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2D6" w:rsidRDefault="0024415B" w:rsidP="0024415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Объявление о</w:t>
      </w:r>
      <w:r w:rsidR="00AD02D6" w:rsidRPr="00AD02D6">
        <w:rPr>
          <w:rFonts w:ascii="Times New Roman" w:hAnsi="Times New Roman" w:cs="Times New Roman"/>
          <w:b/>
          <w:sz w:val="28"/>
          <w:szCs w:val="28"/>
        </w:rPr>
        <w:t>рг</w:t>
      </w:r>
      <w:r w:rsidR="005E4E5F">
        <w:rPr>
          <w:rFonts w:ascii="Times New Roman" w:hAnsi="Times New Roman" w:cs="Times New Roman"/>
          <w:b/>
          <w:sz w:val="28"/>
          <w:szCs w:val="28"/>
        </w:rPr>
        <w:t xml:space="preserve">анизационного </w:t>
      </w:r>
      <w:r w:rsidR="00AD02D6" w:rsidRPr="00AD02D6">
        <w:rPr>
          <w:rFonts w:ascii="Times New Roman" w:hAnsi="Times New Roman" w:cs="Times New Roman"/>
          <w:b/>
          <w:sz w:val="28"/>
          <w:szCs w:val="28"/>
        </w:rPr>
        <w:t>комитет</w:t>
      </w:r>
      <w:r w:rsidR="00AD02D6">
        <w:rPr>
          <w:rFonts w:ascii="Times New Roman" w:hAnsi="Times New Roman" w:cs="Times New Roman"/>
          <w:b/>
          <w:sz w:val="28"/>
          <w:szCs w:val="28"/>
        </w:rPr>
        <w:t>а</w:t>
      </w:r>
      <w:r w:rsidR="00AD02D6" w:rsidRPr="00AD02D6">
        <w:rPr>
          <w:rFonts w:ascii="Times New Roman" w:hAnsi="Times New Roman" w:cs="Times New Roman"/>
          <w:b/>
          <w:sz w:val="28"/>
          <w:szCs w:val="28"/>
        </w:rPr>
        <w:t xml:space="preserve"> по подготовке и проведению публичных слушаний</w:t>
      </w:r>
      <w:r w:rsidR="00CE6E4C">
        <w:rPr>
          <w:rFonts w:ascii="Times New Roman" w:hAnsi="Times New Roman" w:cs="Times New Roman"/>
          <w:b/>
          <w:sz w:val="28"/>
          <w:szCs w:val="28"/>
        </w:rPr>
        <w:t xml:space="preserve">по отчету </w:t>
      </w:r>
      <w:r w:rsidR="00CE6E4C" w:rsidRPr="00CE6E4C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бюджетов муниципальных образований Саратовского </w:t>
      </w:r>
      <w:r w:rsidR="00581923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CE6E4C" w:rsidRPr="00CE6E4C">
        <w:rPr>
          <w:rFonts w:ascii="Times New Roman" w:hAnsi="Times New Roman" w:cs="Times New Roman"/>
          <w:b/>
          <w:sz w:val="28"/>
          <w:szCs w:val="28"/>
        </w:rPr>
        <w:t>района Саратовской области за 2021 год</w:t>
      </w:r>
    </w:p>
    <w:p w:rsidR="0024415B" w:rsidRDefault="0024415B" w:rsidP="00CE6E4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E4C" w:rsidRDefault="00CE6E4C" w:rsidP="00CE6E4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главы муниципального образован</w:t>
      </w:r>
      <w:r w:rsidR="0043781C">
        <w:rPr>
          <w:rFonts w:ascii="Times New Roman" w:hAnsi="Times New Roman" w:cs="Times New Roman"/>
          <w:sz w:val="28"/>
          <w:szCs w:val="28"/>
        </w:rPr>
        <w:t>ия «Город Саратов» от 16.03.2022 года № 18</w:t>
      </w:r>
      <w:r>
        <w:rPr>
          <w:rFonts w:ascii="Times New Roman" w:hAnsi="Times New Roman" w:cs="Times New Roman"/>
          <w:sz w:val="28"/>
          <w:szCs w:val="28"/>
        </w:rPr>
        <w:t xml:space="preserve"> «О проведении публичных слушаний» публичные слушания по отчету об исполнении </w:t>
      </w:r>
      <w:r w:rsidRPr="00CE6E4C">
        <w:rPr>
          <w:rFonts w:ascii="Times New Roman" w:hAnsi="Times New Roman" w:cs="Times New Roman"/>
          <w:sz w:val="28"/>
          <w:szCs w:val="28"/>
        </w:rPr>
        <w:t xml:space="preserve">бюджетов </w:t>
      </w:r>
      <w:r>
        <w:rPr>
          <w:rFonts w:ascii="Times New Roman" w:hAnsi="Times New Roman" w:cs="Times New Roman"/>
          <w:sz w:val="28"/>
          <w:szCs w:val="28"/>
        </w:rPr>
        <w:t xml:space="preserve">Александровского, </w:t>
      </w:r>
      <w:r w:rsidRPr="00CE6E4C">
        <w:rPr>
          <w:rFonts w:ascii="Times New Roman" w:hAnsi="Times New Roman" w:cs="Times New Roman"/>
          <w:sz w:val="28"/>
          <w:szCs w:val="28"/>
        </w:rPr>
        <w:t>Вольновского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E4C">
        <w:rPr>
          <w:rFonts w:ascii="Times New Roman" w:hAnsi="Times New Roman" w:cs="Times New Roman"/>
          <w:sz w:val="28"/>
          <w:szCs w:val="28"/>
        </w:rPr>
        <w:t>Дубковского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Краснооктябрьского, Михайловского, </w:t>
      </w:r>
      <w:proofErr w:type="spellStart"/>
      <w:r w:rsidRPr="00CE6E4C">
        <w:rPr>
          <w:rFonts w:ascii="Times New Roman" w:hAnsi="Times New Roman" w:cs="Times New Roman"/>
          <w:sz w:val="28"/>
          <w:szCs w:val="28"/>
        </w:rPr>
        <w:t>Расковского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E4C">
        <w:rPr>
          <w:rFonts w:ascii="Times New Roman" w:hAnsi="Times New Roman" w:cs="Times New Roman"/>
          <w:sz w:val="28"/>
          <w:szCs w:val="28"/>
        </w:rPr>
        <w:t>Рыбушанского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E4C">
        <w:rPr>
          <w:rFonts w:ascii="Times New Roman" w:hAnsi="Times New Roman" w:cs="Times New Roman"/>
          <w:sz w:val="28"/>
          <w:szCs w:val="28"/>
        </w:rPr>
        <w:t>Синеньского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E6E4C">
        <w:rPr>
          <w:rFonts w:ascii="Times New Roman" w:hAnsi="Times New Roman" w:cs="Times New Roman"/>
          <w:sz w:val="28"/>
          <w:szCs w:val="28"/>
        </w:rPr>
        <w:t>Соколовского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6E4C">
        <w:rPr>
          <w:rFonts w:ascii="Times New Roman" w:hAnsi="Times New Roman" w:cs="Times New Roman"/>
          <w:sz w:val="28"/>
          <w:szCs w:val="28"/>
        </w:rPr>
        <w:t>Усть-Курдюмского</w:t>
      </w:r>
      <w:proofErr w:type="spellEnd"/>
      <w:r w:rsidR="00BE2EBD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Pr="00CE6E4C">
        <w:rPr>
          <w:rFonts w:ascii="Times New Roman" w:hAnsi="Times New Roman" w:cs="Times New Roman"/>
          <w:sz w:val="28"/>
          <w:szCs w:val="28"/>
        </w:rPr>
        <w:t xml:space="preserve"> Саратовского</w:t>
      </w:r>
      <w:r w:rsidR="0058192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CE6E4C">
        <w:rPr>
          <w:rFonts w:ascii="Times New Roman" w:hAnsi="Times New Roman" w:cs="Times New Roman"/>
          <w:sz w:val="28"/>
          <w:szCs w:val="28"/>
        </w:rPr>
        <w:t xml:space="preserve"> района Саратовской области</w:t>
      </w:r>
      <w:r w:rsidR="00BE2EBD">
        <w:rPr>
          <w:rFonts w:ascii="Times New Roman" w:hAnsi="Times New Roman" w:cs="Times New Roman"/>
          <w:sz w:val="28"/>
          <w:szCs w:val="28"/>
        </w:rPr>
        <w:t>, бюджета Саратовского муниципального района Саратовской области</w:t>
      </w:r>
      <w:r w:rsidRPr="00CE6E4C">
        <w:rPr>
          <w:rFonts w:ascii="Times New Roman" w:hAnsi="Times New Roman" w:cs="Times New Roman"/>
          <w:sz w:val="28"/>
          <w:szCs w:val="28"/>
        </w:rPr>
        <w:t xml:space="preserve"> за 2021 год</w:t>
      </w:r>
      <w:r>
        <w:rPr>
          <w:rFonts w:ascii="Times New Roman" w:hAnsi="Times New Roman" w:cs="Times New Roman"/>
          <w:sz w:val="28"/>
          <w:szCs w:val="28"/>
        </w:rPr>
        <w:t xml:space="preserve"> состоятся </w:t>
      </w:r>
      <w:bookmarkStart w:id="0" w:name="_GoBack"/>
      <w:bookmarkEnd w:id="0"/>
      <w:r w:rsidRPr="00CE6E4C">
        <w:rPr>
          <w:rFonts w:ascii="Times New Roman" w:hAnsi="Times New Roman" w:cs="Times New Roman"/>
          <w:sz w:val="28"/>
          <w:szCs w:val="28"/>
        </w:rPr>
        <w:t>15 апреля 2022 года в 14:00 часов вздании</w:t>
      </w:r>
      <w:r w:rsidR="006930BC">
        <w:rPr>
          <w:rFonts w:ascii="Times New Roman" w:hAnsi="Times New Roman" w:cs="Times New Roman"/>
          <w:sz w:val="28"/>
          <w:szCs w:val="28"/>
        </w:rPr>
        <w:t xml:space="preserve"> районного Д</w:t>
      </w:r>
      <w:r w:rsidRPr="00CE6E4C">
        <w:rPr>
          <w:rFonts w:ascii="Times New Roman" w:hAnsi="Times New Roman" w:cs="Times New Roman"/>
          <w:sz w:val="28"/>
          <w:szCs w:val="28"/>
        </w:rPr>
        <w:t>ома культуры по адресу: Сарато</w:t>
      </w:r>
      <w:r w:rsidR="006930BC">
        <w:rPr>
          <w:rFonts w:ascii="Times New Roman" w:hAnsi="Times New Roman" w:cs="Times New Roman"/>
          <w:sz w:val="28"/>
          <w:szCs w:val="28"/>
        </w:rPr>
        <w:t>вская область, муниципальное образование «Город Саратов»</w:t>
      </w:r>
      <w:r w:rsidRPr="00CE6E4C">
        <w:rPr>
          <w:rFonts w:ascii="Times New Roman" w:hAnsi="Times New Roman" w:cs="Times New Roman"/>
          <w:sz w:val="28"/>
          <w:szCs w:val="28"/>
        </w:rPr>
        <w:t>, п</w:t>
      </w:r>
      <w:r w:rsidR="006930BC">
        <w:rPr>
          <w:rFonts w:ascii="Times New Roman" w:hAnsi="Times New Roman" w:cs="Times New Roman"/>
          <w:sz w:val="28"/>
          <w:szCs w:val="28"/>
        </w:rPr>
        <w:t>ос</w:t>
      </w:r>
      <w:r w:rsidRPr="00CE6E4C">
        <w:rPr>
          <w:rFonts w:ascii="Times New Roman" w:hAnsi="Times New Roman" w:cs="Times New Roman"/>
          <w:sz w:val="28"/>
          <w:szCs w:val="28"/>
        </w:rPr>
        <w:t>. Дубки, ул. Рахова, д.</w:t>
      </w:r>
      <w:r w:rsidR="00581923">
        <w:rPr>
          <w:rFonts w:ascii="Times New Roman" w:hAnsi="Times New Roman" w:cs="Times New Roman"/>
          <w:sz w:val="28"/>
          <w:szCs w:val="28"/>
        </w:rPr>
        <w:t xml:space="preserve"> №</w:t>
      </w:r>
      <w:r w:rsidRPr="00CE6E4C">
        <w:rPr>
          <w:rFonts w:ascii="Times New Roman" w:hAnsi="Times New Roman" w:cs="Times New Roman"/>
          <w:sz w:val="28"/>
          <w:szCs w:val="28"/>
        </w:rPr>
        <w:t xml:space="preserve"> 22А.</w:t>
      </w:r>
    </w:p>
    <w:p w:rsidR="009760C6" w:rsidRPr="009760C6" w:rsidRDefault="009760C6" w:rsidP="009760C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0C6">
        <w:rPr>
          <w:rFonts w:ascii="Times New Roman" w:hAnsi="Times New Roman" w:cs="Times New Roman"/>
          <w:sz w:val="28"/>
          <w:szCs w:val="28"/>
        </w:rPr>
        <w:t xml:space="preserve">Предложения по отчету об исполнении бюджетов муниципальных образований Саратовского </w:t>
      </w:r>
      <w:r w:rsidR="0058192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760C6">
        <w:rPr>
          <w:rFonts w:ascii="Times New Roman" w:hAnsi="Times New Roman" w:cs="Times New Roman"/>
          <w:sz w:val="28"/>
          <w:szCs w:val="28"/>
        </w:rPr>
        <w:t>района Саратовской области за 2021 год принимаются в письменной форме в адрес организационного комитета по подготовке и проведению публичных слушаний в рабочие дни с 09:00 до 18:00 в кабинете № 309 департамента Саратовского района муниципального образования «Город Саратов» (г. Саратов, ул. Трак</w:t>
      </w:r>
      <w:r w:rsidR="0043781C">
        <w:rPr>
          <w:rFonts w:ascii="Times New Roman" w:hAnsi="Times New Roman" w:cs="Times New Roman"/>
          <w:sz w:val="28"/>
          <w:szCs w:val="28"/>
        </w:rPr>
        <w:t>торная, д. 43) или по</w:t>
      </w:r>
      <w:r w:rsidRPr="009760C6">
        <w:rPr>
          <w:rFonts w:ascii="Times New Roman" w:hAnsi="Times New Roman" w:cs="Times New Roman"/>
          <w:sz w:val="28"/>
          <w:szCs w:val="28"/>
        </w:rPr>
        <w:t xml:space="preserve">средством официального сайта администрации муниципального образования «Город Саратов» </w:t>
      </w:r>
      <w:hyperlink r:id="rId5" w:history="1">
        <w:r w:rsidR="00391BFE" w:rsidRPr="00391BFE">
          <w:rPr>
            <w:rStyle w:val="a3"/>
            <w:rFonts w:ascii="Times New Roman" w:hAnsi="Times New Roman" w:cs="Times New Roman"/>
            <w:sz w:val="28"/>
            <w:szCs w:val="28"/>
          </w:rPr>
          <w:t>www.sar</w:t>
        </w:r>
        <w:r w:rsidR="00391BFE" w:rsidRPr="00391BFE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="00391BFE" w:rsidRPr="00391BFE">
          <w:rPr>
            <w:rStyle w:val="a3"/>
            <w:rFonts w:ascii="Times New Roman" w:hAnsi="Times New Roman" w:cs="Times New Roman"/>
            <w:sz w:val="28"/>
            <w:szCs w:val="28"/>
          </w:rPr>
          <w:t>tovmer.ru</w:t>
        </w:r>
      </w:hyperlink>
      <w:r w:rsidR="00391BFE" w:rsidRPr="00391BFE">
        <w:rPr>
          <w:rFonts w:ascii="Times New Roman" w:hAnsi="Times New Roman" w:cs="Times New Roman"/>
          <w:sz w:val="28"/>
          <w:szCs w:val="28"/>
        </w:rPr>
        <w:t xml:space="preserve"> </w:t>
      </w:r>
      <w:r w:rsidRPr="009760C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760C6">
        <w:rPr>
          <w:rFonts w:ascii="Times New Roman" w:hAnsi="Times New Roman" w:cs="Times New Roman"/>
          <w:sz w:val="28"/>
          <w:szCs w:val="28"/>
        </w:rPr>
        <w:t xml:space="preserve"> 18 марта 2022 года по 11 апреля 2022 года. Контактный телефон организационного комитета публичных слушаний 55-04-04.</w:t>
      </w:r>
    </w:p>
    <w:p w:rsidR="005E4E5F" w:rsidRDefault="005E4E5F" w:rsidP="00CE6E4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 предложений по отчету </w:t>
      </w:r>
      <w:r w:rsidRPr="005E4E5F">
        <w:rPr>
          <w:rFonts w:ascii="Times New Roman" w:hAnsi="Times New Roman" w:cs="Times New Roman"/>
          <w:sz w:val="28"/>
          <w:szCs w:val="28"/>
        </w:rPr>
        <w:t>об исполнении бюджетов муниципальных образований Саратовского</w:t>
      </w:r>
      <w:r w:rsidR="0058192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5E4E5F">
        <w:rPr>
          <w:rFonts w:ascii="Times New Roman" w:hAnsi="Times New Roman" w:cs="Times New Roman"/>
          <w:sz w:val="28"/>
          <w:szCs w:val="28"/>
        </w:rPr>
        <w:t xml:space="preserve"> района Саратовской области за 2021 год</w:t>
      </w:r>
      <w:r>
        <w:rPr>
          <w:rFonts w:ascii="Times New Roman" w:hAnsi="Times New Roman" w:cs="Times New Roman"/>
          <w:sz w:val="28"/>
          <w:szCs w:val="28"/>
        </w:rPr>
        <w:t xml:space="preserve">, а также участие граждан в его обсуждении производится в порядке, определенном Положением о публичных слушаниях в городе Саратове, утвержденным решением Саратовской городской Думу от 16.11.2005 года № 65-633 (с изменениями). </w:t>
      </w:r>
    </w:p>
    <w:p w:rsidR="005E4E5F" w:rsidRDefault="005E4E5F" w:rsidP="005E4E5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4E5F" w:rsidRDefault="005E4E5F" w:rsidP="005E4E5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4E5F" w:rsidRPr="005E4E5F" w:rsidRDefault="0024415B" w:rsidP="0024415B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комитет публичных слушаний</w:t>
      </w:r>
    </w:p>
    <w:sectPr w:rsidR="005E4E5F" w:rsidRPr="005E4E5F" w:rsidSect="00B0346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D3228"/>
    <w:rsid w:val="00130948"/>
    <w:rsid w:val="001A330D"/>
    <w:rsid w:val="001B66DD"/>
    <w:rsid w:val="0024415B"/>
    <w:rsid w:val="00350A2B"/>
    <w:rsid w:val="00391BFE"/>
    <w:rsid w:val="003A51CC"/>
    <w:rsid w:val="00415CB2"/>
    <w:rsid w:val="00422B07"/>
    <w:rsid w:val="0043781C"/>
    <w:rsid w:val="004606A3"/>
    <w:rsid w:val="004E4FCD"/>
    <w:rsid w:val="004F0313"/>
    <w:rsid w:val="005604CB"/>
    <w:rsid w:val="00581923"/>
    <w:rsid w:val="005E4E5F"/>
    <w:rsid w:val="006930BC"/>
    <w:rsid w:val="007D3228"/>
    <w:rsid w:val="00913CD8"/>
    <w:rsid w:val="009760C6"/>
    <w:rsid w:val="00AD02D6"/>
    <w:rsid w:val="00B0346C"/>
    <w:rsid w:val="00B16A77"/>
    <w:rsid w:val="00B229AB"/>
    <w:rsid w:val="00B236FE"/>
    <w:rsid w:val="00B24D9A"/>
    <w:rsid w:val="00BE2EBD"/>
    <w:rsid w:val="00C738C7"/>
    <w:rsid w:val="00CE6E4C"/>
    <w:rsid w:val="00D648F4"/>
    <w:rsid w:val="00D825FB"/>
    <w:rsid w:val="00F21E1D"/>
    <w:rsid w:val="00F8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0C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91B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0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aratovmer.ru/news/2022/03/18/7194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E44957-5743-4B32-BBAC-E48EDA45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4294962980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UdalovaDA</cp:lastModifiedBy>
  <cp:revision>3</cp:revision>
  <cp:lastPrinted>2022-03-18T11:53:00Z</cp:lastPrinted>
  <dcterms:created xsi:type="dcterms:W3CDTF">2022-03-18T13:37:00Z</dcterms:created>
  <dcterms:modified xsi:type="dcterms:W3CDTF">2022-03-18T06:35:00Z</dcterms:modified>
</cp:coreProperties>
</file>