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diagrams/drawing7.xml" ContentType="application/vnd.ms-office.drawingml.diagramDrawing+xml"/>
  <Default Extension="jpeg" ContentType="image/jpeg"/>
  <Default Extension="emf" ContentType="image/x-emf"/>
  <Override PartName="/word/diagrams/colors1.xml" ContentType="application/vnd.openxmlformats-officedocument.drawingml.diagramColors+xml"/>
  <Override PartName="/word/diagrams/drawing5.xml" ContentType="application/vnd.ms-office.drawingml.diagramDrawing+xml"/>
  <Override PartName="/word/diagrams/drawing6.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diagrams/drawing3.xml" ContentType="application/vnd.ms-office.drawingml.diagramDrawing+xml"/>
  <Override PartName="/word/diagrams/drawing4.xml" ContentType="application/vnd.ms-office.drawingml.diagramDrawing+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Default Extension="gif" ContentType="image/gif"/>
  <Override PartName="/word/diagrams/layout5.xml" ContentType="application/vnd.openxmlformats-officedocument.drawingml.diagramLayout+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5FC7" w:rsidRPr="00DA6159" w:rsidRDefault="00283003" w:rsidP="00871226">
      <w:pPr>
        <w:ind w:firstLine="709"/>
      </w:pPr>
      <w:r>
        <w:rPr>
          <w:noProof/>
          <w:lang w:eastAsia="ru-RU"/>
        </w:rPr>
        <w:drawing>
          <wp:anchor distT="0" distB="0" distL="114300" distR="114300" simplePos="0" relativeHeight="251589632" behindDoc="0" locked="0" layoutInCell="1" allowOverlap="1">
            <wp:simplePos x="0" y="0"/>
            <wp:positionH relativeFrom="column">
              <wp:posOffset>2584450</wp:posOffset>
            </wp:positionH>
            <wp:positionV relativeFrom="paragraph">
              <wp:posOffset>114300</wp:posOffset>
            </wp:positionV>
            <wp:extent cx="1187450" cy="1473835"/>
            <wp:effectExtent l="19050" t="0" r="0" b="0"/>
            <wp:wrapNone/>
            <wp:docPr id="21" name="Рисунок 15" descr="img_NE0I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img_NE0I6B"/>
                    <pic:cNvPicPr>
                      <a:picLocks noChangeAspect="1" noChangeArrowheads="1"/>
                    </pic:cNvPicPr>
                  </pic:nvPicPr>
                  <pic:blipFill>
                    <a:blip r:embed="rId8" cstate="print"/>
                    <a:srcRect/>
                    <a:stretch>
                      <a:fillRect/>
                    </a:stretch>
                  </pic:blipFill>
                  <pic:spPr bwMode="auto">
                    <a:xfrm>
                      <a:off x="0" y="0"/>
                      <a:ext cx="1187450" cy="1473835"/>
                    </a:xfrm>
                    <a:prstGeom prst="rect">
                      <a:avLst/>
                    </a:prstGeom>
                    <a:noFill/>
                    <a:ln w="9525">
                      <a:noFill/>
                      <a:miter lim="800000"/>
                      <a:headEnd/>
                      <a:tailEnd/>
                    </a:ln>
                  </pic:spPr>
                </pic:pic>
              </a:graphicData>
            </a:graphic>
          </wp:anchor>
        </w:drawing>
      </w:r>
      <w:r w:rsidR="00801C89">
        <w:rPr>
          <w:noProof/>
        </w:rPr>
        <w:pict>
          <v:group id="_x0000_s1026" style="position:absolute;left:0;text-align:left;margin-left:415.05pt;margin-top:-2.45pt;width:184.25pt;height:846pt;z-index:251587584;mso-position-horizontal-relative:page;mso-position-vertical-relative:page"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00b0f0" stroked="f" strokecolor="#d8d8d8">
                <v:fill color2="#bfbfbf" rotate="t"/>
              </v:rect>
              <v:rect id="_x0000_s1029" style="position:absolute;left:7560;top:8;width:195;height:15825;mso-height-percent:1000;mso-position-vertical-relative:page;mso-height-percent:1000;mso-width-relative:margin;v-text-anchor:middle" fillcolor="#00b0f0" stroked="f" strokecolor="white" strokeweight="1pt">
                <v:fill r:id="rId9" o:title="Light vertical" opacity="52429f" o:opacity2="52429f" type="pattern"/>
                <v:shadow color="#d8d8d8"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ed="f" stroked="f" strokecolor="white" strokeweight="1pt">
              <v:fill opacity="52429f"/>
              <v:shadow color="#d8d8d8" offset="3pt,3pt" offset2="2pt,2pt"/>
              <v:textbox style="mso-next-textbox:#_x0000_s1030" inset="28.8pt,14.4pt,14.4pt,14.4pt">
                <w:txbxContent>
                  <w:p w:rsidR="00112461" w:rsidRPr="00E45F15" w:rsidRDefault="00112461">
                    <w:pPr>
                      <w:pStyle w:val="a9"/>
                      <w:rPr>
                        <w:rFonts w:ascii="Cambria" w:eastAsia="Times New Roman" w:hAnsi="Cambria"/>
                        <w:b/>
                        <w:bCs/>
                        <w:color w:val="FFFFFF"/>
                        <w:sz w:val="144"/>
                        <w:szCs w:val="144"/>
                      </w:rPr>
                    </w:pPr>
                  </w:p>
                </w:txbxContent>
              </v:textbox>
            </v:rect>
            <v:rect id="_x0000_s1031" style="position:absolute;left:7329;top:10658;width:4889;height:4462;mso-width-percent:400;mso-position-horizontal-relative:page;mso-position-vertical-relative:margin;mso-width-percent:400;v-text-anchor:bottom" o:allowincell="f" filled="f" stroked="f" strokecolor="white" strokeweight="1pt">
              <v:fill opacity="52429f"/>
              <v:shadow color="#d8d8d8" offset="3pt,3pt" offset2="2pt,2pt"/>
              <v:textbox style="mso-next-textbox:#_x0000_s1031" inset="28.8pt,14.4pt,14.4pt,14.4pt">
                <w:txbxContent>
                  <w:p w:rsidR="00112461" w:rsidRDefault="00112461" w:rsidP="007A07B2">
                    <w:pPr>
                      <w:jc w:val="center"/>
                      <w:rPr>
                        <w:rFonts w:ascii="Cambria" w:hAnsi="Cambria"/>
                        <w:b/>
                        <w:color w:val="FFFFFF"/>
                        <w:sz w:val="48"/>
                        <w:szCs w:val="96"/>
                        <w:lang w:val="en-US"/>
                      </w:rPr>
                    </w:pPr>
                  </w:p>
                  <w:p w:rsidR="00112461" w:rsidRDefault="00112461" w:rsidP="007A07B2">
                    <w:pPr>
                      <w:jc w:val="center"/>
                      <w:rPr>
                        <w:rFonts w:ascii="Cambria" w:hAnsi="Cambria"/>
                        <w:b/>
                        <w:color w:val="FFFFFF"/>
                        <w:sz w:val="48"/>
                        <w:szCs w:val="96"/>
                        <w:lang w:val="en-US"/>
                      </w:rPr>
                    </w:pPr>
                  </w:p>
                  <w:p w:rsidR="00112461" w:rsidRPr="00824C72" w:rsidRDefault="00112461" w:rsidP="007A07B2">
                    <w:pPr>
                      <w:jc w:val="center"/>
                      <w:rPr>
                        <w:rFonts w:ascii="Cambria" w:hAnsi="Cambria"/>
                        <w:b/>
                        <w:color w:val="FFFFFF"/>
                        <w:sz w:val="48"/>
                        <w:szCs w:val="96"/>
                        <w:lang w:val="en-US"/>
                      </w:rPr>
                    </w:pPr>
                  </w:p>
                  <w:p w:rsidR="00112461" w:rsidRPr="00824C72" w:rsidRDefault="00112461" w:rsidP="00FE5031">
                    <w:pPr>
                      <w:spacing w:after="120"/>
                      <w:jc w:val="center"/>
                      <w:rPr>
                        <w:rFonts w:ascii="Cambria" w:hAnsi="Cambria"/>
                        <w:b/>
                        <w:color w:val="FFFFFF"/>
                        <w:sz w:val="40"/>
                        <w:szCs w:val="40"/>
                      </w:rPr>
                    </w:pPr>
                  </w:p>
                  <w:p w:rsidR="00112461" w:rsidRPr="008F6319" w:rsidRDefault="00112461" w:rsidP="00FE5031">
                    <w:pPr>
                      <w:spacing w:after="120"/>
                      <w:rPr>
                        <w:rFonts w:ascii="Cambria" w:hAnsi="Cambria"/>
                        <w:b/>
                        <w:color w:val="FFFFFF"/>
                        <w:sz w:val="96"/>
                        <w:szCs w:val="96"/>
                      </w:rPr>
                    </w:pPr>
                    <w:r>
                      <w:rPr>
                        <w:rFonts w:ascii="Cambria" w:hAnsi="Cambria"/>
                        <w:b/>
                        <w:color w:val="FFFFFF"/>
                        <w:sz w:val="96"/>
                        <w:szCs w:val="96"/>
                        <w:lang w:val="en-US"/>
                      </w:rPr>
                      <w:t>201</w:t>
                    </w:r>
                    <w:r>
                      <w:rPr>
                        <w:rFonts w:ascii="Cambria" w:hAnsi="Cambria"/>
                        <w:b/>
                        <w:color w:val="FFFFFF"/>
                        <w:sz w:val="96"/>
                        <w:szCs w:val="96"/>
                      </w:rPr>
                      <w:t>9</w:t>
                    </w:r>
                  </w:p>
                  <w:p w:rsidR="00112461" w:rsidRDefault="00112461" w:rsidP="00085BDF">
                    <w:pPr>
                      <w:rPr>
                        <w:rFonts w:ascii="Cambria" w:hAnsi="Cambria"/>
                        <w:b/>
                        <w:color w:val="FFFFFF"/>
                        <w:sz w:val="96"/>
                        <w:szCs w:val="96"/>
                        <w:lang w:val="en-US"/>
                      </w:rPr>
                    </w:pPr>
                  </w:p>
                  <w:p w:rsidR="00112461" w:rsidRPr="001F09A6" w:rsidRDefault="00112461" w:rsidP="00085BDF">
                    <w:pPr>
                      <w:rPr>
                        <w:rFonts w:ascii="Cambria" w:hAnsi="Cambria"/>
                        <w:b/>
                        <w:color w:val="FFFFFF"/>
                        <w:sz w:val="96"/>
                        <w:szCs w:val="96"/>
                        <w:lang w:val="en-US"/>
                      </w:rPr>
                    </w:pPr>
                  </w:p>
                </w:txbxContent>
              </v:textbox>
            </v:rect>
            <w10:wrap anchorx="page" anchory="page"/>
          </v:group>
        </w:pict>
      </w:r>
    </w:p>
    <w:p w:rsidR="00235FC7" w:rsidRPr="00DA6159" w:rsidRDefault="00235FC7" w:rsidP="00871226">
      <w:pPr>
        <w:ind w:firstLine="709"/>
      </w:pPr>
    </w:p>
    <w:p w:rsidR="00235FC7" w:rsidRPr="00DA6159" w:rsidRDefault="00235FC7" w:rsidP="00871226">
      <w:pPr>
        <w:ind w:firstLine="709"/>
      </w:pPr>
    </w:p>
    <w:p w:rsidR="00235FC7" w:rsidRPr="00DA6159" w:rsidRDefault="00235FC7" w:rsidP="00871226">
      <w:pPr>
        <w:ind w:firstLine="709"/>
      </w:pPr>
    </w:p>
    <w:p w:rsidR="00235FC7" w:rsidRPr="00DA6159" w:rsidRDefault="00235FC7" w:rsidP="00871226">
      <w:pPr>
        <w:ind w:firstLine="709"/>
      </w:pPr>
    </w:p>
    <w:p w:rsidR="00235FC7" w:rsidRPr="00DA6159" w:rsidRDefault="00235FC7" w:rsidP="00871226">
      <w:pPr>
        <w:ind w:firstLine="709"/>
        <w:rPr>
          <w:lang w:val="en-US"/>
        </w:rPr>
      </w:pPr>
    </w:p>
    <w:p w:rsidR="00235FC7" w:rsidRPr="00DA6159" w:rsidRDefault="00235FC7" w:rsidP="00871226">
      <w:pPr>
        <w:ind w:firstLine="709"/>
      </w:pPr>
    </w:p>
    <w:p w:rsidR="00235FC7" w:rsidRPr="00DA6159" w:rsidRDefault="00801C89" w:rsidP="00871226">
      <w:pPr>
        <w:ind w:firstLine="709"/>
      </w:pPr>
      <w:r>
        <w:rPr>
          <w:noProof/>
        </w:rPr>
        <w:pict>
          <v:rect id="_x0000_s1032" style="position:absolute;left:0;text-align:left;margin-left:35.55pt;margin-top:237.05pt;width:522.5pt;height:125.45pt;z-index:251588608;mso-position-horizontal-relative:page;mso-position-vertical-relative:page;v-text-anchor:middle" o:allowincell="f" fillcolor="#009" strokecolor="white" strokeweight="1pt">
            <v:fill color2="#365f91"/>
            <v:shadow color="#d8d8d8" offset="3pt,3pt" offset2="2pt,2pt"/>
            <v:textbox style="mso-next-textbox:#_x0000_s1032" inset="14.4pt,,14.4pt">
              <w:txbxContent>
                <w:p w:rsidR="00112461" w:rsidRPr="002E094F" w:rsidRDefault="00112461" w:rsidP="004A28E4">
                  <w:pPr>
                    <w:pStyle w:val="a9"/>
                    <w:jc w:val="center"/>
                    <w:rPr>
                      <w:rFonts w:ascii="Cambria" w:hAnsi="Cambria"/>
                      <w:b/>
                      <w:bCs/>
                      <w:color w:val="FFFFFF"/>
                      <w:spacing w:val="20"/>
                      <w:sz w:val="56"/>
                      <w:szCs w:val="56"/>
                    </w:rPr>
                  </w:pPr>
                  <w:r w:rsidRPr="002E094F">
                    <w:rPr>
                      <w:rFonts w:ascii="Cambria" w:hAnsi="Cambria"/>
                      <w:b/>
                      <w:bCs/>
                      <w:color w:val="FFFFFF"/>
                      <w:spacing w:val="20"/>
                      <w:sz w:val="56"/>
                      <w:szCs w:val="56"/>
                    </w:rPr>
                    <w:t>БЮДЖЕТ ДЛЯ ГРАЖДАН</w:t>
                  </w:r>
                </w:p>
                <w:p w:rsidR="00112461" w:rsidRPr="00A944F8" w:rsidRDefault="00112461" w:rsidP="004A28E4">
                  <w:pPr>
                    <w:pStyle w:val="a9"/>
                    <w:jc w:val="center"/>
                    <w:rPr>
                      <w:rFonts w:ascii="Cambria" w:hAnsi="Cambria"/>
                      <w:b/>
                      <w:bCs/>
                      <w:color w:val="FFFFFF"/>
                      <w:spacing w:val="20"/>
                      <w:sz w:val="36"/>
                      <w:szCs w:val="36"/>
                    </w:rPr>
                  </w:pPr>
                  <w:r w:rsidRPr="00D23FD6">
                    <w:rPr>
                      <w:rFonts w:ascii="Cambria" w:hAnsi="Cambria"/>
                      <w:b/>
                      <w:bCs/>
                      <w:color w:val="FFFFFF"/>
                      <w:spacing w:val="20"/>
                      <w:sz w:val="36"/>
                      <w:szCs w:val="36"/>
                    </w:rPr>
                    <w:t>по решению Саратовской городской Думы</w:t>
                  </w:r>
                </w:p>
                <w:p w:rsidR="00112461" w:rsidRPr="0025177E" w:rsidRDefault="00112461" w:rsidP="004A28E4">
                  <w:pPr>
                    <w:pStyle w:val="a9"/>
                    <w:jc w:val="center"/>
                    <w:rPr>
                      <w:rFonts w:ascii="Cambria" w:hAnsi="Cambria"/>
                      <w:b/>
                      <w:bCs/>
                      <w:color w:val="FFFFFF"/>
                      <w:spacing w:val="20"/>
                      <w:sz w:val="36"/>
                      <w:szCs w:val="36"/>
                    </w:rPr>
                  </w:pPr>
                  <w:r w:rsidRPr="00D460C8">
                    <w:rPr>
                      <w:rFonts w:ascii="Cambria" w:hAnsi="Cambria"/>
                      <w:b/>
                      <w:bCs/>
                      <w:color w:val="FFFFFF"/>
                      <w:spacing w:val="20"/>
                      <w:sz w:val="36"/>
                      <w:szCs w:val="36"/>
                    </w:rPr>
                    <w:t xml:space="preserve">от </w:t>
                  </w:r>
                  <w:r>
                    <w:rPr>
                      <w:rFonts w:ascii="Cambria" w:hAnsi="Cambria"/>
                      <w:b/>
                      <w:bCs/>
                      <w:color w:val="FFFFFF"/>
                      <w:spacing w:val="20"/>
                      <w:sz w:val="36"/>
                      <w:szCs w:val="36"/>
                    </w:rPr>
                    <w:t xml:space="preserve">26.11.2020 </w:t>
                  </w:r>
                  <w:r w:rsidRPr="00A1310F">
                    <w:rPr>
                      <w:rFonts w:ascii="Cambria" w:hAnsi="Cambria"/>
                      <w:b/>
                      <w:bCs/>
                      <w:color w:val="FFFFFF"/>
                      <w:spacing w:val="20"/>
                      <w:sz w:val="36"/>
                      <w:szCs w:val="36"/>
                    </w:rPr>
                    <w:t>№</w:t>
                  </w:r>
                  <w:r>
                    <w:rPr>
                      <w:rFonts w:ascii="Cambria" w:hAnsi="Cambria"/>
                      <w:b/>
                      <w:bCs/>
                      <w:color w:val="FFFFFF"/>
                      <w:spacing w:val="20"/>
                      <w:sz w:val="36"/>
                      <w:szCs w:val="36"/>
                    </w:rPr>
                    <w:t xml:space="preserve"> 78-616</w:t>
                  </w:r>
                  <w:r w:rsidRPr="00A1310F">
                    <w:rPr>
                      <w:rFonts w:ascii="Cambria" w:hAnsi="Cambria"/>
                      <w:b/>
                      <w:bCs/>
                      <w:color w:val="FFFFFF"/>
                      <w:spacing w:val="20"/>
                      <w:sz w:val="36"/>
                      <w:szCs w:val="36"/>
                    </w:rPr>
                    <w:t xml:space="preserve"> </w:t>
                  </w:r>
                </w:p>
                <w:p w:rsidR="00112461" w:rsidRPr="00D23FD6" w:rsidRDefault="00112461" w:rsidP="004A28E4">
                  <w:pPr>
                    <w:pStyle w:val="a9"/>
                    <w:jc w:val="center"/>
                    <w:rPr>
                      <w:rFonts w:ascii="Cambria" w:eastAsia="Times New Roman" w:hAnsi="Cambria"/>
                      <w:color w:val="FFFFFF"/>
                      <w:sz w:val="36"/>
                      <w:szCs w:val="36"/>
                    </w:rPr>
                  </w:pPr>
                  <w:r w:rsidRPr="00D23FD6">
                    <w:rPr>
                      <w:rFonts w:ascii="Cambria" w:hAnsi="Cambria"/>
                      <w:b/>
                      <w:bCs/>
                      <w:sz w:val="36"/>
                      <w:szCs w:val="36"/>
                    </w:rPr>
                    <w:t>«Об исполнении бюджета муниципального обр</w:t>
                  </w:r>
                  <w:r>
                    <w:rPr>
                      <w:rFonts w:ascii="Cambria" w:hAnsi="Cambria"/>
                      <w:b/>
                      <w:bCs/>
                      <w:sz w:val="36"/>
                      <w:szCs w:val="36"/>
                    </w:rPr>
                    <w:t>азования «Город Саратов» за 201</w:t>
                  </w:r>
                  <w:r w:rsidRPr="0025177E">
                    <w:rPr>
                      <w:rFonts w:ascii="Cambria" w:hAnsi="Cambria"/>
                      <w:b/>
                      <w:bCs/>
                      <w:sz w:val="36"/>
                      <w:szCs w:val="36"/>
                    </w:rPr>
                    <w:t>9</w:t>
                  </w:r>
                  <w:r w:rsidRPr="00D23FD6">
                    <w:rPr>
                      <w:rFonts w:ascii="Cambria" w:hAnsi="Cambria"/>
                      <w:b/>
                      <w:bCs/>
                      <w:sz w:val="36"/>
                      <w:szCs w:val="36"/>
                    </w:rPr>
                    <w:t xml:space="preserve"> год»</w:t>
                  </w:r>
                </w:p>
              </w:txbxContent>
            </v:textbox>
            <w10:wrap anchorx="page" anchory="page"/>
          </v:rect>
        </w:pict>
      </w:r>
    </w:p>
    <w:p w:rsidR="00235FC7" w:rsidRPr="00DA6159" w:rsidRDefault="00235FC7" w:rsidP="00871226">
      <w:pPr>
        <w:ind w:firstLine="709"/>
      </w:pPr>
    </w:p>
    <w:p w:rsidR="00235FC7" w:rsidRPr="00DA6159" w:rsidRDefault="00235FC7" w:rsidP="00871226">
      <w:pPr>
        <w:ind w:firstLine="709"/>
      </w:pPr>
    </w:p>
    <w:p w:rsidR="00235FC7" w:rsidRPr="00DA6159" w:rsidRDefault="00235FC7" w:rsidP="00871226">
      <w:pPr>
        <w:ind w:firstLine="709"/>
      </w:pPr>
    </w:p>
    <w:p w:rsidR="00235FC7" w:rsidRPr="00DA6159" w:rsidRDefault="00235FC7" w:rsidP="00871226">
      <w:pPr>
        <w:ind w:firstLine="709"/>
      </w:pPr>
    </w:p>
    <w:p w:rsidR="00235FC7" w:rsidRPr="00DA6159" w:rsidRDefault="00235FC7" w:rsidP="00871226">
      <w:pPr>
        <w:ind w:firstLine="709"/>
        <w:rPr>
          <w:lang w:val="en-US"/>
        </w:rPr>
      </w:pPr>
    </w:p>
    <w:p w:rsidR="00085BDF" w:rsidRPr="00DA6159" w:rsidRDefault="00085BDF" w:rsidP="00871226">
      <w:pPr>
        <w:ind w:firstLine="709"/>
        <w:rPr>
          <w:lang w:val="en-US"/>
        </w:rPr>
      </w:pPr>
    </w:p>
    <w:p w:rsidR="00085BDF" w:rsidRPr="00DA6159" w:rsidRDefault="00085BDF" w:rsidP="00871226">
      <w:pPr>
        <w:ind w:firstLine="709"/>
        <w:rPr>
          <w:lang w:val="en-US"/>
        </w:rPr>
      </w:pPr>
    </w:p>
    <w:p w:rsidR="00085BDF" w:rsidRPr="00DA6159" w:rsidRDefault="00085BDF" w:rsidP="00871226">
      <w:pPr>
        <w:ind w:firstLine="709"/>
        <w:rPr>
          <w:lang w:val="en-US"/>
        </w:rPr>
      </w:pPr>
    </w:p>
    <w:p w:rsidR="00235FC7" w:rsidRPr="00DA6159" w:rsidRDefault="00235FC7" w:rsidP="00871226">
      <w:pPr>
        <w:ind w:firstLine="709"/>
      </w:pPr>
    </w:p>
    <w:p w:rsidR="00235FC7" w:rsidRPr="00DA6159" w:rsidRDefault="00235FC7" w:rsidP="00871226">
      <w:pPr>
        <w:ind w:firstLine="709"/>
      </w:pPr>
    </w:p>
    <w:p w:rsidR="00235FC7" w:rsidRPr="00DA6159" w:rsidRDefault="00235FC7" w:rsidP="00871226">
      <w:pPr>
        <w:ind w:firstLine="709"/>
      </w:pPr>
    </w:p>
    <w:p w:rsidR="00235FC7" w:rsidRPr="00DA6159" w:rsidRDefault="00235FC7" w:rsidP="00871226">
      <w:pPr>
        <w:ind w:firstLine="709"/>
      </w:pPr>
    </w:p>
    <w:p w:rsidR="00235FC7" w:rsidRPr="00DA6159" w:rsidRDefault="00235FC7" w:rsidP="00871226">
      <w:pPr>
        <w:ind w:firstLine="709"/>
      </w:pPr>
    </w:p>
    <w:p w:rsidR="00235FC7" w:rsidRPr="00DA6159" w:rsidRDefault="00235FC7" w:rsidP="00871226">
      <w:pPr>
        <w:ind w:firstLine="709"/>
      </w:pPr>
    </w:p>
    <w:p w:rsidR="00235FC7" w:rsidRPr="00DA6159" w:rsidRDefault="00235FC7" w:rsidP="00871226">
      <w:pPr>
        <w:ind w:firstLine="709"/>
      </w:pPr>
    </w:p>
    <w:p w:rsidR="00235FC7" w:rsidRPr="00DA6159" w:rsidRDefault="00235FC7" w:rsidP="00871226">
      <w:pPr>
        <w:ind w:firstLine="709"/>
      </w:pPr>
    </w:p>
    <w:p w:rsidR="00235FC7" w:rsidRPr="00DA6159" w:rsidRDefault="00235FC7" w:rsidP="00871226">
      <w:pPr>
        <w:ind w:firstLine="709"/>
      </w:pPr>
    </w:p>
    <w:p w:rsidR="00235FC7" w:rsidRPr="00DA6159" w:rsidRDefault="00235FC7" w:rsidP="00871226">
      <w:pPr>
        <w:ind w:firstLine="709"/>
      </w:pPr>
    </w:p>
    <w:p w:rsidR="00F50483" w:rsidRPr="00DA6159" w:rsidRDefault="00F50483" w:rsidP="00871226">
      <w:pPr>
        <w:ind w:firstLine="709"/>
      </w:pPr>
    </w:p>
    <w:p w:rsidR="00207BD4" w:rsidRPr="00DA6159" w:rsidRDefault="00F50483" w:rsidP="00696EBA">
      <w:pPr>
        <w:pStyle w:val="Default"/>
        <w:jc w:val="center"/>
        <w:rPr>
          <w:rFonts w:ascii="Times New Roman" w:hAnsi="Times New Roman" w:cs="Times New Roman"/>
          <w:b/>
          <w:bCs/>
          <w:sz w:val="28"/>
          <w:szCs w:val="28"/>
        </w:rPr>
      </w:pPr>
      <w:r w:rsidRPr="00DA6159">
        <w:rPr>
          <w:rFonts w:ascii="Times New Roman" w:hAnsi="Times New Roman" w:cs="Times New Roman"/>
          <w:b/>
          <w:bCs/>
          <w:sz w:val="28"/>
          <w:szCs w:val="28"/>
        </w:rPr>
        <w:br w:type="page"/>
      </w:r>
      <w:r w:rsidR="00207BD4" w:rsidRPr="00DA6159">
        <w:rPr>
          <w:rFonts w:ascii="Times New Roman" w:hAnsi="Times New Roman" w:cs="Times New Roman"/>
          <w:b/>
          <w:bCs/>
          <w:sz w:val="28"/>
          <w:szCs w:val="28"/>
        </w:rPr>
        <w:lastRenderedPageBreak/>
        <w:t>Оглавление</w:t>
      </w:r>
    </w:p>
    <w:p w:rsidR="00207BD4" w:rsidRPr="00DA6159" w:rsidRDefault="00207BD4" w:rsidP="00871226">
      <w:pPr>
        <w:pStyle w:val="Default"/>
        <w:ind w:firstLine="709"/>
        <w:jc w:val="center"/>
        <w:rPr>
          <w:rFonts w:ascii="Times New Roman" w:hAnsi="Times New Roman" w:cs="Times New Roman"/>
          <w:b/>
          <w:bCs/>
          <w:sz w:val="28"/>
          <w:szCs w:val="28"/>
        </w:rPr>
      </w:pPr>
    </w:p>
    <w:p w:rsidR="00207BD4" w:rsidRPr="00C04375" w:rsidRDefault="00207BD4" w:rsidP="004542B6">
      <w:pPr>
        <w:pStyle w:val="11"/>
        <w:tabs>
          <w:tab w:val="right" w:leader="dot" w:pos="9680"/>
        </w:tabs>
        <w:rPr>
          <w:rFonts w:ascii="Times New Roman" w:hAnsi="Times New Roman"/>
          <w:sz w:val="28"/>
          <w:szCs w:val="28"/>
        </w:rPr>
      </w:pPr>
      <w:r w:rsidRPr="00C04375">
        <w:rPr>
          <w:rFonts w:ascii="Times New Roman" w:hAnsi="Times New Roman"/>
          <w:b/>
          <w:bCs/>
          <w:sz w:val="28"/>
          <w:szCs w:val="28"/>
        </w:rPr>
        <w:t>1. Вводная часть</w:t>
      </w:r>
      <w:r w:rsidRPr="00C04375">
        <w:rPr>
          <w:rFonts w:ascii="Times New Roman" w:hAnsi="Times New Roman"/>
          <w:b/>
          <w:sz w:val="28"/>
          <w:szCs w:val="28"/>
        </w:rPr>
        <w:tab/>
        <w:t>3</w:t>
      </w:r>
    </w:p>
    <w:p w:rsidR="00B82F7E" w:rsidRDefault="006D2220" w:rsidP="00B82F7E">
      <w:pPr>
        <w:pStyle w:val="11"/>
        <w:tabs>
          <w:tab w:val="right" w:leader="dot" w:pos="9639"/>
        </w:tabs>
        <w:ind w:right="142"/>
        <w:jc w:val="both"/>
        <w:rPr>
          <w:rFonts w:ascii="Times New Roman" w:hAnsi="Times New Roman"/>
          <w:b/>
          <w:bCs/>
          <w:sz w:val="28"/>
          <w:szCs w:val="28"/>
        </w:rPr>
      </w:pPr>
      <w:r w:rsidRPr="00C04375">
        <w:rPr>
          <w:rFonts w:ascii="Times New Roman" w:hAnsi="Times New Roman"/>
          <w:b/>
          <w:bCs/>
          <w:sz w:val="28"/>
          <w:szCs w:val="28"/>
        </w:rPr>
        <w:t>2. </w:t>
      </w:r>
      <w:r w:rsidR="00B82F7E">
        <w:rPr>
          <w:rFonts w:ascii="Times New Roman" w:hAnsi="Times New Roman"/>
          <w:b/>
          <w:bCs/>
          <w:sz w:val="28"/>
          <w:szCs w:val="28"/>
        </w:rPr>
        <w:t>Основные показатели прогноза социально-экономического развития муниципального образования «Город Саратов»……………………………….4</w:t>
      </w:r>
    </w:p>
    <w:p w:rsidR="00207BD4" w:rsidRPr="00C04375" w:rsidRDefault="00B82F7E" w:rsidP="004542B6">
      <w:pPr>
        <w:pStyle w:val="11"/>
        <w:tabs>
          <w:tab w:val="right" w:leader="dot" w:pos="9680"/>
        </w:tabs>
        <w:rPr>
          <w:rFonts w:ascii="Times New Roman" w:hAnsi="Times New Roman"/>
          <w:sz w:val="28"/>
          <w:szCs w:val="28"/>
        </w:rPr>
      </w:pPr>
      <w:r>
        <w:rPr>
          <w:rFonts w:ascii="Times New Roman" w:hAnsi="Times New Roman"/>
          <w:b/>
          <w:bCs/>
          <w:sz w:val="28"/>
          <w:szCs w:val="28"/>
        </w:rPr>
        <w:t xml:space="preserve">3. </w:t>
      </w:r>
      <w:r w:rsidR="00207BD4" w:rsidRPr="00C04375">
        <w:rPr>
          <w:rFonts w:ascii="Times New Roman" w:hAnsi="Times New Roman"/>
          <w:b/>
          <w:bCs/>
          <w:sz w:val="28"/>
          <w:szCs w:val="28"/>
        </w:rPr>
        <w:t xml:space="preserve">Общие характеристики бюджета </w:t>
      </w:r>
      <w:r w:rsidR="00207BD4" w:rsidRPr="00C04375">
        <w:rPr>
          <w:rFonts w:ascii="Times New Roman" w:hAnsi="Times New Roman"/>
          <w:b/>
          <w:bCs/>
          <w:color w:val="000000"/>
          <w:sz w:val="28"/>
          <w:szCs w:val="28"/>
          <w:lang w:eastAsia="ru-RU"/>
        </w:rPr>
        <w:t>муниципального образования «Город Саратов»</w:t>
      </w:r>
      <w:r w:rsidR="00207BD4" w:rsidRPr="00C04375">
        <w:rPr>
          <w:rFonts w:ascii="Times New Roman" w:hAnsi="Times New Roman"/>
          <w:b/>
          <w:sz w:val="28"/>
          <w:szCs w:val="28"/>
        </w:rPr>
        <w:tab/>
      </w:r>
      <w:r w:rsidR="00C636DB">
        <w:rPr>
          <w:rFonts w:ascii="Times New Roman" w:hAnsi="Times New Roman"/>
          <w:b/>
          <w:sz w:val="28"/>
          <w:szCs w:val="28"/>
        </w:rPr>
        <w:t>6</w:t>
      </w:r>
    </w:p>
    <w:p w:rsidR="00207BD4" w:rsidRPr="00C04375" w:rsidRDefault="00B82F7E" w:rsidP="004542B6">
      <w:pPr>
        <w:pStyle w:val="11"/>
        <w:tabs>
          <w:tab w:val="right" w:leader="dot" w:pos="9680"/>
        </w:tabs>
        <w:rPr>
          <w:rFonts w:ascii="Times New Roman" w:hAnsi="Times New Roman"/>
          <w:sz w:val="28"/>
          <w:szCs w:val="28"/>
        </w:rPr>
      </w:pPr>
      <w:r>
        <w:rPr>
          <w:rFonts w:ascii="Times New Roman" w:hAnsi="Times New Roman"/>
          <w:b/>
          <w:bCs/>
          <w:sz w:val="28"/>
          <w:szCs w:val="28"/>
        </w:rPr>
        <w:t>4</w:t>
      </w:r>
      <w:r w:rsidR="00207BD4" w:rsidRPr="00C04375">
        <w:rPr>
          <w:rFonts w:ascii="Times New Roman" w:hAnsi="Times New Roman"/>
          <w:b/>
          <w:bCs/>
          <w:sz w:val="28"/>
          <w:szCs w:val="28"/>
        </w:rPr>
        <w:t xml:space="preserve">. Доходы бюджета </w:t>
      </w:r>
      <w:r w:rsidR="00207BD4" w:rsidRPr="00C04375">
        <w:rPr>
          <w:rFonts w:ascii="Times New Roman" w:hAnsi="Times New Roman"/>
          <w:b/>
          <w:bCs/>
          <w:color w:val="000000"/>
          <w:sz w:val="28"/>
          <w:szCs w:val="28"/>
          <w:lang w:eastAsia="ru-RU"/>
        </w:rPr>
        <w:t>муниципального образования «Город Саратов»</w:t>
      </w:r>
      <w:r w:rsidR="00207BD4" w:rsidRPr="00C04375">
        <w:rPr>
          <w:rFonts w:ascii="Times New Roman" w:hAnsi="Times New Roman"/>
          <w:b/>
          <w:sz w:val="28"/>
          <w:szCs w:val="28"/>
        </w:rPr>
        <w:tab/>
      </w:r>
      <w:r w:rsidR="00C636DB">
        <w:rPr>
          <w:rFonts w:ascii="Times New Roman" w:hAnsi="Times New Roman"/>
          <w:b/>
          <w:sz w:val="28"/>
          <w:szCs w:val="28"/>
        </w:rPr>
        <w:t>7</w:t>
      </w:r>
    </w:p>
    <w:p w:rsidR="00207BD4" w:rsidRPr="00C04375" w:rsidRDefault="00B82F7E" w:rsidP="004542B6">
      <w:pPr>
        <w:pStyle w:val="27"/>
        <w:tabs>
          <w:tab w:val="clear" w:pos="9071"/>
          <w:tab w:val="right" w:leader="dot" w:pos="9680"/>
        </w:tabs>
        <w:ind w:left="0"/>
      </w:pPr>
      <w:r>
        <w:t>4</w:t>
      </w:r>
      <w:r w:rsidR="00AE6681" w:rsidRPr="00C04375">
        <w:t>.1. Общие сведения</w:t>
      </w:r>
      <w:r w:rsidR="00AE6681" w:rsidRPr="00C04375">
        <w:tab/>
      </w:r>
      <w:r w:rsidR="00C636DB">
        <w:t>7</w:t>
      </w:r>
    </w:p>
    <w:p w:rsidR="00207BD4" w:rsidRPr="00C04375" w:rsidRDefault="00B82F7E" w:rsidP="004542B6">
      <w:pPr>
        <w:pStyle w:val="27"/>
        <w:tabs>
          <w:tab w:val="clear" w:pos="9071"/>
          <w:tab w:val="right" w:leader="dot" w:pos="9680"/>
        </w:tabs>
        <w:ind w:left="0"/>
      </w:pPr>
      <w:r>
        <w:rPr>
          <w:color w:val="000000"/>
          <w:szCs w:val="30"/>
        </w:rPr>
        <w:t>4</w:t>
      </w:r>
      <w:r w:rsidR="00207BD4" w:rsidRPr="00C04375">
        <w:rPr>
          <w:color w:val="000000"/>
          <w:szCs w:val="30"/>
        </w:rPr>
        <w:t>.2. </w:t>
      </w:r>
      <w:r>
        <w:rPr>
          <w:color w:val="000000"/>
          <w:szCs w:val="30"/>
        </w:rPr>
        <w:t>Исполнение бюджета по</w:t>
      </w:r>
      <w:r w:rsidR="00207BD4" w:rsidRPr="00C04375">
        <w:rPr>
          <w:color w:val="000000"/>
          <w:szCs w:val="30"/>
        </w:rPr>
        <w:t xml:space="preserve"> доход</w:t>
      </w:r>
      <w:r>
        <w:rPr>
          <w:color w:val="000000"/>
          <w:szCs w:val="30"/>
        </w:rPr>
        <w:t>ам</w:t>
      </w:r>
      <w:r w:rsidR="00AE6681" w:rsidRPr="00C04375">
        <w:tab/>
      </w:r>
      <w:r w:rsidR="00C636DB">
        <w:t>9</w:t>
      </w:r>
    </w:p>
    <w:p w:rsidR="00207BD4" w:rsidRPr="00C04375" w:rsidRDefault="00B82F7E" w:rsidP="004542B6">
      <w:pPr>
        <w:pStyle w:val="27"/>
        <w:tabs>
          <w:tab w:val="clear" w:pos="9071"/>
          <w:tab w:val="right" w:leader="dot" w:pos="9680"/>
        </w:tabs>
        <w:ind w:left="0"/>
      </w:pPr>
      <w:r>
        <w:t>4</w:t>
      </w:r>
      <w:r w:rsidR="00207BD4" w:rsidRPr="00C04375">
        <w:t>.3. Основные направления деятельности органов местного самоуправления муниципального образования «Город С</w:t>
      </w:r>
      <w:r w:rsidR="00C636DB">
        <w:t xml:space="preserve">аратов» по повышению доходов </w:t>
      </w:r>
      <w:r w:rsidR="00C636DB">
        <w:tab/>
        <w:t>1</w:t>
      </w:r>
      <w:r>
        <w:t>3</w:t>
      </w:r>
    </w:p>
    <w:p w:rsidR="00207BD4" w:rsidRPr="00C04375" w:rsidRDefault="00B82F7E" w:rsidP="004542B6">
      <w:pPr>
        <w:pStyle w:val="11"/>
        <w:tabs>
          <w:tab w:val="right" w:leader="dot" w:pos="9680"/>
        </w:tabs>
        <w:rPr>
          <w:rFonts w:ascii="Times New Roman" w:hAnsi="Times New Roman"/>
          <w:sz w:val="28"/>
          <w:szCs w:val="28"/>
        </w:rPr>
      </w:pPr>
      <w:r>
        <w:rPr>
          <w:rFonts w:ascii="Times New Roman" w:hAnsi="Times New Roman"/>
          <w:b/>
          <w:bCs/>
          <w:sz w:val="28"/>
          <w:szCs w:val="28"/>
        </w:rPr>
        <w:t>5</w:t>
      </w:r>
      <w:r w:rsidR="00207BD4" w:rsidRPr="00C04375">
        <w:rPr>
          <w:rFonts w:ascii="Times New Roman" w:hAnsi="Times New Roman"/>
          <w:b/>
          <w:bCs/>
          <w:sz w:val="28"/>
          <w:szCs w:val="28"/>
        </w:rPr>
        <w:t>. Расходы бюджета</w:t>
      </w:r>
      <w:r w:rsidR="00207BD4" w:rsidRPr="00C04375">
        <w:rPr>
          <w:rFonts w:ascii="Times New Roman" w:hAnsi="Times New Roman"/>
          <w:b/>
          <w:bCs/>
          <w:color w:val="000000"/>
          <w:sz w:val="28"/>
          <w:szCs w:val="28"/>
          <w:lang w:eastAsia="ru-RU"/>
        </w:rPr>
        <w:t xml:space="preserve"> муниципального образования «Город Саратов»</w:t>
      </w:r>
      <w:r w:rsidR="00207BD4" w:rsidRPr="00C04375">
        <w:rPr>
          <w:rFonts w:ascii="Times New Roman" w:hAnsi="Times New Roman"/>
          <w:b/>
          <w:sz w:val="28"/>
          <w:szCs w:val="28"/>
        </w:rPr>
        <w:tab/>
      </w:r>
      <w:r w:rsidR="00C04375" w:rsidRPr="00C04375">
        <w:rPr>
          <w:rFonts w:ascii="Times New Roman" w:hAnsi="Times New Roman"/>
          <w:b/>
          <w:sz w:val="28"/>
          <w:szCs w:val="28"/>
        </w:rPr>
        <w:t>1</w:t>
      </w:r>
      <w:r>
        <w:rPr>
          <w:rFonts w:ascii="Times New Roman" w:hAnsi="Times New Roman"/>
          <w:b/>
          <w:sz w:val="28"/>
          <w:szCs w:val="28"/>
        </w:rPr>
        <w:t>5</w:t>
      </w:r>
    </w:p>
    <w:p w:rsidR="00207BD4" w:rsidRPr="00C04375" w:rsidRDefault="00B82F7E" w:rsidP="004542B6">
      <w:pPr>
        <w:pStyle w:val="27"/>
        <w:tabs>
          <w:tab w:val="clear" w:pos="9071"/>
          <w:tab w:val="right" w:leader="dot" w:pos="9680"/>
        </w:tabs>
        <w:ind w:left="0"/>
      </w:pPr>
      <w:r>
        <w:rPr>
          <w:bCs/>
        </w:rPr>
        <w:t>5</w:t>
      </w:r>
      <w:r w:rsidR="00207BD4" w:rsidRPr="00C04375">
        <w:rPr>
          <w:bCs/>
        </w:rPr>
        <w:t>.1. Общие сведения</w:t>
      </w:r>
      <w:r w:rsidR="00322507" w:rsidRPr="00C04375">
        <w:t xml:space="preserve"> </w:t>
      </w:r>
      <w:r w:rsidR="00322507" w:rsidRPr="00C04375">
        <w:tab/>
        <w:t>1</w:t>
      </w:r>
      <w:r>
        <w:t>5</w:t>
      </w:r>
    </w:p>
    <w:p w:rsidR="00207BD4" w:rsidRPr="009E751F" w:rsidRDefault="00B82F7E" w:rsidP="004542B6">
      <w:pPr>
        <w:pStyle w:val="27"/>
        <w:tabs>
          <w:tab w:val="clear" w:pos="9071"/>
          <w:tab w:val="right" w:leader="dot" w:pos="9680"/>
        </w:tabs>
        <w:ind w:left="0"/>
      </w:pPr>
      <w:r>
        <w:t>5</w:t>
      </w:r>
      <w:r w:rsidR="00322507" w:rsidRPr="00C04375">
        <w:t xml:space="preserve">.2. </w:t>
      </w:r>
      <w:r>
        <w:t>Сведения о реализуемых муниципальных программах</w:t>
      </w:r>
      <w:r w:rsidR="00322507" w:rsidRPr="00C04375">
        <w:t xml:space="preserve"> </w:t>
      </w:r>
      <w:r w:rsidR="00322507" w:rsidRPr="00C04375">
        <w:tab/>
      </w:r>
      <w:r>
        <w:t>2</w:t>
      </w:r>
      <w:r w:rsidR="004A0AFF">
        <w:t>0</w:t>
      </w:r>
    </w:p>
    <w:p w:rsidR="00207BD4" w:rsidRPr="009E751F" w:rsidRDefault="00B82F7E" w:rsidP="004542B6">
      <w:pPr>
        <w:pStyle w:val="27"/>
        <w:tabs>
          <w:tab w:val="clear" w:pos="9071"/>
          <w:tab w:val="right" w:leader="dot" w:pos="9680"/>
        </w:tabs>
        <w:ind w:left="0"/>
      </w:pPr>
      <w:r>
        <w:rPr>
          <w:bCs/>
        </w:rPr>
        <w:t>5</w:t>
      </w:r>
      <w:r w:rsidR="00207BD4" w:rsidRPr="00C04375">
        <w:rPr>
          <w:bCs/>
        </w:rPr>
        <w:t xml:space="preserve">.3. </w:t>
      </w:r>
      <w:r>
        <w:rPr>
          <w:bCs/>
        </w:rPr>
        <w:t>Исполнение бюджета по расходам по отраслям</w:t>
      </w:r>
      <w:r w:rsidR="00207BD4" w:rsidRPr="00C04375">
        <w:tab/>
      </w:r>
      <w:r w:rsidR="00C867C4">
        <w:t>5</w:t>
      </w:r>
      <w:r w:rsidR="004A0AFF">
        <w:t>7</w:t>
      </w:r>
    </w:p>
    <w:p w:rsidR="00B82F7E" w:rsidRPr="009E751F" w:rsidRDefault="00B82F7E" w:rsidP="00B82F7E">
      <w:pPr>
        <w:pStyle w:val="11"/>
        <w:tabs>
          <w:tab w:val="right" w:leader="dot" w:pos="9680"/>
        </w:tabs>
        <w:rPr>
          <w:rFonts w:ascii="Times New Roman" w:hAnsi="Times New Roman"/>
          <w:sz w:val="28"/>
          <w:szCs w:val="28"/>
        </w:rPr>
      </w:pPr>
      <w:r>
        <w:rPr>
          <w:rFonts w:ascii="Times New Roman" w:hAnsi="Times New Roman"/>
          <w:b/>
          <w:sz w:val="28"/>
          <w:szCs w:val="28"/>
        </w:rPr>
        <w:t>6</w:t>
      </w:r>
      <w:r w:rsidRPr="00C04375">
        <w:rPr>
          <w:rFonts w:ascii="Times New Roman" w:hAnsi="Times New Roman"/>
          <w:b/>
          <w:sz w:val="28"/>
          <w:szCs w:val="28"/>
        </w:rPr>
        <w:t>. </w:t>
      </w:r>
      <w:r>
        <w:rPr>
          <w:rFonts w:ascii="Times New Roman" w:hAnsi="Times New Roman"/>
          <w:b/>
          <w:sz w:val="28"/>
          <w:szCs w:val="28"/>
        </w:rPr>
        <w:t>Социально-значимые проекты, реализуемые за счет средств</w:t>
      </w:r>
      <w:r w:rsidRPr="00C04375">
        <w:rPr>
          <w:rFonts w:ascii="Times New Roman" w:hAnsi="Times New Roman"/>
          <w:b/>
          <w:sz w:val="28"/>
          <w:szCs w:val="28"/>
        </w:rPr>
        <w:t xml:space="preserve"> бюджета </w:t>
      </w:r>
      <w:r w:rsidRPr="00C04375">
        <w:rPr>
          <w:rFonts w:ascii="Times New Roman" w:hAnsi="Times New Roman"/>
          <w:b/>
          <w:bCs/>
          <w:color w:val="000000"/>
          <w:sz w:val="28"/>
          <w:szCs w:val="28"/>
          <w:lang w:eastAsia="ru-RU"/>
        </w:rPr>
        <w:t>муниципального образования «Город Саратов»</w:t>
      </w:r>
      <w:r w:rsidRPr="00C04375">
        <w:rPr>
          <w:rFonts w:ascii="Times New Roman" w:hAnsi="Times New Roman"/>
          <w:b/>
          <w:sz w:val="28"/>
          <w:szCs w:val="28"/>
        </w:rPr>
        <w:tab/>
      </w:r>
      <w:r w:rsidR="006172EA">
        <w:rPr>
          <w:rFonts w:ascii="Times New Roman" w:hAnsi="Times New Roman"/>
          <w:b/>
          <w:sz w:val="28"/>
          <w:szCs w:val="28"/>
        </w:rPr>
        <w:t>79</w:t>
      </w:r>
    </w:p>
    <w:p w:rsidR="00207BD4" w:rsidRPr="009E751F" w:rsidRDefault="00B82F7E" w:rsidP="004542B6">
      <w:pPr>
        <w:pStyle w:val="11"/>
        <w:tabs>
          <w:tab w:val="right" w:leader="dot" w:pos="9680"/>
        </w:tabs>
        <w:rPr>
          <w:rFonts w:ascii="Times New Roman" w:hAnsi="Times New Roman"/>
          <w:sz w:val="28"/>
          <w:szCs w:val="28"/>
        </w:rPr>
      </w:pPr>
      <w:r>
        <w:rPr>
          <w:rFonts w:ascii="Times New Roman" w:hAnsi="Times New Roman"/>
          <w:b/>
          <w:sz w:val="28"/>
          <w:szCs w:val="28"/>
        </w:rPr>
        <w:t>7</w:t>
      </w:r>
      <w:r w:rsidR="00207BD4" w:rsidRPr="00C04375">
        <w:rPr>
          <w:rFonts w:ascii="Times New Roman" w:hAnsi="Times New Roman"/>
          <w:b/>
          <w:sz w:val="28"/>
          <w:szCs w:val="28"/>
        </w:rPr>
        <w:t xml:space="preserve">. Источники финансирования дефицита бюджета </w:t>
      </w:r>
      <w:r w:rsidR="00207BD4" w:rsidRPr="00C04375">
        <w:rPr>
          <w:rFonts w:ascii="Times New Roman" w:hAnsi="Times New Roman"/>
          <w:b/>
          <w:bCs/>
          <w:color w:val="000000"/>
          <w:sz w:val="28"/>
          <w:szCs w:val="28"/>
          <w:lang w:eastAsia="ru-RU"/>
        </w:rPr>
        <w:t>муниципального образования «Город Саратов»</w:t>
      </w:r>
      <w:r w:rsidR="00207BD4" w:rsidRPr="00C04375">
        <w:rPr>
          <w:rFonts w:ascii="Times New Roman" w:hAnsi="Times New Roman"/>
          <w:b/>
          <w:sz w:val="28"/>
          <w:szCs w:val="28"/>
        </w:rPr>
        <w:tab/>
      </w:r>
      <w:r>
        <w:rPr>
          <w:rFonts w:ascii="Times New Roman" w:hAnsi="Times New Roman"/>
          <w:b/>
          <w:sz w:val="28"/>
          <w:szCs w:val="28"/>
        </w:rPr>
        <w:t>8</w:t>
      </w:r>
      <w:r w:rsidR="006172EA">
        <w:rPr>
          <w:rFonts w:ascii="Times New Roman" w:hAnsi="Times New Roman"/>
          <w:b/>
          <w:sz w:val="28"/>
          <w:szCs w:val="28"/>
        </w:rPr>
        <w:t>2</w:t>
      </w:r>
    </w:p>
    <w:p w:rsidR="00207BD4" w:rsidRPr="00F46F76" w:rsidRDefault="00B82F7E" w:rsidP="004542B6">
      <w:pPr>
        <w:pStyle w:val="11"/>
        <w:tabs>
          <w:tab w:val="right" w:leader="dot" w:pos="9680"/>
        </w:tabs>
        <w:rPr>
          <w:rFonts w:ascii="Times New Roman" w:hAnsi="Times New Roman"/>
          <w:b/>
          <w:bCs/>
          <w:sz w:val="28"/>
          <w:szCs w:val="28"/>
        </w:rPr>
      </w:pPr>
      <w:r>
        <w:rPr>
          <w:rFonts w:ascii="Times New Roman" w:hAnsi="Times New Roman"/>
          <w:b/>
          <w:bCs/>
          <w:sz w:val="28"/>
          <w:szCs w:val="28"/>
        </w:rPr>
        <w:t>8</w:t>
      </w:r>
      <w:r w:rsidR="00207BD4" w:rsidRPr="00C04375">
        <w:rPr>
          <w:rFonts w:ascii="Times New Roman" w:hAnsi="Times New Roman"/>
          <w:b/>
          <w:bCs/>
          <w:sz w:val="28"/>
          <w:szCs w:val="28"/>
        </w:rPr>
        <w:t>. Открытые информационные ресурсы, на которых размещается информация о бюд</w:t>
      </w:r>
      <w:r w:rsidR="00C3635E" w:rsidRPr="00C04375">
        <w:rPr>
          <w:rFonts w:ascii="Times New Roman" w:hAnsi="Times New Roman"/>
          <w:b/>
          <w:bCs/>
          <w:sz w:val="28"/>
          <w:szCs w:val="28"/>
        </w:rPr>
        <w:t xml:space="preserve">жете муниципального образования </w:t>
      </w:r>
      <w:r w:rsidR="006D2220" w:rsidRPr="00C04375">
        <w:rPr>
          <w:rFonts w:ascii="Times New Roman" w:hAnsi="Times New Roman"/>
          <w:b/>
          <w:bCs/>
          <w:sz w:val="28"/>
          <w:szCs w:val="28"/>
        </w:rPr>
        <w:t>«Город Саратов».</w:t>
      </w:r>
      <w:r w:rsidR="00675F4E" w:rsidRPr="00C04375">
        <w:rPr>
          <w:rFonts w:ascii="Times New Roman" w:hAnsi="Times New Roman"/>
          <w:b/>
          <w:sz w:val="28"/>
          <w:szCs w:val="28"/>
        </w:rPr>
        <w:tab/>
      </w:r>
      <w:r>
        <w:rPr>
          <w:rFonts w:ascii="Times New Roman" w:hAnsi="Times New Roman"/>
          <w:b/>
          <w:sz w:val="28"/>
          <w:szCs w:val="28"/>
        </w:rPr>
        <w:t>8</w:t>
      </w:r>
      <w:r w:rsidR="006172EA">
        <w:rPr>
          <w:rFonts w:ascii="Times New Roman" w:hAnsi="Times New Roman"/>
          <w:b/>
          <w:sz w:val="28"/>
          <w:szCs w:val="28"/>
        </w:rPr>
        <w:t>4</w:t>
      </w:r>
    </w:p>
    <w:p w:rsidR="00207BD4" w:rsidRPr="00F46F76" w:rsidRDefault="00B82F7E" w:rsidP="004542B6">
      <w:pPr>
        <w:pStyle w:val="11"/>
        <w:tabs>
          <w:tab w:val="right" w:leader="dot" w:pos="9680"/>
        </w:tabs>
        <w:rPr>
          <w:rFonts w:ascii="Times New Roman" w:hAnsi="Times New Roman"/>
          <w:sz w:val="28"/>
          <w:szCs w:val="28"/>
        </w:rPr>
      </w:pPr>
      <w:r>
        <w:rPr>
          <w:rFonts w:ascii="Times New Roman" w:hAnsi="Times New Roman"/>
          <w:b/>
          <w:bCs/>
          <w:sz w:val="28"/>
          <w:szCs w:val="28"/>
        </w:rPr>
        <w:t>9</w:t>
      </w:r>
      <w:r w:rsidR="00207BD4" w:rsidRPr="00C04375">
        <w:rPr>
          <w:rFonts w:ascii="Times New Roman" w:hAnsi="Times New Roman"/>
          <w:b/>
          <w:bCs/>
          <w:sz w:val="28"/>
          <w:szCs w:val="28"/>
        </w:rPr>
        <w:t>. Контактная информация</w:t>
      </w:r>
      <w:r w:rsidR="006D2220" w:rsidRPr="00C04375">
        <w:rPr>
          <w:rFonts w:ascii="Times New Roman" w:hAnsi="Times New Roman"/>
          <w:b/>
          <w:bCs/>
          <w:sz w:val="28"/>
          <w:szCs w:val="28"/>
        </w:rPr>
        <w:t>.</w:t>
      </w:r>
      <w:r w:rsidR="00C3635E" w:rsidRPr="00C04375">
        <w:rPr>
          <w:rFonts w:ascii="Times New Roman" w:hAnsi="Times New Roman"/>
          <w:b/>
          <w:sz w:val="28"/>
          <w:szCs w:val="28"/>
        </w:rPr>
        <w:tab/>
      </w:r>
      <w:r>
        <w:rPr>
          <w:rFonts w:ascii="Times New Roman" w:hAnsi="Times New Roman"/>
          <w:b/>
          <w:sz w:val="28"/>
          <w:szCs w:val="28"/>
        </w:rPr>
        <w:t>8</w:t>
      </w:r>
      <w:r w:rsidR="006172EA">
        <w:rPr>
          <w:rFonts w:ascii="Times New Roman" w:hAnsi="Times New Roman"/>
          <w:b/>
          <w:sz w:val="28"/>
          <w:szCs w:val="28"/>
        </w:rPr>
        <w:t>4</w:t>
      </w:r>
    </w:p>
    <w:p w:rsidR="00EA17B4" w:rsidRPr="00DA6159" w:rsidRDefault="00E45F15" w:rsidP="00795A37">
      <w:pPr>
        <w:pStyle w:val="Default"/>
        <w:jc w:val="center"/>
        <w:rPr>
          <w:rFonts w:ascii="Times New Roman" w:hAnsi="Times New Roman" w:cs="Times New Roman"/>
          <w:b/>
          <w:bCs/>
          <w:sz w:val="28"/>
          <w:szCs w:val="28"/>
        </w:rPr>
      </w:pPr>
      <w:r w:rsidRPr="00DA6159">
        <w:rPr>
          <w:rFonts w:ascii="Times New Roman" w:hAnsi="Times New Roman" w:cs="Times New Roman"/>
          <w:b/>
          <w:bCs/>
          <w:sz w:val="28"/>
          <w:szCs w:val="28"/>
        </w:rPr>
        <w:br w:type="page"/>
      </w:r>
      <w:r w:rsidR="00513BAD" w:rsidRPr="00DA6159">
        <w:rPr>
          <w:rFonts w:ascii="Times New Roman" w:hAnsi="Times New Roman" w:cs="Times New Roman"/>
          <w:b/>
          <w:bCs/>
          <w:sz w:val="28"/>
          <w:szCs w:val="28"/>
        </w:rPr>
        <w:lastRenderedPageBreak/>
        <w:t>1. </w:t>
      </w:r>
      <w:r w:rsidR="00EA17B4" w:rsidRPr="00DA6159">
        <w:rPr>
          <w:rFonts w:ascii="Times New Roman" w:hAnsi="Times New Roman" w:cs="Times New Roman"/>
          <w:b/>
          <w:bCs/>
          <w:sz w:val="28"/>
          <w:szCs w:val="28"/>
        </w:rPr>
        <w:t>Вводная часть</w:t>
      </w:r>
    </w:p>
    <w:p w:rsidR="00EA17B4" w:rsidRPr="00DA6159" w:rsidRDefault="00EA17B4" w:rsidP="00871226">
      <w:pPr>
        <w:autoSpaceDE w:val="0"/>
        <w:autoSpaceDN w:val="0"/>
        <w:adjustRightInd w:val="0"/>
        <w:spacing w:after="0" w:line="240" w:lineRule="auto"/>
        <w:ind w:firstLine="709"/>
        <w:jc w:val="both"/>
        <w:rPr>
          <w:rFonts w:ascii="Times New Roman" w:hAnsi="Times New Roman"/>
          <w:color w:val="000000"/>
          <w:sz w:val="28"/>
          <w:szCs w:val="28"/>
        </w:rPr>
      </w:pPr>
    </w:p>
    <w:p w:rsidR="001374A9" w:rsidRPr="00DA6159" w:rsidRDefault="001374A9" w:rsidP="00871226">
      <w:pPr>
        <w:pStyle w:val="1"/>
        <w:ind w:firstLine="709"/>
        <w:jc w:val="both"/>
      </w:pPr>
      <w:r w:rsidRPr="00DA6159">
        <w:t>Исполнение бюджета - это этап бюджетного процесса, который начинается с момента утверждения решения о бюджете законодательным (представительным) органом власти муниципального образования и продолжается в течение финансового года. Его содержание заключается в выпол</w:t>
      </w:r>
      <w:r w:rsidR="008E4EF3">
        <w:t>нении доходной и расходной частей</w:t>
      </w:r>
      <w:r w:rsidRPr="00DA6159">
        <w:t xml:space="preserve"> бюджета. Можно выделить две стороны этого процесса:</w:t>
      </w:r>
    </w:p>
    <w:p w:rsidR="001374A9" w:rsidRPr="00DA6159" w:rsidRDefault="001374A9" w:rsidP="0025788B">
      <w:pPr>
        <w:pStyle w:val="1"/>
        <w:numPr>
          <w:ilvl w:val="0"/>
          <w:numId w:val="3"/>
        </w:numPr>
        <w:ind w:left="0" w:firstLine="709"/>
        <w:jc w:val="both"/>
      </w:pPr>
      <w:r w:rsidRPr="00DA6159">
        <w:t xml:space="preserve">исполнение по доходам </w:t>
      </w:r>
      <w:r w:rsidR="008B0489" w:rsidRPr="00FE5031">
        <w:t>–</w:t>
      </w:r>
      <w:r w:rsidRPr="00DA6159">
        <w:t xml:space="preserve"> обеспечение полного и своевременного поступления в бюджет отдельных видов доходов, в первую очередь, налогов и других обязательных платежей, в соответствии с утвержденным планом;</w:t>
      </w:r>
    </w:p>
    <w:p w:rsidR="001374A9" w:rsidRPr="00DA6159" w:rsidRDefault="001374A9" w:rsidP="0025788B">
      <w:pPr>
        <w:numPr>
          <w:ilvl w:val="0"/>
          <w:numId w:val="3"/>
        </w:numPr>
        <w:spacing w:after="0" w:line="240" w:lineRule="auto"/>
        <w:ind w:left="0" w:firstLine="709"/>
        <w:jc w:val="both"/>
        <w:rPr>
          <w:rFonts w:ascii="Times New Roman" w:eastAsia="Times New Roman" w:hAnsi="Times New Roman"/>
          <w:sz w:val="28"/>
          <w:szCs w:val="28"/>
          <w:lang w:eastAsia="ru-RU"/>
        </w:rPr>
      </w:pPr>
      <w:r w:rsidRPr="00DA6159">
        <w:rPr>
          <w:rFonts w:ascii="Times New Roman" w:hAnsi="Times New Roman"/>
          <w:sz w:val="28"/>
          <w:szCs w:val="28"/>
        </w:rPr>
        <w:t xml:space="preserve">исполнение по расходам </w:t>
      </w:r>
      <w:r w:rsidR="008B0489" w:rsidRPr="00FE5031">
        <w:rPr>
          <w:sz w:val="28"/>
          <w:szCs w:val="28"/>
        </w:rPr>
        <w:t>–</w:t>
      </w:r>
      <w:r w:rsidRPr="00DA6159">
        <w:rPr>
          <w:rFonts w:ascii="Times New Roman" w:hAnsi="Times New Roman"/>
          <w:sz w:val="28"/>
          <w:szCs w:val="28"/>
        </w:rPr>
        <w:t xml:space="preserve"> последовательное финансирование мероприятий, предусмотренных решением о бюджете, в пределах утвержденных сумм с </w:t>
      </w:r>
      <w:r w:rsidRPr="00DA6159">
        <w:rPr>
          <w:rFonts w:ascii="Times New Roman" w:eastAsia="Times New Roman" w:hAnsi="Times New Roman"/>
          <w:sz w:val="28"/>
          <w:szCs w:val="28"/>
          <w:lang w:eastAsia="ru-RU"/>
        </w:rPr>
        <w:t>целью исполнения принятых муниципальным образованием расходных обязательств.</w:t>
      </w:r>
    </w:p>
    <w:p w:rsidR="001374A9" w:rsidRPr="00DA6159" w:rsidRDefault="001374A9" w:rsidP="00871226">
      <w:pPr>
        <w:spacing w:after="0" w:line="240" w:lineRule="auto"/>
        <w:ind w:firstLine="709"/>
        <w:jc w:val="both"/>
        <w:rPr>
          <w:rFonts w:ascii="Times New Roman" w:eastAsia="Times New Roman" w:hAnsi="Times New Roman"/>
          <w:sz w:val="28"/>
          <w:szCs w:val="28"/>
          <w:lang w:eastAsia="ru-RU"/>
        </w:rPr>
      </w:pPr>
      <w:r w:rsidRPr="00DA6159">
        <w:rPr>
          <w:rFonts w:ascii="Times New Roman" w:eastAsia="Times New Roman" w:hAnsi="Times New Roman"/>
          <w:sz w:val="28"/>
          <w:szCs w:val="28"/>
          <w:lang w:eastAsia="ru-RU"/>
        </w:rPr>
        <w:t>Составление и утверждение отчета об исполнении бюджета является важной формой контроля за исполнением бюджета.</w:t>
      </w:r>
    </w:p>
    <w:p w:rsidR="001374A9" w:rsidRPr="00DA6159" w:rsidRDefault="001374A9" w:rsidP="00871226">
      <w:pPr>
        <w:pStyle w:val="Default"/>
        <w:ind w:firstLine="709"/>
        <w:jc w:val="both"/>
        <w:rPr>
          <w:rFonts w:ascii="Times New Roman" w:hAnsi="Times New Roman" w:cs="Times New Roman"/>
          <w:sz w:val="28"/>
          <w:szCs w:val="28"/>
        </w:rPr>
      </w:pPr>
      <w:r w:rsidRPr="00DA6159">
        <w:rPr>
          <w:rFonts w:ascii="Times New Roman" w:hAnsi="Times New Roman" w:cs="Times New Roman"/>
          <w:bCs/>
          <w:sz w:val="28"/>
          <w:szCs w:val="28"/>
        </w:rPr>
        <w:t>«Бюджет для граждан»</w:t>
      </w:r>
      <w:r w:rsidRPr="00DA6159">
        <w:rPr>
          <w:rFonts w:ascii="Times New Roman" w:hAnsi="Times New Roman" w:cs="Times New Roman"/>
          <w:b/>
          <w:bCs/>
          <w:sz w:val="28"/>
          <w:szCs w:val="28"/>
        </w:rPr>
        <w:t xml:space="preserve"> </w:t>
      </w:r>
      <w:r w:rsidRPr="00DA6159">
        <w:rPr>
          <w:rFonts w:ascii="Times New Roman" w:hAnsi="Times New Roman" w:cs="Times New Roman"/>
          <w:sz w:val="28"/>
          <w:szCs w:val="28"/>
        </w:rPr>
        <w:t xml:space="preserve">знакомит с положениями </w:t>
      </w:r>
      <w:r w:rsidRPr="00DA6159">
        <w:rPr>
          <w:rFonts w:ascii="Times New Roman" w:hAnsi="Times New Roman" w:cs="Times New Roman"/>
          <w:bCs/>
          <w:sz w:val="28"/>
          <w:szCs w:val="28"/>
        </w:rPr>
        <w:t>решения Саратовской городской Думы «Об исполнении бюджета муниципального обр</w:t>
      </w:r>
      <w:r w:rsidR="008E4EF3">
        <w:rPr>
          <w:rFonts w:ascii="Times New Roman" w:hAnsi="Times New Roman" w:cs="Times New Roman"/>
          <w:bCs/>
          <w:sz w:val="28"/>
          <w:szCs w:val="28"/>
        </w:rPr>
        <w:t xml:space="preserve">азования «Город Саратов» </w:t>
      </w:r>
      <w:r w:rsidR="008E4EF3" w:rsidRPr="006A49C6">
        <w:rPr>
          <w:rFonts w:ascii="Times New Roman" w:hAnsi="Times New Roman" w:cs="Times New Roman"/>
          <w:bCs/>
          <w:sz w:val="28"/>
          <w:szCs w:val="28"/>
        </w:rPr>
        <w:t>за 201</w:t>
      </w:r>
      <w:r w:rsidR="006A49C6" w:rsidRPr="006A49C6">
        <w:rPr>
          <w:rFonts w:ascii="Times New Roman" w:hAnsi="Times New Roman" w:cs="Times New Roman"/>
          <w:bCs/>
          <w:sz w:val="28"/>
          <w:szCs w:val="28"/>
        </w:rPr>
        <w:t>9</w:t>
      </w:r>
      <w:r w:rsidRPr="006A49C6">
        <w:rPr>
          <w:rFonts w:ascii="Times New Roman" w:hAnsi="Times New Roman" w:cs="Times New Roman"/>
          <w:bCs/>
          <w:sz w:val="28"/>
          <w:szCs w:val="28"/>
        </w:rPr>
        <w:t xml:space="preserve"> год»</w:t>
      </w:r>
      <w:r w:rsidRPr="006A49C6">
        <w:rPr>
          <w:rFonts w:ascii="Times New Roman" w:hAnsi="Times New Roman" w:cs="Times New Roman"/>
          <w:sz w:val="28"/>
          <w:szCs w:val="28"/>
        </w:rPr>
        <w:t>.</w:t>
      </w:r>
    </w:p>
    <w:p w:rsidR="000E4FEC" w:rsidRPr="00DA6159" w:rsidRDefault="001374A9" w:rsidP="000E4FEC">
      <w:pPr>
        <w:pStyle w:val="Default"/>
        <w:ind w:firstLine="709"/>
        <w:jc w:val="both"/>
        <w:rPr>
          <w:rFonts w:ascii="Times New Roman" w:hAnsi="Times New Roman" w:cs="Times New Roman"/>
          <w:sz w:val="28"/>
          <w:szCs w:val="28"/>
        </w:rPr>
      </w:pPr>
      <w:r w:rsidRPr="00DA6159">
        <w:rPr>
          <w:rFonts w:ascii="Times New Roman" w:hAnsi="Times New Roman" w:cs="Times New Roman"/>
          <w:sz w:val="28"/>
          <w:szCs w:val="28"/>
        </w:rPr>
        <w:t xml:space="preserve">В </w:t>
      </w:r>
      <w:r w:rsidRPr="00DA6159">
        <w:rPr>
          <w:rFonts w:ascii="Times New Roman" w:hAnsi="Times New Roman" w:cs="Times New Roman"/>
          <w:bCs/>
          <w:sz w:val="28"/>
          <w:szCs w:val="28"/>
        </w:rPr>
        <w:t>«Бюджете для граждан»</w:t>
      </w:r>
      <w:r w:rsidRPr="00DA6159">
        <w:rPr>
          <w:rFonts w:ascii="Times New Roman" w:hAnsi="Times New Roman" w:cs="Times New Roman"/>
          <w:b/>
          <w:bCs/>
          <w:sz w:val="28"/>
          <w:szCs w:val="28"/>
        </w:rPr>
        <w:t xml:space="preserve"> </w:t>
      </w:r>
      <w:r w:rsidRPr="00DA6159">
        <w:rPr>
          <w:rFonts w:ascii="Times New Roman" w:hAnsi="Times New Roman" w:cs="Times New Roman"/>
          <w:sz w:val="28"/>
          <w:szCs w:val="28"/>
        </w:rPr>
        <w:t xml:space="preserve">кратко и доступно отражены основные параметры </w:t>
      </w:r>
      <w:r w:rsidRPr="00DA6159">
        <w:rPr>
          <w:rFonts w:ascii="Times New Roman" w:hAnsi="Times New Roman" w:cs="Times New Roman"/>
          <w:bCs/>
          <w:sz w:val="28"/>
          <w:szCs w:val="28"/>
        </w:rPr>
        <w:t>исполнения бюджета</w:t>
      </w:r>
      <w:r w:rsidRPr="00DA6159">
        <w:rPr>
          <w:rFonts w:ascii="Times New Roman" w:hAnsi="Times New Roman" w:cs="Times New Roman"/>
          <w:sz w:val="28"/>
          <w:szCs w:val="28"/>
        </w:rPr>
        <w:t xml:space="preserve"> муниципального обр</w:t>
      </w:r>
      <w:r w:rsidR="008E4EF3">
        <w:rPr>
          <w:rFonts w:ascii="Times New Roman" w:hAnsi="Times New Roman" w:cs="Times New Roman"/>
          <w:sz w:val="28"/>
          <w:szCs w:val="28"/>
        </w:rPr>
        <w:t xml:space="preserve">азования «Город Саратов» </w:t>
      </w:r>
      <w:r w:rsidR="008E4EF3" w:rsidRPr="006A49C6">
        <w:rPr>
          <w:rFonts w:ascii="Times New Roman" w:hAnsi="Times New Roman" w:cs="Times New Roman"/>
          <w:sz w:val="28"/>
          <w:szCs w:val="28"/>
        </w:rPr>
        <w:t>за 201</w:t>
      </w:r>
      <w:r w:rsidR="006A49C6" w:rsidRPr="006A49C6">
        <w:rPr>
          <w:rFonts w:ascii="Times New Roman" w:hAnsi="Times New Roman" w:cs="Times New Roman"/>
          <w:sz w:val="28"/>
          <w:szCs w:val="28"/>
        </w:rPr>
        <w:t>9</w:t>
      </w:r>
      <w:r w:rsidRPr="006A49C6">
        <w:rPr>
          <w:rFonts w:ascii="Times New Roman" w:hAnsi="Times New Roman" w:cs="Times New Roman"/>
          <w:sz w:val="28"/>
          <w:szCs w:val="28"/>
        </w:rPr>
        <w:t xml:space="preserve"> год.</w:t>
      </w:r>
    </w:p>
    <w:p w:rsidR="001374A9" w:rsidRPr="00824B9B" w:rsidRDefault="001374A9" w:rsidP="000E4FEC">
      <w:pPr>
        <w:pStyle w:val="Default"/>
        <w:ind w:firstLine="709"/>
        <w:jc w:val="both"/>
        <w:rPr>
          <w:rFonts w:ascii="Times New Roman" w:hAnsi="Times New Roman" w:cs="Times New Roman"/>
          <w:sz w:val="28"/>
          <w:szCs w:val="28"/>
        </w:rPr>
      </w:pPr>
      <w:r w:rsidRPr="00DA6159">
        <w:rPr>
          <w:rFonts w:ascii="Times New Roman" w:hAnsi="Times New Roman"/>
          <w:sz w:val="28"/>
          <w:szCs w:val="28"/>
        </w:rPr>
        <w:t>Отчет</w:t>
      </w:r>
      <w:r w:rsidRPr="00DA6159">
        <w:rPr>
          <w:rFonts w:ascii="Times New Roman" w:hAnsi="Times New Roman"/>
          <w:bCs/>
          <w:sz w:val="28"/>
          <w:szCs w:val="28"/>
        </w:rPr>
        <w:t xml:space="preserve"> об исполнении бюджета</w:t>
      </w:r>
      <w:r w:rsidRPr="00DA6159">
        <w:rPr>
          <w:rFonts w:ascii="Times New Roman" w:hAnsi="Times New Roman"/>
          <w:sz w:val="28"/>
          <w:szCs w:val="28"/>
        </w:rPr>
        <w:t xml:space="preserve"> муниципального образования «Город Саратов» рассматривается на публичных слушаниях, после чего вносится на </w:t>
      </w:r>
      <w:r w:rsidRPr="00824B9B">
        <w:rPr>
          <w:rFonts w:ascii="Times New Roman" w:hAnsi="Times New Roman"/>
          <w:sz w:val="28"/>
          <w:szCs w:val="28"/>
        </w:rPr>
        <w:t>рассмотрение Саратовской городской Думой.</w:t>
      </w:r>
    </w:p>
    <w:p w:rsidR="00824B9B" w:rsidRPr="00A655A4" w:rsidRDefault="003451E7" w:rsidP="00824B9B">
      <w:pPr>
        <w:autoSpaceDE w:val="0"/>
        <w:autoSpaceDN w:val="0"/>
        <w:adjustRightInd w:val="0"/>
        <w:spacing w:after="0" w:line="240" w:lineRule="auto"/>
        <w:ind w:firstLine="709"/>
        <w:jc w:val="both"/>
        <w:rPr>
          <w:rFonts w:ascii="Times New Roman" w:hAnsi="Times New Roman"/>
          <w:color w:val="000000"/>
          <w:sz w:val="28"/>
          <w:szCs w:val="28"/>
        </w:rPr>
      </w:pPr>
      <w:r w:rsidRPr="00A655A4">
        <w:rPr>
          <w:rFonts w:ascii="Times New Roman" w:hAnsi="Times New Roman"/>
          <w:color w:val="000000"/>
          <w:sz w:val="28"/>
          <w:szCs w:val="28"/>
        </w:rPr>
        <w:t>П</w:t>
      </w:r>
      <w:r w:rsidR="00824B9B" w:rsidRPr="00A655A4">
        <w:rPr>
          <w:rFonts w:ascii="Times New Roman" w:hAnsi="Times New Roman"/>
          <w:color w:val="000000"/>
          <w:sz w:val="28"/>
          <w:szCs w:val="28"/>
        </w:rPr>
        <w:t xml:space="preserve">убличные слушания по отчету </w:t>
      </w:r>
      <w:r w:rsidR="00824B9B" w:rsidRPr="00A655A4">
        <w:rPr>
          <w:rFonts w:ascii="Times New Roman" w:hAnsi="Times New Roman"/>
          <w:bCs/>
          <w:sz w:val="28"/>
          <w:szCs w:val="28"/>
        </w:rPr>
        <w:t>об исполнении бюджета</w:t>
      </w:r>
      <w:r w:rsidR="00824B9B" w:rsidRPr="00A655A4">
        <w:rPr>
          <w:rFonts w:ascii="Times New Roman" w:hAnsi="Times New Roman"/>
          <w:color w:val="000000"/>
          <w:sz w:val="28"/>
          <w:szCs w:val="28"/>
        </w:rPr>
        <w:t xml:space="preserve"> муниципального образования «Город Саратов» за 2019 год </w:t>
      </w:r>
      <w:r w:rsidRPr="00A655A4">
        <w:rPr>
          <w:rFonts w:ascii="Times New Roman" w:hAnsi="Times New Roman"/>
          <w:color w:val="000000"/>
          <w:sz w:val="28"/>
          <w:szCs w:val="28"/>
        </w:rPr>
        <w:t>проведены 11 ноября 2020 года</w:t>
      </w:r>
      <w:r w:rsidR="00824B9B" w:rsidRPr="00A655A4">
        <w:rPr>
          <w:rFonts w:ascii="Times New Roman" w:hAnsi="Times New Roman"/>
          <w:color w:val="000000"/>
          <w:sz w:val="28"/>
          <w:szCs w:val="28"/>
        </w:rPr>
        <w:t xml:space="preserve">. </w:t>
      </w:r>
      <w:r w:rsidRPr="00A655A4">
        <w:rPr>
          <w:rFonts w:ascii="Times New Roman" w:hAnsi="Times New Roman"/>
          <w:color w:val="000000"/>
          <w:sz w:val="28"/>
          <w:szCs w:val="28"/>
        </w:rPr>
        <w:t xml:space="preserve">           </w:t>
      </w:r>
      <w:r w:rsidR="00824B9B" w:rsidRPr="00A655A4">
        <w:rPr>
          <w:rFonts w:ascii="Times New Roman" w:hAnsi="Times New Roman"/>
          <w:color w:val="000000"/>
          <w:sz w:val="28"/>
          <w:szCs w:val="28"/>
        </w:rPr>
        <w:t xml:space="preserve">В Саратовскую городскую Думу отчет внесен </w:t>
      </w:r>
      <w:r w:rsidRPr="00A655A4">
        <w:rPr>
          <w:rFonts w:ascii="Times New Roman" w:hAnsi="Times New Roman"/>
          <w:color w:val="000000"/>
          <w:sz w:val="28"/>
          <w:szCs w:val="28"/>
        </w:rPr>
        <w:t xml:space="preserve">13 ноября </w:t>
      </w:r>
      <w:r w:rsidR="00824B9B" w:rsidRPr="00A655A4">
        <w:rPr>
          <w:rFonts w:ascii="Times New Roman" w:hAnsi="Times New Roman"/>
          <w:color w:val="000000"/>
          <w:sz w:val="28"/>
          <w:szCs w:val="28"/>
        </w:rPr>
        <w:t>2020 года.</w:t>
      </w:r>
    </w:p>
    <w:p w:rsidR="001374A9" w:rsidRPr="004020EE" w:rsidRDefault="001374A9" w:rsidP="00871226">
      <w:pPr>
        <w:spacing w:after="0" w:line="240" w:lineRule="auto"/>
        <w:ind w:firstLine="709"/>
        <w:jc w:val="both"/>
        <w:rPr>
          <w:rFonts w:ascii="Times New Roman" w:hAnsi="Times New Roman"/>
          <w:color w:val="000000"/>
          <w:sz w:val="28"/>
          <w:szCs w:val="28"/>
        </w:rPr>
      </w:pPr>
      <w:r w:rsidRPr="00A655A4">
        <w:rPr>
          <w:rFonts w:ascii="Times New Roman" w:hAnsi="Times New Roman"/>
          <w:color w:val="000000"/>
          <w:sz w:val="28"/>
          <w:szCs w:val="28"/>
        </w:rPr>
        <w:t xml:space="preserve">Отчет </w:t>
      </w:r>
      <w:r w:rsidRPr="00A655A4">
        <w:rPr>
          <w:rFonts w:ascii="Times New Roman" w:hAnsi="Times New Roman"/>
          <w:bCs/>
          <w:sz w:val="28"/>
          <w:szCs w:val="28"/>
        </w:rPr>
        <w:t>об исполнении бюджета</w:t>
      </w:r>
      <w:r w:rsidRPr="00A655A4">
        <w:rPr>
          <w:rFonts w:ascii="Times New Roman" w:hAnsi="Times New Roman"/>
          <w:color w:val="000000"/>
          <w:sz w:val="28"/>
          <w:szCs w:val="28"/>
        </w:rPr>
        <w:t xml:space="preserve"> муниципального образования «Город Саратов» утвержден решением Сарато</w:t>
      </w:r>
      <w:r w:rsidR="00AE5864" w:rsidRPr="00A655A4">
        <w:rPr>
          <w:rFonts w:ascii="Times New Roman" w:hAnsi="Times New Roman"/>
          <w:color w:val="000000"/>
          <w:sz w:val="28"/>
          <w:szCs w:val="28"/>
        </w:rPr>
        <w:t>вской городской Думы от</w:t>
      </w:r>
      <w:r w:rsidR="003451E7" w:rsidRPr="00A655A4">
        <w:rPr>
          <w:rFonts w:ascii="Times New Roman" w:hAnsi="Times New Roman"/>
          <w:color w:val="000000"/>
          <w:sz w:val="28"/>
          <w:szCs w:val="28"/>
        </w:rPr>
        <w:t xml:space="preserve"> 26 ноября 2020 года </w:t>
      </w:r>
      <w:r w:rsidR="00A1310F" w:rsidRPr="00A655A4">
        <w:rPr>
          <w:rFonts w:ascii="Times New Roman" w:hAnsi="Times New Roman"/>
          <w:color w:val="000000"/>
          <w:sz w:val="28"/>
          <w:szCs w:val="28"/>
        </w:rPr>
        <w:t xml:space="preserve">№ </w:t>
      </w:r>
      <w:r w:rsidR="003451E7" w:rsidRPr="00A655A4">
        <w:rPr>
          <w:rFonts w:ascii="Times New Roman" w:hAnsi="Times New Roman"/>
          <w:color w:val="000000"/>
          <w:sz w:val="28"/>
          <w:szCs w:val="28"/>
        </w:rPr>
        <w:t>78-616 «</w:t>
      </w:r>
      <w:r w:rsidRPr="00A655A4">
        <w:rPr>
          <w:rFonts w:ascii="Times New Roman" w:hAnsi="Times New Roman"/>
          <w:color w:val="000000"/>
          <w:sz w:val="28"/>
          <w:szCs w:val="28"/>
        </w:rPr>
        <w:t>Об исполнении бюджета муниципального обра</w:t>
      </w:r>
      <w:r w:rsidR="00F91111" w:rsidRPr="00A655A4">
        <w:rPr>
          <w:rFonts w:ascii="Times New Roman" w:hAnsi="Times New Roman"/>
          <w:color w:val="000000"/>
          <w:sz w:val="28"/>
          <w:szCs w:val="28"/>
        </w:rPr>
        <w:t>зования «Город Саратов» за 201</w:t>
      </w:r>
      <w:r w:rsidR="00811889" w:rsidRPr="00A655A4">
        <w:rPr>
          <w:rFonts w:ascii="Times New Roman" w:hAnsi="Times New Roman"/>
          <w:color w:val="000000"/>
          <w:sz w:val="28"/>
          <w:szCs w:val="28"/>
        </w:rPr>
        <w:t>9</w:t>
      </w:r>
      <w:r w:rsidR="00F91111" w:rsidRPr="00A655A4">
        <w:rPr>
          <w:rFonts w:ascii="Times New Roman" w:hAnsi="Times New Roman"/>
          <w:color w:val="000000"/>
          <w:sz w:val="28"/>
          <w:szCs w:val="28"/>
          <w:lang w:val="en-US"/>
        </w:rPr>
        <w:t> </w:t>
      </w:r>
      <w:r w:rsidR="006752D7">
        <w:rPr>
          <w:rFonts w:ascii="Times New Roman" w:hAnsi="Times New Roman"/>
          <w:color w:val="000000"/>
          <w:sz w:val="28"/>
          <w:szCs w:val="28"/>
        </w:rPr>
        <w:t>год»</w:t>
      </w:r>
      <w:r w:rsidR="004020EE" w:rsidRPr="004020EE">
        <w:rPr>
          <w:rFonts w:ascii="Times New Roman" w:hAnsi="Times New Roman"/>
          <w:color w:val="000000"/>
          <w:sz w:val="28"/>
          <w:szCs w:val="28"/>
        </w:rPr>
        <w:t>.</w:t>
      </w:r>
    </w:p>
    <w:p w:rsidR="00811889" w:rsidRDefault="00811889" w:rsidP="00154A2F">
      <w:pPr>
        <w:autoSpaceDE w:val="0"/>
        <w:autoSpaceDN w:val="0"/>
        <w:adjustRightInd w:val="0"/>
        <w:spacing w:after="240" w:line="240" w:lineRule="auto"/>
        <w:jc w:val="center"/>
        <w:rPr>
          <w:rFonts w:ascii="Times New Roman" w:hAnsi="Times New Roman"/>
          <w:b/>
          <w:color w:val="000000"/>
          <w:sz w:val="28"/>
          <w:szCs w:val="28"/>
        </w:rPr>
      </w:pPr>
      <w:r>
        <w:rPr>
          <w:rFonts w:ascii="Times New Roman" w:hAnsi="Times New Roman"/>
          <w:b/>
          <w:bCs/>
          <w:color w:val="000000"/>
          <w:sz w:val="28"/>
          <w:szCs w:val="28"/>
        </w:rPr>
        <w:br w:type="page"/>
      </w:r>
      <w:r>
        <w:rPr>
          <w:rFonts w:ascii="Times New Roman" w:hAnsi="Times New Roman"/>
          <w:b/>
          <w:bCs/>
          <w:color w:val="000000"/>
          <w:sz w:val="28"/>
          <w:szCs w:val="28"/>
        </w:rPr>
        <w:lastRenderedPageBreak/>
        <w:t>2. О</w:t>
      </w:r>
      <w:r w:rsidRPr="00DA6159">
        <w:rPr>
          <w:rFonts w:ascii="Times New Roman" w:hAnsi="Times New Roman"/>
          <w:b/>
          <w:color w:val="000000"/>
          <w:sz w:val="28"/>
          <w:szCs w:val="28"/>
        </w:rPr>
        <w:t>сновны</w:t>
      </w:r>
      <w:r>
        <w:rPr>
          <w:rFonts w:ascii="Times New Roman" w:hAnsi="Times New Roman"/>
          <w:b/>
          <w:color w:val="000000"/>
          <w:sz w:val="28"/>
          <w:szCs w:val="28"/>
        </w:rPr>
        <w:t>е</w:t>
      </w:r>
      <w:r w:rsidRPr="00DA6159">
        <w:rPr>
          <w:rFonts w:ascii="Times New Roman" w:hAnsi="Times New Roman"/>
          <w:b/>
          <w:color w:val="000000"/>
          <w:sz w:val="28"/>
          <w:szCs w:val="28"/>
        </w:rPr>
        <w:t xml:space="preserve"> показател</w:t>
      </w:r>
      <w:r>
        <w:rPr>
          <w:rFonts w:ascii="Times New Roman" w:hAnsi="Times New Roman"/>
          <w:b/>
          <w:color w:val="000000"/>
          <w:sz w:val="28"/>
          <w:szCs w:val="28"/>
        </w:rPr>
        <w:t>и</w:t>
      </w:r>
      <w:r w:rsidRPr="00DA6159">
        <w:rPr>
          <w:rFonts w:ascii="Times New Roman" w:hAnsi="Times New Roman"/>
          <w:b/>
          <w:color w:val="000000"/>
          <w:sz w:val="28"/>
          <w:szCs w:val="28"/>
        </w:rPr>
        <w:t xml:space="preserve"> </w:t>
      </w:r>
      <w:r w:rsidR="00154A2F">
        <w:rPr>
          <w:rFonts w:ascii="Times New Roman" w:hAnsi="Times New Roman"/>
          <w:b/>
          <w:color w:val="000000"/>
          <w:sz w:val="28"/>
          <w:szCs w:val="28"/>
        </w:rPr>
        <w:t xml:space="preserve">прогноза </w:t>
      </w:r>
      <w:r w:rsidRPr="00DA6159">
        <w:rPr>
          <w:rFonts w:ascii="Times New Roman" w:hAnsi="Times New Roman"/>
          <w:b/>
          <w:color w:val="000000"/>
          <w:sz w:val="28"/>
          <w:szCs w:val="28"/>
        </w:rPr>
        <w:t>социально-экономического развития муниципального образования «Город Саратов»</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ayout w:type="fixed"/>
        <w:tblLook w:val="04A0"/>
      </w:tblPr>
      <w:tblGrid>
        <w:gridCol w:w="5670"/>
        <w:gridCol w:w="1417"/>
        <w:gridCol w:w="1418"/>
        <w:gridCol w:w="1418"/>
      </w:tblGrid>
      <w:tr w:rsidR="00A13695" w:rsidRPr="00154A2F" w:rsidTr="00154A2F">
        <w:trPr>
          <w:cantSplit/>
          <w:trHeight w:val="276"/>
        </w:trPr>
        <w:tc>
          <w:tcPr>
            <w:tcW w:w="5670" w:type="dxa"/>
            <w:vMerge w:val="restart"/>
            <w:shd w:val="clear" w:color="auto" w:fill="95B3D7"/>
            <w:vAlign w:val="center"/>
          </w:tcPr>
          <w:p w:rsidR="00A13695" w:rsidRPr="00154A2F" w:rsidRDefault="00A13695" w:rsidP="00154A2F">
            <w:pPr>
              <w:autoSpaceDE w:val="0"/>
              <w:autoSpaceDN w:val="0"/>
              <w:adjustRightInd w:val="0"/>
              <w:spacing w:after="0" w:line="240" w:lineRule="auto"/>
              <w:jc w:val="center"/>
              <w:rPr>
                <w:rFonts w:ascii="Times New Roman" w:hAnsi="Times New Roman"/>
                <w:b/>
                <w:sz w:val="28"/>
                <w:szCs w:val="28"/>
              </w:rPr>
            </w:pPr>
            <w:r w:rsidRPr="00154A2F">
              <w:rPr>
                <w:rFonts w:ascii="Times New Roman" w:hAnsi="Times New Roman"/>
                <w:b/>
                <w:sz w:val="28"/>
                <w:szCs w:val="28"/>
              </w:rPr>
              <w:t>Показатели</w:t>
            </w:r>
          </w:p>
        </w:tc>
        <w:tc>
          <w:tcPr>
            <w:tcW w:w="1417" w:type="dxa"/>
            <w:vMerge w:val="restart"/>
            <w:shd w:val="clear" w:color="auto" w:fill="95B3D7"/>
            <w:vAlign w:val="center"/>
          </w:tcPr>
          <w:p w:rsidR="00154A2F" w:rsidRPr="00154A2F" w:rsidRDefault="00A13695" w:rsidP="00154A2F">
            <w:pPr>
              <w:autoSpaceDE w:val="0"/>
              <w:autoSpaceDN w:val="0"/>
              <w:adjustRightInd w:val="0"/>
              <w:spacing w:after="0" w:line="240" w:lineRule="auto"/>
              <w:jc w:val="center"/>
              <w:rPr>
                <w:rFonts w:ascii="Times New Roman" w:hAnsi="Times New Roman"/>
                <w:b/>
                <w:sz w:val="28"/>
                <w:szCs w:val="28"/>
              </w:rPr>
            </w:pPr>
            <w:r w:rsidRPr="00154A2F">
              <w:rPr>
                <w:rFonts w:ascii="Times New Roman" w:hAnsi="Times New Roman"/>
                <w:b/>
                <w:sz w:val="28"/>
                <w:szCs w:val="28"/>
              </w:rPr>
              <w:t>2018 г</w:t>
            </w:r>
            <w:r w:rsidR="00154A2F" w:rsidRPr="00154A2F">
              <w:rPr>
                <w:rFonts w:ascii="Times New Roman" w:hAnsi="Times New Roman"/>
                <w:b/>
                <w:sz w:val="28"/>
                <w:szCs w:val="28"/>
              </w:rPr>
              <w:t>од</w:t>
            </w:r>
          </w:p>
          <w:p w:rsidR="00A13695" w:rsidRPr="00154A2F" w:rsidRDefault="00A13695" w:rsidP="00154A2F">
            <w:pPr>
              <w:autoSpaceDE w:val="0"/>
              <w:autoSpaceDN w:val="0"/>
              <w:adjustRightInd w:val="0"/>
              <w:spacing w:after="0" w:line="240" w:lineRule="auto"/>
              <w:jc w:val="center"/>
              <w:rPr>
                <w:rFonts w:ascii="Times New Roman" w:hAnsi="Times New Roman"/>
                <w:b/>
                <w:sz w:val="28"/>
                <w:szCs w:val="28"/>
              </w:rPr>
            </w:pPr>
            <w:r w:rsidRPr="00154A2F">
              <w:rPr>
                <w:rFonts w:ascii="Times New Roman" w:hAnsi="Times New Roman"/>
                <w:b/>
                <w:sz w:val="28"/>
                <w:szCs w:val="28"/>
              </w:rPr>
              <w:t>отчет</w:t>
            </w:r>
          </w:p>
        </w:tc>
        <w:tc>
          <w:tcPr>
            <w:tcW w:w="2836" w:type="dxa"/>
            <w:gridSpan w:val="2"/>
            <w:shd w:val="clear" w:color="auto" w:fill="95B3D7"/>
            <w:vAlign w:val="center"/>
          </w:tcPr>
          <w:p w:rsidR="00A13695" w:rsidRPr="00154A2F" w:rsidRDefault="00154A2F" w:rsidP="00154A2F">
            <w:pPr>
              <w:autoSpaceDE w:val="0"/>
              <w:autoSpaceDN w:val="0"/>
              <w:adjustRightInd w:val="0"/>
              <w:spacing w:after="0" w:line="240" w:lineRule="auto"/>
              <w:jc w:val="center"/>
              <w:rPr>
                <w:rFonts w:ascii="Times New Roman" w:hAnsi="Times New Roman"/>
                <w:b/>
                <w:sz w:val="28"/>
                <w:szCs w:val="28"/>
              </w:rPr>
            </w:pPr>
            <w:r w:rsidRPr="00154A2F">
              <w:rPr>
                <w:rFonts w:ascii="Times New Roman" w:hAnsi="Times New Roman"/>
                <w:b/>
                <w:sz w:val="28"/>
                <w:szCs w:val="28"/>
              </w:rPr>
              <w:t>2019 год</w:t>
            </w:r>
          </w:p>
        </w:tc>
      </w:tr>
      <w:tr w:rsidR="00A13695" w:rsidRPr="00154A2F" w:rsidTr="00154A2F">
        <w:trPr>
          <w:cantSplit/>
          <w:trHeight w:val="276"/>
        </w:trPr>
        <w:tc>
          <w:tcPr>
            <w:tcW w:w="5670" w:type="dxa"/>
            <w:vMerge/>
            <w:shd w:val="clear" w:color="auto" w:fill="95B3D7"/>
            <w:vAlign w:val="center"/>
          </w:tcPr>
          <w:p w:rsidR="00A13695" w:rsidRPr="00154A2F" w:rsidRDefault="00A13695" w:rsidP="00154A2F">
            <w:pPr>
              <w:autoSpaceDE w:val="0"/>
              <w:autoSpaceDN w:val="0"/>
              <w:adjustRightInd w:val="0"/>
              <w:spacing w:after="0" w:line="240" w:lineRule="auto"/>
              <w:jc w:val="center"/>
              <w:rPr>
                <w:rFonts w:ascii="Times New Roman" w:hAnsi="Times New Roman"/>
                <w:b/>
                <w:sz w:val="28"/>
                <w:szCs w:val="28"/>
              </w:rPr>
            </w:pPr>
          </w:p>
        </w:tc>
        <w:tc>
          <w:tcPr>
            <w:tcW w:w="1417" w:type="dxa"/>
            <w:vMerge/>
            <w:shd w:val="clear" w:color="auto" w:fill="95B3D7"/>
            <w:vAlign w:val="center"/>
          </w:tcPr>
          <w:p w:rsidR="00A13695" w:rsidRPr="00154A2F" w:rsidRDefault="00A13695" w:rsidP="00154A2F">
            <w:pPr>
              <w:autoSpaceDE w:val="0"/>
              <w:autoSpaceDN w:val="0"/>
              <w:adjustRightInd w:val="0"/>
              <w:spacing w:after="0" w:line="240" w:lineRule="auto"/>
              <w:jc w:val="center"/>
              <w:rPr>
                <w:rFonts w:ascii="Times New Roman" w:hAnsi="Times New Roman"/>
                <w:b/>
                <w:sz w:val="28"/>
                <w:szCs w:val="28"/>
              </w:rPr>
            </w:pPr>
          </w:p>
        </w:tc>
        <w:tc>
          <w:tcPr>
            <w:tcW w:w="1418" w:type="dxa"/>
            <w:shd w:val="clear" w:color="auto" w:fill="95B3D7"/>
            <w:vAlign w:val="center"/>
          </w:tcPr>
          <w:p w:rsidR="00A13695" w:rsidRPr="00154A2F" w:rsidRDefault="00A13695" w:rsidP="00154A2F">
            <w:pPr>
              <w:autoSpaceDE w:val="0"/>
              <w:autoSpaceDN w:val="0"/>
              <w:adjustRightInd w:val="0"/>
              <w:spacing w:after="0" w:line="240" w:lineRule="auto"/>
              <w:jc w:val="center"/>
              <w:rPr>
                <w:rFonts w:ascii="Times New Roman" w:hAnsi="Times New Roman"/>
                <w:b/>
                <w:sz w:val="28"/>
                <w:szCs w:val="28"/>
              </w:rPr>
            </w:pPr>
            <w:r w:rsidRPr="00154A2F">
              <w:rPr>
                <w:rFonts w:ascii="Times New Roman" w:hAnsi="Times New Roman"/>
                <w:b/>
                <w:sz w:val="28"/>
                <w:szCs w:val="28"/>
              </w:rPr>
              <w:t>оценка*</w:t>
            </w:r>
          </w:p>
        </w:tc>
        <w:tc>
          <w:tcPr>
            <w:tcW w:w="1418" w:type="dxa"/>
            <w:shd w:val="clear" w:color="auto" w:fill="95B3D7"/>
            <w:vAlign w:val="center"/>
          </w:tcPr>
          <w:p w:rsidR="00A13695" w:rsidRPr="00154A2F" w:rsidRDefault="00A13695" w:rsidP="00154A2F">
            <w:pPr>
              <w:autoSpaceDE w:val="0"/>
              <w:autoSpaceDN w:val="0"/>
              <w:adjustRightInd w:val="0"/>
              <w:spacing w:after="0" w:line="240" w:lineRule="auto"/>
              <w:jc w:val="center"/>
              <w:rPr>
                <w:rFonts w:ascii="Times New Roman" w:hAnsi="Times New Roman"/>
                <w:b/>
                <w:sz w:val="28"/>
                <w:szCs w:val="28"/>
              </w:rPr>
            </w:pPr>
            <w:r w:rsidRPr="00154A2F">
              <w:rPr>
                <w:rFonts w:ascii="Times New Roman" w:hAnsi="Times New Roman"/>
                <w:b/>
                <w:sz w:val="28"/>
                <w:szCs w:val="28"/>
              </w:rPr>
              <w:t>отчет</w:t>
            </w:r>
          </w:p>
        </w:tc>
      </w:tr>
      <w:tr w:rsidR="007F3DD7" w:rsidRPr="007F3DD7" w:rsidTr="00154A2F">
        <w:trPr>
          <w:cantSplit/>
          <w:trHeight w:val="276"/>
        </w:trPr>
        <w:tc>
          <w:tcPr>
            <w:tcW w:w="5670" w:type="dxa"/>
            <w:shd w:val="clear" w:color="auto" w:fill="DBE5F1"/>
          </w:tcPr>
          <w:p w:rsidR="007F3DD7" w:rsidRPr="00154A2F" w:rsidRDefault="007F3DD7" w:rsidP="00154A2F">
            <w:pPr>
              <w:autoSpaceDE w:val="0"/>
              <w:autoSpaceDN w:val="0"/>
              <w:adjustRightInd w:val="0"/>
              <w:spacing w:after="0" w:line="240" w:lineRule="auto"/>
              <w:rPr>
                <w:rFonts w:ascii="Times New Roman" w:hAnsi="Times New Roman"/>
                <w:sz w:val="28"/>
                <w:szCs w:val="28"/>
              </w:rPr>
            </w:pPr>
            <w:r w:rsidRPr="00154A2F">
              <w:rPr>
                <w:rFonts w:ascii="Times New Roman" w:hAnsi="Times New Roman"/>
                <w:sz w:val="28"/>
                <w:szCs w:val="28"/>
              </w:rPr>
              <w:t>Объем отгруженных товаров собственного производства, выполненных работ и услуг собственными силами, млн. руб.</w:t>
            </w:r>
          </w:p>
        </w:tc>
        <w:tc>
          <w:tcPr>
            <w:tcW w:w="1417" w:type="dxa"/>
            <w:shd w:val="clear" w:color="auto" w:fill="DBE5F1"/>
            <w:vAlign w:val="bottom"/>
          </w:tcPr>
          <w:p w:rsidR="007F3DD7" w:rsidRPr="00154A2F" w:rsidRDefault="007F3DD7" w:rsidP="00154A2F">
            <w:pPr>
              <w:autoSpaceDE w:val="0"/>
              <w:autoSpaceDN w:val="0"/>
              <w:adjustRightInd w:val="0"/>
              <w:spacing w:after="0" w:line="240" w:lineRule="auto"/>
              <w:jc w:val="center"/>
              <w:rPr>
                <w:rFonts w:ascii="Times New Roman" w:hAnsi="Times New Roman"/>
                <w:sz w:val="28"/>
                <w:szCs w:val="28"/>
              </w:rPr>
            </w:pPr>
            <w:r w:rsidRPr="00154A2F">
              <w:rPr>
                <w:rFonts w:ascii="Times New Roman" w:hAnsi="Times New Roman"/>
                <w:sz w:val="28"/>
                <w:szCs w:val="28"/>
              </w:rPr>
              <w:t>200 779,2</w:t>
            </w:r>
          </w:p>
        </w:tc>
        <w:tc>
          <w:tcPr>
            <w:tcW w:w="1418" w:type="dxa"/>
            <w:shd w:val="clear" w:color="auto" w:fill="DBE5F1"/>
            <w:vAlign w:val="bottom"/>
          </w:tcPr>
          <w:p w:rsidR="007F3DD7" w:rsidRPr="00154A2F" w:rsidRDefault="007F3DD7" w:rsidP="00154A2F">
            <w:pPr>
              <w:autoSpaceDE w:val="0"/>
              <w:autoSpaceDN w:val="0"/>
              <w:adjustRightInd w:val="0"/>
              <w:spacing w:after="0" w:line="240" w:lineRule="auto"/>
              <w:jc w:val="center"/>
              <w:rPr>
                <w:rFonts w:ascii="Times New Roman" w:hAnsi="Times New Roman"/>
                <w:bCs/>
                <w:sz w:val="28"/>
                <w:szCs w:val="28"/>
              </w:rPr>
            </w:pPr>
            <w:r w:rsidRPr="00154A2F">
              <w:rPr>
                <w:rFonts w:ascii="Times New Roman" w:hAnsi="Times New Roman"/>
                <w:bCs/>
                <w:sz w:val="28"/>
                <w:szCs w:val="28"/>
              </w:rPr>
              <w:t>225 818,4</w:t>
            </w:r>
          </w:p>
        </w:tc>
        <w:tc>
          <w:tcPr>
            <w:tcW w:w="1418" w:type="dxa"/>
            <w:shd w:val="clear" w:color="auto" w:fill="DBE5F1"/>
            <w:vAlign w:val="bottom"/>
          </w:tcPr>
          <w:p w:rsidR="007F3DD7" w:rsidRPr="007F3DD7" w:rsidRDefault="007F3DD7" w:rsidP="00C70DC3">
            <w:pPr>
              <w:autoSpaceDE w:val="0"/>
              <w:autoSpaceDN w:val="0"/>
              <w:adjustRightInd w:val="0"/>
              <w:spacing w:after="0" w:line="240" w:lineRule="auto"/>
              <w:jc w:val="center"/>
              <w:rPr>
                <w:rFonts w:ascii="Times New Roman" w:hAnsi="Times New Roman"/>
                <w:bCs/>
                <w:sz w:val="28"/>
                <w:szCs w:val="28"/>
              </w:rPr>
            </w:pPr>
            <w:r w:rsidRPr="007F3DD7">
              <w:rPr>
                <w:rFonts w:ascii="Times New Roman" w:hAnsi="Times New Roman"/>
                <w:bCs/>
                <w:sz w:val="28"/>
                <w:szCs w:val="28"/>
              </w:rPr>
              <w:t>194 105,9</w:t>
            </w:r>
          </w:p>
        </w:tc>
      </w:tr>
      <w:tr w:rsidR="007F3DD7" w:rsidRPr="007F3DD7" w:rsidTr="00154A2F">
        <w:trPr>
          <w:cantSplit/>
          <w:trHeight w:val="276"/>
        </w:trPr>
        <w:tc>
          <w:tcPr>
            <w:tcW w:w="5670" w:type="dxa"/>
            <w:shd w:val="clear" w:color="auto" w:fill="F2F2F2" w:themeFill="background1" w:themeFillShade="F2"/>
          </w:tcPr>
          <w:p w:rsidR="007F3DD7" w:rsidRPr="00154A2F" w:rsidRDefault="007F3DD7" w:rsidP="00154A2F">
            <w:pPr>
              <w:autoSpaceDE w:val="0"/>
              <w:autoSpaceDN w:val="0"/>
              <w:adjustRightInd w:val="0"/>
              <w:spacing w:after="0" w:line="240" w:lineRule="auto"/>
              <w:rPr>
                <w:rFonts w:ascii="Times New Roman" w:hAnsi="Times New Roman"/>
                <w:sz w:val="24"/>
                <w:szCs w:val="24"/>
              </w:rPr>
            </w:pPr>
            <w:r w:rsidRPr="00154A2F">
              <w:rPr>
                <w:rFonts w:ascii="Times New Roman" w:hAnsi="Times New Roman"/>
                <w:i/>
                <w:sz w:val="24"/>
                <w:szCs w:val="24"/>
              </w:rPr>
              <w:t>к соответствующему периоду предыдущего года, %</w:t>
            </w:r>
          </w:p>
        </w:tc>
        <w:tc>
          <w:tcPr>
            <w:tcW w:w="1417" w:type="dxa"/>
            <w:shd w:val="clear" w:color="auto" w:fill="F2F2F2" w:themeFill="background1" w:themeFillShade="F2"/>
            <w:vAlign w:val="bottom"/>
          </w:tcPr>
          <w:p w:rsidR="007F3DD7" w:rsidRPr="00B246E7" w:rsidRDefault="007F3DD7" w:rsidP="00154A2F">
            <w:pPr>
              <w:autoSpaceDE w:val="0"/>
              <w:autoSpaceDN w:val="0"/>
              <w:adjustRightInd w:val="0"/>
              <w:spacing w:after="0" w:line="240" w:lineRule="auto"/>
              <w:jc w:val="center"/>
              <w:rPr>
                <w:rFonts w:ascii="Times New Roman" w:hAnsi="Times New Roman"/>
                <w:i/>
                <w:sz w:val="24"/>
                <w:szCs w:val="24"/>
              </w:rPr>
            </w:pPr>
            <w:r w:rsidRPr="00B246E7">
              <w:rPr>
                <w:rFonts w:ascii="Times New Roman" w:hAnsi="Times New Roman"/>
                <w:i/>
                <w:sz w:val="24"/>
                <w:szCs w:val="24"/>
              </w:rPr>
              <w:t>108,6</w:t>
            </w:r>
          </w:p>
        </w:tc>
        <w:tc>
          <w:tcPr>
            <w:tcW w:w="1418" w:type="dxa"/>
            <w:shd w:val="clear" w:color="auto" w:fill="F2F2F2" w:themeFill="background1" w:themeFillShade="F2"/>
            <w:vAlign w:val="bottom"/>
          </w:tcPr>
          <w:p w:rsidR="007F3DD7" w:rsidRPr="00B246E7" w:rsidRDefault="007F3DD7" w:rsidP="00154A2F">
            <w:pPr>
              <w:autoSpaceDE w:val="0"/>
              <w:autoSpaceDN w:val="0"/>
              <w:adjustRightInd w:val="0"/>
              <w:spacing w:after="0" w:line="240" w:lineRule="auto"/>
              <w:jc w:val="center"/>
              <w:rPr>
                <w:rFonts w:ascii="Times New Roman" w:hAnsi="Times New Roman"/>
                <w:bCs/>
                <w:i/>
                <w:sz w:val="24"/>
                <w:szCs w:val="24"/>
              </w:rPr>
            </w:pPr>
            <w:r w:rsidRPr="00B246E7">
              <w:rPr>
                <w:rFonts w:ascii="Times New Roman" w:hAnsi="Times New Roman"/>
                <w:bCs/>
                <w:i/>
                <w:sz w:val="24"/>
                <w:szCs w:val="24"/>
              </w:rPr>
              <w:t>112,5</w:t>
            </w:r>
          </w:p>
        </w:tc>
        <w:tc>
          <w:tcPr>
            <w:tcW w:w="1418" w:type="dxa"/>
            <w:shd w:val="clear" w:color="auto" w:fill="F2F2F2" w:themeFill="background1" w:themeFillShade="F2"/>
            <w:vAlign w:val="bottom"/>
          </w:tcPr>
          <w:p w:rsidR="007F3DD7" w:rsidRPr="00B246E7" w:rsidRDefault="007F3DD7" w:rsidP="00C70DC3">
            <w:pPr>
              <w:autoSpaceDE w:val="0"/>
              <w:autoSpaceDN w:val="0"/>
              <w:adjustRightInd w:val="0"/>
              <w:spacing w:after="0" w:line="240" w:lineRule="auto"/>
              <w:jc w:val="center"/>
              <w:rPr>
                <w:rFonts w:ascii="Times New Roman" w:hAnsi="Times New Roman"/>
                <w:bCs/>
                <w:i/>
                <w:sz w:val="24"/>
                <w:szCs w:val="24"/>
              </w:rPr>
            </w:pPr>
            <w:r w:rsidRPr="00B246E7">
              <w:rPr>
                <w:rFonts w:ascii="Times New Roman" w:hAnsi="Times New Roman"/>
                <w:bCs/>
                <w:i/>
                <w:sz w:val="24"/>
                <w:szCs w:val="24"/>
              </w:rPr>
              <w:t>96,7</w:t>
            </w:r>
          </w:p>
        </w:tc>
      </w:tr>
      <w:tr w:rsidR="007F3DD7" w:rsidRPr="007F3DD7" w:rsidTr="00154A2F">
        <w:trPr>
          <w:cantSplit/>
          <w:trHeight w:val="276"/>
        </w:trPr>
        <w:tc>
          <w:tcPr>
            <w:tcW w:w="5670" w:type="dxa"/>
            <w:shd w:val="clear" w:color="auto" w:fill="DBE5F1"/>
          </w:tcPr>
          <w:p w:rsidR="007F3DD7" w:rsidRPr="00154A2F" w:rsidRDefault="007F3DD7" w:rsidP="00154A2F">
            <w:pPr>
              <w:autoSpaceDE w:val="0"/>
              <w:autoSpaceDN w:val="0"/>
              <w:adjustRightInd w:val="0"/>
              <w:spacing w:after="0" w:line="240" w:lineRule="auto"/>
              <w:rPr>
                <w:rFonts w:ascii="Times New Roman" w:hAnsi="Times New Roman"/>
                <w:sz w:val="28"/>
                <w:szCs w:val="28"/>
              </w:rPr>
            </w:pPr>
            <w:r w:rsidRPr="00154A2F">
              <w:rPr>
                <w:rFonts w:ascii="Times New Roman" w:hAnsi="Times New Roman"/>
                <w:sz w:val="28"/>
                <w:szCs w:val="28"/>
              </w:rPr>
              <w:t>Индекс промышленного производства, %</w:t>
            </w:r>
          </w:p>
        </w:tc>
        <w:tc>
          <w:tcPr>
            <w:tcW w:w="1417" w:type="dxa"/>
            <w:shd w:val="clear" w:color="auto" w:fill="DBE5F1"/>
            <w:vAlign w:val="bottom"/>
          </w:tcPr>
          <w:p w:rsidR="007F3DD7" w:rsidRPr="00154A2F" w:rsidRDefault="007F3DD7" w:rsidP="00154A2F">
            <w:pPr>
              <w:autoSpaceDE w:val="0"/>
              <w:autoSpaceDN w:val="0"/>
              <w:adjustRightInd w:val="0"/>
              <w:spacing w:after="0" w:line="240" w:lineRule="auto"/>
              <w:jc w:val="center"/>
              <w:rPr>
                <w:rFonts w:ascii="Times New Roman" w:hAnsi="Times New Roman"/>
                <w:sz w:val="28"/>
                <w:szCs w:val="28"/>
              </w:rPr>
            </w:pPr>
            <w:r w:rsidRPr="00154A2F">
              <w:rPr>
                <w:rFonts w:ascii="Times New Roman" w:hAnsi="Times New Roman"/>
                <w:sz w:val="28"/>
                <w:szCs w:val="28"/>
              </w:rPr>
              <w:t>137,8</w:t>
            </w:r>
          </w:p>
        </w:tc>
        <w:tc>
          <w:tcPr>
            <w:tcW w:w="1418" w:type="dxa"/>
            <w:shd w:val="clear" w:color="auto" w:fill="DBE5F1"/>
            <w:vAlign w:val="bottom"/>
          </w:tcPr>
          <w:p w:rsidR="007F3DD7" w:rsidRPr="00154A2F" w:rsidRDefault="007F3DD7" w:rsidP="00154A2F">
            <w:pPr>
              <w:autoSpaceDE w:val="0"/>
              <w:autoSpaceDN w:val="0"/>
              <w:adjustRightInd w:val="0"/>
              <w:spacing w:after="0" w:line="240" w:lineRule="auto"/>
              <w:jc w:val="center"/>
              <w:rPr>
                <w:rFonts w:ascii="Times New Roman" w:hAnsi="Times New Roman"/>
                <w:bCs/>
                <w:sz w:val="28"/>
                <w:szCs w:val="28"/>
              </w:rPr>
            </w:pPr>
            <w:r w:rsidRPr="00154A2F">
              <w:rPr>
                <w:rFonts w:ascii="Times New Roman" w:hAnsi="Times New Roman"/>
                <w:bCs/>
                <w:sz w:val="28"/>
                <w:szCs w:val="28"/>
              </w:rPr>
              <w:t>107,7</w:t>
            </w:r>
          </w:p>
        </w:tc>
        <w:tc>
          <w:tcPr>
            <w:tcW w:w="1418" w:type="dxa"/>
            <w:shd w:val="clear" w:color="auto" w:fill="DBE5F1"/>
            <w:vAlign w:val="bottom"/>
          </w:tcPr>
          <w:p w:rsidR="007F3DD7" w:rsidRPr="007F3DD7" w:rsidRDefault="007F3DD7" w:rsidP="00C70DC3">
            <w:pPr>
              <w:autoSpaceDE w:val="0"/>
              <w:autoSpaceDN w:val="0"/>
              <w:adjustRightInd w:val="0"/>
              <w:spacing w:after="0" w:line="240" w:lineRule="auto"/>
              <w:jc w:val="center"/>
              <w:rPr>
                <w:rFonts w:ascii="Times New Roman" w:hAnsi="Times New Roman"/>
                <w:bCs/>
                <w:sz w:val="28"/>
                <w:szCs w:val="28"/>
              </w:rPr>
            </w:pPr>
            <w:r w:rsidRPr="007F3DD7">
              <w:rPr>
                <w:rFonts w:ascii="Times New Roman" w:hAnsi="Times New Roman"/>
                <w:bCs/>
                <w:sz w:val="28"/>
                <w:szCs w:val="28"/>
              </w:rPr>
              <w:t>79,1</w:t>
            </w:r>
          </w:p>
        </w:tc>
      </w:tr>
      <w:tr w:rsidR="007F3DD7" w:rsidRPr="007F3DD7" w:rsidTr="00154A2F">
        <w:trPr>
          <w:cantSplit/>
          <w:trHeight w:val="276"/>
        </w:trPr>
        <w:tc>
          <w:tcPr>
            <w:tcW w:w="5670" w:type="dxa"/>
            <w:shd w:val="clear" w:color="auto" w:fill="DBE5F1"/>
          </w:tcPr>
          <w:p w:rsidR="007F3DD7" w:rsidRPr="00154A2F" w:rsidRDefault="007F3DD7" w:rsidP="00154A2F">
            <w:pPr>
              <w:autoSpaceDE w:val="0"/>
              <w:autoSpaceDN w:val="0"/>
              <w:adjustRightInd w:val="0"/>
              <w:spacing w:after="0" w:line="240" w:lineRule="auto"/>
              <w:rPr>
                <w:rFonts w:ascii="Times New Roman" w:hAnsi="Times New Roman"/>
                <w:sz w:val="28"/>
                <w:szCs w:val="28"/>
              </w:rPr>
            </w:pPr>
            <w:r w:rsidRPr="00154A2F">
              <w:rPr>
                <w:rFonts w:ascii="Times New Roman" w:hAnsi="Times New Roman"/>
                <w:sz w:val="28"/>
                <w:szCs w:val="28"/>
              </w:rPr>
              <w:t>Объем валовой продукции сельского хозяйства, млн. руб.</w:t>
            </w:r>
          </w:p>
        </w:tc>
        <w:tc>
          <w:tcPr>
            <w:tcW w:w="1417" w:type="dxa"/>
            <w:shd w:val="clear" w:color="auto" w:fill="DBE5F1"/>
            <w:vAlign w:val="bottom"/>
          </w:tcPr>
          <w:p w:rsidR="007F3DD7" w:rsidRPr="00154A2F" w:rsidRDefault="007F3DD7" w:rsidP="00154A2F">
            <w:pPr>
              <w:autoSpaceDE w:val="0"/>
              <w:autoSpaceDN w:val="0"/>
              <w:adjustRightInd w:val="0"/>
              <w:spacing w:after="0" w:line="240" w:lineRule="auto"/>
              <w:jc w:val="center"/>
              <w:rPr>
                <w:rFonts w:ascii="Times New Roman" w:hAnsi="Times New Roman"/>
                <w:bCs/>
                <w:sz w:val="28"/>
                <w:szCs w:val="28"/>
              </w:rPr>
            </w:pPr>
            <w:r w:rsidRPr="00154A2F">
              <w:rPr>
                <w:rFonts w:ascii="Times New Roman" w:hAnsi="Times New Roman"/>
                <w:bCs/>
                <w:sz w:val="28"/>
                <w:szCs w:val="28"/>
              </w:rPr>
              <w:t>1 242,3</w:t>
            </w:r>
          </w:p>
        </w:tc>
        <w:tc>
          <w:tcPr>
            <w:tcW w:w="1418" w:type="dxa"/>
            <w:shd w:val="clear" w:color="auto" w:fill="DBE5F1"/>
            <w:vAlign w:val="bottom"/>
          </w:tcPr>
          <w:p w:rsidR="007F3DD7" w:rsidRPr="00154A2F" w:rsidRDefault="007F3DD7" w:rsidP="00154A2F">
            <w:pPr>
              <w:autoSpaceDE w:val="0"/>
              <w:autoSpaceDN w:val="0"/>
              <w:adjustRightInd w:val="0"/>
              <w:spacing w:after="0" w:line="240" w:lineRule="auto"/>
              <w:jc w:val="center"/>
              <w:rPr>
                <w:rFonts w:ascii="Times New Roman" w:hAnsi="Times New Roman"/>
                <w:bCs/>
                <w:sz w:val="28"/>
                <w:szCs w:val="28"/>
              </w:rPr>
            </w:pPr>
            <w:r w:rsidRPr="00154A2F">
              <w:rPr>
                <w:rFonts w:ascii="Times New Roman" w:hAnsi="Times New Roman"/>
                <w:bCs/>
                <w:sz w:val="28"/>
                <w:szCs w:val="28"/>
              </w:rPr>
              <w:t>1 321,8</w:t>
            </w:r>
          </w:p>
        </w:tc>
        <w:tc>
          <w:tcPr>
            <w:tcW w:w="1418" w:type="dxa"/>
            <w:shd w:val="clear" w:color="auto" w:fill="DBE5F1"/>
            <w:vAlign w:val="bottom"/>
          </w:tcPr>
          <w:p w:rsidR="007F3DD7" w:rsidRPr="007F3DD7" w:rsidRDefault="007F3DD7" w:rsidP="00C70DC3">
            <w:pPr>
              <w:autoSpaceDE w:val="0"/>
              <w:autoSpaceDN w:val="0"/>
              <w:adjustRightInd w:val="0"/>
              <w:spacing w:after="0" w:line="240" w:lineRule="auto"/>
              <w:jc w:val="center"/>
              <w:rPr>
                <w:rFonts w:ascii="Times New Roman" w:hAnsi="Times New Roman"/>
                <w:bCs/>
                <w:sz w:val="28"/>
                <w:szCs w:val="28"/>
              </w:rPr>
            </w:pPr>
            <w:r w:rsidRPr="007F3DD7">
              <w:rPr>
                <w:rFonts w:ascii="Times New Roman" w:hAnsi="Times New Roman"/>
                <w:bCs/>
                <w:sz w:val="28"/>
                <w:szCs w:val="28"/>
              </w:rPr>
              <w:t>1 401,6</w:t>
            </w:r>
          </w:p>
        </w:tc>
      </w:tr>
      <w:tr w:rsidR="007F3DD7" w:rsidRPr="007F3DD7" w:rsidTr="00154A2F">
        <w:trPr>
          <w:cantSplit/>
          <w:trHeight w:val="276"/>
        </w:trPr>
        <w:tc>
          <w:tcPr>
            <w:tcW w:w="5670" w:type="dxa"/>
            <w:shd w:val="clear" w:color="auto" w:fill="F2F2F2" w:themeFill="background1" w:themeFillShade="F2"/>
          </w:tcPr>
          <w:p w:rsidR="007F3DD7" w:rsidRPr="00154A2F" w:rsidRDefault="007F3DD7" w:rsidP="00154A2F">
            <w:pPr>
              <w:autoSpaceDE w:val="0"/>
              <w:autoSpaceDN w:val="0"/>
              <w:adjustRightInd w:val="0"/>
              <w:spacing w:after="0" w:line="240" w:lineRule="auto"/>
              <w:rPr>
                <w:rFonts w:ascii="Times New Roman" w:hAnsi="Times New Roman"/>
                <w:i/>
                <w:sz w:val="24"/>
                <w:szCs w:val="24"/>
              </w:rPr>
            </w:pPr>
            <w:r w:rsidRPr="00154A2F">
              <w:rPr>
                <w:rFonts w:ascii="Times New Roman" w:hAnsi="Times New Roman"/>
                <w:i/>
                <w:sz w:val="24"/>
                <w:szCs w:val="24"/>
              </w:rPr>
              <w:t>к соответствующему периоду предыдущего года, %</w:t>
            </w:r>
          </w:p>
        </w:tc>
        <w:tc>
          <w:tcPr>
            <w:tcW w:w="1417" w:type="dxa"/>
            <w:shd w:val="clear" w:color="auto" w:fill="F2F2F2" w:themeFill="background1" w:themeFillShade="F2"/>
            <w:vAlign w:val="bottom"/>
          </w:tcPr>
          <w:p w:rsidR="007F3DD7" w:rsidRPr="00B246E7" w:rsidRDefault="007F3DD7" w:rsidP="00154A2F">
            <w:pPr>
              <w:autoSpaceDE w:val="0"/>
              <w:autoSpaceDN w:val="0"/>
              <w:adjustRightInd w:val="0"/>
              <w:spacing w:after="0" w:line="240" w:lineRule="auto"/>
              <w:jc w:val="center"/>
              <w:rPr>
                <w:rFonts w:ascii="Times New Roman" w:hAnsi="Times New Roman"/>
                <w:bCs/>
                <w:i/>
                <w:sz w:val="24"/>
                <w:szCs w:val="24"/>
              </w:rPr>
            </w:pPr>
            <w:r w:rsidRPr="00B246E7">
              <w:rPr>
                <w:rFonts w:ascii="Times New Roman" w:hAnsi="Times New Roman"/>
                <w:bCs/>
                <w:i/>
                <w:sz w:val="24"/>
                <w:szCs w:val="24"/>
              </w:rPr>
              <w:t>103,1</w:t>
            </w:r>
          </w:p>
        </w:tc>
        <w:tc>
          <w:tcPr>
            <w:tcW w:w="1418" w:type="dxa"/>
            <w:shd w:val="clear" w:color="auto" w:fill="F2F2F2" w:themeFill="background1" w:themeFillShade="F2"/>
            <w:vAlign w:val="bottom"/>
          </w:tcPr>
          <w:p w:rsidR="007F3DD7" w:rsidRPr="00B246E7" w:rsidRDefault="007F3DD7" w:rsidP="00154A2F">
            <w:pPr>
              <w:autoSpaceDE w:val="0"/>
              <w:autoSpaceDN w:val="0"/>
              <w:adjustRightInd w:val="0"/>
              <w:spacing w:after="0" w:line="240" w:lineRule="auto"/>
              <w:jc w:val="center"/>
              <w:rPr>
                <w:rFonts w:ascii="Times New Roman" w:hAnsi="Times New Roman"/>
                <w:bCs/>
                <w:i/>
                <w:sz w:val="24"/>
                <w:szCs w:val="24"/>
              </w:rPr>
            </w:pPr>
            <w:r w:rsidRPr="00B246E7">
              <w:rPr>
                <w:rFonts w:ascii="Times New Roman" w:hAnsi="Times New Roman"/>
                <w:bCs/>
                <w:i/>
                <w:sz w:val="24"/>
                <w:szCs w:val="24"/>
              </w:rPr>
              <w:t>102,8</w:t>
            </w:r>
          </w:p>
        </w:tc>
        <w:tc>
          <w:tcPr>
            <w:tcW w:w="1418" w:type="dxa"/>
            <w:shd w:val="clear" w:color="auto" w:fill="F2F2F2" w:themeFill="background1" w:themeFillShade="F2"/>
            <w:vAlign w:val="bottom"/>
          </w:tcPr>
          <w:p w:rsidR="007F3DD7" w:rsidRPr="00B246E7" w:rsidRDefault="007F3DD7" w:rsidP="00C70DC3">
            <w:pPr>
              <w:autoSpaceDE w:val="0"/>
              <w:autoSpaceDN w:val="0"/>
              <w:adjustRightInd w:val="0"/>
              <w:spacing w:after="0" w:line="240" w:lineRule="auto"/>
              <w:jc w:val="center"/>
              <w:rPr>
                <w:rFonts w:ascii="Times New Roman" w:hAnsi="Times New Roman"/>
                <w:bCs/>
                <w:i/>
                <w:sz w:val="24"/>
                <w:szCs w:val="24"/>
              </w:rPr>
            </w:pPr>
            <w:r w:rsidRPr="00B246E7">
              <w:rPr>
                <w:rFonts w:ascii="Times New Roman" w:hAnsi="Times New Roman"/>
                <w:bCs/>
                <w:i/>
                <w:sz w:val="24"/>
                <w:szCs w:val="24"/>
              </w:rPr>
              <w:t>103,1</w:t>
            </w:r>
          </w:p>
        </w:tc>
      </w:tr>
      <w:tr w:rsidR="007F3DD7" w:rsidRPr="007F3DD7" w:rsidTr="00154A2F">
        <w:trPr>
          <w:cantSplit/>
          <w:trHeight w:val="276"/>
        </w:trPr>
        <w:tc>
          <w:tcPr>
            <w:tcW w:w="5670" w:type="dxa"/>
            <w:shd w:val="clear" w:color="auto" w:fill="DBE5F1"/>
          </w:tcPr>
          <w:p w:rsidR="007F3DD7" w:rsidRPr="00154A2F" w:rsidRDefault="007F3DD7" w:rsidP="00154A2F">
            <w:pPr>
              <w:autoSpaceDE w:val="0"/>
              <w:autoSpaceDN w:val="0"/>
              <w:adjustRightInd w:val="0"/>
              <w:spacing w:after="0" w:line="240" w:lineRule="auto"/>
              <w:rPr>
                <w:rFonts w:ascii="Times New Roman" w:hAnsi="Times New Roman"/>
                <w:sz w:val="28"/>
                <w:szCs w:val="28"/>
              </w:rPr>
            </w:pPr>
            <w:r w:rsidRPr="00154A2F">
              <w:rPr>
                <w:rFonts w:ascii="Times New Roman" w:hAnsi="Times New Roman"/>
                <w:sz w:val="28"/>
                <w:szCs w:val="28"/>
              </w:rPr>
              <w:t>Индекс производства продукции сельского хозяйства, %</w:t>
            </w:r>
          </w:p>
        </w:tc>
        <w:tc>
          <w:tcPr>
            <w:tcW w:w="1417" w:type="dxa"/>
            <w:shd w:val="clear" w:color="auto" w:fill="DBE5F1"/>
            <w:vAlign w:val="bottom"/>
          </w:tcPr>
          <w:p w:rsidR="007F3DD7" w:rsidRPr="00154A2F" w:rsidRDefault="007F3DD7" w:rsidP="00154A2F">
            <w:pPr>
              <w:autoSpaceDE w:val="0"/>
              <w:autoSpaceDN w:val="0"/>
              <w:adjustRightInd w:val="0"/>
              <w:spacing w:after="0" w:line="240" w:lineRule="auto"/>
              <w:jc w:val="center"/>
              <w:rPr>
                <w:rFonts w:ascii="Times New Roman" w:hAnsi="Times New Roman"/>
                <w:bCs/>
                <w:sz w:val="28"/>
                <w:szCs w:val="28"/>
              </w:rPr>
            </w:pPr>
            <w:r w:rsidRPr="00154A2F">
              <w:rPr>
                <w:rFonts w:ascii="Times New Roman" w:hAnsi="Times New Roman"/>
                <w:bCs/>
                <w:sz w:val="28"/>
                <w:szCs w:val="28"/>
              </w:rPr>
              <w:t>103,1</w:t>
            </w:r>
          </w:p>
        </w:tc>
        <w:tc>
          <w:tcPr>
            <w:tcW w:w="1418" w:type="dxa"/>
            <w:shd w:val="clear" w:color="auto" w:fill="DBE5F1"/>
            <w:vAlign w:val="bottom"/>
          </w:tcPr>
          <w:p w:rsidR="007F3DD7" w:rsidRPr="00154A2F" w:rsidRDefault="007F3DD7" w:rsidP="00154A2F">
            <w:pPr>
              <w:autoSpaceDE w:val="0"/>
              <w:autoSpaceDN w:val="0"/>
              <w:adjustRightInd w:val="0"/>
              <w:spacing w:after="0" w:line="240" w:lineRule="auto"/>
              <w:jc w:val="center"/>
              <w:rPr>
                <w:rFonts w:ascii="Times New Roman" w:hAnsi="Times New Roman"/>
                <w:bCs/>
                <w:sz w:val="28"/>
                <w:szCs w:val="28"/>
              </w:rPr>
            </w:pPr>
            <w:r w:rsidRPr="00154A2F">
              <w:rPr>
                <w:rFonts w:ascii="Times New Roman" w:hAnsi="Times New Roman"/>
                <w:bCs/>
                <w:sz w:val="28"/>
                <w:szCs w:val="28"/>
              </w:rPr>
              <w:t>102,8</w:t>
            </w:r>
          </w:p>
        </w:tc>
        <w:tc>
          <w:tcPr>
            <w:tcW w:w="1418" w:type="dxa"/>
            <w:shd w:val="clear" w:color="auto" w:fill="DBE5F1"/>
            <w:vAlign w:val="bottom"/>
          </w:tcPr>
          <w:p w:rsidR="007F3DD7" w:rsidRPr="007F3DD7" w:rsidRDefault="007F3DD7" w:rsidP="00C70DC3">
            <w:pPr>
              <w:autoSpaceDE w:val="0"/>
              <w:autoSpaceDN w:val="0"/>
              <w:adjustRightInd w:val="0"/>
              <w:spacing w:after="0" w:line="240" w:lineRule="auto"/>
              <w:jc w:val="center"/>
              <w:rPr>
                <w:rFonts w:ascii="Times New Roman" w:hAnsi="Times New Roman"/>
                <w:bCs/>
                <w:sz w:val="28"/>
                <w:szCs w:val="28"/>
              </w:rPr>
            </w:pPr>
            <w:r w:rsidRPr="007F3DD7">
              <w:rPr>
                <w:rFonts w:ascii="Times New Roman" w:hAnsi="Times New Roman"/>
                <w:bCs/>
                <w:sz w:val="28"/>
                <w:szCs w:val="28"/>
              </w:rPr>
              <w:t>103,1</w:t>
            </w:r>
          </w:p>
        </w:tc>
      </w:tr>
      <w:tr w:rsidR="007F3DD7" w:rsidRPr="007F3DD7" w:rsidTr="00154A2F">
        <w:trPr>
          <w:cantSplit/>
          <w:trHeight w:val="276"/>
        </w:trPr>
        <w:tc>
          <w:tcPr>
            <w:tcW w:w="5670" w:type="dxa"/>
            <w:shd w:val="clear" w:color="auto" w:fill="DBE5F1"/>
          </w:tcPr>
          <w:p w:rsidR="007F3DD7" w:rsidRPr="00154A2F" w:rsidRDefault="007F3DD7" w:rsidP="00154A2F">
            <w:pPr>
              <w:autoSpaceDE w:val="0"/>
              <w:autoSpaceDN w:val="0"/>
              <w:adjustRightInd w:val="0"/>
              <w:spacing w:after="0" w:line="240" w:lineRule="auto"/>
              <w:rPr>
                <w:rFonts w:ascii="Times New Roman" w:hAnsi="Times New Roman"/>
                <w:sz w:val="28"/>
                <w:szCs w:val="28"/>
              </w:rPr>
            </w:pPr>
            <w:r w:rsidRPr="00154A2F">
              <w:rPr>
                <w:rFonts w:ascii="Times New Roman" w:hAnsi="Times New Roman"/>
                <w:sz w:val="28"/>
                <w:szCs w:val="28"/>
              </w:rPr>
              <w:t>Численность работающих, всего, тыс. чел.</w:t>
            </w:r>
          </w:p>
        </w:tc>
        <w:tc>
          <w:tcPr>
            <w:tcW w:w="1417" w:type="dxa"/>
            <w:shd w:val="clear" w:color="auto" w:fill="DBE5F1"/>
            <w:vAlign w:val="bottom"/>
          </w:tcPr>
          <w:p w:rsidR="007F3DD7" w:rsidRPr="00154A2F" w:rsidRDefault="007F3DD7" w:rsidP="00154A2F">
            <w:pPr>
              <w:autoSpaceDE w:val="0"/>
              <w:autoSpaceDN w:val="0"/>
              <w:adjustRightInd w:val="0"/>
              <w:spacing w:after="0" w:line="240" w:lineRule="auto"/>
              <w:jc w:val="center"/>
              <w:rPr>
                <w:rFonts w:ascii="Times New Roman" w:hAnsi="Times New Roman"/>
                <w:bCs/>
                <w:sz w:val="28"/>
                <w:szCs w:val="28"/>
              </w:rPr>
            </w:pPr>
            <w:r w:rsidRPr="00154A2F">
              <w:rPr>
                <w:rFonts w:ascii="Times New Roman" w:hAnsi="Times New Roman"/>
                <w:bCs/>
                <w:sz w:val="28"/>
                <w:szCs w:val="28"/>
              </w:rPr>
              <w:t>326,1</w:t>
            </w:r>
          </w:p>
        </w:tc>
        <w:tc>
          <w:tcPr>
            <w:tcW w:w="1418" w:type="dxa"/>
            <w:shd w:val="clear" w:color="auto" w:fill="DBE5F1"/>
            <w:vAlign w:val="bottom"/>
          </w:tcPr>
          <w:p w:rsidR="007F3DD7" w:rsidRPr="00154A2F" w:rsidRDefault="007F3DD7" w:rsidP="00154A2F">
            <w:pPr>
              <w:autoSpaceDE w:val="0"/>
              <w:autoSpaceDN w:val="0"/>
              <w:adjustRightInd w:val="0"/>
              <w:spacing w:after="0" w:line="240" w:lineRule="auto"/>
              <w:jc w:val="center"/>
              <w:rPr>
                <w:rFonts w:ascii="Times New Roman" w:hAnsi="Times New Roman"/>
                <w:bCs/>
                <w:sz w:val="28"/>
                <w:szCs w:val="28"/>
              </w:rPr>
            </w:pPr>
            <w:r w:rsidRPr="00154A2F">
              <w:rPr>
                <w:rFonts w:ascii="Times New Roman" w:hAnsi="Times New Roman"/>
                <w:bCs/>
                <w:sz w:val="28"/>
                <w:szCs w:val="28"/>
              </w:rPr>
              <w:t>327,0</w:t>
            </w:r>
          </w:p>
        </w:tc>
        <w:tc>
          <w:tcPr>
            <w:tcW w:w="1418" w:type="dxa"/>
            <w:shd w:val="clear" w:color="auto" w:fill="DBE5F1"/>
            <w:vAlign w:val="bottom"/>
          </w:tcPr>
          <w:p w:rsidR="007F3DD7" w:rsidRPr="007F3DD7" w:rsidRDefault="007F3DD7" w:rsidP="00C70DC3">
            <w:pPr>
              <w:autoSpaceDE w:val="0"/>
              <w:autoSpaceDN w:val="0"/>
              <w:adjustRightInd w:val="0"/>
              <w:spacing w:after="0" w:line="240" w:lineRule="auto"/>
              <w:jc w:val="center"/>
              <w:rPr>
                <w:rFonts w:ascii="Times New Roman" w:hAnsi="Times New Roman"/>
                <w:bCs/>
                <w:sz w:val="28"/>
                <w:szCs w:val="28"/>
              </w:rPr>
            </w:pPr>
            <w:r w:rsidRPr="007F3DD7">
              <w:rPr>
                <w:rFonts w:ascii="Times New Roman" w:hAnsi="Times New Roman"/>
                <w:bCs/>
                <w:sz w:val="28"/>
                <w:szCs w:val="28"/>
              </w:rPr>
              <w:t>323,2</w:t>
            </w:r>
          </w:p>
        </w:tc>
      </w:tr>
      <w:tr w:rsidR="007F3DD7" w:rsidRPr="007F3DD7" w:rsidTr="00154A2F">
        <w:trPr>
          <w:cantSplit/>
          <w:trHeight w:val="276"/>
        </w:trPr>
        <w:tc>
          <w:tcPr>
            <w:tcW w:w="5670" w:type="dxa"/>
            <w:shd w:val="clear" w:color="auto" w:fill="F2F2F2" w:themeFill="background1" w:themeFillShade="F2"/>
          </w:tcPr>
          <w:p w:rsidR="007F3DD7" w:rsidRPr="00154A2F" w:rsidRDefault="007F3DD7" w:rsidP="00154A2F">
            <w:pPr>
              <w:autoSpaceDE w:val="0"/>
              <w:autoSpaceDN w:val="0"/>
              <w:adjustRightInd w:val="0"/>
              <w:spacing w:after="0" w:line="240" w:lineRule="auto"/>
              <w:rPr>
                <w:rFonts w:ascii="Times New Roman" w:hAnsi="Times New Roman"/>
                <w:sz w:val="24"/>
                <w:szCs w:val="24"/>
              </w:rPr>
            </w:pPr>
            <w:r w:rsidRPr="00154A2F">
              <w:rPr>
                <w:rFonts w:ascii="Times New Roman" w:hAnsi="Times New Roman"/>
                <w:i/>
                <w:sz w:val="24"/>
                <w:szCs w:val="24"/>
              </w:rPr>
              <w:t>к соответствующему периоду предыдущего года, %</w:t>
            </w:r>
          </w:p>
        </w:tc>
        <w:tc>
          <w:tcPr>
            <w:tcW w:w="1417" w:type="dxa"/>
            <w:shd w:val="clear" w:color="auto" w:fill="F2F2F2" w:themeFill="background1" w:themeFillShade="F2"/>
            <w:vAlign w:val="bottom"/>
          </w:tcPr>
          <w:p w:rsidR="007F3DD7" w:rsidRPr="00B246E7" w:rsidRDefault="007F3DD7" w:rsidP="00154A2F">
            <w:pPr>
              <w:autoSpaceDE w:val="0"/>
              <w:autoSpaceDN w:val="0"/>
              <w:adjustRightInd w:val="0"/>
              <w:spacing w:after="0" w:line="240" w:lineRule="auto"/>
              <w:jc w:val="center"/>
              <w:rPr>
                <w:rFonts w:ascii="Times New Roman" w:hAnsi="Times New Roman"/>
                <w:bCs/>
                <w:i/>
                <w:sz w:val="24"/>
                <w:szCs w:val="24"/>
              </w:rPr>
            </w:pPr>
            <w:r w:rsidRPr="00B246E7">
              <w:rPr>
                <w:rFonts w:ascii="Times New Roman" w:hAnsi="Times New Roman"/>
                <w:bCs/>
                <w:i/>
                <w:sz w:val="24"/>
                <w:szCs w:val="24"/>
              </w:rPr>
              <w:t>99,3</w:t>
            </w:r>
          </w:p>
        </w:tc>
        <w:tc>
          <w:tcPr>
            <w:tcW w:w="1418" w:type="dxa"/>
            <w:shd w:val="clear" w:color="auto" w:fill="F2F2F2" w:themeFill="background1" w:themeFillShade="F2"/>
            <w:vAlign w:val="bottom"/>
          </w:tcPr>
          <w:p w:rsidR="007F3DD7" w:rsidRPr="00B246E7" w:rsidRDefault="007F3DD7" w:rsidP="00154A2F">
            <w:pPr>
              <w:autoSpaceDE w:val="0"/>
              <w:autoSpaceDN w:val="0"/>
              <w:adjustRightInd w:val="0"/>
              <w:spacing w:after="0" w:line="240" w:lineRule="auto"/>
              <w:jc w:val="center"/>
              <w:rPr>
                <w:rFonts w:ascii="Times New Roman" w:hAnsi="Times New Roman"/>
                <w:bCs/>
                <w:i/>
                <w:sz w:val="24"/>
                <w:szCs w:val="24"/>
              </w:rPr>
            </w:pPr>
            <w:r w:rsidRPr="00B246E7">
              <w:rPr>
                <w:rFonts w:ascii="Times New Roman" w:hAnsi="Times New Roman"/>
                <w:bCs/>
                <w:i/>
                <w:sz w:val="24"/>
                <w:szCs w:val="24"/>
              </w:rPr>
              <w:t>100,3</w:t>
            </w:r>
          </w:p>
        </w:tc>
        <w:tc>
          <w:tcPr>
            <w:tcW w:w="1418" w:type="dxa"/>
            <w:shd w:val="clear" w:color="auto" w:fill="F2F2F2" w:themeFill="background1" w:themeFillShade="F2"/>
            <w:vAlign w:val="bottom"/>
          </w:tcPr>
          <w:p w:rsidR="007F3DD7" w:rsidRPr="00B246E7" w:rsidRDefault="007F3DD7" w:rsidP="00C70DC3">
            <w:pPr>
              <w:autoSpaceDE w:val="0"/>
              <w:autoSpaceDN w:val="0"/>
              <w:adjustRightInd w:val="0"/>
              <w:spacing w:after="0" w:line="240" w:lineRule="auto"/>
              <w:jc w:val="center"/>
              <w:rPr>
                <w:rFonts w:ascii="Times New Roman" w:hAnsi="Times New Roman"/>
                <w:bCs/>
                <w:i/>
                <w:sz w:val="24"/>
                <w:szCs w:val="24"/>
              </w:rPr>
            </w:pPr>
            <w:r w:rsidRPr="00B246E7">
              <w:rPr>
                <w:rFonts w:ascii="Times New Roman" w:hAnsi="Times New Roman"/>
                <w:bCs/>
                <w:i/>
                <w:sz w:val="24"/>
                <w:szCs w:val="24"/>
              </w:rPr>
              <w:t>98,9</w:t>
            </w:r>
          </w:p>
        </w:tc>
      </w:tr>
      <w:tr w:rsidR="007F3DD7" w:rsidRPr="007F3DD7" w:rsidTr="00154A2F">
        <w:trPr>
          <w:cantSplit/>
          <w:trHeight w:val="276"/>
        </w:trPr>
        <w:tc>
          <w:tcPr>
            <w:tcW w:w="5670" w:type="dxa"/>
            <w:shd w:val="clear" w:color="auto" w:fill="DBE5F1"/>
          </w:tcPr>
          <w:p w:rsidR="007F3DD7" w:rsidRPr="00154A2F" w:rsidRDefault="007F3DD7" w:rsidP="00154A2F">
            <w:pPr>
              <w:autoSpaceDE w:val="0"/>
              <w:autoSpaceDN w:val="0"/>
              <w:adjustRightInd w:val="0"/>
              <w:spacing w:after="0" w:line="240" w:lineRule="auto"/>
              <w:rPr>
                <w:rFonts w:ascii="Times New Roman" w:hAnsi="Times New Roman"/>
                <w:sz w:val="28"/>
                <w:szCs w:val="28"/>
              </w:rPr>
            </w:pPr>
            <w:r w:rsidRPr="00154A2F">
              <w:rPr>
                <w:rFonts w:ascii="Times New Roman" w:hAnsi="Times New Roman"/>
                <w:sz w:val="28"/>
                <w:szCs w:val="28"/>
              </w:rPr>
              <w:t>Фонд оплаты труда работающих, млн. руб.</w:t>
            </w:r>
          </w:p>
        </w:tc>
        <w:tc>
          <w:tcPr>
            <w:tcW w:w="1417" w:type="dxa"/>
            <w:shd w:val="clear" w:color="auto" w:fill="DBE5F1"/>
            <w:vAlign w:val="bottom"/>
          </w:tcPr>
          <w:p w:rsidR="007F3DD7" w:rsidRPr="00154A2F" w:rsidRDefault="007F3DD7" w:rsidP="00154A2F">
            <w:pPr>
              <w:autoSpaceDE w:val="0"/>
              <w:autoSpaceDN w:val="0"/>
              <w:adjustRightInd w:val="0"/>
              <w:spacing w:after="0" w:line="240" w:lineRule="auto"/>
              <w:jc w:val="center"/>
              <w:rPr>
                <w:rFonts w:ascii="Times New Roman" w:hAnsi="Times New Roman"/>
                <w:bCs/>
                <w:sz w:val="28"/>
                <w:szCs w:val="28"/>
              </w:rPr>
            </w:pPr>
            <w:r w:rsidRPr="00154A2F">
              <w:rPr>
                <w:rFonts w:ascii="Times New Roman" w:hAnsi="Times New Roman"/>
                <w:bCs/>
                <w:sz w:val="28"/>
                <w:szCs w:val="28"/>
              </w:rPr>
              <w:t>133 001,5</w:t>
            </w:r>
          </w:p>
        </w:tc>
        <w:tc>
          <w:tcPr>
            <w:tcW w:w="1418" w:type="dxa"/>
            <w:shd w:val="clear" w:color="auto" w:fill="DBE5F1"/>
            <w:vAlign w:val="bottom"/>
          </w:tcPr>
          <w:p w:rsidR="007F3DD7" w:rsidRPr="00154A2F" w:rsidRDefault="007F3DD7" w:rsidP="00154A2F">
            <w:pPr>
              <w:autoSpaceDE w:val="0"/>
              <w:autoSpaceDN w:val="0"/>
              <w:adjustRightInd w:val="0"/>
              <w:spacing w:after="0" w:line="240" w:lineRule="auto"/>
              <w:jc w:val="center"/>
              <w:rPr>
                <w:rFonts w:ascii="Times New Roman" w:hAnsi="Times New Roman"/>
                <w:bCs/>
                <w:sz w:val="28"/>
                <w:szCs w:val="28"/>
              </w:rPr>
            </w:pPr>
            <w:r w:rsidRPr="00154A2F">
              <w:rPr>
                <w:rFonts w:ascii="Times New Roman" w:hAnsi="Times New Roman"/>
                <w:bCs/>
                <w:sz w:val="28"/>
                <w:szCs w:val="28"/>
              </w:rPr>
              <w:t>138 202,8</w:t>
            </w:r>
          </w:p>
        </w:tc>
        <w:tc>
          <w:tcPr>
            <w:tcW w:w="1418" w:type="dxa"/>
            <w:shd w:val="clear" w:color="auto" w:fill="DBE5F1"/>
            <w:vAlign w:val="bottom"/>
          </w:tcPr>
          <w:p w:rsidR="007F3DD7" w:rsidRPr="007F3DD7" w:rsidRDefault="007F3DD7" w:rsidP="00C70DC3">
            <w:pPr>
              <w:autoSpaceDE w:val="0"/>
              <w:autoSpaceDN w:val="0"/>
              <w:adjustRightInd w:val="0"/>
              <w:spacing w:after="0" w:line="240" w:lineRule="auto"/>
              <w:jc w:val="center"/>
              <w:rPr>
                <w:rFonts w:ascii="Times New Roman" w:hAnsi="Times New Roman"/>
                <w:bCs/>
                <w:sz w:val="28"/>
                <w:szCs w:val="28"/>
              </w:rPr>
            </w:pPr>
            <w:r w:rsidRPr="007F3DD7">
              <w:rPr>
                <w:rFonts w:ascii="Times New Roman" w:hAnsi="Times New Roman"/>
                <w:bCs/>
                <w:sz w:val="28"/>
                <w:szCs w:val="28"/>
              </w:rPr>
              <w:t>138 195,3</w:t>
            </w:r>
          </w:p>
        </w:tc>
      </w:tr>
      <w:tr w:rsidR="007F3DD7" w:rsidRPr="007F3DD7" w:rsidTr="00154A2F">
        <w:trPr>
          <w:cantSplit/>
          <w:trHeight w:val="276"/>
        </w:trPr>
        <w:tc>
          <w:tcPr>
            <w:tcW w:w="5670" w:type="dxa"/>
            <w:shd w:val="clear" w:color="auto" w:fill="F2F2F2" w:themeFill="background1" w:themeFillShade="F2"/>
          </w:tcPr>
          <w:p w:rsidR="007F3DD7" w:rsidRPr="00154A2F" w:rsidRDefault="007F3DD7" w:rsidP="00154A2F">
            <w:pPr>
              <w:autoSpaceDE w:val="0"/>
              <w:autoSpaceDN w:val="0"/>
              <w:adjustRightInd w:val="0"/>
              <w:spacing w:after="0" w:line="240" w:lineRule="auto"/>
              <w:rPr>
                <w:rFonts w:ascii="Times New Roman" w:hAnsi="Times New Roman"/>
                <w:i/>
                <w:sz w:val="24"/>
                <w:szCs w:val="24"/>
              </w:rPr>
            </w:pPr>
            <w:r w:rsidRPr="00154A2F">
              <w:rPr>
                <w:rFonts w:ascii="Times New Roman" w:hAnsi="Times New Roman"/>
                <w:i/>
                <w:sz w:val="24"/>
                <w:szCs w:val="24"/>
              </w:rPr>
              <w:t>к соответствующему периоду предыдущего года, %</w:t>
            </w:r>
          </w:p>
        </w:tc>
        <w:tc>
          <w:tcPr>
            <w:tcW w:w="1417" w:type="dxa"/>
            <w:shd w:val="clear" w:color="auto" w:fill="F2F2F2" w:themeFill="background1" w:themeFillShade="F2"/>
            <w:vAlign w:val="bottom"/>
          </w:tcPr>
          <w:p w:rsidR="007F3DD7" w:rsidRPr="00B246E7" w:rsidRDefault="007F3DD7" w:rsidP="00154A2F">
            <w:pPr>
              <w:autoSpaceDE w:val="0"/>
              <w:autoSpaceDN w:val="0"/>
              <w:adjustRightInd w:val="0"/>
              <w:spacing w:after="0" w:line="240" w:lineRule="auto"/>
              <w:jc w:val="center"/>
              <w:rPr>
                <w:rFonts w:ascii="Times New Roman" w:hAnsi="Times New Roman"/>
                <w:bCs/>
                <w:i/>
                <w:sz w:val="24"/>
                <w:szCs w:val="24"/>
              </w:rPr>
            </w:pPr>
            <w:r w:rsidRPr="00B246E7">
              <w:rPr>
                <w:rFonts w:ascii="Times New Roman" w:hAnsi="Times New Roman"/>
                <w:bCs/>
                <w:i/>
                <w:sz w:val="24"/>
                <w:szCs w:val="24"/>
              </w:rPr>
              <w:t>109,1</w:t>
            </w:r>
          </w:p>
        </w:tc>
        <w:tc>
          <w:tcPr>
            <w:tcW w:w="1418" w:type="dxa"/>
            <w:shd w:val="clear" w:color="auto" w:fill="F2F2F2" w:themeFill="background1" w:themeFillShade="F2"/>
            <w:vAlign w:val="bottom"/>
          </w:tcPr>
          <w:p w:rsidR="007F3DD7" w:rsidRPr="00B246E7" w:rsidRDefault="007F3DD7" w:rsidP="00154A2F">
            <w:pPr>
              <w:autoSpaceDE w:val="0"/>
              <w:autoSpaceDN w:val="0"/>
              <w:adjustRightInd w:val="0"/>
              <w:spacing w:after="0" w:line="240" w:lineRule="auto"/>
              <w:jc w:val="center"/>
              <w:rPr>
                <w:rFonts w:ascii="Times New Roman" w:hAnsi="Times New Roman"/>
                <w:bCs/>
                <w:i/>
                <w:sz w:val="24"/>
                <w:szCs w:val="24"/>
              </w:rPr>
            </w:pPr>
            <w:r w:rsidRPr="00B246E7">
              <w:rPr>
                <w:rFonts w:ascii="Times New Roman" w:hAnsi="Times New Roman"/>
                <w:bCs/>
                <w:i/>
                <w:sz w:val="24"/>
                <w:szCs w:val="24"/>
              </w:rPr>
              <w:t>103,9</w:t>
            </w:r>
          </w:p>
        </w:tc>
        <w:tc>
          <w:tcPr>
            <w:tcW w:w="1418" w:type="dxa"/>
            <w:shd w:val="clear" w:color="auto" w:fill="F2F2F2" w:themeFill="background1" w:themeFillShade="F2"/>
            <w:vAlign w:val="bottom"/>
          </w:tcPr>
          <w:p w:rsidR="007F3DD7" w:rsidRPr="00B246E7" w:rsidRDefault="007F3DD7" w:rsidP="00C70DC3">
            <w:pPr>
              <w:autoSpaceDE w:val="0"/>
              <w:autoSpaceDN w:val="0"/>
              <w:adjustRightInd w:val="0"/>
              <w:spacing w:after="0" w:line="240" w:lineRule="auto"/>
              <w:jc w:val="center"/>
              <w:rPr>
                <w:rFonts w:ascii="Times New Roman" w:hAnsi="Times New Roman"/>
                <w:bCs/>
                <w:i/>
                <w:sz w:val="24"/>
                <w:szCs w:val="24"/>
              </w:rPr>
            </w:pPr>
            <w:r w:rsidRPr="00B246E7">
              <w:rPr>
                <w:rFonts w:ascii="Times New Roman" w:hAnsi="Times New Roman"/>
                <w:bCs/>
                <w:i/>
                <w:sz w:val="24"/>
                <w:szCs w:val="24"/>
              </w:rPr>
              <w:t>103,9</w:t>
            </w:r>
          </w:p>
        </w:tc>
      </w:tr>
      <w:tr w:rsidR="007F3DD7" w:rsidRPr="007F3DD7" w:rsidTr="00154A2F">
        <w:trPr>
          <w:cantSplit/>
          <w:trHeight w:val="276"/>
        </w:trPr>
        <w:tc>
          <w:tcPr>
            <w:tcW w:w="5670" w:type="dxa"/>
            <w:shd w:val="clear" w:color="auto" w:fill="DBE5F1"/>
          </w:tcPr>
          <w:p w:rsidR="007F3DD7" w:rsidRPr="00154A2F" w:rsidRDefault="007F3DD7" w:rsidP="00154A2F">
            <w:pPr>
              <w:autoSpaceDE w:val="0"/>
              <w:autoSpaceDN w:val="0"/>
              <w:adjustRightInd w:val="0"/>
              <w:spacing w:after="0" w:line="240" w:lineRule="auto"/>
              <w:rPr>
                <w:rFonts w:ascii="Times New Roman" w:hAnsi="Times New Roman"/>
                <w:sz w:val="28"/>
                <w:szCs w:val="28"/>
              </w:rPr>
            </w:pPr>
            <w:r w:rsidRPr="00154A2F">
              <w:rPr>
                <w:rFonts w:ascii="Times New Roman" w:hAnsi="Times New Roman"/>
                <w:sz w:val="28"/>
                <w:szCs w:val="28"/>
              </w:rPr>
              <w:t>Среднемесячная заработная плата работников, тыс. руб.</w:t>
            </w:r>
          </w:p>
        </w:tc>
        <w:tc>
          <w:tcPr>
            <w:tcW w:w="1417" w:type="dxa"/>
            <w:shd w:val="clear" w:color="auto" w:fill="DBE5F1"/>
            <w:vAlign w:val="bottom"/>
          </w:tcPr>
          <w:p w:rsidR="007F3DD7" w:rsidRPr="00154A2F" w:rsidRDefault="007F3DD7" w:rsidP="00154A2F">
            <w:pPr>
              <w:autoSpaceDE w:val="0"/>
              <w:autoSpaceDN w:val="0"/>
              <w:adjustRightInd w:val="0"/>
              <w:spacing w:after="0" w:line="240" w:lineRule="auto"/>
              <w:jc w:val="center"/>
              <w:rPr>
                <w:rFonts w:ascii="Times New Roman" w:hAnsi="Times New Roman"/>
                <w:sz w:val="28"/>
                <w:szCs w:val="28"/>
              </w:rPr>
            </w:pPr>
            <w:r w:rsidRPr="00154A2F">
              <w:rPr>
                <w:rFonts w:ascii="Times New Roman" w:hAnsi="Times New Roman"/>
                <w:sz w:val="28"/>
                <w:szCs w:val="28"/>
              </w:rPr>
              <w:t>33,9</w:t>
            </w:r>
          </w:p>
        </w:tc>
        <w:tc>
          <w:tcPr>
            <w:tcW w:w="1418" w:type="dxa"/>
            <w:shd w:val="clear" w:color="auto" w:fill="DBE5F1"/>
            <w:vAlign w:val="bottom"/>
          </w:tcPr>
          <w:p w:rsidR="007F3DD7" w:rsidRPr="00154A2F" w:rsidRDefault="007F3DD7" w:rsidP="00154A2F">
            <w:pPr>
              <w:autoSpaceDE w:val="0"/>
              <w:autoSpaceDN w:val="0"/>
              <w:adjustRightInd w:val="0"/>
              <w:spacing w:after="0" w:line="240" w:lineRule="auto"/>
              <w:jc w:val="center"/>
              <w:rPr>
                <w:rFonts w:ascii="Times New Roman" w:hAnsi="Times New Roman"/>
                <w:sz w:val="28"/>
                <w:szCs w:val="28"/>
              </w:rPr>
            </w:pPr>
            <w:r w:rsidRPr="00154A2F">
              <w:rPr>
                <w:rFonts w:ascii="Times New Roman" w:hAnsi="Times New Roman"/>
                <w:sz w:val="28"/>
                <w:szCs w:val="28"/>
              </w:rPr>
              <w:t>35,2</w:t>
            </w:r>
          </w:p>
        </w:tc>
        <w:tc>
          <w:tcPr>
            <w:tcW w:w="1418" w:type="dxa"/>
            <w:shd w:val="clear" w:color="auto" w:fill="DBE5F1"/>
            <w:vAlign w:val="bottom"/>
          </w:tcPr>
          <w:p w:rsidR="007F3DD7" w:rsidRPr="007F3DD7" w:rsidRDefault="007F3DD7" w:rsidP="00C70DC3">
            <w:pPr>
              <w:autoSpaceDE w:val="0"/>
              <w:autoSpaceDN w:val="0"/>
              <w:adjustRightInd w:val="0"/>
              <w:spacing w:after="0" w:line="240" w:lineRule="auto"/>
              <w:jc w:val="center"/>
              <w:rPr>
                <w:rFonts w:ascii="Times New Roman" w:hAnsi="Times New Roman"/>
                <w:bCs/>
                <w:sz w:val="28"/>
                <w:szCs w:val="28"/>
              </w:rPr>
            </w:pPr>
            <w:r w:rsidRPr="007F3DD7">
              <w:rPr>
                <w:rFonts w:ascii="Times New Roman" w:hAnsi="Times New Roman"/>
                <w:bCs/>
                <w:sz w:val="28"/>
                <w:szCs w:val="28"/>
              </w:rPr>
              <w:t>35,6</w:t>
            </w:r>
          </w:p>
        </w:tc>
      </w:tr>
      <w:tr w:rsidR="007F3DD7" w:rsidRPr="007F3DD7" w:rsidTr="00154A2F">
        <w:trPr>
          <w:cantSplit/>
          <w:trHeight w:val="276"/>
        </w:trPr>
        <w:tc>
          <w:tcPr>
            <w:tcW w:w="5670" w:type="dxa"/>
            <w:shd w:val="clear" w:color="auto" w:fill="F2F2F2" w:themeFill="background1" w:themeFillShade="F2"/>
          </w:tcPr>
          <w:p w:rsidR="007F3DD7" w:rsidRPr="00154A2F" w:rsidRDefault="007F3DD7" w:rsidP="00154A2F">
            <w:pPr>
              <w:autoSpaceDE w:val="0"/>
              <w:autoSpaceDN w:val="0"/>
              <w:adjustRightInd w:val="0"/>
              <w:spacing w:after="0" w:line="240" w:lineRule="auto"/>
              <w:rPr>
                <w:rFonts w:ascii="Times New Roman" w:hAnsi="Times New Roman"/>
                <w:i/>
                <w:sz w:val="24"/>
                <w:szCs w:val="24"/>
              </w:rPr>
            </w:pPr>
            <w:r w:rsidRPr="00154A2F">
              <w:rPr>
                <w:rFonts w:ascii="Times New Roman" w:hAnsi="Times New Roman"/>
                <w:i/>
                <w:sz w:val="24"/>
                <w:szCs w:val="24"/>
              </w:rPr>
              <w:t>к соответствующему периоду предыдущего года, %</w:t>
            </w:r>
          </w:p>
        </w:tc>
        <w:tc>
          <w:tcPr>
            <w:tcW w:w="1417" w:type="dxa"/>
            <w:shd w:val="clear" w:color="auto" w:fill="F2F2F2" w:themeFill="background1" w:themeFillShade="F2"/>
            <w:vAlign w:val="bottom"/>
          </w:tcPr>
          <w:p w:rsidR="007F3DD7" w:rsidRPr="00B246E7" w:rsidRDefault="007F3DD7" w:rsidP="00154A2F">
            <w:pPr>
              <w:autoSpaceDE w:val="0"/>
              <w:autoSpaceDN w:val="0"/>
              <w:adjustRightInd w:val="0"/>
              <w:spacing w:after="0" w:line="240" w:lineRule="auto"/>
              <w:jc w:val="center"/>
              <w:rPr>
                <w:rFonts w:ascii="Times New Roman" w:hAnsi="Times New Roman"/>
                <w:i/>
                <w:sz w:val="24"/>
                <w:szCs w:val="24"/>
              </w:rPr>
            </w:pPr>
            <w:r w:rsidRPr="00B246E7">
              <w:rPr>
                <w:rFonts w:ascii="Times New Roman" w:hAnsi="Times New Roman"/>
                <w:i/>
                <w:sz w:val="24"/>
                <w:szCs w:val="24"/>
              </w:rPr>
              <w:t>109,9</w:t>
            </w:r>
          </w:p>
        </w:tc>
        <w:tc>
          <w:tcPr>
            <w:tcW w:w="1418" w:type="dxa"/>
            <w:shd w:val="clear" w:color="auto" w:fill="F2F2F2" w:themeFill="background1" w:themeFillShade="F2"/>
            <w:vAlign w:val="bottom"/>
          </w:tcPr>
          <w:p w:rsidR="007F3DD7" w:rsidRPr="00B246E7" w:rsidRDefault="007F3DD7" w:rsidP="00154A2F">
            <w:pPr>
              <w:autoSpaceDE w:val="0"/>
              <w:autoSpaceDN w:val="0"/>
              <w:adjustRightInd w:val="0"/>
              <w:spacing w:after="0" w:line="240" w:lineRule="auto"/>
              <w:jc w:val="center"/>
              <w:rPr>
                <w:rFonts w:ascii="Times New Roman" w:hAnsi="Times New Roman"/>
                <w:i/>
                <w:sz w:val="24"/>
                <w:szCs w:val="24"/>
              </w:rPr>
            </w:pPr>
            <w:r w:rsidRPr="00B246E7">
              <w:rPr>
                <w:rFonts w:ascii="Times New Roman" w:hAnsi="Times New Roman"/>
                <w:i/>
                <w:sz w:val="24"/>
                <w:szCs w:val="24"/>
              </w:rPr>
              <w:t>103,6</w:t>
            </w:r>
          </w:p>
        </w:tc>
        <w:tc>
          <w:tcPr>
            <w:tcW w:w="1418" w:type="dxa"/>
            <w:shd w:val="clear" w:color="auto" w:fill="F2F2F2" w:themeFill="background1" w:themeFillShade="F2"/>
            <w:vAlign w:val="bottom"/>
          </w:tcPr>
          <w:p w:rsidR="007F3DD7" w:rsidRPr="00B246E7" w:rsidRDefault="007F3DD7" w:rsidP="00C70DC3">
            <w:pPr>
              <w:autoSpaceDE w:val="0"/>
              <w:autoSpaceDN w:val="0"/>
              <w:adjustRightInd w:val="0"/>
              <w:spacing w:after="0" w:line="240" w:lineRule="auto"/>
              <w:jc w:val="center"/>
              <w:rPr>
                <w:rFonts w:ascii="Times New Roman" w:hAnsi="Times New Roman"/>
                <w:bCs/>
                <w:i/>
                <w:sz w:val="24"/>
                <w:szCs w:val="24"/>
              </w:rPr>
            </w:pPr>
            <w:r w:rsidRPr="00B246E7">
              <w:rPr>
                <w:rFonts w:ascii="Times New Roman" w:hAnsi="Times New Roman"/>
                <w:bCs/>
                <w:i/>
                <w:sz w:val="24"/>
                <w:szCs w:val="24"/>
              </w:rPr>
              <w:t>105,1</w:t>
            </w:r>
          </w:p>
        </w:tc>
      </w:tr>
      <w:tr w:rsidR="007F3DD7" w:rsidRPr="007F3DD7" w:rsidTr="00154A2F">
        <w:trPr>
          <w:cantSplit/>
          <w:trHeight w:val="276"/>
        </w:trPr>
        <w:tc>
          <w:tcPr>
            <w:tcW w:w="5670" w:type="dxa"/>
            <w:shd w:val="clear" w:color="auto" w:fill="DBE5F1"/>
          </w:tcPr>
          <w:p w:rsidR="007F3DD7" w:rsidRPr="00154A2F" w:rsidRDefault="007F3DD7" w:rsidP="00154A2F">
            <w:pPr>
              <w:autoSpaceDE w:val="0"/>
              <w:autoSpaceDN w:val="0"/>
              <w:adjustRightInd w:val="0"/>
              <w:spacing w:after="0" w:line="240" w:lineRule="auto"/>
              <w:rPr>
                <w:rFonts w:ascii="Times New Roman" w:hAnsi="Times New Roman"/>
                <w:sz w:val="28"/>
                <w:szCs w:val="28"/>
              </w:rPr>
            </w:pPr>
            <w:r w:rsidRPr="00154A2F">
              <w:rPr>
                <w:rFonts w:ascii="Times New Roman" w:hAnsi="Times New Roman"/>
                <w:sz w:val="28"/>
                <w:szCs w:val="28"/>
              </w:rPr>
              <w:t>Оборот розничной торговли, млн. руб.</w:t>
            </w:r>
          </w:p>
        </w:tc>
        <w:tc>
          <w:tcPr>
            <w:tcW w:w="1417" w:type="dxa"/>
            <w:shd w:val="clear" w:color="auto" w:fill="DBE5F1"/>
            <w:vAlign w:val="bottom"/>
          </w:tcPr>
          <w:p w:rsidR="007F3DD7" w:rsidRPr="00154A2F" w:rsidRDefault="007F3DD7" w:rsidP="00154A2F">
            <w:pPr>
              <w:autoSpaceDE w:val="0"/>
              <w:autoSpaceDN w:val="0"/>
              <w:adjustRightInd w:val="0"/>
              <w:spacing w:after="0" w:line="240" w:lineRule="auto"/>
              <w:jc w:val="center"/>
              <w:rPr>
                <w:rFonts w:ascii="Times New Roman" w:hAnsi="Times New Roman"/>
                <w:bCs/>
                <w:sz w:val="28"/>
                <w:szCs w:val="28"/>
              </w:rPr>
            </w:pPr>
            <w:r w:rsidRPr="00154A2F">
              <w:rPr>
                <w:rFonts w:ascii="Times New Roman" w:hAnsi="Times New Roman"/>
                <w:bCs/>
                <w:sz w:val="28"/>
                <w:szCs w:val="28"/>
              </w:rPr>
              <w:t>166 570,9</w:t>
            </w:r>
          </w:p>
        </w:tc>
        <w:tc>
          <w:tcPr>
            <w:tcW w:w="1418" w:type="dxa"/>
            <w:shd w:val="clear" w:color="auto" w:fill="DBE5F1"/>
            <w:vAlign w:val="bottom"/>
          </w:tcPr>
          <w:p w:rsidR="007F3DD7" w:rsidRPr="00154A2F" w:rsidRDefault="007F3DD7" w:rsidP="00154A2F">
            <w:pPr>
              <w:autoSpaceDE w:val="0"/>
              <w:autoSpaceDN w:val="0"/>
              <w:adjustRightInd w:val="0"/>
              <w:spacing w:after="0" w:line="240" w:lineRule="auto"/>
              <w:jc w:val="center"/>
              <w:rPr>
                <w:rFonts w:ascii="Times New Roman" w:hAnsi="Times New Roman"/>
                <w:bCs/>
                <w:sz w:val="28"/>
                <w:szCs w:val="28"/>
              </w:rPr>
            </w:pPr>
            <w:r w:rsidRPr="00154A2F">
              <w:rPr>
                <w:rFonts w:ascii="Times New Roman" w:hAnsi="Times New Roman"/>
                <w:bCs/>
                <w:sz w:val="28"/>
                <w:szCs w:val="28"/>
              </w:rPr>
              <w:t>178 727,0</w:t>
            </w:r>
          </w:p>
        </w:tc>
        <w:tc>
          <w:tcPr>
            <w:tcW w:w="1418" w:type="dxa"/>
            <w:shd w:val="clear" w:color="auto" w:fill="DBE5F1"/>
            <w:vAlign w:val="bottom"/>
          </w:tcPr>
          <w:p w:rsidR="007F3DD7" w:rsidRPr="007F3DD7" w:rsidRDefault="007F3DD7" w:rsidP="00C70DC3">
            <w:pPr>
              <w:autoSpaceDE w:val="0"/>
              <w:autoSpaceDN w:val="0"/>
              <w:adjustRightInd w:val="0"/>
              <w:spacing w:after="0" w:line="240" w:lineRule="auto"/>
              <w:jc w:val="center"/>
              <w:rPr>
                <w:rFonts w:ascii="Times New Roman" w:hAnsi="Times New Roman"/>
                <w:bCs/>
                <w:sz w:val="28"/>
                <w:szCs w:val="28"/>
              </w:rPr>
            </w:pPr>
            <w:r w:rsidRPr="007F3DD7">
              <w:rPr>
                <w:rFonts w:ascii="Times New Roman" w:hAnsi="Times New Roman"/>
                <w:bCs/>
                <w:sz w:val="28"/>
                <w:szCs w:val="28"/>
              </w:rPr>
              <w:t>174 472,4</w:t>
            </w:r>
          </w:p>
        </w:tc>
      </w:tr>
      <w:tr w:rsidR="007F3DD7" w:rsidRPr="007F3DD7" w:rsidTr="00154A2F">
        <w:trPr>
          <w:cantSplit/>
          <w:trHeight w:val="276"/>
        </w:trPr>
        <w:tc>
          <w:tcPr>
            <w:tcW w:w="5670" w:type="dxa"/>
            <w:shd w:val="clear" w:color="auto" w:fill="F2F2F2" w:themeFill="background1" w:themeFillShade="F2"/>
          </w:tcPr>
          <w:p w:rsidR="007F3DD7" w:rsidRPr="00154A2F" w:rsidRDefault="007F3DD7" w:rsidP="00154A2F">
            <w:pPr>
              <w:autoSpaceDE w:val="0"/>
              <w:autoSpaceDN w:val="0"/>
              <w:adjustRightInd w:val="0"/>
              <w:spacing w:after="0" w:line="240" w:lineRule="auto"/>
              <w:rPr>
                <w:rFonts w:ascii="Times New Roman" w:hAnsi="Times New Roman"/>
                <w:i/>
                <w:sz w:val="24"/>
                <w:szCs w:val="24"/>
              </w:rPr>
            </w:pPr>
            <w:r w:rsidRPr="00154A2F">
              <w:rPr>
                <w:rFonts w:ascii="Times New Roman" w:hAnsi="Times New Roman"/>
                <w:i/>
                <w:sz w:val="24"/>
                <w:szCs w:val="24"/>
              </w:rPr>
              <w:t>к соответствующему периоду предыдущего года, %</w:t>
            </w:r>
          </w:p>
        </w:tc>
        <w:tc>
          <w:tcPr>
            <w:tcW w:w="1417" w:type="dxa"/>
            <w:shd w:val="clear" w:color="auto" w:fill="F2F2F2" w:themeFill="background1" w:themeFillShade="F2"/>
            <w:vAlign w:val="bottom"/>
          </w:tcPr>
          <w:p w:rsidR="007F3DD7" w:rsidRPr="00B246E7" w:rsidRDefault="007F3DD7" w:rsidP="00154A2F">
            <w:pPr>
              <w:autoSpaceDE w:val="0"/>
              <w:autoSpaceDN w:val="0"/>
              <w:adjustRightInd w:val="0"/>
              <w:spacing w:after="0" w:line="240" w:lineRule="auto"/>
              <w:jc w:val="center"/>
              <w:rPr>
                <w:rFonts w:ascii="Times New Roman" w:hAnsi="Times New Roman"/>
                <w:i/>
                <w:sz w:val="24"/>
                <w:szCs w:val="24"/>
              </w:rPr>
            </w:pPr>
            <w:r w:rsidRPr="00B246E7">
              <w:rPr>
                <w:rFonts w:ascii="Times New Roman" w:hAnsi="Times New Roman"/>
                <w:i/>
                <w:sz w:val="24"/>
                <w:szCs w:val="24"/>
              </w:rPr>
              <w:t>102,4</w:t>
            </w:r>
          </w:p>
        </w:tc>
        <w:tc>
          <w:tcPr>
            <w:tcW w:w="1418" w:type="dxa"/>
            <w:shd w:val="clear" w:color="auto" w:fill="F2F2F2" w:themeFill="background1" w:themeFillShade="F2"/>
            <w:vAlign w:val="bottom"/>
          </w:tcPr>
          <w:p w:rsidR="007F3DD7" w:rsidRPr="00B246E7" w:rsidRDefault="007F3DD7" w:rsidP="00154A2F">
            <w:pPr>
              <w:autoSpaceDE w:val="0"/>
              <w:autoSpaceDN w:val="0"/>
              <w:adjustRightInd w:val="0"/>
              <w:spacing w:after="0" w:line="240" w:lineRule="auto"/>
              <w:jc w:val="center"/>
              <w:rPr>
                <w:rFonts w:ascii="Times New Roman" w:hAnsi="Times New Roman"/>
                <w:i/>
                <w:sz w:val="24"/>
                <w:szCs w:val="24"/>
              </w:rPr>
            </w:pPr>
            <w:r w:rsidRPr="00B246E7">
              <w:rPr>
                <w:rFonts w:ascii="Times New Roman" w:hAnsi="Times New Roman"/>
                <w:i/>
                <w:sz w:val="24"/>
                <w:szCs w:val="24"/>
              </w:rPr>
              <w:t>102,0</w:t>
            </w:r>
          </w:p>
        </w:tc>
        <w:tc>
          <w:tcPr>
            <w:tcW w:w="1418" w:type="dxa"/>
            <w:shd w:val="clear" w:color="auto" w:fill="F2F2F2" w:themeFill="background1" w:themeFillShade="F2"/>
            <w:vAlign w:val="bottom"/>
          </w:tcPr>
          <w:p w:rsidR="007F3DD7" w:rsidRPr="00B246E7" w:rsidRDefault="007F3DD7" w:rsidP="00C70DC3">
            <w:pPr>
              <w:autoSpaceDE w:val="0"/>
              <w:autoSpaceDN w:val="0"/>
              <w:adjustRightInd w:val="0"/>
              <w:spacing w:after="0" w:line="240" w:lineRule="auto"/>
              <w:jc w:val="center"/>
              <w:rPr>
                <w:rFonts w:ascii="Times New Roman" w:hAnsi="Times New Roman"/>
                <w:bCs/>
                <w:i/>
                <w:sz w:val="24"/>
                <w:szCs w:val="24"/>
              </w:rPr>
            </w:pPr>
            <w:r w:rsidRPr="00B246E7">
              <w:rPr>
                <w:rFonts w:ascii="Times New Roman" w:hAnsi="Times New Roman"/>
                <w:bCs/>
                <w:i/>
                <w:sz w:val="24"/>
                <w:szCs w:val="24"/>
              </w:rPr>
              <w:t>100,5</w:t>
            </w:r>
          </w:p>
        </w:tc>
      </w:tr>
      <w:tr w:rsidR="007F3DD7" w:rsidRPr="007F3DD7" w:rsidTr="00154A2F">
        <w:trPr>
          <w:cantSplit/>
          <w:trHeight w:val="276"/>
        </w:trPr>
        <w:tc>
          <w:tcPr>
            <w:tcW w:w="5670" w:type="dxa"/>
            <w:shd w:val="clear" w:color="auto" w:fill="DBE5F1"/>
          </w:tcPr>
          <w:p w:rsidR="007F3DD7" w:rsidRPr="00154A2F" w:rsidRDefault="007F3DD7" w:rsidP="00154A2F">
            <w:pPr>
              <w:autoSpaceDE w:val="0"/>
              <w:autoSpaceDN w:val="0"/>
              <w:adjustRightInd w:val="0"/>
              <w:spacing w:after="0" w:line="240" w:lineRule="auto"/>
              <w:rPr>
                <w:rFonts w:ascii="Times New Roman" w:hAnsi="Times New Roman"/>
                <w:sz w:val="28"/>
                <w:szCs w:val="28"/>
              </w:rPr>
            </w:pPr>
            <w:r w:rsidRPr="00154A2F">
              <w:rPr>
                <w:rFonts w:ascii="Times New Roman" w:hAnsi="Times New Roman"/>
                <w:sz w:val="28"/>
                <w:szCs w:val="28"/>
              </w:rPr>
              <w:t>Оборот общественного питания, млн. руб.</w:t>
            </w:r>
          </w:p>
        </w:tc>
        <w:tc>
          <w:tcPr>
            <w:tcW w:w="1417" w:type="dxa"/>
            <w:shd w:val="clear" w:color="auto" w:fill="DBE5F1"/>
            <w:vAlign w:val="bottom"/>
          </w:tcPr>
          <w:p w:rsidR="007F3DD7" w:rsidRPr="00154A2F" w:rsidRDefault="007F3DD7" w:rsidP="00154A2F">
            <w:pPr>
              <w:autoSpaceDE w:val="0"/>
              <w:autoSpaceDN w:val="0"/>
              <w:adjustRightInd w:val="0"/>
              <w:spacing w:after="0" w:line="240" w:lineRule="auto"/>
              <w:jc w:val="center"/>
              <w:rPr>
                <w:rFonts w:ascii="Times New Roman" w:hAnsi="Times New Roman"/>
                <w:bCs/>
                <w:sz w:val="28"/>
                <w:szCs w:val="28"/>
              </w:rPr>
            </w:pPr>
            <w:r w:rsidRPr="00154A2F">
              <w:rPr>
                <w:rFonts w:ascii="Times New Roman" w:hAnsi="Times New Roman"/>
                <w:bCs/>
                <w:sz w:val="28"/>
                <w:szCs w:val="28"/>
              </w:rPr>
              <w:t>7 641,4</w:t>
            </w:r>
          </w:p>
        </w:tc>
        <w:tc>
          <w:tcPr>
            <w:tcW w:w="1418" w:type="dxa"/>
            <w:shd w:val="clear" w:color="auto" w:fill="DBE5F1"/>
            <w:vAlign w:val="bottom"/>
          </w:tcPr>
          <w:p w:rsidR="007F3DD7" w:rsidRPr="00154A2F" w:rsidRDefault="007F3DD7" w:rsidP="00154A2F">
            <w:pPr>
              <w:autoSpaceDE w:val="0"/>
              <w:autoSpaceDN w:val="0"/>
              <w:adjustRightInd w:val="0"/>
              <w:spacing w:after="0" w:line="240" w:lineRule="auto"/>
              <w:jc w:val="center"/>
              <w:rPr>
                <w:rFonts w:ascii="Times New Roman" w:hAnsi="Times New Roman"/>
                <w:bCs/>
                <w:sz w:val="28"/>
                <w:szCs w:val="28"/>
              </w:rPr>
            </w:pPr>
            <w:r w:rsidRPr="00154A2F">
              <w:rPr>
                <w:rFonts w:ascii="Times New Roman" w:hAnsi="Times New Roman"/>
                <w:bCs/>
                <w:sz w:val="28"/>
                <w:szCs w:val="28"/>
              </w:rPr>
              <w:t>7 965,6</w:t>
            </w:r>
          </w:p>
        </w:tc>
        <w:tc>
          <w:tcPr>
            <w:tcW w:w="1418" w:type="dxa"/>
            <w:shd w:val="clear" w:color="auto" w:fill="DBE5F1"/>
            <w:vAlign w:val="bottom"/>
          </w:tcPr>
          <w:p w:rsidR="007F3DD7" w:rsidRPr="007F3DD7" w:rsidRDefault="007F3DD7" w:rsidP="00C70DC3">
            <w:pPr>
              <w:autoSpaceDE w:val="0"/>
              <w:autoSpaceDN w:val="0"/>
              <w:adjustRightInd w:val="0"/>
              <w:spacing w:after="0" w:line="240" w:lineRule="auto"/>
              <w:jc w:val="center"/>
              <w:rPr>
                <w:rFonts w:ascii="Times New Roman" w:hAnsi="Times New Roman"/>
                <w:bCs/>
                <w:sz w:val="28"/>
                <w:szCs w:val="28"/>
              </w:rPr>
            </w:pPr>
            <w:r w:rsidRPr="007F3DD7">
              <w:rPr>
                <w:rFonts w:ascii="Times New Roman" w:hAnsi="Times New Roman"/>
                <w:bCs/>
                <w:sz w:val="28"/>
                <w:szCs w:val="28"/>
              </w:rPr>
              <w:t>8 000,2</w:t>
            </w:r>
          </w:p>
        </w:tc>
      </w:tr>
      <w:tr w:rsidR="007F3DD7" w:rsidRPr="007F3DD7" w:rsidTr="00154A2F">
        <w:trPr>
          <w:cantSplit/>
          <w:trHeight w:val="276"/>
        </w:trPr>
        <w:tc>
          <w:tcPr>
            <w:tcW w:w="5670" w:type="dxa"/>
            <w:shd w:val="clear" w:color="auto" w:fill="F2F2F2" w:themeFill="background1" w:themeFillShade="F2"/>
          </w:tcPr>
          <w:p w:rsidR="007F3DD7" w:rsidRPr="00B246E7" w:rsidRDefault="007F3DD7" w:rsidP="00154A2F">
            <w:pPr>
              <w:autoSpaceDE w:val="0"/>
              <w:autoSpaceDN w:val="0"/>
              <w:adjustRightInd w:val="0"/>
              <w:spacing w:after="0" w:line="240" w:lineRule="auto"/>
              <w:rPr>
                <w:rFonts w:ascii="Times New Roman" w:hAnsi="Times New Roman"/>
                <w:i/>
                <w:sz w:val="24"/>
                <w:szCs w:val="24"/>
              </w:rPr>
            </w:pPr>
            <w:r w:rsidRPr="00B246E7">
              <w:rPr>
                <w:rFonts w:ascii="Times New Roman" w:hAnsi="Times New Roman"/>
                <w:i/>
                <w:sz w:val="24"/>
                <w:szCs w:val="24"/>
              </w:rPr>
              <w:t>к соответствующему периоду предыдущего года, %</w:t>
            </w:r>
          </w:p>
        </w:tc>
        <w:tc>
          <w:tcPr>
            <w:tcW w:w="1417" w:type="dxa"/>
            <w:shd w:val="clear" w:color="auto" w:fill="F2F2F2" w:themeFill="background1" w:themeFillShade="F2"/>
            <w:vAlign w:val="bottom"/>
          </w:tcPr>
          <w:p w:rsidR="007F3DD7" w:rsidRPr="00B246E7" w:rsidRDefault="007F3DD7" w:rsidP="00154A2F">
            <w:pPr>
              <w:autoSpaceDE w:val="0"/>
              <w:autoSpaceDN w:val="0"/>
              <w:adjustRightInd w:val="0"/>
              <w:spacing w:after="0" w:line="240" w:lineRule="auto"/>
              <w:jc w:val="center"/>
              <w:rPr>
                <w:rFonts w:ascii="Times New Roman" w:hAnsi="Times New Roman"/>
                <w:i/>
                <w:sz w:val="24"/>
                <w:szCs w:val="24"/>
              </w:rPr>
            </w:pPr>
            <w:r w:rsidRPr="00B246E7">
              <w:rPr>
                <w:rFonts w:ascii="Times New Roman" w:hAnsi="Times New Roman"/>
                <w:i/>
                <w:sz w:val="24"/>
                <w:szCs w:val="24"/>
              </w:rPr>
              <w:t>104,6</w:t>
            </w:r>
          </w:p>
        </w:tc>
        <w:tc>
          <w:tcPr>
            <w:tcW w:w="1418" w:type="dxa"/>
            <w:shd w:val="clear" w:color="auto" w:fill="F2F2F2" w:themeFill="background1" w:themeFillShade="F2"/>
            <w:vAlign w:val="bottom"/>
          </w:tcPr>
          <w:p w:rsidR="007F3DD7" w:rsidRPr="00B246E7" w:rsidRDefault="007F3DD7" w:rsidP="00154A2F">
            <w:pPr>
              <w:autoSpaceDE w:val="0"/>
              <w:autoSpaceDN w:val="0"/>
              <w:adjustRightInd w:val="0"/>
              <w:spacing w:after="0" w:line="240" w:lineRule="auto"/>
              <w:jc w:val="center"/>
              <w:rPr>
                <w:rFonts w:ascii="Times New Roman" w:hAnsi="Times New Roman"/>
                <w:i/>
                <w:sz w:val="24"/>
                <w:szCs w:val="24"/>
              </w:rPr>
            </w:pPr>
            <w:r w:rsidRPr="00B246E7">
              <w:rPr>
                <w:rFonts w:ascii="Times New Roman" w:hAnsi="Times New Roman"/>
                <w:i/>
                <w:sz w:val="24"/>
                <w:szCs w:val="24"/>
              </w:rPr>
              <w:t>101,0</w:t>
            </w:r>
          </w:p>
        </w:tc>
        <w:tc>
          <w:tcPr>
            <w:tcW w:w="1418" w:type="dxa"/>
            <w:shd w:val="clear" w:color="auto" w:fill="F2F2F2" w:themeFill="background1" w:themeFillShade="F2"/>
            <w:vAlign w:val="bottom"/>
          </w:tcPr>
          <w:p w:rsidR="007F3DD7" w:rsidRPr="00B246E7" w:rsidRDefault="007F3DD7" w:rsidP="00C70DC3">
            <w:pPr>
              <w:autoSpaceDE w:val="0"/>
              <w:autoSpaceDN w:val="0"/>
              <w:adjustRightInd w:val="0"/>
              <w:spacing w:after="0" w:line="240" w:lineRule="auto"/>
              <w:jc w:val="center"/>
              <w:rPr>
                <w:rFonts w:ascii="Times New Roman" w:hAnsi="Times New Roman"/>
                <w:bCs/>
                <w:i/>
                <w:sz w:val="24"/>
                <w:szCs w:val="24"/>
              </w:rPr>
            </w:pPr>
            <w:r w:rsidRPr="00B246E7">
              <w:rPr>
                <w:rFonts w:ascii="Times New Roman" w:hAnsi="Times New Roman"/>
                <w:bCs/>
                <w:i/>
                <w:sz w:val="24"/>
                <w:szCs w:val="24"/>
              </w:rPr>
              <w:t>100,9</w:t>
            </w:r>
          </w:p>
        </w:tc>
      </w:tr>
      <w:tr w:rsidR="007F3DD7" w:rsidRPr="007F3DD7" w:rsidTr="00154A2F">
        <w:trPr>
          <w:cantSplit/>
          <w:trHeight w:val="276"/>
        </w:trPr>
        <w:tc>
          <w:tcPr>
            <w:tcW w:w="5670" w:type="dxa"/>
            <w:shd w:val="clear" w:color="auto" w:fill="DBE5F1"/>
          </w:tcPr>
          <w:p w:rsidR="007F3DD7" w:rsidRPr="00154A2F" w:rsidRDefault="007F3DD7" w:rsidP="00154A2F">
            <w:pPr>
              <w:autoSpaceDE w:val="0"/>
              <w:autoSpaceDN w:val="0"/>
              <w:adjustRightInd w:val="0"/>
              <w:spacing w:after="0" w:line="240" w:lineRule="auto"/>
              <w:rPr>
                <w:rFonts w:ascii="Times New Roman" w:hAnsi="Times New Roman"/>
                <w:sz w:val="28"/>
                <w:szCs w:val="28"/>
              </w:rPr>
            </w:pPr>
            <w:r w:rsidRPr="00154A2F">
              <w:rPr>
                <w:rFonts w:ascii="Times New Roman" w:hAnsi="Times New Roman"/>
                <w:sz w:val="28"/>
                <w:szCs w:val="28"/>
              </w:rPr>
              <w:t>Денежные доходы населения, млн. руб.</w:t>
            </w:r>
          </w:p>
        </w:tc>
        <w:tc>
          <w:tcPr>
            <w:tcW w:w="1417" w:type="dxa"/>
            <w:shd w:val="clear" w:color="auto" w:fill="DBE5F1"/>
            <w:vAlign w:val="bottom"/>
          </w:tcPr>
          <w:p w:rsidR="007F3DD7" w:rsidRPr="00154A2F" w:rsidRDefault="007F3DD7" w:rsidP="00154A2F">
            <w:pPr>
              <w:autoSpaceDE w:val="0"/>
              <w:autoSpaceDN w:val="0"/>
              <w:adjustRightInd w:val="0"/>
              <w:spacing w:after="0" w:line="240" w:lineRule="auto"/>
              <w:jc w:val="center"/>
              <w:rPr>
                <w:rFonts w:ascii="Times New Roman" w:hAnsi="Times New Roman"/>
                <w:bCs/>
                <w:sz w:val="28"/>
                <w:szCs w:val="28"/>
              </w:rPr>
            </w:pPr>
            <w:r w:rsidRPr="00154A2F">
              <w:rPr>
                <w:rFonts w:ascii="Times New Roman" w:hAnsi="Times New Roman"/>
                <w:bCs/>
                <w:sz w:val="28"/>
                <w:szCs w:val="28"/>
              </w:rPr>
              <w:t>299 434,6</w:t>
            </w:r>
          </w:p>
        </w:tc>
        <w:tc>
          <w:tcPr>
            <w:tcW w:w="1418" w:type="dxa"/>
            <w:shd w:val="clear" w:color="auto" w:fill="DBE5F1"/>
            <w:vAlign w:val="bottom"/>
          </w:tcPr>
          <w:p w:rsidR="007F3DD7" w:rsidRPr="00154A2F" w:rsidRDefault="007F3DD7" w:rsidP="00154A2F">
            <w:pPr>
              <w:autoSpaceDE w:val="0"/>
              <w:autoSpaceDN w:val="0"/>
              <w:adjustRightInd w:val="0"/>
              <w:spacing w:after="0" w:line="240" w:lineRule="auto"/>
              <w:jc w:val="center"/>
              <w:rPr>
                <w:rFonts w:ascii="Times New Roman" w:hAnsi="Times New Roman"/>
                <w:bCs/>
                <w:sz w:val="28"/>
                <w:szCs w:val="28"/>
              </w:rPr>
            </w:pPr>
            <w:r w:rsidRPr="00154A2F">
              <w:rPr>
                <w:rFonts w:ascii="Times New Roman" w:hAnsi="Times New Roman"/>
                <w:bCs/>
                <w:sz w:val="28"/>
                <w:szCs w:val="28"/>
              </w:rPr>
              <w:t>311 228,1</w:t>
            </w:r>
          </w:p>
        </w:tc>
        <w:tc>
          <w:tcPr>
            <w:tcW w:w="1418" w:type="dxa"/>
            <w:shd w:val="clear" w:color="auto" w:fill="DBE5F1"/>
            <w:vAlign w:val="bottom"/>
          </w:tcPr>
          <w:p w:rsidR="007F3DD7" w:rsidRPr="007F3DD7" w:rsidRDefault="007F3DD7" w:rsidP="00C70DC3">
            <w:pPr>
              <w:autoSpaceDE w:val="0"/>
              <w:autoSpaceDN w:val="0"/>
              <w:adjustRightInd w:val="0"/>
              <w:spacing w:after="0" w:line="240" w:lineRule="auto"/>
              <w:jc w:val="center"/>
              <w:rPr>
                <w:rFonts w:ascii="Times New Roman" w:hAnsi="Times New Roman"/>
                <w:bCs/>
                <w:sz w:val="28"/>
                <w:szCs w:val="28"/>
              </w:rPr>
            </w:pPr>
            <w:r w:rsidRPr="007F3DD7">
              <w:rPr>
                <w:rFonts w:ascii="Times New Roman" w:hAnsi="Times New Roman"/>
                <w:bCs/>
                <w:sz w:val="28"/>
                <w:szCs w:val="28"/>
              </w:rPr>
              <w:t>312 817,2</w:t>
            </w:r>
          </w:p>
        </w:tc>
      </w:tr>
      <w:tr w:rsidR="007F3DD7" w:rsidRPr="007F3DD7" w:rsidTr="00154A2F">
        <w:trPr>
          <w:cantSplit/>
          <w:trHeight w:val="276"/>
        </w:trPr>
        <w:tc>
          <w:tcPr>
            <w:tcW w:w="5670" w:type="dxa"/>
            <w:shd w:val="clear" w:color="auto" w:fill="F2F2F2" w:themeFill="background1" w:themeFillShade="F2"/>
          </w:tcPr>
          <w:p w:rsidR="007F3DD7" w:rsidRPr="00154A2F" w:rsidRDefault="007F3DD7" w:rsidP="00154A2F">
            <w:pPr>
              <w:autoSpaceDE w:val="0"/>
              <w:autoSpaceDN w:val="0"/>
              <w:adjustRightInd w:val="0"/>
              <w:spacing w:after="0" w:line="240" w:lineRule="auto"/>
              <w:rPr>
                <w:rFonts w:ascii="Times New Roman" w:hAnsi="Times New Roman"/>
                <w:i/>
                <w:sz w:val="24"/>
                <w:szCs w:val="24"/>
              </w:rPr>
            </w:pPr>
            <w:r w:rsidRPr="00154A2F">
              <w:rPr>
                <w:rFonts w:ascii="Times New Roman" w:hAnsi="Times New Roman"/>
                <w:i/>
                <w:sz w:val="24"/>
                <w:szCs w:val="24"/>
              </w:rPr>
              <w:t>к соответствующему периоду предыдущего года, %</w:t>
            </w:r>
          </w:p>
        </w:tc>
        <w:tc>
          <w:tcPr>
            <w:tcW w:w="1417" w:type="dxa"/>
            <w:shd w:val="clear" w:color="auto" w:fill="F2F2F2" w:themeFill="background1" w:themeFillShade="F2"/>
            <w:vAlign w:val="bottom"/>
          </w:tcPr>
          <w:p w:rsidR="007F3DD7" w:rsidRPr="00B246E7" w:rsidRDefault="007F3DD7" w:rsidP="00154A2F">
            <w:pPr>
              <w:autoSpaceDE w:val="0"/>
              <w:autoSpaceDN w:val="0"/>
              <w:adjustRightInd w:val="0"/>
              <w:spacing w:after="0" w:line="240" w:lineRule="auto"/>
              <w:jc w:val="center"/>
              <w:rPr>
                <w:rFonts w:ascii="Times New Roman" w:hAnsi="Times New Roman"/>
                <w:bCs/>
                <w:i/>
                <w:sz w:val="24"/>
                <w:szCs w:val="24"/>
              </w:rPr>
            </w:pPr>
            <w:r w:rsidRPr="00B246E7">
              <w:rPr>
                <w:rFonts w:ascii="Times New Roman" w:hAnsi="Times New Roman"/>
                <w:bCs/>
                <w:i/>
                <w:sz w:val="24"/>
                <w:szCs w:val="24"/>
              </w:rPr>
              <w:t>105,0</w:t>
            </w:r>
          </w:p>
        </w:tc>
        <w:tc>
          <w:tcPr>
            <w:tcW w:w="1418" w:type="dxa"/>
            <w:shd w:val="clear" w:color="auto" w:fill="F2F2F2" w:themeFill="background1" w:themeFillShade="F2"/>
            <w:vAlign w:val="bottom"/>
          </w:tcPr>
          <w:p w:rsidR="007F3DD7" w:rsidRPr="00B246E7" w:rsidRDefault="007F3DD7" w:rsidP="00154A2F">
            <w:pPr>
              <w:autoSpaceDE w:val="0"/>
              <w:autoSpaceDN w:val="0"/>
              <w:adjustRightInd w:val="0"/>
              <w:spacing w:after="0" w:line="240" w:lineRule="auto"/>
              <w:jc w:val="center"/>
              <w:rPr>
                <w:rFonts w:ascii="Times New Roman" w:hAnsi="Times New Roman"/>
                <w:bCs/>
                <w:i/>
                <w:sz w:val="24"/>
                <w:szCs w:val="24"/>
              </w:rPr>
            </w:pPr>
            <w:r w:rsidRPr="00B246E7">
              <w:rPr>
                <w:rFonts w:ascii="Times New Roman" w:hAnsi="Times New Roman"/>
                <w:bCs/>
                <w:i/>
                <w:sz w:val="24"/>
                <w:szCs w:val="24"/>
              </w:rPr>
              <w:t>103,9</w:t>
            </w:r>
          </w:p>
        </w:tc>
        <w:tc>
          <w:tcPr>
            <w:tcW w:w="1418" w:type="dxa"/>
            <w:shd w:val="clear" w:color="auto" w:fill="F2F2F2" w:themeFill="background1" w:themeFillShade="F2"/>
            <w:vAlign w:val="bottom"/>
          </w:tcPr>
          <w:p w:rsidR="007F3DD7" w:rsidRPr="00B246E7" w:rsidRDefault="007F3DD7" w:rsidP="00C70DC3">
            <w:pPr>
              <w:autoSpaceDE w:val="0"/>
              <w:autoSpaceDN w:val="0"/>
              <w:adjustRightInd w:val="0"/>
              <w:spacing w:after="0" w:line="240" w:lineRule="auto"/>
              <w:jc w:val="center"/>
              <w:rPr>
                <w:rFonts w:ascii="Times New Roman" w:hAnsi="Times New Roman"/>
                <w:bCs/>
                <w:i/>
                <w:sz w:val="24"/>
                <w:szCs w:val="24"/>
              </w:rPr>
            </w:pPr>
            <w:r w:rsidRPr="00B246E7">
              <w:rPr>
                <w:rFonts w:ascii="Times New Roman" w:hAnsi="Times New Roman"/>
                <w:bCs/>
                <w:i/>
                <w:sz w:val="24"/>
                <w:szCs w:val="24"/>
              </w:rPr>
              <w:t>104,4</w:t>
            </w:r>
          </w:p>
        </w:tc>
      </w:tr>
      <w:tr w:rsidR="007F3DD7" w:rsidRPr="007F3DD7" w:rsidTr="00154A2F">
        <w:trPr>
          <w:cantSplit/>
          <w:trHeight w:val="276"/>
        </w:trPr>
        <w:tc>
          <w:tcPr>
            <w:tcW w:w="5670" w:type="dxa"/>
            <w:shd w:val="clear" w:color="auto" w:fill="DBE5F1"/>
          </w:tcPr>
          <w:p w:rsidR="007F3DD7" w:rsidRPr="00154A2F" w:rsidRDefault="007F3DD7" w:rsidP="00154A2F">
            <w:pPr>
              <w:autoSpaceDE w:val="0"/>
              <w:autoSpaceDN w:val="0"/>
              <w:adjustRightInd w:val="0"/>
              <w:spacing w:after="0" w:line="240" w:lineRule="auto"/>
              <w:rPr>
                <w:rFonts w:ascii="Times New Roman" w:hAnsi="Times New Roman"/>
                <w:sz w:val="28"/>
                <w:szCs w:val="28"/>
              </w:rPr>
            </w:pPr>
            <w:r w:rsidRPr="00154A2F">
              <w:rPr>
                <w:rFonts w:ascii="Times New Roman" w:hAnsi="Times New Roman"/>
                <w:sz w:val="28"/>
                <w:szCs w:val="28"/>
              </w:rPr>
              <w:t>Расходы и сбережения, млн. руб.</w:t>
            </w:r>
          </w:p>
        </w:tc>
        <w:tc>
          <w:tcPr>
            <w:tcW w:w="1417" w:type="dxa"/>
            <w:shd w:val="clear" w:color="auto" w:fill="DBE5F1"/>
            <w:vAlign w:val="bottom"/>
          </w:tcPr>
          <w:p w:rsidR="007F3DD7" w:rsidRPr="00154A2F" w:rsidRDefault="007F3DD7" w:rsidP="00154A2F">
            <w:pPr>
              <w:autoSpaceDE w:val="0"/>
              <w:autoSpaceDN w:val="0"/>
              <w:adjustRightInd w:val="0"/>
              <w:spacing w:after="0" w:line="240" w:lineRule="auto"/>
              <w:jc w:val="center"/>
              <w:rPr>
                <w:rFonts w:ascii="Times New Roman" w:hAnsi="Times New Roman"/>
                <w:bCs/>
                <w:sz w:val="28"/>
                <w:szCs w:val="28"/>
              </w:rPr>
            </w:pPr>
            <w:r w:rsidRPr="00154A2F">
              <w:rPr>
                <w:rFonts w:ascii="Times New Roman" w:hAnsi="Times New Roman"/>
                <w:bCs/>
                <w:sz w:val="28"/>
                <w:szCs w:val="28"/>
              </w:rPr>
              <w:t>256 859,4</w:t>
            </w:r>
          </w:p>
        </w:tc>
        <w:tc>
          <w:tcPr>
            <w:tcW w:w="1418" w:type="dxa"/>
            <w:shd w:val="clear" w:color="auto" w:fill="DBE5F1"/>
            <w:vAlign w:val="bottom"/>
          </w:tcPr>
          <w:p w:rsidR="007F3DD7" w:rsidRPr="00154A2F" w:rsidRDefault="007F3DD7" w:rsidP="00154A2F">
            <w:pPr>
              <w:autoSpaceDE w:val="0"/>
              <w:autoSpaceDN w:val="0"/>
              <w:adjustRightInd w:val="0"/>
              <w:spacing w:after="0" w:line="240" w:lineRule="auto"/>
              <w:jc w:val="center"/>
              <w:rPr>
                <w:rFonts w:ascii="Times New Roman" w:hAnsi="Times New Roman"/>
                <w:bCs/>
                <w:sz w:val="28"/>
                <w:szCs w:val="28"/>
              </w:rPr>
            </w:pPr>
            <w:r w:rsidRPr="00154A2F">
              <w:rPr>
                <w:rFonts w:ascii="Times New Roman" w:hAnsi="Times New Roman"/>
                <w:bCs/>
                <w:sz w:val="28"/>
                <w:szCs w:val="28"/>
              </w:rPr>
              <w:t>273 005,9</w:t>
            </w:r>
          </w:p>
        </w:tc>
        <w:tc>
          <w:tcPr>
            <w:tcW w:w="1418" w:type="dxa"/>
            <w:shd w:val="clear" w:color="auto" w:fill="DBE5F1"/>
            <w:vAlign w:val="bottom"/>
          </w:tcPr>
          <w:p w:rsidR="007F3DD7" w:rsidRPr="007F3DD7" w:rsidRDefault="007F3DD7" w:rsidP="00C70DC3">
            <w:pPr>
              <w:autoSpaceDE w:val="0"/>
              <w:autoSpaceDN w:val="0"/>
              <w:adjustRightInd w:val="0"/>
              <w:spacing w:after="0" w:line="240" w:lineRule="auto"/>
              <w:jc w:val="center"/>
              <w:rPr>
                <w:rFonts w:ascii="Times New Roman" w:hAnsi="Times New Roman"/>
                <w:bCs/>
                <w:sz w:val="28"/>
                <w:szCs w:val="28"/>
              </w:rPr>
            </w:pPr>
            <w:r w:rsidRPr="007F3DD7">
              <w:rPr>
                <w:rFonts w:ascii="Times New Roman" w:hAnsi="Times New Roman"/>
                <w:bCs/>
                <w:sz w:val="28"/>
                <w:szCs w:val="28"/>
              </w:rPr>
              <w:t>269 452,9</w:t>
            </w:r>
          </w:p>
        </w:tc>
      </w:tr>
      <w:tr w:rsidR="007F3DD7" w:rsidRPr="007F3DD7" w:rsidTr="00154A2F">
        <w:trPr>
          <w:cantSplit/>
          <w:trHeight w:val="276"/>
        </w:trPr>
        <w:tc>
          <w:tcPr>
            <w:tcW w:w="5670" w:type="dxa"/>
            <w:shd w:val="clear" w:color="auto" w:fill="F2F2F2" w:themeFill="background1" w:themeFillShade="F2"/>
          </w:tcPr>
          <w:p w:rsidR="007F3DD7" w:rsidRPr="00154A2F" w:rsidRDefault="007F3DD7" w:rsidP="00154A2F">
            <w:pPr>
              <w:autoSpaceDE w:val="0"/>
              <w:autoSpaceDN w:val="0"/>
              <w:adjustRightInd w:val="0"/>
              <w:spacing w:after="0" w:line="240" w:lineRule="auto"/>
              <w:rPr>
                <w:rFonts w:ascii="Times New Roman" w:hAnsi="Times New Roman"/>
                <w:i/>
                <w:sz w:val="24"/>
                <w:szCs w:val="24"/>
              </w:rPr>
            </w:pPr>
            <w:r w:rsidRPr="00154A2F">
              <w:rPr>
                <w:rFonts w:ascii="Times New Roman" w:hAnsi="Times New Roman"/>
                <w:i/>
                <w:sz w:val="24"/>
                <w:szCs w:val="24"/>
              </w:rPr>
              <w:t>к соответствующему периоду предыдущего года, %</w:t>
            </w:r>
          </w:p>
        </w:tc>
        <w:tc>
          <w:tcPr>
            <w:tcW w:w="1417" w:type="dxa"/>
            <w:shd w:val="clear" w:color="auto" w:fill="F2F2F2" w:themeFill="background1" w:themeFillShade="F2"/>
            <w:vAlign w:val="bottom"/>
          </w:tcPr>
          <w:p w:rsidR="007F3DD7" w:rsidRPr="00B246E7" w:rsidRDefault="007F3DD7" w:rsidP="00154A2F">
            <w:pPr>
              <w:autoSpaceDE w:val="0"/>
              <w:autoSpaceDN w:val="0"/>
              <w:adjustRightInd w:val="0"/>
              <w:spacing w:after="0" w:line="240" w:lineRule="auto"/>
              <w:jc w:val="center"/>
              <w:rPr>
                <w:rFonts w:ascii="Times New Roman" w:hAnsi="Times New Roman"/>
                <w:bCs/>
                <w:i/>
                <w:sz w:val="24"/>
                <w:szCs w:val="24"/>
              </w:rPr>
            </w:pPr>
            <w:r w:rsidRPr="00B246E7">
              <w:rPr>
                <w:rFonts w:ascii="Times New Roman" w:hAnsi="Times New Roman"/>
                <w:bCs/>
                <w:i/>
                <w:sz w:val="24"/>
                <w:szCs w:val="24"/>
              </w:rPr>
              <w:t>104,5</w:t>
            </w:r>
          </w:p>
        </w:tc>
        <w:tc>
          <w:tcPr>
            <w:tcW w:w="1418" w:type="dxa"/>
            <w:shd w:val="clear" w:color="auto" w:fill="F2F2F2" w:themeFill="background1" w:themeFillShade="F2"/>
            <w:vAlign w:val="bottom"/>
          </w:tcPr>
          <w:p w:rsidR="007F3DD7" w:rsidRPr="00B246E7" w:rsidRDefault="007F3DD7" w:rsidP="00154A2F">
            <w:pPr>
              <w:autoSpaceDE w:val="0"/>
              <w:autoSpaceDN w:val="0"/>
              <w:adjustRightInd w:val="0"/>
              <w:spacing w:after="0" w:line="240" w:lineRule="auto"/>
              <w:jc w:val="center"/>
              <w:rPr>
                <w:rFonts w:ascii="Times New Roman" w:hAnsi="Times New Roman"/>
                <w:bCs/>
                <w:i/>
                <w:sz w:val="24"/>
                <w:szCs w:val="24"/>
              </w:rPr>
            </w:pPr>
            <w:r w:rsidRPr="00B246E7">
              <w:rPr>
                <w:rFonts w:ascii="Times New Roman" w:hAnsi="Times New Roman"/>
                <w:bCs/>
                <w:i/>
                <w:sz w:val="24"/>
                <w:szCs w:val="24"/>
              </w:rPr>
              <w:t>106,3</w:t>
            </w:r>
          </w:p>
        </w:tc>
        <w:tc>
          <w:tcPr>
            <w:tcW w:w="1418" w:type="dxa"/>
            <w:shd w:val="clear" w:color="auto" w:fill="F2F2F2" w:themeFill="background1" w:themeFillShade="F2"/>
            <w:vAlign w:val="bottom"/>
          </w:tcPr>
          <w:p w:rsidR="007F3DD7" w:rsidRPr="00B246E7" w:rsidRDefault="007F3DD7" w:rsidP="00C70DC3">
            <w:pPr>
              <w:autoSpaceDE w:val="0"/>
              <w:autoSpaceDN w:val="0"/>
              <w:adjustRightInd w:val="0"/>
              <w:spacing w:after="0" w:line="240" w:lineRule="auto"/>
              <w:jc w:val="center"/>
              <w:rPr>
                <w:rFonts w:ascii="Times New Roman" w:hAnsi="Times New Roman"/>
                <w:bCs/>
                <w:i/>
                <w:sz w:val="24"/>
                <w:szCs w:val="24"/>
              </w:rPr>
            </w:pPr>
            <w:r w:rsidRPr="00B246E7">
              <w:rPr>
                <w:rFonts w:ascii="Times New Roman" w:hAnsi="Times New Roman"/>
                <w:bCs/>
                <w:i/>
                <w:sz w:val="24"/>
                <w:szCs w:val="24"/>
              </w:rPr>
              <w:t>104,9</w:t>
            </w:r>
          </w:p>
        </w:tc>
      </w:tr>
      <w:tr w:rsidR="007F3DD7" w:rsidRPr="00154A2F" w:rsidTr="00283003">
        <w:trPr>
          <w:cantSplit/>
          <w:trHeight w:val="276"/>
        </w:trPr>
        <w:tc>
          <w:tcPr>
            <w:tcW w:w="9923" w:type="dxa"/>
            <w:gridSpan w:val="4"/>
            <w:shd w:val="clear" w:color="auto" w:fill="FFFFFF" w:themeFill="background1"/>
            <w:vAlign w:val="center"/>
          </w:tcPr>
          <w:p w:rsidR="007F3DD7" w:rsidRPr="00154A2F" w:rsidRDefault="007F3DD7" w:rsidP="00283003">
            <w:pPr>
              <w:autoSpaceDE w:val="0"/>
              <w:autoSpaceDN w:val="0"/>
              <w:adjustRightInd w:val="0"/>
              <w:spacing w:before="120" w:after="0" w:line="240" w:lineRule="auto"/>
              <w:jc w:val="both"/>
              <w:rPr>
                <w:rFonts w:ascii="Times New Roman" w:hAnsi="Times New Roman"/>
                <w:bCs/>
                <w:i/>
                <w:sz w:val="24"/>
                <w:szCs w:val="24"/>
              </w:rPr>
            </w:pPr>
            <w:r w:rsidRPr="00154A2F">
              <w:rPr>
                <w:rFonts w:ascii="Times New Roman" w:hAnsi="Times New Roman"/>
              </w:rPr>
              <w:t>* Информация представлена по данным прогноза социально-экономического развития муниципаль</w:t>
            </w:r>
            <w:r w:rsidRPr="00283003">
              <w:rPr>
                <w:rFonts w:ascii="Times New Roman" w:hAnsi="Times New Roman"/>
              </w:rPr>
              <w:t>-</w:t>
            </w:r>
            <w:r w:rsidRPr="00154A2F">
              <w:rPr>
                <w:rFonts w:ascii="Times New Roman" w:hAnsi="Times New Roman"/>
              </w:rPr>
              <w:t>ного образования «Город Саратов», разработанного в июне 2019 года.</w:t>
            </w:r>
          </w:p>
        </w:tc>
      </w:tr>
    </w:tbl>
    <w:p w:rsidR="007F3DD7" w:rsidRPr="00112461" w:rsidRDefault="007F3DD7" w:rsidP="00200E55">
      <w:pPr>
        <w:pStyle w:val="31"/>
        <w:spacing w:after="0"/>
        <w:ind w:left="0" w:firstLine="720"/>
        <w:jc w:val="both"/>
        <w:rPr>
          <w:sz w:val="28"/>
          <w:szCs w:val="28"/>
        </w:rPr>
      </w:pPr>
    </w:p>
    <w:p w:rsidR="00004991" w:rsidRDefault="00747922" w:rsidP="00200E55">
      <w:pPr>
        <w:pStyle w:val="31"/>
        <w:spacing w:after="0"/>
        <w:ind w:left="0" w:firstLine="720"/>
        <w:jc w:val="both"/>
        <w:rPr>
          <w:sz w:val="28"/>
          <w:szCs w:val="28"/>
        </w:rPr>
      </w:pPr>
      <w:r w:rsidRPr="00747922">
        <w:rPr>
          <w:sz w:val="28"/>
          <w:szCs w:val="28"/>
        </w:rPr>
        <w:t>Численность постоянного на</w:t>
      </w:r>
      <w:r w:rsidR="00004991">
        <w:rPr>
          <w:sz w:val="28"/>
          <w:szCs w:val="28"/>
        </w:rPr>
        <w:t xml:space="preserve">селения на </w:t>
      </w:r>
      <w:r w:rsidR="00283003" w:rsidRPr="00200E55">
        <w:rPr>
          <w:sz w:val="28"/>
          <w:szCs w:val="28"/>
        </w:rPr>
        <w:t xml:space="preserve">1 </w:t>
      </w:r>
      <w:r w:rsidR="00283003">
        <w:rPr>
          <w:sz w:val="28"/>
          <w:szCs w:val="28"/>
        </w:rPr>
        <w:t>января 2019 года</w:t>
      </w:r>
      <w:r w:rsidR="00004991">
        <w:rPr>
          <w:sz w:val="28"/>
          <w:szCs w:val="28"/>
        </w:rPr>
        <w:t xml:space="preserve"> состав</w:t>
      </w:r>
      <w:r w:rsidRPr="00747922">
        <w:rPr>
          <w:sz w:val="28"/>
          <w:szCs w:val="28"/>
        </w:rPr>
        <w:t>л</w:t>
      </w:r>
      <w:r w:rsidR="00004991">
        <w:rPr>
          <w:sz w:val="28"/>
          <w:szCs w:val="28"/>
        </w:rPr>
        <w:t>яла 841,9 тыс. чел., в том числе:</w:t>
      </w:r>
    </w:p>
    <w:p w:rsidR="00004991" w:rsidRDefault="00747922" w:rsidP="00200E55">
      <w:pPr>
        <w:pStyle w:val="31"/>
        <w:numPr>
          <w:ilvl w:val="1"/>
          <w:numId w:val="30"/>
        </w:numPr>
        <w:spacing w:after="0"/>
        <w:ind w:left="426" w:firstLine="0"/>
        <w:jc w:val="both"/>
        <w:rPr>
          <w:sz w:val="28"/>
          <w:szCs w:val="28"/>
        </w:rPr>
      </w:pPr>
      <w:r w:rsidRPr="00747922">
        <w:rPr>
          <w:sz w:val="28"/>
          <w:szCs w:val="28"/>
        </w:rPr>
        <w:t xml:space="preserve">мужчины (18-85 и старше лет) – 298,4 тыс. чел., </w:t>
      </w:r>
    </w:p>
    <w:p w:rsidR="00004991" w:rsidRDefault="00747922" w:rsidP="00200E55">
      <w:pPr>
        <w:pStyle w:val="31"/>
        <w:numPr>
          <w:ilvl w:val="1"/>
          <w:numId w:val="30"/>
        </w:numPr>
        <w:spacing w:after="0"/>
        <w:ind w:left="426" w:firstLine="0"/>
        <w:jc w:val="both"/>
        <w:rPr>
          <w:sz w:val="28"/>
          <w:szCs w:val="28"/>
        </w:rPr>
      </w:pPr>
      <w:r w:rsidRPr="00747922">
        <w:rPr>
          <w:sz w:val="28"/>
          <w:szCs w:val="28"/>
        </w:rPr>
        <w:t xml:space="preserve">женщины (18-85 и старше лет) – 394,1 тыс. чел., </w:t>
      </w:r>
    </w:p>
    <w:p w:rsidR="00747922" w:rsidRPr="00747922" w:rsidRDefault="00747922" w:rsidP="00200E55">
      <w:pPr>
        <w:pStyle w:val="31"/>
        <w:numPr>
          <w:ilvl w:val="1"/>
          <w:numId w:val="30"/>
        </w:numPr>
        <w:spacing w:after="0"/>
        <w:ind w:left="426" w:firstLine="0"/>
        <w:jc w:val="both"/>
        <w:rPr>
          <w:sz w:val="28"/>
          <w:szCs w:val="28"/>
        </w:rPr>
      </w:pPr>
      <w:r w:rsidRPr="00747922">
        <w:rPr>
          <w:sz w:val="28"/>
          <w:szCs w:val="28"/>
        </w:rPr>
        <w:t>дети (0-17 лет) – 149,4 тыс. чел.</w:t>
      </w:r>
    </w:p>
    <w:p w:rsidR="00747922" w:rsidRPr="00747922" w:rsidRDefault="00747922" w:rsidP="00200E55">
      <w:pPr>
        <w:spacing w:after="0" w:line="240" w:lineRule="auto"/>
        <w:ind w:firstLine="709"/>
        <w:jc w:val="both"/>
        <w:rPr>
          <w:rFonts w:ascii="Times New Roman" w:hAnsi="Times New Roman"/>
          <w:sz w:val="28"/>
          <w:szCs w:val="28"/>
        </w:rPr>
      </w:pPr>
      <w:r w:rsidRPr="00747922">
        <w:rPr>
          <w:rFonts w:ascii="Times New Roman" w:hAnsi="Times New Roman"/>
          <w:sz w:val="28"/>
          <w:szCs w:val="28"/>
        </w:rPr>
        <w:t>За 2019 год число родившихся уменьшилось в сравнении с 2018 годом на 7,3% и составило 7,6 тыс. чел. Смертность уменьшилась на 1,8% и составила 11,1 тыс. чел. Естественная убыль населения увеличилась в сравнении с аналогичным периодом прошлого года на 16,7% и составила 3,5 тыс. чел.</w:t>
      </w:r>
    </w:p>
    <w:p w:rsidR="00747922" w:rsidRPr="00747922" w:rsidRDefault="00747922" w:rsidP="00200E55">
      <w:pPr>
        <w:pStyle w:val="31"/>
        <w:spacing w:after="0"/>
        <w:ind w:left="0" w:firstLine="720"/>
        <w:jc w:val="both"/>
        <w:rPr>
          <w:rFonts w:eastAsia="Calibri"/>
          <w:sz w:val="28"/>
          <w:szCs w:val="28"/>
        </w:rPr>
      </w:pPr>
      <w:r w:rsidRPr="00747922">
        <w:rPr>
          <w:rFonts w:eastAsia="Calibri"/>
          <w:sz w:val="28"/>
          <w:szCs w:val="28"/>
        </w:rPr>
        <w:t>Численность официально зарегистрированных безработных в городе на           1 января 2020 года составила 2,9 тыс. чел., что на 32,2% выше значения показателя по состоянию на 1 января 2019 года.</w:t>
      </w:r>
    </w:p>
    <w:p w:rsidR="00747922" w:rsidRPr="00747922" w:rsidRDefault="00747922" w:rsidP="00200E55">
      <w:pPr>
        <w:pStyle w:val="31"/>
        <w:spacing w:after="0"/>
        <w:ind w:left="0" w:firstLine="720"/>
        <w:jc w:val="both"/>
        <w:rPr>
          <w:rFonts w:eastAsia="Calibri"/>
          <w:sz w:val="28"/>
          <w:szCs w:val="28"/>
        </w:rPr>
      </w:pPr>
      <w:r w:rsidRPr="00747922">
        <w:rPr>
          <w:rFonts w:eastAsia="Calibri"/>
          <w:sz w:val="28"/>
          <w:szCs w:val="28"/>
        </w:rPr>
        <w:lastRenderedPageBreak/>
        <w:t>В течение 2019 года поставлены на учет в центры занятости населения города Саратова в качестве ищущих работу 29,5 тыс. чел., признаны безработными 7,4 тыс. чел.</w:t>
      </w:r>
    </w:p>
    <w:p w:rsidR="00747922" w:rsidRPr="00747922" w:rsidRDefault="00747922" w:rsidP="00200E55">
      <w:pPr>
        <w:pStyle w:val="31"/>
        <w:spacing w:after="0"/>
        <w:ind w:left="0" w:firstLine="720"/>
        <w:jc w:val="both"/>
        <w:rPr>
          <w:sz w:val="28"/>
          <w:szCs w:val="28"/>
        </w:rPr>
      </w:pPr>
      <w:r w:rsidRPr="00747922">
        <w:rPr>
          <w:sz w:val="28"/>
          <w:szCs w:val="28"/>
        </w:rPr>
        <w:t>По состоянию на 1 января 2020 года на учете в органах Пенсионного фонда Российской Федерации состояло 259,9 тыс. чел., средний размер назначенных пенсий составил 14,7 тыс. руб., что на 5,8% выше значения показателя по состоянию на 1 января 2019 года.</w:t>
      </w:r>
    </w:p>
    <w:p w:rsidR="00747922" w:rsidRPr="00747922" w:rsidRDefault="00747922" w:rsidP="00200E55">
      <w:pPr>
        <w:pStyle w:val="31"/>
        <w:spacing w:after="0"/>
        <w:ind w:left="0" w:firstLine="720"/>
        <w:jc w:val="both"/>
        <w:rPr>
          <w:sz w:val="28"/>
          <w:szCs w:val="28"/>
        </w:rPr>
      </w:pPr>
      <w:r w:rsidRPr="00747922">
        <w:rPr>
          <w:sz w:val="28"/>
          <w:szCs w:val="28"/>
        </w:rPr>
        <w:t>Величина прожиточного минимума трудоспособного населения за               IV квартал 2019 года составила 9,5 тыс. руб., что на 2,6% больше по сравнению с IV кварталом 2018 года.</w:t>
      </w:r>
    </w:p>
    <w:p w:rsidR="00747922" w:rsidRPr="00747922" w:rsidRDefault="00747922" w:rsidP="00200E55">
      <w:pPr>
        <w:spacing w:after="0" w:line="240" w:lineRule="auto"/>
        <w:ind w:firstLine="709"/>
        <w:jc w:val="both"/>
        <w:rPr>
          <w:rFonts w:ascii="Times New Roman" w:hAnsi="Times New Roman"/>
          <w:sz w:val="28"/>
          <w:szCs w:val="28"/>
        </w:rPr>
      </w:pPr>
      <w:r w:rsidRPr="00747922">
        <w:rPr>
          <w:rFonts w:ascii="Times New Roman" w:hAnsi="Times New Roman"/>
          <w:sz w:val="28"/>
          <w:szCs w:val="28"/>
        </w:rPr>
        <w:t>В 2019 году введено в эксплуа</w:t>
      </w:r>
      <w:r w:rsidR="00200E55">
        <w:rPr>
          <w:rFonts w:ascii="Times New Roman" w:hAnsi="Times New Roman"/>
          <w:sz w:val="28"/>
          <w:szCs w:val="28"/>
        </w:rPr>
        <w:t>тацию 908,5 тыс. кв.</w:t>
      </w:r>
      <w:r w:rsidRPr="00747922">
        <w:rPr>
          <w:rFonts w:ascii="Times New Roman" w:hAnsi="Times New Roman"/>
          <w:sz w:val="28"/>
          <w:szCs w:val="28"/>
        </w:rPr>
        <w:t xml:space="preserve">м жилья, что на             4,6% больше уровня 2018 года и составляет 75,6% от общего объема введенного жилья в Саратовской области. </w:t>
      </w:r>
    </w:p>
    <w:p w:rsidR="00747922" w:rsidRPr="00747922" w:rsidRDefault="00747922" w:rsidP="00200E55">
      <w:pPr>
        <w:spacing w:after="0" w:line="240" w:lineRule="auto"/>
        <w:ind w:firstLine="709"/>
        <w:jc w:val="both"/>
        <w:rPr>
          <w:rFonts w:ascii="Times New Roman" w:hAnsi="Times New Roman"/>
          <w:sz w:val="28"/>
          <w:szCs w:val="28"/>
        </w:rPr>
      </w:pPr>
      <w:r w:rsidRPr="00747922">
        <w:rPr>
          <w:rFonts w:ascii="Times New Roman" w:hAnsi="Times New Roman"/>
          <w:sz w:val="28"/>
          <w:szCs w:val="28"/>
        </w:rPr>
        <w:t>Населением за счет собственных и заемных средств построено                    1110 жилых домов общей площадью 511,8 тыс. кв. м, что на 3,6% больше, чем в 2018 году. Доля жилищного строительства, осуществляемого населением, в общем объеме введенного в городе Саратове жилья в 2019 году составила 59,6%.</w:t>
      </w:r>
    </w:p>
    <w:p w:rsidR="00747922" w:rsidRPr="00747922" w:rsidRDefault="00747922" w:rsidP="00200E55">
      <w:pPr>
        <w:spacing w:after="0" w:line="240" w:lineRule="auto"/>
        <w:ind w:firstLine="720"/>
        <w:jc w:val="both"/>
        <w:rPr>
          <w:rFonts w:ascii="Times New Roman" w:hAnsi="Times New Roman"/>
          <w:bCs/>
          <w:sz w:val="28"/>
          <w:szCs w:val="28"/>
        </w:rPr>
      </w:pPr>
      <w:r w:rsidRPr="00747922">
        <w:rPr>
          <w:rFonts w:ascii="Times New Roman" w:hAnsi="Times New Roman"/>
          <w:sz w:val="28"/>
          <w:szCs w:val="28"/>
        </w:rPr>
        <w:t xml:space="preserve">На развитие экономики и социальной сферы организаций, не относящихся к субъектам малого предпринимательства, в 2019 году </w:t>
      </w:r>
      <w:r w:rsidRPr="00747922">
        <w:rPr>
          <w:rFonts w:ascii="Times New Roman" w:hAnsi="Times New Roman"/>
          <w:bCs/>
          <w:sz w:val="28"/>
          <w:szCs w:val="28"/>
        </w:rPr>
        <w:t xml:space="preserve">использовано 62,4 млрд. руб. инвестиций в основной капитал, что составило 113,5% к соответствующему периоду </w:t>
      </w:r>
      <w:r w:rsidRPr="00747922">
        <w:rPr>
          <w:rFonts w:ascii="Times New Roman" w:hAnsi="Times New Roman"/>
          <w:sz w:val="28"/>
          <w:szCs w:val="28"/>
        </w:rPr>
        <w:t>2018 года.</w:t>
      </w:r>
    </w:p>
    <w:p w:rsidR="00747922" w:rsidRPr="00747922" w:rsidRDefault="00747922" w:rsidP="00200E55">
      <w:pPr>
        <w:spacing w:after="0" w:line="240" w:lineRule="auto"/>
        <w:ind w:firstLine="709"/>
        <w:jc w:val="both"/>
        <w:rPr>
          <w:rFonts w:ascii="Times New Roman" w:hAnsi="Times New Roman"/>
          <w:sz w:val="28"/>
          <w:szCs w:val="28"/>
        </w:rPr>
      </w:pPr>
      <w:r w:rsidRPr="00747922">
        <w:rPr>
          <w:rFonts w:ascii="Times New Roman" w:hAnsi="Times New Roman"/>
          <w:sz w:val="28"/>
          <w:szCs w:val="28"/>
        </w:rPr>
        <w:t>Объем отгруженных товаров собственного производства, выполненных работ и услуг собственными силами по организациям, не относящимся к субъектам малого предпринимательства, в 2019 году составил 181,4 млрд. руб.</w:t>
      </w:r>
    </w:p>
    <w:p w:rsidR="00747922" w:rsidRPr="00747922" w:rsidRDefault="00747922" w:rsidP="00200E55">
      <w:pPr>
        <w:pStyle w:val="31"/>
        <w:spacing w:after="0"/>
        <w:ind w:left="0" w:firstLine="720"/>
        <w:jc w:val="both"/>
        <w:rPr>
          <w:sz w:val="28"/>
          <w:szCs w:val="28"/>
        </w:rPr>
      </w:pPr>
      <w:r w:rsidRPr="00747922">
        <w:rPr>
          <w:sz w:val="28"/>
          <w:szCs w:val="28"/>
        </w:rPr>
        <w:t>Индекс промышленного производства по полному кругу организаций за 2019 год сложился в размере 79,1%.</w:t>
      </w:r>
    </w:p>
    <w:p w:rsidR="00747922" w:rsidRPr="00747922" w:rsidRDefault="00747922" w:rsidP="00200E55">
      <w:pPr>
        <w:spacing w:after="0" w:line="240" w:lineRule="auto"/>
        <w:ind w:firstLine="720"/>
        <w:jc w:val="both"/>
        <w:rPr>
          <w:rFonts w:ascii="Times New Roman" w:hAnsi="Times New Roman"/>
          <w:sz w:val="28"/>
          <w:szCs w:val="28"/>
        </w:rPr>
      </w:pPr>
      <w:r w:rsidRPr="00747922">
        <w:rPr>
          <w:rFonts w:ascii="Times New Roman" w:hAnsi="Times New Roman"/>
          <w:sz w:val="28"/>
          <w:szCs w:val="28"/>
        </w:rPr>
        <w:t>Оборот розничной торговли по всем секторам реализации в 2019 году составил 174,5 млрд. руб. или 100,5% к 2018 году, оборот общественного питания – 8,0 млрд. руб. или 100,9%.</w:t>
      </w:r>
    </w:p>
    <w:p w:rsidR="00747922" w:rsidRPr="00747922" w:rsidRDefault="00747922" w:rsidP="00200E55">
      <w:pPr>
        <w:pStyle w:val="ad"/>
        <w:spacing w:after="0" w:line="240" w:lineRule="auto"/>
        <w:ind w:left="0" w:firstLine="709"/>
        <w:jc w:val="both"/>
        <w:rPr>
          <w:rFonts w:ascii="Times New Roman" w:hAnsi="Times New Roman"/>
          <w:sz w:val="28"/>
          <w:szCs w:val="28"/>
        </w:rPr>
      </w:pPr>
      <w:r w:rsidRPr="00747922">
        <w:rPr>
          <w:rFonts w:ascii="Times New Roman" w:hAnsi="Times New Roman"/>
          <w:sz w:val="28"/>
          <w:szCs w:val="28"/>
        </w:rPr>
        <w:t>На территории города расположено 6371 предприятие потребительского рынка, из них: 3780 предприятий розничной торговли, 164 предприятия оптовой торговли, 6 рынков, 1256 предприятий бытово</w:t>
      </w:r>
      <w:r w:rsidR="00004991">
        <w:rPr>
          <w:rFonts w:ascii="Times New Roman" w:hAnsi="Times New Roman"/>
          <w:sz w:val="28"/>
          <w:szCs w:val="28"/>
        </w:rPr>
        <w:t xml:space="preserve">го обслуживания, 304 </w:t>
      </w:r>
      <w:r w:rsidRPr="00747922">
        <w:rPr>
          <w:rFonts w:ascii="Times New Roman" w:hAnsi="Times New Roman"/>
          <w:sz w:val="28"/>
          <w:szCs w:val="28"/>
        </w:rPr>
        <w:t xml:space="preserve">нестационарных торговых объекта (киоски и павильоны), 853 предприятия общественного питания, 8 муниципальных ярмарочных площадок. </w:t>
      </w:r>
    </w:p>
    <w:p w:rsidR="00200E55" w:rsidRDefault="00747922" w:rsidP="00200E55">
      <w:pPr>
        <w:pStyle w:val="ad"/>
        <w:spacing w:after="0" w:line="240" w:lineRule="auto"/>
        <w:ind w:left="0" w:firstLine="709"/>
        <w:jc w:val="both"/>
        <w:rPr>
          <w:rFonts w:ascii="Times New Roman" w:hAnsi="Times New Roman"/>
          <w:sz w:val="28"/>
          <w:szCs w:val="28"/>
        </w:rPr>
      </w:pPr>
      <w:r w:rsidRPr="00747922">
        <w:rPr>
          <w:rFonts w:ascii="Times New Roman" w:hAnsi="Times New Roman"/>
          <w:sz w:val="28"/>
          <w:szCs w:val="28"/>
        </w:rPr>
        <w:t>Обеспеченность населения площадью стационарных торговых</w:t>
      </w:r>
      <w:r w:rsidR="00200E55">
        <w:rPr>
          <w:rFonts w:ascii="Times New Roman" w:hAnsi="Times New Roman"/>
          <w:sz w:val="28"/>
          <w:szCs w:val="28"/>
        </w:rPr>
        <w:t xml:space="preserve"> объектов составляет 1043,5 кв.</w:t>
      </w:r>
      <w:r w:rsidRPr="00747922">
        <w:rPr>
          <w:rFonts w:ascii="Times New Roman" w:hAnsi="Times New Roman"/>
          <w:sz w:val="28"/>
          <w:szCs w:val="28"/>
        </w:rPr>
        <w:t>м на 1000 жителей или 169,4% от нормативной потребности.</w:t>
      </w:r>
    </w:p>
    <w:p w:rsidR="00200E55" w:rsidRDefault="00200E55">
      <w:pPr>
        <w:spacing w:after="0" w:line="240" w:lineRule="auto"/>
        <w:rPr>
          <w:rFonts w:ascii="Times New Roman" w:hAnsi="Times New Roman"/>
          <w:sz w:val="28"/>
          <w:szCs w:val="28"/>
        </w:rPr>
      </w:pPr>
      <w:r>
        <w:rPr>
          <w:rFonts w:ascii="Times New Roman" w:hAnsi="Times New Roman"/>
          <w:sz w:val="28"/>
          <w:szCs w:val="28"/>
        </w:rPr>
        <w:br w:type="page"/>
      </w:r>
    </w:p>
    <w:p w:rsidR="004E124E" w:rsidRPr="00DA6159" w:rsidRDefault="00200E55" w:rsidP="00795A37">
      <w:pPr>
        <w:pStyle w:val="Default"/>
        <w:jc w:val="center"/>
        <w:rPr>
          <w:rFonts w:ascii="Times New Roman" w:hAnsi="Times New Roman"/>
          <w:b/>
          <w:bCs/>
          <w:sz w:val="28"/>
          <w:szCs w:val="28"/>
        </w:rPr>
      </w:pPr>
      <w:r>
        <w:rPr>
          <w:rFonts w:ascii="Times New Roman" w:hAnsi="Times New Roman"/>
          <w:b/>
          <w:bCs/>
          <w:sz w:val="28"/>
          <w:szCs w:val="28"/>
        </w:rPr>
        <w:lastRenderedPageBreak/>
        <w:t>3</w:t>
      </w:r>
      <w:r w:rsidR="002D5746" w:rsidRPr="00DA6159">
        <w:rPr>
          <w:rFonts w:ascii="Times New Roman" w:hAnsi="Times New Roman"/>
          <w:b/>
          <w:bCs/>
          <w:sz w:val="28"/>
          <w:szCs w:val="28"/>
        </w:rPr>
        <w:t>. Общие характеристики бюджета</w:t>
      </w:r>
    </w:p>
    <w:p w:rsidR="002D5746" w:rsidRPr="00DA6159" w:rsidRDefault="00750785" w:rsidP="00795A37">
      <w:pPr>
        <w:spacing w:after="0" w:line="240" w:lineRule="auto"/>
        <w:jc w:val="center"/>
        <w:rPr>
          <w:rFonts w:ascii="Times New Roman" w:eastAsia="Times New Roman" w:hAnsi="Times New Roman"/>
          <w:b/>
          <w:bCs/>
          <w:color w:val="000000"/>
          <w:sz w:val="28"/>
          <w:szCs w:val="28"/>
          <w:lang w:eastAsia="ru-RU"/>
        </w:rPr>
      </w:pPr>
      <w:r w:rsidRPr="00DA6159">
        <w:rPr>
          <w:rFonts w:ascii="Times New Roman" w:eastAsia="Times New Roman" w:hAnsi="Times New Roman"/>
          <w:b/>
          <w:bCs/>
          <w:color w:val="000000"/>
          <w:sz w:val="28"/>
          <w:szCs w:val="28"/>
          <w:lang w:eastAsia="ru-RU"/>
        </w:rPr>
        <w:t>муниципального образования «Город Саратов»</w:t>
      </w:r>
    </w:p>
    <w:p w:rsidR="002D6863" w:rsidRPr="00DA6159" w:rsidRDefault="002D6863" w:rsidP="00795A37">
      <w:pPr>
        <w:spacing w:after="0" w:line="240" w:lineRule="auto"/>
        <w:jc w:val="center"/>
        <w:rPr>
          <w:rFonts w:ascii="Times New Roman" w:hAnsi="Times New Roman"/>
          <w:b/>
          <w:bCs/>
          <w:sz w:val="6"/>
          <w:szCs w:val="6"/>
        </w:rPr>
      </w:pPr>
    </w:p>
    <w:p w:rsidR="002C0A40" w:rsidRPr="002C0A40" w:rsidRDefault="002C0A40" w:rsidP="002C0A40">
      <w:pPr>
        <w:spacing w:before="240" w:after="0" w:line="240" w:lineRule="auto"/>
        <w:jc w:val="center"/>
        <w:rPr>
          <w:rFonts w:ascii="Times New Roman" w:eastAsia="Times New Roman" w:hAnsi="Times New Roman"/>
          <w:bCs/>
          <w:color w:val="000000"/>
          <w:sz w:val="28"/>
          <w:szCs w:val="28"/>
          <w:lang w:eastAsia="ru-RU"/>
        </w:rPr>
      </w:pPr>
      <w:r w:rsidRPr="002C0A40">
        <w:rPr>
          <w:rFonts w:ascii="Times New Roman" w:eastAsia="Times New Roman" w:hAnsi="Times New Roman"/>
          <w:bCs/>
          <w:color w:val="000000"/>
          <w:sz w:val="28"/>
          <w:szCs w:val="28"/>
          <w:lang w:eastAsia="ru-RU"/>
        </w:rPr>
        <w:t>Таблица </w:t>
      </w:r>
      <w:r w:rsidR="007A2D8E">
        <w:rPr>
          <w:rFonts w:ascii="Times New Roman" w:eastAsia="Times New Roman" w:hAnsi="Times New Roman"/>
          <w:bCs/>
          <w:color w:val="000000"/>
          <w:sz w:val="28"/>
          <w:szCs w:val="28"/>
          <w:lang w:eastAsia="ru-RU"/>
        </w:rPr>
        <w:t>1</w:t>
      </w:r>
      <w:r w:rsidRPr="002C0A40">
        <w:rPr>
          <w:rFonts w:ascii="Times New Roman" w:eastAsia="Times New Roman" w:hAnsi="Times New Roman"/>
          <w:bCs/>
          <w:color w:val="000000"/>
          <w:sz w:val="28"/>
          <w:szCs w:val="28"/>
          <w:lang w:eastAsia="ru-RU"/>
        </w:rPr>
        <w:t>. Основные параметры исполнения бюджета муниципального образования «Город Саратов» за 2018-2019 годы</w:t>
      </w:r>
    </w:p>
    <w:p w:rsidR="002C0A40" w:rsidRPr="002C0A40" w:rsidRDefault="002C0A40" w:rsidP="002C0A40">
      <w:pPr>
        <w:spacing w:after="0" w:line="240" w:lineRule="auto"/>
        <w:ind w:right="-142" w:firstLine="709"/>
        <w:jc w:val="right"/>
        <w:rPr>
          <w:rFonts w:ascii="Times New Roman" w:eastAsia="Times New Roman" w:hAnsi="Times New Roman"/>
          <w:bCs/>
          <w:color w:val="000000"/>
          <w:sz w:val="24"/>
          <w:szCs w:val="24"/>
          <w:lang w:eastAsia="ru-RU"/>
        </w:rPr>
      </w:pPr>
      <w:r w:rsidRPr="002C0A40">
        <w:rPr>
          <w:rFonts w:ascii="Times New Roman" w:eastAsia="Times New Roman" w:hAnsi="Times New Roman"/>
          <w:bCs/>
          <w:color w:val="000000"/>
          <w:sz w:val="24"/>
          <w:szCs w:val="24"/>
          <w:lang w:eastAsia="ru-RU"/>
        </w:rPr>
        <w:t>тыс. руб.</w:t>
      </w:r>
    </w:p>
    <w:p w:rsidR="002C0A40" w:rsidRPr="00DA6159" w:rsidRDefault="002C0A40" w:rsidP="002C0A40">
      <w:pPr>
        <w:spacing w:after="0" w:line="240" w:lineRule="auto"/>
        <w:ind w:firstLine="709"/>
        <w:jc w:val="center"/>
        <w:rPr>
          <w:rFonts w:ascii="Times New Roman" w:eastAsia="Times New Roman" w:hAnsi="Times New Roman"/>
          <w:b/>
          <w:bCs/>
          <w:color w:val="000000"/>
          <w:sz w:val="10"/>
          <w:szCs w:val="10"/>
          <w:lang w:eastAsia="ru-RU"/>
        </w:rPr>
      </w:pPr>
    </w:p>
    <w:tbl>
      <w:tblPr>
        <w:tblpPr w:leftFromText="180" w:rightFromText="180" w:vertAnchor="text" w:horzAnchor="margin" w:tblpX="-170" w:tblpY="-34"/>
        <w:tblW w:w="10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Look w:val="04A0"/>
      </w:tblPr>
      <w:tblGrid>
        <w:gridCol w:w="3231"/>
        <w:gridCol w:w="1531"/>
        <w:gridCol w:w="1587"/>
        <w:gridCol w:w="1531"/>
        <w:gridCol w:w="1644"/>
        <w:gridCol w:w="907"/>
      </w:tblGrid>
      <w:tr w:rsidR="002C0A40" w:rsidRPr="00AF525A" w:rsidTr="001616BD">
        <w:trPr>
          <w:trHeight w:val="396"/>
        </w:trPr>
        <w:tc>
          <w:tcPr>
            <w:tcW w:w="3231" w:type="dxa"/>
            <w:tcBorders>
              <w:bottom w:val="single" w:sz="4" w:space="0" w:color="auto"/>
            </w:tcBorders>
            <w:shd w:val="clear" w:color="auto" w:fill="C6D9F1"/>
            <w:noWrap/>
            <w:vAlign w:val="center"/>
            <w:hideMark/>
          </w:tcPr>
          <w:p w:rsidR="002C0A40" w:rsidRPr="00AF525A" w:rsidRDefault="002C0A40" w:rsidP="001616BD">
            <w:pPr>
              <w:spacing w:after="0" w:line="240" w:lineRule="auto"/>
              <w:jc w:val="center"/>
              <w:rPr>
                <w:rFonts w:ascii="Times New Roman" w:eastAsia="Times New Roman" w:hAnsi="Times New Roman"/>
                <w:b/>
                <w:bCs/>
                <w:sz w:val="24"/>
                <w:szCs w:val="24"/>
                <w:lang w:eastAsia="ru-RU"/>
              </w:rPr>
            </w:pPr>
            <w:r w:rsidRPr="00AF525A">
              <w:rPr>
                <w:rFonts w:ascii="Times New Roman" w:eastAsia="Times New Roman" w:hAnsi="Times New Roman"/>
                <w:b/>
                <w:bCs/>
                <w:sz w:val="24"/>
                <w:szCs w:val="24"/>
                <w:lang w:eastAsia="ru-RU"/>
              </w:rPr>
              <w:t>Наименование</w:t>
            </w:r>
          </w:p>
        </w:tc>
        <w:tc>
          <w:tcPr>
            <w:tcW w:w="1531" w:type="dxa"/>
            <w:tcBorders>
              <w:bottom w:val="single" w:sz="4" w:space="0" w:color="auto"/>
            </w:tcBorders>
            <w:shd w:val="clear" w:color="auto" w:fill="C6D9F1"/>
            <w:vAlign w:val="center"/>
            <w:hideMark/>
          </w:tcPr>
          <w:p w:rsidR="002C0A40" w:rsidRPr="00AF525A" w:rsidRDefault="002C0A40" w:rsidP="001616BD">
            <w:pPr>
              <w:spacing w:after="0" w:line="240" w:lineRule="auto"/>
              <w:jc w:val="center"/>
              <w:rPr>
                <w:rFonts w:ascii="Times New Roman" w:eastAsia="Times New Roman" w:hAnsi="Times New Roman"/>
                <w:b/>
                <w:bCs/>
                <w:sz w:val="24"/>
                <w:szCs w:val="24"/>
                <w:lang w:eastAsia="ru-RU"/>
              </w:rPr>
            </w:pPr>
            <w:r w:rsidRPr="00AF525A">
              <w:rPr>
                <w:rFonts w:ascii="Times New Roman" w:eastAsia="Times New Roman" w:hAnsi="Times New Roman"/>
                <w:b/>
                <w:bCs/>
                <w:sz w:val="24"/>
                <w:szCs w:val="24"/>
                <w:lang w:eastAsia="ru-RU"/>
              </w:rPr>
              <w:t>Исполнено</w:t>
            </w:r>
          </w:p>
          <w:p w:rsidR="002C0A40" w:rsidRPr="00AF525A" w:rsidRDefault="002C0A40" w:rsidP="001616BD">
            <w:pPr>
              <w:spacing w:after="0" w:line="240" w:lineRule="auto"/>
              <w:jc w:val="center"/>
              <w:rPr>
                <w:rFonts w:ascii="Times New Roman" w:eastAsia="Times New Roman" w:hAnsi="Times New Roman"/>
                <w:b/>
                <w:bCs/>
                <w:sz w:val="24"/>
                <w:szCs w:val="24"/>
                <w:lang w:eastAsia="ru-RU"/>
              </w:rPr>
            </w:pPr>
            <w:r w:rsidRPr="00AF525A">
              <w:rPr>
                <w:rFonts w:ascii="Times New Roman" w:eastAsia="Times New Roman" w:hAnsi="Times New Roman"/>
                <w:b/>
                <w:bCs/>
                <w:sz w:val="24"/>
                <w:szCs w:val="24"/>
                <w:lang w:eastAsia="ru-RU"/>
              </w:rPr>
              <w:t>за 2018 год</w:t>
            </w:r>
          </w:p>
        </w:tc>
        <w:tc>
          <w:tcPr>
            <w:tcW w:w="1587" w:type="dxa"/>
            <w:tcBorders>
              <w:bottom w:val="single" w:sz="4" w:space="0" w:color="auto"/>
            </w:tcBorders>
            <w:shd w:val="clear" w:color="auto" w:fill="C6D9F1"/>
            <w:vAlign w:val="center"/>
            <w:hideMark/>
          </w:tcPr>
          <w:p w:rsidR="002C0A40" w:rsidRPr="00AF525A" w:rsidRDefault="002C0A40" w:rsidP="001616BD">
            <w:pPr>
              <w:spacing w:after="0" w:line="240" w:lineRule="auto"/>
              <w:jc w:val="center"/>
              <w:rPr>
                <w:rFonts w:ascii="Times New Roman" w:eastAsia="Times New Roman" w:hAnsi="Times New Roman"/>
                <w:b/>
                <w:bCs/>
                <w:sz w:val="24"/>
                <w:szCs w:val="24"/>
                <w:lang w:eastAsia="ru-RU"/>
              </w:rPr>
            </w:pPr>
            <w:r w:rsidRPr="00AF525A">
              <w:rPr>
                <w:rFonts w:ascii="Times New Roman" w:eastAsia="Times New Roman" w:hAnsi="Times New Roman"/>
                <w:b/>
                <w:bCs/>
                <w:sz w:val="24"/>
                <w:szCs w:val="24"/>
                <w:lang w:eastAsia="ru-RU"/>
              </w:rPr>
              <w:t xml:space="preserve">Уточненные бюджетные назначения </w:t>
            </w:r>
            <w:r>
              <w:rPr>
                <w:rFonts w:ascii="Times New Roman" w:eastAsia="Times New Roman" w:hAnsi="Times New Roman"/>
                <w:b/>
                <w:bCs/>
                <w:sz w:val="24"/>
                <w:szCs w:val="24"/>
                <w:lang w:eastAsia="ru-RU"/>
              </w:rPr>
              <w:t>2</w:t>
            </w:r>
            <w:r w:rsidRPr="00AF525A">
              <w:rPr>
                <w:rFonts w:ascii="Times New Roman" w:eastAsia="Times New Roman" w:hAnsi="Times New Roman"/>
                <w:b/>
                <w:bCs/>
                <w:sz w:val="24"/>
                <w:szCs w:val="24"/>
                <w:lang w:eastAsia="ru-RU"/>
              </w:rPr>
              <w:t>019 год</w:t>
            </w:r>
            <w:r>
              <w:rPr>
                <w:rFonts w:ascii="Times New Roman" w:eastAsia="Times New Roman" w:hAnsi="Times New Roman"/>
                <w:b/>
                <w:bCs/>
                <w:sz w:val="24"/>
                <w:szCs w:val="24"/>
                <w:lang w:eastAsia="ru-RU"/>
              </w:rPr>
              <w:t>а</w:t>
            </w:r>
          </w:p>
        </w:tc>
        <w:tc>
          <w:tcPr>
            <w:tcW w:w="1531" w:type="dxa"/>
            <w:tcBorders>
              <w:bottom w:val="single" w:sz="4" w:space="0" w:color="auto"/>
            </w:tcBorders>
            <w:shd w:val="clear" w:color="auto" w:fill="C6D9F1"/>
            <w:vAlign w:val="center"/>
            <w:hideMark/>
          </w:tcPr>
          <w:p w:rsidR="002C0A40" w:rsidRPr="00AF525A" w:rsidRDefault="002C0A40" w:rsidP="001616BD">
            <w:pPr>
              <w:spacing w:after="0" w:line="240" w:lineRule="auto"/>
              <w:jc w:val="center"/>
              <w:rPr>
                <w:rFonts w:ascii="Times New Roman" w:eastAsia="Times New Roman" w:hAnsi="Times New Roman"/>
                <w:b/>
                <w:bCs/>
                <w:sz w:val="24"/>
                <w:szCs w:val="24"/>
                <w:lang w:eastAsia="ru-RU"/>
              </w:rPr>
            </w:pPr>
            <w:r w:rsidRPr="00AF525A">
              <w:rPr>
                <w:rFonts w:ascii="Times New Roman" w:eastAsia="Times New Roman" w:hAnsi="Times New Roman"/>
                <w:b/>
                <w:bCs/>
                <w:sz w:val="24"/>
                <w:szCs w:val="24"/>
                <w:lang w:eastAsia="ru-RU"/>
              </w:rPr>
              <w:t>Исполнено</w:t>
            </w:r>
          </w:p>
          <w:p w:rsidR="002C0A40" w:rsidRPr="00AF525A" w:rsidRDefault="002C0A40" w:rsidP="001616BD">
            <w:pPr>
              <w:spacing w:after="0" w:line="240" w:lineRule="auto"/>
              <w:jc w:val="center"/>
              <w:rPr>
                <w:rFonts w:ascii="Times New Roman" w:eastAsia="Times New Roman" w:hAnsi="Times New Roman"/>
                <w:b/>
                <w:bCs/>
                <w:sz w:val="24"/>
                <w:szCs w:val="24"/>
                <w:lang w:eastAsia="ru-RU"/>
              </w:rPr>
            </w:pPr>
            <w:r w:rsidRPr="00AF525A">
              <w:rPr>
                <w:rFonts w:ascii="Times New Roman" w:eastAsia="Times New Roman" w:hAnsi="Times New Roman"/>
                <w:b/>
                <w:bCs/>
                <w:sz w:val="24"/>
                <w:szCs w:val="24"/>
                <w:lang w:eastAsia="ru-RU"/>
              </w:rPr>
              <w:t>за 2019 год</w:t>
            </w:r>
          </w:p>
        </w:tc>
        <w:tc>
          <w:tcPr>
            <w:tcW w:w="1644" w:type="dxa"/>
            <w:tcBorders>
              <w:bottom w:val="single" w:sz="4" w:space="0" w:color="auto"/>
            </w:tcBorders>
            <w:shd w:val="clear" w:color="auto" w:fill="C6D9F1"/>
            <w:vAlign w:val="center"/>
          </w:tcPr>
          <w:p w:rsidR="002C0A40" w:rsidRPr="00AF525A" w:rsidRDefault="002C0A40" w:rsidP="001616BD">
            <w:pPr>
              <w:spacing w:after="0" w:line="240" w:lineRule="auto"/>
              <w:jc w:val="center"/>
              <w:rPr>
                <w:rFonts w:ascii="Times New Roman" w:eastAsia="Times New Roman" w:hAnsi="Times New Roman"/>
                <w:b/>
                <w:bCs/>
                <w:sz w:val="24"/>
                <w:szCs w:val="24"/>
                <w:lang w:eastAsia="ru-RU"/>
              </w:rPr>
            </w:pPr>
            <w:r w:rsidRPr="00AF525A">
              <w:rPr>
                <w:rFonts w:ascii="Times New Roman" w:eastAsia="Times New Roman" w:hAnsi="Times New Roman"/>
                <w:b/>
                <w:bCs/>
                <w:sz w:val="24"/>
                <w:szCs w:val="24"/>
                <w:lang w:eastAsia="ru-RU"/>
              </w:rPr>
              <w:t>% к уточненным бюджетным назначениям 2019 год</w:t>
            </w:r>
            <w:r>
              <w:rPr>
                <w:rFonts w:ascii="Times New Roman" w:eastAsia="Times New Roman" w:hAnsi="Times New Roman"/>
                <w:b/>
                <w:bCs/>
                <w:sz w:val="24"/>
                <w:szCs w:val="24"/>
                <w:lang w:eastAsia="ru-RU"/>
              </w:rPr>
              <w:t>а</w:t>
            </w:r>
          </w:p>
        </w:tc>
        <w:tc>
          <w:tcPr>
            <w:tcW w:w="907" w:type="dxa"/>
            <w:tcBorders>
              <w:bottom w:val="single" w:sz="4" w:space="0" w:color="auto"/>
            </w:tcBorders>
            <w:shd w:val="clear" w:color="auto" w:fill="C6D9F1"/>
            <w:vAlign w:val="center"/>
          </w:tcPr>
          <w:p w:rsidR="002C0A40" w:rsidRPr="00AF525A" w:rsidRDefault="002C0A40" w:rsidP="001616BD">
            <w:pPr>
              <w:spacing w:after="0" w:line="240" w:lineRule="auto"/>
              <w:jc w:val="center"/>
              <w:rPr>
                <w:rFonts w:ascii="Times New Roman" w:eastAsia="Times New Roman" w:hAnsi="Times New Roman"/>
                <w:b/>
                <w:bCs/>
                <w:sz w:val="24"/>
                <w:szCs w:val="24"/>
                <w:lang w:eastAsia="ru-RU"/>
              </w:rPr>
            </w:pPr>
            <w:r w:rsidRPr="00AF525A">
              <w:rPr>
                <w:rFonts w:ascii="Times New Roman" w:eastAsia="Times New Roman" w:hAnsi="Times New Roman"/>
                <w:b/>
                <w:bCs/>
                <w:sz w:val="24"/>
                <w:szCs w:val="24"/>
                <w:lang w:eastAsia="ru-RU"/>
              </w:rPr>
              <w:t xml:space="preserve">% к </w:t>
            </w:r>
          </w:p>
          <w:p w:rsidR="002C0A40" w:rsidRPr="00AF525A" w:rsidRDefault="002C0A40" w:rsidP="001616BD">
            <w:pPr>
              <w:spacing w:after="0" w:line="240" w:lineRule="auto"/>
              <w:jc w:val="center"/>
              <w:rPr>
                <w:rFonts w:ascii="Times New Roman" w:eastAsia="Times New Roman" w:hAnsi="Times New Roman"/>
                <w:b/>
                <w:bCs/>
                <w:sz w:val="24"/>
                <w:szCs w:val="24"/>
                <w:lang w:eastAsia="ru-RU"/>
              </w:rPr>
            </w:pPr>
            <w:r w:rsidRPr="00AF525A">
              <w:rPr>
                <w:rFonts w:ascii="Times New Roman" w:eastAsia="Times New Roman" w:hAnsi="Times New Roman"/>
                <w:b/>
                <w:bCs/>
                <w:sz w:val="24"/>
                <w:szCs w:val="24"/>
                <w:lang w:eastAsia="ru-RU"/>
              </w:rPr>
              <w:t>2018 году</w:t>
            </w:r>
          </w:p>
        </w:tc>
      </w:tr>
      <w:tr w:rsidR="002C0A40" w:rsidRPr="00AF525A" w:rsidTr="001616BD">
        <w:trPr>
          <w:trHeight w:val="330"/>
        </w:trPr>
        <w:tc>
          <w:tcPr>
            <w:tcW w:w="3231" w:type="dxa"/>
            <w:shd w:val="clear" w:color="auto" w:fill="D9FBDC"/>
            <w:noWrap/>
            <w:vAlign w:val="bottom"/>
            <w:hideMark/>
          </w:tcPr>
          <w:p w:rsidR="002C0A40" w:rsidRPr="00AF525A" w:rsidRDefault="002C0A40" w:rsidP="001616BD">
            <w:pPr>
              <w:spacing w:after="0" w:line="240" w:lineRule="auto"/>
              <w:rPr>
                <w:rFonts w:ascii="Times New Roman" w:eastAsia="Times New Roman" w:hAnsi="Times New Roman"/>
                <w:b/>
                <w:sz w:val="24"/>
                <w:szCs w:val="24"/>
                <w:lang w:eastAsia="ru-RU"/>
              </w:rPr>
            </w:pPr>
            <w:r w:rsidRPr="00AF525A">
              <w:rPr>
                <w:rFonts w:ascii="Times New Roman" w:eastAsia="Times New Roman" w:hAnsi="Times New Roman"/>
                <w:b/>
                <w:sz w:val="24"/>
                <w:szCs w:val="24"/>
                <w:lang w:eastAsia="ru-RU"/>
              </w:rPr>
              <w:t>Доходы</w:t>
            </w:r>
          </w:p>
        </w:tc>
        <w:tc>
          <w:tcPr>
            <w:tcW w:w="1531" w:type="dxa"/>
            <w:shd w:val="clear" w:color="auto" w:fill="D9FBDC"/>
            <w:noWrap/>
            <w:vAlign w:val="bottom"/>
            <w:hideMark/>
          </w:tcPr>
          <w:p w:rsidR="002C0A40" w:rsidRPr="00AF525A" w:rsidRDefault="002C0A40" w:rsidP="001616BD">
            <w:pPr>
              <w:spacing w:after="0" w:line="240" w:lineRule="auto"/>
              <w:jc w:val="right"/>
              <w:rPr>
                <w:rFonts w:ascii="Times New Roman" w:hAnsi="Times New Roman"/>
                <w:b/>
                <w:sz w:val="24"/>
                <w:szCs w:val="24"/>
                <w:lang w:val="en-US"/>
              </w:rPr>
            </w:pPr>
            <w:r w:rsidRPr="00AF525A">
              <w:rPr>
                <w:rFonts w:ascii="Times New Roman" w:hAnsi="Times New Roman"/>
                <w:b/>
                <w:sz w:val="24"/>
                <w:szCs w:val="24"/>
              </w:rPr>
              <w:t>1</w:t>
            </w:r>
            <w:r w:rsidRPr="00AF525A">
              <w:rPr>
                <w:rFonts w:ascii="Times New Roman" w:hAnsi="Times New Roman"/>
                <w:b/>
                <w:sz w:val="24"/>
                <w:szCs w:val="24"/>
                <w:lang w:val="en-US"/>
              </w:rPr>
              <w:t>5</w:t>
            </w:r>
            <w:r w:rsidRPr="00AF525A">
              <w:rPr>
                <w:rFonts w:ascii="Times New Roman" w:hAnsi="Times New Roman"/>
                <w:b/>
                <w:sz w:val="24"/>
                <w:szCs w:val="24"/>
              </w:rPr>
              <w:t> </w:t>
            </w:r>
            <w:r w:rsidRPr="00AF525A">
              <w:rPr>
                <w:rFonts w:ascii="Times New Roman" w:hAnsi="Times New Roman"/>
                <w:b/>
                <w:sz w:val="24"/>
                <w:szCs w:val="24"/>
                <w:lang w:val="en-US"/>
              </w:rPr>
              <w:t>662</w:t>
            </w:r>
            <w:r w:rsidRPr="00AF525A">
              <w:rPr>
                <w:rFonts w:ascii="Times New Roman" w:hAnsi="Times New Roman"/>
                <w:b/>
                <w:sz w:val="24"/>
                <w:szCs w:val="24"/>
              </w:rPr>
              <w:t> </w:t>
            </w:r>
            <w:r w:rsidRPr="00AF525A">
              <w:rPr>
                <w:rFonts w:ascii="Times New Roman" w:hAnsi="Times New Roman"/>
                <w:b/>
                <w:sz w:val="24"/>
                <w:szCs w:val="24"/>
                <w:lang w:val="en-US"/>
              </w:rPr>
              <w:t>7</w:t>
            </w:r>
            <w:r w:rsidRPr="00AF525A">
              <w:rPr>
                <w:rFonts w:ascii="Times New Roman" w:hAnsi="Times New Roman"/>
                <w:b/>
                <w:sz w:val="24"/>
                <w:szCs w:val="24"/>
              </w:rPr>
              <w:t>0</w:t>
            </w:r>
            <w:r w:rsidRPr="00AF525A">
              <w:rPr>
                <w:rFonts w:ascii="Times New Roman" w:hAnsi="Times New Roman"/>
                <w:b/>
                <w:sz w:val="24"/>
                <w:szCs w:val="24"/>
                <w:lang w:val="en-US"/>
              </w:rPr>
              <w:t>5</w:t>
            </w:r>
            <w:r w:rsidRPr="00AF525A">
              <w:rPr>
                <w:rFonts w:ascii="Times New Roman" w:hAnsi="Times New Roman"/>
                <w:b/>
                <w:sz w:val="24"/>
                <w:szCs w:val="24"/>
              </w:rPr>
              <w:t>,</w:t>
            </w:r>
            <w:r w:rsidRPr="00AF525A">
              <w:rPr>
                <w:rFonts w:ascii="Times New Roman" w:hAnsi="Times New Roman"/>
                <w:b/>
                <w:sz w:val="24"/>
                <w:szCs w:val="24"/>
                <w:lang w:val="en-US"/>
              </w:rPr>
              <w:t>9</w:t>
            </w:r>
          </w:p>
        </w:tc>
        <w:tc>
          <w:tcPr>
            <w:tcW w:w="1587" w:type="dxa"/>
            <w:shd w:val="clear" w:color="auto" w:fill="D9FBDC"/>
            <w:noWrap/>
            <w:vAlign w:val="bottom"/>
            <w:hideMark/>
          </w:tcPr>
          <w:p w:rsidR="002C0A40" w:rsidRPr="00AF525A" w:rsidRDefault="002C0A40" w:rsidP="001616BD">
            <w:pPr>
              <w:spacing w:after="0" w:line="240" w:lineRule="auto"/>
              <w:jc w:val="right"/>
              <w:rPr>
                <w:rFonts w:ascii="Times New Roman" w:hAnsi="Times New Roman"/>
                <w:b/>
                <w:sz w:val="24"/>
                <w:szCs w:val="24"/>
                <w:lang w:val="en-US"/>
              </w:rPr>
            </w:pPr>
            <w:r w:rsidRPr="00AF525A">
              <w:rPr>
                <w:rFonts w:ascii="Times New Roman" w:hAnsi="Times New Roman"/>
                <w:b/>
                <w:sz w:val="24"/>
                <w:szCs w:val="24"/>
              </w:rPr>
              <w:t>1</w:t>
            </w:r>
            <w:r w:rsidRPr="00AF525A">
              <w:rPr>
                <w:rFonts w:ascii="Times New Roman" w:hAnsi="Times New Roman"/>
                <w:b/>
                <w:sz w:val="24"/>
                <w:szCs w:val="24"/>
                <w:lang w:val="en-US"/>
              </w:rPr>
              <w:t>8</w:t>
            </w:r>
            <w:r w:rsidRPr="00AF525A">
              <w:rPr>
                <w:rFonts w:ascii="Times New Roman" w:hAnsi="Times New Roman"/>
                <w:b/>
                <w:sz w:val="24"/>
                <w:szCs w:val="24"/>
              </w:rPr>
              <w:t> </w:t>
            </w:r>
            <w:r w:rsidRPr="00AF525A">
              <w:rPr>
                <w:rFonts w:ascii="Times New Roman" w:hAnsi="Times New Roman"/>
                <w:b/>
                <w:sz w:val="24"/>
                <w:szCs w:val="24"/>
                <w:lang w:val="en-US"/>
              </w:rPr>
              <w:t>3</w:t>
            </w:r>
            <w:r w:rsidRPr="00AF525A">
              <w:rPr>
                <w:rFonts w:ascii="Times New Roman" w:hAnsi="Times New Roman"/>
                <w:b/>
                <w:sz w:val="24"/>
                <w:szCs w:val="24"/>
              </w:rPr>
              <w:t>60 </w:t>
            </w:r>
            <w:r w:rsidRPr="00AF525A">
              <w:rPr>
                <w:rFonts w:ascii="Times New Roman" w:hAnsi="Times New Roman"/>
                <w:b/>
                <w:sz w:val="24"/>
                <w:szCs w:val="24"/>
                <w:lang w:val="en-US"/>
              </w:rPr>
              <w:t>626</w:t>
            </w:r>
            <w:r w:rsidRPr="00AF525A">
              <w:rPr>
                <w:rFonts w:ascii="Times New Roman" w:hAnsi="Times New Roman"/>
                <w:b/>
                <w:sz w:val="24"/>
                <w:szCs w:val="24"/>
              </w:rPr>
              <w:t>,</w:t>
            </w:r>
            <w:r w:rsidRPr="00AF525A">
              <w:rPr>
                <w:rFonts w:ascii="Times New Roman" w:hAnsi="Times New Roman"/>
                <w:b/>
                <w:sz w:val="24"/>
                <w:szCs w:val="24"/>
                <w:lang w:val="en-US"/>
              </w:rPr>
              <w:t>0</w:t>
            </w:r>
          </w:p>
        </w:tc>
        <w:tc>
          <w:tcPr>
            <w:tcW w:w="1531" w:type="dxa"/>
            <w:shd w:val="clear" w:color="auto" w:fill="D9FBDC"/>
            <w:noWrap/>
            <w:vAlign w:val="bottom"/>
            <w:hideMark/>
          </w:tcPr>
          <w:p w:rsidR="002C0A40" w:rsidRPr="00AF525A" w:rsidRDefault="002C0A40" w:rsidP="001616BD">
            <w:pPr>
              <w:spacing w:after="0" w:line="240" w:lineRule="auto"/>
              <w:jc w:val="right"/>
              <w:rPr>
                <w:rFonts w:ascii="Times New Roman" w:hAnsi="Times New Roman"/>
                <w:b/>
                <w:sz w:val="24"/>
                <w:szCs w:val="24"/>
                <w:lang w:val="en-US"/>
              </w:rPr>
            </w:pPr>
            <w:r w:rsidRPr="00AF525A">
              <w:rPr>
                <w:rFonts w:ascii="Times New Roman" w:hAnsi="Times New Roman"/>
                <w:b/>
                <w:sz w:val="24"/>
                <w:szCs w:val="24"/>
                <w:lang w:val="en-US"/>
              </w:rPr>
              <w:t>18 232 444</w:t>
            </w:r>
            <w:r w:rsidRPr="00AF525A">
              <w:rPr>
                <w:rFonts w:ascii="Times New Roman" w:hAnsi="Times New Roman"/>
                <w:b/>
                <w:sz w:val="24"/>
                <w:szCs w:val="24"/>
              </w:rPr>
              <w:t>,</w:t>
            </w:r>
            <w:r w:rsidRPr="00AF525A">
              <w:rPr>
                <w:rFonts w:ascii="Times New Roman" w:hAnsi="Times New Roman"/>
                <w:b/>
                <w:sz w:val="24"/>
                <w:szCs w:val="24"/>
                <w:lang w:val="en-US"/>
              </w:rPr>
              <w:t>7</w:t>
            </w:r>
          </w:p>
        </w:tc>
        <w:tc>
          <w:tcPr>
            <w:tcW w:w="1644" w:type="dxa"/>
            <w:shd w:val="clear" w:color="auto" w:fill="D9FBDC"/>
          </w:tcPr>
          <w:p w:rsidR="002C0A40" w:rsidRPr="00AF525A" w:rsidRDefault="002C0A40" w:rsidP="001616BD">
            <w:pPr>
              <w:spacing w:after="0" w:line="240" w:lineRule="auto"/>
              <w:jc w:val="right"/>
              <w:rPr>
                <w:rFonts w:ascii="Times New Roman" w:hAnsi="Times New Roman"/>
                <w:b/>
                <w:sz w:val="24"/>
                <w:szCs w:val="24"/>
                <w:lang w:val="en-US"/>
              </w:rPr>
            </w:pPr>
            <w:r w:rsidRPr="00AF525A">
              <w:rPr>
                <w:rFonts w:ascii="Times New Roman" w:hAnsi="Times New Roman"/>
                <w:b/>
                <w:sz w:val="24"/>
                <w:szCs w:val="24"/>
                <w:lang w:val="en-US"/>
              </w:rPr>
              <w:t>99</w:t>
            </w:r>
            <w:r w:rsidRPr="00AF525A">
              <w:rPr>
                <w:rFonts w:ascii="Times New Roman" w:hAnsi="Times New Roman"/>
                <w:b/>
                <w:sz w:val="24"/>
                <w:szCs w:val="24"/>
              </w:rPr>
              <w:t>,</w:t>
            </w:r>
            <w:r w:rsidRPr="00AF525A">
              <w:rPr>
                <w:rFonts w:ascii="Times New Roman" w:hAnsi="Times New Roman"/>
                <w:b/>
                <w:sz w:val="24"/>
                <w:szCs w:val="24"/>
                <w:lang w:val="en-US"/>
              </w:rPr>
              <w:t>3</w:t>
            </w:r>
          </w:p>
        </w:tc>
        <w:tc>
          <w:tcPr>
            <w:tcW w:w="907" w:type="dxa"/>
            <w:shd w:val="clear" w:color="auto" w:fill="D9FBDC"/>
          </w:tcPr>
          <w:p w:rsidR="002C0A40" w:rsidRPr="00AF525A" w:rsidRDefault="002C0A40" w:rsidP="001616BD">
            <w:pPr>
              <w:spacing w:after="0" w:line="240" w:lineRule="auto"/>
              <w:jc w:val="right"/>
              <w:rPr>
                <w:rFonts w:ascii="Times New Roman" w:hAnsi="Times New Roman"/>
                <w:b/>
                <w:sz w:val="24"/>
                <w:szCs w:val="24"/>
                <w:lang w:val="en-US"/>
              </w:rPr>
            </w:pPr>
            <w:r w:rsidRPr="00AF525A">
              <w:rPr>
                <w:rFonts w:ascii="Times New Roman" w:hAnsi="Times New Roman"/>
                <w:b/>
                <w:sz w:val="24"/>
                <w:szCs w:val="24"/>
              </w:rPr>
              <w:t>1</w:t>
            </w:r>
            <w:r w:rsidRPr="00AF525A">
              <w:rPr>
                <w:rFonts w:ascii="Times New Roman" w:hAnsi="Times New Roman"/>
                <w:b/>
                <w:sz w:val="24"/>
                <w:szCs w:val="24"/>
                <w:lang w:val="en-US"/>
              </w:rPr>
              <w:t>16</w:t>
            </w:r>
            <w:r w:rsidRPr="00AF525A">
              <w:rPr>
                <w:rFonts w:ascii="Times New Roman" w:hAnsi="Times New Roman"/>
                <w:b/>
                <w:sz w:val="24"/>
                <w:szCs w:val="24"/>
              </w:rPr>
              <w:t>,</w:t>
            </w:r>
            <w:r w:rsidRPr="00AF525A">
              <w:rPr>
                <w:rFonts w:ascii="Times New Roman" w:hAnsi="Times New Roman"/>
                <w:b/>
                <w:sz w:val="24"/>
                <w:szCs w:val="24"/>
                <w:lang w:val="en-US"/>
              </w:rPr>
              <w:t>4</w:t>
            </w:r>
          </w:p>
        </w:tc>
      </w:tr>
      <w:tr w:rsidR="002C0A40" w:rsidRPr="00AF525A" w:rsidTr="001616BD">
        <w:trPr>
          <w:trHeight w:val="330"/>
        </w:trPr>
        <w:tc>
          <w:tcPr>
            <w:tcW w:w="3231" w:type="dxa"/>
            <w:shd w:val="clear" w:color="auto" w:fill="E8F5F8"/>
            <w:noWrap/>
            <w:vAlign w:val="bottom"/>
            <w:hideMark/>
          </w:tcPr>
          <w:p w:rsidR="002C0A40" w:rsidRPr="00AF525A" w:rsidRDefault="002C0A40" w:rsidP="001616BD">
            <w:pPr>
              <w:spacing w:after="0" w:line="240" w:lineRule="auto"/>
              <w:rPr>
                <w:rFonts w:ascii="Times New Roman" w:eastAsia="Times New Roman" w:hAnsi="Times New Roman"/>
                <w:sz w:val="24"/>
                <w:szCs w:val="24"/>
                <w:lang w:eastAsia="ru-RU"/>
              </w:rPr>
            </w:pPr>
            <w:r w:rsidRPr="00AF525A">
              <w:rPr>
                <w:rFonts w:ascii="Times New Roman" w:eastAsia="Times New Roman" w:hAnsi="Times New Roman"/>
                <w:sz w:val="24"/>
                <w:szCs w:val="24"/>
                <w:lang w:eastAsia="ru-RU"/>
              </w:rPr>
              <w:t>Налоговые и неналоговые</w:t>
            </w:r>
          </w:p>
        </w:tc>
        <w:tc>
          <w:tcPr>
            <w:tcW w:w="1531" w:type="dxa"/>
            <w:shd w:val="clear" w:color="auto" w:fill="E8F5F8"/>
            <w:noWrap/>
            <w:vAlign w:val="bottom"/>
            <w:hideMark/>
          </w:tcPr>
          <w:p w:rsidR="002C0A40" w:rsidRPr="00AF525A" w:rsidRDefault="002C0A40" w:rsidP="001616BD">
            <w:pPr>
              <w:spacing w:after="0" w:line="240" w:lineRule="auto"/>
              <w:jc w:val="right"/>
              <w:rPr>
                <w:rFonts w:ascii="Times New Roman" w:hAnsi="Times New Roman"/>
                <w:sz w:val="24"/>
                <w:szCs w:val="24"/>
              </w:rPr>
            </w:pPr>
            <w:r w:rsidRPr="00AF525A">
              <w:rPr>
                <w:rFonts w:ascii="Times New Roman" w:hAnsi="Times New Roman"/>
                <w:sz w:val="24"/>
                <w:szCs w:val="24"/>
                <w:lang w:val="en-US"/>
              </w:rPr>
              <w:t>6 </w:t>
            </w:r>
            <w:r w:rsidRPr="00AF525A">
              <w:rPr>
                <w:rFonts w:ascii="Times New Roman" w:hAnsi="Times New Roman"/>
                <w:sz w:val="24"/>
                <w:szCs w:val="24"/>
              </w:rPr>
              <w:t>9</w:t>
            </w:r>
            <w:r w:rsidRPr="00AF525A">
              <w:rPr>
                <w:rFonts w:ascii="Times New Roman" w:hAnsi="Times New Roman"/>
                <w:sz w:val="24"/>
                <w:szCs w:val="24"/>
                <w:lang w:val="en-US"/>
              </w:rPr>
              <w:t>6</w:t>
            </w:r>
            <w:r w:rsidRPr="00AF525A">
              <w:rPr>
                <w:rFonts w:ascii="Times New Roman" w:hAnsi="Times New Roman"/>
                <w:sz w:val="24"/>
                <w:szCs w:val="24"/>
              </w:rPr>
              <w:t>3</w:t>
            </w:r>
            <w:r w:rsidRPr="00AF525A">
              <w:rPr>
                <w:rFonts w:ascii="Times New Roman" w:hAnsi="Times New Roman"/>
                <w:sz w:val="24"/>
                <w:szCs w:val="24"/>
                <w:lang w:val="en-US"/>
              </w:rPr>
              <w:t> 8</w:t>
            </w:r>
            <w:r w:rsidRPr="00AF525A">
              <w:rPr>
                <w:rFonts w:ascii="Times New Roman" w:hAnsi="Times New Roman"/>
                <w:sz w:val="24"/>
                <w:szCs w:val="24"/>
              </w:rPr>
              <w:t>45,6</w:t>
            </w:r>
          </w:p>
        </w:tc>
        <w:tc>
          <w:tcPr>
            <w:tcW w:w="1587" w:type="dxa"/>
            <w:shd w:val="clear" w:color="auto" w:fill="E8F5F8"/>
            <w:noWrap/>
            <w:vAlign w:val="bottom"/>
            <w:hideMark/>
          </w:tcPr>
          <w:p w:rsidR="002C0A40" w:rsidRPr="00AF525A" w:rsidRDefault="002C0A40" w:rsidP="001616BD">
            <w:pPr>
              <w:spacing w:after="0" w:line="240" w:lineRule="auto"/>
              <w:jc w:val="right"/>
              <w:rPr>
                <w:rFonts w:ascii="Times New Roman" w:hAnsi="Times New Roman"/>
                <w:sz w:val="24"/>
                <w:szCs w:val="24"/>
              </w:rPr>
            </w:pPr>
            <w:r w:rsidRPr="00AF525A">
              <w:rPr>
                <w:rFonts w:ascii="Times New Roman" w:hAnsi="Times New Roman"/>
                <w:sz w:val="24"/>
                <w:szCs w:val="24"/>
              </w:rPr>
              <w:t>7 203 596,0</w:t>
            </w:r>
          </w:p>
        </w:tc>
        <w:tc>
          <w:tcPr>
            <w:tcW w:w="1531" w:type="dxa"/>
            <w:shd w:val="clear" w:color="auto" w:fill="E8F5F8"/>
            <w:noWrap/>
            <w:vAlign w:val="bottom"/>
            <w:hideMark/>
          </w:tcPr>
          <w:p w:rsidR="002C0A40" w:rsidRPr="00AF525A" w:rsidRDefault="002C0A40" w:rsidP="001616BD">
            <w:pPr>
              <w:spacing w:after="0" w:line="240" w:lineRule="auto"/>
              <w:jc w:val="right"/>
              <w:rPr>
                <w:rFonts w:ascii="Times New Roman" w:hAnsi="Times New Roman"/>
                <w:sz w:val="24"/>
                <w:szCs w:val="24"/>
                <w:highlight w:val="yellow"/>
              </w:rPr>
            </w:pPr>
            <w:r w:rsidRPr="00AF525A">
              <w:rPr>
                <w:rFonts w:ascii="Times New Roman" w:hAnsi="Times New Roman"/>
                <w:sz w:val="24"/>
                <w:szCs w:val="24"/>
              </w:rPr>
              <w:t>7 215 657,2</w:t>
            </w:r>
          </w:p>
        </w:tc>
        <w:tc>
          <w:tcPr>
            <w:tcW w:w="1644" w:type="dxa"/>
            <w:shd w:val="clear" w:color="auto" w:fill="E8F5F8"/>
            <w:vAlign w:val="bottom"/>
          </w:tcPr>
          <w:p w:rsidR="002C0A40" w:rsidRPr="00AF525A" w:rsidRDefault="002C0A40" w:rsidP="001616BD">
            <w:pPr>
              <w:spacing w:after="0" w:line="240" w:lineRule="auto"/>
              <w:jc w:val="right"/>
              <w:rPr>
                <w:rFonts w:ascii="Times New Roman" w:hAnsi="Times New Roman"/>
                <w:sz w:val="24"/>
                <w:szCs w:val="24"/>
                <w:highlight w:val="yellow"/>
                <w:lang w:val="en-US"/>
              </w:rPr>
            </w:pPr>
            <w:r w:rsidRPr="00AF525A">
              <w:rPr>
                <w:rFonts w:ascii="Times New Roman" w:hAnsi="Times New Roman"/>
                <w:sz w:val="24"/>
                <w:szCs w:val="24"/>
              </w:rPr>
              <w:t>10</w:t>
            </w:r>
            <w:r w:rsidRPr="00AF525A">
              <w:rPr>
                <w:rFonts w:ascii="Times New Roman" w:hAnsi="Times New Roman"/>
                <w:sz w:val="24"/>
                <w:szCs w:val="24"/>
                <w:lang w:val="en-US"/>
              </w:rPr>
              <w:t>0</w:t>
            </w:r>
            <w:r w:rsidRPr="00AF525A">
              <w:rPr>
                <w:rFonts w:ascii="Times New Roman" w:hAnsi="Times New Roman"/>
                <w:sz w:val="24"/>
                <w:szCs w:val="24"/>
              </w:rPr>
              <w:t>,</w:t>
            </w:r>
            <w:r w:rsidRPr="00AF525A">
              <w:rPr>
                <w:rFonts w:ascii="Times New Roman" w:hAnsi="Times New Roman"/>
                <w:sz w:val="24"/>
                <w:szCs w:val="24"/>
                <w:lang w:val="en-US"/>
              </w:rPr>
              <w:t>2</w:t>
            </w:r>
          </w:p>
        </w:tc>
        <w:tc>
          <w:tcPr>
            <w:tcW w:w="907" w:type="dxa"/>
            <w:shd w:val="clear" w:color="auto" w:fill="E8F5F8"/>
            <w:vAlign w:val="bottom"/>
          </w:tcPr>
          <w:p w:rsidR="002C0A40" w:rsidRPr="00AF525A" w:rsidRDefault="002C0A40" w:rsidP="001616BD">
            <w:pPr>
              <w:spacing w:after="0" w:line="240" w:lineRule="auto"/>
              <w:jc w:val="right"/>
              <w:rPr>
                <w:rFonts w:ascii="Times New Roman" w:hAnsi="Times New Roman"/>
                <w:sz w:val="24"/>
                <w:szCs w:val="24"/>
                <w:lang w:val="en-US"/>
              </w:rPr>
            </w:pPr>
            <w:r w:rsidRPr="00AF525A">
              <w:rPr>
                <w:rFonts w:ascii="Times New Roman" w:hAnsi="Times New Roman"/>
                <w:sz w:val="24"/>
                <w:szCs w:val="24"/>
              </w:rPr>
              <w:t>10</w:t>
            </w:r>
            <w:r w:rsidRPr="00AF525A">
              <w:rPr>
                <w:rFonts w:ascii="Times New Roman" w:hAnsi="Times New Roman"/>
                <w:sz w:val="24"/>
                <w:szCs w:val="24"/>
                <w:lang w:val="en-US"/>
              </w:rPr>
              <w:t>3</w:t>
            </w:r>
            <w:r w:rsidRPr="00AF525A">
              <w:rPr>
                <w:rFonts w:ascii="Times New Roman" w:hAnsi="Times New Roman"/>
                <w:sz w:val="24"/>
                <w:szCs w:val="24"/>
              </w:rPr>
              <w:t>,</w:t>
            </w:r>
            <w:r w:rsidRPr="00AF525A">
              <w:rPr>
                <w:rFonts w:ascii="Times New Roman" w:hAnsi="Times New Roman"/>
                <w:sz w:val="24"/>
                <w:szCs w:val="24"/>
                <w:lang w:val="en-US"/>
              </w:rPr>
              <w:t>6</w:t>
            </w:r>
          </w:p>
        </w:tc>
      </w:tr>
      <w:tr w:rsidR="002C0A40" w:rsidRPr="00AF525A" w:rsidTr="001616BD">
        <w:trPr>
          <w:trHeight w:val="630"/>
        </w:trPr>
        <w:tc>
          <w:tcPr>
            <w:tcW w:w="3231" w:type="dxa"/>
            <w:shd w:val="clear" w:color="auto" w:fill="E8F5F8"/>
            <w:vAlign w:val="bottom"/>
            <w:hideMark/>
          </w:tcPr>
          <w:p w:rsidR="002C0A40" w:rsidRPr="00AF525A" w:rsidRDefault="002C0A40" w:rsidP="001616BD">
            <w:pPr>
              <w:spacing w:after="0" w:line="240" w:lineRule="auto"/>
              <w:rPr>
                <w:rFonts w:ascii="Times New Roman" w:eastAsia="Times New Roman" w:hAnsi="Times New Roman"/>
                <w:sz w:val="24"/>
                <w:szCs w:val="24"/>
                <w:lang w:eastAsia="ru-RU"/>
              </w:rPr>
            </w:pPr>
            <w:r w:rsidRPr="00AF525A">
              <w:rPr>
                <w:rFonts w:ascii="Times New Roman" w:eastAsia="Times New Roman" w:hAnsi="Times New Roman"/>
                <w:sz w:val="24"/>
                <w:szCs w:val="24"/>
                <w:lang w:eastAsia="ru-RU"/>
              </w:rPr>
              <w:t xml:space="preserve">Безвозмездные </w:t>
            </w:r>
            <w:r>
              <w:rPr>
                <w:rFonts w:ascii="Times New Roman" w:eastAsia="Times New Roman" w:hAnsi="Times New Roman"/>
                <w:sz w:val="24"/>
                <w:szCs w:val="24"/>
                <w:lang w:eastAsia="ru-RU"/>
              </w:rPr>
              <w:t>п</w:t>
            </w:r>
            <w:r w:rsidRPr="00AF525A">
              <w:rPr>
                <w:rFonts w:ascii="Times New Roman" w:eastAsia="Times New Roman" w:hAnsi="Times New Roman"/>
                <w:sz w:val="24"/>
                <w:szCs w:val="24"/>
                <w:lang w:eastAsia="ru-RU"/>
              </w:rPr>
              <w:t>оступле</w:t>
            </w:r>
            <w:r>
              <w:rPr>
                <w:rFonts w:ascii="Times New Roman" w:eastAsia="Times New Roman" w:hAnsi="Times New Roman"/>
                <w:sz w:val="24"/>
                <w:szCs w:val="24"/>
                <w:lang w:eastAsia="ru-RU"/>
              </w:rPr>
              <w:t>ния,</w:t>
            </w:r>
            <w:r w:rsidRPr="00AF525A">
              <w:rPr>
                <w:rFonts w:ascii="Times New Roman" w:eastAsia="Times New Roman" w:hAnsi="Times New Roman"/>
                <w:sz w:val="24"/>
                <w:szCs w:val="24"/>
                <w:lang w:eastAsia="ru-RU"/>
              </w:rPr>
              <w:br/>
              <w:t>из них</w:t>
            </w:r>
            <w:r>
              <w:rPr>
                <w:rFonts w:ascii="Times New Roman" w:eastAsia="Times New Roman" w:hAnsi="Times New Roman"/>
                <w:sz w:val="24"/>
                <w:szCs w:val="24"/>
                <w:lang w:eastAsia="ru-RU"/>
              </w:rPr>
              <w:t>:</w:t>
            </w:r>
          </w:p>
        </w:tc>
        <w:tc>
          <w:tcPr>
            <w:tcW w:w="1531" w:type="dxa"/>
            <w:shd w:val="clear" w:color="auto" w:fill="E8F5F8"/>
            <w:noWrap/>
            <w:vAlign w:val="bottom"/>
            <w:hideMark/>
          </w:tcPr>
          <w:p w:rsidR="002C0A40" w:rsidRPr="00AF525A" w:rsidRDefault="002C0A40" w:rsidP="001616BD">
            <w:pPr>
              <w:spacing w:after="0" w:line="240" w:lineRule="auto"/>
              <w:jc w:val="right"/>
              <w:rPr>
                <w:rFonts w:ascii="Times New Roman" w:hAnsi="Times New Roman"/>
                <w:sz w:val="24"/>
                <w:szCs w:val="24"/>
                <w:lang w:val="en-US"/>
              </w:rPr>
            </w:pPr>
            <w:r w:rsidRPr="00AF525A">
              <w:rPr>
                <w:rFonts w:ascii="Times New Roman" w:hAnsi="Times New Roman"/>
                <w:sz w:val="24"/>
                <w:szCs w:val="24"/>
              </w:rPr>
              <w:t>8 </w:t>
            </w:r>
            <w:r w:rsidRPr="00AF525A">
              <w:rPr>
                <w:rFonts w:ascii="Times New Roman" w:hAnsi="Times New Roman"/>
                <w:sz w:val="24"/>
                <w:szCs w:val="24"/>
                <w:lang w:val="en-US"/>
              </w:rPr>
              <w:t>698</w:t>
            </w:r>
            <w:r w:rsidRPr="00AF525A">
              <w:rPr>
                <w:rFonts w:ascii="Times New Roman" w:hAnsi="Times New Roman"/>
                <w:sz w:val="24"/>
                <w:szCs w:val="24"/>
              </w:rPr>
              <w:t> </w:t>
            </w:r>
            <w:r w:rsidRPr="00AF525A">
              <w:rPr>
                <w:rFonts w:ascii="Times New Roman" w:hAnsi="Times New Roman"/>
                <w:sz w:val="24"/>
                <w:szCs w:val="24"/>
                <w:lang w:val="en-US"/>
              </w:rPr>
              <w:t>860</w:t>
            </w:r>
            <w:r w:rsidRPr="00AF525A">
              <w:rPr>
                <w:rFonts w:ascii="Times New Roman" w:hAnsi="Times New Roman"/>
                <w:sz w:val="24"/>
                <w:szCs w:val="24"/>
              </w:rPr>
              <w:t>,</w:t>
            </w:r>
            <w:r w:rsidRPr="00AF525A">
              <w:rPr>
                <w:rFonts w:ascii="Times New Roman" w:hAnsi="Times New Roman"/>
                <w:sz w:val="24"/>
                <w:szCs w:val="24"/>
                <w:lang w:val="en-US"/>
              </w:rPr>
              <w:t>3</w:t>
            </w:r>
          </w:p>
        </w:tc>
        <w:tc>
          <w:tcPr>
            <w:tcW w:w="1587" w:type="dxa"/>
            <w:shd w:val="clear" w:color="auto" w:fill="E8F5F8"/>
            <w:noWrap/>
            <w:vAlign w:val="bottom"/>
            <w:hideMark/>
          </w:tcPr>
          <w:p w:rsidR="002C0A40" w:rsidRPr="00AF525A" w:rsidRDefault="002C0A40" w:rsidP="001616BD">
            <w:pPr>
              <w:spacing w:after="0" w:line="240" w:lineRule="auto"/>
              <w:jc w:val="right"/>
              <w:rPr>
                <w:rFonts w:ascii="Times New Roman" w:hAnsi="Times New Roman"/>
                <w:sz w:val="24"/>
                <w:szCs w:val="24"/>
                <w:lang w:val="en-US"/>
              </w:rPr>
            </w:pPr>
            <w:r w:rsidRPr="00AF525A">
              <w:rPr>
                <w:rFonts w:ascii="Times New Roman" w:hAnsi="Times New Roman"/>
                <w:sz w:val="24"/>
                <w:szCs w:val="24"/>
                <w:lang w:val="en-US"/>
              </w:rPr>
              <w:t>11</w:t>
            </w:r>
            <w:r w:rsidRPr="00AF525A">
              <w:rPr>
                <w:rFonts w:ascii="Times New Roman" w:hAnsi="Times New Roman"/>
                <w:sz w:val="24"/>
                <w:szCs w:val="24"/>
              </w:rPr>
              <w:t> </w:t>
            </w:r>
            <w:r w:rsidRPr="00AF525A">
              <w:rPr>
                <w:rFonts w:ascii="Times New Roman" w:hAnsi="Times New Roman"/>
                <w:sz w:val="24"/>
                <w:szCs w:val="24"/>
                <w:lang w:val="en-US"/>
              </w:rPr>
              <w:t>15</w:t>
            </w:r>
            <w:r w:rsidRPr="00AF525A">
              <w:rPr>
                <w:rFonts w:ascii="Times New Roman" w:hAnsi="Times New Roman"/>
                <w:sz w:val="24"/>
                <w:szCs w:val="24"/>
              </w:rPr>
              <w:t>7 0</w:t>
            </w:r>
            <w:r w:rsidRPr="00AF525A">
              <w:rPr>
                <w:rFonts w:ascii="Times New Roman" w:hAnsi="Times New Roman"/>
                <w:sz w:val="24"/>
                <w:szCs w:val="24"/>
                <w:lang w:val="en-US"/>
              </w:rPr>
              <w:t>30</w:t>
            </w:r>
            <w:r w:rsidRPr="00AF525A">
              <w:rPr>
                <w:rFonts w:ascii="Times New Roman" w:hAnsi="Times New Roman"/>
                <w:sz w:val="24"/>
                <w:szCs w:val="24"/>
              </w:rPr>
              <w:t>,</w:t>
            </w:r>
            <w:r w:rsidRPr="00AF525A">
              <w:rPr>
                <w:rFonts w:ascii="Times New Roman" w:hAnsi="Times New Roman"/>
                <w:sz w:val="24"/>
                <w:szCs w:val="24"/>
                <w:lang w:val="en-US"/>
              </w:rPr>
              <w:t>0</w:t>
            </w:r>
          </w:p>
        </w:tc>
        <w:tc>
          <w:tcPr>
            <w:tcW w:w="1531" w:type="dxa"/>
            <w:shd w:val="clear" w:color="auto" w:fill="E8F5F8"/>
            <w:noWrap/>
            <w:vAlign w:val="bottom"/>
            <w:hideMark/>
          </w:tcPr>
          <w:p w:rsidR="002C0A40" w:rsidRPr="00AF525A" w:rsidRDefault="002C0A40" w:rsidP="001616BD">
            <w:pPr>
              <w:spacing w:after="0" w:line="240" w:lineRule="auto"/>
              <w:jc w:val="right"/>
              <w:rPr>
                <w:rFonts w:ascii="Times New Roman" w:hAnsi="Times New Roman"/>
                <w:sz w:val="24"/>
                <w:szCs w:val="24"/>
                <w:lang w:val="en-US"/>
              </w:rPr>
            </w:pPr>
            <w:r w:rsidRPr="00AF525A">
              <w:rPr>
                <w:rFonts w:ascii="Times New Roman" w:hAnsi="Times New Roman"/>
                <w:sz w:val="24"/>
                <w:szCs w:val="24"/>
                <w:lang w:val="en-US"/>
              </w:rPr>
              <w:t>11 01</w:t>
            </w:r>
            <w:r w:rsidRPr="00AF525A">
              <w:rPr>
                <w:rFonts w:ascii="Times New Roman" w:hAnsi="Times New Roman"/>
                <w:sz w:val="24"/>
                <w:szCs w:val="24"/>
              </w:rPr>
              <w:t xml:space="preserve">6 </w:t>
            </w:r>
            <w:r w:rsidRPr="00AF525A">
              <w:rPr>
                <w:rFonts w:ascii="Times New Roman" w:hAnsi="Times New Roman"/>
                <w:sz w:val="24"/>
                <w:szCs w:val="24"/>
                <w:lang w:val="en-US"/>
              </w:rPr>
              <w:t>7</w:t>
            </w:r>
            <w:r w:rsidRPr="00AF525A">
              <w:rPr>
                <w:rFonts w:ascii="Times New Roman" w:hAnsi="Times New Roman"/>
                <w:sz w:val="24"/>
                <w:szCs w:val="24"/>
              </w:rPr>
              <w:t>8</w:t>
            </w:r>
            <w:r w:rsidRPr="00AF525A">
              <w:rPr>
                <w:rFonts w:ascii="Times New Roman" w:hAnsi="Times New Roman"/>
                <w:sz w:val="24"/>
                <w:szCs w:val="24"/>
                <w:lang w:val="en-US"/>
              </w:rPr>
              <w:t>7</w:t>
            </w:r>
            <w:r w:rsidRPr="00AF525A">
              <w:rPr>
                <w:rFonts w:ascii="Times New Roman" w:hAnsi="Times New Roman"/>
                <w:sz w:val="24"/>
                <w:szCs w:val="24"/>
              </w:rPr>
              <w:t>,</w:t>
            </w:r>
            <w:r w:rsidRPr="00AF525A">
              <w:rPr>
                <w:rFonts w:ascii="Times New Roman" w:hAnsi="Times New Roman"/>
                <w:sz w:val="24"/>
                <w:szCs w:val="24"/>
                <w:lang w:val="en-US"/>
              </w:rPr>
              <w:t>5</w:t>
            </w:r>
          </w:p>
        </w:tc>
        <w:tc>
          <w:tcPr>
            <w:tcW w:w="1644" w:type="dxa"/>
            <w:shd w:val="clear" w:color="auto" w:fill="E8F5F8"/>
            <w:vAlign w:val="bottom"/>
          </w:tcPr>
          <w:p w:rsidR="002C0A40" w:rsidRPr="00AF525A" w:rsidRDefault="002C0A40" w:rsidP="001616BD">
            <w:pPr>
              <w:spacing w:after="0" w:line="240" w:lineRule="auto"/>
              <w:jc w:val="right"/>
              <w:rPr>
                <w:rFonts w:ascii="Times New Roman" w:hAnsi="Times New Roman"/>
                <w:sz w:val="24"/>
                <w:szCs w:val="24"/>
                <w:lang w:val="en-US"/>
              </w:rPr>
            </w:pPr>
            <w:r w:rsidRPr="00AF525A">
              <w:rPr>
                <w:rFonts w:ascii="Times New Roman" w:hAnsi="Times New Roman"/>
                <w:sz w:val="24"/>
                <w:szCs w:val="24"/>
              </w:rPr>
              <w:t>9</w:t>
            </w:r>
            <w:r w:rsidRPr="00AF525A">
              <w:rPr>
                <w:rFonts w:ascii="Times New Roman" w:hAnsi="Times New Roman"/>
                <w:sz w:val="24"/>
                <w:szCs w:val="24"/>
                <w:lang w:val="en-US"/>
              </w:rPr>
              <w:t>8</w:t>
            </w:r>
            <w:r w:rsidRPr="00AF525A">
              <w:rPr>
                <w:rFonts w:ascii="Times New Roman" w:hAnsi="Times New Roman"/>
                <w:sz w:val="24"/>
                <w:szCs w:val="24"/>
              </w:rPr>
              <w:t>,</w:t>
            </w:r>
            <w:r w:rsidRPr="00AF525A">
              <w:rPr>
                <w:rFonts w:ascii="Times New Roman" w:hAnsi="Times New Roman"/>
                <w:sz w:val="24"/>
                <w:szCs w:val="24"/>
                <w:lang w:val="en-US"/>
              </w:rPr>
              <w:t>7</w:t>
            </w:r>
          </w:p>
        </w:tc>
        <w:tc>
          <w:tcPr>
            <w:tcW w:w="907" w:type="dxa"/>
            <w:shd w:val="clear" w:color="auto" w:fill="E8F5F8"/>
            <w:vAlign w:val="bottom"/>
          </w:tcPr>
          <w:p w:rsidR="002C0A40" w:rsidRPr="00AF525A" w:rsidRDefault="002C0A40" w:rsidP="001616BD">
            <w:pPr>
              <w:spacing w:after="0" w:line="240" w:lineRule="auto"/>
              <w:jc w:val="right"/>
              <w:rPr>
                <w:rFonts w:ascii="Times New Roman" w:hAnsi="Times New Roman"/>
                <w:sz w:val="24"/>
                <w:szCs w:val="24"/>
                <w:lang w:val="en-US"/>
              </w:rPr>
            </w:pPr>
            <w:r w:rsidRPr="00AF525A">
              <w:rPr>
                <w:rFonts w:ascii="Times New Roman" w:hAnsi="Times New Roman"/>
                <w:sz w:val="24"/>
                <w:szCs w:val="24"/>
              </w:rPr>
              <w:t>1</w:t>
            </w:r>
            <w:r w:rsidRPr="00AF525A">
              <w:rPr>
                <w:rFonts w:ascii="Times New Roman" w:hAnsi="Times New Roman"/>
                <w:sz w:val="24"/>
                <w:szCs w:val="24"/>
                <w:lang w:val="en-US"/>
              </w:rPr>
              <w:t>26</w:t>
            </w:r>
            <w:r w:rsidRPr="00AF525A">
              <w:rPr>
                <w:rFonts w:ascii="Times New Roman" w:hAnsi="Times New Roman"/>
                <w:sz w:val="24"/>
                <w:szCs w:val="24"/>
              </w:rPr>
              <w:t>,</w:t>
            </w:r>
            <w:r w:rsidRPr="00AF525A">
              <w:rPr>
                <w:rFonts w:ascii="Times New Roman" w:hAnsi="Times New Roman"/>
                <w:sz w:val="24"/>
                <w:szCs w:val="24"/>
                <w:lang w:val="en-US"/>
              </w:rPr>
              <w:t>6</w:t>
            </w:r>
          </w:p>
        </w:tc>
      </w:tr>
      <w:tr w:rsidR="002C0A40" w:rsidRPr="00AF525A" w:rsidTr="001616BD">
        <w:trPr>
          <w:trHeight w:val="270"/>
        </w:trPr>
        <w:tc>
          <w:tcPr>
            <w:tcW w:w="3231" w:type="dxa"/>
            <w:tcBorders>
              <w:bottom w:val="single" w:sz="4" w:space="0" w:color="auto"/>
            </w:tcBorders>
            <w:shd w:val="clear" w:color="auto" w:fill="E8F5F8"/>
            <w:noWrap/>
            <w:vAlign w:val="bottom"/>
            <w:hideMark/>
          </w:tcPr>
          <w:p w:rsidR="002C0A40" w:rsidRPr="00AF525A" w:rsidRDefault="002C0A40" w:rsidP="001616BD">
            <w:pPr>
              <w:spacing w:after="0" w:line="240" w:lineRule="auto"/>
              <w:jc w:val="right"/>
              <w:rPr>
                <w:rFonts w:ascii="Times New Roman" w:eastAsia="Times New Roman" w:hAnsi="Times New Roman"/>
                <w:i/>
                <w:sz w:val="24"/>
                <w:szCs w:val="24"/>
                <w:lang w:eastAsia="ru-RU"/>
              </w:rPr>
            </w:pPr>
            <w:r w:rsidRPr="00AF525A">
              <w:rPr>
                <w:rFonts w:ascii="Times New Roman" w:eastAsia="Times New Roman" w:hAnsi="Times New Roman"/>
                <w:i/>
                <w:sz w:val="24"/>
                <w:szCs w:val="24"/>
                <w:lang w:eastAsia="ru-RU"/>
              </w:rPr>
              <w:t>из областного бюджета</w:t>
            </w:r>
          </w:p>
        </w:tc>
        <w:tc>
          <w:tcPr>
            <w:tcW w:w="1531" w:type="dxa"/>
            <w:tcBorders>
              <w:bottom w:val="single" w:sz="4" w:space="0" w:color="auto"/>
            </w:tcBorders>
            <w:shd w:val="clear" w:color="auto" w:fill="E8F5F8"/>
            <w:noWrap/>
            <w:vAlign w:val="bottom"/>
            <w:hideMark/>
          </w:tcPr>
          <w:p w:rsidR="002C0A40" w:rsidRPr="00AF525A" w:rsidRDefault="002C0A40" w:rsidP="001616BD">
            <w:pPr>
              <w:spacing w:after="0" w:line="240" w:lineRule="auto"/>
              <w:jc w:val="right"/>
              <w:rPr>
                <w:rFonts w:ascii="Times New Roman" w:hAnsi="Times New Roman"/>
                <w:i/>
                <w:sz w:val="24"/>
                <w:szCs w:val="24"/>
                <w:lang w:val="en-US"/>
              </w:rPr>
            </w:pPr>
            <w:r w:rsidRPr="00AF525A">
              <w:rPr>
                <w:rFonts w:ascii="Times New Roman" w:hAnsi="Times New Roman"/>
                <w:i/>
                <w:sz w:val="24"/>
                <w:szCs w:val="24"/>
              </w:rPr>
              <w:t>8 </w:t>
            </w:r>
            <w:r w:rsidRPr="00AF525A">
              <w:rPr>
                <w:rFonts w:ascii="Times New Roman" w:hAnsi="Times New Roman"/>
                <w:i/>
                <w:sz w:val="24"/>
                <w:szCs w:val="24"/>
                <w:lang w:val="en-US"/>
              </w:rPr>
              <w:t>707</w:t>
            </w:r>
            <w:r w:rsidRPr="00AF525A">
              <w:rPr>
                <w:rFonts w:ascii="Times New Roman" w:hAnsi="Times New Roman"/>
                <w:i/>
                <w:sz w:val="24"/>
                <w:szCs w:val="24"/>
              </w:rPr>
              <w:t> 3</w:t>
            </w:r>
            <w:r w:rsidRPr="00AF525A">
              <w:rPr>
                <w:rFonts w:ascii="Times New Roman" w:hAnsi="Times New Roman"/>
                <w:i/>
                <w:sz w:val="24"/>
                <w:szCs w:val="24"/>
                <w:lang w:val="en-US"/>
              </w:rPr>
              <w:t>75</w:t>
            </w:r>
            <w:r w:rsidRPr="00AF525A">
              <w:rPr>
                <w:rFonts w:ascii="Times New Roman" w:hAnsi="Times New Roman"/>
                <w:i/>
                <w:sz w:val="24"/>
                <w:szCs w:val="24"/>
              </w:rPr>
              <w:t>,</w:t>
            </w:r>
            <w:r w:rsidRPr="00AF525A">
              <w:rPr>
                <w:rFonts w:ascii="Times New Roman" w:hAnsi="Times New Roman"/>
                <w:i/>
                <w:sz w:val="24"/>
                <w:szCs w:val="24"/>
                <w:lang w:val="en-US"/>
              </w:rPr>
              <w:t>6</w:t>
            </w:r>
          </w:p>
        </w:tc>
        <w:tc>
          <w:tcPr>
            <w:tcW w:w="1587" w:type="dxa"/>
            <w:tcBorders>
              <w:bottom w:val="single" w:sz="4" w:space="0" w:color="auto"/>
            </w:tcBorders>
            <w:shd w:val="clear" w:color="auto" w:fill="E8F5F8"/>
            <w:noWrap/>
            <w:vAlign w:val="bottom"/>
            <w:hideMark/>
          </w:tcPr>
          <w:p w:rsidR="002C0A40" w:rsidRPr="00AF525A" w:rsidRDefault="002C0A40" w:rsidP="001616BD">
            <w:pPr>
              <w:spacing w:after="0" w:line="240" w:lineRule="auto"/>
              <w:jc w:val="right"/>
              <w:rPr>
                <w:rFonts w:ascii="Times New Roman" w:hAnsi="Times New Roman"/>
                <w:i/>
                <w:sz w:val="24"/>
                <w:szCs w:val="24"/>
                <w:lang w:val="en-US"/>
              </w:rPr>
            </w:pPr>
            <w:r w:rsidRPr="00AF525A">
              <w:rPr>
                <w:rFonts w:ascii="Times New Roman" w:hAnsi="Times New Roman"/>
                <w:i/>
                <w:sz w:val="24"/>
                <w:szCs w:val="24"/>
                <w:lang w:val="en-US"/>
              </w:rPr>
              <w:t>11</w:t>
            </w:r>
            <w:r w:rsidRPr="00AF525A">
              <w:rPr>
                <w:rFonts w:ascii="Times New Roman" w:hAnsi="Times New Roman"/>
                <w:i/>
                <w:sz w:val="24"/>
                <w:szCs w:val="24"/>
              </w:rPr>
              <w:t> </w:t>
            </w:r>
            <w:r w:rsidRPr="00AF525A">
              <w:rPr>
                <w:rFonts w:ascii="Times New Roman" w:hAnsi="Times New Roman"/>
                <w:i/>
                <w:sz w:val="24"/>
                <w:szCs w:val="24"/>
                <w:lang w:val="en-US"/>
              </w:rPr>
              <w:t>305</w:t>
            </w:r>
            <w:r w:rsidRPr="00AF525A">
              <w:rPr>
                <w:rFonts w:ascii="Times New Roman" w:hAnsi="Times New Roman"/>
                <w:i/>
                <w:sz w:val="24"/>
                <w:szCs w:val="24"/>
              </w:rPr>
              <w:t> </w:t>
            </w:r>
            <w:r w:rsidRPr="00AF525A">
              <w:rPr>
                <w:rFonts w:ascii="Times New Roman" w:hAnsi="Times New Roman"/>
                <w:i/>
                <w:sz w:val="24"/>
                <w:szCs w:val="24"/>
                <w:lang w:val="en-US"/>
              </w:rPr>
              <w:t>728</w:t>
            </w:r>
            <w:r w:rsidRPr="00AF525A">
              <w:rPr>
                <w:rFonts w:ascii="Times New Roman" w:hAnsi="Times New Roman"/>
                <w:i/>
                <w:sz w:val="24"/>
                <w:szCs w:val="24"/>
              </w:rPr>
              <w:t>,</w:t>
            </w:r>
            <w:r w:rsidRPr="00AF525A">
              <w:rPr>
                <w:rFonts w:ascii="Times New Roman" w:hAnsi="Times New Roman"/>
                <w:i/>
                <w:sz w:val="24"/>
                <w:szCs w:val="24"/>
                <w:lang w:val="en-US"/>
              </w:rPr>
              <w:t>7</w:t>
            </w:r>
          </w:p>
        </w:tc>
        <w:tc>
          <w:tcPr>
            <w:tcW w:w="1531" w:type="dxa"/>
            <w:tcBorders>
              <w:bottom w:val="single" w:sz="4" w:space="0" w:color="auto"/>
            </w:tcBorders>
            <w:shd w:val="clear" w:color="auto" w:fill="E8F5F8"/>
            <w:noWrap/>
            <w:vAlign w:val="bottom"/>
            <w:hideMark/>
          </w:tcPr>
          <w:p w:rsidR="002C0A40" w:rsidRPr="00AF525A" w:rsidRDefault="002C0A40" w:rsidP="001616BD">
            <w:pPr>
              <w:spacing w:after="0" w:line="240" w:lineRule="auto"/>
              <w:jc w:val="right"/>
              <w:rPr>
                <w:rFonts w:ascii="Times New Roman" w:hAnsi="Times New Roman"/>
                <w:i/>
                <w:sz w:val="24"/>
                <w:szCs w:val="24"/>
                <w:lang w:val="en-US"/>
              </w:rPr>
            </w:pPr>
            <w:r w:rsidRPr="00AF525A">
              <w:rPr>
                <w:rFonts w:ascii="Times New Roman" w:hAnsi="Times New Roman"/>
                <w:i/>
                <w:sz w:val="24"/>
                <w:szCs w:val="24"/>
                <w:lang w:val="en-US"/>
              </w:rPr>
              <w:t>11</w:t>
            </w:r>
            <w:r w:rsidRPr="00AF525A">
              <w:rPr>
                <w:rFonts w:ascii="Times New Roman" w:hAnsi="Times New Roman"/>
                <w:i/>
                <w:sz w:val="24"/>
                <w:szCs w:val="24"/>
              </w:rPr>
              <w:t> </w:t>
            </w:r>
            <w:r w:rsidRPr="00AF525A">
              <w:rPr>
                <w:rFonts w:ascii="Times New Roman" w:hAnsi="Times New Roman"/>
                <w:i/>
                <w:sz w:val="24"/>
                <w:szCs w:val="24"/>
                <w:lang w:val="en-US"/>
              </w:rPr>
              <w:t>165</w:t>
            </w:r>
            <w:r w:rsidRPr="00AF525A">
              <w:rPr>
                <w:rFonts w:ascii="Times New Roman" w:hAnsi="Times New Roman"/>
                <w:i/>
                <w:sz w:val="24"/>
                <w:szCs w:val="24"/>
              </w:rPr>
              <w:t xml:space="preserve"> </w:t>
            </w:r>
            <w:r w:rsidRPr="00AF525A">
              <w:rPr>
                <w:rFonts w:ascii="Times New Roman" w:hAnsi="Times New Roman"/>
                <w:i/>
                <w:sz w:val="24"/>
                <w:szCs w:val="24"/>
                <w:lang w:val="en-US"/>
              </w:rPr>
              <w:t>490</w:t>
            </w:r>
            <w:r w:rsidRPr="00AF525A">
              <w:rPr>
                <w:rFonts w:ascii="Times New Roman" w:hAnsi="Times New Roman"/>
                <w:i/>
                <w:sz w:val="24"/>
                <w:szCs w:val="24"/>
              </w:rPr>
              <w:t>,</w:t>
            </w:r>
            <w:r w:rsidRPr="00AF525A">
              <w:rPr>
                <w:rFonts w:ascii="Times New Roman" w:hAnsi="Times New Roman"/>
                <w:i/>
                <w:sz w:val="24"/>
                <w:szCs w:val="24"/>
                <w:lang w:val="en-US"/>
              </w:rPr>
              <w:t>3</w:t>
            </w:r>
          </w:p>
        </w:tc>
        <w:tc>
          <w:tcPr>
            <w:tcW w:w="1644" w:type="dxa"/>
            <w:tcBorders>
              <w:bottom w:val="single" w:sz="4" w:space="0" w:color="auto"/>
            </w:tcBorders>
            <w:shd w:val="clear" w:color="auto" w:fill="E8F5F8"/>
            <w:vAlign w:val="bottom"/>
          </w:tcPr>
          <w:p w:rsidR="002C0A40" w:rsidRPr="00AF525A" w:rsidRDefault="002C0A40" w:rsidP="001616BD">
            <w:pPr>
              <w:spacing w:after="0" w:line="240" w:lineRule="auto"/>
              <w:jc w:val="right"/>
              <w:rPr>
                <w:rFonts w:ascii="Times New Roman" w:hAnsi="Times New Roman"/>
                <w:i/>
                <w:sz w:val="24"/>
                <w:szCs w:val="24"/>
                <w:lang w:val="en-US"/>
              </w:rPr>
            </w:pPr>
            <w:r w:rsidRPr="00AF525A">
              <w:rPr>
                <w:rFonts w:ascii="Times New Roman" w:hAnsi="Times New Roman"/>
                <w:i/>
                <w:sz w:val="24"/>
                <w:szCs w:val="24"/>
              </w:rPr>
              <w:t>9</w:t>
            </w:r>
            <w:r w:rsidRPr="00AF525A">
              <w:rPr>
                <w:rFonts w:ascii="Times New Roman" w:hAnsi="Times New Roman"/>
                <w:i/>
                <w:sz w:val="24"/>
                <w:szCs w:val="24"/>
                <w:lang w:val="en-US"/>
              </w:rPr>
              <w:t>8</w:t>
            </w:r>
            <w:r w:rsidRPr="00AF525A">
              <w:rPr>
                <w:rFonts w:ascii="Times New Roman" w:hAnsi="Times New Roman"/>
                <w:i/>
                <w:sz w:val="24"/>
                <w:szCs w:val="24"/>
              </w:rPr>
              <w:t>,</w:t>
            </w:r>
            <w:r w:rsidRPr="00AF525A">
              <w:rPr>
                <w:rFonts w:ascii="Times New Roman" w:hAnsi="Times New Roman"/>
                <w:i/>
                <w:sz w:val="24"/>
                <w:szCs w:val="24"/>
                <w:lang w:val="en-US"/>
              </w:rPr>
              <w:t>8</w:t>
            </w:r>
          </w:p>
        </w:tc>
        <w:tc>
          <w:tcPr>
            <w:tcW w:w="907" w:type="dxa"/>
            <w:tcBorders>
              <w:bottom w:val="single" w:sz="4" w:space="0" w:color="auto"/>
            </w:tcBorders>
            <w:shd w:val="clear" w:color="auto" w:fill="E8F5F8"/>
            <w:vAlign w:val="bottom"/>
          </w:tcPr>
          <w:p w:rsidR="002C0A40" w:rsidRPr="00AF525A" w:rsidRDefault="002C0A40" w:rsidP="001616BD">
            <w:pPr>
              <w:spacing w:after="0" w:line="240" w:lineRule="auto"/>
              <w:jc w:val="right"/>
              <w:rPr>
                <w:rFonts w:ascii="Times New Roman" w:hAnsi="Times New Roman"/>
                <w:i/>
                <w:sz w:val="24"/>
                <w:szCs w:val="24"/>
                <w:lang w:val="en-US"/>
              </w:rPr>
            </w:pPr>
            <w:r w:rsidRPr="00AF525A">
              <w:rPr>
                <w:rFonts w:ascii="Times New Roman" w:hAnsi="Times New Roman"/>
                <w:i/>
                <w:sz w:val="24"/>
                <w:szCs w:val="24"/>
              </w:rPr>
              <w:t>1</w:t>
            </w:r>
            <w:r w:rsidRPr="00AF525A">
              <w:rPr>
                <w:rFonts w:ascii="Times New Roman" w:hAnsi="Times New Roman"/>
                <w:i/>
                <w:sz w:val="24"/>
                <w:szCs w:val="24"/>
                <w:lang w:val="en-US"/>
              </w:rPr>
              <w:t>28</w:t>
            </w:r>
            <w:r w:rsidRPr="00AF525A">
              <w:rPr>
                <w:rFonts w:ascii="Times New Roman" w:hAnsi="Times New Roman"/>
                <w:i/>
                <w:sz w:val="24"/>
                <w:szCs w:val="24"/>
              </w:rPr>
              <w:t>,</w:t>
            </w:r>
            <w:r w:rsidRPr="00AF525A">
              <w:rPr>
                <w:rFonts w:ascii="Times New Roman" w:hAnsi="Times New Roman"/>
                <w:i/>
                <w:sz w:val="24"/>
                <w:szCs w:val="24"/>
                <w:lang w:val="en-US"/>
              </w:rPr>
              <w:t>2</w:t>
            </w:r>
          </w:p>
        </w:tc>
      </w:tr>
      <w:tr w:rsidR="002C0A40" w:rsidRPr="00AF525A" w:rsidTr="001616BD">
        <w:trPr>
          <w:trHeight w:val="330"/>
        </w:trPr>
        <w:tc>
          <w:tcPr>
            <w:tcW w:w="3231" w:type="dxa"/>
            <w:tcBorders>
              <w:bottom w:val="single" w:sz="4" w:space="0" w:color="auto"/>
            </w:tcBorders>
            <w:shd w:val="clear" w:color="auto" w:fill="F2DBDB"/>
            <w:noWrap/>
            <w:vAlign w:val="bottom"/>
            <w:hideMark/>
          </w:tcPr>
          <w:p w:rsidR="002C0A40" w:rsidRPr="00AF525A" w:rsidRDefault="002C0A40" w:rsidP="001616BD">
            <w:pPr>
              <w:spacing w:after="0" w:line="240" w:lineRule="auto"/>
              <w:rPr>
                <w:rFonts w:ascii="Times New Roman" w:eastAsia="Times New Roman" w:hAnsi="Times New Roman"/>
                <w:b/>
                <w:sz w:val="24"/>
                <w:szCs w:val="24"/>
                <w:lang w:eastAsia="ru-RU"/>
              </w:rPr>
            </w:pPr>
            <w:r w:rsidRPr="00AF525A">
              <w:rPr>
                <w:rFonts w:ascii="Times New Roman" w:eastAsia="Times New Roman" w:hAnsi="Times New Roman"/>
                <w:b/>
                <w:sz w:val="24"/>
                <w:szCs w:val="24"/>
                <w:lang w:eastAsia="ru-RU"/>
              </w:rPr>
              <w:t>Расходы</w:t>
            </w:r>
          </w:p>
        </w:tc>
        <w:tc>
          <w:tcPr>
            <w:tcW w:w="1531" w:type="dxa"/>
            <w:tcBorders>
              <w:bottom w:val="single" w:sz="4" w:space="0" w:color="auto"/>
            </w:tcBorders>
            <w:shd w:val="clear" w:color="auto" w:fill="F2DBDB"/>
            <w:noWrap/>
            <w:vAlign w:val="bottom"/>
            <w:hideMark/>
          </w:tcPr>
          <w:p w:rsidR="002C0A40" w:rsidRPr="00AF525A" w:rsidRDefault="002C0A40" w:rsidP="001616BD">
            <w:pPr>
              <w:spacing w:after="0" w:line="240" w:lineRule="auto"/>
              <w:jc w:val="right"/>
              <w:rPr>
                <w:rFonts w:ascii="Times New Roman" w:hAnsi="Times New Roman"/>
                <w:b/>
                <w:sz w:val="24"/>
                <w:szCs w:val="24"/>
                <w:lang w:val="en-US"/>
              </w:rPr>
            </w:pPr>
            <w:r w:rsidRPr="00AF525A">
              <w:rPr>
                <w:rFonts w:ascii="Times New Roman" w:hAnsi="Times New Roman"/>
                <w:b/>
                <w:sz w:val="24"/>
                <w:szCs w:val="24"/>
              </w:rPr>
              <w:t xml:space="preserve">15 </w:t>
            </w:r>
            <w:r w:rsidRPr="00AF525A">
              <w:rPr>
                <w:rFonts w:ascii="Times New Roman" w:hAnsi="Times New Roman"/>
                <w:b/>
                <w:sz w:val="24"/>
                <w:szCs w:val="24"/>
                <w:lang w:val="en-US"/>
              </w:rPr>
              <w:t>760</w:t>
            </w:r>
            <w:r w:rsidRPr="00AF525A">
              <w:rPr>
                <w:rFonts w:ascii="Times New Roman" w:hAnsi="Times New Roman"/>
                <w:b/>
                <w:sz w:val="24"/>
                <w:szCs w:val="24"/>
              </w:rPr>
              <w:t xml:space="preserve"> </w:t>
            </w:r>
            <w:r w:rsidRPr="00AF525A">
              <w:rPr>
                <w:rFonts w:ascii="Times New Roman" w:hAnsi="Times New Roman"/>
                <w:b/>
                <w:sz w:val="24"/>
                <w:szCs w:val="24"/>
                <w:lang w:val="en-US"/>
              </w:rPr>
              <w:t>257</w:t>
            </w:r>
            <w:r w:rsidRPr="00AF525A">
              <w:rPr>
                <w:rFonts w:ascii="Times New Roman" w:hAnsi="Times New Roman"/>
                <w:b/>
                <w:sz w:val="24"/>
                <w:szCs w:val="24"/>
              </w:rPr>
              <w:t>,</w:t>
            </w:r>
            <w:r w:rsidRPr="00AF525A">
              <w:rPr>
                <w:rFonts w:ascii="Times New Roman" w:hAnsi="Times New Roman"/>
                <w:b/>
                <w:sz w:val="24"/>
                <w:szCs w:val="24"/>
                <w:lang w:val="en-US"/>
              </w:rPr>
              <w:t>4</w:t>
            </w:r>
          </w:p>
        </w:tc>
        <w:tc>
          <w:tcPr>
            <w:tcW w:w="1587" w:type="dxa"/>
            <w:tcBorders>
              <w:bottom w:val="single" w:sz="4" w:space="0" w:color="auto"/>
            </w:tcBorders>
            <w:shd w:val="clear" w:color="auto" w:fill="F2DBDB"/>
            <w:noWrap/>
            <w:vAlign w:val="bottom"/>
            <w:hideMark/>
          </w:tcPr>
          <w:p w:rsidR="002C0A40" w:rsidRPr="00AF525A" w:rsidRDefault="002C0A40" w:rsidP="001616BD">
            <w:pPr>
              <w:spacing w:after="0" w:line="240" w:lineRule="auto"/>
              <w:jc w:val="right"/>
              <w:rPr>
                <w:rFonts w:ascii="Times New Roman" w:hAnsi="Times New Roman"/>
                <w:b/>
                <w:sz w:val="24"/>
                <w:szCs w:val="24"/>
                <w:lang w:val="en-US"/>
              </w:rPr>
            </w:pPr>
            <w:r w:rsidRPr="00AF525A">
              <w:rPr>
                <w:rFonts w:ascii="Times New Roman" w:hAnsi="Times New Roman"/>
                <w:b/>
                <w:sz w:val="24"/>
                <w:szCs w:val="24"/>
              </w:rPr>
              <w:t>1</w:t>
            </w:r>
            <w:r w:rsidRPr="00AF525A">
              <w:rPr>
                <w:rFonts w:ascii="Times New Roman" w:hAnsi="Times New Roman"/>
                <w:b/>
                <w:sz w:val="24"/>
                <w:szCs w:val="24"/>
                <w:lang w:val="en-US"/>
              </w:rPr>
              <w:t>9</w:t>
            </w:r>
            <w:r w:rsidRPr="00AF525A">
              <w:rPr>
                <w:rFonts w:ascii="Times New Roman" w:hAnsi="Times New Roman"/>
                <w:b/>
                <w:sz w:val="24"/>
                <w:szCs w:val="24"/>
              </w:rPr>
              <w:t> </w:t>
            </w:r>
            <w:r w:rsidRPr="00AF525A">
              <w:rPr>
                <w:rFonts w:ascii="Times New Roman" w:hAnsi="Times New Roman"/>
                <w:b/>
                <w:sz w:val="24"/>
                <w:szCs w:val="24"/>
                <w:lang w:val="en-US"/>
              </w:rPr>
              <w:t>106 302</w:t>
            </w:r>
            <w:r w:rsidRPr="00AF525A">
              <w:rPr>
                <w:rFonts w:ascii="Times New Roman" w:hAnsi="Times New Roman"/>
                <w:b/>
                <w:sz w:val="24"/>
                <w:szCs w:val="24"/>
              </w:rPr>
              <w:t>,</w:t>
            </w:r>
            <w:r w:rsidRPr="00AF525A">
              <w:rPr>
                <w:rFonts w:ascii="Times New Roman" w:hAnsi="Times New Roman"/>
                <w:b/>
                <w:sz w:val="24"/>
                <w:szCs w:val="24"/>
                <w:lang w:val="en-US"/>
              </w:rPr>
              <w:t>0</w:t>
            </w:r>
          </w:p>
        </w:tc>
        <w:tc>
          <w:tcPr>
            <w:tcW w:w="1531" w:type="dxa"/>
            <w:tcBorders>
              <w:bottom w:val="single" w:sz="4" w:space="0" w:color="auto"/>
            </w:tcBorders>
            <w:shd w:val="clear" w:color="auto" w:fill="F2DBDB"/>
            <w:noWrap/>
            <w:vAlign w:val="bottom"/>
            <w:hideMark/>
          </w:tcPr>
          <w:p w:rsidR="002C0A40" w:rsidRPr="00AF525A" w:rsidRDefault="002C0A40" w:rsidP="001616BD">
            <w:pPr>
              <w:spacing w:after="0" w:line="240" w:lineRule="auto"/>
              <w:jc w:val="right"/>
              <w:rPr>
                <w:rFonts w:ascii="Times New Roman" w:hAnsi="Times New Roman"/>
                <w:b/>
                <w:sz w:val="24"/>
                <w:szCs w:val="24"/>
                <w:lang w:val="en-US"/>
              </w:rPr>
            </w:pPr>
            <w:r w:rsidRPr="00AF525A">
              <w:rPr>
                <w:rFonts w:ascii="Times New Roman" w:hAnsi="Times New Roman"/>
                <w:b/>
                <w:sz w:val="24"/>
                <w:szCs w:val="24"/>
              </w:rPr>
              <w:t>1</w:t>
            </w:r>
            <w:r w:rsidRPr="00AF525A">
              <w:rPr>
                <w:rFonts w:ascii="Times New Roman" w:hAnsi="Times New Roman"/>
                <w:b/>
                <w:sz w:val="24"/>
                <w:szCs w:val="24"/>
                <w:lang w:val="en-US"/>
              </w:rPr>
              <w:t>8 892 581</w:t>
            </w:r>
            <w:r w:rsidRPr="00AF525A">
              <w:rPr>
                <w:rFonts w:ascii="Times New Roman" w:hAnsi="Times New Roman"/>
                <w:b/>
                <w:sz w:val="24"/>
                <w:szCs w:val="24"/>
              </w:rPr>
              <w:t>,</w:t>
            </w:r>
            <w:r w:rsidRPr="00AF525A">
              <w:rPr>
                <w:rFonts w:ascii="Times New Roman" w:hAnsi="Times New Roman"/>
                <w:b/>
                <w:sz w:val="24"/>
                <w:szCs w:val="24"/>
                <w:lang w:val="en-US"/>
              </w:rPr>
              <w:t>6</w:t>
            </w:r>
          </w:p>
        </w:tc>
        <w:tc>
          <w:tcPr>
            <w:tcW w:w="1644" w:type="dxa"/>
            <w:tcBorders>
              <w:bottom w:val="single" w:sz="4" w:space="0" w:color="auto"/>
            </w:tcBorders>
            <w:shd w:val="clear" w:color="auto" w:fill="F2DBDB"/>
            <w:vAlign w:val="bottom"/>
          </w:tcPr>
          <w:p w:rsidR="002C0A40" w:rsidRPr="00AF525A" w:rsidRDefault="002C0A40" w:rsidP="001616BD">
            <w:pPr>
              <w:spacing w:after="0" w:line="240" w:lineRule="auto"/>
              <w:jc w:val="right"/>
              <w:rPr>
                <w:rFonts w:ascii="Times New Roman" w:hAnsi="Times New Roman"/>
                <w:b/>
                <w:sz w:val="24"/>
                <w:szCs w:val="24"/>
                <w:lang w:val="en-US"/>
              </w:rPr>
            </w:pPr>
            <w:r w:rsidRPr="00AF525A">
              <w:rPr>
                <w:rFonts w:ascii="Times New Roman" w:hAnsi="Times New Roman"/>
                <w:b/>
                <w:sz w:val="24"/>
                <w:szCs w:val="24"/>
              </w:rPr>
              <w:t>9</w:t>
            </w:r>
            <w:r w:rsidRPr="00AF525A">
              <w:rPr>
                <w:rFonts w:ascii="Times New Roman" w:hAnsi="Times New Roman"/>
                <w:b/>
                <w:sz w:val="24"/>
                <w:szCs w:val="24"/>
                <w:lang w:val="en-US"/>
              </w:rPr>
              <w:t>8</w:t>
            </w:r>
            <w:r w:rsidRPr="00AF525A">
              <w:rPr>
                <w:rFonts w:ascii="Times New Roman" w:hAnsi="Times New Roman"/>
                <w:b/>
                <w:sz w:val="24"/>
                <w:szCs w:val="24"/>
              </w:rPr>
              <w:t>,</w:t>
            </w:r>
            <w:r w:rsidRPr="00AF525A">
              <w:rPr>
                <w:rFonts w:ascii="Times New Roman" w:hAnsi="Times New Roman"/>
                <w:b/>
                <w:sz w:val="24"/>
                <w:szCs w:val="24"/>
                <w:lang w:val="en-US"/>
              </w:rPr>
              <w:t>9</w:t>
            </w:r>
          </w:p>
        </w:tc>
        <w:tc>
          <w:tcPr>
            <w:tcW w:w="907" w:type="dxa"/>
            <w:tcBorders>
              <w:bottom w:val="single" w:sz="4" w:space="0" w:color="auto"/>
            </w:tcBorders>
            <w:shd w:val="clear" w:color="auto" w:fill="F2DBDB"/>
            <w:vAlign w:val="bottom"/>
          </w:tcPr>
          <w:p w:rsidR="002C0A40" w:rsidRPr="00AF525A" w:rsidRDefault="002C0A40" w:rsidP="001616BD">
            <w:pPr>
              <w:spacing w:after="0" w:line="240" w:lineRule="auto"/>
              <w:jc w:val="right"/>
              <w:rPr>
                <w:rFonts w:ascii="Times New Roman" w:hAnsi="Times New Roman"/>
                <w:b/>
                <w:sz w:val="24"/>
                <w:szCs w:val="24"/>
                <w:lang w:val="en-US"/>
              </w:rPr>
            </w:pPr>
            <w:r w:rsidRPr="00AF525A">
              <w:rPr>
                <w:rFonts w:ascii="Times New Roman" w:hAnsi="Times New Roman"/>
                <w:b/>
                <w:sz w:val="24"/>
                <w:szCs w:val="24"/>
              </w:rPr>
              <w:t>1</w:t>
            </w:r>
            <w:r w:rsidRPr="00AF525A">
              <w:rPr>
                <w:rFonts w:ascii="Times New Roman" w:hAnsi="Times New Roman"/>
                <w:b/>
                <w:sz w:val="24"/>
                <w:szCs w:val="24"/>
                <w:lang w:val="en-US"/>
              </w:rPr>
              <w:t>19</w:t>
            </w:r>
            <w:r w:rsidRPr="00AF525A">
              <w:rPr>
                <w:rFonts w:ascii="Times New Roman" w:hAnsi="Times New Roman"/>
                <w:b/>
                <w:sz w:val="24"/>
                <w:szCs w:val="24"/>
              </w:rPr>
              <w:t>,</w:t>
            </w:r>
            <w:r w:rsidRPr="00AF525A">
              <w:rPr>
                <w:rFonts w:ascii="Times New Roman" w:hAnsi="Times New Roman"/>
                <w:b/>
                <w:sz w:val="24"/>
                <w:szCs w:val="24"/>
                <w:lang w:val="en-US"/>
              </w:rPr>
              <w:t>9</w:t>
            </w:r>
          </w:p>
        </w:tc>
      </w:tr>
      <w:tr w:rsidR="002C0A40" w:rsidRPr="00AF525A" w:rsidTr="001616BD">
        <w:trPr>
          <w:trHeight w:val="330"/>
        </w:trPr>
        <w:tc>
          <w:tcPr>
            <w:tcW w:w="3231" w:type="dxa"/>
            <w:shd w:val="clear" w:color="auto" w:fill="DAEEF3"/>
            <w:noWrap/>
            <w:vAlign w:val="bottom"/>
            <w:hideMark/>
          </w:tcPr>
          <w:p w:rsidR="002C0A40" w:rsidRPr="00AF525A" w:rsidRDefault="002C0A40" w:rsidP="001616BD">
            <w:pPr>
              <w:spacing w:after="0" w:line="240" w:lineRule="auto"/>
              <w:rPr>
                <w:rFonts w:ascii="Times New Roman" w:eastAsia="Times New Roman" w:hAnsi="Times New Roman"/>
                <w:b/>
                <w:sz w:val="24"/>
                <w:szCs w:val="24"/>
                <w:lang w:eastAsia="ru-RU"/>
              </w:rPr>
            </w:pPr>
            <w:r w:rsidRPr="00AF525A">
              <w:rPr>
                <w:rFonts w:ascii="Times New Roman" w:eastAsia="Times New Roman" w:hAnsi="Times New Roman"/>
                <w:b/>
                <w:sz w:val="24"/>
                <w:szCs w:val="24"/>
                <w:lang w:eastAsia="ru-RU"/>
              </w:rPr>
              <w:t>Дефицит (-) /Профицит (+)</w:t>
            </w:r>
          </w:p>
        </w:tc>
        <w:tc>
          <w:tcPr>
            <w:tcW w:w="1531" w:type="dxa"/>
            <w:shd w:val="clear" w:color="auto" w:fill="DAEEF3"/>
            <w:noWrap/>
            <w:vAlign w:val="bottom"/>
            <w:hideMark/>
          </w:tcPr>
          <w:p w:rsidR="002C0A40" w:rsidRPr="00AF525A" w:rsidRDefault="002C0A40" w:rsidP="001616BD">
            <w:pPr>
              <w:spacing w:after="0" w:line="240" w:lineRule="auto"/>
              <w:jc w:val="right"/>
              <w:rPr>
                <w:rFonts w:ascii="Times New Roman" w:hAnsi="Times New Roman"/>
                <w:b/>
                <w:sz w:val="24"/>
                <w:szCs w:val="24"/>
              </w:rPr>
            </w:pPr>
            <w:r w:rsidRPr="00AF525A">
              <w:rPr>
                <w:rFonts w:ascii="Times New Roman" w:hAnsi="Times New Roman"/>
                <w:b/>
                <w:sz w:val="24"/>
                <w:szCs w:val="24"/>
              </w:rPr>
              <w:t>-97 551,5</w:t>
            </w:r>
          </w:p>
        </w:tc>
        <w:tc>
          <w:tcPr>
            <w:tcW w:w="1587" w:type="dxa"/>
            <w:shd w:val="clear" w:color="auto" w:fill="DAEEF3"/>
            <w:noWrap/>
            <w:vAlign w:val="bottom"/>
            <w:hideMark/>
          </w:tcPr>
          <w:p w:rsidR="002C0A40" w:rsidRPr="00AF525A" w:rsidRDefault="002C0A40" w:rsidP="001616BD">
            <w:pPr>
              <w:spacing w:after="0" w:line="240" w:lineRule="auto"/>
              <w:jc w:val="right"/>
              <w:rPr>
                <w:rFonts w:ascii="Times New Roman" w:hAnsi="Times New Roman"/>
                <w:b/>
                <w:sz w:val="24"/>
                <w:szCs w:val="24"/>
              </w:rPr>
            </w:pPr>
            <w:r w:rsidRPr="00AF525A">
              <w:rPr>
                <w:rFonts w:ascii="Times New Roman" w:hAnsi="Times New Roman"/>
                <w:b/>
                <w:sz w:val="24"/>
                <w:szCs w:val="24"/>
              </w:rPr>
              <w:t>-745 676,0</w:t>
            </w:r>
          </w:p>
        </w:tc>
        <w:tc>
          <w:tcPr>
            <w:tcW w:w="1531" w:type="dxa"/>
            <w:shd w:val="clear" w:color="auto" w:fill="DAEEF3"/>
            <w:noWrap/>
            <w:vAlign w:val="bottom"/>
            <w:hideMark/>
          </w:tcPr>
          <w:p w:rsidR="002C0A40" w:rsidRPr="00AF525A" w:rsidRDefault="002C0A40" w:rsidP="001616BD">
            <w:pPr>
              <w:spacing w:after="0" w:line="240" w:lineRule="auto"/>
              <w:jc w:val="right"/>
              <w:rPr>
                <w:rFonts w:ascii="Times New Roman" w:hAnsi="Times New Roman"/>
                <w:b/>
                <w:sz w:val="24"/>
                <w:szCs w:val="24"/>
              </w:rPr>
            </w:pPr>
            <w:r w:rsidRPr="00AF525A">
              <w:rPr>
                <w:rFonts w:ascii="Times New Roman" w:hAnsi="Times New Roman"/>
                <w:b/>
                <w:sz w:val="24"/>
                <w:szCs w:val="24"/>
              </w:rPr>
              <w:t>-660 136,9</w:t>
            </w:r>
          </w:p>
        </w:tc>
        <w:tc>
          <w:tcPr>
            <w:tcW w:w="1644" w:type="dxa"/>
            <w:shd w:val="clear" w:color="auto" w:fill="DAEEF3"/>
            <w:vAlign w:val="bottom"/>
          </w:tcPr>
          <w:p w:rsidR="002C0A40" w:rsidRPr="00AF525A" w:rsidRDefault="002C0A40" w:rsidP="001616BD">
            <w:pPr>
              <w:spacing w:after="0" w:line="240" w:lineRule="auto"/>
              <w:jc w:val="right"/>
              <w:rPr>
                <w:rFonts w:ascii="Times New Roman" w:hAnsi="Times New Roman"/>
                <w:sz w:val="24"/>
                <w:szCs w:val="24"/>
              </w:rPr>
            </w:pPr>
          </w:p>
        </w:tc>
        <w:tc>
          <w:tcPr>
            <w:tcW w:w="907" w:type="dxa"/>
            <w:shd w:val="clear" w:color="auto" w:fill="DAEEF3"/>
            <w:vAlign w:val="bottom"/>
          </w:tcPr>
          <w:p w:rsidR="002C0A40" w:rsidRPr="00AF525A" w:rsidRDefault="002C0A40" w:rsidP="001616BD">
            <w:pPr>
              <w:spacing w:after="0" w:line="240" w:lineRule="auto"/>
              <w:jc w:val="right"/>
              <w:rPr>
                <w:rFonts w:ascii="Times New Roman" w:hAnsi="Times New Roman"/>
                <w:sz w:val="24"/>
                <w:szCs w:val="24"/>
              </w:rPr>
            </w:pPr>
          </w:p>
        </w:tc>
      </w:tr>
    </w:tbl>
    <w:p w:rsidR="00AF525A" w:rsidRDefault="008D1A51" w:rsidP="00AF525A">
      <w:pPr>
        <w:spacing w:before="240" w:after="0" w:line="240" w:lineRule="auto"/>
        <w:ind w:left="-142"/>
        <w:jc w:val="center"/>
        <w:rPr>
          <w:rFonts w:ascii="Times New Roman" w:eastAsia="Times New Roman" w:hAnsi="Times New Roman"/>
          <w:bCs/>
          <w:i/>
          <w:color w:val="000000"/>
          <w:sz w:val="28"/>
          <w:szCs w:val="28"/>
          <w:lang w:eastAsia="ru-RU"/>
        </w:rPr>
      </w:pPr>
      <w:r w:rsidRPr="00AF525A">
        <w:rPr>
          <w:rFonts w:ascii="Times New Roman" w:eastAsia="Times New Roman" w:hAnsi="Times New Roman"/>
          <w:bCs/>
          <w:i/>
          <w:color w:val="000000"/>
          <w:sz w:val="28"/>
          <w:szCs w:val="28"/>
          <w:lang w:eastAsia="ru-RU"/>
        </w:rPr>
        <w:t>Диаграмма 1.</w:t>
      </w:r>
      <w:r w:rsidR="004E124E" w:rsidRPr="00AF525A">
        <w:rPr>
          <w:rFonts w:ascii="Times New Roman" w:eastAsia="Times New Roman" w:hAnsi="Times New Roman"/>
          <w:bCs/>
          <w:i/>
          <w:color w:val="000000"/>
          <w:sz w:val="28"/>
          <w:szCs w:val="28"/>
          <w:lang w:eastAsia="ru-RU"/>
        </w:rPr>
        <w:t xml:space="preserve"> Основные параметры бюджета</w:t>
      </w:r>
    </w:p>
    <w:p w:rsidR="00AC633D" w:rsidRDefault="004E124E" w:rsidP="002C0A40">
      <w:pPr>
        <w:spacing w:after="0" w:line="240" w:lineRule="auto"/>
        <w:ind w:left="-426" w:right="-424"/>
        <w:jc w:val="center"/>
        <w:rPr>
          <w:rFonts w:ascii="Times New Roman" w:eastAsia="Times New Roman" w:hAnsi="Times New Roman"/>
          <w:bCs/>
          <w:i/>
          <w:color w:val="000000"/>
          <w:sz w:val="28"/>
          <w:szCs w:val="28"/>
          <w:lang w:eastAsia="ru-RU"/>
        </w:rPr>
      </w:pPr>
      <w:r w:rsidRPr="00AF525A">
        <w:rPr>
          <w:rFonts w:ascii="Times New Roman" w:eastAsia="Times New Roman" w:hAnsi="Times New Roman"/>
          <w:bCs/>
          <w:i/>
          <w:color w:val="000000"/>
          <w:sz w:val="28"/>
          <w:szCs w:val="28"/>
          <w:lang w:eastAsia="ru-RU"/>
        </w:rPr>
        <w:t>муниципального образования «Город Саратов»</w:t>
      </w:r>
      <w:r w:rsidR="001413D3" w:rsidRPr="00AF525A">
        <w:rPr>
          <w:rFonts w:ascii="Times New Roman" w:eastAsia="Times New Roman" w:hAnsi="Times New Roman"/>
          <w:bCs/>
          <w:i/>
          <w:color w:val="000000"/>
          <w:sz w:val="28"/>
          <w:szCs w:val="28"/>
          <w:lang w:eastAsia="ru-RU"/>
        </w:rPr>
        <w:t xml:space="preserve"> за 201</w:t>
      </w:r>
      <w:r w:rsidR="00747922" w:rsidRPr="00AF525A">
        <w:rPr>
          <w:rFonts w:ascii="Times New Roman" w:eastAsia="Times New Roman" w:hAnsi="Times New Roman"/>
          <w:bCs/>
          <w:i/>
          <w:color w:val="000000"/>
          <w:sz w:val="28"/>
          <w:szCs w:val="28"/>
          <w:lang w:eastAsia="ru-RU"/>
        </w:rPr>
        <w:t>5</w:t>
      </w:r>
      <w:r w:rsidR="00A93965" w:rsidRPr="00AF525A">
        <w:rPr>
          <w:rFonts w:ascii="Times New Roman" w:eastAsia="Times New Roman" w:hAnsi="Times New Roman"/>
          <w:bCs/>
          <w:i/>
          <w:color w:val="000000"/>
          <w:sz w:val="28"/>
          <w:szCs w:val="28"/>
          <w:lang w:eastAsia="ru-RU"/>
        </w:rPr>
        <w:t>-201</w:t>
      </w:r>
      <w:r w:rsidR="00747922" w:rsidRPr="00AF525A">
        <w:rPr>
          <w:rFonts w:ascii="Times New Roman" w:eastAsia="Times New Roman" w:hAnsi="Times New Roman"/>
          <w:bCs/>
          <w:i/>
          <w:color w:val="000000"/>
          <w:sz w:val="28"/>
          <w:szCs w:val="28"/>
          <w:lang w:eastAsia="ru-RU"/>
        </w:rPr>
        <w:t>9</w:t>
      </w:r>
      <w:r w:rsidR="00A93965" w:rsidRPr="00AF525A">
        <w:rPr>
          <w:rFonts w:ascii="Times New Roman" w:eastAsia="Times New Roman" w:hAnsi="Times New Roman"/>
          <w:bCs/>
          <w:i/>
          <w:color w:val="000000"/>
          <w:sz w:val="28"/>
          <w:szCs w:val="28"/>
          <w:lang w:eastAsia="ru-RU"/>
        </w:rPr>
        <w:t xml:space="preserve"> годы</w:t>
      </w:r>
    </w:p>
    <w:p w:rsidR="00493B4C" w:rsidRPr="00DA6159" w:rsidRDefault="00112461" w:rsidP="002C0A40">
      <w:pPr>
        <w:spacing w:after="0" w:line="240" w:lineRule="auto"/>
        <w:ind w:left="-426" w:right="-424"/>
        <w:jc w:val="center"/>
        <w:rPr>
          <w:rFonts w:ascii="Times New Roman" w:eastAsia="Times New Roman" w:hAnsi="Times New Roman"/>
          <w:b/>
          <w:bCs/>
          <w:color w:val="000000"/>
          <w:sz w:val="28"/>
          <w:szCs w:val="28"/>
          <w:lang w:eastAsia="ru-RU"/>
        </w:rPr>
      </w:pPr>
      <w:r>
        <w:rPr>
          <w:rFonts w:ascii="Times New Roman" w:eastAsia="Times New Roman" w:hAnsi="Times New Roman"/>
          <w:b/>
          <w:bCs/>
          <w:noProof/>
          <w:color w:val="000000"/>
          <w:sz w:val="28"/>
          <w:szCs w:val="28"/>
          <w:lang w:eastAsia="ru-RU"/>
        </w:rPr>
        <w:drawing>
          <wp:inline distT="0" distB="0" distL="0" distR="0">
            <wp:extent cx="6210935" cy="3985260"/>
            <wp:effectExtent l="19050" t="0" r="0" b="0"/>
            <wp:docPr id="5" name="Рисунок 4" descr="Общие параметры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щие параметры 3.jpg"/>
                    <pic:cNvPicPr/>
                  </pic:nvPicPr>
                  <pic:blipFill>
                    <a:blip r:embed="rId10"/>
                    <a:stretch>
                      <a:fillRect/>
                    </a:stretch>
                  </pic:blipFill>
                  <pic:spPr>
                    <a:xfrm>
                      <a:off x="0" y="0"/>
                      <a:ext cx="6210935" cy="3985260"/>
                    </a:xfrm>
                    <a:prstGeom prst="rect">
                      <a:avLst/>
                    </a:prstGeom>
                  </pic:spPr>
                </pic:pic>
              </a:graphicData>
            </a:graphic>
          </wp:inline>
        </w:drawing>
      </w:r>
    </w:p>
    <w:p w:rsidR="002C0A40" w:rsidRDefault="002C0A40">
      <w:pPr>
        <w:spacing w:after="0" w:line="240" w:lineRule="auto"/>
        <w:rPr>
          <w:rFonts w:ascii="Times New Roman" w:hAnsi="Times New Roman"/>
          <w:b/>
          <w:bCs/>
          <w:sz w:val="28"/>
          <w:szCs w:val="28"/>
        </w:rPr>
      </w:pPr>
    </w:p>
    <w:p w:rsidR="00112461" w:rsidRDefault="00112461">
      <w:pPr>
        <w:spacing w:after="0" w:line="240" w:lineRule="auto"/>
        <w:rPr>
          <w:rFonts w:ascii="Times New Roman" w:hAnsi="Times New Roman"/>
          <w:b/>
          <w:bCs/>
          <w:sz w:val="28"/>
          <w:szCs w:val="28"/>
        </w:rPr>
      </w:pPr>
    </w:p>
    <w:p w:rsidR="00112461" w:rsidRDefault="00112461">
      <w:pPr>
        <w:spacing w:after="0" w:line="240" w:lineRule="auto"/>
        <w:rPr>
          <w:rFonts w:ascii="Times New Roman" w:hAnsi="Times New Roman"/>
          <w:b/>
          <w:bCs/>
          <w:sz w:val="28"/>
          <w:szCs w:val="28"/>
        </w:rPr>
      </w:pPr>
    </w:p>
    <w:p w:rsidR="00112461" w:rsidRDefault="00112461">
      <w:pPr>
        <w:spacing w:after="0" w:line="240" w:lineRule="auto"/>
        <w:rPr>
          <w:rFonts w:ascii="Times New Roman" w:hAnsi="Times New Roman"/>
          <w:b/>
          <w:bCs/>
          <w:sz w:val="28"/>
          <w:szCs w:val="28"/>
        </w:rPr>
      </w:pPr>
    </w:p>
    <w:p w:rsidR="00112461" w:rsidRDefault="00112461">
      <w:pPr>
        <w:spacing w:after="0" w:line="240" w:lineRule="auto"/>
        <w:rPr>
          <w:rFonts w:ascii="Times New Roman" w:hAnsi="Times New Roman"/>
          <w:b/>
          <w:bCs/>
          <w:sz w:val="28"/>
          <w:szCs w:val="28"/>
        </w:rPr>
      </w:pPr>
    </w:p>
    <w:p w:rsidR="00112461" w:rsidRDefault="00112461">
      <w:pPr>
        <w:spacing w:after="0" w:line="240" w:lineRule="auto"/>
        <w:rPr>
          <w:rFonts w:ascii="Times New Roman" w:hAnsi="Times New Roman"/>
          <w:b/>
          <w:bCs/>
          <w:sz w:val="28"/>
          <w:szCs w:val="28"/>
        </w:rPr>
      </w:pPr>
    </w:p>
    <w:p w:rsidR="00F1606A" w:rsidRPr="00DA6159" w:rsidRDefault="00AC633D" w:rsidP="008A23B4">
      <w:pPr>
        <w:spacing w:after="0" w:line="240" w:lineRule="auto"/>
        <w:jc w:val="center"/>
        <w:rPr>
          <w:rFonts w:ascii="Times New Roman" w:hAnsi="Times New Roman"/>
          <w:b/>
          <w:bCs/>
          <w:sz w:val="28"/>
          <w:szCs w:val="28"/>
        </w:rPr>
      </w:pPr>
      <w:r>
        <w:rPr>
          <w:rFonts w:ascii="Times New Roman" w:hAnsi="Times New Roman"/>
          <w:b/>
          <w:bCs/>
          <w:sz w:val="28"/>
          <w:szCs w:val="28"/>
        </w:rPr>
        <w:lastRenderedPageBreak/>
        <w:t>4</w:t>
      </w:r>
      <w:r w:rsidR="00617E8E" w:rsidRPr="00DA6159">
        <w:rPr>
          <w:rFonts w:ascii="Times New Roman" w:hAnsi="Times New Roman"/>
          <w:b/>
          <w:bCs/>
          <w:sz w:val="28"/>
          <w:szCs w:val="28"/>
        </w:rPr>
        <w:t>. </w:t>
      </w:r>
      <w:r w:rsidR="00F1606A" w:rsidRPr="00DA6159">
        <w:rPr>
          <w:rFonts w:ascii="Times New Roman" w:hAnsi="Times New Roman"/>
          <w:b/>
          <w:bCs/>
          <w:sz w:val="28"/>
          <w:szCs w:val="28"/>
        </w:rPr>
        <w:t>Доходы бюджета</w:t>
      </w:r>
      <w:r w:rsidR="00346A21" w:rsidRPr="00DA6159">
        <w:rPr>
          <w:rFonts w:ascii="Times New Roman" w:hAnsi="Times New Roman"/>
          <w:b/>
          <w:bCs/>
          <w:sz w:val="28"/>
          <w:szCs w:val="28"/>
        </w:rPr>
        <w:t xml:space="preserve"> </w:t>
      </w:r>
      <w:r w:rsidR="00750785" w:rsidRPr="00DA6159">
        <w:rPr>
          <w:rFonts w:ascii="Times New Roman" w:eastAsia="Times New Roman" w:hAnsi="Times New Roman"/>
          <w:b/>
          <w:bCs/>
          <w:color w:val="000000"/>
          <w:sz w:val="28"/>
          <w:szCs w:val="28"/>
          <w:lang w:eastAsia="ru-RU"/>
        </w:rPr>
        <w:t>муниципального образования «Город Саратов»</w:t>
      </w:r>
    </w:p>
    <w:p w:rsidR="00F1606A" w:rsidRPr="00D32C20" w:rsidRDefault="008E2065" w:rsidP="002C0A40">
      <w:pPr>
        <w:autoSpaceDE w:val="0"/>
        <w:autoSpaceDN w:val="0"/>
        <w:adjustRightInd w:val="0"/>
        <w:spacing w:before="120" w:after="0" w:line="240" w:lineRule="auto"/>
        <w:jc w:val="center"/>
        <w:rPr>
          <w:rFonts w:ascii="Times New Roman" w:hAnsi="Times New Roman"/>
          <w:b/>
          <w:bCs/>
          <w:color w:val="26282F"/>
          <w:sz w:val="28"/>
          <w:szCs w:val="28"/>
          <w:lang w:eastAsia="ru-RU"/>
        </w:rPr>
      </w:pPr>
      <w:r>
        <w:rPr>
          <w:rFonts w:ascii="Times New Roman" w:hAnsi="Times New Roman"/>
          <w:b/>
          <w:bCs/>
          <w:color w:val="26282F"/>
          <w:sz w:val="28"/>
          <w:szCs w:val="28"/>
          <w:lang w:eastAsia="ru-RU"/>
        </w:rPr>
        <w:t>4</w:t>
      </w:r>
      <w:r w:rsidR="00617E8E" w:rsidRPr="00D32C20">
        <w:rPr>
          <w:rFonts w:ascii="Times New Roman" w:hAnsi="Times New Roman"/>
          <w:b/>
          <w:bCs/>
          <w:color w:val="26282F"/>
          <w:sz w:val="28"/>
          <w:szCs w:val="28"/>
          <w:lang w:eastAsia="ru-RU"/>
        </w:rPr>
        <w:t>.1. </w:t>
      </w:r>
      <w:r w:rsidR="00F1606A" w:rsidRPr="00D32C20">
        <w:rPr>
          <w:rFonts w:ascii="Times New Roman" w:hAnsi="Times New Roman"/>
          <w:b/>
          <w:bCs/>
          <w:color w:val="26282F"/>
          <w:sz w:val="28"/>
          <w:szCs w:val="28"/>
          <w:lang w:eastAsia="ru-RU"/>
        </w:rPr>
        <w:t>Общие сведения</w:t>
      </w:r>
    </w:p>
    <w:p w:rsidR="00F1606A" w:rsidRPr="00D32C20" w:rsidRDefault="00F1606A" w:rsidP="00871226">
      <w:pPr>
        <w:autoSpaceDE w:val="0"/>
        <w:autoSpaceDN w:val="0"/>
        <w:adjustRightInd w:val="0"/>
        <w:spacing w:after="0" w:line="240" w:lineRule="auto"/>
        <w:ind w:firstLine="709"/>
        <w:jc w:val="both"/>
        <w:rPr>
          <w:rFonts w:ascii="Times New Roman" w:hAnsi="Times New Roman"/>
          <w:b/>
          <w:bCs/>
          <w:color w:val="26282F"/>
          <w:sz w:val="16"/>
          <w:szCs w:val="16"/>
          <w:lang w:eastAsia="ru-RU"/>
        </w:rPr>
      </w:pPr>
    </w:p>
    <w:p w:rsidR="00C515E7" w:rsidRPr="00D32C20" w:rsidRDefault="00C515E7" w:rsidP="00C515E7">
      <w:pPr>
        <w:autoSpaceDE w:val="0"/>
        <w:autoSpaceDN w:val="0"/>
        <w:adjustRightInd w:val="0"/>
        <w:spacing w:after="0" w:line="240" w:lineRule="auto"/>
        <w:ind w:firstLine="709"/>
        <w:jc w:val="both"/>
        <w:rPr>
          <w:rFonts w:ascii="Times New Roman" w:hAnsi="Times New Roman"/>
          <w:sz w:val="28"/>
          <w:szCs w:val="28"/>
          <w:lang w:eastAsia="ru-RU"/>
        </w:rPr>
      </w:pPr>
      <w:r w:rsidRPr="00D57ACC">
        <w:rPr>
          <w:rFonts w:ascii="Times New Roman" w:hAnsi="Times New Roman"/>
          <w:b/>
          <w:bCs/>
          <w:color w:val="002060"/>
          <w:sz w:val="28"/>
          <w:szCs w:val="28"/>
          <w:lang w:eastAsia="ru-RU"/>
        </w:rPr>
        <w:t>Доходы бюджета</w:t>
      </w:r>
      <w:r w:rsidRPr="00D32C20">
        <w:rPr>
          <w:rFonts w:ascii="Times New Roman" w:hAnsi="Times New Roman"/>
          <w:sz w:val="28"/>
          <w:szCs w:val="28"/>
          <w:lang w:eastAsia="ru-RU"/>
        </w:rPr>
        <w:t xml:space="preserve"> – поступающие в бюджет денежные средства, за исключением средств, являющихся источниками финансирования дефицита бюджета.</w:t>
      </w:r>
    </w:p>
    <w:p w:rsidR="00C515E7" w:rsidRPr="00D32C20" w:rsidRDefault="00C515E7" w:rsidP="00C515E7">
      <w:pPr>
        <w:autoSpaceDE w:val="0"/>
        <w:autoSpaceDN w:val="0"/>
        <w:adjustRightInd w:val="0"/>
        <w:spacing w:after="0" w:line="240" w:lineRule="auto"/>
        <w:ind w:firstLine="709"/>
        <w:jc w:val="both"/>
        <w:rPr>
          <w:rFonts w:ascii="Times New Roman" w:hAnsi="Times New Roman"/>
          <w:sz w:val="28"/>
          <w:szCs w:val="28"/>
          <w:lang w:eastAsia="ru-RU"/>
        </w:rPr>
      </w:pPr>
      <w:r w:rsidRPr="00D32C20">
        <w:rPr>
          <w:rFonts w:ascii="Times New Roman" w:hAnsi="Times New Roman"/>
          <w:sz w:val="28"/>
          <w:szCs w:val="28"/>
          <w:lang w:eastAsia="ru-RU"/>
        </w:rPr>
        <w:t>Доходы бюджета формируются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w:t>
      </w:r>
    </w:p>
    <w:p w:rsidR="00CB4497" w:rsidRPr="00DA6159" w:rsidRDefault="00CB4497" w:rsidP="00CB4497">
      <w:pPr>
        <w:spacing w:after="0" w:line="240" w:lineRule="auto"/>
        <w:ind w:firstLine="709"/>
        <w:jc w:val="both"/>
        <w:rPr>
          <w:rFonts w:ascii="Times New Roman" w:hAnsi="Times New Roman"/>
          <w:bCs/>
          <w:sz w:val="28"/>
          <w:szCs w:val="28"/>
        </w:rPr>
      </w:pPr>
      <w:r w:rsidRPr="00DA6159">
        <w:rPr>
          <w:rFonts w:ascii="Times New Roman" w:hAnsi="Times New Roman"/>
          <w:bCs/>
          <w:sz w:val="28"/>
          <w:szCs w:val="28"/>
        </w:rPr>
        <w:t>Граждане города Саратова уплачивают во все уровни бюджетной системы:</w:t>
      </w:r>
    </w:p>
    <w:p w:rsidR="00CB4497" w:rsidRPr="00DA6159" w:rsidRDefault="00CB4497" w:rsidP="00CB4497">
      <w:pPr>
        <w:spacing w:after="0" w:line="240" w:lineRule="auto"/>
        <w:ind w:firstLine="709"/>
        <w:rPr>
          <w:rFonts w:ascii="Times New Roman" w:hAnsi="Times New Roman"/>
          <w:bCs/>
          <w:sz w:val="28"/>
          <w:szCs w:val="28"/>
        </w:rPr>
      </w:pPr>
      <w:r w:rsidRPr="00FE5031">
        <w:rPr>
          <w:sz w:val="28"/>
          <w:szCs w:val="28"/>
        </w:rPr>
        <w:t>–</w:t>
      </w:r>
      <w:r w:rsidRPr="00DA6159">
        <w:rPr>
          <w:rFonts w:ascii="Times New Roman" w:hAnsi="Times New Roman"/>
          <w:bCs/>
          <w:sz w:val="28"/>
          <w:szCs w:val="28"/>
        </w:rPr>
        <w:t xml:space="preserve"> налог на доходы физических лиц;</w:t>
      </w:r>
    </w:p>
    <w:p w:rsidR="00CB4497" w:rsidRPr="00DA6159" w:rsidRDefault="00CB4497" w:rsidP="00CB4497">
      <w:pPr>
        <w:spacing w:after="0" w:line="240" w:lineRule="auto"/>
        <w:ind w:firstLine="709"/>
        <w:rPr>
          <w:rFonts w:ascii="Times New Roman" w:hAnsi="Times New Roman"/>
          <w:bCs/>
          <w:sz w:val="28"/>
          <w:szCs w:val="28"/>
        </w:rPr>
      </w:pPr>
      <w:r w:rsidRPr="00FE5031">
        <w:rPr>
          <w:sz w:val="28"/>
          <w:szCs w:val="28"/>
        </w:rPr>
        <w:t>–</w:t>
      </w:r>
      <w:r w:rsidRPr="00DA6159">
        <w:rPr>
          <w:rFonts w:ascii="Times New Roman" w:hAnsi="Times New Roman"/>
          <w:bCs/>
          <w:sz w:val="28"/>
          <w:szCs w:val="28"/>
        </w:rPr>
        <w:t xml:space="preserve"> налог на имущество физических лиц;</w:t>
      </w:r>
    </w:p>
    <w:p w:rsidR="00CB4497" w:rsidRPr="00DA6159" w:rsidRDefault="00CB4497" w:rsidP="00CB4497">
      <w:pPr>
        <w:spacing w:after="0" w:line="240" w:lineRule="auto"/>
        <w:ind w:firstLine="709"/>
        <w:rPr>
          <w:rFonts w:ascii="Times New Roman" w:hAnsi="Times New Roman"/>
          <w:bCs/>
          <w:sz w:val="28"/>
          <w:szCs w:val="28"/>
        </w:rPr>
      </w:pPr>
      <w:r w:rsidRPr="00FE5031">
        <w:rPr>
          <w:sz w:val="28"/>
          <w:szCs w:val="28"/>
        </w:rPr>
        <w:t>–</w:t>
      </w:r>
      <w:r w:rsidRPr="00DA6159">
        <w:rPr>
          <w:rFonts w:ascii="Times New Roman" w:hAnsi="Times New Roman"/>
          <w:bCs/>
          <w:sz w:val="28"/>
          <w:szCs w:val="28"/>
        </w:rPr>
        <w:t xml:space="preserve"> транспортный налог;</w:t>
      </w:r>
    </w:p>
    <w:p w:rsidR="00CB4497" w:rsidRDefault="00CB4497" w:rsidP="00CB4497">
      <w:pPr>
        <w:spacing w:after="0" w:line="240" w:lineRule="auto"/>
        <w:ind w:firstLine="709"/>
        <w:rPr>
          <w:rFonts w:ascii="Times New Roman" w:hAnsi="Times New Roman"/>
          <w:sz w:val="28"/>
          <w:szCs w:val="28"/>
        </w:rPr>
      </w:pPr>
      <w:r w:rsidRPr="00FE5031">
        <w:rPr>
          <w:sz w:val="28"/>
          <w:szCs w:val="28"/>
        </w:rPr>
        <w:t>–</w:t>
      </w:r>
      <w:r w:rsidRPr="00DA6159">
        <w:rPr>
          <w:rFonts w:ascii="Times New Roman" w:hAnsi="Times New Roman"/>
          <w:bCs/>
          <w:sz w:val="28"/>
          <w:szCs w:val="28"/>
        </w:rPr>
        <w:t xml:space="preserve"> земельный налог.</w:t>
      </w:r>
    </w:p>
    <w:p w:rsidR="00C515E7" w:rsidRPr="00D32C20" w:rsidRDefault="00C515E7" w:rsidP="00C515E7">
      <w:pPr>
        <w:autoSpaceDE w:val="0"/>
        <w:autoSpaceDN w:val="0"/>
        <w:adjustRightInd w:val="0"/>
        <w:spacing w:after="0" w:line="240" w:lineRule="auto"/>
        <w:ind w:firstLine="709"/>
        <w:jc w:val="both"/>
        <w:rPr>
          <w:rFonts w:ascii="Times New Roman" w:hAnsi="Times New Roman"/>
          <w:sz w:val="28"/>
          <w:szCs w:val="28"/>
          <w:lang w:eastAsia="ru-RU"/>
        </w:rPr>
      </w:pPr>
      <w:r w:rsidRPr="00D32C20">
        <w:rPr>
          <w:rFonts w:ascii="Times New Roman" w:hAnsi="Times New Roman"/>
          <w:sz w:val="28"/>
          <w:szCs w:val="28"/>
          <w:lang w:eastAsia="ru-RU"/>
        </w:rPr>
        <w:t>К доходам бюджета относятся налоговые доходы, неналоговые доходы и безвозмездные поступления.</w:t>
      </w:r>
    </w:p>
    <w:p w:rsidR="00C515E7" w:rsidRPr="00D32C20" w:rsidRDefault="00C515E7" w:rsidP="00C515E7">
      <w:pPr>
        <w:autoSpaceDE w:val="0"/>
        <w:autoSpaceDN w:val="0"/>
        <w:adjustRightInd w:val="0"/>
        <w:spacing w:after="0" w:line="240" w:lineRule="auto"/>
        <w:ind w:firstLine="709"/>
        <w:jc w:val="both"/>
        <w:rPr>
          <w:rFonts w:ascii="Times New Roman" w:hAnsi="Times New Roman"/>
          <w:sz w:val="28"/>
          <w:szCs w:val="30"/>
        </w:rPr>
      </w:pPr>
      <w:r w:rsidRPr="00D32C20">
        <w:rPr>
          <w:rFonts w:ascii="Times New Roman" w:hAnsi="Times New Roman"/>
          <w:sz w:val="28"/>
          <w:szCs w:val="30"/>
        </w:rPr>
        <w:t>Сумма налого</w:t>
      </w:r>
      <w:r w:rsidR="007C4E53">
        <w:rPr>
          <w:rFonts w:ascii="Times New Roman" w:hAnsi="Times New Roman"/>
          <w:sz w:val="28"/>
          <w:szCs w:val="30"/>
        </w:rPr>
        <w:t>вых и неналоговых доходов в 201</w:t>
      </w:r>
      <w:r w:rsidR="000F0325" w:rsidRPr="000F0325">
        <w:rPr>
          <w:rFonts w:ascii="Times New Roman" w:hAnsi="Times New Roman"/>
          <w:sz w:val="28"/>
          <w:szCs w:val="30"/>
        </w:rPr>
        <w:t>9</w:t>
      </w:r>
      <w:r w:rsidRPr="00D32C20">
        <w:rPr>
          <w:rFonts w:ascii="Times New Roman" w:hAnsi="Times New Roman"/>
          <w:sz w:val="28"/>
          <w:szCs w:val="30"/>
        </w:rPr>
        <w:t xml:space="preserve"> году составила </w:t>
      </w:r>
      <w:r w:rsidR="002C0A40">
        <w:rPr>
          <w:rFonts w:ascii="Times New Roman" w:hAnsi="Times New Roman"/>
          <w:sz w:val="28"/>
          <w:szCs w:val="30"/>
        </w:rPr>
        <w:t xml:space="preserve">   </w:t>
      </w:r>
      <w:r w:rsidR="000F0325">
        <w:rPr>
          <w:rFonts w:ascii="Times New Roman" w:hAnsi="Times New Roman"/>
          <w:sz w:val="28"/>
          <w:szCs w:val="28"/>
        </w:rPr>
        <w:t>7 215</w:t>
      </w:r>
      <w:r w:rsidR="000F0325">
        <w:rPr>
          <w:rFonts w:ascii="Times New Roman" w:hAnsi="Times New Roman"/>
          <w:sz w:val="28"/>
          <w:szCs w:val="28"/>
          <w:lang w:val="en-US"/>
        </w:rPr>
        <w:t> </w:t>
      </w:r>
      <w:r w:rsidR="000F0325">
        <w:rPr>
          <w:rFonts w:ascii="Times New Roman" w:hAnsi="Times New Roman"/>
          <w:sz w:val="28"/>
          <w:szCs w:val="28"/>
        </w:rPr>
        <w:t>657</w:t>
      </w:r>
      <w:r w:rsidR="000F0325" w:rsidRPr="00C55C1D">
        <w:rPr>
          <w:rFonts w:ascii="Times New Roman" w:hAnsi="Times New Roman"/>
          <w:sz w:val="28"/>
          <w:szCs w:val="28"/>
        </w:rPr>
        <w:t>,</w:t>
      </w:r>
      <w:r w:rsidR="000F0325">
        <w:rPr>
          <w:rFonts w:ascii="Times New Roman" w:hAnsi="Times New Roman"/>
          <w:sz w:val="28"/>
          <w:szCs w:val="28"/>
        </w:rPr>
        <w:t>2</w:t>
      </w:r>
      <w:r w:rsidR="000F0325" w:rsidRPr="000F0325">
        <w:rPr>
          <w:rFonts w:ascii="Times New Roman" w:hAnsi="Times New Roman"/>
          <w:sz w:val="28"/>
          <w:szCs w:val="28"/>
        </w:rPr>
        <w:t xml:space="preserve"> </w:t>
      </w:r>
      <w:r w:rsidR="000F0325">
        <w:rPr>
          <w:rFonts w:ascii="Times New Roman" w:hAnsi="Times New Roman"/>
          <w:sz w:val="28"/>
          <w:szCs w:val="30"/>
        </w:rPr>
        <w:t xml:space="preserve">тыс. руб. или </w:t>
      </w:r>
      <w:r w:rsidR="000F0325" w:rsidRPr="000F0325">
        <w:rPr>
          <w:rFonts w:ascii="Times New Roman" w:hAnsi="Times New Roman"/>
          <w:sz w:val="28"/>
          <w:szCs w:val="30"/>
        </w:rPr>
        <w:t>39</w:t>
      </w:r>
      <w:r w:rsidRPr="00D32C20">
        <w:rPr>
          <w:rFonts w:ascii="Times New Roman" w:hAnsi="Times New Roman"/>
          <w:sz w:val="28"/>
          <w:szCs w:val="30"/>
        </w:rPr>
        <w:t>,</w:t>
      </w:r>
      <w:r w:rsidR="000F0325" w:rsidRPr="000F0325">
        <w:rPr>
          <w:rFonts w:ascii="Times New Roman" w:hAnsi="Times New Roman"/>
          <w:sz w:val="28"/>
          <w:szCs w:val="30"/>
        </w:rPr>
        <w:t>6</w:t>
      </w:r>
      <w:r w:rsidRPr="00D32C20">
        <w:rPr>
          <w:rFonts w:ascii="Times New Roman" w:hAnsi="Times New Roman"/>
          <w:sz w:val="28"/>
          <w:szCs w:val="30"/>
        </w:rPr>
        <w:t>% от общей суммы доходов.</w:t>
      </w:r>
    </w:p>
    <w:p w:rsidR="00C515E7" w:rsidRDefault="00C515E7" w:rsidP="00C515E7">
      <w:pPr>
        <w:autoSpaceDE w:val="0"/>
        <w:autoSpaceDN w:val="0"/>
        <w:adjustRightInd w:val="0"/>
        <w:spacing w:after="0" w:line="240" w:lineRule="auto"/>
        <w:ind w:firstLine="709"/>
        <w:jc w:val="both"/>
        <w:rPr>
          <w:rFonts w:ascii="Times New Roman" w:hAnsi="Times New Roman"/>
          <w:color w:val="000000"/>
          <w:sz w:val="28"/>
          <w:szCs w:val="30"/>
        </w:rPr>
      </w:pPr>
      <w:r w:rsidRPr="00D32C20">
        <w:rPr>
          <w:rFonts w:ascii="Times New Roman" w:hAnsi="Times New Roman"/>
          <w:color w:val="000000"/>
          <w:sz w:val="28"/>
          <w:szCs w:val="30"/>
        </w:rPr>
        <w:t>Сумма</w:t>
      </w:r>
      <w:r w:rsidRPr="00D32C20">
        <w:rPr>
          <w:rFonts w:ascii="Times New Roman" w:hAnsi="Times New Roman"/>
          <w:sz w:val="28"/>
          <w:szCs w:val="28"/>
          <w:lang w:eastAsia="ru-RU"/>
        </w:rPr>
        <w:t xml:space="preserve"> безвозмездных поступлений составила </w:t>
      </w:r>
      <w:r w:rsidR="000F0325" w:rsidRPr="000F0325">
        <w:rPr>
          <w:rFonts w:ascii="Times New Roman" w:hAnsi="Times New Roman"/>
          <w:sz w:val="28"/>
          <w:szCs w:val="28"/>
          <w:lang w:eastAsia="ru-RU"/>
        </w:rPr>
        <w:t>11</w:t>
      </w:r>
      <w:r w:rsidR="007E6CEF" w:rsidRPr="007E6CEF">
        <w:rPr>
          <w:rFonts w:ascii="Times New Roman" w:eastAsia="Times New Roman" w:hAnsi="Times New Roman"/>
          <w:sz w:val="28"/>
          <w:szCs w:val="28"/>
          <w:lang w:eastAsia="ru-RU"/>
        </w:rPr>
        <w:t> </w:t>
      </w:r>
      <w:r w:rsidR="000F0325" w:rsidRPr="000F0325">
        <w:rPr>
          <w:rFonts w:ascii="Times New Roman" w:eastAsia="Times New Roman" w:hAnsi="Times New Roman"/>
          <w:sz w:val="28"/>
          <w:szCs w:val="28"/>
          <w:lang w:eastAsia="ru-RU"/>
        </w:rPr>
        <w:t>016</w:t>
      </w:r>
      <w:r w:rsidR="007E6CEF" w:rsidRPr="007E6CEF">
        <w:rPr>
          <w:rFonts w:ascii="Times New Roman" w:eastAsia="Times New Roman" w:hAnsi="Times New Roman"/>
          <w:sz w:val="28"/>
          <w:szCs w:val="28"/>
          <w:lang w:eastAsia="ru-RU"/>
        </w:rPr>
        <w:t> </w:t>
      </w:r>
      <w:r w:rsidR="000F0325" w:rsidRPr="000F0325">
        <w:rPr>
          <w:rFonts w:ascii="Times New Roman" w:eastAsia="Times New Roman" w:hAnsi="Times New Roman"/>
          <w:sz w:val="28"/>
          <w:szCs w:val="28"/>
          <w:lang w:eastAsia="ru-RU"/>
        </w:rPr>
        <w:t>787</w:t>
      </w:r>
      <w:r w:rsidR="007E6CEF" w:rsidRPr="007E6CEF">
        <w:rPr>
          <w:rFonts w:ascii="Times New Roman" w:eastAsia="Times New Roman" w:hAnsi="Times New Roman"/>
          <w:sz w:val="28"/>
          <w:szCs w:val="28"/>
          <w:lang w:eastAsia="ru-RU"/>
        </w:rPr>
        <w:t>,</w:t>
      </w:r>
      <w:r w:rsidR="000F0325" w:rsidRPr="000F0325">
        <w:rPr>
          <w:rFonts w:ascii="Times New Roman" w:eastAsia="Times New Roman" w:hAnsi="Times New Roman"/>
          <w:sz w:val="28"/>
          <w:szCs w:val="28"/>
          <w:lang w:eastAsia="ru-RU"/>
        </w:rPr>
        <w:t>5</w:t>
      </w:r>
      <w:r w:rsidR="007E6CEF">
        <w:rPr>
          <w:rFonts w:ascii="Times New Roman" w:eastAsia="Times New Roman" w:hAnsi="Times New Roman"/>
          <w:b/>
          <w:sz w:val="24"/>
          <w:szCs w:val="24"/>
          <w:lang w:eastAsia="ru-RU"/>
        </w:rPr>
        <w:t xml:space="preserve"> </w:t>
      </w:r>
      <w:r w:rsidRPr="00D32C20">
        <w:rPr>
          <w:rFonts w:ascii="Times New Roman" w:hAnsi="Times New Roman"/>
          <w:sz w:val="28"/>
          <w:szCs w:val="28"/>
          <w:lang w:eastAsia="ru-RU"/>
        </w:rPr>
        <w:t xml:space="preserve">тыс. руб. или </w:t>
      </w:r>
      <w:r w:rsidR="000F0325" w:rsidRPr="000F0325">
        <w:rPr>
          <w:rFonts w:ascii="Times New Roman" w:hAnsi="Times New Roman"/>
          <w:color w:val="000000"/>
          <w:sz w:val="28"/>
          <w:szCs w:val="30"/>
        </w:rPr>
        <w:t>60</w:t>
      </w:r>
      <w:r w:rsidR="007E6CEF">
        <w:rPr>
          <w:rFonts w:ascii="Times New Roman" w:hAnsi="Times New Roman"/>
          <w:color w:val="000000"/>
          <w:sz w:val="28"/>
          <w:szCs w:val="30"/>
        </w:rPr>
        <w:t>,</w:t>
      </w:r>
      <w:r w:rsidR="000F0325" w:rsidRPr="000F0325">
        <w:rPr>
          <w:rFonts w:ascii="Times New Roman" w:hAnsi="Times New Roman"/>
          <w:color w:val="000000"/>
          <w:sz w:val="28"/>
          <w:szCs w:val="30"/>
        </w:rPr>
        <w:t>4</w:t>
      </w:r>
      <w:r w:rsidRPr="00D32C20">
        <w:rPr>
          <w:rFonts w:ascii="Times New Roman" w:hAnsi="Times New Roman"/>
          <w:color w:val="000000"/>
          <w:sz w:val="28"/>
          <w:szCs w:val="30"/>
        </w:rPr>
        <w:t>% от общей суммы доходов.</w:t>
      </w:r>
    </w:p>
    <w:p w:rsidR="00CB4497" w:rsidRDefault="00801C89" w:rsidP="0070482A">
      <w:pPr>
        <w:spacing w:after="0" w:line="240" w:lineRule="auto"/>
        <w:ind w:firstLine="709"/>
        <w:jc w:val="both"/>
        <w:rPr>
          <w:rFonts w:ascii="Times New Roman" w:hAnsi="Times New Roman"/>
          <w:sz w:val="28"/>
          <w:szCs w:val="28"/>
        </w:rPr>
      </w:pPr>
      <w:r w:rsidRPr="00801C89">
        <w:rPr>
          <w:rFonts w:ascii="Times New Roman" w:hAnsi="Times New Roman"/>
          <w:b/>
          <w:noProof/>
          <w:sz w:val="28"/>
          <w:szCs w:val="28"/>
          <w:lang w:eastAsia="ru-RU"/>
        </w:rPr>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_x0000_s1137" type="#_x0000_t53" style="position:absolute;left:0;text-align:left;margin-left:-2.35pt;margin-top:3.75pt;width:184.55pt;height:134pt;z-index:251742208" fillcolor="white [3201]" strokecolor="#9bbb59 [3206]" strokeweight="2.5pt">
            <v:shadow color="#868686"/>
            <v:textbox style="mso-next-textbox:#_x0000_s1137">
              <w:txbxContent>
                <w:p w:rsidR="00112461" w:rsidRPr="00FB00CE" w:rsidRDefault="00112461" w:rsidP="00CB4497">
                  <w:pPr>
                    <w:spacing w:after="0" w:line="240" w:lineRule="auto"/>
                    <w:jc w:val="center"/>
                    <w:rPr>
                      <w:rFonts w:ascii="Times New Roman" w:hAnsi="Times New Roman"/>
                      <w:b/>
                      <w:sz w:val="12"/>
                      <w:szCs w:val="12"/>
                    </w:rPr>
                  </w:pPr>
                </w:p>
                <w:p w:rsidR="00112461" w:rsidRDefault="00112461" w:rsidP="00CB4497">
                  <w:pPr>
                    <w:spacing w:after="0" w:line="240" w:lineRule="auto"/>
                    <w:jc w:val="center"/>
                    <w:rPr>
                      <w:rFonts w:ascii="Times New Roman" w:hAnsi="Times New Roman"/>
                      <w:b/>
                      <w:sz w:val="26"/>
                      <w:szCs w:val="26"/>
                    </w:rPr>
                  </w:pPr>
                  <w:r w:rsidRPr="00CB4497">
                    <w:rPr>
                      <w:rFonts w:ascii="Times New Roman" w:hAnsi="Times New Roman"/>
                      <w:b/>
                      <w:sz w:val="26"/>
                      <w:szCs w:val="26"/>
                    </w:rPr>
                    <w:t>Налоговые и неналоговые доходы в расч</w:t>
                  </w:r>
                  <w:r>
                    <w:rPr>
                      <w:rFonts w:ascii="Times New Roman" w:hAnsi="Times New Roman"/>
                      <w:b/>
                      <w:sz w:val="26"/>
                      <w:szCs w:val="26"/>
                    </w:rPr>
                    <w:t>е</w:t>
                  </w:r>
                  <w:r w:rsidRPr="00CB4497">
                    <w:rPr>
                      <w:rFonts w:ascii="Times New Roman" w:hAnsi="Times New Roman"/>
                      <w:b/>
                      <w:sz w:val="26"/>
                      <w:szCs w:val="26"/>
                    </w:rPr>
                    <w:t xml:space="preserve">те на   </w:t>
                  </w:r>
                </w:p>
                <w:p w:rsidR="00112461" w:rsidRPr="00CB4497" w:rsidRDefault="00112461" w:rsidP="00CB4497">
                  <w:pPr>
                    <w:spacing w:after="0" w:line="240" w:lineRule="auto"/>
                    <w:jc w:val="center"/>
                    <w:rPr>
                      <w:rFonts w:ascii="Times New Roman" w:hAnsi="Times New Roman"/>
                      <w:b/>
                      <w:sz w:val="26"/>
                      <w:szCs w:val="26"/>
                    </w:rPr>
                  </w:pPr>
                  <w:r w:rsidRPr="00CB4497">
                    <w:rPr>
                      <w:rFonts w:ascii="Times New Roman" w:hAnsi="Times New Roman"/>
                      <w:b/>
                      <w:sz w:val="26"/>
                      <w:szCs w:val="26"/>
                    </w:rPr>
                    <w:t>1 жителя города</w:t>
                  </w:r>
                </w:p>
              </w:txbxContent>
            </v:textbox>
          </v:shape>
        </w:pict>
      </w:r>
      <w:r w:rsidRPr="00801C89">
        <w:rPr>
          <w:rFonts w:ascii="Times New Roman" w:hAnsi="Times New Roman"/>
          <w:b/>
          <w:bCs/>
          <w:noProof/>
          <w:sz w:val="36"/>
          <w:szCs w:val="36"/>
          <w:u w:val="single"/>
          <w:lang w:eastAsia="ru-RU"/>
        </w:rPr>
        <w:pict>
          <v:shapetype id="_x0000_t202" coordsize="21600,21600" o:spt="202" path="m,l,21600r21600,l21600,xe">
            <v:stroke joinstyle="miter"/>
            <v:path gradientshapeok="t" o:connecttype="rect"/>
          </v:shapetype>
          <v:shape id="_x0000_s1136" type="#_x0000_t202" style="position:absolute;left:0;text-align:left;margin-left:416.6pt;margin-top:15pt;width:85.05pt;height:34pt;z-index:251738112" strokecolor="#c2d69b" strokeweight="1pt">
            <v:fill color2="#d6e3bc" focusposition="1" focussize="" focus="100%" type="gradient"/>
            <v:shadow on="t" type="perspective" color="#4e6128" opacity=".5" offset="1pt" offset2="-3pt"/>
            <v:textbox style="mso-next-textbox:#_x0000_s1136">
              <w:txbxContent>
                <w:p w:rsidR="00112461" w:rsidRPr="00DF1545" w:rsidRDefault="00112461" w:rsidP="0070482A">
                  <w:pPr>
                    <w:jc w:val="center"/>
                    <w:rPr>
                      <w:rFonts w:ascii="Times New Roman" w:hAnsi="Times New Roman"/>
                      <w:b/>
                    </w:rPr>
                  </w:pPr>
                  <w:r w:rsidRPr="00DF1545">
                    <w:rPr>
                      <w:rFonts w:ascii="Times New Roman" w:hAnsi="Times New Roman"/>
                      <w:b/>
                      <w:lang w:val="en-US"/>
                    </w:rPr>
                    <w:t>8</w:t>
                  </w:r>
                  <w:r w:rsidRPr="00DF1545">
                    <w:rPr>
                      <w:rFonts w:ascii="Times New Roman" w:hAnsi="Times New Roman"/>
                      <w:b/>
                    </w:rPr>
                    <w:t>,</w:t>
                  </w:r>
                  <w:r w:rsidRPr="00DF1545">
                    <w:rPr>
                      <w:rFonts w:ascii="Times New Roman" w:hAnsi="Times New Roman"/>
                      <w:b/>
                      <w:lang w:val="en-US"/>
                    </w:rPr>
                    <w:t>2</w:t>
                  </w:r>
                  <w:r w:rsidRPr="00DF1545">
                    <w:rPr>
                      <w:rFonts w:ascii="Times New Roman" w:hAnsi="Times New Roman"/>
                      <w:b/>
                    </w:rPr>
                    <w:br/>
                  </w:r>
                  <w:r w:rsidRPr="00DF1545">
                    <w:rPr>
                      <w:rFonts w:ascii="Times New Roman" w:hAnsi="Times New Roman"/>
                      <w:b/>
                      <w:sz w:val="20"/>
                      <w:szCs w:val="20"/>
                    </w:rPr>
                    <w:t>тыс. руб./жит.</w:t>
                  </w:r>
                </w:p>
                <w:p w:rsidR="00112461" w:rsidRPr="000771AF" w:rsidRDefault="00112461" w:rsidP="0070482A"/>
              </w:txbxContent>
            </v:textbox>
          </v:shape>
        </w:pict>
      </w:r>
      <w:r w:rsidRPr="00801C89">
        <w:rPr>
          <w:rFonts w:ascii="Times New Roman" w:hAnsi="Times New Roman"/>
          <w:b/>
          <w:bCs/>
          <w:noProof/>
          <w:sz w:val="36"/>
          <w:szCs w:val="36"/>
          <w:u w:val="single"/>
          <w:lang w:eastAsia="ru-RU"/>
        </w:rPr>
        <w:pict>
          <v:shape id="_x0000_s1135" type="#_x0000_t202" style="position:absolute;left:0;text-align:left;margin-left:314.3pt;margin-top:15pt;width:85.05pt;height:34pt;z-index:251737088" strokecolor="#c2d69b" strokeweight="1pt">
            <v:fill color2="#d6e3bc" focusposition="1" focussize="" focus="100%" type="gradient"/>
            <v:shadow on="t" type="perspective" color="#4e6128" opacity=".5" offset="1pt" offset2="-3pt"/>
            <v:textbox style="mso-next-textbox:#_x0000_s1135">
              <w:txbxContent>
                <w:p w:rsidR="00112461" w:rsidRPr="000438EA" w:rsidRDefault="00112461" w:rsidP="0070482A">
                  <w:pPr>
                    <w:jc w:val="center"/>
                    <w:rPr>
                      <w:b/>
                    </w:rPr>
                  </w:pPr>
                  <w:r w:rsidRPr="00DF1545">
                    <w:rPr>
                      <w:rFonts w:ascii="Times New Roman" w:hAnsi="Times New Roman"/>
                      <w:b/>
                      <w:lang w:val="en-US"/>
                    </w:rPr>
                    <w:t>844 8</w:t>
                  </w:r>
                  <w:r w:rsidRPr="00DF1545">
                    <w:rPr>
                      <w:rFonts w:ascii="Times New Roman" w:hAnsi="Times New Roman"/>
                      <w:b/>
                    </w:rPr>
                    <w:t xml:space="preserve">58 </w:t>
                  </w:r>
                  <w:r w:rsidRPr="00DF1545">
                    <w:rPr>
                      <w:rFonts w:ascii="Times New Roman" w:hAnsi="Times New Roman"/>
                      <w:b/>
                      <w:sz w:val="20"/>
                      <w:szCs w:val="20"/>
                    </w:rPr>
                    <w:t>жителей</w:t>
                  </w:r>
                  <w:r w:rsidRPr="00DF1545">
                    <w:rPr>
                      <w:rFonts w:ascii="Times New Roman" w:hAnsi="Times New Roman"/>
                      <w:b/>
                      <w:noProof/>
                      <w:sz w:val="20"/>
                      <w:szCs w:val="20"/>
                      <w:lang w:eastAsia="ru-RU"/>
                    </w:rPr>
                    <w:t xml:space="preserve"> </w:t>
                  </w:r>
                  <w:r>
                    <w:rPr>
                      <w:rFonts w:ascii="Times New Roman" w:hAnsi="Times New Roman"/>
                      <w:b/>
                      <w:noProof/>
                      <w:sz w:val="18"/>
                      <w:szCs w:val="18"/>
                      <w:lang w:eastAsia="ru-RU"/>
                    </w:rPr>
                    <w:drawing>
                      <wp:inline distT="0" distB="0" distL="0" distR="0">
                        <wp:extent cx="714375" cy="285750"/>
                        <wp:effectExtent l="19050" t="0" r="9525" b="0"/>
                        <wp:docPr id="2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1"/>
                                <a:srcRect/>
                                <a:stretch>
                                  <a:fillRect/>
                                </a:stretch>
                              </pic:blipFill>
                              <pic:spPr bwMode="auto">
                                <a:xfrm>
                                  <a:off x="0" y="0"/>
                                  <a:ext cx="714375" cy="285750"/>
                                </a:xfrm>
                                <a:prstGeom prst="rect">
                                  <a:avLst/>
                                </a:prstGeom>
                                <a:noFill/>
                                <a:ln w="9525">
                                  <a:noFill/>
                                  <a:miter lim="800000"/>
                                  <a:headEnd/>
                                  <a:tailEnd/>
                                </a:ln>
                              </pic:spPr>
                            </pic:pic>
                          </a:graphicData>
                        </a:graphic>
                      </wp:inline>
                    </w:drawing>
                  </w:r>
                  <w:r w:rsidRPr="0095515A">
                    <w:rPr>
                      <w:b/>
                      <w:sz w:val="18"/>
                      <w:szCs w:val="18"/>
                    </w:rPr>
                    <w:t>й</w:t>
                  </w:r>
                </w:p>
                <w:p w:rsidR="00112461" w:rsidRPr="000771AF" w:rsidRDefault="00112461" w:rsidP="0070482A"/>
              </w:txbxContent>
            </v:textbox>
          </v:shape>
        </w:pict>
      </w:r>
      <w:r w:rsidRPr="00801C89">
        <w:rPr>
          <w:rFonts w:ascii="Times New Roman" w:hAnsi="Times New Roman"/>
          <w:b/>
          <w:bCs/>
          <w:noProof/>
          <w:sz w:val="36"/>
          <w:szCs w:val="36"/>
          <w:u w:val="single"/>
          <w:lang w:eastAsia="ru-RU"/>
        </w:rPr>
        <w:pict>
          <v:shape id="_x0000_s1134" type="#_x0000_t202" style="position:absolute;left:0;text-align:left;margin-left:212.35pt;margin-top:15pt;width:85.05pt;height:34pt;z-index:251736064" strokecolor="#c2d69b" strokeweight="1pt">
            <v:fill color2="#d6e3bc" focusposition="1" focussize="" focus="100%" type="gradient"/>
            <v:shadow on="t" type="perspective" color="#4e6128" opacity=".5" offset="1pt" offset2="-3pt"/>
            <v:textbox style="mso-next-textbox:#_x0000_s1134">
              <w:txbxContent>
                <w:p w:rsidR="00112461" w:rsidRPr="00DF1545" w:rsidRDefault="00112461" w:rsidP="0070482A">
                  <w:pPr>
                    <w:jc w:val="center"/>
                    <w:rPr>
                      <w:rFonts w:ascii="Times New Roman" w:hAnsi="Times New Roman"/>
                      <w:b/>
                    </w:rPr>
                  </w:pPr>
                  <w:r w:rsidRPr="00DF1545">
                    <w:rPr>
                      <w:rFonts w:ascii="Times New Roman" w:eastAsia="Times New Roman" w:hAnsi="Times New Roman"/>
                      <w:b/>
                      <w:lang w:eastAsia="ru-RU"/>
                    </w:rPr>
                    <w:t xml:space="preserve">6 963 845,6 </w:t>
                  </w:r>
                  <w:r w:rsidRPr="00DF1545">
                    <w:rPr>
                      <w:rFonts w:ascii="Times New Roman" w:hAnsi="Times New Roman"/>
                      <w:b/>
                      <w:sz w:val="20"/>
                      <w:szCs w:val="20"/>
                    </w:rPr>
                    <w:t>тыс. руб.</w:t>
                  </w:r>
                </w:p>
                <w:p w:rsidR="00112461" w:rsidRDefault="00112461" w:rsidP="0070482A"/>
              </w:txbxContent>
            </v:textbox>
          </v:shape>
        </w:pict>
      </w:r>
    </w:p>
    <w:p w:rsidR="00CB4497" w:rsidRPr="00DA6159" w:rsidRDefault="00CB4497" w:rsidP="00CB4497">
      <w:pPr>
        <w:tabs>
          <w:tab w:val="left" w:pos="5459"/>
        </w:tabs>
        <w:spacing w:after="0" w:line="240" w:lineRule="auto"/>
        <w:ind w:left="2835"/>
        <w:rPr>
          <w:rFonts w:ascii="Times New Roman" w:hAnsi="Times New Roman"/>
          <w:b/>
          <w:sz w:val="28"/>
          <w:szCs w:val="28"/>
        </w:rPr>
      </w:pPr>
      <w:r w:rsidRPr="00DA6159">
        <w:rPr>
          <w:rFonts w:ascii="Times New Roman" w:hAnsi="Times New Roman"/>
          <w:b/>
          <w:sz w:val="28"/>
          <w:szCs w:val="28"/>
        </w:rPr>
        <w:t xml:space="preserve">           201</w:t>
      </w:r>
      <w:r>
        <w:rPr>
          <w:rFonts w:ascii="Times New Roman" w:hAnsi="Times New Roman"/>
          <w:b/>
          <w:sz w:val="28"/>
          <w:szCs w:val="28"/>
        </w:rPr>
        <w:t>8</w:t>
      </w:r>
      <w:r w:rsidRPr="00DA6159">
        <w:rPr>
          <w:rFonts w:ascii="Times New Roman" w:hAnsi="Times New Roman"/>
          <w:b/>
          <w:sz w:val="28"/>
          <w:szCs w:val="28"/>
        </w:rPr>
        <w:t xml:space="preserve">                            </w:t>
      </w:r>
      <w:r w:rsidRPr="00DA6159">
        <w:rPr>
          <w:rFonts w:ascii="Times New Roman" w:hAnsi="Times New Roman"/>
          <w:b/>
          <w:sz w:val="36"/>
          <w:szCs w:val="36"/>
        </w:rPr>
        <w:t>:</w:t>
      </w:r>
      <w:r w:rsidRPr="00DA6159">
        <w:rPr>
          <w:rFonts w:ascii="Times New Roman" w:hAnsi="Times New Roman"/>
          <w:b/>
          <w:sz w:val="28"/>
          <w:szCs w:val="28"/>
        </w:rPr>
        <w:t xml:space="preserve">               </w:t>
      </w:r>
      <w:r w:rsidRPr="00DA6159">
        <w:rPr>
          <w:rFonts w:ascii="Times New Roman" w:hAnsi="Times New Roman"/>
          <w:b/>
          <w:sz w:val="28"/>
          <w:szCs w:val="28"/>
        </w:rPr>
        <w:tab/>
        <w:t xml:space="preserve"> </w:t>
      </w:r>
      <w:r>
        <w:rPr>
          <w:rFonts w:ascii="Times New Roman" w:hAnsi="Times New Roman"/>
          <w:b/>
          <w:sz w:val="28"/>
          <w:szCs w:val="28"/>
        </w:rPr>
        <w:t xml:space="preserve">   </w:t>
      </w:r>
      <w:r w:rsidRPr="00DA6159">
        <w:rPr>
          <w:rFonts w:ascii="Times New Roman" w:hAnsi="Times New Roman"/>
          <w:b/>
          <w:sz w:val="36"/>
          <w:szCs w:val="36"/>
        </w:rPr>
        <w:t>=</w:t>
      </w:r>
    </w:p>
    <w:p w:rsidR="00CB4497" w:rsidRDefault="00CB4497" w:rsidP="00CB4497">
      <w:pPr>
        <w:tabs>
          <w:tab w:val="left" w:pos="5459"/>
        </w:tabs>
        <w:spacing w:after="0" w:line="240" w:lineRule="auto"/>
        <w:ind w:left="2694"/>
        <w:rPr>
          <w:rFonts w:ascii="Times New Roman" w:hAnsi="Times New Roman"/>
          <w:b/>
          <w:sz w:val="36"/>
          <w:szCs w:val="36"/>
        </w:rPr>
      </w:pPr>
    </w:p>
    <w:p w:rsidR="00CB4497" w:rsidRPr="00DA6159" w:rsidRDefault="00801C89" w:rsidP="00CB4497">
      <w:pPr>
        <w:tabs>
          <w:tab w:val="left" w:pos="5459"/>
        </w:tabs>
        <w:spacing w:after="0" w:line="240" w:lineRule="auto"/>
        <w:ind w:left="2694"/>
        <w:rPr>
          <w:rFonts w:ascii="Times New Roman" w:hAnsi="Times New Roman"/>
          <w:b/>
          <w:sz w:val="36"/>
          <w:szCs w:val="36"/>
        </w:rPr>
      </w:pPr>
      <w:r w:rsidRPr="00801C89">
        <w:rPr>
          <w:rFonts w:ascii="Times New Roman" w:hAnsi="Times New Roman"/>
          <w:b/>
          <w:bCs/>
          <w:noProof/>
          <w:sz w:val="36"/>
          <w:szCs w:val="36"/>
          <w:u w:val="single"/>
          <w:lang w:eastAsia="ru-RU"/>
        </w:rPr>
        <w:pict>
          <v:shape id="_x0000_s1140" type="#_x0000_t202" style="position:absolute;left:0;text-align:left;margin-left:416.6pt;margin-top:19.55pt;width:85.05pt;height:34pt;z-index:251746304" strokecolor="#c2d69b" strokeweight="1pt">
            <v:fill color2="#d6e3bc" focusposition="1" focussize="" focus="100%" type="gradient"/>
            <v:shadow on="t" type="perspective" color="#4e6128" opacity=".5" offset="1pt" offset2="-3pt"/>
            <v:textbox style="mso-next-textbox:#_x0000_s1140">
              <w:txbxContent>
                <w:p w:rsidR="00112461" w:rsidRPr="00D80B8A" w:rsidRDefault="00112461" w:rsidP="00CB4497">
                  <w:pPr>
                    <w:jc w:val="center"/>
                    <w:rPr>
                      <w:rFonts w:ascii="Times New Roman" w:hAnsi="Times New Roman"/>
                      <w:b/>
                      <w:sz w:val="20"/>
                      <w:szCs w:val="20"/>
                    </w:rPr>
                  </w:pPr>
                  <w:r w:rsidRPr="00DF1545">
                    <w:rPr>
                      <w:rFonts w:ascii="Times New Roman" w:hAnsi="Times New Roman"/>
                      <w:b/>
                      <w:lang w:val="en-US"/>
                    </w:rPr>
                    <w:t>8</w:t>
                  </w:r>
                  <w:r w:rsidRPr="00DF1545">
                    <w:rPr>
                      <w:rFonts w:ascii="Times New Roman" w:hAnsi="Times New Roman"/>
                      <w:b/>
                    </w:rPr>
                    <w:t>,6</w:t>
                  </w:r>
                  <w:r>
                    <w:rPr>
                      <w:rFonts w:ascii="Times New Roman" w:hAnsi="Times New Roman"/>
                      <w:b/>
                      <w:sz w:val="20"/>
                      <w:szCs w:val="20"/>
                    </w:rPr>
                    <w:br/>
                  </w:r>
                  <w:r w:rsidRPr="00D80B8A">
                    <w:rPr>
                      <w:rFonts w:ascii="Times New Roman" w:hAnsi="Times New Roman"/>
                      <w:b/>
                      <w:sz w:val="20"/>
                      <w:szCs w:val="20"/>
                    </w:rPr>
                    <w:t>тыс.</w:t>
                  </w:r>
                  <w:r>
                    <w:rPr>
                      <w:rFonts w:ascii="Times New Roman" w:hAnsi="Times New Roman"/>
                      <w:b/>
                      <w:sz w:val="20"/>
                      <w:szCs w:val="20"/>
                    </w:rPr>
                    <w:t xml:space="preserve"> </w:t>
                  </w:r>
                  <w:r w:rsidRPr="00D80B8A">
                    <w:rPr>
                      <w:rFonts w:ascii="Times New Roman" w:hAnsi="Times New Roman"/>
                      <w:b/>
                      <w:sz w:val="20"/>
                      <w:szCs w:val="20"/>
                    </w:rPr>
                    <w:t>руб./жит.</w:t>
                  </w:r>
                </w:p>
                <w:p w:rsidR="00112461" w:rsidRPr="000771AF" w:rsidRDefault="00112461" w:rsidP="00CB4497"/>
              </w:txbxContent>
            </v:textbox>
          </v:shape>
        </w:pict>
      </w:r>
      <w:r w:rsidRPr="00801C89">
        <w:rPr>
          <w:rFonts w:ascii="Times New Roman" w:hAnsi="Times New Roman"/>
          <w:b/>
          <w:bCs/>
          <w:noProof/>
          <w:sz w:val="36"/>
          <w:szCs w:val="36"/>
          <w:u w:val="single"/>
          <w:lang w:eastAsia="ru-RU"/>
        </w:rPr>
        <w:pict>
          <v:shape id="_x0000_s1139" type="#_x0000_t202" style="position:absolute;left:0;text-align:left;margin-left:314.3pt;margin-top:19.55pt;width:85.05pt;height:34pt;z-index:251745280" strokecolor="#c2d69b" strokeweight="1pt">
            <v:fill color2="#d6e3bc" focusposition="1" focussize="" focus="100%" type="gradient"/>
            <v:shadow on="t" type="perspective" color="#4e6128" opacity=".5" offset="1pt" offset2="-3pt"/>
            <v:textbox style="mso-next-textbox:#_x0000_s1139">
              <w:txbxContent>
                <w:p w:rsidR="00112461" w:rsidRPr="000438EA" w:rsidRDefault="00112461" w:rsidP="00CB4497">
                  <w:pPr>
                    <w:jc w:val="center"/>
                    <w:rPr>
                      <w:b/>
                    </w:rPr>
                  </w:pPr>
                  <w:r>
                    <w:rPr>
                      <w:rFonts w:ascii="Times New Roman" w:hAnsi="Times New Roman"/>
                      <w:b/>
                      <w:lang w:val="en-US"/>
                    </w:rPr>
                    <w:t>84</w:t>
                  </w:r>
                  <w:r>
                    <w:rPr>
                      <w:rFonts w:ascii="Times New Roman" w:hAnsi="Times New Roman"/>
                      <w:b/>
                    </w:rPr>
                    <w:t>1</w:t>
                  </w:r>
                  <w:r>
                    <w:rPr>
                      <w:rFonts w:ascii="Times New Roman" w:hAnsi="Times New Roman"/>
                      <w:b/>
                      <w:lang w:val="en-US"/>
                    </w:rPr>
                    <w:t xml:space="preserve"> </w:t>
                  </w:r>
                  <w:r>
                    <w:rPr>
                      <w:rFonts w:ascii="Times New Roman" w:hAnsi="Times New Roman"/>
                      <w:b/>
                    </w:rPr>
                    <w:t>902</w:t>
                  </w:r>
                  <w:r w:rsidRPr="00D80B8A">
                    <w:rPr>
                      <w:rFonts w:ascii="Times New Roman" w:hAnsi="Times New Roman"/>
                      <w:b/>
                    </w:rPr>
                    <w:t xml:space="preserve"> </w:t>
                  </w:r>
                  <w:r w:rsidRPr="00DF1545">
                    <w:rPr>
                      <w:rFonts w:ascii="Times New Roman" w:hAnsi="Times New Roman"/>
                      <w:b/>
                      <w:sz w:val="20"/>
                      <w:szCs w:val="20"/>
                    </w:rPr>
                    <w:t>жителей</w:t>
                  </w:r>
                  <w:r>
                    <w:rPr>
                      <w:rFonts w:ascii="Times New Roman" w:hAnsi="Times New Roman"/>
                      <w:b/>
                      <w:noProof/>
                      <w:sz w:val="18"/>
                      <w:szCs w:val="18"/>
                      <w:lang w:eastAsia="ru-RU"/>
                    </w:rPr>
                    <w:drawing>
                      <wp:inline distT="0" distB="0" distL="0" distR="0">
                        <wp:extent cx="714375" cy="285750"/>
                        <wp:effectExtent l="19050" t="0" r="9525" b="0"/>
                        <wp:docPr id="13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1"/>
                                <a:srcRect/>
                                <a:stretch>
                                  <a:fillRect/>
                                </a:stretch>
                              </pic:blipFill>
                              <pic:spPr bwMode="auto">
                                <a:xfrm>
                                  <a:off x="0" y="0"/>
                                  <a:ext cx="714375" cy="285750"/>
                                </a:xfrm>
                                <a:prstGeom prst="rect">
                                  <a:avLst/>
                                </a:prstGeom>
                                <a:noFill/>
                                <a:ln w="9525">
                                  <a:noFill/>
                                  <a:miter lim="800000"/>
                                  <a:headEnd/>
                                  <a:tailEnd/>
                                </a:ln>
                              </pic:spPr>
                            </pic:pic>
                          </a:graphicData>
                        </a:graphic>
                      </wp:inline>
                    </w:drawing>
                  </w:r>
                  <w:r w:rsidRPr="0095515A">
                    <w:rPr>
                      <w:b/>
                      <w:sz w:val="18"/>
                      <w:szCs w:val="18"/>
                    </w:rPr>
                    <w:t>й</w:t>
                  </w:r>
                </w:p>
                <w:p w:rsidR="00112461" w:rsidRPr="000771AF" w:rsidRDefault="00112461" w:rsidP="00CB4497"/>
              </w:txbxContent>
            </v:textbox>
          </v:shape>
        </w:pict>
      </w:r>
      <w:r w:rsidRPr="00801C89">
        <w:rPr>
          <w:rFonts w:ascii="Times New Roman" w:hAnsi="Times New Roman"/>
          <w:b/>
          <w:noProof/>
          <w:sz w:val="28"/>
          <w:szCs w:val="28"/>
          <w:lang w:eastAsia="ru-RU"/>
        </w:rPr>
        <w:pict>
          <v:shape id="_x0000_s1138" type="#_x0000_t202" style="position:absolute;left:0;text-align:left;margin-left:212.35pt;margin-top:19.55pt;width:85.05pt;height:34pt;z-index:251744256" strokecolor="#c2d69b" strokeweight="1pt">
            <v:fill color2="#d6e3bc" focusposition="1" focussize="" focus="100%" type="gradient"/>
            <v:shadow on="t" type="perspective" color="#4e6128" opacity=".5" offset="1pt" offset2="-3pt"/>
            <v:textbox style="mso-next-textbox:#_x0000_s1138">
              <w:txbxContent>
                <w:p w:rsidR="00112461" w:rsidRPr="00D80B8A" w:rsidRDefault="00112461" w:rsidP="00CB4497">
                  <w:pPr>
                    <w:jc w:val="center"/>
                    <w:rPr>
                      <w:rFonts w:ascii="Times New Roman" w:hAnsi="Times New Roman"/>
                      <w:b/>
                      <w:sz w:val="18"/>
                      <w:szCs w:val="18"/>
                    </w:rPr>
                  </w:pPr>
                  <w:r>
                    <w:rPr>
                      <w:rFonts w:ascii="Times New Roman" w:eastAsia="Times New Roman" w:hAnsi="Times New Roman"/>
                      <w:b/>
                      <w:lang w:eastAsia="ru-RU"/>
                    </w:rPr>
                    <w:t xml:space="preserve">7 215 657,2 </w:t>
                  </w:r>
                  <w:r w:rsidRPr="00DF1545">
                    <w:rPr>
                      <w:rFonts w:ascii="Times New Roman" w:hAnsi="Times New Roman"/>
                      <w:b/>
                      <w:sz w:val="20"/>
                      <w:szCs w:val="20"/>
                    </w:rPr>
                    <w:t>тыс. руб.</w:t>
                  </w:r>
                </w:p>
                <w:p w:rsidR="00112461" w:rsidRDefault="00112461" w:rsidP="00CB4497"/>
              </w:txbxContent>
            </v:textbox>
          </v:shape>
        </w:pict>
      </w:r>
    </w:p>
    <w:p w:rsidR="00CB4497" w:rsidRPr="00DA6159" w:rsidRDefault="00CB4497" w:rsidP="00CB4497">
      <w:pPr>
        <w:tabs>
          <w:tab w:val="left" w:pos="5459"/>
        </w:tabs>
        <w:spacing w:after="0" w:line="240" w:lineRule="auto"/>
        <w:ind w:left="2835"/>
        <w:rPr>
          <w:rFonts w:ascii="Times New Roman" w:hAnsi="Times New Roman"/>
          <w:b/>
          <w:sz w:val="28"/>
          <w:szCs w:val="28"/>
        </w:rPr>
      </w:pPr>
      <w:r w:rsidRPr="00DA6159">
        <w:rPr>
          <w:rFonts w:ascii="Times New Roman" w:hAnsi="Times New Roman"/>
          <w:b/>
          <w:sz w:val="28"/>
          <w:szCs w:val="28"/>
        </w:rPr>
        <w:t xml:space="preserve">           201</w:t>
      </w:r>
      <w:r>
        <w:rPr>
          <w:rFonts w:ascii="Times New Roman" w:hAnsi="Times New Roman"/>
          <w:b/>
          <w:sz w:val="28"/>
          <w:szCs w:val="28"/>
        </w:rPr>
        <w:t>9</w:t>
      </w:r>
      <w:r w:rsidRPr="00DA6159">
        <w:rPr>
          <w:rFonts w:ascii="Times New Roman" w:hAnsi="Times New Roman"/>
          <w:b/>
          <w:sz w:val="28"/>
          <w:szCs w:val="28"/>
        </w:rPr>
        <w:t xml:space="preserve">                            </w:t>
      </w:r>
      <w:r w:rsidRPr="00DA6159">
        <w:rPr>
          <w:rFonts w:ascii="Times New Roman" w:hAnsi="Times New Roman"/>
          <w:b/>
          <w:sz w:val="36"/>
          <w:szCs w:val="36"/>
        </w:rPr>
        <w:t>:</w:t>
      </w:r>
      <w:r w:rsidRPr="00DA6159">
        <w:rPr>
          <w:rFonts w:ascii="Times New Roman" w:hAnsi="Times New Roman"/>
          <w:b/>
          <w:sz w:val="28"/>
          <w:szCs w:val="28"/>
        </w:rPr>
        <w:t xml:space="preserve">                          </w:t>
      </w:r>
      <w:r w:rsidRPr="00DA6159">
        <w:rPr>
          <w:rFonts w:ascii="Times New Roman" w:hAnsi="Times New Roman"/>
          <w:b/>
          <w:sz w:val="36"/>
          <w:szCs w:val="36"/>
        </w:rPr>
        <w:t>=</w:t>
      </w:r>
    </w:p>
    <w:p w:rsidR="00CB4497" w:rsidRPr="00DA6159" w:rsidRDefault="00CB4497" w:rsidP="00CB4497">
      <w:pPr>
        <w:spacing w:after="0" w:line="240" w:lineRule="auto"/>
        <w:ind w:firstLine="709"/>
        <w:contextualSpacing/>
        <w:jc w:val="both"/>
        <w:rPr>
          <w:rFonts w:ascii="Times New Roman" w:eastAsia="Times New Roman" w:hAnsi="Times New Roman"/>
          <w:sz w:val="28"/>
          <w:szCs w:val="28"/>
          <w:lang w:eastAsia="ru-RU"/>
        </w:rPr>
      </w:pPr>
    </w:p>
    <w:p w:rsidR="00CB4497" w:rsidRPr="00DA6159" w:rsidRDefault="00CB4497" w:rsidP="00CB4497">
      <w:pPr>
        <w:shd w:val="clear" w:color="auto" w:fill="FFFFFF"/>
        <w:spacing w:after="0" w:line="240" w:lineRule="auto"/>
        <w:ind w:firstLine="709"/>
        <w:jc w:val="both"/>
        <w:rPr>
          <w:rFonts w:ascii="Times New Roman" w:hAnsi="Times New Roman"/>
          <w:sz w:val="28"/>
          <w:szCs w:val="28"/>
        </w:rPr>
      </w:pPr>
    </w:p>
    <w:p w:rsidR="00CB4497" w:rsidRDefault="00CB4497" w:rsidP="0070482A">
      <w:pPr>
        <w:spacing w:after="0" w:line="240" w:lineRule="auto"/>
        <w:ind w:firstLine="709"/>
        <w:jc w:val="both"/>
        <w:rPr>
          <w:rFonts w:ascii="Times New Roman" w:hAnsi="Times New Roman"/>
          <w:sz w:val="28"/>
          <w:szCs w:val="28"/>
        </w:rPr>
      </w:pPr>
    </w:p>
    <w:p w:rsidR="0070482A" w:rsidRPr="00DA6159" w:rsidRDefault="0070482A" w:rsidP="0070482A">
      <w:pPr>
        <w:spacing w:after="0" w:line="240" w:lineRule="auto"/>
        <w:ind w:firstLine="709"/>
        <w:jc w:val="both"/>
        <w:rPr>
          <w:rFonts w:ascii="Times New Roman" w:hAnsi="Times New Roman"/>
          <w:sz w:val="28"/>
          <w:szCs w:val="28"/>
        </w:rPr>
      </w:pPr>
      <w:r w:rsidRPr="00DA6159">
        <w:rPr>
          <w:rFonts w:ascii="Times New Roman" w:hAnsi="Times New Roman"/>
          <w:sz w:val="28"/>
          <w:szCs w:val="28"/>
        </w:rPr>
        <w:t>Объем налоговых и неналоговых доходов бюджета муниципального образования «Город Сарато</w:t>
      </w:r>
      <w:r>
        <w:rPr>
          <w:rFonts w:ascii="Times New Roman" w:hAnsi="Times New Roman"/>
          <w:sz w:val="28"/>
          <w:szCs w:val="28"/>
        </w:rPr>
        <w:t>в» в расчете на 1 жителя за 2019</w:t>
      </w:r>
      <w:r w:rsidRPr="00DA6159">
        <w:rPr>
          <w:rFonts w:ascii="Times New Roman" w:hAnsi="Times New Roman"/>
          <w:sz w:val="28"/>
          <w:szCs w:val="28"/>
        </w:rPr>
        <w:t xml:space="preserve"> год составил </w:t>
      </w:r>
      <w:r w:rsidRPr="00A21760">
        <w:rPr>
          <w:rFonts w:ascii="Times New Roman" w:hAnsi="Times New Roman"/>
          <w:sz w:val="28"/>
          <w:szCs w:val="28"/>
        </w:rPr>
        <w:t>8</w:t>
      </w:r>
      <w:r w:rsidRPr="00DA6159">
        <w:rPr>
          <w:rFonts w:ascii="Times New Roman" w:hAnsi="Times New Roman"/>
          <w:sz w:val="28"/>
          <w:szCs w:val="28"/>
        </w:rPr>
        <w:t>,</w:t>
      </w:r>
      <w:r>
        <w:rPr>
          <w:rFonts w:ascii="Times New Roman" w:hAnsi="Times New Roman"/>
          <w:sz w:val="28"/>
          <w:szCs w:val="28"/>
        </w:rPr>
        <w:t>6</w:t>
      </w:r>
      <w:r w:rsidRPr="00DA6159">
        <w:rPr>
          <w:rFonts w:ascii="Times New Roman" w:hAnsi="Times New Roman"/>
          <w:sz w:val="28"/>
          <w:szCs w:val="28"/>
        </w:rPr>
        <w:t> тыс.</w:t>
      </w:r>
      <w:r w:rsidRPr="00DA6159">
        <w:rPr>
          <w:rFonts w:ascii="Times New Roman" w:hAnsi="Times New Roman"/>
          <w:sz w:val="28"/>
          <w:szCs w:val="28"/>
          <w:lang w:val="en-US"/>
        </w:rPr>
        <w:t> </w:t>
      </w:r>
      <w:r w:rsidRPr="00DA6159">
        <w:rPr>
          <w:rFonts w:ascii="Times New Roman" w:hAnsi="Times New Roman"/>
          <w:sz w:val="28"/>
          <w:szCs w:val="28"/>
        </w:rPr>
        <w:t>руб., что выше соответствующего показате</w:t>
      </w:r>
      <w:r>
        <w:rPr>
          <w:rFonts w:ascii="Times New Roman" w:hAnsi="Times New Roman"/>
          <w:sz w:val="28"/>
          <w:szCs w:val="28"/>
        </w:rPr>
        <w:t>ля за 2018 год на 4,9</w:t>
      </w:r>
      <w:r w:rsidRPr="00DA6159">
        <w:rPr>
          <w:rFonts w:ascii="Times New Roman" w:hAnsi="Times New Roman"/>
          <w:sz w:val="28"/>
          <w:szCs w:val="28"/>
        </w:rPr>
        <w:t>%.</w:t>
      </w:r>
    </w:p>
    <w:p w:rsidR="00886C3A" w:rsidRDefault="00886C3A" w:rsidP="006E4AC3">
      <w:pPr>
        <w:autoSpaceDE w:val="0"/>
        <w:autoSpaceDN w:val="0"/>
        <w:adjustRightInd w:val="0"/>
        <w:spacing w:before="240" w:after="0" w:line="240" w:lineRule="auto"/>
        <w:ind w:firstLine="709"/>
        <w:jc w:val="both"/>
        <w:rPr>
          <w:rFonts w:ascii="Times New Roman" w:eastAsia="Times New Roman" w:hAnsi="Times New Roman"/>
          <w:bCs/>
          <w:color w:val="000000"/>
          <w:sz w:val="28"/>
          <w:szCs w:val="28"/>
          <w:lang w:eastAsia="ru-RU"/>
        </w:rPr>
      </w:pPr>
    </w:p>
    <w:p w:rsidR="00886C3A" w:rsidRDefault="00886C3A" w:rsidP="006E4AC3">
      <w:pPr>
        <w:autoSpaceDE w:val="0"/>
        <w:autoSpaceDN w:val="0"/>
        <w:adjustRightInd w:val="0"/>
        <w:spacing w:before="240" w:after="0" w:line="240" w:lineRule="auto"/>
        <w:ind w:firstLine="709"/>
        <w:jc w:val="both"/>
        <w:rPr>
          <w:rFonts w:ascii="Times New Roman" w:eastAsia="Times New Roman" w:hAnsi="Times New Roman"/>
          <w:bCs/>
          <w:color w:val="000000"/>
          <w:sz w:val="28"/>
          <w:szCs w:val="28"/>
          <w:lang w:eastAsia="ru-RU"/>
        </w:rPr>
      </w:pPr>
    </w:p>
    <w:p w:rsidR="00886C3A" w:rsidRDefault="00886C3A" w:rsidP="006E4AC3">
      <w:pPr>
        <w:autoSpaceDE w:val="0"/>
        <w:autoSpaceDN w:val="0"/>
        <w:adjustRightInd w:val="0"/>
        <w:spacing w:before="240" w:after="0" w:line="240" w:lineRule="auto"/>
        <w:ind w:firstLine="709"/>
        <w:jc w:val="both"/>
        <w:rPr>
          <w:rFonts w:ascii="Times New Roman" w:eastAsia="Times New Roman" w:hAnsi="Times New Roman"/>
          <w:bCs/>
          <w:color w:val="000000"/>
          <w:sz w:val="28"/>
          <w:szCs w:val="28"/>
          <w:lang w:eastAsia="ru-RU"/>
        </w:rPr>
      </w:pPr>
    </w:p>
    <w:p w:rsidR="00886C3A" w:rsidRDefault="00886C3A" w:rsidP="006E4AC3">
      <w:pPr>
        <w:autoSpaceDE w:val="0"/>
        <w:autoSpaceDN w:val="0"/>
        <w:adjustRightInd w:val="0"/>
        <w:spacing w:before="240" w:after="0" w:line="240" w:lineRule="auto"/>
        <w:ind w:firstLine="709"/>
        <w:jc w:val="both"/>
        <w:rPr>
          <w:rFonts w:ascii="Times New Roman" w:eastAsia="Times New Roman" w:hAnsi="Times New Roman"/>
          <w:bCs/>
          <w:color w:val="000000"/>
          <w:sz w:val="28"/>
          <w:szCs w:val="28"/>
          <w:lang w:eastAsia="ru-RU"/>
        </w:rPr>
      </w:pPr>
    </w:p>
    <w:p w:rsidR="00886C3A" w:rsidRDefault="00886C3A" w:rsidP="006E4AC3">
      <w:pPr>
        <w:autoSpaceDE w:val="0"/>
        <w:autoSpaceDN w:val="0"/>
        <w:adjustRightInd w:val="0"/>
        <w:spacing w:before="240" w:after="0" w:line="240" w:lineRule="auto"/>
        <w:ind w:firstLine="709"/>
        <w:jc w:val="both"/>
        <w:rPr>
          <w:rFonts w:ascii="Times New Roman" w:eastAsia="Times New Roman" w:hAnsi="Times New Roman"/>
          <w:bCs/>
          <w:color w:val="000000"/>
          <w:sz w:val="28"/>
          <w:szCs w:val="28"/>
          <w:lang w:eastAsia="ru-RU"/>
        </w:rPr>
      </w:pPr>
    </w:p>
    <w:p w:rsidR="00886C3A" w:rsidRDefault="00886C3A" w:rsidP="006E4AC3">
      <w:pPr>
        <w:autoSpaceDE w:val="0"/>
        <w:autoSpaceDN w:val="0"/>
        <w:adjustRightInd w:val="0"/>
        <w:spacing w:before="240" w:after="0" w:line="240" w:lineRule="auto"/>
        <w:ind w:firstLine="709"/>
        <w:jc w:val="both"/>
        <w:rPr>
          <w:rFonts w:ascii="Times New Roman" w:eastAsia="Times New Roman" w:hAnsi="Times New Roman"/>
          <w:bCs/>
          <w:color w:val="000000"/>
          <w:sz w:val="28"/>
          <w:szCs w:val="28"/>
          <w:lang w:eastAsia="ru-RU"/>
        </w:rPr>
      </w:pPr>
    </w:p>
    <w:p w:rsidR="00886C3A" w:rsidRDefault="00886C3A" w:rsidP="006E4AC3">
      <w:pPr>
        <w:autoSpaceDE w:val="0"/>
        <w:autoSpaceDN w:val="0"/>
        <w:adjustRightInd w:val="0"/>
        <w:spacing w:before="240" w:after="0" w:line="240" w:lineRule="auto"/>
        <w:ind w:firstLine="709"/>
        <w:jc w:val="both"/>
        <w:rPr>
          <w:rFonts w:ascii="Times New Roman" w:eastAsia="Times New Roman" w:hAnsi="Times New Roman"/>
          <w:bCs/>
          <w:color w:val="000000"/>
          <w:sz w:val="28"/>
          <w:szCs w:val="28"/>
          <w:lang w:eastAsia="ru-RU"/>
        </w:rPr>
      </w:pPr>
    </w:p>
    <w:p w:rsidR="00B52E42" w:rsidRPr="00AC633D" w:rsidRDefault="009F0C9D" w:rsidP="006E4AC3">
      <w:pPr>
        <w:autoSpaceDE w:val="0"/>
        <w:autoSpaceDN w:val="0"/>
        <w:adjustRightInd w:val="0"/>
        <w:spacing w:before="240" w:after="0" w:line="240" w:lineRule="auto"/>
        <w:ind w:firstLine="709"/>
        <w:jc w:val="both"/>
        <w:rPr>
          <w:rFonts w:ascii="Times New Roman" w:eastAsia="Times New Roman" w:hAnsi="Times New Roman"/>
          <w:bCs/>
          <w:color w:val="000000"/>
          <w:sz w:val="28"/>
          <w:szCs w:val="28"/>
          <w:lang w:eastAsia="ru-RU"/>
        </w:rPr>
      </w:pPr>
      <w:r w:rsidRPr="00AC633D">
        <w:rPr>
          <w:rFonts w:ascii="Times New Roman" w:eastAsia="Times New Roman" w:hAnsi="Times New Roman"/>
          <w:bCs/>
          <w:color w:val="000000"/>
          <w:sz w:val="28"/>
          <w:szCs w:val="28"/>
          <w:lang w:eastAsia="ru-RU"/>
        </w:rPr>
        <w:lastRenderedPageBreak/>
        <w:t xml:space="preserve">Таблица </w:t>
      </w:r>
      <w:r w:rsidR="007A2D8E">
        <w:rPr>
          <w:rFonts w:ascii="Times New Roman" w:eastAsia="Times New Roman" w:hAnsi="Times New Roman"/>
          <w:bCs/>
          <w:color w:val="000000"/>
          <w:sz w:val="28"/>
          <w:szCs w:val="28"/>
          <w:lang w:eastAsia="ru-RU"/>
        </w:rPr>
        <w:t>2</w:t>
      </w:r>
      <w:r w:rsidR="00B52E42" w:rsidRPr="00AC633D">
        <w:rPr>
          <w:rFonts w:ascii="Times New Roman" w:eastAsia="Times New Roman" w:hAnsi="Times New Roman"/>
          <w:bCs/>
          <w:color w:val="000000"/>
          <w:sz w:val="28"/>
          <w:szCs w:val="28"/>
          <w:lang w:eastAsia="ru-RU"/>
        </w:rPr>
        <w:t>. Доходы бюджета муниципального образования</w:t>
      </w:r>
    </w:p>
    <w:p w:rsidR="00B52E42" w:rsidRPr="00AC633D" w:rsidRDefault="008941E6" w:rsidP="00666FF7">
      <w:pPr>
        <w:autoSpaceDE w:val="0"/>
        <w:autoSpaceDN w:val="0"/>
        <w:adjustRightInd w:val="0"/>
        <w:spacing w:after="0" w:line="240" w:lineRule="auto"/>
        <w:jc w:val="center"/>
        <w:rPr>
          <w:rFonts w:ascii="Times New Roman" w:eastAsia="Times New Roman" w:hAnsi="Times New Roman"/>
          <w:bCs/>
          <w:color w:val="000000"/>
          <w:sz w:val="28"/>
          <w:szCs w:val="28"/>
          <w:lang w:eastAsia="ru-RU"/>
        </w:rPr>
      </w:pPr>
      <w:r w:rsidRPr="00AC633D">
        <w:rPr>
          <w:rFonts w:ascii="Times New Roman" w:eastAsia="Times New Roman" w:hAnsi="Times New Roman"/>
          <w:bCs/>
          <w:color w:val="000000"/>
          <w:sz w:val="28"/>
          <w:szCs w:val="28"/>
          <w:lang w:eastAsia="ru-RU"/>
        </w:rPr>
        <w:t>«</w:t>
      </w:r>
      <w:r w:rsidR="00B52E42" w:rsidRPr="00AC633D">
        <w:rPr>
          <w:rFonts w:ascii="Times New Roman" w:eastAsia="Times New Roman" w:hAnsi="Times New Roman"/>
          <w:bCs/>
          <w:color w:val="000000"/>
          <w:sz w:val="28"/>
          <w:szCs w:val="28"/>
          <w:lang w:eastAsia="ru-RU"/>
        </w:rPr>
        <w:t>Город Саратов</w:t>
      </w:r>
      <w:r w:rsidRPr="00AC633D">
        <w:rPr>
          <w:rFonts w:ascii="Times New Roman" w:eastAsia="Times New Roman" w:hAnsi="Times New Roman"/>
          <w:bCs/>
          <w:color w:val="000000"/>
          <w:sz w:val="28"/>
          <w:szCs w:val="28"/>
          <w:lang w:eastAsia="ru-RU"/>
        </w:rPr>
        <w:t>»</w:t>
      </w:r>
      <w:r w:rsidR="00B52E42" w:rsidRPr="00AC633D">
        <w:rPr>
          <w:rFonts w:ascii="Times New Roman" w:eastAsia="Times New Roman" w:hAnsi="Times New Roman"/>
          <w:bCs/>
          <w:color w:val="000000"/>
          <w:sz w:val="28"/>
          <w:szCs w:val="28"/>
          <w:lang w:eastAsia="ru-RU"/>
        </w:rPr>
        <w:t xml:space="preserve"> </w:t>
      </w:r>
      <w:r w:rsidR="00B64BE2" w:rsidRPr="00AC633D">
        <w:rPr>
          <w:rFonts w:ascii="Times New Roman" w:eastAsia="Times New Roman" w:hAnsi="Times New Roman"/>
          <w:bCs/>
          <w:color w:val="000000"/>
          <w:sz w:val="28"/>
          <w:szCs w:val="28"/>
          <w:lang w:eastAsia="ru-RU"/>
        </w:rPr>
        <w:t>з</w:t>
      </w:r>
      <w:r w:rsidR="00B52E42" w:rsidRPr="00AC633D">
        <w:rPr>
          <w:rFonts w:ascii="Times New Roman" w:eastAsia="Times New Roman" w:hAnsi="Times New Roman"/>
          <w:bCs/>
          <w:color w:val="000000"/>
          <w:sz w:val="28"/>
          <w:szCs w:val="28"/>
          <w:lang w:eastAsia="ru-RU"/>
        </w:rPr>
        <w:t>а 201</w:t>
      </w:r>
      <w:r w:rsidR="000F0325" w:rsidRPr="001616BD">
        <w:rPr>
          <w:rFonts w:ascii="Times New Roman" w:eastAsia="Times New Roman" w:hAnsi="Times New Roman"/>
          <w:bCs/>
          <w:color w:val="000000"/>
          <w:sz w:val="28"/>
          <w:szCs w:val="28"/>
          <w:lang w:eastAsia="ru-RU"/>
        </w:rPr>
        <w:t>8</w:t>
      </w:r>
      <w:r w:rsidR="005E0F3C" w:rsidRPr="00AC633D">
        <w:rPr>
          <w:rFonts w:ascii="Times New Roman" w:eastAsia="Times New Roman" w:hAnsi="Times New Roman"/>
          <w:bCs/>
          <w:color w:val="000000"/>
          <w:sz w:val="28"/>
          <w:szCs w:val="28"/>
          <w:lang w:eastAsia="ru-RU"/>
        </w:rPr>
        <w:t>-201</w:t>
      </w:r>
      <w:r w:rsidR="000F0325" w:rsidRPr="001616BD">
        <w:rPr>
          <w:rFonts w:ascii="Times New Roman" w:eastAsia="Times New Roman" w:hAnsi="Times New Roman"/>
          <w:bCs/>
          <w:color w:val="000000"/>
          <w:sz w:val="28"/>
          <w:szCs w:val="28"/>
          <w:lang w:eastAsia="ru-RU"/>
        </w:rPr>
        <w:t>9</w:t>
      </w:r>
      <w:r w:rsidR="00B52E42" w:rsidRPr="00AC633D">
        <w:rPr>
          <w:rFonts w:ascii="Times New Roman" w:eastAsia="Times New Roman" w:hAnsi="Times New Roman"/>
          <w:bCs/>
          <w:color w:val="000000"/>
          <w:sz w:val="28"/>
          <w:szCs w:val="28"/>
          <w:lang w:eastAsia="ru-RU"/>
        </w:rPr>
        <w:t xml:space="preserve"> годы</w:t>
      </w:r>
    </w:p>
    <w:p w:rsidR="00B52E42" w:rsidRPr="00FB00CE" w:rsidRDefault="00B52E42" w:rsidP="00FB00CE">
      <w:pPr>
        <w:autoSpaceDE w:val="0"/>
        <w:autoSpaceDN w:val="0"/>
        <w:adjustRightInd w:val="0"/>
        <w:spacing w:after="0" w:line="240" w:lineRule="auto"/>
        <w:ind w:right="-141" w:firstLine="709"/>
        <w:jc w:val="right"/>
        <w:rPr>
          <w:rFonts w:ascii="Times New Roman" w:eastAsia="Times New Roman" w:hAnsi="Times New Roman"/>
          <w:color w:val="000000"/>
          <w:sz w:val="28"/>
          <w:szCs w:val="28"/>
          <w:lang w:eastAsia="ru-RU"/>
        </w:rPr>
      </w:pPr>
      <w:r w:rsidRPr="00FB00CE">
        <w:rPr>
          <w:rFonts w:ascii="Times New Roman" w:eastAsia="Times New Roman" w:hAnsi="Times New Roman"/>
          <w:color w:val="000000"/>
          <w:sz w:val="28"/>
          <w:szCs w:val="28"/>
          <w:lang w:eastAsia="ru-RU"/>
        </w:rPr>
        <w:t>тыс. руб.</w:t>
      </w:r>
    </w:p>
    <w:tbl>
      <w:tblPr>
        <w:tblW w:w="1043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ayout w:type="fixed"/>
        <w:tblLook w:val="04A0"/>
      </w:tblPr>
      <w:tblGrid>
        <w:gridCol w:w="2694"/>
        <w:gridCol w:w="1560"/>
        <w:gridCol w:w="1701"/>
        <w:gridCol w:w="1587"/>
        <w:gridCol w:w="1757"/>
        <w:gridCol w:w="1134"/>
      </w:tblGrid>
      <w:tr w:rsidR="00B52E42" w:rsidRPr="005B5043" w:rsidTr="008E2065">
        <w:trPr>
          <w:cantSplit/>
          <w:trHeight w:val="450"/>
        </w:trPr>
        <w:tc>
          <w:tcPr>
            <w:tcW w:w="2694" w:type="dxa"/>
            <w:shd w:val="clear" w:color="auto" w:fill="C6D9F1"/>
            <w:vAlign w:val="center"/>
            <w:hideMark/>
          </w:tcPr>
          <w:p w:rsidR="00B52E42" w:rsidRPr="006C59C4" w:rsidRDefault="00B52E42" w:rsidP="005B5043">
            <w:pPr>
              <w:spacing w:after="0" w:line="240" w:lineRule="auto"/>
              <w:jc w:val="center"/>
              <w:rPr>
                <w:rFonts w:ascii="Times New Roman" w:eastAsia="Times New Roman" w:hAnsi="Times New Roman"/>
                <w:b/>
                <w:sz w:val="26"/>
                <w:szCs w:val="26"/>
                <w:lang w:eastAsia="ru-RU"/>
              </w:rPr>
            </w:pPr>
            <w:r w:rsidRPr="006C59C4">
              <w:rPr>
                <w:rFonts w:ascii="Times New Roman" w:eastAsia="Times New Roman" w:hAnsi="Times New Roman"/>
                <w:b/>
                <w:sz w:val="26"/>
                <w:szCs w:val="26"/>
                <w:lang w:eastAsia="ru-RU"/>
              </w:rPr>
              <w:t>Наименование</w:t>
            </w:r>
          </w:p>
        </w:tc>
        <w:tc>
          <w:tcPr>
            <w:tcW w:w="1560" w:type="dxa"/>
            <w:shd w:val="clear" w:color="auto" w:fill="C6D9F1"/>
            <w:vAlign w:val="center"/>
            <w:hideMark/>
          </w:tcPr>
          <w:p w:rsidR="00B52E42" w:rsidRPr="006C59C4" w:rsidRDefault="00B52E42" w:rsidP="005B5043">
            <w:pPr>
              <w:spacing w:after="0" w:line="240" w:lineRule="auto"/>
              <w:jc w:val="center"/>
              <w:rPr>
                <w:rFonts w:ascii="Times New Roman" w:eastAsia="Times New Roman" w:hAnsi="Times New Roman"/>
                <w:b/>
                <w:sz w:val="26"/>
                <w:szCs w:val="26"/>
                <w:lang w:eastAsia="ru-RU"/>
              </w:rPr>
            </w:pPr>
            <w:r w:rsidRPr="006C59C4">
              <w:rPr>
                <w:rFonts w:ascii="Times New Roman" w:eastAsia="Times New Roman" w:hAnsi="Times New Roman"/>
                <w:b/>
                <w:sz w:val="26"/>
                <w:szCs w:val="26"/>
                <w:lang w:eastAsia="ru-RU"/>
              </w:rPr>
              <w:t>Исполнено</w:t>
            </w:r>
          </w:p>
          <w:p w:rsidR="00B52E42" w:rsidRPr="006C59C4" w:rsidRDefault="00B52E42" w:rsidP="000F0325">
            <w:pPr>
              <w:spacing w:after="0" w:line="240" w:lineRule="auto"/>
              <w:jc w:val="center"/>
              <w:rPr>
                <w:rFonts w:ascii="Times New Roman" w:eastAsia="Times New Roman" w:hAnsi="Times New Roman"/>
                <w:b/>
                <w:sz w:val="26"/>
                <w:szCs w:val="26"/>
                <w:lang w:eastAsia="ru-RU"/>
              </w:rPr>
            </w:pPr>
            <w:r w:rsidRPr="006C59C4">
              <w:rPr>
                <w:rFonts w:ascii="Times New Roman" w:eastAsia="Times New Roman" w:hAnsi="Times New Roman"/>
                <w:b/>
                <w:sz w:val="26"/>
                <w:szCs w:val="26"/>
                <w:lang w:eastAsia="ru-RU"/>
              </w:rPr>
              <w:t>за 201</w:t>
            </w:r>
            <w:r w:rsidR="000F0325">
              <w:rPr>
                <w:rFonts w:ascii="Times New Roman" w:eastAsia="Times New Roman" w:hAnsi="Times New Roman"/>
                <w:b/>
                <w:sz w:val="26"/>
                <w:szCs w:val="26"/>
                <w:lang w:val="en-US" w:eastAsia="ru-RU"/>
              </w:rPr>
              <w:t>8</w:t>
            </w:r>
            <w:r w:rsidRPr="006C59C4">
              <w:rPr>
                <w:rFonts w:ascii="Times New Roman" w:eastAsia="Times New Roman" w:hAnsi="Times New Roman"/>
                <w:b/>
                <w:sz w:val="26"/>
                <w:szCs w:val="26"/>
                <w:lang w:eastAsia="ru-RU"/>
              </w:rPr>
              <w:t xml:space="preserve"> год</w:t>
            </w:r>
          </w:p>
        </w:tc>
        <w:tc>
          <w:tcPr>
            <w:tcW w:w="1701" w:type="dxa"/>
            <w:shd w:val="clear" w:color="auto" w:fill="C6D9F1"/>
            <w:vAlign w:val="center"/>
            <w:hideMark/>
          </w:tcPr>
          <w:p w:rsidR="00B52E42" w:rsidRPr="006C59C4" w:rsidRDefault="00B52E42" w:rsidP="00AC633D">
            <w:pPr>
              <w:spacing w:after="0" w:line="240" w:lineRule="auto"/>
              <w:jc w:val="center"/>
              <w:rPr>
                <w:rFonts w:ascii="Times New Roman" w:eastAsia="Times New Roman" w:hAnsi="Times New Roman"/>
                <w:b/>
                <w:sz w:val="26"/>
                <w:szCs w:val="26"/>
                <w:lang w:eastAsia="ru-RU"/>
              </w:rPr>
            </w:pPr>
            <w:r w:rsidRPr="006C59C4">
              <w:rPr>
                <w:rFonts w:ascii="Times New Roman" w:eastAsia="Times New Roman" w:hAnsi="Times New Roman"/>
                <w:b/>
                <w:sz w:val="26"/>
                <w:szCs w:val="26"/>
                <w:lang w:eastAsia="ru-RU"/>
              </w:rPr>
              <w:t>Уточненные бюджетные назначения 201</w:t>
            </w:r>
            <w:r w:rsidR="00950031" w:rsidRPr="00950031">
              <w:rPr>
                <w:rFonts w:ascii="Times New Roman" w:eastAsia="Times New Roman" w:hAnsi="Times New Roman"/>
                <w:b/>
                <w:sz w:val="26"/>
                <w:szCs w:val="26"/>
                <w:lang w:eastAsia="ru-RU"/>
              </w:rPr>
              <w:t>9</w:t>
            </w:r>
            <w:r w:rsidRPr="006C59C4">
              <w:rPr>
                <w:rFonts w:ascii="Times New Roman" w:eastAsia="Times New Roman" w:hAnsi="Times New Roman"/>
                <w:b/>
                <w:sz w:val="26"/>
                <w:szCs w:val="26"/>
                <w:lang w:eastAsia="ru-RU"/>
              </w:rPr>
              <w:t xml:space="preserve"> год</w:t>
            </w:r>
            <w:r w:rsidR="00AC633D">
              <w:rPr>
                <w:rFonts w:ascii="Times New Roman" w:eastAsia="Times New Roman" w:hAnsi="Times New Roman"/>
                <w:b/>
                <w:sz w:val="26"/>
                <w:szCs w:val="26"/>
                <w:lang w:eastAsia="ru-RU"/>
              </w:rPr>
              <w:t>а</w:t>
            </w:r>
          </w:p>
        </w:tc>
        <w:tc>
          <w:tcPr>
            <w:tcW w:w="1587" w:type="dxa"/>
            <w:shd w:val="clear" w:color="auto" w:fill="C6D9F1"/>
            <w:vAlign w:val="center"/>
            <w:hideMark/>
          </w:tcPr>
          <w:p w:rsidR="00B52E42" w:rsidRPr="006C59C4" w:rsidRDefault="00B52E42" w:rsidP="005B5043">
            <w:pPr>
              <w:spacing w:after="0" w:line="240" w:lineRule="auto"/>
              <w:jc w:val="center"/>
              <w:rPr>
                <w:rFonts w:ascii="Times New Roman" w:eastAsia="Times New Roman" w:hAnsi="Times New Roman"/>
                <w:b/>
                <w:sz w:val="26"/>
                <w:szCs w:val="26"/>
                <w:lang w:eastAsia="ru-RU"/>
              </w:rPr>
            </w:pPr>
            <w:r w:rsidRPr="006C59C4">
              <w:rPr>
                <w:rFonts w:ascii="Times New Roman" w:eastAsia="Times New Roman" w:hAnsi="Times New Roman"/>
                <w:b/>
                <w:sz w:val="26"/>
                <w:szCs w:val="26"/>
                <w:lang w:eastAsia="ru-RU"/>
              </w:rPr>
              <w:t>Исполнено</w:t>
            </w:r>
          </w:p>
          <w:p w:rsidR="00B52E42" w:rsidRPr="006C59C4" w:rsidRDefault="00B52E42" w:rsidP="00950031">
            <w:pPr>
              <w:spacing w:after="0" w:line="240" w:lineRule="auto"/>
              <w:jc w:val="center"/>
              <w:rPr>
                <w:rFonts w:ascii="Times New Roman" w:eastAsia="Times New Roman" w:hAnsi="Times New Roman"/>
                <w:b/>
                <w:sz w:val="26"/>
                <w:szCs w:val="26"/>
                <w:lang w:eastAsia="ru-RU"/>
              </w:rPr>
            </w:pPr>
            <w:r w:rsidRPr="006C59C4">
              <w:rPr>
                <w:rFonts w:ascii="Times New Roman" w:eastAsia="Times New Roman" w:hAnsi="Times New Roman"/>
                <w:b/>
                <w:sz w:val="26"/>
                <w:szCs w:val="26"/>
                <w:lang w:eastAsia="ru-RU"/>
              </w:rPr>
              <w:t>за 201</w:t>
            </w:r>
            <w:r w:rsidR="00950031">
              <w:rPr>
                <w:rFonts w:ascii="Times New Roman" w:eastAsia="Times New Roman" w:hAnsi="Times New Roman"/>
                <w:b/>
                <w:sz w:val="26"/>
                <w:szCs w:val="26"/>
                <w:lang w:val="en-US" w:eastAsia="ru-RU"/>
              </w:rPr>
              <w:t>9</w:t>
            </w:r>
            <w:r w:rsidRPr="006C59C4">
              <w:rPr>
                <w:rFonts w:ascii="Times New Roman" w:eastAsia="Times New Roman" w:hAnsi="Times New Roman"/>
                <w:b/>
                <w:sz w:val="26"/>
                <w:szCs w:val="26"/>
                <w:lang w:eastAsia="ru-RU"/>
              </w:rPr>
              <w:t xml:space="preserve"> год</w:t>
            </w:r>
          </w:p>
        </w:tc>
        <w:tc>
          <w:tcPr>
            <w:tcW w:w="1757" w:type="dxa"/>
            <w:shd w:val="clear" w:color="auto" w:fill="C6D9F1"/>
            <w:vAlign w:val="center"/>
          </w:tcPr>
          <w:p w:rsidR="00B52E42" w:rsidRPr="006C59C4" w:rsidRDefault="00B52E42" w:rsidP="00AC633D">
            <w:pPr>
              <w:spacing w:after="0" w:line="240" w:lineRule="auto"/>
              <w:jc w:val="center"/>
              <w:rPr>
                <w:rFonts w:ascii="Times New Roman" w:eastAsia="Times New Roman" w:hAnsi="Times New Roman"/>
                <w:b/>
                <w:sz w:val="26"/>
                <w:szCs w:val="26"/>
                <w:lang w:eastAsia="ru-RU"/>
              </w:rPr>
            </w:pPr>
            <w:r w:rsidRPr="006C59C4">
              <w:rPr>
                <w:rFonts w:ascii="Times New Roman" w:eastAsia="Times New Roman" w:hAnsi="Times New Roman"/>
                <w:b/>
                <w:sz w:val="26"/>
                <w:szCs w:val="26"/>
                <w:lang w:eastAsia="ru-RU"/>
              </w:rPr>
              <w:t>% к уточненным бюджетным назначения</w:t>
            </w:r>
            <w:r w:rsidR="00C220DE" w:rsidRPr="006C59C4">
              <w:rPr>
                <w:rFonts w:ascii="Times New Roman" w:eastAsia="Times New Roman" w:hAnsi="Times New Roman"/>
                <w:b/>
                <w:sz w:val="26"/>
                <w:szCs w:val="26"/>
                <w:lang w:eastAsia="ru-RU"/>
              </w:rPr>
              <w:t>м</w:t>
            </w:r>
            <w:r w:rsidRPr="006C59C4">
              <w:rPr>
                <w:rFonts w:ascii="Times New Roman" w:eastAsia="Times New Roman" w:hAnsi="Times New Roman"/>
                <w:b/>
                <w:sz w:val="26"/>
                <w:szCs w:val="26"/>
                <w:lang w:eastAsia="ru-RU"/>
              </w:rPr>
              <w:t xml:space="preserve"> 201</w:t>
            </w:r>
            <w:r w:rsidR="00950031" w:rsidRPr="00950031">
              <w:rPr>
                <w:rFonts w:ascii="Times New Roman" w:eastAsia="Times New Roman" w:hAnsi="Times New Roman"/>
                <w:b/>
                <w:sz w:val="26"/>
                <w:szCs w:val="26"/>
                <w:lang w:eastAsia="ru-RU"/>
              </w:rPr>
              <w:t>9</w:t>
            </w:r>
            <w:r w:rsidRPr="006C59C4">
              <w:rPr>
                <w:rFonts w:ascii="Times New Roman" w:eastAsia="Times New Roman" w:hAnsi="Times New Roman"/>
                <w:b/>
                <w:sz w:val="26"/>
                <w:szCs w:val="26"/>
                <w:lang w:eastAsia="ru-RU"/>
              </w:rPr>
              <w:t xml:space="preserve"> год</w:t>
            </w:r>
            <w:r w:rsidR="00AC633D">
              <w:rPr>
                <w:rFonts w:ascii="Times New Roman" w:eastAsia="Times New Roman" w:hAnsi="Times New Roman"/>
                <w:b/>
                <w:sz w:val="26"/>
                <w:szCs w:val="26"/>
                <w:lang w:eastAsia="ru-RU"/>
              </w:rPr>
              <w:t>а</w:t>
            </w:r>
          </w:p>
        </w:tc>
        <w:tc>
          <w:tcPr>
            <w:tcW w:w="1134" w:type="dxa"/>
            <w:shd w:val="clear" w:color="auto" w:fill="C6D9F1"/>
            <w:vAlign w:val="center"/>
          </w:tcPr>
          <w:p w:rsidR="00C33952" w:rsidRPr="006C59C4" w:rsidRDefault="00C33952" w:rsidP="005B5043">
            <w:pPr>
              <w:spacing w:after="0" w:line="240" w:lineRule="auto"/>
              <w:jc w:val="center"/>
              <w:rPr>
                <w:rFonts w:ascii="Times New Roman" w:eastAsia="Times New Roman" w:hAnsi="Times New Roman"/>
                <w:b/>
                <w:sz w:val="26"/>
                <w:szCs w:val="26"/>
                <w:lang w:eastAsia="ru-RU"/>
              </w:rPr>
            </w:pPr>
            <w:r w:rsidRPr="006C59C4">
              <w:rPr>
                <w:rFonts w:ascii="Times New Roman" w:eastAsia="Times New Roman" w:hAnsi="Times New Roman"/>
                <w:b/>
                <w:sz w:val="26"/>
                <w:szCs w:val="26"/>
                <w:lang w:eastAsia="ru-RU"/>
              </w:rPr>
              <w:t>% к</w:t>
            </w:r>
          </w:p>
          <w:p w:rsidR="00B52E42" w:rsidRPr="006C59C4" w:rsidRDefault="00C33952" w:rsidP="00950031">
            <w:pPr>
              <w:spacing w:after="0" w:line="240" w:lineRule="auto"/>
              <w:jc w:val="center"/>
              <w:rPr>
                <w:rFonts w:ascii="Times New Roman" w:eastAsia="Times New Roman" w:hAnsi="Times New Roman"/>
                <w:b/>
                <w:sz w:val="26"/>
                <w:szCs w:val="26"/>
                <w:lang w:eastAsia="ru-RU"/>
              </w:rPr>
            </w:pPr>
            <w:r w:rsidRPr="006C59C4">
              <w:rPr>
                <w:rFonts w:ascii="Times New Roman" w:eastAsia="Times New Roman" w:hAnsi="Times New Roman"/>
                <w:b/>
                <w:sz w:val="26"/>
                <w:szCs w:val="26"/>
                <w:lang w:eastAsia="ru-RU"/>
              </w:rPr>
              <w:t>201</w:t>
            </w:r>
            <w:r w:rsidR="00950031">
              <w:rPr>
                <w:rFonts w:ascii="Times New Roman" w:eastAsia="Times New Roman" w:hAnsi="Times New Roman"/>
                <w:b/>
                <w:sz w:val="26"/>
                <w:szCs w:val="26"/>
                <w:lang w:val="en-US" w:eastAsia="ru-RU"/>
              </w:rPr>
              <w:t>8</w:t>
            </w:r>
            <w:r w:rsidRPr="006C59C4">
              <w:rPr>
                <w:rFonts w:ascii="Times New Roman" w:eastAsia="Times New Roman" w:hAnsi="Times New Roman"/>
                <w:b/>
                <w:sz w:val="26"/>
                <w:szCs w:val="26"/>
                <w:lang w:eastAsia="ru-RU"/>
              </w:rPr>
              <w:t xml:space="preserve"> году</w:t>
            </w:r>
          </w:p>
        </w:tc>
      </w:tr>
    </w:tbl>
    <w:p w:rsidR="00B52E42" w:rsidRPr="005B5043" w:rsidRDefault="00B52E42" w:rsidP="005B5043">
      <w:pPr>
        <w:spacing w:after="0" w:line="240" w:lineRule="auto"/>
        <w:jc w:val="center"/>
        <w:rPr>
          <w:rFonts w:ascii="Times New Roman" w:eastAsia="Times New Roman" w:hAnsi="Times New Roman"/>
          <w:b/>
          <w:sz w:val="2"/>
          <w:szCs w:val="2"/>
          <w:lang w:eastAsia="ru-RU"/>
        </w:rPr>
      </w:pPr>
    </w:p>
    <w:tbl>
      <w:tblPr>
        <w:tblW w:w="1043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E7"/>
        <w:tblLayout w:type="fixed"/>
        <w:tblLook w:val="04A0"/>
      </w:tblPr>
      <w:tblGrid>
        <w:gridCol w:w="2694"/>
        <w:gridCol w:w="1560"/>
        <w:gridCol w:w="1701"/>
        <w:gridCol w:w="1587"/>
        <w:gridCol w:w="1757"/>
        <w:gridCol w:w="1134"/>
      </w:tblGrid>
      <w:tr w:rsidR="003F38E0" w:rsidRPr="005B5043" w:rsidTr="00AC633D">
        <w:trPr>
          <w:cantSplit/>
          <w:trHeight w:val="227"/>
          <w:tblHeader/>
        </w:trPr>
        <w:tc>
          <w:tcPr>
            <w:tcW w:w="2694" w:type="dxa"/>
            <w:tcBorders>
              <w:bottom w:val="single" w:sz="4" w:space="0" w:color="auto"/>
            </w:tcBorders>
            <w:shd w:val="clear" w:color="auto" w:fill="C6D9F1"/>
            <w:vAlign w:val="center"/>
            <w:hideMark/>
          </w:tcPr>
          <w:p w:rsidR="003F38E0" w:rsidRPr="005B5043" w:rsidRDefault="00B52E42" w:rsidP="005B5043">
            <w:pPr>
              <w:spacing w:after="0" w:line="240" w:lineRule="auto"/>
              <w:jc w:val="center"/>
              <w:rPr>
                <w:rFonts w:ascii="Times New Roman" w:eastAsia="Times New Roman" w:hAnsi="Times New Roman"/>
                <w:b/>
                <w:sz w:val="24"/>
                <w:szCs w:val="24"/>
                <w:lang w:eastAsia="ru-RU"/>
              </w:rPr>
            </w:pPr>
            <w:r w:rsidRPr="005B5043">
              <w:rPr>
                <w:rFonts w:ascii="Times New Roman" w:eastAsia="Times New Roman" w:hAnsi="Times New Roman"/>
                <w:b/>
                <w:sz w:val="24"/>
                <w:szCs w:val="24"/>
                <w:lang w:eastAsia="ru-RU"/>
              </w:rPr>
              <w:t>1</w:t>
            </w:r>
          </w:p>
        </w:tc>
        <w:tc>
          <w:tcPr>
            <w:tcW w:w="1560" w:type="dxa"/>
            <w:tcBorders>
              <w:bottom w:val="single" w:sz="4" w:space="0" w:color="auto"/>
            </w:tcBorders>
            <w:shd w:val="clear" w:color="auto" w:fill="C6D9F1"/>
            <w:vAlign w:val="center"/>
            <w:hideMark/>
          </w:tcPr>
          <w:p w:rsidR="003F38E0" w:rsidRPr="005B5043" w:rsidRDefault="00B52E42" w:rsidP="005B5043">
            <w:pPr>
              <w:spacing w:after="0" w:line="240" w:lineRule="auto"/>
              <w:jc w:val="center"/>
              <w:rPr>
                <w:rFonts w:ascii="Times New Roman" w:eastAsia="Times New Roman" w:hAnsi="Times New Roman"/>
                <w:b/>
                <w:sz w:val="24"/>
                <w:szCs w:val="24"/>
                <w:lang w:eastAsia="ru-RU"/>
              </w:rPr>
            </w:pPr>
            <w:r w:rsidRPr="005B5043">
              <w:rPr>
                <w:rFonts w:ascii="Times New Roman" w:eastAsia="Times New Roman" w:hAnsi="Times New Roman"/>
                <w:b/>
                <w:sz w:val="24"/>
                <w:szCs w:val="24"/>
                <w:lang w:eastAsia="ru-RU"/>
              </w:rPr>
              <w:t>2</w:t>
            </w:r>
          </w:p>
        </w:tc>
        <w:tc>
          <w:tcPr>
            <w:tcW w:w="1701" w:type="dxa"/>
            <w:tcBorders>
              <w:bottom w:val="single" w:sz="4" w:space="0" w:color="auto"/>
            </w:tcBorders>
            <w:shd w:val="clear" w:color="auto" w:fill="C6D9F1"/>
            <w:vAlign w:val="center"/>
            <w:hideMark/>
          </w:tcPr>
          <w:p w:rsidR="003F38E0" w:rsidRPr="005B5043" w:rsidRDefault="00B52E42" w:rsidP="005B5043">
            <w:pPr>
              <w:spacing w:after="0" w:line="240" w:lineRule="auto"/>
              <w:jc w:val="center"/>
              <w:rPr>
                <w:rFonts w:ascii="Times New Roman" w:eastAsia="Times New Roman" w:hAnsi="Times New Roman"/>
                <w:b/>
                <w:sz w:val="24"/>
                <w:szCs w:val="24"/>
                <w:lang w:eastAsia="ru-RU"/>
              </w:rPr>
            </w:pPr>
            <w:r w:rsidRPr="005B5043">
              <w:rPr>
                <w:rFonts w:ascii="Times New Roman" w:eastAsia="Times New Roman" w:hAnsi="Times New Roman"/>
                <w:b/>
                <w:sz w:val="24"/>
                <w:szCs w:val="24"/>
                <w:lang w:eastAsia="ru-RU"/>
              </w:rPr>
              <w:t>3</w:t>
            </w:r>
          </w:p>
        </w:tc>
        <w:tc>
          <w:tcPr>
            <w:tcW w:w="1587" w:type="dxa"/>
            <w:tcBorders>
              <w:bottom w:val="single" w:sz="4" w:space="0" w:color="auto"/>
            </w:tcBorders>
            <w:shd w:val="clear" w:color="auto" w:fill="C6D9F1"/>
            <w:vAlign w:val="center"/>
            <w:hideMark/>
          </w:tcPr>
          <w:p w:rsidR="003F38E0" w:rsidRPr="005B5043" w:rsidRDefault="00B52E42" w:rsidP="005B5043">
            <w:pPr>
              <w:spacing w:after="0" w:line="240" w:lineRule="auto"/>
              <w:jc w:val="center"/>
              <w:rPr>
                <w:rFonts w:ascii="Times New Roman" w:eastAsia="Times New Roman" w:hAnsi="Times New Roman"/>
                <w:b/>
                <w:sz w:val="24"/>
                <w:szCs w:val="24"/>
                <w:lang w:eastAsia="ru-RU"/>
              </w:rPr>
            </w:pPr>
            <w:r w:rsidRPr="005B5043">
              <w:rPr>
                <w:rFonts w:ascii="Times New Roman" w:eastAsia="Times New Roman" w:hAnsi="Times New Roman"/>
                <w:b/>
                <w:sz w:val="24"/>
                <w:szCs w:val="24"/>
                <w:lang w:eastAsia="ru-RU"/>
              </w:rPr>
              <w:t>4</w:t>
            </w:r>
          </w:p>
        </w:tc>
        <w:tc>
          <w:tcPr>
            <w:tcW w:w="1757" w:type="dxa"/>
            <w:tcBorders>
              <w:bottom w:val="single" w:sz="4" w:space="0" w:color="auto"/>
            </w:tcBorders>
            <w:shd w:val="clear" w:color="auto" w:fill="C6D9F1"/>
            <w:vAlign w:val="center"/>
          </w:tcPr>
          <w:p w:rsidR="003F38E0" w:rsidRPr="005B5043" w:rsidRDefault="00B52E42" w:rsidP="005B5043">
            <w:pPr>
              <w:spacing w:after="0" w:line="240" w:lineRule="auto"/>
              <w:jc w:val="center"/>
              <w:rPr>
                <w:rFonts w:ascii="Times New Roman" w:eastAsia="Times New Roman" w:hAnsi="Times New Roman"/>
                <w:b/>
                <w:sz w:val="24"/>
                <w:szCs w:val="24"/>
                <w:lang w:eastAsia="ru-RU"/>
              </w:rPr>
            </w:pPr>
            <w:r w:rsidRPr="005B5043">
              <w:rPr>
                <w:rFonts w:ascii="Times New Roman" w:eastAsia="Times New Roman" w:hAnsi="Times New Roman"/>
                <w:b/>
                <w:sz w:val="24"/>
                <w:szCs w:val="24"/>
                <w:lang w:eastAsia="ru-RU"/>
              </w:rPr>
              <w:t>5</w:t>
            </w:r>
            <w:r w:rsidR="00AC633D">
              <w:rPr>
                <w:rFonts w:ascii="Times New Roman" w:eastAsia="Times New Roman" w:hAnsi="Times New Roman"/>
                <w:b/>
                <w:sz w:val="24"/>
                <w:szCs w:val="24"/>
                <w:lang w:eastAsia="ru-RU"/>
              </w:rPr>
              <w:t>=4/3</w:t>
            </w:r>
          </w:p>
        </w:tc>
        <w:tc>
          <w:tcPr>
            <w:tcW w:w="1134" w:type="dxa"/>
            <w:tcBorders>
              <w:bottom w:val="single" w:sz="4" w:space="0" w:color="auto"/>
            </w:tcBorders>
            <w:shd w:val="clear" w:color="auto" w:fill="C6D9F1"/>
            <w:vAlign w:val="center"/>
          </w:tcPr>
          <w:p w:rsidR="003F38E0" w:rsidRPr="005B5043" w:rsidRDefault="00B52E42" w:rsidP="005B5043">
            <w:pPr>
              <w:spacing w:after="0" w:line="240" w:lineRule="auto"/>
              <w:jc w:val="center"/>
              <w:rPr>
                <w:rFonts w:ascii="Times New Roman" w:eastAsia="Times New Roman" w:hAnsi="Times New Roman"/>
                <w:b/>
                <w:sz w:val="24"/>
                <w:szCs w:val="24"/>
                <w:lang w:eastAsia="ru-RU"/>
              </w:rPr>
            </w:pPr>
            <w:r w:rsidRPr="005B5043">
              <w:rPr>
                <w:rFonts w:ascii="Times New Roman" w:eastAsia="Times New Roman" w:hAnsi="Times New Roman"/>
                <w:b/>
                <w:sz w:val="24"/>
                <w:szCs w:val="24"/>
                <w:lang w:eastAsia="ru-RU"/>
              </w:rPr>
              <w:t>6</w:t>
            </w:r>
            <w:r w:rsidR="00AC633D">
              <w:rPr>
                <w:rFonts w:ascii="Times New Roman" w:eastAsia="Times New Roman" w:hAnsi="Times New Roman"/>
                <w:b/>
                <w:sz w:val="24"/>
                <w:szCs w:val="24"/>
                <w:lang w:eastAsia="ru-RU"/>
              </w:rPr>
              <w:t>=4/2</w:t>
            </w:r>
          </w:p>
        </w:tc>
      </w:tr>
      <w:tr w:rsidR="00C515E7" w:rsidRPr="00AC633D" w:rsidTr="00AC633D">
        <w:trPr>
          <w:cantSplit/>
          <w:trHeight w:val="300"/>
        </w:trPr>
        <w:tc>
          <w:tcPr>
            <w:tcW w:w="2694" w:type="dxa"/>
            <w:shd w:val="clear" w:color="auto" w:fill="D9FBDC"/>
            <w:vAlign w:val="bottom"/>
            <w:hideMark/>
          </w:tcPr>
          <w:p w:rsidR="00C515E7" w:rsidRPr="00AC633D" w:rsidRDefault="00C515E7" w:rsidP="00AC2A0D">
            <w:pPr>
              <w:spacing w:after="0" w:line="240" w:lineRule="auto"/>
              <w:rPr>
                <w:rFonts w:ascii="Times New Roman" w:eastAsia="Times New Roman" w:hAnsi="Times New Roman"/>
                <w:b/>
                <w:sz w:val="26"/>
                <w:szCs w:val="26"/>
                <w:lang w:eastAsia="ru-RU"/>
              </w:rPr>
            </w:pPr>
            <w:r w:rsidRPr="00AC633D">
              <w:rPr>
                <w:rFonts w:ascii="Times New Roman" w:eastAsia="Times New Roman" w:hAnsi="Times New Roman"/>
                <w:b/>
                <w:sz w:val="26"/>
                <w:szCs w:val="26"/>
                <w:lang w:eastAsia="ru-RU"/>
              </w:rPr>
              <w:t>Налоговые и неналоговые доходы</w:t>
            </w:r>
          </w:p>
        </w:tc>
        <w:tc>
          <w:tcPr>
            <w:tcW w:w="1560" w:type="dxa"/>
            <w:shd w:val="clear" w:color="auto" w:fill="D9FBDC"/>
            <w:noWrap/>
            <w:vAlign w:val="bottom"/>
            <w:hideMark/>
          </w:tcPr>
          <w:p w:rsidR="00C515E7" w:rsidRPr="00AC633D" w:rsidRDefault="00FF617B" w:rsidP="00950031">
            <w:pPr>
              <w:spacing w:after="0" w:line="240" w:lineRule="auto"/>
              <w:jc w:val="right"/>
              <w:rPr>
                <w:rFonts w:ascii="Times New Roman" w:eastAsia="Times New Roman" w:hAnsi="Times New Roman"/>
                <w:b/>
                <w:sz w:val="26"/>
                <w:szCs w:val="26"/>
                <w:lang w:val="en-US" w:eastAsia="ru-RU"/>
              </w:rPr>
            </w:pPr>
            <w:r w:rsidRPr="00AC633D">
              <w:rPr>
                <w:rFonts w:ascii="Times New Roman" w:eastAsia="Times New Roman" w:hAnsi="Times New Roman"/>
                <w:b/>
                <w:sz w:val="26"/>
                <w:szCs w:val="26"/>
                <w:lang w:val="en-US" w:eastAsia="ru-RU"/>
              </w:rPr>
              <w:t>6</w:t>
            </w:r>
            <w:r w:rsidRPr="00AC633D">
              <w:rPr>
                <w:rFonts w:ascii="Times New Roman" w:eastAsia="Times New Roman" w:hAnsi="Times New Roman"/>
                <w:b/>
                <w:sz w:val="26"/>
                <w:szCs w:val="26"/>
                <w:lang w:eastAsia="ru-RU"/>
              </w:rPr>
              <w:t> </w:t>
            </w:r>
            <w:r w:rsidR="00950031" w:rsidRPr="00AC633D">
              <w:rPr>
                <w:rFonts w:ascii="Times New Roman" w:eastAsia="Times New Roman" w:hAnsi="Times New Roman"/>
                <w:b/>
                <w:sz w:val="26"/>
                <w:szCs w:val="26"/>
                <w:lang w:val="en-US" w:eastAsia="ru-RU"/>
              </w:rPr>
              <w:t>9</w:t>
            </w:r>
            <w:r w:rsidRPr="00AC633D">
              <w:rPr>
                <w:rFonts w:ascii="Times New Roman" w:eastAsia="Times New Roman" w:hAnsi="Times New Roman"/>
                <w:b/>
                <w:sz w:val="26"/>
                <w:szCs w:val="26"/>
                <w:lang w:val="en-US" w:eastAsia="ru-RU"/>
              </w:rPr>
              <w:t>6</w:t>
            </w:r>
            <w:r w:rsidR="00950031" w:rsidRPr="00AC633D">
              <w:rPr>
                <w:rFonts w:ascii="Times New Roman" w:eastAsia="Times New Roman" w:hAnsi="Times New Roman"/>
                <w:b/>
                <w:sz w:val="26"/>
                <w:szCs w:val="26"/>
                <w:lang w:val="en-US" w:eastAsia="ru-RU"/>
              </w:rPr>
              <w:t>3</w:t>
            </w:r>
            <w:r w:rsidRPr="00AC633D">
              <w:rPr>
                <w:rFonts w:ascii="Times New Roman" w:eastAsia="Times New Roman" w:hAnsi="Times New Roman"/>
                <w:b/>
                <w:sz w:val="26"/>
                <w:szCs w:val="26"/>
                <w:lang w:eastAsia="ru-RU"/>
              </w:rPr>
              <w:t xml:space="preserve"> </w:t>
            </w:r>
            <w:r w:rsidRPr="00AC633D">
              <w:rPr>
                <w:rFonts w:ascii="Times New Roman" w:eastAsia="Times New Roman" w:hAnsi="Times New Roman"/>
                <w:b/>
                <w:sz w:val="26"/>
                <w:szCs w:val="26"/>
                <w:lang w:val="en-US" w:eastAsia="ru-RU"/>
              </w:rPr>
              <w:t>8</w:t>
            </w:r>
            <w:r w:rsidR="00950031" w:rsidRPr="00AC633D">
              <w:rPr>
                <w:rFonts w:ascii="Times New Roman" w:eastAsia="Times New Roman" w:hAnsi="Times New Roman"/>
                <w:b/>
                <w:sz w:val="26"/>
                <w:szCs w:val="26"/>
                <w:lang w:val="en-US" w:eastAsia="ru-RU"/>
              </w:rPr>
              <w:t>45</w:t>
            </w:r>
            <w:r w:rsidRPr="00AC633D">
              <w:rPr>
                <w:rFonts w:ascii="Times New Roman" w:eastAsia="Times New Roman" w:hAnsi="Times New Roman"/>
                <w:b/>
                <w:sz w:val="26"/>
                <w:szCs w:val="26"/>
                <w:lang w:eastAsia="ru-RU"/>
              </w:rPr>
              <w:t>,</w:t>
            </w:r>
            <w:r w:rsidR="00950031" w:rsidRPr="00AC633D">
              <w:rPr>
                <w:rFonts w:ascii="Times New Roman" w:eastAsia="Times New Roman" w:hAnsi="Times New Roman"/>
                <w:b/>
                <w:sz w:val="26"/>
                <w:szCs w:val="26"/>
                <w:lang w:val="en-US" w:eastAsia="ru-RU"/>
              </w:rPr>
              <w:t>6</w:t>
            </w:r>
          </w:p>
        </w:tc>
        <w:tc>
          <w:tcPr>
            <w:tcW w:w="1701" w:type="dxa"/>
            <w:shd w:val="clear" w:color="auto" w:fill="D9FBDC"/>
            <w:noWrap/>
            <w:vAlign w:val="bottom"/>
            <w:hideMark/>
          </w:tcPr>
          <w:p w:rsidR="00C515E7" w:rsidRPr="00AC633D" w:rsidRDefault="00950031" w:rsidP="00950031">
            <w:pPr>
              <w:spacing w:after="0" w:line="240" w:lineRule="auto"/>
              <w:jc w:val="right"/>
              <w:rPr>
                <w:rFonts w:ascii="Times New Roman" w:eastAsia="Times New Roman" w:hAnsi="Times New Roman"/>
                <w:b/>
                <w:sz w:val="26"/>
                <w:szCs w:val="26"/>
                <w:lang w:eastAsia="ru-RU"/>
              </w:rPr>
            </w:pPr>
            <w:r w:rsidRPr="00AC633D">
              <w:rPr>
                <w:rFonts w:ascii="Times New Roman" w:eastAsia="Times New Roman" w:hAnsi="Times New Roman"/>
                <w:b/>
                <w:sz w:val="26"/>
                <w:szCs w:val="26"/>
                <w:lang w:val="en-US" w:eastAsia="ru-RU"/>
              </w:rPr>
              <w:t>7</w:t>
            </w:r>
            <w:r w:rsidR="009A3373" w:rsidRPr="00AC633D">
              <w:rPr>
                <w:rFonts w:ascii="Times New Roman" w:eastAsia="Times New Roman" w:hAnsi="Times New Roman"/>
                <w:b/>
                <w:sz w:val="26"/>
                <w:szCs w:val="26"/>
                <w:lang w:val="en-US" w:eastAsia="ru-RU"/>
              </w:rPr>
              <w:t> </w:t>
            </w:r>
            <w:r w:rsidRPr="00AC633D">
              <w:rPr>
                <w:rFonts w:ascii="Times New Roman" w:eastAsia="Times New Roman" w:hAnsi="Times New Roman"/>
                <w:b/>
                <w:sz w:val="26"/>
                <w:szCs w:val="26"/>
                <w:lang w:val="en-US" w:eastAsia="ru-RU"/>
              </w:rPr>
              <w:t>203</w:t>
            </w:r>
            <w:r w:rsidR="009A3373" w:rsidRPr="00AC633D">
              <w:rPr>
                <w:rFonts w:ascii="Times New Roman" w:eastAsia="Times New Roman" w:hAnsi="Times New Roman"/>
                <w:b/>
                <w:sz w:val="26"/>
                <w:szCs w:val="26"/>
                <w:lang w:val="en-US" w:eastAsia="ru-RU"/>
              </w:rPr>
              <w:t> </w:t>
            </w:r>
            <w:r w:rsidR="00901F12" w:rsidRPr="00AC633D">
              <w:rPr>
                <w:rFonts w:ascii="Times New Roman" w:eastAsia="Times New Roman" w:hAnsi="Times New Roman"/>
                <w:b/>
                <w:sz w:val="26"/>
                <w:szCs w:val="26"/>
                <w:lang w:eastAsia="ru-RU"/>
              </w:rPr>
              <w:t>59</w:t>
            </w:r>
            <w:r w:rsidRPr="00AC633D">
              <w:rPr>
                <w:rFonts w:ascii="Times New Roman" w:eastAsia="Times New Roman" w:hAnsi="Times New Roman"/>
                <w:b/>
                <w:sz w:val="26"/>
                <w:szCs w:val="26"/>
                <w:lang w:val="en-US" w:eastAsia="ru-RU"/>
              </w:rPr>
              <w:t>6</w:t>
            </w:r>
            <w:r w:rsidR="009A3373" w:rsidRPr="00AC633D">
              <w:rPr>
                <w:rFonts w:ascii="Times New Roman" w:eastAsia="Times New Roman" w:hAnsi="Times New Roman"/>
                <w:b/>
                <w:sz w:val="26"/>
                <w:szCs w:val="26"/>
                <w:lang w:val="en-US" w:eastAsia="ru-RU"/>
              </w:rPr>
              <w:t>,</w:t>
            </w:r>
            <w:r w:rsidRPr="00AC633D">
              <w:rPr>
                <w:rFonts w:ascii="Times New Roman" w:eastAsia="Times New Roman" w:hAnsi="Times New Roman"/>
                <w:b/>
                <w:sz w:val="26"/>
                <w:szCs w:val="26"/>
                <w:lang w:val="en-US" w:eastAsia="ru-RU"/>
              </w:rPr>
              <w:t>0</w:t>
            </w:r>
          </w:p>
        </w:tc>
        <w:tc>
          <w:tcPr>
            <w:tcW w:w="1587" w:type="dxa"/>
            <w:shd w:val="clear" w:color="auto" w:fill="D9FBDC"/>
            <w:noWrap/>
            <w:vAlign w:val="bottom"/>
            <w:hideMark/>
          </w:tcPr>
          <w:p w:rsidR="00C515E7" w:rsidRPr="00AC633D" w:rsidRDefault="00321F0C" w:rsidP="00AC48ED">
            <w:pPr>
              <w:spacing w:after="0" w:line="240" w:lineRule="auto"/>
              <w:jc w:val="right"/>
              <w:rPr>
                <w:rFonts w:ascii="Times New Roman" w:eastAsia="Times New Roman" w:hAnsi="Times New Roman"/>
                <w:b/>
                <w:color w:val="FF0000"/>
                <w:sz w:val="26"/>
                <w:szCs w:val="26"/>
                <w:lang w:eastAsia="ru-RU"/>
              </w:rPr>
            </w:pPr>
            <w:r w:rsidRPr="00AC633D">
              <w:rPr>
                <w:rFonts w:ascii="Times New Roman" w:hAnsi="Times New Roman"/>
                <w:b/>
                <w:sz w:val="26"/>
                <w:szCs w:val="26"/>
              </w:rPr>
              <w:t>7 215 657,2</w:t>
            </w:r>
          </w:p>
        </w:tc>
        <w:tc>
          <w:tcPr>
            <w:tcW w:w="1757" w:type="dxa"/>
            <w:shd w:val="clear" w:color="auto" w:fill="D9FBDC"/>
            <w:vAlign w:val="bottom"/>
          </w:tcPr>
          <w:p w:rsidR="00C515E7" w:rsidRPr="00AC633D" w:rsidRDefault="00C515E7" w:rsidP="006A49C6">
            <w:pPr>
              <w:spacing w:after="0" w:line="240" w:lineRule="auto"/>
              <w:jc w:val="right"/>
              <w:rPr>
                <w:rFonts w:ascii="Times New Roman" w:eastAsia="Times New Roman" w:hAnsi="Times New Roman"/>
                <w:b/>
                <w:sz w:val="26"/>
                <w:szCs w:val="26"/>
                <w:lang w:val="en-US" w:eastAsia="ru-RU"/>
              </w:rPr>
            </w:pPr>
            <w:r w:rsidRPr="00AC633D">
              <w:rPr>
                <w:rFonts w:ascii="Times New Roman" w:eastAsia="Times New Roman" w:hAnsi="Times New Roman"/>
                <w:b/>
                <w:sz w:val="26"/>
                <w:szCs w:val="26"/>
                <w:lang w:eastAsia="ru-RU"/>
              </w:rPr>
              <w:t>10</w:t>
            </w:r>
            <w:r w:rsidR="006A49C6" w:rsidRPr="00AC633D">
              <w:rPr>
                <w:rFonts w:ascii="Times New Roman" w:eastAsia="Times New Roman" w:hAnsi="Times New Roman"/>
                <w:b/>
                <w:sz w:val="26"/>
                <w:szCs w:val="26"/>
                <w:lang w:val="en-US" w:eastAsia="ru-RU"/>
              </w:rPr>
              <w:t>0</w:t>
            </w:r>
            <w:r w:rsidRPr="00AC633D">
              <w:rPr>
                <w:rFonts w:ascii="Times New Roman" w:eastAsia="Times New Roman" w:hAnsi="Times New Roman"/>
                <w:b/>
                <w:sz w:val="26"/>
                <w:szCs w:val="26"/>
                <w:lang w:eastAsia="ru-RU"/>
              </w:rPr>
              <w:t>,</w:t>
            </w:r>
            <w:r w:rsidR="006A49C6" w:rsidRPr="00AC633D">
              <w:rPr>
                <w:rFonts w:ascii="Times New Roman" w:eastAsia="Times New Roman" w:hAnsi="Times New Roman"/>
                <w:b/>
                <w:sz w:val="26"/>
                <w:szCs w:val="26"/>
                <w:lang w:val="en-US" w:eastAsia="ru-RU"/>
              </w:rPr>
              <w:t>2</w:t>
            </w:r>
          </w:p>
        </w:tc>
        <w:tc>
          <w:tcPr>
            <w:tcW w:w="1134" w:type="dxa"/>
            <w:shd w:val="clear" w:color="auto" w:fill="D9FBDC"/>
            <w:vAlign w:val="bottom"/>
          </w:tcPr>
          <w:p w:rsidR="00C515E7" w:rsidRPr="00AC633D" w:rsidRDefault="00C515E7" w:rsidP="006A49C6">
            <w:pPr>
              <w:spacing w:after="0" w:line="240" w:lineRule="auto"/>
              <w:jc w:val="right"/>
              <w:rPr>
                <w:rFonts w:ascii="Times New Roman" w:eastAsia="Times New Roman" w:hAnsi="Times New Roman"/>
                <w:b/>
                <w:sz w:val="26"/>
                <w:szCs w:val="26"/>
                <w:lang w:val="en-US" w:eastAsia="ru-RU"/>
              </w:rPr>
            </w:pPr>
            <w:r w:rsidRPr="00AC633D">
              <w:rPr>
                <w:rFonts w:ascii="Times New Roman" w:eastAsia="Times New Roman" w:hAnsi="Times New Roman"/>
                <w:b/>
                <w:sz w:val="26"/>
                <w:szCs w:val="26"/>
                <w:lang w:eastAsia="ru-RU"/>
              </w:rPr>
              <w:t>10</w:t>
            </w:r>
            <w:r w:rsidR="006A49C6" w:rsidRPr="00AC633D">
              <w:rPr>
                <w:rFonts w:ascii="Times New Roman" w:eastAsia="Times New Roman" w:hAnsi="Times New Roman"/>
                <w:b/>
                <w:sz w:val="26"/>
                <w:szCs w:val="26"/>
                <w:lang w:val="en-US" w:eastAsia="ru-RU"/>
              </w:rPr>
              <w:t>3</w:t>
            </w:r>
            <w:r w:rsidRPr="00AC633D">
              <w:rPr>
                <w:rFonts w:ascii="Times New Roman" w:eastAsia="Times New Roman" w:hAnsi="Times New Roman"/>
                <w:b/>
                <w:sz w:val="26"/>
                <w:szCs w:val="26"/>
                <w:lang w:eastAsia="ru-RU"/>
              </w:rPr>
              <w:t>,</w:t>
            </w:r>
            <w:r w:rsidR="006A49C6" w:rsidRPr="00AC633D">
              <w:rPr>
                <w:rFonts w:ascii="Times New Roman" w:eastAsia="Times New Roman" w:hAnsi="Times New Roman"/>
                <w:b/>
                <w:sz w:val="26"/>
                <w:szCs w:val="26"/>
                <w:lang w:val="en-US" w:eastAsia="ru-RU"/>
              </w:rPr>
              <w:t>6</w:t>
            </w:r>
          </w:p>
        </w:tc>
      </w:tr>
      <w:tr w:rsidR="00C515E7" w:rsidRPr="005B5043" w:rsidTr="00AC633D">
        <w:trPr>
          <w:cantSplit/>
          <w:trHeight w:val="300"/>
        </w:trPr>
        <w:tc>
          <w:tcPr>
            <w:tcW w:w="2694" w:type="dxa"/>
            <w:shd w:val="clear" w:color="auto" w:fill="E8F5F8"/>
            <w:vAlign w:val="bottom"/>
            <w:hideMark/>
          </w:tcPr>
          <w:p w:rsidR="00C515E7" w:rsidRPr="005B5043" w:rsidRDefault="00C515E7" w:rsidP="00AC2A0D">
            <w:pPr>
              <w:spacing w:after="0" w:line="240" w:lineRule="auto"/>
              <w:rPr>
                <w:rFonts w:ascii="Times New Roman" w:eastAsia="Times New Roman" w:hAnsi="Times New Roman"/>
                <w:sz w:val="24"/>
                <w:szCs w:val="24"/>
                <w:lang w:eastAsia="ru-RU"/>
              </w:rPr>
            </w:pPr>
            <w:r w:rsidRPr="005B5043">
              <w:rPr>
                <w:rFonts w:ascii="Times New Roman" w:eastAsia="Times New Roman" w:hAnsi="Times New Roman"/>
                <w:sz w:val="24"/>
                <w:szCs w:val="24"/>
                <w:lang w:eastAsia="ru-RU"/>
              </w:rPr>
              <w:t>Налог на доходы физических лиц</w:t>
            </w:r>
          </w:p>
        </w:tc>
        <w:tc>
          <w:tcPr>
            <w:tcW w:w="1560" w:type="dxa"/>
            <w:shd w:val="clear" w:color="auto" w:fill="E8F5F8"/>
            <w:noWrap/>
            <w:vAlign w:val="bottom"/>
            <w:hideMark/>
          </w:tcPr>
          <w:p w:rsidR="00C515E7" w:rsidRPr="000F0325" w:rsidRDefault="00FF617B" w:rsidP="000F0325">
            <w:pPr>
              <w:spacing w:after="0" w:line="240" w:lineRule="auto"/>
              <w:jc w:val="right"/>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4 </w:t>
            </w:r>
            <w:r w:rsidR="000F0325">
              <w:rPr>
                <w:rFonts w:ascii="Times New Roman" w:eastAsia="Times New Roman" w:hAnsi="Times New Roman"/>
                <w:sz w:val="24"/>
                <w:szCs w:val="24"/>
                <w:lang w:val="en-US" w:eastAsia="ru-RU"/>
              </w:rPr>
              <w:t>419</w:t>
            </w:r>
            <w:r>
              <w:rPr>
                <w:rFonts w:ascii="Times New Roman" w:eastAsia="Times New Roman" w:hAnsi="Times New Roman"/>
                <w:sz w:val="24"/>
                <w:szCs w:val="24"/>
                <w:lang w:eastAsia="ru-RU"/>
              </w:rPr>
              <w:t> </w:t>
            </w:r>
            <w:r w:rsidR="000F0325">
              <w:rPr>
                <w:rFonts w:ascii="Times New Roman" w:eastAsia="Times New Roman" w:hAnsi="Times New Roman"/>
                <w:sz w:val="24"/>
                <w:szCs w:val="24"/>
                <w:lang w:val="en-US" w:eastAsia="ru-RU"/>
              </w:rPr>
              <w:t>32</w:t>
            </w:r>
            <w:r>
              <w:rPr>
                <w:rFonts w:ascii="Times New Roman" w:eastAsia="Times New Roman" w:hAnsi="Times New Roman"/>
                <w:sz w:val="24"/>
                <w:szCs w:val="24"/>
                <w:lang w:eastAsia="ru-RU"/>
              </w:rPr>
              <w:t>4,</w:t>
            </w:r>
            <w:r w:rsidR="000F0325">
              <w:rPr>
                <w:rFonts w:ascii="Times New Roman" w:eastAsia="Times New Roman" w:hAnsi="Times New Roman"/>
                <w:sz w:val="24"/>
                <w:szCs w:val="24"/>
                <w:lang w:val="en-US" w:eastAsia="ru-RU"/>
              </w:rPr>
              <w:t>4</w:t>
            </w:r>
          </w:p>
        </w:tc>
        <w:tc>
          <w:tcPr>
            <w:tcW w:w="1701" w:type="dxa"/>
            <w:shd w:val="clear" w:color="auto" w:fill="E8F5F8"/>
            <w:noWrap/>
            <w:vAlign w:val="bottom"/>
            <w:hideMark/>
          </w:tcPr>
          <w:p w:rsidR="00FF617B" w:rsidRPr="00950031" w:rsidRDefault="00FF617B" w:rsidP="00950031">
            <w:pPr>
              <w:spacing w:after="0" w:line="240" w:lineRule="auto"/>
              <w:jc w:val="right"/>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4 </w:t>
            </w:r>
            <w:r w:rsidR="00950031">
              <w:rPr>
                <w:rFonts w:ascii="Times New Roman" w:eastAsia="Times New Roman" w:hAnsi="Times New Roman"/>
                <w:sz w:val="24"/>
                <w:szCs w:val="24"/>
                <w:lang w:val="en-US" w:eastAsia="ru-RU"/>
              </w:rPr>
              <w:t>550</w:t>
            </w:r>
            <w:r>
              <w:rPr>
                <w:rFonts w:ascii="Times New Roman" w:eastAsia="Times New Roman" w:hAnsi="Times New Roman"/>
                <w:sz w:val="24"/>
                <w:szCs w:val="24"/>
                <w:lang w:eastAsia="ru-RU"/>
              </w:rPr>
              <w:t> </w:t>
            </w:r>
            <w:r w:rsidR="00950031">
              <w:rPr>
                <w:rFonts w:ascii="Times New Roman" w:eastAsia="Times New Roman" w:hAnsi="Times New Roman"/>
                <w:sz w:val="24"/>
                <w:szCs w:val="24"/>
                <w:lang w:val="en-US" w:eastAsia="ru-RU"/>
              </w:rPr>
              <w:t>000</w:t>
            </w:r>
            <w:r>
              <w:rPr>
                <w:rFonts w:ascii="Times New Roman" w:eastAsia="Times New Roman" w:hAnsi="Times New Roman"/>
                <w:sz w:val="24"/>
                <w:szCs w:val="24"/>
                <w:lang w:eastAsia="ru-RU"/>
              </w:rPr>
              <w:t>,</w:t>
            </w:r>
            <w:r w:rsidR="00950031">
              <w:rPr>
                <w:rFonts w:ascii="Times New Roman" w:eastAsia="Times New Roman" w:hAnsi="Times New Roman"/>
                <w:sz w:val="24"/>
                <w:szCs w:val="24"/>
                <w:lang w:val="en-US" w:eastAsia="ru-RU"/>
              </w:rPr>
              <w:t>0</w:t>
            </w:r>
          </w:p>
        </w:tc>
        <w:tc>
          <w:tcPr>
            <w:tcW w:w="1587" w:type="dxa"/>
            <w:shd w:val="clear" w:color="auto" w:fill="E8F5F8"/>
            <w:noWrap/>
            <w:vAlign w:val="bottom"/>
            <w:hideMark/>
          </w:tcPr>
          <w:p w:rsidR="00C515E7" w:rsidRPr="003035FE" w:rsidRDefault="002A367B" w:rsidP="003035FE">
            <w:pPr>
              <w:spacing w:after="0" w:line="240" w:lineRule="auto"/>
              <w:jc w:val="right"/>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4 </w:t>
            </w:r>
            <w:r w:rsidR="003035FE">
              <w:rPr>
                <w:rFonts w:ascii="Times New Roman" w:eastAsia="Times New Roman" w:hAnsi="Times New Roman"/>
                <w:sz w:val="24"/>
                <w:szCs w:val="24"/>
                <w:lang w:val="en-US" w:eastAsia="ru-RU"/>
              </w:rPr>
              <w:t>607</w:t>
            </w:r>
            <w:r>
              <w:rPr>
                <w:rFonts w:ascii="Times New Roman" w:eastAsia="Times New Roman" w:hAnsi="Times New Roman"/>
                <w:sz w:val="24"/>
                <w:szCs w:val="24"/>
                <w:lang w:eastAsia="ru-RU"/>
              </w:rPr>
              <w:t> </w:t>
            </w:r>
            <w:r w:rsidR="003035FE">
              <w:rPr>
                <w:rFonts w:ascii="Times New Roman" w:eastAsia="Times New Roman" w:hAnsi="Times New Roman"/>
                <w:sz w:val="24"/>
                <w:szCs w:val="24"/>
                <w:lang w:val="en-US" w:eastAsia="ru-RU"/>
              </w:rPr>
              <w:t>744</w:t>
            </w:r>
            <w:r w:rsidR="00FF617B">
              <w:rPr>
                <w:rFonts w:ascii="Times New Roman" w:eastAsia="Times New Roman" w:hAnsi="Times New Roman"/>
                <w:sz w:val="24"/>
                <w:szCs w:val="24"/>
                <w:lang w:eastAsia="ru-RU"/>
              </w:rPr>
              <w:t>,</w:t>
            </w:r>
            <w:r w:rsidR="003035FE">
              <w:rPr>
                <w:rFonts w:ascii="Times New Roman" w:eastAsia="Times New Roman" w:hAnsi="Times New Roman"/>
                <w:sz w:val="24"/>
                <w:szCs w:val="24"/>
                <w:lang w:val="en-US" w:eastAsia="ru-RU"/>
              </w:rPr>
              <w:t>0</w:t>
            </w:r>
          </w:p>
        </w:tc>
        <w:tc>
          <w:tcPr>
            <w:tcW w:w="1757" w:type="dxa"/>
            <w:shd w:val="clear" w:color="auto" w:fill="E8F5F8"/>
            <w:vAlign w:val="bottom"/>
          </w:tcPr>
          <w:p w:rsidR="00C515E7" w:rsidRPr="005B5043" w:rsidRDefault="00FF617B" w:rsidP="006A49C6">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r w:rsidR="006A49C6">
              <w:rPr>
                <w:rFonts w:ascii="Times New Roman" w:eastAsia="Times New Roman" w:hAnsi="Times New Roman"/>
                <w:sz w:val="24"/>
                <w:szCs w:val="24"/>
                <w:lang w:val="en-US" w:eastAsia="ru-RU"/>
              </w:rPr>
              <w:t>1</w:t>
            </w:r>
            <w:r w:rsidR="00C515E7" w:rsidRPr="005B5043">
              <w:rPr>
                <w:rFonts w:ascii="Times New Roman" w:eastAsia="Times New Roman" w:hAnsi="Times New Roman"/>
                <w:sz w:val="24"/>
                <w:szCs w:val="24"/>
                <w:lang w:eastAsia="ru-RU"/>
              </w:rPr>
              <w:t>,</w:t>
            </w:r>
            <w:r>
              <w:rPr>
                <w:rFonts w:ascii="Times New Roman" w:eastAsia="Times New Roman" w:hAnsi="Times New Roman"/>
                <w:sz w:val="24"/>
                <w:szCs w:val="24"/>
                <w:lang w:eastAsia="ru-RU"/>
              </w:rPr>
              <w:t>3</w:t>
            </w:r>
          </w:p>
        </w:tc>
        <w:tc>
          <w:tcPr>
            <w:tcW w:w="1134" w:type="dxa"/>
            <w:shd w:val="clear" w:color="auto" w:fill="E8F5F8"/>
            <w:vAlign w:val="bottom"/>
          </w:tcPr>
          <w:p w:rsidR="00C515E7" w:rsidRPr="006A49C6" w:rsidRDefault="00C515E7" w:rsidP="006A49C6">
            <w:pPr>
              <w:spacing w:after="0" w:line="240" w:lineRule="auto"/>
              <w:jc w:val="right"/>
              <w:rPr>
                <w:rFonts w:ascii="Times New Roman" w:eastAsia="Times New Roman" w:hAnsi="Times New Roman"/>
                <w:sz w:val="24"/>
                <w:szCs w:val="24"/>
                <w:lang w:val="en-US" w:eastAsia="ru-RU"/>
              </w:rPr>
            </w:pPr>
            <w:r w:rsidRPr="005B5043">
              <w:rPr>
                <w:rFonts w:ascii="Times New Roman" w:eastAsia="Times New Roman" w:hAnsi="Times New Roman"/>
                <w:sz w:val="24"/>
                <w:szCs w:val="24"/>
                <w:lang w:eastAsia="ru-RU"/>
              </w:rPr>
              <w:t>10</w:t>
            </w:r>
            <w:r w:rsidR="006A49C6">
              <w:rPr>
                <w:rFonts w:ascii="Times New Roman" w:eastAsia="Times New Roman" w:hAnsi="Times New Roman"/>
                <w:sz w:val="24"/>
                <w:szCs w:val="24"/>
                <w:lang w:val="en-US" w:eastAsia="ru-RU"/>
              </w:rPr>
              <w:t>4</w:t>
            </w:r>
            <w:r w:rsidRPr="005B5043">
              <w:rPr>
                <w:rFonts w:ascii="Times New Roman" w:eastAsia="Times New Roman" w:hAnsi="Times New Roman"/>
                <w:sz w:val="24"/>
                <w:szCs w:val="24"/>
                <w:lang w:eastAsia="ru-RU"/>
              </w:rPr>
              <w:t>,</w:t>
            </w:r>
            <w:r w:rsidR="006A49C6">
              <w:rPr>
                <w:rFonts w:ascii="Times New Roman" w:eastAsia="Times New Roman" w:hAnsi="Times New Roman"/>
                <w:sz w:val="24"/>
                <w:szCs w:val="24"/>
                <w:lang w:val="en-US" w:eastAsia="ru-RU"/>
              </w:rPr>
              <w:t>3</w:t>
            </w:r>
          </w:p>
        </w:tc>
      </w:tr>
      <w:tr w:rsidR="00C515E7" w:rsidRPr="005B5043" w:rsidTr="00AC633D">
        <w:trPr>
          <w:cantSplit/>
          <w:trHeight w:val="900"/>
        </w:trPr>
        <w:tc>
          <w:tcPr>
            <w:tcW w:w="2694" w:type="dxa"/>
            <w:shd w:val="clear" w:color="auto" w:fill="E8F5F8"/>
            <w:vAlign w:val="bottom"/>
            <w:hideMark/>
          </w:tcPr>
          <w:p w:rsidR="00C515E7" w:rsidRPr="005B5043" w:rsidRDefault="00C515E7" w:rsidP="00AC2A0D">
            <w:pPr>
              <w:spacing w:after="0" w:line="240" w:lineRule="auto"/>
              <w:rPr>
                <w:rFonts w:ascii="Times New Roman" w:eastAsia="Times New Roman" w:hAnsi="Times New Roman"/>
                <w:sz w:val="24"/>
                <w:szCs w:val="24"/>
                <w:lang w:eastAsia="ru-RU"/>
              </w:rPr>
            </w:pPr>
            <w:r w:rsidRPr="005B5043">
              <w:rPr>
                <w:rFonts w:ascii="Times New Roman" w:eastAsia="Times New Roman" w:hAnsi="Times New Roman"/>
                <w:sz w:val="24"/>
                <w:szCs w:val="24"/>
                <w:lang w:eastAsia="ru-RU"/>
              </w:rPr>
              <w:t>Налог на товары (работы, услуги), реализуемые на территории Российской Федерации</w:t>
            </w:r>
          </w:p>
        </w:tc>
        <w:tc>
          <w:tcPr>
            <w:tcW w:w="1560" w:type="dxa"/>
            <w:shd w:val="clear" w:color="auto" w:fill="E8F5F8"/>
            <w:noWrap/>
            <w:vAlign w:val="bottom"/>
            <w:hideMark/>
          </w:tcPr>
          <w:p w:rsidR="00C515E7" w:rsidRPr="000F0325" w:rsidRDefault="000F0325" w:rsidP="000F0325">
            <w:pPr>
              <w:spacing w:after="0" w:line="240" w:lineRule="auto"/>
              <w:jc w:val="right"/>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42</w:t>
            </w:r>
            <w:r w:rsidR="00FF617B">
              <w:rPr>
                <w:rFonts w:ascii="Times New Roman" w:eastAsia="Times New Roman" w:hAnsi="Times New Roman"/>
                <w:sz w:val="24"/>
                <w:szCs w:val="24"/>
                <w:lang w:eastAsia="ru-RU"/>
              </w:rPr>
              <w:t> </w:t>
            </w:r>
            <w:r>
              <w:rPr>
                <w:rFonts w:ascii="Times New Roman" w:eastAsia="Times New Roman" w:hAnsi="Times New Roman"/>
                <w:sz w:val="24"/>
                <w:szCs w:val="24"/>
                <w:lang w:val="en-US" w:eastAsia="ru-RU"/>
              </w:rPr>
              <w:t>2</w:t>
            </w:r>
            <w:r w:rsidR="00FF617B">
              <w:rPr>
                <w:rFonts w:ascii="Times New Roman" w:eastAsia="Times New Roman" w:hAnsi="Times New Roman"/>
                <w:sz w:val="24"/>
                <w:szCs w:val="24"/>
                <w:lang w:eastAsia="ru-RU"/>
              </w:rPr>
              <w:t>4</w:t>
            </w:r>
            <w:r>
              <w:rPr>
                <w:rFonts w:ascii="Times New Roman" w:eastAsia="Times New Roman" w:hAnsi="Times New Roman"/>
                <w:sz w:val="24"/>
                <w:szCs w:val="24"/>
                <w:lang w:val="en-US" w:eastAsia="ru-RU"/>
              </w:rPr>
              <w:t>8</w:t>
            </w:r>
            <w:r w:rsidR="00FF617B">
              <w:rPr>
                <w:rFonts w:ascii="Times New Roman" w:eastAsia="Times New Roman" w:hAnsi="Times New Roman"/>
                <w:sz w:val="24"/>
                <w:szCs w:val="24"/>
                <w:lang w:eastAsia="ru-RU"/>
              </w:rPr>
              <w:t>,</w:t>
            </w:r>
            <w:r>
              <w:rPr>
                <w:rFonts w:ascii="Times New Roman" w:eastAsia="Times New Roman" w:hAnsi="Times New Roman"/>
                <w:sz w:val="24"/>
                <w:szCs w:val="24"/>
                <w:lang w:val="en-US" w:eastAsia="ru-RU"/>
              </w:rPr>
              <w:t>3</w:t>
            </w:r>
          </w:p>
        </w:tc>
        <w:tc>
          <w:tcPr>
            <w:tcW w:w="1701" w:type="dxa"/>
            <w:shd w:val="clear" w:color="auto" w:fill="E8F5F8"/>
            <w:noWrap/>
            <w:vAlign w:val="bottom"/>
            <w:hideMark/>
          </w:tcPr>
          <w:p w:rsidR="00C515E7" w:rsidRPr="00950031" w:rsidRDefault="00FF617B" w:rsidP="00950031">
            <w:pPr>
              <w:spacing w:after="0" w:line="240" w:lineRule="auto"/>
              <w:jc w:val="right"/>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4</w:t>
            </w:r>
            <w:r w:rsidR="00950031">
              <w:rPr>
                <w:rFonts w:ascii="Times New Roman" w:eastAsia="Times New Roman" w:hAnsi="Times New Roman"/>
                <w:sz w:val="24"/>
                <w:szCs w:val="24"/>
                <w:lang w:val="en-US" w:eastAsia="ru-RU"/>
              </w:rPr>
              <w:t>8</w:t>
            </w:r>
            <w:r>
              <w:rPr>
                <w:rFonts w:ascii="Times New Roman" w:eastAsia="Times New Roman" w:hAnsi="Times New Roman"/>
                <w:sz w:val="24"/>
                <w:szCs w:val="24"/>
                <w:lang w:eastAsia="ru-RU"/>
              </w:rPr>
              <w:t xml:space="preserve"> </w:t>
            </w:r>
            <w:r w:rsidR="00950031">
              <w:rPr>
                <w:rFonts w:ascii="Times New Roman" w:eastAsia="Times New Roman" w:hAnsi="Times New Roman"/>
                <w:sz w:val="24"/>
                <w:szCs w:val="24"/>
                <w:lang w:val="en-US" w:eastAsia="ru-RU"/>
              </w:rPr>
              <w:t>116</w:t>
            </w:r>
            <w:r w:rsidR="00C515E7" w:rsidRPr="005B5043">
              <w:rPr>
                <w:rFonts w:ascii="Times New Roman" w:eastAsia="Times New Roman" w:hAnsi="Times New Roman"/>
                <w:sz w:val="24"/>
                <w:szCs w:val="24"/>
                <w:lang w:eastAsia="ru-RU"/>
              </w:rPr>
              <w:t>,</w:t>
            </w:r>
            <w:r w:rsidR="00950031">
              <w:rPr>
                <w:rFonts w:ascii="Times New Roman" w:eastAsia="Times New Roman" w:hAnsi="Times New Roman"/>
                <w:sz w:val="24"/>
                <w:szCs w:val="24"/>
                <w:lang w:val="en-US" w:eastAsia="ru-RU"/>
              </w:rPr>
              <w:t>3</w:t>
            </w:r>
          </w:p>
        </w:tc>
        <w:tc>
          <w:tcPr>
            <w:tcW w:w="1587" w:type="dxa"/>
            <w:shd w:val="clear" w:color="auto" w:fill="E8F5F8"/>
            <w:noWrap/>
            <w:vAlign w:val="bottom"/>
            <w:hideMark/>
          </w:tcPr>
          <w:p w:rsidR="00C515E7" w:rsidRPr="003035FE" w:rsidRDefault="00FF617B" w:rsidP="003035FE">
            <w:pPr>
              <w:spacing w:after="0" w:line="240" w:lineRule="auto"/>
              <w:jc w:val="right"/>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4</w:t>
            </w:r>
            <w:r w:rsidR="003035FE">
              <w:rPr>
                <w:rFonts w:ascii="Times New Roman" w:eastAsia="Times New Roman" w:hAnsi="Times New Roman"/>
                <w:sz w:val="24"/>
                <w:szCs w:val="24"/>
                <w:lang w:val="en-US" w:eastAsia="ru-RU"/>
              </w:rPr>
              <w:t>7</w:t>
            </w:r>
            <w:r>
              <w:rPr>
                <w:rFonts w:ascii="Times New Roman" w:eastAsia="Times New Roman" w:hAnsi="Times New Roman"/>
                <w:sz w:val="24"/>
                <w:szCs w:val="24"/>
                <w:lang w:eastAsia="ru-RU"/>
              </w:rPr>
              <w:t xml:space="preserve"> </w:t>
            </w:r>
            <w:r w:rsidR="003035FE">
              <w:rPr>
                <w:rFonts w:ascii="Times New Roman" w:eastAsia="Times New Roman" w:hAnsi="Times New Roman"/>
                <w:sz w:val="24"/>
                <w:szCs w:val="24"/>
                <w:lang w:val="en-US" w:eastAsia="ru-RU"/>
              </w:rPr>
              <w:t>915</w:t>
            </w:r>
            <w:r w:rsidR="00C515E7" w:rsidRPr="005B5043">
              <w:rPr>
                <w:rFonts w:ascii="Times New Roman" w:eastAsia="Times New Roman" w:hAnsi="Times New Roman"/>
                <w:sz w:val="24"/>
                <w:szCs w:val="24"/>
                <w:lang w:eastAsia="ru-RU"/>
              </w:rPr>
              <w:t>,</w:t>
            </w:r>
            <w:r w:rsidR="003035FE">
              <w:rPr>
                <w:rFonts w:ascii="Times New Roman" w:eastAsia="Times New Roman" w:hAnsi="Times New Roman"/>
                <w:sz w:val="24"/>
                <w:szCs w:val="24"/>
                <w:lang w:val="en-US" w:eastAsia="ru-RU"/>
              </w:rPr>
              <w:t>6</w:t>
            </w:r>
          </w:p>
        </w:tc>
        <w:tc>
          <w:tcPr>
            <w:tcW w:w="1757" w:type="dxa"/>
            <w:shd w:val="clear" w:color="auto" w:fill="E8F5F8"/>
            <w:vAlign w:val="bottom"/>
          </w:tcPr>
          <w:p w:rsidR="00C515E7" w:rsidRPr="006A49C6" w:rsidRDefault="006A49C6" w:rsidP="006A49C6">
            <w:pPr>
              <w:spacing w:after="0" w:line="240" w:lineRule="auto"/>
              <w:jc w:val="right"/>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99</w:t>
            </w:r>
            <w:r w:rsidR="00C515E7" w:rsidRPr="005B5043">
              <w:rPr>
                <w:rFonts w:ascii="Times New Roman" w:eastAsia="Times New Roman" w:hAnsi="Times New Roman"/>
                <w:sz w:val="24"/>
                <w:szCs w:val="24"/>
                <w:lang w:eastAsia="ru-RU"/>
              </w:rPr>
              <w:t>,</w:t>
            </w:r>
            <w:r>
              <w:rPr>
                <w:rFonts w:ascii="Times New Roman" w:eastAsia="Times New Roman" w:hAnsi="Times New Roman"/>
                <w:sz w:val="24"/>
                <w:szCs w:val="24"/>
                <w:lang w:val="en-US" w:eastAsia="ru-RU"/>
              </w:rPr>
              <w:t>6</w:t>
            </w:r>
          </w:p>
        </w:tc>
        <w:tc>
          <w:tcPr>
            <w:tcW w:w="1134" w:type="dxa"/>
            <w:shd w:val="clear" w:color="auto" w:fill="E8F5F8"/>
            <w:vAlign w:val="bottom"/>
          </w:tcPr>
          <w:p w:rsidR="00C515E7" w:rsidRPr="006A49C6" w:rsidRDefault="00FF617B" w:rsidP="006A49C6">
            <w:pPr>
              <w:spacing w:after="0" w:line="240" w:lineRule="auto"/>
              <w:jc w:val="right"/>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sidR="006A49C6">
              <w:rPr>
                <w:rFonts w:ascii="Times New Roman" w:eastAsia="Times New Roman" w:hAnsi="Times New Roman"/>
                <w:sz w:val="24"/>
                <w:szCs w:val="24"/>
                <w:lang w:val="en-US" w:eastAsia="ru-RU"/>
              </w:rPr>
              <w:t>13</w:t>
            </w:r>
            <w:r>
              <w:rPr>
                <w:rFonts w:ascii="Times New Roman" w:eastAsia="Times New Roman" w:hAnsi="Times New Roman"/>
                <w:sz w:val="24"/>
                <w:szCs w:val="24"/>
                <w:lang w:eastAsia="ru-RU"/>
              </w:rPr>
              <w:t>,</w:t>
            </w:r>
            <w:r w:rsidR="006A49C6">
              <w:rPr>
                <w:rFonts w:ascii="Times New Roman" w:eastAsia="Times New Roman" w:hAnsi="Times New Roman"/>
                <w:sz w:val="24"/>
                <w:szCs w:val="24"/>
                <w:lang w:val="en-US" w:eastAsia="ru-RU"/>
              </w:rPr>
              <w:t>4</w:t>
            </w:r>
          </w:p>
        </w:tc>
      </w:tr>
      <w:tr w:rsidR="00C515E7" w:rsidRPr="005B5043" w:rsidTr="00AC633D">
        <w:trPr>
          <w:cantSplit/>
          <w:trHeight w:val="600"/>
        </w:trPr>
        <w:tc>
          <w:tcPr>
            <w:tcW w:w="2694" w:type="dxa"/>
            <w:shd w:val="clear" w:color="auto" w:fill="E8F5F8"/>
            <w:vAlign w:val="bottom"/>
            <w:hideMark/>
          </w:tcPr>
          <w:p w:rsidR="00C515E7" w:rsidRPr="005B5043" w:rsidRDefault="00C515E7" w:rsidP="00AC2A0D">
            <w:pPr>
              <w:spacing w:after="0" w:line="240" w:lineRule="auto"/>
              <w:rPr>
                <w:rFonts w:ascii="Times New Roman" w:eastAsia="Times New Roman" w:hAnsi="Times New Roman"/>
                <w:sz w:val="24"/>
                <w:szCs w:val="24"/>
                <w:lang w:eastAsia="ru-RU"/>
              </w:rPr>
            </w:pPr>
            <w:r w:rsidRPr="005B5043">
              <w:rPr>
                <w:rFonts w:ascii="Times New Roman" w:eastAsia="Times New Roman" w:hAnsi="Times New Roman"/>
                <w:sz w:val="24"/>
                <w:szCs w:val="24"/>
                <w:lang w:eastAsia="ru-RU"/>
              </w:rPr>
              <w:t>Единый налог на вмененный доход для отдельных видов деятельности</w:t>
            </w:r>
          </w:p>
        </w:tc>
        <w:tc>
          <w:tcPr>
            <w:tcW w:w="1560" w:type="dxa"/>
            <w:shd w:val="clear" w:color="auto" w:fill="E8F5F8"/>
            <w:noWrap/>
            <w:vAlign w:val="bottom"/>
            <w:hideMark/>
          </w:tcPr>
          <w:p w:rsidR="00C515E7" w:rsidRPr="000F0325" w:rsidRDefault="000F0325" w:rsidP="000F0325">
            <w:pPr>
              <w:spacing w:after="0" w:line="240" w:lineRule="auto"/>
              <w:jc w:val="right"/>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568</w:t>
            </w:r>
            <w:r w:rsidR="00FF617B">
              <w:rPr>
                <w:rFonts w:ascii="Times New Roman" w:eastAsia="Times New Roman" w:hAnsi="Times New Roman"/>
                <w:sz w:val="24"/>
                <w:szCs w:val="24"/>
                <w:lang w:eastAsia="ru-RU"/>
              </w:rPr>
              <w:t xml:space="preserve"> </w:t>
            </w:r>
            <w:r>
              <w:rPr>
                <w:rFonts w:ascii="Times New Roman" w:eastAsia="Times New Roman" w:hAnsi="Times New Roman"/>
                <w:sz w:val="24"/>
                <w:szCs w:val="24"/>
                <w:lang w:val="en-US" w:eastAsia="ru-RU"/>
              </w:rPr>
              <w:t>455</w:t>
            </w:r>
            <w:r w:rsidR="00FF617B">
              <w:rPr>
                <w:rFonts w:ascii="Times New Roman" w:eastAsia="Times New Roman" w:hAnsi="Times New Roman"/>
                <w:sz w:val="24"/>
                <w:szCs w:val="24"/>
                <w:lang w:eastAsia="ru-RU"/>
              </w:rPr>
              <w:t>,</w:t>
            </w:r>
            <w:r>
              <w:rPr>
                <w:rFonts w:ascii="Times New Roman" w:eastAsia="Times New Roman" w:hAnsi="Times New Roman"/>
                <w:sz w:val="24"/>
                <w:szCs w:val="24"/>
                <w:lang w:val="en-US" w:eastAsia="ru-RU"/>
              </w:rPr>
              <w:t>7</w:t>
            </w:r>
          </w:p>
        </w:tc>
        <w:tc>
          <w:tcPr>
            <w:tcW w:w="1701" w:type="dxa"/>
            <w:shd w:val="clear" w:color="auto" w:fill="E8F5F8"/>
            <w:noWrap/>
            <w:vAlign w:val="bottom"/>
            <w:hideMark/>
          </w:tcPr>
          <w:p w:rsidR="00C515E7" w:rsidRPr="00950031" w:rsidRDefault="00950031" w:rsidP="00950031">
            <w:pPr>
              <w:spacing w:after="0" w:line="240" w:lineRule="auto"/>
              <w:jc w:val="right"/>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5</w:t>
            </w:r>
            <w:r w:rsidR="00FF617B">
              <w:rPr>
                <w:rFonts w:ascii="Times New Roman" w:eastAsia="Times New Roman" w:hAnsi="Times New Roman"/>
                <w:sz w:val="24"/>
                <w:szCs w:val="24"/>
                <w:lang w:eastAsia="ru-RU"/>
              </w:rPr>
              <w:t>6</w:t>
            </w:r>
            <w:r>
              <w:rPr>
                <w:rFonts w:ascii="Times New Roman" w:eastAsia="Times New Roman" w:hAnsi="Times New Roman"/>
                <w:sz w:val="24"/>
                <w:szCs w:val="24"/>
                <w:lang w:val="en-US" w:eastAsia="ru-RU"/>
              </w:rPr>
              <w:t>2</w:t>
            </w:r>
            <w:r w:rsidR="00FF617B">
              <w:rPr>
                <w:rFonts w:ascii="Times New Roman" w:eastAsia="Times New Roman" w:hAnsi="Times New Roman"/>
                <w:sz w:val="24"/>
                <w:szCs w:val="24"/>
                <w:lang w:eastAsia="ru-RU"/>
              </w:rPr>
              <w:t> </w:t>
            </w:r>
            <w:r>
              <w:rPr>
                <w:rFonts w:ascii="Times New Roman" w:eastAsia="Times New Roman" w:hAnsi="Times New Roman"/>
                <w:sz w:val="24"/>
                <w:szCs w:val="24"/>
                <w:lang w:val="en-US" w:eastAsia="ru-RU"/>
              </w:rPr>
              <w:t>106</w:t>
            </w:r>
            <w:r w:rsidR="00FF617B">
              <w:rPr>
                <w:rFonts w:ascii="Times New Roman" w:eastAsia="Times New Roman" w:hAnsi="Times New Roman"/>
                <w:sz w:val="24"/>
                <w:szCs w:val="24"/>
                <w:lang w:eastAsia="ru-RU"/>
              </w:rPr>
              <w:t>,</w:t>
            </w:r>
            <w:r>
              <w:rPr>
                <w:rFonts w:ascii="Times New Roman" w:eastAsia="Times New Roman" w:hAnsi="Times New Roman"/>
                <w:sz w:val="24"/>
                <w:szCs w:val="24"/>
                <w:lang w:val="en-US" w:eastAsia="ru-RU"/>
              </w:rPr>
              <w:t>0</w:t>
            </w:r>
          </w:p>
        </w:tc>
        <w:tc>
          <w:tcPr>
            <w:tcW w:w="1587" w:type="dxa"/>
            <w:shd w:val="clear" w:color="auto" w:fill="E8F5F8"/>
            <w:noWrap/>
            <w:vAlign w:val="bottom"/>
            <w:hideMark/>
          </w:tcPr>
          <w:p w:rsidR="00C515E7" w:rsidRPr="00950031" w:rsidRDefault="00FF617B" w:rsidP="00EC3E86">
            <w:pPr>
              <w:spacing w:after="0" w:line="240" w:lineRule="auto"/>
              <w:jc w:val="right"/>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5</w:t>
            </w:r>
            <w:r w:rsidR="00950031">
              <w:rPr>
                <w:rFonts w:ascii="Times New Roman" w:eastAsia="Times New Roman" w:hAnsi="Times New Roman"/>
                <w:sz w:val="24"/>
                <w:szCs w:val="24"/>
                <w:lang w:val="en-US" w:eastAsia="ru-RU"/>
              </w:rPr>
              <w:t>72</w:t>
            </w:r>
            <w:r>
              <w:rPr>
                <w:rFonts w:ascii="Times New Roman" w:eastAsia="Times New Roman" w:hAnsi="Times New Roman"/>
                <w:sz w:val="24"/>
                <w:szCs w:val="24"/>
                <w:lang w:eastAsia="ru-RU"/>
              </w:rPr>
              <w:t> </w:t>
            </w:r>
            <w:r w:rsidR="00950031">
              <w:rPr>
                <w:rFonts w:ascii="Times New Roman" w:eastAsia="Times New Roman" w:hAnsi="Times New Roman"/>
                <w:sz w:val="24"/>
                <w:szCs w:val="24"/>
                <w:lang w:val="en-US" w:eastAsia="ru-RU"/>
              </w:rPr>
              <w:t>227</w:t>
            </w:r>
            <w:r>
              <w:rPr>
                <w:rFonts w:ascii="Times New Roman" w:eastAsia="Times New Roman" w:hAnsi="Times New Roman"/>
                <w:sz w:val="24"/>
                <w:szCs w:val="24"/>
                <w:lang w:eastAsia="ru-RU"/>
              </w:rPr>
              <w:t>,</w:t>
            </w:r>
            <w:r w:rsidR="00EC3E86">
              <w:rPr>
                <w:rFonts w:ascii="Times New Roman" w:eastAsia="Times New Roman" w:hAnsi="Times New Roman"/>
                <w:sz w:val="24"/>
                <w:szCs w:val="24"/>
                <w:lang w:eastAsia="ru-RU"/>
              </w:rPr>
              <w:t>9</w:t>
            </w:r>
          </w:p>
        </w:tc>
        <w:tc>
          <w:tcPr>
            <w:tcW w:w="1757" w:type="dxa"/>
            <w:shd w:val="clear" w:color="auto" w:fill="E8F5F8"/>
            <w:vAlign w:val="bottom"/>
          </w:tcPr>
          <w:p w:rsidR="00C515E7" w:rsidRPr="00950031" w:rsidRDefault="00950031" w:rsidP="00950031">
            <w:pPr>
              <w:spacing w:after="0" w:line="240" w:lineRule="auto"/>
              <w:jc w:val="right"/>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101</w:t>
            </w:r>
            <w:r w:rsidR="00C515E7" w:rsidRPr="005B5043">
              <w:rPr>
                <w:rFonts w:ascii="Times New Roman" w:eastAsia="Times New Roman" w:hAnsi="Times New Roman"/>
                <w:sz w:val="24"/>
                <w:szCs w:val="24"/>
                <w:lang w:eastAsia="ru-RU"/>
              </w:rPr>
              <w:t>,</w:t>
            </w:r>
            <w:r>
              <w:rPr>
                <w:rFonts w:ascii="Times New Roman" w:eastAsia="Times New Roman" w:hAnsi="Times New Roman"/>
                <w:sz w:val="24"/>
                <w:szCs w:val="24"/>
                <w:lang w:val="en-US" w:eastAsia="ru-RU"/>
              </w:rPr>
              <w:t>8</w:t>
            </w:r>
          </w:p>
        </w:tc>
        <w:tc>
          <w:tcPr>
            <w:tcW w:w="1134" w:type="dxa"/>
            <w:shd w:val="clear" w:color="auto" w:fill="E8F5F8"/>
            <w:vAlign w:val="bottom"/>
          </w:tcPr>
          <w:p w:rsidR="00C515E7" w:rsidRPr="00950031" w:rsidRDefault="00FF617B" w:rsidP="00950031">
            <w:pPr>
              <w:spacing w:after="0" w:line="240" w:lineRule="auto"/>
              <w:jc w:val="right"/>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sidR="00950031">
              <w:rPr>
                <w:rFonts w:ascii="Times New Roman" w:eastAsia="Times New Roman" w:hAnsi="Times New Roman"/>
                <w:sz w:val="24"/>
                <w:szCs w:val="24"/>
                <w:lang w:val="en-US" w:eastAsia="ru-RU"/>
              </w:rPr>
              <w:t>00</w:t>
            </w:r>
            <w:r w:rsidR="00C515E7" w:rsidRPr="005B5043">
              <w:rPr>
                <w:rFonts w:ascii="Times New Roman" w:eastAsia="Times New Roman" w:hAnsi="Times New Roman"/>
                <w:sz w:val="24"/>
                <w:szCs w:val="24"/>
                <w:lang w:eastAsia="ru-RU"/>
              </w:rPr>
              <w:t>,</w:t>
            </w:r>
            <w:r w:rsidR="00950031">
              <w:rPr>
                <w:rFonts w:ascii="Times New Roman" w:eastAsia="Times New Roman" w:hAnsi="Times New Roman"/>
                <w:sz w:val="24"/>
                <w:szCs w:val="24"/>
                <w:lang w:val="en-US" w:eastAsia="ru-RU"/>
              </w:rPr>
              <w:t>7</w:t>
            </w:r>
          </w:p>
        </w:tc>
      </w:tr>
      <w:tr w:rsidR="00C515E7" w:rsidRPr="005B5043" w:rsidTr="00AC633D">
        <w:trPr>
          <w:cantSplit/>
          <w:trHeight w:val="300"/>
        </w:trPr>
        <w:tc>
          <w:tcPr>
            <w:tcW w:w="2694" w:type="dxa"/>
            <w:shd w:val="clear" w:color="auto" w:fill="E8F5F8"/>
            <w:vAlign w:val="bottom"/>
            <w:hideMark/>
          </w:tcPr>
          <w:p w:rsidR="00C515E7" w:rsidRPr="005B5043" w:rsidRDefault="00C515E7" w:rsidP="00B91CC1">
            <w:pPr>
              <w:spacing w:after="0" w:line="240" w:lineRule="auto"/>
              <w:rPr>
                <w:rFonts w:ascii="Times New Roman" w:eastAsia="Times New Roman" w:hAnsi="Times New Roman"/>
                <w:sz w:val="24"/>
                <w:szCs w:val="24"/>
                <w:lang w:eastAsia="ru-RU"/>
              </w:rPr>
            </w:pPr>
            <w:r w:rsidRPr="005B5043">
              <w:rPr>
                <w:rFonts w:ascii="Times New Roman" w:eastAsia="Times New Roman" w:hAnsi="Times New Roman"/>
                <w:sz w:val="24"/>
                <w:szCs w:val="24"/>
                <w:lang w:eastAsia="ru-RU"/>
              </w:rPr>
              <w:t>Единый сельскохозяйственный налог</w:t>
            </w:r>
          </w:p>
        </w:tc>
        <w:tc>
          <w:tcPr>
            <w:tcW w:w="1560" w:type="dxa"/>
            <w:shd w:val="clear" w:color="auto" w:fill="E8F5F8"/>
            <w:noWrap/>
            <w:vAlign w:val="bottom"/>
            <w:hideMark/>
          </w:tcPr>
          <w:p w:rsidR="00C515E7" w:rsidRPr="000F0325" w:rsidRDefault="00FF617B" w:rsidP="000F0325">
            <w:pPr>
              <w:spacing w:after="0" w:line="240" w:lineRule="auto"/>
              <w:jc w:val="right"/>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 xml:space="preserve">6 </w:t>
            </w:r>
            <w:r w:rsidR="000F0325">
              <w:rPr>
                <w:rFonts w:ascii="Times New Roman" w:eastAsia="Times New Roman" w:hAnsi="Times New Roman"/>
                <w:sz w:val="24"/>
                <w:szCs w:val="24"/>
                <w:lang w:val="en-US" w:eastAsia="ru-RU"/>
              </w:rPr>
              <w:t>345</w:t>
            </w:r>
            <w:r>
              <w:rPr>
                <w:rFonts w:ascii="Times New Roman" w:eastAsia="Times New Roman" w:hAnsi="Times New Roman"/>
                <w:sz w:val="24"/>
                <w:szCs w:val="24"/>
                <w:lang w:eastAsia="ru-RU"/>
              </w:rPr>
              <w:t>,</w:t>
            </w:r>
            <w:r w:rsidR="000F0325">
              <w:rPr>
                <w:rFonts w:ascii="Times New Roman" w:eastAsia="Times New Roman" w:hAnsi="Times New Roman"/>
                <w:sz w:val="24"/>
                <w:szCs w:val="24"/>
                <w:lang w:val="en-US" w:eastAsia="ru-RU"/>
              </w:rPr>
              <w:t>4</w:t>
            </w:r>
          </w:p>
        </w:tc>
        <w:tc>
          <w:tcPr>
            <w:tcW w:w="1701" w:type="dxa"/>
            <w:shd w:val="clear" w:color="auto" w:fill="E8F5F8"/>
            <w:noWrap/>
            <w:vAlign w:val="bottom"/>
            <w:hideMark/>
          </w:tcPr>
          <w:p w:rsidR="00C515E7" w:rsidRPr="00BA346C" w:rsidRDefault="00BA346C" w:rsidP="00BA346C">
            <w:pPr>
              <w:spacing w:after="0" w:line="240" w:lineRule="auto"/>
              <w:jc w:val="right"/>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10</w:t>
            </w:r>
            <w:r w:rsidR="00C515E7" w:rsidRPr="005B5043">
              <w:rPr>
                <w:rFonts w:ascii="Times New Roman" w:eastAsia="Times New Roman" w:hAnsi="Times New Roman"/>
                <w:sz w:val="24"/>
                <w:szCs w:val="24"/>
                <w:lang w:eastAsia="ru-RU"/>
              </w:rPr>
              <w:t> </w:t>
            </w:r>
            <w:r>
              <w:rPr>
                <w:rFonts w:ascii="Times New Roman" w:eastAsia="Times New Roman" w:hAnsi="Times New Roman"/>
                <w:sz w:val="24"/>
                <w:szCs w:val="24"/>
                <w:lang w:val="en-US" w:eastAsia="ru-RU"/>
              </w:rPr>
              <w:t>198</w:t>
            </w:r>
            <w:r w:rsidR="00C515E7" w:rsidRPr="005B5043">
              <w:rPr>
                <w:rFonts w:ascii="Times New Roman" w:eastAsia="Times New Roman" w:hAnsi="Times New Roman"/>
                <w:sz w:val="24"/>
                <w:szCs w:val="24"/>
                <w:lang w:eastAsia="ru-RU"/>
              </w:rPr>
              <w:t>,</w:t>
            </w:r>
            <w:r>
              <w:rPr>
                <w:rFonts w:ascii="Times New Roman" w:eastAsia="Times New Roman" w:hAnsi="Times New Roman"/>
                <w:sz w:val="24"/>
                <w:szCs w:val="24"/>
                <w:lang w:val="en-US" w:eastAsia="ru-RU"/>
              </w:rPr>
              <w:t>8</w:t>
            </w:r>
          </w:p>
        </w:tc>
        <w:tc>
          <w:tcPr>
            <w:tcW w:w="1587" w:type="dxa"/>
            <w:shd w:val="clear" w:color="auto" w:fill="E8F5F8"/>
            <w:noWrap/>
            <w:vAlign w:val="bottom"/>
            <w:hideMark/>
          </w:tcPr>
          <w:p w:rsidR="00C515E7" w:rsidRPr="00BA346C" w:rsidRDefault="00BA346C" w:rsidP="00BA346C">
            <w:pPr>
              <w:spacing w:after="0" w:line="240" w:lineRule="auto"/>
              <w:jc w:val="right"/>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10</w:t>
            </w:r>
            <w:r w:rsidR="00C515E7" w:rsidRPr="005B5043">
              <w:rPr>
                <w:rFonts w:ascii="Times New Roman" w:eastAsia="Times New Roman" w:hAnsi="Times New Roman"/>
                <w:sz w:val="24"/>
                <w:szCs w:val="24"/>
                <w:lang w:eastAsia="ru-RU"/>
              </w:rPr>
              <w:t> </w:t>
            </w:r>
            <w:r w:rsidR="00FF617B">
              <w:rPr>
                <w:rFonts w:ascii="Times New Roman" w:eastAsia="Times New Roman" w:hAnsi="Times New Roman"/>
                <w:sz w:val="24"/>
                <w:szCs w:val="24"/>
                <w:lang w:eastAsia="ru-RU"/>
              </w:rPr>
              <w:t>3</w:t>
            </w:r>
            <w:r>
              <w:rPr>
                <w:rFonts w:ascii="Times New Roman" w:eastAsia="Times New Roman" w:hAnsi="Times New Roman"/>
                <w:sz w:val="24"/>
                <w:szCs w:val="24"/>
                <w:lang w:val="en-US" w:eastAsia="ru-RU"/>
              </w:rPr>
              <w:t>69</w:t>
            </w:r>
            <w:r w:rsidR="00C515E7" w:rsidRPr="005B5043">
              <w:rPr>
                <w:rFonts w:ascii="Times New Roman" w:eastAsia="Times New Roman" w:hAnsi="Times New Roman"/>
                <w:sz w:val="24"/>
                <w:szCs w:val="24"/>
                <w:lang w:eastAsia="ru-RU"/>
              </w:rPr>
              <w:t>,</w:t>
            </w:r>
            <w:r>
              <w:rPr>
                <w:rFonts w:ascii="Times New Roman" w:eastAsia="Times New Roman" w:hAnsi="Times New Roman"/>
                <w:sz w:val="24"/>
                <w:szCs w:val="24"/>
                <w:lang w:val="en-US" w:eastAsia="ru-RU"/>
              </w:rPr>
              <w:t>0</w:t>
            </w:r>
          </w:p>
        </w:tc>
        <w:tc>
          <w:tcPr>
            <w:tcW w:w="1757" w:type="dxa"/>
            <w:shd w:val="clear" w:color="auto" w:fill="E8F5F8"/>
            <w:vAlign w:val="bottom"/>
          </w:tcPr>
          <w:p w:rsidR="00C515E7" w:rsidRPr="00BA346C" w:rsidRDefault="00BA346C" w:rsidP="00BA346C">
            <w:pPr>
              <w:spacing w:after="0" w:line="240" w:lineRule="auto"/>
              <w:jc w:val="right"/>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101</w:t>
            </w:r>
            <w:r w:rsidR="00C515E7" w:rsidRPr="005B5043">
              <w:rPr>
                <w:rFonts w:ascii="Times New Roman" w:eastAsia="Times New Roman" w:hAnsi="Times New Roman"/>
                <w:sz w:val="24"/>
                <w:szCs w:val="24"/>
                <w:lang w:eastAsia="ru-RU"/>
              </w:rPr>
              <w:t>,</w:t>
            </w:r>
            <w:r>
              <w:rPr>
                <w:rFonts w:ascii="Times New Roman" w:eastAsia="Times New Roman" w:hAnsi="Times New Roman"/>
                <w:sz w:val="24"/>
                <w:szCs w:val="24"/>
                <w:lang w:val="en-US" w:eastAsia="ru-RU"/>
              </w:rPr>
              <w:t>7</w:t>
            </w:r>
          </w:p>
        </w:tc>
        <w:tc>
          <w:tcPr>
            <w:tcW w:w="1134" w:type="dxa"/>
            <w:shd w:val="clear" w:color="auto" w:fill="E8F5F8"/>
            <w:vAlign w:val="bottom"/>
          </w:tcPr>
          <w:p w:rsidR="00C515E7" w:rsidRPr="00BA346C" w:rsidRDefault="00FF617B" w:rsidP="00BA346C">
            <w:pPr>
              <w:spacing w:after="0" w:line="240" w:lineRule="auto"/>
              <w:jc w:val="right"/>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sidR="00BA346C">
              <w:rPr>
                <w:rFonts w:ascii="Times New Roman" w:eastAsia="Times New Roman" w:hAnsi="Times New Roman"/>
                <w:sz w:val="24"/>
                <w:szCs w:val="24"/>
                <w:lang w:val="en-US" w:eastAsia="ru-RU"/>
              </w:rPr>
              <w:t>63</w:t>
            </w:r>
            <w:r>
              <w:rPr>
                <w:rFonts w:ascii="Times New Roman" w:eastAsia="Times New Roman" w:hAnsi="Times New Roman"/>
                <w:sz w:val="24"/>
                <w:szCs w:val="24"/>
                <w:lang w:eastAsia="ru-RU"/>
              </w:rPr>
              <w:t>,</w:t>
            </w:r>
            <w:r w:rsidR="00BA346C">
              <w:rPr>
                <w:rFonts w:ascii="Times New Roman" w:eastAsia="Times New Roman" w:hAnsi="Times New Roman"/>
                <w:sz w:val="24"/>
                <w:szCs w:val="24"/>
                <w:lang w:val="en-US" w:eastAsia="ru-RU"/>
              </w:rPr>
              <w:t>4</w:t>
            </w:r>
          </w:p>
        </w:tc>
      </w:tr>
      <w:tr w:rsidR="00FF617B" w:rsidRPr="005B5043" w:rsidTr="00AC633D">
        <w:trPr>
          <w:cantSplit/>
          <w:trHeight w:val="1200"/>
        </w:trPr>
        <w:tc>
          <w:tcPr>
            <w:tcW w:w="2694" w:type="dxa"/>
            <w:shd w:val="clear" w:color="auto" w:fill="E8F5F8"/>
            <w:vAlign w:val="bottom"/>
            <w:hideMark/>
          </w:tcPr>
          <w:p w:rsidR="00FF617B" w:rsidRPr="005B5043" w:rsidRDefault="00FF617B" w:rsidP="00585EED">
            <w:pPr>
              <w:spacing w:after="0" w:line="240" w:lineRule="auto"/>
              <w:rPr>
                <w:rFonts w:ascii="Times New Roman" w:eastAsia="Times New Roman" w:hAnsi="Times New Roman"/>
                <w:sz w:val="24"/>
                <w:szCs w:val="24"/>
                <w:lang w:eastAsia="ru-RU"/>
              </w:rPr>
            </w:pPr>
            <w:r w:rsidRPr="005B5043">
              <w:rPr>
                <w:rFonts w:ascii="Times New Roman" w:eastAsia="Times New Roman" w:hAnsi="Times New Roman"/>
                <w:sz w:val="24"/>
                <w:szCs w:val="24"/>
                <w:lang w:eastAsia="ru-RU"/>
              </w:rPr>
              <w:t>Налог, взимаемый в связи с применением патентной системы налогообложения</w:t>
            </w:r>
          </w:p>
        </w:tc>
        <w:tc>
          <w:tcPr>
            <w:tcW w:w="1560" w:type="dxa"/>
            <w:shd w:val="clear" w:color="auto" w:fill="E8F5F8"/>
            <w:noWrap/>
            <w:vAlign w:val="bottom"/>
            <w:hideMark/>
          </w:tcPr>
          <w:p w:rsidR="00FF617B" w:rsidRPr="000F0325" w:rsidRDefault="00FF617B" w:rsidP="000F0325">
            <w:pPr>
              <w:spacing w:after="0" w:line="240" w:lineRule="auto"/>
              <w:jc w:val="right"/>
              <w:rPr>
                <w:rFonts w:ascii="Times New Roman" w:eastAsia="Times New Roman" w:hAnsi="Times New Roman"/>
                <w:sz w:val="24"/>
                <w:szCs w:val="24"/>
                <w:lang w:val="en-US" w:eastAsia="ru-RU"/>
              </w:rPr>
            </w:pPr>
            <w:r w:rsidRPr="005B5043">
              <w:rPr>
                <w:rFonts w:ascii="Times New Roman" w:eastAsia="Times New Roman" w:hAnsi="Times New Roman"/>
                <w:sz w:val="24"/>
                <w:szCs w:val="24"/>
                <w:lang w:eastAsia="ru-RU"/>
              </w:rPr>
              <w:t>3</w:t>
            </w:r>
            <w:r w:rsidR="000F0325">
              <w:rPr>
                <w:rFonts w:ascii="Times New Roman" w:eastAsia="Times New Roman" w:hAnsi="Times New Roman"/>
                <w:sz w:val="24"/>
                <w:szCs w:val="24"/>
                <w:lang w:val="en-US" w:eastAsia="ru-RU"/>
              </w:rPr>
              <w:t>1</w:t>
            </w:r>
            <w:r w:rsidRPr="005B5043">
              <w:rPr>
                <w:rFonts w:ascii="Times New Roman" w:eastAsia="Times New Roman" w:hAnsi="Times New Roman"/>
                <w:sz w:val="24"/>
                <w:szCs w:val="24"/>
                <w:lang w:eastAsia="ru-RU"/>
              </w:rPr>
              <w:t> 1</w:t>
            </w:r>
            <w:r w:rsidR="000F0325">
              <w:rPr>
                <w:rFonts w:ascii="Times New Roman" w:eastAsia="Times New Roman" w:hAnsi="Times New Roman"/>
                <w:sz w:val="24"/>
                <w:szCs w:val="24"/>
                <w:lang w:val="en-US" w:eastAsia="ru-RU"/>
              </w:rPr>
              <w:t>20</w:t>
            </w:r>
            <w:r w:rsidRPr="005B5043">
              <w:rPr>
                <w:rFonts w:ascii="Times New Roman" w:eastAsia="Times New Roman" w:hAnsi="Times New Roman"/>
                <w:sz w:val="24"/>
                <w:szCs w:val="24"/>
                <w:lang w:eastAsia="ru-RU"/>
              </w:rPr>
              <w:t>,</w:t>
            </w:r>
            <w:r w:rsidR="000F0325">
              <w:rPr>
                <w:rFonts w:ascii="Times New Roman" w:eastAsia="Times New Roman" w:hAnsi="Times New Roman"/>
                <w:sz w:val="24"/>
                <w:szCs w:val="24"/>
                <w:lang w:val="en-US" w:eastAsia="ru-RU"/>
              </w:rPr>
              <w:t>5</w:t>
            </w:r>
          </w:p>
        </w:tc>
        <w:tc>
          <w:tcPr>
            <w:tcW w:w="1701" w:type="dxa"/>
            <w:shd w:val="clear" w:color="auto" w:fill="E8F5F8"/>
            <w:noWrap/>
            <w:vAlign w:val="bottom"/>
            <w:hideMark/>
          </w:tcPr>
          <w:p w:rsidR="00FF617B" w:rsidRPr="005B5043" w:rsidRDefault="00BA346C" w:rsidP="00BA346C">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val="en-US" w:eastAsia="ru-RU"/>
              </w:rPr>
              <w:t>3</w:t>
            </w:r>
            <w:r w:rsidR="00FF617B">
              <w:rPr>
                <w:rFonts w:ascii="Times New Roman" w:eastAsia="Times New Roman" w:hAnsi="Times New Roman"/>
                <w:sz w:val="24"/>
                <w:szCs w:val="24"/>
                <w:lang w:eastAsia="ru-RU"/>
              </w:rPr>
              <w:t>2 </w:t>
            </w:r>
            <w:r>
              <w:rPr>
                <w:rFonts w:ascii="Times New Roman" w:eastAsia="Times New Roman" w:hAnsi="Times New Roman"/>
                <w:sz w:val="24"/>
                <w:szCs w:val="24"/>
                <w:lang w:val="en-US" w:eastAsia="ru-RU"/>
              </w:rPr>
              <w:t>326</w:t>
            </w:r>
            <w:r w:rsidR="00FF617B" w:rsidRPr="005B5043">
              <w:rPr>
                <w:rFonts w:ascii="Times New Roman" w:eastAsia="Times New Roman" w:hAnsi="Times New Roman"/>
                <w:sz w:val="24"/>
                <w:szCs w:val="24"/>
                <w:lang w:eastAsia="ru-RU"/>
              </w:rPr>
              <w:t>,0</w:t>
            </w:r>
          </w:p>
        </w:tc>
        <w:tc>
          <w:tcPr>
            <w:tcW w:w="1587" w:type="dxa"/>
            <w:shd w:val="clear" w:color="auto" w:fill="E8F5F8"/>
            <w:noWrap/>
            <w:vAlign w:val="bottom"/>
            <w:hideMark/>
          </w:tcPr>
          <w:p w:rsidR="00FF617B" w:rsidRPr="00BA346C" w:rsidRDefault="00FF617B" w:rsidP="00BA346C">
            <w:pPr>
              <w:spacing w:after="0" w:line="240" w:lineRule="auto"/>
              <w:jc w:val="right"/>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3</w:t>
            </w:r>
            <w:r w:rsidR="00BA346C">
              <w:rPr>
                <w:rFonts w:ascii="Times New Roman" w:eastAsia="Times New Roman" w:hAnsi="Times New Roman"/>
                <w:sz w:val="24"/>
                <w:szCs w:val="24"/>
                <w:lang w:val="en-US" w:eastAsia="ru-RU"/>
              </w:rPr>
              <w:t>9</w:t>
            </w:r>
            <w:r w:rsidRPr="005B5043">
              <w:rPr>
                <w:rFonts w:ascii="Times New Roman" w:eastAsia="Times New Roman" w:hAnsi="Times New Roman"/>
                <w:sz w:val="24"/>
                <w:szCs w:val="24"/>
                <w:lang w:eastAsia="ru-RU"/>
              </w:rPr>
              <w:t> </w:t>
            </w:r>
            <w:r w:rsidR="00BA346C">
              <w:rPr>
                <w:rFonts w:ascii="Times New Roman" w:eastAsia="Times New Roman" w:hAnsi="Times New Roman"/>
                <w:sz w:val="24"/>
                <w:szCs w:val="24"/>
                <w:lang w:val="en-US" w:eastAsia="ru-RU"/>
              </w:rPr>
              <w:t>577</w:t>
            </w:r>
            <w:r w:rsidRPr="005B5043">
              <w:rPr>
                <w:rFonts w:ascii="Times New Roman" w:eastAsia="Times New Roman" w:hAnsi="Times New Roman"/>
                <w:sz w:val="24"/>
                <w:szCs w:val="24"/>
                <w:lang w:eastAsia="ru-RU"/>
              </w:rPr>
              <w:t>,</w:t>
            </w:r>
            <w:r w:rsidR="00BA346C">
              <w:rPr>
                <w:rFonts w:ascii="Times New Roman" w:eastAsia="Times New Roman" w:hAnsi="Times New Roman"/>
                <w:sz w:val="24"/>
                <w:szCs w:val="24"/>
                <w:lang w:val="en-US" w:eastAsia="ru-RU"/>
              </w:rPr>
              <w:t>6</w:t>
            </w:r>
          </w:p>
        </w:tc>
        <w:tc>
          <w:tcPr>
            <w:tcW w:w="1757" w:type="dxa"/>
            <w:shd w:val="clear" w:color="auto" w:fill="E8F5F8"/>
            <w:vAlign w:val="bottom"/>
          </w:tcPr>
          <w:p w:rsidR="00FF617B" w:rsidRPr="00BA346C" w:rsidRDefault="00FF617B" w:rsidP="00BA346C">
            <w:pPr>
              <w:spacing w:after="0" w:line="240" w:lineRule="auto"/>
              <w:jc w:val="right"/>
              <w:rPr>
                <w:rFonts w:ascii="Times New Roman" w:eastAsia="Times New Roman" w:hAnsi="Times New Roman"/>
                <w:sz w:val="24"/>
                <w:szCs w:val="24"/>
                <w:lang w:val="en-US" w:eastAsia="ru-RU"/>
              </w:rPr>
            </w:pPr>
            <w:r w:rsidRPr="005B5043">
              <w:rPr>
                <w:rFonts w:ascii="Times New Roman" w:eastAsia="Times New Roman" w:hAnsi="Times New Roman"/>
                <w:sz w:val="24"/>
                <w:szCs w:val="24"/>
                <w:lang w:eastAsia="ru-RU"/>
              </w:rPr>
              <w:t>1</w:t>
            </w:r>
            <w:r w:rsidR="00BA346C">
              <w:rPr>
                <w:rFonts w:ascii="Times New Roman" w:eastAsia="Times New Roman" w:hAnsi="Times New Roman"/>
                <w:sz w:val="24"/>
                <w:szCs w:val="24"/>
                <w:lang w:val="en-US" w:eastAsia="ru-RU"/>
              </w:rPr>
              <w:t>22</w:t>
            </w:r>
            <w:r w:rsidRPr="005B5043">
              <w:rPr>
                <w:rFonts w:ascii="Times New Roman" w:eastAsia="Times New Roman" w:hAnsi="Times New Roman"/>
                <w:sz w:val="24"/>
                <w:szCs w:val="24"/>
                <w:lang w:eastAsia="ru-RU"/>
              </w:rPr>
              <w:t>,</w:t>
            </w:r>
            <w:r w:rsidR="00BA346C">
              <w:rPr>
                <w:rFonts w:ascii="Times New Roman" w:eastAsia="Times New Roman" w:hAnsi="Times New Roman"/>
                <w:sz w:val="24"/>
                <w:szCs w:val="24"/>
                <w:lang w:val="en-US" w:eastAsia="ru-RU"/>
              </w:rPr>
              <w:t>4</w:t>
            </w:r>
          </w:p>
        </w:tc>
        <w:tc>
          <w:tcPr>
            <w:tcW w:w="1134" w:type="dxa"/>
            <w:shd w:val="clear" w:color="auto" w:fill="E8F5F8"/>
            <w:vAlign w:val="bottom"/>
          </w:tcPr>
          <w:p w:rsidR="00FF617B" w:rsidRPr="00BA346C" w:rsidRDefault="00BA346C" w:rsidP="00BA346C">
            <w:pPr>
              <w:spacing w:after="0" w:line="240" w:lineRule="auto"/>
              <w:jc w:val="right"/>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127</w:t>
            </w:r>
            <w:r w:rsidR="00FF617B">
              <w:rPr>
                <w:rFonts w:ascii="Times New Roman" w:eastAsia="Times New Roman" w:hAnsi="Times New Roman"/>
                <w:sz w:val="24"/>
                <w:szCs w:val="24"/>
                <w:lang w:eastAsia="ru-RU"/>
              </w:rPr>
              <w:t>,</w:t>
            </w:r>
            <w:r>
              <w:rPr>
                <w:rFonts w:ascii="Times New Roman" w:eastAsia="Times New Roman" w:hAnsi="Times New Roman"/>
                <w:sz w:val="24"/>
                <w:szCs w:val="24"/>
                <w:lang w:val="en-US" w:eastAsia="ru-RU"/>
              </w:rPr>
              <w:t>2</w:t>
            </w:r>
          </w:p>
        </w:tc>
      </w:tr>
      <w:tr w:rsidR="00FF617B" w:rsidRPr="005B5043" w:rsidTr="00AC633D">
        <w:trPr>
          <w:cantSplit/>
          <w:trHeight w:val="310"/>
        </w:trPr>
        <w:tc>
          <w:tcPr>
            <w:tcW w:w="2694" w:type="dxa"/>
            <w:shd w:val="clear" w:color="auto" w:fill="E8F5F8"/>
            <w:vAlign w:val="bottom"/>
            <w:hideMark/>
          </w:tcPr>
          <w:p w:rsidR="00FF617B" w:rsidRPr="005B5043" w:rsidRDefault="00FF617B" w:rsidP="00585EED">
            <w:pPr>
              <w:spacing w:after="0" w:line="240" w:lineRule="auto"/>
              <w:rPr>
                <w:rFonts w:ascii="Times New Roman" w:eastAsia="Times New Roman" w:hAnsi="Times New Roman"/>
                <w:sz w:val="24"/>
                <w:szCs w:val="24"/>
                <w:lang w:eastAsia="ru-RU"/>
              </w:rPr>
            </w:pPr>
            <w:r w:rsidRPr="005B5043">
              <w:rPr>
                <w:rFonts w:ascii="Times New Roman" w:eastAsia="Times New Roman" w:hAnsi="Times New Roman"/>
                <w:sz w:val="24"/>
                <w:szCs w:val="24"/>
                <w:lang w:eastAsia="ru-RU"/>
              </w:rPr>
              <w:t>Налог на имущество физических лиц</w:t>
            </w:r>
          </w:p>
        </w:tc>
        <w:tc>
          <w:tcPr>
            <w:tcW w:w="1560" w:type="dxa"/>
            <w:shd w:val="clear" w:color="auto" w:fill="E8F5F8"/>
            <w:noWrap/>
            <w:vAlign w:val="bottom"/>
            <w:hideMark/>
          </w:tcPr>
          <w:p w:rsidR="00FF617B" w:rsidRPr="000F0325" w:rsidRDefault="000F0325" w:rsidP="000F0325">
            <w:pPr>
              <w:spacing w:after="0" w:line="240" w:lineRule="auto"/>
              <w:jc w:val="right"/>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53</w:t>
            </w:r>
            <w:r w:rsidR="00FF617B" w:rsidRPr="005B5043">
              <w:rPr>
                <w:rFonts w:ascii="Times New Roman" w:eastAsia="Times New Roman" w:hAnsi="Times New Roman"/>
                <w:sz w:val="24"/>
                <w:szCs w:val="24"/>
                <w:lang w:eastAsia="ru-RU"/>
              </w:rPr>
              <w:t>8 </w:t>
            </w:r>
            <w:r>
              <w:rPr>
                <w:rFonts w:ascii="Times New Roman" w:eastAsia="Times New Roman" w:hAnsi="Times New Roman"/>
                <w:sz w:val="24"/>
                <w:szCs w:val="24"/>
                <w:lang w:val="en-US" w:eastAsia="ru-RU"/>
              </w:rPr>
              <w:t>951</w:t>
            </w:r>
            <w:r w:rsidR="00FF617B" w:rsidRPr="005B5043">
              <w:rPr>
                <w:rFonts w:ascii="Times New Roman" w:eastAsia="Times New Roman" w:hAnsi="Times New Roman"/>
                <w:sz w:val="24"/>
                <w:szCs w:val="24"/>
                <w:lang w:eastAsia="ru-RU"/>
              </w:rPr>
              <w:t>,</w:t>
            </w:r>
            <w:r>
              <w:rPr>
                <w:rFonts w:ascii="Times New Roman" w:eastAsia="Times New Roman" w:hAnsi="Times New Roman"/>
                <w:sz w:val="24"/>
                <w:szCs w:val="24"/>
                <w:lang w:val="en-US" w:eastAsia="ru-RU"/>
              </w:rPr>
              <w:t>5</w:t>
            </w:r>
          </w:p>
        </w:tc>
        <w:tc>
          <w:tcPr>
            <w:tcW w:w="1701" w:type="dxa"/>
            <w:shd w:val="clear" w:color="auto" w:fill="E8F5F8"/>
            <w:noWrap/>
            <w:vAlign w:val="bottom"/>
            <w:hideMark/>
          </w:tcPr>
          <w:p w:rsidR="00FF617B" w:rsidRPr="005B5043" w:rsidRDefault="00BA346C" w:rsidP="00BA346C">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val="en-US" w:eastAsia="ru-RU"/>
              </w:rPr>
              <w:t>5</w:t>
            </w:r>
            <w:r w:rsidR="00FF617B">
              <w:rPr>
                <w:rFonts w:ascii="Times New Roman" w:eastAsia="Times New Roman" w:hAnsi="Times New Roman"/>
                <w:sz w:val="24"/>
                <w:szCs w:val="24"/>
                <w:lang w:eastAsia="ru-RU"/>
              </w:rPr>
              <w:t xml:space="preserve">86 </w:t>
            </w:r>
            <w:r>
              <w:rPr>
                <w:rFonts w:ascii="Times New Roman" w:eastAsia="Times New Roman" w:hAnsi="Times New Roman"/>
                <w:sz w:val="24"/>
                <w:szCs w:val="24"/>
                <w:lang w:val="en-US" w:eastAsia="ru-RU"/>
              </w:rPr>
              <w:t>352</w:t>
            </w:r>
            <w:r w:rsidR="00FF617B" w:rsidRPr="005B5043">
              <w:rPr>
                <w:rFonts w:ascii="Times New Roman" w:eastAsia="Times New Roman" w:hAnsi="Times New Roman"/>
                <w:sz w:val="24"/>
                <w:szCs w:val="24"/>
                <w:lang w:eastAsia="ru-RU"/>
              </w:rPr>
              <w:t>,0</w:t>
            </w:r>
          </w:p>
        </w:tc>
        <w:tc>
          <w:tcPr>
            <w:tcW w:w="1587" w:type="dxa"/>
            <w:shd w:val="clear" w:color="auto" w:fill="E8F5F8"/>
            <w:noWrap/>
            <w:vAlign w:val="bottom"/>
            <w:hideMark/>
          </w:tcPr>
          <w:p w:rsidR="00FF617B" w:rsidRPr="00BA346C" w:rsidRDefault="00FF617B" w:rsidP="00BA346C">
            <w:pPr>
              <w:spacing w:after="0" w:line="240" w:lineRule="auto"/>
              <w:jc w:val="right"/>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5</w:t>
            </w:r>
            <w:r w:rsidR="00BA346C">
              <w:rPr>
                <w:rFonts w:ascii="Times New Roman" w:eastAsia="Times New Roman" w:hAnsi="Times New Roman"/>
                <w:sz w:val="24"/>
                <w:szCs w:val="24"/>
                <w:lang w:val="en-US" w:eastAsia="ru-RU"/>
              </w:rPr>
              <w:t>14</w:t>
            </w:r>
            <w:r>
              <w:rPr>
                <w:rFonts w:ascii="Times New Roman" w:eastAsia="Times New Roman" w:hAnsi="Times New Roman"/>
                <w:sz w:val="24"/>
                <w:szCs w:val="24"/>
                <w:lang w:eastAsia="ru-RU"/>
              </w:rPr>
              <w:t> </w:t>
            </w:r>
            <w:r w:rsidR="00BA346C">
              <w:rPr>
                <w:rFonts w:ascii="Times New Roman" w:eastAsia="Times New Roman" w:hAnsi="Times New Roman"/>
                <w:sz w:val="24"/>
                <w:szCs w:val="24"/>
                <w:lang w:val="en-US" w:eastAsia="ru-RU"/>
              </w:rPr>
              <w:t>682</w:t>
            </w:r>
            <w:r>
              <w:rPr>
                <w:rFonts w:ascii="Times New Roman" w:eastAsia="Times New Roman" w:hAnsi="Times New Roman"/>
                <w:sz w:val="24"/>
                <w:szCs w:val="24"/>
                <w:lang w:eastAsia="ru-RU"/>
              </w:rPr>
              <w:t>,</w:t>
            </w:r>
            <w:r w:rsidR="00BA346C">
              <w:rPr>
                <w:rFonts w:ascii="Times New Roman" w:eastAsia="Times New Roman" w:hAnsi="Times New Roman"/>
                <w:sz w:val="24"/>
                <w:szCs w:val="24"/>
                <w:lang w:val="en-US" w:eastAsia="ru-RU"/>
              </w:rPr>
              <w:t>4</w:t>
            </w:r>
          </w:p>
        </w:tc>
        <w:tc>
          <w:tcPr>
            <w:tcW w:w="1757" w:type="dxa"/>
            <w:shd w:val="clear" w:color="auto" w:fill="E8F5F8"/>
            <w:vAlign w:val="bottom"/>
          </w:tcPr>
          <w:p w:rsidR="00FF617B" w:rsidRPr="005B5043" w:rsidRDefault="00BA346C" w:rsidP="00365F2B">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val="en-US" w:eastAsia="ru-RU"/>
              </w:rPr>
              <w:t>87</w:t>
            </w:r>
            <w:r w:rsidR="00365F2B">
              <w:rPr>
                <w:rFonts w:ascii="Times New Roman" w:eastAsia="Times New Roman" w:hAnsi="Times New Roman"/>
                <w:sz w:val="24"/>
                <w:szCs w:val="24"/>
                <w:lang w:eastAsia="ru-RU"/>
              </w:rPr>
              <w:t>,8</w:t>
            </w:r>
          </w:p>
        </w:tc>
        <w:tc>
          <w:tcPr>
            <w:tcW w:w="1134" w:type="dxa"/>
            <w:shd w:val="clear" w:color="auto" w:fill="E8F5F8"/>
            <w:vAlign w:val="bottom"/>
          </w:tcPr>
          <w:p w:rsidR="00FF617B" w:rsidRPr="00BA346C" w:rsidRDefault="00BA346C" w:rsidP="00BA346C">
            <w:pPr>
              <w:spacing w:after="0" w:line="240" w:lineRule="auto"/>
              <w:jc w:val="right"/>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95</w:t>
            </w:r>
            <w:r w:rsidR="00365F2B">
              <w:rPr>
                <w:rFonts w:ascii="Times New Roman" w:eastAsia="Times New Roman" w:hAnsi="Times New Roman"/>
                <w:sz w:val="24"/>
                <w:szCs w:val="24"/>
                <w:lang w:eastAsia="ru-RU"/>
              </w:rPr>
              <w:t>,</w:t>
            </w:r>
            <w:r>
              <w:rPr>
                <w:rFonts w:ascii="Times New Roman" w:eastAsia="Times New Roman" w:hAnsi="Times New Roman"/>
                <w:sz w:val="24"/>
                <w:szCs w:val="24"/>
                <w:lang w:val="en-US" w:eastAsia="ru-RU"/>
              </w:rPr>
              <w:t>5</w:t>
            </w:r>
          </w:p>
        </w:tc>
      </w:tr>
      <w:tr w:rsidR="00FF617B" w:rsidRPr="005B5043" w:rsidTr="00AC633D">
        <w:trPr>
          <w:cantSplit/>
          <w:trHeight w:val="300"/>
        </w:trPr>
        <w:tc>
          <w:tcPr>
            <w:tcW w:w="2694" w:type="dxa"/>
            <w:shd w:val="clear" w:color="auto" w:fill="E8F5F8"/>
            <w:vAlign w:val="bottom"/>
            <w:hideMark/>
          </w:tcPr>
          <w:p w:rsidR="00FF617B" w:rsidRPr="005B5043" w:rsidRDefault="00FF617B" w:rsidP="006B46B2">
            <w:pPr>
              <w:spacing w:after="0" w:line="240" w:lineRule="auto"/>
              <w:rPr>
                <w:rFonts w:ascii="Times New Roman" w:eastAsia="Times New Roman" w:hAnsi="Times New Roman"/>
                <w:sz w:val="24"/>
                <w:szCs w:val="24"/>
                <w:lang w:eastAsia="ru-RU"/>
              </w:rPr>
            </w:pPr>
            <w:r w:rsidRPr="005B5043">
              <w:rPr>
                <w:rFonts w:ascii="Times New Roman" w:eastAsia="Times New Roman" w:hAnsi="Times New Roman"/>
                <w:sz w:val="24"/>
                <w:szCs w:val="24"/>
                <w:lang w:eastAsia="ru-RU"/>
              </w:rPr>
              <w:t xml:space="preserve">Земельный налог </w:t>
            </w:r>
          </w:p>
        </w:tc>
        <w:tc>
          <w:tcPr>
            <w:tcW w:w="1560" w:type="dxa"/>
            <w:shd w:val="clear" w:color="auto" w:fill="E8F5F8"/>
            <w:noWrap/>
            <w:vAlign w:val="bottom"/>
            <w:hideMark/>
          </w:tcPr>
          <w:p w:rsidR="00FF617B" w:rsidRPr="005B5043" w:rsidRDefault="00FF617B" w:rsidP="000F0325">
            <w:pPr>
              <w:spacing w:after="0" w:line="240" w:lineRule="auto"/>
              <w:jc w:val="right"/>
              <w:rPr>
                <w:rFonts w:ascii="Times New Roman" w:eastAsia="Times New Roman" w:hAnsi="Times New Roman"/>
                <w:sz w:val="24"/>
                <w:szCs w:val="24"/>
                <w:lang w:eastAsia="ru-RU"/>
              </w:rPr>
            </w:pPr>
            <w:r w:rsidRPr="005B5043">
              <w:rPr>
                <w:rFonts w:ascii="Times New Roman" w:eastAsia="Times New Roman" w:hAnsi="Times New Roman"/>
                <w:sz w:val="24"/>
                <w:szCs w:val="24"/>
                <w:lang w:eastAsia="ru-RU"/>
              </w:rPr>
              <w:t>3</w:t>
            </w:r>
            <w:r w:rsidR="000F0325">
              <w:rPr>
                <w:rFonts w:ascii="Times New Roman" w:eastAsia="Times New Roman" w:hAnsi="Times New Roman"/>
                <w:sz w:val="24"/>
                <w:szCs w:val="24"/>
                <w:lang w:val="en-US" w:eastAsia="ru-RU"/>
              </w:rPr>
              <w:t>54</w:t>
            </w:r>
            <w:r w:rsidRPr="005B5043">
              <w:rPr>
                <w:rFonts w:ascii="Times New Roman" w:eastAsia="Times New Roman" w:hAnsi="Times New Roman"/>
                <w:sz w:val="24"/>
                <w:szCs w:val="24"/>
                <w:lang w:eastAsia="ru-RU"/>
              </w:rPr>
              <w:t> </w:t>
            </w:r>
            <w:r w:rsidR="000F0325">
              <w:rPr>
                <w:rFonts w:ascii="Times New Roman" w:eastAsia="Times New Roman" w:hAnsi="Times New Roman"/>
                <w:sz w:val="24"/>
                <w:szCs w:val="24"/>
                <w:lang w:val="en-US" w:eastAsia="ru-RU"/>
              </w:rPr>
              <w:t>014</w:t>
            </w:r>
            <w:r w:rsidRPr="005B5043">
              <w:rPr>
                <w:rFonts w:ascii="Times New Roman" w:eastAsia="Times New Roman" w:hAnsi="Times New Roman"/>
                <w:sz w:val="24"/>
                <w:szCs w:val="24"/>
                <w:lang w:eastAsia="ru-RU"/>
              </w:rPr>
              <w:t>,9</w:t>
            </w:r>
          </w:p>
        </w:tc>
        <w:tc>
          <w:tcPr>
            <w:tcW w:w="1701" w:type="dxa"/>
            <w:shd w:val="clear" w:color="auto" w:fill="E8F5F8"/>
            <w:noWrap/>
            <w:vAlign w:val="bottom"/>
            <w:hideMark/>
          </w:tcPr>
          <w:p w:rsidR="00FF617B" w:rsidRPr="005B5043" w:rsidRDefault="00365F2B" w:rsidP="00BA346C">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r w:rsidR="00BA346C">
              <w:rPr>
                <w:rFonts w:ascii="Times New Roman" w:eastAsia="Times New Roman" w:hAnsi="Times New Roman"/>
                <w:sz w:val="24"/>
                <w:szCs w:val="24"/>
                <w:lang w:val="en-US" w:eastAsia="ru-RU"/>
              </w:rPr>
              <w:t>82</w:t>
            </w:r>
            <w:r>
              <w:rPr>
                <w:rFonts w:ascii="Times New Roman" w:eastAsia="Times New Roman" w:hAnsi="Times New Roman"/>
                <w:sz w:val="24"/>
                <w:szCs w:val="24"/>
                <w:lang w:eastAsia="ru-RU"/>
              </w:rPr>
              <w:t> </w:t>
            </w:r>
            <w:r w:rsidR="00BA346C">
              <w:rPr>
                <w:rFonts w:ascii="Times New Roman" w:eastAsia="Times New Roman" w:hAnsi="Times New Roman"/>
                <w:sz w:val="24"/>
                <w:szCs w:val="24"/>
                <w:lang w:val="en-US" w:eastAsia="ru-RU"/>
              </w:rPr>
              <w:t>353</w:t>
            </w:r>
            <w:r>
              <w:rPr>
                <w:rFonts w:ascii="Times New Roman" w:eastAsia="Times New Roman" w:hAnsi="Times New Roman"/>
                <w:sz w:val="24"/>
                <w:szCs w:val="24"/>
                <w:lang w:eastAsia="ru-RU"/>
              </w:rPr>
              <w:t>,0</w:t>
            </w:r>
          </w:p>
        </w:tc>
        <w:tc>
          <w:tcPr>
            <w:tcW w:w="1587" w:type="dxa"/>
            <w:shd w:val="clear" w:color="auto" w:fill="E8F5F8"/>
            <w:noWrap/>
            <w:vAlign w:val="bottom"/>
            <w:hideMark/>
          </w:tcPr>
          <w:p w:rsidR="00FF617B" w:rsidRPr="00BA346C" w:rsidRDefault="00365F2B" w:rsidP="00BA346C">
            <w:pPr>
              <w:spacing w:after="0" w:line="240" w:lineRule="auto"/>
              <w:jc w:val="right"/>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3</w:t>
            </w:r>
            <w:r w:rsidR="00BA346C">
              <w:rPr>
                <w:rFonts w:ascii="Times New Roman" w:eastAsia="Times New Roman" w:hAnsi="Times New Roman"/>
                <w:sz w:val="24"/>
                <w:szCs w:val="24"/>
                <w:lang w:val="en-US" w:eastAsia="ru-RU"/>
              </w:rPr>
              <w:t>9</w:t>
            </w:r>
            <w:r>
              <w:rPr>
                <w:rFonts w:ascii="Times New Roman" w:eastAsia="Times New Roman" w:hAnsi="Times New Roman"/>
                <w:sz w:val="24"/>
                <w:szCs w:val="24"/>
                <w:lang w:eastAsia="ru-RU"/>
              </w:rPr>
              <w:t>4 4</w:t>
            </w:r>
            <w:r w:rsidR="00BA346C">
              <w:rPr>
                <w:rFonts w:ascii="Times New Roman" w:eastAsia="Times New Roman" w:hAnsi="Times New Roman"/>
                <w:sz w:val="24"/>
                <w:szCs w:val="24"/>
                <w:lang w:val="en-US" w:eastAsia="ru-RU"/>
              </w:rPr>
              <w:t>36</w:t>
            </w:r>
            <w:r>
              <w:rPr>
                <w:rFonts w:ascii="Times New Roman" w:eastAsia="Times New Roman" w:hAnsi="Times New Roman"/>
                <w:sz w:val="24"/>
                <w:szCs w:val="24"/>
                <w:lang w:eastAsia="ru-RU"/>
              </w:rPr>
              <w:t>,</w:t>
            </w:r>
            <w:r w:rsidR="00BA346C">
              <w:rPr>
                <w:rFonts w:ascii="Times New Roman" w:eastAsia="Times New Roman" w:hAnsi="Times New Roman"/>
                <w:sz w:val="24"/>
                <w:szCs w:val="24"/>
                <w:lang w:val="en-US" w:eastAsia="ru-RU"/>
              </w:rPr>
              <w:t>6</w:t>
            </w:r>
          </w:p>
        </w:tc>
        <w:tc>
          <w:tcPr>
            <w:tcW w:w="1757" w:type="dxa"/>
            <w:shd w:val="clear" w:color="auto" w:fill="E8F5F8"/>
            <w:vAlign w:val="bottom"/>
          </w:tcPr>
          <w:p w:rsidR="00FF617B" w:rsidRPr="00BA346C" w:rsidRDefault="00FF617B" w:rsidP="00BA346C">
            <w:pPr>
              <w:spacing w:after="0" w:line="240" w:lineRule="auto"/>
              <w:jc w:val="right"/>
              <w:rPr>
                <w:rFonts w:ascii="Times New Roman" w:eastAsia="Times New Roman" w:hAnsi="Times New Roman"/>
                <w:sz w:val="24"/>
                <w:szCs w:val="24"/>
                <w:lang w:val="en-US" w:eastAsia="ru-RU"/>
              </w:rPr>
            </w:pPr>
            <w:r w:rsidRPr="005B5043">
              <w:rPr>
                <w:rFonts w:ascii="Times New Roman" w:eastAsia="Times New Roman" w:hAnsi="Times New Roman"/>
                <w:sz w:val="24"/>
                <w:szCs w:val="24"/>
                <w:lang w:eastAsia="ru-RU"/>
              </w:rPr>
              <w:t>10</w:t>
            </w:r>
            <w:r w:rsidR="00BA346C">
              <w:rPr>
                <w:rFonts w:ascii="Times New Roman" w:eastAsia="Times New Roman" w:hAnsi="Times New Roman"/>
                <w:sz w:val="24"/>
                <w:szCs w:val="24"/>
                <w:lang w:val="en-US" w:eastAsia="ru-RU"/>
              </w:rPr>
              <w:t>3</w:t>
            </w:r>
            <w:r w:rsidRPr="005B5043">
              <w:rPr>
                <w:rFonts w:ascii="Times New Roman" w:eastAsia="Times New Roman" w:hAnsi="Times New Roman"/>
                <w:sz w:val="24"/>
                <w:szCs w:val="24"/>
                <w:lang w:eastAsia="ru-RU"/>
              </w:rPr>
              <w:t>,</w:t>
            </w:r>
            <w:r w:rsidR="00BA346C">
              <w:rPr>
                <w:rFonts w:ascii="Times New Roman" w:eastAsia="Times New Roman" w:hAnsi="Times New Roman"/>
                <w:sz w:val="24"/>
                <w:szCs w:val="24"/>
                <w:lang w:val="en-US" w:eastAsia="ru-RU"/>
              </w:rPr>
              <w:t>2</w:t>
            </w:r>
          </w:p>
        </w:tc>
        <w:tc>
          <w:tcPr>
            <w:tcW w:w="1134" w:type="dxa"/>
            <w:shd w:val="clear" w:color="auto" w:fill="E8F5F8"/>
            <w:vAlign w:val="bottom"/>
          </w:tcPr>
          <w:p w:rsidR="00FF617B" w:rsidRPr="00BA346C" w:rsidRDefault="00BA346C" w:rsidP="00BA346C">
            <w:pPr>
              <w:spacing w:after="0" w:line="240" w:lineRule="auto"/>
              <w:jc w:val="right"/>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111</w:t>
            </w:r>
            <w:r w:rsidR="00FF617B" w:rsidRPr="005B5043">
              <w:rPr>
                <w:rFonts w:ascii="Times New Roman" w:eastAsia="Times New Roman" w:hAnsi="Times New Roman"/>
                <w:sz w:val="24"/>
                <w:szCs w:val="24"/>
                <w:lang w:eastAsia="ru-RU"/>
              </w:rPr>
              <w:t>,</w:t>
            </w:r>
            <w:r>
              <w:rPr>
                <w:rFonts w:ascii="Times New Roman" w:eastAsia="Times New Roman" w:hAnsi="Times New Roman"/>
                <w:sz w:val="24"/>
                <w:szCs w:val="24"/>
                <w:lang w:val="en-US" w:eastAsia="ru-RU"/>
              </w:rPr>
              <w:t>4</w:t>
            </w:r>
          </w:p>
        </w:tc>
      </w:tr>
      <w:tr w:rsidR="00FF617B" w:rsidRPr="005B5043" w:rsidTr="00AC633D">
        <w:trPr>
          <w:cantSplit/>
          <w:trHeight w:val="300"/>
        </w:trPr>
        <w:tc>
          <w:tcPr>
            <w:tcW w:w="2694" w:type="dxa"/>
            <w:shd w:val="clear" w:color="auto" w:fill="E8F5F8"/>
            <w:vAlign w:val="bottom"/>
            <w:hideMark/>
          </w:tcPr>
          <w:p w:rsidR="00FF617B" w:rsidRPr="005B5043" w:rsidRDefault="00FF617B" w:rsidP="00AC2A0D">
            <w:pPr>
              <w:spacing w:after="0" w:line="240" w:lineRule="auto"/>
              <w:rPr>
                <w:rFonts w:ascii="Times New Roman" w:eastAsia="Times New Roman" w:hAnsi="Times New Roman"/>
                <w:sz w:val="24"/>
                <w:szCs w:val="24"/>
                <w:lang w:eastAsia="ru-RU"/>
              </w:rPr>
            </w:pPr>
            <w:r w:rsidRPr="005B5043">
              <w:rPr>
                <w:rFonts w:ascii="Times New Roman" w:eastAsia="Times New Roman" w:hAnsi="Times New Roman"/>
                <w:sz w:val="24"/>
                <w:szCs w:val="24"/>
                <w:lang w:eastAsia="ru-RU"/>
              </w:rPr>
              <w:t>Государственная пошлина</w:t>
            </w:r>
          </w:p>
        </w:tc>
        <w:tc>
          <w:tcPr>
            <w:tcW w:w="1560" w:type="dxa"/>
            <w:shd w:val="clear" w:color="auto" w:fill="E8F5F8"/>
            <w:noWrap/>
            <w:vAlign w:val="bottom"/>
            <w:hideMark/>
          </w:tcPr>
          <w:p w:rsidR="00FF617B" w:rsidRPr="00950031" w:rsidRDefault="00FF617B" w:rsidP="00950031">
            <w:pPr>
              <w:spacing w:after="0" w:line="240" w:lineRule="auto"/>
              <w:jc w:val="right"/>
              <w:rPr>
                <w:rFonts w:ascii="Times New Roman" w:eastAsia="Times New Roman" w:hAnsi="Times New Roman"/>
                <w:sz w:val="24"/>
                <w:szCs w:val="24"/>
                <w:lang w:val="en-US" w:eastAsia="ru-RU"/>
              </w:rPr>
            </w:pPr>
            <w:r w:rsidRPr="005B5043">
              <w:rPr>
                <w:rFonts w:ascii="Times New Roman" w:eastAsia="Times New Roman" w:hAnsi="Times New Roman"/>
                <w:sz w:val="24"/>
                <w:szCs w:val="24"/>
                <w:lang w:eastAsia="ru-RU"/>
              </w:rPr>
              <w:t>1</w:t>
            </w:r>
            <w:r w:rsidR="00950031">
              <w:rPr>
                <w:rFonts w:ascii="Times New Roman" w:eastAsia="Times New Roman" w:hAnsi="Times New Roman"/>
                <w:sz w:val="24"/>
                <w:szCs w:val="24"/>
                <w:lang w:val="en-US" w:eastAsia="ru-RU"/>
              </w:rPr>
              <w:t>68</w:t>
            </w:r>
            <w:r w:rsidRPr="005B5043">
              <w:rPr>
                <w:rFonts w:ascii="Times New Roman" w:eastAsia="Times New Roman" w:hAnsi="Times New Roman"/>
                <w:sz w:val="24"/>
                <w:szCs w:val="24"/>
                <w:lang w:eastAsia="ru-RU"/>
              </w:rPr>
              <w:t> </w:t>
            </w:r>
            <w:r w:rsidR="00950031">
              <w:rPr>
                <w:rFonts w:ascii="Times New Roman" w:eastAsia="Times New Roman" w:hAnsi="Times New Roman"/>
                <w:sz w:val="24"/>
                <w:szCs w:val="24"/>
                <w:lang w:val="en-US" w:eastAsia="ru-RU"/>
              </w:rPr>
              <w:t>1</w:t>
            </w:r>
            <w:r w:rsidRPr="005B5043">
              <w:rPr>
                <w:rFonts w:ascii="Times New Roman" w:eastAsia="Times New Roman" w:hAnsi="Times New Roman"/>
                <w:sz w:val="24"/>
                <w:szCs w:val="24"/>
                <w:lang w:eastAsia="ru-RU"/>
              </w:rPr>
              <w:t>8</w:t>
            </w:r>
            <w:r w:rsidR="00950031">
              <w:rPr>
                <w:rFonts w:ascii="Times New Roman" w:eastAsia="Times New Roman" w:hAnsi="Times New Roman"/>
                <w:sz w:val="24"/>
                <w:szCs w:val="24"/>
                <w:lang w:val="en-US" w:eastAsia="ru-RU"/>
              </w:rPr>
              <w:t>0</w:t>
            </w:r>
            <w:r w:rsidRPr="005B5043">
              <w:rPr>
                <w:rFonts w:ascii="Times New Roman" w:eastAsia="Times New Roman" w:hAnsi="Times New Roman"/>
                <w:sz w:val="24"/>
                <w:szCs w:val="24"/>
                <w:lang w:eastAsia="ru-RU"/>
              </w:rPr>
              <w:t>,</w:t>
            </w:r>
            <w:r w:rsidR="00950031">
              <w:rPr>
                <w:rFonts w:ascii="Times New Roman" w:eastAsia="Times New Roman" w:hAnsi="Times New Roman"/>
                <w:sz w:val="24"/>
                <w:szCs w:val="24"/>
                <w:lang w:val="en-US" w:eastAsia="ru-RU"/>
              </w:rPr>
              <w:t>0</w:t>
            </w:r>
          </w:p>
        </w:tc>
        <w:tc>
          <w:tcPr>
            <w:tcW w:w="1701" w:type="dxa"/>
            <w:shd w:val="clear" w:color="auto" w:fill="E8F5F8"/>
            <w:noWrap/>
            <w:vAlign w:val="bottom"/>
            <w:hideMark/>
          </w:tcPr>
          <w:p w:rsidR="00FF617B" w:rsidRPr="00BA346C" w:rsidRDefault="00FF617B" w:rsidP="00BA346C">
            <w:pPr>
              <w:spacing w:after="0" w:line="240" w:lineRule="auto"/>
              <w:jc w:val="right"/>
              <w:rPr>
                <w:rFonts w:ascii="Times New Roman" w:eastAsia="Times New Roman" w:hAnsi="Times New Roman"/>
                <w:sz w:val="24"/>
                <w:szCs w:val="24"/>
                <w:lang w:val="en-US" w:eastAsia="ru-RU"/>
              </w:rPr>
            </w:pPr>
            <w:r w:rsidRPr="005B5043">
              <w:rPr>
                <w:rFonts w:ascii="Times New Roman" w:eastAsia="Times New Roman" w:hAnsi="Times New Roman"/>
                <w:sz w:val="24"/>
                <w:szCs w:val="24"/>
                <w:lang w:eastAsia="ru-RU"/>
              </w:rPr>
              <w:t>1</w:t>
            </w:r>
            <w:r w:rsidR="00BA346C">
              <w:rPr>
                <w:rFonts w:ascii="Times New Roman" w:eastAsia="Times New Roman" w:hAnsi="Times New Roman"/>
                <w:sz w:val="24"/>
                <w:szCs w:val="24"/>
                <w:lang w:val="en-US" w:eastAsia="ru-RU"/>
              </w:rPr>
              <w:t>88</w:t>
            </w:r>
            <w:r w:rsidRPr="005B5043">
              <w:rPr>
                <w:rFonts w:ascii="Times New Roman" w:eastAsia="Times New Roman" w:hAnsi="Times New Roman"/>
                <w:sz w:val="24"/>
                <w:szCs w:val="24"/>
                <w:lang w:eastAsia="ru-RU"/>
              </w:rPr>
              <w:t> </w:t>
            </w:r>
            <w:r w:rsidR="00BA346C">
              <w:rPr>
                <w:rFonts w:ascii="Times New Roman" w:eastAsia="Times New Roman" w:hAnsi="Times New Roman"/>
                <w:sz w:val="24"/>
                <w:szCs w:val="24"/>
                <w:lang w:val="en-US" w:eastAsia="ru-RU"/>
              </w:rPr>
              <w:t>666</w:t>
            </w:r>
            <w:r w:rsidRPr="005B5043">
              <w:rPr>
                <w:rFonts w:ascii="Times New Roman" w:eastAsia="Times New Roman" w:hAnsi="Times New Roman"/>
                <w:sz w:val="24"/>
                <w:szCs w:val="24"/>
                <w:lang w:eastAsia="ru-RU"/>
              </w:rPr>
              <w:t>,</w:t>
            </w:r>
            <w:r w:rsidR="00BA346C">
              <w:rPr>
                <w:rFonts w:ascii="Times New Roman" w:eastAsia="Times New Roman" w:hAnsi="Times New Roman"/>
                <w:sz w:val="24"/>
                <w:szCs w:val="24"/>
                <w:lang w:val="en-US" w:eastAsia="ru-RU"/>
              </w:rPr>
              <w:t>2</w:t>
            </w:r>
          </w:p>
        </w:tc>
        <w:tc>
          <w:tcPr>
            <w:tcW w:w="1587" w:type="dxa"/>
            <w:shd w:val="clear" w:color="auto" w:fill="E8F5F8"/>
            <w:noWrap/>
            <w:vAlign w:val="bottom"/>
            <w:hideMark/>
          </w:tcPr>
          <w:p w:rsidR="00FF617B" w:rsidRPr="00BA346C" w:rsidRDefault="00FF617B" w:rsidP="00BA346C">
            <w:pPr>
              <w:spacing w:after="0" w:line="240" w:lineRule="auto"/>
              <w:jc w:val="right"/>
              <w:rPr>
                <w:rFonts w:ascii="Times New Roman" w:eastAsia="Times New Roman" w:hAnsi="Times New Roman"/>
                <w:sz w:val="24"/>
                <w:szCs w:val="24"/>
                <w:lang w:val="en-US" w:eastAsia="ru-RU"/>
              </w:rPr>
            </w:pPr>
            <w:r w:rsidRPr="005B5043">
              <w:rPr>
                <w:rFonts w:ascii="Times New Roman" w:eastAsia="Times New Roman" w:hAnsi="Times New Roman"/>
                <w:sz w:val="24"/>
                <w:szCs w:val="24"/>
                <w:lang w:eastAsia="ru-RU"/>
              </w:rPr>
              <w:t>1</w:t>
            </w:r>
            <w:r w:rsidR="00BA346C">
              <w:rPr>
                <w:rFonts w:ascii="Times New Roman" w:eastAsia="Times New Roman" w:hAnsi="Times New Roman"/>
                <w:sz w:val="24"/>
                <w:szCs w:val="24"/>
                <w:lang w:val="en-US" w:eastAsia="ru-RU"/>
              </w:rPr>
              <w:t>77</w:t>
            </w:r>
            <w:r w:rsidR="00365F2B">
              <w:rPr>
                <w:rFonts w:ascii="Times New Roman" w:eastAsia="Times New Roman" w:hAnsi="Times New Roman"/>
                <w:sz w:val="24"/>
                <w:szCs w:val="24"/>
                <w:lang w:eastAsia="ru-RU"/>
              </w:rPr>
              <w:t xml:space="preserve"> </w:t>
            </w:r>
            <w:r w:rsidR="00BA346C">
              <w:rPr>
                <w:rFonts w:ascii="Times New Roman" w:eastAsia="Times New Roman" w:hAnsi="Times New Roman"/>
                <w:sz w:val="24"/>
                <w:szCs w:val="24"/>
                <w:lang w:val="en-US" w:eastAsia="ru-RU"/>
              </w:rPr>
              <w:t>972</w:t>
            </w:r>
            <w:r w:rsidRPr="005B5043">
              <w:rPr>
                <w:rFonts w:ascii="Times New Roman" w:eastAsia="Times New Roman" w:hAnsi="Times New Roman"/>
                <w:sz w:val="24"/>
                <w:szCs w:val="24"/>
                <w:lang w:eastAsia="ru-RU"/>
              </w:rPr>
              <w:t>,</w:t>
            </w:r>
            <w:r w:rsidR="00BA346C">
              <w:rPr>
                <w:rFonts w:ascii="Times New Roman" w:eastAsia="Times New Roman" w:hAnsi="Times New Roman"/>
                <w:sz w:val="24"/>
                <w:szCs w:val="24"/>
                <w:lang w:val="en-US" w:eastAsia="ru-RU"/>
              </w:rPr>
              <w:t>3</w:t>
            </w:r>
          </w:p>
        </w:tc>
        <w:tc>
          <w:tcPr>
            <w:tcW w:w="1757" w:type="dxa"/>
            <w:shd w:val="clear" w:color="auto" w:fill="E8F5F8"/>
            <w:vAlign w:val="bottom"/>
          </w:tcPr>
          <w:p w:rsidR="00FF617B" w:rsidRPr="00BA346C" w:rsidRDefault="00BA346C" w:rsidP="00BA346C">
            <w:pPr>
              <w:spacing w:after="0" w:line="240" w:lineRule="auto"/>
              <w:jc w:val="right"/>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94</w:t>
            </w:r>
            <w:r w:rsidR="00FF617B" w:rsidRPr="005B5043">
              <w:rPr>
                <w:rFonts w:ascii="Times New Roman" w:eastAsia="Times New Roman" w:hAnsi="Times New Roman"/>
                <w:sz w:val="24"/>
                <w:szCs w:val="24"/>
                <w:lang w:eastAsia="ru-RU"/>
              </w:rPr>
              <w:t>,</w:t>
            </w:r>
            <w:r>
              <w:rPr>
                <w:rFonts w:ascii="Times New Roman" w:eastAsia="Times New Roman" w:hAnsi="Times New Roman"/>
                <w:sz w:val="24"/>
                <w:szCs w:val="24"/>
                <w:lang w:val="en-US" w:eastAsia="ru-RU"/>
              </w:rPr>
              <w:t>3</w:t>
            </w:r>
          </w:p>
        </w:tc>
        <w:tc>
          <w:tcPr>
            <w:tcW w:w="1134" w:type="dxa"/>
            <w:shd w:val="clear" w:color="auto" w:fill="E8F5F8"/>
            <w:vAlign w:val="bottom"/>
          </w:tcPr>
          <w:p w:rsidR="00FF617B" w:rsidRPr="00BA346C" w:rsidRDefault="00BA346C" w:rsidP="00BA346C">
            <w:pPr>
              <w:spacing w:after="0" w:line="240" w:lineRule="auto"/>
              <w:jc w:val="right"/>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105</w:t>
            </w:r>
            <w:r w:rsidR="00FF617B" w:rsidRPr="005B5043">
              <w:rPr>
                <w:rFonts w:ascii="Times New Roman" w:eastAsia="Times New Roman" w:hAnsi="Times New Roman"/>
                <w:sz w:val="24"/>
                <w:szCs w:val="24"/>
                <w:lang w:eastAsia="ru-RU"/>
              </w:rPr>
              <w:t>,</w:t>
            </w:r>
            <w:r>
              <w:rPr>
                <w:rFonts w:ascii="Times New Roman" w:eastAsia="Times New Roman" w:hAnsi="Times New Roman"/>
                <w:sz w:val="24"/>
                <w:szCs w:val="24"/>
                <w:lang w:val="en-US" w:eastAsia="ru-RU"/>
              </w:rPr>
              <w:t>8</w:t>
            </w:r>
          </w:p>
        </w:tc>
      </w:tr>
      <w:tr w:rsidR="00FF617B" w:rsidRPr="005B5043" w:rsidTr="00AC633D">
        <w:trPr>
          <w:cantSplit/>
          <w:trHeight w:val="900"/>
        </w:trPr>
        <w:tc>
          <w:tcPr>
            <w:tcW w:w="2694" w:type="dxa"/>
            <w:shd w:val="clear" w:color="auto" w:fill="E8F5F8"/>
            <w:vAlign w:val="bottom"/>
            <w:hideMark/>
          </w:tcPr>
          <w:p w:rsidR="00FF617B" w:rsidRPr="005B5043" w:rsidRDefault="00FF617B" w:rsidP="00AC2A0D">
            <w:pPr>
              <w:spacing w:after="0" w:line="240" w:lineRule="auto"/>
              <w:rPr>
                <w:rFonts w:ascii="Times New Roman" w:eastAsia="Times New Roman" w:hAnsi="Times New Roman"/>
                <w:sz w:val="24"/>
                <w:szCs w:val="24"/>
                <w:lang w:eastAsia="ru-RU"/>
              </w:rPr>
            </w:pPr>
            <w:r w:rsidRPr="005B5043">
              <w:rPr>
                <w:rFonts w:ascii="Times New Roman" w:eastAsia="Times New Roman" w:hAnsi="Times New Roman"/>
                <w:sz w:val="24"/>
                <w:szCs w:val="24"/>
                <w:lang w:eastAsia="ru-RU"/>
              </w:rPr>
              <w:t>Задолженность и перерасчеты по отмененным налогам, сборам и иным обязательным платежам</w:t>
            </w:r>
          </w:p>
        </w:tc>
        <w:tc>
          <w:tcPr>
            <w:tcW w:w="1560" w:type="dxa"/>
            <w:shd w:val="clear" w:color="auto" w:fill="E8F5F8"/>
            <w:noWrap/>
            <w:vAlign w:val="bottom"/>
            <w:hideMark/>
          </w:tcPr>
          <w:p w:rsidR="00FF617B" w:rsidRPr="005B5043" w:rsidRDefault="00BA346C" w:rsidP="00BA346C">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val="en-US" w:eastAsia="ru-RU"/>
              </w:rPr>
              <w:t>1</w:t>
            </w:r>
            <w:r w:rsidR="00FF617B" w:rsidRPr="005B5043">
              <w:rPr>
                <w:rFonts w:ascii="Times New Roman" w:eastAsia="Times New Roman" w:hAnsi="Times New Roman"/>
                <w:sz w:val="24"/>
                <w:szCs w:val="24"/>
                <w:lang w:eastAsia="ru-RU"/>
              </w:rPr>
              <w:t>8,3</w:t>
            </w:r>
          </w:p>
        </w:tc>
        <w:tc>
          <w:tcPr>
            <w:tcW w:w="1701" w:type="dxa"/>
            <w:shd w:val="clear" w:color="auto" w:fill="E8F5F8"/>
            <w:noWrap/>
            <w:vAlign w:val="bottom"/>
            <w:hideMark/>
          </w:tcPr>
          <w:p w:rsidR="00FF617B" w:rsidRPr="005B5043" w:rsidRDefault="00FF617B" w:rsidP="00AC2A0D">
            <w:pPr>
              <w:spacing w:after="0" w:line="240" w:lineRule="auto"/>
              <w:jc w:val="right"/>
              <w:rPr>
                <w:rFonts w:ascii="Times New Roman" w:eastAsia="Times New Roman" w:hAnsi="Times New Roman"/>
                <w:sz w:val="24"/>
                <w:szCs w:val="24"/>
                <w:lang w:eastAsia="ru-RU"/>
              </w:rPr>
            </w:pPr>
          </w:p>
        </w:tc>
        <w:tc>
          <w:tcPr>
            <w:tcW w:w="1587" w:type="dxa"/>
            <w:shd w:val="clear" w:color="auto" w:fill="E8F5F8"/>
            <w:noWrap/>
            <w:vAlign w:val="bottom"/>
            <w:hideMark/>
          </w:tcPr>
          <w:p w:rsidR="00FF617B" w:rsidRPr="005B5043" w:rsidRDefault="00BA346C" w:rsidP="00BA346C">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val="en-US" w:eastAsia="ru-RU"/>
              </w:rPr>
              <w:t>2</w:t>
            </w:r>
            <w:r w:rsidR="00FF617B" w:rsidRPr="005B5043">
              <w:rPr>
                <w:rFonts w:ascii="Times New Roman" w:eastAsia="Times New Roman" w:hAnsi="Times New Roman"/>
                <w:sz w:val="24"/>
                <w:szCs w:val="24"/>
                <w:lang w:eastAsia="ru-RU"/>
              </w:rPr>
              <w:t>,</w:t>
            </w:r>
            <w:r>
              <w:rPr>
                <w:rFonts w:ascii="Times New Roman" w:eastAsia="Times New Roman" w:hAnsi="Times New Roman"/>
                <w:sz w:val="24"/>
                <w:szCs w:val="24"/>
                <w:lang w:val="en-US" w:eastAsia="ru-RU"/>
              </w:rPr>
              <w:t>1</w:t>
            </w:r>
          </w:p>
        </w:tc>
        <w:tc>
          <w:tcPr>
            <w:tcW w:w="1757" w:type="dxa"/>
            <w:shd w:val="clear" w:color="auto" w:fill="E8F5F8"/>
            <w:vAlign w:val="bottom"/>
          </w:tcPr>
          <w:p w:rsidR="00FF617B" w:rsidRPr="005B5043" w:rsidRDefault="00FF617B" w:rsidP="00260C79">
            <w:pPr>
              <w:spacing w:after="0" w:line="240" w:lineRule="auto"/>
              <w:jc w:val="right"/>
              <w:rPr>
                <w:rFonts w:ascii="Times New Roman" w:eastAsia="Times New Roman" w:hAnsi="Times New Roman"/>
                <w:sz w:val="24"/>
                <w:szCs w:val="24"/>
                <w:lang w:eastAsia="ru-RU"/>
              </w:rPr>
            </w:pPr>
          </w:p>
        </w:tc>
        <w:tc>
          <w:tcPr>
            <w:tcW w:w="1134" w:type="dxa"/>
            <w:shd w:val="clear" w:color="auto" w:fill="E8F5F8"/>
            <w:vAlign w:val="bottom"/>
          </w:tcPr>
          <w:p w:rsidR="00FF617B" w:rsidRPr="00BA346C" w:rsidRDefault="00BA346C" w:rsidP="00BA346C">
            <w:pPr>
              <w:spacing w:after="0" w:line="240" w:lineRule="auto"/>
              <w:jc w:val="right"/>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11</w:t>
            </w:r>
            <w:r w:rsidR="00365F2B">
              <w:rPr>
                <w:rFonts w:ascii="Times New Roman" w:eastAsia="Times New Roman" w:hAnsi="Times New Roman"/>
                <w:sz w:val="24"/>
                <w:szCs w:val="24"/>
                <w:lang w:eastAsia="ru-RU"/>
              </w:rPr>
              <w:t>,</w:t>
            </w:r>
            <w:r>
              <w:rPr>
                <w:rFonts w:ascii="Times New Roman" w:eastAsia="Times New Roman" w:hAnsi="Times New Roman"/>
                <w:sz w:val="24"/>
                <w:szCs w:val="24"/>
                <w:lang w:val="en-US" w:eastAsia="ru-RU"/>
              </w:rPr>
              <w:t>5</w:t>
            </w:r>
          </w:p>
        </w:tc>
      </w:tr>
      <w:tr w:rsidR="00FF617B" w:rsidRPr="005B5043" w:rsidTr="00AC633D">
        <w:trPr>
          <w:cantSplit/>
          <w:trHeight w:val="855"/>
        </w:trPr>
        <w:tc>
          <w:tcPr>
            <w:tcW w:w="2694" w:type="dxa"/>
            <w:shd w:val="clear" w:color="auto" w:fill="E8F5F8"/>
            <w:vAlign w:val="bottom"/>
            <w:hideMark/>
          </w:tcPr>
          <w:p w:rsidR="00FF617B" w:rsidRPr="005B5043" w:rsidRDefault="00FF617B" w:rsidP="00AC2A0D">
            <w:pPr>
              <w:spacing w:after="0" w:line="240" w:lineRule="auto"/>
              <w:rPr>
                <w:rFonts w:ascii="Times New Roman" w:eastAsia="Times New Roman" w:hAnsi="Times New Roman"/>
                <w:sz w:val="24"/>
                <w:szCs w:val="24"/>
                <w:lang w:eastAsia="ru-RU"/>
              </w:rPr>
            </w:pPr>
            <w:r w:rsidRPr="005B5043">
              <w:rPr>
                <w:rFonts w:ascii="Times New Roman" w:eastAsia="Times New Roman" w:hAnsi="Times New Roman"/>
                <w:sz w:val="24"/>
                <w:szCs w:val="24"/>
                <w:lang w:eastAsia="ru-RU"/>
              </w:rPr>
              <w:t>Доходы от использования имущества, находящегося в государственной и муниципальной собственности</w:t>
            </w:r>
          </w:p>
        </w:tc>
        <w:tc>
          <w:tcPr>
            <w:tcW w:w="1560" w:type="dxa"/>
            <w:shd w:val="clear" w:color="auto" w:fill="E8F5F8"/>
            <w:noWrap/>
            <w:vAlign w:val="bottom"/>
            <w:hideMark/>
          </w:tcPr>
          <w:p w:rsidR="00FF617B" w:rsidRPr="005B5043" w:rsidRDefault="00FF617B" w:rsidP="00BA346C">
            <w:pPr>
              <w:spacing w:after="0" w:line="240" w:lineRule="auto"/>
              <w:jc w:val="right"/>
              <w:rPr>
                <w:rFonts w:ascii="Times New Roman" w:eastAsia="Times New Roman" w:hAnsi="Times New Roman"/>
                <w:sz w:val="24"/>
                <w:szCs w:val="24"/>
                <w:lang w:eastAsia="ru-RU"/>
              </w:rPr>
            </w:pPr>
            <w:r w:rsidRPr="005B5043">
              <w:rPr>
                <w:rFonts w:ascii="Times New Roman" w:eastAsia="Times New Roman" w:hAnsi="Times New Roman"/>
                <w:sz w:val="24"/>
                <w:szCs w:val="24"/>
                <w:lang w:eastAsia="ru-RU"/>
              </w:rPr>
              <w:t>5</w:t>
            </w:r>
            <w:r w:rsidR="00BA346C">
              <w:rPr>
                <w:rFonts w:ascii="Times New Roman" w:eastAsia="Times New Roman" w:hAnsi="Times New Roman"/>
                <w:sz w:val="24"/>
                <w:szCs w:val="24"/>
                <w:lang w:val="en-US" w:eastAsia="ru-RU"/>
              </w:rPr>
              <w:t>38</w:t>
            </w:r>
            <w:r w:rsidRPr="005B5043">
              <w:rPr>
                <w:rFonts w:ascii="Times New Roman" w:eastAsia="Times New Roman" w:hAnsi="Times New Roman"/>
                <w:sz w:val="24"/>
                <w:szCs w:val="24"/>
                <w:lang w:eastAsia="ru-RU"/>
              </w:rPr>
              <w:t> </w:t>
            </w:r>
            <w:r w:rsidR="00BA346C">
              <w:rPr>
                <w:rFonts w:ascii="Times New Roman" w:eastAsia="Times New Roman" w:hAnsi="Times New Roman"/>
                <w:sz w:val="24"/>
                <w:szCs w:val="24"/>
                <w:lang w:val="en-US" w:eastAsia="ru-RU"/>
              </w:rPr>
              <w:t>878</w:t>
            </w:r>
            <w:r w:rsidRPr="005B5043">
              <w:rPr>
                <w:rFonts w:ascii="Times New Roman" w:eastAsia="Times New Roman" w:hAnsi="Times New Roman"/>
                <w:sz w:val="24"/>
                <w:szCs w:val="24"/>
                <w:lang w:eastAsia="ru-RU"/>
              </w:rPr>
              <w:t>,8</w:t>
            </w:r>
          </w:p>
        </w:tc>
        <w:tc>
          <w:tcPr>
            <w:tcW w:w="1701" w:type="dxa"/>
            <w:shd w:val="clear" w:color="auto" w:fill="E8F5F8"/>
            <w:noWrap/>
            <w:vAlign w:val="bottom"/>
            <w:hideMark/>
          </w:tcPr>
          <w:p w:rsidR="00FF617B" w:rsidRPr="00BA346C" w:rsidRDefault="00BA346C" w:rsidP="00BA346C">
            <w:pPr>
              <w:spacing w:after="0" w:line="240" w:lineRule="auto"/>
              <w:jc w:val="right"/>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6</w:t>
            </w:r>
            <w:r>
              <w:rPr>
                <w:rFonts w:ascii="Times New Roman" w:eastAsia="Times New Roman" w:hAnsi="Times New Roman"/>
                <w:sz w:val="24"/>
                <w:szCs w:val="24"/>
                <w:lang w:val="en-US" w:eastAsia="ru-RU"/>
              </w:rPr>
              <w:t>26</w:t>
            </w:r>
            <w:r w:rsidR="00365F2B">
              <w:rPr>
                <w:rFonts w:ascii="Times New Roman" w:eastAsia="Times New Roman" w:hAnsi="Times New Roman"/>
                <w:sz w:val="24"/>
                <w:szCs w:val="24"/>
                <w:lang w:eastAsia="ru-RU"/>
              </w:rPr>
              <w:t> </w:t>
            </w:r>
            <w:r>
              <w:rPr>
                <w:rFonts w:ascii="Times New Roman" w:eastAsia="Times New Roman" w:hAnsi="Times New Roman"/>
                <w:sz w:val="24"/>
                <w:szCs w:val="24"/>
                <w:lang w:val="en-US" w:eastAsia="ru-RU"/>
              </w:rPr>
              <w:t>951</w:t>
            </w:r>
            <w:r w:rsidR="00365F2B">
              <w:rPr>
                <w:rFonts w:ascii="Times New Roman" w:eastAsia="Times New Roman" w:hAnsi="Times New Roman"/>
                <w:sz w:val="24"/>
                <w:szCs w:val="24"/>
                <w:lang w:eastAsia="ru-RU"/>
              </w:rPr>
              <w:t>,</w:t>
            </w:r>
            <w:r>
              <w:rPr>
                <w:rFonts w:ascii="Times New Roman" w:eastAsia="Times New Roman" w:hAnsi="Times New Roman"/>
                <w:sz w:val="24"/>
                <w:szCs w:val="24"/>
                <w:lang w:val="en-US" w:eastAsia="ru-RU"/>
              </w:rPr>
              <w:t>6</w:t>
            </w:r>
          </w:p>
        </w:tc>
        <w:tc>
          <w:tcPr>
            <w:tcW w:w="1587" w:type="dxa"/>
            <w:shd w:val="clear" w:color="auto" w:fill="E8F5F8"/>
            <w:noWrap/>
            <w:vAlign w:val="bottom"/>
            <w:hideMark/>
          </w:tcPr>
          <w:p w:rsidR="00FF617B" w:rsidRPr="00BA346C" w:rsidRDefault="00BA346C" w:rsidP="00BA346C">
            <w:pPr>
              <w:spacing w:after="0" w:line="240" w:lineRule="auto"/>
              <w:jc w:val="right"/>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631</w:t>
            </w:r>
            <w:r w:rsidR="00365F2B">
              <w:rPr>
                <w:rFonts w:ascii="Times New Roman" w:eastAsia="Times New Roman" w:hAnsi="Times New Roman"/>
                <w:sz w:val="24"/>
                <w:szCs w:val="24"/>
                <w:lang w:eastAsia="ru-RU"/>
              </w:rPr>
              <w:t xml:space="preserve"> 87</w:t>
            </w:r>
            <w:r>
              <w:rPr>
                <w:rFonts w:ascii="Times New Roman" w:eastAsia="Times New Roman" w:hAnsi="Times New Roman"/>
                <w:sz w:val="24"/>
                <w:szCs w:val="24"/>
                <w:lang w:val="en-US" w:eastAsia="ru-RU"/>
              </w:rPr>
              <w:t>2</w:t>
            </w:r>
            <w:r w:rsidR="00FF617B" w:rsidRPr="005B5043">
              <w:rPr>
                <w:rFonts w:ascii="Times New Roman" w:eastAsia="Times New Roman" w:hAnsi="Times New Roman"/>
                <w:sz w:val="24"/>
                <w:szCs w:val="24"/>
                <w:lang w:eastAsia="ru-RU"/>
              </w:rPr>
              <w:t>,</w:t>
            </w:r>
            <w:r>
              <w:rPr>
                <w:rFonts w:ascii="Times New Roman" w:eastAsia="Times New Roman" w:hAnsi="Times New Roman"/>
                <w:sz w:val="24"/>
                <w:szCs w:val="24"/>
                <w:lang w:val="en-US" w:eastAsia="ru-RU"/>
              </w:rPr>
              <w:t>2</w:t>
            </w:r>
          </w:p>
        </w:tc>
        <w:tc>
          <w:tcPr>
            <w:tcW w:w="1757" w:type="dxa"/>
            <w:shd w:val="clear" w:color="auto" w:fill="E8F5F8"/>
            <w:vAlign w:val="bottom"/>
          </w:tcPr>
          <w:p w:rsidR="00FF617B" w:rsidRPr="00BA346C" w:rsidRDefault="00BA346C" w:rsidP="00BA346C">
            <w:pPr>
              <w:spacing w:after="0" w:line="240" w:lineRule="auto"/>
              <w:jc w:val="right"/>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100</w:t>
            </w:r>
            <w:r w:rsidR="00FF617B" w:rsidRPr="005B5043">
              <w:rPr>
                <w:rFonts w:ascii="Times New Roman" w:eastAsia="Times New Roman" w:hAnsi="Times New Roman"/>
                <w:sz w:val="24"/>
                <w:szCs w:val="24"/>
                <w:lang w:eastAsia="ru-RU"/>
              </w:rPr>
              <w:t>,</w:t>
            </w:r>
            <w:r>
              <w:rPr>
                <w:rFonts w:ascii="Times New Roman" w:eastAsia="Times New Roman" w:hAnsi="Times New Roman"/>
                <w:sz w:val="24"/>
                <w:szCs w:val="24"/>
                <w:lang w:val="en-US" w:eastAsia="ru-RU"/>
              </w:rPr>
              <w:t>8</w:t>
            </w:r>
          </w:p>
        </w:tc>
        <w:tc>
          <w:tcPr>
            <w:tcW w:w="1134" w:type="dxa"/>
            <w:shd w:val="clear" w:color="auto" w:fill="E8F5F8"/>
            <w:vAlign w:val="bottom"/>
          </w:tcPr>
          <w:p w:rsidR="00FF617B" w:rsidRPr="00BA346C" w:rsidRDefault="00BA346C" w:rsidP="00BA346C">
            <w:pPr>
              <w:spacing w:after="0" w:line="240" w:lineRule="auto"/>
              <w:jc w:val="right"/>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117</w:t>
            </w:r>
            <w:r w:rsidR="00FF617B" w:rsidRPr="005B5043">
              <w:rPr>
                <w:rFonts w:ascii="Times New Roman" w:eastAsia="Times New Roman" w:hAnsi="Times New Roman"/>
                <w:sz w:val="24"/>
                <w:szCs w:val="24"/>
                <w:lang w:eastAsia="ru-RU"/>
              </w:rPr>
              <w:t>,</w:t>
            </w:r>
            <w:r>
              <w:rPr>
                <w:rFonts w:ascii="Times New Roman" w:eastAsia="Times New Roman" w:hAnsi="Times New Roman"/>
                <w:sz w:val="24"/>
                <w:szCs w:val="24"/>
                <w:lang w:val="en-US" w:eastAsia="ru-RU"/>
              </w:rPr>
              <w:t>3</w:t>
            </w:r>
          </w:p>
        </w:tc>
      </w:tr>
      <w:tr w:rsidR="00FF617B" w:rsidRPr="005B5043" w:rsidTr="00AC633D">
        <w:trPr>
          <w:cantSplit/>
          <w:trHeight w:val="600"/>
        </w:trPr>
        <w:tc>
          <w:tcPr>
            <w:tcW w:w="2694" w:type="dxa"/>
            <w:shd w:val="clear" w:color="auto" w:fill="E8F5F8"/>
            <w:vAlign w:val="bottom"/>
            <w:hideMark/>
          </w:tcPr>
          <w:p w:rsidR="00FF617B" w:rsidRPr="005B5043" w:rsidRDefault="00FF617B" w:rsidP="00AC2A0D">
            <w:pPr>
              <w:spacing w:after="0" w:line="240" w:lineRule="auto"/>
              <w:rPr>
                <w:rFonts w:ascii="Times New Roman" w:eastAsia="Times New Roman" w:hAnsi="Times New Roman"/>
                <w:sz w:val="24"/>
                <w:szCs w:val="24"/>
                <w:lang w:eastAsia="ru-RU"/>
              </w:rPr>
            </w:pPr>
            <w:r w:rsidRPr="005B5043">
              <w:rPr>
                <w:rFonts w:ascii="Times New Roman" w:eastAsia="Times New Roman" w:hAnsi="Times New Roman"/>
                <w:sz w:val="24"/>
                <w:szCs w:val="24"/>
                <w:lang w:eastAsia="ru-RU"/>
              </w:rPr>
              <w:t>Платежи при использовании природными ресурсами</w:t>
            </w:r>
          </w:p>
        </w:tc>
        <w:tc>
          <w:tcPr>
            <w:tcW w:w="1560" w:type="dxa"/>
            <w:shd w:val="clear" w:color="auto" w:fill="E8F5F8"/>
            <w:noWrap/>
            <w:vAlign w:val="bottom"/>
            <w:hideMark/>
          </w:tcPr>
          <w:p w:rsidR="00FF617B" w:rsidRPr="005B5043" w:rsidRDefault="00FF617B" w:rsidP="00BA346C">
            <w:pPr>
              <w:spacing w:after="0" w:line="240" w:lineRule="auto"/>
              <w:jc w:val="right"/>
              <w:rPr>
                <w:rFonts w:ascii="Times New Roman" w:eastAsia="Times New Roman" w:hAnsi="Times New Roman"/>
                <w:sz w:val="24"/>
                <w:szCs w:val="24"/>
                <w:lang w:eastAsia="ru-RU"/>
              </w:rPr>
            </w:pPr>
            <w:r w:rsidRPr="005B5043">
              <w:rPr>
                <w:rFonts w:ascii="Times New Roman" w:eastAsia="Times New Roman" w:hAnsi="Times New Roman"/>
                <w:sz w:val="24"/>
                <w:szCs w:val="24"/>
                <w:lang w:eastAsia="ru-RU"/>
              </w:rPr>
              <w:t>1</w:t>
            </w:r>
            <w:r w:rsidR="00BA346C">
              <w:rPr>
                <w:rFonts w:ascii="Times New Roman" w:eastAsia="Times New Roman" w:hAnsi="Times New Roman"/>
                <w:sz w:val="24"/>
                <w:szCs w:val="24"/>
                <w:lang w:val="en-US" w:eastAsia="ru-RU"/>
              </w:rPr>
              <w:t>5</w:t>
            </w:r>
            <w:r w:rsidRPr="005B5043">
              <w:rPr>
                <w:rFonts w:ascii="Times New Roman" w:eastAsia="Times New Roman" w:hAnsi="Times New Roman"/>
                <w:sz w:val="24"/>
                <w:szCs w:val="24"/>
                <w:lang w:eastAsia="ru-RU"/>
              </w:rPr>
              <w:t> </w:t>
            </w:r>
            <w:r w:rsidR="00BA346C">
              <w:rPr>
                <w:rFonts w:ascii="Times New Roman" w:eastAsia="Times New Roman" w:hAnsi="Times New Roman"/>
                <w:sz w:val="24"/>
                <w:szCs w:val="24"/>
                <w:lang w:val="en-US" w:eastAsia="ru-RU"/>
              </w:rPr>
              <w:t>721</w:t>
            </w:r>
            <w:r w:rsidRPr="005B5043">
              <w:rPr>
                <w:rFonts w:ascii="Times New Roman" w:eastAsia="Times New Roman" w:hAnsi="Times New Roman"/>
                <w:sz w:val="24"/>
                <w:szCs w:val="24"/>
                <w:lang w:eastAsia="ru-RU"/>
              </w:rPr>
              <w:t>,4</w:t>
            </w:r>
          </w:p>
        </w:tc>
        <w:tc>
          <w:tcPr>
            <w:tcW w:w="1701" w:type="dxa"/>
            <w:shd w:val="clear" w:color="auto" w:fill="E8F5F8"/>
            <w:noWrap/>
            <w:vAlign w:val="bottom"/>
            <w:hideMark/>
          </w:tcPr>
          <w:p w:rsidR="00FF617B" w:rsidRPr="00BA346C" w:rsidRDefault="00BA346C" w:rsidP="00BA346C">
            <w:pPr>
              <w:spacing w:after="0" w:line="240" w:lineRule="auto"/>
              <w:jc w:val="right"/>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33</w:t>
            </w:r>
            <w:r w:rsidR="00365F2B">
              <w:rPr>
                <w:rFonts w:ascii="Times New Roman" w:eastAsia="Times New Roman" w:hAnsi="Times New Roman"/>
                <w:sz w:val="24"/>
                <w:szCs w:val="24"/>
                <w:lang w:eastAsia="ru-RU"/>
              </w:rPr>
              <w:t xml:space="preserve"> </w:t>
            </w:r>
            <w:r>
              <w:rPr>
                <w:rFonts w:ascii="Times New Roman" w:eastAsia="Times New Roman" w:hAnsi="Times New Roman"/>
                <w:sz w:val="24"/>
                <w:szCs w:val="24"/>
                <w:lang w:val="en-US" w:eastAsia="ru-RU"/>
              </w:rPr>
              <w:t>224</w:t>
            </w:r>
            <w:r w:rsidR="00365F2B">
              <w:rPr>
                <w:rFonts w:ascii="Times New Roman" w:eastAsia="Times New Roman" w:hAnsi="Times New Roman"/>
                <w:sz w:val="24"/>
                <w:szCs w:val="24"/>
                <w:lang w:eastAsia="ru-RU"/>
              </w:rPr>
              <w:t>,</w:t>
            </w:r>
            <w:r>
              <w:rPr>
                <w:rFonts w:ascii="Times New Roman" w:eastAsia="Times New Roman" w:hAnsi="Times New Roman"/>
                <w:sz w:val="24"/>
                <w:szCs w:val="24"/>
                <w:lang w:val="en-US" w:eastAsia="ru-RU"/>
              </w:rPr>
              <w:t>1</w:t>
            </w:r>
          </w:p>
        </w:tc>
        <w:tc>
          <w:tcPr>
            <w:tcW w:w="1587" w:type="dxa"/>
            <w:shd w:val="clear" w:color="auto" w:fill="E8F5F8"/>
            <w:noWrap/>
            <w:vAlign w:val="bottom"/>
            <w:hideMark/>
          </w:tcPr>
          <w:p w:rsidR="00FF617B" w:rsidRPr="00BA346C" w:rsidRDefault="00BA346C" w:rsidP="00BA346C">
            <w:pPr>
              <w:spacing w:after="0" w:line="240" w:lineRule="auto"/>
              <w:jc w:val="right"/>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33</w:t>
            </w:r>
            <w:r w:rsidR="00365F2B">
              <w:rPr>
                <w:rFonts w:ascii="Times New Roman" w:eastAsia="Times New Roman" w:hAnsi="Times New Roman"/>
                <w:sz w:val="24"/>
                <w:szCs w:val="24"/>
                <w:lang w:eastAsia="ru-RU"/>
              </w:rPr>
              <w:t xml:space="preserve"> </w:t>
            </w:r>
            <w:r>
              <w:rPr>
                <w:rFonts w:ascii="Times New Roman" w:eastAsia="Times New Roman" w:hAnsi="Times New Roman"/>
                <w:sz w:val="24"/>
                <w:szCs w:val="24"/>
                <w:lang w:val="en-US" w:eastAsia="ru-RU"/>
              </w:rPr>
              <w:t>581</w:t>
            </w:r>
            <w:r w:rsidR="00FF617B" w:rsidRPr="005B5043">
              <w:rPr>
                <w:rFonts w:ascii="Times New Roman" w:eastAsia="Times New Roman" w:hAnsi="Times New Roman"/>
                <w:sz w:val="24"/>
                <w:szCs w:val="24"/>
                <w:lang w:eastAsia="ru-RU"/>
              </w:rPr>
              <w:t>,</w:t>
            </w:r>
            <w:r>
              <w:rPr>
                <w:rFonts w:ascii="Times New Roman" w:eastAsia="Times New Roman" w:hAnsi="Times New Roman"/>
                <w:sz w:val="24"/>
                <w:szCs w:val="24"/>
                <w:lang w:val="en-US" w:eastAsia="ru-RU"/>
              </w:rPr>
              <w:t>9</w:t>
            </w:r>
          </w:p>
        </w:tc>
        <w:tc>
          <w:tcPr>
            <w:tcW w:w="1757" w:type="dxa"/>
            <w:shd w:val="clear" w:color="auto" w:fill="E8F5F8"/>
            <w:vAlign w:val="bottom"/>
          </w:tcPr>
          <w:p w:rsidR="00FF617B" w:rsidRPr="00BA346C" w:rsidRDefault="00BA346C" w:rsidP="00BA346C">
            <w:pPr>
              <w:spacing w:after="0" w:line="240" w:lineRule="auto"/>
              <w:jc w:val="right"/>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10</w:t>
            </w:r>
            <w:r w:rsidR="00365F2B">
              <w:rPr>
                <w:rFonts w:ascii="Times New Roman" w:eastAsia="Times New Roman" w:hAnsi="Times New Roman"/>
                <w:sz w:val="24"/>
                <w:szCs w:val="24"/>
                <w:lang w:eastAsia="ru-RU"/>
              </w:rPr>
              <w:t>1</w:t>
            </w:r>
            <w:r w:rsidR="00FF617B" w:rsidRPr="005B5043">
              <w:rPr>
                <w:rFonts w:ascii="Times New Roman" w:eastAsia="Times New Roman" w:hAnsi="Times New Roman"/>
                <w:sz w:val="24"/>
                <w:szCs w:val="24"/>
                <w:lang w:eastAsia="ru-RU"/>
              </w:rPr>
              <w:t>,</w:t>
            </w:r>
            <w:r>
              <w:rPr>
                <w:rFonts w:ascii="Times New Roman" w:eastAsia="Times New Roman" w:hAnsi="Times New Roman"/>
                <w:sz w:val="24"/>
                <w:szCs w:val="24"/>
                <w:lang w:val="en-US" w:eastAsia="ru-RU"/>
              </w:rPr>
              <w:t>1</w:t>
            </w:r>
          </w:p>
        </w:tc>
        <w:tc>
          <w:tcPr>
            <w:tcW w:w="1134" w:type="dxa"/>
            <w:shd w:val="clear" w:color="auto" w:fill="E8F5F8"/>
            <w:vAlign w:val="bottom"/>
          </w:tcPr>
          <w:p w:rsidR="00FF617B" w:rsidRPr="00BA346C" w:rsidRDefault="00BA346C" w:rsidP="00BA346C">
            <w:pPr>
              <w:spacing w:after="0" w:line="240" w:lineRule="auto"/>
              <w:jc w:val="right"/>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213</w:t>
            </w:r>
            <w:r w:rsidR="00FF617B" w:rsidRPr="005B5043">
              <w:rPr>
                <w:rFonts w:ascii="Times New Roman" w:eastAsia="Times New Roman" w:hAnsi="Times New Roman"/>
                <w:sz w:val="24"/>
                <w:szCs w:val="24"/>
                <w:lang w:eastAsia="ru-RU"/>
              </w:rPr>
              <w:t>,</w:t>
            </w:r>
            <w:r>
              <w:rPr>
                <w:rFonts w:ascii="Times New Roman" w:eastAsia="Times New Roman" w:hAnsi="Times New Roman"/>
                <w:sz w:val="24"/>
                <w:szCs w:val="24"/>
                <w:lang w:val="en-US" w:eastAsia="ru-RU"/>
              </w:rPr>
              <w:t>6</w:t>
            </w:r>
          </w:p>
        </w:tc>
      </w:tr>
      <w:tr w:rsidR="00FF617B" w:rsidRPr="005B5043" w:rsidTr="00AC633D">
        <w:trPr>
          <w:cantSplit/>
          <w:trHeight w:val="630"/>
        </w:trPr>
        <w:tc>
          <w:tcPr>
            <w:tcW w:w="2694" w:type="dxa"/>
            <w:shd w:val="clear" w:color="auto" w:fill="E8F5F8"/>
            <w:vAlign w:val="bottom"/>
            <w:hideMark/>
          </w:tcPr>
          <w:p w:rsidR="00FF617B" w:rsidRPr="005B5043" w:rsidRDefault="00FF617B" w:rsidP="00AC2A0D">
            <w:pPr>
              <w:spacing w:after="0" w:line="240" w:lineRule="auto"/>
              <w:rPr>
                <w:rFonts w:ascii="Times New Roman" w:eastAsia="Times New Roman" w:hAnsi="Times New Roman"/>
                <w:sz w:val="24"/>
                <w:szCs w:val="24"/>
                <w:lang w:eastAsia="ru-RU"/>
              </w:rPr>
            </w:pPr>
            <w:r w:rsidRPr="005B5043">
              <w:rPr>
                <w:rFonts w:ascii="Times New Roman" w:eastAsia="Times New Roman" w:hAnsi="Times New Roman"/>
                <w:sz w:val="24"/>
                <w:szCs w:val="24"/>
                <w:lang w:eastAsia="ru-RU"/>
              </w:rPr>
              <w:lastRenderedPageBreak/>
              <w:t>Доходы от оказания платных услуг (работ) и компенсации затрат государства</w:t>
            </w:r>
          </w:p>
        </w:tc>
        <w:tc>
          <w:tcPr>
            <w:tcW w:w="1560" w:type="dxa"/>
            <w:shd w:val="clear" w:color="auto" w:fill="E8F5F8"/>
            <w:noWrap/>
            <w:vAlign w:val="bottom"/>
            <w:hideMark/>
          </w:tcPr>
          <w:p w:rsidR="00FF617B" w:rsidRPr="00BA346C" w:rsidRDefault="00BA346C" w:rsidP="00BA346C">
            <w:pPr>
              <w:spacing w:after="0" w:line="240" w:lineRule="auto"/>
              <w:jc w:val="right"/>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8</w:t>
            </w:r>
            <w:r w:rsidR="00FF617B" w:rsidRPr="005B5043">
              <w:rPr>
                <w:rFonts w:ascii="Times New Roman" w:eastAsia="Times New Roman" w:hAnsi="Times New Roman"/>
                <w:sz w:val="24"/>
                <w:szCs w:val="24"/>
                <w:lang w:eastAsia="ru-RU"/>
              </w:rPr>
              <w:t> </w:t>
            </w:r>
            <w:r>
              <w:rPr>
                <w:rFonts w:ascii="Times New Roman" w:eastAsia="Times New Roman" w:hAnsi="Times New Roman"/>
                <w:sz w:val="24"/>
                <w:szCs w:val="24"/>
                <w:lang w:val="en-US" w:eastAsia="ru-RU"/>
              </w:rPr>
              <w:t>475</w:t>
            </w:r>
            <w:r w:rsidR="00FF617B" w:rsidRPr="005B5043">
              <w:rPr>
                <w:rFonts w:ascii="Times New Roman" w:eastAsia="Times New Roman" w:hAnsi="Times New Roman"/>
                <w:sz w:val="24"/>
                <w:szCs w:val="24"/>
                <w:lang w:eastAsia="ru-RU"/>
              </w:rPr>
              <w:t>,</w:t>
            </w:r>
            <w:r>
              <w:rPr>
                <w:rFonts w:ascii="Times New Roman" w:eastAsia="Times New Roman" w:hAnsi="Times New Roman"/>
                <w:sz w:val="24"/>
                <w:szCs w:val="24"/>
                <w:lang w:val="en-US" w:eastAsia="ru-RU"/>
              </w:rPr>
              <w:t>4</w:t>
            </w:r>
          </w:p>
        </w:tc>
        <w:tc>
          <w:tcPr>
            <w:tcW w:w="1701" w:type="dxa"/>
            <w:shd w:val="clear" w:color="auto" w:fill="E8F5F8"/>
            <w:noWrap/>
            <w:vAlign w:val="bottom"/>
            <w:hideMark/>
          </w:tcPr>
          <w:p w:rsidR="00FF617B" w:rsidRPr="00BA346C" w:rsidRDefault="00BA346C" w:rsidP="00BA346C">
            <w:pPr>
              <w:spacing w:after="0" w:line="240" w:lineRule="auto"/>
              <w:jc w:val="right"/>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16</w:t>
            </w:r>
            <w:r w:rsidR="00365F2B">
              <w:rPr>
                <w:rFonts w:ascii="Times New Roman" w:eastAsia="Times New Roman" w:hAnsi="Times New Roman"/>
                <w:sz w:val="24"/>
                <w:szCs w:val="24"/>
                <w:lang w:eastAsia="ru-RU"/>
              </w:rPr>
              <w:t> </w:t>
            </w:r>
            <w:r>
              <w:rPr>
                <w:rFonts w:ascii="Times New Roman" w:eastAsia="Times New Roman" w:hAnsi="Times New Roman"/>
                <w:sz w:val="24"/>
                <w:szCs w:val="24"/>
                <w:lang w:val="en-US" w:eastAsia="ru-RU"/>
              </w:rPr>
              <w:t>381</w:t>
            </w:r>
            <w:r w:rsidR="00365F2B">
              <w:rPr>
                <w:rFonts w:ascii="Times New Roman" w:eastAsia="Times New Roman" w:hAnsi="Times New Roman"/>
                <w:sz w:val="24"/>
                <w:szCs w:val="24"/>
                <w:lang w:eastAsia="ru-RU"/>
              </w:rPr>
              <w:t>,</w:t>
            </w:r>
            <w:r>
              <w:rPr>
                <w:rFonts w:ascii="Times New Roman" w:eastAsia="Times New Roman" w:hAnsi="Times New Roman"/>
                <w:sz w:val="24"/>
                <w:szCs w:val="24"/>
                <w:lang w:val="en-US" w:eastAsia="ru-RU"/>
              </w:rPr>
              <w:t>4</w:t>
            </w:r>
          </w:p>
        </w:tc>
        <w:tc>
          <w:tcPr>
            <w:tcW w:w="1587" w:type="dxa"/>
            <w:shd w:val="clear" w:color="auto" w:fill="E8F5F8"/>
            <w:noWrap/>
            <w:vAlign w:val="bottom"/>
            <w:hideMark/>
          </w:tcPr>
          <w:p w:rsidR="00FF617B" w:rsidRPr="00BA346C" w:rsidRDefault="00BA346C" w:rsidP="00BA346C">
            <w:pPr>
              <w:spacing w:after="0" w:line="240" w:lineRule="auto"/>
              <w:jc w:val="right"/>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16</w:t>
            </w:r>
            <w:r w:rsidR="00365F2B">
              <w:rPr>
                <w:rFonts w:ascii="Times New Roman" w:eastAsia="Times New Roman" w:hAnsi="Times New Roman"/>
                <w:sz w:val="24"/>
                <w:szCs w:val="24"/>
                <w:lang w:eastAsia="ru-RU"/>
              </w:rPr>
              <w:t xml:space="preserve"> 4</w:t>
            </w:r>
            <w:r>
              <w:rPr>
                <w:rFonts w:ascii="Times New Roman" w:eastAsia="Times New Roman" w:hAnsi="Times New Roman"/>
                <w:sz w:val="24"/>
                <w:szCs w:val="24"/>
                <w:lang w:val="en-US" w:eastAsia="ru-RU"/>
              </w:rPr>
              <w:t>2</w:t>
            </w:r>
            <w:r w:rsidR="00365F2B">
              <w:rPr>
                <w:rFonts w:ascii="Times New Roman" w:eastAsia="Times New Roman" w:hAnsi="Times New Roman"/>
                <w:sz w:val="24"/>
                <w:szCs w:val="24"/>
                <w:lang w:eastAsia="ru-RU"/>
              </w:rPr>
              <w:t>5</w:t>
            </w:r>
            <w:r w:rsidR="00FF617B" w:rsidRPr="005B5043">
              <w:rPr>
                <w:rFonts w:ascii="Times New Roman" w:eastAsia="Times New Roman" w:hAnsi="Times New Roman"/>
                <w:sz w:val="24"/>
                <w:szCs w:val="24"/>
                <w:lang w:eastAsia="ru-RU"/>
              </w:rPr>
              <w:t>,</w:t>
            </w:r>
            <w:r>
              <w:rPr>
                <w:rFonts w:ascii="Times New Roman" w:eastAsia="Times New Roman" w:hAnsi="Times New Roman"/>
                <w:sz w:val="24"/>
                <w:szCs w:val="24"/>
                <w:lang w:val="en-US" w:eastAsia="ru-RU"/>
              </w:rPr>
              <w:t>7</w:t>
            </w:r>
          </w:p>
        </w:tc>
        <w:tc>
          <w:tcPr>
            <w:tcW w:w="1757" w:type="dxa"/>
            <w:shd w:val="clear" w:color="auto" w:fill="E8F5F8"/>
            <w:vAlign w:val="bottom"/>
          </w:tcPr>
          <w:p w:rsidR="00FF617B" w:rsidRPr="00BA346C" w:rsidRDefault="00FF617B" w:rsidP="00BA346C">
            <w:pPr>
              <w:spacing w:after="0" w:line="240" w:lineRule="auto"/>
              <w:jc w:val="right"/>
              <w:rPr>
                <w:rFonts w:ascii="Times New Roman" w:eastAsia="Times New Roman" w:hAnsi="Times New Roman"/>
                <w:sz w:val="24"/>
                <w:szCs w:val="24"/>
                <w:lang w:val="en-US" w:eastAsia="ru-RU"/>
              </w:rPr>
            </w:pPr>
            <w:r w:rsidRPr="005B5043">
              <w:rPr>
                <w:rFonts w:ascii="Times New Roman" w:eastAsia="Times New Roman" w:hAnsi="Times New Roman"/>
                <w:sz w:val="24"/>
                <w:szCs w:val="24"/>
                <w:lang w:eastAsia="ru-RU"/>
              </w:rPr>
              <w:t>1</w:t>
            </w:r>
            <w:r w:rsidR="00BA346C">
              <w:rPr>
                <w:rFonts w:ascii="Times New Roman" w:eastAsia="Times New Roman" w:hAnsi="Times New Roman"/>
                <w:sz w:val="24"/>
                <w:szCs w:val="24"/>
                <w:lang w:val="en-US" w:eastAsia="ru-RU"/>
              </w:rPr>
              <w:t>00</w:t>
            </w:r>
            <w:r w:rsidRPr="005B5043">
              <w:rPr>
                <w:rFonts w:ascii="Times New Roman" w:eastAsia="Times New Roman" w:hAnsi="Times New Roman"/>
                <w:sz w:val="24"/>
                <w:szCs w:val="24"/>
                <w:lang w:eastAsia="ru-RU"/>
              </w:rPr>
              <w:t>,</w:t>
            </w:r>
            <w:r w:rsidR="00BA346C">
              <w:rPr>
                <w:rFonts w:ascii="Times New Roman" w:eastAsia="Times New Roman" w:hAnsi="Times New Roman"/>
                <w:sz w:val="24"/>
                <w:szCs w:val="24"/>
                <w:lang w:val="en-US" w:eastAsia="ru-RU"/>
              </w:rPr>
              <w:t>3</w:t>
            </w:r>
          </w:p>
        </w:tc>
        <w:tc>
          <w:tcPr>
            <w:tcW w:w="1134" w:type="dxa"/>
            <w:shd w:val="clear" w:color="auto" w:fill="E8F5F8"/>
            <w:vAlign w:val="bottom"/>
          </w:tcPr>
          <w:p w:rsidR="00FF617B" w:rsidRPr="00BA346C" w:rsidRDefault="00BA346C" w:rsidP="00BA346C">
            <w:pPr>
              <w:spacing w:after="0" w:line="240" w:lineRule="auto"/>
              <w:jc w:val="right"/>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193</w:t>
            </w:r>
            <w:r w:rsidR="00365F2B">
              <w:rPr>
                <w:rFonts w:ascii="Times New Roman" w:eastAsia="Times New Roman" w:hAnsi="Times New Roman"/>
                <w:sz w:val="24"/>
                <w:szCs w:val="24"/>
                <w:lang w:eastAsia="ru-RU"/>
              </w:rPr>
              <w:t>,</w:t>
            </w:r>
            <w:r>
              <w:rPr>
                <w:rFonts w:ascii="Times New Roman" w:eastAsia="Times New Roman" w:hAnsi="Times New Roman"/>
                <w:sz w:val="24"/>
                <w:szCs w:val="24"/>
                <w:lang w:val="en-US" w:eastAsia="ru-RU"/>
              </w:rPr>
              <w:t>8</w:t>
            </w:r>
          </w:p>
        </w:tc>
      </w:tr>
      <w:tr w:rsidR="00FF617B" w:rsidRPr="005B5043" w:rsidTr="00AC633D">
        <w:trPr>
          <w:cantSplit/>
          <w:trHeight w:val="600"/>
        </w:trPr>
        <w:tc>
          <w:tcPr>
            <w:tcW w:w="2694" w:type="dxa"/>
            <w:shd w:val="clear" w:color="auto" w:fill="E8F5F8"/>
            <w:vAlign w:val="bottom"/>
            <w:hideMark/>
          </w:tcPr>
          <w:p w:rsidR="00FF617B" w:rsidRPr="005B5043" w:rsidRDefault="00FF617B" w:rsidP="00AC2A0D">
            <w:pPr>
              <w:spacing w:after="0" w:line="240" w:lineRule="auto"/>
              <w:rPr>
                <w:rFonts w:ascii="Times New Roman" w:eastAsia="Times New Roman" w:hAnsi="Times New Roman"/>
                <w:sz w:val="24"/>
                <w:szCs w:val="24"/>
                <w:lang w:eastAsia="ru-RU"/>
              </w:rPr>
            </w:pPr>
            <w:r w:rsidRPr="005B5043">
              <w:rPr>
                <w:rFonts w:ascii="Times New Roman" w:eastAsia="Times New Roman" w:hAnsi="Times New Roman"/>
                <w:sz w:val="24"/>
                <w:szCs w:val="24"/>
                <w:lang w:eastAsia="ru-RU"/>
              </w:rPr>
              <w:t>Доходы от продажи материальных и нематериальных активов</w:t>
            </w:r>
          </w:p>
        </w:tc>
        <w:tc>
          <w:tcPr>
            <w:tcW w:w="1560" w:type="dxa"/>
            <w:shd w:val="clear" w:color="auto" w:fill="E8F5F8"/>
            <w:noWrap/>
            <w:vAlign w:val="bottom"/>
            <w:hideMark/>
          </w:tcPr>
          <w:p w:rsidR="00FF617B" w:rsidRPr="00BA346C" w:rsidRDefault="00BA346C" w:rsidP="00BA346C">
            <w:pPr>
              <w:spacing w:after="0" w:line="240" w:lineRule="auto"/>
              <w:jc w:val="right"/>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10</w:t>
            </w:r>
            <w:r w:rsidR="00FF617B" w:rsidRPr="005B5043">
              <w:rPr>
                <w:rFonts w:ascii="Times New Roman" w:eastAsia="Times New Roman" w:hAnsi="Times New Roman"/>
                <w:sz w:val="24"/>
                <w:szCs w:val="24"/>
                <w:lang w:eastAsia="ru-RU"/>
              </w:rPr>
              <w:t>5 </w:t>
            </w:r>
            <w:r>
              <w:rPr>
                <w:rFonts w:ascii="Times New Roman" w:eastAsia="Times New Roman" w:hAnsi="Times New Roman"/>
                <w:sz w:val="24"/>
                <w:szCs w:val="24"/>
                <w:lang w:val="en-US" w:eastAsia="ru-RU"/>
              </w:rPr>
              <w:t>791</w:t>
            </w:r>
            <w:r w:rsidR="00FF617B" w:rsidRPr="005B5043">
              <w:rPr>
                <w:rFonts w:ascii="Times New Roman" w:eastAsia="Times New Roman" w:hAnsi="Times New Roman"/>
                <w:sz w:val="24"/>
                <w:szCs w:val="24"/>
                <w:lang w:eastAsia="ru-RU"/>
              </w:rPr>
              <w:t>,</w:t>
            </w:r>
            <w:r>
              <w:rPr>
                <w:rFonts w:ascii="Times New Roman" w:eastAsia="Times New Roman" w:hAnsi="Times New Roman"/>
                <w:sz w:val="24"/>
                <w:szCs w:val="24"/>
                <w:lang w:val="en-US" w:eastAsia="ru-RU"/>
              </w:rPr>
              <w:t>0</w:t>
            </w:r>
          </w:p>
        </w:tc>
        <w:tc>
          <w:tcPr>
            <w:tcW w:w="1701" w:type="dxa"/>
            <w:shd w:val="clear" w:color="auto" w:fill="E8F5F8"/>
            <w:noWrap/>
            <w:vAlign w:val="bottom"/>
            <w:hideMark/>
          </w:tcPr>
          <w:p w:rsidR="00FF617B" w:rsidRPr="00631573" w:rsidRDefault="00BA346C" w:rsidP="00631573">
            <w:pPr>
              <w:spacing w:after="0" w:line="240" w:lineRule="auto"/>
              <w:jc w:val="right"/>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58</w:t>
            </w:r>
            <w:r w:rsidR="00365F2B">
              <w:rPr>
                <w:rFonts w:ascii="Times New Roman" w:eastAsia="Times New Roman" w:hAnsi="Times New Roman"/>
                <w:sz w:val="24"/>
                <w:szCs w:val="24"/>
                <w:lang w:eastAsia="ru-RU"/>
              </w:rPr>
              <w:t xml:space="preserve"> </w:t>
            </w:r>
            <w:r w:rsidR="00631573">
              <w:rPr>
                <w:rFonts w:ascii="Times New Roman" w:eastAsia="Times New Roman" w:hAnsi="Times New Roman"/>
                <w:sz w:val="24"/>
                <w:szCs w:val="24"/>
                <w:lang w:val="en-US" w:eastAsia="ru-RU"/>
              </w:rPr>
              <w:t>142</w:t>
            </w:r>
            <w:r w:rsidR="00FF617B" w:rsidRPr="005B5043">
              <w:rPr>
                <w:rFonts w:ascii="Times New Roman" w:eastAsia="Times New Roman" w:hAnsi="Times New Roman"/>
                <w:sz w:val="24"/>
                <w:szCs w:val="24"/>
                <w:lang w:eastAsia="ru-RU"/>
              </w:rPr>
              <w:t>,</w:t>
            </w:r>
            <w:r w:rsidR="00631573">
              <w:rPr>
                <w:rFonts w:ascii="Times New Roman" w:eastAsia="Times New Roman" w:hAnsi="Times New Roman"/>
                <w:sz w:val="24"/>
                <w:szCs w:val="24"/>
                <w:lang w:val="en-US" w:eastAsia="ru-RU"/>
              </w:rPr>
              <w:t>0</w:t>
            </w:r>
          </w:p>
        </w:tc>
        <w:tc>
          <w:tcPr>
            <w:tcW w:w="1587" w:type="dxa"/>
            <w:shd w:val="clear" w:color="auto" w:fill="E8F5F8"/>
            <w:noWrap/>
            <w:vAlign w:val="bottom"/>
            <w:hideMark/>
          </w:tcPr>
          <w:p w:rsidR="00FF617B" w:rsidRPr="00631573" w:rsidRDefault="00365F2B" w:rsidP="00631573">
            <w:pPr>
              <w:spacing w:after="0" w:line="240" w:lineRule="auto"/>
              <w:jc w:val="right"/>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5</w:t>
            </w:r>
            <w:r w:rsidR="00631573">
              <w:rPr>
                <w:rFonts w:ascii="Times New Roman" w:eastAsia="Times New Roman" w:hAnsi="Times New Roman"/>
                <w:sz w:val="24"/>
                <w:szCs w:val="24"/>
                <w:lang w:val="en-US" w:eastAsia="ru-RU"/>
              </w:rPr>
              <w:t>3</w:t>
            </w:r>
            <w:r>
              <w:rPr>
                <w:rFonts w:ascii="Times New Roman" w:eastAsia="Times New Roman" w:hAnsi="Times New Roman"/>
                <w:sz w:val="24"/>
                <w:szCs w:val="24"/>
                <w:lang w:eastAsia="ru-RU"/>
              </w:rPr>
              <w:t xml:space="preserve"> 7</w:t>
            </w:r>
            <w:r w:rsidR="00631573">
              <w:rPr>
                <w:rFonts w:ascii="Times New Roman" w:eastAsia="Times New Roman" w:hAnsi="Times New Roman"/>
                <w:sz w:val="24"/>
                <w:szCs w:val="24"/>
                <w:lang w:val="en-US" w:eastAsia="ru-RU"/>
              </w:rPr>
              <w:t>5</w:t>
            </w:r>
            <w:r>
              <w:rPr>
                <w:rFonts w:ascii="Times New Roman" w:eastAsia="Times New Roman" w:hAnsi="Times New Roman"/>
                <w:sz w:val="24"/>
                <w:szCs w:val="24"/>
                <w:lang w:eastAsia="ru-RU"/>
              </w:rPr>
              <w:t>1</w:t>
            </w:r>
            <w:r w:rsidR="00FF617B" w:rsidRPr="005B5043">
              <w:rPr>
                <w:rFonts w:ascii="Times New Roman" w:eastAsia="Times New Roman" w:hAnsi="Times New Roman"/>
                <w:sz w:val="24"/>
                <w:szCs w:val="24"/>
                <w:lang w:eastAsia="ru-RU"/>
              </w:rPr>
              <w:t>,</w:t>
            </w:r>
            <w:r w:rsidR="00631573">
              <w:rPr>
                <w:rFonts w:ascii="Times New Roman" w:eastAsia="Times New Roman" w:hAnsi="Times New Roman"/>
                <w:sz w:val="24"/>
                <w:szCs w:val="24"/>
                <w:lang w:val="en-US" w:eastAsia="ru-RU"/>
              </w:rPr>
              <w:t>2</w:t>
            </w:r>
          </w:p>
        </w:tc>
        <w:tc>
          <w:tcPr>
            <w:tcW w:w="1757" w:type="dxa"/>
            <w:shd w:val="clear" w:color="auto" w:fill="E8F5F8"/>
            <w:vAlign w:val="bottom"/>
          </w:tcPr>
          <w:p w:rsidR="00FF617B" w:rsidRPr="00631573" w:rsidRDefault="00631573" w:rsidP="00631573">
            <w:pPr>
              <w:spacing w:after="0" w:line="240" w:lineRule="auto"/>
              <w:jc w:val="right"/>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92</w:t>
            </w:r>
            <w:r w:rsidR="00FF617B" w:rsidRPr="005B5043">
              <w:rPr>
                <w:rFonts w:ascii="Times New Roman" w:eastAsia="Times New Roman" w:hAnsi="Times New Roman"/>
                <w:sz w:val="24"/>
                <w:szCs w:val="24"/>
                <w:lang w:eastAsia="ru-RU"/>
              </w:rPr>
              <w:t>,</w:t>
            </w:r>
            <w:r>
              <w:rPr>
                <w:rFonts w:ascii="Times New Roman" w:eastAsia="Times New Roman" w:hAnsi="Times New Roman"/>
                <w:sz w:val="24"/>
                <w:szCs w:val="24"/>
                <w:lang w:val="en-US" w:eastAsia="ru-RU"/>
              </w:rPr>
              <w:t>4</w:t>
            </w:r>
          </w:p>
        </w:tc>
        <w:tc>
          <w:tcPr>
            <w:tcW w:w="1134" w:type="dxa"/>
            <w:shd w:val="clear" w:color="auto" w:fill="E8F5F8"/>
            <w:vAlign w:val="bottom"/>
          </w:tcPr>
          <w:p w:rsidR="00FF617B" w:rsidRPr="00631573" w:rsidRDefault="00631573" w:rsidP="00631573">
            <w:pPr>
              <w:spacing w:after="0" w:line="240" w:lineRule="auto"/>
              <w:jc w:val="right"/>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50</w:t>
            </w:r>
            <w:r w:rsidR="00365F2B">
              <w:rPr>
                <w:rFonts w:ascii="Times New Roman" w:eastAsia="Times New Roman" w:hAnsi="Times New Roman"/>
                <w:sz w:val="24"/>
                <w:szCs w:val="24"/>
                <w:lang w:eastAsia="ru-RU"/>
              </w:rPr>
              <w:t>,</w:t>
            </w:r>
            <w:r>
              <w:rPr>
                <w:rFonts w:ascii="Times New Roman" w:eastAsia="Times New Roman" w:hAnsi="Times New Roman"/>
                <w:sz w:val="24"/>
                <w:szCs w:val="24"/>
                <w:lang w:val="en-US" w:eastAsia="ru-RU"/>
              </w:rPr>
              <w:t>8</w:t>
            </w:r>
          </w:p>
        </w:tc>
      </w:tr>
      <w:tr w:rsidR="00FF617B" w:rsidRPr="005B5043" w:rsidTr="00AC633D">
        <w:trPr>
          <w:cantSplit/>
          <w:trHeight w:val="345"/>
        </w:trPr>
        <w:tc>
          <w:tcPr>
            <w:tcW w:w="2694" w:type="dxa"/>
            <w:shd w:val="clear" w:color="auto" w:fill="E8F5F8"/>
            <w:vAlign w:val="bottom"/>
            <w:hideMark/>
          </w:tcPr>
          <w:p w:rsidR="00FF617B" w:rsidRPr="005B5043" w:rsidRDefault="00FF617B" w:rsidP="00AC2A0D">
            <w:pPr>
              <w:spacing w:after="0" w:line="240" w:lineRule="auto"/>
              <w:rPr>
                <w:rFonts w:ascii="Times New Roman" w:eastAsia="Times New Roman" w:hAnsi="Times New Roman"/>
                <w:sz w:val="24"/>
                <w:szCs w:val="24"/>
                <w:lang w:eastAsia="ru-RU"/>
              </w:rPr>
            </w:pPr>
            <w:r w:rsidRPr="005B5043">
              <w:rPr>
                <w:rFonts w:ascii="Times New Roman" w:eastAsia="Times New Roman" w:hAnsi="Times New Roman"/>
                <w:sz w:val="24"/>
                <w:szCs w:val="24"/>
                <w:lang w:eastAsia="ru-RU"/>
              </w:rPr>
              <w:t>Штрафы, санкции, возмещение ущерба</w:t>
            </w:r>
          </w:p>
        </w:tc>
        <w:tc>
          <w:tcPr>
            <w:tcW w:w="1560" w:type="dxa"/>
            <w:shd w:val="clear" w:color="auto" w:fill="E8F5F8"/>
            <w:noWrap/>
            <w:vAlign w:val="bottom"/>
            <w:hideMark/>
          </w:tcPr>
          <w:p w:rsidR="00FF617B" w:rsidRPr="00631573" w:rsidRDefault="00FF617B" w:rsidP="00631573">
            <w:pPr>
              <w:spacing w:after="0" w:line="240" w:lineRule="auto"/>
              <w:jc w:val="right"/>
              <w:rPr>
                <w:rFonts w:ascii="Times New Roman" w:eastAsia="Times New Roman" w:hAnsi="Times New Roman"/>
                <w:sz w:val="24"/>
                <w:szCs w:val="24"/>
                <w:lang w:val="en-US" w:eastAsia="ru-RU"/>
              </w:rPr>
            </w:pPr>
            <w:r w:rsidRPr="005B5043">
              <w:rPr>
                <w:rFonts w:ascii="Times New Roman" w:eastAsia="Times New Roman" w:hAnsi="Times New Roman"/>
                <w:sz w:val="24"/>
                <w:szCs w:val="24"/>
                <w:lang w:eastAsia="ru-RU"/>
              </w:rPr>
              <w:t>1</w:t>
            </w:r>
            <w:r w:rsidR="00631573">
              <w:rPr>
                <w:rFonts w:ascii="Times New Roman" w:eastAsia="Times New Roman" w:hAnsi="Times New Roman"/>
                <w:sz w:val="24"/>
                <w:szCs w:val="24"/>
                <w:lang w:val="en-US" w:eastAsia="ru-RU"/>
              </w:rPr>
              <w:t>6</w:t>
            </w:r>
            <w:r w:rsidRPr="005B5043">
              <w:rPr>
                <w:rFonts w:ascii="Times New Roman" w:eastAsia="Times New Roman" w:hAnsi="Times New Roman"/>
                <w:sz w:val="24"/>
                <w:szCs w:val="24"/>
                <w:lang w:eastAsia="ru-RU"/>
              </w:rPr>
              <w:t>5 </w:t>
            </w:r>
            <w:r w:rsidR="00631573">
              <w:rPr>
                <w:rFonts w:ascii="Times New Roman" w:eastAsia="Times New Roman" w:hAnsi="Times New Roman"/>
                <w:sz w:val="24"/>
                <w:szCs w:val="24"/>
                <w:lang w:val="en-US" w:eastAsia="ru-RU"/>
              </w:rPr>
              <w:t>192</w:t>
            </w:r>
            <w:r w:rsidRPr="005B5043">
              <w:rPr>
                <w:rFonts w:ascii="Times New Roman" w:eastAsia="Times New Roman" w:hAnsi="Times New Roman"/>
                <w:sz w:val="24"/>
                <w:szCs w:val="24"/>
                <w:lang w:eastAsia="ru-RU"/>
              </w:rPr>
              <w:t>,</w:t>
            </w:r>
            <w:r w:rsidR="00631573">
              <w:rPr>
                <w:rFonts w:ascii="Times New Roman" w:eastAsia="Times New Roman" w:hAnsi="Times New Roman"/>
                <w:sz w:val="24"/>
                <w:szCs w:val="24"/>
                <w:lang w:val="en-US" w:eastAsia="ru-RU"/>
              </w:rPr>
              <w:t>1</w:t>
            </w:r>
          </w:p>
        </w:tc>
        <w:tc>
          <w:tcPr>
            <w:tcW w:w="1701" w:type="dxa"/>
            <w:shd w:val="clear" w:color="auto" w:fill="E8F5F8"/>
            <w:noWrap/>
            <w:vAlign w:val="bottom"/>
            <w:hideMark/>
          </w:tcPr>
          <w:p w:rsidR="00FF617B" w:rsidRPr="00631573" w:rsidRDefault="00365F2B" w:rsidP="00631573">
            <w:pPr>
              <w:spacing w:after="0" w:line="240" w:lineRule="auto"/>
              <w:jc w:val="right"/>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1</w:t>
            </w:r>
            <w:r w:rsidR="00631573">
              <w:rPr>
                <w:rFonts w:ascii="Times New Roman" w:eastAsia="Times New Roman" w:hAnsi="Times New Roman"/>
                <w:sz w:val="24"/>
                <w:szCs w:val="24"/>
                <w:lang w:val="en-US" w:eastAsia="ru-RU"/>
              </w:rPr>
              <w:t>08</w:t>
            </w:r>
            <w:r>
              <w:rPr>
                <w:rFonts w:ascii="Times New Roman" w:eastAsia="Times New Roman" w:hAnsi="Times New Roman"/>
                <w:sz w:val="24"/>
                <w:szCs w:val="24"/>
                <w:lang w:eastAsia="ru-RU"/>
              </w:rPr>
              <w:t xml:space="preserve"> 53</w:t>
            </w:r>
            <w:r w:rsidR="00631573">
              <w:rPr>
                <w:rFonts w:ascii="Times New Roman" w:eastAsia="Times New Roman" w:hAnsi="Times New Roman"/>
                <w:sz w:val="24"/>
                <w:szCs w:val="24"/>
                <w:lang w:val="en-US" w:eastAsia="ru-RU"/>
              </w:rPr>
              <w:t>6</w:t>
            </w:r>
            <w:r w:rsidR="00FF617B" w:rsidRPr="005B5043">
              <w:rPr>
                <w:rFonts w:ascii="Times New Roman" w:eastAsia="Times New Roman" w:hAnsi="Times New Roman"/>
                <w:sz w:val="24"/>
                <w:szCs w:val="24"/>
                <w:lang w:eastAsia="ru-RU"/>
              </w:rPr>
              <w:t>,</w:t>
            </w:r>
            <w:r w:rsidR="00631573">
              <w:rPr>
                <w:rFonts w:ascii="Times New Roman" w:eastAsia="Times New Roman" w:hAnsi="Times New Roman"/>
                <w:sz w:val="24"/>
                <w:szCs w:val="24"/>
                <w:lang w:val="en-US" w:eastAsia="ru-RU"/>
              </w:rPr>
              <w:t>0</w:t>
            </w:r>
          </w:p>
        </w:tc>
        <w:tc>
          <w:tcPr>
            <w:tcW w:w="1587" w:type="dxa"/>
            <w:shd w:val="clear" w:color="auto" w:fill="E8F5F8"/>
            <w:noWrap/>
            <w:vAlign w:val="bottom"/>
            <w:hideMark/>
          </w:tcPr>
          <w:p w:rsidR="00FF617B" w:rsidRPr="00631573" w:rsidRDefault="00FF617B" w:rsidP="00631573">
            <w:pPr>
              <w:spacing w:after="0" w:line="240" w:lineRule="auto"/>
              <w:jc w:val="right"/>
              <w:rPr>
                <w:rFonts w:ascii="Times New Roman" w:eastAsia="Times New Roman" w:hAnsi="Times New Roman"/>
                <w:sz w:val="24"/>
                <w:szCs w:val="24"/>
                <w:lang w:val="en-US" w:eastAsia="ru-RU"/>
              </w:rPr>
            </w:pPr>
            <w:r w:rsidRPr="005B5043">
              <w:rPr>
                <w:rFonts w:ascii="Times New Roman" w:eastAsia="Times New Roman" w:hAnsi="Times New Roman"/>
                <w:sz w:val="24"/>
                <w:szCs w:val="24"/>
                <w:lang w:eastAsia="ru-RU"/>
              </w:rPr>
              <w:t>1</w:t>
            </w:r>
            <w:r w:rsidR="00631573">
              <w:rPr>
                <w:rFonts w:ascii="Times New Roman" w:eastAsia="Times New Roman" w:hAnsi="Times New Roman"/>
                <w:sz w:val="24"/>
                <w:szCs w:val="24"/>
                <w:lang w:val="en-US" w:eastAsia="ru-RU"/>
              </w:rPr>
              <w:t>1</w:t>
            </w:r>
            <w:r w:rsidRPr="005B5043">
              <w:rPr>
                <w:rFonts w:ascii="Times New Roman" w:eastAsia="Times New Roman" w:hAnsi="Times New Roman"/>
                <w:sz w:val="24"/>
                <w:szCs w:val="24"/>
                <w:lang w:eastAsia="ru-RU"/>
              </w:rPr>
              <w:t>5 </w:t>
            </w:r>
            <w:r w:rsidR="00631573">
              <w:rPr>
                <w:rFonts w:ascii="Times New Roman" w:eastAsia="Times New Roman" w:hAnsi="Times New Roman"/>
                <w:sz w:val="24"/>
                <w:szCs w:val="24"/>
                <w:lang w:val="en-US" w:eastAsia="ru-RU"/>
              </w:rPr>
              <w:t>51</w:t>
            </w:r>
            <w:r w:rsidR="00365F2B">
              <w:rPr>
                <w:rFonts w:ascii="Times New Roman" w:eastAsia="Times New Roman" w:hAnsi="Times New Roman"/>
                <w:sz w:val="24"/>
                <w:szCs w:val="24"/>
                <w:lang w:eastAsia="ru-RU"/>
              </w:rPr>
              <w:t>1</w:t>
            </w:r>
            <w:r w:rsidRPr="005B5043">
              <w:rPr>
                <w:rFonts w:ascii="Times New Roman" w:eastAsia="Times New Roman" w:hAnsi="Times New Roman"/>
                <w:sz w:val="24"/>
                <w:szCs w:val="24"/>
                <w:lang w:eastAsia="ru-RU"/>
              </w:rPr>
              <w:t>,</w:t>
            </w:r>
            <w:r w:rsidR="00631573">
              <w:rPr>
                <w:rFonts w:ascii="Times New Roman" w:eastAsia="Times New Roman" w:hAnsi="Times New Roman"/>
                <w:sz w:val="24"/>
                <w:szCs w:val="24"/>
                <w:lang w:val="en-US" w:eastAsia="ru-RU"/>
              </w:rPr>
              <w:t>4</w:t>
            </w:r>
          </w:p>
        </w:tc>
        <w:tc>
          <w:tcPr>
            <w:tcW w:w="1757" w:type="dxa"/>
            <w:shd w:val="clear" w:color="auto" w:fill="E8F5F8"/>
            <w:vAlign w:val="bottom"/>
          </w:tcPr>
          <w:p w:rsidR="00FF617B" w:rsidRPr="00631573" w:rsidRDefault="00FF617B" w:rsidP="00631573">
            <w:pPr>
              <w:spacing w:after="0" w:line="240" w:lineRule="auto"/>
              <w:jc w:val="right"/>
              <w:rPr>
                <w:rFonts w:ascii="Times New Roman" w:eastAsia="Times New Roman" w:hAnsi="Times New Roman"/>
                <w:sz w:val="24"/>
                <w:szCs w:val="24"/>
                <w:lang w:val="en-US" w:eastAsia="ru-RU"/>
              </w:rPr>
            </w:pPr>
            <w:r w:rsidRPr="005B5043">
              <w:rPr>
                <w:rFonts w:ascii="Times New Roman" w:eastAsia="Times New Roman" w:hAnsi="Times New Roman"/>
                <w:sz w:val="24"/>
                <w:szCs w:val="24"/>
                <w:lang w:eastAsia="ru-RU"/>
              </w:rPr>
              <w:t>1</w:t>
            </w:r>
            <w:r w:rsidR="00365F2B">
              <w:rPr>
                <w:rFonts w:ascii="Times New Roman" w:eastAsia="Times New Roman" w:hAnsi="Times New Roman"/>
                <w:sz w:val="24"/>
                <w:szCs w:val="24"/>
                <w:lang w:eastAsia="ru-RU"/>
              </w:rPr>
              <w:t>0</w:t>
            </w:r>
            <w:r w:rsidR="00631573">
              <w:rPr>
                <w:rFonts w:ascii="Times New Roman" w:eastAsia="Times New Roman" w:hAnsi="Times New Roman"/>
                <w:sz w:val="24"/>
                <w:szCs w:val="24"/>
                <w:lang w:val="en-US" w:eastAsia="ru-RU"/>
              </w:rPr>
              <w:t>6</w:t>
            </w:r>
            <w:r w:rsidRPr="005B5043">
              <w:rPr>
                <w:rFonts w:ascii="Times New Roman" w:eastAsia="Times New Roman" w:hAnsi="Times New Roman"/>
                <w:sz w:val="24"/>
                <w:szCs w:val="24"/>
                <w:lang w:eastAsia="ru-RU"/>
              </w:rPr>
              <w:t>,</w:t>
            </w:r>
            <w:r w:rsidR="00631573">
              <w:rPr>
                <w:rFonts w:ascii="Times New Roman" w:eastAsia="Times New Roman" w:hAnsi="Times New Roman"/>
                <w:sz w:val="24"/>
                <w:szCs w:val="24"/>
                <w:lang w:val="en-US" w:eastAsia="ru-RU"/>
              </w:rPr>
              <w:t>4</w:t>
            </w:r>
          </w:p>
        </w:tc>
        <w:tc>
          <w:tcPr>
            <w:tcW w:w="1134" w:type="dxa"/>
            <w:shd w:val="clear" w:color="auto" w:fill="E8F5F8"/>
            <w:vAlign w:val="bottom"/>
          </w:tcPr>
          <w:p w:rsidR="00FF617B" w:rsidRPr="00631573" w:rsidRDefault="00631573" w:rsidP="00631573">
            <w:pPr>
              <w:spacing w:after="0" w:line="240" w:lineRule="auto"/>
              <w:jc w:val="right"/>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69</w:t>
            </w:r>
            <w:r w:rsidR="00FF617B" w:rsidRPr="005B5043">
              <w:rPr>
                <w:rFonts w:ascii="Times New Roman" w:eastAsia="Times New Roman" w:hAnsi="Times New Roman"/>
                <w:sz w:val="24"/>
                <w:szCs w:val="24"/>
                <w:lang w:eastAsia="ru-RU"/>
              </w:rPr>
              <w:t>,</w:t>
            </w:r>
            <w:r>
              <w:rPr>
                <w:rFonts w:ascii="Times New Roman" w:eastAsia="Times New Roman" w:hAnsi="Times New Roman"/>
                <w:sz w:val="24"/>
                <w:szCs w:val="24"/>
                <w:lang w:val="en-US" w:eastAsia="ru-RU"/>
              </w:rPr>
              <w:t>9</w:t>
            </w:r>
          </w:p>
        </w:tc>
      </w:tr>
      <w:tr w:rsidR="00FF617B" w:rsidRPr="005B5043" w:rsidTr="00AC633D">
        <w:trPr>
          <w:cantSplit/>
          <w:trHeight w:val="300"/>
        </w:trPr>
        <w:tc>
          <w:tcPr>
            <w:tcW w:w="2694" w:type="dxa"/>
            <w:tcBorders>
              <w:bottom w:val="single" w:sz="4" w:space="0" w:color="auto"/>
            </w:tcBorders>
            <w:shd w:val="clear" w:color="auto" w:fill="E8F5F8"/>
            <w:vAlign w:val="bottom"/>
            <w:hideMark/>
          </w:tcPr>
          <w:p w:rsidR="00FF617B" w:rsidRPr="005B5043" w:rsidRDefault="00FF617B" w:rsidP="00AC2A0D">
            <w:pPr>
              <w:spacing w:after="0" w:line="240" w:lineRule="auto"/>
              <w:rPr>
                <w:rFonts w:ascii="Times New Roman" w:eastAsia="Times New Roman" w:hAnsi="Times New Roman"/>
                <w:sz w:val="24"/>
                <w:szCs w:val="24"/>
                <w:lang w:eastAsia="ru-RU"/>
              </w:rPr>
            </w:pPr>
            <w:r w:rsidRPr="005B5043">
              <w:rPr>
                <w:rFonts w:ascii="Times New Roman" w:eastAsia="Times New Roman" w:hAnsi="Times New Roman"/>
                <w:sz w:val="24"/>
                <w:szCs w:val="24"/>
                <w:lang w:eastAsia="ru-RU"/>
              </w:rPr>
              <w:t>Прочие неналоговые доходы</w:t>
            </w:r>
          </w:p>
        </w:tc>
        <w:tc>
          <w:tcPr>
            <w:tcW w:w="1560" w:type="dxa"/>
            <w:tcBorders>
              <w:bottom w:val="single" w:sz="4" w:space="0" w:color="auto"/>
            </w:tcBorders>
            <w:shd w:val="clear" w:color="auto" w:fill="E8F5F8"/>
            <w:noWrap/>
            <w:vAlign w:val="bottom"/>
            <w:hideMark/>
          </w:tcPr>
          <w:p w:rsidR="00FF617B" w:rsidRPr="00631573" w:rsidRDefault="00631573" w:rsidP="00631573">
            <w:pPr>
              <w:spacing w:after="0" w:line="240" w:lineRule="auto"/>
              <w:jc w:val="right"/>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1 127</w:t>
            </w:r>
            <w:r w:rsidR="00FF617B" w:rsidRPr="005B5043">
              <w:rPr>
                <w:rFonts w:ascii="Times New Roman" w:eastAsia="Times New Roman" w:hAnsi="Times New Roman"/>
                <w:sz w:val="24"/>
                <w:szCs w:val="24"/>
                <w:lang w:eastAsia="ru-RU"/>
              </w:rPr>
              <w:t>,</w:t>
            </w:r>
            <w:r>
              <w:rPr>
                <w:rFonts w:ascii="Times New Roman" w:eastAsia="Times New Roman" w:hAnsi="Times New Roman"/>
                <w:sz w:val="24"/>
                <w:szCs w:val="24"/>
                <w:lang w:val="en-US" w:eastAsia="ru-RU"/>
              </w:rPr>
              <w:t>9</w:t>
            </w:r>
          </w:p>
        </w:tc>
        <w:tc>
          <w:tcPr>
            <w:tcW w:w="1701" w:type="dxa"/>
            <w:tcBorders>
              <w:bottom w:val="single" w:sz="4" w:space="0" w:color="auto"/>
            </w:tcBorders>
            <w:shd w:val="clear" w:color="auto" w:fill="E8F5F8"/>
            <w:noWrap/>
            <w:vAlign w:val="bottom"/>
            <w:hideMark/>
          </w:tcPr>
          <w:p w:rsidR="00FF617B" w:rsidRPr="00631573" w:rsidRDefault="00631573" w:rsidP="00631573">
            <w:pPr>
              <w:spacing w:after="0" w:line="240" w:lineRule="auto"/>
              <w:jc w:val="right"/>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242</w:t>
            </w:r>
            <w:r w:rsidR="00FF617B" w:rsidRPr="005B5043">
              <w:rPr>
                <w:rFonts w:ascii="Times New Roman" w:eastAsia="Times New Roman" w:hAnsi="Times New Roman"/>
                <w:sz w:val="24"/>
                <w:szCs w:val="24"/>
                <w:lang w:eastAsia="ru-RU"/>
              </w:rPr>
              <w:t>,</w:t>
            </w:r>
            <w:r>
              <w:rPr>
                <w:rFonts w:ascii="Times New Roman" w:eastAsia="Times New Roman" w:hAnsi="Times New Roman"/>
                <w:sz w:val="24"/>
                <w:szCs w:val="24"/>
                <w:lang w:val="en-US" w:eastAsia="ru-RU"/>
              </w:rPr>
              <w:t>6</w:t>
            </w:r>
          </w:p>
        </w:tc>
        <w:tc>
          <w:tcPr>
            <w:tcW w:w="1587" w:type="dxa"/>
            <w:tcBorders>
              <w:bottom w:val="single" w:sz="4" w:space="0" w:color="auto"/>
            </w:tcBorders>
            <w:shd w:val="clear" w:color="auto" w:fill="E8F5F8"/>
            <w:noWrap/>
            <w:vAlign w:val="bottom"/>
            <w:hideMark/>
          </w:tcPr>
          <w:p w:rsidR="00FF617B" w:rsidRPr="00631573" w:rsidRDefault="00631573" w:rsidP="00631573">
            <w:pPr>
              <w:spacing w:after="0" w:line="240" w:lineRule="auto"/>
              <w:jc w:val="right"/>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-412</w:t>
            </w:r>
            <w:r w:rsidR="00365F2B">
              <w:rPr>
                <w:rFonts w:ascii="Times New Roman" w:eastAsia="Times New Roman" w:hAnsi="Times New Roman"/>
                <w:sz w:val="24"/>
                <w:szCs w:val="24"/>
                <w:lang w:eastAsia="ru-RU"/>
              </w:rPr>
              <w:t>,</w:t>
            </w:r>
            <w:r>
              <w:rPr>
                <w:rFonts w:ascii="Times New Roman" w:eastAsia="Times New Roman" w:hAnsi="Times New Roman"/>
                <w:sz w:val="24"/>
                <w:szCs w:val="24"/>
                <w:lang w:val="en-US" w:eastAsia="ru-RU"/>
              </w:rPr>
              <w:t>7</w:t>
            </w:r>
          </w:p>
        </w:tc>
        <w:tc>
          <w:tcPr>
            <w:tcW w:w="1757" w:type="dxa"/>
            <w:tcBorders>
              <w:bottom w:val="single" w:sz="4" w:space="0" w:color="auto"/>
            </w:tcBorders>
            <w:shd w:val="clear" w:color="auto" w:fill="E8F5F8"/>
            <w:vAlign w:val="bottom"/>
          </w:tcPr>
          <w:p w:rsidR="00FF617B" w:rsidRPr="00631573" w:rsidRDefault="00631573" w:rsidP="00631573">
            <w:pPr>
              <w:spacing w:after="0" w:line="240" w:lineRule="auto"/>
              <w:jc w:val="right"/>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-170</w:t>
            </w:r>
            <w:r>
              <w:rPr>
                <w:rFonts w:ascii="Times New Roman" w:eastAsia="Times New Roman" w:hAnsi="Times New Roman"/>
                <w:sz w:val="24"/>
                <w:szCs w:val="24"/>
                <w:lang w:eastAsia="ru-RU"/>
              </w:rPr>
              <w:t>,</w:t>
            </w:r>
            <w:r>
              <w:rPr>
                <w:rFonts w:ascii="Times New Roman" w:eastAsia="Times New Roman" w:hAnsi="Times New Roman"/>
                <w:sz w:val="24"/>
                <w:szCs w:val="24"/>
                <w:lang w:val="en-US" w:eastAsia="ru-RU"/>
              </w:rPr>
              <w:t>1</w:t>
            </w:r>
          </w:p>
        </w:tc>
        <w:tc>
          <w:tcPr>
            <w:tcW w:w="1134" w:type="dxa"/>
            <w:tcBorders>
              <w:bottom w:val="single" w:sz="4" w:space="0" w:color="auto"/>
            </w:tcBorders>
            <w:shd w:val="clear" w:color="auto" w:fill="E8F5F8"/>
            <w:vAlign w:val="bottom"/>
          </w:tcPr>
          <w:p w:rsidR="00FF617B" w:rsidRPr="005B5043" w:rsidRDefault="00FF617B" w:rsidP="00365F2B">
            <w:pPr>
              <w:spacing w:after="0" w:line="240" w:lineRule="auto"/>
              <w:jc w:val="right"/>
              <w:rPr>
                <w:rFonts w:ascii="Times New Roman" w:eastAsia="Times New Roman" w:hAnsi="Times New Roman"/>
                <w:sz w:val="24"/>
                <w:szCs w:val="24"/>
                <w:lang w:eastAsia="ru-RU"/>
              </w:rPr>
            </w:pPr>
          </w:p>
        </w:tc>
      </w:tr>
      <w:tr w:rsidR="00FF617B" w:rsidRPr="00AC633D" w:rsidTr="00AC633D">
        <w:trPr>
          <w:cantSplit/>
          <w:trHeight w:val="300"/>
        </w:trPr>
        <w:tc>
          <w:tcPr>
            <w:tcW w:w="2694" w:type="dxa"/>
            <w:shd w:val="clear" w:color="auto" w:fill="FFD5FF"/>
            <w:vAlign w:val="bottom"/>
            <w:hideMark/>
          </w:tcPr>
          <w:p w:rsidR="00FF617B" w:rsidRPr="00AC633D" w:rsidRDefault="00FF617B" w:rsidP="00AC2A0D">
            <w:pPr>
              <w:spacing w:after="0" w:line="240" w:lineRule="auto"/>
              <w:rPr>
                <w:rFonts w:ascii="Times New Roman" w:eastAsia="Times New Roman" w:hAnsi="Times New Roman"/>
                <w:b/>
                <w:sz w:val="26"/>
                <w:szCs w:val="26"/>
                <w:lang w:eastAsia="ru-RU"/>
              </w:rPr>
            </w:pPr>
            <w:r w:rsidRPr="00AC633D">
              <w:rPr>
                <w:rFonts w:ascii="Times New Roman" w:eastAsia="Times New Roman" w:hAnsi="Times New Roman"/>
                <w:b/>
                <w:sz w:val="26"/>
                <w:szCs w:val="26"/>
                <w:lang w:eastAsia="ru-RU"/>
              </w:rPr>
              <w:t>Безвозмездные поступления</w:t>
            </w:r>
          </w:p>
        </w:tc>
        <w:tc>
          <w:tcPr>
            <w:tcW w:w="1560" w:type="dxa"/>
            <w:shd w:val="clear" w:color="auto" w:fill="FFD5FF"/>
            <w:vAlign w:val="bottom"/>
            <w:hideMark/>
          </w:tcPr>
          <w:p w:rsidR="00FF617B" w:rsidRPr="00AC633D" w:rsidRDefault="00FF617B" w:rsidP="00631573">
            <w:pPr>
              <w:spacing w:after="0" w:line="240" w:lineRule="auto"/>
              <w:jc w:val="right"/>
              <w:rPr>
                <w:rFonts w:ascii="Times New Roman" w:eastAsia="Times New Roman" w:hAnsi="Times New Roman"/>
                <w:b/>
                <w:sz w:val="26"/>
                <w:szCs w:val="26"/>
                <w:lang w:eastAsia="ru-RU"/>
              </w:rPr>
            </w:pPr>
            <w:r w:rsidRPr="00AC633D">
              <w:rPr>
                <w:rFonts w:ascii="Times New Roman" w:eastAsia="Times New Roman" w:hAnsi="Times New Roman"/>
                <w:b/>
                <w:sz w:val="26"/>
                <w:szCs w:val="26"/>
                <w:lang w:eastAsia="ru-RU"/>
              </w:rPr>
              <w:t>8 </w:t>
            </w:r>
            <w:r w:rsidR="00631573" w:rsidRPr="00AC633D">
              <w:rPr>
                <w:rFonts w:ascii="Times New Roman" w:eastAsia="Times New Roman" w:hAnsi="Times New Roman"/>
                <w:b/>
                <w:sz w:val="26"/>
                <w:szCs w:val="26"/>
                <w:lang w:eastAsia="ru-RU"/>
              </w:rPr>
              <w:t>698</w:t>
            </w:r>
            <w:r w:rsidRPr="00AC633D">
              <w:rPr>
                <w:rFonts w:ascii="Times New Roman" w:eastAsia="Times New Roman" w:hAnsi="Times New Roman"/>
                <w:b/>
                <w:sz w:val="26"/>
                <w:szCs w:val="26"/>
                <w:lang w:eastAsia="ru-RU"/>
              </w:rPr>
              <w:t> </w:t>
            </w:r>
            <w:r w:rsidR="00631573" w:rsidRPr="00AC633D">
              <w:rPr>
                <w:rFonts w:ascii="Times New Roman" w:eastAsia="Times New Roman" w:hAnsi="Times New Roman"/>
                <w:b/>
                <w:sz w:val="26"/>
                <w:szCs w:val="26"/>
                <w:lang w:eastAsia="ru-RU"/>
              </w:rPr>
              <w:t>860</w:t>
            </w:r>
            <w:r w:rsidRPr="00AC633D">
              <w:rPr>
                <w:rFonts w:ascii="Times New Roman" w:eastAsia="Times New Roman" w:hAnsi="Times New Roman"/>
                <w:b/>
                <w:sz w:val="26"/>
                <w:szCs w:val="26"/>
                <w:lang w:eastAsia="ru-RU"/>
              </w:rPr>
              <w:t>,</w:t>
            </w:r>
            <w:r w:rsidR="00631573" w:rsidRPr="00AC633D">
              <w:rPr>
                <w:rFonts w:ascii="Times New Roman" w:eastAsia="Times New Roman" w:hAnsi="Times New Roman"/>
                <w:b/>
                <w:sz w:val="26"/>
                <w:szCs w:val="26"/>
                <w:lang w:eastAsia="ru-RU"/>
              </w:rPr>
              <w:t>3</w:t>
            </w:r>
          </w:p>
        </w:tc>
        <w:tc>
          <w:tcPr>
            <w:tcW w:w="1701" w:type="dxa"/>
            <w:shd w:val="clear" w:color="auto" w:fill="FFD5FF"/>
            <w:vAlign w:val="bottom"/>
            <w:hideMark/>
          </w:tcPr>
          <w:p w:rsidR="00FF617B" w:rsidRPr="00AC633D" w:rsidRDefault="00631573" w:rsidP="00631573">
            <w:pPr>
              <w:spacing w:after="0" w:line="240" w:lineRule="auto"/>
              <w:jc w:val="right"/>
              <w:rPr>
                <w:rFonts w:ascii="Times New Roman" w:eastAsia="Times New Roman" w:hAnsi="Times New Roman"/>
                <w:b/>
                <w:sz w:val="26"/>
                <w:szCs w:val="26"/>
                <w:lang w:eastAsia="ru-RU"/>
              </w:rPr>
            </w:pPr>
            <w:r w:rsidRPr="00AC633D">
              <w:rPr>
                <w:rFonts w:ascii="Times New Roman" w:eastAsia="Times New Roman" w:hAnsi="Times New Roman"/>
                <w:b/>
                <w:sz w:val="26"/>
                <w:szCs w:val="26"/>
                <w:lang w:eastAsia="ru-RU"/>
              </w:rPr>
              <w:t>11</w:t>
            </w:r>
            <w:r w:rsidR="00901F12" w:rsidRPr="00AC633D">
              <w:rPr>
                <w:rFonts w:ascii="Times New Roman" w:eastAsia="Times New Roman" w:hAnsi="Times New Roman"/>
                <w:b/>
                <w:sz w:val="26"/>
                <w:szCs w:val="26"/>
                <w:lang w:eastAsia="ru-RU"/>
              </w:rPr>
              <w:t> </w:t>
            </w:r>
            <w:r w:rsidRPr="00AC633D">
              <w:rPr>
                <w:rFonts w:ascii="Times New Roman" w:eastAsia="Times New Roman" w:hAnsi="Times New Roman"/>
                <w:b/>
                <w:sz w:val="26"/>
                <w:szCs w:val="26"/>
                <w:lang w:eastAsia="ru-RU"/>
              </w:rPr>
              <w:t>15</w:t>
            </w:r>
            <w:r w:rsidR="00901F12" w:rsidRPr="00AC633D">
              <w:rPr>
                <w:rFonts w:ascii="Times New Roman" w:eastAsia="Times New Roman" w:hAnsi="Times New Roman"/>
                <w:b/>
                <w:sz w:val="26"/>
                <w:szCs w:val="26"/>
                <w:lang w:eastAsia="ru-RU"/>
              </w:rPr>
              <w:t>7 0</w:t>
            </w:r>
            <w:r w:rsidRPr="00AC633D">
              <w:rPr>
                <w:rFonts w:ascii="Times New Roman" w:eastAsia="Times New Roman" w:hAnsi="Times New Roman"/>
                <w:b/>
                <w:sz w:val="26"/>
                <w:szCs w:val="26"/>
                <w:lang w:eastAsia="ru-RU"/>
              </w:rPr>
              <w:t>30</w:t>
            </w:r>
            <w:r w:rsidR="00901F12" w:rsidRPr="00AC633D">
              <w:rPr>
                <w:rFonts w:ascii="Times New Roman" w:eastAsia="Times New Roman" w:hAnsi="Times New Roman"/>
                <w:b/>
                <w:sz w:val="26"/>
                <w:szCs w:val="26"/>
                <w:lang w:eastAsia="ru-RU"/>
              </w:rPr>
              <w:t>,</w:t>
            </w:r>
            <w:r w:rsidRPr="00AC633D">
              <w:rPr>
                <w:rFonts w:ascii="Times New Roman" w:eastAsia="Times New Roman" w:hAnsi="Times New Roman"/>
                <w:b/>
                <w:sz w:val="26"/>
                <w:szCs w:val="26"/>
                <w:lang w:eastAsia="ru-RU"/>
              </w:rPr>
              <w:t>0</w:t>
            </w:r>
          </w:p>
        </w:tc>
        <w:tc>
          <w:tcPr>
            <w:tcW w:w="1587" w:type="dxa"/>
            <w:shd w:val="clear" w:color="auto" w:fill="FFD5FF"/>
            <w:vAlign w:val="bottom"/>
            <w:hideMark/>
          </w:tcPr>
          <w:p w:rsidR="00FF617B" w:rsidRPr="00AC633D" w:rsidRDefault="00631573" w:rsidP="00631573">
            <w:pPr>
              <w:spacing w:after="0" w:line="240" w:lineRule="auto"/>
              <w:jc w:val="right"/>
              <w:rPr>
                <w:rFonts w:ascii="Times New Roman" w:eastAsia="Times New Roman" w:hAnsi="Times New Roman"/>
                <w:b/>
                <w:sz w:val="26"/>
                <w:szCs w:val="26"/>
                <w:lang w:eastAsia="ru-RU"/>
              </w:rPr>
            </w:pPr>
            <w:r w:rsidRPr="00AC633D">
              <w:rPr>
                <w:rFonts w:ascii="Times New Roman" w:eastAsia="Times New Roman" w:hAnsi="Times New Roman"/>
                <w:b/>
                <w:sz w:val="26"/>
                <w:szCs w:val="26"/>
                <w:lang w:eastAsia="ru-RU"/>
              </w:rPr>
              <w:t>11</w:t>
            </w:r>
            <w:r w:rsidR="00365F2B" w:rsidRPr="00AC633D">
              <w:rPr>
                <w:rFonts w:ascii="Times New Roman" w:eastAsia="Times New Roman" w:hAnsi="Times New Roman"/>
                <w:b/>
                <w:sz w:val="26"/>
                <w:szCs w:val="26"/>
                <w:lang w:eastAsia="ru-RU"/>
              </w:rPr>
              <w:t> </w:t>
            </w:r>
            <w:r w:rsidRPr="00AC633D">
              <w:rPr>
                <w:rFonts w:ascii="Times New Roman" w:eastAsia="Times New Roman" w:hAnsi="Times New Roman"/>
                <w:b/>
                <w:sz w:val="26"/>
                <w:szCs w:val="26"/>
                <w:lang w:eastAsia="ru-RU"/>
              </w:rPr>
              <w:t>01</w:t>
            </w:r>
            <w:r w:rsidR="00365F2B" w:rsidRPr="00AC633D">
              <w:rPr>
                <w:rFonts w:ascii="Times New Roman" w:eastAsia="Times New Roman" w:hAnsi="Times New Roman"/>
                <w:b/>
                <w:sz w:val="26"/>
                <w:szCs w:val="26"/>
                <w:lang w:eastAsia="ru-RU"/>
              </w:rPr>
              <w:t>6 </w:t>
            </w:r>
            <w:r w:rsidRPr="00AC633D">
              <w:rPr>
                <w:rFonts w:ascii="Times New Roman" w:eastAsia="Times New Roman" w:hAnsi="Times New Roman"/>
                <w:b/>
                <w:sz w:val="26"/>
                <w:szCs w:val="26"/>
                <w:lang w:eastAsia="ru-RU"/>
              </w:rPr>
              <w:t>7</w:t>
            </w:r>
            <w:r w:rsidR="00365F2B" w:rsidRPr="00AC633D">
              <w:rPr>
                <w:rFonts w:ascii="Times New Roman" w:eastAsia="Times New Roman" w:hAnsi="Times New Roman"/>
                <w:b/>
                <w:sz w:val="26"/>
                <w:szCs w:val="26"/>
                <w:lang w:eastAsia="ru-RU"/>
              </w:rPr>
              <w:t>8</w:t>
            </w:r>
            <w:r w:rsidRPr="00AC633D">
              <w:rPr>
                <w:rFonts w:ascii="Times New Roman" w:eastAsia="Times New Roman" w:hAnsi="Times New Roman"/>
                <w:b/>
                <w:sz w:val="26"/>
                <w:szCs w:val="26"/>
                <w:lang w:eastAsia="ru-RU"/>
              </w:rPr>
              <w:t>7</w:t>
            </w:r>
            <w:r w:rsidR="00365F2B" w:rsidRPr="00AC633D">
              <w:rPr>
                <w:rFonts w:ascii="Times New Roman" w:eastAsia="Times New Roman" w:hAnsi="Times New Roman"/>
                <w:b/>
                <w:sz w:val="26"/>
                <w:szCs w:val="26"/>
                <w:lang w:eastAsia="ru-RU"/>
              </w:rPr>
              <w:t>,</w:t>
            </w:r>
            <w:r w:rsidRPr="00AC633D">
              <w:rPr>
                <w:rFonts w:ascii="Times New Roman" w:eastAsia="Times New Roman" w:hAnsi="Times New Roman"/>
                <w:b/>
                <w:sz w:val="26"/>
                <w:szCs w:val="26"/>
                <w:lang w:eastAsia="ru-RU"/>
              </w:rPr>
              <w:t>5</w:t>
            </w:r>
          </w:p>
        </w:tc>
        <w:tc>
          <w:tcPr>
            <w:tcW w:w="1757" w:type="dxa"/>
            <w:shd w:val="clear" w:color="auto" w:fill="FFD5FF"/>
            <w:vAlign w:val="bottom"/>
          </w:tcPr>
          <w:p w:rsidR="00FF617B" w:rsidRPr="00AC633D" w:rsidRDefault="00FF617B" w:rsidP="00631573">
            <w:pPr>
              <w:spacing w:after="0" w:line="240" w:lineRule="auto"/>
              <w:jc w:val="right"/>
              <w:rPr>
                <w:rFonts w:ascii="Times New Roman" w:eastAsia="Times New Roman" w:hAnsi="Times New Roman"/>
                <w:b/>
                <w:sz w:val="26"/>
                <w:szCs w:val="26"/>
                <w:lang w:eastAsia="ru-RU"/>
              </w:rPr>
            </w:pPr>
            <w:r w:rsidRPr="00AC633D">
              <w:rPr>
                <w:rFonts w:ascii="Times New Roman" w:eastAsia="Times New Roman" w:hAnsi="Times New Roman"/>
                <w:b/>
                <w:sz w:val="26"/>
                <w:szCs w:val="26"/>
                <w:lang w:eastAsia="ru-RU"/>
              </w:rPr>
              <w:t>9</w:t>
            </w:r>
            <w:r w:rsidR="00631573" w:rsidRPr="00AC633D">
              <w:rPr>
                <w:rFonts w:ascii="Times New Roman" w:eastAsia="Times New Roman" w:hAnsi="Times New Roman"/>
                <w:b/>
                <w:sz w:val="26"/>
                <w:szCs w:val="26"/>
                <w:lang w:eastAsia="ru-RU"/>
              </w:rPr>
              <w:t>8</w:t>
            </w:r>
            <w:r w:rsidRPr="00AC633D">
              <w:rPr>
                <w:rFonts w:ascii="Times New Roman" w:eastAsia="Times New Roman" w:hAnsi="Times New Roman"/>
                <w:b/>
                <w:sz w:val="26"/>
                <w:szCs w:val="26"/>
                <w:lang w:eastAsia="ru-RU"/>
              </w:rPr>
              <w:t>,</w:t>
            </w:r>
            <w:r w:rsidR="00631573" w:rsidRPr="00AC633D">
              <w:rPr>
                <w:rFonts w:ascii="Times New Roman" w:eastAsia="Times New Roman" w:hAnsi="Times New Roman"/>
                <w:b/>
                <w:sz w:val="26"/>
                <w:szCs w:val="26"/>
                <w:lang w:eastAsia="ru-RU"/>
              </w:rPr>
              <w:t>7</w:t>
            </w:r>
          </w:p>
        </w:tc>
        <w:tc>
          <w:tcPr>
            <w:tcW w:w="1134" w:type="dxa"/>
            <w:shd w:val="clear" w:color="auto" w:fill="FFD5FF"/>
            <w:vAlign w:val="bottom"/>
          </w:tcPr>
          <w:p w:rsidR="00FF617B" w:rsidRPr="00AC633D" w:rsidRDefault="00365F2B" w:rsidP="00631573">
            <w:pPr>
              <w:spacing w:after="0" w:line="240" w:lineRule="auto"/>
              <w:jc w:val="right"/>
              <w:rPr>
                <w:rFonts w:ascii="Times New Roman" w:eastAsia="Times New Roman" w:hAnsi="Times New Roman"/>
                <w:b/>
                <w:sz w:val="26"/>
                <w:szCs w:val="26"/>
                <w:lang w:eastAsia="ru-RU"/>
              </w:rPr>
            </w:pPr>
            <w:r w:rsidRPr="00AC633D">
              <w:rPr>
                <w:rFonts w:ascii="Times New Roman" w:eastAsia="Times New Roman" w:hAnsi="Times New Roman"/>
                <w:b/>
                <w:sz w:val="26"/>
                <w:szCs w:val="26"/>
                <w:lang w:eastAsia="ru-RU"/>
              </w:rPr>
              <w:t>1</w:t>
            </w:r>
            <w:r w:rsidR="00631573" w:rsidRPr="00AC633D">
              <w:rPr>
                <w:rFonts w:ascii="Times New Roman" w:eastAsia="Times New Roman" w:hAnsi="Times New Roman"/>
                <w:b/>
                <w:sz w:val="26"/>
                <w:szCs w:val="26"/>
                <w:lang w:eastAsia="ru-RU"/>
              </w:rPr>
              <w:t>26</w:t>
            </w:r>
            <w:r w:rsidR="00FF617B" w:rsidRPr="00AC633D">
              <w:rPr>
                <w:rFonts w:ascii="Times New Roman" w:eastAsia="Times New Roman" w:hAnsi="Times New Roman"/>
                <w:b/>
                <w:sz w:val="26"/>
                <w:szCs w:val="26"/>
                <w:lang w:eastAsia="ru-RU"/>
              </w:rPr>
              <w:t>,</w:t>
            </w:r>
            <w:r w:rsidR="00631573" w:rsidRPr="00AC633D">
              <w:rPr>
                <w:rFonts w:ascii="Times New Roman" w:eastAsia="Times New Roman" w:hAnsi="Times New Roman"/>
                <w:b/>
                <w:sz w:val="26"/>
                <w:szCs w:val="26"/>
                <w:lang w:eastAsia="ru-RU"/>
              </w:rPr>
              <w:t>6</w:t>
            </w:r>
          </w:p>
        </w:tc>
      </w:tr>
      <w:tr w:rsidR="00AC633D" w:rsidRPr="005B5043" w:rsidTr="00AC633D">
        <w:trPr>
          <w:cantSplit/>
          <w:trHeight w:val="300"/>
        </w:trPr>
        <w:tc>
          <w:tcPr>
            <w:tcW w:w="2694" w:type="dxa"/>
            <w:shd w:val="clear" w:color="auto" w:fill="FFEBFF"/>
            <w:vAlign w:val="bottom"/>
            <w:hideMark/>
          </w:tcPr>
          <w:p w:rsidR="00AC633D" w:rsidRPr="005B5043" w:rsidRDefault="00AC633D" w:rsidP="001616BD">
            <w:pPr>
              <w:spacing w:after="0" w:line="240" w:lineRule="auto"/>
              <w:rPr>
                <w:rFonts w:ascii="Times New Roman" w:eastAsia="Times New Roman" w:hAnsi="Times New Roman"/>
                <w:sz w:val="24"/>
                <w:szCs w:val="24"/>
                <w:lang w:eastAsia="ru-RU"/>
              </w:rPr>
            </w:pPr>
            <w:r w:rsidRPr="005B5043">
              <w:rPr>
                <w:rFonts w:ascii="Times New Roman" w:eastAsia="Times New Roman" w:hAnsi="Times New Roman"/>
                <w:sz w:val="24"/>
                <w:szCs w:val="24"/>
                <w:lang w:eastAsia="ru-RU"/>
              </w:rPr>
              <w:t>Безвозмездные поступления из областного бюджета</w:t>
            </w:r>
          </w:p>
        </w:tc>
        <w:tc>
          <w:tcPr>
            <w:tcW w:w="1560" w:type="dxa"/>
            <w:shd w:val="clear" w:color="auto" w:fill="FFEBFF"/>
            <w:vAlign w:val="bottom"/>
            <w:hideMark/>
          </w:tcPr>
          <w:p w:rsidR="00AC633D" w:rsidRPr="005B5043" w:rsidRDefault="00AC633D" w:rsidP="001616BD">
            <w:pPr>
              <w:spacing w:after="0" w:line="240" w:lineRule="auto"/>
              <w:jc w:val="right"/>
              <w:rPr>
                <w:rFonts w:ascii="Times New Roman" w:eastAsia="Times New Roman" w:hAnsi="Times New Roman"/>
                <w:sz w:val="24"/>
                <w:szCs w:val="24"/>
                <w:lang w:eastAsia="ru-RU"/>
              </w:rPr>
            </w:pPr>
            <w:r w:rsidRPr="005B5043">
              <w:rPr>
                <w:rFonts w:ascii="Times New Roman" w:eastAsia="Times New Roman" w:hAnsi="Times New Roman"/>
                <w:sz w:val="24"/>
                <w:szCs w:val="24"/>
                <w:lang w:eastAsia="ru-RU"/>
              </w:rPr>
              <w:t>8 </w:t>
            </w:r>
            <w:r>
              <w:rPr>
                <w:rFonts w:ascii="Times New Roman" w:eastAsia="Times New Roman" w:hAnsi="Times New Roman"/>
                <w:sz w:val="24"/>
                <w:szCs w:val="24"/>
                <w:lang w:eastAsia="ru-RU"/>
              </w:rPr>
              <w:t>707</w:t>
            </w:r>
            <w:r w:rsidRPr="005B5043">
              <w:rPr>
                <w:rFonts w:ascii="Times New Roman" w:eastAsia="Times New Roman" w:hAnsi="Times New Roman"/>
                <w:sz w:val="24"/>
                <w:szCs w:val="24"/>
                <w:lang w:eastAsia="ru-RU"/>
              </w:rPr>
              <w:t> 3</w:t>
            </w:r>
            <w:r>
              <w:rPr>
                <w:rFonts w:ascii="Times New Roman" w:eastAsia="Times New Roman" w:hAnsi="Times New Roman"/>
                <w:sz w:val="24"/>
                <w:szCs w:val="24"/>
                <w:lang w:eastAsia="ru-RU"/>
              </w:rPr>
              <w:t>75</w:t>
            </w:r>
            <w:r w:rsidRPr="005B5043">
              <w:rPr>
                <w:rFonts w:ascii="Times New Roman" w:eastAsia="Times New Roman" w:hAnsi="Times New Roman"/>
                <w:sz w:val="24"/>
                <w:szCs w:val="24"/>
                <w:lang w:eastAsia="ru-RU"/>
              </w:rPr>
              <w:t>,</w:t>
            </w:r>
            <w:r>
              <w:rPr>
                <w:rFonts w:ascii="Times New Roman" w:eastAsia="Times New Roman" w:hAnsi="Times New Roman"/>
                <w:sz w:val="24"/>
                <w:szCs w:val="24"/>
                <w:lang w:eastAsia="ru-RU"/>
              </w:rPr>
              <w:t>6</w:t>
            </w:r>
          </w:p>
        </w:tc>
        <w:tc>
          <w:tcPr>
            <w:tcW w:w="1701" w:type="dxa"/>
            <w:shd w:val="clear" w:color="auto" w:fill="FFEBFF"/>
            <w:vAlign w:val="bottom"/>
            <w:hideMark/>
          </w:tcPr>
          <w:p w:rsidR="00AC633D" w:rsidRPr="005B5043" w:rsidRDefault="00AC633D" w:rsidP="001616B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11 305 728</w:t>
            </w:r>
            <w:r w:rsidRPr="009A3373">
              <w:rPr>
                <w:rFonts w:ascii="Times New Roman" w:eastAsia="Times New Roman" w:hAnsi="Times New Roman"/>
                <w:sz w:val="24"/>
                <w:szCs w:val="24"/>
                <w:lang w:eastAsia="ru-RU"/>
              </w:rPr>
              <w:t>,</w:t>
            </w:r>
            <w:r>
              <w:rPr>
                <w:rFonts w:ascii="Times New Roman" w:eastAsia="Times New Roman" w:hAnsi="Times New Roman"/>
                <w:sz w:val="24"/>
                <w:szCs w:val="24"/>
                <w:lang w:eastAsia="ru-RU"/>
              </w:rPr>
              <w:t>7</w:t>
            </w:r>
          </w:p>
        </w:tc>
        <w:tc>
          <w:tcPr>
            <w:tcW w:w="1587" w:type="dxa"/>
            <w:shd w:val="clear" w:color="auto" w:fill="FFEBFF"/>
            <w:vAlign w:val="bottom"/>
            <w:hideMark/>
          </w:tcPr>
          <w:p w:rsidR="00AC633D" w:rsidRPr="005B5043" w:rsidRDefault="00AC633D" w:rsidP="001616B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11 165 490,3</w:t>
            </w:r>
          </w:p>
        </w:tc>
        <w:tc>
          <w:tcPr>
            <w:tcW w:w="1757" w:type="dxa"/>
            <w:shd w:val="clear" w:color="auto" w:fill="FFEBFF"/>
            <w:vAlign w:val="bottom"/>
          </w:tcPr>
          <w:p w:rsidR="00AC633D" w:rsidRPr="005B5043" w:rsidRDefault="00AC633D" w:rsidP="001616B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98,8</w:t>
            </w:r>
          </w:p>
        </w:tc>
        <w:tc>
          <w:tcPr>
            <w:tcW w:w="1134" w:type="dxa"/>
            <w:shd w:val="clear" w:color="auto" w:fill="FFEBFF"/>
            <w:vAlign w:val="bottom"/>
          </w:tcPr>
          <w:p w:rsidR="00AC633D" w:rsidRPr="005B5043" w:rsidRDefault="00AC633D" w:rsidP="001616BD">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128,2</w:t>
            </w:r>
          </w:p>
        </w:tc>
      </w:tr>
      <w:tr w:rsidR="00AC633D" w:rsidRPr="005B5043" w:rsidTr="00AC633D">
        <w:trPr>
          <w:cantSplit/>
          <w:trHeight w:val="300"/>
        </w:trPr>
        <w:tc>
          <w:tcPr>
            <w:tcW w:w="2694" w:type="dxa"/>
            <w:shd w:val="clear" w:color="auto" w:fill="FFEBFF"/>
            <w:vAlign w:val="bottom"/>
            <w:hideMark/>
          </w:tcPr>
          <w:p w:rsidR="00AC633D" w:rsidRPr="00AC633D" w:rsidRDefault="00AC633D" w:rsidP="001616BD">
            <w:pPr>
              <w:spacing w:after="0" w:line="240" w:lineRule="auto"/>
              <w:rPr>
                <w:rFonts w:ascii="Times New Roman" w:eastAsia="Times New Roman" w:hAnsi="Times New Roman"/>
                <w:bCs/>
                <w:i/>
                <w:sz w:val="24"/>
                <w:szCs w:val="24"/>
                <w:lang w:eastAsia="ru-RU"/>
              </w:rPr>
            </w:pPr>
            <w:r w:rsidRPr="00AC633D">
              <w:rPr>
                <w:rFonts w:ascii="Times New Roman" w:eastAsia="Times New Roman" w:hAnsi="Times New Roman"/>
                <w:bCs/>
                <w:i/>
                <w:sz w:val="24"/>
                <w:szCs w:val="24"/>
                <w:lang w:eastAsia="ru-RU"/>
              </w:rPr>
              <w:t>Дотации</w:t>
            </w:r>
          </w:p>
        </w:tc>
        <w:tc>
          <w:tcPr>
            <w:tcW w:w="1560" w:type="dxa"/>
            <w:shd w:val="clear" w:color="auto" w:fill="FFEBFF"/>
            <w:vAlign w:val="bottom"/>
            <w:hideMark/>
          </w:tcPr>
          <w:p w:rsidR="00AC633D" w:rsidRPr="00AC633D" w:rsidRDefault="00AC633D" w:rsidP="001616BD">
            <w:pPr>
              <w:spacing w:after="0" w:line="240" w:lineRule="auto"/>
              <w:jc w:val="right"/>
              <w:rPr>
                <w:rFonts w:ascii="Times New Roman" w:eastAsia="Times New Roman" w:hAnsi="Times New Roman"/>
                <w:bCs/>
                <w:i/>
                <w:sz w:val="24"/>
                <w:szCs w:val="24"/>
                <w:lang w:eastAsia="ru-RU"/>
              </w:rPr>
            </w:pPr>
            <w:r w:rsidRPr="00AC633D">
              <w:rPr>
                <w:rFonts w:ascii="Times New Roman" w:eastAsia="Times New Roman" w:hAnsi="Times New Roman"/>
                <w:bCs/>
                <w:i/>
                <w:sz w:val="24"/>
                <w:szCs w:val="24"/>
                <w:lang w:eastAsia="ru-RU"/>
              </w:rPr>
              <w:t>37  784,9</w:t>
            </w:r>
          </w:p>
        </w:tc>
        <w:tc>
          <w:tcPr>
            <w:tcW w:w="1701" w:type="dxa"/>
            <w:shd w:val="clear" w:color="auto" w:fill="FFEBFF"/>
            <w:vAlign w:val="bottom"/>
            <w:hideMark/>
          </w:tcPr>
          <w:p w:rsidR="00AC633D" w:rsidRPr="00AC633D" w:rsidRDefault="00AC633D" w:rsidP="001616BD">
            <w:pPr>
              <w:spacing w:after="0" w:line="240" w:lineRule="auto"/>
              <w:jc w:val="right"/>
              <w:rPr>
                <w:rFonts w:ascii="Times New Roman" w:eastAsia="Times New Roman" w:hAnsi="Times New Roman"/>
                <w:bCs/>
                <w:i/>
                <w:sz w:val="24"/>
                <w:szCs w:val="24"/>
                <w:lang w:eastAsia="ru-RU"/>
              </w:rPr>
            </w:pPr>
            <w:r w:rsidRPr="00AC633D">
              <w:rPr>
                <w:rFonts w:ascii="Times New Roman" w:eastAsia="Times New Roman" w:hAnsi="Times New Roman"/>
                <w:bCs/>
                <w:i/>
                <w:sz w:val="24"/>
                <w:szCs w:val="24"/>
                <w:lang w:eastAsia="ru-RU"/>
              </w:rPr>
              <w:t>39  640,2</w:t>
            </w:r>
          </w:p>
        </w:tc>
        <w:tc>
          <w:tcPr>
            <w:tcW w:w="1587" w:type="dxa"/>
            <w:shd w:val="clear" w:color="auto" w:fill="FFEBFF"/>
            <w:vAlign w:val="bottom"/>
            <w:hideMark/>
          </w:tcPr>
          <w:p w:rsidR="00AC633D" w:rsidRPr="00AC633D" w:rsidRDefault="00AC633D" w:rsidP="001616BD">
            <w:pPr>
              <w:spacing w:after="0" w:line="240" w:lineRule="auto"/>
              <w:jc w:val="right"/>
              <w:rPr>
                <w:rFonts w:ascii="Times New Roman" w:eastAsia="Times New Roman" w:hAnsi="Times New Roman"/>
                <w:bCs/>
                <w:i/>
                <w:sz w:val="24"/>
                <w:szCs w:val="24"/>
                <w:lang w:eastAsia="ru-RU"/>
              </w:rPr>
            </w:pPr>
            <w:r w:rsidRPr="00AC633D">
              <w:rPr>
                <w:rFonts w:ascii="Times New Roman" w:eastAsia="Times New Roman" w:hAnsi="Times New Roman"/>
                <w:bCs/>
                <w:i/>
                <w:sz w:val="24"/>
                <w:szCs w:val="24"/>
                <w:lang w:eastAsia="ru-RU"/>
              </w:rPr>
              <w:t>39  454,9</w:t>
            </w:r>
          </w:p>
        </w:tc>
        <w:tc>
          <w:tcPr>
            <w:tcW w:w="1757" w:type="dxa"/>
            <w:shd w:val="clear" w:color="auto" w:fill="FFEBFF"/>
            <w:vAlign w:val="bottom"/>
          </w:tcPr>
          <w:p w:rsidR="00AC633D" w:rsidRPr="00AC633D" w:rsidRDefault="00AC633D" w:rsidP="001616BD">
            <w:pPr>
              <w:spacing w:after="0" w:line="240" w:lineRule="auto"/>
              <w:jc w:val="right"/>
              <w:rPr>
                <w:rFonts w:ascii="Times New Roman" w:eastAsia="Times New Roman" w:hAnsi="Times New Roman"/>
                <w:bCs/>
                <w:i/>
                <w:sz w:val="24"/>
                <w:szCs w:val="24"/>
                <w:lang w:eastAsia="ru-RU"/>
              </w:rPr>
            </w:pPr>
            <w:r w:rsidRPr="00AC633D">
              <w:rPr>
                <w:rFonts w:ascii="Times New Roman" w:eastAsia="Times New Roman" w:hAnsi="Times New Roman"/>
                <w:bCs/>
                <w:i/>
                <w:sz w:val="24"/>
                <w:szCs w:val="24"/>
                <w:lang w:eastAsia="ru-RU"/>
              </w:rPr>
              <w:t>99,5</w:t>
            </w:r>
          </w:p>
        </w:tc>
        <w:tc>
          <w:tcPr>
            <w:tcW w:w="1134" w:type="dxa"/>
            <w:shd w:val="clear" w:color="auto" w:fill="FFEBFF"/>
            <w:vAlign w:val="bottom"/>
          </w:tcPr>
          <w:p w:rsidR="00AC633D" w:rsidRPr="00AC633D" w:rsidRDefault="00AC633D" w:rsidP="001616BD">
            <w:pPr>
              <w:spacing w:after="0" w:line="240" w:lineRule="auto"/>
              <w:jc w:val="right"/>
              <w:rPr>
                <w:rFonts w:ascii="Times New Roman" w:eastAsia="Times New Roman" w:hAnsi="Times New Roman"/>
                <w:bCs/>
                <w:i/>
                <w:sz w:val="24"/>
                <w:szCs w:val="24"/>
                <w:lang w:eastAsia="ru-RU"/>
              </w:rPr>
            </w:pPr>
            <w:r w:rsidRPr="00AC633D">
              <w:rPr>
                <w:rFonts w:ascii="Times New Roman" w:eastAsia="Times New Roman" w:hAnsi="Times New Roman"/>
                <w:bCs/>
                <w:i/>
                <w:sz w:val="24"/>
                <w:szCs w:val="24"/>
                <w:lang w:eastAsia="ru-RU"/>
              </w:rPr>
              <w:t>104,4</w:t>
            </w:r>
          </w:p>
        </w:tc>
      </w:tr>
      <w:tr w:rsidR="00AC633D" w:rsidRPr="005B5043" w:rsidTr="00AC633D">
        <w:trPr>
          <w:cantSplit/>
          <w:trHeight w:val="300"/>
        </w:trPr>
        <w:tc>
          <w:tcPr>
            <w:tcW w:w="2694" w:type="dxa"/>
            <w:shd w:val="clear" w:color="auto" w:fill="FFEBFF"/>
            <w:vAlign w:val="bottom"/>
            <w:hideMark/>
          </w:tcPr>
          <w:p w:rsidR="00AC633D" w:rsidRPr="00AC633D" w:rsidRDefault="00AC633D" w:rsidP="001616BD">
            <w:pPr>
              <w:spacing w:after="0" w:line="240" w:lineRule="auto"/>
              <w:rPr>
                <w:rFonts w:ascii="Times New Roman" w:eastAsia="Times New Roman" w:hAnsi="Times New Roman"/>
                <w:bCs/>
                <w:i/>
                <w:sz w:val="24"/>
                <w:szCs w:val="24"/>
                <w:lang w:eastAsia="ru-RU"/>
              </w:rPr>
            </w:pPr>
            <w:r w:rsidRPr="00AC633D">
              <w:rPr>
                <w:rFonts w:ascii="Times New Roman" w:eastAsia="Times New Roman" w:hAnsi="Times New Roman"/>
                <w:bCs/>
                <w:i/>
                <w:sz w:val="24"/>
                <w:szCs w:val="24"/>
                <w:lang w:eastAsia="ru-RU"/>
              </w:rPr>
              <w:t>Субсидии</w:t>
            </w:r>
          </w:p>
        </w:tc>
        <w:tc>
          <w:tcPr>
            <w:tcW w:w="1560" w:type="dxa"/>
            <w:shd w:val="clear" w:color="auto" w:fill="FFEBFF"/>
            <w:vAlign w:val="bottom"/>
            <w:hideMark/>
          </w:tcPr>
          <w:p w:rsidR="00AC633D" w:rsidRPr="00AC633D" w:rsidRDefault="00AC633D" w:rsidP="001616BD">
            <w:pPr>
              <w:spacing w:after="0" w:line="240" w:lineRule="auto"/>
              <w:jc w:val="right"/>
              <w:rPr>
                <w:rFonts w:ascii="Times New Roman" w:eastAsia="Times New Roman" w:hAnsi="Times New Roman"/>
                <w:bCs/>
                <w:i/>
                <w:sz w:val="24"/>
                <w:szCs w:val="24"/>
                <w:lang w:eastAsia="ru-RU"/>
              </w:rPr>
            </w:pPr>
            <w:r w:rsidRPr="00AC633D">
              <w:rPr>
                <w:rFonts w:ascii="Times New Roman" w:eastAsia="Times New Roman" w:hAnsi="Times New Roman"/>
                <w:bCs/>
                <w:i/>
                <w:sz w:val="24"/>
                <w:szCs w:val="24"/>
                <w:lang w:eastAsia="ru-RU"/>
              </w:rPr>
              <w:t>2 204 660,1</w:t>
            </w:r>
          </w:p>
        </w:tc>
        <w:tc>
          <w:tcPr>
            <w:tcW w:w="1701" w:type="dxa"/>
            <w:shd w:val="clear" w:color="auto" w:fill="FFEBFF"/>
            <w:vAlign w:val="bottom"/>
            <w:hideMark/>
          </w:tcPr>
          <w:p w:rsidR="00AC633D" w:rsidRPr="00AC633D" w:rsidRDefault="00AC633D" w:rsidP="001616BD">
            <w:pPr>
              <w:spacing w:after="0" w:line="240" w:lineRule="auto"/>
              <w:jc w:val="right"/>
              <w:rPr>
                <w:rFonts w:ascii="Times New Roman" w:eastAsia="Times New Roman" w:hAnsi="Times New Roman"/>
                <w:bCs/>
                <w:i/>
                <w:sz w:val="24"/>
                <w:szCs w:val="24"/>
                <w:lang w:eastAsia="ru-RU"/>
              </w:rPr>
            </w:pPr>
            <w:r w:rsidRPr="00AC633D">
              <w:rPr>
                <w:rFonts w:ascii="Times New Roman" w:eastAsia="Times New Roman" w:hAnsi="Times New Roman"/>
                <w:bCs/>
                <w:i/>
                <w:sz w:val="24"/>
                <w:szCs w:val="24"/>
                <w:lang w:eastAsia="ru-RU"/>
              </w:rPr>
              <w:t>4 467 962,0</w:t>
            </w:r>
          </w:p>
        </w:tc>
        <w:tc>
          <w:tcPr>
            <w:tcW w:w="1587" w:type="dxa"/>
            <w:shd w:val="clear" w:color="auto" w:fill="FFEBFF"/>
            <w:vAlign w:val="bottom"/>
            <w:hideMark/>
          </w:tcPr>
          <w:p w:rsidR="00AC633D" w:rsidRPr="00AC633D" w:rsidRDefault="00AC633D" w:rsidP="001616BD">
            <w:pPr>
              <w:spacing w:after="0" w:line="240" w:lineRule="auto"/>
              <w:jc w:val="right"/>
              <w:rPr>
                <w:rFonts w:ascii="Times New Roman" w:eastAsia="Times New Roman" w:hAnsi="Times New Roman"/>
                <w:bCs/>
                <w:i/>
                <w:sz w:val="24"/>
                <w:szCs w:val="24"/>
                <w:lang w:eastAsia="ru-RU"/>
              </w:rPr>
            </w:pPr>
            <w:r w:rsidRPr="00AC633D">
              <w:rPr>
                <w:rFonts w:ascii="Times New Roman" w:eastAsia="Times New Roman" w:hAnsi="Times New Roman"/>
                <w:bCs/>
                <w:i/>
                <w:sz w:val="24"/>
                <w:szCs w:val="24"/>
                <w:lang w:eastAsia="ru-RU"/>
              </w:rPr>
              <w:t>4 365 343,6</w:t>
            </w:r>
          </w:p>
        </w:tc>
        <w:tc>
          <w:tcPr>
            <w:tcW w:w="1757" w:type="dxa"/>
            <w:shd w:val="clear" w:color="auto" w:fill="FFEBFF"/>
            <w:vAlign w:val="bottom"/>
          </w:tcPr>
          <w:p w:rsidR="00AC633D" w:rsidRPr="00AC633D" w:rsidRDefault="00AC633D" w:rsidP="001616BD">
            <w:pPr>
              <w:spacing w:after="0" w:line="240" w:lineRule="auto"/>
              <w:jc w:val="right"/>
              <w:rPr>
                <w:rFonts w:ascii="Times New Roman" w:eastAsia="Times New Roman" w:hAnsi="Times New Roman"/>
                <w:bCs/>
                <w:i/>
                <w:sz w:val="24"/>
                <w:szCs w:val="24"/>
                <w:lang w:eastAsia="ru-RU"/>
              </w:rPr>
            </w:pPr>
            <w:r w:rsidRPr="00AC633D">
              <w:rPr>
                <w:rFonts w:ascii="Times New Roman" w:eastAsia="Times New Roman" w:hAnsi="Times New Roman"/>
                <w:bCs/>
                <w:i/>
                <w:sz w:val="24"/>
                <w:szCs w:val="24"/>
                <w:lang w:eastAsia="ru-RU"/>
              </w:rPr>
              <w:t>97,7</w:t>
            </w:r>
          </w:p>
        </w:tc>
        <w:tc>
          <w:tcPr>
            <w:tcW w:w="1134" w:type="dxa"/>
            <w:shd w:val="clear" w:color="auto" w:fill="FFEBFF"/>
            <w:vAlign w:val="bottom"/>
          </w:tcPr>
          <w:p w:rsidR="00AC633D" w:rsidRPr="00AC633D" w:rsidRDefault="00AC633D" w:rsidP="001616BD">
            <w:pPr>
              <w:spacing w:after="0" w:line="240" w:lineRule="auto"/>
              <w:jc w:val="right"/>
              <w:rPr>
                <w:rFonts w:ascii="Times New Roman" w:eastAsia="Times New Roman" w:hAnsi="Times New Roman"/>
                <w:bCs/>
                <w:i/>
                <w:sz w:val="24"/>
                <w:szCs w:val="24"/>
                <w:lang w:eastAsia="ru-RU"/>
              </w:rPr>
            </w:pPr>
            <w:r w:rsidRPr="00AC633D">
              <w:rPr>
                <w:rFonts w:ascii="Times New Roman" w:eastAsia="Times New Roman" w:hAnsi="Times New Roman"/>
                <w:bCs/>
                <w:i/>
                <w:sz w:val="24"/>
                <w:szCs w:val="24"/>
                <w:lang w:eastAsia="ru-RU"/>
              </w:rPr>
              <w:t>198,0</w:t>
            </w:r>
          </w:p>
        </w:tc>
      </w:tr>
      <w:tr w:rsidR="00AC633D" w:rsidRPr="005B5043" w:rsidTr="00AC633D">
        <w:trPr>
          <w:cantSplit/>
          <w:trHeight w:val="300"/>
        </w:trPr>
        <w:tc>
          <w:tcPr>
            <w:tcW w:w="2694" w:type="dxa"/>
            <w:shd w:val="clear" w:color="auto" w:fill="FFEBFF"/>
            <w:vAlign w:val="bottom"/>
            <w:hideMark/>
          </w:tcPr>
          <w:p w:rsidR="00AC633D" w:rsidRPr="00AC633D" w:rsidRDefault="00AC633D" w:rsidP="001616BD">
            <w:pPr>
              <w:spacing w:after="0" w:line="240" w:lineRule="auto"/>
              <w:rPr>
                <w:rFonts w:ascii="Times New Roman" w:eastAsia="Times New Roman" w:hAnsi="Times New Roman"/>
                <w:bCs/>
                <w:i/>
                <w:sz w:val="24"/>
                <w:szCs w:val="24"/>
                <w:lang w:eastAsia="ru-RU"/>
              </w:rPr>
            </w:pPr>
            <w:r w:rsidRPr="00AC633D">
              <w:rPr>
                <w:rFonts w:ascii="Times New Roman" w:eastAsia="Times New Roman" w:hAnsi="Times New Roman"/>
                <w:bCs/>
                <w:i/>
                <w:sz w:val="24"/>
                <w:szCs w:val="24"/>
                <w:lang w:eastAsia="ru-RU"/>
              </w:rPr>
              <w:t>Субвенции</w:t>
            </w:r>
          </w:p>
        </w:tc>
        <w:tc>
          <w:tcPr>
            <w:tcW w:w="1560" w:type="dxa"/>
            <w:shd w:val="clear" w:color="auto" w:fill="FFEBFF"/>
            <w:vAlign w:val="bottom"/>
            <w:hideMark/>
          </w:tcPr>
          <w:p w:rsidR="00AC633D" w:rsidRPr="00AC633D" w:rsidRDefault="00AC633D" w:rsidP="001616BD">
            <w:pPr>
              <w:spacing w:after="0" w:line="240" w:lineRule="auto"/>
              <w:jc w:val="right"/>
              <w:rPr>
                <w:rFonts w:ascii="Times New Roman" w:eastAsia="Times New Roman" w:hAnsi="Times New Roman"/>
                <w:bCs/>
                <w:i/>
                <w:sz w:val="24"/>
                <w:szCs w:val="24"/>
                <w:lang w:eastAsia="ru-RU"/>
              </w:rPr>
            </w:pPr>
            <w:r w:rsidRPr="00AC633D">
              <w:rPr>
                <w:rFonts w:ascii="Times New Roman" w:eastAsia="Times New Roman" w:hAnsi="Times New Roman"/>
                <w:bCs/>
                <w:i/>
                <w:sz w:val="24"/>
                <w:szCs w:val="24"/>
                <w:lang w:eastAsia="ru-RU"/>
              </w:rPr>
              <w:t>4 962 407,4</w:t>
            </w:r>
          </w:p>
        </w:tc>
        <w:tc>
          <w:tcPr>
            <w:tcW w:w="1701" w:type="dxa"/>
            <w:shd w:val="clear" w:color="auto" w:fill="FFEBFF"/>
            <w:vAlign w:val="bottom"/>
            <w:hideMark/>
          </w:tcPr>
          <w:p w:rsidR="00AC633D" w:rsidRPr="00AC633D" w:rsidRDefault="00AC633D" w:rsidP="001616BD">
            <w:pPr>
              <w:spacing w:after="0" w:line="240" w:lineRule="auto"/>
              <w:jc w:val="right"/>
              <w:rPr>
                <w:rFonts w:ascii="Times New Roman" w:eastAsia="Times New Roman" w:hAnsi="Times New Roman"/>
                <w:bCs/>
                <w:i/>
                <w:sz w:val="24"/>
                <w:szCs w:val="24"/>
                <w:lang w:eastAsia="ru-RU"/>
              </w:rPr>
            </w:pPr>
            <w:r w:rsidRPr="00AC633D">
              <w:rPr>
                <w:rFonts w:ascii="Times New Roman" w:eastAsia="Times New Roman" w:hAnsi="Times New Roman"/>
                <w:bCs/>
                <w:i/>
                <w:sz w:val="24"/>
                <w:szCs w:val="24"/>
                <w:lang w:eastAsia="ru-RU"/>
              </w:rPr>
              <w:t>5 198 288,8</w:t>
            </w:r>
          </w:p>
        </w:tc>
        <w:tc>
          <w:tcPr>
            <w:tcW w:w="1587" w:type="dxa"/>
            <w:shd w:val="clear" w:color="auto" w:fill="FFEBFF"/>
            <w:vAlign w:val="bottom"/>
            <w:hideMark/>
          </w:tcPr>
          <w:p w:rsidR="00AC633D" w:rsidRPr="00AC633D" w:rsidRDefault="00AC633D" w:rsidP="001616BD">
            <w:pPr>
              <w:spacing w:after="0" w:line="240" w:lineRule="auto"/>
              <w:jc w:val="right"/>
              <w:rPr>
                <w:rFonts w:ascii="Times New Roman" w:eastAsia="Times New Roman" w:hAnsi="Times New Roman"/>
                <w:bCs/>
                <w:i/>
                <w:sz w:val="24"/>
                <w:szCs w:val="24"/>
                <w:lang w:eastAsia="ru-RU"/>
              </w:rPr>
            </w:pPr>
            <w:r w:rsidRPr="00AC633D">
              <w:rPr>
                <w:rFonts w:ascii="Times New Roman" w:eastAsia="Times New Roman" w:hAnsi="Times New Roman"/>
                <w:bCs/>
                <w:i/>
                <w:sz w:val="24"/>
                <w:szCs w:val="24"/>
                <w:lang w:eastAsia="ru-RU"/>
              </w:rPr>
              <w:t>5 170 124,8</w:t>
            </w:r>
          </w:p>
        </w:tc>
        <w:tc>
          <w:tcPr>
            <w:tcW w:w="1757" w:type="dxa"/>
            <w:shd w:val="clear" w:color="auto" w:fill="FFEBFF"/>
            <w:vAlign w:val="bottom"/>
          </w:tcPr>
          <w:p w:rsidR="00AC633D" w:rsidRPr="00AC633D" w:rsidRDefault="00AC633D" w:rsidP="001616BD">
            <w:pPr>
              <w:spacing w:after="0" w:line="240" w:lineRule="auto"/>
              <w:jc w:val="right"/>
              <w:rPr>
                <w:rFonts w:ascii="Times New Roman" w:eastAsia="Times New Roman" w:hAnsi="Times New Roman"/>
                <w:bCs/>
                <w:i/>
                <w:sz w:val="24"/>
                <w:szCs w:val="24"/>
                <w:lang w:eastAsia="ru-RU"/>
              </w:rPr>
            </w:pPr>
            <w:r w:rsidRPr="00AC633D">
              <w:rPr>
                <w:rFonts w:ascii="Times New Roman" w:eastAsia="Times New Roman" w:hAnsi="Times New Roman"/>
                <w:bCs/>
                <w:i/>
                <w:sz w:val="24"/>
                <w:szCs w:val="24"/>
                <w:lang w:eastAsia="ru-RU"/>
              </w:rPr>
              <w:t>99,5</w:t>
            </w:r>
          </w:p>
        </w:tc>
        <w:tc>
          <w:tcPr>
            <w:tcW w:w="1134" w:type="dxa"/>
            <w:shd w:val="clear" w:color="auto" w:fill="FFEBFF"/>
            <w:vAlign w:val="bottom"/>
          </w:tcPr>
          <w:p w:rsidR="00AC633D" w:rsidRPr="00AC633D" w:rsidRDefault="00AC633D" w:rsidP="001616BD">
            <w:pPr>
              <w:spacing w:after="0" w:line="240" w:lineRule="auto"/>
              <w:jc w:val="right"/>
              <w:rPr>
                <w:rFonts w:ascii="Times New Roman" w:eastAsia="Times New Roman" w:hAnsi="Times New Roman"/>
                <w:bCs/>
                <w:i/>
                <w:sz w:val="24"/>
                <w:szCs w:val="24"/>
                <w:lang w:eastAsia="ru-RU"/>
              </w:rPr>
            </w:pPr>
            <w:r w:rsidRPr="00AC633D">
              <w:rPr>
                <w:rFonts w:ascii="Times New Roman" w:eastAsia="Times New Roman" w:hAnsi="Times New Roman"/>
                <w:bCs/>
                <w:i/>
                <w:sz w:val="24"/>
                <w:szCs w:val="24"/>
                <w:lang w:eastAsia="ru-RU"/>
              </w:rPr>
              <w:t>104,2</w:t>
            </w:r>
          </w:p>
        </w:tc>
      </w:tr>
      <w:tr w:rsidR="00AC633D" w:rsidRPr="005B5043" w:rsidTr="00AC633D">
        <w:trPr>
          <w:cantSplit/>
          <w:trHeight w:val="300"/>
        </w:trPr>
        <w:tc>
          <w:tcPr>
            <w:tcW w:w="2694" w:type="dxa"/>
            <w:shd w:val="clear" w:color="auto" w:fill="FFEBFF"/>
            <w:vAlign w:val="bottom"/>
            <w:hideMark/>
          </w:tcPr>
          <w:p w:rsidR="00AC633D" w:rsidRPr="00AC633D" w:rsidRDefault="00AC633D" w:rsidP="001616BD">
            <w:pPr>
              <w:spacing w:after="0" w:line="240" w:lineRule="auto"/>
              <w:rPr>
                <w:rFonts w:ascii="Times New Roman" w:eastAsia="Times New Roman" w:hAnsi="Times New Roman"/>
                <w:bCs/>
                <w:i/>
                <w:sz w:val="24"/>
                <w:szCs w:val="24"/>
                <w:lang w:eastAsia="ru-RU"/>
              </w:rPr>
            </w:pPr>
            <w:r w:rsidRPr="00AC633D">
              <w:rPr>
                <w:rFonts w:ascii="Times New Roman" w:eastAsia="Times New Roman" w:hAnsi="Times New Roman"/>
                <w:bCs/>
                <w:i/>
                <w:sz w:val="24"/>
                <w:szCs w:val="24"/>
                <w:lang w:eastAsia="ru-RU"/>
              </w:rPr>
              <w:t>Иные межбюджетные трансферты</w:t>
            </w:r>
          </w:p>
        </w:tc>
        <w:tc>
          <w:tcPr>
            <w:tcW w:w="1560" w:type="dxa"/>
            <w:shd w:val="clear" w:color="auto" w:fill="FFEBFF"/>
            <w:vAlign w:val="bottom"/>
            <w:hideMark/>
          </w:tcPr>
          <w:p w:rsidR="00AC633D" w:rsidRPr="00AC633D" w:rsidRDefault="00AC633D" w:rsidP="001616BD">
            <w:pPr>
              <w:spacing w:after="0" w:line="240" w:lineRule="auto"/>
              <w:jc w:val="right"/>
              <w:rPr>
                <w:rFonts w:ascii="Times New Roman" w:eastAsia="Times New Roman" w:hAnsi="Times New Roman"/>
                <w:bCs/>
                <w:i/>
                <w:sz w:val="24"/>
                <w:szCs w:val="24"/>
                <w:lang w:eastAsia="ru-RU"/>
              </w:rPr>
            </w:pPr>
            <w:r w:rsidRPr="00AC633D">
              <w:rPr>
                <w:rFonts w:ascii="Times New Roman" w:eastAsia="Times New Roman" w:hAnsi="Times New Roman"/>
                <w:bCs/>
                <w:i/>
                <w:sz w:val="24"/>
                <w:szCs w:val="24"/>
                <w:lang w:eastAsia="ru-RU"/>
              </w:rPr>
              <w:t>1 502 523,2</w:t>
            </w:r>
          </w:p>
        </w:tc>
        <w:tc>
          <w:tcPr>
            <w:tcW w:w="1701" w:type="dxa"/>
            <w:shd w:val="clear" w:color="auto" w:fill="FFEBFF"/>
            <w:vAlign w:val="bottom"/>
            <w:hideMark/>
          </w:tcPr>
          <w:p w:rsidR="00AC633D" w:rsidRPr="00AC633D" w:rsidRDefault="00AC633D" w:rsidP="001616BD">
            <w:pPr>
              <w:spacing w:after="0" w:line="240" w:lineRule="auto"/>
              <w:jc w:val="right"/>
              <w:rPr>
                <w:rFonts w:ascii="Times New Roman" w:eastAsia="Times New Roman" w:hAnsi="Times New Roman"/>
                <w:bCs/>
                <w:i/>
                <w:sz w:val="24"/>
                <w:szCs w:val="24"/>
                <w:lang w:eastAsia="ru-RU"/>
              </w:rPr>
            </w:pPr>
            <w:r w:rsidRPr="00AC633D">
              <w:rPr>
                <w:rFonts w:ascii="Times New Roman" w:eastAsia="Times New Roman" w:hAnsi="Times New Roman"/>
                <w:bCs/>
                <w:i/>
                <w:sz w:val="24"/>
                <w:szCs w:val="24"/>
                <w:lang w:eastAsia="ru-RU"/>
              </w:rPr>
              <w:t>1 599 837,7</w:t>
            </w:r>
          </w:p>
        </w:tc>
        <w:tc>
          <w:tcPr>
            <w:tcW w:w="1587" w:type="dxa"/>
            <w:shd w:val="clear" w:color="auto" w:fill="FFEBFF"/>
            <w:vAlign w:val="bottom"/>
            <w:hideMark/>
          </w:tcPr>
          <w:p w:rsidR="00AC633D" w:rsidRPr="00AC633D" w:rsidRDefault="00AC633D" w:rsidP="001616BD">
            <w:pPr>
              <w:spacing w:after="0" w:line="240" w:lineRule="auto"/>
              <w:jc w:val="right"/>
              <w:rPr>
                <w:rFonts w:ascii="Times New Roman" w:eastAsia="Times New Roman" w:hAnsi="Times New Roman"/>
                <w:bCs/>
                <w:i/>
                <w:sz w:val="24"/>
                <w:szCs w:val="24"/>
                <w:lang w:eastAsia="ru-RU"/>
              </w:rPr>
            </w:pPr>
            <w:r w:rsidRPr="00AC633D">
              <w:rPr>
                <w:rFonts w:ascii="Times New Roman" w:eastAsia="Times New Roman" w:hAnsi="Times New Roman"/>
                <w:bCs/>
                <w:i/>
                <w:sz w:val="24"/>
                <w:szCs w:val="24"/>
                <w:lang w:eastAsia="ru-RU"/>
              </w:rPr>
              <w:t>1 590 567,0</w:t>
            </w:r>
          </w:p>
        </w:tc>
        <w:tc>
          <w:tcPr>
            <w:tcW w:w="1757" w:type="dxa"/>
            <w:shd w:val="clear" w:color="auto" w:fill="FFEBFF"/>
            <w:vAlign w:val="bottom"/>
          </w:tcPr>
          <w:p w:rsidR="00AC633D" w:rsidRPr="00AC633D" w:rsidRDefault="00AC633D" w:rsidP="001616BD">
            <w:pPr>
              <w:spacing w:after="0" w:line="240" w:lineRule="auto"/>
              <w:jc w:val="right"/>
              <w:rPr>
                <w:rFonts w:ascii="Times New Roman" w:eastAsia="Times New Roman" w:hAnsi="Times New Roman"/>
                <w:bCs/>
                <w:i/>
                <w:sz w:val="24"/>
                <w:szCs w:val="24"/>
                <w:lang w:eastAsia="ru-RU"/>
              </w:rPr>
            </w:pPr>
            <w:r w:rsidRPr="00AC633D">
              <w:rPr>
                <w:rFonts w:ascii="Times New Roman" w:eastAsia="Times New Roman" w:hAnsi="Times New Roman"/>
                <w:bCs/>
                <w:i/>
                <w:sz w:val="24"/>
                <w:szCs w:val="24"/>
                <w:lang w:eastAsia="ru-RU"/>
              </w:rPr>
              <w:t>99,4</w:t>
            </w:r>
          </w:p>
        </w:tc>
        <w:tc>
          <w:tcPr>
            <w:tcW w:w="1134" w:type="dxa"/>
            <w:shd w:val="clear" w:color="auto" w:fill="FFEBFF"/>
            <w:vAlign w:val="bottom"/>
          </w:tcPr>
          <w:p w:rsidR="00AC633D" w:rsidRPr="00AC633D" w:rsidRDefault="00AC633D" w:rsidP="001616BD">
            <w:pPr>
              <w:spacing w:after="0" w:line="240" w:lineRule="auto"/>
              <w:jc w:val="right"/>
              <w:rPr>
                <w:rFonts w:ascii="Times New Roman" w:eastAsia="Times New Roman" w:hAnsi="Times New Roman"/>
                <w:bCs/>
                <w:i/>
                <w:sz w:val="24"/>
                <w:szCs w:val="24"/>
                <w:lang w:eastAsia="ru-RU"/>
              </w:rPr>
            </w:pPr>
            <w:r w:rsidRPr="00AC633D">
              <w:rPr>
                <w:rFonts w:ascii="Times New Roman" w:eastAsia="Times New Roman" w:hAnsi="Times New Roman"/>
                <w:bCs/>
                <w:i/>
                <w:sz w:val="24"/>
                <w:szCs w:val="24"/>
                <w:lang w:eastAsia="ru-RU"/>
              </w:rPr>
              <w:t>105,9</w:t>
            </w:r>
          </w:p>
        </w:tc>
      </w:tr>
      <w:tr w:rsidR="00AC633D" w:rsidRPr="005B5043" w:rsidTr="00AC633D">
        <w:trPr>
          <w:cantSplit/>
          <w:trHeight w:val="300"/>
        </w:trPr>
        <w:tc>
          <w:tcPr>
            <w:tcW w:w="2694" w:type="dxa"/>
            <w:shd w:val="clear" w:color="auto" w:fill="FFEBFF"/>
            <w:vAlign w:val="bottom"/>
            <w:hideMark/>
          </w:tcPr>
          <w:p w:rsidR="00AC633D" w:rsidRPr="007F4BF3" w:rsidRDefault="00AC633D" w:rsidP="00AC633D">
            <w:pPr>
              <w:spacing w:after="0" w:line="240" w:lineRule="auto"/>
              <w:rPr>
                <w:rFonts w:ascii="Times New Roman" w:eastAsia="Times New Roman" w:hAnsi="Times New Roman"/>
                <w:bCs/>
                <w:sz w:val="24"/>
                <w:szCs w:val="24"/>
                <w:lang w:eastAsia="ru-RU"/>
              </w:rPr>
            </w:pPr>
            <w:r w:rsidRPr="007F4BF3">
              <w:rPr>
                <w:rFonts w:ascii="Times New Roman" w:eastAsia="Times New Roman" w:hAnsi="Times New Roman"/>
                <w:bCs/>
                <w:sz w:val="24"/>
                <w:szCs w:val="24"/>
                <w:lang w:eastAsia="ru-RU"/>
              </w:rPr>
              <w:t xml:space="preserve">Доходы бюджетов бюджетной системы Российской Федерации от возврата бюджетами бюджетной системы Российской Федерации </w:t>
            </w:r>
            <w:r>
              <w:rPr>
                <w:rFonts w:ascii="Times New Roman" w:eastAsia="Times New Roman" w:hAnsi="Times New Roman"/>
                <w:bCs/>
                <w:sz w:val="24"/>
                <w:szCs w:val="24"/>
                <w:lang w:eastAsia="ru-RU"/>
              </w:rPr>
              <w:t xml:space="preserve">и организациями </w:t>
            </w:r>
            <w:r w:rsidRPr="007F4BF3">
              <w:rPr>
                <w:rFonts w:ascii="Times New Roman" w:eastAsia="Times New Roman" w:hAnsi="Times New Roman"/>
                <w:bCs/>
                <w:sz w:val="24"/>
                <w:szCs w:val="24"/>
                <w:lang w:eastAsia="ru-RU"/>
              </w:rPr>
              <w:t>остатков прошлых лет</w:t>
            </w:r>
          </w:p>
        </w:tc>
        <w:tc>
          <w:tcPr>
            <w:tcW w:w="1560" w:type="dxa"/>
            <w:shd w:val="clear" w:color="auto" w:fill="FFEBFF"/>
            <w:vAlign w:val="bottom"/>
            <w:hideMark/>
          </w:tcPr>
          <w:p w:rsidR="00AC633D" w:rsidRPr="007F4BF3" w:rsidRDefault="00AC633D" w:rsidP="001616BD">
            <w:pPr>
              <w:spacing w:after="0" w:line="240" w:lineRule="auto"/>
              <w:jc w:val="right"/>
              <w:rPr>
                <w:rFonts w:ascii="Times New Roman" w:eastAsia="Times New Roman" w:hAnsi="Times New Roman"/>
                <w:bCs/>
                <w:sz w:val="24"/>
                <w:szCs w:val="24"/>
                <w:lang w:eastAsia="ru-RU"/>
              </w:rPr>
            </w:pPr>
            <w:r w:rsidRPr="007F4BF3">
              <w:rPr>
                <w:rFonts w:ascii="Times New Roman" w:eastAsia="Times New Roman" w:hAnsi="Times New Roman"/>
                <w:bCs/>
                <w:sz w:val="24"/>
                <w:szCs w:val="24"/>
                <w:lang w:eastAsia="ru-RU"/>
              </w:rPr>
              <w:t>12,9</w:t>
            </w:r>
          </w:p>
        </w:tc>
        <w:tc>
          <w:tcPr>
            <w:tcW w:w="1701" w:type="dxa"/>
            <w:shd w:val="clear" w:color="auto" w:fill="FFEBFF"/>
            <w:vAlign w:val="bottom"/>
            <w:hideMark/>
          </w:tcPr>
          <w:p w:rsidR="00AC633D" w:rsidRPr="007F4BF3" w:rsidRDefault="00AC633D" w:rsidP="001616BD">
            <w:pPr>
              <w:spacing w:after="0" w:line="240" w:lineRule="auto"/>
              <w:jc w:val="right"/>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38 577</w:t>
            </w:r>
            <w:r w:rsidRPr="007F4BF3">
              <w:rPr>
                <w:rFonts w:ascii="Times New Roman" w:eastAsia="Times New Roman" w:hAnsi="Times New Roman"/>
                <w:bCs/>
                <w:sz w:val="24"/>
                <w:szCs w:val="24"/>
                <w:lang w:eastAsia="ru-RU"/>
              </w:rPr>
              <w:t>,</w:t>
            </w:r>
            <w:r>
              <w:rPr>
                <w:rFonts w:ascii="Times New Roman" w:eastAsia="Times New Roman" w:hAnsi="Times New Roman"/>
                <w:bCs/>
                <w:sz w:val="24"/>
                <w:szCs w:val="24"/>
                <w:lang w:eastAsia="ru-RU"/>
              </w:rPr>
              <w:t>1</w:t>
            </w:r>
          </w:p>
        </w:tc>
        <w:tc>
          <w:tcPr>
            <w:tcW w:w="1587" w:type="dxa"/>
            <w:shd w:val="clear" w:color="auto" w:fill="FFEBFF"/>
            <w:vAlign w:val="bottom"/>
            <w:hideMark/>
          </w:tcPr>
          <w:p w:rsidR="00AC633D" w:rsidRPr="007F4BF3" w:rsidRDefault="00AC633D" w:rsidP="001616BD">
            <w:pPr>
              <w:spacing w:after="0" w:line="240" w:lineRule="auto"/>
              <w:jc w:val="right"/>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38 577</w:t>
            </w:r>
            <w:r w:rsidRPr="007F4BF3">
              <w:rPr>
                <w:rFonts w:ascii="Times New Roman" w:eastAsia="Times New Roman" w:hAnsi="Times New Roman"/>
                <w:bCs/>
                <w:sz w:val="24"/>
                <w:szCs w:val="24"/>
                <w:lang w:eastAsia="ru-RU"/>
              </w:rPr>
              <w:t>,</w:t>
            </w:r>
            <w:r>
              <w:rPr>
                <w:rFonts w:ascii="Times New Roman" w:eastAsia="Times New Roman" w:hAnsi="Times New Roman"/>
                <w:bCs/>
                <w:sz w:val="24"/>
                <w:szCs w:val="24"/>
                <w:lang w:eastAsia="ru-RU"/>
              </w:rPr>
              <w:t>1</w:t>
            </w:r>
          </w:p>
        </w:tc>
        <w:tc>
          <w:tcPr>
            <w:tcW w:w="1757" w:type="dxa"/>
            <w:shd w:val="clear" w:color="auto" w:fill="FFEBFF"/>
            <w:vAlign w:val="bottom"/>
          </w:tcPr>
          <w:p w:rsidR="00AC633D" w:rsidRPr="007F4BF3" w:rsidRDefault="00AC633D" w:rsidP="001616BD">
            <w:pPr>
              <w:spacing w:after="0" w:line="240" w:lineRule="auto"/>
              <w:jc w:val="right"/>
              <w:rPr>
                <w:rFonts w:ascii="Times New Roman" w:hAnsi="Times New Roman"/>
                <w:sz w:val="24"/>
                <w:szCs w:val="24"/>
              </w:rPr>
            </w:pPr>
            <w:r w:rsidRPr="007F4BF3">
              <w:rPr>
                <w:rFonts w:ascii="Times New Roman" w:hAnsi="Times New Roman"/>
                <w:sz w:val="24"/>
                <w:szCs w:val="24"/>
              </w:rPr>
              <w:t>100,0</w:t>
            </w:r>
          </w:p>
        </w:tc>
        <w:tc>
          <w:tcPr>
            <w:tcW w:w="1134" w:type="dxa"/>
            <w:shd w:val="clear" w:color="auto" w:fill="FFEBFF"/>
            <w:vAlign w:val="bottom"/>
          </w:tcPr>
          <w:p w:rsidR="00AC633D" w:rsidRPr="007F4BF3" w:rsidRDefault="00AC633D" w:rsidP="001616BD">
            <w:pPr>
              <w:spacing w:after="0" w:line="240" w:lineRule="auto"/>
              <w:jc w:val="right"/>
              <w:rPr>
                <w:rFonts w:ascii="Times New Roman" w:eastAsia="Times New Roman" w:hAnsi="Times New Roman"/>
                <w:bCs/>
                <w:sz w:val="24"/>
                <w:szCs w:val="24"/>
                <w:lang w:eastAsia="ru-RU"/>
              </w:rPr>
            </w:pPr>
          </w:p>
        </w:tc>
      </w:tr>
      <w:tr w:rsidR="00AC633D" w:rsidRPr="005B5043" w:rsidTr="00AC633D">
        <w:trPr>
          <w:cantSplit/>
          <w:trHeight w:val="300"/>
        </w:trPr>
        <w:tc>
          <w:tcPr>
            <w:tcW w:w="2694" w:type="dxa"/>
            <w:shd w:val="clear" w:color="auto" w:fill="FFEBFF"/>
            <w:vAlign w:val="bottom"/>
            <w:hideMark/>
          </w:tcPr>
          <w:p w:rsidR="00AC633D" w:rsidRPr="00AC633D" w:rsidRDefault="00AC633D" w:rsidP="001616BD">
            <w:pPr>
              <w:spacing w:after="0" w:line="240" w:lineRule="auto"/>
              <w:rPr>
                <w:rFonts w:ascii="Times New Roman" w:eastAsia="Times New Roman" w:hAnsi="Times New Roman"/>
                <w:bCs/>
                <w:sz w:val="24"/>
                <w:szCs w:val="24"/>
                <w:lang w:eastAsia="ru-RU"/>
              </w:rPr>
            </w:pPr>
            <w:r w:rsidRPr="00AC633D">
              <w:rPr>
                <w:rFonts w:ascii="Times New Roman" w:eastAsia="Times New Roman" w:hAnsi="Times New Roman"/>
                <w:bCs/>
                <w:sz w:val="24"/>
                <w:szCs w:val="24"/>
                <w:lang w:eastAsia="ru-RU"/>
              </w:rPr>
              <w:t>Возврат остатков субсидий, субвенций и иных межбюджетных трансфертов</w:t>
            </w:r>
          </w:p>
        </w:tc>
        <w:tc>
          <w:tcPr>
            <w:tcW w:w="1560" w:type="dxa"/>
            <w:shd w:val="clear" w:color="auto" w:fill="FFEBFF"/>
            <w:vAlign w:val="bottom"/>
            <w:hideMark/>
          </w:tcPr>
          <w:p w:rsidR="00AC633D" w:rsidRPr="00AC633D" w:rsidRDefault="00AC633D" w:rsidP="001616BD">
            <w:pPr>
              <w:spacing w:after="0" w:line="240" w:lineRule="auto"/>
              <w:jc w:val="right"/>
              <w:rPr>
                <w:rFonts w:ascii="Times New Roman" w:eastAsia="Times New Roman" w:hAnsi="Times New Roman"/>
                <w:bCs/>
                <w:sz w:val="24"/>
                <w:szCs w:val="24"/>
                <w:lang w:eastAsia="ru-RU"/>
              </w:rPr>
            </w:pPr>
            <w:r w:rsidRPr="00AC633D">
              <w:rPr>
                <w:rFonts w:ascii="Times New Roman" w:eastAsia="Times New Roman" w:hAnsi="Times New Roman"/>
                <w:bCs/>
                <w:sz w:val="24"/>
                <w:szCs w:val="24"/>
                <w:lang w:eastAsia="ru-RU"/>
              </w:rPr>
              <w:t>-8 528,2</w:t>
            </w:r>
          </w:p>
        </w:tc>
        <w:tc>
          <w:tcPr>
            <w:tcW w:w="1701" w:type="dxa"/>
            <w:shd w:val="clear" w:color="auto" w:fill="FFEBFF"/>
            <w:vAlign w:val="bottom"/>
            <w:hideMark/>
          </w:tcPr>
          <w:p w:rsidR="00AC633D" w:rsidRPr="00AC633D" w:rsidRDefault="00AC633D" w:rsidP="001616BD">
            <w:pPr>
              <w:spacing w:after="0" w:line="240" w:lineRule="auto"/>
              <w:ind w:firstLine="33"/>
              <w:jc w:val="right"/>
              <w:rPr>
                <w:rFonts w:ascii="Times New Roman" w:eastAsia="Times New Roman" w:hAnsi="Times New Roman"/>
                <w:bCs/>
                <w:sz w:val="24"/>
                <w:szCs w:val="24"/>
                <w:lang w:eastAsia="ru-RU"/>
              </w:rPr>
            </w:pPr>
            <w:r w:rsidRPr="00AC633D">
              <w:rPr>
                <w:rFonts w:ascii="Times New Roman" w:eastAsia="Times New Roman" w:hAnsi="Times New Roman"/>
                <w:bCs/>
                <w:sz w:val="24"/>
                <w:szCs w:val="24"/>
                <w:lang w:eastAsia="ru-RU"/>
              </w:rPr>
              <w:t>-187 275,8</w:t>
            </w:r>
          </w:p>
        </w:tc>
        <w:tc>
          <w:tcPr>
            <w:tcW w:w="1587" w:type="dxa"/>
            <w:shd w:val="clear" w:color="auto" w:fill="FFEBFF"/>
            <w:vAlign w:val="bottom"/>
            <w:hideMark/>
          </w:tcPr>
          <w:p w:rsidR="00AC633D" w:rsidRPr="00AC633D" w:rsidRDefault="00AC633D" w:rsidP="001616BD">
            <w:pPr>
              <w:spacing w:after="0" w:line="240" w:lineRule="auto"/>
              <w:jc w:val="right"/>
              <w:rPr>
                <w:rFonts w:ascii="Times New Roman" w:eastAsia="Times New Roman" w:hAnsi="Times New Roman"/>
                <w:bCs/>
                <w:sz w:val="24"/>
                <w:szCs w:val="24"/>
                <w:lang w:eastAsia="ru-RU"/>
              </w:rPr>
            </w:pPr>
            <w:r w:rsidRPr="00AC633D">
              <w:rPr>
                <w:rFonts w:ascii="Times New Roman" w:eastAsia="Times New Roman" w:hAnsi="Times New Roman"/>
                <w:bCs/>
                <w:sz w:val="24"/>
                <w:szCs w:val="24"/>
                <w:lang w:eastAsia="ru-RU"/>
              </w:rPr>
              <w:t>-187 279,9</w:t>
            </w:r>
          </w:p>
        </w:tc>
        <w:tc>
          <w:tcPr>
            <w:tcW w:w="1757" w:type="dxa"/>
            <w:shd w:val="clear" w:color="auto" w:fill="FFEBFF"/>
            <w:vAlign w:val="bottom"/>
          </w:tcPr>
          <w:p w:rsidR="00AC633D" w:rsidRPr="00AC633D" w:rsidRDefault="00AC633D" w:rsidP="001616BD">
            <w:pPr>
              <w:spacing w:after="0" w:line="240" w:lineRule="auto"/>
              <w:jc w:val="right"/>
              <w:rPr>
                <w:rFonts w:ascii="Times New Roman" w:hAnsi="Times New Roman"/>
                <w:sz w:val="24"/>
                <w:szCs w:val="24"/>
              </w:rPr>
            </w:pPr>
            <w:r w:rsidRPr="00AC633D">
              <w:rPr>
                <w:rFonts w:ascii="Times New Roman" w:hAnsi="Times New Roman"/>
                <w:sz w:val="24"/>
                <w:szCs w:val="24"/>
              </w:rPr>
              <w:t>100,0</w:t>
            </w:r>
          </w:p>
        </w:tc>
        <w:tc>
          <w:tcPr>
            <w:tcW w:w="1134" w:type="dxa"/>
            <w:shd w:val="clear" w:color="auto" w:fill="FFEBFF"/>
            <w:vAlign w:val="bottom"/>
          </w:tcPr>
          <w:p w:rsidR="00AC633D" w:rsidRPr="00AC633D" w:rsidRDefault="00AC633D" w:rsidP="001616BD">
            <w:pPr>
              <w:spacing w:after="0" w:line="240" w:lineRule="auto"/>
              <w:jc w:val="right"/>
              <w:rPr>
                <w:rFonts w:ascii="Times New Roman" w:eastAsia="Times New Roman" w:hAnsi="Times New Roman"/>
                <w:bCs/>
                <w:sz w:val="24"/>
                <w:szCs w:val="24"/>
                <w:lang w:eastAsia="ru-RU"/>
              </w:rPr>
            </w:pPr>
            <w:r w:rsidRPr="00AC633D">
              <w:rPr>
                <w:rFonts w:ascii="Times New Roman" w:eastAsia="Times New Roman" w:hAnsi="Times New Roman"/>
                <w:bCs/>
                <w:sz w:val="24"/>
                <w:szCs w:val="24"/>
                <w:lang w:eastAsia="ru-RU"/>
              </w:rPr>
              <w:t>90,9</w:t>
            </w:r>
          </w:p>
        </w:tc>
      </w:tr>
      <w:tr w:rsidR="00AC633D" w:rsidRPr="00AC633D" w:rsidTr="00AC633D">
        <w:trPr>
          <w:cantSplit/>
          <w:trHeight w:val="315"/>
        </w:trPr>
        <w:tc>
          <w:tcPr>
            <w:tcW w:w="2694" w:type="dxa"/>
            <w:shd w:val="clear" w:color="auto" w:fill="8DF797"/>
            <w:vAlign w:val="bottom"/>
            <w:hideMark/>
          </w:tcPr>
          <w:p w:rsidR="00AC633D" w:rsidRPr="00AC633D" w:rsidRDefault="00AC633D" w:rsidP="00AC2A0D">
            <w:pPr>
              <w:spacing w:after="0" w:line="240" w:lineRule="auto"/>
              <w:rPr>
                <w:rFonts w:ascii="Times New Roman" w:eastAsia="Times New Roman" w:hAnsi="Times New Roman"/>
                <w:b/>
                <w:sz w:val="26"/>
                <w:szCs w:val="26"/>
                <w:lang w:eastAsia="ru-RU"/>
              </w:rPr>
            </w:pPr>
            <w:r w:rsidRPr="00AC633D">
              <w:rPr>
                <w:rFonts w:ascii="Times New Roman" w:eastAsia="Times New Roman" w:hAnsi="Times New Roman"/>
                <w:b/>
                <w:sz w:val="26"/>
                <w:szCs w:val="26"/>
                <w:lang w:eastAsia="ru-RU"/>
              </w:rPr>
              <w:t>Всего доходов</w:t>
            </w:r>
          </w:p>
        </w:tc>
        <w:tc>
          <w:tcPr>
            <w:tcW w:w="1560" w:type="dxa"/>
            <w:shd w:val="clear" w:color="auto" w:fill="8DF797"/>
            <w:noWrap/>
            <w:vAlign w:val="bottom"/>
            <w:hideMark/>
          </w:tcPr>
          <w:p w:rsidR="00AC633D" w:rsidRPr="00AC633D" w:rsidRDefault="00AC633D" w:rsidP="00631573">
            <w:pPr>
              <w:spacing w:after="0" w:line="240" w:lineRule="auto"/>
              <w:ind w:left="-108" w:right="-60"/>
              <w:jc w:val="right"/>
              <w:rPr>
                <w:rFonts w:ascii="Times New Roman" w:eastAsia="Times New Roman" w:hAnsi="Times New Roman"/>
                <w:b/>
                <w:sz w:val="26"/>
                <w:szCs w:val="26"/>
                <w:lang w:eastAsia="ru-RU"/>
              </w:rPr>
            </w:pPr>
            <w:r w:rsidRPr="00AC633D">
              <w:rPr>
                <w:rFonts w:ascii="Times New Roman" w:eastAsia="Times New Roman" w:hAnsi="Times New Roman"/>
                <w:b/>
                <w:sz w:val="26"/>
                <w:szCs w:val="26"/>
                <w:lang w:eastAsia="ru-RU"/>
              </w:rPr>
              <w:t>15 662 705,9</w:t>
            </w:r>
          </w:p>
        </w:tc>
        <w:tc>
          <w:tcPr>
            <w:tcW w:w="1701" w:type="dxa"/>
            <w:shd w:val="clear" w:color="auto" w:fill="8DF797"/>
            <w:noWrap/>
            <w:vAlign w:val="bottom"/>
            <w:hideMark/>
          </w:tcPr>
          <w:p w:rsidR="00AC633D" w:rsidRPr="00AC633D" w:rsidRDefault="00AC633D" w:rsidP="00631573">
            <w:pPr>
              <w:spacing w:after="0" w:line="240" w:lineRule="auto"/>
              <w:ind w:left="-108" w:right="-60"/>
              <w:jc w:val="right"/>
              <w:rPr>
                <w:rFonts w:ascii="Times New Roman" w:eastAsia="Times New Roman" w:hAnsi="Times New Roman"/>
                <w:b/>
                <w:sz w:val="26"/>
                <w:szCs w:val="26"/>
                <w:lang w:eastAsia="ru-RU"/>
              </w:rPr>
            </w:pPr>
            <w:r w:rsidRPr="00AC633D">
              <w:rPr>
                <w:rFonts w:ascii="Times New Roman" w:eastAsia="Times New Roman" w:hAnsi="Times New Roman"/>
                <w:b/>
                <w:sz w:val="26"/>
                <w:szCs w:val="26"/>
                <w:lang w:eastAsia="ru-RU"/>
              </w:rPr>
              <w:t>18 360 626,0</w:t>
            </w:r>
          </w:p>
        </w:tc>
        <w:tc>
          <w:tcPr>
            <w:tcW w:w="1587" w:type="dxa"/>
            <w:shd w:val="clear" w:color="auto" w:fill="8DF797"/>
            <w:noWrap/>
            <w:vAlign w:val="bottom"/>
            <w:hideMark/>
          </w:tcPr>
          <w:p w:rsidR="00AC633D" w:rsidRPr="00AC633D" w:rsidRDefault="00AC633D" w:rsidP="00631573">
            <w:pPr>
              <w:spacing w:after="0" w:line="240" w:lineRule="auto"/>
              <w:ind w:left="-108" w:right="-60"/>
              <w:jc w:val="right"/>
              <w:rPr>
                <w:rFonts w:ascii="Times New Roman" w:eastAsia="Times New Roman" w:hAnsi="Times New Roman"/>
                <w:b/>
                <w:sz w:val="26"/>
                <w:szCs w:val="26"/>
                <w:lang w:eastAsia="ru-RU"/>
              </w:rPr>
            </w:pPr>
            <w:r w:rsidRPr="00AC633D">
              <w:rPr>
                <w:rFonts w:ascii="Times New Roman" w:eastAsia="Times New Roman" w:hAnsi="Times New Roman"/>
                <w:b/>
                <w:sz w:val="26"/>
                <w:szCs w:val="26"/>
                <w:lang w:eastAsia="ru-RU"/>
              </w:rPr>
              <w:t>18 232 444,7</w:t>
            </w:r>
          </w:p>
        </w:tc>
        <w:tc>
          <w:tcPr>
            <w:tcW w:w="1757" w:type="dxa"/>
            <w:shd w:val="clear" w:color="auto" w:fill="8DF797"/>
            <w:vAlign w:val="bottom"/>
          </w:tcPr>
          <w:p w:rsidR="00AC633D" w:rsidRPr="00AC633D" w:rsidRDefault="00AC633D" w:rsidP="00631573">
            <w:pPr>
              <w:spacing w:after="0" w:line="240" w:lineRule="auto"/>
              <w:jc w:val="right"/>
              <w:rPr>
                <w:rFonts w:ascii="Times New Roman" w:eastAsia="Times New Roman" w:hAnsi="Times New Roman"/>
                <w:b/>
                <w:sz w:val="26"/>
                <w:szCs w:val="26"/>
                <w:lang w:eastAsia="ru-RU"/>
              </w:rPr>
            </w:pPr>
            <w:r w:rsidRPr="00AC633D">
              <w:rPr>
                <w:rFonts w:ascii="Times New Roman" w:eastAsia="Times New Roman" w:hAnsi="Times New Roman"/>
                <w:b/>
                <w:sz w:val="26"/>
                <w:szCs w:val="26"/>
                <w:lang w:eastAsia="ru-RU"/>
              </w:rPr>
              <w:t>99,3</w:t>
            </w:r>
          </w:p>
        </w:tc>
        <w:tc>
          <w:tcPr>
            <w:tcW w:w="1134" w:type="dxa"/>
            <w:shd w:val="clear" w:color="auto" w:fill="8DF797"/>
            <w:vAlign w:val="bottom"/>
          </w:tcPr>
          <w:p w:rsidR="00AC633D" w:rsidRPr="00AC633D" w:rsidRDefault="00AC633D" w:rsidP="00631573">
            <w:pPr>
              <w:spacing w:after="0" w:line="240" w:lineRule="auto"/>
              <w:jc w:val="right"/>
              <w:rPr>
                <w:rFonts w:ascii="Times New Roman" w:eastAsia="Times New Roman" w:hAnsi="Times New Roman"/>
                <w:b/>
                <w:sz w:val="26"/>
                <w:szCs w:val="26"/>
                <w:lang w:eastAsia="ru-RU"/>
              </w:rPr>
            </w:pPr>
            <w:r w:rsidRPr="00AC633D">
              <w:rPr>
                <w:rFonts w:ascii="Times New Roman" w:eastAsia="Times New Roman" w:hAnsi="Times New Roman"/>
                <w:b/>
                <w:sz w:val="26"/>
                <w:szCs w:val="26"/>
                <w:lang w:eastAsia="ru-RU"/>
              </w:rPr>
              <w:t>116,4</w:t>
            </w:r>
          </w:p>
        </w:tc>
      </w:tr>
    </w:tbl>
    <w:p w:rsidR="00F1606A" w:rsidRPr="00DA6159" w:rsidRDefault="008E2065" w:rsidP="00FB00CE">
      <w:pPr>
        <w:autoSpaceDE w:val="0"/>
        <w:autoSpaceDN w:val="0"/>
        <w:adjustRightInd w:val="0"/>
        <w:spacing w:before="240" w:after="0" w:line="240" w:lineRule="auto"/>
        <w:jc w:val="center"/>
        <w:rPr>
          <w:rFonts w:ascii="Times New Roman" w:hAnsi="Times New Roman"/>
          <w:b/>
          <w:color w:val="000000"/>
          <w:sz w:val="28"/>
          <w:szCs w:val="30"/>
        </w:rPr>
      </w:pPr>
      <w:r>
        <w:rPr>
          <w:rFonts w:ascii="Times New Roman" w:hAnsi="Times New Roman"/>
          <w:b/>
          <w:color w:val="000000"/>
          <w:sz w:val="28"/>
          <w:szCs w:val="30"/>
        </w:rPr>
        <w:t>4</w:t>
      </w:r>
      <w:r w:rsidR="00617E8E" w:rsidRPr="00DA6159">
        <w:rPr>
          <w:rFonts w:ascii="Times New Roman" w:hAnsi="Times New Roman"/>
          <w:b/>
          <w:color w:val="000000"/>
          <w:sz w:val="28"/>
          <w:szCs w:val="30"/>
        </w:rPr>
        <w:t>.2. </w:t>
      </w:r>
      <w:r w:rsidR="00B82F7E">
        <w:rPr>
          <w:rFonts w:ascii="Times New Roman" w:hAnsi="Times New Roman"/>
          <w:b/>
          <w:color w:val="000000"/>
          <w:sz w:val="28"/>
          <w:szCs w:val="30"/>
        </w:rPr>
        <w:t>Исполнение бюджета по доходам</w:t>
      </w:r>
    </w:p>
    <w:p w:rsidR="002D0D50" w:rsidRPr="00DA6159" w:rsidRDefault="002D0D50" w:rsidP="00871226">
      <w:pPr>
        <w:shd w:val="clear" w:color="auto" w:fill="FFFFFF"/>
        <w:spacing w:after="0" w:line="240" w:lineRule="auto"/>
        <w:ind w:firstLine="709"/>
        <w:jc w:val="both"/>
        <w:rPr>
          <w:rFonts w:ascii="Times New Roman" w:hAnsi="Times New Roman"/>
          <w:sz w:val="16"/>
          <w:szCs w:val="16"/>
        </w:rPr>
      </w:pPr>
    </w:p>
    <w:p w:rsidR="00C515E7" w:rsidRPr="00D32C20" w:rsidRDefault="00C515E7" w:rsidP="00C515E7">
      <w:pPr>
        <w:shd w:val="clear" w:color="auto" w:fill="FFFFFF"/>
        <w:spacing w:after="0" w:line="240" w:lineRule="auto"/>
        <w:ind w:firstLine="709"/>
        <w:jc w:val="both"/>
        <w:rPr>
          <w:rFonts w:ascii="Times New Roman" w:hAnsi="Times New Roman"/>
          <w:sz w:val="28"/>
          <w:szCs w:val="28"/>
        </w:rPr>
      </w:pPr>
      <w:r w:rsidRPr="00D32C20">
        <w:rPr>
          <w:rFonts w:ascii="Times New Roman" w:hAnsi="Times New Roman"/>
          <w:sz w:val="28"/>
          <w:szCs w:val="30"/>
        </w:rPr>
        <w:t xml:space="preserve">В структуре налоговых и неналоговых доходов бюджета </w:t>
      </w:r>
      <w:r w:rsidRPr="00D32C20">
        <w:rPr>
          <w:rFonts w:ascii="Times New Roman" w:hAnsi="Times New Roman"/>
          <w:sz w:val="28"/>
          <w:szCs w:val="28"/>
        </w:rPr>
        <w:t xml:space="preserve">муниципального образования «Город Саратов» </w:t>
      </w:r>
      <w:r w:rsidRPr="00D32C20">
        <w:rPr>
          <w:rFonts w:ascii="Times New Roman" w:hAnsi="Times New Roman"/>
          <w:sz w:val="28"/>
          <w:szCs w:val="30"/>
        </w:rPr>
        <w:t>налоговые доходы сост</w:t>
      </w:r>
      <w:r w:rsidR="00AB28F5">
        <w:rPr>
          <w:rFonts w:ascii="Times New Roman" w:hAnsi="Times New Roman"/>
          <w:sz w:val="28"/>
          <w:szCs w:val="30"/>
        </w:rPr>
        <w:t>авляют 88,</w:t>
      </w:r>
      <w:r w:rsidR="004A5475">
        <w:rPr>
          <w:rFonts w:ascii="Times New Roman" w:hAnsi="Times New Roman"/>
          <w:sz w:val="28"/>
          <w:szCs w:val="30"/>
        </w:rPr>
        <w:t>2</w:t>
      </w:r>
      <w:r w:rsidR="00AB28F5">
        <w:rPr>
          <w:rFonts w:ascii="Times New Roman" w:hAnsi="Times New Roman"/>
          <w:sz w:val="28"/>
          <w:szCs w:val="30"/>
        </w:rPr>
        <w:t>%, неналоговые – 1</w:t>
      </w:r>
      <w:r w:rsidR="004A5475">
        <w:rPr>
          <w:rFonts w:ascii="Times New Roman" w:hAnsi="Times New Roman"/>
          <w:sz w:val="28"/>
          <w:szCs w:val="30"/>
        </w:rPr>
        <w:t>1</w:t>
      </w:r>
      <w:r w:rsidR="00AB28F5">
        <w:rPr>
          <w:rFonts w:ascii="Times New Roman" w:hAnsi="Times New Roman"/>
          <w:sz w:val="28"/>
          <w:szCs w:val="30"/>
        </w:rPr>
        <w:t>,</w:t>
      </w:r>
      <w:r w:rsidR="004A5475">
        <w:rPr>
          <w:rFonts w:ascii="Times New Roman" w:hAnsi="Times New Roman"/>
          <w:sz w:val="28"/>
          <w:szCs w:val="30"/>
        </w:rPr>
        <w:t>8</w:t>
      </w:r>
      <w:r w:rsidRPr="00D32C20">
        <w:rPr>
          <w:rFonts w:ascii="Times New Roman" w:hAnsi="Times New Roman"/>
          <w:sz w:val="28"/>
          <w:szCs w:val="30"/>
        </w:rPr>
        <w:t>%.</w:t>
      </w:r>
    </w:p>
    <w:p w:rsidR="00C515E7" w:rsidRPr="00D32C20" w:rsidRDefault="00C515E7" w:rsidP="00C515E7">
      <w:pPr>
        <w:autoSpaceDE w:val="0"/>
        <w:autoSpaceDN w:val="0"/>
        <w:adjustRightInd w:val="0"/>
        <w:spacing w:after="0" w:line="240" w:lineRule="auto"/>
        <w:ind w:firstLine="709"/>
        <w:jc w:val="both"/>
        <w:rPr>
          <w:rFonts w:ascii="Times New Roman" w:hAnsi="Times New Roman"/>
          <w:sz w:val="28"/>
          <w:szCs w:val="28"/>
        </w:rPr>
      </w:pPr>
      <w:r w:rsidRPr="00D32C20">
        <w:rPr>
          <w:rFonts w:ascii="Times New Roman" w:hAnsi="Times New Roman"/>
          <w:sz w:val="28"/>
          <w:szCs w:val="28"/>
        </w:rPr>
        <w:t>Основные бюджетообразующие доходные источники бюджета муниципального образования «Город Саратов»:</w:t>
      </w:r>
    </w:p>
    <w:p w:rsidR="00C515E7" w:rsidRPr="00D32C20" w:rsidRDefault="00C515E7" w:rsidP="00C515E7">
      <w:pPr>
        <w:autoSpaceDE w:val="0"/>
        <w:autoSpaceDN w:val="0"/>
        <w:adjustRightInd w:val="0"/>
        <w:spacing w:after="0" w:line="240" w:lineRule="auto"/>
        <w:ind w:firstLine="709"/>
        <w:jc w:val="both"/>
        <w:rPr>
          <w:rFonts w:ascii="Times New Roman" w:hAnsi="Times New Roman"/>
          <w:sz w:val="28"/>
          <w:szCs w:val="28"/>
        </w:rPr>
      </w:pPr>
      <w:r w:rsidRPr="00D32C20">
        <w:rPr>
          <w:rFonts w:ascii="Times New Roman" w:hAnsi="Times New Roman"/>
          <w:sz w:val="28"/>
          <w:szCs w:val="28"/>
        </w:rPr>
        <w:t>- налог на доходы физических лиц (6</w:t>
      </w:r>
      <w:r w:rsidR="00AB28F5">
        <w:rPr>
          <w:rFonts w:ascii="Times New Roman" w:hAnsi="Times New Roman"/>
          <w:sz w:val="28"/>
          <w:szCs w:val="28"/>
        </w:rPr>
        <w:t>3</w:t>
      </w:r>
      <w:r w:rsidRPr="00D32C20">
        <w:rPr>
          <w:rFonts w:ascii="Times New Roman" w:hAnsi="Times New Roman"/>
          <w:sz w:val="28"/>
          <w:szCs w:val="28"/>
        </w:rPr>
        <w:t>,</w:t>
      </w:r>
      <w:r w:rsidR="004A5475">
        <w:rPr>
          <w:rFonts w:ascii="Times New Roman" w:hAnsi="Times New Roman"/>
          <w:sz w:val="28"/>
          <w:szCs w:val="28"/>
        </w:rPr>
        <w:t>9</w:t>
      </w:r>
      <w:r w:rsidRPr="00D32C20">
        <w:rPr>
          <w:rFonts w:ascii="Times New Roman" w:hAnsi="Times New Roman"/>
          <w:sz w:val="28"/>
          <w:szCs w:val="28"/>
        </w:rPr>
        <w:t>%);</w:t>
      </w:r>
    </w:p>
    <w:p w:rsidR="00C515E7" w:rsidRPr="00D32C20" w:rsidRDefault="00C515E7" w:rsidP="00C515E7">
      <w:pPr>
        <w:autoSpaceDE w:val="0"/>
        <w:autoSpaceDN w:val="0"/>
        <w:adjustRightInd w:val="0"/>
        <w:spacing w:after="0" w:line="240" w:lineRule="auto"/>
        <w:ind w:firstLine="709"/>
        <w:jc w:val="both"/>
        <w:rPr>
          <w:rFonts w:ascii="Times New Roman" w:hAnsi="Times New Roman"/>
          <w:sz w:val="28"/>
          <w:szCs w:val="28"/>
          <w:lang w:eastAsia="ru-RU"/>
        </w:rPr>
      </w:pPr>
      <w:r w:rsidRPr="00D32C20">
        <w:rPr>
          <w:rFonts w:ascii="Times New Roman" w:hAnsi="Times New Roman"/>
          <w:sz w:val="28"/>
          <w:szCs w:val="28"/>
        </w:rPr>
        <w:t xml:space="preserve">- единый </w:t>
      </w:r>
      <w:r w:rsidR="00AB28F5">
        <w:rPr>
          <w:rFonts w:ascii="Times New Roman" w:hAnsi="Times New Roman"/>
          <w:sz w:val="28"/>
          <w:szCs w:val="28"/>
          <w:lang w:eastAsia="ru-RU"/>
        </w:rPr>
        <w:t>налог на вмененный доход (</w:t>
      </w:r>
      <w:r w:rsidR="004A5475">
        <w:rPr>
          <w:rFonts w:ascii="Times New Roman" w:hAnsi="Times New Roman"/>
          <w:sz w:val="28"/>
          <w:szCs w:val="28"/>
          <w:lang w:eastAsia="ru-RU"/>
        </w:rPr>
        <w:t>7</w:t>
      </w:r>
      <w:r w:rsidRPr="00D32C20">
        <w:rPr>
          <w:rFonts w:ascii="Times New Roman" w:hAnsi="Times New Roman"/>
          <w:sz w:val="28"/>
          <w:szCs w:val="28"/>
          <w:lang w:eastAsia="ru-RU"/>
        </w:rPr>
        <w:t>,</w:t>
      </w:r>
      <w:r w:rsidR="004A5475">
        <w:rPr>
          <w:rFonts w:ascii="Times New Roman" w:hAnsi="Times New Roman"/>
          <w:sz w:val="28"/>
          <w:szCs w:val="28"/>
          <w:lang w:eastAsia="ru-RU"/>
        </w:rPr>
        <w:t>9</w:t>
      </w:r>
      <w:r w:rsidRPr="00D32C20">
        <w:rPr>
          <w:rFonts w:ascii="Times New Roman" w:hAnsi="Times New Roman"/>
          <w:sz w:val="28"/>
          <w:szCs w:val="28"/>
          <w:lang w:eastAsia="ru-RU"/>
        </w:rPr>
        <w:t>%);</w:t>
      </w:r>
    </w:p>
    <w:p w:rsidR="00C515E7" w:rsidRPr="00D32C20" w:rsidRDefault="00C515E7" w:rsidP="00C515E7">
      <w:pPr>
        <w:autoSpaceDE w:val="0"/>
        <w:autoSpaceDN w:val="0"/>
        <w:adjustRightInd w:val="0"/>
        <w:spacing w:after="0" w:line="240" w:lineRule="auto"/>
        <w:ind w:firstLine="709"/>
        <w:contextualSpacing/>
        <w:jc w:val="both"/>
        <w:rPr>
          <w:rFonts w:ascii="Times New Roman" w:hAnsi="Times New Roman"/>
          <w:sz w:val="28"/>
          <w:szCs w:val="28"/>
          <w:lang w:eastAsia="ru-RU"/>
        </w:rPr>
      </w:pPr>
      <w:r w:rsidRPr="00D32C20">
        <w:rPr>
          <w:rFonts w:ascii="Times New Roman" w:hAnsi="Times New Roman"/>
          <w:sz w:val="28"/>
          <w:szCs w:val="28"/>
          <w:lang w:eastAsia="ru-RU"/>
        </w:rPr>
        <w:t>- налог на имущество физических лиц (7,</w:t>
      </w:r>
      <w:r w:rsidR="004A5475">
        <w:rPr>
          <w:rFonts w:ascii="Times New Roman" w:hAnsi="Times New Roman"/>
          <w:sz w:val="28"/>
          <w:szCs w:val="28"/>
          <w:lang w:eastAsia="ru-RU"/>
        </w:rPr>
        <w:t>1</w:t>
      </w:r>
      <w:r w:rsidRPr="00D32C20">
        <w:rPr>
          <w:rFonts w:ascii="Times New Roman" w:hAnsi="Times New Roman"/>
          <w:sz w:val="28"/>
          <w:szCs w:val="28"/>
          <w:lang w:eastAsia="ru-RU"/>
        </w:rPr>
        <w:t>%);</w:t>
      </w:r>
    </w:p>
    <w:p w:rsidR="002D0D50" w:rsidRDefault="00C515E7" w:rsidP="00C515E7">
      <w:pPr>
        <w:autoSpaceDE w:val="0"/>
        <w:autoSpaceDN w:val="0"/>
        <w:adjustRightInd w:val="0"/>
        <w:spacing w:after="0" w:line="240" w:lineRule="auto"/>
        <w:ind w:firstLine="709"/>
        <w:contextualSpacing/>
        <w:jc w:val="both"/>
        <w:rPr>
          <w:rFonts w:ascii="Times New Roman" w:hAnsi="Times New Roman"/>
          <w:sz w:val="28"/>
          <w:szCs w:val="28"/>
          <w:lang w:eastAsia="ru-RU"/>
        </w:rPr>
      </w:pPr>
      <w:r w:rsidRPr="00015EFB">
        <w:rPr>
          <w:rFonts w:ascii="Times New Roman" w:hAnsi="Times New Roman"/>
          <w:sz w:val="28"/>
          <w:szCs w:val="28"/>
          <w:lang w:eastAsia="ru-RU"/>
        </w:rPr>
        <w:t xml:space="preserve">- </w:t>
      </w:r>
      <w:r w:rsidR="00AB28F5" w:rsidRPr="00015EFB">
        <w:rPr>
          <w:rFonts w:ascii="Times New Roman" w:hAnsi="Times New Roman"/>
          <w:sz w:val="28"/>
          <w:szCs w:val="28"/>
          <w:lang w:eastAsia="ru-RU"/>
        </w:rPr>
        <w:t>доходы от использования имущества</w:t>
      </w:r>
      <w:r w:rsidRPr="00015EFB">
        <w:rPr>
          <w:rFonts w:ascii="Times New Roman" w:hAnsi="Times New Roman"/>
          <w:sz w:val="28"/>
          <w:szCs w:val="28"/>
          <w:lang w:eastAsia="ru-RU"/>
        </w:rPr>
        <w:t xml:space="preserve"> (</w:t>
      </w:r>
      <w:r w:rsidR="004A5475" w:rsidRPr="00015EFB">
        <w:rPr>
          <w:rFonts w:ascii="Times New Roman" w:hAnsi="Times New Roman"/>
          <w:sz w:val="28"/>
          <w:szCs w:val="28"/>
          <w:lang w:eastAsia="ru-RU"/>
        </w:rPr>
        <w:t>8</w:t>
      </w:r>
      <w:r w:rsidRPr="00015EFB">
        <w:rPr>
          <w:rFonts w:ascii="Times New Roman" w:hAnsi="Times New Roman"/>
          <w:sz w:val="28"/>
          <w:szCs w:val="28"/>
          <w:lang w:eastAsia="ru-RU"/>
        </w:rPr>
        <w:t>,</w:t>
      </w:r>
      <w:r w:rsidR="004A5475" w:rsidRPr="00015EFB">
        <w:rPr>
          <w:rFonts w:ascii="Times New Roman" w:hAnsi="Times New Roman"/>
          <w:sz w:val="28"/>
          <w:szCs w:val="28"/>
          <w:lang w:eastAsia="ru-RU"/>
        </w:rPr>
        <w:t>8</w:t>
      </w:r>
      <w:r w:rsidRPr="00015EFB">
        <w:rPr>
          <w:rFonts w:ascii="Times New Roman" w:hAnsi="Times New Roman"/>
          <w:sz w:val="28"/>
          <w:szCs w:val="28"/>
          <w:lang w:eastAsia="ru-RU"/>
        </w:rPr>
        <w:t>%).</w:t>
      </w:r>
    </w:p>
    <w:p w:rsidR="00886C3A" w:rsidRDefault="00886C3A" w:rsidP="00795A37">
      <w:pPr>
        <w:spacing w:after="0" w:line="240" w:lineRule="auto"/>
        <w:jc w:val="center"/>
        <w:rPr>
          <w:rFonts w:ascii="Times New Roman" w:hAnsi="Times New Roman"/>
          <w:bCs/>
          <w:i/>
          <w:sz w:val="28"/>
          <w:szCs w:val="28"/>
        </w:rPr>
      </w:pPr>
    </w:p>
    <w:p w:rsidR="00886C3A" w:rsidRDefault="00886C3A" w:rsidP="00795A37">
      <w:pPr>
        <w:spacing w:after="0" w:line="240" w:lineRule="auto"/>
        <w:jc w:val="center"/>
        <w:rPr>
          <w:rFonts w:ascii="Times New Roman" w:hAnsi="Times New Roman"/>
          <w:bCs/>
          <w:i/>
          <w:sz w:val="28"/>
          <w:szCs w:val="28"/>
        </w:rPr>
      </w:pPr>
    </w:p>
    <w:p w:rsidR="00886C3A" w:rsidRDefault="00886C3A" w:rsidP="00795A37">
      <w:pPr>
        <w:spacing w:after="0" w:line="240" w:lineRule="auto"/>
        <w:jc w:val="center"/>
        <w:rPr>
          <w:rFonts w:ascii="Times New Roman" w:hAnsi="Times New Roman"/>
          <w:bCs/>
          <w:i/>
          <w:sz w:val="28"/>
          <w:szCs w:val="28"/>
        </w:rPr>
      </w:pPr>
    </w:p>
    <w:p w:rsidR="00FB00CE" w:rsidRDefault="00AE252F" w:rsidP="00795A37">
      <w:pPr>
        <w:spacing w:after="0" w:line="240" w:lineRule="auto"/>
        <w:jc w:val="center"/>
        <w:rPr>
          <w:rFonts w:ascii="Times New Roman" w:hAnsi="Times New Roman"/>
          <w:bCs/>
          <w:i/>
          <w:sz w:val="28"/>
          <w:szCs w:val="28"/>
        </w:rPr>
      </w:pPr>
      <w:r w:rsidRPr="00206F7B">
        <w:rPr>
          <w:rFonts w:ascii="Times New Roman" w:hAnsi="Times New Roman"/>
          <w:bCs/>
          <w:i/>
          <w:sz w:val="28"/>
          <w:szCs w:val="28"/>
        </w:rPr>
        <w:lastRenderedPageBreak/>
        <w:t xml:space="preserve">Диаграмма 2. </w:t>
      </w:r>
      <w:r w:rsidR="00FB00CE">
        <w:rPr>
          <w:rFonts w:ascii="Times New Roman" w:hAnsi="Times New Roman"/>
          <w:bCs/>
          <w:i/>
          <w:sz w:val="28"/>
          <w:szCs w:val="28"/>
        </w:rPr>
        <w:t>Структура налоговых и неналоговых доходов</w:t>
      </w:r>
    </w:p>
    <w:p w:rsidR="00FB00CE" w:rsidRDefault="00AE252F" w:rsidP="00FB00CE">
      <w:pPr>
        <w:spacing w:after="0" w:line="240" w:lineRule="auto"/>
        <w:jc w:val="center"/>
        <w:rPr>
          <w:rFonts w:ascii="Times New Roman" w:hAnsi="Times New Roman"/>
          <w:bCs/>
          <w:i/>
          <w:sz w:val="28"/>
          <w:szCs w:val="28"/>
        </w:rPr>
      </w:pPr>
      <w:r w:rsidRPr="00206F7B">
        <w:rPr>
          <w:rFonts w:ascii="Times New Roman" w:hAnsi="Times New Roman"/>
          <w:bCs/>
          <w:i/>
          <w:sz w:val="28"/>
          <w:szCs w:val="28"/>
        </w:rPr>
        <w:t xml:space="preserve"> бюджет</w:t>
      </w:r>
      <w:r w:rsidR="00FB00CE">
        <w:rPr>
          <w:rFonts w:ascii="Times New Roman" w:hAnsi="Times New Roman"/>
          <w:bCs/>
          <w:i/>
          <w:sz w:val="28"/>
          <w:szCs w:val="28"/>
        </w:rPr>
        <w:t>а</w:t>
      </w:r>
      <w:r w:rsidRPr="00206F7B">
        <w:rPr>
          <w:rFonts w:ascii="Times New Roman" w:hAnsi="Times New Roman"/>
          <w:bCs/>
          <w:i/>
          <w:sz w:val="28"/>
          <w:szCs w:val="28"/>
        </w:rPr>
        <w:t xml:space="preserve"> муниципального образования</w:t>
      </w:r>
    </w:p>
    <w:p w:rsidR="00367C6C" w:rsidRDefault="00AE252F" w:rsidP="00FB00CE">
      <w:pPr>
        <w:spacing w:after="0" w:line="240" w:lineRule="auto"/>
        <w:jc w:val="center"/>
        <w:rPr>
          <w:rFonts w:ascii="Times New Roman" w:hAnsi="Times New Roman"/>
          <w:bCs/>
          <w:i/>
          <w:sz w:val="28"/>
          <w:szCs w:val="28"/>
        </w:rPr>
      </w:pPr>
      <w:r w:rsidRPr="00206F7B">
        <w:rPr>
          <w:rFonts w:ascii="Times New Roman" w:hAnsi="Times New Roman"/>
          <w:bCs/>
          <w:i/>
          <w:sz w:val="28"/>
          <w:szCs w:val="28"/>
        </w:rPr>
        <w:t>«Город Саратов» за 201</w:t>
      </w:r>
      <w:r w:rsidR="002E6E58" w:rsidRPr="00206F7B">
        <w:rPr>
          <w:rFonts w:ascii="Times New Roman" w:hAnsi="Times New Roman"/>
          <w:bCs/>
          <w:i/>
          <w:sz w:val="28"/>
          <w:szCs w:val="28"/>
        </w:rPr>
        <w:t>9</w:t>
      </w:r>
      <w:r w:rsidRPr="00206F7B">
        <w:rPr>
          <w:rFonts w:ascii="Times New Roman" w:hAnsi="Times New Roman"/>
          <w:bCs/>
          <w:i/>
          <w:sz w:val="28"/>
          <w:szCs w:val="28"/>
        </w:rPr>
        <w:t xml:space="preserve"> год (</w:t>
      </w:r>
      <w:r w:rsidR="00206F7B" w:rsidRPr="00206F7B">
        <w:rPr>
          <w:rFonts w:ascii="Times New Roman" w:hAnsi="Times New Roman"/>
          <w:bCs/>
          <w:i/>
          <w:sz w:val="28"/>
          <w:szCs w:val="28"/>
        </w:rPr>
        <w:t xml:space="preserve">тыс. руб., </w:t>
      </w:r>
      <w:r w:rsidRPr="00206F7B">
        <w:rPr>
          <w:rFonts w:ascii="Times New Roman" w:hAnsi="Times New Roman"/>
          <w:bCs/>
          <w:i/>
          <w:sz w:val="28"/>
          <w:szCs w:val="28"/>
        </w:rPr>
        <w:t>%)</w:t>
      </w:r>
    </w:p>
    <w:p w:rsidR="00206F7B" w:rsidRPr="00206F7B" w:rsidRDefault="00206F7B" w:rsidP="00367C6C">
      <w:pPr>
        <w:spacing w:after="0" w:line="240" w:lineRule="auto"/>
        <w:ind w:firstLine="709"/>
        <w:jc w:val="center"/>
        <w:rPr>
          <w:rFonts w:ascii="Times New Roman" w:hAnsi="Times New Roman"/>
          <w:bCs/>
          <w:i/>
          <w:sz w:val="16"/>
          <w:szCs w:val="16"/>
        </w:rPr>
      </w:pPr>
    </w:p>
    <w:p w:rsidR="00206F7B" w:rsidRPr="00206F7B" w:rsidRDefault="00BC1772" w:rsidP="00112461">
      <w:pPr>
        <w:spacing w:after="0" w:line="240" w:lineRule="auto"/>
        <w:ind w:left="-142"/>
        <w:jc w:val="center"/>
        <w:rPr>
          <w:rFonts w:ascii="Times New Roman" w:hAnsi="Times New Roman"/>
          <w:bCs/>
          <w:i/>
          <w:sz w:val="28"/>
          <w:szCs w:val="28"/>
        </w:rPr>
      </w:pPr>
      <w:r>
        <w:rPr>
          <w:rFonts w:ascii="Times New Roman" w:hAnsi="Times New Roman"/>
          <w:bCs/>
          <w:i/>
          <w:noProof/>
          <w:sz w:val="28"/>
          <w:szCs w:val="28"/>
          <w:lang w:eastAsia="ru-RU"/>
        </w:rPr>
        <w:drawing>
          <wp:inline distT="0" distB="0" distL="0" distR="0">
            <wp:extent cx="6536846" cy="4341412"/>
            <wp:effectExtent l="19050" t="0" r="0" b="0"/>
            <wp:docPr id="3" name="Рисунок 2" descr="Налог и неналог доходы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лог и неналог доходы 4.jpg"/>
                    <pic:cNvPicPr/>
                  </pic:nvPicPr>
                  <pic:blipFill>
                    <a:blip r:embed="rId12"/>
                    <a:stretch>
                      <a:fillRect/>
                    </a:stretch>
                  </pic:blipFill>
                  <pic:spPr>
                    <a:xfrm>
                      <a:off x="0" y="0"/>
                      <a:ext cx="6534047" cy="4339553"/>
                    </a:xfrm>
                    <a:prstGeom prst="rect">
                      <a:avLst/>
                    </a:prstGeom>
                  </pic:spPr>
                </pic:pic>
              </a:graphicData>
            </a:graphic>
          </wp:inline>
        </w:drawing>
      </w:r>
    </w:p>
    <w:p w:rsidR="00E439C8" w:rsidRDefault="00E439C8" w:rsidP="00206F7B">
      <w:pPr>
        <w:spacing w:after="0" w:line="240" w:lineRule="auto"/>
        <w:ind w:firstLine="709"/>
        <w:jc w:val="both"/>
        <w:rPr>
          <w:rFonts w:ascii="Times New Roman" w:hAnsi="Times New Roman"/>
          <w:sz w:val="28"/>
          <w:szCs w:val="28"/>
        </w:rPr>
      </w:pPr>
    </w:p>
    <w:p w:rsidR="00C515E7" w:rsidRPr="00D32C20" w:rsidRDefault="00C515E7" w:rsidP="007A2D8E">
      <w:pPr>
        <w:spacing w:after="120" w:line="240" w:lineRule="auto"/>
        <w:ind w:firstLine="709"/>
        <w:jc w:val="both"/>
        <w:rPr>
          <w:rFonts w:ascii="Times New Roman" w:hAnsi="Times New Roman"/>
          <w:sz w:val="28"/>
          <w:szCs w:val="28"/>
        </w:rPr>
      </w:pPr>
      <w:r w:rsidRPr="00D32C20">
        <w:rPr>
          <w:rFonts w:ascii="Times New Roman" w:hAnsi="Times New Roman"/>
          <w:sz w:val="28"/>
          <w:szCs w:val="28"/>
        </w:rPr>
        <w:t>Доходная часть бюджета (без учета поступления безвозмездных пере</w:t>
      </w:r>
      <w:r w:rsidR="00D45ED6">
        <w:rPr>
          <w:rFonts w:ascii="Times New Roman" w:hAnsi="Times New Roman"/>
          <w:sz w:val="28"/>
          <w:szCs w:val="28"/>
        </w:rPr>
        <w:t>числений) за 201</w:t>
      </w:r>
      <w:r w:rsidR="004A5475">
        <w:rPr>
          <w:rFonts w:ascii="Times New Roman" w:hAnsi="Times New Roman"/>
          <w:sz w:val="28"/>
          <w:szCs w:val="28"/>
        </w:rPr>
        <w:t>9</w:t>
      </w:r>
      <w:r w:rsidRPr="00D32C20">
        <w:rPr>
          <w:rFonts w:ascii="Times New Roman" w:hAnsi="Times New Roman"/>
          <w:sz w:val="28"/>
          <w:szCs w:val="28"/>
        </w:rPr>
        <w:t xml:space="preserve"> год выполнена в сумме </w:t>
      </w:r>
      <w:r w:rsidR="004A5475">
        <w:rPr>
          <w:rFonts w:ascii="Times New Roman" w:hAnsi="Times New Roman"/>
          <w:sz w:val="28"/>
          <w:szCs w:val="28"/>
        </w:rPr>
        <w:t>7</w:t>
      </w:r>
      <w:r w:rsidRPr="00D32C20">
        <w:rPr>
          <w:rFonts w:ascii="Times New Roman" w:hAnsi="Times New Roman"/>
          <w:sz w:val="28"/>
          <w:szCs w:val="28"/>
        </w:rPr>
        <w:t> </w:t>
      </w:r>
      <w:r w:rsidR="004A5475">
        <w:rPr>
          <w:rFonts w:ascii="Times New Roman" w:hAnsi="Times New Roman"/>
          <w:sz w:val="28"/>
          <w:szCs w:val="28"/>
        </w:rPr>
        <w:t>215</w:t>
      </w:r>
      <w:r w:rsidRPr="00D32C20">
        <w:rPr>
          <w:rFonts w:ascii="Times New Roman" w:hAnsi="Times New Roman"/>
          <w:sz w:val="28"/>
          <w:szCs w:val="28"/>
        </w:rPr>
        <w:t> </w:t>
      </w:r>
      <w:r w:rsidR="004A5475">
        <w:rPr>
          <w:rFonts w:ascii="Times New Roman" w:hAnsi="Times New Roman"/>
          <w:sz w:val="28"/>
          <w:szCs w:val="28"/>
        </w:rPr>
        <w:t>657</w:t>
      </w:r>
      <w:r w:rsidRPr="00D32C20">
        <w:rPr>
          <w:rFonts w:ascii="Times New Roman" w:hAnsi="Times New Roman"/>
          <w:sz w:val="28"/>
          <w:szCs w:val="28"/>
        </w:rPr>
        <w:t>,</w:t>
      </w:r>
      <w:r w:rsidR="004A5475">
        <w:rPr>
          <w:rFonts w:ascii="Times New Roman" w:hAnsi="Times New Roman"/>
          <w:sz w:val="28"/>
          <w:szCs w:val="28"/>
        </w:rPr>
        <w:t>2</w:t>
      </w:r>
      <w:r w:rsidRPr="00D32C20">
        <w:rPr>
          <w:rFonts w:ascii="Times New Roman" w:hAnsi="Times New Roman"/>
          <w:sz w:val="28"/>
          <w:szCs w:val="28"/>
        </w:rPr>
        <w:t> тыс. руб., что составляет 10</w:t>
      </w:r>
      <w:r w:rsidR="004A5475">
        <w:rPr>
          <w:rFonts w:ascii="Times New Roman" w:hAnsi="Times New Roman"/>
          <w:sz w:val="28"/>
          <w:szCs w:val="28"/>
        </w:rPr>
        <w:t>0</w:t>
      </w:r>
      <w:r w:rsidRPr="00D32C20">
        <w:rPr>
          <w:rFonts w:ascii="Times New Roman" w:hAnsi="Times New Roman"/>
          <w:sz w:val="28"/>
          <w:szCs w:val="28"/>
        </w:rPr>
        <w:t>,</w:t>
      </w:r>
      <w:r w:rsidR="004A5475">
        <w:rPr>
          <w:rFonts w:ascii="Times New Roman" w:hAnsi="Times New Roman"/>
          <w:sz w:val="28"/>
          <w:szCs w:val="28"/>
        </w:rPr>
        <w:t>2</w:t>
      </w:r>
      <w:r w:rsidRPr="00D32C20">
        <w:rPr>
          <w:rFonts w:ascii="Times New Roman" w:hAnsi="Times New Roman"/>
          <w:sz w:val="28"/>
          <w:szCs w:val="28"/>
        </w:rPr>
        <w:t>% к уточненным бюджетным назначениям. К соответствующему периоду прошлого года исполнение составило 10</w:t>
      </w:r>
      <w:r w:rsidR="004A5475">
        <w:rPr>
          <w:rFonts w:ascii="Times New Roman" w:hAnsi="Times New Roman"/>
          <w:sz w:val="28"/>
          <w:szCs w:val="28"/>
        </w:rPr>
        <w:t>3</w:t>
      </w:r>
      <w:r w:rsidRPr="00D32C20">
        <w:rPr>
          <w:rFonts w:ascii="Times New Roman" w:hAnsi="Times New Roman"/>
          <w:sz w:val="28"/>
          <w:szCs w:val="28"/>
        </w:rPr>
        <w:t>,</w:t>
      </w:r>
      <w:r w:rsidR="004A5475">
        <w:rPr>
          <w:rFonts w:ascii="Times New Roman" w:hAnsi="Times New Roman"/>
          <w:sz w:val="28"/>
          <w:szCs w:val="28"/>
        </w:rPr>
        <w:t>6</w:t>
      </w:r>
      <w:r w:rsidRPr="00D32C20">
        <w:rPr>
          <w:rFonts w:ascii="Times New Roman" w:hAnsi="Times New Roman"/>
          <w:sz w:val="28"/>
          <w:szCs w:val="28"/>
        </w:rPr>
        <w:t>%.</w:t>
      </w:r>
    </w:p>
    <w:p w:rsidR="00C515E7" w:rsidRPr="00FB00CE" w:rsidRDefault="00C515E7" w:rsidP="00206F7B">
      <w:pPr>
        <w:pStyle w:val="a7"/>
        <w:spacing w:after="0" w:line="240" w:lineRule="auto"/>
        <w:ind w:firstLine="709"/>
        <w:rPr>
          <w:rFonts w:ascii="Times New Roman" w:hAnsi="Times New Roman"/>
          <w:b/>
          <w:sz w:val="28"/>
          <w:szCs w:val="28"/>
        </w:rPr>
      </w:pPr>
      <w:r w:rsidRPr="00FB00CE">
        <w:rPr>
          <w:rFonts w:ascii="Times New Roman" w:hAnsi="Times New Roman"/>
          <w:b/>
          <w:sz w:val="28"/>
          <w:szCs w:val="28"/>
        </w:rPr>
        <w:t>В разрезе доходных источников сложилась следующая ситуация.</w:t>
      </w:r>
    </w:p>
    <w:p w:rsidR="00C515E7" w:rsidRPr="00811388" w:rsidRDefault="00C515E7" w:rsidP="00206F7B">
      <w:pPr>
        <w:tabs>
          <w:tab w:val="left" w:pos="5940"/>
        </w:tabs>
        <w:spacing w:after="0" w:line="240" w:lineRule="auto"/>
        <w:ind w:firstLine="709"/>
        <w:jc w:val="both"/>
        <w:rPr>
          <w:rFonts w:ascii="Times New Roman" w:hAnsi="Times New Roman"/>
          <w:sz w:val="28"/>
          <w:szCs w:val="28"/>
        </w:rPr>
      </w:pPr>
      <w:r w:rsidRPr="00D32C20">
        <w:rPr>
          <w:rFonts w:ascii="Times New Roman" w:hAnsi="Times New Roman"/>
          <w:sz w:val="28"/>
          <w:szCs w:val="28"/>
        </w:rPr>
        <w:t xml:space="preserve">1. По </w:t>
      </w:r>
      <w:r w:rsidRPr="007A2D8E">
        <w:rPr>
          <w:rFonts w:ascii="Times New Roman" w:hAnsi="Times New Roman"/>
          <w:shadow/>
          <w:sz w:val="28"/>
          <w:szCs w:val="28"/>
          <w:u w:val="single"/>
        </w:rPr>
        <w:t>налогу на доходы физических лиц</w:t>
      </w:r>
      <w:r w:rsidRPr="00D32C20">
        <w:rPr>
          <w:rFonts w:ascii="Times New Roman" w:hAnsi="Times New Roman"/>
          <w:sz w:val="28"/>
          <w:szCs w:val="28"/>
        </w:rPr>
        <w:t xml:space="preserve"> поступило 4 </w:t>
      </w:r>
      <w:r w:rsidR="004A5475">
        <w:rPr>
          <w:rFonts w:ascii="Times New Roman" w:hAnsi="Times New Roman"/>
          <w:sz w:val="28"/>
          <w:szCs w:val="28"/>
        </w:rPr>
        <w:t>607</w:t>
      </w:r>
      <w:r w:rsidRPr="00D32C20">
        <w:rPr>
          <w:rFonts w:ascii="Times New Roman" w:hAnsi="Times New Roman"/>
          <w:sz w:val="28"/>
          <w:szCs w:val="28"/>
        </w:rPr>
        <w:t> </w:t>
      </w:r>
      <w:r w:rsidR="004A5475">
        <w:rPr>
          <w:rFonts w:ascii="Times New Roman" w:hAnsi="Times New Roman"/>
          <w:sz w:val="28"/>
          <w:szCs w:val="28"/>
        </w:rPr>
        <w:t>744</w:t>
      </w:r>
      <w:r w:rsidRPr="00D32C20">
        <w:rPr>
          <w:rFonts w:ascii="Times New Roman" w:hAnsi="Times New Roman"/>
          <w:sz w:val="28"/>
          <w:szCs w:val="28"/>
        </w:rPr>
        <w:t>,</w:t>
      </w:r>
      <w:r w:rsidR="004A5475">
        <w:rPr>
          <w:rFonts w:ascii="Times New Roman" w:hAnsi="Times New Roman"/>
          <w:sz w:val="28"/>
          <w:szCs w:val="28"/>
        </w:rPr>
        <w:t>0</w:t>
      </w:r>
      <w:r w:rsidRPr="00D32C20">
        <w:rPr>
          <w:rFonts w:ascii="Times New Roman" w:hAnsi="Times New Roman"/>
          <w:sz w:val="28"/>
          <w:szCs w:val="28"/>
        </w:rPr>
        <w:t xml:space="preserve"> тыс. руб. или 10</w:t>
      </w:r>
      <w:r w:rsidR="004A5475">
        <w:rPr>
          <w:rFonts w:ascii="Times New Roman" w:hAnsi="Times New Roman"/>
          <w:sz w:val="28"/>
          <w:szCs w:val="28"/>
        </w:rPr>
        <w:t>1</w:t>
      </w:r>
      <w:r w:rsidRPr="00D32C20">
        <w:rPr>
          <w:rFonts w:ascii="Times New Roman" w:hAnsi="Times New Roman"/>
          <w:sz w:val="28"/>
          <w:szCs w:val="28"/>
        </w:rPr>
        <w:t>,</w:t>
      </w:r>
      <w:r w:rsidR="00D45ED6" w:rsidRPr="00D45ED6">
        <w:rPr>
          <w:rFonts w:ascii="Times New Roman" w:hAnsi="Times New Roman"/>
          <w:sz w:val="28"/>
          <w:szCs w:val="28"/>
        </w:rPr>
        <w:t>3</w:t>
      </w:r>
      <w:r w:rsidRPr="00D32C20">
        <w:rPr>
          <w:rFonts w:ascii="Times New Roman" w:hAnsi="Times New Roman"/>
          <w:sz w:val="28"/>
          <w:szCs w:val="28"/>
        </w:rPr>
        <w:t xml:space="preserve">% к </w:t>
      </w:r>
      <w:r w:rsidR="00432F30">
        <w:rPr>
          <w:rFonts w:ascii="Times New Roman" w:hAnsi="Times New Roman"/>
          <w:sz w:val="28"/>
          <w:szCs w:val="28"/>
        </w:rPr>
        <w:t>уточненным</w:t>
      </w:r>
      <w:r w:rsidR="00432F30" w:rsidRPr="00D32C20">
        <w:rPr>
          <w:rFonts w:ascii="Times New Roman" w:hAnsi="Times New Roman"/>
          <w:sz w:val="28"/>
          <w:szCs w:val="28"/>
        </w:rPr>
        <w:t xml:space="preserve"> </w:t>
      </w:r>
      <w:r w:rsidRPr="00D32C20">
        <w:rPr>
          <w:rFonts w:ascii="Times New Roman" w:hAnsi="Times New Roman"/>
          <w:sz w:val="28"/>
          <w:szCs w:val="28"/>
        </w:rPr>
        <w:t xml:space="preserve">бюджетным назначениям, </w:t>
      </w:r>
      <w:r w:rsidR="00811388" w:rsidRPr="00811388">
        <w:rPr>
          <w:rFonts w:ascii="Times New Roman" w:hAnsi="Times New Roman"/>
          <w:sz w:val="28"/>
          <w:szCs w:val="28"/>
        </w:rPr>
        <w:t>что объясняется ростом фонда оплаты труда и вовлечением задолженности по налогу.</w:t>
      </w:r>
      <w:r w:rsidR="00A417CA" w:rsidRPr="00A417CA">
        <w:rPr>
          <w:rFonts w:ascii="Times New Roman" w:hAnsi="Times New Roman"/>
          <w:sz w:val="28"/>
          <w:szCs w:val="20"/>
        </w:rPr>
        <w:t xml:space="preserve"> </w:t>
      </w:r>
    </w:p>
    <w:p w:rsidR="000A1B66" w:rsidRPr="004242EE" w:rsidRDefault="00C515E7" w:rsidP="00206F7B">
      <w:pPr>
        <w:spacing w:after="0" w:line="240" w:lineRule="auto"/>
        <w:ind w:left="36" w:right="14" w:firstLine="709"/>
        <w:jc w:val="both"/>
        <w:rPr>
          <w:rFonts w:ascii="Times New Roman" w:hAnsi="Times New Roman"/>
          <w:sz w:val="28"/>
          <w:szCs w:val="28"/>
        </w:rPr>
      </w:pPr>
      <w:r w:rsidRPr="00D32C20">
        <w:rPr>
          <w:rFonts w:ascii="Times New Roman" w:hAnsi="Times New Roman"/>
          <w:sz w:val="28"/>
          <w:szCs w:val="28"/>
        </w:rPr>
        <w:t xml:space="preserve">2. По налогам </w:t>
      </w:r>
      <w:r w:rsidRPr="000A1B66">
        <w:rPr>
          <w:rFonts w:ascii="Times New Roman" w:hAnsi="Times New Roman"/>
          <w:sz w:val="28"/>
          <w:szCs w:val="28"/>
        </w:rPr>
        <w:t>на товары (работы, услуги), реализуемые на территории Российской Федерации (</w:t>
      </w:r>
      <w:r w:rsidRPr="007A2D8E">
        <w:rPr>
          <w:rFonts w:ascii="Times New Roman" w:hAnsi="Times New Roman"/>
          <w:shadow/>
          <w:sz w:val="28"/>
          <w:szCs w:val="28"/>
          <w:u w:val="single"/>
        </w:rPr>
        <w:t>доходы от уплаты акцизов на неф</w:t>
      </w:r>
      <w:r w:rsidR="00DF35DE" w:rsidRPr="007A2D8E">
        <w:rPr>
          <w:rFonts w:ascii="Times New Roman" w:hAnsi="Times New Roman"/>
          <w:shadow/>
          <w:sz w:val="28"/>
          <w:szCs w:val="28"/>
          <w:u w:val="single"/>
        </w:rPr>
        <w:t>тепродукты</w:t>
      </w:r>
      <w:r w:rsidR="00DF35DE" w:rsidRPr="000A1B66">
        <w:rPr>
          <w:rFonts w:ascii="Times New Roman" w:hAnsi="Times New Roman"/>
          <w:sz w:val="28"/>
          <w:szCs w:val="28"/>
        </w:rPr>
        <w:t xml:space="preserve">) поступило </w:t>
      </w:r>
      <w:r w:rsidR="00D45ED6" w:rsidRPr="00D45ED6">
        <w:rPr>
          <w:rFonts w:ascii="Times New Roman" w:hAnsi="Times New Roman"/>
          <w:sz w:val="28"/>
          <w:szCs w:val="28"/>
        </w:rPr>
        <w:t>4</w:t>
      </w:r>
      <w:r w:rsidR="004A5475">
        <w:rPr>
          <w:rFonts w:ascii="Times New Roman" w:hAnsi="Times New Roman"/>
          <w:sz w:val="28"/>
          <w:szCs w:val="28"/>
        </w:rPr>
        <w:t>7</w:t>
      </w:r>
      <w:r w:rsidR="00D45ED6">
        <w:rPr>
          <w:rFonts w:ascii="Times New Roman" w:hAnsi="Times New Roman"/>
          <w:sz w:val="28"/>
          <w:szCs w:val="28"/>
          <w:lang w:val="en-US"/>
        </w:rPr>
        <w:t> </w:t>
      </w:r>
      <w:r w:rsidR="004A5475">
        <w:rPr>
          <w:rFonts w:ascii="Times New Roman" w:hAnsi="Times New Roman"/>
          <w:sz w:val="28"/>
          <w:szCs w:val="28"/>
        </w:rPr>
        <w:t>915</w:t>
      </w:r>
      <w:r w:rsidR="00D45ED6">
        <w:rPr>
          <w:rFonts w:ascii="Times New Roman" w:hAnsi="Times New Roman"/>
          <w:sz w:val="28"/>
          <w:szCs w:val="28"/>
        </w:rPr>
        <w:t>,</w:t>
      </w:r>
      <w:r w:rsidR="004A5475">
        <w:rPr>
          <w:rFonts w:ascii="Times New Roman" w:hAnsi="Times New Roman"/>
          <w:sz w:val="28"/>
          <w:szCs w:val="28"/>
        </w:rPr>
        <w:t>6</w:t>
      </w:r>
      <w:r w:rsidR="00DF35DE" w:rsidRPr="000A1B66">
        <w:rPr>
          <w:rFonts w:ascii="Times New Roman" w:hAnsi="Times New Roman"/>
          <w:sz w:val="28"/>
          <w:szCs w:val="28"/>
        </w:rPr>
        <w:t xml:space="preserve"> </w:t>
      </w:r>
      <w:r w:rsidR="004A5475">
        <w:rPr>
          <w:rFonts w:ascii="Times New Roman" w:hAnsi="Times New Roman"/>
          <w:sz w:val="28"/>
          <w:szCs w:val="28"/>
        </w:rPr>
        <w:t>тыс. руб. или 99</w:t>
      </w:r>
      <w:r w:rsidRPr="000A1B66">
        <w:rPr>
          <w:rFonts w:ascii="Times New Roman" w:hAnsi="Times New Roman"/>
          <w:sz w:val="28"/>
          <w:szCs w:val="28"/>
        </w:rPr>
        <w:t>,</w:t>
      </w:r>
      <w:r w:rsidR="004A5475">
        <w:rPr>
          <w:rFonts w:ascii="Times New Roman" w:hAnsi="Times New Roman"/>
          <w:sz w:val="28"/>
          <w:szCs w:val="28"/>
        </w:rPr>
        <w:t>6</w:t>
      </w:r>
      <w:r w:rsidRPr="000A1B66">
        <w:rPr>
          <w:rFonts w:ascii="Times New Roman" w:hAnsi="Times New Roman"/>
          <w:sz w:val="28"/>
          <w:szCs w:val="28"/>
        </w:rPr>
        <w:t xml:space="preserve">% к </w:t>
      </w:r>
      <w:r w:rsidR="00432F30" w:rsidRPr="000A1B66">
        <w:rPr>
          <w:rFonts w:ascii="Times New Roman" w:hAnsi="Times New Roman"/>
          <w:sz w:val="28"/>
          <w:szCs w:val="28"/>
        </w:rPr>
        <w:t xml:space="preserve">уточненным </w:t>
      </w:r>
      <w:r w:rsidRPr="000A1B66">
        <w:rPr>
          <w:rFonts w:ascii="Times New Roman" w:hAnsi="Times New Roman"/>
          <w:sz w:val="28"/>
          <w:szCs w:val="28"/>
        </w:rPr>
        <w:t>бюджетным назначениям.</w:t>
      </w:r>
      <w:r w:rsidR="000A1B66" w:rsidRPr="000A1B66">
        <w:rPr>
          <w:rFonts w:ascii="Times New Roman" w:hAnsi="Times New Roman"/>
          <w:sz w:val="28"/>
          <w:szCs w:val="28"/>
        </w:rPr>
        <w:t xml:space="preserve"> </w:t>
      </w:r>
      <w:r w:rsidR="004242EE" w:rsidRPr="009517B3">
        <w:rPr>
          <w:rFonts w:ascii="Times New Roman" w:hAnsi="Times New Roman"/>
          <w:spacing w:val="5"/>
          <w:sz w:val="28"/>
          <w:szCs w:val="28"/>
        </w:rPr>
        <w:t>П</w:t>
      </w:r>
      <w:r w:rsidR="004242EE" w:rsidRPr="009517B3">
        <w:rPr>
          <w:rFonts w:ascii="Times New Roman" w:hAnsi="Times New Roman"/>
          <w:spacing w:val="2"/>
          <w:sz w:val="28"/>
          <w:szCs w:val="28"/>
        </w:rPr>
        <w:t xml:space="preserve">о данному доходному источнику </w:t>
      </w:r>
      <w:r w:rsidR="004242EE" w:rsidRPr="009517B3">
        <w:rPr>
          <w:rFonts w:ascii="Times New Roman" w:hAnsi="Times New Roman"/>
          <w:sz w:val="28"/>
          <w:szCs w:val="28"/>
        </w:rPr>
        <w:t xml:space="preserve">поступления сложились </w:t>
      </w:r>
      <w:r w:rsidR="004242EE" w:rsidRPr="009517B3">
        <w:rPr>
          <w:rFonts w:ascii="Times New Roman" w:hAnsi="Times New Roman"/>
          <w:spacing w:val="5"/>
          <w:sz w:val="28"/>
          <w:szCs w:val="28"/>
        </w:rPr>
        <w:t xml:space="preserve">с учетом дифференцированного норматива отчислений, рассчитанного из протяженности автомобильных дорог местного значения, в соответствии с </w:t>
      </w:r>
      <w:r w:rsidR="004242EE" w:rsidRPr="009517B3">
        <w:rPr>
          <w:rFonts w:ascii="Times New Roman" w:hAnsi="Times New Roman"/>
          <w:sz w:val="28"/>
          <w:szCs w:val="28"/>
        </w:rPr>
        <w:t xml:space="preserve">Законом Саратовской области от 25 ноября 2013 г. № 206-ЗСО «О дифференцированных нормативах отчислений в бюджеты муниципальных образований Саратовской области от акцизов на автомобильный и прямогонный бензин, дизельное топливо, моторные масла для дизельных и (или) </w:t>
      </w:r>
      <w:r w:rsidR="004242EE" w:rsidRPr="009517B3">
        <w:rPr>
          <w:rFonts w:ascii="Times New Roman" w:hAnsi="Times New Roman"/>
          <w:sz w:val="28"/>
          <w:szCs w:val="28"/>
        </w:rPr>
        <w:lastRenderedPageBreak/>
        <w:t>карбюраторных (инжекторных) двигателей, производимые на территории Российской Федерации».</w:t>
      </w:r>
    </w:p>
    <w:p w:rsidR="00C515E7" w:rsidRPr="00811388" w:rsidRDefault="00C515E7" w:rsidP="00206F7B">
      <w:pPr>
        <w:tabs>
          <w:tab w:val="left" w:pos="5940"/>
        </w:tabs>
        <w:spacing w:after="0" w:line="240" w:lineRule="auto"/>
        <w:ind w:firstLine="709"/>
        <w:jc w:val="both"/>
        <w:rPr>
          <w:rFonts w:ascii="Times New Roman" w:hAnsi="Times New Roman"/>
          <w:b/>
          <w:spacing w:val="2"/>
          <w:sz w:val="28"/>
          <w:szCs w:val="28"/>
        </w:rPr>
      </w:pPr>
      <w:r w:rsidRPr="00D32C20">
        <w:rPr>
          <w:rFonts w:ascii="Times New Roman" w:hAnsi="Times New Roman"/>
          <w:sz w:val="28"/>
          <w:szCs w:val="28"/>
        </w:rPr>
        <w:t xml:space="preserve">3. По </w:t>
      </w:r>
      <w:r w:rsidRPr="007A2D8E">
        <w:rPr>
          <w:rFonts w:ascii="Times New Roman" w:hAnsi="Times New Roman"/>
          <w:shadow/>
          <w:sz w:val="28"/>
          <w:szCs w:val="28"/>
          <w:u w:val="single"/>
        </w:rPr>
        <w:t>единому налогу на вмененный доход для отдельных видов деятельности</w:t>
      </w:r>
      <w:r w:rsidRPr="00D32C20">
        <w:rPr>
          <w:rFonts w:ascii="Times New Roman" w:hAnsi="Times New Roman"/>
          <w:sz w:val="28"/>
          <w:szCs w:val="28"/>
        </w:rPr>
        <w:t xml:space="preserve"> </w:t>
      </w:r>
      <w:r w:rsidR="00903B3B">
        <w:rPr>
          <w:rFonts w:ascii="Times New Roman" w:hAnsi="Times New Roman"/>
          <w:sz w:val="28"/>
          <w:szCs w:val="28"/>
        </w:rPr>
        <w:t xml:space="preserve">поступило </w:t>
      </w:r>
      <w:r w:rsidR="00AF208A" w:rsidRPr="00AF208A">
        <w:rPr>
          <w:rFonts w:ascii="Times New Roman" w:hAnsi="Times New Roman"/>
          <w:sz w:val="28"/>
          <w:szCs w:val="28"/>
        </w:rPr>
        <w:t>5</w:t>
      </w:r>
      <w:r w:rsidR="004A5475">
        <w:rPr>
          <w:rFonts w:ascii="Times New Roman" w:hAnsi="Times New Roman"/>
          <w:sz w:val="28"/>
          <w:szCs w:val="28"/>
        </w:rPr>
        <w:t>72</w:t>
      </w:r>
      <w:r w:rsidR="00AF208A" w:rsidRPr="00AF208A">
        <w:rPr>
          <w:rFonts w:ascii="Times New Roman" w:hAnsi="Times New Roman"/>
          <w:sz w:val="28"/>
          <w:szCs w:val="28"/>
        </w:rPr>
        <w:t xml:space="preserve"> </w:t>
      </w:r>
      <w:r w:rsidR="004A5475">
        <w:rPr>
          <w:rFonts w:ascii="Times New Roman" w:hAnsi="Times New Roman"/>
          <w:sz w:val="28"/>
          <w:szCs w:val="28"/>
        </w:rPr>
        <w:t>227</w:t>
      </w:r>
      <w:r w:rsidR="00903B3B">
        <w:rPr>
          <w:rFonts w:ascii="Times New Roman" w:hAnsi="Times New Roman"/>
          <w:sz w:val="28"/>
          <w:szCs w:val="28"/>
        </w:rPr>
        <w:t>,</w:t>
      </w:r>
      <w:r w:rsidR="004A5475">
        <w:rPr>
          <w:rFonts w:ascii="Times New Roman" w:hAnsi="Times New Roman"/>
          <w:sz w:val="28"/>
          <w:szCs w:val="28"/>
        </w:rPr>
        <w:t>9</w:t>
      </w:r>
      <w:r w:rsidR="00AF208A">
        <w:rPr>
          <w:rFonts w:ascii="Times New Roman" w:hAnsi="Times New Roman"/>
          <w:sz w:val="28"/>
          <w:szCs w:val="28"/>
        </w:rPr>
        <w:t xml:space="preserve"> тыс. руб. или </w:t>
      </w:r>
      <w:r w:rsidR="004A5475">
        <w:rPr>
          <w:rFonts w:ascii="Times New Roman" w:hAnsi="Times New Roman"/>
          <w:sz w:val="28"/>
          <w:szCs w:val="28"/>
        </w:rPr>
        <w:t>101</w:t>
      </w:r>
      <w:r w:rsidRPr="00D32C20">
        <w:rPr>
          <w:rFonts w:ascii="Times New Roman" w:hAnsi="Times New Roman"/>
          <w:sz w:val="28"/>
          <w:szCs w:val="28"/>
        </w:rPr>
        <w:t>,</w:t>
      </w:r>
      <w:r w:rsidR="004A5475">
        <w:rPr>
          <w:rFonts w:ascii="Times New Roman" w:hAnsi="Times New Roman"/>
          <w:sz w:val="28"/>
          <w:szCs w:val="28"/>
        </w:rPr>
        <w:t>8</w:t>
      </w:r>
      <w:r w:rsidRPr="00D32C20">
        <w:rPr>
          <w:rFonts w:ascii="Times New Roman" w:hAnsi="Times New Roman"/>
          <w:sz w:val="28"/>
          <w:szCs w:val="28"/>
        </w:rPr>
        <w:t xml:space="preserve">% </w:t>
      </w:r>
      <w:r w:rsidRPr="00206F7B">
        <w:rPr>
          <w:rFonts w:ascii="Times New Roman" w:hAnsi="Times New Roman"/>
          <w:sz w:val="28"/>
          <w:szCs w:val="28"/>
        </w:rPr>
        <w:t xml:space="preserve">к </w:t>
      </w:r>
      <w:r w:rsidR="00432F30" w:rsidRPr="00206F7B">
        <w:rPr>
          <w:rFonts w:ascii="Times New Roman" w:hAnsi="Times New Roman"/>
          <w:sz w:val="28"/>
          <w:szCs w:val="28"/>
        </w:rPr>
        <w:t xml:space="preserve">уточненным </w:t>
      </w:r>
      <w:r w:rsidRPr="00206F7B">
        <w:rPr>
          <w:rFonts w:ascii="Times New Roman" w:hAnsi="Times New Roman"/>
          <w:sz w:val="28"/>
          <w:szCs w:val="28"/>
        </w:rPr>
        <w:t>бюджетным назначениям</w:t>
      </w:r>
      <w:r w:rsidR="00A417CA" w:rsidRPr="00206F7B">
        <w:rPr>
          <w:rFonts w:ascii="Times New Roman" w:hAnsi="Times New Roman"/>
          <w:sz w:val="28"/>
          <w:szCs w:val="28"/>
        </w:rPr>
        <w:t>.</w:t>
      </w:r>
      <w:r w:rsidR="00A417CA">
        <w:rPr>
          <w:rFonts w:ascii="Times New Roman" w:hAnsi="Times New Roman"/>
          <w:sz w:val="28"/>
          <w:szCs w:val="28"/>
        </w:rPr>
        <w:t xml:space="preserve"> </w:t>
      </w:r>
    </w:p>
    <w:p w:rsidR="00811388" w:rsidRPr="009517B3" w:rsidRDefault="00C515E7" w:rsidP="00206F7B">
      <w:pPr>
        <w:tabs>
          <w:tab w:val="left" w:pos="5940"/>
        </w:tabs>
        <w:spacing w:after="0" w:line="240" w:lineRule="auto"/>
        <w:ind w:firstLine="709"/>
        <w:jc w:val="both"/>
        <w:rPr>
          <w:rFonts w:ascii="Times New Roman" w:hAnsi="Times New Roman"/>
          <w:sz w:val="28"/>
          <w:szCs w:val="28"/>
        </w:rPr>
      </w:pPr>
      <w:r w:rsidRPr="00D32C20">
        <w:rPr>
          <w:rFonts w:ascii="Times New Roman" w:hAnsi="Times New Roman"/>
          <w:sz w:val="28"/>
          <w:szCs w:val="28"/>
        </w:rPr>
        <w:t xml:space="preserve">4. По </w:t>
      </w:r>
      <w:r w:rsidRPr="007A2D8E">
        <w:rPr>
          <w:rFonts w:ascii="Times New Roman" w:hAnsi="Times New Roman"/>
          <w:shadow/>
          <w:sz w:val="28"/>
          <w:szCs w:val="28"/>
          <w:u w:val="single"/>
        </w:rPr>
        <w:t>единому сельскохозяйственному налогу</w:t>
      </w:r>
      <w:r w:rsidRPr="00D32C20">
        <w:rPr>
          <w:rFonts w:ascii="Times New Roman" w:hAnsi="Times New Roman"/>
          <w:sz w:val="28"/>
          <w:szCs w:val="28"/>
        </w:rPr>
        <w:t xml:space="preserve"> поступило </w:t>
      </w:r>
      <w:r w:rsidR="004A5475">
        <w:rPr>
          <w:rFonts w:ascii="Times New Roman" w:hAnsi="Times New Roman"/>
          <w:sz w:val="28"/>
          <w:szCs w:val="28"/>
        </w:rPr>
        <w:t>10</w:t>
      </w:r>
      <w:r w:rsidRPr="00D32C20">
        <w:rPr>
          <w:rFonts w:ascii="Times New Roman" w:hAnsi="Times New Roman"/>
          <w:sz w:val="28"/>
          <w:szCs w:val="28"/>
        </w:rPr>
        <w:t> </w:t>
      </w:r>
      <w:r w:rsidR="00AF208A" w:rsidRPr="00AF208A">
        <w:rPr>
          <w:rFonts w:ascii="Times New Roman" w:hAnsi="Times New Roman"/>
          <w:sz w:val="28"/>
          <w:szCs w:val="28"/>
        </w:rPr>
        <w:t>3</w:t>
      </w:r>
      <w:r w:rsidR="004A5475">
        <w:rPr>
          <w:rFonts w:ascii="Times New Roman" w:hAnsi="Times New Roman"/>
          <w:sz w:val="28"/>
          <w:szCs w:val="28"/>
        </w:rPr>
        <w:t>69</w:t>
      </w:r>
      <w:r w:rsidRPr="00D32C20">
        <w:rPr>
          <w:rFonts w:ascii="Times New Roman" w:hAnsi="Times New Roman"/>
          <w:sz w:val="28"/>
          <w:szCs w:val="28"/>
        </w:rPr>
        <w:t>,</w:t>
      </w:r>
      <w:r w:rsidR="004A5475">
        <w:rPr>
          <w:rFonts w:ascii="Times New Roman" w:hAnsi="Times New Roman"/>
          <w:sz w:val="28"/>
          <w:szCs w:val="28"/>
        </w:rPr>
        <w:t>0</w:t>
      </w:r>
      <w:r w:rsidR="00AF208A">
        <w:rPr>
          <w:rFonts w:ascii="Times New Roman" w:hAnsi="Times New Roman"/>
          <w:sz w:val="28"/>
          <w:szCs w:val="28"/>
        </w:rPr>
        <w:t xml:space="preserve"> тыс. руб. или </w:t>
      </w:r>
      <w:r w:rsidR="003007DA">
        <w:rPr>
          <w:rFonts w:ascii="Times New Roman" w:hAnsi="Times New Roman"/>
          <w:sz w:val="28"/>
          <w:szCs w:val="28"/>
        </w:rPr>
        <w:t>101</w:t>
      </w:r>
      <w:r w:rsidRPr="00D32C20">
        <w:rPr>
          <w:rFonts w:ascii="Times New Roman" w:hAnsi="Times New Roman"/>
          <w:sz w:val="28"/>
          <w:szCs w:val="28"/>
        </w:rPr>
        <w:t>,</w:t>
      </w:r>
      <w:r w:rsidR="003007DA">
        <w:rPr>
          <w:rFonts w:ascii="Times New Roman" w:hAnsi="Times New Roman"/>
          <w:sz w:val="28"/>
          <w:szCs w:val="28"/>
        </w:rPr>
        <w:t>7</w:t>
      </w:r>
      <w:r w:rsidRPr="00D32C20">
        <w:rPr>
          <w:rFonts w:ascii="Times New Roman" w:hAnsi="Times New Roman"/>
          <w:sz w:val="28"/>
          <w:szCs w:val="28"/>
        </w:rPr>
        <w:t xml:space="preserve">% к </w:t>
      </w:r>
      <w:r w:rsidR="00432F30">
        <w:rPr>
          <w:rFonts w:ascii="Times New Roman" w:hAnsi="Times New Roman"/>
          <w:sz w:val="28"/>
          <w:szCs w:val="28"/>
        </w:rPr>
        <w:t>уточненным</w:t>
      </w:r>
      <w:r w:rsidR="00432F30" w:rsidRPr="00D32C20">
        <w:rPr>
          <w:rFonts w:ascii="Times New Roman" w:hAnsi="Times New Roman"/>
          <w:sz w:val="28"/>
          <w:szCs w:val="28"/>
        </w:rPr>
        <w:t xml:space="preserve"> </w:t>
      </w:r>
      <w:r w:rsidRPr="00D32C20">
        <w:rPr>
          <w:rFonts w:ascii="Times New Roman" w:hAnsi="Times New Roman"/>
          <w:sz w:val="28"/>
          <w:szCs w:val="28"/>
        </w:rPr>
        <w:t>бюджетным назначениям</w:t>
      </w:r>
      <w:r w:rsidR="00886C3A">
        <w:rPr>
          <w:rFonts w:ascii="Times New Roman" w:hAnsi="Times New Roman"/>
          <w:sz w:val="28"/>
          <w:szCs w:val="28"/>
        </w:rPr>
        <w:t xml:space="preserve">, что </w:t>
      </w:r>
      <w:r w:rsidR="00811388" w:rsidRPr="009517B3">
        <w:rPr>
          <w:rFonts w:ascii="Times New Roman" w:hAnsi="Times New Roman"/>
          <w:sz w:val="28"/>
          <w:szCs w:val="28"/>
        </w:rPr>
        <w:t xml:space="preserve">связано с </w:t>
      </w:r>
      <w:r w:rsidR="003007DA">
        <w:rPr>
          <w:rFonts w:ascii="Times New Roman" w:hAnsi="Times New Roman"/>
          <w:sz w:val="28"/>
          <w:szCs w:val="28"/>
        </w:rPr>
        <w:t>ростом налоговой базы (рост</w:t>
      </w:r>
      <w:r w:rsidR="00811388" w:rsidRPr="009517B3">
        <w:rPr>
          <w:rFonts w:ascii="Times New Roman" w:hAnsi="Times New Roman"/>
          <w:sz w:val="28"/>
          <w:szCs w:val="28"/>
        </w:rPr>
        <w:t xml:space="preserve"> доходов от реализации продукции</w:t>
      </w:r>
      <w:r w:rsidR="003007DA">
        <w:rPr>
          <w:rFonts w:ascii="Times New Roman" w:hAnsi="Times New Roman"/>
          <w:sz w:val="28"/>
          <w:szCs w:val="28"/>
        </w:rPr>
        <w:t>)</w:t>
      </w:r>
      <w:r w:rsidR="00811388" w:rsidRPr="009517B3">
        <w:rPr>
          <w:rFonts w:ascii="Times New Roman" w:hAnsi="Times New Roman"/>
          <w:sz w:val="28"/>
          <w:szCs w:val="28"/>
        </w:rPr>
        <w:t xml:space="preserve"> по </w:t>
      </w:r>
      <w:r w:rsidR="003007DA">
        <w:rPr>
          <w:rFonts w:ascii="Times New Roman" w:hAnsi="Times New Roman"/>
          <w:sz w:val="28"/>
          <w:szCs w:val="28"/>
        </w:rPr>
        <w:t>ряду</w:t>
      </w:r>
      <w:r w:rsidR="00811388" w:rsidRPr="009517B3">
        <w:rPr>
          <w:rFonts w:ascii="Times New Roman" w:hAnsi="Times New Roman"/>
          <w:sz w:val="28"/>
          <w:szCs w:val="28"/>
        </w:rPr>
        <w:t xml:space="preserve"> налогоплательщик</w:t>
      </w:r>
      <w:r w:rsidR="003007DA">
        <w:rPr>
          <w:rFonts w:ascii="Times New Roman" w:hAnsi="Times New Roman"/>
          <w:sz w:val="28"/>
          <w:szCs w:val="28"/>
        </w:rPr>
        <w:t>ов</w:t>
      </w:r>
      <w:r w:rsidR="00811388" w:rsidRPr="009517B3">
        <w:rPr>
          <w:rFonts w:ascii="Times New Roman" w:hAnsi="Times New Roman"/>
          <w:sz w:val="28"/>
          <w:szCs w:val="28"/>
        </w:rPr>
        <w:t>.</w:t>
      </w:r>
    </w:p>
    <w:p w:rsidR="00C515E7" w:rsidRPr="00D32C20" w:rsidRDefault="00C515E7" w:rsidP="00206F7B">
      <w:pPr>
        <w:spacing w:after="0" w:line="240" w:lineRule="auto"/>
        <w:ind w:firstLine="709"/>
        <w:jc w:val="both"/>
        <w:rPr>
          <w:rFonts w:ascii="Times New Roman" w:hAnsi="Times New Roman"/>
          <w:sz w:val="28"/>
          <w:szCs w:val="28"/>
        </w:rPr>
      </w:pPr>
      <w:r w:rsidRPr="00D32C20">
        <w:rPr>
          <w:rFonts w:ascii="Times New Roman" w:hAnsi="Times New Roman"/>
          <w:sz w:val="28"/>
          <w:szCs w:val="28"/>
        </w:rPr>
        <w:t xml:space="preserve">5. По </w:t>
      </w:r>
      <w:r w:rsidRPr="007A2D8E">
        <w:rPr>
          <w:rFonts w:ascii="Times New Roman" w:hAnsi="Times New Roman"/>
          <w:shadow/>
          <w:sz w:val="28"/>
          <w:szCs w:val="28"/>
          <w:u w:val="single"/>
        </w:rPr>
        <w:t>налогу, взимаемому в связи с применением патентной системы налогообложения</w:t>
      </w:r>
      <w:r w:rsidRPr="00206F7B">
        <w:rPr>
          <w:rFonts w:ascii="Times New Roman" w:hAnsi="Times New Roman"/>
          <w:sz w:val="28"/>
          <w:szCs w:val="28"/>
          <w:u w:val="single"/>
        </w:rPr>
        <w:t>,</w:t>
      </w:r>
      <w:r w:rsidRPr="00D32C20">
        <w:rPr>
          <w:rFonts w:ascii="Times New Roman" w:hAnsi="Times New Roman"/>
          <w:sz w:val="28"/>
          <w:szCs w:val="28"/>
        </w:rPr>
        <w:t xml:space="preserve"> поступило 3</w:t>
      </w:r>
      <w:r w:rsidR="003007DA">
        <w:rPr>
          <w:rFonts w:ascii="Times New Roman" w:hAnsi="Times New Roman"/>
          <w:sz w:val="28"/>
          <w:szCs w:val="28"/>
        </w:rPr>
        <w:t>9</w:t>
      </w:r>
      <w:r w:rsidRPr="00D32C20">
        <w:rPr>
          <w:rFonts w:ascii="Times New Roman" w:hAnsi="Times New Roman"/>
          <w:sz w:val="28"/>
          <w:szCs w:val="28"/>
        </w:rPr>
        <w:t> </w:t>
      </w:r>
      <w:r w:rsidR="003007DA">
        <w:rPr>
          <w:rFonts w:ascii="Times New Roman" w:hAnsi="Times New Roman"/>
          <w:sz w:val="28"/>
          <w:szCs w:val="28"/>
        </w:rPr>
        <w:t>577</w:t>
      </w:r>
      <w:r w:rsidRPr="00D32C20">
        <w:rPr>
          <w:rFonts w:ascii="Times New Roman" w:hAnsi="Times New Roman"/>
          <w:sz w:val="28"/>
          <w:szCs w:val="28"/>
        </w:rPr>
        <w:t>,</w:t>
      </w:r>
      <w:r w:rsidR="003007DA">
        <w:rPr>
          <w:rFonts w:ascii="Times New Roman" w:hAnsi="Times New Roman"/>
          <w:sz w:val="28"/>
          <w:szCs w:val="28"/>
        </w:rPr>
        <w:t>6</w:t>
      </w:r>
      <w:r w:rsidRPr="00D32C20">
        <w:rPr>
          <w:rFonts w:ascii="Times New Roman" w:hAnsi="Times New Roman"/>
          <w:sz w:val="28"/>
          <w:szCs w:val="28"/>
        </w:rPr>
        <w:t xml:space="preserve"> тыс. руб. или 1</w:t>
      </w:r>
      <w:r w:rsidR="003007DA">
        <w:rPr>
          <w:rFonts w:ascii="Times New Roman" w:hAnsi="Times New Roman"/>
          <w:sz w:val="28"/>
          <w:szCs w:val="28"/>
        </w:rPr>
        <w:t>22</w:t>
      </w:r>
      <w:r w:rsidRPr="00D32C20">
        <w:rPr>
          <w:rFonts w:ascii="Times New Roman" w:hAnsi="Times New Roman"/>
          <w:sz w:val="28"/>
          <w:szCs w:val="28"/>
        </w:rPr>
        <w:t>,</w:t>
      </w:r>
      <w:r w:rsidR="003007DA">
        <w:rPr>
          <w:rFonts w:ascii="Times New Roman" w:hAnsi="Times New Roman"/>
          <w:sz w:val="28"/>
          <w:szCs w:val="28"/>
        </w:rPr>
        <w:t>4</w:t>
      </w:r>
      <w:r w:rsidRPr="00D32C20">
        <w:rPr>
          <w:rFonts w:ascii="Times New Roman" w:hAnsi="Times New Roman"/>
          <w:sz w:val="28"/>
          <w:szCs w:val="28"/>
        </w:rPr>
        <w:t xml:space="preserve">% к </w:t>
      </w:r>
      <w:r w:rsidR="00432F30">
        <w:rPr>
          <w:rFonts w:ascii="Times New Roman" w:hAnsi="Times New Roman"/>
          <w:sz w:val="28"/>
          <w:szCs w:val="28"/>
        </w:rPr>
        <w:t>уточненным</w:t>
      </w:r>
      <w:r w:rsidR="00432F30" w:rsidRPr="00D32C20">
        <w:rPr>
          <w:rFonts w:ascii="Times New Roman" w:hAnsi="Times New Roman"/>
          <w:sz w:val="28"/>
          <w:szCs w:val="28"/>
        </w:rPr>
        <w:t xml:space="preserve"> </w:t>
      </w:r>
      <w:r w:rsidRPr="00D32C20">
        <w:rPr>
          <w:rFonts w:ascii="Times New Roman" w:hAnsi="Times New Roman"/>
          <w:sz w:val="28"/>
          <w:szCs w:val="28"/>
        </w:rPr>
        <w:t>бюджетным назначениям</w:t>
      </w:r>
      <w:r w:rsidR="003007DA">
        <w:rPr>
          <w:rFonts w:ascii="Times New Roman" w:hAnsi="Times New Roman"/>
          <w:sz w:val="28"/>
          <w:szCs w:val="28"/>
        </w:rPr>
        <w:t xml:space="preserve">, что объясняется </w:t>
      </w:r>
      <w:r w:rsidRPr="00D32C20">
        <w:rPr>
          <w:rFonts w:ascii="Times New Roman" w:hAnsi="Times New Roman"/>
          <w:sz w:val="28"/>
          <w:szCs w:val="28"/>
        </w:rPr>
        <w:t xml:space="preserve">увеличением количества налогоплательщиков, применяющих патентную систему налогообложения. </w:t>
      </w:r>
    </w:p>
    <w:p w:rsidR="003007DA" w:rsidRDefault="00C515E7" w:rsidP="00206F7B">
      <w:pPr>
        <w:spacing w:after="0" w:line="240" w:lineRule="auto"/>
        <w:ind w:firstLine="709"/>
        <w:jc w:val="both"/>
        <w:rPr>
          <w:rFonts w:ascii="Times New Roman" w:hAnsi="Times New Roman"/>
          <w:sz w:val="28"/>
          <w:szCs w:val="28"/>
        </w:rPr>
      </w:pPr>
      <w:r w:rsidRPr="00D32C20">
        <w:rPr>
          <w:rFonts w:ascii="Times New Roman" w:hAnsi="Times New Roman"/>
          <w:sz w:val="28"/>
          <w:szCs w:val="28"/>
        </w:rPr>
        <w:t xml:space="preserve">6. По </w:t>
      </w:r>
      <w:r w:rsidRPr="007A2D8E">
        <w:rPr>
          <w:rFonts w:ascii="Times New Roman" w:hAnsi="Times New Roman"/>
          <w:shadow/>
          <w:sz w:val="28"/>
          <w:szCs w:val="28"/>
          <w:u w:val="single"/>
        </w:rPr>
        <w:t>налогу на имущество физических лиц</w:t>
      </w:r>
      <w:r w:rsidRPr="00D32C20">
        <w:rPr>
          <w:rFonts w:ascii="Times New Roman" w:hAnsi="Times New Roman"/>
          <w:sz w:val="28"/>
          <w:szCs w:val="28"/>
        </w:rPr>
        <w:t xml:space="preserve"> поступило </w:t>
      </w:r>
      <w:r w:rsidR="00AF208A" w:rsidRPr="00AF208A">
        <w:rPr>
          <w:rFonts w:ascii="Times New Roman" w:hAnsi="Times New Roman"/>
          <w:sz w:val="28"/>
          <w:szCs w:val="28"/>
        </w:rPr>
        <w:t>5</w:t>
      </w:r>
      <w:r w:rsidR="003007DA">
        <w:rPr>
          <w:rFonts w:ascii="Times New Roman" w:hAnsi="Times New Roman"/>
          <w:sz w:val="28"/>
          <w:szCs w:val="28"/>
        </w:rPr>
        <w:t>14</w:t>
      </w:r>
      <w:r w:rsidRPr="00D32C20">
        <w:rPr>
          <w:rFonts w:ascii="Times New Roman" w:hAnsi="Times New Roman"/>
          <w:sz w:val="28"/>
          <w:szCs w:val="28"/>
        </w:rPr>
        <w:t xml:space="preserve"> </w:t>
      </w:r>
      <w:r w:rsidR="003007DA">
        <w:rPr>
          <w:rFonts w:ascii="Times New Roman" w:hAnsi="Times New Roman"/>
          <w:sz w:val="28"/>
          <w:szCs w:val="28"/>
        </w:rPr>
        <w:t>682</w:t>
      </w:r>
      <w:r w:rsidRPr="00D32C20">
        <w:rPr>
          <w:rFonts w:ascii="Times New Roman" w:hAnsi="Times New Roman"/>
          <w:sz w:val="28"/>
          <w:szCs w:val="28"/>
        </w:rPr>
        <w:t>,</w:t>
      </w:r>
      <w:r w:rsidR="003007DA">
        <w:rPr>
          <w:rFonts w:ascii="Times New Roman" w:hAnsi="Times New Roman"/>
          <w:sz w:val="28"/>
          <w:szCs w:val="28"/>
        </w:rPr>
        <w:t>4 тыс. руб. или 87</w:t>
      </w:r>
      <w:r w:rsidRPr="00D32C20">
        <w:rPr>
          <w:rFonts w:ascii="Times New Roman" w:hAnsi="Times New Roman"/>
          <w:sz w:val="28"/>
          <w:szCs w:val="28"/>
        </w:rPr>
        <w:t>,</w:t>
      </w:r>
      <w:r w:rsidR="00AF208A" w:rsidRPr="00AF208A">
        <w:rPr>
          <w:rFonts w:ascii="Times New Roman" w:hAnsi="Times New Roman"/>
          <w:sz w:val="28"/>
          <w:szCs w:val="28"/>
        </w:rPr>
        <w:t>8</w:t>
      </w:r>
      <w:r w:rsidRPr="00D32C20">
        <w:rPr>
          <w:rFonts w:ascii="Times New Roman" w:hAnsi="Times New Roman"/>
          <w:sz w:val="28"/>
          <w:szCs w:val="28"/>
        </w:rPr>
        <w:t xml:space="preserve">% к </w:t>
      </w:r>
      <w:r w:rsidR="00432F30">
        <w:rPr>
          <w:rFonts w:ascii="Times New Roman" w:hAnsi="Times New Roman"/>
          <w:sz w:val="28"/>
          <w:szCs w:val="28"/>
        </w:rPr>
        <w:t>уточненным</w:t>
      </w:r>
      <w:r w:rsidR="00432F30" w:rsidRPr="00D32C20">
        <w:rPr>
          <w:rFonts w:ascii="Times New Roman" w:hAnsi="Times New Roman"/>
          <w:sz w:val="28"/>
          <w:szCs w:val="28"/>
        </w:rPr>
        <w:t xml:space="preserve"> </w:t>
      </w:r>
      <w:r w:rsidRPr="00D32C20">
        <w:rPr>
          <w:rFonts w:ascii="Times New Roman" w:hAnsi="Times New Roman"/>
          <w:sz w:val="28"/>
          <w:szCs w:val="28"/>
        </w:rPr>
        <w:t>бюджетным назначениям</w:t>
      </w:r>
      <w:r w:rsidR="003007DA">
        <w:rPr>
          <w:rFonts w:ascii="Times New Roman" w:hAnsi="Times New Roman"/>
          <w:sz w:val="28"/>
          <w:szCs w:val="28"/>
        </w:rPr>
        <w:t xml:space="preserve">, </w:t>
      </w:r>
      <w:r w:rsidR="003007DA" w:rsidRPr="003007DA">
        <w:rPr>
          <w:rFonts w:ascii="Times New Roman" w:hAnsi="Times New Roman"/>
          <w:sz w:val="28"/>
          <w:szCs w:val="28"/>
        </w:rPr>
        <w:t xml:space="preserve">что </w:t>
      </w:r>
      <w:r w:rsidR="003007DA" w:rsidRPr="00015EFB">
        <w:rPr>
          <w:rFonts w:ascii="Times New Roman" w:hAnsi="Times New Roman"/>
          <w:sz w:val="28"/>
          <w:szCs w:val="28"/>
        </w:rPr>
        <w:t>обусловлено</w:t>
      </w:r>
      <w:r w:rsidR="007E448C" w:rsidRPr="00015EFB">
        <w:rPr>
          <w:rFonts w:ascii="Times New Roman" w:hAnsi="Times New Roman"/>
          <w:sz w:val="28"/>
          <w:szCs w:val="28"/>
        </w:rPr>
        <w:t>:</w:t>
      </w:r>
    </w:p>
    <w:p w:rsidR="003007DA" w:rsidRPr="00015EFB" w:rsidRDefault="003007DA" w:rsidP="00206F7B">
      <w:pPr>
        <w:spacing w:after="0" w:line="240" w:lineRule="auto"/>
        <w:ind w:firstLine="709"/>
        <w:jc w:val="both"/>
        <w:rPr>
          <w:rFonts w:ascii="Times New Roman" w:hAnsi="Times New Roman"/>
          <w:sz w:val="28"/>
          <w:szCs w:val="28"/>
        </w:rPr>
      </w:pPr>
      <w:r w:rsidRPr="003007DA">
        <w:rPr>
          <w:rFonts w:ascii="Times New Roman" w:hAnsi="Times New Roman"/>
          <w:sz w:val="28"/>
        </w:rPr>
        <w:t xml:space="preserve">- исчислением налога с 1 января 2018 года </w:t>
      </w:r>
      <w:r w:rsidRPr="003007DA">
        <w:rPr>
          <w:rFonts w:ascii="Times New Roman" w:hAnsi="Times New Roman"/>
          <w:sz w:val="28"/>
          <w:szCs w:val="28"/>
        </w:rPr>
        <w:t>(по сроку уплаты 01.12.2019) исходя из кадастровой стоимости объектов налогообложения</w:t>
      </w:r>
      <w:r w:rsidR="00015EFB">
        <w:rPr>
          <w:rFonts w:ascii="Times New Roman" w:hAnsi="Times New Roman"/>
          <w:sz w:val="28"/>
          <w:szCs w:val="28"/>
        </w:rPr>
        <w:t>;</w:t>
      </w:r>
      <w:r w:rsidRPr="003007DA">
        <w:rPr>
          <w:rFonts w:ascii="Times New Roman" w:hAnsi="Times New Roman"/>
          <w:sz w:val="28"/>
          <w:szCs w:val="28"/>
        </w:rPr>
        <w:t xml:space="preserve"> </w:t>
      </w:r>
    </w:p>
    <w:p w:rsidR="007E448C" w:rsidRDefault="003007DA" w:rsidP="00206F7B">
      <w:pPr>
        <w:spacing w:after="0" w:line="240" w:lineRule="auto"/>
        <w:ind w:firstLine="709"/>
        <w:jc w:val="both"/>
        <w:rPr>
          <w:rFonts w:ascii="Times New Roman" w:hAnsi="Times New Roman"/>
          <w:sz w:val="28"/>
          <w:szCs w:val="28"/>
        </w:rPr>
      </w:pPr>
      <w:r w:rsidRPr="007E448C">
        <w:rPr>
          <w:rFonts w:ascii="Times New Roman" w:hAnsi="Times New Roman"/>
          <w:sz w:val="28"/>
          <w:szCs w:val="28"/>
        </w:rPr>
        <w:t>- применением понижающего коэффициента переходного периода 0,2 к первому налоговому периоду в соответствии со ст</w:t>
      </w:r>
      <w:r w:rsidR="007E448C">
        <w:rPr>
          <w:rFonts w:ascii="Times New Roman" w:hAnsi="Times New Roman"/>
          <w:sz w:val="28"/>
          <w:szCs w:val="28"/>
        </w:rPr>
        <w:t>атьей 408 Налогового кодекса РФ</w:t>
      </w:r>
      <w:r w:rsidR="00886C3A">
        <w:rPr>
          <w:rFonts w:ascii="Times New Roman" w:hAnsi="Times New Roman"/>
          <w:sz w:val="28"/>
          <w:szCs w:val="28"/>
        </w:rPr>
        <w:t>.</w:t>
      </w:r>
    </w:p>
    <w:p w:rsidR="007E448C" w:rsidRDefault="00C515E7" w:rsidP="00206F7B">
      <w:pPr>
        <w:spacing w:after="0" w:line="240" w:lineRule="auto"/>
        <w:ind w:firstLine="709"/>
        <w:jc w:val="both"/>
        <w:rPr>
          <w:rFonts w:ascii="Times New Roman" w:hAnsi="Times New Roman"/>
          <w:sz w:val="28"/>
          <w:szCs w:val="28"/>
        </w:rPr>
      </w:pPr>
      <w:r w:rsidRPr="00D32C20">
        <w:rPr>
          <w:rFonts w:ascii="Times New Roman" w:hAnsi="Times New Roman"/>
          <w:sz w:val="28"/>
          <w:szCs w:val="28"/>
        </w:rPr>
        <w:t xml:space="preserve">7. По </w:t>
      </w:r>
      <w:r w:rsidRPr="007A2D8E">
        <w:rPr>
          <w:rFonts w:ascii="Times New Roman" w:hAnsi="Times New Roman"/>
          <w:shadow/>
          <w:sz w:val="28"/>
          <w:szCs w:val="28"/>
          <w:u w:val="single"/>
        </w:rPr>
        <w:t>земельному налогу</w:t>
      </w:r>
      <w:r w:rsidRPr="00D32C20">
        <w:rPr>
          <w:rFonts w:ascii="Times New Roman" w:hAnsi="Times New Roman"/>
          <w:sz w:val="28"/>
          <w:szCs w:val="28"/>
        </w:rPr>
        <w:t xml:space="preserve"> поступило 3</w:t>
      </w:r>
      <w:r w:rsidR="007E448C">
        <w:rPr>
          <w:rFonts w:ascii="Times New Roman" w:hAnsi="Times New Roman"/>
          <w:sz w:val="28"/>
          <w:szCs w:val="28"/>
        </w:rPr>
        <w:t>9</w:t>
      </w:r>
      <w:r w:rsidR="00AF208A" w:rsidRPr="00AF208A">
        <w:rPr>
          <w:rFonts w:ascii="Times New Roman" w:hAnsi="Times New Roman"/>
          <w:sz w:val="28"/>
          <w:szCs w:val="28"/>
        </w:rPr>
        <w:t>4</w:t>
      </w:r>
      <w:r w:rsidRPr="00D32C20">
        <w:rPr>
          <w:rFonts w:ascii="Times New Roman" w:hAnsi="Times New Roman"/>
          <w:sz w:val="28"/>
          <w:szCs w:val="28"/>
        </w:rPr>
        <w:t xml:space="preserve"> </w:t>
      </w:r>
      <w:r w:rsidR="007E448C">
        <w:rPr>
          <w:rFonts w:ascii="Times New Roman" w:hAnsi="Times New Roman"/>
          <w:sz w:val="28"/>
          <w:szCs w:val="28"/>
        </w:rPr>
        <w:t>436</w:t>
      </w:r>
      <w:r w:rsidR="00E530A8">
        <w:rPr>
          <w:rFonts w:ascii="Times New Roman" w:hAnsi="Times New Roman"/>
          <w:sz w:val="28"/>
          <w:szCs w:val="28"/>
        </w:rPr>
        <w:t>,</w:t>
      </w:r>
      <w:r w:rsidR="007E448C">
        <w:rPr>
          <w:rFonts w:ascii="Times New Roman" w:hAnsi="Times New Roman"/>
          <w:sz w:val="28"/>
          <w:szCs w:val="28"/>
        </w:rPr>
        <w:t>6</w:t>
      </w:r>
      <w:r w:rsidR="00E530A8">
        <w:rPr>
          <w:rFonts w:ascii="Times New Roman" w:hAnsi="Times New Roman"/>
          <w:sz w:val="28"/>
          <w:szCs w:val="28"/>
        </w:rPr>
        <w:t xml:space="preserve"> тыс. руб. или </w:t>
      </w:r>
      <w:r w:rsidRPr="00D32C20">
        <w:rPr>
          <w:rFonts w:ascii="Times New Roman" w:hAnsi="Times New Roman"/>
          <w:sz w:val="28"/>
          <w:szCs w:val="28"/>
        </w:rPr>
        <w:t>10</w:t>
      </w:r>
      <w:r w:rsidR="007E448C">
        <w:rPr>
          <w:rFonts w:ascii="Times New Roman" w:hAnsi="Times New Roman"/>
          <w:sz w:val="28"/>
          <w:szCs w:val="28"/>
        </w:rPr>
        <w:t>3</w:t>
      </w:r>
      <w:r w:rsidRPr="00D32C20">
        <w:rPr>
          <w:rFonts w:ascii="Times New Roman" w:hAnsi="Times New Roman"/>
          <w:sz w:val="28"/>
          <w:szCs w:val="28"/>
        </w:rPr>
        <w:t>,</w:t>
      </w:r>
      <w:r w:rsidR="007E448C">
        <w:rPr>
          <w:rFonts w:ascii="Times New Roman" w:hAnsi="Times New Roman"/>
          <w:sz w:val="28"/>
          <w:szCs w:val="28"/>
        </w:rPr>
        <w:t>2</w:t>
      </w:r>
      <w:r w:rsidRPr="00D32C20">
        <w:rPr>
          <w:rFonts w:ascii="Times New Roman" w:hAnsi="Times New Roman"/>
          <w:sz w:val="28"/>
          <w:szCs w:val="28"/>
        </w:rPr>
        <w:t xml:space="preserve">% к </w:t>
      </w:r>
      <w:r w:rsidR="00432F30">
        <w:rPr>
          <w:rFonts w:ascii="Times New Roman" w:hAnsi="Times New Roman"/>
          <w:sz w:val="28"/>
          <w:szCs w:val="28"/>
        </w:rPr>
        <w:t>уточненным</w:t>
      </w:r>
      <w:r w:rsidR="00432F30" w:rsidRPr="00D32C20">
        <w:rPr>
          <w:rFonts w:ascii="Times New Roman" w:hAnsi="Times New Roman"/>
          <w:sz w:val="28"/>
          <w:szCs w:val="28"/>
        </w:rPr>
        <w:t xml:space="preserve"> </w:t>
      </w:r>
      <w:r w:rsidRPr="00D32C20">
        <w:rPr>
          <w:rFonts w:ascii="Times New Roman" w:hAnsi="Times New Roman"/>
          <w:sz w:val="28"/>
          <w:szCs w:val="28"/>
        </w:rPr>
        <w:t xml:space="preserve">бюджетным назначениям, что </w:t>
      </w:r>
      <w:r w:rsidR="007E448C">
        <w:rPr>
          <w:rFonts w:ascii="Times New Roman" w:hAnsi="Times New Roman"/>
          <w:sz w:val="28"/>
          <w:szCs w:val="28"/>
        </w:rPr>
        <w:t>объясняется</w:t>
      </w:r>
      <w:r w:rsidRPr="00D32C20">
        <w:rPr>
          <w:rFonts w:ascii="Times New Roman" w:hAnsi="Times New Roman"/>
          <w:sz w:val="28"/>
          <w:szCs w:val="28"/>
        </w:rPr>
        <w:t xml:space="preserve"> погашением задолженности </w:t>
      </w:r>
      <w:r w:rsidR="00A417CA" w:rsidRPr="00FB1EDB">
        <w:rPr>
          <w:rFonts w:ascii="Times New Roman" w:hAnsi="Times New Roman"/>
          <w:sz w:val="28"/>
          <w:szCs w:val="20"/>
        </w:rPr>
        <w:t>за предыдущие периоды</w:t>
      </w:r>
      <w:r w:rsidR="007E448C">
        <w:rPr>
          <w:rFonts w:ascii="Times New Roman" w:hAnsi="Times New Roman"/>
          <w:sz w:val="28"/>
          <w:szCs w:val="28"/>
        </w:rPr>
        <w:t>.</w:t>
      </w:r>
    </w:p>
    <w:p w:rsidR="00C515E7" w:rsidRPr="007E448C" w:rsidRDefault="00C515E7" w:rsidP="00206F7B">
      <w:pPr>
        <w:spacing w:after="0" w:line="240" w:lineRule="auto"/>
        <w:ind w:firstLine="709"/>
        <w:jc w:val="both"/>
        <w:rPr>
          <w:rFonts w:ascii="Times New Roman" w:hAnsi="Times New Roman"/>
          <w:sz w:val="28"/>
          <w:szCs w:val="28"/>
        </w:rPr>
      </w:pPr>
      <w:r w:rsidRPr="007E448C">
        <w:rPr>
          <w:rFonts w:ascii="Times New Roman" w:hAnsi="Times New Roman"/>
          <w:sz w:val="28"/>
          <w:szCs w:val="28"/>
        </w:rPr>
        <w:t xml:space="preserve">8. По </w:t>
      </w:r>
      <w:r w:rsidRPr="007A2D8E">
        <w:rPr>
          <w:rFonts w:ascii="Times New Roman" w:hAnsi="Times New Roman"/>
          <w:shadow/>
          <w:sz w:val="28"/>
          <w:szCs w:val="28"/>
          <w:u w:val="single"/>
        </w:rPr>
        <w:t>государственной пошлине</w:t>
      </w:r>
      <w:r w:rsidRPr="007E448C">
        <w:rPr>
          <w:rFonts w:ascii="Times New Roman" w:hAnsi="Times New Roman"/>
          <w:sz w:val="28"/>
          <w:szCs w:val="28"/>
        </w:rPr>
        <w:t xml:space="preserve"> поступило 1</w:t>
      </w:r>
      <w:r w:rsidR="007E448C">
        <w:rPr>
          <w:rFonts w:ascii="Times New Roman" w:hAnsi="Times New Roman"/>
          <w:sz w:val="28"/>
          <w:szCs w:val="28"/>
        </w:rPr>
        <w:t>77</w:t>
      </w:r>
      <w:r w:rsidRPr="007E448C">
        <w:rPr>
          <w:rFonts w:ascii="Times New Roman" w:hAnsi="Times New Roman"/>
          <w:sz w:val="28"/>
          <w:szCs w:val="28"/>
        </w:rPr>
        <w:t> </w:t>
      </w:r>
      <w:r w:rsidR="007E448C">
        <w:rPr>
          <w:rFonts w:ascii="Times New Roman" w:hAnsi="Times New Roman"/>
          <w:sz w:val="28"/>
          <w:szCs w:val="28"/>
        </w:rPr>
        <w:t>972</w:t>
      </w:r>
      <w:r w:rsidRPr="007E448C">
        <w:rPr>
          <w:rFonts w:ascii="Times New Roman" w:hAnsi="Times New Roman"/>
          <w:sz w:val="28"/>
          <w:szCs w:val="28"/>
        </w:rPr>
        <w:t>,</w:t>
      </w:r>
      <w:r w:rsidR="007E448C">
        <w:rPr>
          <w:rFonts w:ascii="Times New Roman" w:hAnsi="Times New Roman"/>
          <w:sz w:val="28"/>
          <w:szCs w:val="28"/>
        </w:rPr>
        <w:t>3</w:t>
      </w:r>
      <w:r w:rsidRPr="007E448C">
        <w:rPr>
          <w:rFonts w:ascii="Times New Roman" w:hAnsi="Times New Roman"/>
          <w:sz w:val="28"/>
          <w:szCs w:val="28"/>
        </w:rPr>
        <w:t xml:space="preserve"> тыс. руб. или </w:t>
      </w:r>
      <w:r w:rsidR="007E448C">
        <w:rPr>
          <w:rFonts w:ascii="Times New Roman" w:hAnsi="Times New Roman"/>
          <w:sz w:val="28"/>
          <w:szCs w:val="28"/>
        </w:rPr>
        <w:t>94</w:t>
      </w:r>
      <w:r w:rsidRPr="007E448C">
        <w:rPr>
          <w:rFonts w:ascii="Times New Roman" w:hAnsi="Times New Roman"/>
          <w:sz w:val="28"/>
          <w:szCs w:val="28"/>
        </w:rPr>
        <w:t>,</w:t>
      </w:r>
      <w:r w:rsidR="007E448C">
        <w:rPr>
          <w:rFonts w:ascii="Times New Roman" w:hAnsi="Times New Roman"/>
          <w:sz w:val="28"/>
          <w:szCs w:val="28"/>
        </w:rPr>
        <w:t>3</w:t>
      </w:r>
      <w:r w:rsidRPr="007E448C">
        <w:rPr>
          <w:rFonts w:ascii="Times New Roman" w:hAnsi="Times New Roman"/>
          <w:sz w:val="28"/>
          <w:szCs w:val="28"/>
        </w:rPr>
        <w:t xml:space="preserve">% к </w:t>
      </w:r>
      <w:r w:rsidR="00432F30" w:rsidRPr="007E448C">
        <w:rPr>
          <w:rFonts w:ascii="Times New Roman" w:hAnsi="Times New Roman"/>
          <w:sz w:val="28"/>
          <w:szCs w:val="28"/>
        </w:rPr>
        <w:t xml:space="preserve">уточненным </w:t>
      </w:r>
      <w:r w:rsidRPr="007E448C">
        <w:rPr>
          <w:rFonts w:ascii="Times New Roman" w:hAnsi="Times New Roman"/>
          <w:sz w:val="28"/>
          <w:szCs w:val="28"/>
        </w:rPr>
        <w:t>бюджетным назначениям, что связано с у</w:t>
      </w:r>
      <w:r w:rsidR="007E448C">
        <w:rPr>
          <w:rFonts w:ascii="Times New Roman" w:hAnsi="Times New Roman"/>
          <w:sz w:val="28"/>
          <w:szCs w:val="28"/>
        </w:rPr>
        <w:t>меньш</w:t>
      </w:r>
      <w:r w:rsidRPr="007E448C">
        <w:rPr>
          <w:rFonts w:ascii="Times New Roman" w:hAnsi="Times New Roman"/>
          <w:sz w:val="28"/>
          <w:szCs w:val="28"/>
        </w:rPr>
        <w:t>ением количества обращений по делам, рассматриваемым в судах общ</w:t>
      </w:r>
      <w:r w:rsidR="007E448C">
        <w:rPr>
          <w:rFonts w:ascii="Times New Roman" w:hAnsi="Times New Roman"/>
          <w:sz w:val="28"/>
          <w:szCs w:val="28"/>
        </w:rPr>
        <w:t>ей юрисдикции, мировыми судьями</w:t>
      </w:r>
      <w:r w:rsidRPr="007E448C">
        <w:rPr>
          <w:rFonts w:ascii="Times New Roman" w:hAnsi="Times New Roman"/>
          <w:sz w:val="28"/>
          <w:szCs w:val="28"/>
        </w:rPr>
        <w:t>.</w:t>
      </w:r>
    </w:p>
    <w:p w:rsidR="00C515E7" w:rsidRPr="00D32C20" w:rsidRDefault="00C515E7" w:rsidP="00206F7B">
      <w:pPr>
        <w:spacing w:after="0" w:line="240" w:lineRule="auto"/>
        <w:ind w:firstLine="709"/>
        <w:jc w:val="both"/>
        <w:rPr>
          <w:rFonts w:ascii="Times New Roman" w:hAnsi="Times New Roman"/>
          <w:sz w:val="28"/>
          <w:szCs w:val="28"/>
        </w:rPr>
      </w:pPr>
      <w:r w:rsidRPr="00D32C20">
        <w:rPr>
          <w:rFonts w:ascii="Times New Roman" w:hAnsi="Times New Roman"/>
          <w:sz w:val="28"/>
          <w:szCs w:val="28"/>
        </w:rPr>
        <w:t xml:space="preserve">9. По </w:t>
      </w:r>
      <w:r w:rsidRPr="007A2D8E">
        <w:rPr>
          <w:rFonts w:ascii="Times New Roman" w:hAnsi="Times New Roman"/>
          <w:shadow/>
          <w:sz w:val="28"/>
          <w:szCs w:val="28"/>
          <w:u w:val="single"/>
        </w:rPr>
        <w:t>доходам от использования имущества, находящегося в государственной и муниципальной собственности</w:t>
      </w:r>
      <w:r w:rsidR="00206F7B" w:rsidRPr="00206F7B">
        <w:rPr>
          <w:rFonts w:ascii="Times New Roman" w:hAnsi="Times New Roman"/>
          <w:sz w:val="28"/>
          <w:szCs w:val="28"/>
          <w:u w:val="single"/>
        </w:rPr>
        <w:t>,</w:t>
      </w:r>
      <w:r w:rsidRPr="00D32C20">
        <w:rPr>
          <w:rFonts w:ascii="Times New Roman" w:hAnsi="Times New Roman"/>
          <w:sz w:val="28"/>
          <w:szCs w:val="28"/>
        </w:rPr>
        <w:t xml:space="preserve"> поступило </w:t>
      </w:r>
      <w:r w:rsidR="002575FB" w:rsidRPr="00015EFB">
        <w:rPr>
          <w:rFonts w:ascii="Times New Roman" w:hAnsi="Times New Roman"/>
          <w:sz w:val="28"/>
          <w:szCs w:val="28"/>
        </w:rPr>
        <w:t>631</w:t>
      </w:r>
      <w:r w:rsidRPr="00015EFB">
        <w:rPr>
          <w:rFonts w:ascii="Times New Roman" w:hAnsi="Times New Roman"/>
          <w:sz w:val="28"/>
          <w:szCs w:val="28"/>
        </w:rPr>
        <w:t> </w:t>
      </w:r>
      <w:r w:rsidR="002575FB" w:rsidRPr="00015EFB">
        <w:rPr>
          <w:rFonts w:ascii="Times New Roman" w:hAnsi="Times New Roman"/>
          <w:sz w:val="28"/>
          <w:szCs w:val="28"/>
        </w:rPr>
        <w:t>872</w:t>
      </w:r>
      <w:r w:rsidR="00AF208A" w:rsidRPr="00015EFB">
        <w:rPr>
          <w:rFonts w:ascii="Times New Roman" w:hAnsi="Times New Roman"/>
          <w:sz w:val="28"/>
          <w:szCs w:val="28"/>
        </w:rPr>
        <w:t>,</w:t>
      </w:r>
      <w:r w:rsidR="002575FB" w:rsidRPr="00015EFB">
        <w:rPr>
          <w:rFonts w:ascii="Times New Roman" w:hAnsi="Times New Roman"/>
          <w:sz w:val="28"/>
          <w:szCs w:val="28"/>
        </w:rPr>
        <w:t>2</w:t>
      </w:r>
      <w:r w:rsidR="00AF208A" w:rsidRPr="00015EFB">
        <w:rPr>
          <w:rFonts w:ascii="Times New Roman" w:hAnsi="Times New Roman"/>
          <w:sz w:val="28"/>
          <w:szCs w:val="28"/>
        </w:rPr>
        <w:t xml:space="preserve"> тыс. руб</w:t>
      </w:r>
      <w:r w:rsidR="007F7767" w:rsidRPr="00015EFB">
        <w:rPr>
          <w:rFonts w:ascii="Times New Roman" w:hAnsi="Times New Roman"/>
          <w:sz w:val="28"/>
          <w:szCs w:val="28"/>
        </w:rPr>
        <w:t>.</w:t>
      </w:r>
      <w:r w:rsidR="007F7767">
        <w:rPr>
          <w:rFonts w:ascii="Times New Roman" w:hAnsi="Times New Roman"/>
          <w:sz w:val="28"/>
          <w:szCs w:val="28"/>
        </w:rPr>
        <w:t xml:space="preserve"> или 100</w:t>
      </w:r>
      <w:r w:rsidR="00AF208A">
        <w:rPr>
          <w:rFonts w:ascii="Times New Roman" w:hAnsi="Times New Roman"/>
          <w:sz w:val="28"/>
          <w:szCs w:val="28"/>
        </w:rPr>
        <w:t>,</w:t>
      </w:r>
      <w:r w:rsidR="007F7767">
        <w:rPr>
          <w:rFonts w:ascii="Times New Roman" w:hAnsi="Times New Roman"/>
          <w:sz w:val="28"/>
          <w:szCs w:val="28"/>
        </w:rPr>
        <w:t>8</w:t>
      </w:r>
      <w:r w:rsidRPr="00D32C20">
        <w:rPr>
          <w:rFonts w:ascii="Times New Roman" w:hAnsi="Times New Roman"/>
          <w:sz w:val="28"/>
          <w:szCs w:val="28"/>
        </w:rPr>
        <w:t>% к уточненным бюджетным назначениям, в том числе:</w:t>
      </w:r>
    </w:p>
    <w:p w:rsidR="00811388" w:rsidRPr="00206F7B" w:rsidRDefault="008B0489" w:rsidP="00206F7B">
      <w:pPr>
        <w:spacing w:after="0" w:line="240" w:lineRule="auto"/>
        <w:ind w:firstLine="709"/>
        <w:jc w:val="both"/>
        <w:rPr>
          <w:rFonts w:ascii="Times New Roman" w:hAnsi="Times New Roman"/>
          <w:i/>
          <w:sz w:val="26"/>
          <w:szCs w:val="26"/>
        </w:rPr>
      </w:pPr>
      <w:r w:rsidRPr="00206F7B">
        <w:rPr>
          <w:i/>
          <w:sz w:val="26"/>
          <w:szCs w:val="26"/>
        </w:rPr>
        <w:t>–</w:t>
      </w:r>
      <w:r w:rsidR="00C515E7" w:rsidRPr="00206F7B">
        <w:rPr>
          <w:rFonts w:ascii="Times New Roman" w:hAnsi="Times New Roman"/>
          <w:i/>
          <w:sz w:val="26"/>
          <w:szCs w:val="26"/>
        </w:rPr>
        <w:t> по доходам, получаемым в виде арендной платы за земельные участки, государственная собственность на которые не разгр</w:t>
      </w:r>
      <w:r w:rsidR="0046393D" w:rsidRPr="00206F7B">
        <w:rPr>
          <w:rFonts w:ascii="Times New Roman" w:hAnsi="Times New Roman"/>
          <w:i/>
          <w:sz w:val="26"/>
          <w:szCs w:val="26"/>
        </w:rPr>
        <w:t>аничена, поступило 420 296</w:t>
      </w:r>
      <w:r w:rsidR="00C515E7" w:rsidRPr="00206F7B">
        <w:rPr>
          <w:rFonts w:ascii="Times New Roman" w:hAnsi="Times New Roman"/>
          <w:i/>
          <w:sz w:val="26"/>
          <w:szCs w:val="26"/>
        </w:rPr>
        <w:t>,</w:t>
      </w:r>
      <w:r w:rsidR="0046393D" w:rsidRPr="00206F7B">
        <w:rPr>
          <w:rFonts w:ascii="Times New Roman" w:hAnsi="Times New Roman"/>
          <w:i/>
          <w:sz w:val="26"/>
          <w:szCs w:val="26"/>
        </w:rPr>
        <w:t>5</w:t>
      </w:r>
      <w:r w:rsidR="00C515E7" w:rsidRPr="00206F7B">
        <w:rPr>
          <w:rFonts w:ascii="Times New Roman" w:hAnsi="Times New Roman"/>
          <w:i/>
          <w:sz w:val="26"/>
          <w:szCs w:val="26"/>
        </w:rPr>
        <w:t xml:space="preserve"> тыс. руб. или </w:t>
      </w:r>
      <w:r w:rsidR="0017649D" w:rsidRPr="00206F7B">
        <w:rPr>
          <w:rFonts w:ascii="Times New Roman" w:hAnsi="Times New Roman"/>
          <w:i/>
          <w:sz w:val="26"/>
          <w:szCs w:val="26"/>
        </w:rPr>
        <w:t>102</w:t>
      </w:r>
      <w:r w:rsidR="00C515E7" w:rsidRPr="00206F7B">
        <w:rPr>
          <w:rFonts w:ascii="Times New Roman" w:hAnsi="Times New Roman"/>
          <w:i/>
          <w:sz w:val="26"/>
          <w:szCs w:val="26"/>
        </w:rPr>
        <w:t>,</w:t>
      </w:r>
      <w:r w:rsidR="0017649D" w:rsidRPr="00206F7B">
        <w:rPr>
          <w:rFonts w:ascii="Times New Roman" w:hAnsi="Times New Roman"/>
          <w:i/>
          <w:sz w:val="26"/>
          <w:szCs w:val="26"/>
        </w:rPr>
        <w:t>5</w:t>
      </w:r>
      <w:r w:rsidR="00C515E7" w:rsidRPr="00206F7B">
        <w:rPr>
          <w:rFonts w:ascii="Times New Roman" w:hAnsi="Times New Roman"/>
          <w:i/>
          <w:sz w:val="26"/>
          <w:szCs w:val="26"/>
        </w:rPr>
        <w:t>% к у</w:t>
      </w:r>
      <w:r w:rsidR="00811388" w:rsidRPr="00206F7B">
        <w:rPr>
          <w:rFonts w:ascii="Times New Roman" w:hAnsi="Times New Roman"/>
          <w:i/>
          <w:sz w:val="26"/>
          <w:szCs w:val="26"/>
        </w:rPr>
        <w:t>точненным бюджетным назначениям</w:t>
      </w:r>
      <w:r w:rsidR="0017649D" w:rsidRPr="00206F7B">
        <w:rPr>
          <w:rFonts w:ascii="Times New Roman" w:hAnsi="Times New Roman"/>
          <w:i/>
          <w:sz w:val="26"/>
          <w:szCs w:val="26"/>
        </w:rPr>
        <w:t>, что объясняется погашением задолженности за предыдущие периоды</w:t>
      </w:r>
      <w:r w:rsidR="00174167" w:rsidRPr="00206F7B">
        <w:rPr>
          <w:rFonts w:ascii="Times New Roman" w:hAnsi="Times New Roman"/>
          <w:i/>
          <w:sz w:val="26"/>
          <w:szCs w:val="26"/>
        </w:rPr>
        <w:t>;</w:t>
      </w:r>
    </w:p>
    <w:p w:rsidR="00811388" w:rsidRPr="00206F7B" w:rsidRDefault="008B0489" w:rsidP="00206F7B">
      <w:pPr>
        <w:spacing w:after="0" w:line="240" w:lineRule="auto"/>
        <w:ind w:firstLine="567"/>
        <w:jc w:val="both"/>
        <w:rPr>
          <w:rFonts w:ascii="Times New Roman" w:hAnsi="Times New Roman"/>
          <w:i/>
          <w:sz w:val="26"/>
          <w:szCs w:val="26"/>
        </w:rPr>
      </w:pPr>
      <w:r w:rsidRPr="00206F7B">
        <w:rPr>
          <w:i/>
          <w:sz w:val="26"/>
          <w:szCs w:val="26"/>
        </w:rPr>
        <w:t>–</w:t>
      </w:r>
      <w:r w:rsidR="00C515E7" w:rsidRPr="00206F7B">
        <w:rPr>
          <w:rFonts w:ascii="Times New Roman" w:hAnsi="Times New Roman"/>
          <w:i/>
          <w:sz w:val="26"/>
          <w:szCs w:val="26"/>
        </w:rPr>
        <w:t xml:space="preserve"> по доходам, получаемым в виде арендной платы, а также средствам от продажи права на заключение договоров аренды за земли, находящиеся в собственности городских округов, поступило </w:t>
      </w:r>
      <w:r w:rsidR="007E057E" w:rsidRPr="00206F7B">
        <w:rPr>
          <w:rFonts w:ascii="Times New Roman" w:hAnsi="Times New Roman"/>
          <w:i/>
          <w:sz w:val="26"/>
          <w:szCs w:val="26"/>
        </w:rPr>
        <w:t>1</w:t>
      </w:r>
      <w:r w:rsidR="000C34E2" w:rsidRPr="00206F7B">
        <w:rPr>
          <w:rFonts w:ascii="Times New Roman" w:hAnsi="Times New Roman"/>
          <w:i/>
          <w:sz w:val="26"/>
          <w:szCs w:val="26"/>
        </w:rPr>
        <w:t>5</w:t>
      </w:r>
      <w:r w:rsidR="00C515E7" w:rsidRPr="00206F7B">
        <w:rPr>
          <w:rFonts w:ascii="Times New Roman" w:hAnsi="Times New Roman"/>
          <w:i/>
          <w:sz w:val="26"/>
          <w:szCs w:val="26"/>
        </w:rPr>
        <w:t> </w:t>
      </w:r>
      <w:r w:rsidR="007E057E" w:rsidRPr="00206F7B">
        <w:rPr>
          <w:rFonts w:ascii="Times New Roman" w:hAnsi="Times New Roman"/>
          <w:i/>
          <w:sz w:val="26"/>
          <w:szCs w:val="26"/>
        </w:rPr>
        <w:t>973</w:t>
      </w:r>
      <w:r w:rsidR="00C515E7" w:rsidRPr="00206F7B">
        <w:rPr>
          <w:rFonts w:ascii="Times New Roman" w:hAnsi="Times New Roman"/>
          <w:i/>
          <w:sz w:val="26"/>
          <w:szCs w:val="26"/>
        </w:rPr>
        <w:t>,</w:t>
      </w:r>
      <w:r w:rsidR="007E057E" w:rsidRPr="00206F7B">
        <w:rPr>
          <w:rFonts w:ascii="Times New Roman" w:hAnsi="Times New Roman"/>
          <w:i/>
          <w:sz w:val="26"/>
          <w:szCs w:val="26"/>
        </w:rPr>
        <w:t>1</w:t>
      </w:r>
      <w:r w:rsidR="000C34E2" w:rsidRPr="00206F7B">
        <w:rPr>
          <w:rFonts w:ascii="Times New Roman" w:hAnsi="Times New Roman"/>
          <w:i/>
          <w:sz w:val="26"/>
          <w:szCs w:val="26"/>
        </w:rPr>
        <w:t xml:space="preserve"> тыс. руб. или </w:t>
      </w:r>
      <w:r w:rsidR="007E057E" w:rsidRPr="00206F7B">
        <w:rPr>
          <w:rFonts w:ascii="Times New Roman" w:hAnsi="Times New Roman"/>
          <w:i/>
          <w:sz w:val="26"/>
          <w:szCs w:val="26"/>
        </w:rPr>
        <w:t>120</w:t>
      </w:r>
      <w:r w:rsidR="00C515E7" w:rsidRPr="00206F7B">
        <w:rPr>
          <w:rFonts w:ascii="Times New Roman" w:hAnsi="Times New Roman"/>
          <w:i/>
          <w:sz w:val="26"/>
          <w:szCs w:val="26"/>
        </w:rPr>
        <w:t>,</w:t>
      </w:r>
      <w:r w:rsidR="007E057E" w:rsidRPr="00206F7B">
        <w:rPr>
          <w:rFonts w:ascii="Times New Roman" w:hAnsi="Times New Roman"/>
          <w:i/>
          <w:sz w:val="26"/>
          <w:szCs w:val="26"/>
        </w:rPr>
        <w:t>1</w:t>
      </w:r>
      <w:r w:rsidR="00C515E7" w:rsidRPr="00206F7B">
        <w:rPr>
          <w:rFonts w:ascii="Times New Roman" w:hAnsi="Times New Roman"/>
          <w:i/>
          <w:sz w:val="26"/>
          <w:szCs w:val="26"/>
        </w:rPr>
        <w:t xml:space="preserve">% к </w:t>
      </w:r>
      <w:r w:rsidR="00432F30" w:rsidRPr="00206F7B">
        <w:rPr>
          <w:rFonts w:ascii="Times New Roman" w:hAnsi="Times New Roman"/>
          <w:i/>
          <w:sz w:val="26"/>
          <w:szCs w:val="26"/>
        </w:rPr>
        <w:t xml:space="preserve">уточненным </w:t>
      </w:r>
      <w:r w:rsidR="00C515E7" w:rsidRPr="00206F7B">
        <w:rPr>
          <w:rFonts w:ascii="Times New Roman" w:hAnsi="Times New Roman"/>
          <w:i/>
          <w:sz w:val="26"/>
          <w:szCs w:val="26"/>
        </w:rPr>
        <w:t>бюджетным назначениям</w:t>
      </w:r>
      <w:r w:rsidR="0070482A">
        <w:rPr>
          <w:rFonts w:ascii="Times New Roman" w:hAnsi="Times New Roman"/>
          <w:i/>
          <w:sz w:val="26"/>
          <w:szCs w:val="26"/>
        </w:rPr>
        <w:t>,</w:t>
      </w:r>
      <w:r w:rsidR="00733936" w:rsidRPr="00206F7B">
        <w:rPr>
          <w:rFonts w:ascii="Times New Roman" w:hAnsi="Times New Roman"/>
          <w:i/>
          <w:sz w:val="26"/>
          <w:szCs w:val="26"/>
        </w:rPr>
        <w:t xml:space="preserve"> что объясняется погашением задолженности за предыдущие периоды;</w:t>
      </w:r>
    </w:p>
    <w:p w:rsidR="00733936" w:rsidRPr="00206F7B" w:rsidRDefault="008B0489" w:rsidP="00206F7B">
      <w:pPr>
        <w:shd w:val="clear" w:color="auto" w:fill="FFFFFF"/>
        <w:spacing w:after="0" w:line="240" w:lineRule="auto"/>
        <w:ind w:left="22" w:right="7" w:firstLine="709"/>
        <w:jc w:val="both"/>
        <w:rPr>
          <w:rFonts w:ascii="Times New Roman" w:hAnsi="Times New Roman"/>
          <w:i/>
          <w:sz w:val="26"/>
          <w:szCs w:val="26"/>
        </w:rPr>
      </w:pPr>
      <w:r w:rsidRPr="00206F7B">
        <w:rPr>
          <w:i/>
          <w:sz w:val="26"/>
          <w:szCs w:val="26"/>
        </w:rPr>
        <w:t xml:space="preserve">– </w:t>
      </w:r>
      <w:r w:rsidR="00C515E7" w:rsidRPr="00206F7B">
        <w:rPr>
          <w:rFonts w:ascii="Times New Roman" w:hAnsi="Times New Roman"/>
          <w:i/>
          <w:sz w:val="26"/>
          <w:szCs w:val="26"/>
        </w:rPr>
        <w:t>по доходам от сдачи в аренду имущества, составляющего казну городских округов (за исключением земельных участков)</w:t>
      </w:r>
      <w:r w:rsidR="006D554D" w:rsidRPr="00206F7B">
        <w:rPr>
          <w:rFonts w:ascii="Times New Roman" w:hAnsi="Times New Roman"/>
          <w:i/>
          <w:sz w:val="26"/>
          <w:szCs w:val="26"/>
        </w:rPr>
        <w:t>,</w:t>
      </w:r>
      <w:r w:rsidR="00C515E7" w:rsidRPr="00206F7B">
        <w:rPr>
          <w:rFonts w:ascii="Times New Roman" w:hAnsi="Times New Roman"/>
          <w:i/>
          <w:sz w:val="26"/>
          <w:szCs w:val="26"/>
        </w:rPr>
        <w:t xml:space="preserve"> поступило 6</w:t>
      </w:r>
      <w:r w:rsidR="002575FB" w:rsidRPr="00206F7B">
        <w:rPr>
          <w:rFonts w:ascii="Times New Roman" w:hAnsi="Times New Roman"/>
          <w:i/>
          <w:sz w:val="26"/>
          <w:szCs w:val="26"/>
        </w:rPr>
        <w:t>6</w:t>
      </w:r>
      <w:r w:rsidR="008E7E25" w:rsidRPr="00206F7B">
        <w:rPr>
          <w:rFonts w:ascii="Times New Roman" w:hAnsi="Times New Roman"/>
          <w:i/>
          <w:sz w:val="26"/>
          <w:szCs w:val="26"/>
        </w:rPr>
        <w:t> </w:t>
      </w:r>
      <w:r w:rsidR="002575FB" w:rsidRPr="00206F7B">
        <w:rPr>
          <w:rFonts w:ascii="Times New Roman" w:hAnsi="Times New Roman"/>
          <w:i/>
          <w:sz w:val="26"/>
          <w:szCs w:val="26"/>
        </w:rPr>
        <w:t>984</w:t>
      </w:r>
      <w:r w:rsidR="00C515E7" w:rsidRPr="00206F7B">
        <w:rPr>
          <w:rFonts w:ascii="Times New Roman" w:hAnsi="Times New Roman"/>
          <w:i/>
          <w:sz w:val="26"/>
          <w:szCs w:val="26"/>
        </w:rPr>
        <w:t>,</w:t>
      </w:r>
      <w:r w:rsidR="002575FB" w:rsidRPr="00206F7B">
        <w:rPr>
          <w:rFonts w:ascii="Times New Roman" w:hAnsi="Times New Roman"/>
          <w:i/>
          <w:sz w:val="26"/>
          <w:szCs w:val="26"/>
        </w:rPr>
        <w:t>8 тыс. руб. или 97</w:t>
      </w:r>
      <w:r w:rsidR="00C515E7" w:rsidRPr="00206F7B">
        <w:rPr>
          <w:rFonts w:ascii="Times New Roman" w:hAnsi="Times New Roman"/>
          <w:i/>
          <w:sz w:val="26"/>
          <w:szCs w:val="26"/>
        </w:rPr>
        <w:t>,</w:t>
      </w:r>
      <w:r w:rsidR="002575FB" w:rsidRPr="00206F7B">
        <w:rPr>
          <w:rFonts w:ascii="Times New Roman" w:hAnsi="Times New Roman"/>
          <w:i/>
          <w:sz w:val="26"/>
          <w:szCs w:val="26"/>
        </w:rPr>
        <w:t>5</w:t>
      </w:r>
      <w:r w:rsidR="00C515E7" w:rsidRPr="00206F7B">
        <w:rPr>
          <w:rFonts w:ascii="Times New Roman" w:hAnsi="Times New Roman"/>
          <w:i/>
          <w:sz w:val="26"/>
          <w:szCs w:val="26"/>
        </w:rPr>
        <w:t>% к уточненным бюджетным назначениям</w:t>
      </w:r>
      <w:r w:rsidR="002C6C2D" w:rsidRPr="00206F7B">
        <w:rPr>
          <w:rFonts w:ascii="Times New Roman" w:hAnsi="Times New Roman"/>
          <w:i/>
          <w:sz w:val="26"/>
          <w:szCs w:val="26"/>
        </w:rPr>
        <w:t xml:space="preserve">, </w:t>
      </w:r>
      <w:r w:rsidR="00733936" w:rsidRPr="00206F7B">
        <w:rPr>
          <w:rFonts w:ascii="Times New Roman" w:hAnsi="Times New Roman"/>
          <w:i/>
          <w:sz w:val="26"/>
          <w:szCs w:val="26"/>
        </w:rPr>
        <w:t>что обусловлено неисполнением в полном объеме обязательств арендаторами;</w:t>
      </w:r>
    </w:p>
    <w:p w:rsidR="00733936" w:rsidRPr="00206F7B" w:rsidRDefault="008B0489" w:rsidP="00206F7B">
      <w:pPr>
        <w:pStyle w:val="ad"/>
        <w:spacing w:after="0" w:line="240" w:lineRule="auto"/>
        <w:ind w:left="0" w:firstLine="709"/>
        <w:jc w:val="both"/>
        <w:rPr>
          <w:rFonts w:ascii="Times New Roman" w:hAnsi="Times New Roman"/>
          <w:i/>
          <w:sz w:val="26"/>
          <w:szCs w:val="26"/>
        </w:rPr>
      </w:pPr>
      <w:r w:rsidRPr="00206F7B">
        <w:rPr>
          <w:i/>
          <w:sz w:val="26"/>
          <w:szCs w:val="26"/>
        </w:rPr>
        <w:t>–</w:t>
      </w:r>
      <w:r w:rsidR="00C515E7" w:rsidRPr="00206F7B">
        <w:rPr>
          <w:rFonts w:ascii="Times New Roman" w:hAnsi="Times New Roman"/>
          <w:i/>
          <w:sz w:val="26"/>
          <w:szCs w:val="26"/>
        </w:rPr>
        <w:t> по прочим поступлениям от использования имущества, находящегося в собственности городских округов, поступило 1</w:t>
      </w:r>
      <w:r w:rsidR="00733936" w:rsidRPr="00206F7B">
        <w:rPr>
          <w:rFonts w:ascii="Times New Roman" w:hAnsi="Times New Roman"/>
          <w:i/>
          <w:sz w:val="26"/>
          <w:szCs w:val="26"/>
        </w:rPr>
        <w:t>11</w:t>
      </w:r>
      <w:r w:rsidR="00C515E7" w:rsidRPr="00206F7B">
        <w:rPr>
          <w:rFonts w:ascii="Times New Roman" w:hAnsi="Times New Roman"/>
          <w:i/>
          <w:sz w:val="26"/>
          <w:szCs w:val="26"/>
        </w:rPr>
        <w:t> </w:t>
      </w:r>
      <w:r w:rsidR="00733936" w:rsidRPr="00206F7B">
        <w:rPr>
          <w:rFonts w:ascii="Times New Roman" w:hAnsi="Times New Roman"/>
          <w:i/>
          <w:sz w:val="26"/>
          <w:szCs w:val="26"/>
        </w:rPr>
        <w:t>311</w:t>
      </w:r>
      <w:r w:rsidR="00C515E7" w:rsidRPr="00206F7B">
        <w:rPr>
          <w:rFonts w:ascii="Times New Roman" w:hAnsi="Times New Roman"/>
          <w:i/>
          <w:sz w:val="26"/>
          <w:szCs w:val="26"/>
        </w:rPr>
        <w:t>,</w:t>
      </w:r>
      <w:r w:rsidR="00733936" w:rsidRPr="00206F7B">
        <w:rPr>
          <w:rFonts w:ascii="Times New Roman" w:hAnsi="Times New Roman"/>
          <w:i/>
          <w:sz w:val="26"/>
          <w:szCs w:val="26"/>
        </w:rPr>
        <w:t>8</w:t>
      </w:r>
      <w:r w:rsidR="00C515E7" w:rsidRPr="00206F7B">
        <w:rPr>
          <w:rFonts w:ascii="Times New Roman" w:hAnsi="Times New Roman"/>
          <w:i/>
          <w:sz w:val="26"/>
          <w:szCs w:val="26"/>
        </w:rPr>
        <w:t xml:space="preserve"> тыс. руб. или </w:t>
      </w:r>
      <w:r w:rsidR="000C34E2" w:rsidRPr="00206F7B">
        <w:rPr>
          <w:rFonts w:ascii="Times New Roman" w:hAnsi="Times New Roman"/>
          <w:i/>
          <w:sz w:val="26"/>
          <w:szCs w:val="26"/>
        </w:rPr>
        <w:t>9</w:t>
      </w:r>
      <w:r w:rsidR="00733936" w:rsidRPr="00206F7B">
        <w:rPr>
          <w:rFonts w:ascii="Times New Roman" w:hAnsi="Times New Roman"/>
          <w:i/>
          <w:sz w:val="26"/>
          <w:szCs w:val="26"/>
        </w:rPr>
        <w:t>4</w:t>
      </w:r>
      <w:r w:rsidR="00C515E7" w:rsidRPr="00206F7B">
        <w:rPr>
          <w:rFonts w:ascii="Times New Roman" w:hAnsi="Times New Roman"/>
          <w:i/>
          <w:sz w:val="26"/>
          <w:szCs w:val="26"/>
        </w:rPr>
        <w:t>,</w:t>
      </w:r>
      <w:r w:rsidR="00733936" w:rsidRPr="00206F7B">
        <w:rPr>
          <w:rFonts w:ascii="Times New Roman" w:hAnsi="Times New Roman"/>
          <w:i/>
          <w:sz w:val="26"/>
          <w:szCs w:val="26"/>
        </w:rPr>
        <w:t>6</w:t>
      </w:r>
      <w:r w:rsidR="00C515E7" w:rsidRPr="00206F7B">
        <w:rPr>
          <w:rFonts w:ascii="Times New Roman" w:hAnsi="Times New Roman"/>
          <w:i/>
          <w:sz w:val="26"/>
          <w:szCs w:val="26"/>
        </w:rPr>
        <w:t xml:space="preserve">% к </w:t>
      </w:r>
      <w:r w:rsidR="00432F30" w:rsidRPr="00206F7B">
        <w:rPr>
          <w:rFonts w:ascii="Times New Roman" w:hAnsi="Times New Roman"/>
          <w:i/>
          <w:sz w:val="26"/>
          <w:szCs w:val="26"/>
        </w:rPr>
        <w:t xml:space="preserve">уточненным </w:t>
      </w:r>
      <w:r w:rsidR="00811388" w:rsidRPr="00206F7B">
        <w:rPr>
          <w:rFonts w:ascii="Times New Roman" w:hAnsi="Times New Roman"/>
          <w:i/>
          <w:sz w:val="26"/>
          <w:szCs w:val="26"/>
        </w:rPr>
        <w:t>бюджетным назначениям.</w:t>
      </w:r>
      <w:r w:rsidR="00015EFB" w:rsidRPr="00206F7B">
        <w:rPr>
          <w:rFonts w:ascii="Times New Roman" w:hAnsi="Times New Roman"/>
          <w:i/>
          <w:sz w:val="26"/>
          <w:szCs w:val="26"/>
        </w:rPr>
        <w:t xml:space="preserve"> </w:t>
      </w:r>
      <w:r w:rsidR="00733936" w:rsidRPr="00206F7B">
        <w:rPr>
          <w:rFonts w:ascii="Times New Roman" w:hAnsi="Times New Roman"/>
          <w:i/>
          <w:sz w:val="26"/>
          <w:szCs w:val="26"/>
        </w:rPr>
        <w:t xml:space="preserve">Низкий процент исполнения по данному </w:t>
      </w:r>
      <w:r w:rsidR="00733936" w:rsidRPr="00206F7B">
        <w:rPr>
          <w:rFonts w:ascii="Times New Roman" w:hAnsi="Times New Roman"/>
          <w:i/>
          <w:sz w:val="26"/>
          <w:szCs w:val="26"/>
        </w:rPr>
        <w:lastRenderedPageBreak/>
        <w:t xml:space="preserve">доходному источнику связан </w:t>
      </w:r>
      <w:r w:rsidR="00015EFB" w:rsidRPr="00206F7B">
        <w:rPr>
          <w:rFonts w:ascii="Times New Roman" w:hAnsi="Times New Roman"/>
          <w:i/>
          <w:sz w:val="26"/>
          <w:szCs w:val="26"/>
        </w:rPr>
        <w:t xml:space="preserve">в основном </w:t>
      </w:r>
      <w:r w:rsidR="00733936" w:rsidRPr="00206F7B">
        <w:rPr>
          <w:rFonts w:ascii="Times New Roman" w:hAnsi="Times New Roman"/>
          <w:i/>
          <w:sz w:val="26"/>
          <w:szCs w:val="26"/>
        </w:rPr>
        <w:t xml:space="preserve">с ликвидацией и банкротством рекламораспространителей. </w:t>
      </w:r>
    </w:p>
    <w:p w:rsidR="00015EFB" w:rsidRDefault="00015EFB" w:rsidP="00206F7B">
      <w:pPr>
        <w:spacing w:after="0" w:line="240" w:lineRule="auto"/>
        <w:ind w:firstLine="709"/>
        <w:jc w:val="both"/>
        <w:rPr>
          <w:rFonts w:ascii="Times New Roman" w:hAnsi="Times New Roman"/>
          <w:sz w:val="28"/>
          <w:szCs w:val="28"/>
        </w:rPr>
      </w:pPr>
      <w:r>
        <w:rPr>
          <w:rFonts w:ascii="Times New Roman" w:hAnsi="Times New Roman"/>
          <w:sz w:val="28"/>
          <w:szCs w:val="20"/>
        </w:rPr>
        <w:t xml:space="preserve"> </w:t>
      </w:r>
      <w:r w:rsidR="00903B3B" w:rsidRPr="003D07BF">
        <w:rPr>
          <w:rFonts w:ascii="Times New Roman" w:hAnsi="Times New Roman"/>
          <w:sz w:val="28"/>
          <w:szCs w:val="28"/>
        </w:rPr>
        <w:t xml:space="preserve">10. По </w:t>
      </w:r>
      <w:r w:rsidR="00903B3B" w:rsidRPr="007A2D8E">
        <w:rPr>
          <w:rFonts w:ascii="Times New Roman" w:hAnsi="Times New Roman"/>
          <w:shadow/>
          <w:sz w:val="28"/>
          <w:szCs w:val="28"/>
          <w:u w:val="single"/>
        </w:rPr>
        <w:t>платежам при пользовании природными ресурсами</w:t>
      </w:r>
      <w:r w:rsidR="00903B3B" w:rsidRPr="003D07BF">
        <w:rPr>
          <w:rFonts w:ascii="Times New Roman" w:hAnsi="Times New Roman"/>
          <w:sz w:val="28"/>
          <w:szCs w:val="28"/>
        </w:rPr>
        <w:t xml:space="preserve"> посту</w:t>
      </w:r>
      <w:r w:rsidR="00733936">
        <w:rPr>
          <w:rFonts w:ascii="Times New Roman" w:hAnsi="Times New Roman"/>
          <w:sz w:val="28"/>
          <w:szCs w:val="28"/>
        </w:rPr>
        <w:t>пления составили в общей сумме 33</w:t>
      </w:r>
      <w:r w:rsidR="00903B3B" w:rsidRPr="003D07BF">
        <w:rPr>
          <w:rFonts w:ascii="Times New Roman" w:hAnsi="Times New Roman"/>
          <w:sz w:val="28"/>
          <w:szCs w:val="28"/>
        </w:rPr>
        <w:t> </w:t>
      </w:r>
      <w:r w:rsidR="00733936">
        <w:rPr>
          <w:rFonts w:ascii="Times New Roman" w:hAnsi="Times New Roman"/>
          <w:sz w:val="28"/>
          <w:szCs w:val="28"/>
        </w:rPr>
        <w:t>581</w:t>
      </w:r>
      <w:r w:rsidR="00903B3B" w:rsidRPr="003D07BF">
        <w:rPr>
          <w:rFonts w:ascii="Times New Roman" w:hAnsi="Times New Roman"/>
          <w:sz w:val="28"/>
          <w:szCs w:val="28"/>
        </w:rPr>
        <w:t>,</w:t>
      </w:r>
      <w:r w:rsidR="00733936">
        <w:rPr>
          <w:rFonts w:ascii="Times New Roman" w:hAnsi="Times New Roman"/>
          <w:sz w:val="28"/>
          <w:szCs w:val="28"/>
        </w:rPr>
        <w:t>9</w:t>
      </w:r>
      <w:r w:rsidR="00903B3B" w:rsidRPr="003D07BF">
        <w:rPr>
          <w:rFonts w:ascii="Times New Roman" w:hAnsi="Times New Roman"/>
          <w:sz w:val="28"/>
          <w:szCs w:val="28"/>
        </w:rPr>
        <w:t xml:space="preserve"> </w:t>
      </w:r>
      <w:r w:rsidR="000C34E2" w:rsidRPr="003D07BF">
        <w:rPr>
          <w:rFonts w:ascii="Times New Roman" w:hAnsi="Times New Roman"/>
          <w:sz w:val="28"/>
          <w:szCs w:val="28"/>
        </w:rPr>
        <w:t xml:space="preserve">тыс. руб. или </w:t>
      </w:r>
      <w:r w:rsidR="00733936">
        <w:rPr>
          <w:rFonts w:ascii="Times New Roman" w:hAnsi="Times New Roman"/>
          <w:sz w:val="28"/>
          <w:szCs w:val="28"/>
        </w:rPr>
        <w:t>10</w:t>
      </w:r>
      <w:r w:rsidR="000C34E2" w:rsidRPr="003D07BF">
        <w:rPr>
          <w:rFonts w:ascii="Times New Roman" w:hAnsi="Times New Roman"/>
          <w:sz w:val="28"/>
          <w:szCs w:val="28"/>
        </w:rPr>
        <w:t>1</w:t>
      </w:r>
      <w:r w:rsidR="00903B3B" w:rsidRPr="003D07BF">
        <w:rPr>
          <w:rFonts w:ascii="Times New Roman" w:hAnsi="Times New Roman"/>
          <w:sz w:val="28"/>
          <w:szCs w:val="28"/>
        </w:rPr>
        <w:t>,</w:t>
      </w:r>
      <w:r w:rsidR="00733936">
        <w:rPr>
          <w:rFonts w:ascii="Times New Roman" w:hAnsi="Times New Roman"/>
          <w:sz w:val="28"/>
          <w:szCs w:val="28"/>
        </w:rPr>
        <w:t>1</w:t>
      </w:r>
      <w:r w:rsidR="00903B3B" w:rsidRPr="003D07BF">
        <w:rPr>
          <w:rFonts w:ascii="Times New Roman" w:hAnsi="Times New Roman"/>
          <w:sz w:val="28"/>
          <w:szCs w:val="28"/>
        </w:rPr>
        <w:t xml:space="preserve">% к </w:t>
      </w:r>
      <w:r w:rsidR="00432F30" w:rsidRPr="003D07BF">
        <w:rPr>
          <w:rFonts w:ascii="Times New Roman" w:hAnsi="Times New Roman"/>
          <w:sz w:val="28"/>
          <w:szCs w:val="28"/>
        </w:rPr>
        <w:t xml:space="preserve">уточненным </w:t>
      </w:r>
      <w:r w:rsidR="00903B3B" w:rsidRPr="003D07BF">
        <w:rPr>
          <w:rFonts w:ascii="Times New Roman" w:hAnsi="Times New Roman"/>
          <w:sz w:val="28"/>
          <w:szCs w:val="28"/>
        </w:rPr>
        <w:t>бюджетным назначениям</w:t>
      </w:r>
      <w:r w:rsidR="0070482A">
        <w:rPr>
          <w:rFonts w:ascii="Times New Roman" w:hAnsi="Times New Roman"/>
          <w:sz w:val="28"/>
          <w:szCs w:val="28"/>
        </w:rPr>
        <w:t>,</w:t>
      </w:r>
      <w:r w:rsidRPr="00015EFB">
        <w:rPr>
          <w:rFonts w:ascii="Times New Roman" w:hAnsi="Times New Roman"/>
          <w:sz w:val="28"/>
          <w:szCs w:val="28"/>
        </w:rPr>
        <w:t xml:space="preserve"> </w:t>
      </w:r>
      <w:r w:rsidRPr="00886C3A">
        <w:rPr>
          <w:rFonts w:ascii="Times New Roman" w:hAnsi="Times New Roman"/>
          <w:sz w:val="28"/>
          <w:szCs w:val="28"/>
        </w:rPr>
        <w:t xml:space="preserve">что объясняется погашением задолженности </w:t>
      </w:r>
      <w:r w:rsidRPr="00886C3A">
        <w:rPr>
          <w:rFonts w:ascii="Times New Roman" w:hAnsi="Times New Roman"/>
          <w:sz w:val="28"/>
          <w:szCs w:val="20"/>
        </w:rPr>
        <w:t>за предыдущие периоды</w:t>
      </w:r>
      <w:r w:rsidRPr="00886C3A">
        <w:rPr>
          <w:rFonts w:ascii="Times New Roman" w:hAnsi="Times New Roman"/>
          <w:sz w:val="28"/>
          <w:szCs w:val="28"/>
        </w:rPr>
        <w:t>.</w:t>
      </w:r>
    </w:p>
    <w:p w:rsidR="00C515E7" w:rsidRPr="00D32C20" w:rsidRDefault="00C515E7" w:rsidP="00206F7B">
      <w:pPr>
        <w:shd w:val="clear" w:color="auto" w:fill="FFFFFF"/>
        <w:spacing w:after="0" w:line="240" w:lineRule="auto"/>
        <w:ind w:left="22" w:right="7" w:firstLine="709"/>
        <w:jc w:val="both"/>
        <w:rPr>
          <w:rFonts w:ascii="Times New Roman" w:hAnsi="Times New Roman"/>
          <w:sz w:val="28"/>
          <w:szCs w:val="28"/>
        </w:rPr>
      </w:pPr>
      <w:r w:rsidRPr="00D32C20">
        <w:rPr>
          <w:rFonts w:ascii="Times New Roman" w:hAnsi="Times New Roman"/>
          <w:bCs/>
          <w:sz w:val="28"/>
          <w:szCs w:val="28"/>
        </w:rPr>
        <w:t>1</w:t>
      </w:r>
      <w:r w:rsidR="00903B3B">
        <w:rPr>
          <w:rFonts w:ascii="Times New Roman" w:hAnsi="Times New Roman"/>
          <w:bCs/>
          <w:sz w:val="28"/>
          <w:szCs w:val="28"/>
        </w:rPr>
        <w:t>1</w:t>
      </w:r>
      <w:r w:rsidRPr="00D32C20">
        <w:rPr>
          <w:rFonts w:ascii="Times New Roman" w:hAnsi="Times New Roman"/>
          <w:bCs/>
          <w:sz w:val="28"/>
          <w:szCs w:val="28"/>
        </w:rPr>
        <w:t>. </w:t>
      </w:r>
      <w:r w:rsidRPr="007A2D8E">
        <w:rPr>
          <w:rFonts w:ascii="Times New Roman" w:hAnsi="Times New Roman"/>
          <w:shadow/>
          <w:sz w:val="28"/>
          <w:szCs w:val="28"/>
          <w:u w:val="single"/>
        </w:rPr>
        <w:t>Доходы от оказания платных услуг и компенсации затрат государства</w:t>
      </w:r>
      <w:r w:rsidRPr="00D32C20">
        <w:rPr>
          <w:rFonts w:ascii="Times New Roman" w:hAnsi="Times New Roman"/>
          <w:bCs/>
          <w:sz w:val="28"/>
          <w:szCs w:val="28"/>
        </w:rPr>
        <w:t xml:space="preserve"> поступили в сумме </w:t>
      </w:r>
      <w:r w:rsidR="007F7767">
        <w:rPr>
          <w:rFonts w:ascii="Times New Roman" w:hAnsi="Times New Roman"/>
          <w:bCs/>
          <w:sz w:val="28"/>
          <w:szCs w:val="28"/>
        </w:rPr>
        <w:t>16</w:t>
      </w:r>
      <w:r w:rsidR="000C34E2">
        <w:rPr>
          <w:rFonts w:ascii="Times New Roman" w:hAnsi="Times New Roman"/>
          <w:bCs/>
          <w:sz w:val="28"/>
          <w:szCs w:val="28"/>
        </w:rPr>
        <w:t xml:space="preserve"> 4</w:t>
      </w:r>
      <w:r w:rsidR="007F7767">
        <w:rPr>
          <w:rFonts w:ascii="Times New Roman" w:hAnsi="Times New Roman"/>
          <w:bCs/>
          <w:sz w:val="28"/>
          <w:szCs w:val="28"/>
        </w:rPr>
        <w:t>2</w:t>
      </w:r>
      <w:r w:rsidR="000C34E2">
        <w:rPr>
          <w:rFonts w:ascii="Times New Roman" w:hAnsi="Times New Roman"/>
          <w:bCs/>
          <w:sz w:val="28"/>
          <w:szCs w:val="28"/>
        </w:rPr>
        <w:t>5</w:t>
      </w:r>
      <w:r w:rsidRPr="00D32C20">
        <w:rPr>
          <w:rFonts w:ascii="Times New Roman" w:hAnsi="Times New Roman"/>
          <w:bCs/>
          <w:sz w:val="28"/>
          <w:szCs w:val="28"/>
        </w:rPr>
        <w:t>,</w:t>
      </w:r>
      <w:r w:rsidR="007F7767">
        <w:rPr>
          <w:rFonts w:ascii="Times New Roman" w:hAnsi="Times New Roman"/>
          <w:bCs/>
          <w:sz w:val="28"/>
          <w:szCs w:val="28"/>
        </w:rPr>
        <w:t>7 тыс. руб. или 100</w:t>
      </w:r>
      <w:r w:rsidRPr="00D32C20">
        <w:rPr>
          <w:rFonts w:ascii="Times New Roman" w:hAnsi="Times New Roman"/>
          <w:bCs/>
          <w:sz w:val="28"/>
          <w:szCs w:val="28"/>
        </w:rPr>
        <w:t>,</w:t>
      </w:r>
      <w:r w:rsidR="007F7767">
        <w:rPr>
          <w:rFonts w:ascii="Times New Roman" w:hAnsi="Times New Roman"/>
          <w:bCs/>
          <w:sz w:val="28"/>
          <w:szCs w:val="28"/>
        </w:rPr>
        <w:t>3</w:t>
      </w:r>
      <w:r w:rsidRPr="00D32C20">
        <w:rPr>
          <w:rFonts w:ascii="Times New Roman" w:hAnsi="Times New Roman"/>
          <w:bCs/>
          <w:sz w:val="28"/>
          <w:szCs w:val="28"/>
        </w:rPr>
        <w:t xml:space="preserve">% </w:t>
      </w:r>
      <w:r w:rsidRPr="00D32C20">
        <w:rPr>
          <w:rFonts w:ascii="Times New Roman" w:hAnsi="Times New Roman"/>
          <w:sz w:val="28"/>
          <w:szCs w:val="28"/>
        </w:rPr>
        <w:t xml:space="preserve">к </w:t>
      </w:r>
      <w:r w:rsidR="00432F30">
        <w:rPr>
          <w:rFonts w:ascii="Times New Roman" w:hAnsi="Times New Roman"/>
          <w:sz w:val="28"/>
          <w:szCs w:val="28"/>
        </w:rPr>
        <w:t>уточненным</w:t>
      </w:r>
      <w:r w:rsidR="00432F30" w:rsidRPr="00D32C20">
        <w:rPr>
          <w:rFonts w:ascii="Times New Roman" w:hAnsi="Times New Roman"/>
          <w:sz w:val="28"/>
          <w:szCs w:val="28"/>
        </w:rPr>
        <w:t xml:space="preserve"> </w:t>
      </w:r>
      <w:r w:rsidRPr="00D32C20">
        <w:rPr>
          <w:rFonts w:ascii="Times New Roman" w:hAnsi="Times New Roman"/>
          <w:sz w:val="28"/>
          <w:szCs w:val="28"/>
        </w:rPr>
        <w:t>бюджетным назначениям.</w:t>
      </w:r>
      <w:r w:rsidR="007F7767" w:rsidRPr="007F7767">
        <w:rPr>
          <w:rFonts w:ascii="Times New Roman" w:hAnsi="Times New Roman"/>
          <w:sz w:val="28"/>
          <w:szCs w:val="20"/>
        </w:rPr>
        <w:t xml:space="preserve"> </w:t>
      </w:r>
      <w:r w:rsidR="007F7767" w:rsidRPr="00FB1EDB">
        <w:rPr>
          <w:rFonts w:ascii="Times New Roman" w:hAnsi="Times New Roman"/>
          <w:sz w:val="28"/>
          <w:szCs w:val="20"/>
        </w:rPr>
        <w:t>По данному д</w:t>
      </w:r>
      <w:r w:rsidR="007F7767">
        <w:rPr>
          <w:rFonts w:ascii="Times New Roman" w:hAnsi="Times New Roman"/>
          <w:sz w:val="28"/>
          <w:szCs w:val="20"/>
        </w:rPr>
        <w:t xml:space="preserve">оходному источнику поступила </w:t>
      </w:r>
      <w:r w:rsidR="007F7767" w:rsidRPr="00FB1EDB">
        <w:rPr>
          <w:rFonts w:ascii="Times New Roman" w:hAnsi="Times New Roman"/>
          <w:sz w:val="28"/>
          <w:szCs w:val="20"/>
        </w:rPr>
        <w:t>дебиторская задолженность прошлых периодов и иные доходы от компенсации затрат бюджета муниципального образования «Город Саратов».</w:t>
      </w:r>
    </w:p>
    <w:p w:rsidR="00C515E7" w:rsidRPr="00D32C20" w:rsidRDefault="00C515E7" w:rsidP="00206F7B">
      <w:pPr>
        <w:spacing w:after="0" w:line="240" w:lineRule="auto"/>
        <w:ind w:firstLine="709"/>
        <w:jc w:val="both"/>
        <w:rPr>
          <w:rFonts w:ascii="Times New Roman" w:hAnsi="Times New Roman"/>
          <w:sz w:val="28"/>
          <w:szCs w:val="28"/>
        </w:rPr>
      </w:pPr>
      <w:r w:rsidRPr="00D32C20">
        <w:rPr>
          <w:rFonts w:ascii="Times New Roman" w:hAnsi="Times New Roman"/>
          <w:sz w:val="28"/>
          <w:szCs w:val="28"/>
        </w:rPr>
        <w:t>1</w:t>
      </w:r>
      <w:r w:rsidR="00903B3B">
        <w:rPr>
          <w:rFonts w:ascii="Times New Roman" w:hAnsi="Times New Roman"/>
          <w:sz w:val="28"/>
          <w:szCs w:val="28"/>
        </w:rPr>
        <w:t>2</w:t>
      </w:r>
      <w:r w:rsidRPr="00D32C20">
        <w:rPr>
          <w:rFonts w:ascii="Times New Roman" w:hAnsi="Times New Roman"/>
          <w:sz w:val="28"/>
          <w:szCs w:val="28"/>
        </w:rPr>
        <w:t>. </w:t>
      </w:r>
      <w:r w:rsidRPr="007A2D8E">
        <w:rPr>
          <w:rFonts w:ascii="Times New Roman" w:hAnsi="Times New Roman"/>
          <w:shadow/>
          <w:sz w:val="28"/>
          <w:szCs w:val="28"/>
          <w:u w:val="single"/>
        </w:rPr>
        <w:t xml:space="preserve">Доходы от продажи материальных и нематериальных </w:t>
      </w:r>
      <w:r w:rsidR="007F7767" w:rsidRPr="007A2D8E">
        <w:rPr>
          <w:rFonts w:ascii="Times New Roman" w:hAnsi="Times New Roman"/>
          <w:shadow/>
          <w:sz w:val="28"/>
          <w:szCs w:val="28"/>
          <w:u w:val="single"/>
        </w:rPr>
        <w:t>активов</w:t>
      </w:r>
      <w:r w:rsidR="007F7767">
        <w:rPr>
          <w:rFonts w:ascii="Times New Roman" w:hAnsi="Times New Roman"/>
          <w:sz w:val="28"/>
          <w:szCs w:val="28"/>
        </w:rPr>
        <w:t xml:space="preserve"> поступили в сумме 53 751</w:t>
      </w:r>
      <w:r w:rsidRPr="00D32C20">
        <w:rPr>
          <w:rFonts w:ascii="Times New Roman" w:hAnsi="Times New Roman"/>
          <w:sz w:val="28"/>
          <w:szCs w:val="28"/>
        </w:rPr>
        <w:t>,</w:t>
      </w:r>
      <w:r w:rsidR="007F7767">
        <w:rPr>
          <w:rFonts w:ascii="Times New Roman" w:hAnsi="Times New Roman"/>
          <w:sz w:val="28"/>
          <w:szCs w:val="28"/>
        </w:rPr>
        <w:t>2</w:t>
      </w:r>
      <w:r w:rsidRPr="00D32C20">
        <w:rPr>
          <w:rFonts w:ascii="Times New Roman" w:hAnsi="Times New Roman"/>
          <w:sz w:val="28"/>
          <w:szCs w:val="28"/>
        </w:rPr>
        <w:t xml:space="preserve"> тыс. руб. или </w:t>
      </w:r>
      <w:r w:rsidR="007F7767">
        <w:rPr>
          <w:rFonts w:ascii="Times New Roman" w:hAnsi="Times New Roman"/>
          <w:sz w:val="28"/>
          <w:szCs w:val="28"/>
        </w:rPr>
        <w:t>92</w:t>
      </w:r>
      <w:r w:rsidR="000C34E2">
        <w:rPr>
          <w:rFonts w:ascii="Times New Roman" w:hAnsi="Times New Roman"/>
          <w:sz w:val="28"/>
          <w:szCs w:val="28"/>
        </w:rPr>
        <w:t>,</w:t>
      </w:r>
      <w:r w:rsidR="007F7767">
        <w:rPr>
          <w:rFonts w:ascii="Times New Roman" w:hAnsi="Times New Roman"/>
          <w:sz w:val="28"/>
          <w:szCs w:val="28"/>
        </w:rPr>
        <w:t>4</w:t>
      </w:r>
      <w:r w:rsidRPr="00D32C20">
        <w:rPr>
          <w:rFonts w:ascii="Times New Roman" w:hAnsi="Times New Roman"/>
          <w:sz w:val="28"/>
          <w:szCs w:val="28"/>
        </w:rPr>
        <w:t>% к уточненным бюджетным назначени</w:t>
      </w:r>
      <w:r w:rsidR="00D32C20" w:rsidRPr="00D32C20">
        <w:rPr>
          <w:rFonts w:ascii="Times New Roman" w:hAnsi="Times New Roman"/>
          <w:sz w:val="28"/>
          <w:szCs w:val="28"/>
        </w:rPr>
        <w:t>ям, из них:</w:t>
      </w:r>
    </w:p>
    <w:p w:rsidR="00C515E7" w:rsidRPr="00206F7B" w:rsidRDefault="008B0489" w:rsidP="00206F7B">
      <w:pPr>
        <w:pStyle w:val="ad"/>
        <w:spacing w:after="0" w:line="240" w:lineRule="auto"/>
        <w:ind w:left="0" w:firstLine="709"/>
        <w:jc w:val="both"/>
        <w:rPr>
          <w:rFonts w:ascii="Times New Roman" w:hAnsi="Times New Roman"/>
          <w:i/>
          <w:sz w:val="26"/>
          <w:szCs w:val="26"/>
        </w:rPr>
      </w:pPr>
      <w:r w:rsidRPr="00206F7B">
        <w:rPr>
          <w:i/>
          <w:sz w:val="26"/>
          <w:szCs w:val="26"/>
        </w:rPr>
        <w:t>–</w:t>
      </w:r>
      <w:r w:rsidR="00C515E7" w:rsidRPr="00206F7B">
        <w:rPr>
          <w:rFonts w:ascii="Times New Roman" w:hAnsi="Times New Roman"/>
          <w:i/>
          <w:sz w:val="26"/>
          <w:szCs w:val="26"/>
        </w:rPr>
        <w:t xml:space="preserve"> по доходам от реализации имущества, находящегося в собственности городских округов, в части реализации основных средств по указанному имуществу поступило </w:t>
      </w:r>
      <w:r w:rsidR="007F7767" w:rsidRPr="00206F7B">
        <w:rPr>
          <w:rFonts w:ascii="Times New Roman" w:hAnsi="Times New Roman"/>
          <w:i/>
          <w:sz w:val="26"/>
          <w:szCs w:val="26"/>
        </w:rPr>
        <w:t>9 478</w:t>
      </w:r>
      <w:r w:rsidR="00C515E7" w:rsidRPr="00206F7B">
        <w:rPr>
          <w:rFonts w:ascii="Times New Roman" w:hAnsi="Times New Roman"/>
          <w:i/>
          <w:sz w:val="26"/>
          <w:szCs w:val="26"/>
        </w:rPr>
        <w:t>,</w:t>
      </w:r>
      <w:r w:rsidR="007F7767" w:rsidRPr="00206F7B">
        <w:rPr>
          <w:rFonts w:ascii="Times New Roman" w:hAnsi="Times New Roman"/>
          <w:i/>
          <w:sz w:val="26"/>
          <w:szCs w:val="26"/>
        </w:rPr>
        <w:t>2</w:t>
      </w:r>
      <w:r w:rsidR="00C515E7" w:rsidRPr="00206F7B">
        <w:rPr>
          <w:rFonts w:ascii="Times New Roman" w:hAnsi="Times New Roman"/>
          <w:i/>
          <w:sz w:val="26"/>
          <w:szCs w:val="26"/>
        </w:rPr>
        <w:t xml:space="preserve"> тыс. руб. или </w:t>
      </w:r>
      <w:r w:rsidR="007F7767" w:rsidRPr="00206F7B">
        <w:rPr>
          <w:rFonts w:ascii="Times New Roman" w:hAnsi="Times New Roman"/>
          <w:i/>
          <w:sz w:val="26"/>
          <w:szCs w:val="26"/>
        </w:rPr>
        <w:t>106</w:t>
      </w:r>
      <w:r w:rsidR="00C515E7" w:rsidRPr="00206F7B">
        <w:rPr>
          <w:rFonts w:ascii="Times New Roman" w:hAnsi="Times New Roman"/>
          <w:i/>
          <w:sz w:val="26"/>
          <w:szCs w:val="26"/>
        </w:rPr>
        <w:t>,</w:t>
      </w:r>
      <w:r w:rsidR="007F7767" w:rsidRPr="00206F7B">
        <w:rPr>
          <w:rFonts w:ascii="Times New Roman" w:hAnsi="Times New Roman"/>
          <w:i/>
          <w:sz w:val="26"/>
          <w:szCs w:val="26"/>
        </w:rPr>
        <w:t>8</w:t>
      </w:r>
      <w:r w:rsidR="00C515E7" w:rsidRPr="00206F7B">
        <w:rPr>
          <w:rFonts w:ascii="Times New Roman" w:hAnsi="Times New Roman"/>
          <w:i/>
          <w:sz w:val="26"/>
          <w:szCs w:val="26"/>
        </w:rPr>
        <w:t>% к ут</w:t>
      </w:r>
      <w:r w:rsidR="00886C3A">
        <w:rPr>
          <w:rFonts w:ascii="Times New Roman" w:hAnsi="Times New Roman"/>
          <w:i/>
          <w:sz w:val="26"/>
          <w:szCs w:val="26"/>
        </w:rPr>
        <w:t xml:space="preserve">очненным бюджетным назначениям, что </w:t>
      </w:r>
      <w:r w:rsidR="007F7767" w:rsidRPr="00206F7B">
        <w:rPr>
          <w:rFonts w:ascii="Times New Roman" w:hAnsi="Times New Roman"/>
          <w:i/>
          <w:sz w:val="26"/>
          <w:szCs w:val="26"/>
        </w:rPr>
        <w:t>связано с погашением задолженности прошлых периодов по договорам купли-продажи недвижимого имущества</w:t>
      </w:r>
      <w:r w:rsidR="004242EE" w:rsidRPr="00206F7B">
        <w:rPr>
          <w:rFonts w:ascii="Times New Roman" w:hAnsi="Times New Roman"/>
          <w:i/>
          <w:spacing w:val="2"/>
          <w:sz w:val="26"/>
          <w:szCs w:val="26"/>
        </w:rPr>
        <w:t xml:space="preserve">; </w:t>
      </w:r>
    </w:p>
    <w:p w:rsidR="007F7767" w:rsidRPr="00206F7B" w:rsidRDefault="008B0489" w:rsidP="00206F7B">
      <w:pPr>
        <w:spacing w:after="0" w:line="240" w:lineRule="auto"/>
        <w:ind w:firstLine="709"/>
        <w:jc w:val="both"/>
        <w:rPr>
          <w:rFonts w:ascii="Times New Roman" w:hAnsi="Times New Roman"/>
          <w:i/>
          <w:sz w:val="26"/>
          <w:szCs w:val="26"/>
        </w:rPr>
      </w:pPr>
      <w:r w:rsidRPr="00206F7B">
        <w:rPr>
          <w:i/>
          <w:sz w:val="26"/>
          <w:szCs w:val="26"/>
        </w:rPr>
        <w:t>–</w:t>
      </w:r>
      <w:r w:rsidR="00C515E7" w:rsidRPr="00206F7B">
        <w:rPr>
          <w:rFonts w:ascii="Times New Roman" w:hAnsi="Times New Roman"/>
          <w:i/>
          <w:sz w:val="26"/>
          <w:szCs w:val="26"/>
        </w:rPr>
        <w:t xml:space="preserve"> по доходам от продажи земельных участков, государственная собственность на которые не разграничена, и которые расположены в границах городских округов, поступило </w:t>
      </w:r>
      <w:r w:rsidR="000C34E2" w:rsidRPr="00206F7B">
        <w:rPr>
          <w:rFonts w:ascii="Times New Roman" w:hAnsi="Times New Roman"/>
          <w:i/>
          <w:sz w:val="26"/>
          <w:szCs w:val="26"/>
        </w:rPr>
        <w:t>3</w:t>
      </w:r>
      <w:r w:rsidR="007F7767" w:rsidRPr="00206F7B">
        <w:rPr>
          <w:rFonts w:ascii="Times New Roman" w:hAnsi="Times New Roman"/>
          <w:i/>
          <w:sz w:val="26"/>
          <w:szCs w:val="26"/>
        </w:rPr>
        <w:t>9</w:t>
      </w:r>
      <w:r w:rsidR="000C34E2" w:rsidRPr="00206F7B">
        <w:rPr>
          <w:rFonts w:ascii="Times New Roman" w:hAnsi="Times New Roman"/>
          <w:i/>
          <w:sz w:val="26"/>
          <w:szCs w:val="26"/>
        </w:rPr>
        <w:t> </w:t>
      </w:r>
      <w:r w:rsidR="007F7767" w:rsidRPr="00206F7B">
        <w:rPr>
          <w:rFonts w:ascii="Times New Roman" w:hAnsi="Times New Roman"/>
          <w:i/>
          <w:sz w:val="26"/>
          <w:szCs w:val="26"/>
        </w:rPr>
        <w:t>555</w:t>
      </w:r>
      <w:r w:rsidR="000C34E2" w:rsidRPr="00206F7B">
        <w:rPr>
          <w:rFonts w:ascii="Times New Roman" w:hAnsi="Times New Roman"/>
          <w:i/>
          <w:sz w:val="26"/>
          <w:szCs w:val="26"/>
        </w:rPr>
        <w:t>,</w:t>
      </w:r>
      <w:r w:rsidR="007F7767" w:rsidRPr="00206F7B">
        <w:rPr>
          <w:rFonts w:ascii="Times New Roman" w:hAnsi="Times New Roman"/>
          <w:i/>
          <w:sz w:val="26"/>
          <w:szCs w:val="26"/>
        </w:rPr>
        <w:t>4</w:t>
      </w:r>
      <w:r w:rsidR="008628FB" w:rsidRPr="00206F7B">
        <w:rPr>
          <w:rFonts w:ascii="Times New Roman" w:hAnsi="Times New Roman"/>
          <w:i/>
          <w:sz w:val="26"/>
          <w:szCs w:val="26"/>
        </w:rPr>
        <w:t xml:space="preserve"> </w:t>
      </w:r>
      <w:r w:rsidR="007F7767" w:rsidRPr="00206F7B">
        <w:rPr>
          <w:rFonts w:ascii="Times New Roman" w:hAnsi="Times New Roman"/>
          <w:i/>
          <w:sz w:val="26"/>
          <w:szCs w:val="26"/>
        </w:rPr>
        <w:t>тыс. руб. или 87</w:t>
      </w:r>
      <w:r w:rsidR="000C34E2" w:rsidRPr="00206F7B">
        <w:rPr>
          <w:rFonts w:ascii="Times New Roman" w:hAnsi="Times New Roman"/>
          <w:i/>
          <w:sz w:val="26"/>
          <w:szCs w:val="26"/>
        </w:rPr>
        <w:t>,</w:t>
      </w:r>
      <w:r w:rsidR="007F7767" w:rsidRPr="00206F7B">
        <w:rPr>
          <w:rFonts w:ascii="Times New Roman" w:hAnsi="Times New Roman"/>
          <w:i/>
          <w:sz w:val="26"/>
          <w:szCs w:val="26"/>
        </w:rPr>
        <w:t>9</w:t>
      </w:r>
      <w:r w:rsidR="00C515E7" w:rsidRPr="00206F7B">
        <w:rPr>
          <w:rFonts w:ascii="Times New Roman" w:hAnsi="Times New Roman"/>
          <w:i/>
          <w:sz w:val="26"/>
          <w:szCs w:val="26"/>
        </w:rPr>
        <w:t xml:space="preserve">% к уточненным бюджетным назначениям. </w:t>
      </w:r>
      <w:r w:rsidR="007F7767" w:rsidRPr="00206F7B">
        <w:rPr>
          <w:rFonts w:ascii="Times New Roman" w:hAnsi="Times New Roman"/>
          <w:i/>
          <w:sz w:val="26"/>
          <w:szCs w:val="26"/>
        </w:rPr>
        <w:t>По данному доходному источнику поступили денежные средства по договорам купли-продажи земельных участков, заключение которых носит заявительный характер.</w:t>
      </w:r>
    </w:p>
    <w:p w:rsidR="004242EE" w:rsidRPr="00D32C20" w:rsidRDefault="00C515E7" w:rsidP="007A2D8E">
      <w:pPr>
        <w:spacing w:after="120" w:line="240" w:lineRule="auto"/>
        <w:ind w:firstLine="709"/>
        <w:jc w:val="both"/>
        <w:rPr>
          <w:rFonts w:ascii="Times New Roman" w:hAnsi="Times New Roman"/>
          <w:sz w:val="28"/>
          <w:szCs w:val="28"/>
        </w:rPr>
      </w:pPr>
      <w:r w:rsidRPr="00D32C20">
        <w:rPr>
          <w:rFonts w:ascii="Times New Roman" w:hAnsi="Times New Roman"/>
          <w:sz w:val="28"/>
          <w:szCs w:val="28"/>
        </w:rPr>
        <w:t>1</w:t>
      </w:r>
      <w:r w:rsidR="0016144C">
        <w:rPr>
          <w:rFonts w:ascii="Times New Roman" w:hAnsi="Times New Roman"/>
          <w:sz w:val="28"/>
          <w:szCs w:val="28"/>
        </w:rPr>
        <w:t>3</w:t>
      </w:r>
      <w:r w:rsidRPr="00D32C20">
        <w:rPr>
          <w:rFonts w:ascii="Times New Roman" w:hAnsi="Times New Roman"/>
          <w:sz w:val="28"/>
          <w:szCs w:val="28"/>
        </w:rPr>
        <w:t>. </w:t>
      </w:r>
      <w:r w:rsidRPr="007A2D8E">
        <w:rPr>
          <w:rFonts w:ascii="Times New Roman" w:hAnsi="Times New Roman"/>
          <w:shadow/>
          <w:sz w:val="28"/>
          <w:szCs w:val="28"/>
          <w:u w:val="single"/>
        </w:rPr>
        <w:t>Штрафы, санкции, возмещение уще</w:t>
      </w:r>
      <w:r w:rsidR="00FE5031" w:rsidRPr="007A2D8E">
        <w:rPr>
          <w:rFonts w:ascii="Times New Roman" w:hAnsi="Times New Roman"/>
          <w:shadow/>
          <w:sz w:val="28"/>
          <w:szCs w:val="28"/>
          <w:u w:val="single"/>
        </w:rPr>
        <w:t>рба</w:t>
      </w:r>
      <w:r w:rsidR="00FE5031">
        <w:rPr>
          <w:rFonts w:ascii="Times New Roman" w:hAnsi="Times New Roman"/>
          <w:sz w:val="28"/>
          <w:szCs w:val="28"/>
        </w:rPr>
        <w:t xml:space="preserve"> поступили в сумме 1</w:t>
      </w:r>
      <w:r w:rsidR="007F7767">
        <w:rPr>
          <w:rFonts w:ascii="Times New Roman" w:hAnsi="Times New Roman"/>
          <w:sz w:val="28"/>
          <w:szCs w:val="28"/>
        </w:rPr>
        <w:t>1</w:t>
      </w:r>
      <w:r w:rsidR="00FE5031">
        <w:rPr>
          <w:rFonts w:ascii="Times New Roman" w:hAnsi="Times New Roman"/>
          <w:sz w:val="28"/>
          <w:szCs w:val="28"/>
        </w:rPr>
        <w:t>5 </w:t>
      </w:r>
      <w:r w:rsidR="007F7767">
        <w:rPr>
          <w:rFonts w:ascii="Times New Roman" w:hAnsi="Times New Roman"/>
          <w:sz w:val="28"/>
          <w:szCs w:val="28"/>
        </w:rPr>
        <w:t>511</w:t>
      </w:r>
      <w:r w:rsidR="00FE5031">
        <w:rPr>
          <w:rFonts w:ascii="Times New Roman" w:hAnsi="Times New Roman"/>
          <w:sz w:val="28"/>
          <w:szCs w:val="28"/>
        </w:rPr>
        <w:t>,</w:t>
      </w:r>
      <w:r w:rsidR="007F7767">
        <w:rPr>
          <w:rFonts w:ascii="Times New Roman" w:hAnsi="Times New Roman"/>
          <w:sz w:val="28"/>
          <w:szCs w:val="28"/>
        </w:rPr>
        <w:t>4</w:t>
      </w:r>
      <w:r w:rsidR="00FE5031">
        <w:rPr>
          <w:rFonts w:ascii="Times New Roman" w:hAnsi="Times New Roman"/>
          <w:sz w:val="28"/>
          <w:szCs w:val="28"/>
          <w:lang w:val="en-US"/>
        </w:rPr>
        <w:t> </w:t>
      </w:r>
      <w:r w:rsidRPr="00D32C20">
        <w:rPr>
          <w:rFonts w:ascii="Times New Roman" w:hAnsi="Times New Roman"/>
          <w:sz w:val="28"/>
          <w:szCs w:val="28"/>
        </w:rPr>
        <w:t>тыс. руб. или 1</w:t>
      </w:r>
      <w:r w:rsidR="000C34E2">
        <w:rPr>
          <w:rFonts w:ascii="Times New Roman" w:hAnsi="Times New Roman"/>
          <w:sz w:val="28"/>
          <w:szCs w:val="28"/>
        </w:rPr>
        <w:t>0</w:t>
      </w:r>
      <w:r w:rsidR="007F7767">
        <w:rPr>
          <w:rFonts w:ascii="Times New Roman" w:hAnsi="Times New Roman"/>
          <w:sz w:val="28"/>
          <w:szCs w:val="28"/>
        </w:rPr>
        <w:t>6</w:t>
      </w:r>
      <w:r w:rsidRPr="00D32C20">
        <w:rPr>
          <w:rFonts w:ascii="Times New Roman" w:hAnsi="Times New Roman"/>
          <w:sz w:val="28"/>
          <w:szCs w:val="28"/>
        </w:rPr>
        <w:t>,</w:t>
      </w:r>
      <w:r w:rsidR="007F7767">
        <w:rPr>
          <w:rFonts w:ascii="Times New Roman" w:hAnsi="Times New Roman"/>
          <w:sz w:val="28"/>
          <w:szCs w:val="28"/>
        </w:rPr>
        <w:t>4</w:t>
      </w:r>
      <w:r w:rsidRPr="00D32C20">
        <w:rPr>
          <w:rFonts w:ascii="Times New Roman" w:hAnsi="Times New Roman"/>
          <w:sz w:val="28"/>
          <w:szCs w:val="28"/>
        </w:rPr>
        <w:t>% к уточненным бюджетным назначениям, что объясняется увеличением числа выявленных правонарушений.</w:t>
      </w:r>
    </w:p>
    <w:p w:rsidR="00C515E7" w:rsidRPr="00206F7B" w:rsidRDefault="00C515E7" w:rsidP="00206F7B">
      <w:pPr>
        <w:tabs>
          <w:tab w:val="left" w:pos="709"/>
        </w:tabs>
        <w:spacing w:after="0" w:line="240" w:lineRule="auto"/>
        <w:ind w:firstLine="709"/>
        <w:jc w:val="both"/>
        <w:rPr>
          <w:rFonts w:ascii="Times New Roman" w:hAnsi="Times New Roman"/>
          <w:b/>
          <w:sz w:val="28"/>
          <w:szCs w:val="28"/>
        </w:rPr>
      </w:pPr>
      <w:r w:rsidRPr="00206F7B">
        <w:rPr>
          <w:rFonts w:ascii="Times New Roman" w:hAnsi="Times New Roman"/>
          <w:b/>
          <w:sz w:val="28"/>
          <w:szCs w:val="28"/>
        </w:rPr>
        <w:t>Изменение налоговых и неналоговых доходов в 201</w:t>
      </w:r>
      <w:r w:rsidR="001E718F" w:rsidRPr="00206F7B">
        <w:rPr>
          <w:rFonts w:ascii="Times New Roman" w:hAnsi="Times New Roman"/>
          <w:b/>
          <w:sz w:val="28"/>
          <w:szCs w:val="28"/>
        </w:rPr>
        <w:t>8</w:t>
      </w:r>
      <w:r w:rsidRPr="00206F7B">
        <w:rPr>
          <w:rFonts w:ascii="Times New Roman" w:hAnsi="Times New Roman"/>
          <w:b/>
          <w:sz w:val="28"/>
          <w:szCs w:val="28"/>
        </w:rPr>
        <w:t>-201</w:t>
      </w:r>
      <w:r w:rsidR="001E718F" w:rsidRPr="00206F7B">
        <w:rPr>
          <w:rFonts w:ascii="Times New Roman" w:hAnsi="Times New Roman"/>
          <w:b/>
          <w:sz w:val="28"/>
          <w:szCs w:val="28"/>
        </w:rPr>
        <w:t>9</w:t>
      </w:r>
      <w:r w:rsidRPr="00206F7B">
        <w:rPr>
          <w:rFonts w:ascii="Times New Roman" w:hAnsi="Times New Roman"/>
          <w:b/>
          <w:sz w:val="28"/>
          <w:szCs w:val="28"/>
        </w:rPr>
        <w:t xml:space="preserve"> годах обусловлено следующими обстоятельствами:</w:t>
      </w:r>
    </w:p>
    <w:p w:rsidR="00C515E7" w:rsidRPr="00015EFB" w:rsidRDefault="008B0489" w:rsidP="00206F7B">
      <w:pPr>
        <w:tabs>
          <w:tab w:val="left" w:pos="709"/>
        </w:tabs>
        <w:spacing w:after="0" w:line="240" w:lineRule="auto"/>
        <w:ind w:firstLine="709"/>
        <w:jc w:val="both"/>
        <w:rPr>
          <w:rFonts w:ascii="Times New Roman" w:hAnsi="Times New Roman"/>
          <w:sz w:val="28"/>
          <w:szCs w:val="28"/>
        </w:rPr>
      </w:pPr>
      <w:r w:rsidRPr="00015EFB">
        <w:rPr>
          <w:sz w:val="28"/>
          <w:szCs w:val="28"/>
        </w:rPr>
        <w:t>–</w:t>
      </w:r>
      <w:r w:rsidR="00C515E7" w:rsidRPr="00015EFB">
        <w:rPr>
          <w:rFonts w:ascii="Times New Roman" w:hAnsi="Times New Roman"/>
          <w:sz w:val="28"/>
          <w:szCs w:val="28"/>
        </w:rPr>
        <w:t> изменением показателей социально-экономического развития муниципального образования «Город Саратов» по фонду оплаты труда и выплатам социального характера;</w:t>
      </w:r>
    </w:p>
    <w:p w:rsidR="00C515E7" w:rsidRPr="00015EFB" w:rsidRDefault="008B0489" w:rsidP="00206F7B">
      <w:pPr>
        <w:tabs>
          <w:tab w:val="left" w:pos="709"/>
        </w:tabs>
        <w:spacing w:after="0" w:line="240" w:lineRule="auto"/>
        <w:ind w:firstLine="709"/>
        <w:jc w:val="both"/>
        <w:rPr>
          <w:rFonts w:ascii="Times New Roman" w:hAnsi="Times New Roman"/>
          <w:sz w:val="28"/>
          <w:szCs w:val="28"/>
        </w:rPr>
      </w:pPr>
      <w:r w:rsidRPr="00015EFB">
        <w:rPr>
          <w:sz w:val="28"/>
          <w:szCs w:val="28"/>
        </w:rPr>
        <w:t>–</w:t>
      </w:r>
      <w:r w:rsidR="00C515E7" w:rsidRPr="00015EFB">
        <w:rPr>
          <w:rFonts w:ascii="Times New Roman" w:hAnsi="Times New Roman"/>
          <w:color w:val="000000"/>
          <w:spacing w:val="4"/>
          <w:sz w:val="28"/>
          <w:szCs w:val="28"/>
        </w:rPr>
        <w:t> </w:t>
      </w:r>
      <w:r w:rsidR="00D91A75" w:rsidRPr="00015EFB">
        <w:rPr>
          <w:rFonts w:ascii="Times New Roman" w:hAnsi="Times New Roman"/>
          <w:sz w:val="28"/>
        </w:rPr>
        <w:t xml:space="preserve">исчислением налога на имущество физических лиц с 1 января 2018 года </w:t>
      </w:r>
      <w:r w:rsidR="00D91A75" w:rsidRPr="00015EFB">
        <w:rPr>
          <w:rFonts w:ascii="Times New Roman" w:hAnsi="Times New Roman"/>
          <w:sz w:val="28"/>
          <w:szCs w:val="28"/>
        </w:rPr>
        <w:t>(по сроку уплаты 01.12.2019) исходя из кадастровой стоимости объектов налогообложения</w:t>
      </w:r>
      <w:r w:rsidR="008C24B3" w:rsidRPr="00015EFB">
        <w:rPr>
          <w:rFonts w:ascii="Times New Roman" w:hAnsi="Times New Roman"/>
          <w:sz w:val="28"/>
          <w:szCs w:val="28"/>
        </w:rPr>
        <w:t xml:space="preserve"> в соответствии с Законом Саратовской области от 26 ноября 2017 года № 81-ЗСО «Об установлении единой даты начала применения на территории Саратовской области порядка определения налоговой базы по налогу на имущество физических лиц исходя из кадастровой стоимости объектов налогообложения»</w:t>
      </w:r>
      <w:r w:rsidR="00C515E7" w:rsidRPr="00015EFB">
        <w:rPr>
          <w:rFonts w:ascii="Times New Roman" w:hAnsi="Times New Roman"/>
          <w:color w:val="000000"/>
          <w:spacing w:val="4"/>
          <w:sz w:val="28"/>
          <w:szCs w:val="28"/>
        </w:rPr>
        <w:t>;</w:t>
      </w:r>
    </w:p>
    <w:p w:rsidR="00D22A2F" w:rsidRPr="00E4309B" w:rsidRDefault="008B0489" w:rsidP="00206F7B">
      <w:pPr>
        <w:pStyle w:val="1"/>
        <w:shd w:val="clear" w:color="auto" w:fill="FFFFFF"/>
        <w:ind w:firstLine="709"/>
        <w:contextualSpacing/>
        <w:jc w:val="both"/>
      </w:pPr>
      <w:r w:rsidRPr="006E4AC3">
        <w:t>–</w:t>
      </w:r>
      <w:r w:rsidR="00C515E7" w:rsidRPr="006E4AC3">
        <w:t> изменением кадастровой стоимости земельных участков в соответствии с</w:t>
      </w:r>
      <w:r w:rsidR="00E4309B" w:rsidRPr="006E4AC3">
        <w:t xml:space="preserve"> </w:t>
      </w:r>
      <w:r w:rsidR="00D22A2F" w:rsidRPr="006E4AC3">
        <w:t>с распоряжением министерства инвестиционной политики и имущественных отношений Саратовской о</w:t>
      </w:r>
      <w:r w:rsidR="00E4309B" w:rsidRPr="006E4AC3">
        <w:t xml:space="preserve">бласти от 10 ноября 2017 года </w:t>
      </w:r>
      <w:r w:rsidR="00D22A2F" w:rsidRPr="006E4AC3">
        <w:t>№ 1019-р «О проведении государственной кадастровой оценки на территории Саратовской области в 2018 году».</w:t>
      </w:r>
      <w:r w:rsidR="00D22A2F" w:rsidRPr="00E4309B">
        <w:t xml:space="preserve"> </w:t>
      </w:r>
    </w:p>
    <w:p w:rsidR="006A3618" w:rsidRDefault="006A3618" w:rsidP="00795A37">
      <w:pPr>
        <w:autoSpaceDE w:val="0"/>
        <w:autoSpaceDN w:val="0"/>
        <w:adjustRightInd w:val="0"/>
        <w:spacing w:after="0" w:line="240" w:lineRule="auto"/>
        <w:jc w:val="center"/>
        <w:rPr>
          <w:rFonts w:ascii="Times New Roman" w:hAnsi="Times New Roman"/>
          <w:i/>
          <w:color w:val="000000" w:themeColor="text1"/>
          <w:sz w:val="28"/>
          <w:szCs w:val="28"/>
        </w:rPr>
      </w:pPr>
    </w:p>
    <w:p w:rsidR="00886C3A" w:rsidRDefault="00886C3A" w:rsidP="00795A37">
      <w:pPr>
        <w:autoSpaceDE w:val="0"/>
        <w:autoSpaceDN w:val="0"/>
        <w:adjustRightInd w:val="0"/>
        <w:spacing w:after="0" w:line="240" w:lineRule="auto"/>
        <w:jc w:val="center"/>
        <w:rPr>
          <w:rFonts w:ascii="Times New Roman" w:hAnsi="Times New Roman"/>
          <w:i/>
          <w:color w:val="000000" w:themeColor="text1"/>
          <w:sz w:val="28"/>
          <w:szCs w:val="28"/>
        </w:rPr>
      </w:pPr>
    </w:p>
    <w:p w:rsidR="00E439C8" w:rsidRDefault="0090380F" w:rsidP="00795A37">
      <w:pPr>
        <w:autoSpaceDE w:val="0"/>
        <w:autoSpaceDN w:val="0"/>
        <w:adjustRightInd w:val="0"/>
        <w:spacing w:after="0" w:line="240" w:lineRule="auto"/>
        <w:jc w:val="center"/>
        <w:rPr>
          <w:rFonts w:ascii="Times New Roman" w:hAnsi="Times New Roman"/>
          <w:i/>
          <w:color w:val="000000" w:themeColor="text1"/>
          <w:sz w:val="28"/>
          <w:szCs w:val="28"/>
        </w:rPr>
      </w:pPr>
      <w:r w:rsidRPr="006A3618">
        <w:rPr>
          <w:rFonts w:ascii="Times New Roman" w:hAnsi="Times New Roman"/>
          <w:i/>
          <w:color w:val="000000" w:themeColor="text1"/>
          <w:sz w:val="28"/>
          <w:szCs w:val="28"/>
        </w:rPr>
        <w:lastRenderedPageBreak/>
        <w:t>Диаграмма</w:t>
      </w:r>
      <w:r w:rsidR="00C33952" w:rsidRPr="006A3618">
        <w:rPr>
          <w:rFonts w:ascii="Times New Roman" w:hAnsi="Times New Roman"/>
          <w:i/>
          <w:color w:val="000000" w:themeColor="text1"/>
          <w:sz w:val="28"/>
          <w:szCs w:val="28"/>
        </w:rPr>
        <w:t xml:space="preserve"> 3</w:t>
      </w:r>
      <w:r w:rsidRPr="006A3618">
        <w:rPr>
          <w:rFonts w:ascii="Times New Roman" w:hAnsi="Times New Roman"/>
          <w:i/>
          <w:color w:val="000000" w:themeColor="text1"/>
          <w:sz w:val="28"/>
          <w:szCs w:val="28"/>
        </w:rPr>
        <w:t>. Динамика поступлени</w:t>
      </w:r>
      <w:r w:rsidR="00E439C8">
        <w:rPr>
          <w:rFonts w:ascii="Times New Roman" w:hAnsi="Times New Roman"/>
          <w:i/>
          <w:color w:val="000000" w:themeColor="text1"/>
          <w:sz w:val="28"/>
          <w:szCs w:val="28"/>
        </w:rPr>
        <w:t>й</w:t>
      </w:r>
      <w:r w:rsidRPr="006A3618">
        <w:rPr>
          <w:rFonts w:ascii="Times New Roman" w:hAnsi="Times New Roman"/>
          <w:i/>
          <w:color w:val="000000" w:themeColor="text1"/>
          <w:sz w:val="28"/>
          <w:szCs w:val="28"/>
        </w:rPr>
        <w:t xml:space="preserve"> </w:t>
      </w:r>
      <w:r w:rsidR="00E439C8">
        <w:rPr>
          <w:rFonts w:ascii="Times New Roman" w:hAnsi="Times New Roman"/>
          <w:i/>
          <w:color w:val="000000" w:themeColor="text1"/>
          <w:sz w:val="28"/>
          <w:szCs w:val="28"/>
        </w:rPr>
        <w:t xml:space="preserve">в </w:t>
      </w:r>
      <w:r w:rsidRPr="006A3618">
        <w:rPr>
          <w:rFonts w:ascii="Times New Roman" w:hAnsi="Times New Roman"/>
          <w:i/>
          <w:color w:val="000000" w:themeColor="text1"/>
          <w:sz w:val="28"/>
          <w:szCs w:val="28"/>
        </w:rPr>
        <w:t>бюджет</w:t>
      </w:r>
    </w:p>
    <w:p w:rsidR="0090380F" w:rsidRPr="006A3618" w:rsidRDefault="0090380F" w:rsidP="00795A37">
      <w:pPr>
        <w:autoSpaceDE w:val="0"/>
        <w:autoSpaceDN w:val="0"/>
        <w:adjustRightInd w:val="0"/>
        <w:spacing w:after="0" w:line="240" w:lineRule="auto"/>
        <w:jc w:val="center"/>
        <w:rPr>
          <w:rFonts w:ascii="Times New Roman" w:hAnsi="Times New Roman"/>
          <w:i/>
          <w:color w:val="000000" w:themeColor="text1"/>
          <w:sz w:val="28"/>
          <w:szCs w:val="28"/>
        </w:rPr>
      </w:pPr>
      <w:r w:rsidRPr="006A3618">
        <w:rPr>
          <w:rFonts w:ascii="Times New Roman" w:hAnsi="Times New Roman"/>
          <w:i/>
          <w:color w:val="000000" w:themeColor="text1"/>
          <w:sz w:val="28"/>
          <w:szCs w:val="28"/>
        </w:rPr>
        <w:t xml:space="preserve"> муниципального образования «Город Саратов»</w:t>
      </w:r>
    </w:p>
    <w:p w:rsidR="0090380F" w:rsidRPr="006A3618" w:rsidRDefault="0090380F" w:rsidP="0090380F">
      <w:pPr>
        <w:autoSpaceDE w:val="0"/>
        <w:autoSpaceDN w:val="0"/>
        <w:adjustRightInd w:val="0"/>
        <w:spacing w:after="0" w:line="240" w:lineRule="auto"/>
        <w:ind w:firstLine="709"/>
        <w:contextualSpacing/>
        <w:jc w:val="center"/>
        <w:rPr>
          <w:rFonts w:ascii="Times New Roman" w:hAnsi="Times New Roman"/>
          <w:i/>
          <w:color w:val="000000" w:themeColor="text1"/>
          <w:sz w:val="28"/>
          <w:szCs w:val="28"/>
        </w:rPr>
      </w:pPr>
      <w:r w:rsidRPr="006A3618">
        <w:rPr>
          <w:rFonts w:ascii="Times New Roman" w:hAnsi="Times New Roman"/>
          <w:i/>
          <w:color w:val="000000" w:themeColor="text1"/>
          <w:sz w:val="28"/>
          <w:szCs w:val="28"/>
        </w:rPr>
        <w:t>за 201</w:t>
      </w:r>
      <w:r w:rsidR="006A3618" w:rsidRPr="006A3618">
        <w:rPr>
          <w:rFonts w:ascii="Times New Roman" w:hAnsi="Times New Roman"/>
          <w:i/>
          <w:color w:val="000000" w:themeColor="text1"/>
          <w:sz w:val="28"/>
          <w:szCs w:val="28"/>
        </w:rPr>
        <w:t>8</w:t>
      </w:r>
      <w:r w:rsidRPr="006A3618">
        <w:rPr>
          <w:rFonts w:ascii="Times New Roman" w:hAnsi="Times New Roman"/>
          <w:i/>
          <w:color w:val="000000" w:themeColor="text1"/>
          <w:sz w:val="28"/>
          <w:szCs w:val="28"/>
        </w:rPr>
        <w:t>-201</w:t>
      </w:r>
      <w:r w:rsidR="006A3618" w:rsidRPr="006A3618">
        <w:rPr>
          <w:rFonts w:ascii="Times New Roman" w:hAnsi="Times New Roman"/>
          <w:i/>
          <w:color w:val="000000" w:themeColor="text1"/>
          <w:sz w:val="28"/>
          <w:szCs w:val="28"/>
        </w:rPr>
        <w:t>9</w:t>
      </w:r>
      <w:r w:rsidR="009C44B9" w:rsidRPr="006A3618">
        <w:rPr>
          <w:rFonts w:ascii="Times New Roman" w:hAnsi="Times New Roman"/>
          <w:i/>
          <w:color w:val="000000" w:themeColor="text1"/>
          <w:sz w:val="28"/>
          <w:szCs w:val="28"/>
        </w:rPr>
        <w:t xml:space="preserve"> годы, </w:t>
      </w:r>
      <w:r w:rsidRPr="006A3618">
        <w:rPr>
          <w:rFonts w:ascii="Times New Roman" w:hAnsi="Times New Roman"/>
          <w:i/>
          <w:color w:val="000000" w:themeColor="text1"/>
          <w:sz w:val="28"/>
          <w:szCs w:val="28"/>
        </w:rPr>
        <w:t>тыс</w:t>
      </w:r>
      <w:r w:rsidR="00E815F0" w:rsidRPr="006A3618">
        <w:rPr>
          <w:rFonts w:ascii="Times New Roman" w:hAnsi="Times New Roman"/>
          <w:i/>
          <w:color w:val="000000" w:themeColor="text1"/>
          <w:sz w:val="28"/>
          <w:szCs w:val="28"/>
        </w:rPr>
        <w:t>. руб.</w:t>
      </w:r>
    </w:p>
    <w:p w:rsidR="00877764" w:rsidRPr="00DA6159" w:rsidRDefault="00DC22E2" w:rsidP="0070482A">
      <w:pPr>
        <w:spacing w:after="0" w:line="240" w:lineRule="auto"/>
        <w:rPr>
          <w:rFonts w:ascii="Times New Roman" w:hAnsi="Times New Roman"/>
          <w:bCs/>
          <w:sz w:val="16"/>
          <w:szCs w:val="16"/>
        </w:rPr>
      </w:pPr>
      <w:r>
        <w:rPr>
          <w:rFonts w:ascii="Times New Roman" w:hAnsi="Times New Roman"/>
          <w:b/>
          <w:sz w:val="28"/>
          <w:szCs w:val="28"/>
        </w:rPr>
        <w:tab/>
      </w:r>
    </w:p>
    <w:p w:rsidR="00E439C8" w:rsidRDefault="00E439C8" w:rsidP="00E439C8">
      <w:pPr>
        <w:tabs>
          <w:tab w:val="left" w:pos="0"/>
        </w:tabs>
        <w:spacing w:after="0" w:line="240" w:lineRule="auto"/>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6301740" cy="4648200"/>
            <wp:effectExtent l="19050" t="0" r="3810" b="0"/>
            <wp:docPr id="133" name="Рисунок 132" descr="Динамика об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намика общ.jpg"/>
                    <pic:cNvPicPr/>
                  </pic:nvPicPr>
                  <pic:blipFill>
                    <a:blip r:embed="rId13" cstate="print"/>
                    <a:stretch>
                      <a:fillRect/>
                    </a:stretch>
                  </pic:blipFill>
                  <pic:spPr>
                    <a:xfrm>
                      <a:off x="0" y="0"/>
                      <a:ext cx="6301740" cy="4648200"/>
                    </a:xfrm>
                    <a:prstGeom prst="rect">
                      <a:avLst/>
                    </a:prstGeom>
                  </pic:spPr>
                </pic:pic>
              </a:graphicData>
            </a:graphic>
          </wp:inline>
        </w:drawing>
      </w:r>
    </w:p>
    <w:p w:rsidR="00E439C8" w:rsidRDefault="00E439C8" w:rsidP="00E439C8">
      <w:pPr>
        <w:tabs>
          <w:tab w:val="left" w:pos="0"/>
        </w:tabs>
        <w:spacing w:after="0" w:line="240" w:lineRule="auto"/>
        <w:jc w:val="center"/>
        <w:rPr>
          <w:rFonts w:ascii="Times New Roman" w:hAnsi="Times New Roman"/>
          <w:b/>
          <w:sz w:val="28"/>
          <w:szCs w:val="28"/>
        </w:rPr>
      </w:pPr>
    </w:p>
    <w:p w:rsidR="005B1C40" w:rsidRPr="00DA6159" w:rsidRDefault="00E439C8" w:rsidP="00E439C8">
      <w:pPr>
        <w:tabs>
          <w:tab w:val="left" w:pos="0"/>
        </w:tabs>
        <w:spacing w:after="0" w:line="240" w:lineRule="auto"/>
        <w:jc w:val="center"/>
        <w:rPr>
          <w:rFonts w:ascii="Times New Roman" w:hAnsi="Times New Roman"/>
          <w:b/>
          <w:sz w:val="28"/>
          <w:szCs w:val="28"/>
        </w:rPr>
      </w:pPr>
      <w:r>
        <w:rPr>
          <w:rFonts w:ascii="Times New Roman" w:hAnsi="Times New Roman"/>
          <w:b/>
          <w:sz w:val="28"/>
          <w:szCs w:val="28"/>
        </w:rPr>
        <w:t>4</w:t>
      </w:r>
      <w:r w:rsidR="005B1C40" w:rsidRPr="00DA6159">
        <w:rPr>
          <w:rFonts w:ascii="Times New Roman" w:hAnsi="Times New Roman"/>
          <w:b/>
          <w:sz w:val="28"/>
          <w:szCs w:val="28"/>
        </w:rPr>
        <w:t>.3. Основные направления деятельности органов местного самоуправления муниципального образования «Город Саратов»</w:t>
      </w:r>
    </w:p>
    <w:p w:rsidR="005B1C40" w:rsidRPr="00D32C20" w:rsidRDefault="005B1C40" w:rsidP="00264310">
      <w:pPr>
        <w:tabs>
          <w:tab w:val="left" w:pos="0"/>
        </w:tabs>
        <w:spacing w:after="120" w:line="240" w:lineRule="auto"/>
        <w:jc w:val="center"/>
        <w:rPr>
          <w:rFonts w:ascii="Times New Roman" w:hAnsi="Times New Roman"/>
          <w:b/>
          <w:sz w:val="28"/>
          <w:szCs w:val="28"/>
        </w:rPr>
      </w:pPr>
      <w:r w:rsidRPr="00D32C20">
        <w:rPr>
          <w:rFonts w:ascii="Times New Roman" w:hAnsi="Times New Roman"/>
          <w:b/>
          <w:sz w:val="28"/>
          <w:szCs w:val="28"/>
        </w:rPr>
        <w:t>по повышению доходов</w:t>
      </w:r>
    </w:p>
    <w:p w:rsidR="00264310" w:rsidRDefault="005B1C40" w:rsidP="00264310">
      <w:pPr>
        <w:spacing w:after="0" w:line="240" w:lineRule="auto"/>
        <w:ind w:firstLine="708"/>
        <w:jc w:val="both"/>
        <w:rPr>
          <w:rFonts w:ascii="Times New Roman" w:hAnsi="Times New Roman"/>
          <w:b/>
          <w:color w:val="000000"/>
          <w:sz w:val="28"/>
          <w:szCs w:val="28"/>
        </w:rPr>
      </w:pPr>
      <w:r w:rsidRPr="003B6923">
        <w:rPr>
          <w:rFonts w:ascii="Times New Roman" w:hAnsi="Times New Roman"/>
          <w:sz w:val="28"/>
          <w:szCs w:val="28"/>
        </w:rPr>
        <w:t>Основной задачей в 201</w:t>
      </w:r>
      <w:r>
        <w:rPr>
          <w:rFonts w:ascii="Times New Roman" w:hAnsi="Times New Roman"/>
          <w:sz w:val="28"/>
          <w:szCs w:val="28"/>
        </w:rPr>
        <w:t>9</w:t>
      </w:r>
      <w:r w:rsidRPr="003B6923">
        <w:rPr>
          <w:rFonts w:ascii="Times New Roman" w:hAnsi="Times New Roman"/>
          <w:sz w:val="28"/>
          <w:szCs w:val="28"/>
        </w:rPr>
        <w:t xml:space="preserve"> году оставалось обеспечение поступлений доходов бюджета муниципального образования «Город Саратов». </w:t>
      </w:r>
      <w:r w:rsidRPr="003B6923">
        <w:rPr>
          <w:rFonts w:ascii="Times New Roman" w:hAnsi="Times New Roman"/>
          <w:color w:val="000000"/>
          <w:sz w:val="28"/>
          <w:szCs w:val="28"/>
        </w:rPr>
        <w:t xml:space="preserve">Достижение указанной задачи осуществлялось за счет реализации мероприятий </w:t>
      </w:r>
      <w:r w:rsidRPr="003B6923">
        <w:rPr>
          <w:rFonts w:ascii="Times New Roman" w:hAnsi="Times New Roman"/>
          <w:spacing w:val="-4"/>
          <w:sz w:val="28"/>
          <w:szCs w:val="28"/>
        </w:rPr>
        <w:t>по обеспечению поступлений налоговых и неналоговых доходов в бюджет муниципального образования на 201</w:t>
      </w:r>
      <w:r>
        <w:rPr>
          <w:rFonts w:ascii="Times New Roman" w:hAnsi="Times New Roman"/>
          <w:spacing w:val="-4"/>
          <w:sz w:val="28"/>
          <w:szCs w:val="28"/>
        </w:rPr>
        <w:t>9</w:t>
      </w:r>
      <w:r w:rsidRPr="003B6923">
        <w:rPr>
          <w:rFonts w:ascii="Times New Roman" w:hAnsi="Times New Roman"/>
          <w:spacing w:val="-4"/>
          <w:sz w:val="28"/>
          <w:szCs w:val="28"/>
        </w:rPr>
        <w:t xml:space="preserve"> год</w:t>
      </w:r>
      <w:r>
        <w:rPr>
          <w:rFonts w:ascii="Times New Roman" w:hAnsi="Times New Roman"/>
          <w:spacing w:val="-4"/>
          <w:sz w:val="28"/>
          <w:szCs w:val="28"/>
        </w:rPr>
        <w:t>.</w:t>
      </w:r>
    </w:p>
    <w:p w:rsidR="001616BD" w:rsidRDefault="001616BD" w:rsidP="005B1C40">
      <w:pPr>
        <w:tabs>
          <w:tab w:val="left" w:pos="0"/>
        </w:tabs>
        <w:spacing w:after="0" w:line="240" w:lineRule="auto"/>
        <w:ind w:firstLine="709"/>
        <w:jc w:val="center"/>
        <w:rPr>
          <w:rFonts w:ascii="Times New Roman" w:hAnsi="Times New Roman"/>
          <w:b/>
          <w:color w:val="000000"/>
          <w:sz w:val="28"/>
          <w:szCs w:val="28"/>
        </w:rPr>
      </w:pPr>
    </w:p>
    <w:p w:rsidR="001616BD" w:rsidRDefault="001616BD" w:rsidP="005B1C40">
      <w:pPr>
        <w:tabs>
          <w:tab w:val="left" w:pos="0"/>
        </w:tabs>
        <w:spacing w:after="0" w:line="240" w:lineRule="auto"/>
        <w:ind w:firstLine="709"/>
        <w:jc w:val="center"/>
        <w:rPr>
          <w:rFonts w:ascii="Times New Roman" w:hAnsi="Times New Roman"/>
          <w:b/>
          <w:color w:val="000000"/>
          <w:sz w:val="28"/>
          <w:szCs w:val="28"/>
        </w:rPr>
      </w:pPr>
    </w:p>
    <w:p w:rsidR="001616BD" w:rsidRDefault="001616BD" w:rsidP="005B1C40">
      <w:pPr>
        <w:tabs>
          <w:tab w:val="left" w:pos="0"/>
        </w:tabs>
        <w:spacing w:after="0" w:line="240" w:lineRule="auto"/>
        <w:ind w:firstLine="709"/>
        <w:jc w:val="center"/>
        <w:rPr>
          <w:rFonts w:ascii="Times New Roman" w:hAnsi="Times New Roman"/>
          <w:b/>
          <w:color w:val="000000"/>
          <w:sz w:val="28"/>
          <w:szCs w:val="28"/>
        </w:rPr>
      </w:pPr>
    </w:p>
    <w:p w:rsidR="001616BD" w:rsidRDefault="001616BD" w:rsidP="005B1C40">
      <w:pPr>
        <w:tabs>
          <w:tab w:val="left" w:pos="0"/>
        </w:tabs>
        <w:spacing w:after="0" w:line="240" w:lineRule="auto"/>
        <w:ind w:firstLine="709"/>
        <w:jc w:val="center"/>
        <w:rPr>
          <w:rFonts w:ascii="Times New Roman" w:hAnsi="Times New Roman"/>
          <w:b/>
          <w:color w:val="000000"/>
          <w:sz w:val="28"/>
          <w:szCs w:val="28"/>
        </w:rPr>
      </w:pPr>
    </w:p>
    <w:p w:rsidR="001616BD" w:rsidRDefault="001616BD" w:rsidP="005B1C40">
      <w:pPr>
        <w:tabs>
          <w:tab w:val="left" w:pos="0"/>
        </w:tabs>
        <w:spacing w:after="0" w:line="240" w:lineRule="auto"/>
        <w:ind w:firstLine="709"/>
        <w:jc w:val="center"/>
        <w:rPr>
          <w:rFonts w:ascii="Times New Roman" w:hAnsi="Times New Roman"/>
          <w:b/>
          <w:color w:val="000000"/>
          <w:sz w:val="28"/>
          <w:szCs w:val="28"/>
        </w:rPr>
      </w:pPr>
    </w:p>
    <w:p w:rsidR="001616BD" w:rsidRDefault="001616BD" w:rsidP="005B1C40">
      <w:pPr>
        <w:tabs>
          <w:tab w:val="left" w:pos="0"/>
        </w:tabs>
        <w:spacing w:after="0" w:line="240" w:lineRule="auto"/>
        <w:ind w:firstLine="709"/>
        <w:jc w:val="center"/>
        <w:rPr>
          <w:rFonts w:ascii="Times New Roman" w:hAnsi="Times New Roman"/>
          <w:b/>
          <w:color w:val="000000"/>
          <w:sz w:val="28"/>
          <w:szCs w:val="28"/>
        </w:rPr>
      </w:pPr>
    </w:p>
    <w:p w:rsidR="001616BD" w:rsidRDefault="001616BD" w:rsidP="005B1C40">
      <w:pPr>
        <w:tabs>
          <w:tab w:val="left" w:pos="0"/>
        </w:tabs>
        <w:spacing w:after="0" w:line="240" w:lineRule="auto"/>
        <w:ind w:firstLine="709"/>
        <w:jc w:val="center"/>
        <w:rPr>
          <w:rFonts w:ascii="Times New Roman" w:hAnsi="Times New Roman"/>
          <w:b/>
          <w:color w:val="000000"/>
          <w:sz w:val="28"/>
          <w:szCs w:val="28"/>
        </w:rPr>
      </w:pPr>
    </w:p>
    <w:p w:rsidR="001616BD" w:rsidRDefault="001616BD" w:rsidP="005B1C40">
      <w:pPr>
        <w:tabs>
          <w:tab w:val="left" w:pos="0"/>
        </w:tabs>
        <w:spacing w:after="0" w:line="240" w:lineRule="auto"/>
        <w:ind w:firstLine="709"/>
        <w:jc w:val="center"/>
        <w:rPr>
          <w:rFonts w:ascii="Times New Roman" w:hAnsi="Times New Roman"/>
          <w:b/>
          <w:color w:val="000000"/>
          <w:sz w:val="28"/>
          <w:szCs w:val="28"/>
        </w:rPr>
      </w:pPr>
    </w:p>
    <w:p w:rsidR="001616BD" w:rsidRDefault="001616BD" w:rsidP="005B1C40">
      <w:pPr>
        <w:tabs>
          <w:tab w:val="left" w:pos="0"/>
        </w:tabs>
        <w:spacing w:after="0" w:line="240" w:lineRule="auto"/>
        <w:ind w:firstLine="709"/>
        <w:jc w:val="center"/>
        <w:rPr>
          <w:rFonts w:ascii="Times New Roman" w:hAnsi="Times New Roman"/>
          <w:b/>
          <w:color w:val="000000"/>
          <w:sz w:val="28"/>
          <w:szCs w:val="28"/>
        </w:rPr>
      </w:pPr>
    </w:p>
    <w:p w:rsidR="001616BD" w:rsidRDefault="001616BD" w:rsidP="005B1C40">
      <w:pPr>
        <w:tabs>
          <w:tab w:val="left" w:pos="0"/>
        </w:tabs>
        <w:spacing w:after="0" w:line="240" w:lineRule="auto"/>
        <w:ind w:firstLine="709"/>
        <w:jc w:val="center"/>
        <w:rPr>
          <w:rFonts w:ascii="Times New Roman" w:hAnsi="Times New Roman"/>
          <w:b/>
          <w:color w:val="000000"/>
          <w:sz w:val="28"/>
          <w:szCs w:val="28"/>
        </w:rPr>
      </w:pPr>
    </w:p>
    <w:p w:rsidR="005B1C40" w:rsidRPr="007A2D8E" w:rsidRDefault="005B1C40" w:rsidP="00112461">
      <w:pPr>
        <w:tabs>
          <w:tab w:val="left" w:pos="0"/>
        </w:tabs>
        <w:spacing w:after="0" w:line="240" w:lineRule="auto"/>
        <w:jc w:val="center"/>
        <w:rPr>
          <w:rFonts w:ascii="Times New Roman" w:hAnsi="Times New Roman"/>
          <w:b/>
          <w:sz w:val="28"/>
          <w:szCs w:val="28"/>
        </w:rPr>
      </w:pPr>
      <w:r w:rsidRPr="007A2D8E">
        <w:rPr>
          <w:rFonts w:ascii="Times New Roman" w:hAnsi="Times New Roman"/>
          <w:b/>
          <w:color w:val="000000"/>
          <w:sz w:val="28"/>
          <w:szCs w:val="28"/>
        </w:rPr>
        <w:lastRenderedPageBreak/>
        <w:t>Рисунок 1. Д</w:t>
      </w:r>
      <w:r w:rsidRPr="007A2D8E">
        <w:rPr>
          <w:rFonts w:ascii="Times New Roman" w:hAnsi="Times New Roman"/>
          <w:b/>
          <w:sz w:val="28"/>
          <w:szCs w:val="28"/>
        </w:rPr>
        <w:t>еятельность органов местного самоуправления муниципального образования «Город Саратов»</w:t>
      </w:r>
    </w:p>
    <w:p w:rsidR="005B1C40" w:rsidRPr="007A2D8E" w:rsidRDefault="00112461" w:rsidP="00112461">
      <w:pPr>
        <w:tabs>
          <w:tab w:val="left" w:pos="0"/>
        </w:tabs>
        <w:spacing w:after="0" w:line="240" w:lineRule="auto"/>
        <w:jc w:val="center"/>
        <w:rPr>
          <w:rFonts w:ascii="Times New Roman" w:hAnsi="Times New Roman"/>
          <w:b/>
          <w:sz w:val="28"/>
          <w:szCs w:val="28"/>
        </w:rPr>
      </w:pPr>
      <w:r>
        <w:rPr>
          <w:rFonts w:ascii="Times New Roman" w:hAnsi="Times New Roman"/>
          <w:b/>
          <w:sz w:val="28"/>
          <w:szCs w:val="28"/>
        </w:rPr>
        <w:t>по повышению доходов</w:t>
      </w:r>
    </w:p>
    <w:p w:rsidR="005B1C40" w:rsidRPr="00FB5CF3" w:rsidRDefault="005B1C40" w:rsidP="005B1C40">
      <w:pPr>
        <w:tabs>
          <w:tab w:val="left" w:pos="0"/>
        </w:tabs>
        <w:spacing w:after="0" w:line="240" w:lineRule="auto"/>
        <w:jc w:val="center"/>
        <w:rPr>
          <w:rFonts w:ascii="Times New Roman" w:hAnsi="Times New Roman"/>
          <w:b/>
          <w:sz w:val="28"/>
          <w:szCs w:val="28"/>
        </w:rPr>
      </w:pPr>
    </w:p>
    <w:p w:rsidR="003743D9" w:rsidRDefault="000802BA" w:rsidP="003743D9">
      <w:pPr>
        <w:spacing w:after="0" w:line="240" w:lineRule="auto"/>
        <w:contextualSpacing/>
        <w:jc w:val="both"/>
        <w:rPr>
          <w:rFonts w:ascii="Times New Roman" w:hAnsi="Times New Roman"/>
          <w:noProof/>
          <w:color w:val="000000"/>
          <w:sz w:val="28"/>
          <w:szCs w:val="28"/>
          <w:lang w:eastAsia="ru-RU"/>
        </w:rPr>
      </w:pPr>
      <w:r>
        <w:rPr>
          <w:rFonts w:ascii="Times New Roman" w:hAnsi="Times New Roman"/>
          <w:noProof/>
          <w:color w:val="000000"/>
          <w:sz w:val="28"/>
          <w:szCs w:val="28"/>
          <w:lang w:eastAsia="ru-RU"/>
        </w:rPr>
        <w:drawing>
          <wp:inline distT="0" distB="0" distL="0" distR="0">
            <wp:extent cx="6210935" cy="4525645"/>
            <wp:effectExtent l="19050" t="0" r="0" b="0"/>
            <wp:docPr id="9" name="Рисунок 8" descr="Мероприятия по доходам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роприятия по доходам 2.jpg"/>
                    <pic:cNvPicPr/>
                  </pic:nvPicPr>
                  <pic:blipFill>
                    <a:blip r:embed="rId14"/>
                    <a:stretch>
                      <a:fillRect/>
                    </a:stretch>
                  </pic:blipFill>
                  <pic:spPr>
                    <a:xfrm>
                      <a:off x="0" y="0"/>
                      <a:ext cx="6210935" cy="4525645"/>
                    </a:xfrm>
                    <a:prstGeom prst="rect">
                      <a:avLst/>
                    </a:prstGeom>
                  </pic:spPr>
                </pic:pic>
              </a:graphicData>
            </a:graphic>
          </wp:inline>
        </w:drawing>
      </w:r>
    </w:p>
    <w:p w:rsidR="003743D9" w:rsidRPr="003743D9" w:rsidRDefault="003743D9" w:rsidP="003743D9">
      <w:pPr>
        <w:spacing w:after="0" w:line="240" w:lineRule="auto"/>
        <w:ind w:firstLine="708"/>
        <w:contextualSpacing/>
        <w:jc w:val="both"/>
        <w:rPr>
          <w:rFonts w:ascii="Times New Roman" w:hAnsi="Times New Roman"/>
          <w:noProof/>
          <w:color w:val="000000"/>
          <w:sz w:val="28"/>
          <w:szCs w:val="28"/>
          <w:highlight w:val="cyan"/>
          <w:lang w:eastAsia="ru-RU"/>
        </w:rPr>
      </w:pPr>
      <w:r w:rsidRPr="003743D9">
        <w:rPr>
          <w:rFonts w:ascii="Times New Roman" w:hAnsi="Times New Roman"/>
          <w:spacing w:val="-4"/>
          <w:sz w:val="28"/>
          <w:szCs w:val="28"/>
        </w:rPr>
        <w:t xml:space="preserve"> </w:t>
      </w:r>
      <w:r w:rsidR="00EA5AEA" w:rsidRPr="0087381A">
        <w:rPr>
          <w:rFonts w:ascii="Times New Roman" w:hAnsi="Times New Roman"/>
          <w:spacing w:val="-4"/>
          <w:sz w:val="28"/>
          <w:szCs w:val="28"/>
        </w:rPr>
        <w:t xml:space="preserve"> </w:t>
      </w:r>
      <w:r w:rsidRPr="003743D9">
        <w:rPr>
          <w:rFonts w:ascii="Times New Roman" w:hAnsi="Times New Roman"/>
          <w:spacing w:val="-4"/>
          <w:sz w:val="28"/>
          <w:szCs w:val="28"/>
          <w:highlight w:val="cyan"/>
        </w:rPr>
        <w:t xml:space="preserve"> </w:t>
      </w:r>
    </w:p>
    <w:p w:rsidR="001616BD" w:rsidRDefault="003743D9" w:rsidP="00E439C8">
      <w:pPr>
        <w:pStyle w:val="a7"/>
        <w:spacing w:after="0" w:line="240" w:lineRule="auto"/>
        <w:ind w:firstLine="709"/>
        <w:jc w:val="both"/>
        <w:rPr>
          <w:rFonts w:ascii="Times New Roman" w:hAnsi="Times New Roman"/>
          <w:sz w:val="28"/>
          <w:szCs w:val="28"/>
        </w:rPr>
      </w:pPr>
      <w:r w:rsidRPr="00524CC5">
        <w:rPr>
          <w:rFonts w:ascii="Times New Roman" w:hAnsi="Times New Roman"/>
          <w:sz w:val="28"/>
          <w:szCs w:val="28"/>
        </w:rPr>
        <w:t>В целях повышения эффективности управления муниципальными финансами разработан План мероприятий по оздоровлению муниципальных финансов на период до 2022 года по муниципально</w:t>
      </w:r>
      <w:r w:rsidR="00E439C8">
        <w:rPr>
          <w:rFonts w:ascii="Times New Roman" w:hAnsi="Times New Roman"/>
          <w:sz w:val="28"/>
          <w:szCs w:val="28"/>
        </w:rPr>
        <w:t>му образованию «Город Саратов»</w:t>
      </w:r>
      <w:r w:rsidRPr="00015EFB">
        <w:rPr>
          <w:rFonts w:ascii="Times New Roman" w:hAnsi="Times New Roman"/>
          <w:sz w:val="28"/>
          <w:szCs w:val="28"/>
        </w:rPr>
        <w:t>.</w:t>
      </w:r>
    </w:p>
    <w:p w:rsidR="001616BD" w:rsidRDefault="003743D9" w:rsidP="00E439C8">
      <w:pPr>
        <w:pStyle w:val="a7"/>
        <w:spacing w:after="0" w:line="240" w:lineRule="auto"/>
        <w:ind w:firstLine="709"/>
        <w:jc w:val="both"/>
        <w:rPr>
          <w:rFonts w:ascii="Times New Roman" w:hAnsi="Times New Roman"/>
          <w:sz w:val="28"/>
          <w:szCs w:val="28"/>
        </w:rPr>
      </w:pPr>
      <w:r w:rsidRPr="003B6923">
        <w:rPr>
          <w:rFonts w:ascii="Times New Roman" w:hAnsi="Times New Roman"/>
          <w:sz w:val="28"/>
          <w:szCs w:val="28"/>
        </w:rPr>
        <w:t xml:space="preserve">Реализация </w:t>
      </w:r>
      <w:r w:rsidR="00264310">
        <w:rPr>
          <w:rFonts w:ascii="Times New Roman" w:hAnsi="Times New Roman"/>
          <w:sz w:val="28"/>
          <w:szCs w:val="28"/>
        </w:rPr>
        <w:t>Плана</w:t>
      </w:r>
      <w:r w:rsidRPr="003B6923">
        <w:rPr>
          <w:rFonts w:ascii="Times New Roman" w:hAnsi="Times New Roman"/>
          <w:sz w:val="28"/>
          <w:szCs w:val="28"/>
        </w:rPr>
        <w:t xml:space="preserve"> мероприятий способствовала увеличению налоговых и неналоговых доходов, оптимизации расходов бюджета муниципального образования «Город Саратов», сокращению муниципального долга и расходов на его обслуживание.</w:t>
      </w:r>
    </w:p>
    <w:p w:rsidR="001616BD" w:rsidRDefault="001616BD">
      <w:pPr>
        <w:spacing w:after="0" w:line="240" w:lineRule="auto"/>
        <w:rPr>
          <w:rFonts w:ascii="Times New Roman" w:hAnsi="Times New Roman"/>
          <w:sz w:val="28"/>
          <w:szCs w:val="28"/>
        </w:rPr>
      </w:pPr>
      <w:r>
        <w:rPr>
          <w:rFonts w:ascii="Times New Roman" w:hAnsi="Times New Roman"/>
          <w:sz w:val="28"/>
          <w:szCs w:val="28"/>
        </w:rPr>
        <w:br w:type="page"/>
      </w:r>
    </w:p>
    <w:p w:rsidR="00C63B20" w:rsidRPr="00DA6159" w:rsidRDefault="001616BD" w:rsidP="00C63B20">
      <w:pPr>
        <w:autoSpaceDE w:val="0"/>
        <w:autoSpaceDN w:val="0"/>
        <w:adjustRightInd w:val="0"/>
        <w:spacing w:after="0" w:line="240" w:lineRule="auto"/>
        <w:jc w:val="center"/>
        <w:rPr>
          <w:rFonts w:ascii="Times New Roman" w:eastAsia="Times New Roman" w:hAnsi="Times New Roman"/>
          <w:b/>
          <w:bCs/>
          <w:color w:val="000000"/>
          <w:sz w:val="28"/>
          <w:szCs w:val="28"/>
          <w:lang w:eastAsia="ru-RU"/>
        </w:rPr>
      </w:pPr>
      <w:r>
        <w:rPr>
          <w:rFonts w:ascii="Times New Roman" w:hAnsi="Times New Roman"/>
          <w:b/>
          <w:bCs/>
          <w:sz w:val="28"/>
          <w:szCs w:val="28"/>
        </w:rPr>
        <w:lastRenderedPageBreak/>
        <w:t>5</w:t>
      </w:r>
      <w:r w:rsidR="00C63B20" w:rsidRPr="00DA6159">
        <w:rPr>
          <w:rFonts w:ascii="Times New Roman" w:hAnsi="Times New Roman"/>
          <w:b/>
          <w:bCs/>
          <w:sz w:val="28"/>
          <w:szCs w:val="28"/>
        </w:rPr>
        <w:t>. Расходы бюджета</w:t>
      </w:r>
      <w:r w:rsidR="00C63B20" w:rsidRPr="00DA6159">
        <w:rPr>
          <w:rFonts w:ascii="Times New Roman" w:eastAsia="Times New Roman" w:hAnsi="Times New Roman"/>
          <w:b/>
          <w:bCs/>
          <w:color w:val="000000"/>
          <w:sz w:val="28"/>
          <w:szCs w:val="28"/>
          <w:lang w:eastAsia="ru-RU"/>
        </w:rPr>
        <w:t xml:space="preserve"> муниципального образования «Город Саратов»</w:t>
      </w:r>
    </w:p>
    <w:p w:rsidR="00C63B20" w:rsidRPr="00DA6159" w:rsidRDefault="00DF1545" w:rsidP="001616BD">
      <w:pPr>
        <w:autoSpaceDE w:val="0"/>
        <w:autoSpaceDN w:val="0"/>
        <w:adjustRightInd w:val="0"/>
        <w:spacing w:before="240" w:after="0" w:line="240" w:lineRule="auto"/>
        <w:jc w:val="center"/>
        <w:rPr>
          <w:rFonts w:ascii="Times New Roman" w:hAnsi="Times New Roman"/>
          <w:b/>
          <w:bCs/>
          <w:sz w:val="28"/>
          <w:szCs w:val="28"/>
        </w:rPr>
      </w:pPr>
      <w:r>
        <w:rPr>
          <w:rFonts w:ascii="Times New Roman" w:hAnsi="Times New Roman"/>
          <w:b/>
          <w:bCs/>
          <w:sz w:val="28"/>
          <w:szCs w:val="28"/>
        </w:rPr>
        <w:t>5</w:t>
      </w:r>
      <w:r w:rsidR="00C63B20" w:rsidRPr="00DA6159">
        <w:rPr>
          <w:rFonts w:ascii="Times New Roman" w:hAnsi="Times New Roman"/>
          <w:b/>
          <w:bCs/>
          <w:sz w:val="28"/>
          <w:szCs w:val="28"/>
        </w:rPr>
        <w:t>.1. Общие сведения</w:t>
      </w:r>
    </w:p>
    <w:p w:rsidR="00C63B20" w:rsidRPr="00DA6159" w:rsidRDefault="00C63B20" w:rsidP="001616BD">
      <w:pPr>
        <w:autoSpaceDE w:val="0"/>
        <w:autoSpaceDN w:val="0"/>
        <w:adjustRightInd w:val="0"/>
        <w:spacing w:before="120" w:after="0" w:line="240" w:lineRule="auto"/>
        <w:ind w:firstLine="709"/>
        <w:jc w:val="both"/>
        <w:rPr>
          <w:rFonts w:ascii="Times New Roman" w:hAnsi="Times New Roman"/>
          <w:color w:val="000000"/>
          <w:sz w:val="28"/>
          <w:szCs w:val="28"/>
        </w:rPr>
      </w:pPr>
      <w:r w:rsidRPr="00DA6159">
        <w:rPr>
          <w:rFonts w:ascii="Times New Roman" w:hAnsi="Times New Roman"/>
          <w:b/>
          <w:bCs/>
          <w:color w:val="000000"/>
          <w:sz w:val="28"/>
          <w:szCs w:val="28"/>
        </w:rPr>
        <w:t>Расходы бюджета</w:t>
      </w:r>
      <w:r w:rsidRPr="00DA6159">
        <w:rPr>
          <w:rFonts w:ascii="Times New Roman" w:hAnsi="Times New Roman"/>
          <w:bCs/>
          <w:color w:val="000000"/>
          <w:sz w:val="28"/>
          <w:szCs w:val="28"/>
        </w:rPr>
        <w:t xml:space="preserve"> </w:t>
      </w:r>
      <w:r w:rsidRPr="00DA6159">
        <w:rPr>
          <w:rFonts w:ascii="Times New Roman" w:hAnsi="Times New Roman"/>
          <w:color w:val="000000"/>
          <w:sz w:val="28"/>
          <w:szCs w:val="28"/>
        </w:rPr>
        <w:t>– выплачиваемые из бюджета денежные средства, за исключением средств, являющихся источниками финансирования дефицита бюджета.</w:t>
      </w:r>
    </w:p>
    <w:p w:rsidR="00C63B20" w:rsidRPr="00DA6159" w:rsidRDefault="00C63B20" w:rsidP="00C63B20">
      <w:pPr>
        <w:autoSpaceDE w:val="0"/>
        <w:autoSpaceDN w:val="0"/>
        <w:adjustRightInd w:val="0"/>
        <w:spacing w:after="0" w:line="240" w:lineRule="auto"/>
        <w:ind w:firstLine="709"/>
        <w:jc w:val="both"/>
        <w:rPr>
          <w:rFonts w:ascii="Times New Roman" w:hAnsi="Times New Roman"/>
          <w:color w:val="000000"/>
          <w:sz w:val="28"/>
          <w:szCs w:val="28"/>
        </w:rPr>
      </w:pPr>
      <w:r w:rsidRPr="00DA6159">
        <w:rPr>
          <w:rFonts w:ascii="Times New Roman" w:hAnsi="Times New Roman"/>
          <w:bCs/>
          <w:color w:val="000000"/>
          <w:sz w:val="28"/>
          <w:szCs w:val="28"/>
        </w:rPr>
        <w:t>Формирование расходов</w:t>
      </w:r>
      <w:r w:rsidRPr="00DA6159">
        <w:rPr>
          <w:rFonts w:ascii="Times New Roman" w:hAnsi="Times New Roman"/>
          <w:b/>
          <w:bCs/>
          <w:color w:val="000000"/>
          <w:sz w:val="28"/>
          <w:szCs w:val="28"/>
        </w:rPr>
        <w:t xml:space="preserve"> </w:t>
      </w:r>
      <w:r w:rsidRPr="00DA6159">
        <w:rPr>
          <w:rFonts w:ascii="Times New Roman" w:hAnsi="Times New Roman"/>
          <w:color w:val="000000"/>
          <w:sz w:val="28"/>
          <w:szCs w:val="28"/>
        </w:rPr>
        <w:t xml:space="preserve">осуществляется в соответствии с расходными обязательствами, обусловленными установленным законодательством разграничением полномочий, исполнение которых должно происходить в </w:t>
      </w:r>
      <w:r w:rsidR="001616BD">
        <w:rPr>
          <w:rFonts w:ascii="Times New Roman" w:hAnsi="Times New Roman"/>
          <w:color w:val="000000"/>
          <w:sz w:val="28"/>
          <w:szCs w:val="28"/>
        </w:rPr>
        <w:t>текущем</w:t>
      </w:r>
      <w:r w:rsidRPr="00DA6159">
        <w:rPr>
          <w:rFonts w:ascii="Times New Roman" w:hAnsi="Times New Roman"/>
          <w:color w:val="000000"/>
          <w:sz w:val="28"/>
          <w:szCs w:val="28"/>
        </w:rPr>
        <w:t xml:space="preserve"> финансовом году за счет средств соответствующих бюджетов.</w:t>
      </w:r>
    </w:p>
    <w:p w:rsidR="00C63B20" w:rsidRPr="00DA6159" w:rsidRDefault="00C63B20" w:rsidP="00C63B20">
      <w:pPr>
        <w:autoSpaceDE w:val="0"/>
        <w:autoSpaceDN w:val="0"/>
        <w:adjustRightInd w:val="0"/>
        <w:spacing w:after="0" w:line="240" w:lineRule="auto"/>
        <w:ind w:firstLine="709"/>
        <w:rPr>
          <w:rFonts w:ascii="Times New Roman" w:hAnsi="Times New Roman"/>
          <w:color w:val="000000"/>
          <w:sz w:val="28"/>
          <w:szCs w:val="28"/>
        </w:rPr>
      </w:pPr>
    </w:p>
    <w:p w:rsidR="00C63B20" w:rsidRPr="00DA6159" w:rsidRDefault="00C63B20" w:rsidP="00C63B20">
      <w:pPr>
        <w:autoSpaceDE w:val="0"/>
        <w:autoSpaceDN w:val="0"/>
        <w:adjustRightInd w:val="0"/>
        <w:spacing w:after="0" w:line="240" w:lineRule="auto"/>
        <w:ind w:firstLine="709"/>
        <w:rPr>
          <w:rFonts w:ascii="Times New Roman" w:hAnsi="Times New Roman"/>
          <w:color w:val="000000"/>
          <w:sz w:val="28"/>
          <w:szCs w:val="28"/>
          <w:u w:val="single"/>
        </w:rPr>
      </w:pPr>
      <w:r w:rsidRPr="00DA6159">
        <w:rPr>
          <w:rFonts w:ascii="Times New Roman" w:hAnsi="Times New Roman"/>
          <w:b/>
          <w:bCs/>
          <w:color w:val="000000"/>
          <w:sz w:val="28"/>
          <w:szCs w:val="28"/>
          <w:u w:val="single"/>
        </w:rPr>
        <w:t>Принципы формирования расходов бюджета:</w:t>
      </w:r>
    </w:p>
    <w:p w:rsidR="00C63B20" w:rsidRPr="00DA6159" w:rsidRDefault="00C63B20" w:rsidP="00C63B20">
      <w:pPr>
        <w:autoSpaceDE w:val="0"/>
        <w:autoSpaceDN w:val="0"/>
        <w:adjustRightInd w:val="0"/>
        <w:spacing w:after="0" w:line="240" w:lineRule="auto"/>
        <w:ind w:firstLine="709"/>
        <w:rPr>
          <w:rFonts w:ascii="Times New Roman" w:hAnsi="Times New Roman"/>
          <w:color w:val="000000"/>
          <w:sz w:val="28"/>
          <w:szCs w:val="28"/>
        </w:rPr>
      </w:pPr>
    </w:p>
    <w:p w:rsidR="00C63B20" w:rsidRPr="00DA6159" w:rsidRDefault="00C63B20" w:rsidP="00C63B20">
      <w:pPr>
        <w:autoSpaceDE w:val="0"/>
        <w:autoSpaceDN w:val="0"/>
        <w:adjustRightInd w:val="0"/>
        <w:spacing w:after="0" w:line="240" w:lineRule="auto"/>
        <w:ind w:firstLine="709"/>
        <w:rPr>
          <w:rFonts w:ascii="Times New Roman" w:hAnsi="Times New Roman"/>
          <w:color w:val="000000"/>
          <w:sz w:val="28"/>
          <w:szCs w:val="28"/>
        </w:rPr>
      </w:pPr>
      <w:r w:rsidRPr="00FE5031">
        <w:rPr>
          <w:sz w:val="28"/>
          <w:szCs w:val="28"/>
        </w:rPr>
        <w:t>–</w:t>
      </w:r>
      <w:r w:rsidRPr="00DA6159">
        <w:rPr>
          <w:rFonts w:ascii="Times New Roman" w:hAnsi="Times New Roman"/>
          <w:color w:val="000000"/>
          <w:sz w:val="28"/>
          <w:szCs w:val="28"/>
        </w:rPr>
        <w:t xml:space="preserve"> по ведомствам;</w:t>
      </w:r>
    </w:p>
    <w:p w:rsidR="00C63B20" w:rsidRDefault="00C63B20" w:rsidP="00C63B20">
      <w:pPr>
        <w:autoSpaceDE w:val="0"/>
        <w:autoSpaceDN w:val="0"/>
        <w:adjustRightInd w:val="0"/>
        <w:spacing w:after="0" w:line="240" w:lineRule="auto"/>
        <w:ind w:firstLine="709"/>
        <w:rPr>
          <w:rFonts w:ascii="Times New Roman" w:hAnsi="Times New Roman"/>
          <w:color w:val="000000"/>
          <w:sz w:val="28"/>
          <w:szCs w:val="28"/>
        </w:rPr>
      </w:pPr>
      <w:r w:rsidRPr="00FE5031">
        <w:rPr>
          <w:sz w:val="28"/>
          <w:szCs w:val="28"/>
        </w:rPr>
        <w:t>–</w:t>
      </w:r>
      <w:r w:rsidRPr="00DA6159">
        <w:rPr>
          <w:rFonts w:ascii="Times New Roman" w:hAnsi="Times New Roman"/>
          <w:color w:val="000000"/>
          <w:sz w:val="28"/>
          <w:szCs w:val="28"/>
        </w:rPr>
        <w:t xml:space="preserve"> по разделам (подразделам);</w:t>
      </w:r>
    </w:p>
    <w:p w:rsidR="001616BD" w:rsidRPr="00DA6159" w:rsidRDefault="001616BD" w:rsidP="00C63B20">
      <w:pPr>
        <w:autoSpaceDE w:val="0"/>
        <w:autoSpaceDN w:val="0"/>
        <w:adjustRightInd w:val="0"/>
        <w:spacing w:after="0" w:line="240" w:lineRule="auto"/>
        <w:ind w:firstLine="709"/>
        <w:rPr>
          <w:rFonts w:ascii="Times New Roman" w:hAnsi="Times New Roman"/>
          <w:color w:val="000000"/>
          <w:sz w:val="28"/>
          <w:szCs w:val="28"/>
        </w:rPr>
      </w:pPr>
      <w:r w:rsidRPr="00FE5031">
        <w:rPr>
          <w:sz w:val="28"/>
          <w:szCs w:val="28"/>
        </w:rPr>
        <w:t>–</w:t>
      </w:r>
      <w:r>
        <w:rPr>
          <w:rFonts w:ascii="Times New Roman" w:hAnsi="Times New Roman"/>
          <w:color w:val="000000"/>
          <w:sz w:val="28"/>
          <w:szCs w:val="28"/>
        </w:rPr>
        <w:t xml:space="preserve"> по муниципальным программам;</w:t>
      </w:r>
    </w:p>
    <w:p w:rsidR="00C63B20" w:rsidRPr="00DA6159" w:rsidRDefault="00C63B20" w:rsidP="00C63B20">
      <w:pPr>
        <w:autoSpaceDE w:val="0"/>
        <w:autoSpaceDN w:val="0"/>
        <w:adjustRightInd w:val="0"/>
        <w:spacing w:after="0" w:line="240" w:lineRule="auto"/>
        <w:ind w:firstLine="709"/>
        <w:rPr>
          <w:rFonts w:ascii="Times New Roman" w:hAnsi="Times New Roman"/>
          <w:color w:val="000000"/>
          <w:sz w:val="28"/>
          <w:szCs w:val="28"/>
        </w:rPr>
      </w:pPr>
      <w:r w:rsidRPr="00FE5031">
        <w:rPr>
          <w:sz w:val="28"/>
          <w:szCs w:val="28"/>
        </w:rPr>
        <w:t>–</w:t>
      </w:r>
      <w:r w:rsidRPr="00DA6159">
        <w:rPr>
          <w:rFonts w:ascii="Times New Roman" w:hAnsi="Times New Roman"/>
          <w:color w:val="000000"/>
          <w:sz w:val="28"/>
          <w:szCs w:val="28"/>
        </w:rPr>
        <w:t xml:space="preserve"> по целевым статьям;</w:t>
      </w:r>
    </w:p>
    <w:p w:rsidR="00C63B20" w:rsidRDefault="00C63B20" w:rsidP="00C63B20">
      <w:pPr>
        <w:autoSpaceDE w:val="0"/>
        <w:autoSpaceDN w:val="0"/>
        <w:adjustRightInd w:val="0"/>
        <w:spacing w:after="0" w:line="240" w:lineRule="auto"/>
        <w:ind w:firstLine="709"/>
        <w:rPr>
          <w:rFonts w:ascii="Times New Roman" w:hAnsi="Times New Roman"/>
          <w:color w:val="000000"/>
          <w:sz w:val="28"/>
          <w:szCs w:val="28"/>
        </w:rPr>
      </w:pPr>
      <w:r w:rsidRPr="00FE5031">
        <w:rPr>
          <w:sz w:val="28"/>
          <w:szCs w:val="28"/>
        </w:rPr>
        <w:t>–</w:t>
      </w:r>
      <w:r w:rsidRPr="00DA6159">
        <w:rPr>
          <w:rFonts w:ascii="Times New Roman" w:hAnsi="Times New Roman"/>
          <w:color w:val="000000"/>
          <w:sz w:val="28"/>
          <w:szCs w:val="28"/>
        </w:rPr>
        <w:t xml:space="preserve"> по видам расходов.</w:t>
      </w:r>
    </w:p>
    <w:p w:rsidR="00550AF1" w:rsidRDefault="00550AF1" w:rsidP="00550AF1">
      <w:pPr>
        <w:autoSpaceDE w:val="0"/>
        <w:autoSpaceDN w:val="0"/>
        <w:adjustRightInd w:val="0"/>
        <w:spacing w:after="0" w:line="240" w:lineRule="auto"/>
        <w:ind w:left="-426"/>
        <w:rPr>
          <w:rFonts w:ascii="Times New Roman" w:hAnsi="Times New Roman"/>
          <w:color w:val="000000"/>
          <w:sz w:val="28"/>
          <w:szCs w:val="28"/>
        </w:rPr>
      </w:pPr>
    </w:p>
    <w:p w:rsidR="00550AF1" w:rsidRPr="007A2D8E" w:rsidRDefault="00550AF1" w:rsidP="00550AF1">
      <w:pPr>
        <w:spacing w:after="0" w:line="240" w:lineRule="auto"/>
        <w:jc w:val="center"/>
        <w:rPr>
          <w:rFonts w:ascii="Times New Roman" w:eastAsia="Times New Roman" w:hAnsi="Times New Roman"/>
          <w:b/>
          <w:bCs/>
          <w:sz w:val="28"/>
          <w:szCs w:val="28"/>
          <w:lang w:eastAsia="ru-RU"/>
        </w:rPr>
      </w:pPr>
      <w:r w:rsidRPr="007A2D8E">
        <w:rPr>
          <w:rFonts w:ascii="Times New Roman" w:hAnsi="Times New Roman"/>
          <w:b/>
          <w:color w:val="000000"/>
          <w:sz w:val="28"/>
          <w:szCs w:val="28"/>
        </w:rPr>
        <w:t>Рисунок</w:t>
      </w:r>
      <w:r w:rsidR="007A2D8E" w:rsidRPr="007A2D8E">
        <w:rPr>
          <w:rFonts w:ascii="Times New Roman" w:hAnsi="Times New Roman"/>
          <w:b/>
          <w:color w:val="000000"/>
          <w:sz w:val="28"/>
          <w:szCs w:val="28"/>
        </w:rPr>
        <w:t xml:space="preserve"> 2</w:t>
      </w:r>
      <w:r w:rsidRPr="007A2D8E">
        <w:rPr>
          <w:rFonts w:ascii="Times New Roman" w:hAnsi="Times New Roman"/>
          <w:b/>
          <w:color w:val="000000"/>
          <w:sz w:val="28"/>
          <w:szCs w:val="28"/>
        </w:rPr>
        <w:t xml:space="preserve">. Расходы </w:t>
      </w:r>
      <w:r w:rsidRPr="007A2D8E">
        <w:rPr>
          <w:rFonts w:ascii="Times New Roman" w:eastAsia="Times New Roman" w:hAnsi="Times New Roman"/>
          <w:b/>
          <w:bCs/>
          <w:sz w:val="28"/>
          <w:szCs w:val="28"/>
          <w:lang w:eastAsia="ru-RU"/>
        </w:rPr>
        <w:t>бюджета</w:t>
      </w:r>
    </w:p>
    <w:p w:rsidR="00550AF1" w:rsidRPr="007A2D8E" w:rsidRDefault="00550AF1" w:rsidP="00550AF1">
      <w:pPr>
        <w:spacing w:after="0" w:line="240" w:lineRule="auto"/>
        <w:jc w:val="center"/>
        <w:rPr>
          <w:rFonts w:ascii="Times New Roman" w:hAnsi="Times New Roman"/>
          <w:b/>
          <w:color w:val="000000"/>
          <w:sz w:val="28"/>
          <w:szCs w:val="28"/>
        </w:rPr>
      </w:pPr>
      <w:r w:rsidRPr="007A2D8E">
        <w:rPr>
          <w:rFonts w:ascii="Times New Roman" w:eastAsia="Times New Roman" w:hAnsi="Times New Roman"/>
          <w:b/>
          <w:bCs/>
          <w:sz w:val="28"/>
          <w:szCs w:val="28"/>
          <w:lang w:eastAsia="ru-RU"/>
        </w:rPr>
        <w:t>муниципального образования «Город Саратов» в 2019 году</w:t>
      </w:r>
    </w:p>
    <w:p w:rsidR="00906046" w:rsidRDefault="00906046" w:rsidP="00906046">
      <w:pPr>
        <w:autoSpaceDE w:val="0"/>
        <w:autoSpaceDN w:val="0"/>
        <w:adjustRightInd w:val="0"/>
        <w:spacing w:after="0" w:line="240" w:lineRule="auto"/>
        <w:ind w:left="-567"/>
        <w:rPr>
          <w:rFonts w:ascii="Times New Roman" w:hAnsi="Times New Roman"/>
          <w:color w:val="000000"/>
          <w:sz w:val="28"/>
          <w:szCs w:val="28"/>
        </w:rPr>
      </w:pPr>
      <w:r w:rsidRPr="00906046">
        <w:rPr>
          <w:rFonts w:ascii="Times New Roman" w:hAnsi="Times New Roman"/>
          <w:noProof/>
          <w:color w:val="000000"/>
          <w:sz w:val="28"/>
          <w:szCs w:val="28"/>
          <w:lang w:eastAsia="ru-RU"/>
        </w:rPr>
        <w:drawing>
          <wp:inline distT="0" distB="0" distL="0" distR="0">
            <wp:extent cx="6800907" cy="4654550"/>
            <wp:effectExtent l="95250" t="95250" r="95193" b="88900"/>
            <wp:docPr id="24" name="Рисунок 21" descr="Расход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сходы.jpg"/>
                    <pic:cNvPicPr/>
                  </pic:nvPicPr>
                  <pic:blipFill>
                    <a:blip r:embed="rId15" cstate="print"/>
                    <a:stretch>
                      <a:fillRect/>
                    </a:stretch>
                  </pic:blipFill>
                  <pic:spPr>
                    <a:xfrm>
                      <a:off x="0" y="0"/>
                      <a:ext cx="6800907" cy="4654550"/>
                    </a:xfrm>
                    <a:prstGeom prst="rect">
                      <a:avLst/>
                    </a:prstGeom>
                    <a:solidFill>
                      <a:srgbClr val="FFFFFF">
                        <a:shade val="85000"/>
                      </a:srgbClr>
                    </a:solidFill>
                    <a:ln w="88900" cap="sq">
                      <a:solidFill>
                        <a:schemeClr val="bg1"/>
                      </a:solidFill>
                      <a:miter lim="800000"/>
                    </a:ln>
                    <a:effectLst/>
                  </pic:spPr>
                </pic:pic>
              </a:graphicData>
            </a:graphic>
          </wp:inline>
        </w:drawing>
      </w:r>
    </w:p>
    <w:p w:rsidR="000802BA" w:rsidRPr="00DA6159" w:rsidRDefault="000802BA" w:rsidP="00906046">
      <w:pPr>
        <w:autoSpaceDE w:val="0"/>
        <w:autoSpaceDN w:val="0"/>
        <w:adjustRightInd w:val="0"/>
        <w:spacing w:after="0" w:line="240" w:lineRule="auto"/>
        <w:ind w:left="-567"/>
        <w:rPr>
          <w:rFonts w:ascii="Times New Roman" w:hAnsi="Times New Roman"/>
          <w:color w:val="000000"/>
          <w:sz w:val="28"/>
          <w:szCs w:val="28"/>
        </w:rPr>
      </w:pPr>
    </w:p>
    <w:p w:rsidR="00550AF1" w:rsidRDefault="00C63B20" w:rsidP="00C63B20">
      <w:pPr>
        <w:spacing w:after="0" w:line="240" w:lineRule="auto"/>
        <w:jc w:val="center"/>
        <w:rPr>
          <w:rFonts w:ascii="Times New Roman" w:eastAsia="Times New Roman" w:hAnsi="Times New Roman"/>
          <w:bCs/>
          <w:sz w:val="28"/>
          <w:szCs w:val="28"/>
          <w:lang w:eastAsia="ru-RU"/>
        </w:rPr>
      </w:pPr>
      <w:r w:rsidRPr="00906046">
        <w:rPr>
          <w:rFonts w:ascii="Times New Roman" w:eastAsia="Times New Roman" w:hAnsi="Times New Roman"/>
          <w:bCs/>
          <w:sz w:val="28"/>
          <w:szCs w:val="28"/>
          <w:lang w:eastAsia="ru-RU"/>
        </w:rPr>
        <w:lastRenderedPageBreak/>
        <w:t xml:space="preserve">Таблица </w:t>
      </w:r>
      <w:r w:rsidR="007A2D8E">
        <w:rPr>
          <w:rFonts w:ascii="Times New Roman" w:eastAsia="Times New Roman" w:hAnsi="Times New Roman"/>
          <w:bCs/>
          <w:sz w:val="28"/>
          <w:szCs w:val="28"/>
          <w:lang w:eastAsia="ru-RU"/>
        </w:rPr>
        <w:t>3</w:t>
      </w:r>
      <w:r w:rsidRPr="00906046">
        <w:rPr>
          <w:rFonts w:ascii="Times New Roman" w:eastAsia="Times New Roman" w:hAnsi="Times New Roman"/>
          <w:bCs/>
          <w:sz w:val="28"/>
          <w:szCs w:val="28"/>
          <w:lang w:eastAsia="ru-RU"/>
        </w:rPr>
        <w:t xml:space="preserve">. Исполнение расходов </w:t>
      </w:r>
      <w:r w:rsidR="00550AF1">
        <w:rPr>
          <w:rFonts w:ascii="Times New Roman" w:eastAsia="Times New Roman" w:hAnsi="Times New Roman"/>
          <w:bCs/>
          <w:sz w:val="28"/>
          <w:szCs w:val="28"/>
          <w:lang w:eastAsia="ru-RU"/>
        </w:rPr>
        <w:t>по разделам и подразделам</w:t>
      </w:r>
    </w:p>
    <w:p w:rsidR="00C63B20" w:rsidRPr="00906046" w:rsidRDefault="00550AF1" w:rsidP="00C63B20">
      <w:pPr>
        <w:spacing w:after="0" w:line="240" w:lineRule="auto"/>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классификации расходов </w:t>
      </w:r>
      <w:r w:rsidR="00C63B20" w:rsidRPr="00906046">
        <w:rPr>
          <w:rFonts w:ascii="Times New Roman" w:eastAsia="Times New Roman" w:hAnsi="Times New Roman"/>
          <w:bCs/>
          <w:sz w:val="28"/>
          <w:szCs w:val="28"/>
          <w:lang w:eastAsia="ru-RU"/>
        </w:rPr>
        <w:t>бюджета</w:t>
      </w:r>
    </w:p>
    <w:p w:rsidR="00C63B20" w:rsidRPr="00906046" w:rsidRDefault="00C63B20" w:rsidP="00C63B20">
      <w:pPr>
        <w:spacing w:after="0" w:line="240" w:lineRule="auto"/>
        <w:jc w:val="center"/>
        <w:rPr>
          <w:rFonts w:ascii="Times New Roman" w:eastAsia="Times New Roman" w:hAnsi="Times New Roman"/>
          <w:bCs/>
          <w:sz w:val="28"/>
          <w:szCs w:val="28"/>
          <w:lang w:eastAsia="ru-RU"/>
        </w:rPr>
      </w:pPr>
      <w:r w:rsidRPr="00906046">
        <w:rPr>
          <w:rFonts w:ascii="Times New Roman" w:eastAsia="Times New Roman" w:hAnsi="Times New Roman"/>
          <w:bCs/>
          <w:sz w:val="28"/>
          <w:szCs w:val="28"/>
          <w:lang w:eastAsia="ru-RU"/>
        </w:rPr>
        <w:t>муниципального образования «Город Саратов»</w:t>
      </w:r>
    </w:p>
    <w:p w:rsidR="00C63B20" w:rsidRPr="00906046" w:rsidRDefault="00C63B20" w:rsidP="00C63B20">
      <w:pPr>
        <w:spacing w:after="0" w:line="240" w:lineRule="auto"/>
        <w:ind w:firstLine="709"/>
        <w:jc w:val="center"/>
        <w:rPr>
          <w:rFonts w:ascii="Times New Roman" w:eastAsia="Times New Roman" w:hAnsi="Times New Roman"/>
          <w:bCs/>
          <w:sz w:val="10"/>
          <w:szCs w:val="10"/>
          <w:lang w:eastAsia="ru-RU"/>
        </w:rPr>
      </w:pPr>
    </w:p>
    <w:p w:rsidR="00C63B20" w:rsidRPr="00906046" w:rsidRDefault="00C63B20" w:rsidP="00550AF1">
      <w:pPr>
        <w:spacing w:after="0" w:line="240" w:lineRule="auto"/>
        <w:ind w:right="-567" w:firstLine="709"/>
        <w:jc w:val="right"/>
        <w:rPr>
          <w:rFonts w:ascii="Times New Roman" w:hAnsi="Times New Roman"/>
          <w:bCs/>
          <w:color w:val="000000"/>
          <w:sz w:val="24"/>
          <w:szCs w:val="24"/>
        </w:rPr>
      </w:pPr>
      <w:r w:rsidRPr="00906046">
        <w:rPr>
          <w:rFonts w:ascii="Times New Roman" w:hAnsi="Times New Roman"/>
          <w:bCs/>
          <w:color w:val="000000"/>
          <w:sz w:val="24"/>
          <w:szCs w:val="24"/>
        </w:rPr>
        <w:t>тыс. руб.</w:t>
      </w:r>
    </w:p>
    <w:tbl>
      <w:tblPr>
        <w:tblW w:w="10632" w:type="dxa"/>
        <w:tblInd w:w="-176" w:type="dxa"/>
        <w:shd w:val="clear" w:color="auto" w:fill="CCC0D9" w:themeFill="accent4" w:themeFillTint="66"/>
        <w:tblLayout w:type="fixed"/>
        <w:tblLook w:val="04A0"/>
      </w:tblPr>
      <w:tblGrid>
        <w:gridCol w:w="568"/>
        <w:gridCol w:w="2268"/>
        <w:gridCol w:w="1417"/>
        <w:gridCol w:w="1474"/>
        <w:gridCol w:w="1474"/>
        <w:gridCol w:w="1134"/>
        <w:gridCol w:w="2297"/>
      </w:tblGrid>
      <w:tr w:rsidR="00C63B20" w:rsidRPr="004A2861" w:rsidTr="00C70DC3">
        <w:trPr>
          <w:cantSplit/>
          <w:trHeight w:val="1187"/>
        </w:trPr>
        <w:tc>
          <w:tcPr>
            <w:tcW w:w="568"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63B20" w:rsidRPr="004A2861" w:rsidRDefault="00C63B20" w:rsidP="0025788B">
            <w:pPr>
              <w:spacing w:after="0" w:line="240" w:lineRule="auto"/>
              <w:ind w:left="-108" w:right="-116"/>
              <w:jc w:val="center"/>
              <w:rPr>
                <w:rFonts w:ascii="Times New Roman" w:eastAsia="Times New Roman" w:hAnsi="Times New Roman"/>
                <w:lang w:eastAsia="ru-RU"/>
              </w:rPr>
            </w:pPr>
            <w:r w:rsidRPr="004A2861">
              <w:rPr>
                <w:rFonts w:ascii="Times New Roman" w:eastAsia="Times New Roman" w:hAnsi="Times New Roman"/>
                <w:lang w:eastAsia="ru-RU"/>
              </w:rPr>
              <w:t>Код</w:t>
            </w:r>
          </w:p>
        </w:tc>
        <w:tc>
          <w:tcPr>
            <w:tcW w:w="2268"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hideMark/>
          </w:tcPr>
          <w:p w:rsidR="00C63B20" w:rsidRPr="004A2861" w:rsidRDefault="00C63B20" w:rsidP="0025788B">
            <w:pPr>
              <w:spacing w:after="0" w:line="240" w:lineRule="auto"/>
              <w:jc w:val="center"/>
              <w:rPr>
                <w:rFonts w:ascii="Times New Roman" w:eastAsia="Times New Roman" w:hAnsi="Times New Roman"/>
                <w:lang w:val="en-US" w:eastAsia="ru-RU"/>
              </w:rPr>
            </w:pPr>
            <w:r w:rsidRPr="004A2861">
              <w:rPr>
                <w:rFonts w:ascii="Times New Roman" w:eastAsia="Times New Roman" w:hAnsi="Times New Roman"/>
                <w:lang w:eastAsia="ru-RU"/>
              </w:rPr>
              <w:t>Наименование</w:t>
            </w:r>
          </w:p>
        </w:tc>
        <w:tc>
          <w:tcPr>
            <w:tcW w:w="1417"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63B20" w:rsidRPr="004A2861" w:rsidRDefault="00C63B20" w:rsidP="0025788B">
            <w:pPr>
              <w:tabs>
                <w:tab w:val="left" w:pos="95"/>
                <w:tab w:val="left" w:pos="239"/>
              </w:tabs>
              <w:spacing w:after="0" w:line="240" w:lineRule="auto"/>
              <w:ind w:left="-108" w:right="-108"/>
              <w:jc w:val="center"/>
              <w:rPr>
                <w:rFonts w:ascii="Times New Roman" w:eastAsia="Times New Roman" w:hAnsi="Times New Roman"/>
                <w:color w:val="000000"/>
                <w:lang w:eastAsia="ru-RU"/>
              </w:rPr>
            </w:pPr>
            <w:r w:rsidRPr="004A2861">
              <w:rPr>
                <w:rFonts w:ascii="Times New Roman" w:eastAsia="Times New Roman" w:hAnsi="Times New Roman"/>
                <w:lang w:eastAsia="ru-RU"/>
              </w:rPr>
              <w:t>Исполнено</w:t>
            </w:r>
            <w:r w:rsidRPr="004A2861">
              <w:rPr>
                <w:rFonts w:ascii="Times New Roman" w:eastAsia="Times New Roman" w:hAnsi="Times New Roman"/>
                <w:lang w:eastAsia="ru-RU"/>
              </w:rPr>
              <w:br/>
              <w:t>за 2018 год</w:t>
            </w:r>
          </w:p>
        </w:tc>
        <w:tc>
          <w:tcPr>
            <w:tcW w:w="1474"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63B20" w:rsidRPr="004A2861" w:rsidRDefault="00C63B20" w:rsidP="0025788B">
            <w:pPr>
              <w:tabs>
                <w:tab w:val="left" w:pos="95"/>
                <w:tab w:val="left" w:pos="239"/>
              </w:tabs>
              <w:spacing w:after="0" w:line="240" w:lineRule="auto"/>
              <w:ind w:left="-108" w:right="-108"/>
              <w:jc w:val="center"/>
              <w:rPr>
                <w:rFonts w:ascii="Times New Roman" w:eastAsia="Times New Roman" w:hAnsi="Times New Roman"/>
                <w:color w:val="000000"/>
                <w:lang w:val="en-US" w:eastAsia="ru-RU"/>
              </w:rPr>
            </w:pPr>
            <w:r w:rsidRPr="004A2861">
              <w:rPr>
                <w:rFonts w:ascii="Times New Roman" w:eastAsia="Times New Roman" w:hAnsi="Times New Roman"/>
                <w:color w:val="000000"/>
                <w:lang w:eastAsia="ru-RU"/>
              </w:rPr>
              <w:t>Уточненные бюджетные назначения</w:t>
            </w:r>
          </w:p>
          <w:p w:rsidR="00C63B20" w:rsidRPr="004A2861" w:rsidRDefault="00C63B20" w:rsidP="0025788B">
            <w:pPr>
              <w:tabs>
                <w:tab w:val="left" w:pos="95"/>
                <w:tab w:val="left" w:pos="239"/>
              </w:tabs>
              <w:spacing w:after="0" w:line="240" w:lineRule="auto"/>
              <w:ind w:left="-108" w:right="-108"/>
              <w:jc w:val="center"/>
              <w:rPr>
                <w:rFonts w:ascii="Times New Roman" w:eastAsia="Times New Roman" w:hAnsi="Times New Roman"/>
                <w:lang w:eastAsia="ru-RU"/>
              </w:rPr>
            </w:pPr>
            <w:r w:rsidRPr="004A2861">
              <w:rPr>
                <w:rFonts w:ascii="Times New Roman" w:eastAsia="Times New Roman" w:hAnsi="Times New Roman"/>
                <w:color w:val="000000"/>
                <w:lang w:eastAsia="ru-RU"/>
              </w:rPr>
              <w:t>2019 года</w:t>
            </w:r>
          </w:p>
        </w:tc>
        <w:tc>
          <w:tcPr>
            <w:tcW w:w="1474"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63B20" w:rsidRPr="004A2861" w:rsidRDefault="00C63B20" w:rsidP="0025788B">
            <w:pPr>
              <w:tabs>
                <w:tab w:val="left" w:pos="95"/>
                <w:tab w:val="left" w:pos="239"/>
              </w:tabs>
              <w:spacing w:after="0" w:line="240" w:lineRule="auto"/>
              <w:ind w:left="-108" w:right="-108"/>
              <w:jc w:val="center"/>
              <w:rPr>
                <w:rFonts w:ascii="Times New Roman" w:eastAsia="Times New Roman" w:hAnsi="Times New Roman"/>
                <w:lang w:eastAsia="ru-RU"/>
              </w:rPr>
            </w:pPr>
            <w:r w:rsidRPr="004A2861">
              <w:rPr>
                <w:rFonts w:ascii="Times New Roman" w:eastAsia="Times New Roman" w:hAnsi="Times New Roman"/>
                <w:lang w:eastAsia="ru-RU"/>
              </w:rPr>
              <w:t>Исполнено</w:t>
            </w:r>
            <w:r w:rsidRPr="004A2861">
              <w:rPr>
                <w:rFonts w:ascii="Times New Roman" w:eastAsia="Times New Roman" w:hAnsi="Times New Roman"/>
                <w:lang w:eastAsia="ru-RU"/>
              </w:rPr>
              <w:br/>
              <w:t>за 2019 год</w:t>
            </w:r>
          </w:p>
        </w:tc>
        <w:tc>
          <w:tcPr>
            <w:tcW w:w="1134" w:type="dxa"/>
            <w:tcBorders>
              <w:top w:val="single" w:sz="4" w:space="0" w:color="auto"/>
              <w:left w:val="nil"/>
              <w:bottom w:val="single" w:sz="4" w:space="0" w:color="auto"/>
              <w:right w:val="single" w:sz="4" w:space="0" w:color="000000"/>
            </w:tcBorders>
            <w:shd w:val="clear" w:color="auto" w:fill="CCC0D9" w:themeFill="accent4" w:themeFillTint="66"/>
            <w:noWrap/>
            <w:vAlign w:val="center"/>
            <w:hideMark/>
          </w:tcPr>
          <w:p w:rsidR="00C63B20" w:rsidRPr="004A2861" w:rsidRDefault="00C63B20" w:rsidP="0025788B">
            <w:pPr>
              <w:tabs>
                <w:tab w:val="left" w:pos="95"/>
                <w:tab w:val="left" w:pos="239"/>
              </w:tabs>
              <w:spacing w:after="0" w:line="240" w:lineRule="auto"/>
              <w:jc w:val="center"/>
              <w:rPr>
                <w:rFonts w:ascii="Times New Roman" w:eastAsia="Times New Roman" w:hAnsi="Times New Roman"/>
                <w:lang w:eastAsia="ru-RU"/>
              </w:rPr>
            </w:pPr>
            <w:r w:rsidRPr="004A2861">
              <w:rPr>
                <w:rFonts w:ascii="Times New Roman" w:eastAsia="Times New Roman" w:hAnsi="Times New Roman"/>
                <w:lang w:eastAsia="ru-RU"/>
              </w:rPr>
              <w:t>Откло</w:t>
            </w:r>
            <w:r w:rsidR="0078596B" w:rsidRPr="004A2861">
              <w:rPr>
                <w:rFonts w:ascii="Times New Roman" w:eastAsia="Times New Roman" w:hAnsi="Times New Roman"/>
                <w:lang w:eastAsia="ru-RU"/>
              </w:rPr>
              <w:t>-</w:t>
            </w:r>
            <w:r w:rsidRPr="004A2861">
              <w:rPr>
                <w:rFonts w:ascii="Times New Roman" w:eastAsia="Times New Roman" w:hAnsi="Times New Roman"/>
                <w:lang w:eastAsia="ru-RU"/>
              </w:rPr>
              <w:t xml:space="preserve">нение </w:t>
            </w:r>
            <w:r w:rsidR="004A2861">
              <w:rPr>
                <w:rFonts w:ascii="Times New Roman" w:eastAsia="Times New Roman" w:hAnsi="Times New Roman"/>
                <w:lang w:eastAsia="ru-RU"/>
              </w:rPr>
              <w:t xml:space="preserve">            </w:t>
            </w:r>
            <w:r w:rsidRPr="004A2861">
              <w:rPr>
                <w:rFonts w:ascii="Times New Roman" w:eastAsia="Times New Roman" w:hAnsi="Times New Roman"/>
                <w:lang w:eastAsia="ru-RU"/>
              </w:rPr>
              <w:t>(4-5)</w:t>
            </w:r>
          </w:p>
        </w:tc>
        <w:tc>
          <w:tcPr>
            <w:tcW w:w="2297" w:type="dxa"/>
            <w:tcBorders>
              <w:top w:val="single" w:sz="4" w:space="0" w:color="auto"/>
              <w:left w:val="nil"/>
              <w:bottom w:val="single" w:sz="4" w:space="0" w:color="auto"/>
              <w:right w:val="single" w:sz="4" w:space="0" w:color="auto"/>
            </w:tcBorders>
            <w:shd w:val="clear" w:color="auto" w:fill="CCC0D9" w:themeFill="accent4" w:themeFillTint="66"/>
            <w:vAlign w:val="center"/>
          </w:tcPr>
          <w:p w:rsidR="00C63B20" w:rsidRPr="004A2861" w:rsidRDefault="00C63B20" w:rsidP="0025788B">
            <w:pPr>
              <w:spacing w:after="0" w:line="240" w:lineRule="auto"/>
              <w:jc w:val="center"/>
              <w:rPr>
                <w:rFonts w:ascii="Times New Roman" w:eastAsia="Times New Roman" w:hAnsi="Times New Roman"/>
                <w:lang w:eastAsia="ru-RU"/>
              </w:rPr>
            </w:pPr>
            <w:r w:rsidRPr="004A2861">
              <w:rPr>
                <w:rFonts w:ascii="Times New Roman" w:eastAsia="Times New Roman" w:hAnsi="Times New Roman"/>
                <w:lang w:eastAsia="ru-RU"/>
              </w:rPr>
              <w:t>Причины отклонения</w:t>
            </w:r>
          </w:p>
        </w:tc>
      </w:tr>
    </w:tbl>
    <w:p w:rsidR="00C63B20" w:rsidRPr="00C70DC3" w:rsidRDefault="00C63B20" w:rsidP="007E6E1E">
      <w:pPr>
        <w:spacing w:after="0" w:line="72" w:lineRule="auto"/>
        <w:ind w:firstLine="709"/>
        <w:jc w:val="center"/>
        <w:rPr>
          <w:rFonts w:ascii="Times New Roman" w:hAnsi="Times New Roman"/>
          <w:bCs/>
          <w:color w:val="000000"/>
          <w:sz w:val="21"/>
          <w:szCs w:val="21"/>
        </w:rPr>
      </w:pPr>
    </w:p>
    <w:tbl>
      <w:tblPr>
        <w:tblW w:w="10630" w:type="dxa"/>
        <w:tblInd w:w="-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E5"/>
        <w:tblLayout w:type="fixed"/>
        <w:tblLook w:val="04A0"/>
      </w:tblPr>
      <w:tblGrid>
        <w:gridCol w:w="566"/>
        <w:gridCol w:w="2268"/>
        <w:gridCol w:w="1417"/>
        <w:gridCol w:w="1474"/>
        <w:gridCol w:w="1474"/>
        <w:gridCol w:w="1134"/>
        <w:gridCol w:w="2297"/>
      </w:tblGrid>
      <w:tr w:rsidR="00C63B20" w:rsidRPr="00C70DC3" w:rsidTr="00C70DC3">
        <w:trPr>
          <w:cantSplit/>
          <w:trHeight w:val="232"/>
          <w:tblHeader/>
        </w:trPr>
        <w:tc>
          <w:tcPr>
            <w:tcW w:w="566" w:type="dxa"/>
            <w:shd w:val="clear" w:color="auto" w:fill="CCC0D9" w:themeFill="accent4" w:themeFillTint="66"/>
            <w:vAlign w:val="bottom"/>
            <w:hideMark/>
          </w:tcPr>
          <w:p w:rsidR="00C63B20" w:rsidRPr="00C70DC3" w:rsidRDefault="00C63B20" w:rsidP="0025788B">
            <w:pPr>
              <w:spacing w:after="0" w:line="240" w:lineRule="auto"/>
              <w:ind w:left="-110" w:right="-108"/>
              <w:jc w:val="center"/>
              <w:rPr>
                <w:rFonts w:ascii="Times New Roman" w:hAnsi="Times New Roman"/>
                <w:color w:val="000000"/>
                <w:sz w:val="21"/>
                <w:szCs w:val="21"/>
              </w:rPr>
            </w:pPr>
            <w:r w:rsidRPr="00C70DC3">
              <w:rPr>
                <w:rFonts w:ascii="Times New Roman" w:hAnsi="Times New Roman"/>
                <w:color w:val="000000"/>
                <w:sz w:val="21"/>
                <w:szCs w:val="21"/>
              </w:rPr>
              <w:t>1</w:t>
            </w:r>
          </w:p>
        </w:tc>
        <w:tc>
          <w:tcPr>
            <w:tcW w:w="2268" w:type="dxa"/>
            <w:shd w:val="clear" w:color="auto" w:fill="CCC0D9" w:themeFill="accent4" w:themeFillTint="66"/>
            <w:noWrap/>
            <w:vAlign w:val="bottom"/>
            <w:hideMark/>
          </w:tcPr>
          <w:p w:rsidR="00C63B20" w:rsidRPr="00C70DC3" w:rsidRDefault="00C63B20" w:rsidP="00444602">
            <w:pPr>
              <w:spacing w:after="0" w:line="240" w:lineRule="auto"/>
              <w:jc w:val="center"/>
              <w:rPr>
                <w:rFonts w:ascii="Times New Roman" w:hAnsi="Times New Roman"/>
                <w:color w:val="000000"/>
                <w:sz w:val="21"/>
                <w:szCs w:val="21"/>
              </w:rPr>
            </w:pPr>
            <w:r w:rsidRPr="00C70DC3">
              <w:rPr>
                <w:rFonts w:ascii="Times New Roman" w:hAnsi="Times New Roman"/>
                <w:color w:val="000000"/>
                <w:sz w:val="21"/>
                <w:szCs w:val="21"/>
              </w:rPr>
              <w:t>2</w:t>
            </w:r>
          </w:p>
        </w:tc>
        <w:tc>
          <w:tcPr>
            <w:tcW w:w="1417" w:type="dxa"/>
            <w:shd w:val="clear" w:color="auto" w:fill="CCC0D9" w:themeFill="accent4" w:themeFillTint="66"/>
            <w:noWrap/>
            <w:vAlign w:val="bottom"/>
            <w:hideMark/>
          </w:tcPr>
          <w:p w:rsidR="00C63B20" w:rsidRPr="00C70DC3" w:rsidRDefault="00C63B20" w:rsidP="0025788B">
            <w:pPr>
              <w:spacing w:after="0" w:line="240" w:lineRule="auto"/>
              <w:jc w:val="center"/>
              <w:rPr>
                <w:rFonts w:ascii="Times New Roman" w:hAnsi="Times New Roman"/>
                <w:color w:val="000000"/>
                <w:sz w:val="21"/>
                <w:szCs w:val="21"/>
              </w:rPr>
            </w:pPr>
            <w:r w:rsidRPr="00C70DC3">
              <w:rPr>
                <w:rFonts w:ascii="Times New Roman" w:hAnsi="Times New Roman"/>
                <w:color w:val="000000"/>
                <w:sz w:val="21"/>
                <w:szCs w:val="21"/>
              </w:rPr>
              <w:t xml:space="preserve">3 </w:t>
            </w:r>
          </w:p>
        </w:tc>
        <w:tc>
          <w:tcPr>
            <w:tcW w:w="1474" w:type="dxa"/>
            <w:shd w:val="clear" w:color="auto" w:fill="CCC0D9" w:themeFill="accent4" w:themeFillTint="66"/>
            <w:noWrap/>
            <w:vAlign w:val="bottom"/>
            <w:hideMark/>
          </w:tcPr>
          <w:p w:rsidR="00C63B20" w:rsidRPr="00C70DC3" w:rsidRDefault="00C63B20" w:rsidP="0025788B">
            <w:pPr>
              <w:spacing w:after="0" w:line="240" w:lineRule="auto"/>
              <w:jc w:val="center"/>
              <w:rPr>
                <w:rFonts w:ascii="Times New Roman" w:hAnsi="Times New Roman"/>
                <w:color w:val="000000"/>
                <w:sz w:val="21"/>
                <w:szCs w:val="21"/>
              </w:rPr>
            </w:pPr>
            <w:r w:rsidRPr="00C70DC3">
              <w:rPr>
                <w:rFonts w:ascii="Times New Roman" w:hAnsi="Times New Roman"/>
                <w:color w:val="000000"/>
                <w:sz w:val="21"/>
                <w:szCs w:val="21"/>
              </w:rPr>
              <w:t xml:space="preserve">4 </w:t>
            </w:r>
          </w:p>
        </w:tc>
        <w:tc>
          <w:tcPr>
            <w:tcW w:w="1474" w:type="dxa"/>
            <w:shd w:val="clear" w:color="auto" w:fill="CCC0D9" w:themeFill="accent4" w:themeFillTint="66"/>
            <w:vAlign w:val="bottom"/>
            <w:hideMark/>
          </w:tcPr>
          <w:p w:rsidR="00C63B20" w:rsidRPr="00C70DC3" w:rsidRDefault="00C63B20" w:rsidP="0025788B">
            <w:pPr>
              <w:spacing w:after="0" w:line="240" w:lineRule="auto"/>
              <w:jc w:val="center"/>
              <w:rPr>
                <w:rFonts w:ascii="Times New Roman" w:hAnsi="Times New Roman"/>
                <w:color w:val="000000"/>
                <w:sz w:val="21"/>
                <w:szCs w:val="21"/>
              </w:rPr>
            </w:pPr>
            <w:r w:rsidRPr="00C70DC3">
              <w:rPr>
                <w:rFonts w:ascii="Times New Roman" w:hAnsi="Times New Roman"/>
                <w:color w:val="000000"/>
                <w:sz w:val="21"/>
                <w:szCs w:val="21"/>
              </w:rPr>
              <w:t xml:space="preserve">5 </w:t>
            </w:r>
          </w:p>
        </w:tc>
        <w:tc>
          <w:tcPr>
            <w:tcW w:w="1134" w:type="dxa"/>
            <w:shd w:val="clear" w:color="auto" w:fill="CCC0D9" w:themeFill="accent4" w:themeFillTint="66"/>
            <w:noWrap/>
            <w:vAlign w:val="bottom"/>
            <w:hideMark/>
          </w:tcPr>
          <w:p w:rsidR="00C63B20" w:rsidRPr="00C70DC3" w:rsidRDefault="00C63B20" w:rsidP="0025788B">
            <w:pPr>
              <w:spacing w:after="0" w:line="240" w:lineRule="auto"/>
              <w:jc w:val="center"/>
              <w:rPr>
                <w:rFonts w:ascii="Times New Roman" w:hAnsi="Times New Roman"/>
                <w:color w:val="000000"/>
                <w:sz w:val="21"/>
                <w:szCs w:val="21"/>
              </w:rPr>
            </w:pPr>
            <w:r w:rsidRPr="00C70DC3">
              <w:rPr>
                <w:rFonts w:ascii="Times New Roman" w:hAnsi="Times New Roman"/>
                <w:color w:val="000000"/>
                <w:sz w:val="21"/>
                <w:szCs w:val="21"/>
              </w:rPr>
              <w:t xml:space="preserve">6 </w:t>
            </w:r>
          </w:p>
        </w:tc>
        <w:tc>
          <w:tcPr>
            <w:tcW w:w="2297" w:type="dxa"/>
            <w:shd w:val="clear" w:color="auto" w:fill="CCC0D9" w:themeFill="accent4" w:themeFillTint="66"/>
            <w:vAlign w:val="bottom"/>
            <w:hideMark/>
          </w:tcPr>
          <w:p w:rsidR="00C63B20" w:rsidRPr="00C70DC3" w:rsidRDefault="00C63B20" w:rsidP="00C70DC3">
            <w:pPr>
              <w:spacing w:after="0" w:line="240" w:lineRule="auto"/>
              <w:ind w:right="34"/>
              <w:jc w:val="center"/>
              <w:rPr>
                <w:rFonts w:ascii="Times New Roman" w:hAnsi="Times New Roman"/>
                <w:color w:val="000000"/>
                <w:sz w:val="21"/>
                <w:szCs w:val="21"/>
              </w:rPr>
            </w:pPr>
            <w:r w:rsidRPr="00C70DC3">
              <w:rPr>
                <w:rFonts w:ascii="Times New Roman" w:hAnsi="Times New Roman"/>
                <w:color w:val="000000"/>
                <w:sz w:val="21"/>
                <w:szCs w:val="21"/>
              </w:rPr>
              <w:t>7</w:t>
            </w:r>
          </w:p>
        </w:tc>
      </w:tr>
      <w:tr w:rsidR="00C63B20" w:rsidRPr="00C70DC3" w:rsidTr="00C70DC3">
        <w:trPr>
          <w:cantSplit/>
          <w:trHeight w:val="315"/>
        </w:trPr>
        <w:tc>
          <w:tcPr>
            <w:tcW w:w="566" w:type="dxa"/>
            <w:shd w:val="clear" w:color="auto" w:fill="CCC0D9" w:themeFill="accent4" w:themeFillTint="66"/>
            <w:noWrap/>
            <w:hideMark/>
          </w:tcPr>
          <w:p w:rsidR="00C63B20" w:rsidRPr="00C70DC3" w:rsidRDefault="00C63B20" w:rsidP="00A357B7">
            <w:pPr>
              <w:spacing w:after="0" w:line="233" w:lineRule="auto"/>
              <w:ind w:left="-110" w:right="-108"/>
              <w:jc w:val="center"/>
              <w:rPr>
                <w:rFonts w:ascii="Times New Roman" w:eastAsia="Times New Roman" w:hAnsi="Times New Roman"/>
                <w:b/>
                <w:sz w:val="21"/>
                <w:szCs w:val="21"/>
              </w:rPr>
            </w:pPr>
            <w:r w:rsidRPr="00C70DC3">
              <w:rPr>
                <w:rFonts w:ascii="Times New Roman" w:eastAsia="Times New Roman" w:hAnsi="Times New Roman"/>
                <w:b/>
                <w:sz w:val="21"/>
                <w:szCs w:val="21"/>
              </w:rPr>
              <w:t>0100</w:t>
            </w:r>
          </w:p>
        </w:tc>
        <w:tc>
          <w:tcPr>
            <w:tcW w:w="2268" w:type="dxa"/>
            <w:shd w:val="clear" w:color="auto" w:fill="CCC0D9" w:themeFill="accent4" w:themeFillTint="66"/>
            <w:noWrap/>
            <w:hideMark/>
          </w:tcPr>
          <w:p w:rsidR="00C63B20" w:rsidRPr="00C70DC3" w:rsidRDefault="00C63B20" w:rsidP="00A357B7">
            <w:pPr>
              <w:spacing w:after="0" w:line="233" w:lineRule="auto"/>
              <w:rPr>
                <w:rFonts w:ascii="Times New Roman" w:eastAsia="Times New Roman" w:hAnsi="Times New Roman"/>
                <w:b/>
                <w:sz w:val="21"/>
                <w:szCs w:val="21"/>
              </w:rPr>
            </w:pPr>
            <w:r w:rsidRPr="00C70DC3">
              <w:rPr>
                <w:rFonts w:ascii="Times New Roman" w:eastAsia="Times New Roman" w:hAnsi="Times New Roman"/>
                <w:b/>
                <w:sz w:val="21"/>
                <w:szCs w:val="21"/>
              </w:rPr>
              <w:t>Общегосударствен</w:t>
            </w:r>
            <w:r w:rsidR="00444602" w:rsidRPr="00C70DC3">
              <w:rPr>
                <w:rFonts w:ascii="Times New Roman" w:eastAsia="Times New Roman" w:hAnsi="Times New Roman"/>
                <w:b/>
                <w:sz w:val="21"/>
                <w:szCs w:val="21"/>
              </w:rPr>
              <w:t>-</w:t>
            </w:r>
            <w:r w:rsidRPr="00C70DC3">
              <w:rPr>
                <w:rFonts w:ascii="Times New Roman" w:eastAsia="Times New Roman" w:hAnsi="Times New Roman"/>
                <w:b/>
                <w:sz w:val="21"/>
                <w:szCs w:val="21"/>
              </w:rPr>
              <w:t>ные вопросы</w:t>
            </w:r>
          </w:p>
        </w:tc>
        <w:tc>
          <w:tcPr>
            <w:tcW w:w="1417" w:type="dxa"/>
            <w:shd w:val="clear" w:color="auto" w:fill="CCC0D9" w:themeFill="accent4" w:themeFillTint="66"/>
            <w:hideMark/>
          </w:tcPr>
          <w:p w:rsidR="00C63B20" w:rsidRPr="00C70DC3" w:rsidRDefault="00C63B20" w:rsidP="00A357B7">
            <w:pPr>
              <w:spacing w:after="0" w:line="233" w:lineRule="auto"/>
              <w:jc w:val="center"/>
              <w:rPr>
                <w:rFonts w:ascii="Times New Roman" w:eastAsia="Times New Roman" w:hAnsi="Times New Roman"/>
                <w:b/>
                <w:sz w:val="21"/>
                <w:szCs w:val="21"/>
              </w:rPr>
            </w:pPr>
            <w:r w:rsidRPr="00C70DC3">
              <w:rPr>
                <w:rFonts w:ascii="Times New Roman" w:eastAsia="Times New Roman" w:hAnsi="Times New Roman"/>
                <w:b/>
                <w:sz w:val="21"/>
                <w:szCs w:val="21"/>
              </w:rPr>
              <w:t>1 217 180,4</w:t>
            </w:r>
          </w:p>
        </w:tc>
        <w:tc>
          <w:tcPr>
            <w:tcW w:w="1474" w:type="dxa"/>
            <w:shd w:val="clear" w:color="auto" w:fill="CCC0D9" w:themeFill="accent4" w:themeFillTint="66"/>
            <w:noWrap/>
            <w:hideMark/>
          </w:tcPr>
          <w:p w:rsidR="00C63B20" w:rsidRPr="00C70DC3" w:rsidRDefault="00C63B20" w:rsidP="00A357B7">
            <w:pPr>
              <w:spacing w:after="0" w:line="233" w:lineRule="auto"/>
              <w:ind w:left="175"/>
              <w:jc w:val="center"/>
              <w:rPr>
                <w:rFonts w:ascii="Times New Roman" w:eastAsia="Times New Roman" w:hAnsi="Times New Roman"/>
                <w:b/>
                <w:sz w:val="21"/>
                <w:szCs w:val="21"/>
              </w:rPr>
            </w:pPr>
            <w:r w:rsidRPr="00C70DC3">
              <w:rPr>
                <w:rFonts w:ascii="Times New Roman" w:eastAsia="Times New Roman" w:hAnsi="Times New Roman"/>
                <w:b/>
                <w:sz w:val="21"/>
                <w:szCs w:val="21"/>
              </w:rPr>
              <w:t>1 491 124,6</w:t>
            </w:r>
          </w:p>
        </w:tc>
        <w:tc>
          <w:tcPr>
            <w:tcW w:w="1474" w:type="dxa"/>
            <w:shd w:val="clear" w:color="auto" w:fill="CCC0D9" w:themeFill="accent4" w:themeFillTint="66"/>
            <w:noWrap/>
            <w:hideMark/>
          </w:tcPr>
          <w:p w:rsidR="00C63B20" w:rsidRPr="00C70DC3" w:rsidRDefault="00C63B20" w:rsidP="00A357B7">
            <w:pPr>
              <w:spacing w:after="0" w:line="233" w:lineRule="auto"/>
              <w:ind w:left="175"/>
              <w:jc w:val="center"/>
              <w:rPr>
                <w:rFonts w:ascii="Times New Roman" w:eastAsia="Times New Roman" w:hAnsi="Times New Roman"/>
                <w:b/>
                <w:sz w:val="21"/>
                <w:szCs w:val="21"/>
              </w:rPr>
            </w:pPr>
            <w:r w:rsidRPr="00C70DC3">
              <w:rPr>
                <w:rFonts w:ascii="Times New Roman" w:eastAsia="Times New Roman" w:hAnsi="Times New Roman"/>
                <w:b/>
                <w:sz w:val="21"/>
                <w:szCs w:val="21"/>
              </w:rPr>
              <w:t>1 485 805,7</w:t>
            </w:r>
          </w:p>
        </w:tc>
        <w:tc>
          <w:tcPr>
            <w:tcW w:w="1134" w:type="dxa"/>
            <w:shd w:val="clear" w:color="auto" w:fill="CCC0D9" w:themeFill="accent4" w:themeFillTint="66"/>
            <w:noWrap/>
            <w:vAlign w:val="bottom"/>
            <w:hideMark/>
          </w:tcPr>
          <w:p w:rsidR="00C63B20" w:rsidRPr="00C70DC3" w:rsidRDefault="00C63B20" w:rsidP="00A357B7">
            <w:pPr>
              <w:spacing w:line="233" w:lineRule="auto"/>
              <w:jc w:val="center"/>
              <w:rPr>
                <w:rFonts w:ascii="Times New Roman" w:hAnsi="Times New Roman"/>
                <w:b/>
                <w:color w:val="000000"/>
                <w:sz w:val="21"/>
                <w:szCs w:val="21"/>
              </w:rPr>
            </w:pPr>
            <w:r w:rsidRPr="00C70DC3">
              <w:rPr>
                <w:rFonts w:ascii="Times New Roman" w:hAnsi="Times New Roman"/>
                <w:b/>
                <w:color w:val="000000"/>
                <w:sz w:val="21"/>
                <w:szCs w:val="21"/>
              </w:rPr>
              <w:t>5 318,9</w:t>
            </w:r>
          </w:p>
        </w:tc>
        <w:tc>
          <w:tcPr>
            <w:tcW w:w="2297" w:type="dxa"/>
            <w:shd w:val="clear" w:color="auto" w:fill="CCC0D9" w:themeFill="accent4" w:themeFillTint="66"/>
            <w:hideMark/>
          </w:tcPr>
          <w:p w:rsidR="00C63B20" w:rsidRPr="00C70DC3" w:rsidRDefault="00C63B20" w:rsidP="00A357B7">
            <w:pPr>
              <w:spacing w:after="0" w:line="233" w:lineRule="auto"/>
              <w:rPr>
                <w:rFonts w:ascii="Times New Roman" w:eastAsia="Times New Roman" w:hAnsi="Times New Roman"/>
                <w:sz w:val="21"/>
                <w:szCs w:val="21"/>
              </w:rPr>
            </w:pPr>
            <w:r w:rsidRPr="00C70DC3">
              <w:rPr>
                <w:rFonts w:ascii="Times New Roman" w:eastAsia="Times New Roman" w:hAnsi="Times New Roman"/>
                <w:sz w:val="21"/>
                <w:szCs w:val="21"/>
              </w:rPr>
              <w:t> </w:t>
            </w:r>
          </w:p>
        </w:tc>
      </w:tr>
      <w:tr w:rsidR="00C63B20" w:rsidRPr="00C70DC3" w:rsidTr="00C70DC3">
        <w:trPr>
          <w:cantSplit/>
          <w:trHeight w:val="1357"/>
        </w:trPr>
        <w:tc>
          <w:tcPr>
            <w:tcW w:w="566" w:type="dxa"/>
            <w:shd w:val="clear" w:color="auto" w:fill="ECE7F1"/>
            <w:noWrap/>
            <w:hideMark/>
          </w:tcPr>
          <w:p w:rsidR="00C63B20" w:rsidRPr="00C70DC3" w:rsidRDefault="00C63B20" w:rsidP="00A357B7">
            <w:pPr>
              <w:spacing w:after="0" w:line="233" w:lineRule="auto"/>
              <w:ind w:left="-110" w:right="-108"/>
              <w:jc w:val="center"/>
              <w:rPr>
                <w:rFonts w:ascii="Times New Roman" w:eastAsia="Times New Roman" w:hAnsi="Times New Roman"/>
                <w:sz w:val="21"/>
                <w:szCs w:val="21"/>
              </w:rPr>
            </w:pPr>
            <w:r w:rsidRPr="00C70DC3">
              <w:rPr>
                <w:rFonts w:ascii="Times New Roman" w:eastAsia="Times New Roman" w:hAnsi="Times New Roman"/>
                <w:sz w:val="21"/>
                <w:szCs w:val="21"/>
              </w:rPr>
              <w:t>0102</w:t>
            </w:r>
          </w:p>
        </w:tc>
        <w:tc>
          <w:tcPr>
            <w:tcW w:w="2268" w:type="dxa"/>
            <w:shd w:val="clear" w:color="auto" w:fill="ECE7F1"/>
            <w:hideMark/>
          </w:tcPr>
          <w:p w:rsidR="00C63B20" w:rsidRPr="00C70DC3" w:rsidRDefault="00C63B20" w:rsidP="00A357B7">
            <w:pPr>
              <w:spacing w:after="0" w:line="233" w:lineRule="auto"/>
              <w:rPr>
                <w:rFonts w:ascii="Times New Roman" w:eastAsia="Times New Roman" w:hAnsi="Times New Roman"/>
                <w:sz w:val="21"/>
                <w:szCs w:val="21"/>
              </w:rPr>
            </w:pPr>
            <w:r w:rsidRPr="00C70DC3">
              <w:rPr>
                <w:rFonts w:ascii="Times New Roman" w:eastAsia="Times New Roman" w:hAnsi="Times New Roman"/>
                <w:sz w:val="21"/>
                <w:szCs w:val="21"/>
              </w:rPr>
              <w:t>Функционирование высшего должностного лица субъекта Российской Федерации и муниципального образования</w:t>
            </w:r>
          </w:p>
        </w:tc>
        <w:tc>
          <w:tcPr>
            <w:tcW w:w="1417" w:type="dxa"/>
            <w:shd w:val="clear" w:color="auto" w:fill="ECE7F1"/>
            <w:hideMark/>
          </w:tcPr>
          <w:p w:rsidR="00C63B20" w:rsidRPr="00C70DC3" w:rsidRDefault="00C63B20" w:rsidP="00A357B7">
            <w:pPr>
              <w:spacing w:after="0" w:line="233" w:lineRule="auto"/>
              <w:jc w:val="center"/>
              <w:rPr>
                <w:rFonts w:ascii="Times New Roman" w:eastAsia="Times New Roman" w:hAnsi="Times New Roman"/>
                <w:sz w:val="21"/>
                <w:szCs w:val="21"/>
              </w:rPr>
            </w:pPr>
            <w:r w:rsidRPr="00C70DC3">
              <w:rPr>
                <w:rFonts w:ascii="Times New Roman" w:eastAsia="Times New Roman" w:hAnsi="Times New Roman"/>
                <w:sz w:val="21"/>
                <w:szCs w:val="21"/>
              </w:rPr>
              <w:t>2 832,5</w:t>
            </w:r>
          </w:p>
        </w:tc>
        <w:tc>
          <w:tcPr>
            <w:tcW w:w="1474" w:type="dxa"/>
            <w:shd w:val="clear" w:color="auto" w:fill="ECE7F1"/>
            <w:noWrap/>
            <w:hideMark/>
          </w:tcPr>
          <w:p w:rsidR="00C63B20" w:rsidRPr="00C70DC3" w:rsidRDefault="00C63B20" w:rsidP="00A357B7">
            <w:pPr>
              <w:spacing w:after="0" w:line="233" w:lineRule="auto"/>
              <w:ind w:left="-36"/>
              <w:jc w:val="center"/>
              <w:rPr>
                <w:rFonts w:ascii="Times New Roman" w:eastAsia="Times New Roman" w:hAnsi="Times New Roman"/>
                <w:sz w:val="21"/>
                <w:szCs w:val="21"/>
              </w:rPr>
            </w:pPr>
            <w:r w:rsidRPr="00C70DC3">
              <w:rPr>
                <w:rFonts w:ascii="Times New Roman" w:eastAsia="Times New Roman" w:hAnsi="Times New Roman"/>
                <w:sz w:val="21"/>
                <w:szCs w:val="21"/>
              </w:rPr>
              <w:t>2 303,7</w:t>
            </w:r>
          </w:p>
        </w:tc>
        <w:tc>
          <w:tcPr>
            <w:tcW w:w="1474" w:type="dxa"/>
            <w:shd w:val="clear" w:color="auto" w:fill="ECE7F1"/>
            <w:noWrap/>
            <w:hideMark/>
          </w:tcPr>
          <w:p w:rsidR="00C63B20" w:rsidRPr="00C70DC3" w:rsidRDefault="00C63B20" w:rsidP="00A357B7">
            <w:pPr>
              <w:spacing w:after="0" w:line="233" w:lineRule="auto"/>
              <w:ind w:left="-36"/>
              <w:jc w:val="center"/>
              <w:rPr>
                <w:rFonts w:ascii="Times New Roman" w:eastAsia="Times New Roman" w:hAnsi="Times New Roman"/>
                <w:sz w:val="21"/>
                <w:szCs w:val="21"/>
              </w:rPr>
            </w:pPr>
            <w:r w:rsidRPr="00C70DC3">
              <w:rPr>
                <w:rFonts w:ascii="Times New Roman" w:eastAsia="Times New Roman" w:hAnsi="Times New Roman"/>
                <w:sz w:val="21"/>
                <w:szCs w:val="21"/>
              </w:rPr>
              <w:t>2 297,3</w:t>
            </w:r>
          </w:p>
        </w:tc>
        <w:tc>
          <w:tcPr>
            <w:tcW w:w="1134" w:type="dxa"/>
            <w:shd w:val="clear" w:color="auto" w:fill="ECE7F1"/>
            <w:noWrap/>
            <w:hideMark/>
          </w:tcPr>
          <w:p w:rsidR="00C63B20" w:rsidRPr="00C70DC3" w:rsidRDefault="00C63B20" w:rsidP="00A357B7">
            <w:pPr>
              <w:spacing w:line="233" w:lineRule="auto"/>
              <w:jc w:val="center"/>
              <w:rPr>
                <w:rFonts w:ascii="Times New Roman" w:hAnsi="Times New Roman"/>
                <w:color w:val="000000"/>
                <w:sz w:val="21"/>
                <w:szCs w:val="21"/>
              </w:rPr>
            </w:pPr>
            <w:r w:rsidRPr="00C70DC3">
              <w:rPr>
                <w:rFonts w:ascii="Times New Roman" w:hAnsi="Times New Roman"/>
                <w:color w:val="000000"/>
                <w:sz w:val="21"/>
                <w:szCs w:val="21"/>
              </w:rPr>
              <w:t>6,4</w:t>
            </w:r>
          </w:p>
        </w:tc>
        <w:tc>
          <w:tcPr>
            <w:tcW w:w="2297" w:type="dxa"/>
            <w:shd w:val="clear" w:color="auto" w:fill="ECE7F1"/>
            <w:hideMark/>
          </w:tcPr>
          <w:p w:rsidR="00C63B20" w:rsidRPr="00C70DC3" w:rsidRDefault="00C63B20" w:rsidP="00A357B7">
            <w:pPr>
              <w:spacing w:after="0" w:line="233" w:lineRule="auto"/>
              <w:rPr>
                <w:rFonts w:ascii="Times New Roman" w:eastAsia="Times New Roman" w:hAnsi="Times New Roman"/>
                <w:sz w:val="21"/>
                <w:szCs w:val="21"/>
              </w:rPr>
            </w:pPr>
            <w:r w:rsidRPr="00C70DC3">
              <w:rPr>
                <w:rFonts w:ascii="Times New Roman" w:eastAsia="Times New Roman" w:hAnsi="Times New Roman"/>
                <w:sz w:val="21"/>
                <w:szCs w:val="21"/>
              </w:rPr>
              <w:t>Оплата произведена по</w:t>
            </w:r>
          </w:p>
          <w:p w:rsidR="00C63B20" w:rsidRPr="00C70DC3" w:rsidRDefault="00C63B20" w:rsidP="00A357B7">
            <w:pPr>
              <w:spacing w:after="0" w:line="233" w:lineRule="auto"/>
              <w:ind w:right="-108"/>
              <w:rPr>
                <w:rFonts w:ascii="Times New Roman" w:eastAsia="Times New Roman" w:hAnsi="Times New Roman"/>
                <w:sz w:val="21"/>
                <w:szCs w:val="21"/>
              </w:rPr>
            </w:pPr>
            <w:r w:rsidRPr="00C70DC3">
              <w:rPr>
                <w:rFonts w:ascii="Times New Roman" w:eastAsia="Times New Roman" w:hAnsi="Times New Roman"/>
                <w:sz w:val="21"/>
                <w:szCs w:val="21"/>
              </w:rPr>
              <w:t>фактически</w:t>
            </w:r>
            <w:r w:rsidR="00444602" w:rsidRPr="00C70DC3">
              <w:rPr>
                <w:rFonts w:ascii="Times New Roman" w:eastAsia="Times New Roman" w:hAnsi="Times New Roman"/>
                <w:sz w:val="21"/>
                <w:szCs w:val="21"/>
              </w:rPr>
              <w:t xml:space="preserve"> </w:t>
            </w:r>
            <w:r w:rsidRPr="00C70DC3">
              <w:rPr>
                <w:rFonts w:ascii="Times New Roman" w:eastAsia="Times New Roman" w:hAnsi="Times New Roman"/>
                <w:sz w:val="21"/>
                <w:szCs w:val="21"/>
              </w:rPr>
              <w:t>начисленным расходам</w:t>
            </w:r>
          </w:p>
        </w:tc>
      </w:tr>
      <w:tr w:rsidR="00C63B20" w:rsidRPr="00C70DC3" w:rsidTr="00C70DC3">
        <w:trPr>
          <w:cantSplit/>
          <w:trHeight w:val="1290"/>
        </w:trPr>
        <w:tc>
          <w:tcPr>
            <w:tcW w:w="566" w:type="dxa"/>
            <w:shd w:val="clear" w:color="auto" w:fill="ECE7F1"/>
            <w:noWrap/>
            <w:hideMark/>
          </w:tcPr>
          <w:p w:rsidR="00C63B20" w:rsidRPr="00C70DC3" w:rsidRDefault="00C63B20" w:rsidP="00A357B7">
            <w:pPr>
              <w:spacing w:after="0" w:line="233" w:lineRule="auto"/>
              <w:ind w:left="-110" w:right="-108"/>
              <w:jc w:val="center"/>
              <w:rPr>
                <w:rFonts w:ascii="Times New Roman" w:eastAsia="Times New Roman" w:hAnsi="Times New Roman"/>
                <w:sz w:val="21"/>
                <w:szCs w:val="21"/>
              </w:rPr>
            </w:pPr>
            <w:r w:rsidRPr="00C70DC3">
              <w:rPr>
                <w:rFonts w:ascii="Times New Roman" w:eastAsia="Times New Roman" w:hAnsi="Times New Roman"/>
                <w:sz w:val="21"/>
                <w:szCs w:val="21"/>
              </w:rPr>
              <w:t>0103</w:t>
            </w:r>
          </w:p>
        </w:tc>
        <w:tc>
          <w:tcPr>
            <w:tcW w:w="2268" w:type="dxa"/>
            <w:shd w:val="clear" w:color="auto" w:fill="ECE7F1"/>
            <w:hideMark/>
          </w:tcPr>
          <w:p w:rsidR="00C63B20" w:rsidRPr="00C70DC3" w:rsidRDefault="00C63B20" w:rsidP="00A357B7">
            <w:pPr>
              <w:spacing w:after="0" w:line="233" w:lineRule="auto"/>
              <w:rPr>
                <w:rFonts w:ascii="Times New Roman" w:eastAsia="Times New Roman" w:hAnsi="Times New Roman"/>
                <w:sz w:val="21"/>
                <w:szCs w:val="21"/>
              </w:rPr>
            </w:pPr>
            <w:r w:rsidRPr="00C70DC3">
              <w:rPr>
                <w:rFonts w:ascii="Times New Roman" w:eastAsia="Times New Roman" w:hAnsi="Times New Roman"/>
                <w:sz w:val="21"/>
                <w:szCs w:val="21"/>
              </w:rPr>
              <w:t>Функционирование законодательных (представительных) органов государ</w:t>
            </w:r>
            <w:r w:rsidR="00444602" w:rsidRPr="00C70DC3">
              <w:rPr>
                <w:rFonts w:ascii="Times New Roman" w:eastAsia="Times New Roman" w:hAnsi="Times New Roman"/>
                <w:sz w:val="21"/>
                <w:szCs w:val="21"/>
              </w:rPr>
              <w:t>-</w:t>
            </w:r>
            <w:r w:rsidRPr="00C70DC3">
              <w:rPr>
                <w:rFonts w:ascii="Times New Roman" w:eastAsia="Times New Roman" w:hAnsi="Times New Roman"/>
                <w:sz w:val="21"/>
                <w:szCs w:val="21"/>
              </w:rPr>
              <w:t>ственной власти и представительных органов муници</w:t>
            </w:r>
            <w:r w:rsidR="00444602" w:rsidRPr="00C70DC3">
              <w:rPr>
                <w:rFonts w:ascii="Times New Roman" w:eastAsia="Times New Roman" w:hAnsi="Times New Roman"/>
                <w:sz w:val="21"/>
                <w:szCs w:val="21"/>
              </w:rPr>
              <w:t>-</w:t>
            </w:r>
            <w:r w:rsidRPr="00C70DC3">
              <w:rPr>
                <w:rFonts w:ascii="Times New Roman" w:eastAsia="Times New Roman" w:hAnsi="Times New Roman"/>
                <w:sz w:val="21"/>
                <w:szCs w:val="21"/>
              </w:rPr>
              <w:t>пальных образований</w:t>
            </w:r>
          </w:p>
        </w:tc>
        <w:tc>
          <w:tcPr>
            <w:tcW w:w="1417" w:type="dxa"/>
            <w:shd w:val="clear" w:color="auto" w:fill="ECE7F1"/>
            <w:hideMark/>
          </w:tcPr>
          <w:p w:rsidR="00C63B20" w:rsidRPr="00C70DC3" w:rsidRDefault="00C63B20" w:rsidP="00A357B7">
            <w:pPr>
              <w:spacing w:after="0" w:line="233" w:lineRule="auto"/>
              <w:jc w:val="center"/>
              <w:rPr>
                <w:rFonts w:ascii="Times New Roman" w:eastAsia="Times New Roman" w:hAnsi="Times New Roman"/>
                <w:sz w:val="21"/>
                <w:szCs w:val="21"/>
              </w:rPr>
            </w:pPr>
            <w:r w:rsidRPr="00C70DC3">
              <w:rPr>
                <w:rFonts w:ascii="Times New Roman" w:eastAsia="Times New Roman" w:hAnsi="Times New Roman"/>
                <w:sz w:val="21"/>
                <w:szCs w:val="21"/>
              </w:rPr>
              <w:t>107 600,8</w:t>
            </w:r>
          </w:p>
        </w:tc>
        <w:tc>
          <w:tcPr>
            <w:tcW w:w="1474" w:type="dxa"/>
            <w:shd w:val="clear" w:color="auto" w:fill="ECE7F1"/>
            <w:noWrap/>
            <w:hideMark/>
          </w:tcPr>
          <w:p w:rsidR="00C63B20" w:rsidRPr="00C70DC3" w:rsidRDefault="00C63B20" w:rsidP="00A357B7">
            <w:pPr>
              <w:spacing w:after="0" w:line="233" w:lineRule="auto"/>
              <w:ind w:left="-36"/>
              <w:jc w:val="center"/>
              <w:rPr>
                <w:rFonts w:ascii="Times New Roman" w:eastAsia="Times New Roman" w:hAnsi="Times New Roman"/>
                <w:sz w:val="21"/>
                <w:szCs w:val="21"/>
              </w:rPr>
            </w:pPr>
            <w:r w:rsidRPr="00C70DC3">
              <w:rPr>
                <w:rFonts w:ascii="Times New Roman" w:eastAsia="Times New Roman" w:hAnsi="Times New Roman"/>
                <w:sz w:val="21"/>
                <w:szCs w:val="21"/>
              </w:rPr>
              <w:t>114 208,7</w:t>
            </w:r>
          </w:p>
        </w:tc>
        <w:tc>
          <w:tcPr>
            <w:tcW w:w="1474" w:type="dxa"/>
            <w:shd w:val="clear" w:color="auto" w:fill="ECE7F1"/>
            <w:noWrap/>
            <w:hideMark/>
          </w:tcPr>
          <w:p w:rsidR="00C63B20" w:rsidRPr="00C70DC3" w:rsidRDefault="00C63B20" w:rsidP="00A357B7">
            <w:pPr>
              <w:spacing w:after="0" w:line="233" w:lineRule="auto"/>
              <w:ind w:left="-36"/>
              <w:jc w:val="center"/>
              <w:rPr>
                <w:rFonts w:ascii="Times New Roman" w:eastAsia="Times New Roman" w:hAnsi="Times New Roman"/>
                <w:sz w:val="21"/>
                <w:szCs w:val="21"/>
              </w:rPr>
            </w:pPr>
            <w:r w:rsidRPr="00C70DC3">
              <w:rPr>
                <w:rFonts w:ascii="Times New Roman" w:eastAsia="Times New Roman" w:hAnsi="Times New Roman"/>
                <w:sz w:val="21"/>
                <w:szCs w:val="21"/>
              </w:rPr>
              <w:t>114 207,9</w:t>
            </w:r>
          </w:p>
        </w:tc>
        <w:tc>
          <w:tcPr>
            <w:tcW w:w="1134" w:type="dxa"/>
            <w:shd w:val="clear" w:color="auto" w:fill="ECE7F1"/>
            <w:noWrap/>
            <w:hideMark/>
          </w:tcPr>
          <w:p w:rsidR="00C63B20" w:rsidRPr="00C70DC3" w:rsidRDefault="00C63B20" w:rsidP="00A357B7">
            <w:pPr>
              <w:spacing w:line="233" w:lineRule="auto"/>
              <w:jc w:val="center"/>
              <w:rPr>
                <w:rFonts w:ascii="Times New Roman" w:hAnsi="Times New Roman"/>
                <w:color w:val="000000"/>
                <w:sz w:val="21"/>
                <w:szCs w:val="21"/>
              </w:rPr>
            </w:pPr>
            <w:r w:rsidRPr="00C70DC3">
              <w:rPr>
                <w:rFonts w:ascii="Times New Roman" w:hAnsi="Times New Roman"/>
                <w:color w:val="000000"/>
                <w:sz w:val="21"/>
                <w:szCs w:val="21"/>
              </w:rPr>
              <w:t>0,8</w:t>
            </w:r>
          </w:p>
        </w:tc>
        <w:tc>
          <w:tcPr>
            <w:tcW w:w="2297" w:type="dxa"/>
            <w:shd w:val="clear" w:color="auto" w:fill="ECE7F1"/>
            <w:hideMark/>
          </w:tcPr>
          <w:p w:rsidR="00C63B20" w:rsidRPr="00C70DC3" w:rsidRDefault="00C63B20" w:rsidP="00A357B7">
            <w:pPr>
              <w:spacing w:after="0" w:line="233" w:lineRule="auto"/>
              <w:rPr>
                <w:rFonts w:ascii="Times New Roman" w:eastAsia="Times New Roman" w:hAnsi="Times New Roman"/>
                <w:sz w:val="21"/>
                <w:szCs w:val="21"/>
              </w:rPr>
            </w:pPr>
            <w:r w:rsidRPr="00C70DC3">
              <w:rPr>
                <w:rFonts w:ascii="Times New Roman" w:eastAsia="Times New Roman" w:hAnsi="Times New Roman"/>
                <w:sz w:val="21"/>
                <w:szCs w:val="21"/>
              </w:rPr>
              <w:t>Оплата произведена по</w:t>
            </w:r>
          </w:p>
          <w:p w:rsidR="00C63B20" w:rsidRPr="00C70DC3" w:rsidRDefault="00C63B20" w:rsidP="00A357B7">
            <w:pPr>
              <w:spacing w:after="0" w:line="233" w:lineRule="auto"/>
              <w:rPr>
                <w:rFonts w:ascii="Times New Roman" w:eastAsia="Times New Roman" w:hAnsi="Times New Roman"/>
                <w:sz w:val="21"/>
                <w:szCs w:val="21"/>
              </w:rPr>
            </w:pPr>
            <w:r w:rsidRPr="00C70DC3">
              <w:rPr>
                <w:rFonts w:ascii="Times New Roman" w:eastAsia="Times New Roman" w:hAnsi="Times New Roman"/>
                <w:sz w:val="21"/>
                <w:szCs w:val="21"/>
              </w:rPr>
              <w:t>фактически</w:t>
            </w:r>
          </w:p>
          <w:p w:rsidR="00C63B20" w:rsidRPr="00C70DC3" w:rsidRDefault="00C63B20" w:rsidP="00A357B7">
            <w:pPr>
              <w:spacing w:after="0" w:line="233" w:lineRule="auto"/>
              <w:rPr>
                <w:rFonts w:ascii="Times New Roman" w:eastAsia="Times New Roman" w:hAnsi="Times New Roman"/>
                <w:sz w:val="21"/>
                <w:szCs w:val="21"/>
              </w:rPr>
            </w:pPr>
            <w:r w:rsidRPr="00C70DC3">
              <w:rPr>
                <w:rFonts w:ascii="Times New Roman" w:eastAsia="Times New Roman" w:hAnsi="Times New Roman"/>
                <w:sz w:val="21"/>
                <w:szCs w:val="21"/>
              </w:rPr>
              <w:t>начисленным расходам</w:t>
            </w:r>
          </w:p>
        </w:tc>
      </w:tr>
      <w:tr w:rsidR="00C63B20" w:rsidRPr="00C70DC3" w:rsidTr="00C70DC3">
        <w:trPr>
          <w:cantSplit/>
          <w:trHeight w:val="1290"/>
        </w:trPr>
        <w:tc>
          <w:tcPr>
            <w:tcW w:w="566" w:type="dxa"/>
            <w:shd w:val="clear" w:color="auto" w:fill="ECE7F1"/>
            <w:noWrap/>
            <w:hideMark/>
          </w:tcPr>
          <w:p w:rsidR="00C63B20" w:rsidRPr="00C70DC3" w:rsidRDefault="00C63B20" w:rsidP="00A357B7">
            <w:pPr>
              <w:spacing w:after="0" w:line="233" w:lineRule="auto"/>
              <w:ind w:left="-110" w:right="-108"/>
              <w:jc w:val="center"/>
              <w:rPr>
                <w:rFonts w:ascii="Times New Roman" w:eastAsia="Times New Roman" w:hAnsi="Times New Roman"/>
                <w:sz w:val="21"/>
                <w:szCs w:val="21"/>
              </w:rPr>
            </w:pPr>
            <w:r w:rsidRPr="00C70DC3">
              <w:rPr>
                <w:rFonts w:ascii="Times New Roman" w:eastAsia="Times New Roman" w:hAnsi="Times New Roman"/>
                <w:sz w:val="21"/>
                <w:szCs w:val="21"/>
              </w:rPr>
              <w:t>0104</w:t>
            </w:r>
          </w:p>
        </w:tc>
        <w:tc>
          <w:tcPr>
            <w:tcW w:w="2268" w:type="dxa"/>
            <w:shd w:val="clear" w:color="auto" w:fill="ECE7F1"/>
            <w:hideMark/>
          </w:tcPr>
          <w:p w:rsidR="00C63B20" w:rsidRPr="00C70DC3" w:rsidRDefault="00C63B20" w:rsidP="00A357B7">
            <w:pPr>
              <w:spacing w:after="0" w:line="233" w:lineRule="auto"/>
              <w:rPr>
                <w:rFonts w:ascii="Times New Roman" w:eastAsia="Times New Roman" w:hAnsi="Times New Roman"/>
                <w:sz w:val="21"/>
                <w:szCs w:val="21"/>
              </w:rPr>
            </w:pPr>
            <w:r w:rsidRPr="00C70DC3">
              <w:rPr>
                <w:rFonts w:ascii="Times New Roman" w:eastAsia="Times New Roman" w:hAnsi="Times New Roman"/>
                <w:sz w:val="21"/>
                <w:szCs w:val="21"/>
              </w:rPr>
              <w:t>Функционирование Правительства РФ, высших исполните</w:t>
            </w:r>
            <w:r w:rsidR="00444602" w:rsidRPr="00C70DC3">
              <w:rPr>
                <w:rFonts w:ascii="Times New Roman" w:eastAsia="Times New Roman" w:hAnsi="Times New Roman"/>
                <w:sz w:val="21"/>
                <w:szCs w:val="21"/>
              </w:rPr>
              <w:t>-</w:t>
            </w:r>
            <w:r w:rsidRPr="00C70DC3">
              <w:rPr>
                <w:rFonts w:ascii="Times New Roman" w:eastAsia="Times New Roman" w:hAnsi="Times New Roman"/>
                <w:sz w:val="21"/>
                <w:szCs w:val="21"/>
              </w:rPr>
              <w:t>льных органов государственной власти субъектов Российской Федерации, местных администраций</w:t>
            </w:r>
          </w:p>
        </w:tc>
        <w:tc>
          <w:tcPr>
            <w:tcW w:w="1417" w:type="dxa"/>
            <w:shd w:val="clear" w:color="auto" w:fill="ECE7F1"/>
            <w:hideMark/>
          </w:tcPr>
          <w:p w:rsidR="00C63B20" w:rsidRPr="00C70DC3" w:rsidRDefault="00C63B20" w:rsidP="00A357B7">
            <w:pPr>
              <w:spacing w:after="0" w:line="233" w:lineRule="auto"/>
              <w:jc w:val="center"/>
              <w:rPr>
                <w:rFonts w:ascii="Times New Roman" w:eastAsia="Times New Roman" w:hAnsi="Times New Roman"/>
                <w:sz w:val="21"/>
                <w:szCs w:val="21"/>
              </w:rPr>
            </w:pPr>
            <w:r w:rsidRPr="00C70DC3">
              <w:rPr>
                <w:rFonts w:ascii="Times New Roman" w:eastAsia="Times New Roman" w:hAnsi="Times New Roman"/>
                <w:sz w:val="21"/>
                <w:szCs w:val="21"/>
              </w:rPr>
              <w:t>389 414,2</w:t>
            </w:r>
          </w:p>
        </w:tc>
        <w:tc>
          <w:tcPr>
            <w:tcW w:w="1474" w:type="dxa"/>
            <w:shd w:val="clear" w:color="auto" w:fill="ECE7F1"/>
            <w:noWrap/>
            <w:hideMark/>
          </w:tcPr>
          <w:p w:rsidR="00C63B20" w:rsidRPr="00C70DC3" w:rsidRDefault="00C63B20" w:rsidP="00A357B7">
            <w:pPr>
              <w:spacing w:after="0" w:line="233" w:lineRule="auto"/>
              <w:ind w:left="-36"/>
              <w:jc w:val="center"/>
              <w:rPr>
                <w:rFonts w:ascii="Times New Roman" w:eastAsia="Times New Roman" w:hAnsi="Times New Roman"/>
                <w:sz w:val="21"/>
                <w:szCs w:val="21"/>
              </w:rPr>
            </w:pPr>
            <w:r w:rsidRPr="00C70DC3">
              <w:rPr>
                <w:rFonts w:ascii="Times New Roman" w:eastAsia="Times New Roman" w:hAnsi="Times New Roman"/>
                <w:sz w:val="21"/>
                <w:szCs w:val="21"/>
              </w:rPr>
              <w:t>418 462,9</w:t>
            </w:r>
          </w:p>
        </w:tc>
        <w:tc>
          <w:tcPr>
            <w:tcW w:w="1474" w:type="dxa"/>
            <w:shd w:val="clear" w:color="auto" w:fill="ECE7F1"/>
            <w:noWrap/>
            <w:hideMark/>
          </w:tcPr>
          <w:p w:rsidR="00C63B20" w:rsidRPr="00C70DC3" w:rsidRDefault="00C63B20" w:rsidP="00A357B7">
            <w:pPr>
              <w:spacing w:after="0" w:line="233" w:lineRule="auto"/>
              <w:ind w:left="-36"/>
              <w:jc w:val="center"/>
              <w:rPr>
                <w:rFonts w:ascii="Times New Roman" w:eastAsia="Times New Roman" w:hAnsi="Times New Roman"/>
                <w:sz w:val="21"/>
                <w:szCs w:val="21"/>
              </w:rPr>
            </w:pPr>
            <w:r w:rsidRPr="00C70DC3">
              <w:rPr>
                <w:rFonts w:ascii="Times New Roman" w:eastAsia="Times New Roman" w:hAnsi="Times New Roman"/>
                <w:sz w:val="21"/>
                <w:szCs w:val="21"/>
              </w:rPr>
              <w:t>417 960,8</w:t>
            </w:r>
          </w:p>
        </w:tc>
        <w:tc>
          <w:tcPr>
            <w:tcW w:w="1134" w:type="dxa"/>
            <w:shd w:val="clear" w:color="auto" w:fill="ECE7F1"/>
            <w:noWrap/>
            <w:hideMark/>
          </w:tcPr>
          <w:p w:rsidR="00C63B20" w:rsidRPr="00C70DC3" w:rsidRDefault="00C63B20" w:rsidP="00A357B7">
            <w:pPr>
              <w:spacing w:line="233" w:lineRule="auto"/>
              <w:jc w:val="center"/>
              <w:rPr>
                <w:rFonts w:ascii="Times New Roman" w:hAnsi="Times New Roman"/>
                <w:color w:val="000000"/>
                <w:sz w:val="21"/>
                <w:szCs w:val="21"/>
              </w:rPr>
            </w:pPr>
            <w:r w:rsidRPr="00C70DC3">
              <w:rPr>
                <w:rFonts w:ascii="Times New Roman" w:hAnsi="Times New Roman"/>
                <w:color w:val="000000"/>
                <w:sz w:val="21"/>
                <w:szCs w:val="21"/>
              </w:rPr>
              <w:t>502,1</w:t>
            </w:r>
          </w:p>
        </w:tc>
        <w:tc>
          <w:tcPr>
            <w:tcW w:w="2297" w:type="dxa"/>
            <w:shd w:val="clear" w:color="auto" w:fill="ECE7F1"/>
            <w:hideMark/>
          </w:tcPr>
          <w:p w:rsidR="00C63B20" w:rsidRPr="00C70DC3" w:rsidRDefault="00C63B20" w:rsidP="00A357B7">
            <w:pPr>
              <w:spacing w:after="0" w:line="233" w:lineRule="auto"/>
              <w:rPr>
                <w:rFonts w:ascii="Times New Roman" w:eastAsia="Times New Roman" w:hAnsi="Times New Roman"/>
                <w:sz w:val="21"/>
                <w:szCs w:val="21"/>
              </w:rPr>
            </w:pPr>
            <w:r w:rsidRPr="00C70DC3">
              <w:rPr>
                <w:rFonts w:ascii="Times New Roman" w:eastAsia="Times New Roman" w:hAnsi="Times New Roman"/>
                <w:sz w:val="21"/>
                <w:szCs w:val="21"/>
              </w:rPr>
              <w:t>Оплата произведена по фактически начисленным расходам</w:t>
            </w:r>
          </w:p>
        </w:tc>
      </w:tr>
      <w:tr w:rsidR="00C63B20" w:rsidRPr="00C70DC3" w:rsidTr="00C70DC3">
        <w:trPr>
          <w:cantSplit/>
          <w:trHeight w:val="525"/>
        </w:trPr>
        <w:tc>
          <w:tcPr>
            <w:tcW w:w="566" w:type="dxa"/>
            <w:shd w:val="clear" w:color="auto" w:fill="ECE7F1"/>
            <w:noWrap/>
            <w:hideMark/>
          </w:tcPr>
          <w:p w:rsidR="00C63B20" w:rsidRPr="00C70DC3" w:rsidRDefault="00C63B20" w:rsidP="00A357B7">
            <w:pPr>
              <w:spacing w:after="0" w:line="233" w:lineRule="auto"/>
              <w:ind w:left="-110" w:right="-108"/>
              <w:jc w:val="center"/>
              <w:rPr>
                <w:rFonts w:ascii="Times New Roman" w:eastAsia="Times New Roman" w:hAnsi="Times New Roman"/>
                <w:sz w:val="21"/>
                <w:szCs w:val="21"/>
              </w:rPr>
            </w:pPr>
            <w:r w:rsidRPr="00C70DC3">
              <w:rPr>
                <w:rFonts w:ascii="Times New Roman" w:eastAsia="Times New Roman" w:hAnsi="Times New Roman"/>
                <w:sz w:val="21"/>
                <w:szCs w:val="21"/>
              </w:rPr>
              <w:t>0105</w:t>
            </w:r>
          </w:p>
        </w:tc>
        <w:tc>
          <w:tcPr>
            <w:tcW w:w="2268" w:type="dxa"/>
            <w:shd w:val="clear" w:color="auto" w:fill="ECE7F1"/>
            <w:hideMark/>
          </w:tcPr>
          <w:p w:rsidR="00C63B20" w:rsidRPr="00C70DC3" w:rsidRDefault="00C63B20" w:rsidP="00A357B7">
            <w:pPr>
              <w:spacing w:after="0" w:line="233" w:lineRule="auto"/>
              <w:rPr>
                <w:rFonts w:ascii="Times New Roman" w:eastAsia="Times New Roman" w:hAnsi="Times New Roman"/>
                <w:sz w:val="21"/>
                <w:szCs w:val="21"/>
              </w:rPr>
            </w:pPr>
            <w:r w:rsidRPr="00C70DC3">
              <w:rPr>
                <w:rFonts w:ascii="Times New Roman" w:eastAsia="Times New Roman" w:hAnsi="Times New Roman"/>
                <w:sz w:val="21"/>
                <w:szCs w:val="21"/>
              </w:rPr>
              <w:t>Судебная система</w:t>
            </w:r>
          </w:p>
        </w:tc>
        <w:tc>
          <w:tcPr>
            <w:tcW w:w="1417" w:type="dxa"/>
            <w:shd w:val="clear" w:color="auto" w:fill="ECE7F1"/>
            <w:hideMark/>
          </w:tcPr>
          <w:p w:rsidR="00C63B20" w:rsidRPr="00C70DC3" w:rsidRDefault="00C63B20" w:rsidP="00A357B7">
            <w:pPr>
              <w:spacing w:after="0" w:line="233" w:lineRule="auto"/>
              <w:jc w:val="center"/>
              <w:rPr>
                <w:rFonts w:ascii="Times New Roman" w:eastAsia="Times New Roman" w:hAnsi="Times New Roman"/>
                <w:sz w:val="21"/>
                <w:szCs w:val="21"/>
              </w:rPr>
            </w:pPr>
            <w:r w:rsidRPr="00C70DC3">
              <w:rPr>
                <w:rFonts w:ascii="Times New Roman" w:eastAsia="Times New Roman" w:hAnsi="Times New Roman"/>
                <w:sz w:val="21"/>
                <w:szCs w:val="21"/>
              </w:rPr>
              <w:t>860,6</w:t>
            </w:r>
          </w:p>
        </w:tc>
        <w:tc>
          <w:tcPr>
            <w:tcW w:w="1474" w:type="dxa"/>
            <w:shd w:val="clear" w:color="auto" w:fill="ECE7F1"/>
            <w:noWrap/>
            <w:hideMark/>
          </w:tcPr>
          <w:p w:rsidR="00C63B20" w:rsidRPr="00C70DC3" w:rsidRDefault="00C63B20" w:rsidP="00A357B7">
            <w:pPr>
              <w:spacing w:after="0" w:line="233" w:lineRule="auto"/>
              <w:ind w:left="-36"/>
              <w:jc w:val="center"/>
              <w:rPr>
                <w:rFonts w:ascii="Times New Roman" w:eastAsia="Times New Roman" w:hAnsi="Times New Roman"/>
                <w:sz w:val="21"/>
                <w:szCs w:val="21"/>
              </w:rPr>
            </w:pPr>
            <w:r w:rsidRPr="00C70DC3">
              <w:rPr>
                <w:rFonts w:ascii="Times New Roman" w:eastAsia="Times New Roman" w:hAnsi="Times New Roman"/>
                <w:sz w:val="21"/>
                <w:szCs w:val="21"/>
              </w:rPr>
              <w:t>155,4</w:t>
            </w:r>
          </w:p>
        </w:tc>
        <w:tc>
          <w:tcPr>
            <w:tcW w:w="1474" w:type="dxa"/>
            <w:shd w:val="clear" w:color="auto" w:fill="ECE7F1"/>
            <w:noWrap/>
            <w:hideMark/>
          </w:tcPr>
          <w:p w:rsidR="00C63B20" w:rsidRPr="00C70DC3" w:rsidRDefault="00C63B20" w:rsidP="00A357B7">
            <w:pPr>
              <w:spacing w:after="0" w:line="233" w:lineRule="auto"/>
              <w:ind w:left="-36"/>
              <w:jc w:val="center"/>
              <w:rPr>
                <w:rFonts w:ascii="Times New Roman" w:eastAsia="Times New Roman" w:hAnsi="Times New Roman"/>
                <w:sz w:val="21"/>
                <w:szCs w:val="21"/>
              </w:rPr>
            </w:pPr>
            <w:r w:rsidRPr="00C70DC3">
              <w:rPr>
                <w:rFonts w:ascii="Times New Roman" w:eastAsia="Times New Roman" w:hAnsi="Times New Roman"/>
                <w:sz w:val="21"/>
                <w:szCs w:val="21"/>
              </w:rPr>
              <w:t>134,4</w:t>
            </w:r>
          </w:p>
        </w:tc>
        <w:tc>
          <w:tcPr>
            <w:tcW w:w="1134" w:type="dxa"/>
            <w:shd w:val="clear" w:color="auto" w:fill="ECE7F1"/>
            <w:noWrap/>
            <w:hideMark/>
          </w:tcPr>
          <w:p w:rsidR="00C63B20" w:rsidRPr="00C70DC3" w:rsidRDefault="00C63B20" w:rsidP="00A357B7">
            <w:pPr>
              <w:spacing w:line="233" w:lineRule="auto"/>
              <w:jc w:val="center"/>
              <w:rPr>
                <w:rFonts w:ascii="Times New Roman" w:hAnsi="Times New Roman"/>
                <w:color w:val="000000"/>
                <w:sz w:val="21"/>
                <w:szCs w:val="21"/>
              </w:rPr>
            </w:pPr>
            <w:r w:rsidRPr="00C70DC3">
              <w:rPr>
                <w:rFonts w:ascii="Times New Roman" w:hAnsi="Times New Roman"/>
                <w:color w:val="000000"/>
                <w:sz w:val="21"/>
                <w:szCs w:val="21"/>
              </w:rPr>
              <w:t>21,0</w:t>
            </w:r>
          </w:p>
        </w:tc>
        <w:tc>
          <w:tcPr>
            <w:tcW w:w="2297" w:type="dxa"/>
            <w:shd w:val="clear" w:color="auto" w:fill="ECE7F1"/>
            <w:hideMark/>
          </w:tcPr>
          <w:p w:rsidR="00C63B20" w:rsidRPr="00C70DC3" w:rsidRDefault="00C63B20" w:rsidP="00A357B7">
            <w:pPr>
              <w:spacing w:after="0" w:line="233" w:lineRule="auto"/>
              <w:rPr>
                <w:rFonts w:ascii="Times New Roman" w:eastAsia="Times New Roman" w:hAnsi="Times New Roman"/>
                <w:sz w:val="21"/>
                <w:szCs w:val="21"/>
              </w:rPr>
            </w:pPr>
            <w:r w:rsidRPr="00C70DC3">
              <w:rPr>
                <w:rFonts w:ascii="Times New Roman" w:eastAsia="Times New Roman" w:hAnsi="Times New Roman"/>
                <w:sz w:val="21"/>
                <w:szCs w:val="21"/>
              </w:rPr>
              <w:t>Оплата произведена по фактически начисленным расходам</w:t>
            </w:r>
          </w:p>
        </w:tc>
      </w:tr>
      <w:tr w:rsidR="00C63B20" w:rsidRPr="00C70DC3" w:rsidTr="00C70DC3">
        <w:trPr>
          <w:cantSplit/>
          <w:trHeight w:val="1035"/>
        </w:trPr>
        <w:tc>
          <w:tcPr>
            <w:tcW w:w="566" w:type="dxa"/>
            <w:shd w:val="clear" w:color="auto" w:fill="ECE7F1"/>
            <w:noWrap/>
            <w:hideMark/>
          </w:tcPr>
          <w:p w:rsidR="00C63B20" w:rsidRPr="00C70DC3" w:rsidRDefault="00C63B20" w:rsidP="00A357B7">
            <w:pPr>
              <w:spacing w:after="0" w:line="233" w:lineRule="auto"/>
              <w:ind w:left="-110" w:right="-108"/>
              <w:jc w:val="center"/>
              <w:rPr>
                <w:rFonts w:ascii="Times New Roman" w:eastAsia="Times New Roman" w:hAnsi="Times New Roman"/>
                <w:sz w:val="21"/>
                <w:szCs w:val="21"/>
              </w:rPr>
            </w:pPr>
            <w:r w:rsidRPr="00C70DC3">
              <w:rPr>
                <w:rFonts w:ascii="Times New Roman" w:eastAsia="Times New Roman" w:hAnsi="Times New Roman"/>
                <w:sz w:val="21"/>
                <w:szCs w:val="21"/>
              </w:rPr>
              <w:t>0106</w:t>
            </w:r>
          </w:p>
        </w:tc>
        <w:tc>
          <w:tcPr>
            <w:tcW w:w="2268" w:type="dxa"/>
            <w:shd w:val="clear" w:color="auto" w:fill="ECE7F1"/>
            <w:hideMark/>
          </w:tcPr>
          <w:p w:rsidR="00C63B20" w:rsidRPr="00C70DC3" w:rsidRDefault="00C63B20" w:rsidP="00A357B7">
            <w:pPr>
              <w:spacing w:after="0" w:line="233" w:lineRule="auto"/>
              <w:rPr>
                <w:rFonts w:ascii="Times New Roman" w:eastAsia="Times New Roman" w:hAnsi="Times New Roman"/>
                <w:sz w:val="21"/>
                <w:szCs w:val="21"/>
              </w:rPr>
            </w:pPr>
            <w:r w:rsidRPr="00C70DC3">
              <w:rPr>
                <w:rFonts w:ascii="Times New Roman" w:eastAsia="Times New Roman" w:hAnsi="Times New Roman"/>
                <w:sz w:val="21"/>
                <w:szCs w:val="21"/>
              </w:rPr>
              <w:t>Обеспечение деяте</w:t>
            </w:r>
            <w:r w:rsidR="00444602" w:rsidRPr="00C70DC3">
              <w:rPr>
                <w:rFonts w:ascii="Times New Roman" w:eastAsia="Times New Roman" w:hAnsi="Times New Roman"/>
                <w:sz w:val="21"/>
                <w:szCs w:val="21"/>
              </w:rPr>
              <w:t>-</w:t>
            </w:r>
            <w:r w:rsidRPr="00C70DC3">
              <w:rPr>
                <w:rFonts w:ascii="Times New Roman" w:eastAsia="Times New Roman" w:hAnsi="Times New Roman"/>
                <w:sz w:val="21"/>
                <w:szCs w:val="21"/>
              </w:rPr>
              <w:t>льности финансовых, налоговых и тамо</w:t>
            </w:r>
            <w:r w:rsidR="00444602" w:rsidRPr="00C70DC3">
              <w:rPr>
                <w:rFonts w:ascii="Times New Roman" w:eastAsia="Times New Roman" w:hAnsi="Times New Roman"/>
                <w:sz w:val="21"/>
                <w:szCs w:val="21"/>
              </w:rPr>
              <w:t>-</w:t>
            </w:r>
            <w:r w:rsidRPr="00C70DC3">
              <w:rPr>
                <w:rFonts w:ascii="Times New Roman" w:eastAsia="Times New Roman" w:hAnsi="Times New Roman"/>
                <w:sz w:val="21"/>
                <w:szCs w:val="21"/>
              </w:rPr>
              <w:t>женных органов и органов финансового (финансово-бюджет</w:t>
            </w:r>
            <w:r w:rsidR="00444602" w:rsidRPr="00C70DC3">
              <w:rPr>
                <w:rFonts w:ascii="Times New Roman" w:eastAsia="Times New Roman" w:hAnsi="Times New Roman"/>
                <w:sz w:val="21"/>
                <w:szCs w:val="21"/>
              </w:rPr>
              <w:t>-</w:t>
            </w:r>
            <w:r w:rsidRPr="00C70DC3">
              <w:rPr>
                <w:rFonts w:ascii="Times New Roman" w:eastAsia="Times New Roman" w:hAnsi="Times New Roman"/>
                <w:sz w:val="21"/>
                <w:szCs w:val="21"/>
              </w:rPr>
              <w:t>ного) надзора</w:t>
            </w:r>
          </w:p>
        </w:tc>
        <w:tc>
          <w:tcPr>
            <w:tcW w:w="1417" w:type="dxa"/>
            <w:shd w:val="clear" w:color="auto" w:fill="ECE7F1"/>
            <w:hideMark/>
          </w:tcPr>
          <w:p w:rsidR="00C63B20" w:rsidRPr="00C70DC3" w:rsidRDefault="00C63B20" w:rsidP="00A357B7">
            <w:pPr>
              <w:spacing w:after="0" w:line="233" w:lineRule="auto"/>
              <w:jc w:val="center"/>
              <w:rPr>
                <w:rFonts w:ascii="Times New Roman" w:eastAsia="Times New Roman" w:hAnsi="Times New Roman"/>
                <w:sz w:val="21"/>
                <w:szCs w:val="21"/>
              </w:rPr>
            </w:pPr>
            <w:r w:rsidRPr="00C70DC3">
              <w:rPr>
                <w:rFonts w:ascii="Times New Roman" w:eastAsia="Times New Roman" w:hAnsi="Times New Roman"/>
                <w:sz w:val="21"/>
                <w:szCs w:val="21"/>
              </w:rPr>
              <w:t>128 967,9</w:t>
            </w:r>
          </w:p>
          <w:p w:rsidR="00C63B20" w:rsidRPr="00C70DC3" w:rsidRDefault="00C63B20" w:rsidP="00A357B7">
            <w:pPr>
              <w:spacing w:after="0" w:line="233" w:lineRule="auto"/>
              <w:jc w:val="center"/>
              <w:rPr>
                <w:rFonts w:ascii="Times New Roman" w:eastAsia="Times New Roman" w:hAnsi="Times New Roman"/>
                <w:sz w:val="21"/>
                <w:szCs w:val="21"/>
              </w:rPr>
            </w:pPr>
          </w:p>
        </w:tc>
        <w:tc>
          <w:tcPr>
            <w:tcW w:w="1474" w:type="dxa"/>
            <w:shd w:val="clear" w:color="auto" w:fill="ECE7F1"/>
            <w:noWrap/>
            <w:hideMark/>
          </w:tcPr>
          <w:p w:rsidR="00C63B20" w:rsidRPr="00C70DC3" w:rsidRDefault="00C63B20" w:rsidP="00A357B7">
            <w:pPr>
              <w:spacing w:after="0" w:line="233" w:lineRule="auto"/>
              <w:ind w:left="-36"/>
              <w:jc w:val="center"/>
              <w:rPr>
                <w:rFonts w:ascii="Times New Roman" w:eastAsia="Times New Roman" w:hAnsi="Times New Roman"/>
                <w:sz w:val="21"/>
                <w:szCs w:val="21"/>
              </w:rPr>
            </w:pPr>
            <w:r w:rsidRPr="00C70DC3">
              <w:rPr>
                <w:rFonts w:ascii="Times New Roman" w:eastAsia="Times New Roman" w:hAnsi="Times New Roman"/>
                <w:sz w:val="21"/>
                <w:szCs w:val="21"/>
              </w:rPr>
              <w:t>132 312,1</w:t>
            </w:r>
          </w:p>
        </w:tc>
        <w:tc>
          <w:tcPr>
            <w:tcW w:w="1474" w:type="dxa"/>
            <w:shd w:val="clear" w:color="auto" w:fill="ECE7F1"/>
            <w:noWrap/>
            <w:hideMark/>
          </w:tcPr>
          <w:p w:rsidR="00C63B20" w:rsidRPr="00C70DC3" w:rsidRDefault="00C63B20" w:rsidP="00A357B7">
            <w:pPr>
              <w:spacing w:after="0" w:line="233" w:lineRule="auto"/>
              <w:ind w:left="-36"/>
              <w:jc w:val="center"/>
              <w:rPr>
                <w:rFonts w:ascii="Times New Roman" w:eastAsia="Times New Roman" w:hAnsi="Times New Roman"/>
                <w:sz w:val="21"/>
                <w:szCs w:val="21"/>
              </w:rPr>
            </w:pPr>
            <w:r w:rsidRPr="00C70DC3">
              <w:rPr>
                <w:rFonts w:ascii="Times New Roman" w:eastAsia="Times New Roman" w:hAnsi="Times New Roman"/>
                <w:sz w:val="21"/>
                <w:szCs w:val="21"/>
              </w:rPr>
              <w:t>132 246,1</w:t>
            </w:r>
          </w:p>
        </w:tc>
        <w:tc>
          <w:tcPr>
            <w:tcW w:w="1134" w:type="dxa"/>
            <w:shd w:val="clear" w:color="auto" w:fill="ECE7F1"/>
            <w:noWrap/>
            <w:hideMark/>
          </w:tcPr>
          <w:p w:rsidR="00C63B20" w:rsidRPr="00C70DC3" w:rsidRDefault="00C63B20" w:rsidP="00A357B7">
            <w:pPr>
              <w:spacing w:line="233" w:lineRule="auto"/>
              <w:jc w:val="center"/>
              <w:rPr>
                <w:rFonts w:ascii="Times New Roman" w:hAnsi="Times New Roman"/>
                <w:color w:val="000000"/>
                <w:sz w:val="21"/>
                <w:szCs w:val="21"/>
              </w:rPr>
            </w:pPr>
            <w:r w:rsidRPr="00C70DC3">
              <w:rPr>
                <w:rFonts w:ascii="Times New Roman" w:hAnsi="Times New Roman"/>
                <w:color w:val="000000"/>
                <w:sz w:val="21"/>
                <w:szCs w:val="21"/>
              </w:rPr>
              <w:t>66,0</w:t>
            </w:r>
          </w:p>
        </w:tc>
        <w:tc>
          <w:tcPr>
            <w:tcW w:w="2297" w:type="dxa"/>
            <w:shd w:val="clear" w:color="auto" w:fill="ECE7F1"/>
            <w:hideMark/>
          </w:tcPr>
          <w:p w:rsidR="00C63B20" w:rsidRPr="00C70DC3" w:rsidRDefault="00C63B20" w:rsidP="00A357B7">
            <w:pPr>
              <w:spacing w:after="0" w:line="233" w:lineRule="auto"/>
              <w:rPr>
                <w:rFonts w:ascii="Times New Roman" w:eastAsia="Times New Roman" w:hAnsi="Times New Roman"/>
                <w:sz w:val="21"/>
                <w:szCs w:val="21"/>
              </w:rPr>
            </w:pPr>
            <w:r w:rsidRPr="00C70DC3">
              <w:rPr>
                <w:rFonts w:ascii="Times New Roman" w:eastAsia="Times New Roman" w:hAnsi="Times New Roman"/>
                <w:sz w:val="21"/>
                <w:szCs w:val="21"/>
              </w:rPr>
              <w:t>Оплата произведена по фактически начисленным расходам</w:t>
            </w:r>
          </w:p>
        </w:tc>
      </w:tr>
      <w:tr w:rsidR="00C63B20" w:rsidRPr="00C70DC3" w:rsidTr="00C70DC3">
        <w:trPr>
          <w:cantSplit/>
          <w:trHeight w:val="525"/>
        </w:trPr>
        <w:tc>
          <w:tcPr>
            <w:tcW w:w="566" w:type="dxa"/>
            <w:tcBorders>
              <w:bottom w:val="single" w:sz="4" w:space="0" w:color="auto"/>
            </w:tcBorders>
            <w:shd w:val="clear" w:color="auto" w:fill="ECE7F1"/>
            <w:noWrap/>
            <w:hideMark/>
          </w:tcPr>
          <w:p w:rsidR="00C63B20" w:rsidRPr="00C70DC3" w:rsidRDefault="00C63B20" w:rsidP="00A357B7">
            <w:pPr>
              <w:spacing w:after="0" w:line="233" w:lineRule="auto"/>
              <w:ind w:left="-110" w:right="-108"/>
              <w:jc w:val="center"/>
              <w:rPr>
                <w:rFonts w:ascii="Times New Roman" w:eastAsia="Times New Roman" w:hAnsi="Times New Roman"/>
                <w:sz w:val="21"/>
                <w:szCs w:val="21"/>
              </w:rPr>
            </w:pPr>
            <w:r w:rsidRPr="00C70DC3">
              <w:rPr>
                <w:rFonts w:ascii="Times New Roman" w:eastAsia="Times New Roman" w:hAnsi="Times New Roman"/>
                <w:sz w:val="21"/>
                <w:szCs w:val="21"/>
              </w:rPr>
              <w:t>0107</w:t>
            </w:r>
          </w:p>
        </w:tc>
        <w:tc>
          <w:tcPr>
            <w:tcW w:w="2268" w:type="dxa"/>
            <w:tcBorders>
              <w:bottom w:val="single" w:sz="4" w:space="0" w:color="auto"/>
            </w:tcBorders>
            <w:shd w:val="clear" w:color="auto" w:fill="ECE7F1"/>
            <w:hideMark/>
          </w:tcPr>
          <w:p w:rsidR="00C63B20" w:rsidRPr="00C70DC3" w:rsidRDefault="00C63B20" w:rsidP="00A357B7">
            <w:pPr>
              <w:spacing w:after="0" w:line="233" w:lineRule="auto"/>
              <w:rPr>
                <w:rFonts w:ascii="Times New Roman" w:eastAsia="Times New Roman" w:hAnsi="Times New Roman"/>
                <w:sz w:val="21"/>
                <w:szCs w:val="21"/>
              </w:rPr>
            </w:pPr>
            <w:r w:rsidRPr="00C70DC3">
              <w:rPr>
                <w:rFonts w:ascii="Times New Roman" w:eastAsia="Times New Roman" w:hAnsi="Times New Roman"/>
                <w:sz w:val="21"/>
                <w:szCs w:val="21"/>
              </w:rPr>
              <w:t>Обеспечение проведения выборов и референдумов</w:t>
            </w:r>
          </w:p>
        </w:tc>
        <w:tc>
          <w:tcPr>
            <w:tcW w:w="1417" w:type="dxa"/>
            <w:tcBorders>
              <w:bottom w:val="single" w:sz="4" w:space="0" w:color="auto"/>
            </w:tcBorders>
            <w:shd w:val="clear" w:color="auto" w:fill="ECE7F1"/>
            <w:hideMark/>
          </w:tcPr>
          <w:p w:rsidR="00C63B20" w:rsidRPr="00C70DC3" w:rsidRDefault="00C63B20" w:rsidP="00A357B7">
            <w:pPr>
              <w:spacing w:after="0" w:line="233" w:lineRule="auto"/>
              <w:jc w:val="center"/>
              <w:rPr>
                <w:rFonts w:ascii="Times New Roman" w:eastAsia="Times New Roman" w:hAnsi="Times New Roman"/>
                <w:sz w:val="21"/>
                <w:szCs w:val="21"/>
              </w:rPr>
            </w:pPr>
            <w:r w:rsidRPr="00C70DC3">
              <w:rPr>
                <w:rFonts w:ascii="Times New Roman" w:eastAsia="Times New Roman" w:hAnsi="Times New Roman"/>
                <w:sz w:val="21"/>
                <w:szCs w:val="21"/>
              </w:rPr>
              <w:t>7 617,8</w:t>
            </w:r>
          </w:p>
        </w:tc>
        <w:tc>
          <w:tcPr>
            <w:tcW w:w="1474" w:type="dxa"/>
            <w:tcBorders>
              <w:bottom w:val="single" w:sz="4" w:space="0" w:color="auto"/>
            </w:tcBorders>
            <w:shd w:val="clear" w:color="auto" w:fill="ECE7F1"/>
            <w:noWrap/>
            <w:hideMark/>
          </w:tcPr>
          <w:p w:rsidR="00C63B20" w:rsidRPr="00C70DC3" w:rsidRDefault="00C63B20" w:rsidP="00A357B7">
            <w:pPr>
              <w:spacing w:after="0" w:line="233" w:lineRule="auto"/>
              <w:ind w:left="-36"/>
              <w:jc w:val="center"/>
              <w:rPr>
                <w:rFonts w:ascii="Times New Roman" w:eastAsia="Times New Roman" w:hAnsi="Times New Roman"/>
                <w:sz w:val="21"/>
                <w:szCs w:val="21"/>
              </w:rPr>
            </w:pPr>
            <w:r w:rsidRPr="00C70DC3">
              <w:rPr>
                <w:rFonts w:ascii="Times New Roman" w:eastAsia="Times New Roman" w:hAnsi="Times New Roman"/>
                <w:sz w:val="21"/>
                <w:szCs w:val="21"/>
              </w:rPr>
              <w:t>9 380,1</w:t>
            </w:r>
          </w:p>
        </w:tc>
        <w:tc>
          <w:tcPr>
            <w:tcW w:w="1474" w:type="dxa"/>
            <w:tcBorders>
              <w:bottom w:val="single" w:sz="4" w:space="0" w:color="auto"/>
            </w:tcBorders>
            <w:shd w:val="clear" w:color="auto" w:fill="ECE7F1"/>
            <w:noWrap/>
            <w:hideMark/>
          </w:tcPr>
          <w:p w:rsidR="00C63B20" w:rsidRPr="00C70DC3" w:rsidRDefault="00C63B20" w:rsidP="00A357B7">
            <w:pPr>
              <w:spacing w:after="0" w:line="233" w:lineRule="auto"/>
              <w:ind w:left="-36"/>
              <w:jc w:val="center"/>
              <w:rPr>
                <w:rFonts w:ascii="Times New Roman" w:eastAsia="Times New Roman" w:hAnsi="Times New Roman"/>
                <w:sz w:val="21"/>
                <w:szCs w:val="21"/>
              </w:rPr>
            </w:pPr>
            <w:r w:rsidRPr="00C70DC3">
              <w:rPr>
                <w:rFonts w:ascii="Times New Roman" w:eastAsia="Times New Roman" w:hAnsi="Times New Roman"/>
                <w:sz w:val="21"/>
                <w:szCs w:val="21"/>
              </w:rPr>
              <w:t>9 370,6</w:t>
            </w:r>
          </w:p>
        </w:tc>
        <w:tc>
          <w:tcPr>
            <w:tcW w:w="1134" w:type="dxa"/>
            <w:tcBorders>
              <w:bottom w:val="single" w:sz="4" w:space="0" w:color="auto"/>
            </w:tcBorders>
            <w:shd w:val="clear" w:color="auto" w:fill="ECE7F1"/>
            <w:noWrap/>
            <w:hideMark/>
          </w:tcPr>
          <w:p w:rsidR="00C63B20" w:rsidRPr="00C70DC3" w:rsidRDefault="00C63B20" w:rsidP="00A357B7">
            <w:pPr>
              <w:spacing w:line="233" w:lineRule="auto"/>
              <w:jc w:val="center"/>
              <w:rPr>
                <w:rFonts w:ascii="Times New Roman" w:hAnsi="Times New Roman"/>
                <w:color w:val="000000"/>
                <w:sz w:val="21"/>
                <w:szCs w:val="21"/>
              </w:rPr>
            </w:pPr>
            <w:r w:rsidRPr="00C70DC3">
              <w:rPr>
                <w:rFonts w:ascii="Times New Roman" w:hAnsi="Times New Roman"/>
                <w:color w:val="000000"/>
                <w:sz w:val="21"/>
                <w:szCs w:val="21"/>
              </w:rPr>
              <w:t>9,5</w:t>
            </w:r>
          </w:p>
        </w:tc>
        <w:tc>
          <w:tcPr>
            <w:tcW w:w="2297" w:type="dxa"/>
            <w:tcBorders>
              <w:bottom w:val="single" w:sz="4" w:space="0" w:color="auto"/>
            </w:tcBorders>
            <w:shd w:val="clear" w:color="auto" w:fill="ECE7F1"/>
            <w:hideMark/>
          </w:tcPr>
          <w:p w:rsidR="00C63B20" w:rsidRPr="00C70DC3" w:rsidRDefault="00C63B20" w:rsidP="00A357B7">
            <w:pPr>
              <w:spacing w:after="0" w:line="233" w:lineRule="auto"/>
              <w:rPr>
                <w:rFonts w:ascii="Times New Roman" w:eastAsia="Times New Roman" w:hAnsi="Times New Roman"/>
                <w:sz w:val="21"/>
                <w:szCs w:val="21"/>
              </w:rPr>
            </w:pPr>
            <w:r w:rsidRPr="00C70DC3">
              <w:rPr>
                <w:rFonts w:ascii="Times New Roman" w:eastAsia="Times New Roman" w:hAnsi="Times New Roman"/>
                <w:sz w:val="21"/>
                <w:szCs w:val="21"/>
              </w:rPr>
              <w:t>Оплата произведена по фактически начисленным расходам</w:t>
            </w:r>
          </w:p>
        </w:tc>
      </w:tr>
      <w:tr w:rsidR="00C63B20" w:rsidRPr="00C70DC3" w:rsidTr="00C70DC3">
        <w:trPr>
          <w:cantSplit/>
          <w:trHeight w:val="525"/>
        </w:trPr>
        <w:tc>
          <w:tcPr>
            <w:tcW w:w="566" w:type="dxa"/>
            <w:tcBorders>
              <w:top w:val="single" w:sz="4" w:space="0" w:color="auto"/>
              <w:left w:val="single" w:sz="4" w:space="0" w:color="auto"/>
            </w:tcBorders>
            <w:shd w:val="clear" w:color="auto" w:fill="ECE7F1"/>
            <w:noWrap/>
            <w:hideMark/>
          </w:tcPr>
          <w:p w:rsidR="00C63B20" w:rsidRPr="00C70DC3" w:rsidRDefault="00C63B20" w:rsidP="00A357B7">
            <w:pPr>
              <w:spacing w:after="0" w:line="233" w:lineRule="auto"/>
              <w:ind w:left="-110" w:right="-108"/>
              <w:jc w:val="center"/>
              <w:rPr>
                <w:rFonts w:ascii="Times New Roman" w:eastAsia="Times New Roman" w:hAnsi="Times New Roman"/>
                <w:sz w:val="21"/>
                <w:szCs w:val="21"/>
              </w:rPr>
            </w:pPr>
            <w:r w:rsidRPr="00C70DC3">
              <w:rPr>
                <w:rFonts w:ascii="Times New Roman" w:eastAsia="Times New Roman" w:hAnsi="Times New Roman"/>
                <w:sz w:val="21"/>
                <w:szCs w:val="21"/>
              </w:rPr>
              <w:lastRenderedPageBreak/>
              <w:t>0111</w:t>
            </w:r>
          </w:p>
        </w:tc>
        <w:tc>
          <w:tcPr>
            <w:tcW w:w="2268" w:type="dxa"/>
            <w:tcBorders>
              <w:top w:val="single" w:sz="4" w:space="0" w:color="auto"/>
            </w:tcBorders>
            <w:shd w:val="clear" w:color="auto" w:fill="ECE7F1"/>
            <w:hideMark/>
          </w:tcPr>
          <w:p w:rsidR="00C63B20" w:rsidRPr="00C70DC3" w:rsidRDefault="00C63B20" w:rsidP="00A357B7">
            <w:pPr>
              <w:spacing w:after="0" w:line="233" w:lineRule="auto"/>
              <w:rPr>
                <w:rFonts w:ascii="Times New Roman" w:eastAsia="Times New Roman" w:hAnsi="Times New Roman"/>
                <w:sz w:val="21"/>
                <w:szCs w:val="21"/>
              </w:rPr>
            </w:pPr>
            <w:r w:rsidRPr="00C70DC3">
              <w:rPr>
                <w:rFonts w:ascii="Times New Roman" w:eastAsia="Times New Roman" w:hAnsi="Times New Roman"/>
                <w:sz w:val="21"/>
                <w:szCs w:val="21"/>
              </w:rPr>
              <w:t>Резервные фонды</w:t>
            </w:r>
          </w:p>
        </w:tc>
        <w:tc>
          <w:tcPr>
            <w:tcW w:w="1417" w:type="dxa"/>
            <w:tcBorders>
              <w:top w:val="single" w:sz="4" w:space="0" w:color="auto"/>
            </w:tcBorders>
            <w:shd w:val="clear" w:color="auto" w:fill="ECE7F1"/>
            <w:hideMark/>
          </w:tcPr>
          <w:p w:rsidR="00C63B20" w:rsidRPr="00C70DC3" w:rsidRDefault="00C63B20" w:rsidP="00A357B7">
            <w:pPr>
              <w:spacing w:after="0" w:line="233" w:lineRule="auto"/>
              <w:jc w:val="center"/>
              <w:rPr>
                <w:rFonts w:ascii="Times New Roman" w:eastAsia="Times New Roman" w:hAnsi="Times New Roman"/>
                <w:sz w:val="21"/>
                <w:szCs w:val="21"/>
              </w:rPr>
            </w:pPr>
            <w:r w:rsidRPr="00C70DC3">
              <w:rPr>
                <w:rFonts w:ascii="Times New Roman" w:eastAsia="Times New Roman" w:hAnsi="Times New Roman"/>
                <w:sz w:val="21"/>
                <w:szCs w:val="21"/>
              </w:rPr>
              <w:t>0,0</w:t>
            </w:r>
          </w:p>
        </w:tc>
        <w:tc>
          <w:tcPr>
            <w:tcW w:w="1474" w:type="dxa"/>
            <w:tcBorders>
              <w:top w:val="single" w:sz="4" w:space="0" w:color="auto"/>
            </w:tcBorders>
            <w:shd w:val="clear" w:color="auto" w:fill="ECE7F1"/>
            <w:noWrap/>
            <w:hideMark/>
          </w:tcPr>
          <w:p w:rsidR="00C63B20" w:rsidRPr="00C70DC3" w:rsidRDefault="00C63B20" w:rsidP="00A357B7">
            <w:pPr>
              <w:spacing w:after="0" w:line="233" w:lineRule="auto"/>
              <w:ind w:left="-36"/>
              <w:jc w:val="center"/>
              <w:rPr>
                <w:rFonts w:ascii="Times New Roman" w:eastAsia="Times New Roman" w:hAnsi="Times New Roman"/>
                <w:sz w:val="21"/>
                <w:szCs w:val="21"/>
              </w:rPr>
            </w:pPr>
            <w:r w:rsidRPr="00C70DC3">
              <w:rPr>
                <w:rFonts w:ascii="Times New Roman" w:eastAsia="Times New Roman" w:hAnsi="Times New Roman"/>
                <w:sz w:val="21"/>
                <w:szCs w:val="21"/>
              </w:rPr>
              <w:t>439,1</w:t>
            </w:r>
          </w:p>
        </w:tc>
        <w:tc>
          <w:tcPr>
            <w:tcW w:w="1474" w:type="dxa"/>
            <w:tcBorders>
              <w:top w:val="single" w:sz="4" w:space="0" w:color="auto"/>
            </w:tcBorders>
            <w:shd w:val="clear" w:color="auto" w:fill="ECE7F1"/>
            <w:noWrap/>
            <w:hideMark/>
          </w:tcPr>
          <w:p w:rsidR="00C63B20" w:rsidRPr="00C70DC3" w:rsidRDefault="00C63B20" w:rsidP="00A357B7">
            <w:pPr>
              <w:spacing w:after="0" w:line="233" w:lineRule="auto"/>
              <w:ind w:left="-36"/>
              <w:jc w:val="center"/>
              <w:rPr>
                <w:rFonts w:ascii="Times New Roman" w:eastAsia="Times New Roman" w:hAnsi="Times New Roman"/>
                <w:sz w:val="21"/>
                <w:szCs w:val="21"/>
              </w:rPr>
            </w:pPr>
            <w:r w:rsidRPr="00C70DC3">
              <w:rPr>
                <w:rFonts w:ascii="Times New Roman" w:eastAsia="Times New Roman" w:hAnsi="Times New Roman"/>
                <w:sz w:val="21"/>
                <w:szCs w:val="21"/>
                <w:lang w:val="en-US"/>
              </w:rPr>
              <w:t>0,0</w:t>
            </w:r>
          </w:p>
        </w:tc>
        <w:tc>
          <w:tcPr>
            <w:tcW w:w="1134" w:type="dxa"/>
            <w:tcBorders>
              <w:top w:val="single" w:sz="4" w:space="0" w:color="auto"/>
            </w:tcBorders>
            <w:shd w:val="clear" w:color="auto" w:fill="ECE7F1"/>
            <w:noWrap/>
            <w:hideMark/>
          </w:tcPr>
          <w:p w:rsidR="00C63B20" w:rsidRPr="00C70DC3" w:rsidRDefault="00C63B20" w:rsidP="00A357B7">
            <w:pPr>
              <w:spacing w:line="233" w:lineRule="auto"/>
              <w:jc w:val="center"/>
              <w:rPr>
                <w:rFonts w:ascii="Times New Roman" w:hAnsi="Times New Roman"/>
                <w:color w:val="000000"/>
                <w:sz w:val="21"/>
                <w:szCs w:val="21"/>
              </w:rPr>
            </w:pPr>
            <w:r w:rsidRPr="00C70DC3">
              <w:rPr>
                <w:rFonts w:ascii="Times New Roman" w:hAnsi="Times New Roman"/>
                <w:color w:val="000000"/>
                <w:sz w:val="21"/>
                <w:szCs w:val="21"/>
              </w:rPr>
              <w:t>439,1</w:t>
            </w:r>
          </w:p>
        </w:tc>
        <w:tc>
          <w:tcPr>
            <w:tcW w:w="2297" w:type="dxa"/>
            <w:tcBorders>
              <w:top w:val="single" w:sz="4" w:space="0" w:color="auto"/>
              <w:right w:val="single" w:sz="4" w:space="0" w:color="auto"/>
            </w:tcBorders>
            <w:shd w:val="clear" w:color="auto" w:fill="ECE7F1"/>
            <w:vAlign w:val="bottom"/>
            <w:hideMark/>
          </w:tcPr>
          <w:p w:rsidR="00C63B20" w:rsidRPr="00C70DC3" w:rsidRDefault="00824B9B" w:rsidP="00A357B7">
            <w:pPr>
              <w:spacing w:after="0" w:line="233" w:lineRule="auto"/>
              <w:rPr>
                <w:rFonts w:ascii="Times New Roman" w:eastAsia="Times New Roman" w:hAnsi="Times New Roman"/>
                <w:sz w:val="21"/>
                <w:szCs w:val="21"/>
              </w:rPr>
            </w:pPr>
            <w:r w:rsidRPr="00C70DC3">
              <w:rPr>
                <w:rFonts w:ascii="Times New Roman" w:hAnsi="Times New Roman"/>
                <w:color w:val="000000"/>
                <w:sz w:val="21"/>
                <w:szCs w:val="21"/>
              </w:rPr>
              <w:t>Средства резервного фонда выделяются по распоряжениям адми-нистрации муниципа-льного образования «Город Саратов» в соответствии с порядком использова-ния ассигнований резервного фонда от 31.03.2008 № 376 и на основании решений комиссии по предупреждению и ликвидации ЧС</w:t>
            </w:r>
          </w:p>
        </w:tc>
      </w:tr>
      <w:tr w:rsidR="00C63B20" w:rsidRPr="00C70DC3" w:rsidTr="00C70DC3">
        <w:trPr>
          <w:cantSplit/>
          <w:trHeight w:val="525"/>
        </w:trPr>
        <w:tc>
          <w:tcPr>
            <w:tcW w:w="566" w:type="dxa"/>
            <w:tcBorders>
              <w:left w:val="single" w:sz="4" w:space="0" w:color="auto"/>
            </w:tcBorders>
            <w:shd w:val="clear" w:color="auto" w:fill="ECE7F1"/>
            <w:noWrap/>
            <w:hideMark/>
          </w:tcPr>
          <w:p w:rsidR="00C63B20" w:rsidRPr="00C70DC3" w:rsidRDefault="00C63B20" w:rsidP="00A357B7">
            <w:pPr>
              <w:spacing w:after="0" w:line="233" w:lineRule="auto"/>
              <w:ind w:left="-110" w:right="-108"/>
              <w:jc w:val="center"/>
              <w:rPr>
                <w:rFonts w:ascii="Times New Roman" w:eastAsia="Times New Roman" w:hAnsi="Times New Roman"/>
                <w:sz w:val="21"/>
                <w:szCs w:val="21"/>
              </w:rPr>
            </w:pPr>
            <w:r w:rsidRPr="00C70DC3">
              <w:rPr>
                <w:rFonts w:ascii="Times New Roman" w:eastAsia="Times New Roman" w:hAnsi="Times New Roman"/>
                <w:sz w:val="21"/>
                <w:szCs w:val="21"/>
              </w:rPr>
              <w:t>0113</w:t>
            </w:r>
          </w:p>
        </w:tc>
        <w:tc>
          <w:tcPr>
            <w:tcW w:w="2268" w:type="dxa"/>
            <w:shd w:val="clear" w:color="auto" w:fill="ECE7F1"/>
            <w:hideMark/>
          </w:tcPr>
          <w:p w:rsidR="00C63B20" w:rsidRPr="00C70DC3" w:rsidRDefault="00C63B20" w:rsidP="00A357B7">
            <w:pPr>
              <w:spacing w:after="0" w:line="233" w:lineRule="auto"/>
              <w:rPr>
                <w:rFonts w:ascii="Times New Roman" w:eastAsia="Times New Roman" w:hAnsi="Times New Roman"/>
                <w:sz w:val="21"/>
                <w:szCs w:val="21"/>
              </w:rPr>
            </w:pPr>
            <w:r w:rsidRPr="00C70DC3">
              <w:rPr>
                <w:rFonts w:ascii="Times New Roman" w:eastAsia="Times New Roman" w:hAnsi="Times New Roman"/>
                <w:sz w:val="21"/>
                <w:szCs w:val="21"/>
              </w:rPr>
              <w:t>Другие общегосудар</w:t>
            </w:r>
            <w:r w:rsidR="00444602" w:rsidRPr="00C70DC3">
              <w:rPr>
                <w:rFonts w:ascii="Times New Roman" w:eastAsia="Times New Roman" w:hAnsi="Times New Roman"/>
                <w:sz w:val="21"/>
                <w:szCs w:val="21"/>
              </w:rPr>
              <w:t>-</w:t>
            </w:r>
            <w:r w:rsidRPr="00C70DC3">
              <w:rPr>
                <w:rFonts w:ascii="Times New Roman" w:eastAsia="Times New Roman" w:hAnsi="Times New Roman"/>
                <w:sz w:val="21"/>
                <w:szCs w:val="21"/>
              </w:rPr>
              <w:t>ственные вопросы</w:t>
            </w:r>
          </w:p>
        </w:tc>
        <w:tc>
          <w:tcPr>
            <w:tcW w:w="1417" w:type="dxa"/>
            <w:shd w:val="clear" w:color="auto" w:fill="ECE7F1"/>
            <w:hideMark/>
          </w:tcPr>
          <w:p w:rsidR="00C63B20" w:rsidRPr="00C70DC3" w:rsidRDefault="00C63B20" w:rsidP="00A357B7">
            <w:pPr>
              <w:spacing w:after="0" w:line="233" w:lineRule="auto"/>
              <w:jc w:val="center"/>
              <w:rPr>
                <w:rFonts w:ascii="Times New Roman" w:eastAsia="Times New Roman" w:hAnsi="Times New Roman"/>
                <w:sz w:val="21"/>
                <w:szCs w:val="21"/>
              </w:rPr>
            </w:pPr>
            <w:r w:rsidRPr="00C70DC3">
              <w:rPr>
                <w:rFonts w:ascii="Times New Roman" w:eastAsia="Times New Roman" w:hAnsi="Times New Roman"/>
                <w:sz w:val="21"/>
                <w:szCs w:val="21"/>
              </w:rPr>
              <w:t>579 886,6</w:t>
            </w:r>
          </w:p>
        </w:tc>
        <w:tc>
          <w:tcPr>
            <w:tcW w:w="1474" w:type="dxa"/>
            <w:shd w:val="clear" w:color="auto" w:fill="ECE7F1"/>
            <w:noWrap/>
            <w:hideMark/>
          </w:tcPr>
          <w:p w:rsidR="00C63B20" w:rsidRPr="00C70DC3" w:rsidRDefault="00C63B20" w:rsidP="00A357B7">
            <w:pPr>
              <w:spacing w:after="0" w:line="233" w:lineRule="auto"/>
              <w:ind w:left="-36"/>
              <w:jc w:val="center"/>
              <w:rPr>
                <w:rFonts w:ascii="Times New Roman" w:eastAsia="Times New Roman" w:hAnsi="Times New Roman"/>
                <w:sz w:val="21"/>
                <w:szCs w:val="21"/>
              </w:rPr>
            </w:pPr>
            <w:r w:rsidRPr="00C70DC3">
              <w:rPr>
                <w:rFonts w:ascii="Times New Roman" w:eastAsia="Times New Roman" w:hAnsi="Times New Roman"/>
                <w:sz w:val="21"/>
                <w:szCs w:val="21"/>
              </w:rPr>
              <w:t>813 862,6</w:t>
            </w:r>
          </w:p>
        </w:tc>
        <w:tc>
          <w:tcPr>
            <w:tcW w:w="1474" w:type="dxa"/>
            <w:shd w:val="clear" w:color="auto" w:fill="ECE7F1"/>
            <w:noWrap/>
            <w:hideMark/>
          </w:tcPr>
          <w:p w:rsidR="00C63B20" w:rsidRPr="00C70DC3" w:rsidRDefault="00C63B20" w:rsidP="00A357B7">
            <w:pPr>
              <w:spacing w:after="0" w:line="233" w:lineRule="auto"/>
              <w:ind w:left="-36"/>
              <w:jc w:val="center"/>
              <w:rPr>
                <w:rFonts w:ascii="Times New Roman" w:eastAsia="Times New Roman" w:hAnsi="Times New Roman"/>
                <w:sz w:val="21"/>
                <w:szCs w:val="21"/>
              </w:rPr>
            </w:pPr>
            <w:r w:rsidRPr="00C70DC3">
              <w:rPr>
                <w:rFonts w:ascii="Times New Roman" w:eastAsia="Times New Roman" w:hAnsi="Times New Roman"/>
                <w:sz w:val="21"/>
                <w:szCs w:val="21"/>
              </w:rPr>
              <w:t>809 588,6</w:t>
            </w:r>
          </w:p>
        </w:tc>
        <w:tc>
          <w:tcPr>
            <w:tcW w:w="1134" w:type="dxa"/>
            <w:shd w:val="clear" w:color="auto" w:fill="ECE7F1"/>
            <w:noWrap/>
            <w:hideMark/>
          </w:tcPr>
          <w:p w:rsidR="00C63B20" w:rsidRPr="00C70DC3" w:rsidRDefault="00C63B20" w:rsidP="00A357B7">
            <w:pPr>
              <w:spacing w:line="233" w:lineRule="auto"/>
              <w:jc w:val="center"/>
              <w:rPr>
                <w:rFonts w:ascii="Times New Roman" w:hAnsi="Times New Roman"/>
                <w:color w:val="000000"/>
                <w:sz w:val="21"/>
                <w:szCs w:val="21"/>
              </w:rPr>
            </w:pPr>
            <w:r w:rsidRPr="00C70DC3">
              <w:rPr>
                <w:rFonts w:ascii="Times New Roman" w:hAnsi="Times New Roman"/>
                <w:color w:val="000000"/>
                <w:sz w:val="21"/>
                <w:szCs w:val="21"/>
              </w:rPr>
              <w:t>4 274,0</w:t>
            </w:r>
          </w:p>
        </w:tc>
        <w:tc>
          <w:tcPr>
            <w:tcW w:w="2297" w:type="dxa"/>
            <w:tcBorders>
              <w:right w:val="single" w:sz="4" w:space="0" w:color="auto"/>
            </w:tcBorders>
            <w:shd w:val="clear" w:color="auto" w:fill="ECE7F1"/>
            <w:vAlign w:val="bottom"/>
            <w:hideMark/>
          </w:tcPr>
          <w:p w:rsidR="00C63B20" w:rsidRPr="00C70DC3" w:rsidRDefault="00C63B20" w:rsidP="00A357B7">
            <w:pPr>
              <w:spacing w:after="0" w:line="233" w:lineRule="auto"/>
              <w:rPr>
                <w:rFonts w:ascii="Times New Roman" w:eastAsia="Times New Roman" w:hAnsi="Times New Roman"/>
                <w:sz w:val="21"/>
                <w:szCs w:val="21"/>
                <w:highlight w:val="yellow"/>
              </w:rPr>
            </w:pPr>
            <w:r w:rsidRPr="00C70DC3">
              <w:rPr>
                <w:rFonts w:ascii="Times New Roman" w:eastAsia="Times New Roman" w:hAnsi="Times New Roman"/>
                <w:sz w:val="21"/>
                <w:szCs w:val="21"/>
              </w:rPr>
              <w:t>Расходы произведены в соответствии с  актами выполненных работ</w:t>
            </w:r>
          </w:p>
        </w:tc>
      </w:tr>
      <w:tr w:rsidR="00C63B20" w:rsidRPr="00C70DC3" w:rsidTr="00C70DC3">
        <w:trPr>
          <w:cantSplit/>
          <w:trHeight w:val="315"/>
        </w:trPr>
        <w:tc>
          <w:tcPr>
            <w:tcW w:w="566" w:type="dxa"/>
            <w:tcBorders>
              <w:left w:val="single" w:sz="4" w:space="0" w:color="auto"/>
            </w:tcBorders>
            <w:shd w:val="clear" w:color="auto" w:fill="CCC0D9" w:themeFill="accent4" w:themeFillTint="66"/>
            <w:noWrap/>
            <w:hideMark/>
          </w:tcPr>
          <w:p w:rsidR="00C63B20" w:rsidRPr="00C70DC3" w:rsidRDefault="00C63B20" w:rsidP="00A357B7">
            <w:pPr>
              <w:spacing w:after="0" w:line="233" w:lineRule="auto"/>
              <w:ind w:left="-110" w:right="-108"/>
              <w:jc w:val="center"/>
              <w:rPr>
                <w:rFonts w:ascii="Times New Roman" w:eastAsia="Times New Roman" w:hAnsi="Times New Roman"/>
                <w:b/>
                <w:sz w:val="21"/>
                <w:szCs w:val="21"/>
              </w:rPr>
            </w:pPr>
            <w:r w:rsidRPr="00C70DC3">
              <w:rPr>
                <w:rFonts w:ascii="Times New Roman" w:eastAsia="Times New Roman" w:hAnsi="Times New Roman"/>
                <w:b/>
                <w:sz w:val="21"/>
                <w:szCs w:val="21"/>
              </w:rPr>
              <w:t>0200</w:t>
            </w:r>
          </w:p>
        </w:tc>
        <w:tc>
          <w:tcPr>
            <w:tcW w:w="2268" w:type="dxa"/>
            <w:shd w:val="clear" w:color="auto" w:fill="CCC0D9" w:themeFill="accent4" w:themeFillTint="66"/>
            <w:hideMark/>
          </w:tcPr>
          <w:p w:rsidR="00C63B20" w:rsidRPr="00C70DC3" w:rsidRDefault="00C63B20" w:rsidP="00A357B7">
            <w:pPr>
              <w:spacing w:after="0" w:line="233" w:lineRule="auto"/>
              <w:rPr>
                <w:rFonts w:ascii="Times New Roman" w:eastAsia="Times New Roman" w:hAnsi="Times New Roman"/>
                <w:b/>
                <w:sz w:val="21"/>
                <w:szCs w:val="21"/>
              </w:rPr>
            </w:pPr>
            <w:r w:rsidRPr="00C70DC3">
              <w:rPr>
                <w:rFonts w:ascii="Times New Roman" w:eastAsia="Times New Roman" w:hAnsi="Times New Roman"/>
                <w:b/>
                <w:sz w:val="21"/>
                <w:szCs w:val="21"/>
              </w:rPr>
              <w:t>Национальная оборона</w:t>
            </w:r>
          </w:p>
        </w:tc>
        <w:tc>
          <w:tcPr>
            <w:tcW w:w="1417" w:type="dxa"/>
            <w:shd w:val="clear" w:color="auto" w:fill="CCC0D9" w:themeFill="accent4" w:themeFillTint="66"/>
            <w:hideMark/>
          </w:tcPr>
          <w:p w:rsidR="00C63B20" w:rsidRPr="00C70DC3" w:rsidRDefault="00C63B20" w:rsidP="00A357B7">
            <w:pPr>
              <w:spacing w:after="0" w:line="233" w:lineRule="auto"/>
              <w:jc w:val="center"/>
              <w:rPr>
                <w:rFonts w:ascii="Times New Roman" w:eastAsia="Times New Roman" w:hAnsi="Times New Roman"/>
                <w:b/>
                <w:sz w:val="21"/>
                <w:szCs w:val="21"/>
              </w:rPr>
            </w:pPr>
            <w:r w:rsidRPr="00C70DC3">
              <w:rPr>
                <w:rFonts w:ascii="Times New Roman" w:eastAsia="Times New Roman" w:hAnsi="Times New Roman"/>
                <w:b/>
                <w:sz w:val="21"/>
                <w:szCs w:val="21"/>
              </w:rPr>
              <w:t>1 454,1</w:t>
            </w:r>
          </w:p>
        </w:tc>
        <w:tc>
          <w:tcPr>
            <w:tcW w:w="1474" w:type="dxa"/>
            <w:shd w:val="clear" w:color="auto" w:fill="CCC0D9" w:themeFill="accent4" w:themeFillTint="66"/>
            <w:noWrap/>
            <w:hideMark/>
          </w:tcPr>
          <w:p w:rsidR="00C63B20" w:rsidRPr="00C70DC3" w:rsidRDefault="00C63B20" w:rsidP="00A357B7">
            <w:pPr>
              <w:spacing w:after="0" w:line="233" w:lineRule="auto"/>
              <w:ind w:left="-36"/>
              <w:jc w:val="center"/>
              <w:rPr>
                <w:rFonts w:ascii="Times New Roman" w:eastAsia="Times New Roman" w:hAnsi="Times New Roman"/>
                <w:b/>
                <w:sz w:val="21"/>
                <w:szCs w:val="21"/>
              </w:rPr>
            </w:pPr>
            <w:r w:rsidRPr="00C70DC3">
              <w:rPr>
                <w:rFonts w:ascii="Times New Roman" w:eastAsia="Times New Roman" w:hAnsi="Times New Roman"/>
                <w:b/>
                <w:sz w:val="21"/>
                <w:szCs w:val="21"/>
              </w:rPr>
              <w:t>1 164,3</w:t>
            </w:r>
          </w:p>
        </w:tc>
        <w:tc>
          <w:tcPr>
            <w:tcW w:w="1474" w:type="dxa"/>
            <w:shd w:val="clear" w:color="auto" w:fill="CCC0D9" w:themeFill="accent4" w:themeFillTint="66"/>
            <w:noWrap/>
            <w:hideMark/>
          </w:tcPr>
          <w:p w:rsidR="00C63B20" w:rsidRPr="00C70DC3" w:rsidRDefault="00C63B20" w:rsidP="00A357B7">
            <w:pPr>
              <w:spacing w:after="0" w:line="233" w:lineRule="auto"/>
              <w:ind w:left="-36"/>
              <w:jc w:val="center"/>
              <w:rPr>
                <w:rFonts w:ascii="Times New Roman" w:eastAsia="Times New Roman" w:hAnsi="Times New Roman"/>
                <w:b/>
                <w:sz w:val="21"/>
                <w:szCs w:val="21"/>
              </w:rPr>
            </w:pPr>
            <w:r w:rsidRPr="00C70DC3">
              <w:rPr>
                <w:rFonts w:ascii="Times New Roman" w:eastAsia="Times New Roman" w:hAnsi="Times New Roman"/>
                <w:b/>
                <w:sz w:val="21"/>
                <w:szCs w:val="21"/>
              </w:rPr>
              <w:t>1 153,1</w:t>
            </w:r>
          </w:p>
        </w:tc>
        <w:tc>
          <w:tcPr>
            <w:tcW w:w="1134" w:type="dxa"/>
            <w:shd w:val="clear" w:color="auto" w:fill="CCC0D9" w:themeFill="accent4" w:themeFillTint="66"/>
            <w:noWrap/>
            <w:hideMark/>
          </w:tcPr>
          <w:p w:rsidR="00C63B20" w:rsidRPr="00C70DC3" w:rsidRDefault="00C63B20" w:rsidP="00A357B7">
            <w:pPr>
              <w:spacing w:line="233" w:lineRule="auto"/>
              <w:jc w:val="center"/>
              <w:rPr>
                <w:rFonts w:ascii="Times New Roman" w:hAnsi="Times New Roman"/>
                <w:b/>
                <w:color w:val="000000"/>
                <w:sz w:val="21"/>
                <w:szCs w:val="21"/>
              </w:rPr>
            </w:pPr>
            <w:r w:rsidRPr="00C70DC3">
              <w:rPr>
                <w:rFonts w:ascii="Times New Roman" w:hAnsi="Times New Roman"/>
                <w:b/>
                <w:color w:val="000000"/>
                <w:sz w:val="21"/>
                <w:szCs w:val="21"/>
              </w:rPr>
              <w:t>11,2</w:t>
            </w:r>
          </w:p>
        </w:tc>
        <w:tc>
          <w:tcPr>
            <w:tcW w:w="2297" w:type="dxa"/>
            <w:tcBorders>
              <w:right w:val="single" w:sz="4" w:space="0" w:color="auto"/>
            </w:tcBorders>
            <w:shd w:val="clear" w:color="auto" w:fill="CCC0D9" w:themeFill="accent4" w:themeFillTint="66"/>
            <w:hideMark/>
          </w:tcPr>
          <w:p w:rsidR="00C63B20" w:rsidRPr="00C70DC3" w:rsidRDefault="00C63B20" w:rsidP="00A357B7">
            <w:pPr>
              <w:spacing w:after="0" w:line="233" w:lineRule="auto"/>
              <w:rPr>
                <w:rFonts w:ascii="Times New Roman" w:eastAsia="Times New Roman" w:hAnsi="Times New Roman"/>
                <w:b/>
                <w:sz w:val="21"/>
                <w:szCs w:val="21"/>
              </w:rPr>
            </w:pPr>
          </w:p>
        </w:tc>
      </w:tr>
      <w:tr w:rsidR="00C63B20" w:rsidRPr="00C70DC3" w:rsidTr="00C70DC3">
        <w:trPr>
          <w:cantSplit/>
          <w:trHeight w:val="525"/>
        </w:trPr>
        <w:tc>
          <w:tcPr>
            <w:tcW w:w="566" w:type="dxa"/>
            <w:tcBorders>
              <w:left w:val="single" w:sz="4" w:space="0" w:color="auto"/>
            </w:tcBorders>
            <w:shd w:val="clear" w:color="auto" w:fill="ECE7F1"/>
            <w:noWrap/>
            <w:hideMark/>
          </w:tcPr>
          <w:p w:rsidR="00C63B20" w:rsidRPr="00C70DC3" w:rsidRDefault="00C63B20" w:rsidP="00A357B7">
            <w:pPr>
              <w:spacing w:after="0" w:line="233" w:lineRule="auto"/>
              <w:ind w:left="-110" w:right="-108"/>
              <w:jc w:val="center"/>
              <w:rPr>
                <w:rFonts w:ascii="Times New Roman" w:eastAsia="Times New Roman" w:hAnsi="Times New Roman"/>
                <w:sz w:val="21"/>
                <w:szCs w:val="21"/>
              </w:rPr>
            </w:pPr>
            <w:r w:rsidRPr="00C70DC3">
              <w:rPr>
                <w:rFonts w:ascii="Times New Roman" w:eastAsia="Times New Roman" w:hAnsi="Times New Roman"/>
                <w:sz w:val="21"/>
                <w:szCs w:val="21"/>
              </w:rPr>
              <w:t>0204</w:t>
            </w:r>
          </w:p>
        </w:tc>
        <w:tc>
          <w:tcPr>
            <w:tcW w:w="2268" w:type="dxa"/>
            <w:shd w:val="clear" w:color="auto" w:fill="ECE7F1"/>
            <w:hideMark/>
          </w:tcPr>
          <w:p w:rsidR="00C63B20" w:rsidRPr="00C70DC3" w:rsidRDefault="00C63B20" w:rsidP="00A357B7">
            <w:pPr>
              <w:spacing w:after="0" w:line="233" w:lineRule="auto"/>
              <w:rPr>
                <w:rFonts w:ascii="Times New Roman" w:eastAsia="Times New Roman" w:hAnsi="Times New Roman"/>
                <w:sz w:val="21"/>
                <w:szCs w:val="21"/>
              </w:rPr>
            </w:pPr>
            <w:r w:rsidRPr="00C70DC3">
              <w:rPr>
                <w:rFonts w:ascii="Times New Roman" w:eastAsia="Times New Roman" w:hAnsi="Times New Roman"/>
                <w:sz w:val="21"/>
                <w:szCs w:val="21"/>
              </w:rPr>
              <w:t>Мобилизационная подготовка экономики</w:t>
            </w:r>
          </w:p>
        </w:tc>
        <w:tc>
          <w:tcPr>
            <w:tcW w:w="1417" w:type="dxa"/>
            <w:shd w:val="clear" w:color="auto" w:fill="ECE7F1"/>
            <w:hideMark/>
          </w:tcPr>
          <w:p w:rsidR="00C63B20" w:rsidRPr="00C70DC3" w:rsidRDefault="00C63B20" w:rsidP="00A357B7">
            <w:pPr>
              <w:spacing w:after="0" w:line="233" w:lineRule="auto"/>
              <w:jc w:val="center"/>
              <w:rPr>
                <w:rFonts w:ascii="Times New Roman" w:eastAsia="Times New Roman" w:hAnsi="Times New Roman"/>
                <w:sz w:val="21"/>
                <w:szCs w:val="21"/>
              </w:rPr>
            </w:pPr>
            <w:r w:rsidRPr="00C70DC3">
              <w:rPr>
                <w:rFonts w:ascii="Times New Roman" w:eastAsia="Times New Roman" w:hAnsi="Times New Roman"/>
                <w:sz w:val="21"/>
                <w:szCs w:val="21"/>
              </w:rPr>
              <w:t>1 454,1</w:t>
            </w:r>
          </w:p>
        </w:tc>
        <w:tc>
          <w:tcPr>
            <w:tcW w:w="1474" w:type="dxa"/>
            <w:shd w:val="clear" w:color="auto" w:fill="ECE7F1"/>
            <w:noWrap/>
            <w:hideMark/>
          </w:tcPr>
          <w:p w:rsidR="00C63B20" w:rsidRPr="00C70DC3" w:rsidRDefault="00C63B20" w:rsidP="00A357B7">
            <w:pPr>
              <w:spacing w:after="0" w:line="233" w:lineRule="auto"/>
              <w:ind w:left="-36"/>
              <w:jc w:val="center"/>
              <w:rPr>
                <w:rFonts w:ascii="Times New Roman" w:eastAsia="Times New Roman" w:hAnsi="Times New Roman"/>
                <w:sz w:val="21"/>
                <w:szCs w:val="21"/>
              </w:rPr>
            </w:pPr>
            <w:r w:rsidRPr="00C70DC3">
              <w:rPr>
                <w:rFonts w:ascii="Times New Roman" w:eastAsia="Times New Roman" w:hAnsi="Times New Roman"/>
                <w:sz w:val="21"/>
                <w:szCs w:val="21"/>
              </w:rPr>
              <w:t>1 164,3</w:t>
            </w:r>
          </w:p>
        </w:tc>
        <w:tc>
          <w:tcPr>
            <w:tcW w:w="1474" w:type="dxa"/>
            <w:shd w:val="clear" w:color="auto" w:fill="ECE7F1"/>
            <w:noWrap/>
            <w:hideMark/>
          </w:tcPr>
          <w:p w:rsidR="00C63B20" w:rsidRPr="00C70DC3" w:rsidRDefault="00C63B20" w:rsidP="00A357B7">
            <w:pPr>
              <w:spacing w:after="0" w:line="233" w:lineRule="auto"/>
              <w:ind w:left="-36"/>
              <w:jc w:val="center"/>
              <w:rPr>
                <w:rFonts w:ascii="Times New Roman" w:eastAsia="Times New Roman" w:hAnsi="Times New Roman"/>
                <w:sz w:val="21"/>
                <w:szCs w:val="21"/>
              </w:rPr>
            </w:pPr>
            <w:r w:rsidRPr="00C70DC3">
              <w:rPr>
                <w:rFonts w:ascii="Times New Roman" w:eastAsia="Times New Roman" w:hAnsi="Times New Roman"/>
                <w:sz w:val="21"/>
                <w:szCs w:val="21"/>
              </w:rPr>
              <w:t>1 153,1</w:t>
            </w:r>
          </w:p>
        </w:tc>
        <w:tc>
          <w:tcPr>
            <w:tcW w:w="1134" w:type="dxa"/>
            <w:shd w:val="clear" w:color="auto" w:fill="ECE7F1"/>
            <w:noWrap/>
            <w:hideMark/>
          </w:tcPr>
          <w:p w:rsidR="00C63B20" w:rsidRPr="00C70DC3" w:rsidRDefault="00C63B20" w:rsidP="00A357B7">
            <w:pPr>
              <w:spacing w:line="233" w:lineRule="auto"/>
              <w:jc w:val="center"/>
              <w:rPr>
                <w:rFonts w:ascii="Times New Roman" w:hAnsi="Times New Roman"/>
                <w:color w:val="000000"/>
                <w:sz w:val="21"/>
                <w:szCs w:val="21"/>
              </w:rPr>
            </w:pPr>
            <w:r w:rsidRPr="00C70DC3">
              <w:rPr>
                <w:rFonts w:ascii="Times New Roman" w:hAnsi="Times New Roman"/>
                <w:color w:val="000000"/>
                <w:sz w:val="21"/>
                <w:szCs w:val="21"/>
              </w:rPr>
              <w:t>11,2</w:t>
            </w:r>
          </w:p>
        </w:tc>
        <w:tc>
          <w:tcPr>
            <w:tcW w:w="2297" w:type="dxa"/>
            <w:tcBorders>
              <w:right w:val="single" w:sz="4" w:space="0" w:color="auto"/>
            </w:tcBorders>
            <w:shd w:val="clear" w:color="auto" w:fill="ECE7F1"/>
            <w:hideMark/>
          </w:tcPr>
          <w:p w:rsidR="00C63B20" w:rsidRPr="00C70DC3" w:rsidRDefault="00C63B20" w:rsidP="00A357B7">
            <w:pPr>
              <w:spacing w:after="0" w:line="233" w:lineRule="auto"/>
              <w:rPr>
                <w:rFonts w:ascii="Times New Roman" w:eastAsia="Times New Roman" w:hAnsi="Times New Roman"/>
                <w:sz w:val="21"/>
                <w:szCs w:val="21"/>
              </w:rPr>
            </w:pPr>
            <w:r w:rsidRPr="00C70DC3">
              <w:rPr>
                <w:rFonts w:ascii="Times New Roman" w:eastAsia="Times New Roman" w:hAnsi="Times New Roman"/>
                <w:sz w:val="21"/>
                <w:szCs w:val="21"/>
              </w:rPr>
              <w:t>Оплата произведена по фактически начисленным расходам</w:t>
            </w:r>
          </w:p>
        </w:tc>
      </w:tr>
      <w:tr w:rsidR="00C63B20" w:rsidRPr="00C70DC3" w:rsidTr="00C70DC3">
        <w:trPr>
          <w:cantSplit/>
          <w:trHeight w:val="525"/>
        </w:trPr>
        <w:tc>
          <w:tcPr>
            <w:tcW w:w="566" w:type="dxa"/>
            <w:tcBorders>
              <w:left w:val="single" w:sz="4" w:space="0" w:color="auto"/>
            </w:tcBorders>
            <w:shd w:val="clear" w:color="auto" w:fill="CCC0D9" w:themeFill="accent4" w:themeFillTint="66"/>
            <w:noWrap/>
            <w:hideMark/>
          </w:tcPr>
          <w:p w:rsidR="00C63B20" w:rsidRPr="00C70DC3" w:rsidRDefault="00C63B20" w:rsidP="00A357B7">
            <w:pPr>
              <w:spacing w:after="0" w:line="233" w:lineRule="auto"/>
              <w:ind w:left="-110" w:right="-108"/>
              <w:jc w:val="center"/>
              <w:rPr>
                <w:rFonts w:ascii="Times New Roman" w:eastAsia="Times New Roman" w:hAnsi="Times New Roman"/>
                <w:b/>
                <w:sz w:val="21"/>
                <w:szCs w:val="21"/>
              </w:rPr>
            </w:pPr>
            <w:r w:rsidRPr="00C70DC3">
              <w:rPr>
                <w:rFonts w:ascii="Times New Roman" w:eastAsia="Times New Roman" w:hAnsi="Times New Roman"/>
                <w:b/>
                <w:sz w:val="21"/>
                <w:szCs w:val="21"/>
              </w:rPr>
              <w:t>0300</w:t>
            </w:r>
          </w:p>
        </w:tc>
        <w:tc>
          <w:tcPr>
            <w:tcW w:w="2268" w:type="dxa"/>
            <w:shd w:val="clear" w:color="auto" w:fill="CCC0D9" w:themeFill="accent4" w:themeFillTint="66"/>
            <w:hideMark/>
          </w:tcPr>
          <w:p w:rsidR="00C63B20" w:rsidRPr="00C70DC3" w:rsidRDefault="00C63B20" w:rsidP="00A357B7">
            <w:pPr>
              <w:spacing w:after="0" w:line="233" w:lineRule="auto"/>
              <w:rPr>
                <w:rFonts w:ascii="Times New Roman" w:eastAsia="Times New Roman" w:hAnsi="Times New Roman"/>
                <w:b/>
                <w:sz w:val="21"/>
                <w:szCs w:val="21"/>
              </w:rPr>
            </w:pPr>
            <w:r w:rsidRPr="00C70DC3">
              <w:rPr>
                <w:rFonts w:ascii="Times New Roman" w:eastAsia="Times New Roman" w:hAnsi="Times New Roman"/>
                <w:b/>
                <w:sz w:val="21"/>
                <w:szCs w:val="21"/>
              </w:rPr>
              <w:t>Национальная безопасность и правоохранительная деятельность</w:t>
            </w:r>
          </w:p>
        </w:tc>
        <w:tc>
          <w:tcPr>
            <w:tcW w:w="1417" w:type="dxa"/>
            <w:shd w:val="clear" w:color="auto" w:fill="CCC0D9" w:themeFill="accent4" w:themeFillTint="66"/>
            <w:hideMark/>
          </w:tcPr>
          <w:p w:rsidR="00C63B20" w:rsidRPr="00C70DC3" w:rsidRDefault="00C63B20" w:rsidP="00A357B7">
            <w:pPr>
              <w:spacing w:after="0" w:line="233" w:lineRule="auto"/>
              <w:jc w:val="center"/>
              <w:rPr>
                <w:rFonts w:ascii="Times New Roman" w:eastAsia="Times New Roman" w:hAnsi="Times New Roman"/>
                <w:b/>
                <w:sz w:val="21"/>
                <w:szCs w:val="21"/>
              </w:rPr>
            </w:pPr>
            <w:r w:rsidRPr="00C70DC3">
              <w:rPr>
                <w:rFonts w:ascii="Times New Roman" w:eastAsia="Times New Roman" w:hAnsi="Times New Roman"/>
                <w:b/>
                <w:sz w:val="21"/>
                <w:szCs w:val="21"/>
              </w:rPr>
              <w:t>93 570,2</w:t>
            </w:r>
          </w:p>
        </w:tc>
        <w:tc>
          <w:tcPr>
            <w:tcW w:w="1474" w:type="dxa"/>
            <w:shd w:val="clear" w:color="auto" w:fill="CCC0D9" w:themeFill="accent4" w:themeFillTint="66"/>
            <w:noWrap/>
            <w:hideMark/>
          </w:tcPr>
          <w:p w:rsidR="00C63B20" w:rsidRPr="00C70DC3" w:rsidRDefault="00C63B20" w:rsidP="00A357B7">
            <w:pPr>
              <w:spacing w:after="0" w:line="233" w:lineRule="auto"/>
              <w:ind w:left="-36"/>
              <w:jc w:val="center"/>
              <w:rPr>
                <w:rFonts w:ascii="Times New Roman" w:eastAsia="Times New Roman" w:hAnsi="Times New Roman"/>
                <w:b/>
                <w:sz w:val="21"/>
                <w:szCs w:val="21"/>
              </w:rPr>
            </w:pPr>
            <w:r w:rsidRPr="00C70DC3">
              <w:rPr>
                <w:rFonts w:ascii="Times New Roman" w:eastAsia="Times New Roman" w:hAnsi="Times New Roman"/>
                <w:b/>
                <w:sz w:val="21"/>
                <w:szCs w:val="21"/>
              </w:rPr>
              <w:t>78 086,</w:t>
            </w:r>
            <w:r w:rsidR="0078596B" w:rsidRPr="00C70DC3">
              <w:rPr>
                <w:rFonts w:ascii="Times New Roman" w:eastAsia="Times New Roman" w:hAnsi="Times New Roman"/>
                <w:b/>
                <w:sz w:val="21"/>
                <w:szCs w:val="21"/>
              </w:rPr>
              <w:t>2</w:t>
            </w:r>
          </w:p>
        </w:tc>
        <w:tc>
          <w:tcPr>
            <w:tcW w:w="1474" w:type="dxa"/>
            <w:shd w:val="clear" w:color="auto" w:fill="CCC0D9" w:themeFill="accent4" w:themeFillTint="66"/>
            <w:noWrap/>
            <w:hideMark/>
          </w:tcPr>
          <w:p w:rsidR="00C63B20" w:rsidRPr="00C70DC3" w:rsidRDefault="00C63B20" w:rsidP="00A357B7">
            <w:pPr>
              <w:spacing w:after="0" w:line="233" w:lineRule="auto"/>
              <w:ind w:left="-36"/>
              <w:jc w:val="center"/>
              <w:rPr>
                <w:rFonts w:ascii="Times New Roman" w:eastAsia="Times New Roman" w:hAnsi="Times New Roman"/>
                <w:b/>
                <w:sz w:val="21"/>
                <w:szCs w:val="21"/>
              </w:rPr>
            </w:pPr>
            <w:r w:rsidRPr="00C70DC3">
              <w:rPr>
                <w:rFonts w:ascii="Times New Roman" w:eastAsia="Times New Roman" w:hAnsi="Times New Roman"/>
                <w:b/>
                <w:sz w:val="21"/>
                <w:szCs w:val="21"/>
              </w:rPr>
              <w:t>78 054,0</w:t>
            </w:r>
          </w:p>
        </w:tc>
        <w:tc>
          <w:tcPr>
            <w:tcW w:w="1134" w:type="dxa"/>
            <w:shd w:val="clear" w:color="auto" w:fill="CCC0D9" w:themeFill="accent4" w:themeFillTint="66"/>
            <w:noWrap/>
            <w:hideMark/>
          </w:tcPr>
          <w:p w:rsidR="00C63B20" w:rsidRPr="00C70DC3" w:rsidRDefault="00C63B20" w:rsidP="00A357B7">
            <w:pPr>
              <w:spacing w:line="233" w:lineRule="auto"/>
              <w:jc w:val="center"/>
              <w:rPr>
                <w:rFonts w:ascii="Times New Roman" w:hAnsi="Times New Roman"/>
                <w:b/>
                <w:color w:val="000000"/>
                <w:sz w:val="21"/>
                <w:szCs w:val="21"/>
              </w:rPr>
            </w:pPr>
            <w:r w:rsidRPr="00C70DC3">
              <w:rPr>
                <w:rFonts w:ascii="Times New Roman" w:hAnsi="Times New Roman"/>
                <w:b/>
                <w:color w:val="000000"/>
                <w:sz w:val="21"/>
                <w:szCs w:val="21"/>
              </w:rPr>
              <w:t>32,</w:t>
            </w:r>
            <w:r w:rsidR="00CA0A93" w:rsidRPr="00C70DC3">
              <w:rPr>
                <w:rFonts w:ascii="Times New Roman" w:hAnsi="Times New Roman"/>
                <w:b/>
                <w:color w:val="000000"/>
                <w:sz w:val="21"/>
                <w:szCs w:val="21"/>
              </w:rPr>
              <w:t>2</w:t>
            </w:r>
          </w:p>
        </w:tc>
        <w:tc>
          <w:tcPr>
            <w:tcW w:w="2297" w:type="dxa"/>
            <w:tcBorders>
              <w:right w:val="single" w:sz="4" w:space="0" w:color="auto"/>
            </w:tcBorders>
            <w:shd w:val="clear" w:color="auto" w:fill="CCC0D9" w:themeFill="accent4" w:themeFillTint="66"/>
            <w:hideMark/>
          </w:tcPr>
          <w:p w:rsidR="00C63B20" w:rsidRPr="00C70DC3" w:rsidRDefault="00C63B20" w:rsidP="00A357B7">
            <w:pPr>
              <w:spacing w:after="0" w:line="233" w:lineRule="auto"/>
              <w:rPr>
                <w:rFonts w:ascii="Times New Roman" w:eastAsia="Times New Roman" w:hAnsi="Times New Roman"/>
                <w:sz w:val="21"/>
                <w:szCs w:val="21"/>
              </w:rPr>
            </w:pPr>
          </w:p>
        </w:tc>
      </w:tr>
      <w:tr w:rsidR="00C63B20" w:rsidRPr="00C70DC3" w:rsidTr="00C70DC3">
        <w:trPr>
          <w:cantSplit/>
          <w:trHeight w:val="1035"/>
        </w:trPr>
        <w:tc>
          <w:tcPr>
            <w:tcW w:w="566" w:type="dxa"/>
            <w:tcBorders>
              <w:left w:val="single" w:sz="4" w:space="0" w:color="auto"/>
            </w:tcBorders>
            <w:shd w:val="clear" w:color="auto" w:fill="ECE7F1"/>
            <w:noWrap/>
            <w:hideMark/>
          </w:tcPr>
          <w:p w:rsidR="00C63B20" w:rsidRPr="00C70DC3" w:rsidRDefault="00C63B20" w:rsidP="00A357B7">
            <w:pPr>
              <w:spacing w:after="0" w:line="233" w:lineRule="auto"/>
              <w:ind w:left="-110" w:right="-108"/>
              <w:jc w:val="center"/>
              <w:rPr>
                <w:rFonts w:ascii="Times New Roman" w:eastAsia="Times New Roman" w:hAnsi="Times New Roman"/>
                <w:sz w:val="21"/>
                <w:szCs w:val="21"/>
              </w:rPr>
            </w:pPr>
            <w:r w:rsidRPr="00C70DC3">
              <w:rPr>
                <w:rFonts w:ascii="Times New Roman" w:eastAsia="Times New Roman" w:hAnsi="Times New Roman"/>
                <w:sz w:val="21"/>
                <w:szCs w:val="21"/>
              </w:rPr>
              <w:t>0309</w:t>
            </w:r>
          </w:p>
        </w:tc>
        <w:tc>
          <w:tcPr>
            <w:tcW w:w="2268" w:type="dxa"/>
            <w:shd w:val="clear" w:color="auto" w:fill="ECE7F1"/>
            <w:hideMark/>
          </w:tcPr>
          <w:p w:rsidR="00C63B20" w:rsidRPr="00C70DC3" w:rsidRDefault="00C63B20" w:rsidP="00A357B7">
            <w:pPr>
              <w:spacing w:after="0" w:line="233" w:lineRule="auto"/>
              <w:rPr>
                <w:rFonts w:ascii="Times New Roman" w:eastAsia="Times New Roman" w:hAnsi="Times New Roman"/>
                <w:sz w:val="21"/>
                <w:szCs w:val="21"/>
              </w:rPr>
            </w:pPr>
            <w:r w:rsidRPr="00C70DC3">
              <w:rPr>
                <w:rFonts w:ascii="Times New Roman" w:eastAsia="Times New Roman" w:hAnsi="Times New Roman"/>
                <w:sz w:val="21"/>
                <w:szCs w:val="21"/>
              </w:rPr>
              <w:t>Защита населения и территории от чрез</w:t>
            </w:r>
            <w:r w:rsidR="00444602" w:rsidRPr="00C70DC3">
              <w:rPr>
                <w:rFonts w:ascii="Times New Roman" w:eastAsia="Times New Roman" w:hAnsi="Times New Roman"/>
                <w:sz w:val="21"/>
                <w:szCs w:val="21"/>
              </w:rPr>
              <w:t>-</w:t>
            </w:r>
            <w:r w:rsidRPr="00C70DC3">
              <w:rPr>
                <w:rFonts w:ascii="Times New Roman" w:eastAsia="Times New Roman" w:hAnsi="Times New Roman"/>
                <w:sz w:val="21"/>
                <w:szCs w:val="21"/>
              </w:rPr>
              <w:t>вычайных ситуаций природного и техно</w:t>
            </w:r>
            <w:r w:rsidR="00444602" w:rsidRPr="00C70DC3">
              <w:rPr>
                <w:rFonts w:ascii="Times New Roman" w:eastAsia="Times New Roman" w:hAnsi="Times New Roman"/>
                <w:sz w:val="21"/>
                <w:szCs w:val="21"/>
              </w:rPr>
              <w:t>-</w:t>
            </w:r>
            <w:r w:rsidRPr="00C70DC3">
              <w:rPr>
                <w:rFonts w:ascii="Times New Roman" w:eastAsia="Times New Roman" w:hAnsi="Times New Roman"/>
                <w:sz w:val="21"/>
                <w:szCs w:val="21"/>
              </w:rPr>
              <w:t>генного характера, гражданская оборона</w:t>
            </w:r>
          </w:p>
        </w:tc>
        <w:tc>
          <w:tcPr>
            <w:tcW w:w="1417" w:type="dxa"/>
            <w:shd w:val="clear" w:color="auto" w:fill="ECE7F1"/>
            <w:hideMark/>
          </w:tcPr>
          <w:p w:rsidR="00C63B20" w:rsidRPr="00C70DC3" w:rsidRDefault="00C63B20" w:rsidP="00A357B7">
            <w:pPr>
              <w:spacing w:after="0" w:line="233" w:lineRule="auto"/>
              <w:jc w:val="center"/>
              <w:rPr>
                <w:rFonts w:ascii="Times New Roman" w:eastAsia="Times New Roman" w:hAnsi="Times New Roman"/>
                <w:sz w:val="21"/>
                <w:szCs w:val="21"/>
              </w:rPr>
            </w:pPr>
            <w:r w:rsidRPr="00C70DC3">
              <w:rPr>
                <w:rFonts w:ascii="Times New Roman" w:eastAsia="Times New Roman" w:hAnsi="Times New Roman"/>
                <w:sz w:val="21"/>
                <w:szCs w:val="21"/>
              </w:rPr>
              <w:t>93 570,2</w:t>
            </w:r>
          </w:p>
        </w:tc>
        <w:tc>
          <w:tcPr>
            <w:tcW w:w="1474" w:type="dxa"/>
            <w:shd w:val="clear" w:color="auto" w:fill="ECE7F1"/>
            <w:noWrap/>
            <w:hideMark/>
          </w:tcPr>
          <w:p w:rsidR="00C63B20" w:rsidRPr="00C70DC3" w:rsidRDefault="00C63B20" w:rsidP="00A357B7">
            <w:pPr>
              <w:spacing w:after="0" w:line="233" w:lineRule="auto"/>
              <w:ind w:left="-36"/>
              <w:jc w:val="center"/>
              <w:rPr>
                <w:rFonts w:ascii="Times New Roman" w:eastAsia="Times New Roman" w:hAnsi="Times New Roman"/>
                <w:sz w:val="21"/>
                <w:szCs w:val="21"/>
              </w:rPr>
            </w:pPr>
            <w:r w:rsidRPr="00C70DC3">
              <w:rPr>
                <w:rFonts w:ascii="Times New Roman" w:eastAsia="Times New Roman" w:hAnsi="Times New Roman"/>
                <w:sz w:val="21"/>
                <w:szCs w:val="21"/>
              </w:rPr>
              <w:t>78 086,</w:t>
            </w:r>
            <w:r w:rsidR="0078596B" w:rsidRPr="00C70DC3">
              <w:rPr>
                <w:rFonts w:ascii="Times New Roman" w:eastAsia="Times New Roman" w:hAnsi="Times New Roman"/>
                <w:sz w:val="21"/>
                <w:szCs w:val="21"/>
              </w:rPr>
              <w:t>2</w:t>
            </w:r>
          </w:p>
        </w:tc>
        <w:tc>
          <w:tcPr>
            <w:tcW w:w="1474" w:type="dxa"/>
            <w:shd w:val="clear" w:color="auto" w:fill="ECE7F1"/>
            <w:noWrap/>
            <w:hideMark/>
          </w:tcPr>
          <w:p w:rsidR="00C63B20" w:rsidRPr="00C70DC3" w:rsidRDefault="00C63B20" w:rsidP="00A357B7">
            <w:pPr>
              <w:spacing w:after="0" w:line="233" w:lineRule="auto"/>
              <w:ind w:left="-36"/>
              <w:jc w:val="center"/>
              <w:rPr>
                <w:rFonts w:ascii="Times New Roman" w:eastAsia="Times New Roman" w:hAnsi="Times New Roman"/>
                <w:sz w:val="21"/>
                <w:szCs w:val="21"/>
              </w:rPr>
            </w:pPr>
            <w:r w:rsidRPr="00C70DC3">
              <w:rPr>
                <w:rFonts w:ascii="Times New Roman" w:eastAsia="Times New Roman" w:hAnsi="Times New Roman"/>
                <w:sz w:val="21"/>
                <w:szCs w:val="21"/>
              </w:rPr>
              <w:t>78 054,0</w:t>
            </w:r>
          </w:p>
        </w:tc>
        <w:tc>
          <w:tcPr>
            <w:tcW w:w="1134" w:type="dxa"/>
            <w:shd w:val="clear" w:color="auto" w:fill="ECE7F1"/>
            <w:noWrap/>
            <w:hideMark/>
          </w:tcPr>
          <w:p w:rsidR="00C63B20" w:rsidRPr="00C70DC3" w:rsidRDefault="00C63B20" w:rsidP="00A357B7">
            <w:pPr>
              <w:spacing w:line="233" w:lineRule="auto"/>
              <w:jc w:val="center"/>
              <w:rPr>
                <w:rFonts w:ascii="Times New Roman" w:hAnsi="Times New Roman"/>
                <w:color w:val="000000"/>
                <w:sz w:val="21"/>
                <w:szCs w:val="21"/>
              </w:rPr>
            </w:pPr>
            <w:r w:rsidRPr="00C70DC3">
              <w:rPr>
                <w:rFonts w:ascii="Times New Roman" w:hAnsi="Times New Roman"/>
                <w:color w:val="000000"/>
                <w:sz w:val="21"/>
                <w:szCs w:val="21"/>
              </w:rPr>
              <w:t>32,</w:t>
            </w:r>
            <w:r w:rsidR="00CA0A93" w:rsidRPr="00C70DC3">
              <w:rPr>
                <w:rFonts w:ascii="Times New Roman" w:hAnsi="Times New Roman"/>
                <w:color w:val="000000"/>
                <w:sz w:val="21"/>
                <w:szCs w:val="21"/>
              </w:rPr>
              <w:t>2</w:t>
            </w:r>
          </w:p>
        </w:tc>
        <w:tc>
          <w:tcPr>
            <w:tcW w:w="2297" w:type="dxa"/>
            <w:tcBorders>
              <w:right w:val="single" w:sz="4" w:space="0" w:color="auto"/>
            </w:tcBorders>
            <w:shd w:val="clear" w:color="auto" w:fill="ECE7F1"/>
            <w:hideMark/>
          </w:tcPr>
          <w:p w:rsidR="00C63B20" w:rsidRPr="00C70DC3" w:rsidRDefault="00C63B20" w:rsidP="00A357B7">
            <w:pPr>
              <w:spacing w:after="0" w:line="233" w:lineRule="auto"/>
              <w:rPr>
                <w:rFonts w:ascii="Times New Roman" w:eastAsia="Times New Roman" w:hAnsi="Times New Roman"/>
                <w:sz w:val="21"/>
                <w:szCs w:val="21"/>
              </w:rPr>
            </w:pPr>
            <w:r w:rsidRPr="00C70DC3">
              <w:rPr>
                <w:rFonts w:ascii="Times New Roman" w:eastAsia="Times New Roman" w:hAnsi="Times New Roman"/>
                <w:sz w:val="21"/>
                <w:szCs w:val="21"/>
              </w:rPr>
              <w:t>Оплата произведена по фактически начисленным расходам</w:t>
            </w:r>
          </w:p>
        </w:tc>
      </w:tr>
      <w:tr w:rsidR="00C63B20" w:rsidRPr="00C70DC3" w:rsidTr="00C70DC3">
        <w:trPr>
          <w:cantSplit/>
          <w:trHeight w:val="315"/>
        </w:trPr>
        <w:tc>
          <w:tcPr>
            <w:tcW w:w="566" w:type="dxa"/>
            <w:tcBorders>
              <w:left w:val="single" w:sz="4" w:space="0" w:color="auto"/>
            </w:tcBorders>
            <w:shd w:val="clear" w:color="auto" w:fill="CCC0D9" w:themeFill="accent4" w:themeFillTint="66"/>
            <w:noWrap/>
            <w:hideMark/>
          </w:tcPr>
          <w:p w:rsidR="00C63B20" w:rsidRPr="00C70DC3" w:rsidRDefault="00C63B20" w:rsidP="00A357B7">
            <w:pPr>
              <w:spacing w:after="0" w:line="233" w:lineRule="auto"/>
              <w:ind w:left="-110" w:right="-108"/>
              <w:jc w:val="center"/>
              <w:rPr>
                <w:rFonts w:ascii="Times New Roman" w:eastAsia="Times New Roman" w:hAnsi="Times New Roman"/>
                <w:b/>
                <w:sz w:val="21"/>
                <w:szCs w:val="21"/>
              </w:rPr>
            </w:pPr>
            <w:r w:rsidRPr="00C70DC3">
              <w:rPr>
                <w:rFonts w:ascii="Times New Roman" w:eastAsia="Times New Roman" w:hAnsi="Times New Roman"/>
                <w:b/>
                <w:sz w:val="21"/>
                <w:szCs w:val="21"/>
              </w:rPr>
              <w:t>0400</w:t>
            </w:r>
          </w:p>
        </w:tc>
        <w:tc>
          <w:tcPr>
            <w:tcW w:w="2268" w:type="dxa"/>
            <w:shd w:val="clear" w:color="auto" w:fill="CCC0D9" w:themeFill="accent4" w:themeFillTint="66"/>
            <w:hideMark/>
          </w:tcPr>
          <w:p w:rsidR="00C63B20" w:rsidRPr="00C70DC3" w:rsidRDefault="00C63B20" w:rsidP="00A357B7">
            <w:pPr>
              <w:spacing w:after="0" w:line="233" w:lineRule="auto"/>
              <w:rPr>
                <w:rFonts w:ascii="Times New Roman" w:eastAsia="Times New Roman" w:hAnsi="Times New Roman"/>
                <w:b/>
                <w:sz w:val="21"/>
                <w:szCs w:val="21"/>
              </w:rPr>
            </w:pPr>
            <w:r w:rsidRPr="00C70DC3">
              <w:rPr>
                <w:rFonts w:ascii="Times New Roman" w:eastAsia="Times New Roman" w:hAnsi="Times New Roman"/>
                <w:b/>
                <w:sz w:val="21"/>
                <w:szCs w:val="21"/>
              </w:rPr>
              <w:t>Национальная экономика</w:t>
            </w:r>
          </w:p>
        </w:tc>
        <w:tc>
          <w:tcPr>
            <w:tcW w:w="1417" w:type="dxa"/>
            <w:shd w:val="clear" w:color="auto" w:fill="CCC0D9" w:themeFill="accent4" w:themeFillTint="66"/>
            <w:hideMark/>
          </w:tcPr>
          <w:p w:rsidR="00C63B20" w:rsidRPr="00C70DC3" w:rsidRDefault="00C63B20" w:rsidP="00A357B7">
            <w:pPr>
              <w:spacing w:after="0" w:line="233" w:lineRule="auto"/>
              <w:jc w:val="center"/>
              <w:rPr>
                <w:rFonts w:ascii="Times New Roman" w:eastAsia="Times New Roman" w:hAnsi="Times New Roman"/>
                <w:b/>
                <w:sz w:val="21"/>
                <w:szCs w:val="21"/>
              </w:rPr>
            </w:pPr>
            <w:r w:rsidRPr="00C70DC3">
              <w:rPr>
                <w:rFonts w:ascii="Times New Roman" w:eastAsia="Times New Roman" w:hAnsi="Times New Roman"/>
                <w:b/>
                <w:sz w:val="21"/>
                <w:szCs w:val="21"/>
              </w:rPr>
              <w:t>2 674 945,3</w:t>
            </w:r>
          </w:p>
        </w:tc>
        <w:tc>
          <w:tcPr>
            <w:tcW w:w="1474" w:type="dxa"/>
            <w:shd w:val="clear" w:color="auto" w:fill="CCC0D9" w:themeFill="accent4" w:themeFillTint="66"/>
            <w:noWrap/>
            <w:hideMark/>
          </w:tcPr>
          <w:p w:rsidR="00C63B20" w:rsidRPr="00C70DC3" w:rsidRDefault="00C63B20" w:rsidP="00A357B7">
            <w:pPr>
              <w:spacing w:after="0" w:line="233" w:lineRule="auto"/>
              <w:ind w:left="-36"/>
              <w:jc w:val="center"/>
              <w:rPr>
                <w:rFonts w:ascii="Times New Roman" w:eastAsia="Times New Roman" w:hAnsi="Times New Roman"/>
                <w:b/>
                <w:sz w:val="21"/>
                <w:szCs w:val="21"/>
              </w:rPr>
            </w:pPr>
            <w:r w:rsidRPr="00C70DC3">
              <w:rPr>
                <w:rFonts w:ascii="Times New Roman" w:eastAsia="Times New Roman" w:hAnsi="Times New Roman"/>
                <w:b/>
                <w:sz w:val="21"/>
                <w:szCs w:val="21"/>
              </w:rPr>
              <w:t>4 124 637,2</w:t>
            </w:r>
          </w:p>
        </w:tc>
        <w:tc>
          <w:tcPr>
            <w:tcW w:w="1474" w:type="dxa"/>
            <w:shd w:val="clear" w:color="auto" w:fill="CCC0D9" w:themeFill="accent4" w:themeFillTint="66"/>
            <w:noWrap/>
            <w:hideMark/>
          </w:tcPr>
          <w:p w:rsidR="00C63B20" w:rsidRPr="00C70DC3" w:rsidRDefault="00C63B20" w:rsidP="00A357B7">
            <w:pPr>
              <w:spacing w:after="0" w:line="233" w:lineRule="auto"/>
              <w:ind w:left="-36"/>
              <w:jc w:val="center"/>
              <w:rPr>
                <w:rFonts w:ascii="Times New Roman" w:eastAsia="Times New Roman" w:hAnsi="Times New Roman"/>
                <w:b/>
                <w:sz w:val="21"/>
                <w:szCs w:val="21"/>
              </w:rPr>
            </w:pPr>
            <w:r w:rsidRPr="00C70DC3">
              <w:rPr>
                <w:rFonts w:ascii="Times New Roman" w:eastAsia="Times New Roman" w:hAnsi="Times New Roman"/>
                <w:b/>
                <w:sz w:val="21"/>
                <w:szCs w:val="21"/>
              </w:rPr>
              <w:t>4 098 112,8</w:t>
            </w:r>
          </w:p>
        </w:tc>
        <w:tc>
          <w:tcPr>
            <w:tcW w:w="1134" w:type="dxa"/>
            <w:shd w:val="clear" w:color="auto" w:fill="CCC0D9" w:themeFill="accent4" w:themeFillTint="66"/>
            <w:noWrap/>
            <w:hideMark/>
          </w:tcPr>
          <w:p w:rsidR="00C63B20" w:rsidRPr="00C70DC3" w:rsidRDefault="00C63B20" w:rsidP="00A357B7">
            <w:pPr>
              <w:spacing w:line="233" w:lineRule="auto"/>
              <w:jc w:val="center"/>
              <w:rPr>
                <w:rFonts w:ascii="Times New Roman" w:hAnsi="Times New Roman"/>
                <w:b/>
                <w:color w:val="000000"/>
                <w:sz w:val="21"/>
                <w:szCs w:val="21"/>
              </w:rPr>
            </w:pPr>
            <w:r w:rsidRPr="00C70DC3">
              <w:rPr>
                <w:rFonts w:ascii="Times New Roman" w:hAnsi="Times New Roman"/>
                <w:b/>
                <w:color w:val="000000"/>
                <w:sz w:val="21"/>
                <w:szCs w:val="21"/>
              </w:rPr>
              <w:t>26 524,4</w:t>
            </w:r>
          </w:p>
        </w:tc>
        <w:tc>
          <w:tcPr>
            <w:tcW w:w="2297" w:type="dxa"/>
            <w:tcBorders>
              <w:right w:val="single" w:sz="4" w:space="0" w:color="auto"/>
            </w:tcBorders>
            <w:shd w:val="clear" w:color="auto" w:fill="CCC0D9" w:themeFill="accent4" w:themeFillTint="66"/>
            <w:vAlign w:val="bottom"/>
            <w:hideMark/>
          </w:tcPr>
          <w:p w:rsidR="00C63B20" w:rsidRPr="00C70DC3" w:rsidRDefault="00C63B20" w:rsidP="00A357B7">
            <w:pPr>
              <w:spacing w:after="0" w:line="233" w:lineRule="auto"/>
              <w:rPr>
                <w:rFonts w:ascii="Times New Roman" w:eastAsia="Times New Roman" w:hAnsi="Times New Roman"/>
                <w:b/>
                <w:sz w:val="21"/>
                <w:szCs w:val="21"/>
              </w:rPr>
            </w:pPr>
          </w:p>
        </w:tc>
      </w:tr>
      <w:tr w:rsidR="00C63B20" w:rsidRPr="00C70DC3" w:rsidTr="00C70DC3">
        <w:trPr>
          <w:cantSplit/>
          <w:trHeight w:val="315"/>
        </w:trPr>
        <w:tc>
          <w:tcPr>
            <w:tcW w:w="566" w:type="dxa"/>
            <w:tcBorders>
              <w:left w:val="single" w:sz="4" w:space="0" w:color="auto"/>
            </w:tcBorders>
            <w:shd w:val="clear" w:color="auto" w:fill="ECE7F1"/>
            <w:noWrap/>
            <w:hideMark/>
          </w:tcPr>
          <w:p w:rsidR="00C63B20" w:rsidRPr="00C70DC3" w:rsidRDefault="00C63B20" w:rsidP="00A357B7">
            <w:pPr>
              <w:spacing w:after="0" w:line="233" w:lineRule="auto"/>
              <w:ind w:left="-110" w:right="-108"/>
              <w:jc w:val="center"/>
              <w:rPr>
                <w:rFonts w:ascii="Times New Roman" w:eastAsia="Times New Roman" w:hAnsi="Times New Roman"/>
                <w:sz w:val="21"/>
                <w:szCs w:val="21"/>
              </w:rPr>
            </w:pPr>
            <w:r w:rsidRPr="00C70DC3">
              <w:rPr>
                <w:rFonts w:ascii="Times New Roman" w:eastAsia="Times New Roman" w:hAnsi="Times New Roman"/>
                <w:sz w:val="21"/>
                <w:szCs w:val="21"/>
              </w:rPr>
              <w:t>0401</w:t>
            </w:r>
          </w:p>
        </w:tc>
        <w:tc>
          <w:tcPr>
            <w:tcW w:w="2268" w:type="dxa"/>
            <w:shd w:val="clear" w:color="auto" w:fill="ECE7F1"/>
            <w:hideMark/>
          </w:tcPr>
          <w:p w:rsidR="00C63B20" w:rsidRPr="00C70DC3" w:rsidRDefault="00C63B20" w:rsidP="00A357B7">
            <w:pPr>
              <w:spacing w:after="0" w:line="233" w:lineRule="auto"/>
              <w:rPr>
                <w:rFonts w:ascii="Times New Roman" w:eastAsia="Times New Roman" w:hAnsi="Times New Roman"/>
                <w:sz w:val="21"/>
                <w:szCs w:val="21"/>
              </w:rPr>
            </w:pPr>
            <w:r w:rsidRPr="00C70DC3">
              <w:rPr>
                <w:rFonts w:ascii="Times New Roman" w:eastAsia="Times New Roman" w:hAnsi="Times New Roman"/>
                <w:sz w:val="21"/>
                <w:szCs w:val="21"/>
              </w:rPr>
              <w:t>Общеэкономические вопросы</w:t>
            </w:r>
          </w:p>
        </w:tc>
        <w:tc>
          <w:tcPr>
            <w:tcW w:w="1417" w:type="dxa"/>
            <w:shd w:val="clear" w:color="auto" w:fill="ECE7F1"/>
            <w:hideMark/>
          </w:tcPr>
          <w:p w:rsidR="00C63B20" w:rsidRPr="00C70DC3" w:rsidRDefault="00C63B20" w:rsidP="00A357B7">
            <w:pPr>
              <w:spacing w:after="0" w:line="233" w:lineRule="auto"/>
              <w:jc w:val="center"/>
              <w:rPr>
                <w:rFonts w:ascii="Times New Roman" w:eastAsia="Times New Roman" w:hAnsi="Times New Roman"/>
                <w:sz w:val="21"/>
                <w:szCs w:val="21"/>
              </w:rPr>
            </w:pPr>
            <w:r w:rsidRPr="00C70DC3">
              <w:rPr>
                <w:rFonts w:ascii="Times New Roman" w:eastAsia="Times New Roman" w:hAnsi="Times New Roman"/>
                <w:sz w:val="21"/>
                <w:szCs w:val="21"/>
              </w:rPr>
              <w:t>601,0</w:t>
            </w:r>
          </w:p>
        </w:tc>
        <w:tc>
          <w:tcPr>
            <w:tcW w:w="1474" w:type="dxa"/>
            <w:shd w:val="clear" w:color="auto" w:fill="ECE7F1"/>
            <w:noWrap/>
            <w:hideMark/>
          </w:tcPr>
          <w:p w:rsidR="00C63B20" w:rsidRPr="00C70DC3" w:rsidRDefault="00C63B20" w:rsidP="00A357B7">
            <w:pPr>
              <w:spacing w:after="0" w:line="233" w:lineRule="auto"/>
              <w:ind w:left="-36"/>
              <w:jc w:val="center"/>
              <w:rPr>
                <w:rFonts w:ascii="Times New Roman" w:eastAsia="Times New Roman" w:hAnsi="Times New Roman"/>
                <w:sz w:val="21"/>
                <w:szCs w:val="21"/>
              </w:rPr>
            </w:pPr>
            <w:r w:rsidRPr="00C70DC3">
              <w:rPr>
                <w:rFonts w:ascii="Times New Roman" w:eastAsia="Times New Roman" w:hAnsi="Times New Roman"/>
                <w:sz w:val="21"/>
                <w:szCs w:val="21"/>
              </w:rPr>
              <w:t>46,0</w:t>
            </w:r>
          </w:p>
        </w:tc>
        <w:tc>
          <w:tcPr>
            <w:tcW w:w="1474" w:type="dxa"/>
            <w:shd w:val="clear" w:color="auto" w:fill="ECE7F1"/>
            <w:noWrap/>
            <w:hideMark/>
          </w:tcPr>
          <w:p w:rsidR="00C63B20" w:rsidRPr="00C70DC3" w:rsidRDefault="00C63B20" w:rsidP="00A357B7">
            <w:pPr>
              <w:spacing w:after="0" w:line="233" w:lineRule="auto"/>
              <w:ind w:left="-36"/>
              <w:jc w:val="center"/>
              <w:rPr>
                <w:rFonts w:ascii="Times New Roman" w:eastAsia="Times New Roman" w:hAnsi="Times New Roman"/>
                <w:sz w:val="21"/>
                <w:szCs w:val="21"/>
              </w:rPr>
            </w:pPr>
            <w:r w:rsidRPr="00C70DC3">
              <w:rPr>
                <w:rFonts w:ascii="Times New Roman" w:eastAsia="Times New Roman" w:hAnsi="Times New Roman"/>
                <w:sz w:val="21"/>
                <w:szCs w:val="21"/>
              </w:rPr>
              <w:t>46,0</w:t>
            </w:r>
          </w:p>
        </w:tc>
        <w:tc>
          <w:tcPr>
            <w:tcW w:w="1134" w:type="dxa"/>
            <w:shd w:val="clear" w:color="auto" w:fill="ECE7F1"/>
            <w:noWrap/>
            <w:hideMark/>
          </w:tcPr>
          <w:p w:rsidR="00C63B20" w:rsidRPr="00C70DC3" w:rsidRDefault="00C63B20" w:rsidP="00A357B7">
            <w:pPr>
              <w:spacing w:line="233" w:lineRule="auto"/>
              <w:jc w:val="center"/>
              <w:rPr>
                <w:rFonts w:ascii="Times New Roman" w:hAnsi="Times New Roman"/>
                <w:color w:val="000000"/>
                <w:sz w:val="21"/>
                <w:szCs w:val="21"/>
              </w:rPr>
            </w:pPr>
            <w:r w:rsidRPr="00C70DC3">
              <w:rPr>
                <w:rFonts w:ascii="Times New Roman" w:hAnsi="Times New Roman"/>
                <w:color w:val="000000"/>
                <w:sz w:val="21"/>
                <w:szCs w:val="21"/>
              </w:rPr>
              <w:t>0,0</w:t>
            </w:r>
          </w:p>
        </w:tc>
        <w:tc>
          <w:tcPr>
            <w:tcW w:w="2297" w:type="dxa"/>
            <w:tcBorders>
              <w:right w:val="single" w:sz="4" w:space="0" w:color="auto"/>
            </w:tcBorders>
            <w:shd w:val="clear" w:color="auto" w:fill="ECE7F1"/>
            <w:vAlign w:val="bottom"/>
            <w:hideMark/>
          </w:tcPr>
          <w:p w:rsidR="00C63B20" w:rsidRPr="00C70DC3" w:rsidRDefault="00C63B20" w:rsidP="00A357B7">
            <w:pPr>
              <w:spacing w:after="0" w:line="233" w:lineRule="auto"/>
              <w:rPr>
                <w:rFonts w:ascii="Times New Roman" w:eastAsia="Times New Roman" w:hAnsi="Times New Roman"/>
                <w:sz w:val="21"/>
                <w:szCs w:val="21"/>
              </w:rPr>
            </w:pPr>
          </w:p>
        </w:tc>
      </w:tr>
      <w:tr w:rsidR="00C63B20" w:rsidRPr="00C70DC3" w:rsidTr="00C70DC3">
        <w:trPr>
          <w:cantSplit/>
          <w:trHeight w:val="525"/>
        </w:trPr>
        <w:tc>
          <w:tcPr>
            <w:tcW w:w="566" w:type="dxa"/>
            <w:tcBorders>
              <w:left w:val="single" w:sz="4" w:space="0" w:color="auto"/>
            </w:tcBorders>
            <w:shd w:val="clear" w:color="auto" w:fill="ECE7F1"/>
            <w:noWrap/>
            <w:hideMark/>
          </w:tcPr>
          <w:p w:rsidR="00C63B20" w:rsidRPr="00C70DC3" w:rsidRDefault="00C63B20" w:rsidP="00A357B7">
            <w:pPr>
              <w:spacing w:after="0" w:line="233" w:lineRule="auto"/>
              <w:ind w:left="-110" w:right="-108"/>
              <w:jc w:val="center"/>
              <w:rPr>
                <w:rFonts w:ascii="Times New Roman" w:eastAsia="Times New Roman" w:hAnsi="Times New Roman"/>
                <w:sz w:val="21"/>
                <w:szCs w:val="21"/>
              </w:rPr>
            </w:pPr>
            <w:r w:rsidRPr="00C70DC3">
              <w:rPr>
                <w:rFonts w:ascii="Times New Roman" w:eastAsia="Times New Roman" w:hAnsi="Times New Roman"/>
                <w:sz w:val="21"/>
                <w:szCs w:val="21"/>
              </w:rPr>
              <w:t>0405</w:t>
            </w:r>
          </w:p>
        </w:tc>
        <w:tc>
          <w:tcPr>
            <w:tcW w:w="2268" w:type="dxa"/>
            <w:shd w:val="clear" w:color="auto" w:fill="ECE7F1"/>
            <w:hideMark/>
          </w:tcPr>
          <w:p w:rsidR="00C63B20" w:rsidRPr="00C70DC3" w:rsidRDefault="00C63B20" w:rsidP="00A357B7">
            <w:pPr>
              <w:spacing w:after="0" w:line="233" w:lineRule="auto"/>
              <w:rPr>
                <w:rFonts w:ascii="Times New Roman" w:eastAsia="Times New Roman" w:hAnsi="Times New Roman"/>
                <w:sz w:val="21"/>
                <w:szCs w:val="21"/>
              </w:rPr>
            </w:pPr>
            <w:r w:rsidRPr="00C70DC3">
              <w:rPr>
                <w:rFonts w:ascii="Times New Roman" w:eastAsia="Times New Roman" w:hAnsi="Times New Roman"/>
                <w:sz w:val="21"/>
                <w:szCs w:val="21"/>
              </w:rPr>
              <w:t>Сельское хозяйство и рыболовство</w:t>
            </w:r>
          </w:p>
        </w:tc>
        <w:tc>
          <w:tcPr>
            <w:tcW w:w="1417" w:type="dxa"/>
            <w:shd w:val="clear" w:color="auto" w:fill="ECE7F1"/>
            <w:hideMark/>
          </w:tcPr>
          <w:p w:rsidR="00C63B20" w:rsidRPr="00C70DC3" w:rsidRDefault="00C63B20" w:rsidP="00A357B7">
            <w:pPr>
              <w:spacing w:after="0" w:line="233" w:lineRule="auto"/>
              <w:jc w:val="center"/>
              <w:rPr>
                <w:rFonts w:ascii="Times New Roman" w:eastAsia="Times New Roman" w:hAnsi="Times New Roman"/>
                <w:sz w:val="21"/>
                <w:szCs w:val="21"/>
              </w:rPr>
            </w:pPr>
            <w:r w:rsidRPr="00C70DC3">
              <w:rPr>
                <w:rFonts w:ascii="Times New Roman" w:eastAsia="Times New Roman" w:hAnsi="Times New Roman"/>
                <w:sz w:val="21"/>
                <w:szCs w:val="21"/>
              </w:rPr>
              <w:t>1 235,9</w:t>
            </w:r>
          </w:p>
        </w:tc>
        <w:tc>
          <w:tcPr>
            <w:tcW w:w="1474" w:type="dxa"/>
            <w:shd w:val="clear" w:color="auto" w:fill="ECE7F1"/>
            <w:noWrap/>
            <w:hideMark/>
          </w:tcPr>
          <w:p w:rsidR="00C63B20" w:rsidRPr="00C70DC3" w:rsidRDefault="00C63B20" w:rsidP="00A357B7">
            <w:pPr>
              <w:spacing w:after="0" w:line="233" w:lineRule="auto"/>
              <w:ind w:left="-36"/>
              <w:jc w:val="center"/>
              <w:rPr>
                <w:rFonts w:ascii="Times New Roman" w:eastAsia="Times New Roman" w:hAnsi="Times New Roman"/>
                <w:sz w:val="21"/>
                <w:szCs w:val="21"/>
              </w:rPr>
            </w:pPr>
            <w:r w:rsidRPr="00C70DC3">
              <w:rPr>
                <w:rFonts w:ascii="Times New Roman" w:eastAsia="Times New Roman" w:hAnsi="Times New Roman"/>
                <w:sz w:val="21"/>
                <w:szCs w:val="21"/>
              </w:rPr>
              <w:t>1 216,4</w:t>
            </w:r>
          </w:p>
        </w:tc>
        <w:tc>
          <w:tcPr>
            <w:tcW w:w="1474" w:type="dxa"/>
            <w:shd w:val="clear" w:color="auto" w:fill="ECE7F1"/>
            <w:noWrap/>
            <w:hideMark/>
          </w:tcPr>
          <w:p w:rsidR="00C63B20" w:rsidRPr="00C70DC3" w:rsidRDefault="00C63B20" w:rsidP="00A357B7">
            <w:pPr>
              <w:spacing w:after="0" w:line="233" w:lineRule="auto"/>
              <w:ind w:left="-36"/>
              <w:jc w:val="center"/>
              <w:rPr>
                <w:rFonts w:ascii="Times New Roman" w:eastAsia="Times New Roman" w:hAnsi="Times New Roman"/>
                <w:sz w:val="21"/>
                <w:szCs w:val="21"/>
              </w:rPr>
            </w:pPr>
            <w:r w:rsidRPr="00C70DC3">
              <w:rPr>
                <w:rFonts w:ascii="Times New Roman" w:eastAsia="Times New Roman" w:hAnsi="Times New Roman"/>
                <w:sz w:val="21"/>
                <w:szCs w:val="21"/>
              </w:rPr>
              <w:t>1 192,2</w:t>
            </w:r>
          </w:p>
        </w:tc>
        <w:tc>
          <w:tcPr>
            <w:tcW w:w="1134" w:type="dxa"/>
            <w:shd w:val="clear" w:color="auto" w:fill="ECE7F1"/>
            <w:noWrap/>
            <w:hideMark/>
          </w:tcPr>
          <w:p w:rsidR="00C63B20" w:rsidRPr="00C70DC3" w:rsidRDefault="00C63B20" w:rsidP="00A357B7">
            <w:pPr>
              <w:spacing w:line="233" w:lineRule="auto"/>
              <w:jc w:val="center"/>
              <w:rPr>
                <w:rFonts w:ascii="Times New Roman" w:hAnsi="Times New Roman"/>
                <w:color w:val="000000"/>
                <w:sz w:val="21"/>
                <w:szCs w:val="21"/>
              </w:rPr>
            </w:pPr>
            <w:r w:rsidRPr="00C70DC3">
              <w:rPr>
                <w:rFonts w:ascii="Times New Roman" w:hAnsi="Times New Roman"/>
                <w:color w:val="000000"/>
                <w:sz w:val="21"/>
                <w:szCs w:val="21"/>
              </w:rPr>
              <w:t>24,2</w:t>
            </w:r>
          </w:p>
        </w:tc>
        <w:tc>
          <w:tcPr>
            <w:tcW w:w="2297" w:type="dxa"/>
            <w:tcBorders>
              <w:right w:val="single" w:sz="4" w:space="0" w:color="auto"/>
            </w:tcBorders>
            <w:shd w:val="clear" w:color="auto" w:fill="ECE7F1"/>
            <w:hideMark/>
          </w:tcPr>
          <w:p w:rsidR="00C63B20" w:rsidRPr="00C70DC3" w:rsidRDefault="00C63B20" w:rsidP="00A357B7">
            <w:pPr>
              <w:spacing w:after="0" w:line="233" w:lineRule="auto"/>
              <w:rPr>
                <w:rFonts w:ascii="Times New Roman" w:eastAsia="Times New Roman" w:hAnsi="Times New Roman"/>
                <w:sz w:val="21"/>
                <w:szCs w:val="21"/>
              </w:rPr>
            </w:pPr>
            <w:r w:rsidRPr="00C70DC3">
              <w:rPr>
                <w:rFonts w:ascii="Times New Roman" w:eastAsia="Times New Roman" w:hAnsi="Times New Roman"/>
                <w:sz w:val="21"/>
                <w:szCs w:val="21"/>
              </w:rPr>
              <w:t>Оплата произведена по фактически начисленным расходам</w:t>
            </w:r>
          </w:p>
        </w:tc>
      </w:tr>
      <w:tr w:rsidR="00C63B20" w:rsidRPr="00C70DC3" w:rsidTr="00C70DC3">
        <w:trPr>
          <w:cantSplit/>
          <w:trHeight w:val="321"/>
        </w:trPr>
        <w:tc>
          <w:tcPr>
            <w:tcW w:w="566" w:type="dxa"/>
            <w:tcBorders>
              <w:left w:val="single" w:sz="4" w:space="0" w:color="auto"/>
            </w:tcBorders>
            <w:shd w:val="clear" w:color="auto" w:fill="ECE7F1"/>
            <w:noWrap/>
            <w:hideMark/>
          </w:tcPr>
          <w:p w:rsidR="00C63B20" w:rsidRPr="00C70DC3" w:rsidRDefault="00C63B20" w:rsidP="00A357B7">
            <w:pPr>
              <w:spacing w:after="0" w:line="233" w:lineRule="auto"/>
              <w:ind w:left="-110" w:right="-108"/>
              <w:jc w:val="center"/>
              <w:rPr>
                <w:rFonts w:ascii="Times New Roman" w:eastAsia="Times New Roman" w:hAnsi="Times New Roman"/>
                <w:sz w:val="21"/>
                <w:szCs w:val="21"/>
              </w:rPr>
            </w:pPr>
            <w:r w:rsidRPr="00C70DC3">
              <w:rPr>
                <w:rFonts w:ascii="Times New Roman" w:eastAsia="Times New Roman" w:hAnsi="Times New Roman"/>
                <w:sz w:val="21"/>
                <w:szCs w:val="21"/>
              </w:rPr>
              <w:t>0406</w:t>
            </w:r>
          </w:p>
        </w:tc>
        <w:tc>
          <w:tcPr>
            <w:tcW w:w="2268" w:type="dxa"/>
            <w:shd w:val="clear" w:color="auto" w:fill="ECE7F1"/>
            <w:hideMark/>
          </w:tcPr>
          <w:p w:rsidR="00C63B20" w:rsidRPr="00C70DC3" w:rsidRDefault="00C63B20" w:rsidP="00A357B7">
            <w:pPr>
              <w:spacing w:after="0" w:line="233" w:lineRule="auto"/>
              <w:rPr>
                <w:rFonts w:ascii="Times New Roman" w:eastAsia="Times New Roman" w:hAnsi="Times New Roman"/>
                <w:sz w:val="21"/>
                <w:szCs w:val="21"/>
              </w:rPr>
            </w:pPr>
            <w:r w:rsidRPr="00C70DC3">
              <w:rPr>
                <w:rFonts w:ascii="Times New Roman" w:eastAsia="Times New Roman" w:hAnsi="Times New Roman"/>
                <w:sz w:val="21"/>
                <w:szCs w:val="21"/>
              </w:rPr>
              <w:t>Водное хозяйство</w:t>
            </w:r>
          </w:p>
        </w:tc>
        <w:tc>
          <w:tcPr>
            <w:tcW w:w="1417" w:type="dxa"/>
            <w:shd w:val="clear" w:color="auto" w:fill="ECE7F1"/>
            <w:hideMark/>
          </w:tcPr>
          <w:p w:rsidR="00C63B20" w:rsidRPr="00C70DC3" w:rsidRDefault="00C63B20" w:rsidP="00A357B7">
            <w:pPr>
              <w:spacing w:after="0" w:line="233" w:lineRule="auto"/>
              <w:jc w:val="center"/>
              <w:rPr>
                <w:rFonts w:ascii="Times New Roman" w:eastAsia="Times New Roman" w:hAnsi="Times New Roman"/>
                <w:sz w:val="21"/>
                <w:szCs w:val="21"/>
              </w:rPr>
            </w:pPr>
            <w:r w:rsidRPr="00C70DC3">
              <w:rPr>
                <w:rFonts w:ascii="Times New Roman" w:eastAsia="Times New Roman" w:hAnsi="Times New Roman"/>
                <w:sz w:val="21"/>
                <w:szCs w:val="21"/>
              </w:rPr>
              <w:t>275 325,9</w:t>
            </w:r>
          </w:p>
        </w:tc>
        <w:tc>
          <w:tcPr>
            <w:tcW w:w="1474" w:type="dxa"/>
            <w:shd w:val="clear" w:color="auto" w:fill="ECE7F1"/>
            <w:noWrap/>
            <w:hideMark/>
          </w:tcPr>
          <w:p w:rsidR="00C63B20" w:rsidRPr="00C70DC3" w:rsidRDefault="00C63B20" w:rsidP="00A357B7">
            <w:pPr>
              <w:spacing w:after="0" w:line="233" w:lineRule="auto"/>
              <w:ind w:left="-36"/>
              <w:jc w:val="center"/>
              <w:rPr>
                <w:rFonts w:ascii="Times New Roman" w:eastAsia="Times New Roman" w:hAnsi="Times New Roman"/>
                <w:sz w:val="21"/>
                <w:szCs w:val="21"/>
              </w:rPr>
            </w:pPr>
            <w:r w:rsidRPr="00C70DC3">
              <w:rPr>
                <w:rFonts w:ascii="Times New Roman" w:eastAsia="Times New Roman" w:hAnsi="Times New Roman"/>
                <w:sz w:val="21"/>
                <w:szCs w:val="21"/>
              </w:rPr>
              <w:t>2 903,5</w:t>
            </w:r>
          </w:p>
        </w:tc>
        <w:tc>
          <w:tcPr>
            <w:tcW w:w="1474" w:type="dxa"/>
            <w:shd w:val="clear" w:color="auto" w:fill="ECE7F1"/>
            <w:noWrap/>
            <w:hideMark/>
          </w:tcPr>
          <w:p w:rsidR="00C63B20" w:rsidRPr="00C70DC3" w:rsidRDefault="00C63B20" w:rsidP="00A357B7">
            <w:pPr>
              <w:spacing w:after="0" w:line="233" w:lineRule="auto"/>
              <w:ind w:left="-36"/>
              <w:jc w:val="center"/>
              <w:rPr>
                <w:rFonts w:ascii="Times New Roman" w:eastAsia="Times New Roman" w:hAnsi="Times New Roman"/>
                <w:sz w:val="21"/>
                <w:szCs w:val="21"/>
              </w:rPr>
            </w:pPr>
            <w:r w:rsidRPr="00C70DC3">
              <w:rPr>
                <w:rFonts w:ascii="Times New Roman" w:eastAsia="Times New Roman" w:hAnsi="Times New Roman"/>
                <w:sz w:val="21"/>
                <w:szCs w:val="21"/>
              </w:rPr>
              <w:t>2 903,3</w:t>
            </w:r>
          </w:p>
        </w:tc>
        <w:tc>
          <w:tcPr>
            <w:tcW w:w="1134" w:type="dxa"/>
            <w:shd w:val="clear" w:color="auto" w:fill="ECE7F1"/>
            <w:noWrap/>
            <w:hideMark/>
          </w:tcPr>
          <w:p w:rsidR="00C63B20" w:rsidRPr="00C70DC3" w:rsidRDefault="00C63B20" w:rsidP="00A357B7">
            <w:pPr>
              <w:spacing w:after="0" w:line="233" w:lineRule="auto"/>
              <w:jc w:val="center"/>
              <w:rPr>
                <w:rFonts w:ascii="Times New Roman" w:hAnsi="Times New Roman"/>
                <w:color w:val="000000"/>
                <w:sz w:val="21"/>
                <w:szCs w:val="21"/>
              </w:rPr>
            </w:pPr>
            <w:r w:rsidRPr="00C70DC3">
              <w:rPr>
                <w:rFonts w:ascii="Times New Roman" w:hAnsi="Times New Roman"/>
                <w:color w:val="000000"/>
                <w:sz w:val="21"/>
                <w:szCs w:val="21"/>
              </w:rPr>
              <w:t>0,2</w:t>
            </w:r>
          </w:p>
        </w:tc>
        <w:tc>
          <w:tcPr>
            <w:tcW w:w="2297" w:type="dxa"/>
            <w:tcBorders>
              <w:right w:val="single" w:sz="4" w:space="0" w:color="auto"/>
            </w:tcBorders>
            <w:shd w:val="clear" w:color="auto" w:fill="ECE7F1"/>
            <w:hideMark/>
          </w:tcPr>
          <w:p w:rsidR="00C63B20" w:rsidRPr="00C70DC3" w:rsidRDefault="00C63B20" w:rsidP="00A357B7">
            <w:pPr>
              <w:spacing w:after="0" w:line="233" w:lineRule="auto"/>
              <w:rPr>
                <w:rFonts w:ascii="Times New Roman" w:eastAsia="Times New Roman" w:hAnsi="Times New Roman"/>
                <w:sz w:val="21"/>
                <w:szCs w:val="21"/>
                <w:highlight w:val="yellow"/>
              </w:rPr>
            </w:pPr>
          </w:p>
        </w:tc>
      </w:tr>
      <w:tr w:rsidR="00C63B20" w:rsidRPr="00C70DC3" w:rsidTr="00C70DC3">
        <w:trPr>
          <w:cantSplit/>
          <w:trHeight w:val="315"/>
        </w:trPr>
        <w:tc>
          <w:tcPr>
            <w:tcW w:w="566" w:type="dxa"/>
            <w:tcBorders>
              <w:left w:val="single" w:sz="4" w:space="0" w:color="auto"/>
            </w:tcBorders>
            <w:shd w:val="clear" w:color="auto" w:fill="ECE7F1"/>
            <w:noWrap/>
            <w:hideMark/>
          </w:tcPr>
          <w:p w:rsidR="00C63B20" w:rsidRPr="00C70DC3" w:rsidRDefault="00C63B20" w:rsidP="00A357B7">
            <w:pPr>
              <w:spacing w:after="0" w:line="233" w:lineRule="auto"/>
              <w:ind w:left="-110" w:right="-108"/>
              <w:jc w:val="center"/>
              <w:rPr>
                <w:rFonts w:ascii="Times New Roman" w:eastAsia="Times New Roman" w:hAnsi="Times New Roman"/>
                <w:sz w:val="21"/>
                <w:szCs w:val="21"/>
              </w:rPr>
            </w:pPr>
            <w:r w:rsidRPr="00C70DC3">
              <w:rPr>
                <w:rFonts w:ascii="Times New Roman" w:eastAsia="Times New Roman" w:hAnsi="Times New Roman"/>
                <w:sz w:val="21"/>
                <w:szCs w:val="21"/>
              </w:rPr>
              <w:t>0408</w:t>
            </w:r>
          </w:p>
        </w:tc>
        <w:tc>
          <w:tcPr>
            <w:tcW w:w="2268" w:type="dxa"/>
            <w:shd w:val="clear" w:color="auto" w:fill="ECE7F1"/>
            <w:noWrap/>
            <w:hideMark/>
          </w:tcPr>
          <w:p w:rsidR="00C63B20" w:rsidRPr="00C70DC3" w:rsidRDefault="00C63B20" w:rsidP="00A357B7">
            <w:pPr>
              <w:spacing w:after="0" w:line="233" w:lineRule="auto"/>
              <w:rPr>
                <w:rFonts w:ascii="Times New Roman" w:eastAsia="Times New Roman" w:hAnsi="Times New Roman"/>
                <w:sz w:val="21"/>
                <w:szCs w:val="21"/>
              </w:rPr>
            </w:pPr>
            <w:r w:rsidRPr="00C70DC3">
              <w:rPr>
                <w:rFonts w:ascii="Times New Roman" w:eastAsia="Times New Roman" w:hAnsi="Times New Roman"/>
                <w:sz w:val="21"/>
                <w:szCs w:val="21"/>
              </w:rPr>
              <w:t>Транспорт</w:t>
            </w:r>
          </w:p>
        </w:tc>
        <w:tc>
          <w:tcPr>
            <w:tcW w:w="1417" w:type="dxa"/>
            <w:shd w:val="clear" w:color="auto" w:fill="ECE7F1"/>
            <w:hideMark/>
          </w:tcPr>
          <w:p w:rsidR="00C63B20" w:rsidRPr="00C70DC3" w:rsidRDefault="00C63B20" w:rsidP="00A357B7">
            <w:pPr>
              <w:spacing w:after="0" w:line="233" w:lineRule="auto"/>
              <w:jc w:val="center"/>
              <w:rPr>
                <w:rFonts w:ascii="Times New Roman" w:eastAsia="Times New Roman" w:hAnsi="Times New Roman"/>
                <w:sz w:val="21"/>
                <w:szCs w:val="21"/>
              </w:rPr>
            </w:pPr>
            <w:r w:rsidRPr="00C70DC3">
              <w:rPr>
                <w:rFonts w:ascii="Times New Roman" w:eastAsia="Times New Roman" w:hAnsi="Times New Roman"/>
                <w:sz w:val="21"/>
                <w:szCs w:val="21"/>
              </w:rPr>
              <w:t>283 839,2</w:t>
            </w:r>
          </w:p>
        </w:tc>
        <w:tc>
          <w:tcPr>
            <w:tcW w:w="1474" w:type="dxa"/>
            <w:shd w:val="clear" w:color="auto" w:fill="ECE7F1"/>
            <w:noWrap/>
            <w:hideMark/>
          </w:tcPr>
          <w:p w:rsidR="00C63B20" w:rsidRPr="00C70DC3" w:rsidRDefault="00C63B20" w:rsidP="00A357B7">
            <w:pPr>
              <w:spacing w:after="0" w:line="233" w:lineRule="auto"/>
              <w:ind w:left="-36"/>
              <w:jc w:val="center"/>
              <w:rPr>
                <w:rFonts w:ascii="Times New Roman" w:eastAsia="Times New Roman" w:hAnsi="Times New Roman"/>
                <w:sz w:val="21"/>
                <w:szCs w:val="21"/>
              </w:rPr>
            </w:pPr>
            <w:r w:rsidRPr="00C70DC3">
              <w:rPr>
                <w:rFonts w:ascii="Times New Roman" w:eastAsia="Times New Roman" w:hAnsi="Times New Roman"/>
                <w:sz w:val="21"/>
                <w:szCs w:val="21"/>
              </w:rPr>
              <w:t>421 626,8</w:t>
            </w:r>
          </w:p>
        </w:tc>
        <w:tc>
          <w:tcPr>
            <w:tcW w:w="1474" w:type="dxa"/>
            <w:shd w:val="clear" w:color="auto" w:fill="ECE7F1"/>
            <w:noWrap/>
            <w:hideMark/>
          </w:tcPr>
          <w:p w:rsidR="00C63B20" w:rsidRPr="00C70DC3" w:rsidRDefault="00C63B20" w:rsidP="00A357B7">
            <w:pPr>
              <w:spacing w:after="0" w:line="233" w:lineRule="auto"/>
              <w:ind w:left="-36"/>
              <w:jc w:val="center"/>
              <w:rPr>
                <w:rFonts w:ascii="Times New Roman" w:eastAsia="Times New Roman" w:hAnsi="Times New Roman"/>
                <w:sz w:val="21"/>
                <w:szCs w:val="21"/>
              </w:rPr>
            </w:pPr>
            <w:r w:rsidRPr="00C70DC3">
              <w:rPr>
                <w:rFonts w:ascii="Times New Roman" w:eastAsia="Times New Roman" w:hAnsi="Times New Roman"/>
                <w:sz w:val="21"/>
                <w:szCs w:val="21"/>
              </w:rPr>
              <w:t>421 580,1</w:t>
            </w:r>
          </w:p>
        </w:tc>
        <w:tc>
          <w:tcPr>
            <w:tcW w:w="1134" w:type="dxa"/>
            <w:shd w:val="clear" w:color="auto" w:fill="ECE7F1"/>
            <w:noWrap/>
            <w:hideMark/>
          </w:tcPr>
          <w:p w:rsidR="00C63B20" w:rsidRPr="00C70DC3" w:rsidRDefault="00C63B20" w:rsidP="00A357B7">
            <w:pPr>
              <w:spacing w:line="233" w:lineRule="auto"/>
              <w:jc w:val="center"/>
              <w:rPr>
                <w:rFonts w:ascii="Times New Roman" w:hAnsi="Times New Roman"/>
                <w:color w:val="000000"/>
                <w:sz w:val="21"/>
                <w:szCs w:val="21"/>
              </w:rPr>
            </w:pPr>
            <w:r w:rsidRPr="00C70DC3">
              <w:rPr>
                <w:rFonts w:ascii="Times New Roman" w:hAnsi="Times New Roman"/>
                <w:color w:val="000000"/>
                <w:sz w:val="21"/>
                <w:szCs w:val="21"/>
              </w:rPr>
              <w:t>46,7</w:t>
            </w:r>
          </w:p>
        </w:tc>
        <w:tc>
          <w:tcPr>
            <w:tcW w:w="2297" w:type="dxa"/>
            <w:tcBorders>
              <w:right w:val="single" w:sz="4" w:space="0" w:color="auto"/>
            </w:tcBorders>
            <w:shd w:val="clear" w:color="auto" w:fill="ECE7F1"/>
            <w:hideMark/>
          </w:tcPr>
          <w:p w:rsidR="00C63B20" w:rsidRPr="00C70DC3" w:rsidRDefault="00C63B20" w:rsidP="00A357B7">
            <w:pPr>
              <w:spacing w:after="0" w:line="233" w:lineRule="auto"/>
              <w:rPr>
                <w:rFonts w:ascii="Times New Roman" w:eastAsia="Times New Roman" w:hAnsi="Times New Roman"/>
                <w:sz w:val="21"/>
                <w:szCs w:val="21"/>
              </w:rPr>
            </w:pPr>
            <w:r w:rsidRPr="00C70DC3">
              <w:rPr>
                <w:rFonts w:ascii="Times New Roman" w:eastAsia="Times New Roman" w:hAnsi="Times New Roman"/>
                <w:sz w:val="21"/>
                <w:szCs w:val="21"/>
              </w:rPr>
              <w:t>Оплата произведена по фактически начисленным расходам</w:t>
            </w:r>
          </w:p>
        </w:tc>
      </w:tr>
      <w:tr w:rsidR="00824B9B" w:rsidRPr="00C70DC3" w:rsidTr="00C70DC3">
        <w:trPr>
          <w:cantSplit/>
          <w:trHeight w:val="1191"/>
        </w:trPr>
        <w:tc>
          <w:tcPr>
            <w:tcW w:w="566" w:type="dxa"/>
            <w:tcBorders>
              <w:left w:val="single" w:sz="4" w:space="0" w:color="auto"/>
            </w:tcBorders>
            <w:shd w:val="clear" w:color="auto" w:fill="ECE7F1"/>
            <w:noWrap/>
            <w:hideMark/>
          </w:tcPr>
          <w:p w:rsidR="00824B9B" w:rsidRPr="00C70DC3" w:rsidRDefault="00824B9B" w:rsidP="00A357B7">
            <w:pPr>
              <w:spacing w:after="0" w:line="233" w:lineRule="auto"/>
              <w:ind w:left="-110" w:right="-108"/>
              <w:jc w:val="center"/>
              <w:rPr>
                <w:rFonts w:ascii="Times New Roman" w:eastAsia="Times New Roman" w:hAnsi="Times New Roman"/>
                <w:sz w:val="21"/>
                <w:szCs w:val="21"/>
              </w:rPr>
            </w:pPr>
            <w:r w:rsidRPr="00C70DC3">
              <w:rPr>
                <w:rFonts w:ascii="Times New Roman" w:eastAsia="Times New Roman" w:hAnsi="Times New Roman"/>
                <w:sz w:val="21"/>
                <w:szCs w:val="21"/>
              </w:rPr>
              <w:t>0409</w:t>
            </w:r>
          </w:p>
        </w:tc>
        <w:tc>
          <w:tcPr>
            <w:tcW w:w="2268" w:type="dxa"/>
            <w:shd w:val="clear" w:color="auto" w:fill="ECE7F1"/>
            <w:noWrap/>
            <w:hideMark/>
          </w:tcPr>
          <w:p w:rsidR="00824B9B" w:rsidRPr="00C70DC3" w:rsidRDefault="00824B9B" w:rsidP="00A357B7">
            <w:pPr>
              <w:spacing w:after="0" w:line="233" w:lineRule="auto"/>
              <w:rPr>
                <w:rFonts w:ascii="Times New Roman" w:eastAsia="Times New Roman" w:hAnsi="Times New Roman"/>
                <w:sz w:val="21"/>
                <w:szCs w:val="21"/>
              </w:rPr>
            </w:pPr>
            <w:r w:rsidRPr="00C70DC3">
              <w:rPr>
                <w:rFonts w:ascii="Times New Roman" w:eastAsia="Times New Roman" w:hAnsi="Times New Roman"/>
                <w:sz w:val="21"/>
                <w:szCs w:val="21"/>
              </w:rPr>
              <w:t>Дорожное хозяйство (дорожные фонды)</w:t>
            </w:r>
          </w:p>
        </w:tc>
        <w:tc>
          <w:tcPr>
            <w:tcW w:w="1417" w:type="dxa"/>
            <w:shd w:val="clear" w:color="auto" w:fill="ECE7F1"/>
            <w:hideMark/>
          </w:tcPr>
          <w:p w:rsidR="00824B9B" w:rsidRPr="00C70DC3" w:rsidRDefault="00824B9B" w:rsidP="00A357B7">
            <w:pPr>
              <w:spacing w:after="0" w:line="233" w:lineRule="auto"/>
              <w:jc w:val="center"/>
              <w:rPr>
                <w:rFonts w:ascii="Times New Roman" w:eastAsia="Times New Roman" w:hAnsi="Times New Roman"/>
                <w:sz w:val="21"/>
                <w:szCs w:val="21"/>
              </w:rPr>
            </w:pPr>
            <w:r w:rsidRPr="00C70DC3">
              <w:rPr>
                <w:rFonts w:ascii="Times New Roman" w:eastAsia="Times New Roman" w:hAnsi="Times New Roman"/>
                <w:sz w:val="21"/>
                <w:szCs w:val="21"/>
              </w:rPr>
              <w:t>2 109 806,8</w:t>
            </w:r>
          </w:p>
        </w:tc>
        <w:tc>
          <w:tcPr>
            <w:tcW w:w="1474" w:type="dxa"/>
            <w:shd w:val="clear" w:color="auto" w:fill="ECE7F1"/>
            <w:noWrap/>
            <w:hideMark/>
          </w:tcPr>
          <w:p w:rsidR="00824B9B" w:rsidRPr="00C70DC3" w:rsidRDefault="00824B9B" w:rsidP="00A357B7">
            <w:pPr>
              <w:spacing w:after="0" w:line="233" w:lineRule="auto"/>
              <w:ind w:left="-36"/>
              <w:jc w:val="center"/>
              <w:rPr>
                <w:rFonts w:ascii="Times New Roman" w:eastAsia="Times New Roman" w:hAnsi="Times New Roman"/>
                <w:sz w:val="21"/>
                <w:szCs w:val="21"/>
              </w:rPr>
            </w:pPr>
            <w:r w:rsidRPr="00C70DC3">
              <w:rPr>
                <w:rFonts w:ascii="Times New Roman" w:eastAsia="Times New Roman" w:hAnsi="Times New Roman"/>
                <w:sz w:val="21"/>
                <w:szCs w:val="21"/>
              </w:rPr>
              <w:t>3 693 127,8</w:t>
            </w:r>
          </w:p>
        </w:tc>
        <w:tc>
          <w:tcPr>
            <w:tcW w:w="1474" w:type="dxa"/>
            <w:shd w:val="clear" w:color="auto" w:fill="ECE7F1"/>
            <w:noWrap/>
            <w:hideMark/>
          </w:tcPr>
          <w:p w:rsidR="00824B9B" w:rsidRPr="00C70DC3" w:rsidRDefault="00824B9B" w:rsidP="00A357B7">
            <w:pPr>
              <w:spacing w:after="0" w:line="233" w:lineRule="auto"/>
              <w:ind w:left="-36"/>
              <w:jc w:val="center"/>
              <w:rPr>
                <w:rFonts w:ascii="Times New Roman" w:eastAsia="Times New Roman" w:hAnsi="Times New Roman"/>
                <w:sz w:val="21"/>
                <w:szCs w:val="21"/>
              </w:rPr>
            </w:pPr>
            <w:r w:rsidRPr="00C70DC3">
              <w:rPr>
                <w:rFonts w:ascii="Times New Roman" w:eastAsia="Times New Roman" w:hAnsi="Times New Roman"/>
                <w:sz w:val="21"/>
                <w:szCs w:val="21"/>
              </w:rPr>
              <w:t>3 667 632,5</w:t>
            </w:r>
          </w:p>
        </w:tc>
        <w:tc>
          <w:tcPr>
            <w:tcW w:w="1134" w:type="dxa"/>
            <w:shd w:val="clear" w:color="auto" w:fill="ECE7F1"/>
            <w:noWrap/>
            <w:hideMark/>
          </w:tcPr>
          <w:p w:rsidR="00824B9B" w:rsidRPr="00C70DC3" w:rsidRDefault="00824B9B" w:rsidP="00A357B7">
            <w:pPr>
              <w:spacing w:line="233" w:lineRule="auto"/>
              <w:jc w:val="center"/>
              <w:rPr>
                <w:rFonts w:ascii="Times New Roman" w:hAnsi="Times New Roman"/>
                <w:color w:val="000000"/>
                <w:sz w:val="21"/>
                <w:szCs w:val="21"/>
              </w:rPr>
            </w:pPr>
            <w:r w:rsidRPr="00C70DC3">
              <w:rPr>
                <w:rFonts w:ascii="Times New Roman" w:hAnsi="Times New Roman"/>
                <w:color w:val="000000"/>
                <w:sz w:val="21"/>
                <w:szCs w:val="21"/>
              </w:rPr>
              <w:t>25 495,3</w:t>
            </w:r>
          </w:p>
        </w:tc>
        <w:tc>
          <w:tcPr>
            <w:tcW w:w="2297" w:type="dxa"/>
            <w:tcBorders>
              <w:right w:val="single" w:sz="4" w:space="0" w:color="auto"/>
            </w:tcBorders>
            <w:shd w:val="clear" w:color="auto" w:fill="ECE7F1"/>
            <w:vAlign w:val="bottom"/>
            <w:hideMark/>
          </w:tcPr>
          <w:p w:rsidR="00824B9B" w:rsidRPr="00C70DC3" w:rsidRDefault="00824B9B" w:rsidP="00A357B7">
            <w:pPr>
              <w:spacing w:after="0" w:line="233" w:lineRule="auto"/>
              <w:rPr>
                <w:rFonts w:ascii="Times New Roman" w:eastAsia="Times New Roman" w:hAnsi="Times New Roman"/>
                <w:sz w:val="21"/>
                <w:szCs w:val="21"/>
                <w:highlight w:val="green"/>
              </w:rPr>
            </w:pPr>
            <w:r w:rsidRPr="00C70DC3">
              <w:rPr>
                <w:rFonts w:ascii="Times New Roman" w:hAnsi="Times New Roman"/>
                <w:color w:val="000000"/>
                <w:sz w:val="21"/>
                <w:szCs w:val="21"/>
              </w:rPr>
              <w:t>Экономия после завершен</w:t>
            </w:r>
            <w:r w:rsidR="00CE0442">
              <w:rPr>
                <w:rFonts w:ascii="Times New Roman" w:hAnsi="Times New Roman"/>
                <w:color w:val="000000"/>
                <w:sz w:val="21"/>
                <w:szCs w:val="21"/>
              </w:rPr>
              <w:t>ия конкурс-ных процедур и заклю</w:t>
            </w:r>
            <w:r w:rsidRPr="00C70DC3">
              <w:rPr>
                <w:rFonts w:ascii="Times New Roman" w:hAnsi="Times New Roman"/>
                <w:color w:val="000000"/>
                <w:sz w:val="21"/>
                <w:szCs w:val="21"/>
              </w:rPr>
              <w:t>чения муниципальных контрактов</w:t>
            </w:r>
          </w:p>
        </w:tc>
      </w:tr>
      <w:tr w:rsidR="00824B9B" w:rsidRPr="00C70DC3" w:rsidTr="00C70DC3">
        <w:trPr>
          <w:cantSplit/>
          <w:trHeight w:val="525"/>
        </w:trPr>
        <w:tc>
          <w:tcPr>
            <w:tcW w:w="566" w:type="dxa"/>
            <w:tcBorders>
              <w:left w:val="single" w:sz="4" w:space="0" w:color="auto"/>
            </w:tcBorders>
            <w:shd w:val="clear" w:color="auto" w:fill="ECE7F1"/>
            <w:noWrap/>
            <w:hideMark/>
          </w:tcPr>
          <w:p w:rsidR="00824B9B" w:rsidRPr="00C70DC3" w:rsidRDefault="00824B9B" w:rsidP="00A357B7">
            <w:pPr>
              <w:spacing w:after="0" w:line="233" w:lineRule="auto"/>
              <w:ind w:left="-110" w:right="-108"/>
              <w:jc w:val="center"/>
              <w:rPr>
                <w:rFonts w:ascii="Times New Roman" w:eastAsia="Times New Roman" w:hAnsi="Times New Roman"/>
                <w:sz w:val="21"/>
                <w:szCs w:val="21"/>
              </w:rPr>
            </w:pPr>
            <w:r w:rsidRPr="00C70DC3">
              <w:rPr>
                <w:rFonts w:ascii="Times New Roman" w:eastAsia="Times New Roman" w:hAnsi="Times New Roman"/>
                <w:sz w:val="21"/>
                <w:szCs w:val="21"/>
              </w:rPr>
              <w:t>0412</w:t>
            </w:r>
          </w:p>
        </w:tc>
        <w:tc>
          <w:tcPr>
            <w:tcW w:w="2268" w:type="dxa"/>
            <w:shd w:val="clear" w:color="auto" w:fill="ECE7F1"/>
            <w:hideMark/>
          </w:tcPr>
          <w:p w:rsidR="00824B9B" w:rsidRPr="00C70DC3" w:rsidRDefault="00824B9B" w:rsidP="00A357B7">
            <w:pPr>
              <w:spacing w:after="0" w:line="233" w:lineRule="auto"/>
              <w:rPr>
                <w:rFonts w:ascii="Times New Roman" w:eastAsia="Times New Roman" w:hAnsi="Times New Roman"/>
                <w:sz w:val="21"/>
                <w:szCs w:val="21"/>
              </w:rPr>
            </w:pPr>
            <w:r w:rsidRPr="00C70DC3">
              <w:rPr>
                <w:rFonts w:ascii="Times New Roman" w:eastAsia="Times New Roman" w:hAnsi="Times New Roman"/>
                <w:sz w:val="21"/>
                <w:szCs w:val="21"/>
              </w:rPr>
              <w:t>Другие вопросы в области нацио-нальной экономики</w:t>
            </w:r>
          </w:p>
        </w:tc>
        <w:tc>
          <w:tcPr>
            <w:tcW w:w="1417" w:type="dxa"/>
            <w:shd w:val="clear" w:color="auto" w:fill="ECE7F1"/>
            <w:hideMark/>
          </w:tcPr>
          <w:p w:rsidR="00824B9B" w:rsidRPr="00C70DC3" w:rsidRDefault="00824B9B" w:rsidP="00A357B7">
            <w:pPr>
              <w:spacing w:after="0" w:line="233" w:lineRule="auto"/>
              <w:jc w:val="center"/>
              <w:rPr>
                <w:rFonts w:ascii="Times New Roman" w:eastAsia="Times New Roman" w:hAnsi="Times New Roman"/>
                <w:sz w:val="21"/>
                <w:szCs w:val="21"/>
              </w:rPr>
            </w:pPr>
            <w:r w:rsidRPr="00C70DC3">
              <w:rPr>
                <w:rFonts w:ascii="Times New Roman" w:eastAsia="Times New Roman" w:hAnsi="Times New Roman"/>
                <w:sz w:val="21"/>
                <w:szCs w:val="21"/>
              </w:rPr>
              <w:t>4 136,5</w:t>
            </w:r>
          </w:p>
        </w:tc>
        <w:tc>
          <w:tcPr>
            <w:tcW w:w="1474" w:type="dxa"/>
            <w:shd w:val="clear" w:color="auto" w:fill="ECE7F1"/>
            <w:noWrap/>
            <w:hideMark/>
          </w:tcPr>
          <w:p w:rsidR="00824B9B" w:rsidRPr="00C70DC3" w:rsidRDefault="00824B9B" w:rsidP="00A357B7">
            <w:pPr>
              <w:spacing w:after="0" w:line="233" w:lineRule="auto"/>
              <w:ind w:left="-36"/>
              <w:jc w:val="center"/>
              <w:rPr>
                <w:rFonts w:ascii="Times New Roman" w:eastAsia="Times New Roman" w:hAnsi="Times New Roman"/>
                <w:sz w:val="21"/>
                <w:szCs w:val="21"/>
              </w:rPr>
            </w:pPr>
            <w:r w:rsidRPr="00C70DC3">
              <w:rPr>
                <w:rFonts w:ascii="Times New Roman" w:eastAsia="Times New Roman" w:hAnsi="Times New Roman"/>
                <w:sz w:val="21"/>
                <w:szCs w:val="21"/>
              </w:rPr>
              <w:t>5 716,7</w:t>
            </w:r>
          </w:p>
        </w:tc>
        <w:tc>
          <w:tcPr>
            <w:tcW w:w="1474" w:type="dxa"/>
            <w:shd w:val="clear" w:color="auto" w:fill="ECE7F1"/>
            <w:noWrap/>
            <w:hideMark/>
          </w:tcPr>
          <w:p w:rsidR="00824B9B" w:rsidRPr="00C70DC3" w:rsidRDefault="00824B9B" w:rsidP="00A357B7">
            <w:pPr>
              <w:spacing w:after="0" w:line="233" w:lineRule="auto"/>
              <w:ind w:left="-36"/>
              <w:jc w:val="center"/>
              <w:rPr>
                <w:rFonts w:ascii="Times New Roman" w:eastAsia="Times New Roman" w:hAnsi="Times New Roman"/>
                <w:sz w:val="21"/>
                <w:szCs w:val="21"/>
              </w:rPr>
            </w:pPr>
            <w:r w:rsidRPr="00C70DC3">
              <w:rPr>
                <w:rFonts w:ascii="Times New Roman" w:eastAsia="Times New Roman" w:hAnsi="Times New Roman"/>
                <w:sz w:val="21"/>
                <w:szCs w:val="21"/>
              </w:rPr>
              <w:t>4 758,7</w:t>
            </w:r>
          </w:p>
        </w:tc>
        <w:tc>
          <w:tcPr>
            <w:tcW w:w="1134" w:type="dxa"/>
            <w:shd w:val="clear" w:color="auto" w:fill="ECE7F1"/>
            <w:noWrap/>
            <w:hideMark/>
          </w:tcPr>
          <w:p w:rsidR="00824B9B" w:rsidRPr="00C70DC3" w:rsidRDefault="00824B9B" w:rsidP="00A357B7">
            <w:pPr>
              <w:spacing w:line="233" w:lineRule="auto"/>
              <w:jc w:val="center"/>
              <w:rPr>
                <w:rFonts w:ascii="Times New Roman" w:hAnsi="Times New Roman"/>
                <w:color w:val="000000"/>
                <w:sz w:val="21"/>
                <w:szCs w:val="21"/>
              </w:rPr>
            </w:pPr>
            <w:r w:rsidRPr="00C70DC3">
              <w:rPr>
                <w:rFonts w:ascii="Times New Roman" w:hAnsi="Times New Roman"/>
                <w:color w:val="000000"/>
                <w:sz w:val="21"/>
                <w:szCs w:val="21"/>
              </w:rPr>
              <w:t>958,0</w:t>
            </w:r>
          </w:p>
        </w:tc>
        <w:tc>
          <w:tcPr>
            <w:tcW w:w="2297" w:type="dxa"/>
            <w:tcBorders>
              <w:right w:val="single" w:sz="4" w:space="0" w:color="auto"/>
            </w:tcBorders>
            <w:shd w:val="clear" w:color="auto" w:fill="ECE7F1"/>
            <w:hideMark/>
          </w:tcPr>
          <w:p w:rsidR="00824B9B" w:rsidRPr="00C70DC3" w:rsidRDefault="00824B9B" w:rsidP="00A357B7">
            <w:pPr>
              <w:spacing w:after="0" w:line="233" w:lineRule="auto"/>
              <w:rPr>
                <w:rFonts w:ascii="Times New Roman" w:eastAsia="Times New Roman" w:hAnsi="Times New Roman"/>
                <w:sz w:val="21"/>
                <w:szCs w:val="21"/>
              </w:rPr>
            </w:pPr>
            <w:r w:rsidRPr="00C70DC3">
              <w:rPr>
                <w:rFonts w:ascii="Times New Roman" w:eastAsia="Times New Roman" w:hAnsi="Times New Roman"/>
                <w:sz w:val="21"/>
                <w:szCs w:val="21"/>
              </w:rPr>
              <w:t>Оплата произведена по фактически начисленным расходам</w:t>
            </w:r>
          </w:p>
        </w:tc>
      </w:tr>
      <w:tr w:rsidR="00824B9B" w:rsidRPr="00C70DC3" w:rsidTr="00C70DC3">
        <w:trPr>
          <w:cantSplit/>
          <w:trHeight w:val="315"/>
        </w:trPr>
        <w:tc>
          <w:tcPr>
            <w:tcW w:w="566" w:type="dxa"/>
            <w:tcBorders>
              <w:left w:val="single" w:sz="4" w:space="0" w:color="auto"/>
            </w:tcBorders>
            <w:shd w:val="clear" w:color="auto" w:fill="CCC0D9" w:themeFill="accent4" w:themeFillTint="66"/>
            <w:noWrap/>
            <w:hideMark/>
          </w:tcPr>
          <w:p w:rsidR="00824B9B" w:rsidRPr="00C70DC3" w:rsidRDefault="00824B9B" w:rsidP="00A357B7">
            <w:pPr>
              <w:spacing w:after="0" w:line="233" w:lineRule="auto"/>
              <w:ind w:left="-110" w:right="-108"/>
              <w:jc w:val="center"/>
              <w:rPr>
                <w:rFonts w:ascii="Times New Roman" w:eastAsia="Times New Roman" w:hAnsi="Times New Roman"/>
                <w:b/>
                <w:sz w:val="21"/>
                <w:szCs w:val="21"/>
              </w:rPr>
            </w:pPr>
            <w:r w:rsidRPr="00C70DC3">
              <w:rPr>
                <w:rFonts w:ascii="Times New Roman" w:eastAsia="Times New Roman" w:hAnsi="Times New Roman"/>
                <w:b/>
                <w:sz w:val="21"/>
                <w:szCs w:val="21"/>
              </w:rPr>
              <w:t>0500</w:t>
            </w:r>
          </w:p>
        </w:tc>
        <w:tc>
          <w:tcPr>
            <w:tcW w:w="2268" w:type="dxa"/>
            <w:shd w:val="clear" w:color="auto" w:fill="CCC0D9" w:themeFill="accent4" w:themeFillTint="66"/>
            <w:noWrap/>
            <w:hideMark/>
          </w:tcPr>
          <w:p w:rsidR="00824B9B" w:rsidRPr="00C70DC3" w:rsidRDefault="00824B9B" w:rsidP="00A357B7">
            <w:pPr>
              <w:spacing w:after="0" w:line="233" w:lineRule="auto"/>
              <w:rPr>
                <w:rFonts w:ascii="Times New Roman" w:eastAsia="Times New Roman" w:hAnsi="Times New Roman"/>
                <w:b/>
                <w:sz w:val="21"/>
                <w:szCs w:val="21"/>
              </w:rPr>
            </w:pPr>
            <w:r w:rsidRPr="00C70DC3">
              <w:rPr>
                <w:rFonts w:ascii="Times New Roman" w:eastAsia="Times New Roman" w:hAnsi="Times New Roman"/>
                <w:b/>
                <w:sz w:val="21"/>
                <w:szCs w:val="21"/>
              </w:rPr>
              <w:t>Жилищно-комму-нальное хозяйство</w:t>
            </w:r>
          </w:p>
        </w:tc>
        <w:tc>
          <w:tcPr>
            <w:tcW w:w="1417" w:type="dxa"/>
            <w:shd w:val="clear" w:color="auto" w:fill="CCC0D9" w:themeFill="accent4" w:themeFillTint="66"/>
            <w:hideMark/>
          </w:tcPr>
          <w:p w:rsidR="00824B9B" w:rsidRPr="00C70DC3" w:rsidRDefault="00824B9B" w:rsidP="00A357B7">
            <w:pPr>
              <w:spacing w:after="0" w:line="233" w:lineRule="auto"/>
              <w:jc w:val="center"/>
              <w:rPr>
                <w:rFonts w:ascii="Times New Roman" w:eastAsia="Times New Roman" w:hAnsi="Times New Roman"/>
                <w:b/>
                <w:sz w:val="21"/>
                <w:szCs w:val="21"/>
              </w:rPr>
            </w:pPr>
            <w:r w:rsidRPr="00C70DC3">
              <w:rPr>
                <w:rFonts w:ascii="Times New Roman" w:eastAsia="Times New Roman" w:hAnsi="Times New Roman"/>
                <w:b/>
                <w:sz w:val="21"/>
                <w:szCs w:val="21"/>
              </w:rPr>
              <w:t>1 121 598,7</w:t>
            </w:r>
          </w:p>
        </w:tc>
        <w:tc>
          <w:tcPr>
            <w:tcW w:w="1474" w:type="dxa"/>
            <w:shd w:val="clear" w:color="auto" w:fill="CCC0D9" w:themeFill="accent4" w:themeFillTint="66"/>
            <w:noWrap/>
            <w:hideMark/>
          </w:tcPr>
          <w:p w:rsidR="00824B9B" w:rsidRPr="00C70DC3" w:rsidRDefault="00824B9B" w:rsidP="00A357B7">
            <w:pPr>
              <w:spacing w:after="0" w:line="233" w:lineRule="auto"/>
              <w:ind w:left="-36"/>
              <w:jc w:val="center"/>
              <w:rPr>
                <w:rFonts w:ascii="Times New Roman" w:eastAsia="Times New Roman" w:hAnsi="Times New Roman"/>
                <w:b/>
                <w:sz w:val="21"/>
                <w:szCs w:val="21"/>
              </w:rPr>
            </w:pPr>
            <w:r w:rsidRPr="00C70DC3">
              <w:rPr>
                <w:rFonts w:ascii="Times New Roman" w:eastAsia="Times New Roman" w:hAnsi="Times New Roman"/>
                <w:b/>
                <w:sz w:val="21"/>
                <w:szCs w:val="21"/>
              </w:rPr>
              <w:t>1 235 352,</w:t>
            </w:r>
            <w:r w:rsidR="00CA0A93" w:rsidRPr="00C70DC3">
              <w:rPr>
                <w:rFonts w:ascii="Times New Roman" w:eastAsia="Times New Roman" w:hAnsi="Times New Roman"/>
                <w:b/>
                <w:sz w:val="21"/>
                <w:szCs w:val="21"/>
              </w:rPr>
              <w:t>2</w:t>
            </w:r>
          </w:p>
        </w:tc>
        <w:tc>
          <w:tcPr>
            <w:tcW w:w="1474" w:type="dxa"/>
            <w:shd w:val="clear" w:color="auto" w:fill="CCC0D9" w:themeFill="accent4" w:themeFillTint="66"/>
            <w:noWrap/>
            <w:hideMark/>
          </w:tcPr>
          <w:p w:rsidR="00824B9B" w:rsidRPr="00C70DC3" w:rsidRDefault="00824B9B" w:rsidP="00A357B7">
            <w:pPr>
              <w:spacing w:after="0" w:line="233" w:lineRule="auto"/>
              <w:ind w:left="-36"/>
              <w:jc w:val="center"/>
              <w:rPr>
                <w:rFonts w:ascii="Times New Roman" w:eastAsia="Times New Roman" w:hAnsi="Times New Roman"/>
                <w:b/>
                <w:sz w:val="21"/>
                <w:szCs w:val="21"/>
              </w:rPr>
            </w:pPr>
            <w:r w:rsidRPr="00C70DC3">
              <w:rPr>
                <w:rFonts w:ascii="Times New Roman" w:eastAsia="Times New Roman" w:hAnsi="Times New Roman"/>
                <w:b/>
                <w:sz w:val="21"/>
                <w:szCs w:val="21"/>
              </w:rPr>
              <w:t>1 143 460,7</w:t>
            </w:r>
          </w:p>
        </w:tc>
        <w:tc>
          <w:tcPr>
            <w:tcW w:w="1134" w:type="dxa"/>
            <w:shd w:val="clear" w:color="auto" w:fill="CCC0D9" w:themeFill="accent4" w:themeFillTint="66"/>
            <w:noWrap/>
            <w:hideMark/>
          </w:tcPr>
          <w:p w:rsidR="00824B9B" w:rsidRPr="00C70DC3" w:rsidRDefault="00824B9B" w:rsidP="00A357B7">
            <w:pPr>
              <w:spacing w:line="233" w:lineRule="auto"/>
              <w:jc w:val="center"/>
              <w:rPr>
                <w:rFonts w:ascii="Times New Roman" w:hAnsi="Times New Roman"/>
                <w:b/>
                <w:color w:val="000000"/>
                <w:sz w:val="21"/>
                <w:szCs w:val="21"/>
              </w:rPr>
            </w:pPr>
            <w:r w:rsidRPr="00C70DC3">
              <w:rPr>
                <w:rFonts w:ascii="Times New Roman" w:hAnsi="Times New Roman"/>
                <w:b/>
                <w:color w:val="000000"/>
                <w:sz w:val="21"/>
                <w:szCs w:val="21"/>
              </w:rPr>
              <w:t>91 891,</w:t>
            </w:r>
            <w:r w:rsidR="00CA0A93" w:rsidRPr="00C70DC3">
              <w:rPr>
                <w:rFonts w:ascii="Times New Roman" w:hAnsi="Times New Roman"/>
                <w:b/>
                <w:color w:val="000000"/>
                <w:sz w:val="21"/>
                <w:szCs w:val="21"/>
              </w:rPr>
              <w:t>5</w:t>
            </w:r>
          </w:p>
        </w:tc>
        <w:tc>
          <w:tcPr>
            <w:tcW w:w="2297" w:type="dxa"/>
            <w:tcBorders>
              <w:right w:val="single" w:sz="4" w:space="0" w:color="auto"/>
            </w:tcBorders>
            <w:shd w:val="clear" w:color="auto" w:fill="CCC0D9" w:themeFill="accent4" w:themeFillTint="66"/>
            <w:vAlign w:val="bottom"/>
            <w:hideMark/>
          </w:tcPr>
          <w:p w:rsidR="00824B9B" w:rsidRPr="00C70DC3" w:rsidRDefault="00824B9B" w:rsidP="00A357B7">
            <w:pPr>
              <w:spacing w:after="0" w:line="233" w:lineRule="auto"/>
              <w:rPr>
                <w:rFonts w:ascii="Times New Roman" w:eastAsia="Times New Roman" w:hAnsi="Times New Roman"/>
                <w:sz w:val="21"/>
                <w:szCs w:val="21"/>
              </w:rPr>
            </w:pPr>
          </w:p>
        </w:tc>
      </w:tr>
      <w:tr w:rsidR="00824B9B" w:rsidRPr="00C70DC3" w:rsidTr="00C70DC3">
        <w:trPr>
          <w:cantSplit/>
          <w:trHeight w:val="525"/>
        </w:trPr>
        <w:tc>
          <w:tcPr>
            <w:tcW w:w="566" w:type="dxa"/>
            <w:tcBorders>
              <w:left w:val="single" w:sz="4" w:space="0" w:color="auto"/>
            </w:tcBorders>
            <w:shd w:val="clear" w:color="auto" w:fill="ECE7F1"/>
            <w:noWrap/>
            <w:hideMark/>
          </w:tcPr>
          <w:p w:rsidR="00824B9B" w:rsidRPr="00C70DC3" w:rsidRDefault="00824B9B" w:rsidP="00A357B7">
            <w:pPr>
              <w:spacing w:after="0" w:line="233" w:lineRule="auto"/>
              <w:ind w:left="-110" w:right="-108"/>
              <w:jc w:val="center"/>
              <w:rPr>
                <w:rFonts w:ascii="Times New Roman" w:eastAsia="Times New Roman" w:hAnsi="Times New Roman"/>
                <w:sz w:val="21"/>
                <w:szCs w:val="21"/>
              </w:rPr>
            </w:pPr>
            <w:r w:rsidRPr="00C70DC3">
              <w:rPr>
                <w:rFonts w:ascii="Times New Roman" w:eastAsia="Times New Roman" w:hAnsi="Times New Roman"/>
                <w:sz w:val="21"/>
                <w:szCs w:val="21"/>
              </w:rPr>
              <w:lastRenderedPageBreak/>
              <w:t>0501</w:t>
            </w:r>
          </w:p>
        </w:tc>
        <w:tc>
          <w:tcPr>
            <w:tcW w:w="2268" w:type="dxa"/>
            <w:shd w:val="clear" w:color="auto" w:fill="ECE7F1"/>
            <w:noWrap/>
            <w:hideMark/>
          </w:tcPr>
          <w:p w:rsidR="00824B9B" w:rsidRPr="00C70DC3" w:rsidRDefault="00824B9B" w:rsidP="00A357B7">
            <w:pPr>
              <w:spacing w:after="0" w:line="233" w:lineRule="auto"/>
              <w:rPr>
                <w:rFonts w:ascii="Times New Roman" w:eastAsia="Times New Roman" w:hAnsi="Times New Roman"/>
                <w:sz w:val="21"/>
                <w:szCs w:val="21"/>
              </w:rPr>
            </w:pPr>
            <w:r w:rsidRPr="00C70DC3">
              <w:rPr>
                <w:rFonts w:ascii="Times New Roman" w:eastAsia="Times New Roman" w:hAnsi="Times New Roman"/>
                <w:sz w:val="21"/>
                <w:szCs w:val="21"/>
              </w:rPr>
              <w:t>Жилищное хозяйство</w:t>
            </w:r>
          </w:p>
        </w:tc>
        <w:tc>
          <w:tcPr>
            <w:tcW w:w="1417" w:type="dxa"/>
            <w:shd w:val="clear" w:color="auto" w:fill="ECE7F1"/>
            <w:hideMark/>
          </w:tcPr>
          <w:p w:rsidR="00824B9B" w:rsidRPr="00C70DC3" w:rsidRDefault="00824B9B" w:rsidP="00A357B7">
            <w:pPr>
              <w:spacing w:after="0" w:line="233" w:lineRule="auto"/>
              <w:jc w:val="center"/>
              <w:rPr>
                <w:rFonts w:ascii="Times New Roman" w:eastAsia="Times New Roman" w:hAnsi="Times New Roman"/>
                <w:sz w:val="21"/>
                <w:szCs w:val="21"/>
              </w:rPr>
            </w:pPr>
            <w:r w:rsidRPr="00C70DC3">
              <w:rPr>
                <w:rFonts w:ascii="Times New Roman" w:eastAsia="Times New Roman" w:hAnsi="Times New Roman"/>
                <w:sz w:val="21"/>
                <w:szCs w:val="21"/>
              </w:rPr>
              <w:t>163 752,5</w:t>
            </w:r>
          </w:p>
        </w:tc>
        <w:tc>
          <w:tcPr>
            <w:tcW w:w="1474" w:type="dxa"/>
            <w:shd w:val="clear" w:color="auto" w:fill="ECE7F1"/>
            <w:noWrap/>
            <w:hideMark/>
          </w:tcPr>
          <w:p w:rsidR="00824B9B" w:rsidRPr="00C70DC3" w:rsidRDefault="00824B9B" w:rsidP="00A357B7">
            <w:pPr>
              <w:spacing w:after="0" w:line="233" w:lineRule="auto"/>
              <w:ind w:left="-36"/>
              <w:jc w:val="center"/>
              <w:rPr>
                <w:rFonts w:ascii="Times New Roman" w:eastAsia="Times New Roman" w:hAnsi="Times New Roman"/>
                <w:sz w:val="21"/>
                <w:szCs w:val="21"/>
              </w:rPr>
            </w:pPr>
            <w:r w:rsidRPr="00C70DC3">
              <w:rPr>
                <w:rFonts w:ascii="Times New Roman" w:eastAsia="Times New Roman" w:hAnsi="Times New Roman"/>
                <w:sz w:val="21"/>
                <w:szCs w:val="21"/>
              </w:rPr>
              <w:t>346 987,</w:t>
            </w:r>
            <w:r w:rsidR="00CA0A93" w:rsidRPr="00C70DC3">
              <w:rPr>
                <w:rFonts w:ascii="Times New Roman" w:eastAsia="Times New Roman" w:hAnsi="Times New Roman"/>
                <w:sz w:val="21"/>
                <w:szCs w:val="21"/>
              </w:rPr>
              <w:t>5</w:t>
            </w:r>
          </w:p>
        </w:tc>
        <w:tc>
          <w:tcPr>
            <w:tcW w:w="1474" w:type="dxa"/>
            <w:shd w:val="clear" w:color="auto" w:fill="ECE7F1"/>
            <w:noWrap/>
            <w:hideMark/>
          </w:tcPr>
          <w:p w:rsidR="00824B9B" w:rsidRPr="00C70DC3" w:rsidRDefault="00824B9B" w:rsidP="00A357B7">
            <w:pPr>
              <w:spacing w:after="0" w:line="233" w:lineRule="auto"/>
              <w:ind w:left="-36"/>
              <w:jc w:val="center"/>
              <w:rPr>
                <w:rFonts w:ascii="Times New Roman" w:eastAsia="Times New Roman" w:hAnsi="Times New Roman"/>
                <w:sz w:val="21"/>
                <w:szCs w:val="21"/>
              </w:rPr>
            </w:pPr>
            <w:r w:rsidRPr="00C70DC3">
              <w:rPr>
                <w:rFonts w:ascii="Times New Roman" w:eastAsia="Times New Roman" w:hAnsi="Times New Roman"/>
                <w:sz w:val="21"/>
                <w:szCs w:val="21"/>
              </w:rPr>
              <w:t>279 639,9</w:t>
            </w:r>
          </w:p>
        </w:tc>
        <w:tc>
          <w:tcPr>
            <w:tcW w:w="1134" w:type="dxa"/>
            <w:shd w:val="clear" w:color="auto" w:fill="ECE7F1"/>
            <w:noWrap/>
            <w:hideMark/>
          </w:tcPr>
          <w:p w:rsidR="00824B9B" w:rsidRPr="00C70DC3" w:rsidRDefault="00824B9B" w:rsidP="00A357B7">
            <w:pPr>
              <w:spacing w:line="233" w:lineRule="auto"/>
              <w:jc w:val="center"/>
              <w:rPr>
                <w:rFonts w:ascii="Times New Roman" w:hAnsi="Times New Roman"/>
                <w:color w:val="000000"/>
                <w:sz w:val="21"/>
                <w:szCs w:val="21"/>
              </w:rPr>
            </w:pPr>
            <w:r w:rsidRPr="00C70DC3">
              <w:rPr>
                <w:rFonts w:ascii="Times New Roman" w:hAnsi="Times New Roman"/>
                <w:color w:val="000000"/>
                <w:sz w:val="21"/>
                <w:szCs w:val="21"/>
              </w:rPr>
              <w:t>67 347,</w:t>
            </w:r>
            <w:r w:rsidR="00CA0A93" w:rsidRPr="00C70DC3">
              <w:rPr>
                <w:rFonts w:ascii="Times New Roman" w:hAnsi="Times New Roman"/>
                <w:color w:val="000000"/>
                <w:sz w:val="21"/>
                <w:szCs w:val="21"/>
              </w:rPr>
              <w:t>6</w:t>
            </w:r>
          </w:p>
        </w:tc>
        <w:tc>
          <w:tcPr>
            <w:tcW w:w="2297" w:type="dxa"/>
            <w:tcBorders>
              <w:right w:val="single" w:sz="4" w:space="0" w:color="auto"/>
            </w:tcBorders>
            <w:shd w:val="clear" w:color="auto" w:fill="ECE7F1"/>
            <w:vAlign w:val="bottom"/>
            <w:hideMark/>
          </w:tcPr>
          <w:p w:rsidR="00824B9B" w:rsidRPr="00C70DC3" w:rsidRDefault="00824B9B" w:rsidP="00A357B7">
            <w:pPr>
              <w:spacing w:after="0" w:line="233" w:lineRule="auto"/>
              <w:rPr>
                <w:rFonts w:ascii="Times New Roman" w:eastAsia="Times New Roman" w:hAnsi="Times New Roman"/>
                <w:sz w:val="21"/>
                <w:szCs w:val="21"/>
              </w:rPr>
            </w:pPr>
            <w:r w:rsidRPr="00C70DC3">
              <w:rPr>
                <w:rFonts w:ascii="Times New Roman" w:hAnsi="Times New Roman"/>
                <w:color w:val="000000"/>
                <w:sz w:val="21"/>
                <w:szCs w:val="21"/>
              </w:rPr>
              <w:t>Оплата произведена в соответствии с факти-чески начисленными расходами</w:t>
            </w:r>
          </w:p>
        </w:tc>
      </w:tr>
      <w:tr w:rsidR="00824B9B" w:rsidRPr="00C70DC3" w:rsidTr="00C70DC3">
        <w:trPr>
          <w:cantSplit/>
          <w:trHeight w:val="315"/>
        </w:trPr>
        <w:tc>
          <w:tcPr>
            <w:tcW w:w="566" w:type="dxa"/>
            <w:tcBorders>
              <w:left w:val="single" w:sz="4" w:space="0" w:color="auto"/>
            </w:tcBorders>
            <w:shd w:val="clear" w:color="auto" w:fill="ECE7F1"/>
            <w:noWrap/>
            <w:hideMark/>
          </w:tcPr>
          <w:p w:rsidR="00824B9B" w:rsidRPr="00C70DC3" w:rsidRDefault="00824B9B" w:rsidP="00A357B7">
            <w:pPr>
              <w:spacing w:after="0" w:line="233" w:lineRule="auto"/>
              <w:ind w:left="-110" w:right="-108"/>
              <w:jc w:val="center"/>
              <w:rPr>
                <w:rFonts w:ascii="Times New Roman" w:eastAsia="Times New Roman" w:hAnsi="Times New Roman"/>
                <w:sz w:val="21"/>
                <w:szCs w:val="21"/>
              </w:rPr>
            </w:pPr>
            <w:r w:rsidRPr="00C70DC3">
              <w:rPr>
                <w:rFonts w:ascii="Times New Roman" w:eastAsia="Times New Roman" w:hAnsi="Times New Roman"/>
                <w:sz w:val="21"/>
                <w:szCs w:val="21"/>
              </w:rPr>
              <w:t>0502</w:t>
            </w:r>
          </w:p>
        </w:tc>
        <w:tc>
          <w:tcPr>
            <w:tcW w:w="2268" w:type="dxa"/>
            <w:shd w:val="clear" w:color="auto" w:fill="ECE7F1"/>
            <w:hideMark/>
          </w:tcPr>
          <w:p w:rsidR="00824B9B" w:rsidRPr="00C70DC3" w:rsidRDefault="00824B9B" w:rsidP="00A357B7">
            <w:pPr>
              <w:spacing w:after="0" w:line="233" w:lineRule="auto"/>
              <w:rPr>
                <w:rFonts w:ascii="Times New Roman" w:eastAsia="Times New Roman" w:hAnsi="Times New Roman"/>
                <w:sz w:val="21"/>
                <w:szCs w:val="21"/>
              </w:rPr>
            </w:pPr>
            <w:r w:rsidRPr="00C70DC3">
              <w:rPr>
                <w:rFonts w:ascii="Times New Roman" w:eastAsia="Times New Roman" w:hAnsi="Times New Roman"/>
                <w:sz w:val="21"/>
                <w:szCs w:val="21"/>
              </w:rPr>
              <w:t>Коммунальное хозяйство</w:t>
            </w:r>
          </w:p>
        </w:tc>
        <w:tc>
          <w:tcPr>
            <w:tcW w:w="1417" w:type="dxa"/>
            <w:shd w:val="clear" w:color="auto" w:fill="ECE7F1"/>
            <w:hideMark/>
          </w:tcPr>
          <w:p w:rsidR="00824B9B" w:rsidRPr="00C70DC3" w:rsidRDefault="00824B9B" w:rsidP="00A357B7">
            <w:pPr>
              <w:spacing w:after="0" w:line="233" w:lineRule="auto"/>
              <w:jc w:val="center"/>
              <w:rPr>
                <w:rFonts w:ascii="Times New Roman" w:eastAsia="Times New Roman" w:hAnsi="Times New Roman"/>
                <w:sz w:val="21"/>
                <w:szCs w:val="21"/>
              </w:rPr>
            </w:pPr>
            <w:r w:rsidRPr="00C70DC3">
              <w:rPr>
                <w:rFonts w:ascii="Times New Roman" w:eastAsia="Times New Roman" w:hAnsi="Times New Roman"/>
                <w:sz w:val="21"/>
                <w:szCs w:val="21"/>
              </w:rPr>
              <w:t>62 419,3</w:t>
            </w:r>
          </w:p>
        </w:tc>
        <w:tc>
          <w:tcPr>
            <w:tcW w:w="1474" w:type="dxa"/>
            <w:shd w:val="clear" w:color="auto" w:fill="ECE7F1"/>
            <w:noWrap/>
            <w:hideMark/>
          </w:tcPr>
          <w:p w:rsidR="00824B9B" w:rsidRPr="00C70DC3" w:rsidRDefault="00824B9B" w:rsidP="00A357B7">
            <w:pPr>
              <w:spacing w:after="0" w:line="233" w:lineRule="auto"/>
              <w:ind w:left="-36"/>
              <w:jc w:val="center"/>
              <w:rPr>
                <w:rFonts w:ascii="Times New Roman" w:eastAsia="Times New Roman" w:hAnsi="Times New Roman"/>
                <w:sz w:val="21"/>
                <w:szCs w:val="21"/>
              </w:rPr>
            </w:pPr>
            <w:r w:rsidRPr="00C70DC3">
              <w:rPr>
                <w:rFonts w:ascii="Times New Roman" w:eastAsia="Times New Roman" w:hAnsi="Times New Roman"/>
                <w:sz w:val="21"/>
                <w:szCs w:val="21"/>
              </w:rPr>
              <w:t>59 977,8</w:t>
            </w:r>
          </w:p>
        </w:tc>
        <w:tc>
          <w:tcPr>
            <w:tcW w:w="1474" w:type="dxa"/>
            <w:shd w:val="clear" w:color="auto" w:fill="ECE7F1"/>
            <w:noWrap/>
            <w:hideMark/>
          </w:tcPr>
          <w:p w:rsidR="00824B9B" w:rsidRPr="00C70DC3" w:rsidRDefault="00824B9B" w:rsidP="00A357B7">
            <w:pPr>
              <w:spacing w:after="0" w:line="233" w:lineRule="auto"/>
              <w:ind w:left="-36"/>
              <w:jc w:val="center"/>
              <w:rPr>
                <w:rFonts w:ascii="Times New Roman" w:eastAsia="Times New Roman" w:hAnsi="Times New Roman"/>
                <w:sz w:val="21"/>
                <w:szCs w:val="21"/>
              </w:rPr>
            </w:pPr>
            <w:r w:rsidRPr="00C70DC3">
              <w:rPr>
                <w:rFonts w:ascii="Times New Roman" w:eastAsia="Times New Roman" w:hAnsi="Times New Roman"/>
                <w:sz w:val="21"/>
                <w:szCs w:val="21"/>
              </w:rPr>
              <w:t>59 954,4</w:t>
            </w:r>
          </w:p>
        </w:tc>
        <w:tc>
          <w:tcPr>
            <w:tcW w:w="1134" w:type="dxa"/>
            <w:shd w:val="clear" w:color="auto" w:fill="ECE7F1"/>
            <w:noWrap/>
            <w:hideMark/>
          </w:tcPr>
          <w:p w:rsidR="00824B9B" w:rsidRPr="00C70DC3" w:rsidRDefault="00824B9B" w:rsidP="00A357B7">
            <w:pPr>
              <w:spacing w:line="233" w:lineRule="auto"/>
              <w:jc w:val="center"/>
              <w:rPr>
                <w:rFonts w:ascii="Times New Roman" w:hAnsi="Times New Roman"/>
                <w:color w:val="000000"/>
                <w:sz w:val="21"/>
                <w:szCs w:val="21"/>
              </w:rPr>
            </w:pPr>
            <w:r w:rsidRPr="00C70DC3">
              <w:rPr>
                <w:rFonts w:ascii="Times New Roman" w:hAnsi="Times New Roman"/>
                <w:color w:val="000000"/>
                <w:sz w:val="21"/>
                <w:szCs w:val="21"/>
              </w:rPr>
              <w:t>23,4</w:t>
            </w:r>
          </w:p>
        </w:tc>
        <w:tc>
          <w:tcPr>
            <w:tcW w:w="2297" w:type="dxa"/>
            <w:tcBorders>
              <w:right w:val="single" w:sz="4" w:space="0" w:color="auto"/>
            </w:tcBorders>
            <w:shd w:val="clear" w:color="auto" w:fill="ECE7F1"/>
            <w:vAlign w:val="bottom"/>
            <w:hideMark/>
          </w:tcPr>
          <w:p w:rsidR="00824B9B" w:rsidRPr="00C70DC3" w:rsidRDefault="00824B9B" w:rsidP="00A357B7">
            <w:pPr>
              <w:spacing w:after="0" w:line="233" w:lineRule="auto"/>
              <w:rPr>
                <w:rFonts w:ascii="Times New Roman" w:eastAsia="Times New Roman" w:hAnsi="Times New Roman"/>
                <w:sz w:val="21"/>
                <w:szCs w:val="21"/>
              </w:rPr>
            </w:pPr>
            <w:r w:rsidRPr="00C70DC3">
              <w:rPr>
                <w:rFonts w:ascii="Times New Roman" w:eastAsia="Times New Roman" w:hAnsi="Times New Roman"/>
                <w:sz w:val="21"/>
                <w:szCs w:val="21"/>
              </w:rPr>
              <w:t>Расходы произведены в соответствии с  акта-ми выполненных работ</w:t>
            </w:r>
          </w:p>
        </w:tc>
      </w:tr>
      <w:tr w:rsidR="00824B9B" w:rsidRPr="00C70DC3" w:rsidTr="00C70DC3">
        <w:trPr>
          <w:cantSplit/>
          <w:trHeight w:val="315"/>
        </w:trPr>
        <w:tc>
          <w:tcPr>
            <w:tcW w:w="566" w:type="dxa"/>
            <w:tcBorders>
              <w:left w:val="single" w:sz="4" w:space="0" w:color="auto"/>
            </w:tcBorders>
            <w:shd w:val="clear" w:color="auto" w:fill="ECE7F1"/>
            <w:noWrap/>
            <w:hideMark/>
          </w:tcPr>
          <w:p w:rsidR="00824B9B" w:rsidRPr="00C70DC3" w:rsidRDefault="00824B9B" w:rsidP="00A357B7">
            <w:pPr>
              <w:spacing w:after="0" w:line="233" w:lineRule="auto"/>
              <w:ind w:left="-110" w:right="-108"/>
              <w:jc w:val="center"/>
              <w:rPr>
                <w:rFonts w:ascii="Times New Roman" w:eastAsia="Times New Roman" w:hAnsi="Times New Roman"/>
                <w:sz w:val="21"/>
                <w:szCs w:val="21"/>
              </w:rPr>
            </w:pPr>
            <w:r w:rsidRPr="00C70DC3">
              <w:rPr>
                <w:rFonts w:ascii="Times New Roman" w:eastAsia="Times New Roman" w:hAnsi="Times New Roman"/>
                <w:sz w:val="21"/>
                <w:szCs w:val="21"/>
              </w:rPr>
              <w:t>0503</w:t>
            </w:r>
          </w:p>
        </w:tc>
        <w:tc>
          <w:tcPr>
            <w:tcW w:w="2268" w:type="dxa"/>
            <w:shd w:val="clear" w:color="auto" w:fill="ECE7F1"/>
            <w:hideMark/>
          </w:tcPr>
          <w:p w:rsidR="00824B9B" w:rsidRPr="00C70DC3" w:rsidRDefault="00824B9B" w:rsidP="00A357B7">
            <w:pPr>
              <w:spacing w:after="0" w:line="233" w:lineRule="auto"/>
              <w:rPr>
                <w:rFonts w:ascii="Times New Roman" w:eastAsia="Times New Roman" w:hAnsi="Times New Roman"/>
                <w:sz w:val="21"/>
                <w:szCs w:val="21"/>
              </w:rPr>
            </w:pPr>
            <w:r w:rsidRPr="00C70DC3">
              <w:rPr>
                <w:rFonts w:ascii="Times New Roman" w:eastAsia="Times New Roman" w:hAnsi="Times New Roman"/>
                <w:sz w:val="21"/>
                <w:szCs w:val="21"/>
              </w:rPr>
              <w:t>Благоустройство</w:t>
            </w:r>
          </w:p>
        </w:tc>
        <w:tc>
          <w:tcPr>
            <w:tcW w:w="1417" w:type="dxa"/>
            <w:shd w:val="clear" w:color="auto" w:fill="ECE7F1"/>
            <w:hideMark/>
          </w:tcPr>
          <w:p w:rsidR="00824B9B" w:rsidRPr="00C70DC3" w:rsidRDefault="00824B9B" w:rsidP="00A357B7">
            <w:pPr>
              <w:spacing w:after="0" w:line="233" w:lineRule="auto"/>
              <w:jc w:val="center"/>
              <w:rPr>
                <w:rFonts w:ascii="Times New Roman" w:eastAsia="Times New Roman" w:hAnsi="Times New Roman"/>
                <w:sz w:val="21"/>
                <w:szCs w:val="21"/>
              </w:rPr>
            </w:pPr>
            <w:r w:rsidRPr="00C70DC3">
              <w:rPr>
                <w:rFonts w:ascii="Times New Roman" w:eastAsia="Times New Roman" w:hAnsi="Times New Roman"/>
                <w:sz w:val="21"/>
                <w:szCs w:val="21"/>
              </w:rPr>
              <w:t>835 716,3</w:t>
            </w:r>
          </w:p>
        </w:tc>
        <w:tc>
          <w:tcPr>
            <w:tcW w:w="1474" w:type="dxa"/>
            <w:shd w:val="clear" w:color="auto" w:fill="ECE7F1"/>
            <w:noWrap/>
            <w:hideMark/>
          </w:tcPr>
          <w:p w:rsidR="00824B9B" w:rsidRPr="00C70DC3" w:rsidRDefault="00824B9B" w:rsidP="00A357B7">
            <w:pPr>
              <w:spacing w:after="0" w:line="233" w:lineRule="auto"/>
              <w:ind w:left="-36"/>
              <w:jc w:val="center"/>
              <w:rPr>
                <w:rFonts w:ascii="Times New Roman" w:eastAsia="Times New Roman" w:hAnsi="Times New Roman"/>
                <w:sz w:val="21"/>
                <w:szCs w:val="21"/>
              </w:rPr>
            </w:pPr>
            <w:r w:rsidRPr="00C70DC3">
              <w:rPr>
                <w:rFonts w:ascii="Times New Roman" w:eastAsia="Times New Roman" w:hAnsi="Times New Roman"/>
                <w:sz w:val="21"/>
                <w:szCs w:val="21"/>
              </w:rPr>
              <w:t>765 143,4</w:t>
            </w:r>
          </w:p>
        </w:tc>
        <w:tc>
          <w:tcPr>
            <w:tcW w:w="1474" w:type="dxa"/>
            <w:shd w:val="clear" w:color="auto" w:fill="ECE7F1"/>
            <w:noWrap/>
            <w:hideMark/>
          </w:tcPr>
          <w:p w:rsidR="00824B9B" w:rsidRPr="00C70DC3" w:rsidRDefault="00824B9B" w:rsidP="00A357B7">
            <w:pPr>
              <w:spacing w:after="0" w:line="233" w:lineRule="auto"/>
              <w:ind w:left="-36"/>
              <w:jc w:val="center"/>
              <w:rPr>
                <w:rFonts w:ascii="Times New Roman" w:eastAsia="Times New Roman" w:hAnsi="Times New Roman"/>
                <w:sz w:val="21"/>
                <w:szCs w:val="21"/>
              </w:rPr>
            </w:pPr>
            <w:r w:rsidRPr="00C70DC3">
              <w:rPr>
                <w:rFonts w:ascii="Times New Roman" w:eastAsia="Times New Roman" w:hAnsi="Times New Roman"/>
                <w:sz w:val="21"/>
                <w:szCs w:val="21"/>
              </w:rPr>
              <w:t>740 824,5</w:t>
            </w:r>
          </w:p>
        </w:tc>
        <w:tc>
          <w:tcPr>
            <w:tcW w:w="1134" w:type="dxa"/>
            <w:shd w:val="clear" w:color="auto" w:fill="ECE7F1"/>
            <w:noWrap/>
            <w:hideMark/>
          </w:tcPr>
          <w:p w:rsidR="00824B9B" w:rsidRPr="00C70DC3" w:rsidRDefault="00824B9B" w:rsidP="00A357B7">
            <w:pPr>
              <w:spacing w:line="233" w:lineRule="auto"/>
              <w:jc w:val="center"/>
              <w:rPr>
                <w:rFonts w:ascii="Times New Roman" w:hAnsi="Times New Roman"/>
                <w:color w:val="000000"/>
                <w:sz w:val="21"/>
                <w:szCs w:val="21"/>
              </w:rPr>
            </w:pPr>
            <w:r w:rsidRPr="00C70DC3">
              <w:rPr>
                <w:rFonts w:ascii="Times New Roman" w:hAnsi="Times New Roman"/>
                <w:color w:val="000000"/>
                <w:sz w:val="21"/>
                <w:szCs w:val="21"/>
              </w:rPr>
              <w:t>24 318,9</w:t>
            </w:r>
          </w:p>
        </w:tc>
        <w:tc>
          <w:tcPr>
            <w:tcW w:w="2297" w:type="dxa"/>
            <w:tcBorders>
              <w:right w:val="single" w:sz="4" w:space="0" w:color="auto"/>
            </w:tcBorders>
            <w:shd w:val="clear" w:color="auto" w:fill="ECE7F1"/>
            <w:vAlign w:val="bottom"/>
            <w:hideMark/>
          </w:tcPr>
          <w:p w:rsidR="00824B9B" w:rsidRPr="00C70DC3" w:rsidRDefault="00824B9B" w:rsidP="0095537F">
            <w:pPr>
              <w:spacing w:after="0" w:line="233" w:lineRule="auto"/>
              <w:rPr>
                <w:rFonts w:ascii="Times New Roman" w:eastAsia="Times New Roman" w:hAnsi="Times New Roman"/>
                <w:sz w:val="21"/>
                <w:szCs w:val="21"/>
              </w:rPr>
            </w:pPr>
            <w:r w:rsidRPr="00C70DC3">
              <w:rPr>
                <w:rFonts w:ascii="Times New Roman" w:hAnsi="Times New Roman"/>
                <w:color w:val="000000"/>
                <w:sz w:val="21"/>
                <w:szCs w:val="21"/>
              </w:rPr>
              <w:t>Экономия после завершения конкурс-ных процедур и заключения муниципальных контрактов</w:t>
            </w:r>
          </w:p>
        </w:tc>
      </w:tr>
      <w:tr w:rsidR="00824B9B" w:rsidRPr="00C70DC3" w:rsidTr="00C70DC3">
        <w:trPr>
          <w:cantSplit/>
          <w:trHeight w:val="525"/>
        </w:trPr>
        <w:tc>
          <w:tcPr>
            <w:tcW w:w="566" w:type="dxa"/>
            <w:tcBorders>
              <w:left w:val="single" w:sz="4" w:space="0" w:color="auto"/>
            </w:tcBorders>
            <w:shd w:val="clear" w:color="auto" w:fill="ECE7F1"/>
            <w:noWrap/>
            <w:hideMark/>
          </w:tcPr>
          <w:p w:rsidR="00824B9B" w:rsidRPr="00C70DC3" w:rsidRDefault="00824B9B" w:rsidP="00A357B7">
            <w:pPr>
              <w:spacing w:after="0" w:line="233" w:lineRule="auto"/>
              <w:ind w:left="-110" w:right="-108"/>
              <w:jc w:val="center"/>
              <w:rPr>
                <w:rFonts w:ascii="Times New Roman" w:eastAsia="Times New Roman" w:hAnsi="Times New Roman"/>
                <w:sz w:val="21"/>
                <w:szCs w:val="21"/>
              </w:rPr>
            </w:pPr>
            <w:r w:rsidRPr="00C70DC3">
              <w:rPr>
                <w:rFonts w:ascii="Times New Roman" w:eastAsia="Times New Roman" w:hAnsi="Times New Roman"/>
                <w:sz w:val="21"/>
                <w:szCs w:val="21"/>
              </w:rPr>
              <w:t>0505</w:t>
            </w:r>
          </w:p>
        </w:tc>
        <w:tc>
          <w:tcPr>
            <w:tcW w:w="2268" w:type="dxa"/>
            <w:shd w:val="clear" w:color="auto" w:fill="ECE7F1"/>
            <w:hideMark/>
          </w:tcPr>
          <w:p w:rsidR="00824B9B" w:rsidRPr="00C70DC3" w:rsidRDefault="00824B9B" w:rsidP="00A357B7">
            <w:pPr>
              <w:spacing w:after="0" w:line="233" w:lineRule="auto"/>
              <w:rPr>
                <w:rFonts w:ascii="Times New Roman" w:eastAsia="Times New Roman" w:hAnsi="Times New Roman"/>
                <w:sz w:val="21"/>
                <w:szCs w:val="21"/>
              </w:rPr>
            </w:pPr>
            <w:r w:rsidRPr="00C70DC3">
              <w:rPr>
                <w:rFonts w:ascii="Times New Roman" w:eastAsia="Times New Roman" w:hAnsi="Times New Roman"/>
                <w:sz w:val="21"/>
                <w:szCs w:val="21"/>
              </w:rPr>
              <w:t>Другие вопросы в области жилищно-коммунального хозяйства</w:t>
            </w:r>
          </w:p>
        </w:tc>
        <w:tc>
          <w:tcPr>
            <w:tcW w:w="1417" w:type="dxa"/>
            <w:shd w:val="clear" w:color="auto" w:fill="ECE7F1"/>
            <w:hideMark/>
          </w:tcPr>
          <w:p w:rsidR="00824B9B" w:rsidRPr="00C70DC3" w:rsidRDefault="00824B9B" w:rsidP="00A357B7">
            <w:pPr>
              <w:spacing w:after="0" w:line="233" w:lineRule="auto"/>
              <w:jc w:val="center"/>
              <w:rPr>
                <w:rFonts w:ascii="Times New Roman" w:eastAsia="Times New Roman" w:hAnsi="Times New Roman"/>
                <w:sz w:val="21"/>
                <w:szCs w:val="21"/>
              </w:rPr>
            </w:pPr>
            <w:r w:rsidRPr="00C70DC3">
              <w:rPr>
                <w:rFonts w:ascii="Times New Roman" w:eastAsia="Times New Roman" w:hAnsi="Times New Roman"/>
                <w:sz w:val="21"/>
                <w:szCs w:val="21"/>
              </w:rPr>
              <w:t>59 710,6</w:t>
            </w:r>
          </w:p>
        </w:tc>
        <w:tc>
          <w:tcPr>
            <w:tcW w:w="1474" w:type="dxa"/>
            <w:shd w:val="clear" w:color="auto" w:fill="ECE7F1"/>
            <w:noWrap/>
            <w:hideMark/>
          </w:tcPr>
          <w:p w:rsidR="00824B9B" w:rsidRPr="00C70DC3" w:rsidRDefault="00824B9B" w:rsidP="00A357B7">
            <w:pPr>
              <w:spacing w:after="0" w:line="233" w:lineRule="auto"/>
              <w:ind w:left="-36"/>
              <w:jc w:val="center"/>
              <w:rPr>
                <w:rFonts w:ascii="Times New Roman" w:eastAsia="Times New Roman" w:hAnsi="Times New Roman"/>
                <w:sz w:val="21"/>
                <w:szCs w:val="21"/>
              </w:rPr>
            </w:pPr>
            <w:r w:rsidRPr="00C70DC3">
              <w:rPr>
                <w:rFonts w:ascii="Times New Roman" w:eastAsia="Times New Roman" w:hAnsi="Times New Roman"/>
                <w:sz w:val="21"/>
                <w:szCs w:val="21"/>
              </w:rPr>
              <w:t>63 243,5</w:t>
            </w:r>
          </w:p>
        </w:tc>
        <w:tc>
          <w:tcPr>
            <w:tcW w:w="1474" w:type="dxa"/>
            <w:shd w:val="clear" w:color="auto" w:fill="ECE7F1"/>
            <w:noWrap/>
            <w:hideMark/>
          </w:tcPr>
          <w:p w:rsidR="00824B9B" w:rsidRPr="00C70DC3" w:rsidRDefault="00824B9B" w:rsidP="00A357B7">
            <w:pPr>
              <w:spacing w:after="0" w:line="233" w:lineRule="auto"/>
              <w:ind w:left="-36"/>
              <w:jc w:val="center"/>
              <w:rPr>
                <w:rFonts w:ascii="Times New Roman" w:eastAsia="Times New Roman" w:hAnsi="Times New Roman"/>
                <w:sz w:val="21"/>
                <w:szCs w:val="21"/>
              </w:rPr>
            </w:pPr>
            <w:r w:rsidRPr="00C70DC3">
              <w:rPr>
                <w:rFonts w:ascii="Times New Roman" w:eastAsia="Times New Roman" w:hAnsi="Times New Roman"/>
                <w:sz w:val="21"/>
                <w:szCs w:val="21"/>
              </w:rPr>
              <w:t>63 041,9</w:t>
            </w:r>
          </w:p>
        </w:tc>
        <w:tc>
          <w:tcPr>
            <w:tcW w:w="1134" w:type="dxa"/>
            <w:shd w:val="clear" w:color="auto" w:fill="ECE7F1"/>
            <w:noWrap/>
            <w:hideMark/>
          </w:tcPr>
          <w:p w:rsidR="00824B9B" w:rsidRPr="00C70DC3" w:rsidRDefault="00824B9B" w:rsidP="00A357B7">
            <w:pPr>
              <w:spacing w:line="233" w:lineRule="auto"/>
              <w:jc w:val="center"/>
              <w:rPr>
                <w:rFonts w:ascii="Times New Roman" w:hAnsi="Times New Roman"/>
                <w:color w:val="000000"/>
                <w:sz w:val="21"/>
                <w:szCs w:val="21"/>
              </w:rPr>
            </w:pPr>
            <w:r w:rsidRPr="00C70DC3">
              <w:rPr>
                <w:rFonts w:ascii="Times New Roman" w:hAnsi="Times New Roman"/>
                <w:color w:val="000000"/>
                <w:sz w:val="21"/>
                <w:szCs w:val="21"/>
              </w:rPr>
              <w:t>201,6</w:t>
            </w:r>
          </w:p>
        </w:tc>
        <w:tc>
          <w:tcPr>
            <w:tcW w:w="2297" w:type="dxa"/>
            <w:tcBorders>
              <w:right w:val="single" w:sz="4" w:space="0" w:color="auto"/>
            </w:tcBorders>
            <w:shd w:val="clear" w:color="auto" w:fill="ECE7F1"/>
            <w:hideMark/>
          </w:tcPr>
          <w:p w:rsidR="00824B9B" w:rsidRPr="00C70DC3" w:rsidRDefault="00824B9B" w:rsidP="00A357B7">
            <w:pPr>
              <w:spacing w:after="0" w:line="233" w:lineRule="auto"/>
              <w:rPr>
                <w:rFonts w:ascii="Times New Roman" w:eastAsia="Times New Roman" w:hAnsi="Times New Roman"/>
                <w:sz w:val="21"/>
                <w:szCs w:val="21"/>
              </w:rPr>
            </w:pPr>
            <w:r w:rsidRPr="00C70DC3">
              <w:rPr>
                <w:rFonts w:ascii="Times New Roman" w:eastAsia="Times New Roman" w:hAnsi="Times New Roman"/>
                <w:sz w:val="21"/>
                <w:szCs w:val="21"/>
              </w:rPr>
              <w:t>Оплата произведена по фактически начисленным расходам</w:t>
            </w:r>
          </w:p>
        </w:tc>
      </w:tr>
      <w:tr w:rsidR="00824B9B" w:rsidRPr="00C70DC3" w:rsidTr="00C70DC3">
        <w:trPr>
          <w:cantSplit/>
          <w:trHeight w:val="525"/>
        </w:trPr>
        <w:tc>
          <w:tcPr>
            <w:tcW w:w="566" w:type="dxa"/>
            <w:tcBorders>
              <w:left w:val="single" w:sz="4" w:space="0" w:color="auto"/>
            </w:tcBorders>
            <w:shd w:val="clear" w:color="auto" w:fill="CCC0D9" w:themeFill="accent4" w:themeFillTint="66"/>
            <w:noWrap/>
            <w:hideMark/>
          </w:tcPr>
          <w:p w:rsidR="00824B9B" w:rsidRPr="00C70DC3" w:rsidRDefault="00824B9B" w:rsidP="00A357B7">
            <w:pPr>
              <w:spacing w:after="0" w:line="233" w:lineRule="auto"/>
              <w:ind w:left="-110" w:right="-108"/>
              <w:jc w:val="center"/>
              <w:rPr>
                <w:rFonts w:ascii="Times New Roman" w:eastAsia="Times New Roman" w:hAnsi="Times New Roman"/>
                <w:b/>
                <w:sz w:val="21"/>
                <w:szCs w:val="21"/>
              </w:rPr>
            </w:pPr>
            <w:r w:rsidRPr="00C70DC3">
              <w:rPr>
                <w:rFonts w:ascii="Times New Roman" w:eastAsia="Times New Roman" w:hAnsi="Times New Roman"/>
                <w:b/>
                <w:sz w:val="21"/>
                <w:szCs w:val="21"/>
              </w:rPr>
              <w:t>0600</w:t>
            </w:r>
          </w:p>
        </w:tc>
        <w:tc>
          <w:tcPr>
            <w:tcW w:w="2268" w:type="dxa"/>
            <w:shd w:val="clear" w:color="auto" w:fill="CCC0D9" w:themeFill="accent4" w:themeFillTint="66"/>
            <w:hideMark/>
          </w:tcPr>
          <w:p w:rsidR="00824B9B" w:rsidRPr="00C70DC3" w:rsidRDefault="00824B9B" w:rsidP="00A357B7">
            <w:pPr>
              <w:spacing w:after="0" w:line="233" w:lineRule="auto"/>
              <w:rPr>
                <w:rFonts w:ascii="Times New Roman" w:eastAsia="Times New Roman" w:hAnsi="Times New Roman"/>
                <w:b/>
                <w:sz w:val="21"/>
                <w:szCs w:val="21"/>
              </w:rPr>
            </w:pPr>
            <w:r w:rsidRPr="00C70DC3">
              <w:rPr>
                <w:rFonts w:ascii="Times New Roman" w:eastAsia="Times New Roman" w:hAnsi="Times New Roman"/>
                <w:b/>
                <w:sz w:val="21"/>
                <w:szCs w:val="21"/>
              </w:rPr>
              <w:t>Охрана окружающей среды</w:t>
            </w:r>
          </w:p>
        </w:tc>
        <w:tc>
          <w:tcPr>
            <w:tcW w:w="1417" w:type="dxa"/>
            <w:shd w:val="clear" w:color="auto" w:fill="CCC0D9" w:themeFill="accent4" w:themeFillTint="66"/>
            <w:hideMark/>
          </w:tcPr>
          <w:p w:rsidR="00824B9B" w:rsidRPr="00C70DC3" w:rsidRDefault="00824B9B" w:rsidP="00A357B7">
            <w:pPr>
              <w:spacing w:after="0" w:line="233" w:lineRule="auto"/>
              <w:jc w:val="center"/>
              <w:rPr>
                <w:rFonts w:ascii="Times New Roman" w:eastAsia="Times New Roman" w:hAnsi="Times New Roman"/>
                <w:b/>
                <w:sz w:val="21"/>
                <w:szCs w:val="21"/>
              </w:rPr>
            </w:pPr>
            <w:r w:rsidRPr="00C70DC3">
              <w:rPr>
                <w:rFonts w:ascii="Times New Roman" w:eastAsia="Times New Roman" w:hAnsi="Times New Roman"/>
                <w:b/>
                <w:sz w:val="21"/>
                <w:szCs w:val="21"/>
              </w:rPr>
              <w:t>0,0</w:t>
            </w:r>
          </w:p>
        </w:tc>
        <w:tc>
          <w:tcPr>
            <w:tcW w:w="1474" w:type="dxa"/>
            <w:shd w:val="clear" w:color="auto" w:fill="CCC0D9" w:themeFill="accent4" w:themeFillTint="66"/>
            <w:noWrap/>
            <w:hideMark/>
          </w:tcPr>
          <w:p w:rsidR="00824B9B" w:rsidRPr="00C70DC3" w:rsidRDefault="00824B9B" w:rsidP="00A357B7">
            <w:pPr>
              <w:spacing w:after="0" w:line="233" w:lineRule="auto"/>
              <w:ind w:left="-36"/>
              <w:jc w:val="center"/>
              <w:rPr>
                <w:rFonts w:ascii="Times New Roman" w:eastAsia="Times New Roman" w:hAnsi="Times New Roman"/>
                <w:b/>
                <w:sz w:val="21"/>
                <w:szCs w:val="21"/>
              </w:rPr>
            </w:pPr>
            <w:r w:rsidRPr="00C70DC3">
              <w:rPr>
                <w:rFonts w:ascii="Times New Roman" w:eastAsia="Times New Roman" w:hAnsi="Times New Roman"/>
                <w:b/>
                <w:sz w:val="21"/>
                <w:szCs w:val="21"/>
              </w:rPr>
              <w:t>19 109,9</w:t>
            </w:r>
          </w:p>
        </w:tc>
        <w:tc>
          <w:tcPr>
            <w:tcW w:w="1474" w:type="dxa"/>
            <w:shd w:val="clear" w:color="auto" w:fill="CCC0D9" w:themeFill="accent4" w:themeFillTint="66"/>
            <w:noWrap/>
            <w:hideMark/>
          </w:tcPr>
          <w:p w:rsidR="00824B9B" w:rsidRPr="00C70DC3" w:rsidRDefault="00824B9B" w:rsidP="00A357B7">
            <w:pPr>
              <w:spacing w:after="0" w:line="233" w:lineRule="auto"/>
              <w:ind w:left="-36"/>
              <w:jc w:val="center"/>
              <w:rPr>
                <w:rFonts w:ascii="Times New Roman" w:eastAsia="Times New Roman" w:hAnsi="Times New Roman"/>
                <w:b/>
                <w:sz w:val="21"/>
                <w:szCs w:val="21"/>
              </w:rPr>
            </w:pPr>
            <w:r w:rsidRPr="00C70DC3">
              <w:rPr>
                <w:rFonts w:ascii="Times New Roman" w:eastAsia="Times New Roman" w:hAnsi="Times New Roman"/>
                <w:b/>
                <w:sz w:val="21"/>
                <w:szCs w:val="21"/>
              </w:rPr>
              <w:t>19 109,9</w:t>
            </w:r>
          </w:p>
        </w:tc>
        <w:tc>
          <w:tcPr>
            <w:tcW w:w="1134" w:type="dxa"/>
            <w:shd w:val="clear" w:color="auto" w:fill="CCC0D9" w:themeFill="accent4" w:themeFillTint="66"/>
            <w:noWrap/>
            <w:hideMark/>
          </w:tcPr>
          <w:p w:rsidR="00824B9B" w:rsidRPr="00C70DC3" w:rsidRDefault="00824B9B" w:rsidP="00A357B7">
            <w:pPr>
              <w:spacing w:line="233" w:lineRule="auto"/>
              <w:jc w:val="center"/>
              <w:rPr>
                <w:rFonts w:ascii="Times New Roman" w:hAnsi="Times New Roman"/>
                <w:b/>
                <w:color w:val="000000"/>
                <w:sz w:val="21"/>
                <w:szCs w:val="21"/>
              </w:rPr>
            </w:pPr>
            <w:r w:rsidRPr="00C70DC3">
              <w:rPr>
                <w:rFonts w:ascii="Times New Roman" w:hAnsi="Times New Roman"/>
                <w:b/>
                <w:color w:val="000000"/>
                <w:sz w:val="21"/>
                <w:szCs w:val="21"/>
              </w:rPr>
              <w:t>0,0</w:t>
            </w:r>
          </w:p>
        </w:tc>
        <w:tc>
          <w:tcPr>
            <w:tcW w:w="2297" w:type="dxa"/>
            <w:tcBorders>
              <w:right w:val="single" w:sz="4" w:space="0" w:color="auto"/>
            </w:tcBorders>
            <w:shd w:val="clear" w:color="auto" w:fill="CCC0D9" w:themeFill="accent4" w:themeFillTint="66"/>
            <w:vAlign w:val="bottom"/>
            <w:hideMark/>
          </w:tcPr>
          <w:p w:rsidR="00824B9B" w:rsidRPr="00C70DC3" w:rsidRDefault="00824B9B" w:rsidP="00A357B7">
            <w:pPr>
              <w:spacing w:after="0" w:line="233" w:lineRule="auto"/>
              <w:rPr>
                <w:rFonts w:ascii="Times New Roman" w:eastAsia="Times New Roman" w:hAnsi="Times New Roman"/>
                <w:sz w:val="21"/>
                <w:szCs w:val="21"/>
              </w:rPr>
            </w:pPr>
          </w:p>
        </w:tc>
      </w:tr>
      <w:tr w:rsidR="00824B9B" w:rsidRPr="00C70DC3" w:rsidTr="00C70DC3">
        <w:trPr>
          <w:cantSplit/>
          <w:trHeight w:val="525"/>
        </w:trPr>
        <w:tc>
          <w:tcPr>
            <w:tcW w:w="566" w:type="dxa"/>
            <w:tcBorders>
              <w:left w:val="single" w:sz="4" w:space="0" w:color="auto"/>
            </w:tcBorders>
            <w:shd w:val="clear" w:color="auto" w:fill="ECE7F1"/>
            <w:noWrap/>
            <w:hideMark/>
          </w:tcPr>
          <w:p w:rsidR="00824B9B" w:rsidRPr="00C70DC3" w:rsidRDefault="00824B9B" w:rsidP="00A357B7">
            <w:pPr>
              <w:spacing w:after="0" w:line="233" w:lineRule="auto"/>
              <w:ind w:left="-110" w:right="-108"/>
              <w:jc w:val="center"/>
              <w:rPr>
                <w:rFonts w:ascii="Times New Roman" w:eastAsia="Times New Roman" w:hAnsi="Times New Roman"/>
                <w:sz w:val="21"/>
                <w:szCs w:val="21"/>
              </w:rPr>
            </w:pPr>
            <w:r w:rsidRPr="00C70DC3">
              <w:rPr>
                <w:rFonts w:ascii="Times New Roman" w:eastAsia="Times New Roman" w:hAnsi="Times New Roman"/>
                <w:sz w:val="21"/>
                <w:szCs w:val="21"/>
              </w:rPr>
              <w:t>0602</w:t>
            </w:r>
          </w:p>
        </w:tc>
        <w:tc>
          <w:tcPr>
            <w:tcW w:w="2268" w:type="dxa"/>
            <w:shd w:val="clear" w:color="auto" w:fill="ECE7F1"/>
            <w:hideMark/>
          </w:tcPr>
          <w:p w:rsidR="00824B9B" w:rsidRPr="00C70DC3" w:rsidRDefault="00824B9B" w:rsidP="00A357B7">
            <w:pPr>
              <w:spacing w:after="0" w:line="233" w:lineRule="auto"/>
              <w:rPr>
                <w:rFonts w:ascii="Times New Roman" w:eastAsia="Times New Roman" w:hAnsi="Times New Roman"/>
                <w:sz w:val="21"/>
                <w:szCs w:val="21"/>
              </w:rPr>
            </w:pPr>
            <w:r w:rsidRPr="00C70DC3">
              <w:rPr>
                <w:rFonts w:ascii="Times New Roman" w:eastAsia="Times New Roman" w:hAnsi="Times New Roman"/>
                <w:sz w:val="21"/>
                <w:szCs w:val="21"/>
              </w:rPr>
              <w:t>Сбор, удаление отходов и очистка сточных вод</w:t>
            </w:r>
          </w:p>
        </w:tc>
        <w:tc>
          <w:tcPr>
            <w:tcW w:w="1417" w:type="dxa"/>
            <w:shd w:val="clear" w:color="auto" w:fill="ECE7F1"/>
            <w:hideMark/>
          </w:tcPr>
          <w:p w:rsidR="00824B9B" w:rsidRPr="00C70DC3" w:rsidRDefault="00824B9B" w:rsidP="00A357B7">
            <w:pPr>
              <w:spacing w:after="0" w:line="233" w:lineRule="auto"/>
              <w:jc w:val="center"/>
              <w:rPr>
                <w:rFonts w:ascii="Times New Roman" w:eastAsia="Times New Roman" w:hAnsi="Times New Roman"/>
                <w:sz w:val="21"/>
                <w:szCs w:val="21"/>
              </w:rPr>
            </w:pPr>
            <w:r w:rsidRPr="00C70DC3">
              <w:rPr>
                <w:rFonts w:ascii="Times New Roman" w:eastAsia="Times New Roman" w:hAnsi="Times New Roman"/>
                <w:sz w:val="21"/>
                <w:szCs w:val="21"/>
              </w:rPr>
              <w:t>0,0</w:t>
            </w:r>
          </w:p>
        </w:tc>
        <w:tc>
          <w:tcPr>
            <w:tcW w:w="1474" w:type="dxa"/>
            <w:shd w:val="clear" w:color="auto" w:fill="ECE7F1"/>
            <w:noWrap/>
            <w:hideMark/>
          </w:tcPr>
          <w:p w:rsidR="00824B9B" w:rsidRPr="00C70DC3" w:rsidRDefault="00824B9B" w:rsidP="00A357B7">
            <w:pPr>
              <w:spacing w:after="0" w:line="233" w:lineRule="auto"/>
              <w:ind w:left="-36"/>
              <w:jc w:val="center"/>
              <w:rPr>
                <w:rFonts w:ascii="Times New Roman" w:eastAsia="Times New Roman" w:hAnsi="Times New Roman"/>
                <w:sz w:val="21"/>
                <w:szCs w:val="21"/>
              </w:rPr>
            </w:pPr>
            <w:r w:rsidRPr="00C70DC3">
              <w:rPr>
                <w:rFonts w:ascii="Times New Roman" w:eastAsia="Times New Roman" w:hAnsi="Times New Roman"/>
                <w:sz w:val="21"/>
                <w:szCs w:val="21"/>
              </w:rPr>
              <w:t>19 109,9</w:t>
            </w:r>
          </w:p>
        </w:tc>
        <w:tc>
          <w:tcPr>
            <w:tcW w:w="1474" w:type="dxa"/>
            <w:shd w:val="clear" w:color="auto" w:fill="ECE7F1"/>
            <w:noWrap/>
            <w:hideMark/>
          </w:tcPr>
          <w:p w:rsidR="00824B9B" w:rsidRPr="00C70DC3" w:rsidRDefault="00824B9B" w:rsidP="00A357B7">
            <w:pPr>
              <w:spacing w:after="0" w:line="233" w:lineRule="auto"/>
              <w:ind w:left="-36"/>
              <w:jc w:val="center"/>
              <w:rPr>
                <w:rFonts w:ascii="Times New Roman" w:eastAsia="Times New Roman" w:hAnsi="Times New Roman"/>
                <w:sz w:val="21"/>
                <w:szCs w:val="21"/>
              </w:rPr>
            </w:pPr>
            <w:r w:rsidRPr="00C70DC3">
              <w:rPr>
                <w:rFonts w:ascii="Times New Roman" w:eastAsia="Times New Roman" w:hAnsi="Times New Roman"/>
                <w:sz w:val="21"/>
                <w:szCs w:val="21"/>
              </w:rPr>
              <w:t>19 109,9</w:t>
            </w:r>
          </w:p>
        </w:tc>
        <w:tc>
          <w:tcPr>
            <w:tcW w:w="1134" w:type="dxa"/>
            <w:shd w:val="clear" w:color="auto" w:fill="ECE7F1"/>
            <w:noWrap/>
            <w:hideMark/>
          </w:tcPr>
          <w:p w:rsidR="00824B9B" w:rsidRPr="00C70DC3" w:rsidRDefault="00824B9B" w:rsidP="00A357B7">
            <w:pPr>
              <w:spacing w:line="233" w:lineRule="auto"/>
              <w:jc w:val="center"/>
              <w:rPr>
                <w:rFonts w:ascii="Times New Roman" w:hAnsi="Times New Roman"/>
                <w:color w:val="000000"/>
                <w:sz w:val="21"/>
                <w:szCs w:val="21"/>
              </w:rPr>
            </w:pPr>
            <w:r w:rsidRPr="00C70DC3">
              <w:rPr>
                <w:rFonts w:ascii="Times New Roman" w:hAnsi="Times New Roman"/>
                <w:color w:val="000000"/>
                <w:sz w:val="21"/>
                <w:szCs w:val="21"/>
              </w:rPr>
              <w:t>0,0</w:t>
            </w:r>
          </w:p>
        </w:tc>
        <w:tc>
          <w:tcPr>
            <w:tcW w:w="2297" w:type="dxa"/>
            <w:tcBorders>
              <w:right w:val="single" w:sz="4" w:space="0" w:color="auto"/>
            </w:tcBorders>
            <w:shd w:val="clear" w:color="auto" w:fill="ECE7F1"/>
            <w:vAlign w:val="bottom"/>
            <w:hideMark/>
          </w:tcPr>
          <w:p w:rsidR="00824B9B" w:rsidRPr="00C70DC3" w:rsidRDefault="00824B9B" w:rsidP="00A357B7">
            <w:pPr>
              <w:spacing w:after="0" w:line="233" w:lineRule="auto"/>
              <w:rPr>
                <w:rFonts w:ascii="Times New Roman" w:eastAsia="Times New Roman" w:hAnsi="Times New Roman"/>
                <w:sz w:val="21"/>
                <w:szCs w:val="21"/>
              </w:rPr>
            </w:pPr>
          </w:p>
        </w:tc>
      </w:tr>
      <w:tr w:rsidR="00824B9B" w:rsidRPr="00C70DC3" w:rsidTr="00C70DC3">
        <w:trPr>
          <w:cantSplit/>
          <w:trHeight w:val="315"/>
        </w:trPr>
        <w:tc>
          <w:tcPr>
            <w:tcW w:w="566" w:type="dxa"/>
            <w:tcBorders>
              <w:left w:val="single" w:sz="4" w:space="0" w:color="auto"/>
            </w:tcBorders>
            <w:shd w:val="clear" w:color="auto" w:fill="CCC0D9" w:themeFill="accent4" w:themeFillTint="66"/>
            <w:noWrap/>
            <w:hideMark/>
          </w:tcPr>
          <w:p w:rsidR="00824B9B" w:rsidRPr="00C70DC3" w:rsidRDefault="00824B9B" w:rsidP="00A357B7">
            <w:pPr>
              <w:spacing w:after="0" w:line="233" w:lineRule="auto"/>
              <w:ind w:left="-110" w:right="-108"/>
              <w:jc w:val="center"/>
              <w:rPr>
                <w:rFonts w:ascii="Times New Roman" w:eastAsia="Times New Roman" w:hAnsi="Times New Roman"/>
                <w:b/>
                <w:sz w:val="21"/>
                <w:szCs w:val="21"/>
              </w:rPr>
            </w:pPr>
            <w:r w:rsidRPr="00C70DC3">
              <w:rPr>
                <w:rFonts w:ascii="Times New Roman" w:eastAsia="Times New Roman" w:hAnsi="Times New Roman"/>
                <w:b/>
                <w:sz w:val="21"/>
                <w:szCs w:val="21"/>
              </w:rPr>
              <w:t>0700</w:t>
            </w:r>
          </w:p>
        </w:tc>
        <w:tc>
          <w:tcPr>
            <w:tcW w:w="2268" w:type="dxa"/>
            <w:shd w:val="clear" w:color="auto" w:fill="CCC0D9" w:themeFill="accent4" w:themeFillTint="66"/>
            <w:hideMark/>
          </w:tcPr>
          <w:p w:rsidR="00824B9B" w:rsidRPr="00C70DC3" w:rsidRDefault="00824B9B" w:rsidP="00A357B7">
            <w:pPr>
              <w:spacing w:after="0" w:line="233" w:lineRule="auto"/>
              <w:rPr>
                <w:rFonts w:ascii="Times New Roman" w:eastAsia="Times New Roman" w:hAnsi="Times New Roman"/>
                <w:b/>
                <w:sz w:val="21"/>
                <w:szCs w:val="21"/>
              </w:rPr>
            </w:pPr>
            <w:r w:rsidRPr="00C70DC3">
              <w:rPr>
                <w:rFonts w:ascii="Times New Roman" w:eastAsia="Times New Roman" w:hAnsi="Times New Roman"/>
                <w:b/>
                <w:sz w:val="21"/>
                <w:szCs w:val="21"/>
              </w:rPr>
              <w:t>Образование</w:t>
            </w:r>
          </w:p>
        </w:tc>
        <w:tc>
          <w:tcPr>
            <w:tcW w:w="1417" w:type="dxa"/>
            <w:shd w:val="clear" w:color="auto" w:fill="CCC0D9" w:themeFill="accent4" w:themeFillTint="66"/>
            <w:hideMark/>
          </w:tcPr>
          <w:p w:rsidR="00824B9B" w:rsidRPr="00C70DC3" w:rsidRDefault="00824B9B" w:rsidP="00A357B7">
            <w:pPr>
              <w:spacing w:after="0" w:line="233" w:lineRule="auto"/>
              <w:jc w:val="center"/>
              <w:rPr>
                <w:rFonts w:ascii="Times New Roman" w:eastAsia="Times New Roman" w:hAnsi="Times New Roman"/>
                <w:b/>
                <w:sz w:val="21"/>
                <w:szCs w:val="21"/>
              </w:rPr>
            </w:pPr>
            <w:r w:rsidRPr="00C70DC3">
              <w:rPr>
                <w:rFonts w:ascii="Times New Roman" w:eastAsia="Times New Roman" w:hAnsi="Times New Roman"/>
                <w:b/>
                <w:sz w:val="21"/>
                <w:szCs w:val="21"/>
              </w:rPr>
              <w:t>8 666 485,2</w:t>
            </w:r>
          </w:p>
        </w:tc>
        <w:tc>
          <w:tcPr>
            <w:tcW w:w="1474" w:type="dxa"/>
            <w:shd w:val="clear" w:color="auto" w:fill="CCC0D9" w:themeFill="accent4" w:themeFillTint="66"/>
            <w:noWrap/>
            <w:hideMark/>
          </w:tcPr>
          <w:p w:rsidR="00824B9B" w:rsidRPr="00C70DC3" w:rsidRDefault="00824B9B" w:rsidP="00A357B7">
            <w:pPr>
              <w:spacing w:after="0" w:line="233" w:lineRule="auto"/>
              <w:ind w:left="-36"/>
              <w:jc w:val="center"/>
              <w:rPr>
                <w:rFonts w:ascii="Times New Roman" w:eastAsia="Times New Roman" w:hAnsi="Times New Roman"/>
                <w:b/>
                <w:sz w:val="21"/>
                <w:szCs w:val="21"/>
              </w:rPr>
            </w:pPr>
            <w:r w:rsidRPr="00C70DC3">
              <w:rPr>
                <w:rFonts w:ascii="Times New Roman" w:eastAsia="Times New Roman" w:hAnsi="Times New Roman"/>
                <w:b/>
                <w:sz w:val="21"/>
                <w:szCs w:val="21"/>
              </w:rPr>
              <w:t>10 110 688,7</w:t>
            </w:r>
          </w:p>
        </w:tc>
        <w:tc>
          <w:tcPr>
            <w:tcW w:w="1474" w:type="dxa"/>
            <w:shd w:val="clear" w:color="auto" w:fill="CCC0D9" w:themeFill="accent4" w:themeFillTint="66"/>
            <w:noWrap/>
            <w:hideMark/>
          </w:tcPr>
          <w:p w:rsidR="00824B9B" w:rsidRPr="00C70DC3" w:rsidRDefault="00824B9B" w:rsidP="00A357B7">
            <w:pPr>
              <w:spacing w:after="0" w:line="233" w:lineRule="auto"/>
              <w:ind w:left="-36"/>
              <w:jc w:val="center"/>
              <w:rPr>
                <w:rFonts w:ascii="Times New Roman" w:eastAsia="Times New Roman" w:hAnsi="Times New Roman"/>
                <w:b/>
                <w:sz w:val="21"/>
                <w:szCs w:val="21"/>
              </w:rPr>
            </w:pPr>
            <w:r w:rsidRPr="00C70DC3">
              <w:rPr>
                <w:rFonts w:ascii="Times New Roman" w:eastAsia="Times New Roman" w:hAnsi="Times New Roman"/>
                <w:b/>
                <w:sz w:val="21"/>
                <w:szCs w:val="21"/>
              </w:rPr>
              <w:t>10 051 807,0</w:t>
            </w:r>
          </w:p>
        </w:tc>
        <w:tc>
          <w:tcPr>
            <w:tcW w:w="1134" w:type="dxa"/>
            <w:shd w:val="clear" w:color="auto" w:fill="CCC0D9" w:themeFill="accent4" w:themeFillTint="66"/>
            <w:noWrap/>
            <w:hideMark/>
          </w:tcPr>
          <w:p w:rsidR="00824B9B" w:rsidRPr="00C70DC3" w:rsidRDefault="00824B9B" w:rsidP="00A357B7">
            <w:pPr>
              <w:spacing w:line="233" w:lineRule="auto"/>
              <w:jc w:val="center"/>
              <w:rPr>
                <w:rFonts w:ascii="Times New Roman" w:hAnsi="Times New Roman"/>
                <w:b/>
                <w:bCs/>
                <w:color w:val="000000"/>
                <w:sz w:val="21"/>
                <w:szCs w:val="21"/>
              </w:rPr>
            </w:pPr>
            <w:r w:rsidRPr="00C70DC3">
              <w:rPr>
                <w:rFonts w:ascii="Times New Roman" w:hAnsi="Times New Roman"/>
                <w:b/>
                <w:bCs/>
                <w:color w:val="000000"/>
                <w:sz w:val="21"/>
                <w:szCs w:val="21"/>
              </w:rPr>
              <w:t>58 881,7</w:t>
            </w:r>
          </w:p>
        </w:tc>
        <w:tc>
          <w:tcPr>
            <w:tcW w:w="2297" w:type="dxa"/>
            <w:tcBorders>
              <w:right w:val="single" w:sz="4" w:space="0" w:color="auto"/>
            </w:tcBorders>
            <w:shd w:val="clear" w:color="auto" w:fill="CCC0D9" w:themeFill="accent4" w:themeFillTint="66"/>
            <w:vAlign w:val="bottom"/>
            <w:hideMark/>
          </w:tcPr>
          <w:p w:rsidR="00824B9B" w:rsidRPr="00C70DC3" w:rsidRDefault="00824B9B" w:rsidP="00A357B7">
            <w:pPr>
              <w:spacing w:after="0" w:line="233" w:lineRule="auto"/>
              <w:rPr>
                <w:rFonts w:ascii="Times New Roman" w:eastAsia="Times New Roman" w:hAnsi="Times New Roman"/>
                <w:b/>
                <w:sz w:val="21"/>
                <w:szCs w:val="21"/>
              </w:rPr>
            </w:pPr>
          </w:p>
        </w:tc>
      </w:tr>
      <w:tr w:rsidR="00824B9B" w:rsidRPr="00C70DC3" w:rsidTr="00C70DC3">
        <w:trPr>
          <w:cantSplit/>
          <w:trHeight w:val="315"/>
        </w:trPr>
        <w:tc>
          <w:tcPr>
            <w:tcW w:w="566" w:type="dxa"/>
            <w:tcBorders>
              <w:left w:val="single" w:sz="4" w:space="0" w:color="auto"/>
            </w:tcBorders>
            <w:shd w:val="clear" w:color="auto" w:fill="ECE7F1"/>
            <w:noWrap/>
            <w:hideMark/>
          </w:tcPr>
          <w:p w:rsidR="00824B9B" w:rsidRPr="00C70DC3" w:rsidRDefault="00824B9B" w:rsidP="00A357B7">
            <w:pPr>
              <w:spacing w:after="0" w:line="233" w:lineRule="auto"/>
              <w:ind w:left="-110" w:right="-108"/>
              <w:jc w:val="center"/>
              <w:rPr>
                <w:rFonts w:ascii="Times New Roman" w:eastAsia="Times New Roman" w:hAnsi="Times New Roman"/>
                <w:sz w:val="21"/>
                <w:szCs w:val="21"/>
              </w:rPr>
            </w:pPr>
            <w:r w:rsidRPr="00C70DC3">
              <w:rPr>
                <w:rFonts w:ascii="Times New Roman" w:eastAsia="Times New Roman" w:hAnsi="Times New Roman"/>
                <w:sz w:val="21"/>
                <w:szCs w:val="21"/>
              </w:rPr>
              <w:t>0701</w:t>
            </w:r>
          </w:p>
        </w:tc>
        <w:tc>
          <w:tcPr>
            <w:tcW w:w="2268" w:type="dxa"/>
            <w:shd w:val="clear" w:color="auto" w:fill="ECE7F1"/>
            <w:noWrap/>
            <w:hideMark/>
          </w:tcPr>
          <w:p w:rsidR="00824B9B" w:rsidRPr="00C70DC3" w:rsidRDefault="00824B9B" w:rsidP="00A357B7">
            <w:pPr>
              <w:spacing w:after="0" w:line="233" w:lineRule="auto"/>
              <w:rPr>
                <w:rFonts w:ascii="Times New Roman" w:eastAsia="Times New Roman" w:hAnsi="Times New Roman"/>
                <w:sz w:val="21"/>
                <w:szCs w:val="21"/>
              </w:rPr>
            </w:pPr>
            <w:r w:rsidRPr="00C70DC3">
              <w:rPr>
                <w:rFonts w:ascii="Times New Roman" w:eastAsia="Times New Roman" w:hAnsi="Times New Roman"/>
                <w:sz w:val="21"/>
                <w:szCs w:val="21"/>
              </w:rPr>
              <w:t>Дошкольное образование</w:t>
            </w:r>
          </w:p>
        </w:tc>
        <w:tc>
          <w:tcPr>
            <w:tcW w:w="1417" w:type="dxa"/>
            <w:shd w:val="clear" w:color="auto" w:fill="ECE7F1"/>
            <w:hideMark/>
          </w:tcPr>
          <w:p w:rsidR="00824B9B" w:rsidRPr="00C70DC3" w:rsidRDefault="00824B9B" w:rsidP="00A357B7">
            <w:pPr>
              <w:spacing w:after="0" w:line="233" w:lineRule="auto"/>
              <w:jc w:val="center"/>
              <w:rPr>
                <w:rFonts w:ascii="Times New Roman" w:eastAsia="Times New Roman" w:hAnsi="Times New Roman"/>
                <w:sz w:val="21"/>
                <w:szCs w:val="21"/>
              </w:rPr>
            </w:pPr>
            <w:r w:rsidRPr="00C70DC3">
              <w:rPr>
                <w:rFonts w:ascii="Times New Roman" w:eastAsia="Times New Roman" w:hAnsi="Times New Roman"/>
                <w:sz w:val="21"/>
                <w:szCs w:val="21"/>
              </w:rPr>
              <w:t>2 937 440,8</w:t>
            </w:r>
          </w:p>
        </w:tc>
        <w:tc>
          <w:tcPr>
            <w:tcW w:w="1474" w:type="dxa"/>
            <w:shd w:val="clear" w:color="auto" w:fill="ECE7F1"/>
            <w:noWrap/>
            <w:hideMark/>
          </w:tcPr>
          <w:p w:rsidR="00824B9B" w:rsidRPr="00C70DC3" w:rsidRDefault="00824B9B" w:rsidP="00A357B7">
            <w:pPr>
              <w:spacing w:after="0" w:line="233" w:lineRule="auto"/>
              <w:ind w:left="-36"/>
              <w:jc w:val="center"/>
              <w:rPr>
                <w:rFonts w:ascii="Times New Roman" w:eastAsia="Times New Roman" w:hAnsi="Times New Roman"/>
                <w:sz w:val="21"/>
                <w:szCs w:val="21"/>
              </w:rPr>
            </w:pPr>
            <w:r w:rsidRPr="00C70DC3">
              <w:rPr>
                <w:rFonts w:ascii="Times New Roman" w:eastAsia="Times New Roman" w:hAnsi="Times New Roman"/>
                <w:sz w:val="21"/>
                <w:szCs w:val="21"/>
              </w:rPr>
              <w:t>3 965 710,2</w:t>
            </w:r>
          </w:p>
        </w:tc>
        <w:tc>
          <w:tcPr>
            <w:tcW w:w="1474" w:type="dxa"/>
            <w:shd w:val="clear" w:color="auto" w:fill="ECE7F1"/>
            <w:noWrap/>
            <w:hideMark/>
          </w:tcPr>
          <w:p w:rsidR="00824B9B" w:rsidRPr="00C70DC3" w:rsidRDefault="00824B9B" w:rsidP="00A357B7">
            <w:pPr>
              <w:spacing w:after="0" w:line="233" w:lineRule="auto"/>
              <w:ind w:left="-36"/>
              <w:jc w:val="center"/>
              <w:rPr>
                <w:rFonts w:ascii="Times New Roman" w:eastAsia="Times New Roman" w:hAnsi="Times New Roman"/>
                <w:sz w:val="21"/>
                <w:szCs w:val="21"/>
              </w:rPr>
            </w:pPr>
            <w:r w:rsidRPr="00C70DC3">
              <w:rPr>
                <w:rFonts w:ascii="Times New Roman" w:eastAsia="Times New Roman" w:hAnsi="Times New Roman"/>
                <w:sz w:val="21"/>
                <w:szCs w:val="21"/>
              </w:rPr>
              <w:t>3 936 837,4</w:t>
            </w:r>
          </w:p>
        </w:tc>
        <w:tc>
          <w:tcPr>
            <w:tcW w:w="1134" w:type="dxa"/>
            <w:shd w:val="clear" w:color="auto" w:fill="ECE7F1"/>
            <w:noWrap/>
            <w:hideMark/>
          </w:tcPr>
          <w:p w:rsidR="00824B9B" w:rsidRPr="00C70DC3" w:rsidRDefault="00824B9B" w:rsidP="00A357B7">
            <w:pPr>
              <w:spacing w:line="233" w:lineRule="auto"/>
              <w:jc w:val="center"/>
              <w:rPr>
                <w:rFonts w:ascii="Times New Roman" w:hAnsi="Times New Roman"/>
                <w:color w:val="000000"/>
                <w:sz w:val="21"/>
                <w:szCs w:val="21"/>
              </w:rPr>
            </w:pPr>
            <w:r w:rsidRPr="00C70DC3">
              <w:rPr>
                <w:rFonts w:ascii="Times New Roman" w:hAnsi="Times New Roman"/>
                <w:color w:val="000000"/>
                <w:sz w:val="21"/>
                <w:szCs w:val="21"/>
              </w:rPr>
              <w:t>28 872,8</w:t>
            </w:r>
          </w:p>
        </w:tc>
        <w:tc>
          <w:tcPr>
            <w:tcW w:w="2297" w:type="dxa"/>
            <w:tcBorders>
              <w:right w:val="single" w:sz="4" w:space="0" w:color="auto"/>
            </w:tcBorders>
            <w:shd w:val="clear" w:color="auto" w:fill="ECE7F1"/>
            <w:vAlign w:val="bottom"/>
            <w:hideMark/>
          </w:tcPr>
          <w:p w:rsidR="00824B9B" w:rsidRPr="00C70DC3" w:rsidRDefault="00824B9B" w:rsidP="00A357B7">
            <w:pPr>
              <w:spacing w:after="0" w:line="233" w:lineRule="auto"/>
              <w:rPr>
                <w:rFonts w:ascii="Times New Roman" w:eastAsia="Times New Roman" w:hAnsi="Times New Roman"/>
                <w:sz w:val="21"/>
                <w:szCs w:val="21"/>
              </w:rPr>
            </w:pPr>
            <w:r w:rsidRPr="00C70DC3">
              <w:rPr>
                <w:rFonts w:ascii="Times New Roman" w:eastAsia="Times New Roman" w:hAnsi="Times New Roman"/>
                <w:sz w:val="21"/>
                <w:szCs w:val="21"/>
              </w:rPr>
              <w:t>Расходы произведены в соответствии с  акта-ми выполненных работ</w:t>
            </w:r>
          </w:p>
        </w:tc>
      </w:tr>
      <w:tr w:rsidR="00824B9B" w:rsidRPr="00C70DC3" w:rsidTr="00C70DC3">
        <w:trPr>
          <w:cantSplit/>
          <w:trHeight w:val="737"/>
        </w:trPr>
        <w:tc>
          <w:tcPr>
            <w:tcW w:w="566" w:type="dxa"/>
            <w:tcBorders>
              <w:left w:val="single" w:sz="4" w:space="0" w:color="auto"/>
            </w:tcBorders>
            <w:shd w:val="clear" w:color="auto" w:fill="ECE7F1"/>
            <w:noWrap/>
            <w:hideMark/>
          </w:tcPr>
          <w:p w:rsidR="00824B9B" w:rsidRPr="00C70DC3" w:rsidRDefault="00824B9B" w:rsidP="00A357B7">
            <w:pPr>
              <w:spacing w:after="0" w:line="233" w:lineRule="auto"/>
              <w:ind w:left="-110" w:right="-108"/>
              <w:jc w:val="center"/>
              <w:rPr>
                <w:rFonts w:ascii="Times New Roman" w:eastAsia="Times New Roman" w:hAnsi="Times New Roman"/>
                <w:sz w:val="21"/>
                <w:szCs w:val="21"/>
              </w:rPr>
            </w:pPr>
            <w:r w:rsidRPr="00C70DC3">
              <w:rPr>
                <w:rFonts w:ascii="Times New Roman" w:eastAsia="Times New Roman" w:hAnsi="Times New Roman"/>
                <w:sz w:val="21"/>
                <w:szCs w:val="21"/>
              </w:rPr>
              <w:t>0702</w:t>
            </w:r>
          </w:p>
        </w:tc>
        <w:tc>
          <w:tcPr>
            <w:tcW w:w="2268" w:type="dxa"/>
            <w:shd w:val="clear" w:color="auto" w:fill="ECE7F1"/>
            <w:noWrap/>
            <w:hideMark/>
          </w:tcPr>
          <w:p w:rsidR="00824B9B" w:rsidRPr="00C70DC3" w:rsidRDefault="00824B9B" w:rsidP="00A357B7">
            <w:pPr>
              <w:spacing w:after="0" w:line="233" w:lineRule="auto"/>
              <w:rPr>
                <w:rFonts w:ascii="Times New Roman" w:eastAsia="Times New Roman" w:hAnsi="Times New Roman"/>
                <w:sz w:val="21"/>
                <w:szCs w:val="21"/>
              </w:rPr>
            </w:pPr>
            <w:r w:rsidRPr="00C70DC3">
              <w:rPr>
                <w:rFonts w:ascii="Times New Roman" w:eastAsia="Times New Roman" w:hAnsi="Times New Roman"/>
                <w:sz w:val="21"/>
                <w:szCs w:val="21"/>
              </w:rPr>
              <w:t>Общее образование</w:t>
            </w:r>
          </w:p>
        </w:tc>
        <w:tc>
          <w:tcPr>
            <w:tcW w:w="1417" w:type="dxa"/>
            <w:shd w:val="clear" w:color="auto" w:fill="ECE7F1"/>
            <w:hideMark/>
          </w:tcPr>
          <w:p w:rsidR="00824B9B" w:rsidRPr="00C70DC3" w:rsidRDefault="00824B9B" w:rsidP="00A357B7">
            <w:pPr>
              <w:spacing w:after="0" w:line="233" w:lineRule="auto"/>
              <w:jc w:val="center"/>
              <w:rPr>
                <w:rFonts w:ascii="Times New Roman" w:eastAsia="Times New Roman" w:hAnsi="Times New Roman"/>
                <w:sz w:val="21"/>
                <w:szCs w:val="21"/>
              </w:rPr>
            </w:pPr>
            <w:r w:rsidRPr="00C70DC3">
              <w:rPr>
                <w:rFonts w:ascii="Times New Roman" w:eastAsia="Times New Roman" w:hAnsi="Times New Roman"/>
                <w:sz w:val="21"/>
                <w:szCs w:val="21"/>
              </w:rPr>
              <w:t>4 571 448,0</w:t>
            </w:r>
          </w:p>
        </w:tc>
        <w:tc>
          <w:tcPr>
            <w:tcW w:w="1474" w:type="dxa"/>
            <w:shd w:val="clear" w:color="auto" w:fill="ECE7F1"/>
            <w:noWrap/>
            <w:hideMark/>
          </w:tcPr>
          <w:p w:rsidR="00824B9B" w:rsidRPr="00C70DC3" w:rsidRDefault="00824B9B" w:rsidP="00A357B7">
            <w:pPr>
              <w:spacing w:after="0" w:line="233" w:lineRule="auto"/>
              <w:ind w:left="-36"/>
              <w:jc w:val="center"/>
              <w:rPr>
                <w:rFonts w:ascii="Times New Roman" w:eastAsia="Times New Roman" w:hAnsi="Times New Roman"/>
                <w:sz w:val="21"/>
                <w:szCs w:val="21"/>
              </w:rPr>
            </w:pPr>
            <w:r w:rsidRPr="00C70DC3">
              <w:rPr>
                <w:rFonts w:ascii="Times New Roman" w:eastAsia="Times New Roman" w:hAnsi="Times New Roman"/>
                <w:sz w:val="21"/>
                <w:szCs w:val="21"/>
              </w:rPr>
              <w:t>4 909 032,6</w:t>
            </w:r>
          </w:p>
        </w:tc>
        <w:tc>
          <w:tcPr>
            <w:tcW w:w="1474" w:type="dxa"/>
            <w:shd w:val="clear" w:color="auto" w:fill="ECE7F1"/>
            <w:noWrap/>
            <w:hideMark/>
          </w:tcPr>
          <w:p w:rsidR="00824B9B" w:rsidRPr="00C70DC3" w:rsidRDefault="00824B9B" w:rsidP="00A357B7">
            <w:pPr>
              <w:spacing w:after="0" w:line="233" w:lineRule="auto"/>
              <w:ind w:left="-36"/>
              <w:jc w:val="center"/>
              <w:rPr>
                <w:rFonts w:ascii="Times New Roman" w:eastAsia="Times New Roman" w:hAnsi="Times New Roman"/>
                <w:sz w:val="21"/>
                <w:szCs w:val="21"/>
              </w:rPr>
            </w:pPr>
            <w:r w:rsidRPr="00C70DC3">
              <w:rPr>
                <w:rFonts w:ascii="Times New Roman" w:eastAsia="Times New Roman" w:hAnsi="Times New Roman"/>
                <w:sz w:val="21"/>
                <w:szCs w:val="21"/>
              </w:rPr>
              <w:t>4 889 582,1</w:t>
            </w:r>
          </w:p>
        </w:tc>
        <w:tc>
          <w:tcPr>
            <w:tcW w:w="1134" w:type="dxa"/>
            <w:shd w:val="clear" w:color="auto" w:fill="ECE7F1"/>
            <w:noWrap/>
            <w:hideMark/>
          </w:tcPr>
          <w:p w:rsidR="00824B9B" w:rsidRPr="00C70DC3" w:rsidRDefault="00824B9B" w:rsidP="00A357B7">
            <w:pPr>
              <w:spacing w:line="233" w:lineRule="auto"/>
              <w:jc w:val="center"/>
              <w:rPr>
                <w:rFonts w:ascii="Times New Roman" w:hAnsi="Times New Roman"/>
                <w:color w:val="000000"/>
                <w:sz w:val="21"/>
                <w:szCs w:val="21"/>
              </w:rPr>
            </w:pPr>
            <w:r w:rsidRPr="00C70DC3">
              <w:rPr>
                <w:rFonts w:ascii="Times New Roman" w:hAnsi="Times New Roman"/>
                <w:color w:val="000000"/>
                <w:sz w:val="21"/>
                <w:szCs w:val="21"/>
              </w:rPr>
              <w:t>19 450,5</w:t>
            </w:r>
          </w:p>
        </w:tc>
        <w:tc>
          <w:tcPr>
            <w:tcW w:w="2297" w:type="dxa"/>
            <w:tcBorders>
              <w:right w:val="single" w:sz="4" w:space="0" w:color="auto"/>
            </w:tcBorders>
            <w:shd w:val="clear" w:color="auto" w:fill="ECE7F1"/>
            <w:hideMark/>
          </w:tcPr>
          <w:p w:rsidR="00824B9B" w:rsidRPr="00C70DC3" w:rsidRDefault="00824B9B" w:rsidP="00A357B7">
            <w:pPr>
              <w:spacing w:after="0" w:line="233" w:lineRule="auto"/>
              <w:rPr>
                <w:rFonts w:ascii="Times New Roman" w:eastAsia="Times New Roman" w:hAnsi="Times New Roman"/>
                <w:sz w:val="21"/>
                <w:szCs w:val="21"/>
              </w:rPr>
            </w:pPr>
            <w:r w:rsidRPr="00C70DC3">
              <w:rPr>
                <w:rFonts w:ascii="Times New Roman" w:eastAsia="Times New Roman" w:hAnsi="Times New Roman"/>
                <w:sz w:val="21"/>
                <w:szCs w:val="21"/>
              </w:rPr>
              <w:t>Расходы произведены в соответствии с акта-ми выполненных работ</w:t>
            </w:r>
          </w:p>
        </w:tc>
      </w:tr>
      <w:tr w:rsidR="00824B9B" w:rsidRPr="00C70DC3" w:rsidTr="00C70DC3">
        <w:trPr>
          <w:cantSplit/>
          <w:trHeight w:val="525"/>
        </w:trPr>
        <w:tc>
          <w:tcPr>
            <w:tcW w:w="566" w:type="dxa"/>
            <w:tcBorders>
              <w:left w:val="single" w:sz="4" w:space="0" w:color="auto"/>
            </w:tcBorders>
            <w:shd w:val="clear" w:color="auto" w:fill="ECE7F1"/>
            <w:noWrap/>
            <w:hideMark/>
          </w:tcPr>
          <w:p w:rsidR="00824B9B" w:rsidRPr="00C70DC3" w:rsidRDefault="00824B9B" w:rsidP="00A357B7">
            <w:pPr>
              <w:spacing w:after="0" w:line="233" w:lineRule="auto"/>
              <w:ind w:left="-110" w:right="-108"/>
              <w:jc w:val="center"/>
              <w:rPr>
                <w:rFonts w:ascii="Times New Roman" w:eastAsia="Times New Roman" w:hAnsi="Times New Roman"/>
                <w:sz w:val="21"/>
                <w:szCs w:val="21"/>
              </w:rPr>
            </w:pPr>
            <w:r w:rsidRPr="00C70DC3">
              <w:rPr>
                <w:rFonts w:ascii="Times New Roman" w:eastAsia="Times New Roman" w:hAnsi="Times New Roman"/>
                <w:sz w:val="21"/>
                <w:szCs w:val="21"/>
              </w:rPr>
              <w:t>0703</w:t>
            </w:r>
          </w:p>
        </w:tc>
        <w:tc>
          <w:tcPr>
            <w:tcW w:w="2268" w:type="dxa"/>
            <w:shd w:val="clear" w:color="auto" w:fill="ECE7F1"/>
            <w:noWrap/>
            <w:hideMark/>
          </w:tcPr>
          <w:p w:rsidR="00824B9B" w:rsidRPr="00C70DC3" w:rsidRDefault="00824B9B" w:rsidP="00A357B7">
            <w:pPr>
              <w:spacing w:after="0" w:line="233" w:lineRule="auto"/>
              <w:rPr>
                <w:rFonts w:ascii="Times New Roman" w:eastAsia="Times New Roman" w:hAnsi="Times New Roman"/>
                <w:sz w:val="21"/>
                <w:szCs w:val="21"/>
              </w:rPr>
            </w:pPr>
            <w:r w:rsidRPr="00C70DC3">
              <w:rPr>
                <w:rFonts w:ascii="Times New Roman" w:eastAsia="Times New Roman" w:hAnsi="Times New Roman"/>
                <w:sz w:val="21"/>
                <w:szCs w:val="21"/>
              </w:rPr>
              <w:t>Дополнительное образование детей</w:t>
            </w:r>
          </w:p>
        </w:tc>
        <w:tc>
          <w:tcPr>
            <w:tcW w:w="1417" w:type="dxa"/>
            <w:shd w:val="clear" w:color="auto" w:fill="ECE7F1"/>
            <w:hideMark/>
          </w:tcPr>
          <w:p w:rsidR="00824B9B" w:rsidRPr="00C70DC3" w:rsidRDefault="00824B9B" w:rsidP="00A357B7">
            <w:pPr>
              <w:spacing w:after="0" w:line="233" w:lineRule="auto"/>
              <w:jc w:val="center"/>
              <w:rPr>
                <w:rFonts w:ascii="Times New Roman" w:eastAsia="Times New Roman" w:hAnsi="Times New Roman"/>
                <w:sz w:val="21"/>
                <w:szCs w:val="21"/>
              </w:rPr>
            </w:pPr>
            <w:r w:rsidRPr="00C70DC3">
              <w:rPr>
                <w:rFonts w:ascii="Times New Roman" w:eastAsia="Times New Roman" w:hAnsi="Times New Roman"/>
                <w:sz w:val="21"/>
                <w:szCs w:val="21"/>
              </w:rPr>
              <w:t>797 546,8</w:t>
            </w:r>
          </w:p>
        </w:tc>
        <w:tc>
          <w:tcPr>
            <w:tcW w:w="1474" w:type="dxa"/>
            <w:shd w:val="clear" w:color="auto" w:fill="ECE7F1"/>
            <w:noWrap/>
            <w:hideMark/>
          </w:tcPr>
          <w:p w:rsidR="00824B9B" w:rsidRPr="00C70DC3" w:rsidRDefault="00824B9B" w:rsidP="00A357B7">
            <w:pPr>
              <w:spacing w:after="0" w:line="233" w:lineRule="auto"/>
              <w:ind w:left="-36"/>
              <w:jc w:val="center"/>
              <w:rPr>
                <w:rFonts w:ascii="Times New Roman" w:eastAsia="Times New Roman" w:hAnsi="Times New Roman"/>
                <w:sz w:val="21"/>
                <w:szCs w:val="21"/>
              </w:rPr>
            </w:pPr>
            <w:r w:rsidRPr="00C70DC3">
              <w:rPr>
                <w:rFonts w:ascii="Times New Roman" w:eastAsia="Times New Roman" w:hAnsi="Times New Roman"/>
                <w:sz w:val="21"/>
                <w:szCs w:val="21"/>
              </w:rPr>
              <w:t>842 358,0</w:t>
            </w:r>
          </w:p>
        </w:tc>
        <w:tc>
          <w:tcPr>
            <w:tcW w:w="1474" w:type="dxa"/>
            <w:shd w:val="clear" w:color="auto" w:fill="ECE7F1"/>
            <w:noWrap/>
            <w:hideMark/>
          </w:tcPr>
          <w:p w:rsidR="00824B9B" w:rsidRPr="00C70DC3" w:rsidRDefault="00824B9B" w:rsidP="00A357B7">
            <w:pPr>
              <w:spacing w:after="0" w:line="233" w:lineRule="auto"/>
              <w:ind w:left="-36"/>
              <w:jc w:val="center"/>
              <w:rPr>
                <w:rFonts w:ascii="Times New Roman" w:eastAsia="Times New Roman" w:hAnsi="Times New Roman"/>
                <w:sz w:val="21"/>
                <w:szCs w:val="21"/>
              </w:rPr>
            </w:pPr>
            <w:r w:rsidRPr="00C70DC3">
              <w:rPr>
                <w:rFonts w:ascii="Times New Roman" w:eastAsia="Times New Roman" w:hAnsi="Times New Roman"/>
                <w:sz w:val="21"/>
                <w:szCs w:val="21"/>
              </w:rPr>
              <w:t>832 947,2</w:t>
            </w:r>
          </w:p>
        </w:tc>
        <w:tc>
          <w:tcPr>
            <w:tcW w:w="1134" w:type="dxa"/>
            <w:shd w:val="clear" w:color="auto" w:fill="ECE7F1"/>
            <w:noWrap/>
            <w:hideMark/>
          </w:tcPr>
          <w:p w:rsidR="00824B9B" w:rsidRPr="00C70DC3" w:rsidRDefault="00824B9B" w:rsidP="00A357B7">
            <w:pPr>
              <w:spacing w:line="233" w:lineRule="auto"/>
              <w:jc w:val="center"/>
              <w:rPr>
                <w:rFonts w:ascii="Times New Roman" w:hAnsi="Times New Roman"/>
                <w:color w:val="000000"/>
                <w:sz w:val="21"/>
                <w:szCs w:val="21"/>
              </w:rPr>
            </w:pPr>
            <w:r w:rsidRPr="00C70DC3">
              <w:rPr>
                <w:rFonts w:ascii="Times New Roman" w:hAnsi="Times New Roman"/>
                <w:color w:val="000000"/>
                <w:sz w:val="21"/>
                <w:szCs w:val="21"/>
              </w:rPr>
              <w:t>9 410,8</w:t>
            </w:r>
          </w:p>
        </w:tc>
        <w:tc>
          <w:tcPr>
            <w:tcW w:w="2297" w:type="dxa"/>
            <w:tcBorders>
              <w:right w:val="single" w:sz="4" w:space="0" w:color="auto"/>
            </w:tcBorders>
            <w:shd w:val="clear" w:color="auto" w:fill="ECE7F1"/>
            <w:vAlign w:val="bottom"/>
            <w:hideMark/>
          </w:tcPr>
          <w:p w:rsidR="00824B9B" w:rsidRPr="00C70DC3" w:rsidRDefault="00824B9B" w:rsidP="00A357B7">
            <w:pPr>
              <w:spacing w:after="0" w:line="233" w:lineRule="auto"/>
              <w:rPr>
                <w:rFonts w:ascii="Times New Roman" w:eastAsia="Times New Roman" w:hAnsi="Times New Roman"/>
                <w:sz w:val="21"/>
                <w:szCs w:val="21"/>
              </w:rPr>
            </w:pPr>
            <w:r w:rsidRPr="00C70DC3">
              <w:rPr>
                <w:rFonts w:ascii="Times New Roman" w:eastAsia="Times New Roman" w:hAnsi="Times New Roman"/>
                <w:sz w:val="21"/>
                <w:szCs w:val="21"/>
              </w:rPr>
              <w:t>Оплата произведена по фактически начисленным расходам</w:t>
            </w:r>
          </w:p>
        </w:tc>
      </w:tr>
      <w:tr w:rsidR="00824B9B" w:rsidRPr="00C70DC3" w:rsidTr="00C70DC3">
        <w:trPr>
          <w:cantSplit/>
          <w:trHeight w:val="780"/>
        </w:trPr>
        <w:tc>
          <w:tcPr>
            <w:tcW w:w="566" w:type="dxa"/>
            <w:tcBorders>
              <w:left w:val="single" w:sz="4" w:space="0" w:color="auto"/>
            </w:tcBorders>
            <w:shd w:val="clear" w:color="auto" w:fill="ECE7F1"/>
            <w:noWrap/>
            <w:hideMark/>
          </w:tcPr>
          <w:p w:rsidR="00824B9B" w:rsidRPr="00C70DC3" w:rsidRDefault="00824B9B" w:rsidP="00A357B7">
            <w:pPr>
              <w:spacing w:after="0" w:line="233" w:lineRule="auto"/>
              <w:ind w:left="-110" w:right="-108"/>
              <w:jc w:val="center"/>
              <w:rPr>
                <w:rFonts w:ascii="Times New Roman" w:eastAsia="Times New Roman" w:hAnsi="Times New Roman"/>
                <w:sz w:val="21"/>
                <w:szCs w:val="21"/>
              </w:rPr>
            </w:pPr>
            <w:r w:rsidRPr="00C70DC3">
              <w:rPr>
                <w:rFonts w:ascii="Times New Roman" w:eastAsia="Times New Roman" w:hAnsi="Times New Roman"/>
                <w:sz w:val="21"/>
                <w:szCs w:val="21"/>
              </w:rPr>
              <w:t>0705</w:t>
            </w:r>
          </w:p>
        </w:tc>
        <w:tc>
          <w:tcPr>
            <w:tcW w:w="2268" w:type="dxa"/>
            <w:shd w:val="clear" w:color="auto" w:fill="ECE7F1"/>
            <w:hideMark/>
          </w:tcPr>
          <w:p w:rsidR="00824B9B" w:rsidRPr="00C70DC3" w:rsidRDefault="00824B9B" w:rsidP="00A357B7">
            <w:pPr>
              <w:spacing w:after="0" w:line="233" w:lineRule="auto"/>
              <w:rPr>
                <w:rFonts w:ascii="Times New Roman" w:eastAsia="Times New Roman" w:hAnsi="Times New Roman"/>
                <w:sz w:val="21"/>
                <w:szCs w:val="21"/>
              </w:rPr>
            </w:pPr>
            <w:r w:rsidRPr="00C70DC3">
              <w:rPr>
                <w:rFonts w:ascii="Times New Roman" w:eastAsia="Times New Roman" w:hAnsi="Times New Roman"/>
                <w:sz w:val="21"/>
                <w:szCs w:val="21"/>
              </w:rPr>
              <w:t>Профессиональная подготовка, перепод-готовка и повышение квалификации</w:t>
            </w:r>
          </w:p>
        </w:tc>
        <w:tc>
          <w:tcPr>
            <w:tcW w:w="1417" w:type="dxa"/>
            <w:shd w:val="clear" w:color="auto" w:fill="ECE7F1"/>
            <w:hideMark/>
          </w:tcPr>
          <w:p w:rsidR="00824B9B" w:rsidRPr="00C70DC3" w:rsidRDefault="00824B9B" w:rsidP="00A357B7">
            <w:pPr>
              <w:spacing w:after="0" w:line="233" w:lineRule="auto"/>
              <w:jc w:val="center"/>
              <w:rPr>
                <w:rFonts w:ascii="Times New Roman" w:eastAsia="Times New Roman" w:hAnsi="Times New Roman"/>
                <w:sz w:val="21"/>
                <w:szCs w:val="21"/>
              </w:rPr>
            </w:pPr>
            <w:r w:rsidRPr="00C70DC3">
              <w:rPr>
                <w:rFonts w:ascii="Times New Roman" w:eastAsia="Times New Roman" w:hAnsi="Times New Roman"/>
                <w:sz w:val="21"/>
                <w:szCs w:val="21"/>
              </w:rPr>
              <w:t>3 220,6</w:t>
            </w:r>
          </w:p>
        </w:tc>
        <w:tc>
          <w:tcPr>
            <w:tcW w:w="1474" w:type="dxa"/>
            <w:shd w:val="clear" w:color="auto" w:fill="ECE7F1"/>
            <w:noWrap/>
            <w:hideMark/>
          </w:tcPr>
          <w:p w:rsidR="00824B9B" w:rsidRPr="00C70DC3" w:rsidRDefault="00824B9B" w:rsidP="00A357B7">
            <w:pPr>
              <w:spacing w:after="0" w:line="233" w:lineRule="auto"/>
              <w:ind w:left="-36"/>
              <w:jc w:val="center"/>
              <w:rPr>
                <w:rFonts w:ascii="Times New Roman" w:eastAsia="Times New Roman" w:hAnsi="Times New Roman"/>
                <w:sz w:val="21"/>
                <w:szCs w:val="21"/>
              </w:rPr>
            </w:pPr>
            <w:r w:rsidRPr="00C70DC3">
              <w:rPr>
                <w:rFonts w:ascii="Times New Roman" w:eastAsia="Times New Roman" w:hAnsi="Times New Roman"/>
                <w:sz w:val="21"/>
                <w:szCs w:val="21"/>
              </w:rPr>
              <w:t>4 947,7</w:t>
            </w:r>
          </w:p>
        </w:tc>
        <w:tc>
          <w:tcPr>
            <w:tcW w:w="1474" w:type="dxa"/>
            <w:shd w:val="clear" w:color="auto" w:fill="ECE7F1"/>
            <w:noWrap/>
            <w:hideMark/>
          </w:tcPr>
          <w:p w:rsidR="00824B9B" w:rsidRPr="00C70DC3" w:rsidRDefault="00824B9B" w:rsidP="00A357B7">
            <w:pPr>
              <w:spacing w:after="0" w:line="233" w:lineRule="auto"/>
              <w:ind w:left="-36"/>
              <w:jc w:val="center"/>
              <w:rPr>
                <w:rFonts w:ascii="Times New Roman" w:eastAsia="Times New Roman" w:hAnsi="Times New Roman"/>
                <w:sz w:val="21"/>
                <w:szCs w:val="21"/>
              </w:rPr>
            </w:pPr>
            <w:r w:rsidRPr="00C70DC3">
              <w:rPr>
                <w:rFonts w:ascii="Times New Roman" w:eastAsia="Times New Roman" w:hAnsi="Times New Roman"/>
                <w:sz w:val="21"/>
                <w:szCs w:val="21"/>
              </w:rPr>
              <w:t>4 925,9</w:t>
            </w:r>
          </w:p>
        </w:tc>
        <w:tc>
          <w:tcPr>
            <w:tcW w:w="1134" w:type="dxa"/>
            <w:shd w:val="clear" w:color="auto" w:fill="ECE7F1"/>
            <w:noWrap/>
            <w:hideMark/>
          </w:tcPr>
          <w:p w:rsidR="00824B9B" w:rsidRPr="00C70DC3" w:rsidRDefault="00824B9B" w:rsidP="00A357B7">
            <w:pPr>
              <w:spacing w:line="233" w:lineRule="auto"/>
              <w:jc w:val="center"/>
              <w:rPr>
                <w:rFonts w:ascii="Times New Roman" w:hAnsi="Times New Roman"/>
                <w:color w:val="000000"/>
                <w:sz w:val="21"/>
                <w:szCs w:val="21"/>
              </w:rPr>
            </w:pPr>
            <w:r w:rsidRPr="00C70DC3">
              <w:rPr>
                <w:rFonts w:ascii="Times New Roman" w:hAnsi="Times New Roman"/>
                <w:color w:val="000000"/>
                <w:sz w:val="21"/>
                <w:szCs w:val="21"/>
              </w:rPr>
              <w:t>21,8</w:t>
            </w:r>
          </w:p>
        </w:tc>
        <w:tc>
          <w:tcPr>
            <w:tcW w:w="2297" w:type="dxa"/>
            <w:tcBorders>
              <w:right w:val="single" w:sz="4" w:space="0" w:color="auto"/>
            </w:tcBorders>
            <w:shd w:val="clear" w:color="auto" w:fill="ECE7F1"/>
            <w:hideMark/>
          </w:tcPr>
          <w:p w:rsidR="00824B9B" w:rsidRPr="00C70DC3" w:rsidRDefault="00824B9B" w:rsidP="00A357B7">
            <w:pPr>
              <w:spacing w:after="0" w:line="233" w:lineRule="auto"/>
              <w:rPr>
                <w:rFonts w:ascii="Times New Roman" w:eastAsia="Times New Roman" w:hAnsi="Times New Roman"/>
                <w:sz w:val="21"/>
                <w:szCs w:val="21"/>
              </w:rPr>
            </w:pPr>
            <w:r w:rsidRPr="00C70DC3">
              <w:rPr>
                <w:rFonts w:ascii="Times New Roman" w:eastAsia="Times New Roman" w:hAnsi="Times New Roman"/>
                <w:sz w:val="21"/>
                <w:szCs w:val="21"/>
              </w:rPr>
              <w:t>Оплата произведена по фактически начисленным расходам</w:t>
            </w:r>
          </w:p>
        </w:tc>
      </w:tr>
      <w:tr w:rsidR="00824B9B" w:rsidRPr="00C70DC3" w:rsidTr="00C70DC3">
        <w:trPr>
          <w:cantSplit/>
          <w:trHeight w:val="525"/>
        </w:trPr>
        <w:tc>
          <w:tcPr>
            <w:tcW w:w="566" w:type="dxa"/>
            <w:tcBorders>
              <w:left w:val="single" w:sz="4" w:space="0" w:color="auto"/>
            </w:tcBorders>
            <w:shd w:val="clear" w:color="auto" w:fill="ECE7F1"/>
            <w:noWrap/>
            <w:hideMark/>
          </w:tcPr>
          <w:p w:rsidR="00824B9B" w:rsidRPr="00C70DC3" w:rsidRDefault="00824B9B" w:rsidP="00A357B7">
            <w:pPr>
              <w:spacing w:after="0" w:line="233" w:lineRule="auto"/>
              <w:ind w:left="-110" w:right="-108"/>
              <w:jc w:val="center"/>
              <w:rPr>
                <w:rFonts w:ascii="Times New Roman" w:eastAsia="Times New Roman" w:hAnsi="Times New Roman"/>
                <w:sz w:val="21"/>
                <w:szCs w:val="21"/>
              </w:rPr>
            </w:pPr>
            <w:r w:rsidRPr="00C70DC3">
              <w:rPr>
                <w:rFonts w:ascii="Times New Roman" w:eastAsia="Times New Roman" w:hAnsi="Times New Roman"/>
                <w:sz w:val="21"/>
                <w:szCs w:val="21"/>
              </w:rPr>
              <w:t>0707</w:t>
            </w:r>
          </w:p>
        </w:tc>
        <w:tc>
          <w:tcPr>
            <w:tcW w:w="2268" w:type="dxa"/>
            <w:shd w:val="clear" w:color="auto" w:fill="ECE7F1"/>
            <w:noWrap/>
            <w:hideMark/>
          </w:tcPr>
          <w:p w:rsidR="00824B9B" w:rsidRPr="00C70DC3" w:rsidRDefault="00824B9B" w:rsidP="00A357B7">
            <w:pPr>
              <w:spacing w:after="0" w:line="233" w:lineRule="auto"/>
              <w:rPr>
                <w:rFonts w:ascii="Times New Roman" w:eastAsia="Times New Roman" w:hAnsi="Times New Roman"/>
                <w:sz w:val="21"/>
                <w:szCs w:val="21"/>
              </w:rPr>
            </w:pPr>
            <w:r w:rsidRPr="00C70DC3">
              <w:rPr>
                <w:rFonts w:ascii="Times New Roman" w:eastAsia="Times New Roman" w:hAnsi="Times New Roman"/>
                <w:sz w:val="21"/>
                <w:szCs w:val="21"/>
              </w:rPr>
              <w:t>Молодежная политика и оздоровление детей</w:t>
            </w:r>
          </w:p>
        </w:tc>
        <w:tc>
          <w:tcPr>
            <w:tcW w:w="1417" w:type="dxa"/>
            <w:shd w:val="clear" w:color="auto" w:fill="ECE7F1"/>
            <w:hideMark/>
          </w:tcPr>
          <w:p w:rsidR="00824B9B" w:rsidRPr="00C70DC3" w:rsidRDefault="00824B9B" w:rsidP="00A357B7">
            <w:pPr>
              <w:spacing w:after="0" w:line="233" w:lineRule="auto"/>
              <w:jc w:val="center"/>
              <w:rPr>
                <w:rFonts w:ascii="Times New Roman" w:eastAsia="Times New Roman" w:hAnsi="Times New Roman"/>
                <w:sz w:val="21"/>
                <w:szCs w:val="21"/>
              </w:rPr>
            </w:pPr>
            <w:r w:rsidRPr="00C70DC3">
              <w:rPr>
                <w:rFonts w:ascii="Times New Roman" w:eastAsia="Times New Roman" w:hAnsi="Times New Roman"/>
                <w:sz w:val="21"/>
                <w:szCs w:val="21"/>
              </w:rPr>
              <w:t>106 070,6</w:t>
            </w:r>
          </w:p>
        </w:tc>
        <w:tc>
          <w:tcPr>
            <w:tcW w:w="1474" w:type="dxa"/>
            <w:shd w:val="clear" w:color="auto" w:fill="ECE7F1"/>
            <w:noWrap/>
            <w:hideMark/>
          </w:tcPr>
          <w:p w:rsidR="00824B9B" w:rsidRPr="00C70DC3" w:rsidRDefault="00824B9B" w:rsidP="00A357B7">
            <w:pPr>
              <w:spacing w:after="0" w:line="233" w:lineRule="auto"/>
              <w:ind w:left="-36"/>
              <w:jc w:val="center"/>
              <w:rPr>
                <w:rFonts w:ascii="Times New Roman" w:eastAsia="Times New Roman" w:hAnsi="Times New Roman"/>
                <w:sz w:val="21"/>
                <w:szCs w:val="21"/>
              </w:rPr>
            </w:pPr>
            <w:r w:rsidRPr="00C70DC3">
              <w:rPr>
                <w:rFonts w:ascii="Times New Roman" w:eastAsia="Times New Roman" w:hAnsi="Times New Roman"/>
                <w:sz w:val="21"/>
                <w:szCs w:val="21"/>
              </w:rPr>
              <w:t>125 555,6</w:t>
            </w:r>
          </w:p>
        </w:tc>
        <w:tc>
          <w:tcPr>
            <w:tcW w:w="1474" w:type="dxa"/>
            <w:shd w:val="clear" w:color="auto" w:fill="ECE7F1"/>
            <w:noWrap/>
            <w:hideMark/>
          </w:tcPr>
          <w:p w:rsidR="00824B9B" w:rsidRPr="00C70DC3" w:rsidRDefault="00824B9B" w:rsidP="00A357B7">
            <w:pPr>
              <w:spacing w:after="0" w:line="233" w:lineRule="auto"/>
              <w:ind w:left="-36"/>
              <w:jc w:val="center"/>
              <w:rPr>
                <w:rFonts w:ascii="Times New Roman" w:eastAsia="Times New Roman" w:hAnsi="Times New Roman"/>
                <w:sz w:val="21"/>
                <w:szCs w:val="21"/>
              </w:rPr>
            </w:pPr>
            <w:r w:rsidRPr="00C70DC3">
              <w:rPr>
                <w:rFonts w:ascii="Times New Roman" w:eastAsia="Times New Roman" w:hAnsi="Times New Roman"/>
                <w:sz w:val="21"/>
                <w:szCs w:val="21"/>
              </w:rPr>
              <w:t>125 484,0</w:t>
            </w:r>
          </w:p>
        </w:tc>
        <w:tc>
          <w:tcPr>
            <w:tcW w:w="1134" w:type="dxa"/>
            <w:shd w:val="clear" w:color="auto" w:fill="ECE7F1"/>
            <w:noWrap/>
            <w:hideMark/>
          </w:tcPr>
          <w:p w:rsidR="00824B9B" w:rsidRPr="00C70DC3" w:rsidRDefault="00824B9B" w:rsidP="00A357B7">
            <w:pPr>
              <w:spacing w:line="233" w:lineRule="auto"/>
              <w:jc w:val="center"/>
              <w:rPr>
                <w:rFonts w:ascii="Times New Roman" w:hAnsi="Times New Roman"/>
                <w:color w:val="000000"/>
                <w:sz w:val="21"/>
                <w:szCs w:val="21"/>
              </w:rPr>
            </w:pPr>
            <w:r w:rsidRPr="00C70DC3">
              <w:rPr>
                <w:rFonts w:ascii="Times New Roman" w:hAnsi="Times New Roman"/>
                <w:color w:val="000000"/>
                <w:sz w:val="21"/>
                <w:szCs w:val="21"/>
              </w:rPr>
              <w:t>71,6</w:t>
            </w:r>
          </w:p>
        </w:tc>
        <w:tc>
          <w:tcPr>
            <w:tcW w:w="2297" w:type="dxa"/>
            <w:tcBorders>
              <w:right w:val="single" w:sz="4" w:space="0" w:color="auto"/>
            </w:tcBorders>
            <w:shd w:val="clear" w:color="auto" w:fill="ECE7F1"/>
            <w:vAlign w:val="bottom"/>
            <w:hideMark/>
          </w:tcPr>
          <w:p w:rsidR="00824B9B" w:rsidRPr="00C70DC3" w:rsidRDefault="00824B9B" w:rsidP="00A357B7">
            <w:pPr>
              <w:spacing w:after="0" w:line="233" w:lineRule="auto"/>
              <w:rPr>
                <w:rFonts w:ascii="Times New Roman" w:eastAsia="Times New Roman" w:hAnsi="Times New Roman"/>
                <w:sz w:val="21"/>
                <w:szCs w:val="21"/>
              </w:rPr>
            </w:pPr>
            <w:r w:rsidRPr="00C70DC3">
              <w:rPr>
                <w:rFonts w:ascii="Times New Roman" w:eastAsia="Times New Roman" w:hAnsi="Times New Roman"/>
                <w:sz w:val="21"/>
                <w:szCs w:val="21"/>
              </w:rPr>
              <w:t>Оплата произведена по фактически начисленным расходам</w:t>
            </w:r>
          </w:p>
        </w:tc>
      </w:tr>
      <w:tr w:rsidR="00824B9B" w:rsidRPr="00C70DC3" w:rsidTr="00C70DC3">
        <w:trPr>
          <w:cantSplit/>
          <w:trHeight w:val="525"/>
        </w:trPr>
        <w:tc>
          <w:tcPr>
            <w:tcW w:w="566" w:type="dxa"/>
            <w:tcBorders>
              <w:left w:val="single" w:sz="4" w:space="0" w:color="auto"/>
            </w:tcBorders>
            <w:shd w:val="clear" w:color="auto" w:fill="ECE7F1"/>
            <w:noWrap/>
            <w:hideMark/>
          </w:tcPr>
          <w:p w:rsidR="00824B9B" w:rsidRPr="00C70DC3" w:rsidRDefault="00824B9B" w:rsidP="00A357B7">
            <w:pPr>
              <w:spacing w:after="0" w:line="233" w:lineRule="auto"/>
              <w:ind w:left="-110" w:right="-108"/>
              <w:jc w:val="center"/>
              <w:rPr>
                <w:rFonts w:ascii="Times New Roman" w:eastAsia="Times New Roman" w:hAnsi="Times New Roman"/>
                <w:sz w:val="21"/>
                <w:szCs w:val="21"/>
              </w:rPr>
            </w:pPr>
            <w:r w:rsidRPr="00C70DC3">
              <w:rPr>
                <w:rFonts w:ascii="Times New Roman" w:eastAsia="Times New Roman" w:hAnsi="Times New Roman"/>
                <w:sz w:val="21"/>
                <w:szCs w:val="21"/>
              </w:rPr>
              <w:t>0709</w:t>
            </w:r>
          </w:p>
        </w:tc>
        <w:tc>
          <w:tcPr>
            <w:tcW w:w="2268" w:type="dxa"/>
            <w:shd w:val="clear" w:color="auto" w:fill="ECE7F1"/>
            <w:noWrap/>
            <w:hideMark/>
          </w:tcPr>
          <w:p w:rsidR="00824B9B" w:rsidRPr="00C70DC3" w:rsidRDefault="00824B9B" w:rsidP="00A357B7">
            <w:pPr>
              <w:spacing w:after="0" w:line="233" w:lineRule="auto"/>
              <w:rPr>
                <w:rFonts w:ascii="Times New Roman" w:eastAsia="Times New Roman" w:hAnsi="Times New Roman"/>
                <w:sz w:val="21"/>
                <w:szCs w:val="21"/>
              </w:rPr>
            </w:pPr>
            <w:r w:rsidRPr="00C70DC3">
              <w:rPr>
                <w:rFonts w:ascii="Times New Roman" w:eastAsia="Times New Roman" w:hAnsi="Times New Roman"/>
                <w:sz w:val="21"/>
                <w:szCs w:val="21"/>
              </w:rPr>
              <w:t>Другие вопросы в области образования</w:t>
            </w:r>
          </w:p>
        </w:tc>
        <w:tc>
          <w:tcPr>
            <w:tcW w:w="1417" w:type="dxa"/>
            <w:shd w:val="clear" w:color="auto" w:fill="ECE7F1"/>
            <w:hideMark/>
          </w:tcPr>
          <w:p w:rsidR="00824B9B" w:rsidRPr="00C70DC3" w:rsidRDefault="00824B9B" w:rsidP="00A357B7">
            <w:pPr>
              <w:spacing w:after="0" w:line="233" w:lineRule="auto"/>
              <w:jc w:val="center"/>
              <w:rPr>
                <w:rFonts w:ascii="Times New Roman" w:eastAsia="Times New Roman" w:hAnsi="Times New Roman"/>
                <w:sz w:val="21"/>
                <w:szCs w:val="21"/>
              </w:rPr>
            </w:pPr>
            <w:r w:rsidRPr="00C70DC3">
              <w:rPr>
                <w:rFonts w:ascii="Times New Roman" w:eastAsia="Times New Roman" w:hAnsi="Times New Roman"/>
                <w:sz w:val="21"/>
                <w:szCs w:val="21"/>
              </w:rPr>
              <w:t>250 758,4</w:t>
            </w:r>
          </w:p>
        </w:tc>
        <w:tc>
          <w:tcPr>
            <w:tcW w:w="1474" w:type="dxa"/>
            <w:shd w:val="clear" w:color="auto" w:fill="ECE7F1"/>
            <w:noWrap/>
            <w:hideMark/>
          </w:tcPr>
          <w:p w:rsidR="00824B9B" w:rsidRPr="00C70DC3" w:rsidRDefault="00824B9B" w:rsidP="00A357B7">
            <w:pPr>
              <w:spacing w:after="0" w:line="233" w:lineRule="auto"/>
              <w:ind w:left="-36"/>
              <w:jc w:val="center"/>
              <w:rPr>
                <w:rFonts w:ascii="Times New Roman" w:eastAsia="Times New Roman" w:hAnsi="Times New Roman"/>
                <w:sz w:val="21"/>
                <w:szCs w:val="21"/>
              </w:rPr>
            </w:pPr>
            <w:r w:rsidRPr="00C70DC3">
              <w:rPr>
                <w:rFonts w:ascii="Times New Roman" w:eastAsia="Times New Roman" w:hAnsi="Times New Roman"/>
                <w:sz w:val="21"/>
                <w:szCs w:val="21"/>
              </w:rPr>
              <w:t>263 084,6</w:t>
            </w:r>
          </w:p>
        </w:tc>
        <w:tc>
          <w:tcPr>
            <w:tcW w:w="1474" w:type="dxa"/>
            <w:shd w:val="clear" w:color="auto" w:fill="ECE7F1"/>
            <w:noWrap/>
            <w:hideMark/>
          </w:tcPr>
          <w:p w:rsidR="00824B9B" w:rsidRPr="00C70DC3" w:rsidRDefault="00824B9B" w:rsidP="00A357B7">
            <w:pPr>
              <w:spacing w:after="0" w:line="233" w:lineRule="auto"/>
              <w:ind w:left="-36"/>
              <w:jc w:val="center"/>
              <w:rPr>
                <w:rFonts w:ascii="Times New Roman" w:eastAsia="Times New Roman" w:hAnsi="Times New Roman"/>
                <w:sz w:val="21"/>
                <w:szCs w:val="21"/>
              </w:rPr>
            </w:pPr>
            <w:r w:rsidRPr="00C70DC3">
              <w:rPr>
                <w:rFonts w:ascii="Times New Roman" w:eastAsia="Times New Roman" w:hAnsi="Times New Roman"/>
                <w:sz w:val="21"/>
                <w:szCs w:val="21"/>
              </w:rPr>
              <w:t>262 030,4</w:t>
            </w:r>
          </w:p>
        </w:tc>
        <w:tc>
          <w:tcPr>
            <w:tcW w:w="1134" w:type="dxa"/>
            <w:shd w:val="clear" w:color="auto" w:fill="ECE7F1"/>
            <w:noWrap/>
            <w:hideMark/>
          </w:tcPr>
          <w:p w:rsidR="00824B9B" w:rsidRPr="00C70DC3" w:rsidRDefault="00824B9B" w:rsidP="00A357B7">
            <w:pPr>
              <w:spacing w:line="233" w:lineRule="auto"/>
              <w:jc w:val="center"/>
              <w:rPr>
                <w:rFonts w:ascii="Times New Roman" w:hAnsi="Times New Roman"/>
                <w:color w:val="000000"/>
                <w:sz w:val="21"/>
                <w:szCs w:val="21"/>
              </w:rPr>
            </w:pPr>
            <w:r w:rsidRPr="00C70DC3">
              <w:rPr>
                <w:rFonts w:ascii="Times New Roman" w:hAnsi="Times New Roman"/>
                <w:color w:val="000000"/>
                <w:sz w:val="21"/>
                <w:szCs w:val="21"/>
              </w:rPr>
              <w:t>1 054,2</w:t>
            </w:r>
          </w:p>
        </w:tc>
        <w:tc>
          <w:tcPr>
            <w:tcW w:w="2297" w:type="dxa"/>
            <w:tcBorders>
              <w:right w:val="single" w:sz="4" w:space="0" w:color="auto"/>
            </w:tcBorders>
            <w:shd w:val="clear" w:color="auto" w:fill="ECE7F1"/>
            <w:vAlign w:val="bottom"/>
            <w:hideMark/>
          </w:tcPr>
          <w:p w:rsidR="00824B9B" w:rsidRPr="00C70DC3" w:rsidRDefault="00824B9B" w:rsidP="00A357B7">
            <w:pPr>
              <w:spacing w:after="0" w:line="233" w:lineRule="auto"/>
              <w:rPr>
                <w:rFonts w:ascii="Times New Roman" w:eastAsia="Times New Roman" w:hAnsi="Times New Roman"/>
                <w:sz w:val="21"/>
                <w:szCs w:val="21"/>
              </w:rPr>
            </w:pPr>
            <w:r w:rsidRPr="00C70DC3">
              <w:rPr>
                <w:rFonts w:ascii="Times New Roman" w:eastAsia="Times New Roman" w:hAnsi="Times New Roman"/>
                <w:sz w:val="21"/>
                <w:szCs w:val="21"/>
              </w:rPr>
              <w:t>Оплата произведена по фактически начисленным расходам</w:t>
            </w:r>
          </w:p>
        </w:tc>
      </w:tr>
      <w:tr w:rsidR="00824B9B" w:rsidRPr="00C70DC3" w:rsidTr="00C70DC3">
        <w:trPr>
          <w:cantSplit/>
          <w:trHeight w:val="315"/>
        </w:trPr>
        <w:tc>
          <w:tcPr>
            <w:tcW w:w="566" w:type="dxa"/>
            <w:tcBorders>
              <w:left w:val="single" w:sz="4" w:space="0" w:color="auto"/>
            </w:tcBorders>
            <w:shd w:val="clear" w:color="auto" w:fill="CCC0D9" w:themeFill="accent4" w:themeFillTint="66"/>
            <w:noWrap/>
            <w:hideMark/>
          </w:tcPr>
          <w:p w:rsidR="00824B9B" w:rsidRPr="00C70DC3" w:rsidRDefault="00824B9B" w:rsidP="00A357B7">
            <w:pPr>
              <w:spacing w:after="0" w:line="233" w:lineRule="auto"/>
              <w:ind w:left="-110" w:right="-108"/>
              <w:jc w:val="center"/>
              <w:rPr>
                <w:rFonts w:ascii="Times New Roman" w:eastAsia="Times New Roman" w:hAnsi="Times New Roman"/>
                <w:b/>
                <w:sz w:val="21"/>
                <w:szCs w:val="21"/>
              </w:rPr>
            </w:pPr>
            <w:r w:rsidRPr="00C70DC3">
              <w:rPr>
                <w:rFonts w:ascii="Times New Roman" w:eastAsia="Times New Roman" w:hAnsi="Times New Roman"/>
                <w:b/>
                <w:sz w:val="21"/>
                <w:szCs w:val="21"/>
              </w:rPr>
              <w:t>0800</w:t>
            </w:r>
          </w:p>
        </w:tc>
        <w:tc>
          <w:tcPr>
            <w:tcW w:w="2268" w:type="dxa"/>
            <w:shd w:val="clear" w:color="auto" w:fill="CCC0D9" w:themeFill="accent4" w:themeFillTint="66"/>
            <w:hideMark/>
          </w:tcPr>
          <w:p w:rsidR="00824B9B" w:rsidRPr="00C70DC3" w:rsidRDefault="00824B9B" w:rsidP="00A357B7">
            <w:pPr>
              <w:spacing w:after="0" w:line="233" w:lineRule="auto"/>
              <w:rPr>
                <w:rFonts w:ascii="Times New Roman" w:eastAsia="Times New Roman" w:hAnsi="Times New Roman"/>
                <w:b/>
                <w:sz w:val="21"/>
                <w:szCs w:val="21"/>
              </w:rPr>
            </w:pPr>
            <w:r w:rsidRPr="00C70DC3">
              <w:rPr>
                <w:rFonts w:ascii="Times New Roman" w:eastAsia="Times New Roman" w:hAnsi="Times New Roman"/>
                <w:b/>
                <w:sz w:val="21"/>
                <w:szCs w:val="21"/>
              </w:rPr>
              <w:t>Культура, кинематография</w:t>
            </w:r>
          </w:p>
        </w:tc>
        <w:tc>
          <w:tcPr>
            <w:tcW w:w="1417" w:type="dxa"/>
            <w:shd w:val="clear" w:color="auto" w:fill="CCC0D9" w:themeFill="accent4" w:themeFillTint="66"/>
            <w:hideMark/>
          </w:tcPr>
          <w:p w:rsidR="00824B9B" w:rsidRPr="00C70DC3" w:rsidRDefault="00824B9B" w:rsidP="00A357B7">
            <w:pPr>
              <w:spacing w:after="0" w:line="233" w:lineRule="auto"/>
              <w:jc w:val="center"/>
              <w:rPr>
                <w:rFonts w:ascii="Times New Roman" w:eastAsia="Times New Roman" w:hAnsi="Times New Roman"/>
                <w:b/>
                <w:sz w:val="21"/>
                <w:szCs w:val="21"/>
              </w:rPr>
            </w:pPr>
            <w:r w:rsidRPr="00C70DC3">
              <w:rPr>
                <w:rFonts w:ascii="Times New Roman" w:eastAsia="Times New Roman" w:hAnsi="Times New Roman"/>
                <w:b/>
                <w:sz w:val="21"/>
                <w:szCs w:val="21"/>
              </w:rPr>
              <w:t>382 030,5</w:t>
            </w:r>
          </w:p>
        </w:tc>
        <w:tc>
          <w:tcPr>
            <w:tcW w:w="1474" w:type="dxa"/>
            <w:shd w:val="clear" w:color="auto" w:fill="CCC0D9" w:themeFill="accent4" w:themeFillTint="66"/>
            <w:noWrap/>
            <w:hideMark/>
          </w:tcPr>
          <w:p w:rsidR="00824B9B" w:rsidRPr="00C70DC3" w:rsidRDefault="00824B9B" w:rsidP="00A357B7">
            <w:pPr>
              <w:spacing w:after="0" w:line="233" w:lineRule="auto"/>
              <w:ind w:left="-36"/>
              <w:jc w:val="center"/>
              <w:rPr>
                <w:rFonts w:ascii="Times New Roman" w:eastAsia="Times New Roman" w:hAnsi="Times New Roman"/>
                <w:b/>
                <w:sz w:val="21"/>
                <w:szCs w:val="21"/>
              </w:rPr>
            </w:pPr>
            <w:r w:rsidRPr="00C70DC3">
              <w:rPr>
                <w:rFonts w:ascii="Times New Roman" w:eastAsia="Times New Roman" w:hAnsi="Times New Roman"/>
                <w:b/>
                <w:sz w:val="21"/>
                <w:szCs w:val="21"/>
              </w:rPr>
              <w:t>467 284,7</w:t>
            </w:r>
          </w:p>
        </w:tc>
        <w:tc>
          <w:tcPr>
            <w:tcW w:w="1474" w:type="dxa"/>
            <w:shd w:val="clear" w:color="auto" w:fill="CCC0D9" w:themeFill="accent4" w:themeFillTint="66"/>
            <w:noWrap/>
            <w:hideMark/>
          </w:tcPr>
          <w:p w:rsidR="00824B9B" w:rsidRPr="00C70DC3" w:rsidRDefault="00824B9B" w:rsidP="00A357B7">
            <w:pPr>
              <w:spacing w:after="0" w:line="233" w:lineRule="auto"/>
              <w:ind w:left="-36"/>
              <w:jc w:val="center"/>
              <w:rPr>
                <w:rFonts w:ascii="Times New Roman" w:eastAsia="Times New Roman" w:hAnsi="Times New Roman"/>
                <w:b/>
                <w:sz w:val="21"/>
                <w:szCs w:val="21"/>
              </w:rPr>
            </w:pPr>
            <w:r w:rsidRPr="00C70DC3">
              <w:rPr>
                <w:rFonts w:ascii="Times New Roman" w:eastAsia="Times New Roman" w:hAnsi="Times New Roman"/>
                <w:b/>
                <w:sz w:val="21"/>
                <w:szCs w:val="21"/>
              </w:rPr>
              <w:t>466 765,4</w:t>
            </w:r>
          </w:p>
        </w:tc>
        <w:tc>
          <w:tcPr>
            <w:tcW w:w="1134" w:type="dxa"/>
            <w:shd w:val="clear" w:color="auto" w:fill="CCC0D9" w:themeFill="accent4" w:themeFillTint="66"/>
            <w:noWrap/>
            <w:hideMark/>
          </w:tcPr>
          <w:p w:rsidR="00824B9B" w:rsidRPr="00C70DC3" w:rsidRDefault="00824B9B" w:rsidP="00A357B7">
            <w:pPr>
              <w:spacing w:line="233" w:lineRule="auto"/>
              <w:jc w:val="center"/>
              <w:rPr>
                <w:rFonts w:ascii="Times New Roman" w:hAnsi="Times New Roman"/>
                <w:b/>
                <w:color w:val="000000"/>
                <w:sz w:val="21"/>
                <w:szCs w:val="21"/>
              </w:rPr>
            </w:pPr>
            <w:r w:rsidRPr="00C70DC3">
              <w:rPr>
                <w:rFonts w:ascii="Times New Roman" w:hAnsi="Times New Roman"/>
                <w:b/>
                <w:color w:val="000000"/>
                <w:sz w:val="21"/>
                <w:szCs w:val="21"/>
              </w:rPr>
              <w:t>519,3</w:t>
            </w:r>
          </w:p>
        </w:tc>
        <w:tc>
          <w:tcPr>
            <w:tcW w:w="2297" w:type="dxa"/>
            <w:tcBorders>
              <w:right w:val="single" w:sz="4" w:space="0" w:color="auto"/>
            </w:tcBorders>
            <w:shd w:val="clear" w:color="auto" w:fill="CCC0D9" w:themeFill="accent4" w:themeFillTint="66"/>
            <w:vAlign w:val="bottom"/>
            <w:hideMark/>
          </w:tcPr>
          <w:p w:rsidR="00824B9B" w:rsidRPr="00C70DC3" w:rsidRDefault="00824B9B" w:rsidP="00A357B7">
            <w:pPr>
              <w:spacing w:after="0" w:line="233" w:lineRule="auto"/>
              <w:rPr>
                <w:rFonts w:ascii="Times New Roman" w:eastAsia="Times New Roman" w:hAnsi="Times New Roman"/>
                <w:b/>
                <w:sz w:val="21"/>
                <w:szCs w:val="21"/>
              </w:rPr>
            </w:pPr>
          </w:p>
        </w:tc>
      </w:tr>
      <w:tr w:rsidR="00824B9B" w:rsidRPr="00C70DC3" w:rsidTr="00C70DC3">
        <w:trPr>
          <w:cantSplit/>
          <w:trHeight w:val="525"/>
        </w:trPr>
        <w:tc>
          <w:tcPr>
            <w:tcW w:w="566" w:type="dxa"/>
            <w:tcBorders>
              <w:left w:val="single" w:sz="4" w:space="0" w:color="auto"/>
            </w:tcBorders>
            <w:shd w:val="clear" w:color="auto" w:fill="ECE7F1"/>
            <w:noWrap/>
            <w:hideMark/>
          </w:tcPr>
          <w:p w:rsidR="00824B9B" w:rsidRPr="00C70DC3" w:rsidRDefault="00824B9B" w:rsidP="00A357B7">
            <w:pPr>
              <w:spacing w:after="0" w:line="233" w:lineRule="auto"/>
              <w:ind w:left="-110" w:right="-108"/>
              <w:jc w:val="center"/>
              <w:rPr>
                <w:rFonts w:ascii="Times New Roman" w:eastAsia="Times New Roman" w:hAnsi="Times New Roman"/>
                <w:sz w:val="21"/>
                <w:szCs w:val="21"/>
              </w:rPr>
            </w:pPr>
            <w:r w:rsidRPr="00C70DC3">
              <w:rPr>
                <w:rFonts w:ascii="Times New Roman" w:eastAsia="Times New Roman" w:hAnsi="Times New Roman"/>
                <w:sz w:val="21"/>
                <w:szCs w:val="21"/>
              </w:rPr>
              <w:t>0801</w:t>
            </w:r>
          </w:p>
        </w:tc>
        <w:tc>
          <w:tcPr>
            <w:tcW w:w="2268" w:type="dxa"/>
            <w:shd w:val="clear" w:color="auto" w:fill="ECE7F1"/>
            <w:hideMark/>
          </w:tcPr>
          <w:p w:rsidR="00824B9B" w:rsidRPr="00C70DC3" w:rsidRDefault="00824B9B" w:rsidP="00A357B7">
            <w:pPr>
              <w:spacing w:after="0" w:line="233" w:lineRule="auto"/>
              <w:rPr>
                <w:rFonts w:ascii="Times New Roman" w:eastAsia="Times New Roman" w:hAnsi="Times New Roman"/>
                <w:sz w:val="21"/>
                <w:szCs w:val="21"/>
              </w:rPr>
            </w:pPr>
            <w:r w:rsidRPr="00C70DC3">
              <w:rPr>
                <w:rFonts w:ascii="Times New Roman" w:eastAsia="Times New Roman" w:hAnsi="Times New Roman"/>
                <w:sz w:val="21"/>
                <w:szCs w:val="21"/>
              </w:rPr>
              <w:t>Культура</w:t>
            </w:r>
          </w:p>
        </w:tc>
        <w:tc>
          <w:tcPr>
            <w:tcW w:w="1417" w:type="dxa"/>
            <w:shd w:val="clear" w:color="auto" w:fill="ECE7F1"/>
            <w:hideMark/>
          </w:tcPr>
          <w:p w:rsidR="00824B9B" w:rsidRPr="00C70DC3" w:rsidRDefault="00824B9B" w:rsidP="00A357B7">
            <w:pPr>
              <w:spacing w:after="0" w:line="233" w:lineRule="auto"/>
              <w:jc w:val="center"/>
              <w:rPr>
                <w:rFonts w:ascii="Times New Roman" w:eastAsia="Times New Roman" w:hAnsi="Times New Roman"/>
                <w:sz w:val="21"/>
                <w:szCs w:val="21"/>
              </w:rPr>
            </w:pPr>
            <w:r w:rsidRPr="00C70DC3">
              <w:rPr>
                <w:rFonts w:ascii="Times New Roman" w:eastAsia="Times New Roman" w:hAnsi="Times New Roman"/>
                <w:sz w:val="21"/>
                <w:szCs w:val="21"/>
              </w:rPr>
              <w:t>345 760,7</w:t>
            </w:r>
          </w:p>
        </w:tc>
        <w:tc>
          <w:tcPr>
            <w:tcW w:w="1474" w:type="dxa"/>
            <w:shd w:val="clear" w:color="auto" w:fill="ECE7F1"/>
            <w:noWrap/>
            <w:hideMark/>
          </w:tcPr>
          <w:p w:rsidR="00824B9B" w:rsidRPr="00C70DC3" w:rsidRDefault="00824B9B" w:rsidP="00A357B7">
            <w:pPr>
              <w:spacing w:after="0" w:line="233" w:lineRule="auto"/>
              <w:ind w:left="-36"/>
              <w:jc w:val="center"/>
              <w:rPr>
                <w:rFonts w:ascii="Times New Roman" w:eastAsia="Times New Roman" w:hAnsi="Times New Roman"/>
                <w:sz w:val="21"/>
                <w:szCs w:val="21"/>
              </w:rPr>
            </w:pPr>
            <w:r w:rsidRPr="00C70DC3">
              <w:rPr>
                <w:rFonts w:ascii="Times New Roman" w:eastAsia="Times New Roman" w:hAnsi="Times New Roman"/>
                <w:sz w:val="21"/>
                <w:szCs w:val="21"/>
              </w:rPr>
              <w:t>429 481,8</w:t>
            </w:r>
          </w:p>
        </w:tc>
        <w:tc>
          <w:tcPr>
            <w:tcW w:w="1474" w:type="dxa"/>
            <w:shd w:val="clear" w:color="auto" w:fill="ECE7F1"/>
            <w:noWrap/>
            <w:hideMark/>
          </w:tcPr>
          <w:p w:rsidR="00824B9B" w:rsidRPr="00C70DC3" w:rsidRDefault="00824B9B" w:rsidP="00A357B7">
            <w:pPr>
              <w:spacing w:after="0" w:line="233" w:lineRule="auto"/>
              <w:ind w:left="-36"/>
              <w:jc w:val="center"/>
              <w:rPr>
                <w:rFonts w:ascii="Times New Roman" w:eastAsia="Times New Roman" w:hAnsi="Times New Roman"/>
                <w:sz w:val="21"/>
                <w:szCs w:val="21"/>
              </w:rPr>
            </w:pPr>
            <w:r w:rsidRPr="00C70DC3">
              <w:rPr>
                <w:rFonts w:ascii="Times New Roman" w:eastAsia="Times New Roman" w:hAnsi="Times New Roman"/>
                <w:sz w:val="21"/>
                <w:szCs w:val="21"/>
              </w:rPr>
              <w:t>429 328,0</w:t>
            </w:r>
          </w:p>
        </w:tc>
        <w:tc>
          <w:tcPr>
            <w:tcW w:w="1134" w:type="dxa"/>
            <w:shd w:val="clear" w:color="auto" w:fill="ECE7F1"/>
            <w:noWrap/>
            <w:hideMark/>
          </w:tcPr>
          <w:p w:rsidR="00824B9B" w:rsidRPr="00C70DC3" w:rsidRDefault="00824B9B" w:rsidP="00A357B7">
            <w:pPr>
              <w:spacing w:line="233" w:lineRule="auto"/>
              <w:jc w:val="center"/>
              <w:rPr>
                <w:rFonts w:ascii="Times New Roman" w:hAnsi="Times New Roman"/>
                <w:color w:val="000000"/>
                <w:sz w:val="21"/>
                <w:szCs w:val="21"/>
              </w:rPr>
            </w:pPr>
            <w:r w:rsidRPr="00C70DC3">
              <w:rPr>
                <w:rFonts w:ascii="Times New Roman" w:hAnsi="Times New Roman"/>
                <w:color w:val="000000"/>
                <w:sz w:val="21"/>
                <w:szCs w:val="21"/>
              </w:rPr>
              <w:t>153,8</w:t>
            </w:r>
          </w:p>
        </w:tc>
        <w:tc>
          <w:tcPr>
            <w:tcW w:w="2297" w:type="dxa"/>
            <w:tcBorders>
              <w:right w:val="single" w:sz="4" w:space="0" w:color="auto"/>
            </w:tcBorders>
            <w:shd w:val="clear" w:color="auto" w:fill="ECE7F1"/>
            <w:vAlign w:val="bottom"/>
            <w:hideMark/>
          </w:tcPr>
          <w:p w:rsidR="00824B9B" w:rsidRPr="00C70DC3" w:rsidRDefault="00824B9B" w:rsidP="00A357B7">
            <w:pPr>
              <w:spacing w:after="0" w:line="233" w:lineRule="auto"/>
              <w:rPr>
                <w:rFonts w:ascii="Times New Roman" w:eastAsia="Times New Roman" w:hAnsi="Times New Roman"/>
                <w:sz w:val="21"/>
                <w:szCs w:val="21"/>
              </w:rPr>
            </w:pPr>
            <w:r w:rsidRPr="00C70DC3">
              <w:rPr>
                <w:rFonts w:ascii="Times New Roman" w:eastAsia="Times New Roman" w:hAnsi="Times New Roman"/>
                <w:sz w:val="21"/>
                <w:szCs w:val="21"/>
              </w:rPr>
              <w:t>Оплата произведена по фактически начисленным расходам</w:t>
            </w:r>
          </w:p>
        </w:tc>
      </w:tr>
      <w:tr w:rsidR="00824B9B" w:rsidRPr="00C70DC3" w:rsidTr="00C70DC3">
        <w:trPr>
          <w:cantSplit/>
          <w:trHeight w:val="525"/>
        </w:trPr>
        <w:tc>
          <w:tcPr>
            <w:tcW w:w="566" w:type="dxa"/>
            <w:tcBorders>
              <w:left w:val="single" w:sz="4" w:space="0" w:color="auto"/>
            </w:tcBorders>
            <w:shd w:val="clear" w:color="auto" w:fill="ECE7F1"/>
            <w:noWrap/>
            <w:hideMark/>
          </w:tcPr>
          <w:p w:rsidR="00824B9B" w:rsidRPr="00C70DC3" w:rsidRDefault="00824B9B" w:rsidP="00A357B7">
            <w:pPr>
              <w:spacing w:after="0" w:line="233" w:lineRule="auto"/>
              <w:ind w:left="-110" w:right="-108"/>
              <w:jc w:val="center"/>
              <w:rPr>
                <w:rFonts w:ascii="Times New Roman" w:eastAsia="Times New Roman" w:hAnsi="Times New Roman"/>
                <w:sz w:val="21"/>
                <w:szCs w:val="21"/>
              </w:rPr>
            </w:pPr>
            <w:r w:rsidRPr="00C70DC3">
              <w:rPr>
                <w:rFonts w:ascii="Times New Roman" w:eastAsia="Times New Roman" w:hAnsi="Times New Roman"/>
                <w:sz w:val="21"/>
                <w:szCs w:val="21"/>
              </w:rPr>
              <w:t>0804</w:t>
            </w:r>
          </w:p>
        </w:tc>
        <w:tc>
          <w:tcPr>
            <w:tcW w:w="2268" w:type="dxa"/>
            <w:shd w:val="clear" w:color="auto" w:fill="ECE7F1"/>
            <w:hideMark/>
          </w:tcPr>
          <w:p w:rsidR="00824B9B" w:rsidRPr="00C70DC3" w:rsidRDefault="00824B9B" w:rsidP="00A357B7">
            <w:pPr>
              <w:spacing w:after="0" w:line="233" w:lineRule="auto"/>
              <w:rPr>
                <w:rFonts w:ascii="Times New Roman" w:eastAsia="Times New Roman" w:hAnsi="Times New Roman"/>
                <w:sz w:val="21"/>
                <w:szCs w:val="21"/>
              </w:rPr>
            </w:pPr>
            <w:r w:rsidRPr="00C70DC3">
              <w:rPr>
                <w:rFonts w:ascii="Times New Roman" w:eastAsia="Times New Roman" w:hAnsi="Times New Roman"/>
                <w:sz w:val="21"/>
                <w:szCs w:val="21"/>
              </w:rPr>
              <w:t>Другие вопросы в области культуры, кинематографии</w:t>
            </w:r>
          </w:p>
        </w:tc>
        <w:tc>
          <w:tcPr>
            <w:tcW w:w="1417" w:type="dxa"/>
            <w:shd w:val="clear" w:color="auto" w:fill="ECE7F1"/>
            <w:hideMark/>
          </w:tcPr>
          <w:p w:rsidR="00824B9B" w:rsidRPr="00C70DC3" w:rsidRDefault="00824B9B" w:rsidP="00A357B7">
            <w:pPr>
              <w:spacing w:after="0" w:line="233" w:lineRule="auto"/>
              <w:jc w:val="center"/>
              <w:rPr>
                <w:rFonts w:ascii="Times New Roman" w:eastAsia="Times New Roman" w:hAnsi="Times New Roman"/>
                <w:sz w:val="21"/>
                <w:szCs w:val="21"/>
              </w:rPr>
            </w:pPr>
            <w:r w:rsidRPr="00C70DC3">
              <w:rPr>
                <w:rFonts w:ascii="Times New Roman" w:eastAsia="Times New Roman" w:hAnsi="Times New Roman"/>
                <w:sz w:val="21"/>
                <w:szCs w:val="21"/>
              </w:rPr>
              <w:t>36 269,8</w:t>
            </w:r>
          </w:p>
        </w:tc>
        <w:tc>
          <w:tcPr>
            <w:tcW w:w="1474" w:type="dxa"/>
            <w:shd w:val="clear" w:color="auto" w:fill="ECE7F1"/>
            <w:noWrap/>
            <w:hideMark/>
          </w:tcPr>
          <w:p w:rsidR="00824B9B" w:rsidRPr="00C70DC3" w:rsidRDefault="00824B9B" w:rsidP="00A357B7">
            <w:pPr>
              <w:spacing w:after="0" w:line="233" w:lineRule="auto"/>
              <w:ind w:left="-36"/>
              <w:jc w:val="center"/>
              <w:rPr>
                <w:rFonts w:ascii="Times New Roman" w:eastAsia="Times New Roman" w:hAnsi="Times New Roman"/>
                <w:sz w:val="21"/>
                <w:szCs w:val="21"/>
              </w:rPr>
            </w:pPr>
            <w:r w:rsidRPr="00C70DC3">
              <w:rPr>
                <w:rFonts w:ascii="Times New Roman" w:eastAsia="Times New Roman" w:hAnsi="Times New Roman"/>
                <w:sz w:val="21"/>
                <w:szCs w:val="21"/>
              </w:rPr>
              <w:t>37 802,9</w:t>
            </w:r>
          </w:p>
        </w:tc>
        <w:tc>
          <w:tcPr>
            <w:tcW w:w="1474" w:type="dxa"/>
            <w:shd w:val="clear" w:color="auto" w:fill="ECE7F1"/>
            <w:noWrap/>
            <w:hideMark/>
          </w:tcPr>
          <w:p w:rsidR="00824B9B" w:rsidRPr="00C70DC3" w:rsidRDefault="00824B9B" w:rsidP="00A357B7">
            <w:pPr>
              <w:spacing w:after="0" w:line="233" w:lineRule="auto"/>
              <w:ind w:left="-36"/>
              <w:jc w:val="center"/>
              <w:rPr>
                <w:rFonts w:ascii="Times New Roman" w:eastAsia="Times New Roman" w:hAnsi="Times New Roman"/>
                <w:sz w:val="21"/>
                <w:szCs w:val="21"/>
              </w:rPr>
            </w:pPr>
            <w:r w:rsidRPr="00C70DC3">
              <w:rPr>
                <w:rFonts w:ascii="Times New Roman" w:eastAsia="Times New Roman" w:hAnsi="Times New Roman"/>
                <w:sz w:val="21"/>
                <w:szCs w:val="21"/>
              </w:rPr>
              <w:t>37 437,4</w:t>
            </w:r>
          </w:p>
        </w:tc>
        <w:tc>
          <w:tcPr>
            <w:tcW w:w="1134" w:type="dxa"/>
            <w:shd w:val="clear" w:color="auto" w:fill="ECE7F1"/>
            <w:noWrap/>
            <w:hideMark/>
          </w:tcPr>
          <w:p w:rsidR="00824B9B" w:rsidRPr="00C70DC3" w:rsidRDefault="00824B9B" w:rsidP="00A357B7">
            <w:pPr>
              <w:spacing w:line="233" w:lineRule="auto"/>
              <w:jc w:val="center"/>
              <w:rPr>
                <w:rFonts w:ascii="Times New Roman" w:hAnsi="Times New Roman"/>
                <w:color w:val="000000"/>
                <w:sz w:val="21"/>
                <w:szCs w:val="21"/>
              </w:rPr>
            </w:pPr>
            <w:r w:rsidRPr="00C70DC3">
              <w:rPr>
                <w:rFonts w:ascii="Times New Roman" w:hAnsi="Times New Roman"/>
                <w:color w:val="000000"/>
                <w:sz w:val="21"/>
                <w:szCs w:val="21"/>
              </w:rPr>
              <w:t>365,5</w:t>
            </w:r>
          </w:p>
        </w:tc>
        <w:tc>
          <w:tcPr>
            <w:tcW w:w="2297" w:type="dxa"/>
            <w:tcBorders>
              <w:right w:val="single" w:sz="4" w:space="0" w:color="auto"/>
            </w:tcBorders>
            <w:shd w:val="clear" w:color="auto" w:fill="ECE7F1"/>
            <w:vAlign w:val="bottom"/>
            <w:hideMark/>
          </w:tcPr>
          <w:p w:rsidR="00824B9B" w:rsidRPr="00C70DC3" w:rsidRDefault="00824B9B" w:rsidP="00A357B7">
            <w:pPr>
              <w:spacing w:after="0" w:line="233" w:lineRule="auto"/>
              <w:rPr>
                <w:rFonts w:ascii="Times New Roman" w:eastAsia="Times New Roman" w:hAnsi="Times New Roman"/>
                <w:sz w:val="21"/>
                <w:szCs w:val="21"/>
              </w:rPr>
            </w:pPr>
            <w:r w:rsidRPr="00C70DC3">
              <w:rPr>
                <w:rFonts w:ascii="Times New Roman" w:eastAsia="Times New Roman" w:hAnsi="Times New Roman"/>
                <w:sz w:val="21"/>
                <w:szCs w:val="21"/>
              </w:rPr>
              <w:t>Оплата произведена по фактически начисленным расходам</w:t>
            </w:r>
          </w:p>
        </w:tc>
      </w:tr>
      <w:tr w:rsidR="00824B9B" w:rsidRPr="00C70DC3" w:rsidTr="00C70DC3">
        <w:trPr>
          <w:cantSplit/>
          <w:trHeight w:val="315"/>
        </w:trPr>
        <w:tc>
          <w:tcPr>
            <w:tcW w:w="566" w:type="dxa"/>
            <w:tcBorders>
              <w:left w:val="single" w:sz="4" w:space="0" w:color="auto"/>
            </w:tcBorders>
            <w:shd w:val="clear" w:color="auto" w:fill="CCC0D9" w:themeFill="accent4" w:themeFillTint="66"/>
            <w:noWrap/>
            <w:hideMark/>
          </w:tcPr>
          <w:p w:rsidR="00824B9B" w:rsidRPr="00C70DC3" w:rsidRDefault="00824B9B" w:rsidP="00A357B7">
            <w:pPr>
              <w:spacing w:after="0" w:line="233" w:lineRule="auto"/>
              <w:ind w:left="-110" w:right="-108"/>
              <w:jc w:val="center"/>
              <w:rPr>
                <w:rFonts w:ascii="Times New Roman" w:eastAsia="Times New Roman" w:hAnsi="Times New Roman"/>
                <w:b/>
                <w:sz w:val="21"/>
                <w:szCs w:val="21"/>
              </w:rPr>
            </w:pPr>
            <w:r w:rsidRPr="00C70DC3">
              <w:rPr>
                <w:rFonts w:ascii="Times New Roman" w:eastAsia="Times New Roman" w:hAnsi="Times New Roman"/>
                <w:b/>
                <w:sz w:val="21"/>
                <w:szCs w:val="21"/>
              </w:rPr>
              <w:t>1000</w:t>
            </w:r>
          </w:p>
        </w:tc>
        <w:tc>
          <w:tcPr>
            <w:tcW w:w="2268" w:type="dxa"/>
            <w:shd w:val="clear" w:color="auto" w:fill="CCC0D9" w:themeFill="accent4" w:themeFillTint="66"/>
            <w:noWrap/>
            <w:hideMark/>
          </w:tcPr>
          <w:p w:rsidR="00824B9B" w:rsidRPr="00C70DC3" w:rsidRDefault="00824B9B" w:rsidP="00A357B7">
            <w:pPr>
              <w:spacing w:after="0" w:line="233" w:lineRule="auto"/>
              <w:rPr>
                <w:rFonts w:ascii="Times New Roman" w:eastAsia="Times New Roman" w:hAnsi="Times New Roman"/>
                <w:b/>
                <w:sz w:val="21"/>
                <w:szCs w:val="21"/>
              </w:rPr>
            </w:pPr>
            <w:r w:rsidRPr="00C70DC3">
              <w:rPr>
                <w:rFonts w:ascii="Times New Roman" w:eastAsia="Times New Roman" w:hAnsi="Times New Roman"/>
                <w:b/>
                <w:sz w:val="21"/>
                <w:szCs w:val="21"/>
              </w:rPr>
              <w:t>Социальная политика</w:t>
            </w:r>
          </w:p>
        </w:tc>
        <w:tc>
          <w:tcPr>
            <w:tcW w:w="1417" w:type="dxa"/>
            <w:shd w:val="clear" w:color="auto" w:fill="CCC0D9" w:themeFill="accent4" w:themeFillTint="66"/>
            <w:hideMark/>
          </w:tcPr>
          <w:p w:rsidR="00824B9B" w:rsidRPr="00C70DC3" w:rsidRDefault="00824B9B" w:rsidP="00A357B7">
            <w:pPr>
              <w:spacing w:after="0" w:line="233" w:lineRule="auto"/>
              <w:jc w:val="center"/>
              <w:rPr>
                <w:rFonts w:ascii="Times New Roman" w:eastAsia="Times New Roman" w:hAnsi="Times New Roman"/>
                <w:b/>
                <w:sz w:val="21"/>
                <w:szCs w:val="21"/>
              </w:rPr>
            </w:pPr>
            <w:r w:rsidRPr="00C70DC3">
              <w:rPr>
                <w:rFonts w:ascii="Times New Roman" w:eastAsia="Times New Roman" w:hAnsi="Times New Roman"/>
                <w:b/>
                <w:sz w:val="21"/>
                <w:szCs w:val="21"/>
              </w:rPr>
              <w:t>643 252,5</w:t>
            </w:r>
          </w:p>
        </w:tc>
        <w:tc>
          <w:tcPr>
            <w:tcW w:w="1474" w:type="dxa"/>
            <w:shd w:val="clear" w:color="auto" w:fill="CCC0D9" w:themeFill="accent4" w:themeFillTint="66"/>
            <w:noWrap/>
            <w:hideMark/>
          </w:tcPr>
          <w:p w:rsidR="00824B9B" w:rsidRPr="00C70DC3" w:rsidRDefault="00824B9B" w:rsidP="00A357B7">
            <w:pPr>
              <w:spacing w:after="0" w:line="233" w:lineRule="auto"/>
              <w:ind w:left="-36"/>
              <w:jc w:val="center"/>
              <w:rPr>
                <w:rFonts w:ascii="Times New Roman" w:eastAsia="Times New Roman" w:hAnsi="Times New Roman"/>
                <w:b/>
                <w:sz w:val="21"/>
                <w:szCs w:val="21"/>
              </w:rPr>
            </w:pPr>
            <w:r w:rsidRPr="00C70DC3">
              <w:rPr>
                <w:rFonts w:ascii="Times New Roman" w:eastAsia="Times New Roman" w:hAnsi="Times New Roman"/>
                <w:b/>
                <w:sz w:val="21"/>
                <w:szCs w:val="21"/>
              </w:rPr>
              <w:t>690 335,0</w:t>
            </w:r>
          </w:p>
        </w:tc>
        <w:tc>
          <w:tcPr>
            <w:tcW w:w="1474" w:type="dxa"/>
            <w:shd w:val="clear" w:color="auto" w:fill="CCC0D9" w:themeFill="accent4" w:themeFillTint="66"/>
            <w:noWrap/>
            <w:hideMark/>
          </w:tcPr>
          <w:p w:rsidR="00824B9B" w:rsidRPr="00C70DC3" w:rsidRDefault="00824B9B" w:rsidP="00A357B7">
            <w:pPr>
              <w:spacing w:after="0" w:line="233" w:lineRule="auto"/>
              <w:ind w:left="-36"/>
              <w:jc w:val="center"/>
              <w:rPr>
                <w:rFonts w:ascii="Times New Roman" w:eastAsia="Times New Roman" w:hAnsi="Times New Roman"/>
                <w:b/>
                <w:sz w:val="21"/>
                <w:szCs w:val="21"/>
              </w:rPr>
            </w:pPr>
            <w:r w:rsidRPr="00C70DC3">
              <w:rPr>
                <w:rFonts w:ascii="Times New Roman" w:eastAsia="Times New Roman" w:hAnsi="Times New Roman"/>
                <w:b/>
                <w:sz w:val="21"/>
                <w:szCs w:val="21"/>
              </w:rPr>
              <w:t>664 844,1</w:t>
            </w:r>
          </w:p>
        </w:tc>
        <w:tc>
          <w:tcPr>
            <w:tcW w:w="1134" w:type="dxa"/>
            <w:shd w:val="clear" w:color="auto" w:fill="CCC0D9" w:themeFill="accent4" w:themeFillTint="66"/>
            <w:noWrap/>
            <w:hideMark/>
          </w:tcPr>
          <w:p w:rsidR="00824B9B" w:rsidRPr="00C70DC3" w:rsidRDefault="00824B9B" w:rsidP="00A357B7">
            <w:pPr>
              <w:spacing w:line="233" w:lineRule="auto"/>
              <w:jc w:val="center"/>
              <w:rPr>
                <w:rFonts w:ascii="Times New Roman" w:hAnsi="Times New Roman"/>
                <w:b/>
                <w:color w:val="000000"/>
                <w:sz w:val="21"/>
                <w:szCs w:val="21"/>
              </w:rPr>
            </w:pPr>
            <w:r w:rsidRPr="00C70DC3">
              <w:rPr>
                <w:rFonts w:ascii="Times New Roman" w:hAnsi="Times New Roman"/>
                <w:b/>
                <w:color w:val="000000"/>
                <w:sz w:val="21"/>
                <w:szCs w:val="21"/>
              </w:rPr>
              <w:t>25 490,9</w:t>
            </w:r>
          </w:p>
        </w:tc>
        <w:tc>
          <w:tcPr>
            <w:tcW w:w="2297" w:type="dxa"/>
            <w:tcBorders>
              <w:right w:val="single" w:sz="4" w:space="0" w:color="auto"/>
            </w:tcBorders>
            <w:shd w:val="clear" w:color="auto" w:fill="CCC0D9" w:themeFill="accent4" w:themeFillTint="66"/>
            <w:vAlign w:val="bottom"/>
            <w:hideMark/>
          </w:tcPr>
          <w:p w:rsidR="00824B9B" w:rsidRPr="00C70DC3" w:rsidRDefault="00824B9B" w:rsidP="00A357B7">
            <w:pPr>
              <w:spacing w:after="0" w:line="233" w:lineRule="auto"/>
              <w:rPr>
                <w:rFonts w:ascii="Times New Roman" w:eastAsia="Times New Roman" w:hAnsi="Times New Roman"/>
                <w:b/>
                <w:sz w:val="21"/>
                <w:szCs w:val="21"/>
              </w:rPr>
            </w:pPr>
          </w:p>
        </w:tc>
      </w:tr>
      <w:tr w:rsidR="00824B9B" w:rsidRPr="00C70DC3" w:rsidTr="00C70DC3">
        <w:trPr>
          <w:cantSplit/>
          <w:trHeight w:val="315"/>
        </w:trPr>
        <w:tc>
          <w:tcPr>
            <w:tcW w:w="566" w:type="dxa"/>
            <w:tcBorders>
              <w:left w:val="single" w:sz="4" w:space="0" w:color="auto"/>
              <w:bottom w:val="single" w:sz="4" w:space="0" w:color="auto"/>
            </w:tcBorders>
            <w:shd w:val="clear" w:color="auto" w:fill="ECE7F1"/>
            <w:noWrap/>
            <w:hideMark/>
          </w:tcPr>
          <w:p w:rsidR="00824B9B" w:rsidRPr="00C70DC3" w:rsidRDefault="00824B9B" w:rsidP="00A357B7">
            <w:pPr>
              <w:spacing w:after="0" w:line="233" w:lineRule="auto"/>
              <w:ind w:left="-110" w:right="-108"/>
              <w:jc w:val="center"/>
              <w:rPr>
                <w:rFonts w:ascii="Times New Roman" w:eastAsia="Times New Roman" w:hAnsi="Times New Roman"/>
                <w:sz w:val="21"/>
                <w:szCs w:val="21"/>
              </w:rPr>
            </w:pPr>
            <w:r w:rsidRPr="00C70DC3">
              <w:rPr>
                <w:rFonts w:ascii="Times New Roman" w:eastAsia="Times New Roman" w:hAnsi="Times New Roman"/>
                <w:sz w:val="21"/>
                <w:szCs w:val="21"/>
              </w:rPr>
              <w:lastRenderedPageBreak/>
              <w:t>1001</w:t>
            </w:r>
          </w:p>
        </w:tc>
        <w:tc>
          <w:tcPr>
            <w:tcW w:w="2268" w:type="dxa"/>
            <w:tcBorders>
              <w:bottom w:val="single" w:sz="4" w:space="0" w:color="auto"/>
            </w:tcBorders>
            <w:shd w:val="clear" w:color="auto" w:fill="ECE7F1"/>
            <w:noWrap/>
            <w:hideMark/>
          </w:tcPr>
          <w:p w:rsidR="00824B9B" w:rsidRPr="00C70DC3" w:rsidRDefault="00824B9B" w:rsidP="00A357B7">
            <w:pPr>
              <w:spacing w:after="0" w:line="233" w:lineRule="auto"/>
              <w:rPr>
                <w:rFonts w:ascii="Times New Roman" w:eastAsia="Times New Roman" w:hAnsi="Times New Roman"/>
                <w:sz w:val="21"/>
                <w:szCs w:val="21"/>
              </w:rPr>
            </w:pPr>
            <w:r w:rsidRPr="00C70DC3">
              <w:rPr>
                <w:rFonts w:ascii="Times New Roman" w:eastAsia="Times New Roman" w:hAnsi="Times New Roman"/>
                <w:sz w:val="21"/>
                <w:szCs w:val="21"/>
              </w:rPr>
              <w:t>Пенсионное обеспечение</w:t>
            </w:r>
          </w:p>
        </w:tc>
        <w:tc>
          <w:tcPr>
            <w:tcW w:w="1417" w:type="dxa"/>
            <w:tcBorders>
              <w:bottom w:val="single" w:sz="4" w:space="0" w:color="auto"/>
            </w:tcBorders>
            <w:shd w:val="clear" w:color="auto" w:fill="ECE7F1"/>
            <w:hideMark/>
          </w:tcPr>
          <w:p w:rsidR="00824B9B" w:rsidRPr="00C70DC3" w:rsidRDefault="00824B9B" w:rsidP="00A357B7">
            <w:pPr>
              <w:spacing w:after="0" w:line="233" w:lineRule="auto"/>
              <w:jc w:val="center"/>
              <w:rPr>
                <w:rFonts w:ascii="Times New Roman" w:eastAsia="Times New Roman" w:hAnsi="Times New Roman"/>
                <w:sz w:val="21"/>
                <w:szCs w:val="21"/>
              </w:rPr>
            </w:pPr>
            <w:r w:rsidRPr="00C70DC3">
              <w:rPr>
                <w:rFonts w:ascii="Times New Roman" w:eastAsia="Times New Roman" w:hAnsi="Times New Roman"/>
                <w:sz w:val="21"/>
                <w:szCs w:val="21"/>
              </w:rPr>
              <w:t>65 854,1</w:t>
            </w:r>
          </w:p>
        </w:tc>
        <w:tc>
          <w:tcPr>
            <w:tcW w:w="1474" w:type="dxa"/>
            <w:tcBorders>
              <w:bottom w:val="single" w:sz="4" w:space="0" w:color="auto"/>
            </w:tcBorders>
            <w:shd w:val="clear" w:color="auto" w:fill="ECE7F1"/>
            <w:noWrap/>
            <w:hideMark/>
          </w:tcPr>
          <w:p w:rsidR="00824B9B" w:rsidRPr="00C70DC3" w:rsidRDefault="00824B9B" w:rsidP="00A357B7">
            <w:pPr>
              <w:spacing w:after="0" w:line="233" w:lineRule="auto"/>
              <w:ind w:left="-36"/>
              <w:jc w:val="center"/>
              <w:rPr>
                <w:rFonts w:ascii="Times New Roman" w:eastAsia="Times New Roman" w:hAnsi="Times New Roman"/>
                <w:sz w:val="21"/>
                <w:szCs w:val="21"/>
              </w:rPr>
            </w:pPr>
            <w:r w:rsidRPr="00C70DC3">
              <w:rPr>
                <w:rFonts w:ascii="Times New Roman" w:eastAsia="Times New Roman" w:hAnsi="Times New Roman"/>
                <w:sz w:val="21"/>
                <w:szCs w:val="21"/>
              </w:rPr>
              <w:t>72 933,5</w:t>
            </w:r>
          </w:p>
        </w:tc>
        <w:tc>
          <w:tcPr>
            <w:tcW w:w="1474" w:type="dxa"/>
            <w:tcBorders>
              <w:bottom w:val="single" w:sz="4" w:space="0" w:color="auto"/>
            </w:tcBorders>
            <w:shd w:val="clear" w:color="auto" w:fill="ECE7F1"/>
            <w:noWrap/>
            <w:hideMark/>
          </w:tcPr>
          <w:p w:rsidR="00824B9B" w:rsidRPr="00C70DC3" w:rsidRDefault="00824B9B" w:rsidP="00A357B7">
            <w:pPr>
              <w:spacing w:after="0" w:line="233" w:lineRule="auto"/>
              <w:ind w:left="-36"/>
              <w:jc w:val="center"/>
              <w:rPr>
                <w:rFonts w:ascii="Times New Roman" w:eastAsia="Times New Roman" w:hAnsi="Times New Roman"/>
                <w:sz w:val="21"/>
                <w:szCs w:val="21"/>
              </w:rPr>
            </w:pPr>
            <w:r w:rsidRPr="00C70DC3">
              <w:rPr>
                <w:rFonts w:ascii="Times New Roman" w:eastAsia="Times New Roman" w:hAnsi="Times New Roman"/>
                <w:sz w:val="21"/>
                <w:szCs w:val="21"/>
              </w:rPr>
              <w:t>72 761,7</w:t>
            </w:r>
          </w:p>
        </w:tc>
        <w:tc>
          <w:tcPr>
            <w:tcW w:w="1134" w:type="dxa"/>
            <w:tcBorders>
              <w:bottom w:val="single" w:sz="4" w:space="0" w:color="auto"/>
            </w:tcBorders>
            <w:shd w:val="clear" w:color="auto" w:fill="ECE7F1"/>
            <w:noWrap/>
            <w:hideMark/>
          </w:tcPr>
          <w:p w:rsidR="00824B9B" w:rsidRPr="00C70DC3" w:rsidRDefault="00824B9B" w:rsidP="00A357B7">
            <w:pPr>
              <w:spacing w:line="233" w:lineRule="auto"/>
              <w:jc w:val="center"/>
              <w:rPr>
                <w:rFonts w:ascii="Times New Roman" w:hAnsi="Times New Roman"/>
                <w:color w:val="000000"/>
                <w:sz w:val="21"/>
                <w:szCs w:val="21"/>
              </w:rPr>
            </w:pPr>
            <w:r w:rsidRPr="00C70DC3">
              <w:rPr>
                <w:rFonts w:ascii="Times New Roman" w:hAnsi="Times New Roman"/>
                <w:color w:val="000000"/>
                <w:sz w:val="21"/>
                <w:szCs w:val="21"/>
              </w:rPr>
              <w:t>171,8</w:t>
            </w:r>
          </w:p>
        </w:tc>
        <w:tc>
          <w:tcPr>
            <w:tcW w:w="2297" w:type="dxa"/>
            <w:tcBorders>
              <w:bottom w:val="single" w:sz="4" w:space="0" w:color="auto"/>
              <w:right w:val="single" w:sz="4" w:space="0" w:color="auto"/>
            </w:tcBorders>
            <w:shd w:val="clear" w:color="auto" w:fill="ECE7F1"/>
            <w:vAlign w:val="bottom"/>
            <w:hideMark/>
          </w:tcPr>
          <w:p w:rsidR="00824B9B" w:rsidRPr="00C70DC3" w:rsidRDefault="00824B9B" w:rsidP="00A357B7">
            <w:pPr>
              <w:spacing w:after="0" w:line="233" w:lineRule="auto"/>
              <w:rPr>
                <w:rFonts w:ascii="Times New Roman" w:eastAsia="Times New Roman" w:hAnsi="Times New Roman"/>
                <w:sz w:val="21"/>
                <w:szCs w:val="21"/>
              </w:rPr>
            </w:pPr>
            <w:r w:rsidRPr="00C70DC3">
              <w:rPr>
                <w:rFonts w:ascii="Times New Roman" w:eastAsia="Times New Roman" w:hAnsi="Times New Roman"/>
                <w:sz w:val="21"/>
                <w:szCs w:val="21"/>
              </w:rPr>
              <w:t>Оплата произведена в соответствии с поданными заявлениями граждан</w:t>
            </w:r>
          </w:p>
        </w:tc>
      </w:tr>
      <w:tr w:rsidR="00824B9B" w:rsidRPr="00C70DC3" w:rsidTr="00C70DC3">
        <w:trPr>
          <w:cantSplit/>
          <w:trHeight w:val="315"/>
        </w:trPr>
        <w:tc>
          <w:tcPr>
            <w:tcW w:w="566" w:type="dxa"/>
            <w:tcBorders>
              <w:left w:val="single" w:sz="4" w:space="0" w:color="auto"/>
            </w:tcBorders>
            <w:shd w:val="clear" w:color="auto" w:fill="ECE7F1"/>
            <w:noWrap/>
            <w:hideMark/>
          </w:tcPr>
          <w:p w:rsidR="00824B9B" w:rsidRPr="00C70DC3" w:rsidRDefault="00824B9B" w:rsidP="00A357B7">
            <w:pPr>
              <w:spacing w:after="0" w:line="233" w:lineRule="auto"/>
              <w:ind w:left="-110" w:right="-108"/>
              <w:jc w:val="center"/>
              <w:rPr>
                <w:rFonts w:ascii="Times New Roman" w:eastAsia="Times New Roman" w:hAnsi="Times New Roman"/>
                <w:sz w:val="21"/>
                <w:szCs w:val="21"/>
              </w:rPr>
            </w:pPr>
            <w:r w:rsidRPr="00C70DC3">
              <w:rPr>
                <w:rFonts w:ascii="Times New Roman" w:eastAsia="Times New Roman" w:hAnsi="Times New Roman"/>
                <w:sz w:val="21"/>
                <w:szCs w:val="21"/>
              </w:rPr>
              <w:t>1003</w:t>
            </w:r>
          </w:p>
        </w:tc>
        <w:tc>
          <w:tcPr>
            <w:tcW w:w="2268" w:type="dxa"/>
            <w:shd w:val="clear" w:color="auto" w:fill="ECE7F1"/>
            <w:noWrap/>
            <w:hideMark/>
          </w:tcPr>
          <w:p w:rsidR="00824B9B" w:rsidRPr="00C70DC3" w:rsidRDefault="00824B9B" w:rsidP="00A357B7">
            <w:pPr>
              <w:spacing w:after="0" w:line="233" w:lineRule="auto"/>
              <w:rPr>
                <w:rFonts w:ascii="Times New Roman" w:eastAsia="Times New Roman" w:hAnsi="Times New Roman"/>
                <w:sz w:val="21"/>
                <w:szCs w:val="21"/>
              </w:rPr>
            </w:pPr>
            <w:r w:rsidRPr="00C70DC3">
              <w:rPr>
                <w:rFonts w:ascii="Times New Roman" w:eastAsia="Times New Roman" w:hAnsi="Times New Roman"/>
                <w:sz w:val="21"/>
                <w:szCs w:val="21"/>
              </w:rPr>
              <w:t>Социальное обеспечение населения</w:t>
            </w:r>
          </w:p>
        </w:tc>
        <w:tc>
          <w:tcPr>
            <w:tcW w:w="1417" w:type="dxa"/>
            <w:shd w:val="clear" w:color="auto" w:fill="ECE7F1"/>
            <w:hideMark/>
          </w:tcPr>
          <w:p w:rsidR="00824B9B" w:rsidRPr="00C70DC3" w:rsidRDefault="00824B9B" w:rsidP="00A357B7">
            <w:pPr>
              <w:spacing w:after="0" w:line="233" w:lineRule="auto"/>
              <w:jc w:val="center"/>
              <w:rPr>
                <w:rFonts w:ascii="Times New Roman" w:eastAsia="Times New Roman" w:hAnsi="Times New Roman"/>
                <w:sz w:val="21"/>
                <w:szCs w:val="21"/>
              </w:rPr>
            </w:pPr>
            <w:r w:rsidRPr="00C70DC3">
              <w:rPr>
                <w:rFonts w:ascii="Times New Roman" w:eastAsia="Times New Roman" w:hAnsi="Times New Roman"/>
                <w:sz w:val="21"/>
                <w:szCs w:val="21"/>
              </w:rPr>
              <w:t>349 367,1</w:t>
            </w:r>
          </w:p>
        </w:tc>
        <w:tc>
          <w:tcPr>
            <w:tcW w:w="1474" w:type="dxa"/>
            <w:shd w:val="clear" w:color="auto" w:fill="ECE7F1"/>
            <w:noWrap/>
            <w:hideMark/>
          </w:tcPr>
          <w:p w:rsidR="00824B9B" w:rsidRPr="00C70DC3" w:rsidRDefault="00824B9B" w:rsidP="00A357B7">
            <w:pPr>
              <w:spacing w:after="0" w:line="233" w:lineRule="auto"/>
              <w:ind w:left="-36"/>
              <w:jc w:val="center"/>
              <w:rPr>
                <w:rFonts w:ascii="Times New Roman" w:eastAsia="Times New Roman" w:hAnsi="Times New Roman"/>
                <w:sz w:val="21"/>
                <w:szCs w:val="21"/>
              </w:rPr>
            </w:pPr>
            <w:r w:rsidRPr="00C70DC3">
              <w:rPr>
                <w:rFonts w:ascii="Times New Roman" w:eastAsia="Times New Roman" w:hAnsi="Times New Roman"/>
                <w:sz w:val="21"/>
                <w:szCs w:val="21"/>
              </w:rPr>
              <w:t>368 803,1</w:t>
            </w:r>
          </w:p>
        </w:tc>
        <w:tc>
          <w:tcPr>
            <w:tcW w:w="1474" w:type="dxa"/>
            <w:shd w:val="clear" w:color="auto" w:fill="ECE7F1"/>
            <w:noWrap/>
            <w:hideMark/>
          </w:tcPr>
          <w:p w:rsidR="00824B9B" w:rsidRPr="00C70DC3" w:rsidRDefault="00824B9B" w:rsidP="00A357B7">
            <w:pPr>
              <w:spacing w:after="0" w:line="233" w:lineRule="auto"/>
              <w:ind w:left="-36"/>
              <w:jc w:val="center"/>
              <w:rPr>
                <w:rFonts w:ascii="Times New Roman" w:eastAsia="Times New Roman" w:hAnsi="Times New Roman"/>
                <w:sz w:val="21"/>
                <w:szCs w:val="21"/>
              </w:rPr>
            </w:pPr>
            <w:r w:rsidRPr="00C70DC3">
              <w:rPr>
                <w:rFonts w:ascii="Times New Roman" w:eastAsia="Times New Roman" w:hAnsi="Times New Roman"/>
                <w:sz w:val="21"/>
                <w:szCs w:val="21"/>
              </w:rPr>
              <w:t>343 594,9</w:t>
            </w:r>
          </w:p>
        </w:tc>
        <w:tc>
          <w:tcPr>
            <w:tcW w:w="1134" w:type="dxa"/>
            <w:shd w:val="clear" w:color="auto" w:fill="ECE7F1"/>
            <w:noWrap/>
            <w:hideMark/>
          </w:tcPr>
          <w:p w:rsidR="00824B9B" w:rsidRPr="00C70DC3" w:rsidRDefault="00824B9B" w:rsidP="00A357B7">
            <w:pPr>
              <w:spacing w:line="233" w:lineRule="auto"/>
              <w:jc w:val="center"/>
              <w:rPr>
                <w:rFonts w:ascii="Times New Roman" w:hAnsi="Times New Roman"/>
                <w:color w:val="000000"/>
                <w:sz w:val="21"/>
                <w:szCs w:val="21"/>
              </w:rPr>
            </w:pPr>
            <w:r w:rsidRPr="00C70DC3">
              <w:rPr>
                <w:rFonts w:ascii="Times New Roman" w:hAnsi="Times New Roman"/>
                <w:color w:val="000000"/>
                <w:sz w:val="21"/>
                <w:szCs w:val="21"/>
              </w:rPr>
              <w:t>25 208,2</w:t>
            </w:r>
          </w:p>
        </w:tc>
        <w:tc>
          <w:tcPr>
            <w:tcW w:w="2297" w:type="dxa"/>
            <w:tcBorders>
              <w:right w:val="single" w:sz="4" w:space="0" w:color="auto"/>
            </w:tcBorders>
            <w:shd w:val="clear" w:color="auto" w:fill="ECE7F1"/>
            <w:vAlign w:val="bottom"/>
            <w:hideMark/>
          </w:tcPr>
          <w:p w:rsidR="00824B9B" w:rsidRPr="00C70DC3" w:rsidRDefault="00824B9B" w:rsidP="00A357B7">
            <w:pPr>
              <w:spacing w:after="0" w:line="233" w:lineRule="auto"/>
              <w:rPr>
                <w:rFonts w:ascii="Times New Roman" w:eastAsia="Times New Roman" w:hAnsi="Times New Roman"/>
                <w:sz w:val="21"/>
                <w:szCs w:val="21"/>
              </w:rPr>
            </w:pPr>
            <w:r w:rsidRPr="00C70DC3">
              <w:rPr>
                <w:rFonts w:ascii="Times New Roman" w:eastAsia="Times New Roman" w:hAnsi="Times New Roman"/>
                <w:sz w:val="21"/>
                <w:szCs w:val="21"/>
              </w:rPr>
              <w:t>Расходы на предос-тавление гражданам субсидий на оплату жилого помещения и коммунальных услуг осуществлены в соот-ветствии с поданными заявлениями граждан</w:t>
            </w:r>
          </w:p>
        </w:tc>
      </w:tr>
      <w:tr w:rsidR="00824B9B" w:rsidRPr="00C70DC3" w:rsidTr="00C70DC3">
        <w:trPr>
          <w:cantSplit/>
          <w:trHeight w:val="525"/>
        </w:trPr>
        <w:tc>
          <w:tcPr>
            <w:tcW w:w="566" w:type="dxa"/>
            <w:tcBorders>
              <w:left w:val="single" w:sz="4" w:space="0" w:color="auto"/>
            </w:tcBorders>
            <w:shd w:val="clear" w:color="auto" w:fill="ECE7F1"/>
            <w:noWrap/>
            <w:hideMark/>
          </w:tcPr>
          <w:p w:rsidR="00824B9B" w:rsidRPr="00C70DC3" w:rsidRDefault="00824B9B" w:rsidP="00A357B7">
            <w:pPr>
              <w:spacing w:after="0" w:line="233" w:lineRule="auto"/>
              <w:ind w:left="-110" w:right="-108"/>
              <w:jc w:val="center"/>
              <w:rPr>
                <w:rFonts w:ascii="Times New Roman" w:eastAsia="Times New Roman" w:hAnsi="Times New Roman"/>
                <w:sz w:val="21"/>
                <w:szCs w:val="21"/>
              </w:rPr>
            </w:pPr>
            <w:r w:rsidRPr="00C70DC3">
              <w:rPr>
                <w:rFonts w:ascii="Times New Roman" w:eastAsia="Times New Roman" w:hAnsi="Times New Roman"/>
                <w:sz w:val="21"/>
                <w:szCs w:val="21"/>
              </w:rPr>
              <w:t>1004</w:t>
            </w:r>
          </w:p>
        </w:tc>
        <w:tc>
          <w:tcPr>
            <w:tcW w:w="2268" w:type="dxa"/>
            <w:shd w:val="clear" w:color="auto" w:fill="ECE7F1"/>
            <w:noWrap/>
            <w:hideMark/>
          </w:tcPr>
          <w:p w:rsidR="00824B9B" w:rsidRPr="00C70DC3" w:rsidRDefault="00824B9B" w:rsidP="00A357B7">
            <w:pPr>
              <w:spacing w:after="0" w:line="233" w:lineRule="auto"/>
              <w:rPr>
                <w:rFonts w:ascii="Times New Roman" w:eastAsia="Times New Roman" w:hAnsi="Times New Roman"/>
                <w:sz w:val="21"/>
                <w:szCs w:val="21"/>
              </w:rPr>
            </w:pPr>
            <w:r w:rsidRPr="00C70DC3">
              <w:rPr>
                <w:rFonts w:ascii="Times New Roman" w:eastAsia="Times New Roman" w:hAnsi="Times New Roman"/>
                <w:sz w:val="21"/>
                <w:szCs w:val="21"/>
              </w:rPr>
              <w:t>Охрана семьи и детства</w:t>
            </w:r>
          </w:p>
        </w:tc>
        <w:tc>
          <w:tcPr>
            <w:tcW w:w="1417" w:type="dxa"/>
            <w:shd w:val="clear" w:color="auto" w:fill="ECE7F1"/>
            <w:hideMark/>
          </w:tcPr>
          <w:p w:rsidR="00824B9B" w:rsidRPr="00C70DC3" w:rsidRDefault="00824B9B" w:rsidP="00A357B7">
            <w:pPr>
              <w:spacing w:after="0" w:line="233" w:lineRule="auto"/>
              <w:jc w:val="center"/>
              <w:rPr>
                <w:rFonts w:ascii="Times New Roman" w:eastAsia="Times New Roman" w:hAnsi="Times New Roman"/>
                <w:sz w:val="21"/>
                <w:szCs w:val="21"/>
              </w:rPr>
            </w:pPr>
            <w:r w:rsidRPr="00C70DC3">
              <w:rPr>
                <w:rFonts w:ascii="Times New Roman" w:eastAsia="Times New Roman" w:hAnsi="Times New Roman"/>
                <w:sz w:val="21"/>
                <w:szCs w:val="21"/>
              </w:rPr>
              <w:t>185 930,7</w:t>
            </w:r>
          </w:p>
        </w:tc>
        <w:tc>
          <w:tcPr>
            <w:tcW w:w="1474" w:type="dxa"/>
            <w:shd w:val="clear" w:color="auto" w:fill="ECE7F1"/>
            <w:noWrap/>
            <w:hideMark/>
          </w:tcPr>
          <w:p w:rsidR="00824B9B" w:rsidRPr="00C70DC3" w:rsidRDefault="00824B9B" w:rsidP="00A357B7">
            <w:pPr>
              <w:spacing w:after="0" w:line="233" w:lineRule="auto"/>
              <w:ind w:left="-36"/>
              <w:jc w:val="center"/>
              <w:rPr>
                <w:rFonts w:ascii="Times New Roman" w:eastAsia="Times New Roman" w:hAnsi="Times New Roman"/>
                <w:sz w:val="21"/>
                <w:szCs w:val="21"/>
              </w:rPr>
            </w:pPr>
            <w:r w:rsidRPr="00C70DC3">
              <w:rPr>
                <w:rFonts w:ascii="Times New Roman" w:eastAsia="Times New Roman" w:hAnsi="Times New Roman"/>
                <w:sz w:val="21"/>
                <w:szCs w:val="21"/>
              </w:rPr>
              <w:t>205 503,8</w:t>
            </w:r>
          </w:p>
        </w:tc>
        <w:tc>
          <w:tcPr>
            <w:tcW w:w="1474" w:type="dxa"/>
            <w:shd w:val="clear" w:color="auto" w:fill="ECE7F1"/>
            <w:noWrap/>
            <w:hideMark/>
          </w:tcPr>
          <w:p w:rsidR="00824B9B" w:rsidRPr="00C70DC3" w:rsidRDefault="00824B9B" w:rsidP="00A357B7">
            <w:pPr>
              <w:spacing w:after="0" w:line="233" w:lineRule="auto"/>
              <w:ind w:left="-36"/>
              <w:jc w:val="center"/>
              <w:rPr>
                <w:rFonts w:ascii="Times New Roman" w:eastAsia="Times New Roman" w:hAnsi="Times New Roman"/>
                <w:sz w:val="21"/>
                <w:szCs w:val="21"/>
              </w:rPr>
            </w:pPr>
            <w:r w:rsidRPr="00C70DC3">
              <w:rPr>
                <w:rFonts w:ascii="Times New Roman" w:eastAsia="Times New Roman" w:hAnsi="Times New Roman"/>
                <w:sz w:val="21"/>
                <w:szCs w:val="21"/>
              </w:rPr>
              <w:t>205 471,2</w:t>
            </w:r>
          </w:p>
        </w:tc>
        <w:tc>
          <w:tcPr>
            <w:tcW w:w="1134" w:type="dxa"/>
            <w:shd w:val="clear" w:color="auto" w:fill="ECE7F1"/>
            <w:noWrap/>
            <w:hideMark/>
          </w:tcPr>
          <w:p w:rsidR="00824B9B" w:rsidRPr="00C70DC3" w:rsidRDefault="00824B9B" w:rsidP="00A357B7">
            <w:pPr>
              <w:spacing w:line="233" w:lineRule="auto"/>
              <w:jc w:val="center"/>
              <w:rPr>
                <w:rFonts w:ascii="Times New Roman" w:hAnsi="Times New Roman"/>
                <w:color w:val="000000"/>
                <w:sz w:val="21"/>
                <w:szCs w:val="21"/>
              </w:rPr>
            </w:pPr>
            <w:r w:rsidRPr="00C70DC3">
              <w:rPr>
                <w:rFonts w:ascii="Times New Roman" w:hAnsi="Times New Roman"/>
                <w:color w:val="000000"/>
                <w:sz w:val="21"/>
                <w:szCs w:val="21"/>
              </w:rPr>
              <w:t>32,6</w:t>
            </w:r>
          </w:p>
        </w:tc>
        <w:tc>
          <w:tcPr>
            <w:tcW w:w="2297" w:type="dxa"/>
            <w:tcBorders>
              <w:right w:val="single" w:sz="4" w:space="0" w:color="auto"/>
            </w:tcBorders>
            <w:shd w:val="clear" w:color="auto" w:fill="ECE7F1"/>
            <w:vAlign w:val="bottom"/>
            <w:hideMark/>
          </w:tcPr>
          <w:p w:rsidR="00824B9B" w:rsidRPr="00C70DC3" w:rsidRDefault="00824B9B" w:rsidP="00A357B7">
            <w:pPr>
              <w:spacing w:after="0" w:line="233" w:lineRule="auto"/>
              <w:rPr>
                <w:rFonts w:ascii="Times New Roman" w:eastAsia="Times New Roman" w:hAnsi="Times New Roman"/>
                <w:sz w:val="21"/>
                <w:szCs w:val="21"/>
              </w:rPr>
            </w:pPr>
            <w:r w:rsidRPr="00C70DC3">
              <w:rPr>
                <w:rFonts w:ascii="Times New Roman" w:eastAsia="Times New Roman" w:hAnsi="Times New Roman"/>
                <w:sz w:val="21"/>
                <w:szCs w:val="21"/>
              </w:rPr>
              <w:t>Заявительный характер выплаты пособий и компенсаций</w:t>
            </w:r>
          </w:p>
        </w:tc>
      </w:tr>
      <w:tr w:rsidR="00824B9B" w:rsidRPr="00C70DC3" w:rsidTr="00C70DC3">
        <w:trPr>
          <w:cantSplit/>
          <w:trHeight w:val="525"/>
        </w:trPr>
        <w:tc>
          <w:tcPr>
            <w:tcW w:w="566" w:type="dxa"/>
            <w:tcBorders>
              <w:left w:val="single" w:sz="4" w:space="0" w:color="auto"/>
            </w:tcBorders>
            <w:shd w:val="clear" w:color="auto" w:fill="ECE7F1"/>
            <w:noWrap/>
            <w:hideMark/>
          </w:tcPr>
          <w:p w:rsidR="00824B9B" w:rsidRPr="00C70DC3" w:rsidRDefault="00824B9B" w:rsidP="00A357B7">
            <w:pPr>
              <w:spacing w:after="0" w:line="233" w:lineRule="auto"/>
              <w:ind w:left="-110" w:right="-108"/>
              <w:jc w:val="center"/>
              <w:rPr>
                <w:rFonts w:ascii="Times New Roman" w:eastAsia="Times New Roman" w:hAnsi="Times New Roman"/>
                <w:sz w:val="21"/>
                <w:szCs w:val="21"/>
              </w:rPr>
            </w:pPr>
            <w:r w:rsidRPr="00C70DC3">
              <w:rPr>
                <w:rFonts w:ascii="Times New Roman" w:eastAsia="Times New Roman" w:hAnsi="Times New Roman"/>
                <w:sz w:val="21"/>
                <w:szCs w:val="21"/>
              </w:rPr>
              <w:t>1006</w:t>
            </w:r>
          </w:p>
        </w:tc>
        <w:tc>
          <w:tcPr>
            <w:tcW w:w="2268" w:type="dxa"/>
            <w:shd w:val="clear" w:color="auto" w:fill="ECE7F1"/>
            <w:hideMark/>
          </w:tcPr>
          <w:p w:rsidR="00824B9B" w:rsidRPr="00C70DC3" w:rsidRDefault="00824B9B" w:rsidP="00A357B7">
            <w:pPr>
              <w:spacing w:after="0" w:line="233" w:lineRule="auto"/>
              <w:rPr>
                <w:rFonts w:ascii="Times New Roman" w:eastAsia="Times New Roman" w:hAnsi="Times New Roman"/>
                <w:sz w:val="21"/>
                <w:szCs w:val="21"/>
              </w:rPr>
            </w:pPr>
            <w:r w:rsidRPr="00C70DC3">
              <w:rPr>
                <w:rFonts w:ascii="Times New Roman" w:eastAsia="Times New Roman" w:hAnsi="Times New Roman"/>
                <w:sz w:val="21"/>
                <w:szCs w:val="21"/>
              </w:rPr>
              <w:t>Другие вопросы в области социальной политики</w:t>
            </w:r>
          </w:p>
        </w:tc>
        <w:tc>
          <w:tcPr>
            <w:tcW w:w="1417" w:type="dxa"/>
            <w:shd w:val="clear" w:color="auto" w:fill="ECE7F1"/>
            <w:hideMark/>
          </w:tcPr>
          <w:p w:rsidR="00824B9B" w:rsidRPr="00C70DC3" w:rsidRDefault="00824B9B" w:rsidP="00A357B7">
            <w:pPr>
              <w:spacing w:after="0" w:line="233" w:lineRule="auto"/>
              <w:jc w:val="center"/>
              <w:rPr>
                <w:rFonts w:ascii="Times New Roman" w:eastAsia="Times New Roman" w:hAnsi="Times New Roman"/>
                <w:sz w:val="21"/>
                <w:szCs w:val="21"/>
              </w:rPr>
            </w:pPr>
            <w:r w:rsidRPr="00C70DC3">
              <w:rPr>
                <w:rFonts w:ascii="Times New Roman" w:eastAsia="Times New Roman" w:hAnsi="Times New Roman"/>
                <w:sz w:val="21"/>
                <w:szCs w:val="21"/>
              </w:rPr>
              <w:t>42 100,6</w:t>
            </w:r>
          </w:p>
        </w:tc>
        <w:tc>
          <w:tcPr>
            <w:tcW w:w="1474" w:type="dxa"/>
            <w:shd w:val="clear" w:color="auto" w:fill="ECE7F1"/>
            <w:noWrap/>
            <w:hideMark/>
          </w:tcPr>
          <w:p w:rsidR="00824B9B" w:rsidRPr="00C70DC3" w:rsidRDefault="00824B9B" w:rsidP="00A357B7">
            <w:pPr>
              <w:spacing w:after="0" w:line="233" w:lineRule="auto"/>
              <w:ind w:left="-36"/>
              <w:jc w:val="center"/>
              <w:rPr>
                <w:rFonts w:ascii="Times New Roman" w:eastAsia="Times New Roman" w:hAnsi="Times New Roman"/>
                <w:sz w:val="21"/>
                <w:szCs w:val="21"/>
              </w:rPr>
            </w:pPr>
            <w:r w:rsidRPr="00C70DC3">
              <w:rPr>
                <w:rFonts w:ascii="Times New Roman" w:eastAsia="Times New Roman" w:hAnsi="Times New Roman"/>
                <w:sz w:val="21"/>
                <w:szCs w:val="21"/>
              </w:rPr>
              <w:t>43 094,6</w:t>
            </w:r>
          </w:p>
        </w:tc>
        <w:tc>
          <w:tcPr>
            <w:tcW w:w="1474" w:type="dxa"/>
            <w:shd w:val="clear" w:color="auto" w:fill="ECE7F1"/>
            <w:noWrap/>
            <w:hideMark/>
          </w:tcPr>
          <w:p w:rsidR="00824B9B" w:rsidRPr="00C70DC3" w:rsidRDefault="00824B9B" w:rsidP="00A357B7">
            <w:pPr>
              <w:spacing w:after="0" w:line="233" w:lineRule="auto"/>
              <w:ind w:left="-36"/>
              <w:jc w:val="center"/>
              <w:rPr>
                <w:rFonts w:ascii="Times New Roman" w:eastAsia="Times New Roman" w:hAnsi="Times New Roman"/>
                <w:sz w:val="21"/>
                <w:szCs w:val="21"/>
              </w:rPr>
            </w:pPr>
            <w:r w:rsidRPr="00C70DC3">
              <w:rPr>
                <w:rFonts w:ascii="Times New Roman" w:eastAsia="Times New Roman" w:hAnsi="Times New Roman"/>
                <w:sz w:val="21"/>
                <w:szCs w:val="21"/>
              </w:rPr>
              <w:t>43 016,3</w:t>
            </w:r>
          </w:p>
        </w:tc>
        <w:tc>
          <w:tcPr>
            <w:tcW w:w="1134" w:type="dxa"/>
            <w:shd w:val="clear" w:color="auto" w:fill="ECE7F1"/>
            <w:noWrap/>
            <w:hideMark/>
          </w:tcPr>
          <w:p w:rsidR="00824B9B" w:rsidRPr="00C70DC3" w:rsidRDefault="00824B9B" w:rsidP="00A357B7">
            <w:pPr>
              <w:spacing w:line="233" w:lineRule="auto"/>
              <w:jc w:val="center"/>
              <w:rPr>
                <w:rFonts w:ascii="Times New Roman" w:hAnsi="Times New Roman"/>
                <w:color w:val="000000"/>
                <w:sz w:val="21"/>
                <w:szCs w:val="21"/>
              </w:rPr>
            </w:pPr>
            <w:r w:rsidRPr="00C70DC3">
              <w:rPr>
                <w:rFonts w:ascii="Times New Roman" w:hAnsi="Times New Roman"/>
                <w:color w:val="000000"/>
                <w:sz w:val="21"/>
                <w:szCs w:val="21"/>
              </w:rPr>
              <w:t>78,3</w:t>
            </w:r>
          </w:p>
        </w:tc>
        <w:tc>
          <w:tcPr>
            <w:tcW w:w="2297" w:type="dxa"/>
            <w:tcBorders>
              <w:right w:val="single" w:sz="4" w:space="0" w:color="auto"/>
            </w:tcBorders>
            <w:shd w:val="clear" w:color="auto" w:fill="ECE7F1"/>
            <w:vAlign w:val="bottom"/>
            <w:hideMark/>
          </w:tcPr>
          <w:p w:rsidR="00824B9B" w:rsidRPr="00C70DC3" w:rsidRDefault="00824B9B" w:rsidP="00A357B7">
            <w:pPr>
              <w:spacing w:after="0" w:line="233" w:lineRule="auto"/>
              <w:rPr>
                <w:rFonts w:ascii="Times New Roman" w:eastAsia="Times New Roman" w:hAnsi="Times New Roman"/>
                <w:sz w:val="21"/>
                <w:szCs w:val="21"/>
              </w:rPr>
            </w:pPr>
            <w:r w:rsidRPr="00C70DC3">
              <w:rPr>
                <w:rFonts w:ascii="Times New Roman" w:eastAsia="Times New Roman" w:hAnsi="Times New Roman"/>
                <w:sz w:val="21"/>
                <w:szCs w:val="21"/>
              </w:rPr>
              <w:t>Оплата произведена по фактически начисленным расходам</w:t>
            </w:r>
          </w:p>
        </w:tc>
      </w:tr>
      <w:tr w:rsidR="00824B9B" w:rsidRPr="00C70DC3" w:rsidTr="00C70DC3">
        <w:trPr>
          <w:cantSplit/>
          <w:trHeight w:val="315"/>
        </w:trPr>
        <w:tc>
          <w:tcPr>
            <w:tcW w:w="566" w:type="dxa"/>
            <w:tcBorders>
              <w:left w:val="single" w:sz="4" w:space="0" w:color="auto"/>
            </w:tcBorders>
            <w:shd w:val="clear" w:color="auto" w:fill="CCC0D9" w:themeFill="accent4" w:themeFillTint="66"/>
            <w:noWrap/>
            <w:hideMark/>
          </w:tcPr>
          <w:p w:rsidR="00824B9B" w:rsidRPr="00C70DC3" w:rsidRDefault="00824B9B" w:rsidP="00A357B7">
            <w:pPr>
              <w:spacing w:after="0" w:line="233" w:lineRule="auto"/>
              <w:ind w:left="-110" w:right="-108"/>
              <w:jc w:val="center"/>
              <w:rPr>
                <w:rFonts w:ascii="Times New Roman" w:eastAsia="Times New Roman" w:hAnsi="Times New Roman"/>
                <w:b/>
                <w:sz w:val="21"/>
                <w:szCs w:val="21"/>
              </w:rPr>
            </w:pPr>
            <w:r w:rsidRPr="00C70DC3">
              <w:rPr>
                <w:rFonts w:ascii="Times New Roman" w:eastAsia="Times New Roman" w:hAnsi="Times New Roman"/>
                <w:b/>
                <w:sz w:val="21"/>
                <w:szCs w:val="21"/>
              </w:rPr>
              <w:t>1100</w:t>
            </w:r>
          </w:p>
        </w:tc>
        <w:tc>
          <w:tcPr>
            <w:tcW w:w="2268" w:type="dxa"/>
            <w:shd w:val="clear" w:color="auto" w:fill="CCC0D9" w:themeFill="accent4" w:themeFillTint="66"/>
            <w:noWrap/>
            <w:hideMark/>
          </w:tcPr>
          <w:p w:rsidR="00824B9B" w:rsidRPr="00C70DC3" w:rsidRDefault="00824B9B" w:rsidP="00A357B7">
            <w:pPr>
              <w:spacing w:after="0" w:line="233" w:lineRule="auto"/>
              <w:rPr>
                <w:rFonts w:ascii="Times New Roman" w:eastAsia="Times New Roman" w:hAnsi="Times New Roman"/>
                <w:b/>
                <w:sz w:val="21"/>
                <w:szCs w:val="21"/>
              </w:rPr>
            </w:pPr>
            <w:r w:rsidRPr="00C70DC3">
              <w:rPr>
                <w:rFonts w:ascii="Times New Roman" w:eastAsia="Times New Roman" w:hAnsi="Times New Roman"/>
                <w:b/>
                <w:sz w:val="21"/>
                <w:szCs w:val="21"/>
              </w:rPr>
              <w:t>Физическая культура и спорт</w:t>
            </w:r>
          </w:p>
        </w:tc>
        <w:tc>
          <w:tcPr>
            <w:tcW w:w="1417" w:type="dxa"/>
            <w:shd w:val="clear" w:color="auto" w:fill="CCC0D9" w:themeFill="accent4" w:themeFillTint="66"/>
            <w:hideMark/>
          </w:tcPr>
          <w:p w:rsidR="00824B9B" w:rsidRPr="00C70DC3" w:rsidRDefault="00824B9B" w:rsidP="00A357B7">
            <w:pPr>
              <w:spacing w:after="0" w:line="233" w:lineRule="auto"/>
              <w:jc w:val="center"/>
              <w:rPr>
                <w:rFonts w:ascii="Times New Roman" w:eastAsia="Times New Roman" w:hAnsi="Times New Roman"/>
                <w:b/>
                <w:sz w:val="21"/>
                <w:szCs w:val="21"/>
              </w:rPr>
            </w:pPr>
            <w:r w:rsidRPr="00C70DC3">
              <w:rPr>
                <w:rFonts w:ascii="Times New Roman" w:eastAsia="Times New Roman" w:hAnsi="Times New Roman"/>
                <w:b/>
                <w:sz w:val="21"/>
                <w:szCs w:val="21"/>
              </w:rPr>
              <w:t>431 083,2</w:t>
            </w:r>
          </w:p>
        </w:tc>
        <w:tc>
          <w:tcPr>
            <w:tcW w:w="1474" w:type="dxa"/>
            <w:shd w:val="clear" w:color="auto" w:fill="CCC0D9" w:themeFill="accent4" w:themeFillTint="66"/>
            <w:noWrap/>
            <w:hideMark/>
          </w:tcPr>
          <w:p w:rsidR="00824B9B" w:rsidRPr="00C70DC3" w:rsidRDefault="00824B9B" w:rsidP="00A357B7">
            <w:pPr>
              <w:spacing w:after="0" w:line="233" w:lineRule="auto"/>
              <w:ind w:left="-36"/>
              <w:jc w:val="center"/>
              <w:rPr>
                <w:rFonts w:ascii="Times New Roman" w:eastAsia="Times New Roman" w:hAnsi="Times New Roman"/>
                <w:b/>
                <w:sz w:val="21"/>
                <w:szCs w:val="21"/>
              </w:rPr>
            </w:pPr>
            <w:r w:rsidRPr="00C70DC3">
              <w:rPr>
                <w:rFonts w:ascii="Times New Roman" w:eastAsia="Times New Roman" w:hAnsi="Times New Roman"/>
                <w:b/>
                <w:sz w:val="21"/>
                <w:szCs w:val="21"/>
              </w:rPr>
              <w:t>361 705,3</w:t>
            </w:r>
          </w:p>
        </w:tc>
        <w:tc>
          <w:tcPr>
            <w:tcW w:w="1474" w:type="dxa"/>
            <w:shd w:val="clear" w:color="auto" w:fill="CCC0D9" w:themeFill="accent4" w:themeFillTint="66"/>
            <w:noWrap/>
            <w:hideMark/>
          </w:tcPr>
          <w:p w:rsidR="00824B9B" w:rsidRPr="00C70DC3" w:rsidRDefault="00824B9B" w:rsidP="00A357B7">
            <w:pPr>
              <w:spacing w:after="0" w:line="233" w:lineRule="auto"/>
              <w:ind w:left="-36"/>
              <w:jc w:val="center"/>
              <w:rPr>
                <w:rFonts w:ascii="Times New Roman" w:eastAsia="Times New Roman" w:hAnsi="Times New Roman"/>
                <w:b/>
                <w:sz w:val="21"/>
                <w:szCs w:val="21"/>
              </w:rPr>
            </w:pPr>
            <w:r w:rsidRPr="00C70DC3">
              <w:rPr>
                <w:rFonts w:ascii="Times New Roman" w:eastAsia="Times New Roman" w:hAnsi="Times New Roman"/>
                <w:b/>
                <w:sz w:val="21"/>
                <w:szCs w:val="21"/>
              </w:rPr>
              <w:t>360 377,0</w:t>
            </w:r>
          </w:p>
        </w:tc>
        <w:tc>
          <w:tcPr>
            <w:tcW w:w="1134" w:type="dxa"/>
            <w:shd w:val="clear" w:color="auto" w:fill="CCC0D9" w:themeFill="accent4" w:themeFillTint="66"/>
            <w:noWrap/>
            <w:hideMark/>
          </w:tcPr>
          <w:p w:rsidR="00824B9B" w:rsidRPr="00C70DC3" w:rsidRDefault="00824B9B" w:rsidP="00A357B7">
            <w:pPr>
              <w:spacing w:line="233" w:lineRule="auto"/>
              <w:jc w:val="center"/>
              <w:rPr>
                <w:rFonts w:ascii="Times New Roman" w:hAnsi="Times New Roman"/>
                <w:b/>
                <w:bCs/>
                <w:color w:val="000000"/>
                <w:sz w:val="21"/>
                <w:szCs w:val="21"/>
              </w:rPr>
            </w:pPr>
            <w:r w:rsidRPr="00C70DC3">
              <w:rPr>
                <w:rFonts w:ascii="Times New Roman" w:hAnsi="Times New Roman"/>
                <w:b/>
                <w:bCs/>
                <w:color w:val="000000"/>
                <w:sz w:val="21"/>
                <w:szCs w:val="21"/>
              </w:rPr>
              <w:t>1 328,3</w:t>
            </w:r>
          </w:p>
        </w:tc>
        <w:tc>
          <w:tcPr>
            <w:tcW w:w="2297" w:type="dxa"/>
            <w:tcBorders>
              <w:right w:val="single" w:sz="4" w:space="0" w:color="auto"/>
            </w:tcBorders>
            <w:shd w:val="clear" w:color="auto" w:fill="CCC0D9" w:themeFill="accent4" w:themeFillTint="66"/>
            <w:vAlign w:val="bottom"/>
            <w:hideMark/>
          </w:tcPr>
          <w:p w:rsidR="00824B9B" w:rsidRPr="00C70DC3" w:rsidRDefault="00824B9B" w:rsidP="00A357B7">
            <w:pPr>
              <w:spacing w:after="0" w:line="233" w:lineRule="auto"/>
              <w:rPr>
                <w:rFonts w:ascii="Times New Roman" w:eastAsia="Times New Roman" w:hAnsi="Times New Roman"/>
                <w:b/>
                <w:sz w:val="21"/>
                <w:szCs w:val="21"/>
              </w:rPr>
            </w:pPr>
          </w:p>
        </w:tc>
      </w:tr>
      <w:tr w:rsidR="00824B9B" w:rsidRPr="00C70DC3" w:rsidTr="00C70DC3">
        <w:trPr>
          <w:cantSplit/>
          <w:trHeight w:val="287"/>
        </w:trPr>
        <w:tc>
          <w:tcPr>
            <w:tcW w:w="566" w:type="dxa"/>
            <w:tcBorders>
              <w:left w:val="single" w:sz="4" w:space="0" w:color="auto"/>
            </w:tcBorders>
            <w:shd w:val="clear" w:color="auto" w:fill="ECE7F1"/>
            <w:noWrap/>
            <w:hideMark/>
          </w:tcPr>
          <w:p w:rsidR="00824B9B" w:rsidRPr="00C70DC3" w:rsidRDefault="00824B9B" w:rsidP="00A357B7">
            <w:pPr>
              <w:spacing w:after="0" w:line="233" w:lineRule="auto"/>
              <w:ind w:left="-110" w:right="-108"/>
              <w:jc w:val="center"/>
              <w:rPr>
                <w:rFonts w:ascii="Times New Roman" w:eastAsia="Times New Roman" w:hAnsi="Times New Roman"/>
                <w:sz w:val="21"/>
                <w:szCs w:val="21"/>
              </w:rPr>
            </w:pPr>
            <w:r w:rsidRPr="00C70DC3">
              <w:rPr>
                <w:rFonts w:ascii="Times New Roman" w:eastAsia="Times New Roman" w:hAnsi="Times New Roman"/>
                <w:sz w:val="21"/>
                <w:szCs w:val="21"/>
              </w:rPr>
              <w:t>1101</w:t>
            </w:r>
          </w:p>
        </w:tc>
        <w:tc>
          <w:tcPr>
            <w:tcW w:w="2268" w:type="dxa"/>
            <w:shd w:val="clear" w:color="auto" w:fill="ECE7F1"/>
            <w:noWrap/>
            <w:hideMark/>
          </w:tcPr>
          <w:p w:rsidR="00824B9B" w:rsidRPr="00C70DC3" w:rsidRDefault="00824B9B" w:rsidP="00A357B7">
            <w:pPr>
              <w:spacing w:after="0" w:line="233" w:lineRule="auto"/>
              <w:rPr>
                <w:rFonts w:ascii="Times New Roman" w:eastAsia="Times New Roman" w:hAnsi="Times New Roman"/>
                <w:sz w:val="21"/>
                <w:szCs w:val="21"/>
              </w:rPr>
            </w:pPr>
            <w:r w:rsidRPr="00C70DC3">
              <w:rPr>
                <w:rFonts w:ascii="Times New Roman" w:eastAsia="Times New Roman" w:hAnsi="Times New Roman"/>
                <w:sz w:val="21"/>
                <w:szCs w:val="21"/>
              </w:rPr>
              <w:t>Физическая культура</w:t>
            </w:r>
          </w:p>
        </w:tc>
        <w:tc>
          <w:tcPr>
            <w:tcW w:w="1417" w:type="dxa"/>
            <w:shd w:val="clear" w:color="auto" w:fill="ECE7F1"/>
            <w:hideMark/>
          </w:tcPr>
          <w:p w:rsidR="00824B9B" w:rsidRPr="00C70DC3" w:rsidRDefault="00824B9B" w:rsidP="00A357B7">
            <w:pPr>
              <w:spacing w:after="0" w:line="233" w:lineRule="auto"/>
              <w:jc w:val="center"/>
              <w:rPr>
                <w:rFonts w:ascii="Times New Roman" w:eastAsia="Times New Roman" w:hAnsi="Times New Roman"/>
                <w:sz w:val="21"/>
                <w:szCs w:val="21"/>
              </w:rPr>
            </w:pPr>
            <w:r w:rsidRPr="00C70DC3">
              <w:rPr>
                <w:rFonts w:ascii="Times New Roman" w:eastAsia="Times New Roman" w:hAnsi="Times New Roman"/>
                <w:sz w:val="21"/>
                <w:szCs w:val="21"/>
              </w:rPr>
              <w:t>309,9</w:t>
            </w:r>
          </w:p>
        </w:tc>
        <w:tc>
          <w:tcPr>
            <w:tcW w:w="1474" w:type="dxa"/>
            <w:shd w:val="clear" w:color="auto" w:fill="ECE7F1"/>
            <w:noWrap/>
            <w:hideMark/>
          </w:tcPr>
          <w:p w:rsidR="00824B9B" w:rsidRPr="00C70DC3" w:rsidRDefault="00824B9B" w:rsidP="00A357B7">
            <w:pPr>
              <w:spacing w:after="0" w:line="233" w:lineRule="auto"/>
              <w:ind w:left="-36"/>
              <w:jc w:val="center"/>
              <w:rPr>
                <w:rFonts w:ascii="Times New Roman" w:eastAsia="Times New Roman" w:hAnsi="Times New Roman"/>
                <w:sz w:val="21"/>
                <w:szCs w:val="21"/>
              </w:rPr>
            </w:pPr>
            <w:r w:rsidRPr="00C70DC3">
              <w:rPr>
                <w:rFonts w:ascii="Times New Roman" w:eastAsia="Times New Roman" w:hAnsi="Times New Roman"/>
                <w:sz w:val="21"/>
                <w:szCs w:val="21"/>
              </w:rPr>
              <w:t>142,5</w:t>
            </w:r>
          </w:p>
        </w:tc>
        <w:tc>
          <w:tcPr>
            <w:tcW w:w="1474" w:type="dxa"/>
            <w:shd w:val="clear" w:color="auto" w:fill="ECE7F1"/>
            <w:noWrap/>
            <w:hideMark/>
          </w:tcPr>
          <w:p w:rsidR="00824B9B" w:rsidRPr="00C70DC3" w:rsidRDefault="00824B9B" w:rsidP="00A357B7">
            <w:pPr>
              <w:spacing w:after="0" w:line="233" w:lineRule="auto"/>
              <w:ind w:left="-36"/>
              <w:jc w:val="center"/>
              <w:rPr>
                <w:rFonts w:ascii="Times New Roman" w:eastAsia="Times New Roman" w:hAnsi="Times New Roman"/>
                <w:sz w:val="21"/>
                <w:szCs w:val="21"/>
              </w:rPr>
            </w:pPr>
            <w:r w:rsidRPr="00C70DC3">
              <w:rPr>
                <w:rFonts w:ascii="Times New Roman" w:eastAsia="Times New Roman" w:hAnsi="Times New Roman"/>
                <w:sz w:val="21"/>
                <w:szCs w:val="21"/>
              </w:rPr>
              <w:t>142,5</w:t>
            </w:r>
          </w:p>
        </w:tc>
        <w:tc>
          <w:tcPr>
            <w:tcW w:w="1134" w:type="dxa"/>
            <w:shd w:val="clear" w:color="auto" w:fill="ECE7F1"/>
            <w:noWrap/>
            <w:hideMark/>
          </w:tcPr>
          <w:p w:rsidR="00824B9B" w:rsidRPr="00C70DC3" w:rsidRDefault="00824B9B" w:rsidP="00A357B7">
            <w:pPr>
              <w:spacing w:after="0" w:line="233" w:lineRule="auto"/>
              <w:jc w:val="center"/>
              <w:rPr>
                <w:rFonts w:ascii="Times New Roman" w:hAnsi="Times New Roman"/>
                <w:color w:val="000000"/>
                <w:sz w:val="21"/>
                <w:szCs w:val="21"/>
              </w:rPr>
            </w:pPr>
            <w:r w:rsidRPr="00C70DC3">
              <w:rPr>
                <w:rFonts w:ascii="Times New Roman" w:hAnsi="Times New Roman"/>
                <w:color w:val="000000"/>
                <w:sz w:val="21"/>
                <w:szCs w:val="21"/>
              </w:rPr>
              <w:t>0,0</w:t>
            </w:r>
          </w:p>
        </w:tc>
        <w:tc>
          <w:tcPr>
            <w:tcW w:w="2297" w:type="dxa"/>
            <w:tcBorders>
              <w:right w:val="single" w:sz="4" w:space="0" w:color="auto"/>
            </w:tcBorders>
            <w:shd w:val="clear" w:color="auto" w:fill="ECE7F1"/>
            <w:hideMark/>
          </w:tcPr>
          <w:p w:rsidR="00824B9B" w:rsidRPr="00C70DC3" w:rsidRDefault="00824B9B" w:rsidP="00A357B7">
            <w:pPr>
              <w:spacing w:after="0" w:line="233" w:lineRule="auto"/>
              <w:rPr>
                <w:rFonts w:ascii="Times New Roman" w:eastAsia="Times New Roman" w:hAnsi="Times New Roman"/>
                <w:sz w:val="21"/>
                <w:szCs w:val="21"/>
              </w:rPr>
            </w:pPr>
          </w:p>
        </w:tc>
      </w:tr>
      <w:tr w:rsidR="00824B9B" w:rsidRPr="00C70DC3" w:rsidTr="00C70DC3">
        <w:trPr>
          <w:cantSplit/>
          <w:trHeight w:val="315"/>
        </w:trPr>
        <w:tc>
          <w:tcPr>
            <w:tcW w:w="566" w:type="dxa"/>
            <w:tcBorders>
              <w:left w:val="single" w:sz="4" w:space="0" w:color="auto"/>
            </w:tcBorders>
            <w:shd w:val="clear" w:color="auto" w:fill="ECE7F1"/>
            <w:noWrap/>
            <w:hideMark/>
          </w:tcPr>
          <w:p w:rsidR="00824B9B" w:rsidRPr="00C70DC3" w:rsidRDefault="00824B9B" w:rsidP="00A357B7">
            <w:pPr>
              <w:spacing w:after="0" w:line="233" w:lineRule="auto"/>
              <w:ind w:left="-110" w:right="-108"/>
              <w:jc w:val="center"/>
              <w:rPr>
                <w:rFonts w:ascii="Times New Roman" w:eastAsia="Times New Roman" w:hAnsi="Times New Roman"/>
                <w:sz w:val="21"/>
                <w:szCs w:val="21"/>
              </w:rPr>
            </w:pPr>
            <w:r w:rsidRPr="00C70DC3">
              <w:rPr>
                <w:rFonts w:ascii="Times New Roman" w:eastAsia="Times New Roman" w:hAnsi="Times New Roman"/>
                <w:sz w:val="21"/>
                <w:szCs w:val="21"/>
              </w:rPr>
              <w:t>1102</w:t>
            </w:r>
          </w:p>
        </w:tc>
        <w:tc>
          <w:tcPr>
            <w:tcW w:w="2268" w:type="dxa"/>
            <w:shd w:val="clear" w:color="auto" w:fill="ECE7F1"/>
            <w:hideMark/>
          </w:tcPr>
          <w:p w:rsidR="00824B9B" w:rsidRPr="00C70DC3" w:rsidRDefault="00824B9B" w:rsidP="00A357B7">
            <w:pPr>
              <w:spacing w:after="0" w:line="233" w:lineRule="auto"/>
              <w:rPr>
                <w:rFonts w:ascii="Times New Roman" w:eastAsia="Times New Roman" w:hAnsi="Times New Roman"/>
                <w:sz w:val="21"/>
                <w:szCs w:val="21"/>
              </w:rPr>
            </w:pPr>
            <w:r w:rsidRPr="00C70DC3">
              <w:rPr>
                <w:rFonts w:ascii="Times New Roman" w:eastAsia="Times New Roman" w:hAnsi="Times New Roman"/>
                <w:sz w:val="21"/>
                <w:szCs w:val="21"/>
              </w:rPr>
              <w:t>Массовый спорт</w:t>
            </w:r>
          </w:p>
        </w:tc>
        <w:tc>
          <w:tcPr>
            <w:tcW w:w="1417" w:type="dxa"/>
            <w:shd w:val="clear" w:color="auto" w:fill="ECE7F1"/>
            <w:hideMark/>
          </w:tcPr>
          <w:p w:rsidR="00824B9B" w:rsidRPr="00C70DC3" w:rsidRDefault="00824B9B" w:rsidP="00A357B7">
            <w:pPr>
              <w:spacing w:after="0" w:line="233" w:lineRule="auto"/>
              <w:jc w:val="center"/>
              <w:rPr>
                <w:rFonts w:ascii="Times New Roman" w:eastAsia="Times New Roman" w:hAnsi="Times New Roman"/>
                <w:sz w:val="21"/>
                <w:szCs w:val="21"/>
              </w:rPr>
            </w:pPr>
            <w:r w:rsidRPr="00C70DC3">
              <w:rPr>
                <w:rFonts w:ascii="Times New Roman" w:eastAsia="Times New Roman" w:hAnsi="Times New Roman"/>
                <w:sz w:val="21"/>
                <w:szCs w:val="21"/>
              </w:rPr>
              <w:t>246 601,2</w:t>
            </w:r>
          </w:p>
        </w:tc>
        <w:tc>
          <w:tcPr>
            <w:tcW w:w="1474" w:type="dxa"/>
            <w:shd w:val="clear" w:color="auto" w:fill="ECE7F1"/>
            <w:noWrap/>
            <w:hideMark/>
          </w:tcPr>
          <w:p w:rsidR="00824B9B" w:rsidRPr="00C70DC3" w:rsidRDefault="00824B9B" w:rsidP="00A357B7">
            <w:pPr>
              <w:spacing w:after="0" w:line="233" w:lineRule="auto"/>
              <w:ind w:left="-36"/>
              <w:jc w:val="center"/>
              <w:rPr>
                <w:rFonts w:ascii="Times New Roman" w:eastAsia="Times New Roman" w:hAnsi="Times New Roman"/>
                <w:sz w:val="21"/>
                <w:szCs w:val="21"/>
              </w:rPr>
            </w:pPr>
            <w:r w:rsidRPr="00C70DC3">
              <w:rPr>
                <w:rFonts w:ascii="Times New Roman" w:eastAsia="Times New Roman" w:hAnsi="Times New Roman"/>
                <w:sz w:val="21"/>
                <w:szCs w:val="21"/>
              </w:rPr>
              <w:t>349 993,5</w:t>
            </w:r>
          </w:p>
        </w:tc>
        <w:tc>
          <w:tcPr>
            <w:tcW w:w="1474" w:type="dxa"/>
            <w:shd w:val="clear" w:color="auto" w:fill="ECE7F1"/>
            <w:noWrap/>
            <w:hideMark/>
          </w:tcPr>
          <w:p w:rsidR="00824B9B" w:rsidRPr="00C70DC3" w:rsidRDefault="00824B9B" w:rsidP="00A357B7">
            <w:pPr>
              <w:spacing w:after="0" w:line="233" w:lineRule="auto"/>
              <w:ind w:left="-36"/>
              <w:jc w:val="center"/>
              <w:rPr>
                <w:rFonts w:ascii="Times New Roman" w:eastAsia="Times New Roman" w:hAnsi="Times New Roman"/>
                <w:sz w:val="21"/>
                <w:szCs w:val="21"/>
              </w:rPr>
            </w:pPr>
            <w:r w:rsidRPr="00C70DC3">
              <w:rPr>
                <w:rFonts w:ascii="Times New Roman" w:eastAsia="Times New Roman" w:hAnsi="Times New Roman"/>
                <w:sz w:val="21"/>
                <w:szCs w:val="21"/>
              </w:rPr>
              <w:t>348 679,6</w:t>
            </w:r>
          </w:p>
        </w:tc>
        <w:tc>
          <w:tcPr>
            <w:tcW w:w="1134" w:type="dxa"/>
            <w:shd w:val="clear" w:color="auto" w:fill="ECE7F1"/>
            <w:noWrap/>
            <w:hideMark/>
          </w:tcPr>
          <w:p w:rsidR="00824B9B" w:rsidRPr="00C70DC3" w:rsidRDefault="00824B9B" w:rsidP="00A357B7">
            <w:pPr>
              <w:spacing w:line="233" w:lineRule="auto"/>
              <w:jc w:val="center"/>
              <w:rPr>
                <w:rFonts w:ascii="Times New Roman" w:hAnsi="Times New Roman"/>
                <w:color w:val="000000"/>
                <w:sz w:val="21"/>
                <w:szCs w:val="21"/>
              </w:rPr>
            </w:pPr>
            <w:r w:rsidRPr="00C70DC3">
              <w:rPr>
                <w:rFonts w:ascii="Times New Roman" w:hAnsi="Times New Roman"/>
                <w:color w:val="000000"/>
                <w:sz w:val="21"/>
                <w:szCs w:val="21"/>
              </w:rPr>
              <w:t>1 313,9</w:t>
            </w:r>
          </w:p>
        </w:tc>
        <w:tc>
          <w:tcPr>
            <w:tcW w:w="2297" w:type="dxa"/>
            <w:tcBorders>
              <w:right w:val="single" w:sz="4" w:space="0" w:color="auto"/>
            </w:tcBorders>
            <w:shd w:val="clear" w:color="auto" w:fill="ECE7F1"/>
            <w:vAlign w:val="bottom"/>
            <w:hideMark/>
          </w:tcPr>
          <w:p w:rsidR="00824B9B" w:rsidRPr="00C70DC3" w:rsidRDefault="00824B9B" w:rsidP="00A357B7">
            <w:pPr>
              <w:spacing w:after="0" w:line="233" w:lineRule="auto"/>
              <w:rPr>
                <w:rFonts w:ascii="Times New Roman" w:eastAsia="Times New Roman" w:hAnsi="Times New Roman"/>
                <w:sz w:val="21"/>
                <w:szCs w:val="21"/>
              </w:rPr>
            </w:pPr>
            <w:r w:rsidRPr="00C70DC3">
              <w:rPr>
                <w:rFonts w:ascii="Times New Roman" w:eastAsia="Times New Roman" w:hAnsi="Times New Roman"/>
                <w:sz w:val="21"/>
                <w:szCs w:val="21"/>
              </w:rPr>
              <w:t>Оплата произведена по фактически начисленным расходам</w:t>
            </w:r>
          </w:p>
        </w:tc>
      </w:tr>
      <w:tr w:rsidR="00824B9B" w:rsidRPr="00C70DC3" w:rsidTr="00C70DC3">
        <w:trPr>
          <w:cantSplit/>
          <w:trHeight w:val="315"/>
        </w:trPr>
        <w:tc>
          <w:tcPr>
            <w:tcW w:w="566" w:type="dxa"/>
            <w:tcBorders>
              <w:left w:val="single" w:sz="4" w:space="0" w:color="auto"/>
            </w:tcBorders>
            <w:shd w:val="clear" w:color="auto" w:fill="ECE7F1"/>
            <w:noWrap/>
            <w:hideMark/>
          </w:tcPr>
          <w:p w:rsidR="00824B9B" w:rsidRPr="00C70DC3" w:rsidRDefault="00824B9B" w:rsidP="00A357B7">
            <w:pPr>
              <w:spacing w:after="0" w:line="233" w:lineRule="auto"/>
              <w:ind w:left="-110" w:right="-108"/>
              <w:jc w:val="center"/>
              <w:rPr>
                <w:rFonts w:ascii="Times New Roman" w:eastAsia="Times New Roman" w:hAnsi="Times New Roman"/>
                <w:sz w:val="21"/>
                <w:szCs w:val="21"/>
              </w:rPr>
            </w:pPr>
            <w:r w:rsidRPr="00C70DC3">
              <w:rPr>
                <w:rFonts w:ascii="Times New Roman" w:eastAsia="Times New Roman" w:hAnsi="Times New Roman"/>
                <w:sz w:val="21"/>
                <w:szCs w:val="21"/>
              </w:rPr>
              <w:t>1103</w:t>
            </w:r>
          </w:p>
        </w:tc>
        <w:tc>
          <w:tcPr>
            <w:tcW w:w="2268" w:type="dxa"/>
            <w:shd w:val="clear" w:color="auto" w:fill="ECE7F1"/>
            <w:hideMark/>
          </w:tcPr>
          <w:p w:rsidR="00824B9B" w:rsidRPr="00C70DC3" w:rsidRDefault="00824B9B" w:rsidP="00A357B7">
            <w:pPr>
              <w:spacing w:after="0" w:line="233" w:lineRule="auto"/>
              <w:rPr>
                <w:rFonts w:ascii="Times New Roman" w:eastAsia="Times New Roman" w:hAnsi="Times New Roman"/>
                <w:sz w:val="21"/>
                <w:szCs w:val="21"/>
              </w:rPr>
            </w:pPr>
            <w:r w:rsidRPr="00C70DC3">
              <w:rPr>
                <w:rFonts w:ascii="Times New Roman" w:eastAsia="Times New Roman" w:hAnsi="Times New Roman"/>
                <w:sz w:val="21"/>
                <w:szCs w:val="21"/>
              </w:rPr>
              <w:t>Спорт высших достижений</w:t>
            </w:r>
          </w:p>
        </w:tc>
        <w:tc>
          <w:tcPr>
            <w:tcW w:w="1417" w:type="dxa"/>
            <w:shd w:val="clear" w:color="auto" w:fill="ECE7F1"/>
            <w:hideMark/>
          </w:tcPr>
          <w:p w:rsidR="00824B9B" w:rsidRPr="00C70DC3" w:rsidRDefault="00824B9B" w:rsidP="00A357B7">
            <w:pPr>
              <w:spacing w:after="0" w:line="233" w:lineRule="auto"/>
              <w:jc w:val="center"/>
              <w:rPr>
                <w:rFonts w:ascii="Times New Roman" w:eastAsia="Times New Roman" w:hAnsi="Times New Roman"/>
                <w:sz w:val="21"/>
                <w:szCs w:val="21"/>
              </w:rPr>
            </w:pPr>
            <w:r w:rsidRPr="00C70DC3">
              <w:rPr>
                <w:rFonts w:ascii="Times New Roman" w:eastAsia="Times New Roman" w:hAnsi="Times New Roman"/>
                <w:sz w:val="21"/>
                <w:szCs w:val="21"/>
              </w:rPr>
              <w:t>173 307,2</w:t>
            </w:r>
          </w:p>
        </w:tc>
        <w:tc>
          <w:tcPr>
            <w:tcW w:w="1474" w:type="dxa"/>
            <w:shd w:val="clear" w:color="auto" w:fill="ECE7F1"/>
            <w:noWrap/>
            <w:hideMark/>
          </w:tcPr>
          <w:p w:rsidR="00824B9B" w:rsidRPr="00C70DC3" w:rsidRDefault="00824B9B" w:rsidP="00A357B7">
            <w:pPr>
              <w:spacing w:after="0" w:line="233" w:lineRule="auto"/>
              <w:ind w:left="-36"/>
              <w:jc w:val="center"/>
              <w:rPr>
                <w:rFonts w:ascii="Times New Roman" w:eastAsia="Times New Roman" w:hAnsi="Times New Roman"/>
                <w:sz w:val="21"/>
                <w:szCs w:val="21"/>
              </w:rPr>
            </w:pPr>
          </w:p>
        </w:tc>
        <w:tc>
          <w:tcPr>
            <w:tcW w:w="1474" w:type="dxa"/>
            <w:shd w:val="clear" w:color="auto" w:fill="ECE7F1"/>
            <w:noWrap/>
            <w:hideMark/>
          </w:tcPr>
          <w:p w:rsidR="00824B9B" w:rsidRPr="00C70DC3" w:rsidRDefault="00824B9B" w:rsidP="00A357B7">
            <w:pPr>
              <w:spacing w:after="0" w:line="233" w:lineRule="auto"/>
              <w:ind w:left="-36"/>
              <w:jc w:val="center"/>
              <w:rPr>
                <w:rFonts w:ascii="Times New Roman" w:eastAsia="Times New Roman" w:hAnsi="Times New Roman"/>
                <w:sz w:val="21"/>
                <w:szCs w:val="21"/>
              </w:rPr>
            </w:pPr>
          </w:p>
        </w:tc>
        <w:tc>
          <w:tcPr>
            <w:tcW w:w="1134" w:type="dxa"/>
            <w:shd w:val="clear" w:color="auto" w:fill="ECE7F1"/>
            <w:noWrap/>
            <w:hideMark/>
          </w:tcPr>
          <w:p w:rsidR="00824B9B" w:rsidRPr="00C70DC3" w:rsidRDefault="00824B9B" w:rsidP="00A357B7">
            <w:pPr>
              <w:spacing w:line="233" w:lineRule="auto"/>
              <w:jc w:val="center"/>
              <w:rPr>
                <w:rFonts w:ascii="Times New Roman" w:hAnsi="Times New Roman"/>
                <w:color w:val="000000"/>
                <w:sz w:val="21"/>
                <w:szCs w:val="21"/>
              </w:rPr>
            </w:pPr>
          </w:p>
        </w:tc>
        <w:tc>
          <w:tcPr>
            <w:tcW w:w="2297" w:type="dxa"/>
            <w:tcBorders>
              <w:right w:val="single" w:sz="4" w:space="0" w:color="auto"/>
            </w:tcBorders>
            <w:shd w:val="clear" w:color="auto" w:fill="ECE7F1"/>
            <w:vAlign w:val="bottom"/>
            <w:hideMark/>
          </w:tcPr>
          <w:p w:rsidR="00824B9B" w:rsidRPr="00C70DC3" w:rsidRDefault="00824B9B" w:rsidP="00A357B7">
            <w:pPr>
              <w:spacing w:after="0" w:line="233" w:lineRule="auto"/>
              <w:rPr>
                <w:rFonts w:ascii="Times New Roman" w:eastAsia="Times New Roman" w:hAnsi="Times New Roman"/>
                <w:sz w:val="21"/>
                <w:szCs w:val="21"/>
              </w:rPr>
            </w:pPr>
            <w:r w:rsidRPr="00C70DC3">
              <w:rPr>
                <w:rFonts w:ascii="Times New Roman" w:eastAsia="Times New Roman" w:hAnsi="Times New Roman"/>
                <w:sz w:val="21"/>
                <w:szCs w:val="21"/>
              </w:rPr>
              <w:t>По данному подраз-делу расходы в 2019 году не планировались</w:t>
            </w:r>
          </w:p>
        </w:tc>
      </w:tr>
      <w:tr w:rsidR="00824B9B" w:rsidRPr="00C70DC3" w:rsidTr="00C70DC3">
        <w:trPr>
          <w:cantSplit/>
          <w:trHeight w:val="525"/>
        </w:trPr>
        <w:tc>
          <w:tcPr>
            <w:tcW w:w="566" w:type="dxa"/>
            <w:tcBorders>
              <w:left w:val="single" w:sz="4" w:space="0" w:color="auto"/>
            </w:tcBorders>
            <w:shd w:val="clear" w:color="auto" w:fill="ECE7F1"/>
            <w:noWrap/>
            <w:hideMark/>
          </w:tcPr>
          <w:p w:rsidR="00824B9B" w:rsidRPr="00C70DC3" w:rsidRDefault="00824B9B" w:rsidP="00A357B7">
            <w:pPr>
              <w:spacing w:after="0" w:line="233" w:lineRule="auto"/>
              <w:ind w:left="-110" w:right="-108"/>
              <w:jc w:val="center"/>
              <w:rPr>
                <w:rFonts w:ascii="Times New Roman" w:eastAsia="Times New Roman" w:hAnsi="Times New Roman"/>
                <w:sz w:val="21"/>
                <w:szCs w:val="21"/>
              </w:rPr>
            </w:pPr>
            <w:r w:rsidRPr="00C70DC3">
              <w:rPr>
                <w:rFonts w:ascii="Times New Roman" w:eastAsia="Times New Roman" w:hAnsi="Times New Roman"/>
                <w:sz w:val="21"/>
                <w:szCs w:val="21"/>
              </w:rPr>
              <w:t>1105</w:t>
            </w:r>
          </w:p>
        </w:tc>
        <w:tc>
          <w:tcPr>
            <w:tcW w:w="2268" w:type="dxa"/>
            <w:shd w:val="clear" w:color="auto" w:fill="ECE7F1"/>
            <w:hideMark/>
          </w:tcPr>
          <w:p w:rsidR="00824B9B" w:rsidRPr="00C70DC3" w:rsidRDefault="00824B9B" w:rsidP="00A357B7">
            <w:pPr>
              <w:spacing w:after="0" w:line="233" w:lineRule="auto"/>
              <w:rPr>
                <w:rFonts w:ascii="Times New Roman" w:eastAsia="Times New Roman" w:hAnsi="Times New Roman"/>
                <w:sz w:val="21"/>
                <w:szCs w:val="21"/>
              </w:rPr>
            </w:pPr>
            <w:r w:rsidRPr="00C70DC3">
              <w:rPr>
                <w:rFonts w:ascii="Times New Roman" w:eastAsia="Times New Roman" w:hAnsi="Times New Roman"/>
                <w:sz w:val="21"/>
                <w:szCs w:val="21"/>
              </w:rPr>
              <w:t>Другие вопросы в области физической культуры и спорта</w:t>
            </w:r>
          </w:p>
        </w:tc>
        <w:tc>
          <w:tcPr>
            <w:tcW w:w="1417" w:type="dxa"/>
            <w:shd w:val="clear" w:color="auto" w:fill="ECE7F1"/>
            <w:hideMark/>
          </w:tcPr>
          <w:p w:rsidR="00824B9B" w:rsidRPr="00C70DC3" w:rsidRDefault="00824B9B" w:rsidP="00A357B7">
            <w:pPr>
              <w:spacing w:after="0" w:line="233" w:lineRule="auto"/>
              <w:jc w:val="center"/>
              <w:rPr>
                <w:rFonts w:ascii="Times New Roman" w:eastAsia="Times New Roman" w:hAnsi="Times New Roman"/>
                <w:sz w:val="21"/>
                <w:szCs w:val="21"/>
              </w:rPr>
            </w:pPr>
            <w:r w:rsidRPr="00C70DC3">
              <w:rPr>
                <w:rFonts w:ascii="Times New Roman" w:eastAsia="Times New Roman" w:hAnsi="Times New Roman"/>
                <w:sz w:val="21"/>
                <w:szCs w:val="21"/>
              </w:rPr>
              <w:t>10 864,9</w:t>
            </w:r>
          </w:p>
        </w:tc>
        <w:tc>
          <w:tcPr>
            <w:tcW w:w="1474" w:type="dxa"/>
            <w:shd w:val="clear" w:color="auto" w:fill="ECE7F1"/>
            <w:noWrap/>
            <w:hideMark/>
          </w:tcPr>
          <w:p w:rsidR="00824B9B" w:rsidRPr="00C70DC3" w:rsidRDefault="00824B9B" w:rsidP="00A357B7">
            <w:pPr>
              <w:spacing w:after="0" w:line="233" w:lineRule="auto"/>
              <w:ind w:left="-36"/>
              <w:jc w:val="center"/>
              <w:rPr>
                <w:rFonts w:ascii="Times New Roman" w:eastAsia="Times New Roman" w:hAnsi="Times New Roman"/>
                <w:sz w:val="21"/>
                <w:szCs w:val="21"/>
              </w:rPr>
            </w:pPr>
            <w:r w:rsidRPr="00C70DC3">
              <w:rPr>
                <w:rFonts w:ascii="Times New Roman" w:eastAsia="Times New Roman" w:hAnsi="Times New Roman"/>
                <w:sz w:val="21"/>
                <w:szCs w:val="21"/>
              </w:rPr>
              <w:t>11 569,3</w:t>
            </w:r>
          </w:p>
        </w:tc>
        <w:tc>
          <w:tcPr>
            <w:tcW w:w="1474" w:type="dxa"/>
            <w:shd w:val="clear" w:color="auto" w:fill="ECE7F1"/>
            <w:noWrap/>
            <w:hideMark/>
          </w:tcPr>
          <w:p w:rsidR="00824B9B" w:rsidRPr="00C70DC3" w:rsidRDefault="00824B9B" w:rsidP="00A357B7">
            <w:pPr>
              <w:spacing w:after="0" w:line="233" w:lineRule="auto"/>
              <w:ind w:left="-36"/>
              <w:jc w:val="center"/>
              <w:rPr>
                <w:rFonts w:ascii="Times New Roman" w:eastAsia="Times New Roman" w:hAnsi="Times New Roman"/>
                <w:sz w:val="21"/>
                <w:szCs w:val="21"/>
              </w:rPr>
            </w:pPr>
            <w:r w:rsidRPr="00C70DC3">
              <w:rPr>
                <w:rFonts w:ascii="Times New Roman" w:eastAsia="Times New Roman" w:hAnsi="Times New Roman"/>
                <w:sz w:val="21"/>
                <w:szCs w:val="21"/>
              </w:rPr>
              <w:t>11 554,9</w:t>
            </w:r>
          </w:p>
        </w:tc>
        <w:tc>
          <w:tcPr>
            <w:tcW w:w="1134" w:type="dxa"/>
            <w:shd w:val="clear" w:color="auto" w:fill="ECE7F1"/>
            <w:noWrap/>
            <w:hideMark/>
          </w:tcPr>
          <w:p w:rsidR="00824B9B" w:rsidRPr="00C70DC3" w:rsidRDefault="00824B9B" w:rsidP="00A357B7">
            <w:pPr>
              <w:spacing w:line="233" w:lineRule="auto"/>
              <w:jc w:val="center"/>
              <w:rPr>
                <w:rFonts w:ascii="Times New Roman" w:hAnsi="Times New Roman"/>
                <w:color w:val="000000"/>
                <w:sz w:val="21"/>
                <w:szCs w:val="21"/>
              </w:rPr>
            </w:pPr>
            <w:r w:rsidRPr="00C70DC3">
              <w:rPr>
                <w:rFonts w:ascii="Times New Roman" w:hAnsi="Times New Roman"/>
                <w:color w:val="000000"/>
                <w:sz w:val="21"/>
                <w:szCs w:val="21"/>
              </w:rPr>
              <w:t>14,4</w:t>
            </w:r>
          </w:p>
        </w:tc>
        <w:tc>
          <w:tcPr>
            <w:tcW w:w="2297" w:type="dxa"/>
            <w:tcBorders>
              <w:right w:val="single" w:sz="4" w:space="0" w:color="auto"/>
            </w:tcBorders>
            <w:shd w:val="clear" w:color="auto" w:fill="ECE7F1"/>
            <w:vAlign w:val="bottom"/>
            <w:hideMark/>
          </w:tcPr>
          <w:p w:rsidR="00824B9B" w:rsidRPr="00C70DC3" w:rsidRDefault="00824B9B" w:rsidP="00A357B7">
            <w:pPr>
              <w:spacing w:after="0" w:line="233" w:lineRule="auto"/>
              <w:rPr>
                <w:rFonts w:ascii="Times New Roman" w:eastAsia="Times New Roman" w:hAnsi="Times New Roman"/>
                <w:sz w:val="21"/>
                <w:szCs w:val="21"/>
              </w:rPr>
            </w:pPr>
            <w:r w:rsidRPr="00C70DC3">
              <w:rPr>
                <w:rFonts w:ascii="Times New Roman" w:eastAsia="Times New Roman" w:hAnsi="Times New Roman"/>
                <w:sz w:val="21"/>
                <w:szCs w:val="21"/>
              </w:rPr>
              <w:t>Оплата произведена по фактически начисленным расходам</w:t>
            </w:r>
          </w:p>
        </w:tc>
      </w:tr>
      <w:tr w:rsidR="00824B9B" w:rsidRPr="00C70DC3" w:rsidTr="00C70DC3">
        <w:trPr>
          <w:cantSplit/>
          <w:trHeight w:val="525"/>
        </w:trPr>
        <w:tc>
          <w:tcPr>
            <w:tcW w:w="566" w:type="dxa"/>
            <w:tcBorders>
              <w:left w:val="single" w:sz="4" w:space="0" w:color="auto"/>
            </w:tcBorders>
            <w:shd w:val="clear" w:color="auto" w:fill="CCC0D9" w:themeFill="accent4" w:themeFillTint="66"/>
            <w:noWrap/>
            <w:hideMark/>
          </w:tcPr>
          <w:p w:rsidR="00824B9B" w:rsidRPr="00C70DC3" w:rsidRDefault="00824B9B" w:rsidP="00A357B7">
            <w:pPr>
              <w:spacing w:after="0" w:line="233" w:lineRule="auto"/>
              <w:ind w:left="-110" w:right="-108"/>
              <w:jc w:val="center"/>
              <w:rPr>
                <w:rFonts w:ascii="Times New Roman" w:eastAsia="Times New Roman" w:hAnsi="Times New Roman"/>
                <w:b/>
                <w:sz w:val="21"/>
                <w:szCs w:val="21"/>
              </w:rPr>
            </w:pPr>
            <w:r w:rsidRPr="00C70DC3">
              <w:rPr>
                <w:rFonts w:ascii="Times New Roman" w:eastAsia="Times New Roman" w:hAnsi="Times New Roman"/>
                <w:b/>
                <w:sz w:val="21"/>
                <w:szCs w:val="21"/>
              </w:rPr>
              <w:t>1300</w:t>
            </w:r>
          </w:p>
        </w:tc>
        <w:tc>
          <w:tcPr>
            <w:tcW w:w="2268" w:type="dxa"/>
            <w:shd w:val="clear" w:color="auto" w:fill="CCC0D9" w:themeFill="accent4" w:themeFillTint="66"/>
            <w:hideMark/>
          </w:tcPr>
          <w:p w:rsidR="00824B9B" w:rsidRPr="00C70DC3" w:rsidRDefault="00824B9B" w:rsidP="00A357B7">
            <w:pPr>
              <w:spacing w:after="0" w:line="233" w:lineRule="auto"/>
              <w:rPr>
                <w:rFonts w:ascii="Times New Roman" w:eastAsia="Times New Roman" w:hAnsi="Times New Roman"/>
                <w:b/>
                <w:sz w:val="21"/>
                <w:szCs w:val="21"/>
              </w:rPr>
            </w:pPr>
            <w:r w:rsidRPr="00C70DC3">
              <w:rPr>
                <w:rFonts w:ascii="Times New Roman" w:eastAsia="Times New Roman" w:hAnsi="Times New Roman"/>
                <w:b/>
                <w:sz w:val="21"/>
                <w:szCs w:val="21"/>
              </w:rPr>
              <w:t>Обслуживание госу-дарственного и муниципального долга</w:t>
            </w:r>
          </w:p>
        </w:tc>
        <w:tc>
          <w:tcPr>
            <w:tcW w:w="1417" w:type="dxa"/>
            <w:shd w:val="clear" w:color="auto" w:fill="CCC0D9" w:themeFill="accent4" w:themeFillTint="66"/>
            <w:hideMark/>
          </w:tcPr>
          <w:p w:rsidR="00824B9B" w:rsidRPr="00C70DC3" w:rsidRDefault="00824B9B" w:rsidP="00A357B7">
            <w:pPr>
              <w:spacing w:after="0" w:line="233" w:lineRule="auto"/>
              <w:jc w:val="center"/>
              <w:rPr>
                <w:rFonts w:ascii="Times New Roman" w:eastAsia="Times New Roman" w:hAnsi="Times New Roman"/>
                <w:b/>
                <w:sz w:val="21"/>
                <w:szCs w:val="21"/>
              </w:rPr>
            </w:pPr>
            <w:r w:rsidRPr="00C70DC3">
              <w:rPr>
                <w:rFonts w:ascii="Times New Roman" w:eastAsia="Times New Roman" w:hAnsi="Times New Roman"/>
                <w:b/>
                <w:sz w:val="21"/>
                <w:szCs w:val="21"/>
              </w:rPr>
              <w:t>528 657,3</w:t>
            </w:r>
          </w:p>
        </w:tc>
        <w:tc>
          <w:tcPr>
            <w:tcW w:w="1474" w:type="dxa"/>
            <w:shd w:val="clear" w:color="auto" w:fill="CCC0D9" w:themeFill="accent4" w:themeFillTint="66"/>
            <w:noWrap/>
            <w:hideMark/>
          </w:tcPr>
          <w:p w:rsidR="00824B9B" w:rsidRPr="00C70DC3" w:rsidRDefault="00824B9B" w:rsidP="00A357B7">
            <w:pPr>
              <w:spacing w:after="0" w:line="233" w:lineRule="auto"/>
              <w:ind w:left="-36"/>
              <w:jc w:val="center"/>
              <w:rPr>
                <w:rFonts w:ascii="Times New Roman" w:eastAsia="Times New Roman" w:hAnsi="Times New Roman"/>
                <w:b/>
                <w:sz w:val="21"/>
                <w:szCs w:val="21"/>
              </w:rPr>
            </w:pPr>
            <w:r w:rsidRPr="00C70DC3">
              <w:rPr>
                <w:rFonts w:ascii="Times New Roman" w:eastAsia="Times New Roman" w:hAnsi="Times New Roman"/>
                <w:b/>
                <w:sz w:val="21"/>
                <w:szCs w:val="21"/>
              </w:rPr>
              <w:t>526 813,9</w:t>
            </w:r>
          </w:p>
        </w:tc>
        <w:tc>
          <w:tcPr>
            <w:tcW w:w="1474" w:type="dxa"/>
            <w:shd w:val="clear" w:color="auto" w:fill="CCC0D9" w:themeFill="accent4" w:themeFillTint="66"/>
            <w:noWrap/>
            <w:hideMark/>
          </w:tcPr>
          <w:p w:rsidR="00824B9B" w:rsidRPr="00C70DC3" w:rsidRDefault="00824B9B" w:rsidP="00A357B7">
            <w:pPr>
              <w:spacing w:after="0" w:line="233" w:lineRule="auto"/>
              <w:ind w:left="-36"/>
              <w:jc w:val="center"/>
              <w:rPr>
                <w:rFonts w:ascii="Times New Roman" w:eastAsia="Times New Roman" w:hAnsi="Times New Roman"/>
                <w:b/>
                <w:sz w:val="21"/>
                <w:szCs w:val="21"/>
              </w:rPr>
            </w:pPr>
            <w:r w:rsidRPr="00C70DC3">
              <w:rPr>
                <w:rFonts w:ascii="Times New Roman" w:eastAsia="Times New Roman" w:hAnsi="Times New Roman"/>
                <w:b/>
                <w:sz w:val="21"/>
                <w:szCs w:val="21"/>
              </w:rPr>
              <w:t>523 091,9</w:t>
            </w:r>
          </w:p>
        </w:tc>
        <w:tc>
          <w:tcPr>
            <w:tcW w:w="1134" w:type="dxa"/>
            <w:shd w:val="clear" w:color="auto" w:fill="CCC0D9" w:themeFill="accent4" w:themeFillTint="66"/>
            <w:noWrap/>
            <w:hideMark/>
          </w:tcPr>
          <w:p w:rsidR="00824B9B" w:rsidRPr="00C70DC3" w:rsidRDefault="00824B9B" w:rsidP="00A357B7">
            <w:pPr>
              <w:spacing w:line="233" w:lineRule="auto"/>
              <w:jc w:val="center"/>
              <w:rPr>
                <w:rFonts w:ascii="Times New Roman" w:hAnsi="Times New Roman"/>
                <w:b/>
                <w:color w:val="000000"/>
                <w:sz w:val="21"/>
                <w:szCs w:val="21"/>
              </w:rPr>
            </w:pPr>
            <w:r w:rsidRPr="00C70DC3">
              <w:rPr>
                <w:rFonts w:ascii="Times New Roman" w:hAnsi="Times New Roman"/>
                <w:b/>
                <w:color w:val="000000"/>
                <w:sz w:val="21"/>
                <w:szCs w:val="21"/>
              </w:rPr>
              <w:t>3 722,0</w:t>
            </w:r>
          </w:p>
        </w:tc>
        <w:tc>
          <w:tcPr>
            <w:tcW w:w="2297" w:type="dxa"/>
            <w:tcBorders>
              <w:right w:val="single" w:sz="4" w:space="0" w:color="auto"/>
            </w:tcBorders>
            <w:shd w:val="clear" w:color="auto" w:fill="CCC0D9" w:themeFill="accent4" w:themeFillTint="66"/>
            <w:vAlign w:val="bottom"/>
            <w:hideMark/>
          </w:tcPr>
          <w:p w:rsidR="00824B9B" w:rsidRPr="00C70DC3" w:rsidRDefault="00824B9B" w:rsidP="00A357B7">
            <w:pPr>
              <w:spacing w:after="0" w:line="233" w:lineRule="auto"/>
              <w:rPr>
                <w:rFonts w:ascii="Times New Roman" w:eastAsia="Times New Roman" w:hAnsi="Times New Roman"/>
                <w:b/>
                <w:sz w:val="21"/>
                <w:szCs w:val="21"/>
              </w:rPr>
            </w:pPr>
          </w:p>
        </w:tc>
      </w:tr>
      <w:tr w:rsidR="00824B9B" w:rsidRPr="00C70DC3" w:rsidTr="00C70DC3">
        <w:trPr>
          <w:cantSplit/>
          <w:trHeight w:val="525"/>
        </w:trPr>
        <w:tc>
          <w:tcPr>
            <w:tcW w:w="566" w:type="dxa"/>
            <w:tcBorders>
              <w:left w:val="single" w:sz="4" w:space="0" w:color="auto"/>
            </w:tcBorders>
            <w:shd w:val="clear" w:color="auto" w:fill="ECE7F1"/>
            <w:noWrap/>
            <w:hideMark/>
          </w:tcPr>
          <w:p w:rsidR="00824B9B" w:rsidRPr="00C70DC3" w:rsidRDefault="00824B9B" w:rsidP="00A357B7">
            <w:pPr>
              <w:spacing w:after="0" w:line="233" w:lineRule="auto"/>
              <w:ind w:left="-110" w:right="-108"/>
              <w:jc w:val="center"/>
              <w:rPr>
                <w:rFonts w:ascii="Times New Roman" w:eastAsia="Times New Roman" w:hAnsi="Times New Roman"/>
                <w:sz w:val="21"/>
                <w:szCs w:val="21"/>
              </w:rPr>
            </w:pPr>
            <w:r w:rsidRPr="00C70DC3">
              <w:rPr>
                <w:rFonts w:ascii="Times New Roman" w:eastAsia="Times New Roman" w:hAnsi="Times New Roman"/>
                <w:sz w:val="21"/>
                <w:szCs w:val="21"/>
              </w:rPr>
              <w:t>1301</w:t>
            </w:r>
          </w:p>
        </w:tc>
        <w:tc>
          <w:tcPr>
            <w:tcW w:w="2268" w:type="dxa"/>
            <w:shd w:val="clear" w:color="auto" w:fill="ECE7F1"/>
            <w:hideMark/>
          </w:tcPr>
          <w:p w:rsidR="00824B9B" w:rsidRPr="00C70DC3" w:rsidRDefault="00824B9B" w:rsidP="00A357B7">
            <w:pPr>
              <w:spacing w:after="0" w:line="233" w:lineRule="auto"/>
              <w:rPr>
                <w:rFonts w:ascii="Times New Roman" w:eastAsia="Times New Roman" w:hAnsi="Times New Roman"/>
                <w:sz w:val="21"/>
                <w:szCs w:val="21"/>
              </w:rPr>
            </w:pPr>
            <w:r w:rsidRPr="00C70DC3">
              <w:rPr>
                <w:rFonts w:ascii="Times New Roman" w:eastAsia="Times New Roman" w:hAnsi="Times New Roman"/>
                <w:sz w:val="21"/>
                <w:szCs w:val="21"/>
              </w:rPr>
              <w:t>Обслуживание внут-реннего государст-венного и муниципа-льного долга</w:t>
            </w:r>
          </w:p>
        </w:tc>
        <w:tc>
          <w:tcPr>
            <w:tcW w:w="1417" w:type="dxa"/>
            <w:shd w:val="clear" w:color="auto" w:fill="ECE7F1"/>
            <w:hideMark/>
          </w:tcPr>
          <w:p w:rsidR="00824B9B" w:rsidRPr="00C70DC3" w:rsidRDefault="00824B9B" w:rsidP="00A357B7">
            <w:pPr>
              <w:spacing w:after="0" w:line="233" w:lineRule="auto"/>
              <w:jc w:val="center"/>
              <w:rPr>
                <w:rFonts w:ascii="Times New Roman" w:eastAsia="Times New Roman" w:hAnsi="Times New Roman"/>
                <w:sz w:val="21"/>
                <w:szCs w:val="21"/>
              </w:rPr>
            </w:pPr>
            <w:r w:rsidRPr="00C70DC3">
              <w:rPr>
                <w:rFonts w:ascii="Times New Roman" w:eastAsia="Times New Roman" w:hAnsi="Times New Roman"/>
                <w:sz w:val="21"/>
                <w:szCs w:val="21"/>
              </w:rPr>
              <w:t>528 657,3</w:t>
            </w:r>
          </w:p>
        </w:tc>
        <w:tc>
          <w:tcPr>
            <w:tcW w:w="1474" w:type="dxa"/>
            <w:shd w:val="clear" w:color="auto" w:fill="ECE7F1"/>
            <w:noWrap/>
            <w:hideMark/>
          </w:tcPr>
          <w:p w:rsidR="00824B9B" w:rsidRPr="00C70DC3" w:rsidRDefault="00824B9B" w:rsidP="00A357B7">
            <w:pPr>
              <w:spacing w:after="0" w:line="233" w:lineRule="auto"/>
              <w:ind w:left="-36"/>
              <w:jc w:val="center"/>
              <w:rPr>
                <w:rFonts w:ascii="Times New Roman" w:eastAsia="Times New Roman" w:hAnsi="Times New Roman"/>
                <w:sz w:val="21"/>
                <w:szCs w:val="21"/>
              </w:rPr>
            </w:pPr>
            <w:r w:rsidRPr="00C70DC3">
              <w:rPr>
                <w:rFonts w:ascii="Times New Roman" w:eastAsia="Times New Roman" w:hAnsi="Times New Roman"/>
                <w:sz w:val="21"/>
                <w:szCs w:val="21"/>
              </w:rPr>
              <w:t>526 813,9</w:t>
            </w:r>
          </w:p>
        </w:tc>
        <w:tc>
          <w:tcPr>
            <w:tcW w:w="1474" w:type="dxa"/>
            <w:shd w:val="clear" w:color="auto" w:fill="ECE7F1"/>
            <w:noWrap/>
            <w:hideMark/>
          </w:tcPr>
          <w:p w:rsidR="00824B9B" w:rsidRPr="00C70DC3" w:rsidRDefault="00824B9B" w:rsidP="00A357B7">
            <w:pPr>
              <w:spacing w:after="0" w:line="233" w:lineRule="auto"/>
              <w:ind w:left="-36"/>
              <w:jc w:val="center"/>
              <w:rPr>
                <w:rFonts w:ascii="Times New Roman" w:eastAsia="Times New Roman" w:hAnsi="Times New Roman"/>
                <w:sz w:val="21"/>
                <w:szCs w:val="21"/>
              </w:rPr>
            </w:pPr>
            <w:r w:rsidRPr="00C70DC3">
              <w:rPr>
                <w:rFonts w:ascii="Times New Roman" w:eastAsia="Times New Roman" w:hAnsi="Times New Roman"/>
                <w:sz w:val="21"/>
                <w:szCs w:val="21"/>
              </w:rPr>
              <w:t>523 091,9</w:t>
            </w:r>
          </w:p>
        </w:tc>
        <w:tc>
          <w:tcPr>
            <w:tcW w:w="1134" w:type="dxa"/>
            <w:shd w:val="clear" w:color="auto" w:fill="ECE7F1"/>
            <w:noWrap/>
            <w:hideMark/>
          </w:tcPr>
          <w:p w:rsidR="00824B9B" w:rsidRPr="00C70DC3" w:rsidRDefault="00824B9B" w:rsidP="00A357B7">
            <w:pPr>
              <w:spacing w:line="233" w:lineRule="auto"/>
              <w:jc w:val="center"/>
              <w:rPr>
                <w:rFonts w:ascii="Times New Roman" w:hAnsi="Times New Roman"/>
                <w:color w:val="000000"/>
                <w:sz w:val="21"/>
                <w:szCs w:val="21"/>
              </w:rPr>
            </w:pPr>
            <w:r w:rsidRPr="00C70DC3">
              <w:rPr>
                <w:rFonts w:ascii="Times New Roman" w:hAnsi="Times New Roman"/>
                <w:color w:val="000000"/>
                <w:sz w:val="21"/>
                <w:szCs w:val="21"/>
              </w:rPr>
              <w:t>3 722,0</w:t>
            </w:r>
          </w:p>
        </w:tc>
        <w:tc>
          <w:tcPr>
            <w:tcW w:w="2297" w:type="dxa"/>
            <w:tcBorders>
              <w:right w:val="single" w:sz="4" w:space="0" w:color="auto"/>
            </w:tcBorders>
            <w:shd w:val="clear" w:color="auto" w:fill="ECE7F1"/>
            <w:hideMark/>
          </w:tcPr>
          <w:p w:rsidR="00824B9B" w:rsidRPr="00C70DC3" w:rsidRDefault="00824B9B" w:rsidP="00A357B7">
            <w:pPr>
              <w:spacing w:after="0" w:line="233" w:lineRule="auto"/>
              <w:rPr>
                <w:rFonts w:ascii="Times New Roman" w:eastAsia="Times New Roman" w:hAnsi="Times New Roman"/>
                <w:sz w:val="21"/>
                <w:szCs w:val="21"/>
              </w:rPr>
            </w:pPr>
            <w:r w:rsidRPr="00C70DC3">
              <w:rPr>
                <w:rFonts w:ascii="Times New Roman" w:eastAsia="Times New Roman" w:hAnsi="Times New Roman"/>
                <w:sz w:val="21"/>
                <w:szCs w:val="21"/>
              </w:rPr>
              <w:t>Оплата произведена по фактически начисленным расходам</w:t>
            </w:r>
          </w:p>
        </w:tc>
      </w:tr>
      <w:tr w:rsidR="00824B9B" w:rsidRPr="00C70DC3" w:rsidTr="00C70DC3">
        <w:trPr>
          <w:cantSplit/>
          <w:trHeight w:val="315"/>
        </w:trPr>
        <w:tc>
          <w:tcPr>
            <w:tcW w:w="566" w:type="dxa"/>
            <w:tcBorders>
              <w:left w:val="single" w:sz="4" w:space="0" w:color="auto"/>
              <w:bottom w:val="single" w:sz="4" w:space="0" w:color="auto"/>
            </w:tcBorders>
            <w:shd w:val="clear" w:color="auto" w:fill="CCC0D9" w:themeFill="accent4" w:themeFillTint="66"/>
            <w:noWrap/>
            <w:vAlign w:val="bottom"/>
            <w:hideMark/>
          </w:tcPr>
          <w:p w:rsidR="00824B9B" w:rsidRPr="00C70DC3" w:rsidRDefault="00824B9B" w:rsidP="00A357B7">
            <w:pPr>
              <w:spacing w:after="0" w:line="233" w:lineRule="auto"/>
              <w:ind w:left="-110" w:right="-108"/>
              <w:jc w:val="center"/>
              <w:rPr>
                <w:rFonts w:ascii="Times New Roman" w:eastAsia="Times New Roman" w:hAnsi="Times New Roman"/>
                <w:b/>
                <w:sz w:val="21"/>
                <w:szCs w:val="21"/>
              </w:rPr>
            </w:pPr>
          </w:p>
        </w:tc>
        <w:tc>
          <w:tcPr>
            <w:tcW w:w="2268" w:type="dxa"/>
            <w:tcBorders>
              <w:bottom w:val="single" w:sz="4" w:space="0" w:color="auto"/>
            </w:tcBorders>
            <w:shd w:val="clear" w:color="auto" w:fill="CCC0D9" w:themeFill="accent4" w:themeFillTint="66"/>
            <w:noWrap/>
            <w:hideMark/>
          </w:tcPr>
          <w:p w:rsidR="00824B9B" w:rsidRPr="00C70DC3" w:rsidRDefault="00824B9B" w:rsidP="00A357B7">
            <w:pPr>
              <w:spacing w:after="0" w:line="233" w:lineRule="auto"/>
              <w:rPr>
                <w:rFonts w:ascii="Times New Roman" w:eastAsia="Times New Roman" w:hAnsi="Times New Roman"/>
                <w:b/>
                <w:sz w:val="21"/>
                <w:szCs w:val="21"/>
              </w:rPr>
            </w:pPr>
            <w:r w:rsidRPr="00C70DC3">
              <w:rPr>
                <w:rFonts w:ascii="Times New Roman" w:eastAsia="Times New Roman" w:hAnsi="Times New Roman"/>
                <w:b/>
                <w:sz w:val="21"/>
                <w:szCs w:val="21"/>
              </w:rPr>
              <w:t>Расходы бюджета - ВСЕГО</w:t>
            </w:r>
          </w:p>
        </w:tc>
        <w:tc>
          <w:tcPr>
            <w:tcW w:w="1417" w:type="dxa"/>
            <w:tcBorders>
              <w:bottom w:val="single" w:sz="4" w:space="0" w:color="auto"/>
            </w:tcBorders>
            <w:shd w:val="clear" w:color="auto" w:fill="CCC0D9" w:themeFill="accent4" w:themeFillTint="66"/>
            <w:hideMark/>
          </w:tcPr>
          <w:p w:rsidR="00824B9B" w:rsidRPr="00C70DC3" w:rsidRDefault="00824B9B" w:rsidP="00A357B7">
            <w:pPr>
              <w:spacing w:after="0" w:line="233" w:lineRule="auto"/>
              <w:rPr>
                <w:rFonts w:ascii="Times New Roman" w:eastAsia="Times New Roman" w:hAnsi="Times New Roman"/>
                <w:b/>
                <w:sz w:val="21"/>
                <w:szCs w:val="21"/>
              </w:rPr>
            </w:pPr>
            <w:r w:rsidRPr="00C70DC3">
              <w:rPr>
                <w:rFonts w:ascii="Times New Roman" w:eastAsia="Times New Roman" w:hAnsi="Times New Roman"/>
                <w:b/>
                <w:sz w:val="21"/>
                <w:szCs w:val="21"/>
              </w:rPr>
              <w:t>15 760 257,4</w:t>
            </w:r>
          </w:p>
        </w:tc>
        <w:tc>
          <w:tcPr>
            <w:tcW w:w="1474" w:type="dxa"/>
            <w:tcBorders>
              <w:bottom w:val="single" w:sz="4" w:space="0" w:color="auto"/>
            </w:tcBorders>
            <w:shd w:val="clear" w:color="auto" w:fill="CCC0D9" w:themeFill="accent4" w:themeFillTint="66"/>
            <w:hideMark/>
          </w:tcPr>
          <w:p w:rsidR="00824B9B" w:rsidRPr="00C70DC3" w:rsidRDefault="00824B9B" w:rsidP="00A357B7">
            <w:pPr>
              <w:spacing w:after="0" w:line="233" w:lineRule="auto"/>
              <w:ind w:left="-36"/>
              <w:rPr>
                <w:rFonts w:ascii="Times New Roman" w:eastAsia="Times New Roman" w:hAnsi="Times New Roman"/>
                <w:b/>
                <w:sz w:val="21"/>
                <w:szCs w:val="21"/>
              </w:rPr>
            </w:pPr>
            <w:r w:rsidRPr="00C70DC3">
              <w:rPr>
                <w:rFonts w:ascii="Times New Roman" w:eastAsia="Times New Roman" w:hAnsi="Times New Roman"/>
                <w:b/>
                <w:sz w:val="21"/>
                <w:szCs w:val="21"/>
              </w:rPr>
              <w:t>19 106 302,0</w:t>
            </w:r>
          </w:p>
        </w:tc>
        <w:tc>
          <w:tcPr>
            <w:tcW w:w="1474" w:type="dxa"/>
            <w:tcBorders>
              <w:bottom w:val="single" w:sz="4" w:space="0" w:color="auto"/>
            </w:tcBorders>
            <w:shd w:val="clear" w:color="auto" w:fill="CCC0D9" w:themeFill="accent4" w:themeFillTint="66"/>
            <w:hideMark/>
          </w:tcPr>
          <w:p w:rsidR="00824B9B" w:rsidRPr="00C70DC3" w:rsidRDefault="00824B9B" w:rsidP="00A357B7">
            <w:pPr>
              <w:spacing w:after="0" w:line="233" w:lineRule="auto"/>
              <w:ind w:left="-36"/>
              <w:rPr>
                <w:rFonts w:ascii="Times New Roman" w:eastAsia="Times New Roman" w:hAnsi="Times New Roman"/>
                <w:b/>
                <w:sz w:val="21"/>
                <w:szCs w:val="21"/>
              </w:rPr>
            </w:pPr>
            <w:r w:rsidRPr="00C70DC3">
              <w:rPr>
                <w:rFonts w:ascii="Times New Roman" w:eastAsia="Times New Roman" w:hAnsi="Times New Roman"/>
                <w:b/>
                <w:sz w:val="21"/>
                <w:szCs w:val="21"/>
              </w:rPr>
              <w:t>18 892 581,6</w:t>
            </w:r>
          </w:p>
        </w:tc>
        <w:tc>
          <w:tcPr>
            <w:tcW w:w="1134" w:type="dxa"/>
            <w:tcBorders>
              <w:bottom w:val="single" w:sz="4" w:space="0" w:color="auto"/>
            </w:tcBorders>
            <w:shd w:val="clear" w:color="auto" w:fill="CCC0D9" w:themeFill="accent4" w:themeFillTint="66"/>
            <w:hideMark/>
          </w:tcPr>
          <w:p w:rsidR="00824B9B" w:rsidRPr="00C70DC3" w:rsidRDefault="00824B9B" w:rsidP="00A357B7">
            <w:pPr>
              <w:spacing w:after="0" w:line="233" w:lineRule="auto"/>
              <w:rPr>
                <w:rFonts w:ascii="Times New Roman" w:hAnsi="Times New Roman"/>
                <w:b/>
                <w:color w:val="000000"/>
                <w:sz w:val="21"/>
                <w:szCs w:val="21"/>
              </w:rPr>
            </w:pPr>
            <w:r w:rsidRPr="00C70DC3">
              <w:rPr>
                <w:rFonts w:ascii="Times New Roman" w:hAnsi="Times New Roman"/>
                <w:b/>
                <w:color w:val="000000"/>
                <w:sz w:val="21"/>
                <w:szCs w:val="21"/>
              </w:rPr>
              <w:t>213 720,4</w:t>
            </w:r>
          </w:p>
        </w:tc>
        <w:tc>
          <w:tcPr>
            <w:tcW w:w="2297" w:type="dxa"/>
            <w:tcBorders>
              <w:bottom w:val="single" w:sz="4" w:space="0" w:color="auto"/>
              <w:right w:val="single" w:sz="4" w:space="0" w:color="auto"/>
            </w:tcBorders>
            <w:shd w:val="clear" w:color="auto" w:fill="CCC0D9" w:themeFill="accent4" w:themeFillTint="66"/>
            <w:vAlign w:val="bottom"/>
            <w:hideMark/>
          </w:tcPr>
          <w:p w:rsidR="00824B9B" w:rsidRPr="00C70DC3" w:rsidRDefault="00824B9B" w:rsidP="00A357B7">
            <w:pPr>
              <w:spacing w:after="0" w:line="233" w:lineRule="auto"/>
              <w:rPr>
                <w:rFonts w:ascii="Times New Roman" w:eastAsia="Times New Roman" w:hAnsi="Times New Roman"/>
                <w:b/>
                <w:sz w:val="21"/>
                <w:szCs w:val="21"/>
              </w:rPr>
            </w:pPr>
          </w:p>
        </w:tc>
      </w:tr>
    </w:tbl>
    <w:p w:rsidR="00A357B7" w:rsidRDefault="00A357B7" w:rsidP="00C63B20">
      <w:pPr>
        <w:spacing w:after="0" w:line="240" w:lineRule="auto"/>
        <w:jc w:val="center"/>
        <w:rPr>
          <w:rFonts w:ascii="Times New Roman" w:hAnsi="Times New Roman"/>
          <w:b/>
          <w:sz w:val="28"/>
          <w:szCs w:val="28"/>
        </w:rPr>
      </w:pPr>
    </w:p>
    <w:p w:rsidR="00C63B20" w:rsidRPr="00BB180E" w:rsidRDefault="00801C89" w:rsidP="00C63B20">
      <w:pPr>
        <w:spacing w:after="0" w:line="240" w:lineRule="auto"/>
        <w:jc w:val="center"/>
        <w:rPr>
          <w:rFonts w:ascii="Times New Roman" w:hAnsi="Times New Roman"/>
          <w:b/>
          <w:sz w:val="28"/>
          <w:szCs w:val="28"/>
        </w:rPr>
      </w:pPr>
      <w:r>
        <w:rPr>
          <w:rFonts w:ascii="Times New Roman" w:hAnsi="Times New Roman"/>
          <w:b/>
          <w:noProof/>
          <w:sz w:val="28"/>
          <w:szCs w:val="28"/>
          <w:lang w:eastAsia="ru-RU"/>
        </w:rPr>
        <w:pict>
          <v:shape id="_x0000_s1141" type="#_x0000_t53" style="position:absolute;left:0;text-align:left;margin-left:-8.1pt;margin-top:7.6pt;width:182.4pt;height:128pt;z-index:251747328" fillcolor="white [3201]" strokecolor="#9bbb59 [3206]" strokeweight="2.5pt">
            <v:shadow color="#868686"/>
            <v:textbox style="mso-next-textbox:#_x0000_s1141">
              <w:txbxContent>
                <w:p w:rsidR="00112461" w:rsidRDefault="00112461" w:rsidP="00550AF1">
                  <w:pPr>
                    <w:spacing w:after="0" w:line="240" w:lineRule="auto"/>
                    <w:jc w:val="center"/>
                    <w:rPr>
                      <w:rFonts w:ascii="Times New Roman" w:hAnsi="Times New Roman"/>
                      <w:b/>
                      <w:sz w:val="26"/>
                      <w:szCs w:val="26"/>
                    </w:rPr>
                  </w:pPr>
                </w:p>
                <w:p w:rsidR="00112461" w:rsidRPr="00550AF1" w:rsidRDefault="00112461" w:rsidP="00550AF1">
                  <w:pPr>
                    <w:spacing w:after="0" w:line="240" w:lineRule="auto"/>
                    <w:jc w:val="center"/>
                    <w:rPr>
                      <w:rFonts w:ascii="Times New Roman" w:hAnsi="Times New Roman"/>
                      <w:b/>
                      <w:sz w:val="28"/>
                      <w:szCs w:val="28"/>
                    </w:rPr>
                  </w:pPr>
                  <w:r w:rsidRPr="00550AF1">
                    <w:rPr>
                      <w:rFonts w:ascii="Times New Roman" w:hAnsi="Times New Roman"/>
                      <w:b/>
                      <w:sz w:val="28"/>
                      <w:szCs w:val="28"/>
                    </w:rPr>
                    <w:t>Расходы в расч</w:t>
                  </w:r>
                  <w:r>
                    <w:rPr>
                      <w:rFonts w:ascii="Times New Roman" w:hAnsi="Times New Roman"/>
                      <w:b/>
                      <w:sz w:val="28"/>
                      <w:szCs w:val="28"/>
                    </w:rPr>
                    <w:t>е</w:t>
                  </w:r>
                  <w:r w:rsidRPr="00550AF1">
                    <w:rPr>
                      <w:rFonts w:ascii="Times New Roman" w:hAnsi="Times New Roman"/>
                      <w:b/>
                      <w:sz w:val="28"/>
                      <w:szCs w:val="28"/>
                    </w:rPr>
                    <w:t>те на   1 жителя города</w:t>
                  </w:r>
                </w:p>
              </w:txbxContent>
            </v:textbox>
          </v:shape>
        </w:pict>
      </w:r>
    </w:p>
    <w:p w:rsidR="00C63B20" w:rsidRDefault="00801C89" w:rsidP="00C63B20">
      <w:pPr>
        <w:tabs>
          <w:tab w:val="left" w:pos="3456"/>
          <w:tab w:val="left" w:pos="5610"/>
        </w:tabs>
        <w:spacing w:after="0" w:line="240" w:lineRule="auto"/>
        <w:rPr>
          <w:rFonts w:ascii="Times New Roman" w:hAnsi="Times New Roman"/>
          <w:b/>
          <w:sz w:val="28"/>
          <w:szCs w:val="28"/>
        </w:rPr>
      </w:pPr>
      <w:r w:rsidRPr="00801C89">
        <w:rPr>
          <w:rFonts w:ascii="Times New Roman" w:hAnsi="Times New Roman"/>
          <w:b/>
          <w:bCs/>
          <w:noProof/>
          <w:sz w:val="36"/>
          <w:szCs w:val="36"/>
          <w:u w:val="single"/>
          <w:lang w:eastAsia="ru-RU"/>
        </w:rPr>
        <w:pict>
          <v:shape id="_x0000_s1049" type="#_x0000_t202" style="position:absolute;margin-left:405.35pt;margin-top:9.25pt;width:85.05pt;height:34pt;z-index:251609088" strokecolor="#c2d69b" strokeweight="1pt">
            <v:fill color2="#d6e3bc" focusposition="1" focussize="" focus="100%" type="gradient"/>
            <v:shadow on="t" type="perspective" color="#4e6128" opacity=".5" offset="1pt" offset2="-3pt"/>
            <v:textbox style="mso-next-textbox:#_x0000_s1049">
              <w:txbxContent>
                <w:p w:rsidR="00112461" w:rsidRPr="00DF1545" w:rsidRDefault="00112461" w:rsidP="00550AF1">
                  <w:pPr>
                    <w:spacing w:after="0" w:line="240" w:lineRule="auto"/>
                    <w:jc w:val="center"/>
                    <w:rPr>
                      <w:rFonts w:ascii="Times New Roman" w:hAnsi="Times New Roman"/>
                      <w:b/>
                    </w:rPr>
                  </w:pPr>
                  <w:r w:rsidRPr="00DF1545">
                    <w:rPr>
                      <w:rFonts w:ascii="Times New Roman" w:hAnsi="Times New Roman"/>
                      <w:b/>
                    </w:rPr>
                    <w:t>18,7</w:t>
                  </w:r>
                </w:p>
                <w:p w:rsidR="00112461" w:rsidRPr="00DF1545" w:rsidRDefault="00112461" w:rsidP="00550AF1">
                  <w:pPr>
                    <w:spacing w:after="0" w:line="240" w:lineRule="auto"/>
                    <w:jc w:val="center"/>
                    <w:rPr>
                      <w:rFonts w:ascii="Times New Roman" w:hAnsi="Times New Roman"/>
                      <w:b/>
                      <w:sz w:val="20"/>
                      <w:szCs w:val="20"/>
                    </w:rPr>
                  </w:pPr>
                  <w:r w:rsidRPr="00DF1545">
                    <w:rPr>
                      <w:rFonts w:ascii="Times New Roman" w:hAnsi="Times New Roman"/>
                      <w:b/>
                      <w:sz w:val="20"/>
                      <w:szCs w:val="20"/>
                    </w:rPr>
                    <w:t xml:space="preserve">тыс. </w:t>
                  </w:r>
                  <w:r>
                    <w:rPr>
                      <w:rFonts w:ascii="Times New Roman" w:hAnsi="Times New Roman"/>
                      <w:b/>
                      <w:sz w:val="20"/>
                      <w:szCs w:val="20"/>
                    </w:rPr>
                    <w:t>р</w:t>
                  </w:r>
                  <w:r w:rsidRPr="00DF1545">
                    <w:rPr>
                      <w:rFonts w:ascii="Times New Roman" w:hAnsi="Times New Roman"/>
                      <w:b/>
                      <w:sz w:val="20"/>
                      <w:szCs w:val="20"/>
                    </w:rPr>
                    <w:t>уб./жит.</w:t>
                  </w:r>
                </w:p>
                <w:p w:rsidR="00112461" w:rsidRPr="000771AF" w:rsidRDefault="00112461" w:rsidP="00C63B20"/>
              </w:txbxContent>
            </v:textbox>
          </v:shape>
        </w:pict>
      </w:r>
      <w:r w:rsidRPr="00801C89">
        <w:rPr>
          <w:rFonts w:ascii="Times New Roman" w:hAnsi="Times New Roman"/>
          <w:b/>
          <w:bCs/>
          <w:noProof/>
          <w:sz w:val="36"/>
          <w:szCs w:val="36"/>
          <w:u w:val="single"/>
          <w:lang w:eastAsia="ru-RU"/>
        </w:rPr>
        <w:pict>
          <v:shape id="_x0000_s1048" type="#_x0000_t202" style="position:absolute;margin-left:303.05pt;margin-top:9.25pt;width:85.05pt;height:34pt;z-index:251608064" strokecolor="#c2d69b" strokeweight="1pt">
            <v:fill color2="#d6e3bc" focusposition="1" focussize="" focus="100%" type="gradient"/>
            <v:shadow on="t" type="perspective" color="#4e6128" opacity=".5" offset="1pt" offset2="-3pt"/>
            <v:textbox style="mso-next-textbox:#_x0000_s1048">
              <w:txbxContent>
                <w:p w:rsidR="00112461" w:rsidRPr="000438EA" w:rsidRDefault="00112461" w:rsidP="00C63B20">
                  <w:pPr>
                    <w:jc w:val="center"/>
                    <w:rPr>
                      <w:b/>
                    </w:rPr>
                  </w:pPr>
                  <w:r w:rsidRPr="00DF1545">
                    <w:rPr>
                      <w:rFonts w:ascii="Times New Roman" w:hAnsi="Times New Roman"/>
                      <w:b/>
                    </w:rPr>
                    <w:t>844 858</w:t>
                  </w:r>
                  <w:r w:rsidRPr="00BE02ED">
                    <w:rPr>
                      <w:rFonts w:ascii="Times New Roman" w:hAnsi="Times New Roman"/>
                      <w:b/>
                      <w:sz w:val="24"/>
                      <w:szCs w:val="24"/>
                    </w:rPr>
                    <w:t xml:space="preserve"> </w:t>
                  </w:r>
                  <w:r w:rsidRPr="00DF1545">
                    <w:rPr>
                      <w:rFonts w:ascii="Times New Roman" w:hAnsi="Times New Roman"/>
                      <w:b/>
                      <w:sz w:val="20"/>
                      <w:szCs w:val="20"/>
                    </w:rPr>
                    <w:t>жителей</w:t>
                  </w:r>
                  <w:r>
                    <w:rPr>
                      <w:rFonts w:ascii="Times New Roman" w:hAnsi="Times New Roman"/>
                      <w:b/>
                      <w:noProof/>
                      <w:sz w:val="18"/>
                      <w:szCs w:val="18"/>
                      <w:lang w:eastAsia="ru-RU"/>
                    </w:rPr>
                    <w:drawing>
                      <wp:inline distT="0" distB="0" distL="0" distR="0">
                        <wp:extent cx="704850" cy="285750"/>
                        <wp:effectExtent l="19050" t="0" r="0" b="0"/>
                        <wp:docPr id="1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1"/>
                                <a:srcRect/>
                                <a:stretch>
                                  <a:fillRect/>
                                </a:stretch>
                              </pic:blipFill>
                              <pic:spPr bwMode="auto">
                                <a:xfrm>
                                  <a:off x="0" y="0"/>
                                  <a:ext cx="704850" cy="285750"/>
                                </a:xfrm>
                                <a:prstGeom prst="rect">
                                  <a:avLst/>
                                </a:prstGeom>
                                <a:noFill/>
                                <a:ln w="9525">
                                  <a:noFill/>
                                  <a:miter lim="800000"/>
                                  <a:headEnd/>
                                  <a:tailEnd/>
                                </a:ln>
                              </pic:spPr>
                            </pic:pic>
                          </a:graphicData>
                        </a:graphic>
                      </wp:inline>
                    </w:drawing>
                  </w:r>
                  <w:r w:rsidRPr="0095515A">
                    <w:rPr>
                      <w:b/>
                      <w:sz w:val="18"/>
                      <w:szCs w:val="18"/>
                    </w:rPr>
                    <w:t>й</w:t>
                  </w:r>
                </w:p>
                <w:p w:rsidR="00112461" w:rsidRPr="000771AF" w:rsidRDefault="00112461" w:rsidP="00C63B20"/>
              </w:txbxContent>
            </v:textbox>
          </v:shape>
        </w:pict>
      </w:r>
      <w:r w:rsidRPr="00801C89">
        <w:rPr>
          <w:rFonts w:ascii="Times New Roman" w:hAnsi="Times New Roman"/>
          <w:b/>
          <w:bCs/>
          <w:noProof/>
          <w:sz w:val="36"/>
          <w:szCs w:val="36"/>
          <w:u w:val="single"/>
          <w:lang w:eastAsia="ru-RU"/>
        </w:rPr>
        <w:pict>
          <v:shape id="_x0000_s1047" type="#_x0000_t202" style="position:absolute;margin-left:205.55pt;margin-top:9.25pt;width:85.05pt;height:34pt;z-index:251607040" strokecolor="#c2d69b" strokeweight="1pt">
            <v:fill color2="#d6e3bc" focusposition="1" focussize="" focus="100%" type="gradient"/>
            <v:shadow on="t" type="perspective" color="#4e6128" opacity=".5" offset="1pt" offset2="-3pt"/>
            <v:textbox style="mso-next-textbox:#_x0000_s1047">
              <w:txbxContent>
                <w:p w:rsidR="00112461" w:rsidRPr="00D80B8A" w:rsidRDefault="00112461" w:rsidP="00C63B20">
                  <w:pPr>
                    <w:jc w:val="center"/>
                    <w:rPr>
                      <w:rFonts w:ascii="Times New Roman" w:hAnsi="Times New Roman"/>
                      <w:b/>
                      <w:sz w:val="18"/>
                      <w:szCs w:val="18"/>
                    </w:rPr>
                  </w:pPr>
                  <w:r w:rsidRPr="00DF1545">
                    <w:rPr>
                      <w:rFonts w:ascii="Times New Roman" w:hAnsi="Times New Roman"/>
                      <w:b/>
                      <w:snapToGrid w:val="0"/>
                    </w:rPr>
                    <w:t>15 760 257,4</w:t>
                  </w:r>
                  <w:r w:rsidRPr="00D80B8A">
                    <w:rPr>
                      <w:rFonts w:ascii="Times New Roman" w:hAnsi="Times New Roman"/>
                      <w:b/>
                      <w:snapToGrid w:val="0"/>
                      <w:sz w:val="24"/>
                      <w:szCs w:val="24"/>
                    </w:rPr>
                    <w:t xml:space="preserve"> </w:t>
                  </w:r>
                  <w:r w:rsidRPr="00DF1545">
                    <w:rPr>
                      <w:rFonts w:ascii="Times New Roman" w:hAnsi="Times New Roman"/>
                      <w:b/>
                      <w:sz w:val="20"/>
                      <w:szCs w:val="20"/>
                    </w:rPr>
                    <w:t>тыс. руб.</w:t>
                  </w:r>
                </w:p>
                <w:p w:rsidR="00112461" w:rsidRDefault="00112461" w:rsidP="00C63B20"/>
              </w:txbxContent>
            </v:textbox>
          </v:shape>
        </w:pict>
      </w:r>
    </w:p>
    <w:p w:rsidR="00C63B20" w:rsidRDefault="00C63B20" w:rsidP="00550AF1">
      <w:pPr>
        <w:tabs>
          <w:tab w:val="left" w:pos="3402"/>
          <w:tab w:val="left" w:pos="5610"/>
        </w:tabs>
        <w:spacing w:after="0" w:line="240" w:lineRule="auto"/>
        <w:ind w:left="3402"/>
        <w:rPr>
          <w:rFonts w:ascii="Times New Roman" w:hAnsi="Times New Roman"/>
          <w:b/>
          <w:sz w:val="28"/>
          <w:szCs w:val="28"/>
        </w:rPr>
      </w:pPr>
      <w:r w:rsidRPr="00BB180E">
        <w:rPr>
          <w:rFonts w:ascii="Times New Roman" w:hAnsi="Times New Roman"/>
          <w:b/>
          <w:sz w:val="28"/>
          <w:szCs w:val="28"/>
        </w:rPr>
        <w:t>201</w:t>
      </w:r>
      <w:r>
        <w:rPr>
          <w:rFonts w:ascii="Times New Roman" w:hAnsi="Times New Roman"/>
          <w:b/>
          <w:sz w:val="28"/>
          <w:szCs w:val="28"/>
        </w:rPr>
        <w:t>8</w:t>
      </w:r>
      <w:r w:rsidR="00550AF1">
        <w:rPr>
          <w:rFonts w:ascii="Times New Roman" w:hAnsi="Times New Roman"/>
          <w:b/>
          <w:sz w:val="28"/>
          <w:szCs w:val="28"/>
        </w:rPr>
        <w:t xml:space="preserve">                           </w:t>
      </w:r>
      <w:r w:rsidRPr="00BB180E">
        <w:rPr>
          <w:rFonts w:ascii="Times New Roman" w:hAnsi="Times New Roman"/>
          <w:b/>
          <w:sz w:val="28"/>
          <w:szCs w:val="28"/>
        </w:rPr>
        <w:t xml:space="preserve"> </w:t>
      </w:r>
      <w:r w:rsidRPr="00D80B8A">
        <w:rPr>
          <w:rFonts w:ascii="Times New Roman" w:hAnsi="Times New Roman"/>
          <w:b/>
          <w:sz w:val="36"/>
          <w:szCs w:val="36"/>
        </w:rPr>
        <w:t>:</w:t>
      </w:r>
      <w:r w:rsidRPr="00BB180E">
        <w:rPr>
          <w:rFonts w:ascii="Times New Roman" w:hAnsi="Times New Roman"/>
          <w:b/>
          <w:sz w:val="28"/>
          <w:szCs w:val="28"/>
        </w:rPr>
        <w:t xml:space="preserve">               </w:t>
      </w:r>
      <w:r w:rsidRPr="00BB180E">
        <w:rPr>
          <w:rFonts w:ascii="Times New Roman" w:hAnsi="Times New Roman"/>
          <w:b/>
          <w:sz w:val="28"/>
          <w:szCs w:val="28"/>
        </w:rPr>
        <w:tab/>
      </w:r>
      <w:r>
        <w:rPr>
          <w:rFonts w:ascii="Times New Roman" w:hAnsi="Times New Roman"/>
          <w:b/>
          <w:sz w:val="28"/>
          <w:szCs w:val="28"/>
        </w:rPr>
        <w:t xml:space="preserve"> </w:t>
      </w:r>
      <w:r w:rsidRPr="00D80B8A">
        <w:rPr>
          <w:rFonts w:ascii="Times New Roman" w:hAnsi="Times New Roman"/>
          <w:b/>
          <w:sz w:val="36"/>
          <w:szCs w:val="36"/>
        </w:rPr>
        <w:t>=</w:t>
      </w:r>
    </w:p>
    <w:p w:rsidR="00C63B20" w:rsidRDefault="00C63B20" w:rsidP="00550AF1">
      <w:pPr>
        <w:tabs>
          <w:tab w:val="left" w:pos="3402"/>
          <w:tab w:val="left" w:pos="5459"/>
        </w:tabs>
        <w:spacing w:after="0" w:line="240" w:lineRule="auto"/>
        <w:ind w:left="3402"/>
        <w:rPr>
          <w:rFonts w:ascii="Times New Roman" w:hAnsi="Times New Roman"/>
          <w:b/>
          <w:sz w:val="36"/>
          <w:szCs w:val="36"/>
        </w:rPr>
      </w:pPr>
    </w:p>
    <w:p w:rsidR="00C63B20" w:rsidRPr="00D80B8A" w:rsidRDefault="00801C89" w:rsidP="00550AF1">
      <w:pPr>
        <w:tabs>
          <w:tab w:val="left" w:pos="3402"/>
          <w:tab w:val="left" w:pos="5459"/>
        </w:tabs>
        <w:spacing w:after="0" w:line="240" w:lineRule="auto"/>
        <w:ind w:left="3402"/>
        <w:rPr>
          <w:rFonts w:ascii="Times New Roman" w:hAnsi="Times New Roman"/>
          <w:b/>
          <w:sz w:val="36"/>
          <w:szCs w:val="36"/>
        </w:rPr>
      </w:pPr>
      <w:r w:rsidRPr="00801C89">
        <w:rPr>
          <w:rFonts w:ascii="Times New Roman" w:hAnsi="Times New Roman"/>
          <w:b/>
          <w:bCs/>
          <w:noProof/>
          <w:sz w:val="36"/>
          <w:szCs w:val="36"/>
          <w:u w:val="single"/>
          <w:lang w:eastAsia="ru-RU"/>
        </w:rPr>
        <w:pict>
          <v:shape id="_x0000_s1051" type="#_x0000_t202" style="position:absolute;left:0;text-align:left;margin-left:306.9pt;margin-top:14.9pt;width:85.05pt;height:34pt;z-index:251611136" strokecolor="#c2d69b" strokeweight="1pt">
            <v:fill color2="#d6e3bc" focusposition="1" focussize="" focus="100%" type="gradient"/>
            <v:shadow on="t" type="perspective" color="#4e6128" opacity=".5" offset="1pt" offset2="-3pt"/>
            <v:textbox style="mso-next-textbox:#_x0000_s1051">
              <w:txbxContent>
                <w:p w:rsidR="00112461" w:rsidRPr="000438EA" w:rsidRDefault="00112461" w:rsidP="00C63B20">
                  <w:pPr>
                    <w:jc w:val="center"/>
                    <w:rPr>
                      <w:b/>
                    </w:rPr>
                  </w:pPr>
                  <w:r w:rsidRPr="00DF1545">
                    <w:rPr>
                      <w:rFonts w:ascii="Times New Roman" w:hAnsi="Times New Roman"/>
                      <w:b/>
                    </w:rPr>
                    <w:t>841 902</w:t>
                  </w:r>
                  <w:r w:rsidRPr="00BE02ED">
                    <w:rPr>
                      <w:rFonts w:ascii="Times New Roman" w:hAnsi="Times New Roman"/>
                      <w:b/>
                      <w:sz w:val="24"/>
                      <w:szCs w:val="24"/>
                    </w:rPr>
                    <w:t xml:space="preserve"> </w:t>
                  </w:r>
                  <w:r w:rsidRPr="00DF1545">
                    <w:rPr>
                      <w:rFonts w:ascii="Times New Roman" w:hAnsi="Times New Roman"/>
                      <w:b/>
                      <w:sz w:val="20"/>
                      <w:szCs w:val="20"/>
                    </w:rPr>
                    <w:t>жителей</w:t>
                  </w:r>
                  <w:r>
                    <w:rPr>
                      <w:rFonts w:ascii="Times New Roman" w:hAnsi="Times New Roman"/>
                      <w:b/>
                      <w:noProof/>
                      <w:sz w:val="18"/>
                      <w:szCs w:val="18"/>
                      <w:lang w:eastAsia="ru-RU"/>
                    </w:rPr>
                    <w:drawing>
                      <wp:inline distT="0" distB="0" distL="0" distR="0">
                        <wp:extent cx="704850" cy="285750"/>
                        <wp:effectExtent l="19050" t="0" r="0" b="0"/>
                        <wp:docPr id="1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1"/>
                                <a:srcRect/>
                                <a:stretch>
                                  <a:fillRect/>
                                </a:stretch>
                              </pic:blipFill>
                              <pic:spPr bwMode="auto">
                                <a:xfrm>
                                  <a:off x="0" y="0"/>
                                  <a:ext cx="704850" cy="285750"/>
                                </a:xfrm>
                                <a:prstGeom prst="rect">
                                  <a:avLst/>
                                </a:prstGeom>
                                <a:noFill/>
                                <a:ln w="9525">
                                  <a:noFill/>
                                  <a:miter lim="800000"/>
                                  <a:headEnd/>
                                  <a:tailEnd/>
                                </a:ln>
                              </pic:spPr>
                            </pic:pic>
                          </a:graphicData>
                        </a:graphic>
                      </wp:inline>
                    </w:drawing>
                  </w:r>
                  <w:r w:rsidRPr="0095515A">
                    <w:rPr>
                      <w:b/>
                      <w:sz w:val="18"/>
                      <w:szCs w:val="18"/>
                    </w:rPr>
                    <w:t>й</w:t>
                  </w:r>
                </w:p>
                <w:p w:rsidR="00112461" w:rsidRPr="000771AF" w:rsidRDefault="00112461" w:rsidP="00C63B20"/>
              </w:txbxContent>
            </v:textbox>
          </v:shape>
        </w:pict>
      </w:r>
      <w:r w:rsidRPr="00801C89">
        <w:rPr>
          <w:rFonts w:ascii="Times New Roman" w:hAnsi="Times New Roman"/>
          <w:b/>
          <w:noProof/>
          <w:sz w:val="28"/>
          <w:szCs w:val="28"/>
          <w:lang w:eastAsia="ru-RU"/>
        </w:rPr>
        <w:pict>
          <v:shape id="_x0000_s1050" type="#_x0000_t202" style="position:absolute;left:0;text-align:left;margin-left:205.55pt;margin-top:14.9pt;width:85.05pt;height:34pt;z-index:251610112" strokecolor="#c2d69b" strokeweight="1pt">
            <v:fill color2="#d6e3bc" focusposition="1" focussize="" focus="100%" type="gradient"/>
            <v:shadow on="t" type="perspective" color="#4e6128" opacity=".5" offset="1pt" offset2="-3pt"/>
            <v:textbox style="mso-next-textbox:#_x0000_s1050">
              <w:txbxContent>
                <w:p w:rsidR="00112461" w:rsidRPr="00DF1545" w:rsidRDefault="00112461" w:rsidP="00C63B20">
                  <w:pPr>
                    <w:jc w:val="center"/>
                    <w:rPr>
                      <w:rFonts w:ascii="Times New Roman" w:hAnsi="Times New Roman"/>
                      <w:b/>
                      <w:sz w:val="20"/>
                      <w:szCs w:val="20"/>
                    </w:rPr>
                  </w:pPr>
                  <w:r w:rsidRPr="00DF1545">
                    <w:rPr>
                      <w:rFonts w:ascii="Times New Roman" w:hAnsi="Times New Roman"/>
                      <w:b/>
                      <w:snapToGrid w:val="0"/>
                    </w:rPr>
                    <w:t>18 892 581,6</w:t>
                  </w:r>
                  <w:r w:rsidRPr="00D80B8A">
                    <w:rPr>
                      <w:rFonts w:ascii="Times New Roman" w:hAnsi="Times New Roman"/>
                      <w:b/>
                      <w:snapToGrid w:val="0"/>
                      <w:sz w:val="24"/>
                      <w:szCs w:val="24"/>
                    </w:rPr>
                    <w:t xml:space="preserve"> </w:t>
                  </w:r>
                  <w:r w:rsidRPr="00DF1545">
                    <w:rPr>
                      <w:rFonts w:ascii="Times New Roman" w:hAnsi="Times New Roman"/>
                      <w:b/>
                      <w:sz w:val="20"/>
                      <w:szCs w:val="20"/>
                    </w:rPr>
                    <w:t>тыс. руб.</w:t>
                  </w:r>
                </w:p>
                <w:p w:rsidR="00112461" w:rsidRDefault="00112461" w:rsidP="00C63B20"/>
              </w:txbxContent>
            </v:textbox>
          </v:shape>
        </w:pict>
      </w:r>
      <w:r w:rsidRPr="00801C89">
        <w:rPr>
          <w:rFonts w:ascii="Times New Roman" w:hAnsi="Times New Roman"/>
          <w:b/>
          <w:bCs/>
          <w:noProof/>
          <w:sz w:val="36"/>
          <w:szCs w:val="36"/>
          <w:u w:val="single"/>
          <w:lang w:eastAsia="ru-RU"/>
        </w:rPr>
        <w:pict>
          <v:shape id="_x0000_s1052" type="#_x0000_t202" style="position:absolute;left:0;text-align:left;margin-left:409.1pt;margin-top:14.9pt;width:85.05pt;height:34pt;z-index:251612160" strokecolor="#c2d69b" strokeweight="1pt">
            <v:fill color2="#d6e3bc" focusposition="1" focussize="" focus="100%" type="gradient"/>
            <v:shadow on="t" type="perspective" color="#4e6128" opacity=".5" offset="1pt" offset2="-3pt"/>
            <v:textbox style="mso-next-textbox:#_x0000_s1052">
              <w:txbxContent>
                <w:p w:rsidR="00112461" w:rsidRDefault="00112461" w:rsidP="00550AF1">
                  <w:pPr>
                    <w:spacing w:after="0" w:line="240" w:lineRule="auto"/>
                    <w:jc w:val="center"/>
                    <w:rPr>
                      <w:rFonts w:ascii="Times New Roman" w:hAnsi="Times New Roman"/>
                      <w:b/>
                      <w:sz w:val="24"/>
                      <w:szCs w:val="24"/>
                    </w:rPr>
                  </w:pPr>
                  <w:r w:rsidRPr="00DF1545">
                    <w:rPr>
                      <w:rFonts w:ascii="Times New Roman" w:hAnsi="Times New Roman"/>
                      <w:b/>
                    </w:rPr>
                    <w:t>22,4</w:t>
                  </w:r>
                </w:p>
                <w:p w:rsidR="00112461" w:rsidRPr="00DF1545" w:rsidRDefault="00112461" w:rsidP="00550AF1">
                  <w:pPr>
                    <w:spacing w:after="0" w:line="240" w:lineRule="auto"/>
                    <w:jc w:val="center"/>
                    <w:rPr>
                      <w:rFonts w:ascii="Times New Roman" w:hAnsi="Times New Roman"/>
                      <w:b/>
                      <w:sz w:val="20"/>
                      <w:szCs w:val="20"/>
                    </w:rPr>
                  </w:pPr>
                  <w:r w:rsidRPr="00DF1545">
                    <w:rPr>
                      <w:rFonts w:ascii="Times New Roman" w:hAnsi="Times New Roman"/>
                      <w:b/>
                      <w:sz w:val="20"/>
                      <w:szCs w:val="20"/>
                    </w:rPr>
                    <w:t>тыс. руб./жит.</w:t>
                  </w:r>
                </w:p>
                <w:p w:rsidR="00112461" w:rsidRPr="000771AF" w:rsidRDefault="00112461" w:rsidP="00C63B20"/>
              </w:txbxContent>
            </v:textbox>
          </v:shape>
        </w:pict>
      </w:r>
    </w:p>
    <w:p w:rsidR="00C63B20" w:rsidRDefault="00C63B20" w:rsidP="00550AF1">
      <w:pPr>
        <w:tabs>
          <w:tab w:val="left" w:pos="3402"/>
          <w:tab w:val="left" w:pos="5459"/>
          <w:tab w:val="left" w:pos="7780"/>
        </w:tabs>
        <w:spacing w:after="0" w:line="240" w:lineRule="auto"/>
        <w:ind w:left="3402"/>
        <w:rPr>
          <w:rFonts w:ascii="Times New Roman" w:hAnsi="Times New Roman"/>
          <w:b/>
          <w:sz w:val="36"/>
          <w:szCs w:val="36"/>
        </w:rPr>
      </w:pPr>
      <w:r>
        <w:rPr>
          <w:rFonts w:ascii="Times New Roman" w:hAnsi="Times New Roman"/>
          <w:b/>
          <w:sz w:val="28"/>
          <w:szCs w:val="28"/>
        </w:rPr>
        <w:t xml:space="preserve">2019                            </w:t>
      </w:r>
      <w:r w:rsidRPr="00D80B8A">
        <w:rPr>
          <w:rFonts w:ascii="Times New Roman" w:hAnsi="Times New Roman"/>
          <w:b/>
          <w:sz w:val="36"/>
          <w:szCs w:val="36"/>
        </w:rPr>
        <w:t>:</w:t>
      </w:r>
      <w:r>
        <w:rPr>
          <w:rFonts w:ascii="Times New Roman" w:hAnsi="Times New Roman"/>
          <w:b/>
          <w:sz w:val="28"/>
          <w:szCs w:val="28"/>
        </w:rPr>
        <w:t xml:space="preserve">                           </w:t>
      </w:r>
      <w:r w:rsidRPr="00D80B8A">
        <w:rPr>
          <w:rFonts w:ascii="Times New Roman" w:hAnsi="Times New Roman"/>
          <w:b/>
          <w:sz w:val="36"/>
          <w:szCs w:val="36"/>
        </w:rPr>
        <w:t>=</w:t>
      </w:r>
      <w:r>
        <w:rPr>
          <w:rFonts w:ascii="Times New Roman" w:hAnsi="Times New Roman"/>
          <w:b/>
          <w:sz w:val="36"/>
          <w:szCs w:val="36"/>
        </w:rPr>
        <w:tab/>
      </w:r>
    </w:p>
    <w:p w:rsidR="00C63B20" w:rsidRDefault="00C63B20" w:rsidP="00C63B20">
      <w:pPr>
        <w:spacing w:after="0" w:line="240" w:lineRule="auto"/>
        <w:jc w:val="center"/>
        <w:rPr>
          <w:rFonts w:ascii="Times New Roman" w:hAnsi="Times New Roman"/>
          <w:b/>
          <w:sz w:val="28"/>
          <w:szCs w:val="28"/>
        </w:rPr>
      </w:pPr>
    </w:p>
    <w:p w:rsidR="00C63B20" w:rsidRDefault="00C63B20" w:rsidP="00C63B20">
      <w:pPr>
        <w:tabs>
          <w:tab w:val="left" w:pos="1377"/>
          <w:tab w:val="left" w:pos="5459"/>
        </w:tabs>
        <w:spacing w:after="0" w:line="240" w:lineRule="auto"/>
        <w:ind w:firstLine="709"/>
        <w:jc w:val="both"/>
        <w:rPr>
          <w:rFonts w:ascii="Times New Roman" w:hAnsi="Times New Roman"/>
          <w:noProof/>
          <w:sz w:val="28"/>
          <w:szCs w:val="28"/>
          <w:lang w:eastAsia="ru-RU"/>
        </w:rPr>
      </w:pPr>
    </w:p>
    <w:p w:rsidR="004F7AFF" w:rsidRDefault="004F7AFF">
      <w:pPr>
        <w:spacing w:after="0" w:line="240" w:lineRule="auto"/>
        <w:rPr>
          <w:rFonts w:ascii="Times New Roman" w:hAnsi="Times New Roman"/>
          <w:b/>
          <w:sz w:val="28"/>
        </w:rPr>
      </w:pPr>
      <w:r>
        <w:rPr>
          <w:rFonts w:ascii="Times New Roman" w:hAnsi="Times New Roman"/>
          <w:b/>
          <w:sz w:val="28"/>
        </w:rPr>
        <w:br w:type="page"/>
      </w:r>
    </w:p>
    <w:p w:rsidR="00DF1545" w:rsidRPr="00DF1545" w:rsidRDefault="00DF1545" w:rsidP="00DF1545">
      <w:pPr>
        <w:ind w:firstLine="709"/>
        <w:jc w:val="center"/>
        <w:rPr>
          <w:rFonts w:ascii="Times New Roman" w:hAnsi="Times New Roman"/>
          <w:b/>
          <w:sz w:val="28"/>
        </w:rPr>
      </w:pPr>
      <w:r w:rsidRPr="00DF1545">
        <w:rPr>
          <w:rFonts w:ascii="Times New Roman" w:hAnsi="Times New Roman"/>
          <w:b/>
          <w:sz w:val="28"/>
        </w:rPr>
        <w:lastRenderedPageBreak/>
        <w:t xml:space="preserve">5.2. </w:t>
      </w:r>
      <w:r>
        <w:rPr>
          <w:rFonts w:ascii="Times New Roman" w:hAnsi="Times New Roman"/>
          <w:b/>
          <w:sz w:val="28"/>
        </w:rPr>
        <w:t>Сведения о реализуемых муниц</w:t>
      </w:r>
      <w:r w:rsidRPr="00DF1545">
        <w:rPr>
          <w:rFonts w:ascii="Times New Roman" w:hAnsi="Times New Roman"/>
          <w:b/>
          <w:sz w:val="28"/>
        </w:rPr>
        <w:t>ипальных программах</w:t>
      </w:r>
    </w:p>
    <w:p w:rsidR="00337D05" w:rsidRDefault="00337D05" w:rsidP="00337D05">
      <w:pPr>
        <w:pStyle w:val="aff2"/>
        <w:spacing w:after="0"/>
        <w:ind w:firstLine="709"/>
        <w:jc w:val="both"/>
        <w:rPr>
          <w:rFonts w:ascii="Times New Roman" w:hAnsi="Times New Roman"/>
          <w:sz w:val="28"/>
          <w:szCs w:val="28"/>
        </w:rPr>
      </w:pPr>
      <w:r w:rsidRPr="002F622B">
        <w:rPr>
          <w:rFonts w:ascii="Times New Roman" w:hAnsi="Times New Roman"/>
          <w:sz w:val="28"/>
          <w:szCs w:val="28"/>
        </w:rPr>
        <w:t>Переч</w:t>
      </w:r>
      <w:r>
        <w:rPr>
          <w:rFonts w:ascii="Times New Roman" w:hAnsi="Times New Roman"/>
          <w:sz w:val="28"/>
          <w:szCs w:val="28"/>
        </w:rPr>
        <w:t>ень</w:t>
      </w:r>
      <w:r w:rsidRPr="002F622B">
        <w:rPr>
          <w:rFonts w:ascii="Times New Roman" w:hAnsi="Times New Roman"/>
          <w:sz w:val="28"/>
          <w:szCs w:val="28"/>
        </w:rPr>
        <w:t xml:space="preserve"> муниципальных программ утвержден постановлением администрации муниципального образования «Город Саратов» от 14.10.2013</w:t>
      </w:r>
      <w:r>
        <w:rPr>
          <w:rFonts w:ascii="Times New Roman" w:hAnsi="Times New Roman"/>
          <w:sz w:val="28"/>
          <w:szCs w:val="28"/>
        </w:rPr>
        <w:t xml:space="preserve">    </w:t>
      </w:r>
      <w:r w:rsidRPr="002F622B">
        <w:rPr>
          <w:rFonts w:ascii="Times New Roman" w:hAnsi="Times New Roman"/>
          <w:sz w:val="28"/>
          <w:szCs w:val="28"/>
        </w:rPr>
        <w:t xml:space="preserve"> № 2523 (с изменениями)</w:t>
      </w:r>
      <w:r>
        <w:rPr>
          <w:rFonts w:ascii="Times New Roman" w:hAnsi="Times New Roman"/>
          <w:sz w:val="28"/>
          <w:szCs w:val="28"/>
        </w:rPr>
        <w:t>.</w:t>
      </w:r>
    </w:p>
    <w:p w:rsidR="00DF1545" w:rsidRDefault="00DF1545" w:rsidP="00337D05">
      <w:pPr>
        <w:pStyle w:val="aff2"/>
        <w:spacing w:after="0"/>
        <w:ind w:firstLine="709"/>
        <w:jc w:val="both"/>
        <w:rPr>
          <w:rFonts w:ascii="Times New Roman" w:hAnsi="Times New Roman"/>
          <w:snapToGrid w:val="0"/>
          <w:sz w:val="28"/>
          <w:szCs w:val="28"/>
        </w:rPr>
      </w:pPr>
      <w:r w:rsidRPr="0079316A">
        <w:rPr>
          <w:rFonts w:ascii="Times New Roman" w:hAnsi="Times New Roman"/>
          <w:sz w:val="28"/>
          <w:szCs w:val="28"/>
        </w:rPr>
        <w:t xml:space="preserve">Решением Саратовской городской Думы от </w:t>
      </w:r>
      <w:r>
        <w:rPr>
          <w:rFonts w:ascii="Times New Roman" w:hAnsi="Times New Roman"/>
          <w:sz w:val="28"/>
          <w:szCs w:val="28"/>
        </w:rPr>
        <w:t>06</w:t>
      </w:r>
      <w:r w:rsidRPr="0079316A">
        <w:rPr>
          <w:rFonts w:ascii="Times New Roman" w:hAnsi="Times New Roman"/>
          <w:sz w:val="28"/>
          <w:szCs w:val="28"/>
        </w:rPr>
        <w:t>.12.201</w:t>
      </w:r>
      <w:r>
        <w:rPr>
          <w:rFonts w:ascii="Times New Roman" w:hAnsi="Times New Roman"/>
          <w:sz w:val="28"/>
          <w:szCs w:val="28"/>
        </w:rPr>
        <w:t>9</w:t>
      </w:r>
      <w:r w:rsidRPr="0079316A">
        <w:t xml:space="preserve"> </w:t>
      </w:r>
      <w:r w:rsidRPr="0079316A">
        <w:rPr>
          <w:rFonts w:ascii="Times New Roman" w:hAnsi="Times New Roman"/>
          <w:sz w:val="28"/>
          <w:szCs w:val="28"/>
        </w:rPr>
        <w:t xml:space="preserve">№ </w:t>
      </w:r>
      <w:r>
        <w:rPr>
          <w:rFonts w:ascii="Times New Roman" w:hAnsi="Times New Roman"/>
          <w:sz w:val="28"/>
          <w:szCs w:val="28"/>
        </w:rPr>
        <w:t>44-324</w:t>
      </w:r>
      <w:r w:rsidRPr="0079316A">
        <w:rPr>
          <w:rFonts w:ascii="Times New Roman" w:hAnsi="Times New Roman"/>
          <w:sz w:val="28"/>
          <w:szCs w:val="28"/>
        </w:rPr>
        <w:t xml:space="preserve"> «О бюджете муниципального образования «Город Саратов» на 201</w:t>
      </w:r>
      <w:r>
        <w:rPr>
          <w:rFonts w:ascii="Times New Roman" w:hAnsi="Times New Roman"/>
          <w:sz w:val="28"/>
          <w:szCs w:val="28"/>
        </w:rPr>
        <w:t>9</w:t>
      </w:r>
      <w:r w:rsidRPr="0079316A">
        <w:rPr>
          <w:rFonts w:ascii="Times New Roman" w:hAnsi="Times New Roman"/>
          <w:sz w:val="28"/>
          <w:szCs w:val="28"/>
        </w:rPr>
        <w:t xml:space="preserve"> год и на плановый период 20</w:t>
      </w:r>
      <w:r>
        <w:rPr>
          <w:rFonts w:ascii="Times New Roman" w:hAnsi="Times New Roman"/>
          <w:sz w:val="28"/>
          <w:szCs w:val="28"/>
        </w:rPr>
        <w:t>20</w:t>
      </w:r>
      <w:r w:rsidRPr="0079316A">
        <w:rPr>
          <w:rFonts w:ascii="Times New Roman" w:hAnsi="Times New Roman"/>
          <w:sz w:val="28"/>
          <w:szCs w:val="28"/>
        </w:rPr>
        <w:t xml:space="preserve"> и 202</w:t>
      </w:r>
      <w:r>
        <w:rPr>
          <w:rFonts w:ascii="Times New Roman" w:hAnsi="Times New Roman"/>
          <w:sz w:val="28"/>
          <w:szCs w:val="28"/>
        </w:rPr>
        <w:t>1</w:t>
      </w:r>
      <w:r w:rsidRPr="0079316A">
        <w:rPr>
          <w:rFonts w:ascii="Times New Roman" w:hAnsi="Times New Roman"/>
          <w:sz w:val="28"/>
          <w:szCs w:val="28"/>
        </w:rPr>
        <w:t xml:space="preserve"> годов» (с изменениями) на реализацию </w:t>
      </w:r>
      <w:r>
        <w:rPr>
          <w:rFonts w:ascii="Times New Roman" w:hAnsi="Times New Roman"/>
          <w:sz w:val="28"/>
          <w:szCs w:val="28"/>
        </w:rPr>
        <w:t xml:space="preserve">                </w:t>
      </w:r>
      <w:r w:rsidRPr="0079316A">
        <w:rPr>
          <w:rFonts w:ascii="Times New Roman" w:hAnsi="Times New Roman"/>
          <w:sz w:val="28"/>
          <w:szCs w:val="28"/>
        </w:rPr>
        <w:t>1</w:t>
      </w:r>
      <w:r>
        <w:rPr>
          <w:rFonts w:ascii="Times New Roman" w:hAnsi="Times New Roman"/>
          <w:sz w:val="28"/>
          <w:szCs w:val="28"/>
        </w:rPr>
        <w:t>4</w:t>
      </w:r>
      <w:r w:rsidRPr="0079316A">
        <w:rPr>
          <w:rFonts w:ascii="Times New Roman" w:hAnsi="Times New Roman"/>
          <w:sz w:val="28"/>
          <w:szCs w:val="28"/>
        </w:rPr>
        <w:t xml:space="preserve"> муниципальных программ на 201</w:t>
      </w:r>
      <w:r>
        <w:rPr>
          <w:rFonts w:ascii="Times New Roman" w:hAnsi="Times New Roman"/>
          <w:sz w:val="28"/>
          <w:szCs w:val="28"/>
        </w:rPr>
        <w:t>9</w:t>
      </w:r>
      <w:r w:rsidRPr="0079316A">
        <w:rPr>
          <w:rFonts w:ascii="Times New Roman" w:hAnsi="Times New Roman"/>
          <w:sz w:val="28"/>
          <w:szCs w:val="28"/>
        </w:rPr>
        <w:t xml:space="preserve"> год предусмотрено</w:t>
      </w:r>
      <w:r>
        <w:rPr>
          <w:rFonts w:ascii="Times New Roman" w:hAnsi="Times New Roman"/>
          <w:sz w:val="28"/>
          <w:szCs w:val="28"/>
        </w:rPr>
        <w:t xml:space="preserve"> </w:t>
      </w:r>
      <w:r w:rsidRPr="00D90D48">
        <w:rPr>
          <w:rFonts w:ascii="Times New Roman" w:hAnsi="Times New Roman"/>
          <w:sz w:val="28"/>
        </w:rPr>
        <w:t xml:space="preserve">17 020 315,9 тыс. руб., </w:t>
      </w:r>
      <w:r w:rsidRPr="0079316A">
        <w:rPr>
          <w:rFonts w:ascii="Times New Roman" w:hAnsi="Times New Roman"/>
          <w:sz w:val="28"/>
          <w:szCs w:val="28"/>
        </w:rPr>
        <w:t xml:space="preserve"> что составляет 8</w:t>
      </w:r>
      <w:r>
        <w:rPr>
          <w:rFonts w:ascii="Times New Roman" w:hAnsi="Times New Roman"/>
          <w:sz w:val="28"/>
          <w:szCs w:val="28"/>
        </w:rPr>
        <w:t>9,1</w:t>
      </w:r>
      <w:r w:rsidRPr="0079316A">
        <w:rPr>
          <w:rFonts w:ascii="Times New Roman" w:hAnsi="Times New Roman"/>
          <w:sz w:val="28"/>
          <w:szCs w:val="28"/>
        </w:rPr>
        <w:t xml:space="preserve">% от общего объема расходов бюджета </w:t>
      </w:r>
      <w:r w:rsidR="00337D05">
        <w:rPr>
          <w:rFonts w:ascii="Times New Roman" w:hAnsi="Times New Roman"/>
          <w:sz w:val="28"/>
          <w:szCs w:val="28"/>
        </w:rPr>
        <w:t xml:space="preserve">                    </w:t>
      </w:r>
      <w:r w:rsidRPr="0079316A">
        <w:rPr>
          <w:rFonts w:ascii="Times New Roman" w:hAnsi="Times New Roman"/>
          <w:sz w:val="28"/>
          <w:szCs w:val="28"/>
        </w:rPr>
        <w:t>(</w:t>
      </w:r>
      <w:r>
        <w:rPr>
          <w:rFonts w:ascii="Times New Roman" w:hAnsi="Times New Roman"/>
          <w:sz w:val="28"/>
          <w:szCs w:val="28"/>
        </w:rPr>
        <w:t>19 106 302,0</w:t>
      </w:r>
      <w:r w:rsidRPr="0079316A">
        <w:t xml:space="preserve"> </w:t>
      </w:r>
      <w:r w:rsidRPr="0079316A">
        <w:rPr>
          <w:rFonts w:ascii="Times New Roman" w:hAnsi="Times New Roman"/>
          <w:sz w:val="28"/>
          <w:szCs w:val="28"/>
        </w:rPr>
        <w:t xml:space="preserve">тыс. руб.). Исполнение составило </w:t>
      </w:r>
      <w:r w:rsidR="00337D05" w:rsidRPr="00D90D48">
        <w:rPr>
          <w:rFonts w:ascii="Times New Roman" w:hAnsi="Times New Roman"/>
          <w:sz w:val="28"/>
        </w:rPr>
        <w:t xml:space="preserve">16 875 695,1 тыс. руб. или 99,2% </w:t>
      </w:r>
      <w:r w:rsidRPr="0079316A">
        <w:rPr>
          <w:rFonts w:ascii="Times New Roman" w:hAnsi="Times New Roman"/>
          <w:sz w:val="28"/>
          <w:szCs w:val="28"/>
        </w:rPr>
        <w:t>от уточненных бюджетных ассигнований года</w:t>
      </w:r>
      <w:r w:rsidRPr="0079316A">
        <w:rPr>
          <w:rFonts w:ascii="Times New Roman" w:hAnsi="Times New Roman"/>
          <w:snapToGrid w:val="0"/>
          <w:sz w:val="28"/>
          <w:szCs w:val="28"/>
        </w:rPr>
        <w:t>.</w:t>
      </w:r>
    </w:p>
    <w:p w:rsidR="00337D05" w:rsidRDefault="00337D05" w:rsidP="004F7AFF">
      <w:pPr>
        <w:pStyle w:val="aff2"/>
        <w:spacing w:before="240" w:after="0"/>
        <w:ind w:firstLine="709"/>
        <w:jc w:val="center"/>
        <w:rPr>
          <w:rFonts w:ascii="Times New Roman" w:hAnsi="Times New Roman"/>
          <w:b/>
          <w:snapToGrid w:val="0"/>
          <w:sz w:val="28"/>
          <w:szCs w:val="28"/>
        </w:rPr>
      </w:pPr>
      <w:r w:rsidRPr="00337D05">
        <w:rPr>
          <w:rFonts w:ascii="Times New Roman" w:hAnsi="Times New Roman"/>
          <w:b/>
          <w:snapToGrid w:val="0"/>
          <w:sz w:val="28"/>
          <w:szCs w:val="28"/>
        </w:rPr>
        <w:t xml:space="preserve">Перечень муниципальных программ </w:t>
      </w:r>
    </w:p>
    <w:p w:rsidR="00337D05" w:rsidRDefault="00337D05" w:rsidP="004F7AFF">
      <w:pPr>
        <w:pStyle w:val="aff2"/>
        <w:spacing w:after="120"/>
        <w:ind w:firstLine="709"/>
        <w:jc w:val="center"/>
        <w:rPr>
          <w:rFonts w:ascii="Times New Roman" w:hAnsi="Times New Roman"/>
          <w:b/>
          <w:snapToGrid w:val="0"/>
          <w:sz w:val="28"/>
          <w:szCs w:val="28"/>
        </w:rPr>
      </w:pPr>
      <w:r w:rsidRPr="00337D05">
        <w:rPr>
          <w:rFonts w:ascii="Times New Roman" w:hAnsi="Times New Roman"/>
          <w:b/>
          <w:snapToGrid w:val="0"/>
          <w:sz w:val="28"/>
          <w:szCs w:val="28"/>
        </w:rPr>
        <w:t>муниципального образования «Город Саратов»</w:t>
      </w:r>
    </w:p>
    <w:p w:rsidR="004F7AFF" w:rsidRPr="00337D05" w:rsidRDefault="004F7AFF" w:rsidP="004F7AFF">
      <w:pPr>
        <w:pStyle w:val="aff2"/>
        <w:numPr>
          <w:ilvl w:val="0"/>
          <w:numId w:val="32"/>
        </w:numPr>
        <w:spacing w:after="0"/>
        <w:ind w:left="0" w:firstLine="709"/>
        <w:jc w:val="both"/>
        <w:rPr>
          <w:rFonts w:ascii="Times New Roman" w:hAnsi="Times New Roman"/>
          <w:sz w:val="28"/>
          <w:szCs w:val="28"/>
          <w:lang w:eastAsia="ru-RU"/>
        </w:rPr>
      </w:pPr>
      <w:r w:rsidRPr="00337D05">
        <w:rPr>
          <w:rFonts w:ascii="Times New Roman" w:hAnsi="Times New Roman"/>
          <w:sz w:val="28"/>
          <w:szCs w:val="28"/>
          <w:lang w:eastAsia="ru-RU"/>
        </w:rPr>
        <w:t xml:space="preserve">Развитие культуры в муниципальном образовании </w:t>
      </w:r>
      <w:r>
        <w:rPr>
          <w:rFonts w:ascii="Times New Roman" w:hAnsi="Times New Roman"/>
          <w:sz w:val="28"/>
          <w:szCs w:val="28"/>
          <w:lang w:eastAsia="ru-RU"/>
        </w:rPr>
        <w:t>«Город Саратов»</w:t>
      </w:r>
      <w:r w:rsidR="00886C3A">
        <w:rPr>
          <w:rFonts w:ascii="Times New Roman" w:hAnsi="Times New Roman"/>
          <w:sz w:val="28"/>
          <w:szCs w:val="28"/>
          <w:lang w:eastAsia="ru-RU"/>
        </w:rPr>
        <w:t>.</w:t>
      </w:r>
    </w:p>
    <w:p w:rsidR="004F7AFF" w:rsidRPr="00337D05" w:rsidRDefault="004F7AFF" w:rsidP="004F7AFF">
      <w:pPr>
        <w:pStyle w:val="aff2"/>
        <w:numPr>
          <w:ilvl w:val="0"/>
          <w:numId w:val="32"/>
        </w:numPr>
        <w:spacing w:after="0"/>
        <w:ind w:left="0" w:firstLine="709"/>
        <w:jc w:val="both"/>
        <w:rPr>
          <w:rFonts w:ascii="Times New Roman" w:hAnsi="Times New Roman"/>
          <w:sz w:val="28"/>
          <w:szCs w:val="28"/>
          <w:lang w:eastAsia="ru-RU"/>
        </w:rPr>
      </w:pPr>
      <w:r w:rsidRPr="00337D05">
        <w:rPr>
          <w:rFonts w:ascii="Times New Roman" w:hAnsi="Times New Roman"/>
          <w:sz w:val="28"/>
          <w:szCs w:val="28"/>
          <w:lang w:eastAsia="ru-RU"/>
        </w:rPr>
        <w:t>Социальная поддержка отдельных ка</w:t>
      </w:r>
      <w:r>
        <w:rPr>
          <w:rFonts w:ascii="Times New Roman" w:hAnsi="Times New Roman"/>
          <w:sz w:val="28"/>
          <w:szCs w:val="28"/>
          <w:lang w:eastAsia="ru-RU"/>
        </w:rPr>
        <w:t>тегорий граждан города Саратова</w:t>
      </w:r>
      <w:r w:rsidR="00886C3A">
        <w:rPr>
          <w:rFonts w:ascii="Times New Roman" w:hAnsi="Times New Roman"/>
          <w:sz w:val="28"/>
          <w:szCs w:val="28"/>
          <w:lang w:eastAsia="ru-RU"/>
        </w:rPr>
        <w:t>.</w:t>
      </w:r>
    </w:p>
    <w:p w:rsidR="004F7AFF" w:rsidRDefault="004F7AFF" w:rsidP="00337D05">
      <w:pPr>
        <w:pStyle w:val="aff2"/>
        <w:numPr>
          <w:ilvl w:val="0"/>
          <w:numId w:val="32"/>
        </w:numPr>
        <w:spacing w:after="0"/>
        <w:ind w:left="0" w:firstLine="709"/>
        <w:jc w:val="both"/>
        <w:rPr>
          <w:rFonts w:ascii="Times New Roman" w:hAnsi="Times New Roman"/>
          <w:sz w:val="28"/>
          <w:szCs w:val="28"/>
          <w:lang w:eastAsia="ru-RU"/>
        </w:rPr>
      </w:pPr>
      <w:r w:rsidRPr="00337D05">
        <w:rPr>
          <w:rFonts w:ascii="Times New Roman" w:hAnsi="Times New Roman"/>
          <w:sz w:val="28"/>
          <w:szCs w:val="28"/>
          <w:lang w:eastAsia="ru-RU"/>
        </w:rPr>
        <w:t xml:space="preserve">Управление муниципальными финансами муниципального образования </w:t>
      </w:r>
      <w:r>
        <w:rPr>
          <w:rFonts w:ascii="Times New Roman" w:hAnsi="Times New Roman"/>
          <w:sz w:val="28"/>
          <w:szCs w:val="28"/>
          <w:lang w:eastAsia="ru-RU"/>
        </w:rPr>
        <w:t>«Город Саратов»</w:t>
      </w:r>
      <w:r w:rsidR="00886C3A">
        <w:rPr>
          <w:rFonts w:ascii="Times New Roman" w:hAnsi="Times New Roman"/>
          <w:sz w:val="28"/>
          <w:szCs w:val="28"/>
          <w:lang w:eastAsia="ru-RU"/>
        </w:rPr>
        <w:t>.</w:t>
      </w:r>
    </w:p>
    <w:p w:rsidR="004F7AFF" w:rsidRDefault="004F7AFF" w:rsidP="00337D05">
      <w:pPr>
        <w:pStyle w:val="aff2"/>
        <w:numPr>
          <w:ilvl w:val="0"/>
          <w:numId w:val="32"/>
        </w:numPr>
        <w:spacing w:after="0"/>
        <w:ind w:left="0" w:firstLine="709"/>
        <w:jc w:val="both"/>
        <w:rPr>
          <w:rFonts w:ascii="Times New Roman" w:hAnsi="Times New Roman"/>
          <w:sz w:val="28"/>
          <w:szCs w:val="28"/>
          <w:lang w:eastAsia="ru-RU"/>
        </w:rPr>
      </w:pPr>
      <w:r w:rsidRPr="00337D05">
        <w:rPr>
          <w:rFonts w:ascii="Times New Roman" w:hAnsi="Times New Roman"/>
          <w:sz w:val="28"/>
          <w:szCs w:val="28"/>
          <w:lang w:eastAsia="ru-RU"/>
        </w:rPr>
        <w:t xml:space="preserve">Развитие дорожно-транспортного комплекса муниципального образования </w:t>
      </w:r>
      <w:r>
        <w:rPr>
          <w:rFonts w:ascii="Times New Roman" w:hAnsi="Times New Roman"/>
          <w:sz w:val="28"/>
          <w:szCs w:val="28"/>
          <w:lang w:eastAsia="ru-RU"/>
        </w:rPr>
        <w:t>«Город Саратов»</w:t>
      </w:r>
      <w:r w:rsidR="00886C3A">
        <w:rPr>
          <w:rFonts w:ascii="Times New Roman" w:hAnsi="Times New Roman"/>
          <w:sz w:val="28"/>
          <w:szCs w:val="28"/>
          <w:lang w:eastAsia="ru-RU"/>
        </w:rPr>
        <w:t>.</w:t>
      </w:r>
    </w:p>
    <w:p w:rsidR="004F7AFF" w:rsidRDefault="004F7AFF" w:rsidP="00337D05">
      <w:pPr>
        <w:pStyle w:val="aff2"/>
        <w:numPr>
          <w:ilvl w:val="0"/>
          <w:numId w:val="32"/>
        </w:numPr>
        <w:spacing w:after="0"/>
        <w:ind w:left="0" w:firstLine="709"/>
        <w:jc w:val="both"/>
        <w:rPr>
          <w:rFonts w:ascii="Times New Roman" w:hAnsi="Times New Roman"/>
          <w:sz w:val="28"/>
          <w:szCs w:val="28"/>
          <w:lang w:eastAsia="ru-RU"/>
        </w:rPr>
      </w:pPr>
      <w:r w:rsidRPr="00337D05">
        <w:rPr>
          <w:rFonts w:ascii="Times New Roman" w:hAnsi="Times New Roman"/>
          <w:sz w:val="28"/>
          <w:szCs w:val="28"/>
          <w:lang w:eastAsia="ru-RU"/>
        </w:rPr>
        <w:t xml:space="preserve">Благоустройство территории муниципального образования </w:t>
      </w:r>
      <w:r>
        <w:rPr>
          <w:rFonts w:ascii="Times New Roman" w:hAnsi="Times New Roman"/>
          <w:sz w:val="28"/>
          <w:szCs w:val="28"/>
          <w:lang w:eastAsia="ru-RU"/>
        </w:rPr>
        <w:t>«Город Саратов»</w:t>
      </w:r>
      <w:r w:rsidR="00886C3A">
        <w:rPr>
          <w:rFonts w:ascii="Times New Roman" w:hAnsi="Times New Roman"/>
          <w:sz w:val="28"/>
          <w:szCs w:val="28"/>
          <w:lang w:eastAsia="ru-RU"/>
        </w:rPr>
        <w:t>.</w:t>
      </w:r>
    </w:p>
    <w:p w:rsidR="004F7AFF" w:rsidRDefault="004F7AFF" w:rsidP="00337D05">
      <w:pPr>
        <w:pStyle w:val="aff2"/>
        <w:numPr>
          <w:ilvl w:val="0"/>
          <w:numId w:val="32"/>
        </w:numPr>
        <w:spacing w:after="0"/>
        <w:ind w:left="0" w:firstLine="709"/>
        <w:jc w:val="both"/>
        <w:rPr>
          <w:rFonts w:ascii="Times New Roman" w:hAnsi="Times New Roman"/>
          <w:sz w:val="28"/>
          <w:szCs w:val="28"/>
          <w:lang w:eastAsia="ru-RU"/>
        </w:rPr>
      </w:pPr>
      <w:r w:rsidRPr="00337D05">
        <w:rPr>
          <w:rFonts w:ascii="Times New Roman" w:hAnsi="Times New Roman"/>
          <w:sz w:val="28"/>
          <w:szCs w:val="28"/>
          <w:lang w:eastAsia="ru-RU"/>
        </w:rPr>
        <w:t xml:space="preserve">Формирование современной городской среды муниципального образования </w:t>
      </w:r>
      <w:r>
        <w:rPr>
          <w:rFonts w:ascii="Times New Roman" w:hAnsi="Times New Roman"/>
          <w:sz w:val="28"/>
          <w:szCs w:val="28"/>
          <w:lang w:eastAsia="ru-RU"/>
        </w:rPr>
        <w:t>«Город Саратов»</w:t>
      </w:r>
      <w:r w:rsidR="00886C3A">
        <w:rPr>
          <w:rFonts w:ascii="Times New Roman" w:hAnsi="Times New Roman"/>
          <w:sz w:val="28"/>
          <w:szCs w:val="28"/>
          <w:lang w:eastAsia="ru-RU"/>
        </w:rPr>
        <w:t>.</w:t>
      </w:r>
    </w:p>
    <w:p w:rsidR="004F7AFF" w:rsidRDefault="004F7AFF" w:rsidP="00337D05">
      <w:pPr>
        <w:pStyle w:val="aff2"/>
        <w:numPr>
          <w:ilvl w:val="0"/>
          <w:numId w:val="32"/>
        </w:numPr>
        <w:spacing w:after="0"/>
        <w:ind w:left="0" w:firstLine="709"/>
        <w:jc w:val="both"/>
        <w:rPr>
          <w:rFonts w:ascii="Times New Roman" w:hAnsi="Times New Roman"/>
          <w:sz w:val="28"/>
          <w:szCs w:val="28"/>
          <w:lang w:eastAsia="ru-RU"/>
        </w:rPr>
      </w:pPr>
      <w:r w:rsidRPr="00337D05">
        <w:rPr>
          <w:rFonts w:ascii="Times New Roman" w:hAnsi="Times New Roman"/>
          <w:sz w:val="28"/>
          <w:szCs w:val="28"/>
          <w:lang w:eastAsia="ru-RU"/>
        </w:rPr>
        <w:t xml:space="preserve">Развитие жилищно-коммунального хозяйства в муниципальном образовании </w:t>
      </w:r>
      <w:r>
        <w:rPr>
          <w:rFonts w:ascii="Times New Roman" w:hAnsi="Times New Roman"/>
          <w:sz w:val="28"/>
          <w:szCs w:val="28"/>
          <w:lang w:eastAsia="ru-RU"/>
        </w:rPr>
        <w:t>«Город Саратов»</w:t>
      </w:r>
      <w:r w:rsidR="00886C3A">
        <w:rPr>
          <w:rFonts w:ascii="Times New Roman" w:hAnsi="Times New Roman"/>
          <w:sz w:val="28"/>
          <w:szCs w:val="28"/>
          <w:lang w:eastAsia="ru-RU"/>
        </w:rPr>
        <w:t>.</w:t>
      </w:r>
    </w:p>
    <w:p w:rsidR="004F7AFF" w:rsidRDefault="004F7AFF" w:rsidP="00337D05">
      <w:pPr>
        <w:pStyle w:val="aff2"/>
        <w:numPr>
          <w:ilvl w:val="0"/>
          <w:numId w:val="32"/>
        </w:numPr>
        <w:spacing w:after="0"/>
        <w:ind w:left="0" w:firstLine="709"/>
        <w:jc w:val="both"/>
        <w:rPr>
          <w:rFonts w:ascii="Times New Roman" w:hAnsi="Times New Roman"/>
          <w:sz w:val="28"/>
          <w:szCs w:val="28"/>
          <w:lang w:eastAsia="ru-RU"/>
        </w:rPr>
      </w:pPr>
      <w:r w:rsidRPr="00337D05">
        <w:rPr>
          <w:rFonts w:ascii="Times New Roman" w:hAnsi="Times New Roman"/>
          <w:sz w:val="28"/>
          <w:szCs w:val="28"/>
          <w:lang w:eastAsia="ru-RU"/>
        </w:rPr>
        <w:t>Участие в организации временного трудоустройства несовершеннолетних в возрасте от 14 до 18</w:t>
      </w:r>
      <w:r>
        <w:rPr>
          <w:rFonts w:ascii="Times New Roman" w:hAnsi="Times New Roman"/>
          <w:sz w:val="28"/>
          <w:szCs w:val="28"/>
          <w:lang w:eastAsia="ru-RU"/>
        </w:rPr>
        <w:t xml:space="preserve"> лет в свободное от учебы время</w:t>
      </w:r>
      <w:r w:rsidR="00886C3A">
        <w:rPr>
          <w:rFonts w:ascii="Times New Roman" w:hAnsi="Times New Roman"/>
          <w:sz w:val="28"/>
          <w:szCs w:val="28"/>
          <w:lang w:eastAsia="ru-RU"/>
        </w:rPr>
        <w:t>.</w:t>
      </w:r>
    </w:p>
    <w:p w:rsidR="00337D05" w:rsidRPr="00337D05" w:rsidRDefault="00337D05" w:rsidP="00337D05">
      <w:pPr>
        <w:pStyle w:val="aff2"/>
        <w:numPr>
          <w:ilvl w:val="0"/>
          <w:numId w:val="32"/>
        </w:numPr>
        <w:spacing w:after="0"/>
        <w:ind w:left="0" w:firstLine="709"/>
        <w:jc w:val="both"/>
        <w:rPr>
          <w:rFonts w:ascii="Times New Roman" w:hAnsi="Times New Roman"/>
          <w:sz w:val="28"/>
          <w:szCs w:val="28"/>
          <w:lang w:eastAsia="ru-RU"/>
        </w:rPr>
      </w:pPr>
      <w:r w:rsidRPr="00337D05">
        <w:rPr>
          <w:rFonts w:ascii="Times New Roman" w:hAnsi="Times New Roman"/>
          <w:sz w:val="28"/>
          <w:szCs w:val="28"/>
          <w:lang w:eastAsia="ru-RU"/>
        </w:rPr>
        <w:t xml:space="preserve">Развитие образования в муниципальном образовании </w:t>
      </w:r>
      <w:r>
        <w:rPr>
          <w:rFonts w:ascii="Times New Roman" w:hAnsi="Times New Roman"/>
          <w:sz w:val="28"/>
          <w:szCs w:val="28"/>
          <w:lang w:eastAsia="ru-RU"/>
        </w:rPr>
        <w:t>«Город Саратов»</w:t>
      </w:r>
      <w:r w:rsidR="00886C3A">
        <w:rPr>
          <w:rFonts w:ascii="Times New Roman" w:hAnsi="Times New Roman"/>
          <w:sz w:val="28"/>
          <w:szCs w:val="28"/>
          <w:lang w:eastAsia="ru-RU"/>
        </w:rPr>
        <w:t>.</w:t>
      </w:r>
    </w:p>
    <w:p w:rsidR="004F7AFF" w:rsidRPr="00337D05" w:rsidRDefault="004F7AFF" w:rsidP="004F7AFF">
      <w:pPr>
        <w:pStyle w:val="aff2"/>
        <w:numPr>
          <w:ilvl w:val="0"/>
          <w:numId w:val="32"/>
        </w:numPr>
        <w:spacing w:after="0"/>
        <w:ind w:left="0" w:firstLine="709"/>
        <w:jc w:val="both"/>
        <w:rPr>
          <w:rFonts w:ascii="Times New Roman" w:hAnsi="Times New Roman"/>
          <w:sz w:val="28"/>
          <w:szCs w:val="28"/>
          <w:lang w:eastAsia="ru-RU"/>
        </w:rPr>
      </w:pPr>
      <w:r w:rsidRPr="00337D05">
        <w:rPr>
          <w:rFonts w:ascii="Times New Roman" w:hAnsi="Times New Roman"/>
          <w:sz w:val="28"/>
          <w:szCs w:val="28"/>
          <w:lang w:eastAsia="ru-RU"/>
        </w:rPr>
        <w:t xml:space="preserve">Повышение энергоэффективности и энергосбережения в муниципальном образовании </w:t>
      </w:r>
      <w:r>
        <w:rPr>
          <w:rFonts w:ascii="Times New Roman" w:hAnsi="Times New Roman"/>
          <w:sz w:val="28"/>
          <w:szCs w:val="28"/>
          <w:lang w:eastAsia="ru-RU"/>
        </w:rPr>
        <w:t>«Город Саратов»</w:t>
      </w:r>
      <w:r w:rsidR="00886C3A">
        <w:rPr>
          <w:rFonts w:ascii="Times New Roman" w:hAnsi="Times New Roman"/>
          <w:sz w:val="28"/>
          <w:szCs w:val="28"/>
          <w:lang w:eastAsia="ru-RU"/>
        </w:rPr>
        <w:t>.</w:t>
      </w:r>
    </w:p>
    <w:p w:rsidR="004F7AFF" w:rsidRPr="00337D05" w:rsidRDefault="004F7AFF" w:rsidP="004F7AFF">
      <w:pPr>
        <w:pStyle w:val="aff2"/>
        <w:numPr>
          <w:ilvl w:val="0"/>
          <w:numId w:val="32"/>
        </w:numPr>
        <w:spacing w:after="0"/>
        <w:ind w:left="0" w:firstLine="709"/>
        <w:jc w:val="both"/>
        <w:rPr>
          <w:rFonts w:ascii="Times New Roman" w:hAnsi="Times New Roman"/>
          <w:sz w:val="28"/>
          <w:szCs w:val="28"/>
          <w:lang w:eastAsia="ru-RU"/>
        </w:rPr>
      </w:pPr>
      <w:r w:rsidRPr="00337D05">
        <w:rPr>
          <w:rFonts w:ascii="Times New Roman" w:hAnsi="Times New Roman"/>
          <w:sz w:val="28"/>
          <w:szCs w:val="28"/>
          <w:lang w:eastAsia="ru-RU"/>
        </w:rPr>
        <w:t xml:space="preserve">Развитие физической культуры и массового спорта в муниципальном образовании </w:t>
      </w:r>
      <w:r>
        <w:rPr>
          <w:rFonts w:ascii="Times New Roman" w:hAnsi="Times New Roman"/>
          <w:sz w:val="28"/>
          <w:szCs w:val="28"/>
          <w:lang w:eastAsia="ru-RU"/>
        </w:rPr>
        <w:t>«Город Саратов»</w:t>
      </w:r>
      <w:r w:rsidR="00886C3A">
        <w:rPr>
          <w:rFonts w:ascii="Times New Roman" w:hAnsi="Times New Roman"/>
          <w:sz w:val="28"/>
          <w:szCs w:val="28"/>
          <w:lang w:eastAsia="ru-RU"/>
        </w:rPr>
        <w:t>.</w:t>
      </w:r>
    </w:p>
    <w:p w:rsidR="00337D05" w:rsidRPr="00337D05" w:rsidRDefault="00337D05" w:rsidP="00337D05">
      <w:pPr>
        <w:pStyle w:val="aff2"/>
        <w:numPr>
          <w:ilvl w:val="0"/>
          <w:numId w:val="32"/>
        </w:numPr>
        <w:spacing w:after="0"/>
        <w:ind w:left="0" w:firstLine="709"/>
        <w:jc w:val="both"/>
        <w:rPr>
          <w:rFonts w:ascii="Times New Roman" w:hAnsi="Times New Roman"/>
          <w:sz w:val="28"/>
          <w:szCs w:val="28"/>
          <w:lang w:eastAsia="ru-RU"/>
        </w:rPr>
      </w:pPr>
      <w:r w:rsidRPr="00337D05">
        <w:rPr>
          <w:rFonts w:ascii="Times New Roman" w:hAnsi="Times New Roman"/>
          <w:sz w:val="28"/>
          <w:szCs w:val="28"/>
          <w:lang w:eastAsia="ru-RU"/>
        </w:rPr>
        <w:t>Улучшение условий и охраны труда в муниципальных учреждениях города Саратова</w:t>
      </w:r>
      <w:r w:rsidR="00886C3A">
        <w:rPr>
          <w:rFonts w:ascii="Times New Roman" w:hAnsi="Times New Roman"/>
          <w:sz w:val="28"/>
          <w:szCs w:val="28"/>
          <w:lang w:eastAsia="ru-RU"/>
        </w:rPr>
        <w:t>.</w:t>
      </w:r>
    </w:p>
    <w:p w:rsidR="004F7AFF" w:rsidRPr="00337D05" w:rsidRDefault="004F7AFF" w:rsidP="004F7AFF">
      <w:pPr>
        <w:pStyle w:val="aff2"/>
        <w:numPr>
          <w:ilvl w:val="0"/>
          <w:numId w:val="32"/>
        </w:numPr>
        <w:spacing w:after="0"/>
        <w:ind w:left="0" w:firstLine="709"/>
        <w:jc w:val="both"/>
        <w:rPr>
          <w:rFonts w:ascii="Times New Roman" w:hAnsi="Times New Roman"/>
          <w:sz w:val="28"/>
          <w:szCs w:val="28"/>
          <w:lang w:eastAsia="ru-RU"/>
        </w:rPr>
      </w:pPr>
      <w:r w:rsidRPr="00337D05">
        <w:rPr>
          <w:rFonts w:ascii="Times New Roman" w:hAnsi="Times New Roman"/>
          <w:sz w:val="28"/>
          <w:szCs w:val="28"/>
          <w:lang w:eastAsia="ru-RU"/>
        </w:rPr>
        <w:t>Профилактика правонарушений, терроризма, экстремизма, межнациональных конфликтов и наркомании</w:t>
      </w:r>
      <w:r w:rsidR="00886C3A">
        <w:rPr>
          <w:rFonts w:ascii="Times New Roman" w:hAnsi="Times New Roman"/>
          <w:sz w:val="28"/>
          <w:szCs w:val="28"/>
          <w:lang w:eastAsia="ru-RU"/>
        </w:rPr>
        <w:t>.</w:t>
      </w:r>
    </w:p>
    <w:p w:rsidR="00337D05" w:rsidRDefault="00337D05" w:rsidP="00337D05">
      <w:pPr>
        <w:pStyle w:val="aff2"/>
        <w:numPr>
          <w:ilvl w:val="0"/>
          <w:numId w:val="32"/>
        </w:numPr>
        <w:spacing w:after="0"/>
        <w:ind w:left="0" w:firstLine="709"/>
        <w:jc w:val="both"/>
        <w:rPr>
          <w:rFonts w:ascii="Times New Roman" w:hAnsi="Times New Roman"/>
          <w:sz w:val="28"/>
          <w:szCs w:val="28"/>
          <w:lang w:eastAsia="ru-RU"/>
        </w:rPr>
      </w:pPr>
      <w:r w:rsidRPr="00337D05">
        <w:rPr>
          <w:rFonts w:ascii="Times New Roman" w:hAnsi="Times New Roman"/>
          <w:sz w:val="28"/>
          <w:szCs w:val="28"/>
          <w:lang w:eastAsia="ru-RU"/>
        </w:rPr>
        <w:t xml:space="preserve">Развитие малого и среднего предпринимательства в муниципальном образовании </w:t>
      </w:r>
      <w:r>
        <w:rPr>
          <w:rFonts w:ascii="Times New Roman" w:hAnsi="Times New Roman"/>
          <w:sz w:val="28"/>
          <w:szCs w:val="28"/>
          <w:lang w:eastAsia="ru-RU"/>
        </w:rPr>
        <w:t>«Город Саратов»</w:t>
      </w:r>
      <w:r w:rsidR="00886C3A">
        <w:rPr>
          <w:rFonts w:ascii="Times New Roman" w:hAnsi="Times New Roman"/>
          <w:sz w:val="28"/>
          <w:szCs w:val="28"/>
          <w:lang w:eastAsia="ru-RU"/>
        </w:rPr>
        <w:t>.</w:t>
      </w:r>
    </w:p>
    <w:p w:rsidR="004F7AFF" w:rsidRDefault="004F7AFF" w:rsidP="004F7AFF">
      <w:pPr>
        <w:pStyle w:val="aff2"/>
        <w:spacing w:after="0"/>
        <w:jc w:val="both"/>
        <w:rPr>
          <w:rFonts w:ascii="Times New Roman" w:hAnsi="Times New Roman"/>
          <w:sz w:val="28"/>
          <w:szCs w:val="28"/>
          <w:lang w:eastAsia="ru-RU"/>
        </w:rPr>
      </w:pPr>
    </w:p>
    <w:p w:rsidR="004F7AFF" w:rsidRPr="00337D05" w:rsidRDefault="004F7AFF" w:rsidP="004F7AFF">
      <w:pPr>
        <w:pStyle w:val="aff2"/>
        <w:spacing w:after="0"/>
        <w:jc w:val="both"/>
        <w:rPr>
          <w:rFonts w:ascii="Times New Roman" w:hAnsi="Times New Roman"/>
          <w:sz w:val="28"/>
          <w:szCs w:val="28"/>
          <w:lang w:eastAsia="ru-RU"/>
        </w:rPr>
      </w:pPr>
    </w:p>
    <w:p w:rsidR="00C63B20" w:rsidRDefault="00C63B20" w:rsidP="00C63B20">
      <w:pPr>
        <w:spacing w:after="0"/>
        <w:jc w:val="center"/>
        <w:rPr>
          <w:rFonts w:ascii="Times New Roman" w:hAnsi="Times New Roman"/>
          <w:b/>
          <w:sz w:val="32"/>
          <w:szCs w:val="32"/>
        </w:rPr>
      </w:pPr>
      <w:r w:rsidRPr="00724398">
        <w:rPr>
          <w:rFonts w:ascii="Times New Roman" w:hAnsi="Times New Roman"/>
          <w:b/>
          <w:sz w:val="32"/>
          <w:szCs w:val="32"/>
        </w:rPr>
        <w:lastRenderedPageBreak/>
        <w:t>Муниципальная программа</w:t>
      </w:r>
      <w:r w:rsidRPr="00724398">
        <w:rPr>
          <w:rFonts w:ascii="Times New Roman" w:hAnsi="Times New Roman"/>
          <w:b/>
          <w:sz w:val="32"/>
          <w:szCs w:val="32"/>
        </w:rPr>
        <w:br/>
        <w:t>«Развитие культуры в муниципальном образовании</w:t>
      </w:r>
    </w:p>
    <w:p w:rsidR="00C63B20" w:rsidRPr="00724398" w:rsidRDefault="00C63B20" w:rsidP="00C63B20">
      <w:pPr>
        <w:spacing w:after="0"/>
        <w:jc w:val="center"/>
        <w:rPr>
          <w:rFonts w:ascii="Times New Roman" w:hAnsi="Times New Roman"/>
          <w:b/>
          <w:sz w:val="32"/>
          <w:szCs w:val="32"/>
        </w:rPr>
      </w:pPr>
      <w:r w:rsidRPr="00724398">
        <w:rPr>
          <w:rFonts w:ascii="Times New Roman" w:hAnsi="Times New Roman"/>
          <w:b/>
          <w:sz w:val="32"/>
          <w:szCs w:val="32"/>
        </w:rPr>
        <w:t xml:space="preserve">«Город Саратов» </w:t>
      </w:r>
    </w:p>
    <w:p w:rsidR="00C63B20" w:rsidRPr="00704767" w:rsidRDefault="00801C89" w:rsidP="00C63B20">
      <w:pPr>
        <w:spacing w:after="0"/>
        <w:ind w:firstLine="708"/>
        <w:jc w:val="both"/>
        <w:rPr>
          <w:rFonts w:ascii="Times New Roman" w:hAnsi="Times New Roman"/>
          <w:sz w:val="28"/>
          <w:szCs w:val="28"/>
        </w:rPr>
      </w:pPr>
      <w:r>
        <w:rPr>
          <w:rFonts w:ascii="Times New Roman" w:hAnsi="Times New Roman"/>
          <w:noProof/>
          <w:sz w:val="28"/>
          <w:szCs w:val="28"/>
        </w:rPr>
        <w:pict>
          <v:roundrect id="_x0000_s1068" style="position:absolute;left:0;text-align:left;margin-left:140.7pt;margin-top:4pt;width:345.75pt;height:153pt;z-index:251652096" arcsize="10923f" fillcolor="#4f81bd" strokecolor="#f2f2f2" strokeweight="3pt">
            <v:shadow on="t" type="perspective" color="#243f60" opacity=".5" offset="1pt" offset2="-1pt"/>
            <v:textbox style="mso-next-textbox:#_x0000_s1068">
              <w:txbxContent>
                <w:p w:rsidR="00112461" w:rsidRPr="00B66C5F" w:rsidRDefault="00112461" w:rsidP="00C63B20">
                  <w:pPr>
                    <w:jc w:val="center"/>
                    <w:rPr>
                      <w:b/>
                      <w:color w:val="FFFFFF"/>
                    </w:rPr>
                  </w:pPr>
                  <w:r w:rsidRPr="00B66C5F">
                    <w:rPr>
                      <w:rFonts w:ascii="Times New Roman" w:hAnsi="Times New Roman"/>
                      <w:b/>
                      <w:color w:val="FFFFFF"/>
                      <w:sz w:val="28"/>
                      <w:szCs w:val="28"/>
                    </w:rPr>
                    <w:t xml:space="preserve">создание и сохранение благоприятных условий для устойчивого развития сферы культуры, </w:t>
                  </w:r>
                  <w:r>
                    <w:rPr>
                      <w:rFonts w:ascii="Times New Roman" w:hAnsi="Times New Roman"/>
                      <w:b/>
                      <w:color w:val="FFFFFF"/>
                      <w:sz w:val="28"/>
                      <w:szCs w:val="28"/>
                    </w:rPr>
                    <w:t xml:space="preserve">сохранение объектов культурного наследия, </w:t>
                  </w:r>
                  <w:r w:rsidRPr="00B66C5F">
                    <w:rPr>
                      <w:rFonts w:ascii="Times New Roman" w:hAnsi="Times New Roman"/>
                      <w:b/>
                      <w:color w:val="FFFFFF"/>
                      <w:sz w:val="28"/>
                      <w:szCs w:val="28"/>
                    </w:rPr>
                    <w:t>создания единого культурного пространства, развития культурного и духовного потенциала населения, обеспечения свободы творчества и прав граждан на уча</w:t>
                  </w:r>
                  <w:r>
                    <w:rPr>
                      <w:rFonts w:ascii="Times New Roman" w:hAnsi="Times New Roman"/>
                      <w:b/>
                      <w:color w:val="FFFFFF"/>
                      <w:sz w:val="28"/>
                      <w:szCs w:val="28"/>
                    </w:rPr>
                    <w:t xml:space="preserve">стие в культурной жизни </w:t>
                  </w:r>
                  <w:r w:rsidRPr="00B66C5F">
                    <w:rPr>
                      <w:rFonts w:ascii="Times New Roman" w:hAnsi="Times New Roman"/>
                      <w:b/>
                      <w:color w:val="FFFFFF"/>
                      <w:sz w:val="28"/>
                      <w:szCs w:val="28"/>
                    </w:rPr>
                    <w:t>города</w:t>
                  </w:r>
                </w:p>
              </w:txbxContent>
            </v:textbox>
          </v:roundrect>
        </w:pict>
      </w:r>
    </w:p>
    <w:p w:rsidR="00C63B20" w:rsidRPr="00704767" w:rsidRDefault="00C63B20" w:rsidP="00C63B20">
      <w:pPr>
        <w:spacing w:after="0"/>
        <w:ind w:firstLine="708"/>
        <w:jc w:val="both"/>
        <w:rPr>
          <w:rFonts w:ascii="Times New Roman" w:hAnsi="Times New Roman"/>
          <w:sz w:val="28"/>
          <w:szCs w:val="28"/>
        </w:rPr>
      </w:pPr>
    </w:p>
    <w:p w:rsidR="00C63B20" w:rsidRPr="00704767" w:rsidRDefault="00801C89" w:rsidP="00C63B20">
      <w:pPr>
        <w:spacing w:after="0"/>
        <w:ind w:firstLine="708"/>
        <w:jc w:val="both"/>
        <w:rPr>
          <w:rFonts w:ascii="Times New Roman" w:hAnsi="Times New Roman"/>
          <w:sz w:val="28"/>
          <w:szCs w:val="28"/>
        </w:rPr>
      </w:pPr>
      <w:r w:rsidRPr="00801C89">
        <w:rPr>
          <w:rFonts w:ascii="Times New Roman" w:hAnsi="Times New Roman"/>
          <w:b/>
          <w:noProof/>
          <w:sz w:val="28"/>
          <w:szCs w:val="28"/>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_x0000_s1069" type="#_x0000_t21" style="position:absolute;left:0;text-align:left;margin-left:-8.1pt;margin-top:.2pt;width:140.25pt;height:89.25pt;flip:x;z-index:251653120" fillcolor="#4f81bd" strokecolor="#f2f2f2" strokeweight="3pt">
            <v:shadow on="t" type="perspective" color="#243f60" opacity=".5" offset="1pt" offset2="-1pt"/>
            <v:textbox style="mso-next-textbox:#_x0000_s1069">
              <w:txbxContent>
                <w:p w:rsidR="00112461" w:rsidRPr="002B3586" w:rsidRDefault="00112461" w:rsidP="00C63B20">
                  <w:pPr>
                    <w:jc w:val="center"/>
                    <w:rPr>
                      <w:rFonts w:ascii="Times New Roman" w:hAnsi="Times New Roman"/>
                      <w:b/>
                      <w:color w:val="FFFFFF"/>
                      <w:sz w:val="28"/>
                      <w:szCs w:val="28"/>
                    </w:rPr>
                  </w:pPr>
                  <w:r w:rsidRPr="002B3586">
                    <w:rPr>
                      <w:rFonts w:ascii="Times New Roman" w:hAnsi="Times New Roman"/>
                      <w:b/>
                      <w:color w:val="FFFFFF"/>
                      <w:sz w:val="28"/>
                      <w:szCs w:val="28"/>
                    </w:rPr>
                    <w:t>Цель муниципальной программы</w:t>
                  </w:r>
                </w:p>
              </w:txbxContent>
            </v:textbox>
          </v:shape>
        </w:pict>
      </w:r>
    </w:p>
    <w:p w:rsidR="00C63B20" w:rsidRPr="00704767" w:rsidRDefault="00C63B20" w:rsidP="00C63B20">
      <w:pPr>
        <w:spacing w:after="0"/>
        <w:ind w:firstLine="708"/>
        <w:jc w:val="both"/>
        <w:rPr>
          <w:rFonts w:ascii="Times New Roman" w:hAnsi="Times New Roman"/>
          <w:sz w:val="28"/>
          <w:szCs w:val="28"/>
        </w:rPr>
      </w:pPr>
    </w:p>
    <w:p w:rsidR="00C63B20" w:rsidRPr="00704767" w:rsidRDefault="00C63B20" w:rsidP="00C63B20">
      <w:pPr>
        <w:spacing w:after="0"/>
        <w:ind w:firstLine="708"/>
        <w:jc w:val="both"/>
        <w:rPr>
          <w:rFonts w:ascii="Times New Roman" w:hAnsi="Times New Roman"/>
          <w:sz w:val="28"/>
          <w:szCs w:val="28"/>
        </w:rPr>
      </w:pPr>
    </w:p>
    <w:p w:rsidR="00C63B20" w:rsidRPr="00704767" w:rsidRDefault="00C63B20" w:rsidP="00C63B20">
      <w:pPr>
        <w:spacing w:after="0"/>
        <w:ind w:firstLine="708"/>
        <w:jc w:val="both"/>
        <w:rPr>
          <w:rFonts w:ascii="Times New Roman" w:hAnsi="Times New Roman"/>
          <w:sz w:val="28"/>
          <w:szCs w:val="28"/>
        </w:rPr>
      </w:pPr>
    </w:p>
    <w:p w:rsidR="00C63B20" w:rsidRPr="00704767" w:rsidRDefault="00C63B20" w:rsidP="00C63B20">
      <w:pPr>
        <w:jc w:val="center"/>
        <w:rPr>
          <w:rFonts w:ascii="Times New Roman" w:hAnsi="Times New Roman"/>
          <w:b/>
          <w:sz w:val="28"/>
          <w:szCs w:val="28"/>
        </w:rPr>
      </w:pPr>
    </w:p>
    <w:p w:rsidR="00C63B20" w:rsidRPr="00704767" w:rsidRDefault="00C63B20" w:rsidP="00C63B20">
      <w:pPr>
        <w:jc w:val="center"/>
        <w:rPr>
          <w:rFonts w:ascii="Times New Roman" w:hAnsi="Times New Roman"/>
          <w:b/>
          <w:sz w:val="28"/>
          <w:szCs w:val="28"/>
        </w:rPr>
      </w:pPr>
    </w:p>
    <w:p w:rsidR="00C63B20" w:rsidRPr="00704767" w:rsidRDefault="00C63B20" w:rsidP="00C63B20">
      <w:pPr>
        <w:jc w:val="center"/>
        <w:rPr>
          <w:rFonts w:ascii="Times New Roman" w:hAnsi="Times New Roman"/>
          <w:sz w:val="28"/>
          <w:szCs w:val="28"/>
        </w:rPr>
      </w:pPr>
      <w:r w:rsidRPr="00704767">
        <w:rPr>
          <w:rFonts w:ascii="Times New Roman" w:hAnsi="Times New Roman"/>
          <w:b/>
          <w:sz w:val="28"/>
          <w:szCs w:val="28"/>
        </w:rPr>
        <w:t>Финансирование муниципальной программы, тыс. руб</w:t>
      </w:r>
      <w:r w:rsidRPr="00704767">
        <w:rPr>
          <w:rFonts w:ascii="Times New Roman" w:hAnsi="Times New Roman"/>
          <w:sz w:val="28"/>
          <w:szCs w:val="28"/>
        </w:rPr>
        <w:t>.</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ayout w:type="fixed"/>
        <w:tblLook w:val="04A0"/>
      </w:tblPr>
      <w:tblGrid>
        <w:gridCol w:w="4395"/>
        <w:gridCol w:w="1701"/>
        <w:gridCol w:w="1701"/>
        <w:gridCol w:w="1559"/>
      </w:tblGrid>
      <w:tr w:rsidR="00C63B20" w:rsidRPr="007A2D8E" w:rsidTr="0025788B">
        <w:trPr>
          <w:cantSplit/>
          <w:trHeight w:val="922"/>
          <w:jc w:val="center"/>
        </w:trPr>
        <w:tc>
          <w:tcPr>
            <w:tcW w:w="4395" w:type="dxa"/>
            <w:shd w:val="clear" w:color="auto" w:fill="FBD4B4"/>
            <w:vAlign w:val="center"/>
          </w:tcPr>
          <w:p w:rsidR="00C63B20" w:rsidRPr="007A2D8E" w:rsidRDefault="00C63B20" w:rsidP="0025788B">
            <w:pPr>
              <w:pStyle w:val="a7"/>
              <w:spacing w:line="240" w:lineRule="auto"/>
              <w:jc w:val="center"/>
              <w:rPr>
                <w:rFonts w:ascii="Times New Roman" w:hAnsi="Times New Roman"/>
                <w:b/>
                <w:color w:val="000000" w:themeColor="text1"/>
                <w:sz w:val="24"/>
                <w:szCs w:val="24"/>
              </w:rPr>
            </w:pPr>
            <w:r w:rsidRPr="007A2D8E">
              <w:rPr>
                <w:rFonts w:ascii="Times New Roman" w:hAnsi="Times New Roman"/>
                <w:b/>
                <w:color w:val="000000" w:themeColor="text1"/>
                <w:sz w:val="24"/>
                <w:szCs w:val="24"/>
              </w:rPr>
              <w:t>Наименование подпрограмм</w:t>
            </w:r>
          </w:p>
        </w:tc>
        <w:tc>
          <w:tcPr>
            <w:tcW w:w="1701" w:type="dxa"/>
            <w:shd w:val="clear" w:color="auto" w:fill="FBD4B4"/>
            <w:vAlign w:val="center"/>
          </w:tcPr>
          <w:p w:rsidR="00C63B20" w:rsidRPr="007A2D8E" w:rsidRDefault="00C63B20" w:rsidP="0025788B">
            <w:pPr>
              <w:pStyle w:val="a7"/>
              <w:spacing w:after="0"/>
              <w:jc w:val="center"/>
              <w:rPr>
                <w:rFonts w:ascii="Times New Roman" w:eastAsia="Times New Roman" w:hAnsi="Times New Roman"/>
                <w:b/>
                <w:bCs/>
                <w:color w:val="000000" w:themeColor="text1"/>
                <w:sz w:val="24"/>
                <w:szCs w:val="24"/>
              </w:rPr>
            </w:pPr>
            <w:r w:rsidRPr="007A2D8E">
              <w:rPr>
                <w:rFonts w:ascii="Times New Roman" w:eastAsia="Times New Roman" w:hAnsi="Times New Roman"/>
                <w:b/>
                <w:bCs/>
                <w:color w:val="000000" w:themeColor="text1"/>
                <w:sz w:val="24"/>
                <w:szCs w:val="24"/>
              </w:rPr>
              <w:t>2018 год (</w:t>
            </w:r>
            <w:r w:rsidRPr="007A2D8E">
              <w:rPr>
                <w:rFonts w:ascii="Times New Roman" w:hAnsi="Times New Roman"/>
                <w:b/>
                <w:bCs/>
                <w:color w:val="000000" w:themeColor="text1"/>
                <w:sz w:val="24"/>
                <w:szCs w:val="24"/>
              </w:rPr>
              <w:t>отчет</w:t>
            </w:r>
            <w:r w:rsidRPr="007A2D8E">
              <w:rPr>
                <w:rFonts w:ascii="Times New Roman" w:eastAsia="Times New Roman" w:hAnsi="Times New Roman"/>
                <w:b/>
                <w:bCs/>
                <w:color w:val="000000" w:themeColor="text1"/>
                <w:sz w:val="24"/>
                <w:szCs w:val="24"/>
              </w:rPr>
              <w:t>)</w:t>
            </w:r>
          </w:p>
        </w:tc>
        <w:tc>
          <w:tcPr>
            <w:tcW w:w="1701" w:type="dxa"/>
            <w:shd w:val="clear" w:color="auto" w:fill="FBD4B4"/>
            <w:vAlign w:val="center"/>
          </w:tcPr>
          <w:p w:rsidR="00C63B20" w:rsidRPr="007A2D8E" w:rsidRDefault="00C63B20" w:rsidP="0025788B">
            <w:pPr>
              <w:pStyle w:val="a7"/>
              <w:spacing w:after="0"/>
              <w:jc w:val="center"/>
              <w:rPr>
                <w:rFonts w:ascii="Times New Roman" w:hAnsi="Times New Roman"/>
                <w:b/>
                <w:color w:val="000000" w:themeColor="text1"/>
                <w:sz w:val="24"/>
                <w:szCs w:val="24"/>
              </w:rPr>
            </w:pPr>
            <w:r w:rsidRPr="007A2D8E">
              <w:rPr>
                <w:rFonts w:ascii="Times New Roman" w:eastAsia="Times New Roman" w:hAnsi="Times New Roman"/>
                <w:b/>
                <w:bCs/>
                <w:color w:val="000000" w:themeColor="text1"/>
                <w:sz w:val="24"/>
                <w:szCs w:val="24"/>
              </w:rPr>
              <w:t>2019 год (план)</w:t>
            </w:r>
          </w:p>
        </w:tc>
        <w:tc>
          <w:tcPr>
            <w:tcW w:w="1559" w:type="dxa"/>
            <w:shd w:val="clear" w:color="auto" w:fill="FBD4B4"/>
            <w:vAlign w:val="center"/>
          </w:tcPr>
          <w:p w:rsidR="00C63B20" w:rsidRPr="007A2D8E" w:rsidRDefault="00C63B20" w:rsidP="0025788B">
            <w:pPr>
              <w:pStyle w:val="a7"/>
              <w:spacing w:after="0"/>
              <w:jc w:val="center"/>
              <w:rPr>
                <w:rFonts w:ascii="Times New Roman" w:eastAsia="Times New Roman" w:hAnsi="Times New Roman"/>
                <w:b/>
                <w:bCs/>
                <w:color w:val="000000" w:themeColor="text1"/>
                <w:sz w:val="24"/>
                <w:szCs w:val="24"/>
              </w:rPr>
            </w:pPr>
            <w:r w:rsidRPr="007A2D8E">
              <w:rPr>
                <w:rFonts w:ascii="Times New Roman" w:eastAsia="Times New Roman" w:hAnsi="Times New Roman"/>
                <w:b/>
                <w:bCs/>
                <w:color w:val="000000" w:themeColor="text1"/>
                <w:sz w:val="24"/>
                <w:szCs w:val="24"/>
              </w:rPr>
              <w:t>2019 год (отчет)</w:t>
            </w:r>
          </w:p>
        </w:tc>
      </w:tr>
      <w:tr w:rsidR="00C63B20" w:rsidRPr="00595FE4" w:rsidTr="00595FE4">
        <w:trPr>
          <w:cantSplit/>
          <w:trHeight w:val="113"/>
          <w:jc w:val="center"/>
        </w:trPr>
        <w:tc>
          <w:tcPr>
            <w:tcW w:w="4395" w:type="dxa"/>
            <w:shd w:val="clear" w:color="auto" w:fill="FDE9D9"/>
            <w:vAlign w:val="center"/>
          </w:tcPr>
          <w:p w:rsidR="00C63B20" w:rsidRPr="00595FE4" w:rsidRDefault="00C63B20" w:rsidP="00595FE4">
            <w:pPr>
              <w:pStyle w:val="a7"/>
              <w:spacing w:after="0" w:line="240" w:lineRule="auto"/>
              <w:rPr>
                <w:rFonts w:ascii="Times New Roman" w:hAnsi="Times New Roman"/>
                <w:b/>
                <w:color w:val="000000" w:themeColor="text1"/>
                <w:sz w:val="24"/>
                <w:szCs w:val="24"/>
              </w:rPr>
            </w:pPr>
            <w:r w:rsidRPr="00595FE4">
              <w:rPr>
                <w:rFonts w:ascii="Times New Roman" w:hAnsi="Times New Roman"/>
                <w:color w:val="000000" w:themeColor="text1"/>
                <w:sz w:val="24"/>
                <w:szCs w:val="24"/>
              </w:rPr>
              <w:t>Система дополнительного образования в сфере культуры</w:t>
            </w:r>
          </w:p>
        </w:tc>
        <w:tc>
          <w:tcPr>
            <w:tcW w:w="1701" w:type="dxa"/>
            <w:shd w:val="clear" w:color="auto" w:fill="FDE9D9"/>
            <w:vAlign w:val="bottom"/>
          </w:tcPr>
          <w:p w:rsidR="00C63B20" w:rsidRPr="00595FE4" w:rsidRDefault="00C63B20" w:rsidP="0025788B">
            <w:pPr>
              <w:pStyle w:val="a7"/>
              <w:spacing w:after="0" w:line="240" w:lineRule="auto"/>
              <w:jc w:val="center"/>
              <w:rPr>
                <w:rFonts w:ascii="Times New Roman" w:hAnsi="Times New Roman"/>
                <w:b/>
                <w:color w:val="000000" w:themeColor="text1"/>
                <w:sz w:val="24"/>
                <w:szCs w:val="24"/>
              </w:rPr>
            </w:pPr>
            <w:r w:rsidRPr="00595FE4">
              <w:rPr>
                <w:rFonts w:ascii="Times New Roman" w:hAnsi="Times New Roman"/>
                <w:color w:val="000000" w:themeColor="text1"/>
                <w:sz w:val="24"/>
                <w:szCs w:val="24"/>
              </w:rPr>
              <w:t>421 940,1</w:t>
            </w:r>
          </w:p>
        </w:tc>
        <w:tc>
          <w:tcPr>
            <w:tcW w:w="1701" w:type="dxa"/>
            <w:shd w:val="clear" w:color="auto" w:fill="FDE9D9"/>
            <w:vAlign w:val="bottom"/>
          </w:tcPr>
          <w:p w:rsidR="00C63B20" w:rsidRPr="00595FE4" w:rsidRDefault="00C63B20" w:rsidP="0025788B">
            <w:pPr>
              <w:pStyle w:val="a7"/>
              <w:spacing w:after="0" w:line="240" w:lineRule="auto"/>
              <w:jc w:val="center"/>
              <w:rPr>
                <w:rFonts w:ascii="Times New Roman" w:hAnsi="Times New Roman"/>
                <w:b/>
                <w:color w:val="000000" w:themeColor="text1"/>
                <w:sz w:val="24"/>
                <w:szCs w:val="24"/>
              </w:rPr>
            </w:pPr>
            <w:r w:rsidRPr="00595FE4">
              <w:rPr>
                <w:rFonts w:ascii="Times New Roman" w:hAnsi="Times New Roman"/>
                <w:color w:val="000000" w:themeColor="text1"/>
                <w:sz w:val="24"/>
                <w:szCs w:val="24"/>
              </w:rPr>
              <w:t>443 944,4</w:t>
            </w:r>
          </w:p>
        </w:tc>
        <w:tc>
          <w:tcPr>
            <w:tcW w:w="1559" w:type="dxa"/>
            <w:shd w:val="clear" w:color="auto" w:fill="FDE9D9"/>
            <w:vAlign w:val="bottom"/>
          </w:tcPr>
          <w:p w:rsidR="00C63B20" w:rsidRPr="00595FE4" w:rsidRDefault="00C63B20" w:rsidP="0025788B">
            <w:pPr>
              <w:pStyle w:val="a7"/>
              <w:spacing w:after="0" w:line="240" w:lineRule="auto"/>
              <w:jc w:val="center"/>
              <w:rPr>
                <w:rFonts w:ascii="Times New Roman" w:hAnsi="Times New Roman"/>
                <w:color w:val="000000" w:themeColor="text1"/>
                <w:sz w:val="24"/>
                <w:szCs w:val="24"/>
              </w:rPr>
            </w:pPr>
            <w:r w:rsidRPr="00595FE4">
              <w:rPr>
                <w:rFonts w:ascii="Times New Roman" w:hAnsi="Times New Roman"/>
                <w:color w:val="000000" w:themeColor="text1"/>
                <w:sz w:val="24"/>
                <w:szCs w:val="24"/>
              </w:rPr>
              <w:t>443 939,3</w:t>
            </w:r>
          </w:p>
        </w:tc>
      </w:tr>
      <w:tr w:rsidR="00C63B20" w:rsidRPr="00595FE4" w:rsidTr="00595FE4">
        <w:trPr>
          <w:cantSplit/>
          <w:trHeight w:val="403"/>
          <w:jc w:val="center"/>
        </w:trPr>
        <w:tc>
          <w:tcPr>
            <w:tcW w:w="4395" w:type="dxa"/>
            <w:shd w:val="clear" w:color="auto" w:fill="FDE9D9"/>
            <w:vAlign w:val="center"/>
          </w:tcPr>
          <w:p w:rsidR="00C63B20" w:rsidRPr="00595FE4" w:rsidRDefault="00C63B20" w:rsidP="00595FE4">
            <w:pPr>
              <w:pStyle w:val="a7"/>
              <w:spacing w:after="0" w:line="240" w:lineRule="auto"/>
              <w:rPr>
                <w:rFonts w:ascii="Times New Roman" w:hAnsi="Times New Roman"/>
                <w:color w:val="000000" w:themeColor="text1"/>
                <w:sz w:val="24"/>
                <w:szCs w:val="24"/>
              </w:rPr>
            </w:pPr>
            <w:r w:rsidRPr="00595FE4">
              <w:rPr>
                <w:rFonts w:ascii="Times New Roman" w:hAnsi="Times New Roman"/>
                <w:color w:val="000000" w:themeColor="text1"/>
                <w:sz w:val="24"/>
                <w:szCs w:val="24"/>
              </w:rPr>
              <w:t>Система муниципальных учреждений культуры</w:t>
            </w:r>
          </w:p>
        </w:tc>
        <w:tc>
          <w:tcPr>
            <w:tcW w:w="1701" w:type="dxa"/>
            <w:shd w:val="clear" w:color="auto" w:fill="FDE9D9"/>
            <w:vAlign w:val="bottom"/>
          </w:tcPr>
          <w:p w:rsidR="00C63B20" w:rsidRPr="00595FE4" w:rsidRDefault="00C63B20" w:rsidP="0025788B">
            <w:pPr>
              <w:pStyle w:val="a7"/>
              <w:spacing w:after="0" w:line="240" w:lineRule="auto"/>
              <w:jc w:val="center"/>
              <w:rPr>
                <w:rFonts w:ascii="Times New Roman" w:hAnsi="Times New Roman"/>
                <w:color w:val="000000" w:themeColor="text1"/>
                <w:sz w:val="24"/>
                <w:szCs w:val="24"/>
              </w:rPr>
            </w:pPr>
            <w:r w:rsidRPr="00595FE4">
              <w:rPr>
                <w:rFonts w:ascii="Times New Roman" w:hAnsi="Times New Roman"/>
                <w:color w:val="000000" w:themeColor="text1"/>
                <w:sz w:val="24"/>
                <w:szCs w:val="24"/>
              </w:rPr>
              <w:t>336 252,7</w:t>
            </w:r>
          </w:p>
        </w:tc>
        <w:tc>
          <w:tcPr>
            <w:tcW w:w="1701" w:type="dxa"/>
            <w:shd w:val="clear" w:color="auto" w:fill="FDE9D9"/>
            <w:vAlign w:val="bottom"/>
          </w:tcPr>
          <w:p w:rsidR="00C63B20" w:rsidRPr="00595FE4" w:rsidRDefault="00C63B20" w:rsidP="00CA0A93">
            <w:pPr>
              <w:pStyle w:val="a7"/>
              <w:spacing w:after="0" w:line="240" w:lineRule="auto"/>
              <w:jc w:val="center"/>
              <w:rPr>
                <w:rFonts w:ascii="Times New Roman" w:hAnsi="Times New Roman"/>
                <w:color w:val="000000" w:themeColor="text1"/>
                <w:sz w:val="24"/>
                <w:szCs w:val="24"/>
              </w:rPr>
            </w:pPr>
            <w:r w:rsidRPr="00595FE4">
              <w:rPr>
                <w:rFonts w:ascii="Times New Roman" w:hAnsi="Times New Roman"/>
                <w:color w:val="000000" w:themeColor="text1"/>
                <w:sz w:val="24"/>
                <w:szCs w:val="24"/>
              </w:rPr>
              <w:t>396 036,</w:t>
            </w:r>
            <w:r w:rsidR="00CA0A93">
              <w:rPr>
                <w:rFonts w:ascii="Times New Roman" w:hAnsi="Times New Roman"/>
                <w:color w:val="000000" w:themeColor="text1"/>
                <w:sz w:val="24"/>
                <w:szCs w:val="24"/>
              </w:rPr>
              <w:t>1</w:t>
            </w:r>
          </w:p>
        </w:tc>
        <w:tc>
          <w:tcPr>
            <w:tcW w:w="1559" w:type="dxa"/>
            <w:shd w:val="clear" w:color="auto" w:fill="FDE9D9"/>
            <w:vAlign w:val="bottom"/>
          </w:tcPr>
          <w:p w:rsidR="00C63B20" w:rsidRPr="00595FE4" w:rsidRDefault="00C63B20" w:rsidP="0025788B">
            <w:pPr>
              <w:pStyle w:val="a7"/>
              <w:spacing w:after="0" w:line="240" w:lineRule="auto"/>
              <w:jc w:val="center"/>
              <w:rPr>
                <w:rFonts w:ascii="Times New Roman" w:hAnsi="Times New Roman"/>
                <w:color w:val="000000" w:themeColor="text1"/>
                <w:sz w:val="24"/>
                <w:szCs w:val="24"/>
              </w:rPr>
            </w:pPr>
            <w:r w:rsidRPr="00595FE4">
              <w:rPr>
                <w:rFonts w:ascii="Times New Roman" w:hAnsi="Times New Roman"/>
                <w:color w:val="000000" w:themeColor="text1"/>
                <w:sz w:val="24"/>
                <w:szCs w:val="24"/>
              </w:rPr>
              <w:t>396 011,4</w:t>
            </w:r>
          </w:p>
        </w:tc>
      </w:tr>
      <w:tr w:rsidR="00C63B20" w:rsidRPr="00595FE4" w:rsidTr="00595FE4">
        <w:trPr>
          <w:cantSplit/>
          <w:trHeight w:val="403"/>
          <w:jc w:val="center"/>
        </w:trPr>
        <w:tc>
          <w:tcPr>
            <w:tcW w:w="4395" w:type="dxa"/>
            <w:shd w:val="clear" w:color="auto" w:fill="FDE9D9"/>
            <w:vAlign w:val="center"/>
          </w:tcPr>
          <w:p w:rsidR="00C63B20" w:rsidRPr="00595FE4" w:rsidRDefault="00C63B20" w:rsidP="00595FE4">
            <w:pPr>
              <w:pStyle w:val="a7"/>
              <w:spacing w:after="0" w:line="240" w:lineRule="auto"/>
              <w:rPr>
                <w:rFonts w:ascii="Times New Roman" w:hAnsi="Times New Roman"/>
                <w:color w:val="000000" w:themeColor="text1"/>
                <w:sz w:val="24"/>
                <w:szCs w:val="24"/>
              </w:rPr>
            </w:pPr>
            <w:r w:rsidRPr="00595FE4">
              <w:rPr>
                <w:rFonts w:ascii="Times New Roman" w:hAnsi="Times New Roman"/>
                <w:color w:val="000000" w:themeColor="text1"/>
                <w:sz w:val="24"/>
                <w:szCs w:val="24"/>
              </w:rPr>
              <w:t>Популяризация культурных традиций города Саратова</w:t>
            </w:r>
          </w:p>
        </w:tc>
        <w:tc>
          <w:tcPr>
            <w:tcW w:w="1701" w:type="dxa"/>
            <w:shd w:val="clear" w:color="auto" w:fill="FDE9D9"/>
            <w:vAlign w:val="bottom"/>
          </w:tcPr>
          <w:p w:rsidR="00C63B20" w:rsidRPr="00595FE4" w:rsidRDefault="00C63B20" w:rsidP="0025788B">
            <w:pPr>
              <w:pStyle w:val="a7"/>
              <w:spacing w:after="0" w:line="240" w:lineRule="auto"/>
              <w:jc w:val="center"/>
              <w:rPr>
                <w:rFonts w:ascii="Times New Roman" w:hAnsi="Times New Roman"/>
                <w:color w:val="000000" w:themeColor="text1"/>
                <w:sz w:val="24"/>
                <w:szCs w:val="24"/>
              </w:rPr>
            </w:pPr>
            <w:r w:rsidRPr="00595FE4">
              <w:rPr>
                <w:rFonts w:ascii="Times New Roman" w:hAnsi="Times New Roman"/>
                <w:color w:val="000000" w:themeColor="text1"/>
                <w:sz w:val="24"/>
                <w:szCs w:val="24"/>
              </w:rPr>
              <w:t>3 899,9</w:t>
            </w:r>
          </w:p>
        </w:tc>
        <w:tc>
          <w:tcPr>
            <w:tcW w:w="1701" w:type="dxa"/>
            <w:shd w:val="clear" w:color="auto" w:fill="FDE9D9"/>
            <w:vAlign w:val="bottom"/>
          </w:tcPr>
          <w:p w:rsidR="00C63B20" w:rsidRPr="00595FE4" w:rsidRDefault="00C63B20" w:rsidP="0025788B">
            <w:pPr>
              <w:pStyle w:val="a7"/>
              <w:spacing w:after="0" w:line="240" w:lineRule="auto"/>
              <w:jc w:val="center"/>
              <w:rPr>
                <w:rFonts w:ascii="Times New Roman" w:hAnsi="Times New Roman"/>
                <w:color w:val="000000" w:themeColor="text1"/>
                <w:sz w:val="24"/>
                <w:szCs w:val="24"/>
              </w:rPr>
            </w:pPr>
            <w:r w:rsidRPr="00595FE4">
              <w:rPr>
                <w:rFonts w:ascii="Times New Roman" w:hAnsi="Times New Roman"/>
                <w:color w:val="000000" w:themeColor="text1"/>
                <w:sz w:val="24"/>
                <w:szCs w:val="24"/>
              </w:rPr>
              <w:t>4 061,8</w:t>
            </w:r>
          </w:p>
        </w:tc>
        <w:tc>
          <w:tcPr>
            <w:tcW w:w="1559" w:type="dxa"/>
            <w:shd w:val="clear" w:color="auto" w:fill="FDE9D9"/>
            <w:vAlign w:val="bottom"/>
          </w:tcPr>
          <w:p w:rsidR="00C63B20" w:rsidRPr="00595FE4" w:rsidRDefault="00C63B20" w:rsidP="0025788B">
            <w:pPr>
              <w:pStyle w:val="a7"/>
              <w:spacing w:after="0" w:line="240" w:lineRule="auto"/>
              <w:jc w:val="center"/>
              <w:rPr>
                <w:rFonts w:ascii="Times New Roman" w:hAnsi="Times New Roman"/>
                <w:color w:val="000000" w:themeColor="text1"/>
                <w:sz w:val="24"/>
                <w:szCs w:val="24"/>
              </w:rPr>
            </w:pPr>
            <w:r w:rsidRPr="00595FE4">
              <w:rPr>
                <w:rFonts w:ascii="Times New Roman" w:hAnsi="Times New Roman"/>
                <w:color w:val="000000" w:themeColor="text1"/>
                <w:sz w:val="24"/>
                <w:szCs w:val="24"/>
              </w:rPr>
              <w:t>4 061,6</w:t>
            </w:r>
          </w:p>
        </w:tc>
      </w:tr>
      <w:tr w:rsidR="00C63B20" w:rsidRPr="00595FE4" w:rsidTr="00595FE4">
        <w:trPr>
          <w:cantSplit/>
          <w:trHeight w:val="403"/>
          <w:jc w:val="center"/>
        </w:trPr>
        <w:tc>
          <w:tcPr>
            <w:tcW w:w="4395" w:type="dxa"/>
            <w:shd w:val="clear" w:color="auto" w:fill="FDE9D9"/>
            <w:vAlign w:val="center"/>
          </w:tcPr>
          <w:p w:rsidR="00C63B20" w:rsidRPr="00595FE4" w:rsidRDefault="00C63B20" w:rsidP="00595FE4">
            <w:pPr>
              <w:pStyle w:val="a7"/>
              <w:spacing w:after="0" w:line="240" w:lineRule="auto"/>
              <w:rPr>
                <w:rFonts w:ascii="Times New Roman" w:hAnsi="Times New Roman"/>
                <w:color w:val="000000" w:themeColor="text1"/>
                <w:sz w:val="24"/>
                <w:szCs w:val="24"/>
              </w:rPr>
            </w:pPr>
            <w:r w:rsidRPr="00595FE4">
              <w:rPr>
                <w:rFonts w:ascii="Times New Roman" w:hAnsi="Times New Roman"/>
                <w:color w:val="000000" w:themeColor="text1"/>
                <w:sz w:val="24"/>
                <w:szCs w:val="24"/>
              </w:rPr>
              <w:t>Сохранение объектов культурного наследия</w:t>
            </w:r>
          </w:p>
        </w:tc>
        <w:tc>
          <w:tcPr>
            <w:tcW w:w="1701" w:type="dxa"/>
            <w:shd w:val="clear" w:color="auto" w:fill="FDE9D9"/>
            <w:vAlign w:val="bottom"/>
          </w:tcPr>
          <w:p w:rsidR="00C63B20" w:rsidRPr="00595FE4" w:rsidRDefault="00C63B20" w:rsidP="0025788B">
            <w:pPr>
              <w:pStyle w:val="a7"/>
              <w:spacing w:after="0" w:line="240" w:lineRule="auto"/>
              <w:jc w:val="center"/>
              <w:rPr>
                <w:rFonts w:ascii="Times New Roman" w:hAnsi="Times New Roman"/>
                <w:color w:val="000000" w:themeColor="text1"/>
                <w:sz w:val="24"/>
                <w:szCs w:val="24"/>
              </w:rPr>
            </w:pPr>
          </w:p>
        </w:tc>
        <w:tc>
          <w:tcPr>
            <w:tcW w:w="1701" w:type="dxa"/>
            <w:shd w:val="clear" w:color="auto" w:fill="FDE9D9"/>
            <w:vAlign w:val="bottom"/>
          </w:tcPr>
          <w:p w:rsidR="00C63B20" w:rsidRPr="00595FE4" w:rsidRDefault="00C63B20" w:rsidP="0025788B">
            <w:pPr>
              <w:pStyle w:val="a7"/>
              <w:spacing w:after="0" w:line="240" w:lineRule="auto"/>
              <w:jc w:val="center"/>
              <w:rPr>
                <w:rFonts w:ascii="Times New Roman" w:hAnsi="Times New Roman"/>
                <w:color w:val="000000" w:themeColor="text1"/>
                <w:sz w:val="24"/>
                <w:szCs w:val="24"/>
              </w:rPr>
            </w:pPr>
            <w:r w:rsidRPr="00595FE4">
              <w:rPr>
                <w:rFonts w:ascii="Times New Roman" w:hAnsi="Times New Roman"/>
                <w:color w:val="000000" w:themeColor="text1"/>
                <w:sz w:val="24"/>
                <w:szCs w:val="24"/>
              </w:rPr>
              <w:t>22 209,0</w:t>
            </w:r>
          </w:p>
        </w:tc>
        <w:tc>
          <w:tcPr>
            <w:tcW w:w="1559" w:type="dxa"/>
            <w:shd w:val="clear" w:color="auto" w:fill="FDE9D9"/>
            <w:vAlign w:val="bottom"/>
          </w:tcPr>
          <w:p w:rsidR="00C63B20" w:rsidRPr="00595FE4" w:rsidRDefault="00C63B20" w:rsidP="0025788B">
            <w:pPr>
              <w:pStyle w:val="a7"/>
              <w:spacing w:after="0" w:line="240" w:lineRule="auto"/>
              <w:jc w:val="center"/>
              <w:rPr>
                <w:rFonts w:ascii="Times New Roman" w:hAnsi="Times New Roman"/>
                <w:color w:val="000000" w:themeColor="text1"/>
                <w:sz w:val="24"/>
                <w:szCs w:val="24"/>
              </w:rPr>
            </w:pPr>
            <w:r w:rsidRPr="00595FE4">
              <w:rPr>
                <w:rFonts w:ascii="Times New Roman" w:hAnsi="Times New Roman"/>
                <w:color w:val="000000" w:themeColor="text1"/>
                <w:sz w:val="24"/>
                <w:szCs w:val="24"/>
              </w:rPr>
              <w:t>22 209,0</w:t>
            </w:r>
          </w:p>
        </w:tc>
      </w:tr>
      <w:tr w:rsidR="00C63B20" w:rsidRPr="00704767" w:rsidTr="0025788B">
        <w:trPr>
          <w:cantSplit/>
          <w:trHeight w:val="340"/>
          <w:jc w:val="center"/>
        </w:trPr>
        <w:tc>
          <w:tcPr>
            <w:tcW w:w="4395" w:type="dxa"/>
            <w:shd w:val="clear" w:color="auto" w:fill="FDE9D9"/>
            <w:vAlign w:val="center"/>
          </w:tcPr>
          <w:p w:rsidR="00C63B20" w:rsidRPr="00724398" w:rsidRDefault="00C63B20" w:rsidP="0025788B">
            <w:pPr>
              <w:pStyle w:val="a7"/>
              <w:spacing w:after="0" w:line="240" w:lineRule="auto"/>
              <w:jc w:val="center"/>
              <w:rPr>
                <w:rFonts w:ascii="Times New Roman" w:hAnsi="Times New Roman"/>
                <w:b/>
                <w:color w:val="003300"/>
                <w:sz w:val="24"/>
                <w:szCs w:val="24"/>
                <w:lang w:val="en-US"/>
              </w:rPr>
            </w:pPr>
            <w:r w:rsidRPr="00724398">
              <w:rPr>
                <w:rFonts w:ascii="Times New Roman" w:hAnsi="Times New Roman"/>
                <w:b/>
                <w:color w:val="003300"/>
                <w:sz w:val="24"/>
                <w:szCs w:val="24"/>
              </w:rPr>
              <w:t>Итого</w:t>
            </w:r>
            <w:r w:rsidRPr="00724398">
              <w:rPr>
                <w:rFonts w:ascii="Times New Roman" w:hAnsi="Times New Roman"/>
                <w:b/>
                <w:color w:val="003300"/>
                <w:sz w:val="24"/>
                <w:szCs w:val="24"/>
                <w:lang w:val="en-US"/>
              </w:rPr>
              <w:t>:</w:t>
            </w:r>
          </w:p>
        </w:tc>
        <w:tc>
          <w:tcPr>
            <w:tcW w:w="1701" w:type="dxa"/>
            <w:shd w:val="clear" w:color="auto" w:fill="FDE9D9"/>
            <w:vAlign w:val="bottom"/>
          </w:tcPr>
          <w:p w:rsidR="00C63B20" w:rsidRPr="00C252D9" w:rsidRDefault="00C63B20" w:rsidP="0025788B">
            <w:pPr>
              <w:pStyle w:val="a7"/>
              <w:spacing w:after="0" w:line="240" w:lineRule="auto"/>
              <w:jc w:val="center"/>
              <w:rPr>
                <w:rFonts w:ascii="Times New Roman" w:hAnsi="Times New Roman"/>
                <w:b/>
                <w:sz w:val="24"/>
                <w:szCs w:val="24"/>
              </w:rPr>
            </w:pPr>
            <w:r w:rsidRPr="00724398">
              <w:rPr>
                <w:rFonts w:ascii="Times New Roman" w:hAnsi="Times New Roman"/>
                <w:b/>
                <w:sz w:val="24"/>
                <w:szCs w:val="24"/>
              </w:rPr>
              <w:t>762 092,</w:t>
            </w:r>
            <w:r>
              <w:rPr>
                <w:rFonts w:ascii="Times New Roman" w:hAnsi="Times New Roman"/>
                <w:b/>
                <w:sz w:val="24"/>
                <w:szCs w:val="24"/>
              </w:rPr>
              <w:t>7</w:t>
            </w:r>
          </w:p>
        </w:tc>
        <w:tc>
          <w:tcPr>
            <w:tcW w:w="1701" w:type="dxa"/>
            <w:shd w:val="clear" w:color="auto" w:fill="FDE9D9"/>
            <w:vAlign w:val="bottom"/>
          </w:tcPr>
          <w:p w:rsidR="00C63B20" w:rsidRPr="00724398" w:rsidRDefault="00C63B20" w:rsidP="00CA0A93">
            <w:pPr>
              <w:pStyle w:val="a7"/>
              <w:spacing w:after="0" w:line="240" w:lineRule="auto"/>
              <w:jc w:val="center"/>
              <w:rPr>
                <w:rFonts w:ascii="Times New Roman" w:hAnsi="Times New Roman"/>
                <w:b/>
                <w:sz w:val="24"/>
                <w:szCs w:val="24"/>
              </w:rPr>
            </w:pPr>
            <w:r w:rsidRPr="00B95E2C">
              <w:rPr>
                <w:rFonts w:ascii="Times New Roman" w:hAnsi="Times New Roman"/>
                <w:b/>
                <w:sz w:val="24"/>
                <w:szCs w:val="24"/>
              </w:rPr>
              <w:t>866</w:t>
            </w:r>
            <w:r>
              <w:rPr>
                <w:rFonts w:ascii="Times New Roman" w:hAnsi="Times New Roman"/>
                <w:b/>
                <w:sz w:val="24"/>
                <w:szCs w:val="24"/>
              </w:rPr>
              <w:t xml:space="preserve"> </w:t>
            </w:r>
            <w:r w:rsidRPr="00B95E2C">
              <w:rPr>
                <w:rFonts w:ascii="Times New Roman" w:hAnsi="Times New Roman"/>
                <w:b/>
                <w:sz w:val="24"/>
                <w:szCs w:val="24"/>
              </w:rPr>
              <w:t>251,</w:t>
            </w:r>
            <w:r w:rsidR="00CA0A93">
              <w:rPr>
                <w:rFonts w:ascii="Times New Roman" w:hAnsi="Times New Roman"/>
                <w:b/>
                <w:sz w:val="24"/>
                <w:szCs w:val="24"/>
              </w:rPr>
              <w:t>3</w:t>
            </w:r>
          </w:p>
        </w:tc>
        <w:tc>
          <w:tcPr>
            <w:tcW w:w="1559" w:type="dxa"/>
            <w:shd w:val="clear" w:color="auto" w:fill="FDE9D9"/>
            <w:vAlign w:val="bottom"/>
          </w:tcPr>
          <w:p w:rsidR="00C63B20" w:rsidRPr="00724398" w:rsidRDefault="00C63B20" w:rsidP="0025788B">
            <w:pPr>
              <w:pStyle w:val="a7"/>
              <w:spacing w:after="0" w:line="240" w:lineRule="auto"/>
              <w:jc w:val="center"/>
              <w:rPr>
                <w:rFonts w:ascii="Times New Roman" w:hAnsi="Times New Roman"/>
                <w:b/>
                <w:sz w:val="24"/>
                <w:szCs w:val="24"/>
              </w:rPr>
            </w:pPr>
            <w:r>
              <w:rPr>
                <w:rFonts w:ascii="Times New Roman" w:hAnsi="Times New Roman"/>
                <w:b/>
                <w:sz w:val="24"/>
                <w:szCs w:val="24"/>
              </w:rPr>
              <w:t>866 221,3</w:t>
            </w:r>
          </w:p>
        </w:tc>
      </w:tr>
    </w:tbl>
    <w:p w:rsidR="00C63B20" w:rsidRDefault="00C63B20" w:rsidP="00C63B20">
      <w:pPr>
        <w:pStyle w:val="ConsPlusNormal"/>
        <w:jc w:val="center"/>
        <w:outlineLvl w:val="1"/>
        <w:rPr>
          <w:rFonts w:ascii="Times New Roman" w:hAnsi="Times New Roman" w:cs="Times New Roman"/>
          <w:b/>
          <w:sz w:val="28"/>
          <w:szCs w:val="28"/>
        </w:rPr>
      </w:pPr>
      <w:bookmarkStart w:id="0" w:name="P1660"/>
      <w:bookmarkEnd w:id="0"/>
    </w:p>
    <w:p w:rsidR="00C63B20" w:rsidRPr="00704767" w:rsidRDefault="00801C89" w:rsidP="00C63B20">
      <w:pPr>
        <w:pStyle w:val="ConsPlusNormal"/>
        <w:spacing w:after="120"/>
        <w:jc w:val="center"/>
        <w:outlineLvl w:val="1"/>
        <w:rPr>
          <w:rFonts w:ascii="Times New Roman" w:hAnsi="Times New Roman" w:cs="Times New Roman"/>
          <w:sz w:val="28"/>
          <w:szCs w:val="28"/>
        </w:rPr>
      </w:pPr>
      <w:r>
        <w:rPr>
          <w:rFonts w:ascii="Times New Roman" w:hAnsi="Times New Roman" w:cs="Times New Roman"/>
          <w:noProof/>
          <w:sz w:val="28"/>
          <w:szCs w:val="28"/>
        </w:rPr>
        <w:pict>
          <v:roundrect id="_x0000_s1070" style="position:absolute;left:0;text-align:left;margin-left:-11.2pt;margin-top:-2.95pt;width:503pt;height:288.6pt;z-index:251654144" arcsize="10923f" filled="f" strokecolor="blue" strokeweight="1.75pt"/>
        </w:pict>
      </w:r>
      <w:r w:rsidR="00C63B20" w:rsidRPr="00704767">
        <w:rPr>
          <w:rFonts w:ascii="Times New Roman" w:hAnsi="Times New Roman" w:cs="Times New Roman"/>
          <w:b/>
          <w:sz w:val="28"/>
          <w:szCs w:val="28"/>
        </w:rPr>
        <w:t>Прогноз конечных результатов муниципальной программы</w:t>
      </w:r>
      <w:r w:rsidR="00C63B20">
        <w:rPr>
          <w:rFonts w:ascii="Times New Roman" w:hAnsi="Times New Roman" w:cs="Times New Roman"/>
          <w:b/>
          <w:sz w:val="28"/>
          <w:szCs w:val="28"/>
        </w:rPr>
        <w:t>:</w:t>
      </w:r>
    </w:p>
    <w:p w:rsidR="00C63B20" w:rsidRPr="00704767" w:rsidRDefault="00C63B20" w:rsidP="00C63B20">
      <w:pPr>
        <w:pStyle w:val="ConsPlusNormal"/>
        <w:ind w:left="284" w:right="141"/>
        <w:jc w:val="both"/>
        <w:rPr>
          <w:rFonts w:ascii="Times New Roman" w:hAnsi="Times New Roman" w:cs="Times New Roman"/>
          <w:sz w:val="28"/>
          <w:szCs w:val="28"/>
        </w:rPr>
      </w:pPr>
      <w:r w:rsidRPr="00704767">
        <w:rPr>
          <w:rFonts w:ascii="Times New Roman" w:hAnsi="Times New Roman" w:cs="Times New Roman"/>
          <w:sz w:val="28"/>
          <w:szCs w:val="28"/>
        </w:rPr>
        <w:t>За время реализации муниципальной программы планируется достичь следующих результатов:</w:t>
      </w:r>
    </w:p>
    <w:p w:rsidR="00C63B20" w:rsidRPr="002C75D0" w:rsidRDefault="00C63B20" w:rsidP="0025788B">
      <w:pPr>
        <w:pStyle w:val="ConsPlusNormal"/>
        <w:numPr>
          <w:ilvl w:val="0"/>
          <w:numId w:val="9"/>
        </w:numPr>
        <w:ind w:left="284" w:right="141" w:firstLine="0"/>
        <w:jc w:val="both"/>
        <w:rPr>
          <w:rFonts w:ascii="Times New Roman" w:hAnsi="Times New Roman" w:cs="Times New Roman"/>
          <w:sz w:val="28"/>
          <w:szCs w:val="28"/>
        </w:rPr>
      </w:pPr>
      <w:r w:rsidRPr="00704767">
        <w:rPr>
          <w:rFonts w:ascii="Times New Roman" w:hAnsi="Times New Roman" w:cs="Times New Roman"/>
          <w:sz w:val="28"/>
          <w:szCs w:val="28"/>
        </w:rPr>
        <w:t>увеличение доли детей, охваченных дополнительным образованием в сфере культуры</w:t>
      </w:r>
      <w:r>
        <w:rPr>
          <w:rFonts w:ascii="Times New Roman" w:hAnsi="Times New Roman" w:cs="Times New Roman"/>
          <w:sz w:val="28"/>
          <w:szCs w:val="28"/>
        </w:rPr>
        <w:t>,</w:t>
      </w:r>
      <w:r w:rsidRPr="00704767">
        <w:rPr>
          <w:rFonts w:ascii="Times New Roman" w:hAnsi="Times New Roman" w:cs="Times New Roman"/>
          <w:sz w:val="28"/>
          <w:szCs w:val="28"/>
        </w:rPr>
        <w:t xml:space="preserve"> от общего количества детей </w:t>
      </w:r>
      <w:r>
        <w:rPr>
          <w:rFonts w:ascii="Times New Roman" w:hAnsi="Times New Roman" w:cs="Times New Roman"/>
          <w:sz w:val="28"/>
          <w:szCs w:val="28"/>
        </w:rPr>
        <w:t xml:space="preserve">в возрасте от 5 до 18 лет до </w:t>
      </w:r>
      <w:r w:rsidR="00EF79DE" w:rsidRPr="002C75D0">
        <w:rPr>
          <w:rFonts w:ascii="Times New Roman" w:hAnsi="Times New Roman" w:cs="Times New Roman"/>
          <w:sz w:val="28"/>
          <w:szCs w:val="28"/>
        </w:rPr>
        <w:t>12,0</w:t>
      </w:r>
      <w:r w:rsidRPr="002C75D0">
        <w:rPr>
          <w:rFonts w:ascii="Times New Roman" w:hAnsi="Times New Roman" w:cs="Times New Roman"/>
          <w:sz w:val="28"/>
          <w:szCs w:val="28"/>
        </w:rPr>
        <w:t>%;</w:t>
      </w:r>
    </w:p>
    <w:p w:rsidR="00C63B20" w:rsidRPr="002C75D0" w:rsidRDefault="00C63B20" w:rsidP="0025788B">
      <w:pPr>
        <w:pStyle w:val="ConsPlusNormal"/>
        <w:numPr>
          <w:ilvl w:val="0"/>
          <w:numId w:val="9"/>
        </w:numPr>
        <w:ind w:left="284" w:right="141" w:firstLine="0"/>
        <w:jc w:val="both"/>
        <w:rPr>
          <w:rFonts w:ascii="Times New Roman" w:hAnsi="Times New Roman" w:cs="Times New Roman"/>
          <w:sz w:val="28"/>
          <w:szCs w:val="28"/>
        </w:rPr>
      </w:pPr>
      <w:r w:rsidRPr="002C75D0">
        <w:rPr>
          <w:rFonts w:ascii="Times New Roman" w:hAnsi="Times New Roman" w:cs="Times New Roman"/>
          <w:sz w:val="28"/>
          <w:szCs w:val="28"/>
        </w:rPr>
        <w:t>выявление и поддержка одаренных детей;</w:t>
      </w:r>
    </w:p>
    <w:p w:rsidR="00C63B20" w:rsidRPr="002C75D0" w:rsidRDefault="00C63B20" w:rsidP="0025788B">
      <w:pPr>
        <w:pStyle w:val="ConsPlusNormal"/>
        <w:numPr>
          <w:ilvl w:val="0"/>
          <w:numId w:val="9"/>
        </w:numPr>
        <w:ind w:left="284" w:right="141" w:firstLine="0"/>
        <w:jc w:val="both"/>
        <w:rPr>
          <w:rFonts w:ascii="Times New Roman" w:hAnsi="Times New Roman" w:cs="Times New Roman"/>
          <w:sz w:val="28"/>
          <w:szCs w:val="28"/>
        </w:rPr>
      </w:pPr>
      <w:r w:rsidRPr="002C75D0">
        <w:rPr>
          <w:rFonts w:ascii="Times New Roman" w:hAnsi="Times New Roman" w:cs="Times New Roman"/>
          <w:sz w:val="28"/>
          <w:szCs w:val="28"/>
        </w:rPr>
        <w:t>увеличение доли граждан, пользующихся услугами муниципальных учреждений сферы культуры, до 38,</w:t>
      </w:r>
      <w:r w:rsidR="00EF79DE" w:rsidRPr="002C75D0">
        <w:rPr>
          <w:rFonts w:ascii="Times New Roman" w:hAnsi="Times New Roman" w:cs="Times New Roman"/>
          <w:sz w:val="28"/>
          <w:szCs w:val="28"/>
        </w:rPr>
        <w:t>1</w:t>
      </w:r>
      <w:r w:rsidRPr="002C75D0">
        <w:rPr>
          <w:rFonts w:ascii="Times New Roman" w:hAnsi="Times New Roman" w:cs="Times New Roman"/>
          <w:sz w:val="28"/>
          <w:szCs w:val="28"/>
        </w:rPr>
        <w:t>%;</w:t>
      </w:r>
    </w:p>
    <w:p w:rsidR="00C63B20" w:rsidRPr="00704767" w:rsidRDefault="00C63B20" w:rsidP="0025788B">
      <w:pPr>
        <w:pStyle w:val="ConsPlusNormal"/>
        <w:numPr>
          <w:ilvl w:val="0"/>
          <w:numId w:val="9"/>
        </w:numPr>
        <w:ind w:left="284" w:right="141" w:firstLine="0"/>
        <w:jc w:val="both"/>
        <w:rPr>
          <w:rFonts w:ascii="Times New Roman" w:hAnsi="Times New Roman" w:cs="Times New Roman"/>
          <w:sz w:val="28"/>
          <w:szCs w:val="28"/>
        </w:rPr>
      </w:pPr>
      <w:r w:rsidRPr="002C75D0">
        <w:rPr>
          <w:rFonts w:ascii="Times New Roman" w:hAnsi="Times New Roman" w:cs="Times New Roman"/>
          <w:sz w:val="28"/>
          <w:szCs w:val="28"/>
        </w:rPr>
        <w:t>привлечение к участию в городских</w:t>
      </w:r>
      <w:r w:rsidRPr="00704767">
        <w:rPr>
          <w:rFonts w:ascii="Times New Roman" w:hAnsi="Times New Roman" w:cs="Times New Roman"/>
          <w:sz w:val="28"/>
          <w:szCs w:val="28"/>
        </w:rPr>
        <w:t xml:space="preserve"> культурно-досуг</w:t>
      </w:r>
      <w:r>
        <w:rPr>
          <w:rFonts w:ascii="Times New Roman" w:hAnsi="Times New Roman" w:cs="Times New Roman"/>
          <w:sz w:val="28"/>
          <w:szCs w:val="28"/>
        </w:rPr>
        <w:t>овых мероприятиях не менее 18,5</w:t>
      </w:r>
      <w:r w:rsidRPr="00704767">
        <w:rPr>
          <w:rFonts w:ascii="Times New Roman" w:hAnsi="Times New Roman" w:cs="Times New Roman"/>
          <w:sz w:val="28"/>
          <w:szCs w:val="28"/>
        </w:rPr>
        <w:t>% горожан;</w:t>
      </w:r>
    </w:p>
    <w:p w:rsidR="00C63B20" w:rsidRDefault="00C63B20" w:rsidP="0025788B">
      <w:pPr>
        <w:pStyle w:val="ConsPlusNormal"/>
        <w:numPr>
          <w:ilvl w:val="0"/>
          <w:numId w:val="9"/>
        </w:numPr>
        <w:ind w:left="284" w:right="141" w:firstLine="0"/>
        <w:jc w:val="both"/>
        <w:rPr>
          <w:rFonts w:ascii="Times New Roman" w:hAnsi="Times New Roman" w:cs="Times New Roman"/>
          <w:sz w:val="28"/>
          <w:szCs w:val="28"/>
        </w:rPr>
      </w:pPr>
      <w:r w:rsidRPr="00704767">
        <w:rPr>
          <w:rFonts w:ascii="Times New Roman" w:hAnsi="Times New Roman" w:cs="Times New Roman"/>
          <w:sz w:val="28"/>
          <w:szCs w:val="28"/>
        </w:rPr>
        <w:t>укрепление материально-технической базы муниципальных учреждений сферы культуры, реализация мероприятий по обеспечению безопасного пребывания граждан в муниципал</w:t>
      </w:r>
      <w:r>
        <w:rPr>
          <w:rFonts w:ascii="Times New Roman" w:hAnsi="Times New Roman" w:cs="Times New Roman"/>
          <w:sz w:val="28"/>
          <w:szCs w:val="28"/>
        </w:rPr>
        <w:t>ьных учреждениях сферы культуры;</w:t>
      </w:r>
    </w:p>
    <w:p w:rsidR="00C63B20" w:rsidRDefault="00C63B20" w:rsidP="0025788B">
      <w:pPr>
        <w:pStyle w:val="ConsPlusNormal"/>
        <w:numPr>
          <w:ilvl w:val="0"/>
          <w:numId w:val="9"/>
        </w:numPr>
        <w:ind w:left="284" w:right="141" w:firstLine="0"/>
        <w:jc w:val="both"/>
        <w:rPr>
          <w:rFonts w:ascii="Times New Roman" w:hAnsi="Times New Roman" w:cs="Times New Roman"/>
          <w:sz w:val="28"/>
          <w:szCs w:val="28"/>
        </w:rPr>
      </w:pPr>
      <w:r>
        <w:rPr>
          <w:rFonts w:ascii="Times New Roman" w:hAnsi="Times New Roman" w:cs="Times New Roman"/>
          <w:sz w:val="28"/>
          <w:szCs w:val="28"/>
        </w:rPr>
        <w:t>сохранение объектов культурного наследия для эстетического, патриотического воспитания населения и улучшения туристической привлекательности города.</w:t>
      </w:r>
    </w:p>
    <w:p w:rsidR="004F7AFF" w:rsidRDefault="004F7AFF" w:rsidP="00595FE4">
      <w:pPr>
        <w:pStyle w:val="a7"/>
        <w:spacing w:after="0" w:line="240" w:lineRule="auto"/>
        <w:jc w:val="center"/>
        <w:rPr>
          <w:rFonts w:ascii="Times New Roman" w:hAnsi="Times New Roman"/>
          <w:b/>
          <w:sz w:val="28"/>
          <w:szCs w:val="28"/>
        </w:rPr>
      </w:pPr>
      <w:r>
        <w:rPr>
          <w:rFonts w:ascii="Times New Roman" w:hAnsi="Times New Roman"/>
          <w:b/>
          <w:sz w:val="28"/>
          <w:szCs w:val="28"/>
        </w:rPr>
        <w:lastRenderedPageBreak/>
        <w:t>Сведения о целевых показателях (индикаторах)</w:t>
      </w:r>
    </w:p>
    <w:p w:rsidR="004F7AFF" w:rsidRPr="004F7AFF" w:rsidRDefault="004F7AFF" w:rsidP="00595FE4">
      <w:pPr>
        <w:pStyle w:val="a7"/>
        <w:spacing w:after="0" w:line="240" w:lineRule="auto"/>
        <w:jc w:val="center"/>
        <w:rPr>
          <w:rFonts w:ascii="Times New Roman" w:hAnsi="Times New Roman"/>
          <w:b/>
          <w:sz w:val="28"/>
          <w:szCs w:val="28"/>
        </w:rPr>
      </w:pPr>
      <w:r>
        <w:rPr>
          <w:rFonts w:ascii="Times New Roman" w:hAnsi="Times New Roman"/>
          <w:b/>
          <w:sz w:val="28"/>
          <w:szCs w:val="28"/>
        </w:rPr>
        <w:t>муниципальной программы</w:t>
      </w:r>
    </w:p>
    <w:p w:rsidR="00C63B20" w:rsidRDefault="00C63B20" w:rsidP="00C63B20">
      <w:pPr>
        <w:spacing w:after="0"/>
      </w:pPr>
    </w:p>
    <w:tbl>
      <w:tblPr>
        <w:tblW w:w="102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536"/>
        <w:gridCol w:w="851"/>
        <w:gridCol w:w="1559"/>
        <w:gridCol w:w="1418"/>
        <w:gridCol w:w="1843"/>
      </w:tblGrid>
      <w:tr w:rsidR="00C63B20" w:rsidRPr="00595FE4" w:rsidTr="00595FE4">
        <w:trPr>
          <w:cantSplit/>
          <w:trHeight w:val="283"/>
          <w:tblHeader/>
          <w:jc w:val="center"/>
        </w:trPr>
        <w:tc>
          <w:tcPr>
            <w:tcW w:w="4536" w:type="dxa"/>
            <w:vMerge w:val="restart"/>
            <w:shd w:val="clear" w:color="auto" w:fill="D6E3BC" w:themeFill="accent3" w:themeFillTint="66"/>
            <w:vAlign w:val="center"/>
          </w:tcPr>
          <w:p w:rsidR="00C63B20" w:rsidRPr="00595FE4" w:rsidRDefault="00C63B20" w:rsidP="00595FE4">
            <w:pPr>
              <w:pStyle w:val="a9"/>
              <w:jc w:val="center"/>
              <w:rPr>
                <w:rFonts w:ascii="Times New Roman" w:hAnsi="Times New Roman"/>
                <w:b/>
                <w:sz w:val="24"/>
                <w:szCs w:val="24"/>
              </w:rPr>
            </w:pPr>
            <w:r w:rsidRPr="00595FE4">
              <w:rPr>
                <w:rFonts w:ascii="Times New Roman" w:hAnsi="Times New Roman"/>
                <w:b/>
                <w:sz w:val="24"/>
                <w:szCs w:val="24"/>
              </w:rPr>
              <w:t>Наименование показателя</w:t>
            </w:r>
          </w:p>
        </w:tc>
        <w:tc>
          <w:tcPr>
            <w:tcW w:w="851" w:type="dxa"/>
            <w:vMerge w:val="restart"/>
            <w:shd w:val="clear" w:color="auto" w:fill="D6E3BC" w:themeFill="accent3" w:themeFillTint="66"/>
            <w:vAlign w:val="center"/>
          </w:tcPr>
          <w:p w:rsidR="00C63B20" w:rsidRPr="00595FE4" w:rsidRDefault="00C63B20" w:rsidP="00595FE4">
            <w:pPr>
              <w:pStyle w:val="a9"/>
              <w:jc w:val="center"/>
              <w:rPr>
                <w:rFonts w:ascii="Times New Roman" w:hAnsi="Times New Roman"/>
                <w:b/>
                <w:sz w:val="24"/>
                <w:szCs w:val="24"/>
              </w:rPr>
            </w:pPr>
            <w:r w:rsidRPr="00595FE4">
              <w:rPr>
                <w:rFonts w:ascii="Times New Roman" w:hAnsi="Times New Roman"/>
                <w:b/>
                <w:sz w:val="24"/>
                <w:szCs w:val="24"/>
              </w:rPr>
              <w:t>Ед. изм.</w:t>
            </w:r>
          </w:p>
        </w:tc>
        <w:tc>
          <w:tcPr>
            <w:tcW w:w="1559" w:type="dxa"/>
            <w:shd w:val="clear" w:color="auto" w:fill="D6E3BC" w:themeFill="accent3" w:themeFillTint="66"/>
            <w:vAlign w:val="center"/>
          </w:tcPr>
          <w:p w:rsidR="00C63B20" w:rsidRPr="00595FE4" w:rsidRDefault="00C63B20" w:rsidP="00595FE4">
            <w:pPr>
              <w:pStyle w:val="a9"/>
              <w:ind w:left="-44" w:right="-103"/>
              <w:jc w:val="center"/>
              <w:rPr>
                <w:rFonts w:ascii="Times New Roman" w:hAnsi="Times New Roman"/>
                <w:b/>
                <w:sz w:val="24"/>
                <w:szCs w:val="24"/>
              </w:rPr>
            </w:pPr>
            <w:r w:rsidRPr="00595FE4">
              <w:rPr>
                <w:rFonts w:ascii="Times New Roman" w:hAnsi="Times New Roman"/>
                <w:b/>
                <w:sz w:val="24"/>
                <w:szCs w:val="24"/>
              </w:rPr>
              <w:t>2018 год</w:t>
            </w:r>
          </w:p>
        </w:tc>
        <w:tc>
          <w:tcPr>
            <w:tcW w:w="3261" w:type="dxa"/>
            <w:gridSpan w:val="2"/>
            <w:shd w:val="clear" w:color="auto" w:fill="D6E3BC" w:themeFill="accent3" w:themeFillTint="66"/>
            <w:vAlign w:val="center"/>
          </w:tcPr>
          <w:p w:rsidR="00C63B20" w:rsidRPr="00595FE4" w:rsidRDefault="00C63B20" w:rsidP="00595FE4">
            <w:pPr>
              <w:pStyle w:val="a9"/>
              <w:ind w:left="-44" w:right="-103"/>
              <w:jc w:val="center"/>
              <w:rPr>
                <w:rFonts w:ascii="Times New Roman" w:hAnsi="Times New Roman"/>
                <w:b/>
                <w:sz w:val="24"/>
                <w:szCs w:val="24"/>
              </w:rPr>
            </w:pPr>
            <w:r w:rsidRPr="00595FE4">
              <w:rPr>
                <w:rFonts w:ascii="Times New Roman" w:hAnsi="Times New Roman"/>
                <w:b/>
                <w:sz w:val="24"/>
                <w:szCs w:val="24"/>
              </w:rPr>
              <w:t>2019 год</w:t>
            </w:r>
          </w:p>
        </w:tc>
      </w:tr>
      <w:tr w:rsidR="00C63B20" w:rsidRPr="00595FE4" w:rsidTr="00595FE4">
        <w:trPr>
          <w:cantSplit/>
          <w:tblHeader/>
          <w:jc w:val="center"/>
        </w:trPr>
        <w:tc>
          <w:tcPr>
            <w:tcW w:w="4536" w:type="dxa"/>
            <w:vMerge/>
            <w:shd w:val="clear" w:color="auto" w:fill="D6E3BC" w:themeFill="accent3" w:themeFillTint="66"/>
            <w:vAlign w:val="center"/>
          </w:tcPr>
          <w:p w:rsidR="00C63B20" w:rsidRPr="00595FE4" w:rsidRDefault="00C63B20" w:rsidP="00595FE4">
            <w:pPr>
              <w:pStyle w:val="a9"/>
              <w:jc w:val="center"/>
              <w:rPr>
                <w:rFonts w:ascii="Times New Roman" w:hAnsi="Times New Roman"/>
                <w:b/>
                <w:sz w:val="24"/>
                <w:szCs w:val="24"/>
              </w:rPr>
            </w:pPr>
          </w:p>
        </w:tc>
        <w:tc>
          <w:tcPr>
            <w:tcW w:w="851" w:type="dxa"/>
            <w:vMerge/>
            <w:shd w:val="clear" w:color="auto" w:fill="D6E3BC" w:themeFill="accent3" w:themeFillTint="66"/>
            <w:vAlign w:val="center"/>
          </w:tcPr>
          <w:p w:rsidR="00C63B20" w:rsidRPr="00595FE4" w:rsidRDefault="00C63B20" w:rsidP="00595FE4">
            <w:pPr>
              <w:pStyle w:val="a9"/>
              <w:jc w:val="center"/>
              <w:rPr>
                <w:rFonts w:ascii="Times New Roman" w:hAnsi="Times New Roman"/>
                <w:b/>
                <w:sz w:val="24"/>
                <w:szCs w:val="24"/>
              </w:rPr>
            </w:pPr>
          </w:p>
        </w:tc>
        <w:tc>
          <w:tcPr>
            <w:tcW w:w="1559" w:type="dxa"/>
            <w:shd w:val="clear" w:color="auto" w:fill="D6E3BC" w:themeFill="accent3" w:themeFillTint="66"/>
            <w:vAlign w:val="center"/>
          </w:tcPr>
          <w:p w:rsidR="00C63B20" w:rsidRPr="00595FE4" w:rsidRDefault="00C63B20" w:rsidP="00595FE4">
            <w:pPr>
              <w:pStyle w:val="a9"/>
              <w:ind w:left="-44" w:right="-103"/>
              <w:jc w:val="center"/>
              <w:rPr>
                <w:rFonts w:ascii="Times New Roman" w:hAnsi="Times New Roman"/>
                <w:b/>
                <w:sz w:val="24"/>
                <w:szCs w:val="24"/>
              </w:rPr>
            </w:pPr>
            <w:r w:rsidRPr="00595FE4">
              <w:rPr>
                <w:rFonts w:ascii="Times New Roman" w:hAnsi="Times New Roman"/>
                <w:b/>
                <w:sz w:val="24"/>
                <w:szCs w:val="24"/>
              </w:rPr>
              <w:t>Фактическое значение</w:t>
            </w:r>
          </w:p>
        </w:tc>
        <w:tc>
          <w:tcPr>
            <w:tcW w:w="1418" w:type="dxa"/>
            <w:shd w:val="clear" w:color="auto" w:fill="D6E3BC" w:themeFill="accent3" w:themeFillTint="66"/>
            <w:vAlign w:val="center"/>
          </w:tcPr>
          <w:p w:rsidR="00C63B20" w:rsidRPr="00595FE4" w:rsidRDefault="00C63B20" w:rsidP="00595FE4">
            <w:pPr>
              <w:pStyle w:val="a9"/>
              <w:ind w:left="-44" w:right="-103"/>
              <w:jc w:val="center"/>
              <w:rPr>
                <w:rFonts w:ascii="Times New Roman" w:hAnsi="Times New Roman"/>
                <w:b/>
                <w:sz w:val="24"/>
                <w:szCs w:val="24"/>
              </w:rPr>
            </w:pPr>
            <w:r w:rsidRPr="00595FE4">
              <w:rPr>
                <w:rFonts w:ascii="Times New Roman" w:hAnsi="Times New Roman"/>
                <w:b/>
                <w:sz w:val="24"/>
                <w:szCs w:val="24"/>
              </w:rPr>
              <w:t>Плановый показатель</w:t>
            </w:r>
          </w:p>
        </w:tc>
        <w:tc>
          <w:tcPr>
            <w:tcW w:w="1843" w:type="dxa"/>
            <w:shd w:val="clear" w:color="auto" w:fill="D6E3BC" w:themeFill="accent3" w:themeFillTint="66"/>
            <w:vAlign w:val="center"/>
          </w:tcPr>
          <w:p w:rsidR="00C63B20" w:rsidRPr="00595FE4" w:rsidRDefault="00C63B20" w:rsidP="00595FE4">
            <w:pPr>
              <w:pStyle w:val="a9"/>
              <w:ind w:left="-44" w:right="-103"/>
              <w:jc w:val="center"/>
              <w:rPr>
                <w:rFonts w:ascii="Times New Roman" w:hAnsi="Times New Roman"/>
                <w:b/>
                <w:sz w:val="24"/>
                <w:szCs w:val="24"/>
              </w:rPr>
            </w:pPr>
            <w:r w:rsidRPr="00595FE4">
              <w:rPr>
                <w:rFonts w:ascii="Times New Roman" w:hAnsi="Times New Roman"/>
                <w:b/>
                <w:sz w:val="24"/>
                <w:szCs w:val="24"/>
              </w:rPr>
              <w:t>Фактическое значение</w:t>
            </w:r>
          </w:p>
        </w:tc>
      </w:tr>
      <w:tr w:rsidR="00595FE4" w:rsidRPr="00595FE4" w:rsidTr="00595FE4">
        <w:trPr>
          <w:cantSplit/>
          <w:jc w:val="center"/>
        </w:trPr>
        <w:tc>
          <w:tcPr>
            <w:tcW w:w="10207" w:type="dxa"/>
            <w:gridSpan w:val="5"/>
            <w:shd w:val="clear" w:color="auto" w:fill="D6E3BC" w:themeFill="accent3" w:themeFillTint="66"/>
            <w:vAlign w:val="center"/>
          </w:tcPr>
          <w:p w:rsidR="00595FE4" w:rsidRPr="00595FE4" w:rsidRDefault="00595FE4" w:rsidP="00595FE4">
            <w:pPr>
              <w:pStyle w:val="a9"/>
              <w:ind w:left="-44" w:right="-103"/>
              <w:jc w:val="center"/>
              <w:rPr>
                <w:rFonts w:ascii="Times New Roman" w:hAnsi="Times New Roman"/>
                <w:sz w:val="24"/>
                <w:szCs w:val="24"/>
              </w:rPr>
            </w:pPr>
            <w:r w:rsidRPr="00595FE4">
              <w:rPr>
                <w:rFonts w:ascii="Times New Roman" w:hAnsi="Times New Roman"/>
                <w:b/>
                <w:sz w:val="24"/>
                <w:szCs w:val="24"/>
              </w:rPr>
              <w:t>Подпрограмма № 1 «Система дополнительного образования в сфере культуры»</w:t>
            </w:r>
          </w:p>
        </w:tc>
      </w:tr>
      <w:tr w:rsidR="00C63B20" w:rsidRPr="00595FE4" w:rsidTr="00595FE4">
        <w:trPr>
          <w:cantSplit/>
          <w:jc w:val="center"/>
        </w:trPr>
        <w:tc>
          <w:tcPr>
            <w:tcW w:w="4536" w:type="dxa"/>
            <w:vAlign w:val="center"/>
          </w:tcPr>
          <w:p w:rsidR="00C63B20" w:rsidRPr="00595FE4" w:rsidRDefault="00C63B20" w:rsidP="00595FE4">
            <w:pPr>
              <w:autoSpaceDE w:val="0"/>
              <w:autoSpaceDN w:val="0"/>
              <w:adjustRightInd w:val="0"/>
              <w:spacing w:after="0" w:line="240" w:lineRule="auto"/>
              <w:rPr>
                <w:rFonts w:ascii="Times New Roman" w:hAnsi="Times New Roman"/>
                <w:bCs/>
                <w:sz w:val="24"/>
                <w:szCs w:val="24"/>
              </w:rPr>
            </w:pPr>
            <w:r w:rsidRPr="00595FE4">
              <w:rPr>
                <w:rFonts w:ascii="Times New Roman" w:hAnsi="Times New Roman"/>
                <w:bCs/>
                <w:sz w:val="24"/>
                <w:szCs w:val="24"/>
              </w:rPr>
              <w:t>Доля детей, охваченных дополнительным образованием в сфере культуры, от общего количества детей в возрасте от 5 до 18 лет</w:t>
            </w:r>
          </w:p>
        </w:tc>
        <w:tc>
          <w:tcPr>
            <w:tcW w:w="851" w:type="dxa"/>
            <w:vAlign w:val="bottom"/>
          </w:tcPr>
          <w:p w:rsidR="00C63B20" w:rsidRPr="00595FE4" w:rsidRDefault="00C63B20" w:rsidP="00595FE4">
            <w:pPr>
              <w:pStyle w:val="a9"/>
              <w:jc w:val="center"/>
              <w:rPr>
                <w:rFonts w:ascii="Times New Roman" w:hAnsi="Times New Roman"/>
                <w:sz w:val="24"/>
                <w:szCs w:val="24"/>
              </w:rPr>
            </w:pPr>
            <w:r w:rsidRPr="00595FE4">
              <w:rPr>
                <w:rFonts w:ascii="Times New Roman" w:hAnsi="Times New Roman"/>
                <w:sz w:val="24"/>
                <w:szCs w:val="24"/>
              </w:rPr>
              <w:t>%</w:t>
            </w:r>
          </w:p>
        </w:tc>
        <w:tc>
          <w:tcPr>
            <w:tcW w:w="1559" w:type="dxa"/>
            <w:vAlign w:val="bottom"/>
          </w:tcPr>
          <w:p w:rsidR="00C63B20" w:rsidRPr="00595FE4" w:rsidRDefault="00C63B20" w:rsidP="00595FE4">
            <w:pPr>
              <w:pStyle w:val="a9"/>
              <w:ind w:left="-44" w:right="-103"/>
              <w:jc w:val="center"/>
              <w:rPr>
                <w:rFonts w:ascii="Times New Roman" w:hAnsi="Times New Roman"/>
                <w:sz w:val="24"/>
                <w:szCs w:val="24"/>
              </w:rPr>
            </w:pPr>
            <w:r w:rsidRPr="00595FE4">
              <w:rPr>
                <w:rFonts w:ascii="Times New Roman" w:hAnsi="Times New Roman"/>
                <w:sz w:val="24"/>
                <w:szCs w:val="24"/>
              </w:rPr>
              <w:t>11</w:t>
            </w:r>
          </w:p>
        </w:tc>
        <w:tc>
          <w:tcPr>
            <w:tcW w:w="1418" w:type="dxa"/>
            <w:vAlign w:val="bottom"/>
          </w:tcPr>
          <w:p w:rsidR="00C63B20" w:rsidRPr="00595FE4" w:rsidRDefault="00C63B20" w:rsidP="00595FE4">
            <w:pPr>
              <w:pStyle w:val="a9"/>
              <w:ind w:left="-44" w:right="-103"/>
              <w:jc w:val="center"/>
              <w:rPr>
                <w:rFonts w:ascii="Times New Roman" w:hAnsi="Times New Roman"/>
                <w:sz w:val="24"/>
                <w:szCs w:val="24"/>
              </w:rPr>
            </w:pPr>
            <w:r w:rsidRPr="00595FE4">
              <w:rPr>
                <w:rFonts w:ascii="Times New Roman" w:hAnsi="Times New Roman"/>
                <w:sz w:val="24"/>
                <w:szCs w:val="24"/>
              </w:rPr>
              <w:t>11,5</w:t>
            </w:r>
          </w:p>
        </w:tc>
        <w:tc>
          <w:tcPr>
            <w:tcW w:w="1843" w:type="dxa"/>
            <w:vAlign w:val="bottom"/>
          </w:tcPr>
          <w:p w:rsidR="00C63B20" w:rsidRPr="00595FE4" w:rsidRDefault="00C63B20" w:rsidP="00595FE4">
            <w:pPr>
              <w:pStyle w:val="a9"/>
              <w:ind w:left="-44" w:right="-103"/>
              <w:jc w:val="center"/>
              <w:rPr>
                <w:rFonts w:ascii="Times New Roman" w:hAnsi="Times New Roman"/>
                <w:sz w:val="24"/>
                <w:szCs w:val="24"/>
              </w:rPr>
            </w:pPr>
            <w:r w:rsidRPr="00595FE4">
              <w:rPr>
                <w:rFonts w:ascii="Times New Roman" w:hAnsi="Times New Roman"/>
                <w:sz w:val="24"/>
                <w:szCs w:val="24"/>
              </w:rPr>
              <w:t>11,5</w:t>
            </w:r>
          </w:p>
        </w:tc>
      </w:tr>
      <w:tr w:rsidR="00C63B20" w:rsidRPr="00595FE4" w:rsidTr="00595FE4">
        <w:trPr>
          <w:cantSplit/>
          <w:jc w:val="center"/>
        </w:trPr>
        <w:tc>
          <w:tcPr>
            <w:tcW w:w="4536" w:type="dxa"/>
            <w:vAlign w:val="center"/>
          </w:tcPr>
          <w:p w:rsidR="00C63B20" w:rsidRPr="00595FE4" w:rsidRDefault="00C63B20" w:rsidP="00595FE4">
            <w:pPr>
              <w:autoSpaceDE w:val="0"/>
              <w:autoSpaceDN w:val="0"/>
              <w:adjustRightInd w:val="0"/>
              <w:spacing w:after="0" w:line="240" w:lineRule="auto"/>
              <w:rPr>
                <w:rFonts w:ascii="Times New Roman" w:hAnsi="Times New Roman"/>
                <w:sz w:val="24"/>
                <w:szCs w:val="24"/>
              </w:rPr>
            </w:pPr>
            <w:r w:rsidRPr="00595FE4">
              <w:rPr>
                <w:rFonts w:ascii="Times New Roman" w:hAnsi="Times New Roman"/>
                <w:sz w:val="24"/>
                <w:szCs w:val="24"/>
              </w:rPr>
              <w:t>Доля детей, обучающихся по дополнительным предпрофессиональным программам, от общего числа обучающихся в муниципальных учреждениях дополнительного образования в сфере культуры</w:t>
            </w:r>
          </w:p>
        </w:tc>
        <w:tc>
          <w:tcPr>
            <w:tcW w:w="851" w:type="dxa"/>
            <w:vAlign w:val="bottom"/>
          </w:tcPr>
          <w:p w:rsidR="00C63B20" w:rsidRPr="00595FE4" w:rsidRDefault="00C63B20" w:rsidP="00595FE4">
            <w:pPr>
              <w:autoSpaceDE w:val="0"/>
              <w:autoSpaceDN w:val="0"/>
              <w:adjustRightInd w:val="0"/>
              <w:spacing w:after="0" w:line="240" w:lineRule="auto"/>
              <w:jc w:val="center"/>
              <w:rPr>
                <w:rFonts w:ascii="Times New Roman" w:hAnsi="Times New Roman"/>
                <w:sz w:val="24"/>
                <w:szCs w:val="24"/>
              </w:rPr>
            </w:pPr>
            <w:r w:rsidRPr="00595FE4">
              <w:rPr>
                <w:rFonts w:ascii="Times New Roman" w:hAnsi="Times New Roman"/>
                <w:sz w:val="24"/>
                <w:szCs w:val="24"/>
              </w:rPr>
              <w:t>%</w:t>
            </w:r>
          </w:p>
        </w:tc>
        <w:tc>
          <w:tcPr>
            <w:tcW w:w="1559" w:type="dxa"/>
            <w:vAlign w:val="bottom"/>
          </w:tcPr>
          <w:p w:rsidR="00C63B20" w:rsidRPr="00595FE4" w:rsidRDefault="00C63B20" w:rsidP="00595FE4">
            <w:pPr>
              <w:pStyle w:val="a9"/>
              <w:ind w:left="-44" w:right="-103"/>
              <w:jc w:val="center"/>
              <w:rPr>
                <w:rFonts w:ascii="Times New Roman" w:hAnsi="Times New Roman"/>
                <w:sz w:val="24"/>
                <w:szCs w:val="24"/>
              </w:rPr>
            </w:pPr>
            <w:r w:rsidRPr="00595FE4">
              <w:rPr>
                <w:rFonts w:ascii="Times New Roman" w:hAnsi="Times New Roman"/>
                <w:sz w:val="24"/>
                <w:szCs w:val="24"/>
              </w:rPr>
              <w:t>32,6</w:t>
            </w:r>
          </w:p>
        </w:tc>
        <w:tc>
          <w:tcPr>
            <w:tcW w:w="1418" w:type="dxa"/>
            <w:vAlign w:val="bottom"/>
          </w:tcPr>
          <w:p w:rsidR="00C63B20" w:rsidRPr="00595FE4" w:rsidRDefault="00C63B20" w:rsidP="00595FE4">
            <w:pPr>
              <w:pStyle w:val="a9"/>
              <w:ind w:left="-44" w:right="-103"/>
              <w:jc w:val="center"/>
              <w:rPr>
                <w:rFonts w:ascii="Times New Roman" w:hAnsi="Times New Roman"/>
                <w:sz w:val="24"/>
                <w:szCs w:val="24"/>
              </w:rPr>
            </w:pPr>
            <w:r w:rsidRPr="00595FE4">
              <w:rPr>
                <w:rFonts w:ascii="Times New Roman" w:hAnsi="Times New Roman"/>
                <w:sz w:val="24"/>
                <w:szCs w:val="24"/>
              </w:rPr>
              <w:t>38,6</w:t>
            </w:r>
          </w:p>
        </w:tc>
        <w:tc>
          <w:tcPr>
            <w:tcW w:w="1843" w:type="dxa"/>
            <w:vAlign w:val="bottom"/>
          </w:tcPr>
          <w:p w:rsidR="00C63B20" w:rsidRPr="00595FE4" w:rsidRDefault="00C63B20" w:rsidP="00595FE4">
            <w:pPr>
              <w:pStyle w:val="a9"/>
              <w:ind w:left="-44" w:right="-103"/>
              <w:jc w:val="center"/>
              <w:rPr>
                <w:rFonts w:ascii="Times New Roman" w:hAnsi="Times New Roman"/>
                <w:sz w:val="24"/>
                <w:szCs w:val="24"/>
              </w:rPr>
            </w:pPr>
            <w:r w:rsidRPr="00595FE4">
              <w:rPr>
                <w:rFonts w:ascii="Times New Roman" w:hAnsi="Times New Roman"/>
                <w:sz w:val="24"/>
                <w:szCs w:val="24"/>
              </w:rPr>
              <w:t>38,6</w:t>
            </w:r>
          </w:p>
        </w:tc>
      </w:tr>
      <w:tr w:rsidR="00C63B20" w:rsidRPr="00595FE4" w:rsidTr="00595FE4">
        <w:trPr>
          <w:cantSplit/>
          <w:jc w:val="center"/>
        </w:trPr>
        <w:tc>
          <w:tcPr>
            <w:tcW w:w="4536" w:type="dxa"/>
            <w:vAlign w:val="center"/>
          </w:tcPr>
          <w:p w:rsidR="00C63B20" w:rsidRPr="00595FE4" w:rsidRDefault="00C63B20" w:rsidP="00595FE4">
            <w:pPr>
              <w:autoSpaceDE w:val="0"/>
              <w:autoSpaceDN w:val="0"/>
              <w:adjustRightInd w:val="0"/>
              <w:spacing w:after="0" w:line="240" w:lineRule="auto"/>
              <w:rPr>
                <w:rFonts w:ascii="Times New Roman" w:hAnsi="Times New Roman"/>
                <w:sz w:val="24"/>
                <w:szCs w:val="24"/>
              </w:rPr>
            </w:pPr>
            <w:r w:rsidRPr="00595FE4">
              <w:rPr>
                <w:rFonts w:ascii="Times New Roman" w:hAnsi="Times New Roman"/>
                <w:sz w:val="24"/>
                <w:szCs w:val="24"/>
              </w:rPr>
              <w:t>Количество муниципальных учреждений дополнительного образования в сфере культуры, в которых укреплена материально-техническая база, реализованы мероприятия по обеспечению безопасного пребывания граждан</w:t>
            </w:r>
          </w:p>
        </w:tc>
        <w:tc>
          <w:tcPr>
            <w:tcW w:w="851" w:type="dxa"/>
            <w:vAlign w:val="bottom"/>
          </w:tcPr>
          <w:p w:rsidR="00C63B20" w:rsidRPr="00595FE4" w:rsidRDefault="00C63B20" w:rsidP="00595FE4">
            <w:pPr>
              <w:autoSpaceDE w:val="0"/>
              <w:autoSpaceDN w:val="0"/>
              <w:adjustRightInd w:val="0"/>
              <w:spacing w:after="0" w:line="240" w:lineRule="auto"/>
              <w:jc w:val="center"/>
              <w:rPr>
                <w:rFonts w:ascii="Times New Roman" w:hAnsi="Times New Roman"/>
                <w:sz w:val="24"/>
                <w:szCs w:val="24"/>
              </w:rPr>
            </w:pPr>
            <w:r w:rsidRPr="00595FE4">
              <w:rPr>
                <w:rFonts w:ascii="Times New Roman" w:hAnsi="Times New Roman"/>
                <w:sz w:val="24"/>
                <w:szCs w:val="24"/>
              </w:rPr>
              <w:t>ед.</w:t>
            </w:r>
          </w:p>
        </w:tc>
        <w:tc>
          <w:tcPr>
            <w:tcW w:w="1559" w:type="dxa"/>
            <w:vAlign w:val="bottom"/>
          </w:tcPr>
          <w:p w:rsidR="00C63B20" w:rsidRPr="00595FE4" w:rsidRDefault="00C63B20" w:rsidP="00595FE4">
            <w:pPr>
              <w:pStyle w:val="a9"/>
              <w:ind w:left="-44" w:right="-103"/>
              <w:jc w:val="center"/>
              <w:rPr>
                <w:rFonts w:ascii="Times New Roman" w:hAnsi="Times New Roman"/>
                <w:sz w:val="24"/>
                <w:szCs w:val="24"/>
              </w:rPr>
            </w:pPr>
            <w:r w:rsidRPr="00595FE4">
              <w:rPr>
                <w:rFonts w:ascii="Times New Roman" w:hAnsi="Times New Roman"/>
                <w:sz w:val="24"/>
                <w:szCs w:val="24"/>
              </w:rPr>
              <w:t>23</w:t>
            </w:r>
          </w:p>
        </w:tc>
        <w:tc>
          <w:tcPr>
            <w:tcW w:w="1418" w:type="dxa"/>
            <w:vAlign w:val="bottom"/>
          </w:tcPr>
          <w:p w:rsidR="00C63B20" w:rsidRPr="00595FE4" w:rsidRDefault="00C63B20" w:rsidP="00595FE4">
            <w:pPr>
              <w:pStyle w:val="a9"/>
              <w:ind w:left="-44" w:right="-103"/>
              <w:jc w:val="center"/>
              <w:rPr>
                <w:rFonts w:ascii="Times New Roman" w:hAnsi="Times New Roman"/>
                <w:sz w:val="24"/>
                <w:szCs w:val="24"/>
              </w:rPr>
            </w:pPr>
            <w:r w:rsidRPr="00595FE4">
              <w:rPr>
                <w:rFonts w:ascii="Times New Roman" w:hAnsi="Times New Roman"/>
                <w:sz w:val="24"/>
                <w:szCs w:val="24"/>
              </w:rPr>
              <w:t>20</w:t>
            </w:r>
          </w:p>
        </w:tc>
        <w:tc>
          <w:tcPr>
            <w:tcW w:w="1843" w:type="dxa"/>
            <w:vAlign w:val="bottom"/>
          </w:tcPr>
          <w:p w:rsidR="00C63B20" w:rsidRPr="00595FE4" w:rsidRDefault="00C63B20" w:rsidP="00595FE4">
            <w:pPr>
              <w:pStyle w:val="a9"/>
              <w:ind w:left="-44" w:right="-103"/>
              <w:jc w:val="center"/>
              <w:rPr>
                <w:rFonts w:ascii="Times New Roman" w:hAnsi="Times New Roman"/>
                <w:sz w:val="24"/>
                <w:szCs w:val="24"/>
              </w:rPr>
            </w:pPr>
            <w:r w:rsidRPr="00595FE4">
              <w:rPr>
                <w:rFonts w:ascii="Times New Roman" w:hAnsi="Times New Roman"/>
                <w:sz w:val="24"/>
                <w:szCs w:val="24"/>
              </w:rPr>
              <w:t>20</w:t>
            </w:r>
          </w:p>
        </w:tc>
      </w:tr>
      <w:tr w:rsidR="00C63B20" w:rsidRPr="00595FE4" w:rsidTr="00595FE4">
        <w:trPr>
          <w:cantSplit/>
          <w:jc w:val="center"/>
        </w:trPr>
        <w:tc>
          <w:tcPr>
            <w:tcW w:w="4536" w:type="dxa"/>
            <w:vAlign w:val="center"/>
          </w:tcPr>
          <w:p w:rsidR="00C63B20" w:rsidRPr="00595FE4" w:rsidRDefault="00C63B20" w:rsidP="00595FE4">
            <w:pPr>
              <w:autoSpaceDE w:val="0"/>
              <w:autoSpaceDN w:val="0"/>
              <w:adjustRightInd w:val="0"/>
              <w:spacing w:after="0" w:line="240" w:lineRule="auto"/>
              <w:rPr>
                <w:rFonts w:ascii="Times New Roman" w:hAnsi="Times New Roman"/>
                <w:sz w:val="24"/>
                <w:szCs w:val="24"/>
              </w:rPr>
            </w:pPr>
            <w:r w:rsidRPr="00595FE4">
              <w:rPr>
                <w:rFonts w:ascii="Times New Roman" w:hAnsi="Times New Roman"/>
                <w:sz w:val="24"/>
                <w:szCs w:val="24"/>
              </w:rPr>
              <w:t>Количество социально незащищенных одаренных детей в сфере культуры, которым оказана финансовая поддержка</w:t>
            </w:r>
          </w:p>
        </w:tc>
        <w:tc>
          <w:tcPr>
            <w:tcW w:w="851" w:type="dxa"/>
            <w:vAlign w:val="bottom"/>
          </w:tcPr>
          <w:p w:rsidR="00C63B20" w:rsidRPr="00595FE4" w:rsidRDefault="00C63B20" w:rsidP="00595FE4">
            <w:pPr>
              <w:autoSpaceDE w:val="0"/>
              <w:autoSpaceDN w:val="0"/>
              <w:adjustRightInd w:val="0"/>
              <w:spacing w:after="0" w:line="240" w:lineRule="auto"/>
              <w:jc w:val="center"/>
              <w:rPr>
                <w:rFonts w:ascii="Times New Roman" w:hAnsi="Times New Roman"/>
                <w:sz w:val="24"/>
                <w:szCs w:val="24"/>
              </w:rPr>
            </w:pPr>
            <w:r w:rsidRPr="00595FE4">
              <w:rPr>
                <w:rFonts w:ascii="Times New Roman" w:hAnsi="Times New Roman"/>
                <w:sz w:val="24"/>
                <w:szCs w:val="24"/>
              </w:rPr>
              <w:t>чел.</w:t>
            </w:r>
          </w:p>
        </w:tc>
        <w:tc>
          <w:tcPr>
            <w:tcW w:w="1559" w:type="dxa"/>
            <w:vAlign w:val="bottom"/>
          </w:tcPr>
          <w:p w:rsidR="00C63B20" w:rsidRPr="00595FE4" w:rsidRDefault="00C63B20" w:rsidP="00595FE4">
            <w:pPr>
              <w:pStyle w:val="a9"/>
              <w:ind w:left="-44" w:right="-103"/>
              <w:jc w:val="center"/>
              <w:rPr>
                <w:rFonts w:ascii="Times New Roman" w:hAnsi="Times New Roman"/>
                <w:sz w:val="24"/>
                <w:szCs w:val="24"/>
              </w:rPr>
            </w:pPr>
            <w:r w:rsidRPr="00595FE4">
              <w:rPr>
                <w:rFonts w:ascii="Times New Roman" w:hAnsi="Times New Roman"/>
                <w:sz w:val="24"/>
                <w:szCs w:val="24"/>
              </w:rPr>
              <w:t>10</w:t>
            </w:r>
          </w:p>
        </w:tc>
        <w:tc>
          <w:tcPr>
            <w:tcW w:w="1418" w:type="dxa"/>
            <w:vAlign w:val="bottom"/>
          </w:tcPr>
          <w:p w:rsidR="00C63B20" w:rsidRPr="00595FE4" w:rsidRDefault="00C63B20" w:rsidP="00595FE4">
            <w:pPr>
              <w:pStyle w:val="a9"/>
              <w:ind w:left="-44" w:right="-103"/>
              <w:jc w:val="center"/>
              <w:rPr>
                <w:rFonts w:ascii="Times New Roman" w:hAnsi="Times New Roman"/>
                <w:sz w:val="24"/>
                <w:szCs w:val="24"/>
              </w:rPr>
            </w:pPr>
            <w:r w:rsidRPr="00595FE4">
              <w:rPr>
                <w:rFonts w:ascii="Times New Roman" w:hAnsi="Times New Roman"/>
                <w:sz w:val="24"/>
                <w:szCs w:val="24"/>
              </w:rPr>
              <w:t>10</w:t>
            </w:r>
          </w:p>
        </w:tc>
        <w:tc>
          <w:tcPr>
            <w:tcW w:w="1843" w:type="dxa"/>
            <w:vAlign w:val="bottom"/>
          </w:tcPr>
          <w:p w:rsidR="00C63B20" w:rsidRPr="00595FE4" w:rsidRDefault="00C63B20" w:rsidP="00595FE4">
            <w:pPr>
              <w:pStyle w:val="a9"/>
              <w:ind w:left="-44" w:right="-103"/>
              <w:jc w:val="center"/>
              <w:rPr>
                <w:rFonts w:ascii="Times New Roman" w:hAnsi="Times New Roman"/>
                <w:sz w:val="24"/>
                <w:szCs w:val="24"/>
              </w:rPr>
            </w:pPr>
            <w:r w:rsidRPr="00595FE4">
              <w:rPr>
                <w:rFonts w:ascii="Times New Roman" w:hAnsi="Times New Roman"/>
                <w:sz w:val="24"/>
                <w:szCs w:val="24"/>
              </w:rPr>
              <w:t>10</w:t>
            </w:r>
          </w:p>
        </w:tc>
      </w:tr>
      <w:tr w:rsidR="00C63B20" w:rsidRPr="00595FE4" w:rsidTr="00595FE4">
        <w:trPr>
          <w:cantSplit/>
          <w:jc w:val="center"/>
        </w:trPr>
        <w:tc>
          <w:tcPr>
            <w:tcW w:w="4536" w:type="dxa"/>
          </w:tcPr>
          <w:p w:rsidR="00C63B20" w:rsidRPr="00595FE4" w:rsidRDefault="00C63B20" w:rsidP="00595FE4">
            <w:pPr>
              <w:autoSpaceDE w:val="0"/>
              <w:autoSpaceDN w:val="0"/>
              <w:adjustRightInd w:val="0"/>
              <w:spacing w:after="0" w:line="240" w:lineRule="auto"/>
              <w:rPr>
                <w:rFonts w:ascii="Times New Roman" w:hAnsi="Times New Roman"/>
                <w:sz w:val="24"/>
                <w:szCs w:val="24"/>
              </w:rPr>
            </w:pPr>
            <w:r w:rsidRPr="00595FE4">
              <w:rPr>
                <w:rFonts w:ascii="Times New Roman" w:hAnsi="Times New Roman"/>
                <w:sz w:val="24"/>
                <w:szCs w:val="24"/>
              </w:rPr>
              <w:t>Количество детей, которым выплачена премия главы муниципального образования «Город Саратов» «Юные дарования Саратова»</w:t>
            </w:r>
          </w:p>
        </w:tc>
        <w:tc>
          <w:tcPr>
            <w:tcW w:w="851" w:type="dxa"/>
            <w:vAlign w:val="bottom"/>
          </w:tcPr>
          <w:p w:rsidR="00C63B20" w:rsidRPr="00595FE4" w:rsidRDefault="00C63B20" w:rsidP="00595FE4">
            <w:pPr>
              <w:autoSpaceDE w:val="0"/>
              <w:autoSpaceDN w:val="0"/>
              <w:adjustRightInd w:val="0"/>
              <w:spacing w:after="0" w:line="240" w:lineRule="auto"/>
              <w:jc w:val="center"/>
              <w:rPr>
                <w:rFonts w:ascii="Times New Roman" w:hAnsi="Times New Roman"/>
                <w:sz w:val="24"/>
                <w:szCs w:val="24"/>
              </w:rPr>
            </w:pPr>
            <w:r w:rsidRPr="00595FE4">
              <w:rPr>
                <w:rFonts w:ascii="Times New Roman" w:hAnsi="Times New Roman"/>
                <w:sz w:val="24"/>
                <w:szCs w:val="24"/>
              </w:rPr>
              <w:t>чел.</w:t>
            </w:r>
          </w:p>
        </w:tc>
        <w:tc>
          <w:tcPr>
            <w:tcW w:w="1559" w:type="dxa"/>
            <w:vAlign w:val="bottom"/>
          </w:tcPr>
          <w:p w:rsidR="00C63B20" w:rsidRPr="00595FE4" w:rsidRDefault="00C63B20" w:rsidP="00595FE4">
            <w:pPr>
              <w:pStyle w:val="a9"/>
              <w:ind w:left="-44" w:right="-103"/>
              <w:jc w:val="center"/>
              <w:rPr>
                <w:rFonts w:ascii="Times New Roman" w:hAnsi="Times New Roman"/>
                <w:sz w:val="24"/>
                <w:szCs w:val="24"/>
              </w:rPr>
            </w:pPr>
            <w:r w:rsidRPr="00595FE4">
              <w:rPr>
                <w:rFonts w:ascii="Times New Roman" w:hAnsi="Times New Roman"/>
                <w:sz w:val="24"/>
                <w:szCs w:val="24"/>
              </w:rPr>
              <w:t>20</w:t>
            </w:r>
          </w:p>
        </w:tc>
        <w:tc>
          <w:tcPr>
            <w:tcW w:w="1418" w:type="dxa"/>
            <w:vAlign w:val="bottom"/>
          </w:tcPr>
          <w:p w:rsidR="00C63B20" w:rsidRPr="00595FE4" w:rsidRDefault="00C63B20" w:rsidP="00595FE4">
            <w:pPr>
              <w:pStyle w:val="a9"/>
              <w:ind w:left="-44" w:right="-103"/>
              <w:jc w:val="center"/>
              <w:rPr>
                <w:rFonts w:ascii="Times New Roman" w:hAnsi="Times New Roman"/>
                <w:sz w:val="24"/>
                <w:szCs w:val="24"/>
              </w:rPr>
            </w:pPr>
            <w:r w:rsidRPr="00595FE4">
              <w:rPr>
                <w:rFonts w:ascii="Times New Roman" w:hAnsi="Times New Roman"/>
                <w:sz w:val="24"/>
                <w:szCs w:val="24"/>
              </w:rPr>
              <w:t>20</w:t>
            </w:r>
          </w:p>
        </w:tc>
        <w:tc>
          <w:tcPr>
            <w:tcW w:w="1843" w:type="dxa"/>
            <w:vAlign w:val="bottom"/>
          </w:tcPr>
          <w:p w:rsidR="00C63B20" w:rsidRPr="00595FE4" w:rsidRDefault="00C63B20" w:rsidP="00595FE4">
            <w:pPr>
              <w:pStyle w:val="a9"/>
              <w:ind w:left="-44" w:right="-103"/>
              <w:jc w:val="center"/>
              <w:rPr>
                <w:rFonts w:ascii="Times New Roman" w:hAnsi="Times New Roman"/>
                <w:sz w:val="24"/>
                <w:szCs w:val="24"/>
              </w:rPr>
            </w:pPr>
            <w:r w:rsidRPr="00595FE4">
              <w:rPr>
                <w:rFonts w:ascii="Times New Roman" w:hAnsi="Times New Roman"/>
                <w:sz w:val="24"/>
                <w:szCs w:val="24"/>
              </w:rPr>
              <w:t>20</w:t>
            </w:r>
          </w:p>
        </w:tc>
      </w:tr>
      <w:tr w:rsidR="00C63B20" w:rsidRPr="00595FE4" w:rsidTr="00595FE4">
        <w:trPr>
          <w:cantSplit/>
          <w:jc w:val="center"/>
        </w:trPr>
        <w:tc>
          <w:tcPr>
            <w:tcW w:w="4536" w:type="dxa"/>
          </w:tcPr>
          <w:p w:rsidR="00C63B20" w:rsidRPr="00595FE4" w:rsidRDefault="00C63B20" w:rsidP="00595FE4">
            <w:pPr>
              <w:autoSpaceDE w:val="0"/>
              <w:autoSpaceDN w:val="0"/>
              <w:adjustRightInd w:val="0"/>
              <w:spacing w:after="0" w:line="240" w:lineRule="auto"/>
              <w:rPr>
                <w:rFonts w:ascii="Times New Roman" w:hAnsi="Times New Roman"/>
                <w:sz w:val="24"/>
                <w:szCs w:val="24"/>
              </w:rPr>
            </w:pPr>
            <w:r w:rsidRPr="00595FE4">
              <w:rPr>
                <w:rFonts w:ascii="Times New Roman" w:hAnsi="Times New Roman"/>
                <w:sz w:val="24"/>
                <w:szCs w:val="24"/>
              </w:rPr>
              <w:t>Количество детей, которым оказана целевая поддержка (частичная или полная компенсация расходов) для участия в конкурсах, фестивалях, творческих школах и лабораториях, мастер-классах и олимпиадах</w:t>
            </w:r>
          </w:p>
        </w:tc>
        <w:tc>
          <w:tcPr>
            <w:tcW w:w="851" w:type="dxa"/>
            <w:vAlign w:val="bottom"/>
          </w:tcPr>
          <w:p w:rsidR="00C63B20" w:rsidRPr="00595FE4" w:rsidRDefault="00C63B20" w:rsidP="00595FE4">
            <w:pPr>
              <w:autoSpaceDE w:val="0"/>
              <w:autoSpaceDN w:val="0"/>
              <w:adjustRightInd w:val="0"/>
              <w:spacing w:after="0" w:line="240" w:lineRule="auto"/>
              <w:jc w:val="center"/>
              <w:rPr>
                <w:rFonts w:ascii="Times New Roman" w:hAnsi="Times New Roman"/>
                <w:sz w:val="24"/>
                <w:szCs w:val="24"/>
              </w:rPr>
            </w:pPr>
            <w:r w:rsidRPr="00595FE4">
              <w:rPr>
                <w:rFonts w:ascii="Times New Roman" w:hAnsi="Times New Roman"/>
                <w:sz w:val="24"/>
                <w:szCs w:val="24"/>
              </w:rPr>
              <w:t>чел.</w:t>
            </w:r>
          </w:p>
        </w:tc>
        <w:tc>
          <w:tcPr>
            <w:tcW w:w="1559" w:type="dxa"/>
            <w:vAlign w:val="bottom"/>
          </w:tcPr>
          <w:p w:rsidR="00C63B20" w:rsidRPr="00595FE4" w:rsidRDefault="00C63B20" w:rsidP="00595FE4">
            <w:pPr>
              <w:pStyle w:val="a9"/>
              <w:ind w:left="-44" w:right="-103"/>
              <w:jc w:val="center"/>
              <w:rPr>
                <w:rFonts w:ascii="Times New Roman" w:hAnsi="Times New Roman"/>
                <w:sz w:val="24"/>
                <w:szCs w:val="24"/>
              </w:rPr>
            </w:pPr>
            <w:r w:rsidRPr="00595FE4">
              <w:rPr>
                <w:rFonts w:ascii="Times New Roman" w:hAnsi="Times New Roman"/>
                <w:sz w:val="24"/>
                <w:szCs w:val="24"/>
              </w:rPr>
              <w:t>270</w:t>
            </w:r>
          </w:p>
        </w:tc>
        <w:tc>
          <w:tcPr>
            <w:tcW w:w="1418" w:type="dxa"/>
            <w:vAlign w:val="bottom"/>
          </w:tcPr>
          <w:p w:rsidR="00C63B20" w:rsidRPr="00595FE4" w:rsidRDefault="00C63B20" w:rsidP="00595FE4">
            <w:pPr>
              <w:pStyle w:val="a9"/>
              <w:ind w:left="-44" w:right="-103"/>
              <w:jc w:val="center"/>
              <w:rPr>
                <w:rFonts w:ascii="Times New Roman" w:hAnsi="Times New Roman"/>
                <w:sz w:val="24"/>
                <w:szCs w:val="24"/>
              </w:rPr>
            </w:pPr>
            <w:r w:rsidRPr="00595FE4">
              <w:rPr>
                <w:rFonts w:ascii="Times New Roman" w:hAnsi="Times New Roman"/>
                <w:sz w:val="24"/>
                <w:szCs w:val="24"/>
              </w:rPr>
              <w:t>271</w:t>
            </w:r>
          </w:p>
        </w:tc>
        <w:tc>
          <w:tcPr>
            <w:tcW w:w="1843" w:type="dxa"/>
            <w:vAlign w:val="bottom"/>
          </w:tcPr>
          <w:p w:rsidR="00C63B20" w:rsidRPr="00595FE4" w:rsidRDefault="00C63B20" w:rsidP="00595FE4">
            <w:pPr>
              <w:pStyle w:val="a9"/>
              <w:ind w:left="-44" w:right="-103"/>
              <w:jc w:val="center"/>
              <w:rPr>
                <w:rFonts w:ascii="Times New Roman" w:hAnsi="Times New Roman"/>
                <w:sz w:val="24"/>
                <w:szCs w:val="24"/>
              </w:rPr>
            </w:pPr>
            <w:r w:rsidRPr="00595FE4">
              <w:rPr>
                <w:rFonts w:ascii="Times New Roman" w:hAnsi="Times New Roman"/>
                <w:sz w:val="24"/>
                <w:szCs w:val="24"/>
              </w:rPr>
              <w:t>271</w:t>
            </w:r>
          </w:p>
        </w:tc>
      </w:tr>
      <w:tr w:rsidR="00C63B20" w:rsidRPr="00595FE4" w:rsidTr="00595FE4">
        <w:trPr>
          <w:cantSplit/>
          <w:jc w:val="center"/>
        </w:trPr>
        <w:tc>
          <w:tcPr>
            <w:tcW w:w="4536" w:type="dxa"/>
          </w:tcPr>
          <w:p w:rsidR="00C63B20" w:rsidRPr="00595FE4" w:rsidRDefault="00C63B20" w:rsidP="00595FE4">
            <w:pPr>
              <w:autoSpaceDE w:val="0"/>
              <w:autoSpaceDN w:val="0"/>
              <w:adjustRightInd w:val="0"/>
              <w:spacing w:after="0" w:line="240" w:lineRule="auto"/>
              <w:rPr>
                <w:rFonts w:ascii="Times New Roman" w:hAnsi="Times New Roman"/>
                <w:sz w:val="24"/>
                <w:szCs w:val="24"/>
              </w:rPr>
            </w:pPr>
            <w:r w:rsidRPr="00595FE4">
              <w:rPr>
                <w:rFonts w:ascii="Times New Roman" w:hAnsi="Times New Roman"/>
                <w:sz w:val="24"/>
                <w:szCs w:val="24"/>
              </w:rPr>
              <w:t>Количество преподавателей, которым оказана финансовая поддержка</w:t>
            </w:r>
          </w:p>
        </w:tc>
        <w:tc>
          <w:tcPr>
            <w:tcW w:w="851" w:type="dxa"/>
            <w:vAlign w:val="bottom"/>
          </w:tcPr>
          <w:p w:rsidR="00C63B20" w:rsidRPr="00595FE4" w:rsidRDefault="00C63B20" w:rsidP="00595FE4">
            <w:pPr>
              <w:autoSpaceDE w:val="0"/>
              <w:autoSpaceDN w:val="0"/>
              <w:adjustRightInd w:val="0"/>
              <w:spacing w:after="0" w:line="240" w:lineRule="auto"/>
              <w:jc w:val="center"/>
              <w:rPr>
                <w:rFonts w:ascii="Times New Roman" w:hAnsi="Times New Roman"/>
                <w:sz w:val="24"/>
                <w:szCs w:val="24"/>
              </w:rPr>
            </w:pPr>
            <w:r w:rsidRPr="00595FE4">
              <w:rPr>
                <w:rFonts w:ascii="Times New Roman" w:hAnsi="Times New Roman"/>
                <w:sz w:val="24"/>
                <w:szCs w:val="24"/>
              </w:rPr>
              <w:t>чел.</w:t>
            </w:r>
          </w:p>
        </w:tc>
        <w:tc>
          <w:tcPr>
            <w:tcW w:w="1559" w:type="dxa"/>
            <w:vAlign w:val="bottom"/>
          </w:tcPr>
          <w:p w:rsidR="00C63B20" w:rsidRPr="00595FE4" w:rsidRDefault="00C63B20" w:rsidP="00595FE4">
            <w:pPr>
              <w:pStyle w:val="a9"/>
              <w:ind w:left="-44" w:right="-103"/>
              <w:jc w:val="center"/>
              <w:rPr>
                <w:rFonts w:ascii="Times New Roman" w:hAnsi="Times New Roman"/>
                <w:sz w:val="24"/>
                <w:szCs w:val="24"/>
              </w:rPr>
            </w:pPr>
            <w:r w:rsidRPr="00595FE4">
              <w:rPr>
                <w:rFonts w:ascii="Times New Roman" w:hAnsi="Times New Roman"/>
                <w:sz w:val="24"/>
                <w:szCs w:val="24"/>
              </w:rPr>
              <w:t>20</w:t>
            </w:r>
          </w:p>
        </w:tc>
        <w:tc>
          <w:tcPr>
            <w:tcW w:w="1418" w:type="dxa"/>
            <w:vAlign w:val="bottom"/>
          </w:tcPr>
          <w:p w:rsidR="00C63B20" w:rsidRPr="00595FE4" w:rsidRDefault="00C63B20" w:rsidP="00595FE4">
            <w:pPr>
              <w:pStyle w:val="a9"/>
              <w:ind w:left="-44" w:right="-103"/>
              <w:jc w:val="center"/>
              <w:rPr>
                <w:rFonts w:ascii="Times New Roman" w:hAnsi="Times New Roman"/>
                <w:sz w:val="24"/>
                <w:szCs w:val="24"/>
              </w:rPr>
            </w:pPr>
            <w:r w:rsidRPr="00595FE4">
              <w:rPr>
                <w:rFonts w:ascii="Times New Roman" w:hAnsi="Times New Roman"/>
                <w:sz w:val="24"/>
                <w:szCs w:val="24"/>
              </w:rPr>
              <w:t>20</w:t>
            </w:r>
          </w:p>
        </w:tc>
        <w:tc>
          <w:tcPr>
            <w:tcW w:w="1843" w:type="dxa"/>
            <w:vAlign w:val="bottom"/>
          </w:tcPr>
          <w:p w:rsidR="00C63B20" w:rsidRPr="00595FE4" w:rsidRDefault="00C63B20" w:rsidP="00595FE4">
            <w:pPr>
              <w:pStyle w:val="a9"/>
              <w:ind w:left="-44" w:right="-103"/>
              <w:jc w:val="center"/>
              <w:rPr>
                <w:rFonts w:ascii="Times New Roman" w:hAnsi="Times New Roman"/>
                <w:sz w:val="24"/>
                <w:szCs w:val="24"/>
              </w:rPr>
            </w:pPr>
            <w:r w:rsidRPr="00595FE4">
              <w:rPr>
                <w:rFonts w:ascii="Times New Roman" w:hAnsi="Times New Roman"/>
                <w:sz w:val="24"/>
                <w:szCs w:val="24"/>
              </w:rPr>
              <w:t>20</w:t>
            </w:r>
          </w:p>
        </w:tc>
      </w:tr>
      <w:tr w:rsidR="00C63B20" w:rsidRPr="00595FE4" w:rsidTr="00595FE4">
        <w:trPr>
          <w:cantSplit/>
          <w:jc w:val="center"/>
        </w:trPr>
        <w:tc>
          <w:tcPr>
            <w:tcW w:w="4536" w:type="dxa"/>
          </w:tcPr>
          <w:p w:rsidR="00C63B20" w:rsidRPr="00595FE4" w:rsidRDefault="00C63B20" w:rsidP="00595FE4">
            <w:pPr>
              <w:autoSpaceDE w:val="0"/>
              <w:autoSpaceDN w:val="0"/>
              <w:adjustRightInd w:val="0"/>
              <w:spacing w:after="0" w:line="240" w:lineRule="auto"/>
              <w:rPr>
                <w:rFonts w:ascii="Times New Roman" w:hAnsi="Times New Roman"/>
                <w:sz w:val="24"/>
                <w:szCs w:val="24"/>
              </w:rPr>
            </w:pPr>
            <w:r w:rsidRPr="00595FE4">
              <w:rPr>
                <w:rFonts w:ascii="Times New Roman" w:hAnsi="Times New Roman"/>
                <w:sz w:val="24"/>
                <w:szCs w:val="24"/>
              </w:rPr>
              <w:t>Количество мероприятий по информационному освещению деятельности муниципальных учреждений дополнительного образования в сфере культуры, работающих с одаренными детьми, а также достижений одаренных детей</w:t>
            </w:r>
          </w:p>
        </w:tc>
        <w:tc>
          <w:tcPr>
            <w:tcW w:w="851" w:type="dxa"/>
            <w:vAlign w:val="bottom"/>
          </w:tcPr>
          <w:p w:rsidR="00C63B20" w:rsidRPr="00595FE4" w:rsidRDefault="00C63B20" w:rsidP="00595FE4">
            <w:pPr>
              <w:autoSpaceDE w:val="0"/>
              <w:autoSpaceDN w:val="0"/>
              <w:adjustRightInd w:val="0"/>
              <w:spacing w:after="0" w:line="240" w:lineRule="auto"/>
              <w:jc w:val="center"/>
              <w:rPr>
                <w:rFonts w:ascii="Times New Roman" w:hAnsi="Times New Roman"/>
                <w:sz w:val="24"/>
                <w:szCs w:val="24"/>
              </w:rPr>
            </w:pPr>
            <w:r w:rsidRPr="00595FE4">
              <w:rPr>
                <w:rFonts w:ascii="Times New Roman" w:hAnsi="Times New Roman"/>
                <w:sz w:val="24"/>
                <w:szCs w:val="24"/>
              </w:rPr>
              <w:t>ед.</w:t>
            </w:r>
          </w:p>
        </w:tc>
        <w:tc>
          <w:tcPr>
            <w:tcW w:w="1559" w:type="dxa"/>
            <w:vAlign w:val="bottom"/>
          </w:tcPr>
          <w:p w:rsidR="00C63B20" w:rsidRPr="00595FE4" w:rsidRDefault="00C63B20" w:rsidP="00595FE4">
            <w:pPr>
              <w:pStyle w:val="a9"/>
              <w:ind w:left="-44" w:right="-103"/>
              <w:jc w:val="center"/>
              <w:rPr>
                <w:rFonts w:ascii="Times New Roman" w:hAnsi="Times New Roman"/>
                <w:sz w:val="24"/>
                <w:szCs w:val="24"/>
              </w:rPr>
            </w:pPr>
            <w:r w:rsidRPr="00595FE4">
              <w:rPr>
                <w:rFonts w:ascii="Times New Roman" w:hAnsi="Times New Roman"/>
                <w:sz w:val="24"/>
                <w:szCs w:val="24"/>
              </w:rPr>
              <w:t>4</w:t>
            </w:r>
          </w:p>
        </w:tc>
        <w:tc>
          <w:tcPr>
            <w:tcW w:w="1418" w:type="dxa"/>
            <w:vAlign w:val="bottom"/>
          </w:tcPr>
          <w:p w:rsidR="00C63B20" w:rsidRPr="00595FE4" w:rsidRDefault="00C63B20" w:rsidP="00595FE4">
            <w:pPr>
              <w:pStyle w:val="a9"/>
              <w:ind w:left="-44" w:right="-103"/>
              <w:jc w:val="center"/>
              <w:rPr>
                <w:rFonts w:ascii="Times New Roman" w:hAnsi="Times New Roman"/>
                <w:sz w:val="24"/>
                <w:szCs w:val="24"/>
              </w:rPr>
            </w:pPr>
            <w:r w:rsidRPr="00595FE4">
              <w:rPr>
                <w:rFonts w:ascii="Times New Roman" w:hAnsi="Times New Roman"/>
                <w:sz w:val="24"/>
                <w:szCs w:val="24"/>
              </w:rPr>
              <w:t>3</w:t>
            </w:r>
          </w:p>
        </w:tc>
        <w:tc>
          <w:tcPr>
            <w:tcW w:w="1843" w:type="dxa"/>
            <w:vAlign w:val="bottom"/>
          </w:tcPr>
          <w:p w:rsidR="00C63B20" w:rsidRPr="00595FE4" w:rsidRDefault="00C63B20" w:rsidP="00595FE4">
            <w:pPr>
              <w:pStyle w:val="a9"/>
              <w:ind w:left="-44" w:right="-103"/>
              <w:jc w:val="center"/>
              <w:rPr>
                <w:rFonts w:ascii="Times New Roman" w:hAnsi="Times New Roman"/>
                <w:sz w:val="24"/>
                <w:szCs w:val="24"/>
              </w:rPr>
            </w:pPr>
            <w:r w:rsidRPr="00595FE4">
              <w:rPr>
                <w:rFonts w:ascii="Times New Roman" w:hAnsi="Times New Roman"/>
                <w:sz w:val="24"/>
                <w:szCs w:val="24"/>
              </w:rPr>
              <w:t>3</w:t>
            </w:r>
          </w:p>
        </w:tc>
      </w:tr>
      <w:tr w:rsidR="00C63B20" w:rsidRPr="00595FE4" w:rsidTr="00595FE4">
        <w:trPr>
          <w:cantSplit/>
          <w:jc w:val="center"/>
        </w:trPr>
        <w:tc>
          <w:tcPr>
            <w:tcW w:w="10207" w:type="dxa"/>
            <w:gridSpan w:val="5"/>
            <w:shd w:val="clear" w:color="auto" w:fill="D6E3BC" w:themeFill="accent3" w:themeFillTint="66"/>
            <w:vAlign w:val="bottom"/>
          </w:tcPr>
          <w:p w:rsidR="00C63B20" w:rsidRPr="00595FE4" w:rsidRDefault="00C63B20" w:rsidP="00595FE4">
            <w:pPr>
              <w:pStyle w:val="a9"/>
              <w:ind w:left="-44" w:right="-103"/>
              <w:jc w:val="center"/>
              <w:rPr>
                <w:rFonts w:ascii="Times New Roman" w:hAnsi="Times New Roman"/>
                <w:b/>
                <w:sz w:val="24"/>
                <w:szCs w:val="24"/>
              </w:rPr>
            </w:pPr>
            <w:r w:rsidRPr="00595FE4">
              <w:rPr>
                <w:rFonts w:ascii="Times New Roman" w:hAnsi="Times New Roman"/>
                <w:b/>
                <w:sz w:val="24"/>
                <w:szCs w:val="24"/>
              </w:rPr>
              <w:t>Подпрограмма № 2 «Система муниципальных учреждений культуры»</w:t>
            </w:r>
          </w:p>
        </w:tc>
      </w:tr>
      <w:tr w:rsidR="00C63B20" w:rsidRPr="00595FE4" w:rsidTr="00595FE4">
        <w:trPr>
          <w:cantSplit/>
          <w:jc w:val="center"/>
        </w:trPr>
        <w:tc>
          <w:tcPr>
            <w:tcW w:w="4536" w:type="dxa"/>
          </w:tcPr>
          <w:p w:rsidR="00C63B20" w:rsidRPr="00595FE4" w:rsidRDefault="00C63B20" w:rsidP="00595FE4">
            <w:pPr>
              <w:autoSpaceDE w:val="0"/>
              <w:autoSpaceDN w:val="0"/>
              <w:adjustRightInd w:val="0"/>
              <w:spacing w:after="0" w:line="240" w:lineRule="auto"/>
              <w:rPr>
                <w:rFonts w:ascii="Times New Roman" w:hAnsi="Times New Roman"/>
                <w:sz w:val="24"/>
                <w:szCs w:val="24"/>
              </w:rPr>
            </w:pPr>
            <w:r w:rsidRPr="00595FE4">
              <w:rPr>
                <w:rFonts w:ascii="Times New Roman" w:hAnsi="Times New Roman"/>
                <w:sz w:val="24"/>
                <w:szCs w:val="24"/>
              </w:rPr>
              <w:t>Увеличение доли граждан, пользующихся услугами муниципальных учреждений культуры</w:t>
            </w:r>
          </w:p>
        </w:tc>
        <w:tc>
          <w:tcPr>
            <w:tcW w:w="851" w:type="dxa"/>
            <w:vAlign w:val="bottom"/>
          </w:tcPr>
          <w:p w:rsidR="00C63B20" w:rsidRPr="00595FE4" w:rsidRDefault="00C63B20" w:rsidP="00595FE4">
            <w:pPr>
              <w:autoSpaceDE w:val="0"/>
              <w:autoSpaceDN w:val="0"/>
              <w:adjustRightInd w:val="0"/>
              <w:spacing w:after="0" w:line="240" w:lineRule="auto"/>
              <w:jc w:val="center"/>
              <w:rPr>
                <w:rFonts w:ascii="Times New Roman" w:hAnsi="Times New Roman"/>
                <w:sz w:val="24"/>
                <w:szCs w:val="24"/>
              </w:rPr>
            </w:pPr>
            <w:r w:rsidRPr="00595FE4">
              <w:rPr>
                <w:rFonts w:ascii="Times New Roman" w:hAnsi="Times New Roman"/>
                <w:sz w:val="24"/>
                <w:szCs w:val="24"/>
              </w:rPr>
              <w:t>%</w:t>
            </w:r>
          </w:p>
        </w:tc>
        <w:tc>
          <w:tcPr>
            <w:tcW w:w="1559" w:type="dxa"/>
            <w:vAlign w:val="bottom"/>
          </w:tcPr>
          <w:p w:rsidR="00C63B20" w:rsidRPr="00595FE4" w:rsidRDefault="00C63B20" w:rsidP="00595FE4">
            <w:pPr>
              <w:pStyle w:val="a9"/>
              <w:ind w:left="-44" w:right="-103"/>
              <w:jc w:val="center"/>
              <w:rPr>
                <w:rFonts w:ascii="Times New Roman" w:hAnsi="Times New Roman"/>
                <w:sz w:val="24"/>
                <w:szCs w:val="24"/>
              </w:rPr>
            </w:pPr>
            <w:r w:rsidRPr="00595FE4">
              <w:rPr>
                <w:rFonts w:ascii="Times New Roman" w:hAnsi="Times New Roman"/>
                <w:sz w:val="24"/>
                <w:szCs w:val="24"/>
              </w:rPr>
              <w:t>37,0</w:t>
            </w:r>
          </w:p>
        </w:tc>
        <w:tc>
          <w:tcPr>
            <w:tcW w:w="1418" w:type="dxa"/>
            <w:vAlign w:val="bottom"/>
          </w:tcPr>
          <w:p w:rsidR="00C63B20" w:rsidRPr="00595FE4" w:rsidRDefault="00C63B20" w:rsidP="00595FE4">
            <w:pPr>
              <w:pStyle w:val="a9"/>
              <w:ind w:left="-44" w:right="-103"/>
              <w:jc w:val="center"/>
              <w:rPr>
                <w:rFonts w:ascii="Times New Roman" w:hAnsi="Times New Roman"/>
                <w:sz w:val="24"/>
                <w:szCs w:val="24"/>
              </w:rPr>
            </w:pPr>
            <w:r w:rsidRPr="00595FE4">
              <w:rPr>
                <w:rFonts w:ascii="Times New Roman" w:hAnsi="Times New Roman"/>
                <w:sz w:val="24"/>
                <w:szCs w:val="24"/>
              </w:rPr>
              <w:t>37,1</w:t>
            </w:r>
          </w:p>
        </w:tc>
        <w:tc>
          <w:tcPr>
            <w:tcW w:w="1843" w:type="dxa"/>
            <w:vAlign w:val="bottom"/>
          </w:tcPr>
          <w:p w:rsidR="00C63B20" w:rsidRPr="00595FE4" w:rsidRDefault="00C63B20" w:rsidP="00595FE4">
            <w:pPr>
              <w:pStyle w:val="a9"/>
              <w:ind w:left="-44" w:right="-103"/>
              <w:jc w:val="center"/>
              <w:rPr>
                <w:rFonts w:ascii="Times New Roman" w:hAnsi="Times New Roman"/>
                <w:sz w:val="24"/>
                <w:szCs w:val="24"/>
              </w:rPr>
            </w:pPr>
            <w:r w:rsidRPr="00595FE4">
              <w:rPr>
                <w:rFonts w:ascii="Times New Roman" w:hAnsi="Times New Roman"/>
                <w:sz w:val="24"/>
                <w:szCs w:val="24"/>
              </w:rPr>
              <w:t>37,1</w:t>
            </w:r>
          </w:p>
        </w:tc>
      </w:tr>
      <w:tr w:rsidR="00C63B20" w:rsidRPr="00595FE4" w:rsidTr="00595FE4">
        <w:trPr>
          <w:cantSplit/>
          <w:jc w:val="center"/>
        </w:trPr>
        <w:tc>
          <w:tcPr>
            <w:tcW w:w="4536" w:type="dxa"/>
          </w:tcPr>
          <w:p w:rsidR="00C63B20" w:rsidRPr="00595FE4" w:rsidRDefault="00C63B20" w:rsidP="00595FE4">
            <w:pPr>
              <w:autoSpaceDE w:val="0"/>
              <w:autoSpaceDN w:val="0"/>
              <w:adjustRightInd w:val="0"/>
              <w:spacing w:after="0" w:line="240" w:lineRule="auto"/>
              <w:rPr>
                <w:rFonts w:ascii="Times New Roman" w:hAnsi="Times New Roman"/>
                <w:sz w:val="24"/>
                <w:szCs w:val="24"/>
              </w:rPr>
            </w:pPr>
            <w:r w:rsidRPr="00595FE4">
              <w:rPr>
                <w:rFonts w:ascii="Times New Roman" w:hAnsi="Times New Roman"/>
                <w:sz w:val="24"/>
                <w:szCs w:val="24"/>
              </w:rPr>
              <w:t>Увеличение количества посещений учреждений культурно-досугового типа</w:t>
            </w:r>
          </w:p>
        </w:tc>
        <w:tc>
          <w:tcPr>
            <w:tcW w:w="851" w:type="dxa"/>
            <w:vAlign w:val="bottom"/>
          </w:tcPr>
          <w:p w:rsidR="00C63B20" w:rsidRPr="00595FE4" w:rsidRDefault="00C63B20" w:rsidP="00595FE4">
            <w:pPr>
              <w:autoSpaceDE w:val="0"/>
              <w:autoSpaceDN w:val="0"/>
              <w:adjustRightInd w:val="0"/>
              <w:spacing w:after="0" w:line="240" w:lineRule="auto"/>
              <w:jc w:val="center"/>
              <w:rPr>
                <w:rFonts w:ascii="Times New Roman" w:hAnsi="Times New Roman"/>
                <w:sz w:val="24"/>
                <w:szCs w:val="24"/>
              </w:rPr>
            </w:pPr>
            <w:r w:rsidRPr="00595FE4">
              <w:rPr>
                <w:rFonts w:ascii="Times New Roman" w:hAnsi="Times New Roman"/>
                <w:sz w:val="24"/>
                <w:szCs w:val="24"/>
              </w:rPr>
              <w:t>тыс. ед.</w:t>
            </w:r>
          </w:p>
        </w:tc>
        <w:tc>
          <w:tcPr>
            <w:tcW w:w="1559" w:type="dxa"/>
            <w:vAlign w:val="bottom"/>
          </w:tcPr>
          <w:p w:rsidR="00C63B20" w:rsidRPr="00595FE4" w:rsidRDefault="00C63B20" w:rsidP="00595FE4">
            <w:pPr>
              <w:pStyle w:val="a9"/>
              <w:ind w:left="-44" w:right="-103"/>
              <w:jc w:val="center"/>
              <w:rPr>
                <w:rFonts w:ascii="Times New Roman" w:hAnsi="Times New Roman"/>
                <w:sz w:val="24"/>
                <w:szCs w:val="24"/>
              </w:rPr>
            </w:pPr>
            <w:r w:rsidRPr="00595FE4">
              <w:rPr>
                <w:rFonts w:ascii="Times New Roman" w:hAnsi="Times New Roman"/>
                <w:sz w:val="24"/>
                <w:szCs w:val="24"/>
              </w:rPr>
              <w:t>591,9</w:t>
            </w:r>
          </w:p>
        </w:tc>
        <w:tc>
          <w:tcPr>
            <w:tcW w:w="1418" w:type="dxa"/>
            <w:vAlign w:val="bottom"/>
          </w:tcPr>
          <w:p w:rsidR="00C63B20" w:rsidRPr="00595FE4" w:rsidRDefault="00C63B20" w:rsidP="00595FE4">
            <w:pPr>
              <w:pStyle w:val="a9"/>
              <w:ind w:left="-44" w:right="-103"/>
              <w:jc w:val="center"/>
              <w:rPr>
                <w:rFonts w:ascii="Times New Roman" w:hAnsi="Times New Roman"/>
                <w:sz w:val="24"/>
                <w:szCs w:val="24"/>
              </w:rPr>
            </w:pPr>
            <w:r w:rsidRPr="00595FE4">
              <w:rPr>
                <w:rFonts w:ascii="Times New Roman" w:hAnsi="Times New Roman"/>
                <w:sz w:val="24"/>
                <w:szCs w:val="24"/>
              </w:rPr>
              <w:t>593,1</w:t>
            </w:r>
          </w:p>
        </w:tc>
        <w:tc>
          <w:tcPr>
            <w:tcW w:w="1843" w:type="dxa"/>
            <w:vAlign w:val="bottom"/>
          </w:tcPr>
          <w:p w:rsidR="00C63B20" w:rsidRPr="00595FE4" w:rsidRDefault="00C63B20" w:rsidP="00595FE4">
            <w:pPr>
              <w:pStyle w:val="a9"/>
              <w:ind w:left="-44" w:right="-103"/>
              <w:jc w:val="center"/>
              <w:rPr>
                <w:rFonts w:ascii="Times New Roman" w:hAnsi="Times New Roman"/>
                <w:sz w:val="24"/>
                <w:szCs w:val="24"/>
              </w:rPr>
            </w:pPr>
            <w:r w:rsidRPr="00595FE4">
              <w:rPr>
                <w:rFonts w:ascii="Times New Roman" w:hAnsi="Times New Roman"/>
                <w:sz w:val="24"/>
                <w:szCs w:val="24"/>
              </w:rPr>
              <w:t>668,5</w:t>
            </w:r>
          </w:p>
        </w:tc>
      </w:tr>
      <w:tr w:rsidR="00C63B20" w:rsidRPr="00595FE4" w:rsidTr="00595FE4">
        <w:trPr>
          <w:cantSplit/>
          <w:jc w:val="center"/>
        </w:trPr>
        <w:tc>
          <w:tcPr>
            <w:tcW w:w="4536" w:type="dxa"/>
          </w:tcPr>
          <w:p w:rsidR="00C63B20" w:rsidRPr="00595FE4" w:rsidRDefault="00C63B20" w:rsidP="00595FE4">
            <w:pPr>
              <w:autoSpaceDE w:val="0"/>
              <w:autoSpaceDN w:val="0"/>
              <w:adjustRightInd w:val="0"/>
              <w:spacing w:after="0" w:line="240" w:lineRule="auto"/>
              <w:rPr>
                <w:rFonts w:ascii="Times New Roman" w:hAnsi="Times New Roman"/>
                <w:sz w:val="24"/>
                <w:szCs w:val="24"/>
              </w:rPr>
            </w:pPr>
            <w:r w:rsidRPr="00595FE4">
              <w:rPr>
                <w:rFonts w:ascii="Times New Roman" w:hAnsi="Times New Roman"/>
                <w:sz w:val="24"/>
                <w:szCs w:val="24"/>
              </w:rPr>
              <w:lastRenderedPageBreak/>
              <w:t>Увеличение количества посещений библиотек</w:t>
            </w:r>
          </w:p>
        </w:tc>
        <w:tc>
          <w:tcPr>
            <w:tcW w:w="851" w:type="dxa"/>
            <w:vAlign w:val="bottom"/>
          </w:tcPr>
          <w:p w:rsidR="00C63B20" w:rsidRPr="00595FE4" w:rsidRDefault="00C63B20" w:rsidP="00595FE4">
            <w:pPr>
              <w:autoSpaceDE w:val="0"/>
              <w:autoSpaceDN w:val="0"/>
              <w:adjustRightInd w:val="0"/>
              <w:spacing w:after="0" w:line="240" w:lineRule="auto"/>
              <w:jc w:val="center"/>
              <w:rPr>
                <w:rFonts w:ascii="Times New Roman" w:hAnsi="Times New Roman"/>
                <w:sz w:val="24"/>
                <w:szCs w:val="24"/>
              </w:rPr>
            </w:pPr>
            <w:r w:rsidRPr="00595FE4">
              <w:rPr>
                <w:rFonts w:ascii="Times New Roman" w:hAnsi="Times New Roman"/>
                <w:sz w:val="24"/>
                <w:szCs w:val="24"/>
              </w:rPr>
              <w:t>тыс. ед.</w:t>
            </w:r>
          </w:p>
        </w:tc>
        <w:tc>
          <w:tcPr>
            <w:tcW w:w="1559" w:type="dxa"/>
            <w:vAlign w:val="bottom"/>
          </w:tcPr>
          <w:p w:rsidR="00C63B20" w:rsidRPr="00595FE4" w:rsidRDefault="00C63B20" w:rsidP="00595FE4">
            <w:pPr>
              <w:pStyle w:val="a9"/>
              <w:ind w:left="-44" w:right="-103"/>
              <w:jc w:val="center"/>
              <w:rPr>
                <w:rFonts w:ascii="Times New Roman" w:hAnsi="Times New Roman"/>
                <w:sz w:val="24"/>
                <w:szCs w:val="24"/>
              </w:rPr>
            </w:pPr>
            <w:r w:rsidRPr="00595FE4">
              <w:rPr>
                <w:rFonts w:ascii="Times New Roman" w:hAnsi="Times New Roman"/>
                <w:sz w:val="24"/>
                <w:szCs w:val="24"/>
              </w:rPr>
              <w:t>1291</w:t>
            </w:r>
          </w:p>
        </w:tc>
        <w:tc>
          <w:tcPr>
            <w:tcW w:w="1418" w:type="dxa"/>
            <w:vAlign w:val="bottom"/>
          </w:tcPr>
          <w:p w:rsidR="00C63B20" w:rsidRPr="00595FE4" w:rsidRDefault="00C63B20" w:rsidP="00595FE4">
            <w:pPr>
              <w:pStyle w:val="a9"/>
              <w:ind w:left="-44" w:right="-103"/>
              <w:jc w:val="center"/>
              <w:rPr>
                <w:rFonts w:ascii="Times New Roman" w:hAnsi="Times New Roman"/>
                <w:sz w:val="24"/>
                <w:szCs w:val="24"/>
              </w:rPr>
            </w:pPr>
            <w:r w:rsidRPr="00595FE4">
              <w:rPr>
                <w:rFonts w:ascii="Times New Roman" w:hAnsi="Times New Roman"/>
                <w:sz w:val="24"/>
                <w:szCs w:val="24"/>
              </w:rPr>
              <w:t>1325,3</w:t>
            </w:r>
          </w:p>
        </w:tc>
        <w:tc>
          <w:tcPr>
            <w:tcW w:w="1843" w:type="dxa"/>
            <w:vAlign w:val="bottom"/>
          </w:tcPr>
          <w:p w:rsidR="00C63B20" w:rsidRPr="00595FE4" w:rsidRDefault="00C63B20" w:rsidP="00595FE4">
            <w:pPr>
              <w:pStyle w:val="a9"/>
              <w:ind w:left="-44" w:right="-103"/>
              <w:jc w:val="center"/>
              <w:rPr>
                <w:rFonts w:ascii="Times New Roman" w:hAnsi="Times New Roman"/>
                <w:sz w:val="24"/>
                <w:szCs w:val="24"/>
              </w:rPr>
            </w:pPr>
            <w:r w:rsidRPr="00595FE4">
              <w:rPr>
                <w:rFonts w:ascii="Times New Roman" w:hAnsi="Times New Roman"/>
                <w:sz w:val="24"/>
                <w:szCs w:val="24"/>
              </w:rPr>
              <w:t>1329,4</w:t>
            </w:r>
          </w:p>
        </w:tc>
      </w:tr>
      <w:tr w:rsidR="00C63B20" w:rsidRPr="00595FE4" w:rsidTr="00595FE4">
        <w:trPr>
          <w:cantSplit/>
          <w:jc w:val="center"/>
        </w:trPr>
        <w:tc>
          <w:tcPr>
            <w:tcW w:w="4536" w:type="dxa"/>
          </w:tcPr>
          <w:p w:rsidR="00C63B20" w:rsidRPr="00595FE4" w:rsidRDefault="00C63B20" w:rsidP="00595FE4">
            <w:pPr>
              <w:autoSpaceDE w:val="0"/>
              <w:autoSpaceDN w:val="0"/>
              <w:adjustRightInd w:val="0"/>
              <w:spacing w:after="0" w:line="240" w:lineRule="auto"/>
              <w:rPr>
                <w:rFonts w:ascii="Times New Roman" w:hAnsi="Times New Roman"/>
                <w:sz w:val="24"/>
                <w:szCs w:val="24"/>
              </w:rPr>
            </w:pPr>
            <w:r w:rsidRPr="00595FE4">
              <w:rPr>
                <w:rFonts w:ascii="Times New Roman" w:hAnsi="Times New Roman"/>
                <w:sz w:val="24"/>
                <w:szCs w:val="24"/>
              </w:rPr>
              <w:t>Увеличение количества посещений музейных учреждений</w:t>
            </w:r>
          </w:p>
        </w:tc>
        <w:tc>
          <w:tcPr>
            <w:tcW w:w="851" w:type="dxa"/>
            <w:vAlign w:val="bottom"/>
          </w:tcPr>
          <w:p w:rsidR="00C63B20" w:rsidRPr="00595FE4" w:rsidRDefault="00C63B20" w:rsidP="00595FE4">
            <w:pPr>
              <w:autoSpaceDE w:val="0"/>
              <w:autoSpaceDN w:val="0"/>
              <w:adjustRightInd w:val="0"/>
              <w:spacing w:after="0" w:line="240" w:lineRule="auto"/>
              <w:jc w:val="center"/>
              <w:rPr>
                <w:rFonts w:ascii="Times New Roman" w:hAnsi="Times New Roman"/>
                <w:sz w:val="24"/>
                <w:szCs w:val="24"/>
              </w:rPr>
            </w:pPr>
            <w:r w:rsidRPr="00595FE4">
              <w:rPr>
                <w:rFonts w:ascii="Times New Roman" w:hAnsi="Times New Roman"/>
                <w:sz w:val="24"/>
                <w:szCs w:val="24"/>
              </w:rPr>
              <w:t>тыс. ед.</w:t>
            </w:r>
          </w:p>
        </w:tc>
        <w:tc>
          <w:tcPr>
            <w:tcW w:w="1559" w:type="dxa"/>
            <w:vAlign w:val="bottom"/>
          </w:tcPr>
          <w:p w:rsidR="00C63B20" w:rsidRPr="00595FE4" w:rsidRDefault="00C63B20" w:rsidP="00595FE4">
            <w:pPr>
              <w:pStyle w:val="a9"/>
              <w:ind w:left="-44" w:right="-103"/>
              <w:jc w:val="center"/>
              <w:rPr>
                <w:rFonts w:ascii="Times New Roman" w:hAnsi="Times New Roman"/>
                <w:sz w:val="24"/>
                <w:szCs w:val="24"/>
              </w:rPr>
            </w:pPr>
            <w:r w:rsidRPr="00595FE4">
              <w:rPr>
                <w:rFonts w:ascii="Times New Roman" w:hAnsi="Times New Roman"/>
                <w:sz w:val="24"/>
                <w:szCs w:val="24"/>
              </w:rPr>
              <w:t>90,2</w:t>
            </w:r>
          </w:p>
        </w:tc>
        <w:tc>
          <w:tcPr>
            <w:tcW w:w="1418" w:type="dxa"/>
            <w:vAlign w:val="bottom"/>
          </w:tcPr>
          <w:p w:rsidR="00C63B20" w:rsidRPr="00595FE4" w:rsidRDefault="00C63B20" w:rsidP="00595FE4">
            <w:pPr>
              <w:pStyle w:val="a9"/>
              <w:ind w:left="-44" w:right="-103"/>
              <w:jc w:val="center"/>
              <w:rPr>
                <w:rFonts w:ascii="Times New Roman" w:hAnsi="Times New Roman"/>
                <w:sz w:val="24"/>
                <w:szCs w:val="24"/>
              </w:rPr>
            </w:pPr>
            <w:r w:rsidRPr="00595FE4">
              <w:rPr>
                <w:rFonts w:ascii="Times New Roman" w:hAnsi="Times New Roman"/>
                <w:sz w:val="24"/>
                <w:szCs w:val="24"/>
              </w:rPr>
              <w:t>90,3</w:t>
            </w:r>
          </w:p>
        </w:tc>
        <w:tc>
          <w:tcPr>
            <w:tcW w:w="1843" w:type="dxa"/>
            <w:vAlign w:val="bottom"/>
          </w:tcPr>
          <w:p w:rsidR="00C63B20" w:rsidRPr="00595FE4" w:rsidRDefault="00C63B20" w:rsidP="00595FE4">
            <w:pPr>
              <w:pStyle w:val="a9"/>
              <w:ind w:left="-44" w:right="-103"/>
              <w:jc w:val="center"/>
              <w:rPr>
                <w:rFonts w:ascii="Times New Roman" w:hAnsi="Times New Roman"/>
                <w:sz w:val="24"/>
                <w:szCs w:val="24"/>
              </w:rPr>
            </w:pPr>
            <w:r w:rsidRPr="00595FE4">
              <w:rPr>
                <w:rFonts w:ascii="Times New Roman" w:hAnsi="Times New Roman"/>
                <w:sz w:val="24"/>
                <w:szCs w:val="24"/>
              </w:rPr>
              <w:t>92,7</w:t>
            </w:r>
          </w:p>
        </w:tc>
      </w:tr>
      <w:tr w:rsidR="00C63B20" w:rsidRPr="00595FE4" w:rsidTr="00595FE4">
        <w:trPr>
          <w:cantSplit/>
          <w:jc w:val="center"/>
        </w:trPr>
        <w:tc>
          <w:tcPr>
            <w:tcW w:w="4536" w:type="dxa"/>
          </w:tcPr>
          <w:p w:rsidR="00C63B20" w:rsidRPr="00595FE4" w:rsidRDefault="00C63B20" w:rsidP="00595FE4">
            <w:pPr>
              <w:autoSpaceDE w:val="0"/>
              <w:autoSpaceDN w:val="0"/>
              <w:adjustRightInd w:val="0"/>
              <w:spacing w:after="0" w:line="240" w:lineRule="auto"/>
              <w:rPr>
                <w:rFonts w:ascii="Times New Roman" w:hAnsi="Times New Roman"/>
                <w:sz w:val="24"/>
                <w:szCs w:val="24"/>
              </w:rPr>
            </w:pPr>
            <w:r w:rsidRPr="00595FE4">
              <w:rPr>
                <w:rFonts w:ascii="Times New Roman" w:hAnsi="Times New Roman"/>
                <w:sz w:val="24"/>
                <w:szCs w:val="24"/>
              </w:rPr>
              <w:t>Увеличение численности зрителей, посещающих муниципальные театры</w:t>
            </w:r>
          </w:p>
        </w:tc>
        <w:tc>
          <w:tcPr>
            <w:tcW w:w="851" w:type="dxa"/>
            <w:vAlign w:val="bottom"/>
          </w:tcPr>
          <w:p w:rsidR="00C63B20" w:rsidRPr="00595FE4" w:rsidRDefault="00C63B20" w:rsidP="00595FE4">
            <w:pPr>
              <w:autoSpaceDE w:val="0"/>
              <w:autoSpaceDN w:val="0"/>
              <w:adjustRightInd w:val="0"/>
              <w:spacing w:after="0" w:line="240" w:lineRule="auto"/>
              <w:jc w:val="center"/>
              <w:rPr>
                <w:rFonts w:ascii="Times New Roman" w:hAnsi="Times New Roman"/>
                <w:sz w:val="24"/>
                <w:szCs w:val="24"/>
              </w:rPr>
            </w:pPr>
            <w:r w:rsidRPr="00595FE4">
              <w:rPr>
                <w:rFonts w:ascii="Times New Roman" w:hAnsi="Times New Roman"/>
                <w:sz w:val="24"/>
                <w:szCs w:val="24"/>
              </w:rPr>
              <w:t>тыс. чел.</w:t>
            </w:r>
          </w:p>
        </w:tc>
        <w:tc>
          <w:tcPr>
            <w:tcW w:w="1559" w:type="dxa"/>
            <w:vAlign w:val="bottom"/>
          </w:tcPr>
          <w:p w:rsidR="00C63B20" w:rsidRPr="00595FE4" w:rsidRDefault="00C63B20" w:rsidP="00595FE4">
            <w:pPr>
              <w:pStyle w:val="a9"/>
              <w:ind w:left="-44" w:right="-103"/>
              <w:jc w:val="center"/>
              <w:rPr>
                <w:rFonts w:ascii="Times New Roman" w:hAnsi="Times New Roman"/>
                <w:sz w:val="24"/>
                <w:szCs w:val="24"/>
              </w:rPr>
            </w:pPr>
            <w:r w:rsidRPr="00595FE4">
              <w:rPr>
                <w:rFonts w:ascii="Times New Roman" w:hAnsi="Times New Roman"/>
                <w:sz w:val="24"/>
                <w:szCs w:val="24"/>
              </w:rPr>
              <w:t>35,5</w:t>
            </w:r>
          </w:p>
        </w:tc>
        <w:tc>
          <w:tcPr>
            <w:tcW w:w="1418" w:type="dxa"/>
            <w:vAlign w:val="bottom"/>
          </w:tcPr>
          <w:p w:rsidR="00C63B20" w:rsidRPr="00595FE4" w:rsidRDefault="00C63B20" w:rsidP="00595FE4">
            <w:pPr>
              <w:pStyle w:val="a9"/>
              <w:ind w:left="-44" w:right="-103"/>
              <w:jc w:val="center"/>
              <w:rPr>
                <w:rFonts w:ascii="Times New Roman" w:hAnsi="Times New Roman"/>
                <w:sz w:val="24"/>
                <w:szCs w:val="24"/>
              </w:rPr>
            </w:pPr>
            <w:r w:rsidRPr="00595FE4">
              <w:rPr>
                <w:rFonts w:ascii="Times New Roman" w:hAnsi="Times New Roman"/>
                <w:sz w:val="24"/>
                <w:szCs w:val="24"/>
              </w:rPr>
              <w:t>35,7</w:t>
            </w:r>
          </w:p>
        </w:tc>
        <w:tc>
          <w:tcPr>
            <w:tcW w:w="1843" w:type="dxa"/>
            <w:vAlign w:val="bottom"/>
          </w:tcPr>
          <w:p w:rsidR="00C63B20" w:rsidRPr="00595FE4" w:rsidRDefault="00C63B20" w:rsidP="00595FE4">
            <w:pPr>
              <w:pStyle w:val="a9"/>
              <w:ind w:left="-44" w:right="-103"/>
              <w:jc w:val="center"/>
              <w:rPr>
                <w:rFonts w:ascii="Times New Roman" w:hAnsi="Times New Roman"/>
                <w:sz w:val="24"/>
                <w:szCs w:val="24"/>
              </w:rPr>
            </w:pPr>
            <w:r w:rsidRPr="00595FE4">
              <w:rPr>
                <w:rFonts w:ascii="Times New Roman" w:hAnsi="Times New Roman"/>
                <w:sz w:val="24"/>
                <w:szCs w:val="24"/>
              </w:rPr>
              <w:t>46,8</w:t>
            </w:r>
          </w:p>
        </w:tc>
      </w:tr>
      <w:tr w:rsidR="00C63B20" w:rsidRPr="00595FE4" w:rsidTr="00595FE4">
        <w:trPr>
          <w:cantSplit/>
          <w:jc w:val="center"/>
        </w:trPr>
        <w:tc>
          <w:tcPr>
            <w:tcW w:w="4536" w:type="dxa"/>
          </w:tcPr>
          <w:p w:rsidR="00C63B20" w:rsidRPr="00595FE4" w:rsidRDefault="00C63B20" w:rsidP="00595FE4">
            <w:pPr>
              <w:autoSpaceDE w:val="0"/>
              <w:autoSpaceDN w:val="0"/>
              <w:adjustRightInd w:val="0"/>
              <w:spacing w:after="0" w:line="240" w:lineRule="auto"/>
              <w:rPr>
                <w:rFonts w:ascii="Times New Roman" w:hAnsi="Times New Roman"/>
                <w:sz w:val="24"/>
                <w:szCs w:val="24"/>
              </w:rPr>
            </w:pPr>
            <w:r w:rsidRPr="00595FE4">
              <w:rPr>
                <w:rFonts w:ascii="Times New Roman" w:hAnsi="Times New Roman"/>
                <w:sz w:val="24"/>
                <w:szCs w:val="24"/>
              </w:rPr>
              <w:t>Количество новых структурных подразделений, открытых на базе муниципальных библиотек</w:t>
            </w:r>
          </w:p>
        </w:tc>
        <w:tc>
          <w:tcPr>
            <w:tcW w:w="851" w:type="dxa"/>
            <w:vAlign w:val="bottom"/>
          </w:tcPr>
          <w:p w:rsidR="00C63B20" w:rsidRPr="00595FE4" w:rsidRDefault="00C63B20" w:rsidP="00595FE4">
            <w:pPr>
              <w:autoSpaceDE w:val="0"/>
              <w:autoSpaceDN w:val="0"/>
              <w:adjustRightInd w:val="0"/>
              <w:spacing w:after="0" w:line="240" w:lineRule="auto"/>
              <w:jc w:val="center"/>
              <w:rPr>
                <w:rFonts w:ascii="Times New Roman" w:hAnsi="Times New Roman"/>
                <w:sz w:val="24"/>
                <w:szCs w:val="24"/>
              </w:rPr>
            </w:pPr>
            <w:r w:rsidRPr="00595FE4">
              <w:rPr>
                <w:rFonts w:ascii="Times New Roman" w:hAnsi="Times New Roman"/>
                <w:sz w:val="24"/>
                <w:szCs w:val="24"/>
              </w:rPr>
              <w:t>ед.</w:t>
            </w:r>
          </w:p>
        </w:tc>
        <w:tc>
          <w:tcPr>
            <w:tcW w:w="1559" w:type="dxa"/>
            <w:vAlign w:val="bottom"/>
          </w:tcPr>
          <w:p w:rsidR="00C63B20" w:rsidRPr="00595FE4" w:rsidRDefault="00C63B20" w:rsidP="00595FE4">
            <w:pPr>
              <w:pStyle w:val="a9"/>
              <w:ind w:left="-44" w:right="-103"/>
              <w:jc w:val="center"/>
              <w:rPr>
                <w:rFonts w:ascii="Times New Roman" w:hAnsi="Times New Roman"/>
                <w:sz w:val="24"/>
                <w:szCs w:val="24"/>
              </w:rPr>
            </w:pPr>
            <w:r w:rsidRPr="00595FE4">
              <w:rPr>
                <w:rFonts w:ascii="Times New Roman" w:hAnsi="Times New Roman"/>
                <w:sz w:val="24"/>
                <w:szCs w:val="24"/>
              </w:rPr>
              <w:t>6</w:t>
            </w:r>
          </w:p>
        </w:tc>
        <w:tc>
          <w:tcPr>
            <w:tcW w:w="1418" w:type="dxa"/>
            <w:vAlign w:val="bottom"/>
          </w:tcPr>
          <w:p w:rsidR="00C63B20" w:rsidRPr="00595FE4" w:rsidRDefault="00C63B20" w:rsidP="00595FE4">
            <w:pPr>
              <w:pStyle w:val="a9"/>
              <w:ind w:left="-44" w:right="-103"/>
              <w:jc w:val="center"/>
              <w:rPr>
                <w:rFonts w:ascii="Times New Roman" w:hAnsi="Times New Roman"/>
                <w:sz w:val="24"/>
                <w:szCs w:val="24"/>
              </w:rPr>
            </w:pPr>
            <w:r w:rsidRPr="00595FE4">
              <w:rPr>
                <w:rFonts w:ascii="Times New Roman" w:hAnsi="Times New Roman"/>
                <w:sz w:val="24"/>
                <w:szCs w:val="24"/>
              </w:rPr>
              <w:t>6</w:t>
            </w:r>
          </w:p>
        </w:tc>
        <w:tc>
          <w:tcPr>
            <w:tcW w:w="1843" w:type="dxa"/>
            <w:vAlign w:val="bottom"/>
          </w:tcPr>
          <w:p w:rsidR="00C63B20" w:rsidRPr="00595FE4" w:rsidRDefault="00C63B20" w:rsidP="00595FE4">
            <w:pPr>
              <w:pStyle w:val="a9"/>
              <w:ind w:left="-44" w:right="-103"/>
              <w:jc w:val="center"/>
              <w:rPr>
                <w:rFonts w:ascii="Times New Roman" w:hAnsi="Times New Roman"/>
                <w:sz w:val="24"/>
                <w:szCs w:val="24"/>
              </w:rPr>
            </w:pPr>
            <w:r w:rsidRPr="00595FE4">
              <w:rPr>
                <w:rFonts w:ascii="Times New Roman" w:hAnsi="Times New Roman"/>
                <w:sz w:val="24"/>
                <w:szCs w:val="24"/>
              </w:rPr>
              <w:t>6</w:t>
            </w:r>
          </w:p>
        </w:tc>
      </w:tr>
      <w:tr w:rsidR="00C63B20" w:rsidRPr="00595FE4" w:rsidTr="00595FE4">
        <w:trPr>
          <w:cantSplit/>
          <w:jc w:val="center"/>
        </w:trPr>
        <w:tc>
          <w:tcPr>
            <w:tcW w:w="4536" w:type="dxa"/>
          </w:tcPr>
          <w:p w:rsidR="00C63B20" w:rsidRPr="00595FE4" w:rsidRDefault="00C63B20" w:rsidP="00595FE4">
            <w:pPr>
              <w:autoSpaceDE w:val="0"/>
              <w:autoSpaceDN w:val="0"/>
              <w:adjustRightInd w:val="0"/>
              <w:spacing w:after="0" w:line="240" w:lineRule="auto"/>
              <w:rPr>
                <w:rFonts w:ascii="Times New Roman" w:hAnsi="Times New Roman"/>
                <w:sz w:val="24"/>
                <w:szCs w:val="24"/>
              </w:rPr>
            </w:pPr>
            <w:r w:rsidRPr="00595FE4">
              <w:rPr>
                <w:rFonts w:ascii="Times New Roman" w:hAnsi="Times New Roman"/>
                <w:sz w:val="24"/>
                <w:szCs w:val="24"/>
              </w:rPr>
              <w:t>Число экземпляров, пополнивших библиотечные фонды муниципальных библиотек</w:t>
            </w:r>
          </w:p>
        </w:tc>
        <w:tc>
          <w:tcPr>
            <w:tcW w:w="851" w:type="dxa"/>
            <w:vAlign w:val="bottom"/>
          </w:tcPr>
          <w:p w:rsidR="00C63B20" w:rsidRPr="00595FE4" w:rsidRDefault="00C63B20" w:rsidP="00595FE4">
            <w:pPr>
              <w:autoSpaceDE w:val="0"/>
              <w:autoSpaceDN w:val="0"/>
              <w:adjustRightInd w:val="0"/>
              <w:spacing w:after="0" w:line="240" w:lineRule="auto"/>
              <w:jc w:val="center"/>
              <w:rPr>
                <w:rFonts w:ascii="Times New Roman" w:hAnsi="Times New Roman"/>
                <w:sz w:val="24"/>
                <w:szCs w:val="24"/>
              </w:rPr>
            </w:pPr>
            <w:r w:rsidRPr="00595FE4">
              <w:rPr>
                <w:rFonts w:ascii="Times New Roman" w:hAnsi="Times New Roman"/>
                <w:sz w:val="24"/>
                <w:szCs w:val="24"/>
              </w:rPr>
              <w:t>тыс. экз.</w:t>
            </w:r>
          </w:p>
        </w:tc>
        <w:tc>
          <w:tcPr>
            <w:tcW w:w="1559" w:type="dxa"/>
            <w:vAlign w:val="bottom"/>
          </w:tcPr>
          <w:p w:rsidR="00C63B20" w:rsidRPr="00595FE4" w:rsidRDefault="00C63B20" w:rsidP="00595FE4">
            <w:pPr>
              <w:pStyle w:val="a9"/>
              <w:ind w:left="-44" w:right="-103"/>
              <w:jc w:val="center"/>
              <w:rPr>
                <w:rFonts w:ascii="Times New Roman" w:hAnsi="Times New Roman"/>
                <w:sz w:val="24"/>
                <w:szCs w:val="24"/>
              </w:rPr>
            </w:pPr>
            <w:r w:rsidRPr="00595FE4">
              <w:rPr>
                <w:rFonts w:ascii="Times New Roman" w:hAnsi="Times New Roman"/>
                <w:sz w:val="24"/>
                <w:szCs w:val="24"/>
              </w:rPr>
              <w:t>19</w:t>
            </w:r>
          </w:p>
        </w:tc>
        <w:tc>
          <w:tcPr>
            <w:tcW w:w="1418" w:type="dxa"/>
            <w:vAlign w:val="bottom"/>
          </w:tcPr>
          <w:p w:rsidR="00C63B20" w:rsidRPr="00595FE4" w:rsidRDefault="00C63B20" w:rsidP="00595FE4">
            <w:pPr>
              <w:pStyle w:val="a9"/>
              <w:ind w:left="-44" w:right="-103"/>
              <w:jc w:val="center"/>
              <w:rPr>
                <w:rFonts w:ascii="Times New Roman" w:hAnsi="Times New Roman"/>
                <w:sz w:val="24"/>
                <w:szCs w:val="24"/>
              </w:rPr>
            </w:pPr>
            <w:r w:rsidRPr="00595FE4">
              <w:rPr>
                <w:rFonts w:ascii="Times New Roman" w:hAnsi="Times New Roman"/>
                <w:sz w:val="24"/>
                <w:szCs w:val="24"/>
              </w:rPr>
              <w:t>19</w:t>
            </w:r>
          </w:p>
        </w:tc>
        <w:tc>
          <w:tcPr>
            <w:tcW w:w="1843" w:type="dxa"/>
            <w:vAlign w:val="bottom"/>
          </w:tcPr>
          <w:p w:rsidR="00C63B20" w:rsidRPr="00595FE4" w:rsidRDefault="00C63B20" w:rsidP="00595FE4">
            <w:pPr>
              <w:pStyle w:val="a9"/>
              <w:ind w:left="-44" w:right="-103"/>
              <w:jc w:val="center"/>
              <w:rPr>
                <w:rFonts w:ascii="Times New Roman" w:hAnsi="Times New Roman"/>
                <w:sz w:val="24"/>
                <w:szCs w:val="24"/>
              </w:rPr>
            </w:pPr>
            <w:r w:rsidRPr="00595FE4">
              <w:rPr>
                <w:rFonts w:ascii="Times New Roman" w:hAnsi="Times New Roman"/>
                <w:sz w:val="24"/>
                <w:szCs w:val="24"/>
              </w:rPr>
              <w:t>19</w:t>
            </w:r>
          </w:p>
        </w:tc>
      </w:tr>
      <w:tr w:rsidR="00C63B20" w:rsidRPr="00595FE4" w:rsidTr="00595FE4">
        <w:trPr>
          <w:cantSplit/>
          <w:jc w:val="center"/>
        </w:trPr>
        <w:tc>
          <w:tcPr>
            <w:tcW w:w="4536" w:type="dxa"/>
          </w:tcPr>
          <w:p w:rsidR="00C63B20" w:rsidRPr="00595FE4" w:rsidRDefault="00C63B20" w:rsidP="00595FE4">
            <w:pPr>
              <w:autoSpaceDE w:val="0"/>
              <w:autoSpaceDN w:val="0"/>
              <w:adjustRightInd w:val="0"/>
              <w:spacing w:after="0" w:line="240" w:lineRule="auto"/>
              <w:rPr>
                <w:rFonts w:ascii="Times New Roman" w:hAnsi="Times New Roman"/>
                <w:sz w:val="24"/>
                <w:szCs w:val="24"/>
              </w:rPr>
            </w:pPr>
            <w:r w:rsidRPr="00595FE4">
              <w:rPr>
                <w:rFonts w:ascii="Times New Roman" w:hAnsi="Times New Roman"/>
                <w:sz w:val="24"/>
                <w:szCs w:val="24"/>
              </w:rPr>
              <w:t>Количество библиографических записей, внесенных в электронный каталог</w:t>
            </w:r>
          </w:p>
        </w:tc>
        <w:tc>
          <w:tcPr>
            <w:tcW w:w="851" w:type="dxa"/>
            <w:vAlign w:val="bottom"/>
          </w:tcPr>
          <w:p w:rsidR="00C63B20" w:rsidRPr="00595FE4" w:rsidRDefault="00C63B20" w:rsidP="00595FE4">
            <w:pPr>
              <w:autoSpaceDE w:val="0"/>
              <w:autoSpaceDN w:val="0"/>
              <w:adjustRightInd w:val="0"/>
              <w:spacing w:after="0" w:line="240" w:lineRule="auto"/>
              <w:jc w:val="center"/>
              <w:rPr>
                <w:rFonts w:ascii="Times New Roman" w:hAnsi="Times New Roman"/>
                <w:sz w:val="24"/>
                <w:szCs w:val="24"/>
              </w:rPr>
            </w:pPr>
            <w:r w:rsidRPr="00595FE4">
              <w:rPr>
                <w:rFonts w:ascii="Times New Roman" w:hAnsi="Times New Roman"/>
                <w:sz w:val="24"/>
                <w:szCs w:val="24"/>
              </w:rPr>
              <w:t>тыс. экз.</w:t>
            </w:r>
          </w:p>
        </w:tc>
        <w:tc>
          <w:tcPr>
            <w:tcW w:w="1559" w:type="dxa"/>
            <w:vAlign w:val="bottom"/>
          </w:tcPr>
          <w:p w:rsidR="00C63B20" w:rsidRPr="00595FE4" w:rsidRDefault="00C63B20" w:rsidP="00595FE4">
            <w:pPr>
              <w:pStyle w:val="a9"/>
              <w:ind w:left="-44" w:right="-103"/>
              <w:jc w:val="center"/>
              <w:rPr>
                <w:rFonts w:ascii="Times New Roman" w:hAnsi="Times New Roman"/>
                <w:sz w:val="24"/>
                <w:szCs w:val="24"/>
              </w:rPr>
            </w:pPr>
            <w:r w:rsidRPr="00595FE4">
              <w:rPr>
                <w:rFonts w:ascii="Times New Roman" w:hAnsi="Times New Roman"/>
                <w:sz w:val="24"/>
                <w:szCs w:val="24"/>
              </w:rPr>
              <w:t>31</w:t>
            </w:r>
          </w:p>
        </w:tc>
        <w:tc>
          <w:tcPr>
            <w:tcW w:w="1418" w:type="dxa"/>
            <w:vAlign w:val="bottom"/>
          </w:tcPr>
          <w:p w:rsidR="00C63B20" w:rsidRPr="00595FE4" w:rsidRDefault="00C63B20" w:rsidP="00595FE4">
            <w:pPr>
              <w:pStyle w:val="a9"/>
              <w:ind w:left="-44" w:right="-103"/>
              <w:jc w:val="center"/>
              <w:rPr>
                <w:rFonts w:ascii="Times New Roman" w:hAnsi="Times New Roman"/>
                <w:sz w:val="24"/>
                <w:szCs w:val="24"/>
              </w:rPr>
            </w:pPr>
            <w:r w:rsidRPr="00595FE4">
              <w:rPr>
                <w:rFonts w:ascii="Times New Roman" w:hAnsi="Times New Roman"/>
                <w:sz w:val="24"/>
                <w:szCs w:val="24"/>
              </w:rPr>
              <w:t>35</w:t>
            </w:r>
          </w:p>
        </w:tc>
        <w:tc>
          <w:tcPr>
            <w:tcW w:w="1843" w:type="dxa"/>
            <w:vAlign w:val="bottom"/>
          </w:tcPr>
          <w:p w:rsidR="00C63B20" w:rsidRPr="00595FE4" w:rsidRDefault="00C63B20" w:rsidP="00595FE4">
            <w:pPr>
              <w:pStyle w:val="a9"/>
              <w:ind w:left="-44" w:right="-103"/>
              <w:jc w:val="center"/>
              <w:rPr>
                <w:rFonts w:ascii="Times New Roman" w:hAnsi="Times New Roman"/>
                <w:sz w:val="24"/>
                <w:szCs w:val="24"/>
              </w:rPr>
            </w:pPr>
            <w:r w:rsidRPr="00595FE4">
              <w:rPr>
                <w:rFonts w:ascii="Times New Roman" w:hAnsi="Times New Roman"/>
                <w:sz w:val="24"/>
                <w:szCs w:val="24"/>
              </w:rPr>
              <w:t>35</w:t>
            </w:r>
          </w:p>
        </w:tc>
      </w:tr>
      <w:tr w:rsidR="00C63B20" w:rsidRPr="00595FE4" w:rsidTr="00595FE4">
        <w:trPr>
          <w:cantSplit/>
          <w:jc w:val="center"/>
        </w:trPr>
        <w:tc>
          <w:tcPr>
            <w:tcW w:w="4536" w:type="dxa"/>
          </w:tcPr>
          <w:p w:rsidR="00C63B20" w:rsidRPr="00595FE4" w:rsidRDefault="00C63B20" w:rsidP="00595FE4">
            <w:pPr>
              <w:autoSpaceDE w:val="0"/>
              <w:autoSpaceDN w:val="0"/>
              <w:adjustRightInd w:val="0"/>
              <w:spacing w:after="0" w:line="240" w:lineRule="auto"/>
              <w:rPr>
                <w:rFonts w:ascii="Times New Roman" w:hAnsi="Times New Roman"/>
                <w:sz w:val="24"/>
                <w:szCs w:val="24"/>
              </w:rPr>
            </w:pPr>
            <w:r w:rsidRPr="00595FE4">
              <w:rPr>
                <w:rFonts w:ascii="Times New Roman" w:hAnsi="Times New Roman"/>
                <w:sz w:val="24"/>
                <w:szCs w:val="24"/>
              </w:rPr>
              <w:t>Количество оцифрованных книг</w:t>
            </w:r>
          </w:p>
        </w:tc>
        <w:tc>
          <w:tcPr>
            <w:tcW w:w="851" w:type="dxa"/>
            <w:vAlign w:val="bottom"/>
          </w:tcPr>
          <w:p w:rsidR="00C63B20" w:rsidRPr="00595FE4" w:rsidRDefault="00C63B20" w:rsidP="00595FE4">
            <w:pPr>
              <w:autoSpaceDE w:val="0"/>
              <w:autoSpaceDN w:val="0"/>
              <w:adjustRightInd w:val="0"/>
              <w:spacing w:after="0" w:line="240" w:lineRule="auto"/>
              <w:jc w:val="center"/>
              <w:rPr>
                <w:rFonts w:ascii="Times New Roman" w:hAnsi="Times New Roman"/>
                <w:sz w:val="24"/>
                <w:szCs w:val="24"/>
              </w:rPr>
            </w:pPr>
            <w:r w:rsidRPr="00595FE4">
              <w:rPr>
                <w:rFonts w:ascii="Times New Roman" w:hAnsi="Times New Roman"/>
                <w:sz w:val="24"/>
                <w:szCs w:val="24"/>
              </w:rPr>
              <w:t>ед.</w:t>
            </w:r>
          </w:p>
        </w:tc>
        <w:tc>
          <w:tcPr>
            <w:tcW w:w="1559" w:type="dxa"/>
            <w:vAlign w:val="bottom"/>
          </w:tcPr>
          <w:p w:rsidR="00C63B20" w:rsidRPr="00595FE4" w:rsidRDefault="00C63B20" w:rsidP="00595FE4">
            <w:pPr>
              <w:pStyle w:val="a9"/>
              <w:ind w:left="-44" w:right="-103"/>
              <w:jc w:val="center"/>
              <w:rPr>
                <w:rFonts w:ascii="Times New Roman" w:hAnsi="Times New Roman"/>
                <w:sz w:val="24"/>
                <w:szCs w:val="24"/>
              </w:rPr>
            </w:pPr>
            <w:r w:rsidRPr="00595FE4">
              <w:rPr>
                <w:rFonts w:ascii="Times New Roman" w:hAnsi="Times New Roman"/>
                <w:sz w:val="24"/>
                <w:szCs w:val="24"/>
              </w:rPr>
              <w:t>10</w:t>
            </w:r>
          </w:p>
        </w:tc>
        <w:tc>
          <w:tcPr>
            <w:tcW w:w="1418" w:type="dxa"/>
            <w:vAlign w:val="bottom"/>
          </w:tcPr>
          <w:p w:rsidR="00C63B20" w:rsidRPr="00595FE4" w:rsidRDefault="00C63B20" w:rsidP="00595FE4">
            <w:pPr>
              <w:pStyle w:val="a9"/>
              <w:ind w:left="-44" w:right="-103"/>
              <w:jc w:val="center"/>
              <w:rPr>
                <w:rFonts w:ascii="Times New Roman" w:hAnsi="Times New Roman"/>
                <w:sz w:val="24"/>
                <w:szCs w:val="24"/>
              </w:rPr>
            </w:pPr>
            <w:r w:rsidRPr="00595FE4">
              <w:rPr>
                <w:rFonts w:ascii="Times New Roman" w:hAnsi="Times New Roman"/>
                <w:sz w:val="24"/>
                <w:szCs w:val="24"/>
              </w:rPr>
              <w:t>10</w:t>
            </w:r>
          </w:p>
        </w:tc>
        <w:tc>
          <w:tcPr>
            <w:tcW w:w="1843" w:type="dxa"/>
            <w:vAlign w:val="bottom"/>
          </w:tcPr>
          <w:p w:rsidR="00C63B20" w:rsidRPr="00595FE4" w:rsidRDefault="00C63B20" w:rsidP="00595FE4">
            <w:pPr>
              <w:pStyle w:val="a9"/>
              <w:ind w:left="-44" w:right="-103"/>
              <w:jc w:val="center"/>
              <w:rPr>
                <w:rFonts w:ascii="Times New Roman" w:hAnsi="Times New Roman"/>
                <w:sz w:val="24"/>
                <w:szCs w:val="24"/>
              </w:rPr>
            </w:pPr>
            <w:r w:rsidRPr="00595FE4">
              <w:rPr>
                <w:rFonts w:ascii="Times New Roman" w:hAnsi="Times New Roman"/>
                <w:sz w:val="24"/>
                <w:szCs w:val="24"/>
              </w:rPr>
              <w:t>10</w:t>
            </w:r>
          </w:p>
        </w:tc>
      </w:tr>
      <w:tr w:rsidR="00C63B20" w:rsidRPr="00595FE4" w:rsidTr="00595FE4">
        <w:trPr>
          <w:cantSplit/>
          <w:jc w:val="center"/>
        </w:trPr>
        <w:tc>
          <w:tcPr>
            <w:tcW w:w="4536" w:type="dxa"/>
          </w:tcPr>
          <w:p w:rsidR="00C63B20" w:rsidRPr="00595FE4" w:rsidRDefault="00C63B20" w:rsidP="00595FE4">
            <w:pPr>
              <w:autoSpaceDE w:val="0"/>
              <w:autoSpaceDN w:val="0"/>
              <w:adjustRightInd w:val="0"/>
              <w:spacing w:after="0" w:line="240" w:lineRule="auto"/>
              <w:rPr>
                <w:rFonts w:ascii="Times New Roman" w:hAnsi="Times New Roman"/>
                <w:sz w:val="24"/>
                <w:szCs w:val="24"/>
              </w:rPr>
            </w:pPr>
            <w:r w:rsidRPr="00595FE4">
              <w:rPr>
                <w:rFonts w:ascii="Times New Roman" w:hAnsi="Times New Roman"/>
                <w:sz w:val="24"/>
                <w:szCs w:val="24"/>
              </w:rPr>
              <w:t>Количество библиотек, в отношении которых реализованы мероприятия по информатизации</w:t>
            </w:r>
          </w:p>
        </w:tc>
        <w:tc>
          <w:tcPr>
            <w:tcW w:w="851" w:type="dxa"/>
            <w:vAlign w:val="bottom"/>
          </w:tcPr>
          <w:p w:rsidR="00C63B20" w:rsidRPr="00595FE4" w:rsidRDefault="00C63B20" w:rsidP="00595FE4">
            <w:pPr>
              <w:autoSpaceDE w:val="0"/>
              <w:autoSpaceDN w:val="0"/>
              <w:adjustRightInd w:val="0"/>
              <w:spacing w:after="0" w:line="240" w:lineRule="auto"/>
              <w:jc w:val="center"/>
              <w:rPr>
                <w:rFonts w:ascii="Times New Roman" w:hAnsi="Times New Roman"/>
                <w:sz w:val="24"/>
                <w:szCs w:val="24"/>
              </w:rPr>
            </w:pPr>
            <w:r w:rsidRPr="00595FE4">
              <w:rPr>
                <w:rFonts w:ascii="Times New Roman" w:hAnsi="Times New Roman"/>
                <w:sz w:val="24"/>
                <w:szCs w:val="24"/>
              </w:rPr>
              <w:t>ед.</w:t>
            </w:r>
          </w:p>
        </w:tc>
        <w:tc>
          <w:tcPr>
            <w:tcW w:w="1559" w:type="dxa"/>
            <w:vAlign w:val="bottom"/>
          </w:tcPr>
          <w:p w:rsidR="00C63B20" w:rsidRPr="00595FE4" w:rsidRDefault="00C63B20" w:rsidP="00595FE4">
            <w:pPr>
              <w:pStyle w:val="a9"/>
              <w:ind w:left="-44" w:right="-103"/>
              <w:jc w:val="center"/>
              <w:rPr>
                <w:rFonts w:ascii="Times New Roman" w:hAnsi="Times New Roman"/>
                <w:sz w:val="24"/>
                <w:szCs w:val="24"/>
              </w:rPr>
            </w:pPr>
            <w:r w:rsidRPr="00595FE4">
              <w:rPr>
                <w:rFonts w:ascii="Times New Roman" w:hAnsi="Times New Roman"/>
                <w:sz w:val="24"/>
                <w:szCs w:val="24"/>
              </w:rPr>
              <w:t>8</w:t>
            </w:r>
          </w:p>
        </w:tc>
        <w:tc>
          <w:tcPr>
            <w:tcW w:w="1418" w:type="dxa"/>
            <w:vAlign w:val="bottom"/>
          </w:tcPr>
          <w:p w:rsidR="00C63B20" w:rsidRPr="00595FE4" w:rsidRDefault="00C63B20" w:rsidP="00595FE4">
            <w:pPr>
              <w:pStyle w:val="a9"/>
              <w:ind w:left="-44" w:right="-103"/>
              <w:jc w:val="center"/>
              <w:rPr>
                <w:rFonts w:ascii="Times New Roman" w:hAnsi="Times New Roman"/>
                <w:sz w:val="24"/>
                <w:szCs w:val="24"/>
              </w:rPr>
            </w:pPr>
            <w:r w:rsidRPr="00595FE4">
              <w:rPr>
                <w:rFonts w:ascii="Times New Roman" w:hAnsi="Times New Roman"/>
                <w:sz w:val="24"/>
                <w:szCs w:val="24"/>
              </w:rPr>
              <w:t>8</w:t>
            </w:r>
          </w:p>
        </w:tc>
        <w:tc>
          <w:tcPr>
            <w:tcW w:w="1843" w:type="dxa"/>
            <w:vAlign w:val="bottom"/>
          </w:tcPr>
          <w:p w:rsidR="00C63B20" w:rsidRPr="00595FE4" w:rsidRDefault="00C63B20" w:rsidP="00595FE4">
            <w:pPr>
              <w:pStyle w:val="a9"/>
              <w:ind w:left="-44" w:right="-103"/>
              <w:jc w:val="center"/>
              <w:rPr>
                <w:rFonts w:ascii="Times New Roman" w:hAnsi="Times New Roman"/>
                <w:sz w:val="24"/>
                <w:szCs w:val="24"/>
              </w:rPr>
            </w:pPr>
            <w:r w:rsidRPr="00595FE4">
              <w:rPr>
                <w:rFonts w:ascii="Times New Roman" w:hAnsi="Times New Roman"/>
                <w:sz w:val="24"/>
                <w:szCs w:val="24"/>
              </w:rPr>
              <w:t>8</w:t>
            </w:r>
          </w:p>
        </w:tc>
      </w:tr>
      <w:tr w:rsidR="00C63B20" w:rsidRPr="00595FE4" w:rsidTr="00595FE4">
        <w:trPr>
          <w:cantSplit/>
          <w:jc w:val="center"/>
        </w:trPr>
        <w:tc>
          <w:tcPr>
            <w:tcW w:w="4536" w:type="dxa"/>
          </w:tcPr>
          <w:p w:rsidR="00C63B20" w:rsidRPr="00595FE4" w:rsidRDefault="00C63B20" w:rsidP="00595FE4">
            <w:pPr>
              <w:autoSpaceDE w:val="0"/>
              <w:autoSpaceDN w:val="0"/>
              <w:adjustRightInd w:val="0"/>
              <w:spacing w:after="0" w:line="240" w:lineRule="auto"/>
              <w:rPr>
                <w:rFonts w:ascii="Times New Roman" w:hAnsi="Times New Roman"/>
                <w:sz w:val="24"/>
                <w:szCs w:val="24"/>
              </w:rPr>
            </w:pPr>
            <w:r w:rsidRPr="00595FE4">
              <w:rPr>
                <w:rFonts w:ascii="Times New Roman" w:hAnsi="Times New Roman"/>
                <w:sz w:val="24"/>
                <w:szCs w:val="24"/>
              </w:rPr>
              <w:t>Число музейных предметов, внесенных в электронный каталог музея</w:t>
            </w:r>
          </w:p>
        </w:tc>
        <w:tc>
          <w:tcPr>
            <w:tcW w:w="851" w:type="dxa"/>
            <w:vAlign w:val="bottom"/>
          </w:tcPr>
          <w:p w:rsidR="00C63B20" w:rsidRPr="00595FE4" w:rsidRDefault="00C63B20" w:rsidP="00595FE4">
            <w:pPr>
              <w:autoSpaceDE w:val="0"/>
              <w:autoSpaceDN w:val="0"/>
              <w:adjustRightInd w:val="0"/>
              <w:spacing w:after="0" w:line="240" w:lineRule="auto"/>
              <w:jc w:val="center"/>
              <w:rPr>
                <w:rFonts w:ascii="Times New Roman" w:hAnsi="Times New Roman"/>
                <w:sz w:val="24"/>
                <w:szCs w:val="24"/>
              </w:rPr>
            </w:pPr>
            <w:r w:rsidRPr="00595FE4">
              <w:rPr>
                <w:rFonts w:ascii="Times New Roman" w:hAnsi="Times New Roman"/>
                <w:sz w:val="24"/>
                <w:szCs w:val="24"/>
              </w:rPr>
              <w:t>ед.</w:t>
            </w:r>
          </w:p>
        </w:tc>
        <w:tc>
          <w:tcPr>
            <w:tcW w:w="1559" w:type="dxa"/>
            <w:vAlign w:val="bottom"/>
          </w:tcPr>
          <w:p w:rsidR="00C63B20" w:rsidRPr="00595FE4" w:rsidRDefault="00C63B20" w:rsidP="00595FE4">
            <w:pPr>
              <w:pStyle w:val="a9"/>
              <w:ind w:left="-44" w:right="-103"/>
              <w:jc w:val="center"/>
              <w:rPr>
                <w:rFonts w:ascii="Times New Roman" w:hAnsi="Times New Roman"/>
                <w:sz w:val="24"/>
                <w:szCs w:val="24"/>
              </w:rPr>
            </w:pPr>
            <w:r w:rsidRPr="00595FE4">
              <w:rPr>
                <w:rFonts w:ascii="Times New Roman" w:hAnsi="Times New Roman"/>
                <w:sz w:val="24"/>
                <w:szCs w:val="24"/>
              </w:rPr>
              <w:t>35</w:t>
            </w:r>
          </w:p>
        </w:tc>
        <w:tc>
          <w:tcPr>
            <w:tcW w:w="1418" w:type="dxa"/>
            <w:vAlign w:val="bottom"/>
          </w:tcPr>
          <w:p w:rsidR="00C63B20" w:rsidRPr="00595FE4" w:rsidRDefault="00C63B20" w:rsidP="00595FE4">
            <w:pPr>
              <w:pStyle w:val="a9"/>
              <w:ind w:left="-44" w:right="-103"/>
              <w:jc w:val="center"/>
              <w:rPr>
                <w:rFonts w:ascii="Times New Roman" w:hAnsi="Times New Roman"/>
                <w:sz w:val="24"/>
                <w:szCs w:val="24"/>
              </w:rPr>
            </w:pPr>
            <w:r w:rsidRPr="00595FE4">
              <w:rPr>
                <w:rFonts w:ascii="Times New Roman" w:hAnsi="Times New Roman"/>
                <w:sz w:val="24"/>
                <w:szCs w:val="24"/>
              </w:rPr>
              <w:t>40</w:t>
            </w:r>
          </w:p>
        </w:tc>
        <w:tc>
          <w:tcPr>
            <w:tcW w:w="1843" w:type="dxa"/>
            <w:vAlign w:val="bottom"/>
          </w:tcPr>
          <w:p w:rsidR="00C63B20" w:rsidRPr="00595FE4" w:rsidRDefault="00C63B20" w:rsidP="00595FE4">
            <w:pPr>
              <w:pStyle w:val="a9"/>
              <w:ind w:left="-44" w:right="-103"/>
              <w:jc w:val="center"/>
              <w:rPr>
                <w:rFonts w:ascii="Times New Roman" w:hAnsi="Times New Roman"/>
                <w:sz w:val="24"/>
                <w:szCs w:val="24"/>
              </w:rPr>
            </w:pPr>
            <w:r w:rsidRPr="00595FE4">
              <w:rPr>
                <w:rFonts w:ascii="Times New Roman" w:hAnsi="Times New Roman"/>
                <w:sz w:val="24"/>
                <w:szCs w:val="24"/>
              </w:rPr>
              <w:t>40,2</w:t>
            </w:r>
          </w:p>
        </w:tc>
      </w:tr>
      <w:tr w:rsidR="00C63B20" w:rsidRPr="00595FE4" w:rsidTr="00595FE4">
        <w:trPr>
          <w:cantSplit/>
          <w:jc w:val="center"/>
        </w:trPr>
        <w:tc>
          <w:tcPr>
            <w:tcW w:w="4536" w:type="dxa"/>
          </w:tcPr>
          <w:p w:rsidR="00C63B20" w:rsidRPr="00595FE4" w:rsidRDefault="00C63B20" w:rsidP="00595FE4">
            <w:pPr>
              <w:autoSpaceDE w:val="0"/>
              <w:autoSpaceDN w:val="0"/>
              <w:adjustRightInd w:val="0"/>
              <w:spacing w:after="0" w:line="240" w:lineRule="auto"/>
              <w:rPr>
                <w:rFonts w:ascii="Times New Roman" w:hAnsi="Times New Roman"/>
                <w:sz w:val="24"/>
                <w:szCs w:val="24"/>
              </w:rPr>
            </w:pPr>
            <w:r w:rsidRPr="00595FE4">
              <w:rPr>
                <w:rFonts w:ascii="Times New Roman" w:hAnsi="Times New Roman"/>
                <w:sz w:val="24"/>
                <w:szCs w:val="24"/>
              </w:rPr>
              <w:t>Количество муниципальных учреждений культуры, в отношении которых реализованы мероприятия по укреплению материально-технической базы и обеспечению безопасности</w:t>
            </w:r>
          </w:p>
        </w:tc>
        <w:tc>
          <w:tcPr>
            <w:tcW w:w="851" w:type="dxa"/>
            <w:vAlign w:val="bottom"/>
          </w:tcPr>
          <w:p w:rsidR="00C63B20" w:rsidRPr="00595FE4" w:rsidRDefault="00C63B20" w:rsidP="00595FE4">
            <w:pPr>
              <w:autoSpaceDE w:val="0"/>
              <w:autoSpaceDN w:val="0"/>
              <w:adjustRightInd w:val="0"/>
              <w:spacing w:after="0" w:line="240" w:lineRule="auto"/>
              <w:jc w:val="center"/>
              <w:rPr>
                <w:rFonts w:ascii="Times New Roman" w:hAnsi="Times New Roman"/>
                <w:sz w:val="24"/>
                <w:szCs w:val="24"/>
              </w:rPr>
            </w:pPr>
            <w:r w:rsidRPr="00595FE4">
              <w:rPr>
                <w:rFonts w:ascii="Times New Roman" w:hAnsi="Times New Roman"/>
                <w:sz w:val="24"/>
                <w:szCs w:val="24"/>
              </w:rPr>
              <w:t>ед.</w:t>
            </w:r>
          </w:p>
        </w:tc>
        <w:tc>
          <w:tcPr>
            <w:tcW w:w="1559" w:type="dxa"/>
            <w:vAlign w:val="bottom"/>
          </w:tcPr>
          <w:p w:rsidR="00C63B20" w:rsidRPr="00595FE4" w:rsidRDefault="00C63B20" w:rsidP="00595FE4">
            <w:pPr>
              <w:pStyle w:val="a9"/>
              <w:ind w:left="-44" w:right="-103"/>
              <w:jc w:val="center"/>
              <w:rPr>
                <w:rFonts w:ascii="Times New Roman" w:hAnsi="Times New Roman"/>
                <w:sz w:val="24"/>
                <w:szCs w:val="24"/>
              </w:rPr>
            </w:pPr>
            <w:r w:rsidRPr="00595FE4">
              <w:rPr>
                <w:rFonts w:ascii="Times New Roman" w:hAnsi="Times New Roman"/>
                <w:sz w:val="24"/>
                <w:szCs w:val="24"/>
              </w:rPr>
              <w:t>17</w:t>
            </w:r>
          </w:p>
        </w:tc>
        <w:tc>
          <w:tcPr>
            <w:tcW w:w="1418" w:type="dxa"/>
            <w:vAlign w:val="bottom"/>
          </w:tcPr>
          <w:p w:rsidR="00C63B20" w:rsidRPr="00595FE4" w:rsidRDefault="00C63B20" w:rsidP="00595FE4">
            <w:pPr>
              <w:pStyle w:val="a9"/>
              <w:ind w:left="-44" w:right="-103"/>
              <w:jc w:val="center"/>
              <w:rPr>
                <w:rFonts w:ascii="Times New Roman" w:hAnsi="Times New Roman"/>
                <w:sz w:val="24"/>
                <w:szCs w:val="24"/>
              </w:rPr>
            </w:pPr>
            <w:r w:rsidRPr="00595FE4">
              <w:rPr>
                <w:rFonts w:ascii="Times New Roman" w:hAnsi="Times New Roman"/>
                <w:sz w:val="24"/>
                <w:szCs w:val="24"/>
              </w:rPr>
              <w:t>15</w:t>
            </w:r>
          </w:p>
        </w:tc>
        <w:tc>
          <w:tcPr>
            <w:tcW w:w="1843" w:type="dxa"/>
            <w:vAlign w:val="bottom"/>
          </w:tcPr>
          <w:p w:rsidR="00C63B20" w:rsidRPr="00595FE4" w:rsidRDefault="00C63B20" w:rsidP="00595FE4">
            <w:pPr>
              <w:pStyle w:val="a9"/>
              <w:ind w:left="-44" w:right="-103"/>
              <w:jc w:val="center"/>
              <w:rPr>
                <w:rFonts w:ascii="Times New Roman" w:hAnsi="Times New Roman"/>
                <w:sz w:val="24"/>
                <w:szCs w:val="24"/>
              </w:rPr>
            </w:pPr>
            <w:r w:rsidRPr="00595FE4">
              <w:rPr>
                <w:rFonts w:ascii="Times New Roman" w:hAnsi="Times New Roman"/>
                <w:sz w:val="24"/>
                <w:szCs w:val="24"/>
              </w:rPr>
              <w:t>15</w:t>
            </w:r>
          </w:p>
        </w:tc>
      </w:tr>
      <w:tr w:rsidR="00C63B20" w:rsidRPr="00595FE4" w:rsidTr="00595FE4">
        <w:trPr>
          <w:cantSplit/>
          <w:jc w:val="center"/>
        </w:trPr>
        <w:tc>
          <w:tcPr>
            <w:tcW w:w="4536" w:type="dxa"/>
          </w:tcPr>
          <w:p w:rsidR="00C63B20" w:rsidRPr="00595FE4" w:rsidRDefault="00C63B20" w:rsidP="00595FE4">
            <w:pPr>
              <w:autoSpaceDE w:val="0"/>
              <w:autoSpaceDN w:val="0"/>
              <w:adjustRightInd w:val="0"/>
              <w:spacing w:after="0" w:line="240" w:lineRule="auto"/>
              <w:rPr>
                <w:rFonts w:ascii="Times New Roman" w:hAnsi="Times New Roman"/>
                <w:sz w:val="24"/>
                <w:szCs w:val="24"/>
              </w:rPr>
            </w:pPr>
            <w:r w:rsidRPr="00595FE4">
              <w:rPr>
                <w:rFonts w:ascii="Times New Roman" w:hAnsi="Times New Roman"/>
                <w:sz w:val="24"/>
                <w:szCs w:val="24"/>
              </w:rPr>
              <w:t>Отношение средней заработной платы работников учреждений культуры к среднемесячному доходу от трудовой деятельности по Саратовской области</w:t>
            </w:r>
          </w:p>
        </w:tc>
        <w:tc>
          <w:tcPr>
            <w:tcW w:w="851" w:type="dxa"/>
            <w:vAlign w:val="bottom"/>
          </w:tcPr>
          <w:p w:rsidR="00C63B20" w:rsidRPr="00595FE4" w:rsidRDefault="00C63B20" w:rsidP="00595FE4">
            <w:pPr>
              <w:autoSpaceDE w:val="0"/>
              <w:autoSpaceDN w:val="0"/>
              <w:adjustRightInd w:val="0"/>
              <w:spacing w:after="0" w:line="240" w:lineRule="auto"/>
              <w:jc w:val="center"/>
              <w:rPr>
                <w:rFonts w:ascii="Times New Roman" w:hAnsi="Times New Roman"/>
                <w:sz w:val="24"/>
                <w:szCs w:val="24"/>
              </w:rPr>
            </w:pPr>
            <w:r w:rsidRPr="00595FE4">
              <w:rPr>
                <w:rFonts w:ascii="Times New Roman" w:hAnsi="Times New Roman"/>
                <w:sz w:val="24"/>
                <w:szCs w:val="24"/>
              </w:rPr>
              <w:t>%</w:t>
            </w:r>
          </w:p>
        </w:tc>
        <w:tc>
          <w:tcPr>
            <w:tcW w:w="1559" w:type="dxa"/>
            <w:vAlign w:val="bottom"/>
          </w:tcPr>
          <w:p w:rsidR="00C63B20" w:rsidRPr="00595FE4" w:rsidRDefault="00C63B20" w:rsidP="00595FE4">
            <w:pPr>
              <w:pStyle w:val="a9"/>
              <w:ind w:left="-44" w:right="-103"/>
              <w:jc w:val="center"/>
              <w:rPr>
                <w:rFonts w:ascii="Times New Roman" w:hAnsi="Times New Roman"/>
                <w:sz w:val="24"/>
                <w:szCs w:val="24"/>
              </w:rPr>
            </w:pPr>
            <w:r w:rsidRPr="00595FE4">
              <w:rPr>
                <w:rFonts w:ascii="Times New Roman" w:hAnsi="Times New Roman"/>
                <w:sz w:val="24"/>
                <w:szCs w:val="24"/>
              </w:rPr>
              <w:t>100</w:t>
            </w:r>
          </w:p>
        </w:tc>
        <w:tc>
          <w:tcPr>
            <w:tcW w:w="1418" w:type="dxa"/>
            <w:vAlign w:val="bottom"/>
          </w:tcPr>
          <w:p w:rsidR="00C63B20" w:rsidRPr="00595FE4" w:rsidRDefault="00C63B20" w:rsidP="00595FE4">
            <w:pPr>
              <w:pStyle w:val="a9"/>
              <w:ind w:left="-44" w:right="-103"/>
              <w:jc w:val="center"/>
              <w:rPr>
                <w:rFonts w:ascii="Times New Roman" w:hAnsi="Times New Roman"/>
                <w:sz w:val="24"/>
                <w:szCs w:val="24"/>
              </w:rPr>
            </w:pPr>
            <w:r w:rsidRPr="00595FE4">
              <w:rPr>
                <w:rFonts w:ascii="Times New Roman" w:hAnsi="Times New Roman"/>
                <w:sz w:val="24"/>
                <w:szCs w:val="24"/>
              </w:rPr>
              <w:t>100</w:t>
            </w:r>
          </w:p>
        </w:tc>
        <w:tc>
          <w:tcPr>
            <w:tcW w:w="1843" w:type="dxa"/>
            <w:vAlign w:val="bottom"/>
          </w:tcPr>
          <w:p w:rsidR="00C63B20" w:rsidRPr="00595FE4" w:rsidRDefault="00C63B20" w:rsidP="00595FE4">
            <w:pPr>
              <w:pStyle w:val="a9"/>
              <w:ind w:left="-44" w:right="-103"/>
              <w:jc w:val="center"/>
              <w:rPr>
                <w:rFonts w:ascii="Times New Roman" w:hAnsi="Times New Roman"/>
                <w:sz w:val="24"/>
                <w:szCs w:val="24"/>
              </w:rPr>
            </w:pPr>
            <w:r w:rsidRPr="00595FE4">
              <w:rPr>
                <w:rFonts w:ascii="Times New Roman" w:hAnsi="Times New Roman"/>
                <w:sz w:val="24"/>
                <w:szCs w:val="24"/>
              </w:rPr>
              <w:t>100</w:t>
            </w:r>
          </w:p>
        </w:tc>
      </w:tr>
      <w:tr w:rsidR="00C63B20" w:rsidRPr="00595FE4" w:rsidTr="00595FE4">
        <w:trPr>
          <w:cantSplit/>
          <w:jc w:val="center"/>
        </w:trPr>
        <w:tc>
          <w:tcPr>
            <w:tcW w:w="4536" w:type="dxa"/>
          </w:tcPr>
          <w:p w:rsidR="00C63B20" w:rsidRPr="00595FE4" w:rsidRDefault="00C63B20" w:rsidP="00595FE4">
            <w:pPr>
              <w:autoSpaceDE w:val="0"/>
              <w:autoSpaceDN w:val="0"/>
              <w:adjustRightInd w:val="0"/>
              <w:spacing w:after="0" w:line="240" w:lineRule="auto"/>
              <w:rPr>
                <w:rFonts w:ascii="Times New Roman" w:hAnsi="Times New Roman"/>
                <w:sz w:val="24"/>
                <w:szCs w:val="24"/>
              </w:rPr>
            </w:pPr>
            <w:r w:rsidRPr="00595FE4">
              <w:rPr>
                <w:rFonts w:ascii="Times New Roman" w:hAnsi="Times New Roman"/>
                <w:sz w:val="24"/>
                <w:szCs w:val="24"/>
              </w:rPr>
              <w:t>Количество муниципальных библиотек, переоснащенных по модельному стандарту</w:t>
            </w:r>
          </w:p>
        </w:tc>
        <w:tc>
          <w:tcPr>
            <w:tcW w:w="851" w:type="dxa"/>
            <w:vAlign w:val="bottom"/>
          </w:tcPr>
          <w:p w:rsidR="00C63B20" w:rsidRPr="00595FE4" w:rsidRDefault="00C63B20" w:rsidP="00595FE4">
            <w:pPr>
              <w:autoSpaceDE w:val="0"/>
              <w:autoSpaceDN w:val="0"/>
              <w:adjustRightInd w:val="0"/>
              <w:spacing w:after="0" w:line="240" w:lineRule="auto"/>
              <w:jc w:val="center"/>
              <w:rPr>
                <w:rFonts w:ascii="Times New Roman" w:hAnsi="Times New Roman"/>
                <w:sz w:val="24"/>
                <w:szCs w:val="24"/>
              </w:rPr>
            </w:pPr>
            <w:r w:rsidRPr="00595FE4">
              <w:rPr>
                <w:rFonts w:ascii="Times New Roman" w:hAnsi="Times New Roman"/>
                <w:sz w:val="24"/>
                <w:szCs w:val="24"/>
              </w:rPr>
              <w:t>ед.</w:t>
            </w:r>
          </w:p>
        </w:tc>
        <w:tc>
          <w:tcPr>
            <w:tcW w:w="1559" w:type="dxa"/>
            <w:vAlign w:val="bottom"/>
          </w:tcPr>
          <w:p w:rsidR="00C63B20" w:rsidRPr="00595FE4" w:rsidRDefault="00C63B20" w:rsidP="00595FE4">
            <w:pPr>
              <w:pStyle w:val="a9"/>
              <w:ind w:left="-44" w:right="-103"/>
              <w:jc w:val="center"/>
              <w:rPr>
                <w:rFonts w:ascii="Times New Roman" w:hAnsi="Times New Roman"/>
                <w:sz w:val="24"/>
                <w:szCs w:val="24"/>
              </w:rPr>
            </w:pPr>
            <w:r w:rsidRPr="00595FE4">
              <w:rPr>
                <w:rFonts w:ascii="Times New Roman" w:hAnsi="Times New Roman"/>
                <w:sz w:val="24"/>
                <w:szCs w:val="24"/>
              </w:rPr>
              <w:t>-</w:t>
            </w:r>
          </w:p>
        </w:tc>
        <w:tc>
          <w:tcPr>
            <w:tcW w:w="1418" w:type="dxa"/>
            <w:vAlign w:val="bottom"/>
          </w:tcPr>
          <w:p w:rsidR="00C63B20" w:rsidRPr="00595FE4" w:rsidRDefault="00C63B20" w:rsidP="00595FE4">
            <w:pPr>
              <w:pStyle w:val="a9"/>
              <w:ind w:left="-44" w:right="-103"/>
              <w:jc w:val="center"/>
              <w:rPr>
                <w:rFonts w:ascii="Times New Roman" w:hAnsi="Times New Roman"/>
                <w:sz w:val="24"/>
                <w:szCs w:val="24"/>
              </w:rPr>
            </w:pPr>
            <w:r w:rsidRPr="00595FE4">
              <w:rPr>
                <w:rFonts w:ascii="Times New Roman" w:hAnsi="Times New Roman"/>
                <w:sz w:val="24"/>
                <w:szCs w:val="24"/>
              </w:rPr>
              <w:t>2</w:t>
            </w:r>
          </w:p>
        </w:tc>
        <w:tc>
          <w:tcPr>
            <w:tcW w:w="1843" w:type="dxa"/>
            <w:vAlign w:val="bottom"/>
          </w:tcPr>
          <w:p w:rsidR="00C63B20" w:rsidRPr="00595FE4" w:rsidRDefault="00C63B20" w:rsidP="00595FE4">
            <w:pPr>
              <w:pStyle w:val="a9"/>
              <w:ind w:left="-44" w:right="-103"/>
              <w:jc w:val="center"/>
              <w:rPr>
                <w:rFonts w:ascii="Times New Roman" w:hAnsi="Times New Roman"/>
                <w:sz w:val="24"/>
                <w:szCs w:val="24"/>
              </w:rPr>
            </w:pPr>
            <w:r w:rsidRPr="00595FE4">
              <w:rPr>
                <w:rFonts w:ascii="Times New Roman" w:hAnsi="Times New Roman"/>
                <w:sz w:val="24"/>
                <w:szCs w:val="24"/>
              </w:rPr>
              <w:t>2</w:t>
            </w:r>
          </w:p>
        </w:tc>
      </w:tr>
      <w:tr w:rsidR="00C63B20" w:rsidRPr="00595FE4" w:rsidTr="00595FE4">
        <w:trPr>
          <w:cantSplit/>
          <w:jc w:val="center"/>
        </w:trPr>
        <w:tc>
          <w:tcPr>
            <w:tcW w:w="4536" w:type="dxa"/>
          </w:tcPr>
          <w:p w:rsidR="00C63B20" w:rsidRPr="00595FE4" w:rsidRDefault="00C63B20" w:rsidP="00595FE4">
            <w:pPr>
              <w:autoSpaceDE w:val="0"/>
              <w:autoSpaceDN w:val="0"/>
              <w:adjustRightInd w:val="0"/>
              <w:spacing w:after="0" w:line="240" w:lineRule="auto"/>
              <w:rPr>
                <w:rFonts w:ascii="Times New Roman" w:hAnsi="Times New Roman"/>
                <w:sz w:val="24"/>
                <w:szCs w:val="24"/>
              </w:rPr>
            </w:pPr>
            <w:r w:rsidRPr="00595FE4">
              <w:rPr>
                <w:rFonts w:ascii="Times New Roman" w:hAnsi="Times New Roman"/>
                <w:sz w:val="24"/>
                <w:szCs w:val="24"/>
              </w:rPr>
              <w:t>Количество комплектов разработанных научно-проектных документаций по объекту культурного наследия федерального значения «Дом, в котором родился Чернышевский Николай Гаврилович в 1828 г. В доме - мемориальный музей Н.Г. Чернышевского», г. Саратов, ул. им. Чернышевского Н.Г., 142</w:t>
            </w:r>
          </w:p>
        </w:tc>
        <w:tc>
          <w:tcPr>
            <w:tcW w:w="851" w:type="dxa"/>
            <w:vAlign w:val="bottom"/>
          </w:tcPr>
          <w:p w:rsidR="00C63B20" w:rsidRPr="00595FE4" w:rsidRDefault="00C63B20" w:rsidP="00595FE4">
            <w:pPr>
              <w:autoSpaceDE w:val="0"/>
              <w:autoSpaceDN w:val="0"/>
              <w:adjustRightInd w:val="0"/>
              <w:spacing w:after="0" w:line="240" w:lineRule="auto"/>
              <w:jc w:val="center"/>
              <w:rPr>
                <w:rFonts w:ascii="Times New Roman" w:hAnsi="Times New Roman"/>
                <w:sz w:val="24"/>
                <w:szCs w:val="24"/>
              </w:rPr>
            </w:pPr>
            <w:r w:rsidRPr="00595FE4">
              <w:rPr>
                <w:rFonts w:ascii="Times New Roman" w:hAnsi="Times New Roman"/>
                <w:sz w:val="24"/>
                <w:szCs w:val="24"/>
              </w:rPr>
              <w:t>ед.</w:t>
            </w:r>
          </w:p>
        </w:tc>
        <w:tc>
          <w:tcPr>
            <w:tcW w:w="1559" w:type="dxa"/>
            <w:vAlign w:val="bottom"/>
          </w:tcPr>
          <w:p w:rsidR="00C63B20" w:rsidRPr="00595FE4" w:rsidRDefault="00C63B20" w:rsidP="00595FE4">
            <w:pPr>
              <w:pStyle w:val="a9"/>
              <w:ind w:left="-44" w:right="-103"/>
              <w:jc w:val="center"/>
              <w:rPr>
                <w:rFonts w:ascii="Times New Roman" w:hAnsi="Times New Roman"/>
                <w:sz w:val="24"/>
                <w:szCs w:val="24"/>
              </w:rPr>
            </w:pPr>
            <w:r w:rsidRPr="00595FE4">
              <w:rPr>
                <w:rFonts w:ascii="Times New Roman" w:hAnsi="Times New Roman"/>
                <w:sz w:val="24"/>
                <w:szCs w:val="24"/>
              </w:rPr>
              <w:t>-</w:t>
            </w:r>
          </w:p>
        </w:tc>
        <w:tc>
          <w:tcPr>
            <w:tcW w:w="1418" w:type="dxa"/>
            <w:vAlign w:val="bottom"/>
          </w:tcPr>
          <w:p w:rsidR="00C63B20" w:rsidRPr="00595FE4" w:rsidRDefault="00C63B20" w:rsidP="00595FE4">
            <w:pPr>
              <w:pStyle w:val="a9"/>
              <w:ind w:left="-44" w:right="-103"/>
              <w:jc w:val="center"/>
              <w:rPr>
                <w:rFonts w:ascii="Times New Roman" w:hAnsi="Times New Roman"/>
                <w:sz w:val="24"/>
                <w:szCs w:val="24"/>
              </w:rPr>
            </w:pPr>
            <w:r w:rsidRPr="00595FE4">
              <w:rPr>
                <w:rFonts w:ascii="Times New Roman" w:hAnsi="Times New Roman"/>
                <w:sz w:val="24"/>
                <w:szCs w:val="24"/>
              </w:rPr>
              <w:t>1</w:t>
            </w:r>
          </w:p>
        </w:tc>
        <w:tc>
          <w:tcPr>
            <w:tcW w:w="1843" w:type="dxa"/>
            <w:vAlign w:val="bottom"/>
          </w:tcPr>
          <w:p w:rsidR="00C63B20" w:rsidRPr="00595FE4" w:rsidRDefault="00C63B20" w:rsidP="00595FE4">
            <w:pPr>
              <w:pStyle w:val="a9"/>
              <w:ind w:left="-44" w:right="-103"/>
              <w:jc w:val="center"/>
              <w:rPr>
                <w:rFonts w:ascii="Times New Roman" w:hAnsi="Times New Roman"/>
                <w:sz w:val="24"/>
                <w:szCs w:val="24"/>
              </w:rPr>
            </w:pPr>
            <w:r w:rsidRPr="00595FE4">
              <w:rPr>
                <w:rFonts w:ascii="Times New Roman" w:hAnsi="Times New Roman"/>
                <w:sz w:val="24"/>
                <w:szCs w:val="24"/>
              </w:rPr>
              <w:t>1</w:t>
            </w:r>
          </w:p>
        </w:tc>
      </w:tr>
      <w:tr w:rsidR="00C63B20" w:rsidRPr="00595FE4" w:rsidTr="00595FE4">
        <w:trPr>
          <w:cantSplit/>
          <w:trHeight w:val="1134"/>
          <w:jc w:val="center"/>
        </w:trPr>
        <w:tc>
          <w:tcPr>
            <w:tcW w:w="4536" w:type="dxa"/>
          </w:tcPr>
          <w:p w:rsidR="00C63B20" w:rsidRPr="00595FE4" w:rsidRDefault="00C63B20" w:rsidP="00595FE4">
            <w:pPr>
              <w:autoSpaceDE w:val="0"/>
              <w:autoSpaceDN w:val="0"/>
              <w:adjustRightInd w:val="0"/>
              <w:spacing w:after="0" w:line="240" w:lineRule="auto"/>
              <w:rPr>
                <w:rFonts w:ascii="Times New Roman" w:hAnsi="Times New Roman"/>
                <w:sz w:val="24"/>
                <w:szCs w:val="24"/>
              </w:rPr>
            </w:pPr>
            <w:r w:rsidRPr="00595FE4">
              <w:rPr>
                <w:rFonts w:ascii="Times New Roman" w:hAnsi="Times New Roman"/>
                <w:sz w:val="24"/>
                <w:szCs w:val="24"/>
              </w:rPr>
              <w:t>Количество учреждений культуры, в отношении которых проведена независимая оценка качества оказания услуг</w:t>
            </w:r>
          </w:p>
        </w:tc>
        <w:tc>
          <w:tcPr>
            <w:tcW w:w="851" w:type="dxa"/>
            <w:vAlign w:val="bottom"/>
          </w:tcPr>
          <w:p w:rsidR="00C63B20" w:rsidRPr="00595FE4" w:rsidRDefault="00C63B20" w:rsidP="00595FE4">
            <w:pPr>
              <w:autoSpaceDE w:val="0"/>
              <w:autoSpaceDN w:val="0"/>
              <w:adjustRightInd w:val="0"/>
              <w:spacing w:after="0" w:line="240" w:lineRule="auto"/>
              <w:jc w:val="center"/>
              <w:rPr>
                <w:rFonts w:ascii="Times New Roman" w:hAnsi="Times New Roman"/>
                <w:sz w:val="24"/>
                <w:szCs w:val="24"/>
              </w:rPr>
            </w:pPr>
            <w:r w:rsidRPr="00595FE4">
              <w:rPr>
                <w:rFonts w:ascii="Times New Roman" w:hAnsi="Times New Roman"/>
                <w:sz w:val="24"/>
                <w:szCs w:val="24"/>
              </w:rPr>
              <w:t>ед.</w:t>
            </w:r>
          </w:p>
        </w:tc>
        <w:tc>
          <w:tcPr>
            <w:tcW w:w="1559" w:type="dxa"/>
            <w:vAlign w:val="bottom"/>
          </w:tcPr>
          <w:p w:rsidR="00C63B20" w:rsidRPr="00595FE4" w:rsidRDefault="00C63B20" w:rsidP="00595FE4">
            <w:pPr>
              <w:pStyle w:val="a9"/>
              <w:ind w:left="-44" w:right="-103"/>
              <w:jc w:val="center"/>
              <w:rPr>
                <w:rFonts w:ascii="Times New Roman" w:hAnsi="Times New Roman"/>
                <w:sz w:val="24"/>
                <w:szCs w:val="24"/>
              </w:rPr>
            </w:pPr>
            <w:r w:rsidRPr="00595FE4">
              <w:rPr>
                <w:rFonts w:ascii="Times New Roman" w:hAnsi="Times New Roman"/>
                <w:sz w:val="24"/>
                <w:szCs w:val="24"/>
              </w:rPr>
              <w:t>-</w:t>
            </w:r>
          </w:p>
        </w:tc>
        <w:tc>
          <w:tcPr>
            <w:tcW w:w="1418" w:type="dxa"/>
            <w:vAlign w:val="bottom"/>
          </w:tcPr>
          <w:p w:rsidR="00C63B20" w:rsidRPr="00595FE4" w:rsidRDefault="00C63B20" w:rsidP="00595FE4">
            <w:pPr>
              <w:pStyle w:val="a9"/>
              <w:ind w:left="-44" w:right="-103"/>
              <w:jc w:val="center"/>
              <w:rPr>
                <w:rFonts w:ascii="Times New Roman" w:hAnsi="Times New Roman"/>
                <w:sz w:val="24"/>
                <w:szCs w:val="24"/>
              </w:rPr>
            </w:pPr>
            <w:r w:rsidRPr="00595FE4">
              <w:rPr>
                <w:rFonts w:ascii="Times New Roman" w:hAnsi="Times New Roman"/>
                <w:sz w:val="24"/>
                <w:szCs w:val="24"/>
              </w:rPr>
              <w:t>17</w:t>
            </w:r>
          </w:p>
        </w:tc>
        <w:tc>
          <w:tcPr>
            <w:tcW w:w="1843" w:type="dxa"/>
            <w:vAlign w:val="bottom"/>
          </w:tcPr>
          <w:p w:rsidR="00C63B20" w:rsidRPr="00595FE4" w:rsidRDefault="00C63B20" w:rsidP="00595FE4">
            <w:pPr>
              <w:pStyle w:val="a9"/>
              <w:ind w:left="-44" w:right="-103"/>
              <w:jc w:val="center"/>
              <w:rPr>
                <w:rFonts w:ascii="Times New Roman" w:hAnsi="Times New Roman"/>
                <w:sz w:val="24"/>
                <w:szCs w:val="24"/>
              </w:rPr>
            </w:pPr>
            <w:r w:rsidRPr="00595FE4">
              <w:rPr>
                <w:rFonts w:ascii="Times New Roman" w:hAnsi="Times New Roman"/>
                <w:sz w:val="24"/>
                <w:szCs w:val="24"/>
              </w:rPr>
              <w:t>17</w:t>
            </w:r>
          </w:p>
        </w:tc>
      </w:tr>
      <w:tr w:rsidR="00C63B20" w:rsidRPr="00595FE4" w:rsidTr="00595FE4">
        <w:trPr>
          <w:cantSplit/>
          <w:jc w:val="center"/>
        </w:trPr>
        <w:tc>
          <w:tcPr>
            <w:tcW w:w="10207" w:type="dxa"/>
            <w:gridSpan w:val="5"/>
            <w:tcBorders>
              <w:bottom w:val="single" w:sz="4" w:space="0" w:color="000000"/>
            </w:tcBorders>
            <w:shd w:val="clear" w:color="auto" w:fill="D6E3BC" w:themeFill="accent3" w:themeFillTint="66"/>
            <w:vAlign w:val="bottom"/>
          </w:tcPr>
          <w:p w:rsidR="00C63B20" w:rsidRPr="00595FE4" w:rsidRDefault="00C63B20" w:rsidP="00595FE4">
            <w:pPr>
              <w:pStyle w:val="a9"/>
              <w:ind w:left="-44" w:right="-103"/>
              <w:jc w:val="center"/>
              <w:rPr>
                <w:rFonts w:ascii="Times New Roman" w:hAnsi="Times New Roman"/>
                <w:b/>
                <w:sz w:val="24"/>
                <w:szCs w:val="24"/>
              </w:rPr>
            </w:pPr>
            <w:r w:rsidRPr="00595FE4">
              <w:rPr>
                <w:rFonts w:ascii="Times New Roman" w:hAnsi="Times New Roman"/>
                <w:b/>
                <w:sz w:val="24"/>
                <w:szCs w:val="24"/>
                <w:shd w:val="clear" w:color="auto" w:fill="D6E3BC"/>
              </w:rPr>
              <w:t>Подпрограмма № 3 «Популяризация культурных традиций города Саратова</w:t>
            </w:r>
            <w:r w:rsidRPr="00595FE4">
              <w:rPr>
                <w:rFonts w:ascii="Times New Roman" w:hAnsi="Times New Roman"/>
                <w:b/>
                <w:sz w:val="24"/>
                <w:szCs w:val="24"/>
              </w:rPr>
              <w:t>»</w:t>
            </w:r>
          </w:p>
        </w:tc>
      </w:tr>
      <w:tr w:rsidR="00C63B20" w:rsidRPr="00595FE4" w:rsidTr="00595FE4">
        <w:trPr>
          <w:cantSplit/>
          <w:jc w:val="center"/>
        </w:trPr>
        <w:tc>
          <w:tcPr>
            <w:tcW w:w="4536" w:type="dxa"/>
            <w:tcBorders>
              <w:bottom w:val="single" w:sz="4" w:space="0" w:color="auto"/>
            </w:tcBorders>
          </w:tcPr>
          <w:p w:rsidR="00C63B20" w:rsidRPr="00595FE4" w:rsidRDefault="00C63B20" w:rsidP="00595FE4">
            <w:pPr>
              <w:autoSpaceDE w:val="0"/>
              <w:autoSpaceDN w:val="0"/>
              <w:adjustRightInd w:val="0"/>
              <w:spacing w:after="0" w:line="240" w:lineRule="auto"/>
              <w:rPr>
                <w:rFonts w:ascii="Times New Roman" w:hAnsi="Times New Roman"/>
                <w:bCs/>
                <w:sz w:val="24"/>
                <w:szCs w:val="24"/>
              </w:rPr>
            </w:pPr>
            <w:r w:rsidRPr="00595FE4">
              <w:rPr>
                <w:rFonts w:ascii="Times New Roman" w:hAnsi="Times New Roman"/>
                <w:bCs/>
                <w:sz w:val="24"/>
                <w:szCs w:val="24"/>
              </w:rPr>
              <w:t>Увеличение удельного веса населения, участвующего в городских культурно-досуговых мероприятиях</w:t>
            </w:r>
          </w:p>
        </w:tc>
        <w:tc>
          <w:tcPr>
            <w:tcW w:w="851" w:type="dxa"/>
            <w:tcBorders>
              <w:bottom w:val="single" w:sz="4" w:space="0" w:color="auto"/>
            </w:tcBorders>
            <w:vAlign w:val="bottom"/>
          </w:tcPr>
          <w:p w:rsidR="00C63B20" w:rsidRPr="00595FE4" w:rsidRDefault="00C63B20" w:rsidP="00595FE4">
            <w:pPr>
              <w:autoSpaceDE w:val="0"/>
              <w:autoSpaceDN w:val="0"/>
              <w:adjustRightInd w:val="0"/>
              <w:spacing w:after="0" w:line="240" w:lineRule="auto"/>
              <w:jc w:val="center"/>
              <w:rPr>
                <w:rFonts w:ascii="Times New Roman" w:hAnsi="Times New Roman"/>
                <w:sz w:val="24"/>
                <w:szCs w:val="24"/>
              </w:rPr>
            </w:pPr>
            <w:r w:rsidRPr="00595FE4">
              <w:rPr>
                <w:rFonts w:ascii="Times New Roman" w:hAnsi="Times New Roman"/>
                <w:sz w:val="24"/>
                <w:szCs w:val="24"/>
              </w:rPr>
              <w:t>%</w:t>
            </w:r>
          </w:p>
        </w:tc>
        <w:tc>
          <w:tcPr>
            <w:tcW w:w="1559" w:type="dxa"/>
            <w:tcBorders>
              <w:bottom w:val="single" w:sz="4" w:space="0" w:color="auto"/>
            </w:tcBorders>
            <w:vAlign w:val="bottom"/>
          </w:tcPr>
          <w:p w:rsidR="00C63B20" w:rsidRPr="00595FE4" w:rsidRDefault="00C63B20" w:rsidP="00595FE4">
            <w:pPr>
              <w:pStyle w:val="a9"/>
              <w:ind w:left="-44" w:right="-103"/>
              <w:jc w:val="center"/>
              <w:rPr>
                <w:rFonts w:ascii="Times New Roman" w:hAnsi="Times New Roman"/>
                <w:sz w:val="24"/>
                <w:szCs w:val="24"/>
              </w:rPr>
            </w:pPr>
            <w:r w:rsidRPr="00595FE4">
              <w:rPr>
                <w:rFonts w:ascii="Times New Roman" w:hAnsi="Times New Roman"/>
                <w:sz w:val="24"/>
                <w:szCs w:val="24"/>
              </w:rPr>
              <w:t>17,5</w:t>
            </w:r>
          </w:p>
        </w:tc>
        <w:tc>
          <w:tcPr>
            <w:tcW w:w="1418" w:type="dxa"/>
            <w:tcBorders>
              <w:bottom w:val="single" w:sz="4" w:space="0" w:color="auto"/>
            </w:tcBorders>
            <w:vAlign w:val="bottom"/>
          </w:tcPr>
          <w:p w:rsidR="00C63B20" w:rsidRPr="00595FE4" w:rsidRDefault="00C63B20" w:rsidP="00595FE4">
            <w:pPr>
              <w:pStyle w:val="a9"/>
              <w:ind w:left="-44" w:right="-103"/>
              <w:jc w:val="center"/>
              <w:rPr>
                <w:rFonts w:ascii="Times New Roman" w:hAnsi="Times New Roman"/>
                <w:sz w:val="24"/>
                <w:szCs w:val="24"/>
              </w:rPr>
            </w:pPr>
            <w:r w:rsidRPr="00595FE4">
              <w:rPr>
                <w:rFonts w:ascii="Times New Roman" w:hAnsi="Times New Roman"/>
                <w:sz w:val="24"/>
                <w:szCs w:val="24"/>
              </w:rPr>
              <w:t>18,0</w:t>
            </w:r>
          </w:p>
        </w:tc>
        <w:tc>
          <w:tcPr>
            <w:tcW w:w="1843" w:type="dxa"/>
            <w:tcBorders>
              <w:bottom w:val="single" w:sz="4" w:space="0" w:color="auto"/>
            </w:tcBorders>
            <w:vAlign w:val="bottom"/>
          </w:tcPr>
          <w:p w:rsidR="00C63B20" w:rsidRPr="00595FE4" w:rsidRDefault="00C63B20" w:rsidP="00595FE4">
            <w:pPr>
              <w:pStyle w:val="a9"/>
              <w:ind w:left="-44" w:right="-103"/>
              <w:jc w:val="center"/>
              <w:rPr>
                <w:rFonts w:ascii="Times New Roman" w:hAnsi="Times New Roman"/>
                <w:sz w:val="24"/>
                <w:szCs w:val="24"/>
              </w:rPr>
            </w:pPr>
            <w:r w:rsidRPr="00595FE4">
              <w:rPr>
                <w:rFonts w:ascii="Times New Roman" w:hAnsi="Times New Roman"/>
                <w:sz w:val="24"/>
                <w:szCs w:val="24"/>
              </w:rPr>
              <w:t>17,6</w:t>
            </w:r>
          </w:p>
        </w:tc>
      </w:tr>
      <w:tr w:rsidR="00C63B20" w:rsidRPr="00595FE4" w:rsidTr="00595FE4">
        <w:trPr>
          <w:cantSplit/>
          <w:jc w:val="center"/>
        </w:trPr>
        <w:tc>
          <w:tcPr>
            <w:tcW w:w="4536" w:type="dxa"/>
          </w:tcPr>
          <w:p w:rsidR="00C63B20" w:rsidRPr="00595FE4" w:rsidRDefault="00C63B20" w:rsidP="00595FE4">
            <w:pPr>
              <w:autoSpaceDE w:val="0"/>
              <w:autoSpaceDN w:val="0"/>
              <w:adjustRightInd w:val="0"/>
              <w:spacing w:after="0" w:line="240" w:lineRule="auto"/>
              <w:rPr>
                <w:rFonts w:ascii="Times New Roman" w:hAnsi="Times New Roman"/>
                <w:bCs/>
                <w:sz w:val="24"/>
                <w:szCs w:val="24"/>
              </w:rPr>
            </w:pPr>
            <w:r w:rsidRPr="00595FE4">
              <w:rPr>
                <w:rFonts w:ascii="Times New Roman" w:hAnsi="Times New Roman"/>
                <w:bCs/>
                <w:sz w:val="24"/>
                <w:szCs w:val="24"/>
              </w:rPr>
              <w:lastRenderedPageBreak/>
              <w:t>Количество мероприятий, направленных на изучение и развитие культурных традиций края</w:t>
            </w:r>
          </w:p>
        </w:tc>
        <w:tc>
          <w:tcPr>
            <w:tcW w:w="851" w:type="dxa"/>
            <w:vAlign w:val="bottom"/>
          </w:tcPr>
          <w:p w:rsidR="00C63B20" w:rsidRPr="00595FE4" w:rsidRDefault="00C63B20" w:rsidP="00595FE4">
            <w:pPr>
              <w:autoSpaceDE w:val="0"/>
              <w:autoSpaceDN w:val="0"/>
              <w:adjustRightInd w:val="0"/>
              <w:spacing w:after="0" w:line="240" w:lineRule="auto"/>
              <w:jc w:val="center"/>
              <w:rPr>
                <w:rFonts w:ascii="Times New Roman" w:hAnsi="Times New Roman"/>
                <w:sz w:val="24"/>
                <w:szCs w:val="24"/>
              </w:rPr>
            </w:pPr>
            <w:r w:rsidRPr="00595FE4">
              <w:rPr>
                <w:rFonts w:ascii="Times New Roman" w:hAnsi="Times New Roman"/>
                <w:sz w:val="24"/>
                <w:szCs w:val="24"/>
              </w:rPr>
              <w:t>ед.</w:t>
            </w:r>
          </w:p>
        </w:tc>
        <w:tc>
          <w:tcPr>
            <w:tcW w:w="1559" w:type="dxa"/>
            <w:vAlign w:val="bottom"/>
          </w:tcPr>
          <w:p w:rsidR="00C63B20" w:rsidRPr="00595FE4" w:rsidRDefault="00C63B20" w:rsidP="00595FE4">
            <w:pPr>
              <w:pStyle w:val="a9"/>
              <w:ind w:left="-44" w:right="-103"/>
              <w:jc w:val="center"/>
              <w:rPr>
                <w:rFonts w:ascii="Times New Roman" w:hAnsi="Times New Roman"/>
                <w:sz w:val="24"/>
                <w:szCs w:val="24"/>
              </w:rPr>
            </w:pPr>
            <w:r w:rsidRPr="00595FE4">
              <w:rPr>
                <w:rFonts w:ascii="Times New Roman" w:hAnsi="Times New Roman"/>
                <w:sz w:val="24"/>
                <w:szCs w:val="24"/>
              </w:rPr>
              <w:t>20</w:t>
            </w:r>
          </w:p>
        </w:tc>
        <w:tc>
          <w:tcPr>
            <w:tcW w:w="1418" w:type="dxa"/>
            <w:vAlign w:val="bottom"/>
          </w:tcPr>
          <w:p w:rsidR="00C63B20" w:rsidRPr="00595FE4" w:rsidRDefault="00C63B20" w:rsidP="00595FE4">
            <w:pPr>
              <w:pStyle w:val="a9"/>
              <w:ind w:left="-44" w:right="-103"/>
              <w:jc w:val="center"/>
              <w:rPr>
                <w:rFonts w:ascii="Times New Roman" w:hAnsi="Times New Roman"/>
                <w:sz w:val="24"/>
                <w:szCs w:val="24"/>
              </w:rPr>
            </w:pPr>
            <w:r w:rsidRPr="00595FE4">
              <w:rPr>
                <w:rFonts w:ascii="Times New Roman" w:hAnsi="Times New Roman"/>
                <w:sz w:val="24"/>
                <w:szCs w:val="24"/>
              </w:rPr>
              <w:t>20</w:t>
            </w:r>
          </w:p>
        </w:tc>
        <w:tc>
          <w:tcPr>
            <w:tcW w:w="1843" w:type="dxa"/>
            <w:vAlign w:val="bottom"/>
          </w:tcPr>
          <w:p w:rsidR="00C63B20" w:rsidRPr="00595FE4" w:rsidRDefault="00C63B20" w:rsidP="00595FE4">
            <w:pPr>
              <w:pStyle w:val="a9"/>
              <w:ind w:left="-44" w:right="-103"/>
              <w:jc w:val="center"/>
              <w:rPr>
                <w:rFonts w:ascii="Times New Roman" w:hAnsi="Times New Roman"/>
                <w:sz w:val="24"/>
                <w:szCs w:val="24"/>
              </w:rPr>
            </w:pPr>
            <w:r w:rsidRPr="00595FE4">
              <w:rPr>
                <w:rFonts w:ascii="Times New Roman" w:hAnsi="Times New Roman"/>
                <w:sz w:val="24"/>
                <w:szCs w:val="24"/>
              </w:rPr>
              <w:t>20</w:t>
            </w:r>
          </w:p>
        </w:tc>
      </w:tr>
      <w:tr w:rsidR="00C63B20" w:rsidRPr="00595FE4" w:rsidTr="00595FE4">
        <w:trPr>
          <w:cantSplit/>
          <w:jc w:val="center"/>
        </w:trPr>
        <w:tc>
          <w:tcPr>
            <w:tcW w:w="4536" w:type="dxa"/>
          </w:tcPr>
          <w:p w:rsidR="00C63B20" w:rsidRPr="00595FE4" w:rsidRDefault="00C63B20" w:rsidP="00595FE4">
            <w:pPr>
              <w:autoSpaceDE w:val="0"/>
              <w:autoSpaceDN w:val="0"/>
              <w:adjustRightInd w:val="0"/>
              <w:spacing w:after="0" w:line="240" w:lineRule="auto"/>
              <w:rPr>
                <w:rFonts w:ascii="Times New Roman" w:hAnsi="Times New Roman"/>
                <w:bCs/>
                <w:sz w:val="24"/>
                <w:szCs w:val="24"/>
              </w:rPr>
            </w:pPr>
            <w:r w:rsidRPr="00595FE4">
              <w:rPr>
                <w:rFonts w:ascii="Times New Roman" w:hAnsi="Times New Roman"/>
                <w:bCs/>
                <w:sz w:val="24"/>
                <w:szCs w:val="24"/>
              </w:rPr>
              <w:t>Количество мероприятий, направленных на определенную целевую аудиторию (дети, лица с ограниченными возможностями, молодежь, старшее поколение)</w:t>
            </w:r>
          </w:p>
        </w:tc>
        <w:tc>
          <w:tcPr>
            <w:tcW w:w="851" w:type="dxa"/>
            <w:vAlign w:val="bottom"/>
          </w:tcPr>
          <w:p w:rsidR="00C63B20" w:rsidRPr="00595FE4" w:rsidRDefault="00C63B20" w:rsidP="00595FE4">
            <w:pPr>
              <w:autoSpaceDE w:val="0"/>
              <w:autoSpaceDN w:val="0"/>
              <w:adjustRightInd w:val="0"/>
              <w:spacing w:after="0" w:line="240" w:lineRule="auto"/>
              <w:jc w:val="center"/>
              <w:rPr>
                <w:rFonts w:ascii="Times New Roman" w:hAnsi="Times New Roman"/>
                <w:sz w:val="24"/>
                <w:szCs w:val="24"/>
              </w:rPr>
            </w:pPr>
            <w:r w:rsidRPr="00595FE4">
              <w:rPr>
                <w:rFonts w:ascii="Times New Roman" w:hAnsi="Times New Roman"/>
                <w:sz w:val="24"/>
                <w:szCs w:val="24"/>
              </w:rPr>
              <w:t>ед.</w:t>
            </w:r>
          </w:p>
        </w:tc>
        <w:tc>
          <w:tcPr>
            <w:tcW w:w="1559" w:type="dxa"/>
            <w:shd w:val="clear" w:color="auto" w:fill="auto"/>
            <w:vAlign w:val="bottom"/>
          </w:tcPr>
          <w:p w:rsidR="00C63B20" w:rsidRPr="00595FE4" w:rsidRDefault="00C63B20" w:rsidP="00595FE4">
            <w:pPr>
              <w:pStyle w:val="a9"/>
              <w:ind w:left="-44" w:right="-103"/>
              <w:jc w:val="center"/>
              <w:rPr>
                <w:rFonts w:ascii="Times New Roman" w:hAnsi="Times New Roman"/>
                <w:sz w:val="24"/>
                <w:szCs w:val="24"/>
              </w:rPr>
            </w:pPr>
            <w:r w:rsidRPr="00595FE4">
              <w:rPr>
                <w:rFonts w:ascii="Times New Roman" w:hAnsi="Times New Roman"/>
                <w:sz w:val="24"/>
                <w:szCs w:val="24"/>
              </w:rPr>
              <w:t>34</w:t>
            </w:r>
          </w:p>
        </w:tc>
        <w:tc>
          <w:tcPr>
            <w:tcW w:w="1418" w:type="dxa"/>
            <w:shd w:val="clear" w:color="auto" w:fill="auto"/>
            <w:vAlign w:val="bottom"/>
          </w:tcPr>
          <w:p w:rsidR="00C63B20" w:rsidRPr="00595FE4" w:rsidRDefault="00C63B20" w:rsidP="00595FE4">
            <w:pPr>
              <w:pStyle w:val="a9"/>
              <w:ind w:left="-44" w:right="-103"/>
              <w:jc w:val="center"/>
              <w:rPr>
                <w:rFonts w:ascii="Times New Roman" w:hAnsi="Times New Roman"/>
                <w:sz w:val="24"/>
                <w:szCs w:val="24"/>
              </w:rPr>
            </w:pPr>
            <w:r w:rsidRPr="00595FE4">
              <w:rPr>
                <w:rFonts w:ascii="Times New Roman" w:hAnsi="Times New Roman"/>
                <w:sz w:val="24"/>
                <w:szCs w:val="24"/>
              </w:rPr>
              <w:t>34</w:t>
            </w:r>
          </w:p>
        </w:tc>
        <w:tc>
          <w:tcPr>
            <w:tcW w:w="1843" w:type="dxa"/>
            <w:shd w:val="clear" w:color="auto" w:fill="auto"/>
            <w:vAlign w:val="bottom"/>
          </w:tcPr>
          <w:p w:rsidR="00C63B20" w:rsidRPr="00595FE4" w:rsidRDefault="00C63B20" w:rsidP="00595FE4">
            <w:pPr>
              <w:pStyle w:val="a9"/>
              <w:ind w:left="-44" w:right="-103"/>
              <w:jc w:val="center"/>
              <w:rPr>
                <w:rFonts w:ascii="Times New Roman" w:hAnsi="Times New Roman"/>
                <w:sz w:val="24"/>
                <w:szCs w:val="24"/>
              </w:rPr>
            </w:pPr>
            <w:r w:rsidRPr="00595FE4">
              <w:rPr>
                <w:rFonts w:ascii="Times New Roman" w:hAnsi="Times New Roman"/>
                <w:sz w:val="24"/>
                <w:szCs w:val="24"/>
              </w:rPr>
              <w:t>34</w:t>
            </w:r>
          </w:p>
        </w:tc>
      </w:tr>
      <w:tr w:rsidR="00C63B20" w:rsidRPr="00595FE4" w:rsidTr="00595FE4">
        <w:trPr>
          <w:cantSplit/>
          <w:jc w:val="center"/>
        </w:trPr>
        <w:tc>
          <w:tcPr>
            <w:tcW w:w="4536" w:type="dxa"/>
          </w:tcPr>
          <w:p w:rsidR="00C63B20" w:rsidRPr="00595FE4" w:rsidRDefault="00C63B20" w:rsidP="00595FE4">
            <w:pPr>
              <w:autoSpaceDE w:val="0"/>
              <w:autoSpaceDN w:val="0"/>
              <w:adjustRightInd w:val="0"/>
              <w:spacing w:after="0" w:line="240" w:lineRule="auto"/>
              <w:rPr>
                <w:rFonts w:ascii="Times New Roman" w:hAnsi="Times New Roman"/>
                <w:bCs/>
                <w:sz w:val="24"/>
                <w:szCs w:val="24"/>
              </w:rPr>
            </w:pPr>
            <w:r w:rsidRPr="00595FE4">
              <w:rPr>
                <w:rFonts w:ascii="Times New Roman" w:hAnsi="Times New Roman"/>
                <w:bCs/>
                <w:sz w:val="24"/>
                <w:szCs w:val="24"/>
              </w:rPr>
              <w:t>Количество мероприятий, направленных на популяризацию литературного наследия города Саратова</w:t>
            </w:r>
          </w:p>
        </w:tc>
        <w:tc>
          <w:tcPr>
            <w:tcW w:w="851" w:type="dxa"/>
            <w:vAlign w:val="bottom"/>
          </w:tcPr>
          <w:p w:rsidR="00C63B20" w:rsidRPr="00595FE4" w:rsidRDefault="00C63B20" w:rsidP="00595FE4">
            <w:pPr>
              <w:autoSpaceDE w:val="0"/>
              <w:autoSpaceDN w:val="0"/>
              <w:adjustRightInd w:val="0"/>
              <w:spacing w:after="0" w:line="240" w:lineRule="auto"/>
              <w:jc w:val="center"/>
              <w:rPr>
                <w:rFonts w:ascii="Times New Roman" w:hAnsi="Times New Roman"/>
                <w:sz w:val="24"/>
                <w:szCs w:val="24"/>
              </w:rPr>
            </w:pPr>
            <w:r w:rsidRPr="00595FE4">
              <w:rPr>
                <w:rFonts w:ascii="Times New Roman" w:hAnsi="Times New Roman"/>
                <w:sz w:val="24"/>
                <w:szCs w:val="24"/>
              </w:rPr>
              <w:t>ед.</w:t>
            </w:r>
          </w:p>
        </w:tc>
        <w:tc>
          <w:tcPr>
            <w:tcW w:w="1559" w:type="dxa"/>
            <w:shd w:val="clear" w:color="auto" w:fill="auto"/>
            <w:vAlign w:val="bottom"/>
          </w:tcPr>
          <w:p w:rsidR="00C63B20" w:rsidRPr="00595FE4" w:rsidRDefault="00C63B20" w:rsidP="00595FE4">
            <w:pPr>
              <w:pStyle w:val="a9"/>
              <w:ind w:left="-44" w:right="-103"/>
              <w:jc w:val="center"/>
              <w:rPr>
                <w:rFonts w:ascii="Times New Roman" w:hAnsi="Times New Roman"/>
                <w:sz w:val="24"/>
                <w:szCs w:val="24"/>
              </w:rPr>
            </w:pPr>
            <w:r w:rsidRPr="00595FE4">
              <w:rPr>
                <w:rFonts w:ascii="Times New Roman" w:hAnsi="Times New Roman"/>
                <w:sz w:val="24"/>
                <w:szCs w:val="24"/>
              </w:rPr>
              <w:t>16</w:t>
            </w:r>
          </w:p>
        </w:tc>
        <w:tc>
          <w:tcPr>
            <w:tcW w:w="1418" w:type="dxa"/>
            <w:shd w:val="clear" w:color="auto" w:fill="auto"/>
            <w:vAlign w:val="bottom"/>
          </w:tcPr>
          <w:p w:rsidR="00C63B20" w:rsidRPr="00595FE4" w:rsidRDefault="00C63B20" w:rsidP="00595FE4">
            <w:pPr>
              <w:pStyle w:val="a9"/>
              <w:ind w:left="-44" w:right="-103"/>
              <w:jc w:val="center"/>
              <w:rPr>
                <w:rFonts w:ascii="Times New Roman" w:hAnsi="Times New Roman"/>
                <w:sz w:val="24"/>
                <w:szCs w:val="24"/>
              </w:rPr>
            </w:pPr>
            <w:r w:rsidRPr="00595FE4">
              <w:rPr>
                <w:rFonts w:ascii="Times New Roman" w:hAnsi="Times New Roman"/>
                <w:sz w:val="24"/>
                <w:szCs w:val="24"/>
              </w:rPr>
              <w:t>16</w:t>
            </w:r>
          </w:p>
        </w:tc>
        <w:tc>
          <w:tcPr>
            <w:tcW w:w="1843" w:type="dxa"/>
            <w:shd w:val="clear" w:color="auto" w:fill="auto"/>
            <w:vAlign w:val="bottom"/>
          </w:tcPr>
          <w:p w:rsidR="00C63B20" w:rsidRPr="00595FE4" w:rsidRDefault="00C63B20" w:rsidP="00595FE4">
            <w:pPr>
              <w:pStyle w:val="a9"/>
              <w:ind w:left="-44" w:right="-103"/>
              <w:jc w:val="center"/>
              <w:rPr>
                <w:rFonts w:ascii="Times New Roman" w:hAnsi="Times New Roman"/>
                <w:sz w:val="24"/>
                <w:szCs w:val="24"/>
              </w:rPr>
            </w:pPr>
            <w:r w:rsidRPr="00595FE4">
              <w:rPr>
                <w:rFonts w:ascii="Times New Roman" w:hAnsi="Times New Roman"/>
                <w:sz w:val="24"/>
                <w:szCs w:val="24"/>
              </w:rPr>
              <w:t>16</w:t>
            </w:r>
          </w:p>
        </w:tc>
      </w:tr>
      <w:tr w:rsidR="00C63B20" w:rsidRPr="00595FE4" w:rsidTr="00595FE4">
        <w:trPr>
          <w:cantSplit/>
          <w:jc w:val="center"/>
        </w:trPr>
        <w:tc>
          <w:tcPr>
            <w:tcW w:w="4536" w:type="dxa"/>
            <w:tcBorders>
              <w:bottom w:val="single" w:sz="4" w:space="0" w:color="auto"/>
            </w:tcBorders>
          </w:tcPr>
          <w:p w:rsidR="00C63B20" w:rsidRPr="00595FE4" w:rsidRDefault="00C63B20" w:rsidP="00595FE4">
            <w:pPr>
              <w:autoSpaceDE w:val="0"/>
              <w:autoSpaceDN w:val="0"/>
              <w:adjustRightInd w:val="0"/>
              <w:spacing w:after="0" w:line="240" w:lineRule="auto"/>
              <w:rPr>
                <w:rFonts w:ascii="Times New Roman" w:hAnsi="Times New Roman"/>
                <w:bCs/>
                <w:sz w:val="24"/>
                <w:szCs w:val="24"/>
              </w:rPr>
            </w:pPr>
            <w:r w:rsidRPr="00595FE4">
              <w:rPr>
                <w:rFonts w:ascii="Times New Roman" w:hAnsi="Times New Roman"/>
                <w:bCs/>
                <w:sz w:val="24"/>
                <w:szCs w:val="24"/>
              </w:rPr>
              <w:t>Количество мероприятий, направленных на организацию массового отдыха жителей города Саратова</w:t>
            </w:r>
          </w:p>
        </w:tc>
        <w:tc>
          <w:tcPr>
            <w:tcW w:w="851" w:type="dxa"/>
            <w:tcBorders>
              <w:bottom w:val="single" w:sz="4" w:space="0" w:color="auto"/>
            </w:tcBorders>
            <w:vAlign w:val="bottom"/>
          </w:tcPr>
          <w:p w:rsidR="00C63B20" w:rsidRPr="00595FE4" w:rsidRDefault="00C63B20" w:rsidP="00595FE4">
            <w:pPr>
              <w:autoSpaceDE w:val="0"/>
              <w:autoSpaceDN w:val="0"/>
              <w:adjustRightInd w:val="0"/>
              <w:spacing w:after="0" w:line="240" w:lineRule="auto"/>
              <w:jc w:val="center"/>
              <w:rPr>
                <w:rFonts w:ascii="Times New Roman" w:hAnsi="Times New Roman"/>
                <w:sz w:val="24"/>
                <w:szCs w:val="24"/>
              </w:rPr>
            </w:pPr>
            <w:r w:rsidRPr="00595FE4">
              <w:rPr>
                <w:rFonts w:ascii="Times New Roman" w:hAnsi="Times New Roman"/>
                <w:sz w:val="24"/>
                <w:szCs w:val="24"/>
              </w:rPr>
              <w:t>ед.</w:t>
            </w:r>
          </w:p>
        </w:tc>
        <w:tc>
          <w:tcPr>
            <w:tcW w:w="1559" w:type="dxa"/>
            <w:tcBorders>
              <w:bottom w:val="single" w:sz="4" w:space="0" w:color="auto"/>
            </w:tcBorders>
            <w:shd w:val="clear" w:color="auto" w:fill="auto"/>
            <w:vAlign w:val="bottom"/>
          </w:tcPr>
          <w:p w:rsidR="00C63B20" w:rsidRPr="00595FE4" w:rsidRDefault="00C63B20" w:rsidP="00595FE4">
            <w:pPr>
              <w:pStyle w:val="a9"/>
              <w:ind w:left="-44" w:right="-103"/>
              <w:jc w:val="center"/>
              <w:rPr>
                <w:rFonts w:ascii="Times New Roman" w:hAnsi="Times New Roman"/>
                <w:sz w:val="24"/>
                <w:szCs w:val="24"/>
              </w:rPr>
            </w:pPr>
            <w:r w:rsidRPr="00595FE4">
              <w:rPr>
                <w:rFonts w:ascii="Times New Roman" w:hAnsi="Times New Roman"/>
                <w:sz w:val="24"/>
                <w:szCs w:val="24"/>
              </w:rPr>
              <w:t>86</w:t>
            </w:r>
          </w:p>
        </w:tc>
        <w:tc>
          <w:tcPr>
            <w:tcW w:w="1418" w:type="dxa"/>
            <w:tcBorders>
              <w:bottom w:val="single" w:sz="4" w:space="0" w:color="auto"/>
            </w:tcBorders>
            <w:shd w:val="clear" w:color="auto" w:fill="auto"/>
            <w:vAlign w:val="bottom"/>
          </w:tcPr>
          <w:p w:rsidR="00C63B20" w:rsidRPr="00595FE4" w:rsidRDefault="00C63B20" w:rsidP="00595FE4">
            <w:pPr>
              <w:pStyle w:val="a9"/>
              <w:ind w:left="-44" w:right="-103"/>
              <w:jc w:val="center"/>
              <w:rPr>
                <w:rFonts w:ascii="Times New Roman" w:hAnsi="Times New Roman"/>
                <w:sz w:val="24"/>
                <w:szCs w:val="24"/>
              </w:rPr>
            </w:pPr>
            <w:r w:rsidRPr="00595FE4">
              <w:rPr>
                <w:rFonts w:ascii="Times New Roman" w:hAnsi="Times New Roman"/>
                <w:sz w:val="24"/>
                <w:szCs w:val="24"/>
              </w:rPr>
              <w:t>86</w:t>
            </w:r>
          </w:p>
        </w:tc>
        <w:tc>
          <w:tcPr>
            <w:tcW w:w="1843" w:type="dxa"/>
            <w:tcBorders>
              <w:bottom w:val="single" w:sz="4" w:space="0" w:color="auto"/>
            </w:tcBorders>
            <w:shd w:val="clear" w:color="auto" w:fill="auto"/>
            <w:vAlign w:val="bottom"/>
          </w:tcPr>
          <w:p w:rsidR="00C63B20" w:rsidRPr="00595FE4" w:rsidRDefault="00C63B20" w:rsidP="00595FE4">
            <w:pPr>
              <w:pStyle w:val="a9"/>
              <w:ind w:left="-44" w:right="-103"/>
              <w:jc w:val="center"/>
              <w:rPr>
                <w:rFonts w:ascii="Times New Roman" w:hAnsi="Times New Roman"/>
                <w:sz w:val="24"/>
                <w:szCs w:val="24"/>
              </w:rPr>
            </w:pPr>
            <w:r w:rsidRPr="00595FE4">
              <w:rPr>
                <w:rFonts w:ascii="Times New Roman" w:hAnsi="Times New Roman"/>
                <w:sz w:val="24"/>
                <w:szCs w:val="24"/>
              </w:rPr>
              <w:t>86</w:t>
            </w:r>
          </w:p>
        </w:tc>
      </w:tr>
      <w:tr w:rsidR="00C63B20" w:rsidRPr="00595FE4" w:rsidTr="00595FE4">
        <w:trPr>
          <w:cantSplit/>
          <w:jc w:val="center"/>
        </w:trPr>
        <w:tc>
          <w:tcPr>
            <w:tcW w:w="4536" w:type="dxa"/>
            <w:tcBorders>
              <w:top w:val="single" w:sz="4" w:space="0" w:color="auto"/>
              <w:left w:val="single" w:sz="4" w:space="0" w:color="auto"/>
              <w:bottom w:val="single" w:sz="4" w:space="0" w:color="auto"/>
              <w:right w:val="single" w:sz="4" w:space="0" w:color="auto"/>
            </w:tcBorders>
          </w:tcPr>
          <w:p w:rsidR="00C63B20" w:rsidRPr="00595FE4" w:rsidRDefault="00C63B20" w:rsidP="00595FE4">
            <w:pPr>
              <w:autoSpaceDE w:val="0"/>
              <w:autoSpaceDN w:val="0"/>
              <w:adjustRightInd w:val="0"/>
              <w:spacing w:after="0" w:line="240" w:lineRule="auto"/>
              <w:rPr>
                <w:rFonts w:ascii="Times New Roman" w:hAnsi="Times New Roman"/>
                <w:bCs/>
                <w:sz w:val="24"/>
                <w:szCs w:val="24"/>
              </w:rPr>
            </w:pPr>
            <w:r w:rsidRPr="00595FE4">
              <w:rPr>
                <w:rFonts w:ascii="Times New Roman" w:hAnsi="Times New Roman"/>
                <w:bCs/>
                <w:sz w:val="24"/>
                <w:szCs w:val="24"/>
              </w:rPr>
              <w:t>Количество человек, которым выплачена литературная премия главы муниципального образования «Город Саратов» имени К.А. Федина</w:t>
            </w:r>
          </w:p>
        </w:tc>
        <w:tc>
          <w:tcPr>
            <w:tcW w:w="851" w:type="dxa"/>
            <w:tcBorders>
              <w:top w:val="single" w:sz="4" w:space="0" w:color="auto"/>
              <w:left w:val="single" w:sz="4" w:space="0" w:color="auto"/>
              <w:bottom w:val="single" w:sz="4" w:space="0" w:color="auto"/>
              <w:right w:val="single" w:sz="4" w:space="0" w:color="auto"/>
            </w:tcBorders>
            <w:vAlign w:val="bottom"/>
          </w:tcPr>
          <w:p w:rsidR="00C63B20" w:rsidRPr="00595FE4" w:rsidRDefault="00C63B20" w:rsidP="00595FE4">
            <w:pPr>
              <w:autoSpaceDE w:val="0"/>
              <w:autoSpaceDN w:val="0"/>
              <w:adjustRightInd w:val="0"/>
              <w:spacing w:after="0" w:line="240" w:lineRule="auto"/>
              <w:jc w:val="center"/>
              <w:rPr>
                <w:rFonts w:ascii="Times New Roman" w:hAnsi="Times New Roman"/>
                <w:sz w:val="24"/>
                <w:szCs w:val="24"/>
              </w:rPr>
            </w:pPr>
            <w:r w:rsidRPr="00595FE4">
              <w:rPr>
                <w:rFonts w:ascii="Times New Roman" w:hAnsi="Times New Roman"/>
                <w:sz w:val="24"/>
                <w:szCs w:val="24"/>
              </w:rPr>
              <w:t>чел.</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C63B20" w:rsidRPr="00595FE4" w:rsidRDefault="00C63B20" w:rsidP="00595FE4">
            <w:pPr>
              <w:pStyle w:val="a9"/>
              <w:ind w:left="-44" w:right="-103"/>
              <w:jc w:val="center"/>
              <w:rPr>
                <w:rFonts w:ascii="Times New Roman" w:hAnsi="Times New Roman"/>
                <w:sz w:val="24"/>
                <w:szCs w:val="24"/>
              </w:rPr>
            </w:pPr>
            <w:r w:rsidRPr="00595FE4">
              <w:rPr>
                <w:rFonts w:ascii="Times New Roman" w:hAnsi="Times New Roman"/>
                <w:sz w:val="24"/>
                <w:szCs w:val="24"/>
              </w:rPr>
              <w:t>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C63B20" w:rsidRPr="00595FE4" w:rsidRDefault="00C63B20" w:rsidP="00595FE4">
            <w:pPr>
              <w:pStyle w:val="a9"/>
              <w:ind w:left="-44" w:right="-103"/>
              <w:jc w:val="center"/>
              <w:rPr>
                <w:rFonts w:ascii="Times New Roman" w:hAnsi="Times New Roman"/>
                <w:sz w:val="24"/>
                <w:szCs w:val="24"/>
              </w:rPr>
            </w:pPr>
            <w:r w:rsidRPr="00595FE4">
              <w:rPr>
                <w:rFonts w:ascii="Times New Roman" w:hAnsi="Times New Roman"/>
                <w:sz w:val="24"/>
                <w:szCs w:val="24"/>
              </w:rPr>
              <w:t>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C63B20" w:rsidRPr="00595FE4" w:rsidRDefault="00C63B20" w:rsidP="00595FE4">
            <w:pPr>
              <w:pStyle w:val="a9"/>
              <w:ind w:left="-44" w:right="-103"/>
              <w:jc w:val="center"/>
              <w:rPr>
                <w:rFonts w:ascii="Times New Roman" w:hAnsi="Times New Roman"/>
                <w:sz w:val="24"/>
                <w:szCs w:val="24"/>
              </w:rPr>
            </w:pPr>
            <w:r w:rsidRPr="00595FE4">
              <w:rPr>
                <w:rFonts w:ascii="Times New Roman" w:hAnsi="Times New Roman"/>
                <w:sz w:val="24"/>
                <w:szCs w:val="24"/>
              </w:rPr>
              <w:t>2</w:t>
            </w:r>
          </w:p>
        </w:tc>
      </w:tr>
      <w:tr w:rsidR="00C63B20" w:rsidRPr="00595FE4" w:rsidTr="00595FE4">
        <w:trPr>
          <w:cantSplit/>
          <w:jc w:val="center"/>
        </w:trPr>
        <w:tc>
          <w:tcPr>
            <w:tcW w:w="10207" w:type="dxa"/>
            <w:gridSpan w:val="5"/>
            <w:tcBorders>
              <w:top w:val="single" w:sz="4" w:space="0" w:color="auto"/>
            </w:tcBorders>
            <w:shd w:val="clear" w:color="auto" w:fill="D6E3BC" w:themeFill="accent3" w:themeFillTint="66"/>
            <w:vAlign w:val="bottom"/>
          </w:tcPr>
          <w:p w:rsidR="00C63B20" w:rsidRPr="00595FE4" w:rsidRDefault="00C63B20" w:rsidP="00595FE4">
            <w:pPr>
              <w:pStyle w:val="a9"/>
              <w:ind w:left="-44" w:right="-103"/>
              <w:jc w:val="center"/>
              <w:rPr>
                <w:rFonts w:ascii="Times New Roman" w:hAnsi="Times New Roman"/>
                <w:sz w:val="24"/>
                <w:szCs w:val="24"/>
                <w:highlight w:val="yellow"/>
              </w:rPr>
            </w:pPr>
            <w:r w:rsidRPr="00595FE4">
              <w:rPr>
                <w:rFonts w:ascii="Times New Roman" w:hAnsi="Times New Roman"/>
                <w:b/>
                <w:sz w:val="24"/>
                <w:szCs w:val="24"/>
              </w:rPr>
              <w:t>Подпрограмма № 4 «Сохранение объектов культурного наследия»</w:t>
            </w:r>
          </w:p>
        </w:tc>
      </w:tr>
      <w:tr w:rsidR="00C63B20" w:rsidRPr="00595FE4" w:rsidTr="00595FE4">
        <w:trPr>
          <w:cantSplit/>
          <w:jc w:val="center"/>
        </w:trPr>
        <w:tc>
          <w:tcPr>
            <w:tcW w:w="4536" w:type="dxa"/>
          </w:tcPr>
          <w:p w:rsidR="00C63B20" w:rsidRPr="00595FE4" w:rsidRDefault="00C63B20" w:rsidP="00595FE4">
            <w:pPr>
              <w:autoSpaceDE w:val="0"/>
              <w:autoSpaceDN w:val="0"/>
              <w:adjustRightInd w:val="0"/>
              <w:spacing w:after="0" w:line="240" w:lineRule="auto"/>
              <w:rPr>
                <w:rFonts w:ascii="Times New Roman" w:hAnsi="Times New Roman"/>
                <w:bCs/>
                <w:sz w:val="24"/>
                <w:szCs w:val="24"/>
              </w:rPr>
            </w:pPr>
            <w:r w:rsidRPr="00595FE4">
              <w:rPr>
                <w:rFonts w:ascii="Times New Roman" w:hAnsi="Times New Roman"/>
                <w:bCs/>
                <w:sz w:val="24"/>
                <w:szCs w:val="24"/>
              </w:rPr>
              <w:t>Количество реализованных социальных проектов по сохранению объекта культурного наследия регионального значения «Дом, в котором с 1878 по 1968 гг. жил и работал советский художник Павел Варфоломеевич Кузнецов, конец XIX в.», г. Саратов, ул. Октябрьская, 56</w:t>
            </w:r>
          </w:p>
        </w:tc>
        <w:tc>
          <w:tcPr>
            <w:tcW w:w="851" w:type="dxa"/>
            <w:vAlign w:val="bottom"/>
          </w:tcPr>
          <w:p w:rsidR="00C63B20" w:rsidRPr="00595FE4" w:rsidRDefault="00C63B20" w:rsidP="00595FE4">
            <w:pPr>
              <w:autoSpaceDE w:val="0"/>
              <w:autoSpaceDN w:val="0"/>
              <w:adjustRightInd w:val="0"/>
              <w:spacing w:after="0" w:line="240" w:lineRule="auto"/>
              <w:jc w:val="center"/>
              <w:rPr>
                <w:rFonts w:ascii="Times New Roman" w:hAnsi="Times New Roman"/>
                <w:sz w:val="24"/>
                <w:szCs w:val="24"/>
              </w:rPr>
            </w:pPr>
            <w:r w:rsidRPr="00595FE4">
              <w:rPr>
                <w:rFonts w:ascii="Times New Roman" w:hAnsi="Times New Roman"/>
                <w:sz w:val="24"/>
                <w:szCs w:val="24"/>
              </w:rPr>
              <w:t>ед.</w:t>
            </w:r>
          </w:p>
        </w:tc>
        <w:tc>
          <w:tcPr>
            <w:tcW w:w="1559" w:type="dxa"/>
            <w:vAlign w:val="bottom"/>
          </w:tcPr>
          <w:p w:rsidR="00C63B20" w:rsidRPr="00595FE4" w:rsidRDefault="00C63B20" w:rsidP="00595FE4">
            <w:pPr>
              <w:pStyle w:val="a9"/>
              <w:ind w:left="-44" w:right="-103"/>
              <w:jc w:val="center"/>
              <w:rPr>
                <w:rFonts w:ascii="Times New Roman" w:hAnsi="Times New Roman"/>
                <w:sz w:val="24"/>
                <w:szCs w:val="24"/>
              </w:rPr>
            </w:pPr>
            <w:r w:rsidRPr="00595FE4">
              <w:rPr>
                <w:rFonts w:ascii="Times New Roman" w:hAnsi="Times New Roman"/>
                <w:sz w:val="24"/>
                <w:szCs w:val="24"/>
              </w:rPr>
              <w:t>-</w:t>
            </w:r>
          </w:p>
        </w:tc>
        <w:tc>
          <w:tcPr>
            <w:tcW w:w="1418" w:type="dxa"/>
            <w:vAlign w:val="bottom"/>
          </w:tcPr>
          <w:p w:rsidR="00C63B20" w:rsidRPr="00595FE4" w:rsidRDefault="00C63B20" w:rsidP="00595FE4">
            <w:pPr>
              <w:pStyle w:val="a9"/>
              <w:ind w:left="-44" w:right="-103"/>
              <w:jc w:val="center"/>
              <w:rPr>
                <w:rFonts w:ascii="Times New Roman" w:hAnsi="Times New Roman"/>
                <w:sz w:val="24"/>
                <w:szCs w:val="24"/>
              </w:rPr>
            </w:pPr>
            <w:r w:rsidRPr="00595FE4">
              <w:rPr>
                <w:rFonts w:ascii="Times New Roman" w:hAnsi="Times New Roman"/>
                <w:sz w:val="24"/>
                <w:szCs w:val="24"/>
              </w:rPr>
              <w:t>1</w:t>
            </w:r>
          </w:p>
        </w:tc>
        <w:tc>
          <w:tcPr>
            <w:tcW w:w="1843" w:type="dxa"/>
            <w:vAlign w:val="bottom"/>
          </w:tcPr>
          <w:p w:rsidR="00C63B20" w:rsidRPr="00595FE4" w:rsidRDefault="00C63B20" w:rsidP="00595FE4">
            <w:pPr>
              <w:pStyle w:val="a9"/>
              <w:ind w:left="-44" w:right="-103"/>
              <w:jc w:val="center"/>
              <w:rPr>
                <w:rFonts w:ascii="Times New Roman" w:hAnsi="Times New Roman"/>
                <w:sz w:val="24"/>
                <w:szCs w:val="24"/>
              </w:rPr>
            </w:pPr>
            <w:r w:rsidRPr="00595FE4">
              <w:rPr>
                <w:rFonts w:ascii="Times New Roman" w:hAnsi="Times New Roman"/>
                <w:sz w:val="24"/>
                <w:szCs w:val="24"/>
              </w:rPr>
              <w:t>1</w:t>
            </w:r>
          </w:p>
        </w:tc>
      </w:tr>
      <w:tr w:rsidR="00C63B20" w:rsidRPr="00595FE4" w:rsidTr="00595FE4">
        <w:trPr>
          <w:cantSplit/>
          <w:jc w:val="center"/>
        </w:trPr>
        <w:tc>
          <w:tcPr>
            <w:tcW w:w="4536" w:type="dxa"/>
          </w:tcPr>
          <w:p w:rsidR="00C63B20" w:rsidRPr="00595FE4" w:rsidRDefault="00C63B20" w:rsidP="00595FE4">
            <w:pPr>
              <w:autoSpaceDE w:val="0"/>
              <w:autoSpaceDN w:val="0"/>
              <w:adjustRightInd w:val="0"/>
              <w:spacing w:after="0" w:line="240" w:lineRule="auto"/>
              <w:rPr>
                <w:rFonts w:ascii="Times New Roman" w:hAnsi="Times New Roman"/>
                <w:sz w:val="24"/>
                <w:szCs w:val="24"/>
              </w:rPr>
            </w:pPr>
            <w:r w:rsidRPr="00595FE4">
              <w:rPr>
                <w:rFonts w:ascii="Times New Roman" w:hAnsi="Times New Roman"/>
                <w:sz w:val="24"/>
                <w:szCs w:val="24"/>
              </w:rPr>
              <w:t>Количество комплектов разработанных научно-проектных документаций на ремонт объекта культурного наследия регионального значения «Училище городское, нач. XX в.» (объект нежилого фонда), г. Саратов, ул. Университетская, 44</w:t>
            </w:r>
          </w:p>
        </w:tc>
        <w:tc>
          <w:tcPr>
            <w:tcW w:w="851" w:type="dxa"/>
            <w:vAlign w:val="bottom"/>
          </w:tcPr>
          <w:p w:rsidR="00C63B20" w:rsidRPr="00595FE4" w:rsidRDefault="00C63B20" w:rsidP="00595FE4">
            <w:pPr>
              <w:autoSpaceDE w:val="0"/>
              <w:autoSpaceDN w:val="0"/>
              <w:adjustRightInd w:val="0"/>
              <w:spacing w:after="0" w:line="240" w:lineRule="auto"/>
              <w:jc w:val="center"/>
              <w:rPr>
                <w:rFonts w:ascii="Times New Roman" w:hAnsi="Times New Roman"/>
                <w:sz w:val="24"/>
                <w:szCs w:val="24"/>
              </w:rPr>
            </w:pPr>
            <w:r w:rsidRPr="00595FE4">
              <w:rPr>
                <w:rFonts w:ascii="Times New Roman" w:hAnsi="Times New Roman"/>
                <w:sz w:val="24"/>
                <w:szCs w:val="24"/>
              </w:rPr>
              <w:t>ед.</w:t>
            </w:r>
          </w:p>
        </w:tc>
        <w:tc>
          <w:tcPr>
            <w:tcW w:w="1559" w:type="dxa"/>
            <w:vAlign w:val="bottom"/>
          </w:tcPr>
          <w:p w:rsidR="00C63B20" w:rsidRPr="00595FE4" w:rsidRDefault="00C63B20" w:rsidP="00595FE4">
            <w:pPr>
              <w:pStyle w:val="a9"/>
              <w:ind w:left="-44" w:right="-103"/>
              <w:jc w:val="center"/>
              <w:rPr>
                <w:rFonts w:ascii="Times New Roman" w:hAnsi="Times New Roman"/>
                <w:sz w:val="24"/>
                <w:szCs w:val="24"/>
              </w:rPr>
            </w:pPr>
            <w:r w:rsidRPr="00595FE4">
              <w:rPr>
                <w:rFonts w:ascii="Times New Roman" w:hAnsi="Times New Roman"/>
                <w:sz w:val="24"/>
                <w:szCs w:val="24"/>
              </w:rPr>
              <w:t>-</w:t>
            </w:r>
          </w:p>
        </w:tc>
        <w:tc>
          <w:tcPr>
            <w:tcW w:w="1418" w:type="dxa"/>
            <w:vAlign w:val="bottom"/>
          </w:tcPr>
          <w:p w:rsidR="00C63B20" w:rsidRPr="00595FE4" w:rsidRDefault="00C63B20" w:rsidP="00595FE4">
            <w:pPr>
              <w:pStyle w:val="a9"/>
              <w:ind w:left="-44" w:right="-103"/>
              <w:jc w:val="center"/>
              <w:rPr>
                <w:rFonts w:ascii="Times New Roman" w:hAnsi="Times New Roman"/>
                <w:sz w:val="24"/>
                <w:szCs w:val="24"/>
              </w:rPr>
            </w:pPr>
            <w:r w:rsidRPr="00595FE4">
              <w:rPr>
                <w:rFonts w:ascii="Times New Roman" w:hAnsi="Times New Roman"/>
                <w:sz w:val="24"/>
                <w:szCs w:val="24"/>
              </w:rPr>
              <w:t>1</w:t>
            </w:r>
          </w:p>
        </w:tc>
        <w:tc>
          <w:tcPr>
            <w:tcW w:w="1843" w:type="dxa"/>
            <w:vAlign w:val="bottom"/>
          </w:tcPr>
          <w:p w:rsidR="00C63B20" w:rsidRPr="00595FE4" w:rsidRDefault="00C63B20" w:rsidP="00595FE4">
            <w:pPr>
              <w:pStyle w:val="a9"/>
              <w:ind w:left="-44" w:right="-103"/>
              <w:jc w:val="center"/>
              <w:rPr>
                <w:rFonts w:ascii="Times New Roman" w:hAnsi="Times New Roman"/>
                <w:sz w:val="24"/>
                <w:szCs w:val="24"/>
              </w:rPr>
            </w:pPr>
            <w:r w:rsidRPr="00595FE4">
              <w:rPr>
                <w:rFonts w:ascii="Times New Roman" w:hAnsi="Times New Roman"/>
                <w:sz w:val="24"/>
                <w:szCs w:val="24"/>
              </w:rPr>
              <w:t>1</w:t>
            </w:r>
          </w:p>
        </w:tc>
      </w:tr>
      <w:tr w:rsidR="00C63B20" w:rsidRPr="00595FE4" w:rsidTr="00595FE4">
        <w:trPr>
          <w:cantSplit/>
          <w:jc w:val="center"/>
        </w:trPr>
        <w:tc>
          <w:tcPr>
            <w:tcW w:w="4536" w:type="dxa"/>
          </w:tcPr>
          <w:p w:rsidR="00C63B20" w:rsidRPr="00595FE4" w:rsidRDefault="00C63B20" w:rsidP="00595FE4">
            <w:pPr>
              <w:autoSpaceDE w:val="0"/>
              <w:autoSpaceDN w:val="0"/>
              <w:adjustRightInd w:val="0"/>
              <w:spacing w:after="0" w:line="240" w:lineRule="auto"/>
              <w:rPr>
                <w:rFonts w:ascii="Times New Roman" w:hAnsi="Times New Roman"/>
                <w:sz w:val="24"/>
                <w:szCs w:val="24"/>
              </w:rPr>
            </w:pPr>
            <w:r w:rsidRPr="00595FE4">
              <w:rPr>
                <w:rFonts w:ascii="Times New Roman" w:hAnsi="Times New Roman"/>
                <w:sz w:val="24"/>
                <w:szCs w:val="24"/>
              </w:rPr>
              <w:t>Количество комплектов разработанных научно-проектных документаций по сохранению объекта культурного наследия регионального значения «Городская усадьба Борисовых-Мусатовых, где жил и работал художник В.Э. Борисов-Мусатов, к. XIX - н. XX вв.» (нежилой дом), г. Саратов, ул. Вольская, 33</w:t>
            </w:r>
          </w:p>
        </w:tc>
        <w:tc>
          <w:tcPr>
            <w:tcW w:w="851" w:type="dxa"/>
            <w:vAlign w:val="bottom"/>
          </w:tcPr>
          <w:p w:rsidR="00C63B20" w:rsidRPr="00595FE4" w:rsidRDefault="00C63B20" w:rsidP="00595FE4">
            <w:pPr>
              <w:autoSpaceDE w:val="0"/>
              <w:autoSpaceDN w:val="0"/>
              <w:adjustRightInd w:val="0"/>
              <w:spacing w:after="0" w:line="240" w:lineRule="auto"/>
              <w:jc w:val="center"/>
              <w:rPr>
                <w:rFonts w:ascii="Times New Roman" w:hAnsi="Times New Roman"/>
                <w:sz w:val="24"/>
                <w:szCs w:val="24"/>
              </w:rPr>
            </w:pPr>
            <w:r w:rsidRPr="00595FE4">
              <w:rPr>
                <w:rFonts w:ascii="Times New Roman" w:hAnsi="Times New Roman"/>
                <w:sz w:val="24"/>
                <w:szCs w:val="24"/>
              </w:rPr>
              <w:t>ед.</w:t>
            </w:r>
          </w:p>
        </w:tc>
        <w:tc>
          <w:tcPr>
            <w:tcW w:w="1559" w:type="dxa"/>
            <w:vAlign w:val="bottom"/>
          </w:tcPr>
          <w:p w:rsidR="00C63B20" w:rsidRPr="00595FE4" w:rsidRDefault="00C63B20" w:rsidP="00595FE4">
            <w:pPr>
              <w:pStyle w:val="a9"/>
              <w:ind w:left="-44" w:right="-103"/>
              <w:jc w:val="center"/>
              <w:rPr>
                <w:rFonts w:ascii="Times New Roman" w:hAnsi="Times New Roman"/>
                <w:sz w:val="24"/>
                <w:szCs w:val="24"/>
              </w:rPr>
            </w:pPr>
            <w:r w:rsidRPr="00595FE4">
              <w:rPr>
                <w:rFonts w:ascii="Times New Roman" w:hAnsi="Times New Roman"/>
                <w:sz w:val="24"/>
                <w:szCs w:val="24"/>
              </w:rPr>
              <w:t>-</w:t>
            </w:r>
          </w:p>
        </w:tc>
        <w:tc>
          <w:tcPr>
            <w:tcW w:w="1418" w:type="dxa"/>
            <w:vAlign w:val="bottom"/>
          </w:tcPr>
          <w:p w:rsidR="00C63B20" w:rsidRPr="00595FE4" w:rsidRDefault="00C63B20" w:rsidP="00595FE4">
            <w:pPr>
              <w:pStyle w:val="a9"/>
              <w:ind w:left="-44" w:right="-103"/>
              <w:jc w:val="center"/>
              <w:rPr>
                <w:rFonts w:ascii="Times New Roman" w:hAnsi="Times New Roman"/>
                <w:sz w:val="24"/>
                <w:szCs w:val="24"/>
              </w:rPr>
            </w:pPr>
            <w:r w:rsidRPr="00595FE4">
              <w:rPr>
                <w:rFonts w:ascii="Times New Roman" w:hAnsi="Times New Roman"/>
                <w:sz w:val="24"/>
                <w:szCs w:val="24"/>
              </w:rPr>
              <w:t>1</w:t>
            </w:r>
          </w:p>
        </w:tc>
        <w:tc>
          <w:tcPr>
            <w:tcW w:w="1843" w:type="dxa"/>
            <w:vAlign w:val="bottom"/>
          </w:tcPr>
          <w:p w:rsidR="00C63B20" w:rsidRPr="00595FE4" w:rsidRDefault="00C63B20" w:rsidP="00595FE4">
            <w:pPr>
              <w:pStyle w:val="a9"/>
              <w:ind w:left="-44" w:right="-103"/>
              <w:jc w:val="center"/>
              <w:rPr>
                <w:rFonts w:ascii="Times New Roman" w:hAnsi="Times New Roman"/>
                <w:sz w:val="24"/>
                <w:szCs w:val="24"/>
              </w:rPr>
            </w:pPr>
            <w:r w:rsidRPr="00595FE4">
              <w:rPr>
                <w:rFonts w:ascii="Times New Roman" w:hAnsi="Times New Roman"/>
                <w:sz w:val="24"/>
                <w:szCs w:val="24"/>
              </w:rPr>
              <w:t>1</w:t>
            </w:r>
          </w:p>
        </w:tc>
      </w:tr>
      <w:tr w:rsidR="00C63B20" w:rsidRPr="00595FE4" w:rsidTr="00595FE4">
        <w:trPr>
          <w:cantSplit/>
          <w:jc w:val="center"/>
        </w:trPr>
        <w:tc>
          <w:tcPr>
            <w:tcW w:w="4536" w:type="dxa"/>
          </w:tcPr>
          <w:p w:rsidR="00C63B20" w:rsidRPr="00595FE4" w:rsidRDefault="00C63B20" w:rsidP="00595FE4">
            <w:pPr>
              <w:autoSpaceDE w:val="0"/>
              <w:autoSpaceDN w:val="0"/>
              <w:adjustRightInd w:val="0"/>
              <w:spacing w:after="0" w:line="240" w:lineRule="auto"/>
              <w:rPr>
                <w:rFonts w:ascii="Times New Roman" w:hAnsi="Times New Roman"/>
                <w:sz w:val="24"/>
                <w:szCs w:val="24"/>
              </w:rPr>
            </w:pPr>
            <w:r w:rsidRPr="00595FE4">
              <w:rPr>
                <w:rFonts w:ascii="Times New Roman" w:hAnsi="Times New Roman"/>
                <w:sz w:val="24"/>
                <w:szCs w:val="24"/>
              </w:rPr>
              <w:lastRenderedPageBreak/>
              <w:t>Количество реализованных социальных проектов по сохранению объекта культурного наследия регионального значения «Церковь «Утоли моя печали», кон. XIX в., арх. П.М. Зыбин», входящего в состав объекта культурного наследия регионального значения «Архиерейское подворье», расположенного по адресу: г. Саратов, ул. Волжская, д. № 38</w:t>
            </w:r>
          </w:p>
        </w:tc>
        <w:tc>
          <w:tcPr>
            <w:tcW w:w="851" w:type="dxa"/>
            <w:vAlign w:val="bottom"/>
          </w:tcPr>
          <w:p w:rsidR="00C63B20" w:rsidRPr="00595FE4" w:rsidRDefault="00C63B20" w:rsidP="00595FE4">
            <w:pPr>
              <w:autoSpaceDE w:val="0"/>
              <w:autoSpaceDN w:val="0"/>
              <w:adjustRightInd w:val="0"/>
              <w:spacing w:after="0" w:line="240" w:lineRule="auto"/>
              <w:jc w:val="center"/>
              <w:rPr>
                <w:rFonts w:ascii="Times New Roman" w:hAnsi="Times New Roman"/>
                <w:sz w:val="24"/>
                <w:szCs w:val="24"/>
              </w:rPr>
            </w:pPr>
            <w:r w:rsidRPr="00595FE4">
              <w:rPr>
                <w:rFonts w:ascii="Times New Roman" w:hAnsi="Times New Roman"/>
                <w:sz w:val="24"/>
                <w:szCs w:val="24"/>
              </w:rPr>
              <w:t>ед.</w:t>
            </w:r>
          </w:p>
        </w:tc>
        <w:tc>
          <w:tcPr>
            <w:tcW w:w="1559" w:type="dxa"/>
            <w:vAlign w:val="bottom"/>
          </w:tcPr>
          <w:p w:rsidR="00C63B20" w:rsidRPr="00595FE4" w:rsidRDefault="00C63B20" w:rsidP="00595FE4">
            <w:pPr>
              <w:pStyle w:val="a9"/>
              <w:ind w:left="-44" w:right="-103"/>
              <w:jc w:val="center"/>
              <w:rPr>
                <w:rFonts w:ascii="Times New Roman" w:hAnsi="Times New Roman"/>
                <w:sz w:val="24"/>
                <w:szCs w:val="24"/>
              </w:rPr>
            </w:pPr>
            <w:r w:rsidRPr="00595FE4">
              <w:rPr>
                <w:rFonts w:ascii="Times New Roman" w:hAnsi="Times New Roman"/>
                <w:sz w:val="24"/>
                <w:szCs w:val="24"/>
              </w:rPr>
              <w:t>-</w:t>
            </w:r>
          </w:p>
        </w:tc>
        <w:tc>
          <w:tcPr>
            <w:tcW w:w="1418" w:type="dxa"/>
            <w:vAlign w:val="bottom"/>
          </w:tcPr>
          <w:p w:rsidR="00C63B20" w:rsidRPr="00595FE4" w:rsidRDefault="00C63B20" w:rsidP="00595FE4">
            <w:pPr>
              <w:pStyle w:val="a9"/>
              <w:ind w:left="-44" w:right="-103"/>
              <w:jc w:val="center"/>
              <w:rPr>
                <w:rFonts w:ascii="Times New Roman" w:hAnsi="Times New Roman"/>
                <w:sz w:val="24"/>
                <w:szCs w:val="24"/>
              </w:rPr>
            </w:pPr>
            <w:r w:rsidRPr="00595FE4">
              <w:rPr>
                <w:rFonts w:ascii="Times New Roman" w:hAnsi="Times New Roman"/>
                <w:sz w:val="24"/>
                <w:szCs w:val="24"/>
              </w:rPr>
              <w:t>1</w:t>
            </w:r>
          </w:p>
        </w:tc>
        <w:tc>
          <w:tcPr>
            <w:tcW w:w="1843" w:type="dxa"/>
            <w:vAlign w:val="bottom"/>
          </w:tcPr>
          <w:p w:rsidR="00C63B20" w:rsidRPr="00595FE4" w:rsidRDefault="00C63B20" w:rsidP="00595FE4">
            <w:pPr>
              <w:pStyle w:val="a9"/>
              <w:ind w:left="-44" w:right="-103"/>
              <w:jc w:val="center"/>
              <w:rPr>
                <w:rFonts w:ascii="Times New Roman" w:hAnsi="Times New Roman"/>
                <w:sz w:val="24"/>
                <w:szCs w:val="24"/>
              </w:rPr>
            </w:pPr>
            <w:r w:rsidRPr="00595FE4">
              <w:rPr>
                <w:rFonts w:ascii="Times New Roman" w:hAnsi="Times New Roman"/>
                <w:sz w:val="24"/>
                <w:szCs w:val="24"/>
              </w:rPr>
              <w:t>1</w:t>
            </w:r>
          </w:p>
        </w:tc>
      </w:tr>
    </w:tbl>
    <w:p w:rsidR="00C63B20" w:rsidRPr="00814198" w:rsidRDefault="00C63B20" w:rsidP="00595FE4">
      <w:pPr>
        <w:spacing w:before="120" w:after="0" w:line="240" w:lineRule="auto"/>
        <w:jc w:val="center"/>
        <w:rPr>
          <w:rFonts w:ascii="Times New Roman" w:hAnsi="Times New Roman"/>
          <w:b/>
          <w:sz w:val="32"/>
          <w:szCs w:val="32"/>
        </w:rPr>
      </w:pPr>
      <w:r w:rsidRPr="00814198">
        <w:rPr>
          <w:rFonts w:ascii="Times New Roman" w:hAnsi="Times New Roman"/>
          <w:b/>
          <w:sz w:val="32"/>
          <w:szCs w:val="32"/>
        </w:rPr>
        <w:t>Муниципальная программа</w:t>
      </w:r>
    </w:p>
    <w:p w:rsidR="00C63B20" w:rsidRDefault="00C63B20" w:rsidP="00595FE4">
      <w:pPr>
        <w:spacing w:after="0" w:line="240" w:lineRule="auto"/>
        <w:jc w:val="center"/>
        <w:rPr>
          <w:rFonts w:ascii="Times New Roman" w:hAnsi="Times New Roman"/>
          <w:b/>
          <w:bCs/>
          <w:color w:val="000000"/>
          <w:sz w:val="32"/>
          <w:szCs w:val="32"/>
        </w:rPr>
      </w:pPr>
      <w:r w:rsidRPr="00814198">
        <w:rPr>
          <w:rFonts w:ascii="Times New Roman" w:hAnsi="Times New Roman"/>
          <w:b/>
          <w:bCs/>
          <w:color w:val="000000"/>
          <w:sz w:val="32"/>
          <w:szCs w:val="32"/>
        </w:rPr>
        <w:t>«Социальная поддержка отдельных категорий граждан</w:t>
      </w:r>
    </w:p>
    <w:p w:rsidR="00C63B20" w:rsidRDefault="00801C89" w:rsidP="00595FE4">
      <w:pPr>
        <w:spacing w:after="0" w:line="240" w:lineRule="auto"/>
        <w:jc w:val="center"/>
        <w:rPr>
          <w:rFonts w:ascii="Times New Roman" w:hAnsi="Times New Roman"/>
          <w:b/>
          <w:bCs/>
          <w:color w:val="000000"/>
          <w:sz w:val="32"/>
          <w:szCs w:val="32"/>
        </w:rPr>
      </w:pPr>
      <w:r w:rsidRPr="00801C89">
        <w:rPr>
          <w:rFonts w:ascii="Times New Roman" w:hAnsi="Times New Roman"/>
          <w:b/>
          <w:bCs/>
          <w:noProof/>
          <w:color w:val="000000"/>
          <w:sz w:val="28"/>
          <w:szCs w:val="28"/>
        </w:rPr>
        <w:pict>
          <v:shape id="_x0000_s1073" type="#_x0000_t21" style="position:absolute;left:0;text-align:left;margin-left:-4.9pt;margin-top:10.2pt;width:140.25pt;height:89.25pt;flip:x;z-index:251657216" fillcolor="#4f81bd" strokecolor="#f2f2f2" strokeweight="3pt">
            <v:shadow on="t" type="perspective" color="#243f60" opacity=".5" offset="1pt" offset2="-1pt"/>
            <v:textbox style="mso-next-textbox:#_x0000_s1073">
              <w:txbxContent>
                <w:p w:rsidR="00112461" w:rsidRPr="002B3586" w:rsidRDefault="00112461" w:rsidP="00C63B20">
                  <w:pPr>
                    <w:jc w:val="center"/>
                    <w:rPr>
                      <w:rFonts w:ascii="Times New Roman" w:hAnsi="Times New Roman"/>
                      <w:b/>
                      <w:color w:val="FFFFFF"/>
                      <w:sz w:val="28"/>
                      <w:szCs w:val="28"/>
                    </w:rPr>
                  </w:pPr>
                  <w:r w:rsidRPr="002B3586">
                    <w:rPr>
                      <w:rFonts w:ascii="Times New Roman" w:hAnsi="Times New Roman"/>
                      <w:b/>
                      <w:color w:val="FFFFFF"/>
                      <w:sz w:val="28"/>
                      <w:szCs w:val="28"/>
                    </w:rPr>
                    <w:t>Цель муниципальной программы</w:t>
                  </w:r>
                </w:p>
              </w:txbxContent>
            </v:textbox>
          </v:shape>
        </w:pict>
      </w:r>
      <w:r w:rsidR="00C63B20" w:rsidRPr="00814198">
        <w:rPr>
          <w:rFonts w:ascii="Times New Roman" w:hAnsi="Times New Roman"/>
          <w:b/>
          <w:bCs/>
          <w:color w:val="000000"/>
          <w:sz w:val="32"/>
          <w:szCs w:val="32"/>
        </w:rPr>
        <w:t>города Саратова»</w:t>
      </w:r>
    </w:p>
    <w:p w:rsidR="00595FE4" w:rsidRDefault="00801C89" w:rsidP="00C63B20">
      <w:pPr>
        <w:spacing w:after="0"/>
        <w:jc w:val="center"/>
        <w:rPr>
          <w:rFonts w:ascii="Times New Roman" w:hAnsi="Times New Roman"/>
          <w:b/>
          <w:bCs/>
          <w:color w:val="000000"/>
          <w:sz w:val="32"/>
          <w:szCs w:val="32"/>
        </w:rPr>
      </w:pPr>
      <w:r w:rsidRPr="00801C89">
        <w:rPr>
          <w:rFonts w:ascii="Times New Roman" w:hAnsi="Times New Roman"/>
          <w:b/>
          <w:bCs/>
          <w:noProof/>
          <w:color w:val="000000"/>
          <w:sz w:val="28"/>
          <w:szCs w:val="28"/>
        </w:rPr>
        <w:pict>
          <v:roundrect id="_x0000_s1071" style="position:absolute;left:0;text-align:left;margin-left:145.2pt;margin-top:8.15pt;width:329.25pt;height:49.5pt;z-index:251655168" arcsize="10923f" fillcolor="#4f81bd" strokecolor="#f2f2f2" strokeweight="3pt">
            <v:shadow on="t" type="perspective" color="#243f60" opacity=".5" offset="1pt" offset2="-1pt"/>
            <v:textbox style="mso-next-textbox:#_x0000_s1071">
              <w:txbxContent>
                <w:p w:rsidR="00112461" w:rsidRPr="00F55F3A" w:rsidRDefault="00112461" w:rsidP="00C63B20">
                  <w:pPr>
                    <w:jc w:val="center"/>
                    <w:rPr>
                      <w:rFonts w:ascii="Times New Roman" w:hAnsi="Times New Roman"/>
                      <w:b/>
                      <w:color w:val="FFFFFF"/>
                      <w:sz w:val="28"/>
                      <w:szCs w:val="28"/>
                    </w:rPr>
                  </w:pPr>
                  <w:r w:rsidRPr="00F55F3A">
                    <w:rPr>
                      <w:rFonts w:ascii="Times New Roman" w:hAnsi="Times New Roman"/>
                      <w:b/>
                      <w:color w:val="FFFFFF"/>
                      <w:sz w:val="28"/>
                      <w:szCs w:val="28"/>
                    </w:rPr>
                    <w:t>повышение социальной защищенности отдельных категорий граждан города Саратова</w:t>
                  </w:r>
                </w:p>
              </w:txbxContent>
            </v:textbox>
          </v:roundrect>
        </w:pict>
      </w:r>
    </w:p>
    <w:p w:rsidR="00595FE4" w:rsidRDefault="00595FE4" w:rsidP="00C63B20">
      <w:pPr>
        <w:spacing w:after="0"/>
        <w:jc w:val="center"/>
        <w:rPr>
          <w:rFonts w:ascii="Times New Roman" w:hAnsi="Times New Roman"/>
          <w:b/>
          <w:bCs/>
          <w:color w:val="000000"/>
          <w:sz w:val="32"/>
          <w:szCs w:val="32"/>
        </w:rPr>
      </w:pPr>
    </w:p>
    <w:p w:rsidR="00595FE4" w:rsidRPr="00814198" w:rsidRDefault="00595FE4" w:rsidP="00C63B20">
      <w:pPr>
        <w:spacing w:after="0"/>
        <w:jc w:val="center"/>
        <w:rPr>
          <w:rFonts w:ascii="Times New Roman" w:hAnsi="Times New Roman"/>
          <w:b/>
          <w:bCs/>
          <w:color w:val="000000"/>
          <w:sz w:val="32"/>
          <w:szCs w:val="32"/>
        </w:rPr>
      </w:pPr>
    </w:p>
    <w:p w:rsidR="00C63B20" w:rsidRPr="00704767" w:rsidRDefault="00C63B20" w:rsidP="00C63B20">
      <w:pPr>
        <w:spacing w:after="0"/>
        <w:jc w:val="center"/>
        <w:rPr>
          <w:rFonts w:ascii="Times New Roman" w:hAnsi="Times New Roman"/>
          <w:b/>
          <w:bCs/>
          <w:color w:val="000000"/>
          <w:sz w:val="28"/>
          <w:szCs w:val="28"/>
        </w:rPr>
      </w:pPr>
    </w:p>
    <w:p w:rsidR="00C63B20" w:rsidRPr="00704767" w:rsidRDefault="00C63B20" w:rsidP="00595FE4">
      <w:pPr>
        <w:tabs>
          <w:tab w:val="left" w:pos="975"/>
        </w:tabs>
        <w:spacing w:before="120" w:after="120" w:line="240" w:lineRule="auto"/>
        <w:jc w:val="center"/>
        <w:rPr>
          <w:rFonts w:ascii="Times New Roman" w:hAnsi="Times New Roman"/>
          <w:b/>
          <w:sz w:val="28"/>
          <w:szCs w:val="28"/>
        </w:rPr>
      </w:pPr>
      <w:r w:rsidRPr="00704767">
        <w:rPr>
          <w:rFonts w:ascii="Times New Roman" w:hAnsi="Times New Roman"/>
          <w:b/>
          <w:sz w:val="28"/>
          <w:szCs w:val="28"/>
        </w:rPr>
        <w:t>Финансирование муниципальной программы, тыс. руб.</w:t>
      </w:r>
    </w:p>
    <w:tbl>
      <w:tblPr>
        <w:tblW w:w="10025" w:type="dxa"/>
        <w:jc w:val="center"/>
        <w:tblInd w:w="-2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ayout w:type="fixed"/>
        <w:tblLook w:val="04A0"/>
      </w:tblPr>
      <w:tblGrid>
        <w:gridCol w:w="6026"/>
        <w:gridCol w:w="1417"/>
        <w:gridCol w:w="1291"/>
        <w:gridCol w:w="1291"/>
      </w:tblGrid>
      <w:tr w:rsidR="00C63B20" w:rsidRPr="00595FE4" w:rsidTr="00595FE4">
        <w:trPr>
          <w:cantSplit/>
          <w:trHeight w:val="760"/>
          <w:tblHeader/>
          <w:jc w:val="center"/>
        </w:trPr>
        <w:tc>
          <w:tcPr>
            <w:tcW w:w="6026" w:type="dxa"/>
            <w:shd w:val="clear" w:color="auto" w:fill="FBD4B4"/>
            <w:noWrap/>
            <w:vAlign w:val="center"/>
            <w:hideMark/>
          </w:tcPr>
          <w:p w:rsidR="00C63B20" w:rsidRPr="00595FE4" w:rsidRDefault="00C63B20" w:rsidP="00595FE4">
            <w:pPr>
              <w:pStyle w:val="a7"/>
              <w:spacing w:after="0" w:line="240" w:lineRule="auto"/>
              <w:jc w:val="center"/>
              <w:rPr>
                <w:rFonts w:ascii="Times New Roman" w:hAnsi="Times New Roman"/>
                <w:b/>
                <w:bCs/>
                <w:color w:val="003300"/>
                <w:sz w:val="24"/>
                <w:szCs w:val="24"/>
              </w:rPr>
            </w:pPr>
            <w:r w:rsidRPr="00595FE4">
              <w:rPr>
                <w:rFonts w:ascii="Times New Roman" w:hAnsi="Times New Roman"/>
                <w:b/>
                <w:bCs/>
                <w:color w:val="003300"/>
                <w:sz w:val="24"/>
                <w:szCs w:val="24"/>
              </w:rPr>
              <w:t>Наименование подпрограмм</w:t>
            </w:r>
          </w:p>
        </w:tc>
        <w:tc>
          <w:tcPr>
            <w:tcW w:w="1417" w:type="dxa"/>
            <w:shd w:val="clear" w:color="auto" w:fill="FBD4B4"/>
            <w:vAlign w:val="center"/>
          </w:tcPr>
          <w:p w:rsidR="00C63B20" w:rsidRPr="00595FE4" w:rsidRDefault="00C63B20" w:rsidP="00595FE4">
            <w:pPr>
              <w:pStyle w:val="a7"/>
              <w:spacing w:after="0" w:line="240" w:lineRule="auto"/>
              <w:jc w:val="center"/>
              <w:rPr>
                <w:rFonts w:ascii="Times New Roman" w:eastAsia="Times New Roman" w:hAnsi="Times New Roman"/>
                <w:b/>
                <w:bCs/>
                <w:color w:val="003300"/>
                <w:sz w:val="24"/>
                <w:szCs w:val="24"/>
              </w:rPr>
            </w:pPr>
            <w:r w:rsidRPr="00595FE4">
              <w:rPr>
                <w:rFonts w:ascii="Times New Roman" w:eastAsia="Times New Roman" w:hAnsi="Times New Roman"/>
                <w:b/>
                <w:bCs/>
                <w:color w:val="003300"/>
                <w:sz w:val="24"/>
                <w:szCs w:val="24"/>
              </w:rPr>
              <w:t>2018 год (отчет)</w:t>
            </w:r>
          </w:p>
        </w:tc>
        <w:tc>
          <w:tcPr>
            <w:tcW w:w="1291" w:type="dxa"/>
            <w:shd w:val="clear" w:color="auto" w:fill="FBD4B4"/>
            <w:vAlign w:val="center"/>
          </w:tcPr>
          <w:p w:rsidR="00C63B20" w:rsidRPr="00595FE4" w:rsidRDefault="00C63B20" w:rsidP="00595FE4">
            <w:pPr>
              <w:pStyle w:val="a7"/>
              <w:spacing w:after="0" w:line="240" w:lineRule="auto"/>
              <w:jc w:val="center"/>
              <w:rPr>
                <w:rFonts w:ascii="Times New Roman" w:hAnsi="Times New Roman"/>
                <w:b/>
                <w:bCs/>
                <w:color w:val="003300"/>
                <w:sz w:val="24"/>
                <w:szCs w:val="24"/>
              </w:rPr>
            </w:pPr>
            <w:r w:rsidRPr="00595FE4">
              <w:rPr>
                <w:rFonts w:ascii="Times New Roman" w:eastAsia="Times New Roman" w:hAnsi="Times New Roman"/>
                <w:b/>
                <w:bCs/>
                <w:color w:val="003300"/>
                <w:sz w:val="24"/>
                <w:szCs w:val="24"/>
              </w:rPr>
              <w:t>2019 год (план)</w:t>
            </w:r>
          </w:p>
        </w:tc>
        <w:tc>
          <w:tcPr>
            <w:tcW w:w="1291" w:type="dxa"/>
            <w:shd w:val="clear" w:color="auto" w:fill="FBD4B4"/>
            <w:vAlign w:val="center"/>
          </w:tcPr>
          <w:p w:rsidR="00C63B20" w:rsidRPr="00595FE4" w:rsidRDefault="00C63B20" w:rsidP="00595FE4">
            <w:pPr>
              <w:pStyle w:val="a7"/>
              <w:spacing w:after="0" w:line="240" w:lineRule="auto"/>
              <w:jc w:val="center"/>
              <w:rPr>
                <w:rFonts w:ascii="Times New Roman" w:eastAsia="Times New Roman" w:hAnsi="Times New Roman"/>
                <w:b/>
                <w:bCs/>
                <w:color w:val="003300"/>
                <w:sz w:val="24"/>
                <w:szCs w:val="24"/>
              </w:rPr>
            </w:pPr>
            <w:r w:rsidRPr="00595FE4">
              <w:rPr>
                <w:rFonts w:ascii="Times New Roman" w:eastAsia="Times New Roman" w:hAnsi="Times New Roman"/>
                <w:b/>
                <w:bCs/>
                <w:color w:val="003300"/>
                <w:sz w:val="24"/>
                <w:szCs w:val="24"/>
              </w:rPr>
              <w:t>2019 год</w:t>
            </w:r>
            <w:r w:rsidRPr="00595FE4">
              <w:rPr>
                <w:rFonts w:ascii="Times New Roman" w:eastAsia="Times New Roman" w:hAnsi="Times New Roman"/>
                <w:b/>
                <w:bCs/>
                <w:color w:val="003300"/>
                <w:sz w:val="24"/>
                <w:szCs w:val="24"/>
              </w:rPr>
              <w:br/>
              <w:t>(отчет)</w:t>
            </w:r>
          </w:p>
        </w:tc>
      </w:tr>
      <w:tr w:rsidR="00C63B20" w:rsidRPr="00595FE4" w:rsidTr="00595FE4">
        <w:trPr>
          <w:cantSplit/>
          <w:trHeight w:val="375"/>
          <w:jc w:val="center"/>
        </w:trPr>
        <w:tc>
          <w:tcPr>
            <w:tcW w:w="6026" w:type="dxa"/>
            <w:shd w:val="clear" w:color="auto" w:fill="FDE9D9"/>
            <w:noWrap/>
            <w:vAlign w:val="center"/>
            <w:hideMark/>
          </w:tcPr>
          <w:p w:rsidR="00C63B20" w:rsidRPr="00595FE4" w:rsidRDefault="00C63B20" w:rsidP="00595FE4">
            <w:pPr>
              <w:pStyle w:val="a7"/>
              <w:spacing w:after="0" w:line="240" w:lineRule="auto"/>
              <w:jc w:val="both"/>
              <w:rPr>
                <w:rFonts w:ascii="Times New Roman" w:hAnsi="Times New Roman"/>
                <w:color w:val="000000" w:themeColor="text1"/>
                <w:sz w:val="24"/>
                <w:szCs w:val="24"/>
              </w:rPr>
            </w:pPr>
            <w:r w:rsidRPr="00595FE4">
              <w:rPr>
                <w:rFonts w:ascii="Times New Roman" w:hAnsi="Times New Roman"/>
                <w:color w:val="000000" w:themeColor="text1"/>
                <w:sz w:val="24"/>
                <w:szCs w:val="24"/>
              </w:rPr>
              <w:t>Материальная поддержка отдельных категорий граждан</w:t>
            </w:r>
          </w:p>
        </w:tc>
        <w:tc>
          <w:tcPr>
            <w:tcW w:w="1417" w:type="dxa"/>
            <w:shd w:val="clear" w:color="auto" w:fill="FDE9D9"/>
            <w:vAlign w:val="bottom"/>
          </w:tcPr>
          <w:p w:rsidR="00C63B20" w:rsidRPr="00595FE4" w:rsidRDefault="00C63B20" w:rsidP="00595FE4">
            <w:pPr>
              <w:spacing w:after="0" w:line="240" w:lineRule="auto"/>
              <w:ind w:left="-1879" w:firstLine="1879"/>
              <w:jc w:val="center"/>
              <w:rPr>
                <w:rFonts w:ascii="Times New Roman" w:hAnsi="Times New Roman"/>
                <w:color w:val="000000" w:themeColor="text1"/>
                <w:sz w:val="24"/>
                <w:szCs w:val="24"/>
              </w:rPr>
            </w:pPr>
            <w:r w:rsidRPr="00595FE4">
              <w:rPr>
                <w:rFonts w:ascii="Times New Roman" w:hAnsi="Times New Roman"/>
                <w:color w:val="000000" w:themeColor="text1"/>
                <w:sz w:val="24"/>
                <w:szCs w:val="24"/>
              </w:rPr>
              <w:t>17 148,6</w:t>
            </w:r>
          </w:p>
        </w:tc>
        <w:tc>
          <w:tcPr>
            <w:tcW w:w="1291" w:type="dxa"/>
            <w:shd w:val="clear" w:color="auto" w:fill="FDE9D9"/>
            <w:vAlign w:val="bottom"/>
          </w:tcPr>
          <w:p w:rsidR="00C63B20" w:rsidRPr="00595FE4" w:rsidRDefault="00C63B20" w:rsidP="00595FE4">
            <w:pPr>
              <w:spacing w:after="0" w:line="240" w:lineRule="auto"/>
              <w:ind w:left="-1879" w:firstLine="1879"/>
              <w:jc w:val="center"/>
              <w:rPr>
                <w:rFonts w:ascii="Times New Roman" w:hAnsi="Times New Roman"/>
                <w:color w:val="000000" w:themeColor="text1"/>
                <w:sz w:val="24"/>
                <w:szCs w:val="24"/>
              </w:rPr>
            </w:pPr>
            <w:r w:rsidRPr="00595FE4">
              <w:rPr>
                <w:rFonts w:ascii="Times New Roman" w:hAnsi="Times New Roman"/>
                <w:color w:val="000000" w:themeColor="text1"/>
                <w:sz w:val="24"/>
                <w:szCs w:val="24"/>
              </w:rPr>
              <w:t>17 096,9</w:t>
            </w:r>
          </w:p>
        </w:tc>
        <w:tc>
          <w:tcPr>
            <w:tcW w:w="1291" w:type="dxa"/>
            <w:shd w:val="clear" w:color="auto" w:fill="FDE9D9"/>
            <w:vAlign w:val="bottom"/>
          </w:tcPr>
          <w:p w:rsidR="00C63B20" w:rsidRPr="00595FE4" w:rsidRDefault="00C63B20" w:rsidP="00595FE4">
            <w:pPr>
              <w:spacing w:after="0" w:line="240" w:lineRule="auto"/>
              <w:ind w:left="-1879" w:firstLine="1879"/>
              <w:jc w:val="center"/>
              <w:rPr>
                <w:rFonts w:ascii="Times New Roman" w:hAnsi="Times New Roman"/>
                <w:color w:val="000000" w:themeColor="text1"/>
                <w:sz w:val="24"/>
                <w:szCs w:val="24"/>
              </w:rPr>
            </w:pPr>
            <w:r w:rsidRPr="00595FE4">
              <w:rPr>
                <w:rFonts w:ascii="Times New Roman" w:hAnsi="Times New Roman"/>
                <w:color w:val="000000" w:themeColor="text1"/>
                <w:sz w:val="24"/>
                <w:szCs w:val="24"/>
              </w:rPr>
              <w:t>17 072,7</w:t>
            </w:r>
          </w:p>
        </w:tc>
      </w:tr>
      <w:tr w:rsidR="00C63B20" w:rsidRPr="00595FE4" w:rsidTr="00595FE4">
        <w:trPr>
          <w:cantSplit/>
          <w:trHeight w:val="375"/>
          <w:jc w:val="center"/>
        </w:trPr>
        <w:tc>
          <w:tcPr>
            <w:tcW w:w="6026" w:type="dxa"/>
            <w:shd w:val="clear" w:color="auto" w:fill="FDE9D9"/>
            <w:noWrap/>
            <w:vAlign w:val="center"/>
            <w:hideMark/>
          </w:tcPr>
          <w:p w:rsidR="00C63B20" w:rsidRPr="00595FE4" w:rsidRDefault="00C63B20" w:rsidP="00595FE4">
            <w:pPr>
              <w:spacing w:after="0" w:line="240" w:lineRule="auto"/>
              <w:rPr>
                <w:rFonts w:ascii="Times New Roman" w:hAnsi="Times New Roman"/>
                <w:bCs/>
                <w:color w:val="000000" w:themeColor="text1"/>
                <w:sz w:val="24"/>
                <w:szCs w:val="24"/>
              </w:rPr>
            </w:pPr>
            <w:r w:rsidRPr="00595FE4">
              <w:rPr>
                <w:rFonts w:ascii="Times New Roman" w:hAnsi="Times New Roman"/>
                <w:bCs/>
                <w:color w:val="000000" w:themeColor="text1"/>
                <w:sz w:val="24"/>
                <w:szCs w:val="24"/>
              </w:rPr>
              <w:t>Организация оздоровительного отдыха отдельных категорий граждан города Саратова</w:t>
            </w:r>
          </w:p>
        </w:tc>
        <w:tc>
          <w:tcPr>
            <w:tcW w:w="1417" w:type="dxa"/>
            <w:shd w:val="clear" w:color="auto" w:fill="FDE9D9"/>
            <w:vAlign w:val="bottom"/>
          </w:tcPr>
          <w:p w:rsidR="00C63B20" w:rsidRPr="00595FE4" w:rsidRDefault="00C63B20" w:rsidP="00595FE4">
            <w:pPr>
              <w:pStyle w:val="a7"/>
              <w:spacing w:after="0" w:line="240" w:lineRule="auto"/>
              <w:jc w:val="center"/>
              <w:rPr>
                <w:rFonts w:ascii="Times New Roman" w:hAnsi="Times New Roman"/>
                <w:color w:val="000000" w:themeColor="text1"/>
                <w:sz w:val="24"/>
                <w:szCs w:val="24"/>
              </w:rPr>
            </w:pPr>
          </w:p>
          <w:p w:rsidR="00C63B20" w:rsidRPr="00595FE4" w:rsidRDefault="00C63B20" w:rsidP="00595FE4">
            <w:pPr>
              <w:pStyle w:val="a7"/>
              <w:spacing w:after="0" w:line="240" w:lineRule="auto"/>
              <w:jc w:val="center"/>
              <w:rPr>
                <w:rFonts w:ascii="Times New Roman" w:hAnsi="Times New Roman"/>
                <w:color w:val="000000" w:themeColor="text1"/>
                <w:sz w:val="24"/>
                <w:szCs w:val="24"/>
              </w:rPr>
            </w:pPr>
            <w:r w:rsidRPr="00595FE4">
              <w:rPr>
                <w:rFonts w:ascii="Times New Roman" w:hAnsi="Times New Roman"/>
                <w:color w:val="000000" w:themeColor="text1"/>
                <w:sz w:val="24"/>
                <w:szCs w:val="24"/>
              </w:rPr>
              <w:t>8 142,4</w:t>
            </w:r>
          </w:p>
        </w:tc>
        <w:tc>
          <w:tcPr>
            <w:tcW w:w="1291" w:type="dxa"/>
            <w:shd w:val="clear" w:color="auto" w:fill="FDE9D9"/>
            <w:vAlign w:val="bottom"/>
          </w:tcPr>
          <w:p w:rsidR="00C63B20" w:rsidRPr="00595FE4" w:rsidRDefault="00C63B20" w:rsidP="00595FE4">
            <w:pPr>
              <w:pStyle w:val="a7"/>
              <w:spacing w:after="0" w:line="240" w:lineRule="auto"/>
              <w:jc w:val="center"/>
              <w:rPr>
                <w:rFonts w:ascii="Times New Roman" w:hAnsi="Times New Roman"/>
                <w:color w:val="000000" w:themeColor="text1"/>
                <w:sz w:val="24"/>
                <w:szCs w:val="24"/>
              </w:rPr>
            </w:pPr>
          </w:p>
          <w:p w:rsidR="00C63B20" w:rsidRPr="00595FE4" w:rsidRDefault="00C63B20" w:rsidP="00595FE4">
            <w:pPr>
              <w:pStyle w:val="a7"/>
              <w:spacing w:after="0" w:line="240" w:lineRule="auto"/>
              <w:jc w:val="center"/>
              <w:rPr>
                <w:rFonts w:ascii="Times New Roman" w:hAnsi="Times New Roman"/>
                <w:color w:val="000000" w:themeColor="text1"/>
                <w:sz w:val="24"/>
                <w:szCs w:val="24"/>
                <w:lang w:val="en-US"/>
              </w:rPr>
            </w:pPr>
            <w:r w:rsidRPr="00595FE4">
              <w:rPr>
                <w:rFonts w:ascii="Times New Roman" w:hAnsi="Times New Roman"/>
                <w:color w:val="000000" w:themeColor="text1"/>
                <w:sz w:val="24"/>
                <w:szCs w:val="24"/>
                <w:lang w:val="en-US"/>
              </w:rPr>
              <w:t>8</w:t>
            </w:r>
            <w:r w:rsidRPr="00595FE4">
              <w:rPr>
                <w:rFonts w:ascii="Times New Roman" w:hAnsi="Times New Roman"/>
                <w:color w:val="000000" w:themeColor="text1"/>
                <w:sz w:val="24"/>
                <w:szCs w:val="24"/>
              </w:rPr>
              <w:t xml:space="preserve"> </w:t>
            </w:r>
            <w:r w:rsidRPr="00595FE4">
              <w:rPr>
                <w:rFonts w:ascii="Times New Roman" w:hAnsi="Times New Roman"/>
                <w:color w:val="000000" w:themeColor="text1"/>
                <w:sz w:val="24"/>
                <w:szCs w:val="24"/>
                <w:lang w:val="en-US"/>
              </w:rPr>
              <w:t>209,6</w:t>
            </w:r>
          </w:p>
        </w:tc>
        <w:tc>
          <w:tcPr>
            <w:tcW w:w="1291" w:type="dxa"/>
            <w:shd w:val="clear" w:color="auto" w:fill="FDE9D9"/>
            <w:vAlign w:val="bottom"/>
          </w:tcPr>
          <w:p w:rsidR="00C63B20" w:rsidRPr="00595FE4" w:rsidRDefault="00C63B20" w:rsidP="00595FE4">
            <w:pPr>
              <w:pStyle w:val="a7"/>
              <w:spacing w:after="0" w:line="240" w:lineRule="auto"/>
              <w:jc w:val="center"/>
              <w:rPr>
                <w:rFonts w:ascii="Times New Roman" w:hAnsi="Times New Roman"/>
                <w:color w:val="000000" w:themeColor="text1"/>
                <w:sz w:val="24"/>
                <w:szCs w:val="24"/>
              </w:rPr>
            </w:pPr>
            <w:r w:rsidRPr="00595FE4">
              <w:rPr>
                <w:rFonts w:ascii="Times New Roman" w:hAnsi="Times New Roman"/>
                <w:color w:val="000000" w:themeColor="text1"/>
                <w:sz w:val="24"/>
                <w:szCs w:val="24"/>
              </w:rPr>
              <w:t>8 209,4</w:t>
            </w:r>
          </w:p>
        </w:tc>
      </w:tr>
      <w:tr w:rsidR="00C63B20" w:rsidRPr="00595FE4" w:rsidTr="00595FE4">
        <w:trPr>
          <w:cantSplit/>
          <w:trHeight w:val="375"/>
          <w:jc w:val="center"/>
        </w:trPr>
        <w:tc>
          <w:tcPr>
            <w:tcW w:w="6026" w:type="dxa"/>
            <w:shd w:val="clear" w:color="auto" w:fill="FDE9D9"/>
            <w:noWrap/>
            <w:vAlign w:val="center"/>
            <w:hideMark/>
          </w:tcPr>
          <w:p w:rsidR="00C63B20" w:rsidRPr="00595FE4" w:rsidRDefault="00C63B20" w:rsidP="00595FE4">
            <w:pPr>
              <w:spacing w:after="0" w:line="240" w:lineRule="auto"/>
              <w:rPr>
                <w:rFonts w:ascii="Times New Roman" w:hAnsi="Times New Roman"/>
                <w:bCs/>
                <w:color w:val="000000" w:themeColor="text1"/>
                <w:sz w:val="24"/>
                <w:szCs w:val="24"/>
              </w:rPr>
            </w:pPr>
            <w:r w:rsidRPr="00595FE4">
              <w:rPr>
                <w:rFonts w:ascii="Times New Roman" w:hAnsi="Times New Roman"/>
                <w:bCs/>
                <w:color w:val="000000" w:themeColor="text1"/>
                <w:sz w:val="24"/>
                <w:szCs w:val="24"/>
              </w:rPr>
              <w:t>Реализация мероприятий социального характера</w:t>
            </w:r>
          </w:p>
        </w:tc>
        <w:tc>
          <w:tcPr>
            <w:tcW w:w="1417" w:type="dxa"/>
            <w:shd w:val="clear" w:color="auto" w:fill="FDE9D9"/>
            <w:vAlign w:val="bottom"/>
          </w:tcPr>
          <w:p w:rsidR="00C63B20" w:rsidRPr="00595FE4" w:rsidRDefault="00C63B20" w:rsidP="00595FE4">
            <w:pPr>
              <w:pStyle w:val="a7"/>
              <w:spacing w:after="0" w:line="240" w:lineRule="auto"/>
              <w:jc w:val="center"/>
              <w:rPr>
                <w:rFonts w:ascii="Times New Roman" w:hAnsi="Times New Roman"/>
                <w:color w:val="000000" w:themeColor="text1"/>
                <w:sz w:val="24"/>
                <w:szCs w:val="24"/>
              </w:rPr>
            </w:pPr>
            <w:r w:rsidRPr="00595FE4">
              <w:rPr>
                <w:rFonts w:ascii="Times New Roman" w:hAnsi="Times New Roman"/>
                <w:color w:val="000000" w:themeColor="text1"/>
                <w:sz w:val="24"/>
                <w:szCs w:val="24"/>
              </w:rPr>
              <w:t>11 837,6</w:t>
            </w:r>
          </w:p>
        </w:tc>
        <w:tc>
          <w:tcPr>
            <w:tcW w:w="1291" w:type="dxa"/>
            <w:shd w:val="clear" w:color="auto" w:fill="FDE9D9"/>
            <w:vAlign w:val="bottom"/>
          </w:tcPr>
          <w:p w:rsidR="00C63B20" w:rsidRPr="00595FE4" w:rsidRDefault="00C63B20" w:rsidP="00595FE4">
            <w:pPr>
              <w:pStyle w:val="a7"/>
              <w:spacing w:after="0" w:line="240" w:lineRule="auto"/>
              <w:jc w:val="center"/>
              <w:rPr>
                <w:rFonts w:ascii="Times New Roman" w:hAnsi="Times New Roman"/>
                <w:color w:val="000000" w:themeColor="text1"/>
                <w:sz w:val="24"/>
                <w:szCs w:val="24"/>
              </w:rPr>
            </w:pPr>
            <w:r w:rsidRPr="00595FE4">
              <w:rPr>
                <w:rFonts w:ascii="Times New Roman" w:hAnsi="Times New Roman"/>
                <w:color w:val="000000" w:themeColor="text1"/>
                <w:sz w:val="24"/>
                <w:szCs w:val="24"/>
              </w:rPr>
              <w:t>12 038,0</w:t>
            </w:r>
          </w:p>
        </w:tc>
        <w:tc>
          <w:tcPr>
            <w:tcW w:w="1291" w:type="dxa"/>
            <w:shd w:val="clear" w:color="auto" w:fill="FDE9D9"/>
            <w:vAlign w:val="bottom"/>
          </w:tcPr>
          <w:p w:rsidR="00C63B20" w:rsidRPr="00595FE4" w:rsidRDefault="00C63B20" w:rsidP="00595FE4">
            <w:pPr>
              <w:pStyle w:val="a7"/>
              <w:spacing w:after="0" w:line="240" w:lineRule="auto"/>
              <w:jc w:val="center"/>
              <w:rPr>
                <w:rFonts w:ascii="Times New Roman" w:hAnsi="Times New Roman"/>
                <w:color w:val="000000" w:themeColor="text1"/>
                <w:sz w:val="24"/>
                <w:szCs w:val="24"/>
              </w:rPr>
            </w:pPr>
            <w:r w:rsidRPr="00595FE4">
              <w:rPr>
                <w:rFonts w:ascii="Times New Roman" w:hAnsi="Times New Roman"/>
                <w:color w:val="000000" w:themeColor="text1"/>
                <w:sz w:val="24"/>
                <w:szCs w:val="24"/>
              </w:rPr>
              <w:t>12 037,9</w:t>
            </w:r>
          </w:p>
        </w:tc>
      </w:tr>
      <w:tr w:rsidR="00C63B20" w:rsidRPr="00595FE4" w:rsidTr="00595FE4">
        <w:trPr>
          <w:cantSplit/>
          <w:trHeight w:val="397"/>
          <w:jc w:val="center"/>
        </w:trPr>
        <w:tc>
          <w:tcPr>
            <w:tcW w:w="6026" w:type="dxa"/>
            <w:shd w:val="clear" w:color="auto" w:fill="FDE9D9"/>
            <w:noWrap/>
            <w:vAlign w:val="center"/>
            <w:hideMark/>
          </w:tcPr>
          <w:p w:rsidR="00C63B20" w:rsidRPr="00595FE4" w:rsidRDefault="00C63B20" w:rsidP="00595FE4">
            <w:pPr>
              <w:spacing w:after="0" w:line="240" w:lineRule="auto"/>
              <w:rPr>
                <w:rFonts w:ascii="Times New Roman" w:hAnsi="Times New Roman"/>
                <w:bCs/>
                <w:color w:val="000000" w:themeColor="text1"/>
                <w:sz w:val="24"/>
                <w:szCs w:val="24"/>
              </w:rPr>
            </w:pPr>
            <w:r w:rsidRPr="00595FE4">
              <w:rPr>
                <w:rFonts w:ascii="Times New Roman" w:hAnsi="Times New Roman"/>
                <w:bCs/>
                <w:color w:val="000000" w:themeColor="text1"/>
                <w:sz w:val="24"/>
                <w:szCs w:val="24"/>
              </w:rPr>
              <w:t>Публичные нормативные обязательства муниципального образования «Город Саратов»</w:t>
            </w:r>
          </w:p>
        </w:tc>
        <w:tc>
          <w:tcPr>
            <w:tcW w:w="1417" w:type="dxa"/>
            <w:shd w:val="clear" w:color="auto" w:fill="FDE9D9"/>
            <w:vAlign w:val="bottom"/>
          </w:tcPr>
          <w:p w:rsidR="00C63B20" w:rsidRPr="00595FE4" w:rsidRDefault="00C63B20" w:rsidP="00595FE4">
            <w:pPr>
              <w:pStyle w:val="a7"/>
              <w:spacing w:after="0" w:line="240" w:lineRule="auto"/>
              <w:jc w:val="center"/>
              <w:rPr>
                <w:rFonts w:ascii="Times New Roman" w:hAnsi="Times New Roman"/>
                <w:color w:val="000000" w:themeColor="text1"/>
                <w:sz w:val="24"/>
                <w:szCs w:val="24"/>
              </w:rPr>
            </w:pPr>
            <w:r w:rsidRPr="00595FE4">
              <w:rPr>
                <w:rFonts w:ascii="Times New Roman" w:hAnsi="Times New Roman"/>
                <w:color w:val="000000" w:themeColor="text1"/>
                <w:sz w:val="24"/>
                <w:szCs w:val="24"/>
              </w:rPr>
              <w:t>98 495,1</w:t>
            </w:r>
          </w:p>
        </w:tc>
        <w:tc>
          <w:tcPr>
            <w:tcW w:w="1291" w:type="dxa"/>
            <w:shd w:val="clear" w:color="auto" w:fill="FDE9D9"/>
            <w:vAlign w:val="bottom"/>
          </w:tcPr>
          <w:p w:rsidR="00C63B20" w:rsidRPr="00595FE4" w:rsidRDefault="00C63B20" w:rsidP="00595FE4">
            <w:pPr>
              <w:pStyle w:val="a7"/>
              <w:spacing w:after="0" w:line="240" w:lineRule="auto"/>
              <w:jc w:val="center"/>
              <w:rPr>
                <w:rFonts w:ascii="Times New Roman" w:hAnsi="Times New Roman"/>
                <w:color w:val="000000" w:themeColor="text1"/>
                <w:sz w:val="24"/>
                <w:szCs w:val="24"/>
                <w:lang w:val="en-US"/>
              </w:rPr>
            </w:pPr>
          </w:p>
          <w:p w:rsidR="00C63B20" w:rsidRPr="00595FE4" w:rsidRDefault="00C63B20" w:rsidP="00595FE4">
            <w:pPr>
              <w:pStyle w:val="a7"/>
              <w:spacing w:after="0" w:line="240" w:lineRule="auto"/>
              <w:jc w:val="center"/>
              <w:rPr>
                <w:rFonts w:ascii="Times New Roman" w:hAnsi="Times New Roman"/>
                <w:color w:val="000000" w:themeColor="text1"/>
                <w:sz w:val="24"/>
                <w:szCs w:val="24"/>
              </w:rPr>
            </w:pPr>
            <w:r w:rsidRPr="00595FE4">
              <w:rPr>
                <w:rFonts w:ascii="Times New Roman" w:hAnsi="Times New Roman"/>
                <w:color w:val="000000" w:themeColor="text1"/>
                <w:sz w:val="24"/>
                <w:szCs w:val="24"/>
              </w:rPr>
              <w:t>109 579,4</w:t>
            </w:r>
          </w:p>
        </w:tc>
        <w:tc>
          <w:tcPr>
            <w:tcW w:w="1291" w:type="dxa"/>
            <w:shd w:val="clear" w:color="auto" w:fill="FDE9D9"/>
            <w:vAlign w:val="bottom"/>
          </w:tcPr>
          <w:p w:rsidR="00C63B20" w:rsidRPr="00595FE4" w:rsidRDefault="00C63B20" w:rsidP="00595FE4">
            <w:pPr>
              <w:pStyle w:val="a7"/>
              <w:spacing w:after="0" w:line="240" w:lineRule="auto"/>
              <w:jc w:val="center"/>
              <w:rPr>
                <w:rFonts w:ascii="Times New Roman" w:hAnsi="Times New Roman"/>
                <w:color w:val="000000" w:themeColor="text1"/>
                <w:sz w:val="24"/>
                <w:szCs w:val="24"/>
              </w:rPr>
            </w:pPr>
            <w:r w:rsidRPr="00595FE4">
              <w:rPr>
                <w:rFonts w:ascii="Times New Roman" w:hAnsi="Times New Roman"/>
                <w:color w:val="000000" w:themeColor="text1"/>
                <w:sz w:val="24"/>
                <w:szCs w:val="24"/>
              </w:rPr>
              <w:t>109 242,2</w:t>
            </w:r>
          </w:p>
        </w:tc>
      </w:tr>
      <w:tr w:rsidR="00C63B20" w:rsidRPr="00595FE4" w:rsidTr="00595FE4">
        <w:trPr>
          <w:cantSplit/>
          <w:trHeight w:val="375"/>
          <w:jc w:val="center"/>
        </w:trPr>
        <w:tc>
          <w:tcPr>
            <w:tcW w:w="6026" w:type="dxa"/>
            <w:shd w:val="clear" w:color="auto" w:fill="FDE9D9"/>
            <w:noWrap/>
            <w:vAlign w:val="center"/>
            <w:hideMark/>
          </w:tcPr>
          <w:p w:rsidR="00C63B20" w:rsidRPr="00595FE4" w:rsidRDefault="00C63B20" w:rsidP="00595FE4">
            <w:pPr>
              <w:spacing w:after="0" w:line="240" w:lineRule="auto"/>
              <w:rPr>
                <w:rFonts w:ascii="Times New Roman" w:hAnsi="Times New Roman"/>
                <w:bCs/>
                <w:color w:val="000000" w:themeColor="text1"/>
                <w:sz w:val="24"/>
                <w:szCs w:val="24"/>
              </w:rPr>
            </w:pPr>
            <w:r w:rsidRPr="00595FE4">
              <w:rPr>
                <w:rFonts w:ascii="Times New Roman" w:hAnsi="Times New Roman"/>
                <w:bCs/>
                <w:color w:val="000000" w:themeColor="text1"/>
                <w:sz w:val="24"/>
                <w:szCs w:val="24"/>
              </w:rPr>
              <w:t>Реализация мероприятий, направленных на поддержку отдельных категорий граждан по оплате жилых помещений и коммунальных услуг</w:t>
            </w:r>
          </w:p>
        </w:tc>
        <w:tc>
          <w:tcPr>
            <w:tcW w:w="1417" w:type="dxa"/>
            <w:shd w:val="clear" w:color="auto" w:fill="FDE9D9"/>
            <w:vAlign w:val="bottom"/>
          </w:tcPr>
          <w:p w:rsidR="00C63B20" w:rsidRPr="00595FE4" w:rsidRDefault="00C63B20" w:rsidP="00595FE4">
            <w:pPr>
              <w:spacing w:after="0" w:line="240" w:lineRule="auto"/>
              <w:jc w:val="center"/>
              <w:rPr>
                <w:rFonts w:ascii="Times New Roman" w:hAnsi="Times New Roman"/>
                <w:color w:val="000000" w:themeColor="text1"/>
                <w:sz w:val="24"/>
                <w:szCs w:val="24"/>
              </w:rPr>
            </w:pPr>
          </w:p>
          <w:p w:rsidR="00C63B20" w:rsidRPr="00595FE4" w:rsidRDefault="00C63B20" w:rsidP="00595FE4">
            <w:pPr>
              <w:spacing w:after="0" w:line="240" w:lineRule="auto"/>
              <w:jc w:val="center"/>
              <w:rPr>
                <w:rFonts w:ascii="Times New Roman" w:hAnsi="Times New Roman"/>
                <w:color w:val="000000" w:themeColor="text1"/>
                <w:sz w:val="24"/>
                <w:szCs w:val="24"/>
              </w:rPr>
            </w:pPr>
            <w:r w:rsidRPr="00595FE4">
              <w:rPr>
                <w:rFonts w:ascii="Times New Roman" w:hAnsi="Times New Roman"/>
                <w:color w:val="000000" w:themeColor="text1"/>
                <w:sz w:val="24"/>
                <w:szCs w:val="24"/>
              </w:rPr>
              <w:t>266 785,1</w:t>
            </w:r>
          </w:p>
        </w:tc>
        <w:tc>
          <w:tcPr>
            <w:tcW w:w="1291" w:type="dxa"/>
            <w:shd w:val="clear" w:color="auto" w:fill="FDE9D9"/>
            <w:vAlign w:val="bottom"/>
          </w:tcPr>
          <w:p w:rsidR="00C63B20" w:rsidRPr="00595FE4" w:rsidRDefault="00C63B20" w:rsidP="00595FE4">
            <w:pPr>
              <w:spacing w:after="0" w:line="240" w:lineRule="auto"/>
              <w:jc w:val="center"/>
              <w:rPr>
                <w:rFonts w:ascii="Times New Roman" w:hAnsi="Times New Roman"/>
                <w:color w:val="000000" w:themeColor="text1"/>
                <w:sz w:val="24"/>
                <w:szCs w:val="24"/>
              </w:rPr>
            </w:pPr>
            <w:r w:rsidRPr="00595FE4">
              <w:rPr>
                <w:rFonts w:ascii="Times New Roman" w:hAnsi="Times New Roman"/>
                <w:color w:val="000000" w:themeColor="text1"/>
                <w:sz w:val="24"/>
                <w:szCs w:val="24"/>
              </w:rPr>
              <w:t>289 129,6</w:t>
            </w:r>
          </w:p>
        </w:tc>
        <w:tc>
          <w:tcPr>
            <w:tcW w:w="1291" w:type="dxa"/>
            <w:shd w:val="clear" w:color="auto" w:fill="FDE9D9"/>
            <w:vAlign w:val="bottom"/>
          </w:tcPr>
          <w:p w:rsidR="00C63B20" w:rsidRPr="00595FE4" w:rsidRDefault="00C63B20" w:rsidP="00595FE4">
            <w:pPr>
              <w:spacing w:after="0" w:line="240" w:lineRule="auto"/>
              <w:jc w:val="center"/>
              <w:rPr>
                <w:rFonts w:ascii="Times New Roman" w:hAnsi="Times New Roman"/>
                <w:color w:val="000000" w:themeColor="text1"/>
                <w:sz w:val="24"/>
                <w:szCs w:val="24"/>
              </w:rPr>
            </w:pPr>
            <w:r w:rsidRPr="00595FE4">
              <w:rPr>
                <w:rFonts w:ascii="Times New Roman" w:hAnsi="Times New Roman"/>
                <w:color w:val="000000" w:themeColor="text1"/>
                <w:sz w:val="24"/>
                <w:szCs w:val="24"/>
              </w:rPr>
              <w:t>264 111,3</w:t>
            </w:r>
          </w:p>
        </w:tc>
      </w:tr>
      <w:tr w:rsidR="00C63B20" w:rsidRPr="00595FE4" w:rsidTr="00595FE4">
        <w:trPr>
          <w:cantSplit/>
          <w:trHeight w:val="375"/>
          <w:jc w:val="center"/>
        </w:trPr>
        <w:tc>
          <w:tcPr>
            <w:tcW w:w="6026" w:type="dxa"/>
            <w:shd w:val="clear" w:color="auto" w:fill="FDE9D9"/>
            <w:noWrap/>
            <w:vAlign w:val="center"/>
            <w:hideMark/>
          </w:tcPr>
          <w:p w:rsidR="00C63B20" w:rsidRPr="00595FE4" w:rsidRDefault="00C63B20" w:rsidP="00595FE4">
            <w:pPr>
              <w:spacing w:after="0" w:line="240" w:lineRule="auto"/>
              <w:rPr>
                <w:rFonts w:ascii="Times New Roman" w:hAnsi="Times New Roman"/>
                <w:bCs/>
                <w:color w:val="000000" w:themeColor="text1"/>
                <w:sz w:val="24"/>
                <w:szCs w:val="24"/>
              </w:rPr>
            </w:pPr>
            <w:r w:rsidRPr="00595FE4">
              <w:rPr>
                <w:rFonts w:ascii="Times New Roman" w:hAnsi="Times New Roman"/>
                <w:bCs/>
                <w:color w:val="000000" w:themeColor="text1"/>
                <w:sz w:val="24"/>
                <w:szCs w:val="24"/>
              </w:rPr>
              <w:t>Оказание поддержки молодым семьям города Саратова в решении жилищной проблемы</w:t>
            </w:r>
          </w:p>
        </w:tc>
        <w:tc>
          <w:tcPr>
            <w:tcW w:w="1417" w:type="dxa"/>
            <w:shd w:val="clear" w:color="auto" w:fill="FDE9D9"/>
            <w:vAlign w:val="bottom"/>
          </w:tcPr>
          <w:p w:rsidR="00C63B20" w:rsidRPr="00595FE4" w:rsidRDefault="00C63B20" w:rsidP="00595FE4">
            <w:pPr>
              <w:spacing w:after="0" w:line="240" w:lineRule="auto"/>
              <w:jc w:val="center"/>
              <w:rPr>
                <w:rFonts w:ascii="Times New Roman" w:hAnsi="Times New Roman"/>
                <w:color w:val="000000" w:themeColor="text1"/>
                <w:sz w:val="24"/>
                <w:szCs w:val="24"/>
              </w:rPr>
            </w:pPr>
            <w:r w:rsidRPr="00595FE4">
              <w:rPr>
                <w:rFonts w:ascii="Times New Roman" w:hAnsi="Times New Roman"/>
                <w:color w:val="000000" w:themeColor="text1"/>
                <w:sz w:val="24"/>
                <w:szCs w:val="24"/>
              </w:rPr>
              <w:t>5 234 ,0</w:t>
            </w:r>
          </w:p>
        </w:tc>
        <w:tc>
          <w:tcPr>
            <w:tcW w:w="1291" w:type="dxa"/>
            <w:shd w:val="clear" w:color="auto" w:fill="FDE9D9"/>
            <w:vAlign w:val="bottom"/>
          </w:tcPr>
          <w:p w:rsidR="00C63B20" w:rsidRPr="00595FE4" w:rsidRDefault="00C63B20" w:rsidP="00595FE4">
            <w:pPr>
              <w:spacing w:after="0" w:line="240" w:lineRule="auto"/>
              <w:jc w:val="center"/>
              <w:rPr>
                <w:rFonts w:ascii="Times New Roman" w:hAnsi="Times New Roman"/>
                <w:color w:val="000000" w:themeColor="text1"/>
                <w:sz w:val="24"/>
                <w:szCs w:val="24"/>
                <w:lang w:val="en-US"/>
              </w:rPr>
            </w:pPr>
          </w:p>
          <w:p w:rsidR="00C63B20" w:rsidRPr="00595FE4" w:rsidRDefault="00C63B20" w:rsidP="00595FE4">
            <w:pPr>
              <w:spacing w:after="0" w:line="240" w:lineRule="auto"/>
              <w:jc w:val="center"/>
              <w:rPr>
                <w:rFonts w:ascii="Times New Roman" w:hAnsi="Times New Roman"/>
                <w:color w:val="000000" w:themeColor="text1"/>
                <w:sz w:val="24"/>
                <w:szCs w:val="24"/>
              </w:rPr>
            </w:pPr>
            <w:r w:rsidRPr="00595FE4">
              <w:rPr>
                <w:rFonts w:ascii="Times New Roman" w:hAnsi="Times New Roman"/>
                <w:color w:val="000000" w:themeColor="text1"/>
                <w:sz w:val="24"/>
                <w:szCs w:val="24"/>
              </w:rPr>
              <w:t>12 159,0</w:t>
            </w:r>
          </w:p>
        </w:tc>
        <w:tc>
          <w:tcPr>
            <w:tcW w:w="1291" w:type="dxa"/>
            <w:shd w:val="clear" w:color="auto" w:fill="FDE9D9"/>
            <w:vAlign w:val="bottom"/>
          </w:tcPr>
          <w:p w:rsidR="00C63B20" w:rsidRPr="00595FE4" w:rsidRDefault="00C63B20" w:rsidP="00595FE4">
            <w:pPr>
              <w:spacing w:after="0" w:line="240" w:lineRule="auto"/>
              <w:jc w:val="center"/>
              <w:rPr>
                <w:rFonts w:ascii="Times New Roman" w:hAnsi="Times New Roman"/>
                <w:color w:val="000000" w:themeColor="text1"/>
                <w:sz w:val="24"/>
                <w:szCs w:val="24"/>
              </w:rPr>
            </w:pPr>
            <w:r w:rsidRPr="00595FE4">
              <w:rPr>
                <w:rFonts w:ascii="Times New Roman" w:hAnsi="Times New Roman"/>
                <w:color w:val="000000" w:themeColor="text1"/>
                <w:sz w:val="24"/>
                <w:szCs w:val="24"/>
              </w:rPr>
              <w:t>12 149,8</w:t>
            </w:r>
          </w:p>
        </w:tc>
      </w:tr>
      <w:tr w:rsidR="00C63B20" w:rsidRPr="00595FE4" w:rsidTr="00595FE4">
        <w:trPr>
          <w:cantSplit/>
          <w:trHeight w:val="375"/>
          <w:jc w:val="center"/>
        </w:trPr>
        <w:tc>
          <w:tcPr>
            <w:tcW w:w="6026" w:type="dxa"/>
            <w:shd w:val="clear" w:color="auto" w:fill="FDE9D9"/>
            <w:noWrap/>
            <w:vAlign w:val="center"/>
            <w:hideMark/>
          </w:tcPr>
          <w:p w:rsidR="00C63B20" w:rsidRPr="00595FE4" w:rsidRDefault="00C63B20" w:rsidP="00595FE4">
            <w:pPr>
              <w:spacing w:after="0" w:line="240" w:lineRule="auto"/>
              <w:jc w:val="center"/>
              <w:rPr>
                <w:rFonts w:ascii="Times New Roman" w:hAnsi="Times New Roman"/>
                <w:b/>
                <w:color w:val="000000" w:themeColor="text1"/>
                <w:sz w:val="24"/>
                <w:szCs w:val="24"/>
              </w:rPr>
            </w:pPr>
            <w:r w:rsidRPr="00595FE4">
              <w:rPr>
                <w:rFonts w:ascii="Times New Roman" w:hAnsi="Times New Roman"/>
                <w:b/>
                <w:color w:val="000000" w:themeColor="text1"/>
                <w:sz w:val="24"/>
                <w:szCs w:val="24"/>
              </w:rPr>
              <w:t>Итого:</w:t>
            </w:r>
          </w:p>
        </w:tc>
        <w:tc>
          <w:tcPr>
            <w:tcW w:w="1417" w:type="dxa"/>
            <w:shd w:val="clear" w:color="auto" w:fill="FDE9D9"/>
            <w:vAlign w:val="center"/>
          </w:tcPr>
          <w:p w:rsidR="00C63B20" w:rsidRPr="00595FE4" w:rsidRDefault="00C63B20" w:rsidP="00595FE4">
            <w:pPr>
              <w:spacing w:after="0" w:line="240" w:lineRule="auto"/>
              <w:jc w:val="center"/>
              <w:rPr>
                <w:rFonts w:ascii="Times New Roman" w:hAnsi="Times New Roman"/>
                <w:b/>
                <w:color w:val="000000" w:themeColor="text1"/>
                <w:sz w:val="24"/>
                <w:szCs w:val="24"/>
              </w:rPr>
            </w:pPr>
            <w:r w:rsidRPr="00595FE4">
              <w:rPr>
                <w:rFonts w:ascii="Times New Roman" w:hAnsi="Times New Roman"/>
                <w:b/>
                <w:color w:val="000000" w:themeColor="text1"/>
                <w:sz w:val="24"/>
                <w:szCs w:val="24"/>
              </w:rPr>
              <w:t>407 642,8</w:t>
            </w:r>
          </w:p>
        </w:tc>
        <w:tc>
          <w:tcPr>
            <w:tcW w:w="1291" w:type="dxa"/>
            <w:shd w:val="clear" w:color="auto" w:fill="FDE9D9"/>
            <w:vAlign w:val="center"/>
          </w:tcPr>
          <w:p w:rsidR="00C63B20" w:rsidRPr="00595FE4" w:rsidRDefault="00C63B20" w:rsidP="00595FE4">
            <w:pPr>
              <w:spacing w:after="0" w:line="240" w:lineRule="auto"/>
              <w:jc w:val="center"/>
              <w:rPr>
                <w:rFonts w:ascii="Times New Roman" w:hAnsi="Times New Roman"/>
                <w:b/>
                <w:color w:val="000000" w:themeColor="text1"/>
                <w:sz w:val="24"/>
                <w:szCs w:val="24"/>
              </w:rPr>
            </w:pPr>
            <w:r w:rsidRPr="00595FE4">
              <w:rPr>
                <w:rFonts w:ascii="Times New Roman" w:hAnsi="Times New Roman"/>
                <w:b/>
                <w:color w:val="000000" w:themeColor="text1"/>
                <w:sz w:val="24"/>
                <w:szCs w:val="24"/>
              </w:rPr>
              <w:t>448 212,5</w:t>
            </w:r>
          </w:p>
        </w:tc>
        <w:tc>
          <w:tcPr>
            <w:tcW w:w="1291" w:type="dxa"/>
            <w:shd w:val="clear" w:color="auto" w:fill="FDE9D9"/>
            <w:vAlign w:val="bottom"/>
          </w:tcPr>
          <w:p w:rsidR="00C63B20" w:rsidRPr="00595FE4" w:rsidRDefault="00C63B20" w:rsidP="00595FE4">
            <w:pPr>
              <w:spacing w:after="0" w:line="240" w:lineRule="auto"/>
              <w:jc w:val="center"/>
              <w:rPr>
                <w:rFonts w:ascii="Times New Roman" w:hAnsi="Times New Roman"/>
                <w:b/>
                <w:color w:val="000000" w:themeColor="text1"/>
                <w:sz w:val="24"/>
                <w:szCs w:val="24"/>
              </w:rPr>
            </w:pPr>
            <w:r w:rsidRPr="00595FE4">
              <w:rPr>
                <w:rFonts w:ascii="Times New Roman" w:hAnsi="Times New Roman"/>
                <w:b/>
                <w:color w:val="000000" w:themeColor="text1"/>
                <w:sz w:val="24"/>
                <w:szCs w:val="24"/>
              </w:rPr>
              <w:t>422 823,3</w:t>
            </w:r>
          </w:p>
        </w:tc>
      </w:tr>
    </w:tbl>
    <w:p w:rsidR="00C63B20" w:rsidRPr="00704767" w:rsidRDefault="00801C89" w:rsidP="00C63B20">
      <w:pPr>
        <w:pStyle w:val="ConsPlusNormal"/>
        <w:spacing w:before="240" w:after="120"/>
        <w:jc w:val="center"/>
        <w:outlineLvl w:val="1"/>
        <w:rPr>
          <w:rFonts w:ascii="Times New Roman" w:hAnsi="Times New Roman" w:cs="Times New Roman"/>
          <w:b/>
          <w:sz w:val="28"/>
          <w:szCs w:val="28"/>
        </w:rPr>
      </w:pPr>
      <w:r w:rsidRPr="00801C89">
        <w:rPr>
          <w:rFonts w:ascii="Times New Roman" w:hAnsi="Times New Roman"/>
          <w:noProof/>
          <w:sz w:val="28"/>
          <w:szCs w:val="28"/>
        </w:rPr>
        <w:pict>
          <v:roundrect id="_x0000_s1072" style="position:absolute;left:0;text-align:left;margin-left:-4.9pt;margin-top:9.65pt;width:501pt;height:146.4pt;z-index:251656192;mso-position-horizontal-relative:text;mso-position-vertical-relative:text" arcsize="10923f" filled="f" strokecolor="blue" strokeweight="1.75pt"/>
        </w:pict>
      </w:r>
      <w:r w:rsidR="00C63B20" w:rsidRPr="00704767">
        <w:rPr>
          <w:rFonts w:ascii="Times New Roman" w:hAnsi="Times New Roman" w:cs="Times New Roman"/>
          <w:b/>
          <w:sz w:val="28"/>
          <w:szCs w:val="28"/>
        </w:rPr>
        <w:t>Прогноз конечных резу</w:t>
      </w:r>
      <w:r w:rsidR="00C63B20">
        <w:rPr>
          <w:rFonts w:ascii="Times New Roman" w:hAnsi="Times New Roman" w:cs="Times New Roman"/>
          <w:b/>
          <w:sz w:val="28"/>
          <w:szCs w:val="28"/>
        </w:rPr>
        <w:t>льтатов муниципальной программы:</w:t>
      </w:r>
    </w:p>
    <w:p w:rsidR="00C63B20" w:rsidRPr="00704767" w:rsidRDefault="00C63B20" w:rsidP="00C63B20">
      <w:pPr>
        <w:pStyle w:val="ConsPlusNormal"/>
        <w:ind w:left="284" w:right="141"/>
        <w:jc w:val="both"/>
        <w:rPr>
          <w:rFonts w:ascii="Times New Roman" w:hAnsi="Times New Roman" w:cs="Times New Roman"/>
          <w:sz w:val="28"/>
          <w:szCs w:val="28"/>
        </w:rPr>
      </w:pPr>
      <w:r w:rsidRPr="00704767">
        <w:rPr>
          <w:rFonts w:ascii="Times New Roman" w:hAnsi="Times New Roman" w:cs="Times New Roman"/>
          <w:sz w:val="28"/>
          <w:szCs w:val="28"/>
        </w:rPr>
        <w:t>За время реализации муниципальной программы планируется достичь:</w:t>
      </w:r>
    </w:p>
    <w:p w:rsidR="00C63B20" w:rsidRPr="00704767" w:rsidRDefault="00C63B20" w:rsidP="0025788B">
      <w:pPr>
        <w:pStyle w:val="ConsPlusNormal"/>
        <w:numPr>
          <w:ilvl w:val="0"/>
          <w:numId w:val="11"/>
        </w:numPr>
        <w:ind w:left="284" w:right="141" w:firstLine="0"/>
        <w:jc w:val="both"/>
        <w:rPr>
          <w:rFonts w:ascii="Times New Roman" w:hAnsi="Times New Roman" w:cs="Times New Roman"/>
          <w:sz w:val="28"/>
          <w:szCs w:val="28"/>
        </w:rPr>
      </w:pPr>
      <w:r w:rsidRPr="00704767">
        <w:rPr>
          <w:rFonts w:ascii="Times New Roman" w:hAnsi="Times New Roman" w:cs="Times New Roman"/>
          <w:sz w:val="28"/>
          <w:szCs w:val="28"/>
        </w:rPr>
        <w:t>снижения социальной напряженности в городе Саратове, повышения доходов населения;</w:t>
      </w:r>
    </w:p>
    <w:p w:rsidR="00C63B20" w:rsidRPr="00704767" w:rsidRDefault="00C63B20" w:rsidP="0025788B">
      <w:pPr>
        <w:pStyle w:val="ConsPlusNormal"/>
        <w:numPr>
          <w:ilvl w:val="0"/>
          <w:numId w:val="10"/>
        </w:numPr>
        <w:ind w:left="284" w:right="141" w:firstLine="0"/>
        <w:jc w:val="both"/>
        <w:rPr>
          <w:rFonts w:ascii="Times New Roman" w:hAnsi="Times New Roman" w:cs="Times New Roman"/>
          <w:sz w:val="28"/>
          <w:szCs w:val="28"/>
        </w:rPr>
      </w:pPr>
      <w:r w:rsidRPr="00704767">
        <w:rPr>
          <w:rFonts w:ascii="Times New Roman" w:hAnsi="Times New Roman" w:cs="Times New Roman"/>
          <w:sz w:val="28"/>
          <w:szCs w:val="28"/>
        </w:rPr>
        <w:t>повышения уровня доступности оздоровительного отдыха отдельных категорий граждан города Саратова;</w:t>
      </w:r>
    </w:p>
    <w:p w:rsidR="00C63B20" w:rsidRPr="00704767" w:rsidRDefault="00C63B20" w:rsidP="0025788B">
      <w:pPr>
        <w:pStyle w:val="ConsPlusNormal"/>
        <w:numPr>
          <w:ilvl w:val="0"/>
          <w:numId w:val="10"/>
        </w:numPr>
        <w:ind w:left="284" w:right="141" w:firstLine="0"/>
        <w:jc w:val="both"/>
        <w:rPr>
          <w:rFonts w:ascii="Times New Roman" w:hAnsi="Times New Roman" w:cs="Times New Roman"/>
          <w:sz w:val="28"/>
          <w:szCs w:val="28"/>
        </w:rPr>
      </w:pPr>
      <w:r w:rsidRPr="00704767">
        <w:rPr>
          <w:rFonts w:ascii="Times New Roman" w:hAnsi="Times New Roman" w:cs="Times New Roman"/>
          <w:sz w:val="28"/>
          <w:szCs w:val="28"/>
        </w:rPr>
        <w:t>повышения уровня социальной адаптации граждан города Саратова к условиям жизни и интеграции в современное общество.</w:t>
      </w:r>
    </w:p>
    <w:p w:rsidR="00C63B20" w:rsidRDefault="00C63B20" w:rsidP="00C63B20">
      <w:pPr>
        <w:spacing w:after="0" w:line="240" w:lineRule="auto"/>
        <w:jc w:val="both"/>
        <w:rPr>
          <w:rFonts w:ascii="Times New Roman" w:hAnsi="Times New Roman"/>
          <w:bCs/>
          <w:sz w:val="16"/>
          <w:szCs w:val="16"/>
        </w:rPr>
      </w:pPr>
    </w:p>
    <w:p w:rsidR="00595FE4" w:rsidRDefault="00595FE4" w:rsidP="00C63B20">
      <w:pPr>
        <w:spacing w:after="0" w:line="240" w:lineRule="auto"/>
        <w:jc w:val="both"/>
        <w:rPr>
          <w:rFonts w:ascii="Times New Roman" w:hAnsi="Times New Roman"/>
          <w:bCs/>
          <w:sz w:val="16"/>
          <w:szCs w:val="16"/>
        </w:rPr>
      </w:pPr>
    </w:p>
    <w:p w:rsidR="00595FE4" w:rsidRDefault="00595FE4" w:rsidP="00C63B20">
      <w:pPr>
        <w:spacing w:after="0" w:line="240" w:lineRule="auto"/>
        <w:jc w:val="both"/>
        <w:rPr>
          <w:rFonts w:ascii="Times New Roman" w:hAnsi="Times New Roman"/>
          <w:bCs/>
          <w:sz w:val="16"/>
          <w:szCs w:val="16"/>
        </w:rPr>
      </w:pPr>
    </w:p>
    <w:p w:rsidR="00595FE4" w:rsidRDefault="00595FE4" w:rsidP="00595FE4">
      <w:pPr>
        <w:pStyle w:val="a7"/>
        <w:spacing w:after="0" w:line="240" w:lineRule="auto"/>
        <w:jc w:val="center"/>
        <w:rPr>
          <w:rFonts w:ascii="Times New Roman" w:hAnsi="Times New Roman"/>
          <w:b/>
          <w:sz w:val="28"/>
          <w:szCs w:val="28"/>
        </w:rPr>
      </w:pPr>
      <w:r>
        <w:rPr>
          <w:rFonts w:ascii="Times New Roman" w:hAnsi="Times New Roman"/>
          <w:b/>
          <w:sz w:val="28"/>
          <w:szCs w:val="28"/>
        </w:rPr>
        <w:lastRenderedPageBreak/>
        <w:t>Сведения о целевых показателях (индикаторах)</w:t>
      </w:r>
    </w:p>
    <w:p w:rsidR="00595FE4" w:rsidRDefault="00595FE4" w:rsidP="00595FE4">
      <w:pPr>
        <w:spacing w:after="0" w:line="240" w:lineRule="auto"/>
        <w:jc w:val="center"/>
        <w:rPr>
          <w:rFonts w:ascii="Times New Roman" w:hAnsi="Times New Roman"/>
          <w:bCs/>
          <w:sz w:val="16"/>
          <w:szCs w:val="16"/>
        </w:rPr>
      </w:pPr>
      <w:r>
        <w:rPr>
          <w:rFonts w:ascii="Times New Roman" w:hAnsi="Times New Roman"/>
          <w:b/>
          <w:sz w:val="28"/>
          <w:szCs w:val="28"/>
        </w:rPr>
        <w:t>муниципальной программы</w:t>
      </w:r>
    </w:p>
    <w:p w:rsidR="00595FE4" w:rsidRPr="00704767" w:rsidRDefault="00595FE4" w:rsidP="00C63B20">
      <w:pPr>
        <w:spacing w:after="0" w:line="240" w:lineRule="auto"/>
        <w:jc w:val="both"/>
        <w:rPr>
          <w:rFonts w:ascii="Times New Roman" w:hAnsi="Times New Roman"/>
          <w:bCs/>
          <w:sz w:val="16"/>
          <w:szCs w:val="16"/>
        </w:rPr>
      </w:pPr>
    </w:p>
    <w:tbl>
      <w:tblPr>
        <w:tblW w:w="102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536"/>
        <w:gridCol w:w="851"/>
        <w:gridCol w:w="1559"/>
        <w:gridCol w:w="1418"/>
        <w:gridCol w:w="1843"/>
      </w:tblGrid>
      <w:tr w:rsidR="00C63B20" w:rsidRPr="00595FE4" w:rsidTr="008C5403">
        <w:trPr>
          <w:cantSplit/>
          <w:trHeight w:val="340"/>
          <w:tblHeader/>
          <w:jc w:val="center"/>
        </w:trPr>
        <w:tc>
          <w:tcPr>
            <w:tcW w:w="4536" w:type="dxa"/>
            <w:vMerge w:val="restart"/>
            <w:shd w:val="clear" w:color="auto" w:fill="D6E3BC" w:themeFill="accent3" w:themeFillTint="66"/>
            <w:vAlign w:val="center"/>
          </w:tcPr>
          <w:p w:rsidR="00C63B20" w:rsidRPr="00595FE4" w:rsidRDefault="00C63B20" w:rsidP="00595FE4">
            <w:pPr>
              <w:pStyle w:val="a9"/>
              <w:jc w:val="center"/>
              <w:rPr>
                <w:rFonts w:ascii="Times New Roman" w:hAnsi="Times New Roman"/>
                <w:b/>
                <w:sz w:val="24"/>
                <w:szCs w:val="24"/>
              </w:rPr>
            </w:pPr>
            <w:r w:rsidRPr="00595FE4">
              <w:rPr>
                <w:rFonts w:ascii="Times New Roman" w:hAnsi="Times New Roman"/>
                <w:b/>
                <w:sz w:val="24"/>
                <w:szCs w:val="24"/>
              </w:rPr>
              <w:t>Наименование показателя</w:t>
            </w:r>
          </w:p>
        </w:tc>
        <w:tc>
          <w:tcPr>
            <w:tcW w:w="851" w:type="dxa"/>
            <w:vMerge w:val="restart"/>
            <w:shd w:val="clear" w:color="auto" w:fill="D6E3BC" w:themeFill="accent3" w:themeFillTint="66"/>
            <w:vAlign w:val="center"/>
          </w:tcPr>
          <w:p w:rsidR="00C63B20" w:rsidRPr="00595FE4" w:rsidRDefault="00C63B20" w:rsidP="00595FE4">
            <w:pPr>
              <w:pStyle w:val="a9"/>
              <w:jc w:val="center"/>
              <w:rPr>
                <w:rFonts w:ascii="Times New Roman" w:hAnsi="Times New Roman"/>
                <w:b/>
                <w:sz w:val="24"/>
                <w:szCs w:val="24"/>
              </w:rPr>
            </w:pPr>
            <w:r w:rsidRPr="00595FE4">
              <w:rPr>
                <w:rFonts w:ascii="Times New Roman" w:hAnsi="Times New Roman"/>
                <w:b/>
                <w:sz w:val="24"/>
                <w:szCs w:val="24"/>
              </w:rPr>
              <w:t>Ед. изм.</w:t>
            </w:r>
          </w:p>
        </w:tc>
        <w:tc>
          <w:tcPr>
            <w:tcW w:w="1559" w:type="dxa"/>
            <w:shd w:val="clear" w:color="auto" w:fill="D6E3BC" w:themeFill="accent3" w:themeFillTint="66"/>
            <w:vAlign w:val="center"/>
          </w:tcPr>
          <w:p w:rsidR="00C63B20" w:rsidRPr="00595FE4" w:rsidRDefault="00C63B20" w:rsidP="00595FE4">
            <w:pPr>
              <w:pStyle w:val="a9"/>
              <w:ind w:left="-44" w:right="-103"/>
              <w:jc w:val="center"/>
              <w:rPr>
                <w:rFonts w:ascii="Times New Roman" w:hAnsi="Times New Roman"/>
                <w:b/>
                <w:sz w:val="24"/>
                <w:szCs w:val="24"/>
              </w:rPr>
            </w:pPr>
            <w:r w:rsidRPr="00595FE4">
              <w:rPr>
                <w:rFonts w:ascii="Times New Roman" w:hAnsi="Times New Roman"/>
                <w:b/>
                <w:sz w:val="24"/>
                <w:szCs w:val="24"/>
              </w:rPr>
              <w:t>2018 год</w:t>
            </w:r>
          </w:p>
        </w:tc>
        <w:tc>
          <w:tcPr>
            <w:tcW w:w="3261" w:type="dxa"/>
            <w:gridSpan w:val="2"/>
            <w:shd w:val="clear" w:color="auto" w:fill="D6E3BC" w:themeFill="accent3" w:themeFillTint="66"/>
            <w:vAlign w:val="center"/>
          </w:tcPr>
          <w:p w:rsidR="00C63B20" w:rsidRPr="00595FE4" w:rsidRDefault="00C63B20" w:rsidP="008C5403">
            <w:pPr>
              <w:pStyle w:val="a9"/>
              <w:ind w:left="-44" w:right="-103"/>
              <w:jc w:val="center"/>
              <w:rPr>
                <w:rFonts w:ascii="Times New Roman" w:hAnsi="Times New Roman"/>
                <w:b/>
                <w:sz w:val="24"/>
                <w:szCs w:val="24"/>
              </w:rPr>
            </w:pPr>
            <w:r w:rsidRPr="00595FE4">
              <w:rPr>
                <w:rFonts w:ascii="Times New Roman" w:hAnsi="Times New Roman"/>
                <w:b/>
                <w:sz w:val="24"/>
                <w:szCs w:val="24"/>
              </w:rPr>
              <w:t>2019 год</w:t>
            </w:r>
          </w:p>
        </w:tc>
      </w:tr>
      <w:tr w:rsidR="00C63B20" w:rsidRPr="00595FE4" w:rsidTr="008C5403">
        <w:trPr>
          <w:cantSplit/>
          <w:tblHeader/>
          <w:jc w:val="center"/>
        </w:trPr>
        <w:tc>
          <w:tcPr>
            <w:tcW w:w="4536" w:type="dxa"/>
            <w:vMerge/>
            <w:shd w:val="clear" w:color="auto" w:fill="D6E3BC" w:themeFill="accent3" w:themeFillTint="66"/>
            <w:vAlign w:val="center"/>
          </w:tcPr>
          <w:p w:rsidR="00C63B20" w:rsidRPr="00595FE4" w:rsidRDefault="00C63B20" w:rsidP="00595FE4">
            <w:pPr>
              <w:pStyle w:val="a9"/>
              <w:jc w:val="center"/>
              <w:rPr>
                <w:rFonts w:ascii="Times New Roman" w:hAnsi="Times New Roman"/>
                <w:b/>
                <w:sz w:val="24"/>
                <w:szCs w:val="24"/>
              </w:rPr>
            </w:pPr>
          </w:p>
        </w:tc>
        <w:tc>
          <w:tcPr>
            <w:tcW w:w="851" w:type="dxa"/>
            <w:vMerge/>
            <w:shd w:val="clear" w:color="auto" w:fill="D6E3BC" w:themeFill="accent3" w:themeFillTint="66"/>
            <w:vAlign w:val="center"/>
          </w:tcPr>
          <w:p w:rsidR="00C63B20" w:rsidRPr="00595FE4" w:rsidRDefault="00C63B20" w:rsidP="00595FE4">
            <w:pPr>
              <w:pStyle w:val="a9"/>
              <w:jc w:val="center"/>
              <w:rPr>
                <w:rFonts w:ascii="Times New Roman" w:hAnsi="Times New Roman"/>
                <w:b/>
                <w:sz w:val="24"/>
                <w:szCs w:val="24"/>
              </w:rPr>
            </w:pPr>
          </w:p>
        </w:tc>
        <w:tc>
          <w:tcPr>
            <w:tcW w:w="1559" w:type="dxa"/>
            <w:shd w:val="clear" w:color="auto" w:fill="D6E3BC" w:themeFill="accent3" w:themeFillTint="66"/>
            <w:vAlign w:val="center"/>
          </w:tcPr>
          <w:p w:rsidR="00C63B20" w:rsidRPr="00595FE4" w:rsidRDefault="00C63B20" w:rsidP="00595FE4">
            <w:pPr>
              <w:pStyle w:val="a9"/>
              <w:ind w:left="-44" w:right="-103"/>
              <w:jc w:val="center"/>
              <w:rPr>
                <w:rFonts w:ascii="Times New Roman" w:hAnsi="Times New Roman"/>
                <w:b/>
                <w:sz w:val="24"/>
                <w:szCs w:val="24"/>
              </w:rPr>
            </w:pPr>
            <w:r w:rsidRPr="00595FE4">
              <w:rPr>
                <w:rFonts w:ascii="Times New Roman" w:hAnsi="Times New Roman"/>
                <w:b/>
                <w:sz w:val="24"/>
                <w:szCs w:val="24"/>
              </w:rPr>
              <w:t>Фактическое значение</w:t>
            </w:r>
          </w:p>
        </w:tc>
        <w:tc>
          <w:tcPr>
            <w:tcW w:w="1418" w:type="dxa"/>
            <w:shd w:val="clear" w:color="auto" w:fill="D6E3BC" w:themeFill="accent3" w:themeFillTint="66"/>
            <w:vAlign w:val="center"/>
          </w:tcPr>
          <w:p w:rsidR="00C63B20" w:rsidRPr="00595FE4" w:rsidRDefault="00C63B20" w:rsidP="00595FE4">
            <w:pPr>
              <w:pStyle w:val="a9"/>
              <w:ind w:left="-44" w:right="-103"/>
              <w:jc w:val="center"/>
              <w:rPr>
                <w:rFonts w:ascii="Times New Roman" w:hAnsi="Times New Roman"/>
                <w:b/>
                <w:sz w:val="24"/>
                <w:szCs w:val="24"/>
              </w:rPr>
            </w:pPr>
            <w:r w:rsidRPr="00595FE4">
              <w:rPr>
                <w:rFonts w:ascii="Times New Roman" w:hAnsi="Times New Roman"/>
                <w:b/>
                <w:sz w:val="24"/>
                <w:szCs w:val="24"/>
              </w:rPr>
              <w:t>Плановый показатель</w:t>
            </w:r>
          </w:p>
        </w:tc>
        <w:tc>
          <w:tcPr>
            <w:tcW w:w="1843" w:type="dxa"/>
            <w:shd w:val="clear" w:color="auto" w:fill="D6E3BC" w:themeFill="accent3" w:themeFillTint="66"/>
            <w:vAlign w:val="center"/>
          </w:tcPr>
          <w:p w:rsidR="00C63B20" w:rsidRPr="00595FE4" w:rsidRDefault="00C63B20" w:rsidP="00595FE4">
            <w:pPr>
              <w:pStyle w:val="a9"/>
              <w:ind w:left="-44" w:right="-103"/>
              <w:jc w:val="center"/>
              <w:rPr>
                <w:rFonts w:ascii="Times New Roman" w:hAnsi="Times New Roman"/>
                <w:b/>
                <w:sz w:val="24"/>
                <w:szCs w:val="24"/>
              </w:rPr>
            </w:pPr>
            <w:r w:rsidRPr="00595FE4">
              <w:rPr>
                <w:rFonts w:ascii="Times New Roman" w:hAnsi="Times New Roman"/>
                <w:b/>
                <w:sz w:val="24"/>
                <w:szCs w:val="24"/>
              </w:rPr>
              <w:t>Фактическое значение</w:t>
            </w:r>
          </w:p>
        </w:tc>
      </w:tr>
      <w:tr w:rsidR="008C5403" w:rsidRPr="00595FE4" w:rsidTr="008C5403">
        <w:trPr>
          <w:cantSplit/>
          <w:jc w:val="center"/>
        </w:trPr>
        <w:tc>
          <w:tcPr>
            <w:tcW w:w="10207" w:type="dxa"/>
            <w:gridSpan w:val="5"/>
            <w:shd w:val="clear" w:color="auto" w:fill="D6E3BC" w:themeFill="accent3" w:themeFillTint="66"/>
            <w:vAlign w:val="center"/>
          </w:tcPr>
          <w:p w:rsidR="008C5403" w:rsidRPr="00595FE4" w:rsidRDefault="008C5403" w:rsidP="00595FE4">
            <w:pPr>
              <w:pStyle w:val="a9"/>
              <w:ind w:left="-44" w:right="-103"/>
              <w:jc w:val="center"/>
              <w:rPr>
                <w:rFonts w:ascii="Times New Roman" w:hAnsi="Times New Roman"/>
                <w:sz w:val="24"/>
                <w:szCs w:val="24"/>
              </w:rPr>
            </w:pPr>
            <w:r w:rsidRPr="00595FE4">
              <w:rPr>
                <w:rFonts w:ascii="Times New Roman" w:hAnsi="Times New Roman"/>
                <w:b/>
                <w:sz w:val="24"/>
                <w:szCs w:val="24"/>
              </w:rPr>
              <w:t>Подпрограмма № 1 «Материальная поддержка отдельных категорий граждан»</w:t>
            </w:r>
          </w:p>
        </w:tc>
      </w:tr>
      <w:tr w:rsidR="00C63B20" w:rsidRPr="00595FE4" w:rsidTr="008C5403">
        <w:trPr>
          <w:cantSplit/>
          <w:jc w:val="center"/>
        </w:trPr>
        <w:tc>
          <w:tcPr>
            <w:tcW w:w="4536" w:type="dxa"/>
          </w:tcPr>
          <w:p w:rsidR="00C63B20" w:rsidRPr="00595FE4" w:rsidRDefault="00C63B20" w:rsidP="00595FE4">
            <w:pPr>
              <w:autoSpaceDE w:val="0"/>
              <w:autoSpaceDN w:val="0"/>
              <w:adjustRightInd w:val="0"/>
              <w:spacing w:after="0" w:line="240" w:lineRule="auto"/>
              <w:rPr>
                <w:rFonts w:ascii="Times New Roman" w:hAnsi="Times New Roman"/>
                <w:sz w:val="24"/>
                <w:szCs w:val="24"/>
              </w:rPr>
            </w:pPr>
            <w:r w:rsidRPr="00595FE4">
              <w:rPr>
                <w:rFonts w:ascii="Times New Roman" w:hAnsi="Times New Roman"/>
                <w:sz w:val="24"/>
                <w:szCs w:val="24"/>
              </w:rPr>
              <w:t>Количество граждан, получивших материальную помощь: малообеспеченных, пострадавших в связи с утратой и порчей недвижимого имущества в результате пожаров, взрывов бытового газа (чрезвычайной ситуации), освободившихся из мест лишения свободы после отбытия срока наказания, без определенного места жительства</w:t>
            </w:r>
          </w:p>
        </w:tc>
        <w:tc>
          <w:tcPr>
            <w:tcW w:w="851" w:type="dxa"/>
            <w:vAlign w:val="bottom"/>
          </w:tcPr>
          <w:p w:rsidR="00C63B20" w:rsidRPr="00595FE4" w:rsidRDefault="00C63B20" w:rsidP="008C5403">
            <w:pPr>
              <w:autoSpaceDE w:val="0"/>
              <w:autoSpaceDN w:val="0"/>
              <w:adjustRightInd w:val="0"/>
              <w:spacing w:after="0" w:line="240" w:lineRule="auto"/>
              <w:jc w:val="center"/>
              <w:rPr>
                <w:rFonts w:ascii="Times New Roman" w:hAnsi="Times New Roman"/>
                <w:sz w:val="24"/>
                <w:szCs w:val="24"/>
              </w:rPr>
            </w:pPr>
            <w:r w:rsidRPr="00595FE4">
              <w:rPr>
                <w:rFonts w:ascii="Times New Roman" w:hAnsi="Times New Roman"/>
                <w:sz w:val="24"/>
                <w:szCs w:val="24"/>
              </w:rPr>
              <w:t>чел.</w:t>
            </w:r>
          </w:p>
        </w:tc>
        <w:tc>
          <w:tcPr>
            <w:tcW w:w="1559" w:type="dxa"/>
            <w:vAlign w:val="bottom"/>
          </w:tcPr>
          <w:p w:rsidR="00C63B20" w:rsidRPr="00595FE4" w:rsidRDefault="00C63B20" w:rsidP="008C5403">
            <w:pPr>
              <w:pStyle w:val="a9"/>
              <w:ind w:left="-44" w:right="-103"/>
              <w:jc w:val="center"/>
              <w:rPr>
                <w:rFonts w:ascii="Times New Roman" w:hAnsi="Times New Roman"/>
                <w:sz w:val="24"/>
                <w:szCs w:val="24"/>
              </w:rPr>
            </w:pPr>
            <w:r w:rsidRPr="00595FE4">
              <w:rPr>
                <w:rFonts w:ascii="Times New Roman" w:hAnsi="Times New Roman"/>
                <w:sz w:val="24"/>
                <w:szCs w:val="24"/>
              </w:rPr>
              <w:t>4015</w:t>
            </w:r>
          </w:p>
        </w:tc>
        <w:tc>
          <w:tcPr>
            <w:tcW w:w="1418" w:type="dxa"/>
            <w:vAlign w:val="bottom"/>
          </w:tcPr>
          <w:p w:rsidR="00C63B20" w:rsidRPr="00595FE4" w:rsidRDefault="00C63B20" w:rsidP="008C5403">
            <w:pPr>
              <w:pStyle w:val="a9"/>
              <w:ind w:left="-44" w:right="-103"/>
              <w:jc w:val="center"/>
              <w:rPr>
                <w:rFonts w:ascii="Times New Roman" w:hAnsi="Times New Roman"/>
                <w:sz w:val="24"/>
                <w:szCs w:val="24"/>
              </w:rPr>
            </w:pPr>
            <w:r w:rsidRPr="00595FE4">
              <w:rPr>
                <w:rFonts w:ascii="Times New Roman" w:hAnsi="Times New Roman"/>
                <w:sz w:val="24"/>
                <w:szCs w:val="24"/>
              </w:rPr>
              <w:t>3800</w:t>
            </w:r>
          </w:p>
        </w:tc>
        <w:tc>
          <w:tcPr>
            <w:tcW w:w="1843" w:type="dxa"/>
            <w:vAlign w:val="bottom"/>
          </w:tcPr>
          <w:p w:rsidR="00C63B20" w:rsidRPr="00595FE4" w:rsidRDefault="00C63B20" w:rsidP="008C5403">
            <w:pPr>
              <w:pStyle w:val="a9"/>
              <w:ind w:left="-44" w:right="-103"/>
              <w:jc w:val="center"/>
              <w:rPr>
                <w:rFonts w:ascii="Times New Roman" w:hAnsi="Times New Roman"/>
                <w:sz w:val="24"/>
                <w:szCs w:val="24"/>
              </w:rPr>
            </w:pPr>
            <w:r w:rsidRPr="00595FE4">
              <w:rPr>
                <w:rFonts w:ascii="Times New Roman" w:hAnsi="Times New Roman"/>
                <w:sz w:val="24"/>
                <w:szCs w:val="24"/>
              </w:rPr>
              <w:t>3808</w:t>
            </w:r>
          </w:p>
        </w:tc>
      </w:tr>
      <w:tr w:rsidR="00C63B20" w:rsidRPr="00595FE4" w:rsidTr="008C5403">
        <w:trPr>
          <w:cantSplit/>
          <w:jc w:val="center"/>
        </w:trPr>
        <w:tc>
          <w:tcPr>
            <w:tcW w:w="4536" w:type="dxa"/>
          </w:tcPr>
          <w:p w:rsidR="00C63B20" w:rsidRPr="00595FE4" w:rsidRDefault="00C63B20" w:rsidP="00595FE4">
            <w:pPr>
              <w:autoSpaceDE w:val="0"/>
              <w:autoSpaceDN w:val="0"/>
              <w:adjustRightInd w:val="0"/>
              <w:spacing w:after="0" w:line="240" w:lineRule="auto"/>
              <w:rPr>
                <w:rFonts w:ascii="Times New Roman" w:hAnsi="Times New Roman"/>
                <w:sz w:val="24"/>
                <w:szCs w:val="24"/>
              </w:rPr>
            </w:pPr>
            <w:r w:rsidRPr="00595FE4">
              <w:rPr>
                <w:rFonts w:ascii="Times New Roman" w:hAnsi="Times New Roman"/>
                <w:sz w:val="24"/>
                <w:szCs w:val="24"/>
              </w:rPr>
              <w:t>Количество граждан старшего поколения - активных участников общественной жизни города, получивших материальную помощь</w:t>
            </w:r>
          </w:p>
        </w:tc>
        <w:tc>
          <w:tcPr>
            <w:tcW w:w="851" w:type="dxa"/>
            <w:vAlign w:val="bottom"/>
          </w:tcPr>
          <w:p w:rsidR="00C63B20" w:rsidRPr="00595FE4" w:rsidRDefault="00C63B20" w:rsidP="008C5403">
            <w:pPr>
              <w:autoSpaceDE w:val="0"/>
              <w:autoSpaceDN w:val="0"/>
              <w:adjustRightInd w:val="0"/>
              <w:spacing w:after="0" w:line="240" w:lineRule="auto"/>
              <w:jc w:val="center"/>
              <w:rPr>
                <w:rFonts w:ascii="Times New Roman" w:hAnsi="Times New Roman"/>
                <w:sz w:val="24"/>
                <w:szCs w:val="24"/>
              </w:rPr>
            </w:pPr>
            <w:r w:rsidRPr="00595FE4">
              <w:rPr>
                <w:rFonts w:ascii="Times New Roman" w:hAnsi="Times New Roman"/>
                <w:sz w:val="24"/>
                <w:szCs w:val="24"/>
              </w:rPr>
              <w:t>чел.</w:t>
            </w:r>
          </w:p>
        </w:tc>
        <w:tc>
          <w:tcPr>
            <w:tcW w:w="1559" w:type="dxa"/>
            <w:vAlign w:val="bottom"/>
          </w:tcPr>
          <w:p w:rsidR="00C63B20" w:rsidRPr="00595FE4" w:rsidRDefault="00C63B20" w:rsidP="008C5403">
            <w:pPr>
              <w:pStyle w:val="a9"/>
              <w:ind w:left="-44" w:right="-103"/>
              <w:jc w:val="center"/>
              <w:rPr>
                <w:rFonts w:ascii="Times New Roman" w:hAnsi="Times New Roman"/>
                <w:sz w:val="24"/>
                <w:szCs w:val="24"/>
              </w:rPr>
            </w:pPr>
            <w:r w:rsidRPr="00595FE4">
              <w:rPr>
                <w:rFonts w:ascii="Times New Roman" w:hAnsi="Times New Roman"/>
                <w:sz w:val="24"/>
                <w:szCs w:val="24"/>
              </w:rPr>
              <w:t>60</w:t>
            </w:r>
          </w:p>
        </w:tc>
        <w:tc>
          <w:tcPr>
            <w:tcW w:w="1418" w:type="dxa"/>
            <w:vAlign w:val="bottom"/>
          </w:tcPr>
          <w:p w:rsidR="00C63B20" w:rsidRPr="00595FE4" w:rsidRDefault="00C63B20" w:rsidP="008C5403">
            <w:pPr>
              <w:pStyle w:val="a9"/>
              <w:ind w:left="-44" w:right="-103"/>
              <w:jc w:val="center"/>
              <w:rPr>
                <w:rFonts w:ascii="Times New Roman" w:hAnsi="Times New Roman"/>
                <w:sz w:val="24"/>
                <w:szCs w:val="24"/>
              </w:rPr>
            </w:pPr>
            <w:r w:rsidRPr="00595FE4">
              <w:rPr>
                <w:rFonts w:ascii="Times New Roman" w:hAnsi="Times New Roman"/>
                <w:sz w:val="24"/>
                <w:szCs w:val="24"/>
              </w:rPr>
              <w:t>59</w:t>
            </w:r>
          </w:p>
        </w:tc>
        <w:tc>
          <w:tcPr>
            <w:tcW w:w="1843" w:type="dxa"/>
            <w:vAlign w:val="bottom"/>
          </w:tcPr>
          <w:p w:rsidR="00C63B20" w:rsidRPr="00595FE4" w:rsidRDefault="00C63B20" w:rsidP="008C5403">
            <w:pPr>
              <w:pStyle w:val="a9"/>
              <w:ind w:left="-44" w:right="-103"/>
              <w:jc w:val="center"/>
              <w:rPr>
                <w:rFonts w:ascii="Times New Roman" w:hAnsi="Times New Roman"/>
                <w:sz w:val="24"/>
                <w:szCs w:val="24"/>
              </w:rPr>
            </w:pPr>
            <w:r w:rsidRPr="00595FE4">
              <w:rPr>
                <w:rFonts w:ascii="Times New Roman" w:hAnsi="Times New Roman"/>
                <w:sz w:val="24"/>
                <w:szCs w:val="24"/>
              </w:rPr>
              <w:t>59</w:t>
            </w:r>
          </w:p>
        </w:tc>
      </w:tr>
      <w:tr w:rsidR="00C63B20" w:rsidRPr="00595FE4" w:rsidTr="008C5403">
        <w:trPr>
          <w:cantSplit/>
          <w:jc w:val="center"/>
        </w:trPr>
        <w:tc>
          <w:tcPr>
            <w:tcW w:w="10207" w:type="dxa"/>
            <w:gridSpan w:val="5"/>
            <w:shd w:val="clear" w:color="auto" w:fill="D6E3BC" w:themeFill="accent3" w:themeFillTint="66"/>
            <w:vAlign w:val="bottom"/>
          </w:tcPr>
          <w:p w:rsidR="00C63B20" w:rsidRPr="00595FE4" w:rsidRDefault="00C63B20" w:rsidP="008C5403">
            <w:pPr>
              <w:autoSpaceDE w:val="0"/>
              <w:autoSpaceDN w:val="0"/>
              <w:adjustRightInd w:val="0"/>
              <w:spacing w:after="0" w:line="240" w:lineRule="auto"/>
              <w:jc w:val="center"/>
              <w:rPr>
                <w:rFonts w:ascii="Times New Roman" w:hAnsi="Times New Roman"/>
                <w:b/>
                <w:sz w:val="24"/>
                <w:szCs w:val="24"/>
              </w:rPr>
            </w:pPr>
            <w:r w:rsidRPr="00595FE4">
              <w:rPr>
                <w:rFonts w:ascii="Times New Roman" w:hAnsi="Times New Roman"/>
                <w:b/>
                <w:sz w:val="24"/>
                <w:szCs w:val="24"/>
              </w:rPr>
              <w:t>Подпрограмма № 2 «Организация оздоровительного отдыха отдельных категорий граждан города Саратова»</w:t>
            </w:r>
          </w:p>
        </w:tc>
      </w:tr>
      <w:tr w:rsidR="00C63B20" w:rsidRPr="00595FE4" w:rsidTr="008C5403">
        <w:trPr>
          <w:cantSplit/>
          <w:jc w:val="center"/>
        </w:trPr>
        <w:tc>
          <w:tcPr>
            <w:tcW w:w="4536" w:type="dxa"/>
            <w:vAlign w:val="center"/>
          </w:tcPr>
          <w:p w:rsidR="00C63B20" w:rsidRPr="00595FE4" w:rsidRDefault="00C63B20" w:rsidP="00595FE4">
            <w:pPr>
              <w:autoSpaceDE w:val="0"/>
              <w:autoSpaceDN w:val="0"/>
              <w:adjustRightInd w:val="0"/>
              <w:spacing w:after="0" w:line="240" w:lineRule="auto"/>
              <w:rPr>
                <w:rFonts w:ascii="Times New Roman" w:hAnsi="Times New Roman"/>
                <w:sz w:val="24"/>
                <w:szCs w:val="24"/>
              </w:rPr>
            </w:pPr>
            <w:r w:rsidRPr="00595FE4">
              <w:rPr>
                <w:rFonts w:ascii="Times New Roman" w:hAnsi="Times New Roman"/>
                <w:sz w:val="24"/>
                <w:szCs w:val="24"/>
              </w:rPr>
              <w:t>Количество детей из малообеспеченных семей, детей-сирот и детей, оставшихся без попечения родителей, детей из семей, в составе которых имеются дети-инвалиды, инвалиды I и II группы, получивших санаторно-оздоровительные и оздоровительные путевки</w:t>
            </w:r>
          </w:p>
        </w:tc>
        <w:tc>
          <w:tcPr>
            <w:tcW w:w="851" w:type="dxa"/>
            <w:vAlign w:val="bottom"/>
          </w:tcPr>
          <w:p w:rsidR="00C63B20" w:rsidRPr="00595FE4" w:rsidRDefault="00C63B20" w:rsidP="008C5403">
            <w:pPr>
              <w:autoSpaceDE w:val="0"/>
              <w:autoSpaceDN w:val="0"/>
              <w:adjustRightInd w:val="0"/>
              <w:spacing w:after="0" w:line="240" w:lineRule="auto"/>
              <w:jc w:val="center"/>
              <w:rPr>
                <w:rFonts w:ascii="Times New Roman" w:hAnsi="Times New Roman"/>
                <w:sz w:val="24"/>
                <w:szCs w:val="24"/>
              </w:rPr>
            </w:pPr>
            <w:r w:rsidRPr="00595FE4">
              <w:rPr>
                <w:rFonts w:ascii="Times New Roman" w:hAnsi="Times New Roman"/>
                <w:sz w:val="24"/>
                <w:szCs w:val="24"/>
              </w:rPr>
              <w:t>чел.</w:t>
            </w:r>
          </w:p>
        </w:tc>
        <w:tc>
          <w:tcPr>
            <w:tcW w:w="1559" w:type="dxa"/>
            <w:vAlign w:val="bottom"/>
          </w:tcPr>
          <w:p w:rsidR="00C63B20" w:rsidRPr="00595FE4" w:rsidRDefault="00C63B20" w:rsidP="008C5403">
            <w:pPr>
              <w:pStyle w:val="a9"/>
              <w:ind w:left="-44" w:right="-103"/>
              <w:jc w:val="center"/>
              <w:rPr>
                <w:rFonts w:ascii="Times New Roman" w:hAnsi="Times New Roman"/>
                <w:sz w:val="24"/>
                <w:szCs w:val="24"/>
              </w:rPr>
            </w:pPr>
            <w:r w:rsidRPr="00595FE4">
              <w:rPr>
                <w:rFonts w:ascii="Times New Roman" w:hAnsi="Times New Roman"/>
                <w:sz w:val="24"/>
                <w:szCs w:val="24"/>
              </w:rPr>
              <w:t>285</w:t>
            </w:r>
          </w:p>
        </w:tc>
        <w:tc>
          <w:tcPr>
            <w:tcW w:w="1418" w:type="dxa"/>
            <w:vAlign w:val="bottom"/>
          </w:tcPr>
          <w:p w:rsidR="00C63B20" w:rsidRPr="00595FE4" w:rsidRDefault="00C63B20" w:rsidP="008C5403">
            <w:pPr>
              <w:pStyle w:val="a9"/>
              <w:ind w:left="-44" w:right="-103"/>
              <w:jc w:val="center"/>
              <w:rPr>
                <w:rFonts w:ascii="Times New Roman" w:hAnsi="Times New Roman"/>
                <w:sz w:val="24"/>
                <w:szCs w:val="24"/>
              </w:rPr>
            </w:pPr>
            <w:r w:rsidRPr="00595FE4">
              <w:rPr>
                <w:rFonts w:ascii="Times New Roman" w:hAnsi="Times New Roman"/>
                <w:sz w:val="24"/>
                <w:szCs w:val="24"/>
              </w:rPr>
              <w:t>250</w:t>
            </w:r>
          </w:p>
        </w:tc>
        <w:tc>
          <w:tcPr>
            <w:tcW w:w="1843" w:type="dxa"/>
            <w:vAlign w:val="bottom"/>
          </w:tcPr>
          <w:p w:rsidR="00C63B20" w:rsidRPr="00595FE4" w:rsidRDefault="00C63B20" w:rsidP="008C5403">
            <w:pPr>
              <w:pStyle w:val="a9"/>
              <w:ind w:left="-44" w:right="-103"/>
              <w:jc w:val="center"/>
              <w:rPr>
                <w:rFonts w:ascii="Times New Roman" w:hAnsi="Times New Roman"/>
                <w:sz w:val="24"/>
                <w:szCs w:val="24"/>
              </w:rPr>
            </w:pPr>
            <w:r w:rsidRPr="00595FE4">
              <w:rPr>
                <w:rFonts w:ascii="Times New Roman" w:hAnsi="Times New Roman"/>
                <w:sz w:val="24"/>
                <w:szCs w:val="24"/>
              </w:rPr>
              <w:t>250</w:t>
            </w:r>
          </w:p>
        </w:tc>
      </w:tr>
      <w:tr w:rsidR="00C63B20" w:rsidRPr="00595FE4" w:rsidTr="008C5403">
        <w:trPr>
          <w:cantSplit/>
          <w:jc w:val="center"/>
        </w:trPr>
        <w:tc>
          <w:tcPr>
            <w:tcW w:w="4536" w:type="dxa"/>
            <w:vAlign w:val="center"/>
          </w:tcPr>
          <w:p w:rsidR="00C63B20" w:rsidRPr="00595FE4" w:rsidRDefault="00C63B20" w:rsidP="00595FE4">
            <w:pPr>
              <w:autoSpaceDE w:val="0"/>
              <w:autoSpaceDN w:val="0"/>
              <w:adjustRightInd w:val="0"/>
              <w:spacing w:after="0" w:line="240" w:lineRule="auto"/>
              <w:rPr>
                <w:rFonts w:ascii="Times New Roman" w:hAnsi="Times New Roman"/>
                <w:sz w:val="24"/>
                <w:szCs w:val="24"/>
              </w:rPr>
            </w:pPr>
            <w:r w:rsidRPr="00595FE4">
              <w:rPr>
                <w:rFonts w:ascii="Times New Roman" w:hAnsi="Times New Roman"/>
                <w:sz w:val="24"/>
                <w:szCs w:val="24"/>
              </w:rPr>
              <w:t>Количество граждан старшего поколения - активных участников общественной жизни города, получивших санаторно-курортные путевки</w:t>
            </w:r>
          </w:p>
        </w:tc>
        <w:tc>
          <w:tcPr>
            <w:tcW w:w="851" w:type="dxa"/>
            <w:vAlign w:val="bottom"/>
          </w:tcPr>
          <w:p w:rsidR="00C63B20" w:rsidRPr="00595FE4" w:rsidRDefault="00C63B20" w:rsidP="008C5403">
            <w:pPr>
              <w:autoSpaceDE w:val="0"/>
              <w:autoSpaceDN w:val="0"/>
              <w:adjustRightInd w:val="0"/>
              <w:spacing w:after="0" w:line="240" w:lineRule="auto"/>
              <w:jc w:val="center"/>
              <w:rPr>
                <w:rFonts w:ascii="Times New Roman" w:hAnsi="Times New Roman"/>
                <w:sz w:val="24"/>
                <w:szCs w:val="24"/>
              </w:rPr>
            </w:pPr>
            <w:r w:rsidRPr="00595FE4">
              <w:rPr>
                <w:rFonts w:ascii="Times New Roman" w:hAnsi="Times New Roman"/>
                <w:sz w:val="24"/>
                <w:szCs w:val="24"/>
              </w:rPr>
              <w:t>чел.</w:t>
            </w:r>
          </w:p>
        </w:tc>
        <w:tc>
          <w:tcPr>
            <w:tcW w:w="1559" w:type="dxa"/>
            <w:vAlign w:val="bottom"/>
          </w:tcPr>
          <w:p w:rsidR="00C63B20" w:rsidRPr="00595FE4" w:rsidRDefault="00C63B20" w:rsidP="008C5403">
            <w:pPr>
              <w:pStyle w:val="a9"/>
              <w:ind w:left="-44" w:right="-103"/>
              <w:jc w:val="center"/>
              <w:rPr>
                <w:rFonts w:ascii="Times New Roman" w:hAnsi="Times New Roman"/>
                <w:sz w:val="24"/>
                <w:szCs w:val="24"/>
              </w:rPr>
            </w:pPr>
            <w:r w:rsidRPr="00595FE4">
              <w:rPr>
                <w:rFonts w:ascii="Times New Roman" w:hAnsi="Times New Roman"/>
                <w:sz w:val="24"/>
                <w:szCs w:val="24"/>
              </w:rPr>
              <w:t>20</w:t>
            </w:r>
          </w:p>
        </w:tc>
        <w:tc>
          <w:tcPr>
            <w:tcW w:w="1418" w:type="dxa"/>
            <w:vAlign w:val="bottom"/>
          </w:tcPr>
          <w:p w:rsidR="00C63B20" w:rsidRPr="00595FE4" w:rsidRDefault="00C63B20" w:rsidP="008C5403">
            <w:pPr>
              <w:pStyle w:val="a9"/>
              <w:ind w:left="-44" w:right="-103"/>
              <w:jc w:val="center"/>
              <w:rPr>
                <w:rFonts w:ascii="Times New Roman" w:hAnsi="Times New Roman"/>
                <w:sz w:val="24"/>
                <w:szCs w:val="24"/>
              </w:rPr>
            </w:pPr>
            <w:r w:rsidRPr="00595FE4">
              <w:rPr>
                <w:rFonts w:ascii="Times New Roman" w:hAnsi="Times New Roman"/>
                <w:sz w:val="24"/>
                <w:szCs w:val="24"/>
              </w:rPr>
              <w:t>20</w:t>
            </w:r>
          </w:p>
        </w:tc>
        <w:tc>
          <w:tcPr>
            <w:tcW w:w="1843" w:type="dxa"/>
            <w:vAlign w:val="bottom"/>
          </w:tcPr>
          <w:p w:rsidR="00C63B20" w:rsidRPr="00595FE4" w:rsidRDefault="00C63B20" w:rsidP="008C5403">
            <w:pPr>
              <w:pStyle w:val="a9"/>
              <w:ind w:left="-44" w:right="-103"/>
              <w:jc w:val="center"/>
              <w:rPr>
                <w:rFonts w:ascii="Times New Roman" w:hAnsi="Times New Roman"/>
                <w:sz w:val="24"/>
                <w:szCs w:val="24"/>
              </w:rPr>
            </w:pPr>
            <w:r w:rsidRPr="00595FE4">
              <w:rPr>
                <w:rFonts w:ascii="Times New Roman" w:hAnsi="Times New Roman"/>
                <w:sz w:val="24"/>
                <w:szCs w:val="24"/>
              </w:rPr>
              <w:t>20</w:t>
            </w:r>
          </w:p>
        </w:tc>
      </w:tr>
      <w:tr w:rsidR="00C63B20" w:rsidRPr="00595FE4" w:rsidTr="008C5403">
        <w:trPr>
          <w:cantSplit/>
          <w:jc w:val="center"/>
        </w:trPr>
        <w:tc>
          <w:tcPr>
            <w:tcW w:w="10207" w:type="dxa"/>
            <w:gridSpan w:val="5"/>
            <w:shd w:val="clear" w:color="auto" w:fill="D6E3BC" w:themeFill="accent3" w:themeFillTint="66"/>
            <w:vAlign w:val="bottom"/>
          </w:tcPr>
          <w:p w:rsidR="00C63B20" w:rsidRPr="00595FE4" w:rsidRDefault="00C63B20" w:rsidP="008C5403">
            <w:pPr>
              <w:autoSpaceDE w:val="0"/>
              <w:autoSpaceDN w:val="0"/>
              <w:adjustRightInd w:val="0"/>
              <w:spacing w:after="0" w:line="240" w:lineRule="auto"/>
              <w:jc w:val="center"/>
              <w:rPr>
                <w:rFonts w:ascii="Times New Roman" w:hAnsi="Times New Roman"/>
                <w:b/>
                <w:sz w:val="24"/>
                <w:szCs w:val="24"/>
              </w:rPr>
            </w:pPr>
            <w:r w:rsidRPr="00595FE4">
              <w:rPr>
                <w:rFonts w:ascii="Times New Roman" w:hAnsi="Times New Roman"/>
                <w:b/>
                <w:sz w:val="24"/>
                <w:szCs w:val="24"/>
              </w:rPr>
              <w:t>Подпрограмма № 3 «Реализация мероприятий социального характера»</w:t>
            </w:r>
          </w:p>
        </w:tc>
      </w:tr>
      <w:tr w:rsidR="00C63B20" w:rsidRPr="00595FE4" w:rsidTr="008C5403">
        <w:trPr>
          <w:cantSplit/>
          <w:trHeight w:val="313"/>
          <w:jc w:val="center"/>
        </w:trPr>
        <w:tc>
          <w:tcPr>
            <w:tcW w:w="4536" w:type="dxa"/>
            <w:vMerge w:val="restart"/>
          </w:tcPr>
          <w:p w:rsidR="00C63B20" w:rsidRPr="00595FE4" w:rsidRDefault="00C63B20" w:rsidP="00595FE4">
            <w:pPr>
              <w:autoSpaceDE w:val="0"/>
              <w:autoSpaceDN w:val="0"/>
              <w:adjustRightInd w:val="0"/>
              <w:spacing w:after="0" w:line="240" w:lineRule="auto"/>
              <w:rPr>
                <w:rFonts w:ascii="Times New Roman" w:hAnsi="Times New Roman"/>
                <w:sz w:val="24"/>
                <w:szCs w:val="24"/>
              </w:rPr>
            </w:pPr>
            <w:r w:rsidRPr="00595FE4">
              <w:rPr>
                <w:rFonts w:ascii="Times New Roman" w:hAnsi="Times New Roman"/>
                <w:sz w:val="24"/>
                <w:szCs w:val="24"/>
              </w:rPr>
              <w:t>Количество организованных мероприятий социального характера с участием граждан</w:t>
            </w:r>
          </w:p>
        </w:tc>
        <w:tc>
          <w:tcPr>
            <w:tcW w:w="851" w:type="dxa"/>
            <w:vAlign w:val="bottom"/>
          </w:tcPr>
          <w:p w:rsidR="00C63B20" w:rsidRPr="00595FE4" w:rsidRDefault="00C63B20" w:rsidP="008C5403">
            <w:pPr>
              <w:autoSpaceDE w:val="0"/>
              <w:autoSpaceDN w:val="0"/>
              <w:adjustRightInd w:val="0"/>
              <w:spacing w:after="0" w:line="240" w:lineRule="auto"/>
              <w:jc w:val="center"/>
              <w:rPr>
                <w:rFonts w:ascii="Times New Roman" w:hAnsi="Times New Roman"/>
                <w:sz w:val="24"/>
                <w:szCs w:val="24"/>
              </w:rPr>
            </w:pPr>
            <w:r w:rsidRPr="00595FE4">
              <w:rPr>
                <w:rFonts w:ascii="Times New Roman" w:hAnsi="Times New Roman"/>
                <w:sz w:val="24"/>
                <w:szCs w:val="24"/>
              </w:rPr>
              <w:t>ед.</w:t>
            </w:r>
          </w:p>
        </w:tc>
        <w:tc>
          <w:tcPr>
            <w:tcW w:w="1559" w:type="dxa"/>
            <w:vAlign w:val="bottom"/>
          </w:tcPr>
          <w:p w:rsidR="00C63B20" w:rsidRPr="00595FE4" w:rsidRDefault="00C63B20" w:rsidP="008C5403">
            <w:pPr>
              <w:pStyle w:val="a9"/>
              <w:ind w:left="-44" w:right="-103"/>
              <w:jc w:val="center"/>
              <w:rPr>
                <w:rFonts w:ascii="Times New Roman" w:hAnsi="Times New Roman"/>
                <w:sz w:val="24"/>
                <w:szCs w:val="24"/>
              </w:rPr>
            </w:pPr>
            <w:r w:rsidRPr="00595FE4">
              <w:rPr>
                <w:rFonts w:ascii="Times New Roman" w:hAnsi="Times New Roman"/>
                <w:sz w:val="24"/>
                <w:szCs w:val="24"/>
              </w:rPr>
              <w:t>28</w:t>
            </w:r>
          </w:p>
        </w:tc>
        <w:tc>
          <w:tcPr>
            <w:tcW w:w="1418" w:type="dxa"/>
            <w:vAlign w:val="bottom"/>
          </w:tcPr>
          <w:p w:rsidR="00C63B20" w:rsidRPr="00595FE4" w:rsidRDefault="00C63B20" w:rsidP="008C5403">
            <w:pPr>
              <w:pStyle w:val="a9"/>
              <w:ind w:left="-44" w:right="-103"/>
              <w:jc w:val="center"/>
              <w:rPr>
                <w:rFonts w:ascii="Times New Roman" w:hAnsi="Times New Roman"/>
                <w:sz w:val="24"/>
                <w:szCs w:val="24"/>
              </w:rPr>
            </w:pPr>
            <w:r w:rsidRPr="00595FE4">
              <w:rPr>
                <w:rFonts w:ascii="Times New Roman" w:hAnsi="Times New Roman"/>
                <w:sz w:val="24"/>
                <w:szCs w:val="24"/>
              </w:rPr>
              <w:t>22</w:t>
            </w:r>
          </w:p>
        </w:tc>
        <w:tc>
          <w:tcPr>
            <w:tcW w:w="1843" w:type="dxa"/>
            <w:vAlign w:val="bottom"/>
          </w:tcPr>
          <w:p w:rsidR="00C63B20" w:rsidRPr="00595FE4" w:rsidRDefault="00C63B20" w:rsidP="008C5403">
            <w:pPr>
              <w:pStyle w:val="a9"/>
              <w:ind w:left="-44" w:right="-103"/>
              <w:jc w:val="center"/>
              <w:rPr>
                <w:rFonts w:ascii="Times New Roman" w:hAnsi="Times New Roman"/>
                <w:sz w:val="24"/>
                <w:szCs w:val="24"/>
              </w:rPr>
            </w:pPr>
            <w:r w:rsidRPr="00595FE4">
              <w:rPr>
                <w:rFonts w:ascii="Times New Roman" w:hAnsi="Times New Roman"/>
                <w:sz w:val="24"/>
                <w:szCs w:val="24"/>
              </w:rPr>
              <w:t>40</w:t>
            </w:r>
          </w:p>
        </w:tc>
      </w:tr>
      <w:tr w:rsidR="00C63B20" w:rsidRPr="00595FE4" w:rsidTr="008C5403">
        <w:trPr>
          <w:cantSplit/>
          <w:jc w:val="center"/>
        </w:trPr>
        <w:tc>
          <w:tcPr>
            <w:tcW w:w="4536" w:type="dxa"/>
            <w:vMerge/>
          </w:tcPr>
          <w:p w:rsidR="00C63B20" w:rsidRPr="00595FE4" w:rsidRDefault="00C63B20" w:rsidP="00595FE4">
            <w:pPr>
              <w:autoSpaceDE w:val="0"/>
              <w:autoSpaceDN w:val="0"/>
              <w:adjustRightInd w:val="0"/>
              <w:spacing w:after="0" w:line="240" w:lineRule="auto"/>
              <w:rPr>
                <w:rFonts w:ascii="Times New Roman" w:hAnsi="Times New Roman"/>
                <w:sz w:val="24"/>
                <w:szCs w:val="24"/>
              </w:rPr>
            </w:pPr>
          </w:p>
        </w:tc>
        <w:tc>
          <w:tcPr>
            <w:tcW w:w="851" w:type="dxa"/>
            <w:vAlign w:val="bottom"/>
          </w:tcPr>
          <w:p w:rsidR="00C63B20" w:rsidRPr="00595FE4" w:rsidRDefault="00C63B20" w:rsidP="008C5403">
            <w:pPr>
              <w:autoSpaceDE w:val="0"/>
              <w:autoSpaceDN w:val="0"/>
              <w:adjustRightInd w:val="0"/>
              <w:spacing w:after="0" w:line="240" w:lineRule="auto"/>
              <w:jc w:val="center"/>
              <w:rPr>
                <w:rFonts w:ascii="Times New Roman" w:hAnsi="Times New Roman"/>
                <w:sz w:val="24"/>
                <w:szCs w:val="24"/>
              </w:rPr>
            </w:pPr>
            <w:r w:rsidRPr="00595FE4">
              <w:rPr>
                <w:rFonts w:ascii="Times New Roman" w:hAnsi="Times New Roman"/>
                <w:sz w:val="24"/>
                <w:szCs w:val="24"/>
              </w:rPr>
              <w:t>чел.</w:t>
            </w:r>
          </w:p>
        </w:tc>
        <w:tc>
          <w:tcPr>
            <w:tcW w:w="1559" w:type="dxa"/>
            <w:vAlign w:val="bottom"/>
          </w:tcPr>
          <w:p w:rsidR="00C63B20" w:rsidRPr="00595FE4" w:rsidRDefault="00C63B20" w:rsidP="008C5403">
            <w:pPr>
              <w:pStyle w:val="a9"/>
              <w:ind w:left="-44" w:right="-103"/>
              <w:jc w:val="center"/>
              <w:rPr>
                <w:rFonts w:ascii="Times New Roman" w:hAnsi="Times New Roman"/>
                <w:sz w:val="24"/>
                <w:szCs w:val="24"/>
              </w:rPr>
            </w:pPr>
            <w:r w:rsidRPr="00595FE4">
              <w:rPr>
                <w:rFonts w:ascii="Times New Roman" w:hAnsi="Times New Roman"/>
                <w:sz w:val="24"/>
                <w:szCs w:val="24"/>
              </w:rPr>
              <w:t>11565</w:t>
            </w:r>
          </w:p>
        </w:tc>
        <w:tc>
          <w:tcPr>
            <w:tcW w:w="1418" w:type="dxa"/>
            <w:vAlign w:val="bottom"/>
          </w:tcPr>
          <w:p w:rsidR="00C63B20" w:rsidRPr="00595FE4" w:rsidRDefault="00C63B20" w:rsidP="008C5403">
            <w:pPr>
              <w:pStyle w:val="a9"/>
              <w:ind w:left="-44" w:right="-103"/>
              <w:jc w:val="center"/>
              <w:rPr>
                <w:rFonts w:ascii="Times New Roman" w:hAnsi="Times New Roman"/>
                <w:sz w:val="24"/>
                <w:szCs w:val="24"/>
              </w:rPr>
            </w:pPr>
            <w:r w:rsidRPr="00595FE4">
              <w:rPr>
                <w:rFonts w:ascii="Times New Roman" w:hAnsi="Times New Roman"/>
                <w:sz w:val="24"/>
                <w:szCs w:val="24"/>
              </w:rPr>
              <w:t>10500</w:t>
            </w:r>
          </w:p>
        </w:tc>
        <w:tc>
          <w:tcPr>
            <w:tcW w:w="1843" w:type="dxa"/>
            <w:vAlign w:val="bottom"/>
          </w:tcPr>
          <w:p w:rsidR="00C63B20" w:rsidRPr="00595FE4" w:rsidRDefault="00C63B20" w:rsidP="008C5403">
            <w:pPr>
              <w:pStyle w:val="a9"/>
              <w:ind w:left="-44" w:right="-103"/>
              <w:jc w:val="center"/>
              <w:rPr>
                <w:rFonts w:ascii="Times New Roman" w:hAnsi="Times New Roman"/>
                <w:sz w:val="24"/>
                <w:szCs w:val="24"/>
              </w:rPr>
            </w:pPr>
            <w:r w:rsidRPr="00595FE4">
              <w:rPr>
                <w:rFonts w:ascii="Times New Roman" w:hAnsi="Times New Roman"/>
                <w:sz w:val="24"/>
                <w:szCs w:val="24"/>
              </w:rPr>
              <w:t>11366</w:t>
            </w:r>
          </w:p>
        </w:tc>
      </w:tr>
      <w:tr w:rsidR="00C63B20" w:rsidRPr="00595FE4" w:rsidTr="008C5403">
        <w:trPr>
          <w:cantSplit/>
          <w:jc w:val="center"/>
        </w:trPr>
        <w:tc>
          <w:tcPr>
            <w:tcW w:w="4536" w:type="dxa"/>
          </w:tcPr>
          <w:p w:rsidR="00C63B20" w:rsidRPr="00595FE4" w:rsidRDefault="00C63B20" w:rsidP="00595FE4">
            <w:pPr>
              <w:autoSpaceDE w:val="0"/>
              <w:autoSpaceDN w:val="0"/>
              <w:adjustRightInd w:val="0"/>
              <w:spacing w:after="0" w:line="240" w:lineRule="auto"/>
              <w:rPr>
                <w:rFonts w:ascii="Times New Roman" w:hAnsi="Times New Roman"/>
                <w:sz w:val="24"/>
                <w:szCs w:val="24"/>
              </w:rPr>
            </w:pPr>
            <w:r w:rsidRPr="00595FE4">
              <w:rPr>
                <w:rFonts w:ascii="Times New Roman" w:hAnsi="Times New Roman"/>
                <w:sz w:val="24"/>
                <w:szCs w:val="24"/>
              </w:rPr>
              <w:t>Количество памятных, новогодних подарков, выделенных на социально значимые мероприятия</w:t>
            </w:r>
          </w:p>
        </w:tc>
        <w:tc>
          <w:tcPr>
            <w:tcW w:w="851" w:type="dxa"/>
            <w:vAlign w:val="bottom"/>
          </w:tcPr>
          <w:p w:rsidR="00C63B20" w:rsidRPr="00595FE4" w:rsidRDefault="00C63B20" w:rsidP="008C5403">
            <w:pPr>
              <w:autoSpaceDE w:val="0"/>
              <w:autoSpaceDN w:val="0"/>
              <w:adjustRightInd w:val="0"/>
              <w:spacing w:after="0" w:line="240" w:lineRule="auto"/>
              <w:jc w:val="center"/>
              <w:rPr>
                <w:rFonts w:ascii="Times New Roman" w:hAnsi="Times New Roman"/>
                <w:sz w:val="24"/>
                <w:szCs w:val="24"/>
              </w:rPr>
            </w:pPr>
            <w:r w:rsidRPr="00595FE4">
              <w:rPr>
                <w:rFonts w:ascii="Times New Roman" w:hAnsi="Times New Roman"/>
                <w:sz w:val="24"/>
                <w:szCs w:val="24"/>
              </w:rPr>
              <w:t>чел.</w:t>
            </w:r>
          </w:p>
        </w:tc>
        <w:tc>
          <w:tcPr>
            <w:tcW w:w="1559" w:type="dxa"/>
            <w:vAlign w:val="bottom"/>
          </w:tcPr>
          <w:p w:rsidR="00C63B20" w:rsidRPr="00595FE4" w:rsidRDefault="00C63B20" w:rsidP="008C5403">
            <w:pPr>
              <w:pStyle w:val="a9"/>
              <w:ind w:left="-44" w:right="-103"/>
              <w:jc w:val="center"/>
              <w:rPr>
                <w:rFonts w:ascii="Times New Roman" w:hAnsi="Times New Roman"/>
                <w:sz w:val="24"/>
                <w:szCs w:val="24"/>
              </w:rPr>
            </w:pPr>
            <w:r w:rsidRPr="00595FE4">
              <w:rPr>
                <w:rFonts w:ascii="Times New Roman" w:hAnsi="Times New Roman"/>
                <w:sz w:val="24"/>
                <w:szCs w:val="24"/>
              </w:rPr>
              <w:t>22378</w:t>
            </w:r>
          </w:p>
        </w:tc>
        <w:tc>
          <w:tcPr>
            <w:tcW w:w="1418" w:type="dxa"/>
            <w:vAlign w:val="bottom"/>
          </w:tcPr>
          <w:p w:rsidR="00C63B20" w:rsidRPr="00595FE4" w:rsidRDefault="00C63B20" w:rsidP="008C5403">
            <w:pPr>
              <w:pStyle w:val="a9"/>
              <w:ind w:left="-44" w:right="-103"/>
              <w:jc w:val="center"/>
              <w:rPr>
                <w:rFonts w:ascii="Times New Roman" w:hAnsi="Times New Roman"/>
                <w:sz w:val="24"/>
                <w:szCs w:val="24"/>
              </w:rPr>
            </w:pPr>
            <w:r w:rsidRPr="00595FE4">
              <w:rPr>
                <w:rFonts w:ascii="Times New Roman" w:hAnsi="Times New Roman"/>
                <w:sz w:val="24"/>
                <w:szCs w:val="24"/>
              </w:rPr>
              <w:t>19600</w:t>
            </w:r>
          </w:p>
        </w:tc>
        <w:tc>
          <w:tcPr>
            <w:tcW w:w="1843" w:type="dxa"/>
            <w:vAlign w:val="bottom"/>
          </w:tcPr>
          <w:p w:rsidR="00C63B20" w:rsidRPr="00595FE4" w:rsidRDefault="00C63B20" w:rsidP="008C5403">
            <w:pPr>
              <w:pStyle w:val="a9"/>
              <w:ind w:left="-44" w:right="-103"/>
              <w:jc w:val="center"/>
              <w:rPr>
                <w:rFonts w:ascii="Times New Roman" w:hAnsi="Times New Roman"/>
                <w:sz w:val="24"/>
                <w:szCs w:val="24"/>
              </w:rPr>
            </w:pPr>
            <w:r w:rsidRPr="00595FE4">
              <w:rPr>
                <w:rFonts w:ascii="Times New Roman" w:hAnsi="Times New Roman"/>
                <w:sz w:val="24"/>
                <w:szCs w:val="24"/>
              </w:rPr>
              <w:t>23615</w:t>
            </w:r>
          </w:p>
        </w:tc>
      </w:tr>
      <w:tr w:rsidR="00C63B20" w:rsidRPr="00595FE4" w:rsidTr="008C5403">
        <w:trPr>
          <w:cantSplit/>
          <w:jc w:val="center"/>
        </w:trPr>
        <w:tc>
          <w:tcPr>
            <w:tcW w:w="4536" w:type="dxa"/>
          </w:tcPr>
          <w:p w:rsidR="00C63B20" w:rsidRPr="00595FE4" w:rsidRDefault="00C63B20" w:rsidP="00595FE4">
            <w:pPr>
              <w:autoSpaceDE w:val="0"/>
              <w:autoSpaceDN w:val="0"/>
              <w:adjustRightInd w:val="0"/>
              <w:spacing w:after="0" w:line="240" w:lineRule="auto"/>
              <w:rPr>
                <w:rFonts w:ascii="Times New Roman" w:hAnsi="Times New Roman"/>
                <w:sz w:val="24"/>
                <w:szCs w:val="24"/>
              </w:rPr>
            </w:pPr>
            <w:r w:rsidRPr="00595FE4">
              <w:rPr>
                <w:rFonts w:ascii="Times New Roman" w:hAnsi="Times New Roman"/>
                <w:sz w:val="24"/>
                <w:szCs w:val="24"/>
              </w:rPr>
              <w:t>Количество экземпляров печатного издания</w:t>
            </w:r>
          </w:p>
        </w:tc>
        <w:tc>
          <w:tcPr>
            <w:tcW w:w="851" w:type="dxa"/>
            <w:vAlign w:val="bottom"/>
          </w:tcPr>
          <w:p w:rsidR="00C63B20" w:rsidRPr="00595FE4" w:rsidRDefault="00C63B20" w:rsidP="008C5403">
            <w:pPr>
              <w:autoSpaceDE w:val="0"/>
              <w:autoSpaceDN w:val="0"/>
              <w:adjustRightInd w:val="0"/>
              <w:spacing w:after="0" w:line="240" w:lineRule="auto"/>
              <w:jc w:val="center"/>
              <w:rPr>
                <w:rFonts w:ascii="Times New Roman" w:hAnsi="Times New Roman"/>
                <w:sz w:val="24"/>
                <w:szCs w:val="24"/>
              </w:rPr>
            </w:pPr>
            <w:r w:rsidRPr="00595FE4">
              <w:rPr>
                <w:rFonts w:ascii="Times New Roman" w:hAnsi="Times New Roman"/>
                <w:sz w:val="24"/>
                <w:szCs w:val="24"/>
              </w:rPr>
              <w:t>чел.</w:t>
            </w:r>
          </w:p>
        </w:tc>
        <w:tc>
          <w:tcPr>
            <w:tcW w:w="1559" w:type="dxa"/>
            <w:vAlign w:val="bottom"/>
          </w:tcPr>
          <w:p w:rsidR="00C63B20" w:rsidRPr="00595FE4" w:rsidRDefault="00C63B20" w:rsidP="008C5403">
            <w:pPr>
              <w:pStyle w:val="a9"/>
              <w:ind w:left="-44" w:right="-103"/>
              <w:jc w:val="center"/>
              <w:rPr>
                <w:rFonts w:ascii="Times New Roman" w:hAnsi="Times New Roman"/>
                <w:sz w:val="24"/>
                <w:szCs w:val="24"/>
              </w:rPr>
            </w:pPr>
            <w:r w:rsidRPr="00595FE4">
              <w:rPr>
                <w:rFonts w:ascii="Times New Roman" w:hAnsi="Times New Roman"/>
                <w:sz w:val="24"/>
                <w:szCs w:val="24"/>
              </w:rPr>
              <w:t>46000</w:t>
            </w:r>
          </w:p>
        </w:tc>
        <w:tc>
          <w:tcPr>
            <w:tcW w:w="1418" w:type="dxa"/>
            <w:vAlign w:val="bottom"/>
          </w:tcPr>
          <w:p w:rsidR="00C63B20" w:rsidRPr="00595FE4" w:rsidRDefault="00C63B20" w:rsidP="008C5403">
            <w:pPr>
              <w:pStyle w:val="a9"/>
              <w:ind w:left="-44" w:right="-103"/>
              <w:jc w:val="center"/>
              <w:rPr>
                <w:rFonts w:ascii="Times New Roman" w:hAnsi="Times New Roman"/>
                <w:sz w:val="24"/>
                <w:szCs w:val="24"/>
              </w:rPr>
            </w:pPr>
            <w:r w:rsidRPr="00595FE4">
              <w:rPr>
                <w:rFonts w:ascii="Times New Roman" w:hAnsi="Times New Roman"/>
                <w:sz w:val="24"/>
                <w:szCs w:val="24"/>
              </w:rPr>
              <w:t>10000</w:t>
            </w:r>
          </w:p>
        </w:tc>
        <w:tc>
          <w:tcPr>
            <w:tcW w:w="1843" w:type="dxa"/>
            <w:vAlign w:val="bottom"/>
          </w:tcPr>
          <w:p w:rsidR="00C63B20" w:rsidRPr="00595FE4" w:rsidRDefault="00C63B20" w:rsidP="008C5403">
            <w:pPr>
              <w:pStyle w:val="a9"/>
              <w:ind w:left="-44" w:right="-103"/>
              <w:jc w:val="center"/>
              <w:rPr>
                <w:rFonts w:ascii="Times New Roman" w:hAnsi="Times New Roman"/>
                <w:sz w:val="24"/>
                <w:szCs w:val="24"/>
              </w:rPr>
            </w:pPr>
            <w:r w:rsidRPr="00595FE4">
              <w:rPr>
                <w:rFonts w:ascii="Times New Roman" w:hAnsi="Times New Roman"/>
                <w:sz w:val="24"/>
                <w:szCs w:val="24"/>
              </w:rPr>
              <w:t>41200</w:t>
            </w:r>
          </w:p>
        </w:tc>
      </w:tr>
      <w:tr w:rsidR="00C63B20" w:rsidRPr="00595FE4" w:rsidTr="008C5403">
        <w:trPr>
          <w:cantSplit/>
          <w:jc w:val="center"/>
        </w:trPr>
        <w:tc>
          <w:tcPr>
            <w:tcW w:w="4536" w:type="dxa"/>
          </w:tcPr>
          <w:p w:rsidR="00C63B20" w:rsidRPr="00595FE4" w:rsidRDefault="00C63B20" w:rsidP="00595FE4">
            <w:pPr>
              <w:autoSpaceDE w:val="0"/>
              <w:autoSpaceDN w:val="0"/>
              <w:adjustRightInd w:val="0"/>
              <w:spacing w:after="0" w:line="240" w:lineRule="auto"/>
              <w:rPr>
                <w:rFonts w:ascii="Times New Roman" w:hAnsi="Times New Roman"/>
                <w:sz w:val="24"/>
                <w:szCs w:val="24"/>
              </w:rPr>
            </w:pPr>
            <w:r w:rsidRPr="00595FE4">
              <w:rPr>
                <w:rFonts w:ascii="Times New Roman" w:hAnsi="Times New Roman"/>
                <w:sz w:val="24"/>
                <w:szCs w:val="24"/>
              </w:rPr>
              <w:t>Количество граждан старшего поколения, принявших участие в экскурсии</w:t>
            </w:r>
          </w:p>
        </w:tc>
        <w:tc>
          <w:tcPr>
            <w:tcW w:w="851" w:type="dxa"/>
            <w:vAlign w:val="bottom"/>
          </w:tcPr>
          <w:p w:rsidR="00C63B20" w:rsidRPr="00595FE4" w:rsidRDefault="00C63B20" w:rsidP="008C5403">
            <w:pPr>
              <w:autoSpaceDE w:val="0"/>
              <w:autoSpaceDN w:val="0"/>
              <w:adjustRightInd w:val="0"/>
              <w:spacing w:after="0" w:line="240" w:lineRule="auto"/>
              <w:jc w:val="center"/>
              <w:rPr>
                <w:rFonts w:ascii="Times New Roman" w:hAnsi="Times New Roman"/>
                <w:sz w:val="24"/>
                <w:szCs w:val="24"/>
              </w:rPr>
            </w:pPr>
            <w:r w:rsidRPr="00595FE4">
              <w:rPr>
                <w:rFonts w:ascii="Times New Roman" w:hAnsi="Times New Roman"/>
                <w:sz w:val="24"/>
                <w:szCs w:val="24"/>
              </w:rPr>
              <w:t>чел.</w:t>
            </w:r>
          </w:p>
        </w:tc>
        <w:tc>
          <w:tcPr>
            <w:tcW w:w="1559" w:type="dxa"/>
            <w:vAlign w:val="bottom"/>
          </w:tcPr>
          <w:p w:rsidR="00C63B20" w:rsidRPr="00595FE4" w:rsidRDefault="00C63B20" w:rsidP="008C5403">
            <w:pPr>
              <w:pStyle w:val="a9"/>
              <w:ind w:left="-44" w:right="-103"/>
              <w:jc w:val="center"/>
              <w:rPr>
                <w:rFonts w:ascii="Times New Roman" w:hAnsi="Times New Roman"/>
                <w:sz w:val="24"/>
                <w:szCs w:val="24"/>
              </w:rPr>
            </w:pPr>
            <w:r w:rsidRPr="00595FE4">
              <w:rPr>
                <w:rFonts w:ascii="Times New Roman" w:hAnsi="Times New Roman"/>
                <w:sz w:val="24"/>
                <w:szCs w:val="24"/>
              </w:rPr>
              <w:t>60</w:t>
            </w:r>
          </w:p>
        </w:tc>
        <w:tc>
          <w:tcPr>
            <w:tcW w:w="1418" w:type="dxa"/>
            <w:vAlign w:val="bottom"/>
          </w:tcPr>
          <w:p w:rsidR="00C63B20" w:rsidRPr="00595FE4" w:rsidRDefault="00C63B20" w:rsidP="008C5403">
            <w:pPr>
              <w:pStyle w:val="a9"/>
              <w:ind w:left="-44" w:right="-103"/>
              <w:jc w:val="center"/>
              <w:rPr>
                <w:rFonts w:ascii="Times New Roman" w:hAnsi="Times New Roman"/>
                <w:sz w:val="24"/>
                <w:szCs w:val="24"/>
              </w:rPr>
            </w:pPr>
            <w:r w:rsidRPr="00595FE4">
              <w:rPr>
                <w:rFonts w:ascii="Times New Roman" w:hAnsi="Times New Roman"/>
                <w:sz w:val="24"/>
                <w:szCs w:val="24"/>
              </w:rPr>
              <w:t>60</w:t>
            </w:r>
          </w:p>
        </w:tc>
        <w:tc>
          <w:tcPr>
            <w:tcW w:w="1843" w:type="dxa"/>
            <w:vAlign w:val="bottom"/>
          </w:tcPr>
          <w:p w:rsidR="00C63B20" w:rsidRPr="00595FE4" w:rsidRDefault="00C63B20" w:rsidP="008C5403">
            <w:pPr>
              <w:pStyle w:val="a9"/>
              <w:ind w:left="-44" w:right="-103"/>
              <w:jc w:val="center"/>
              <w:rPr>
                <w:rFonts w:ascii="Times New Roman" w:hAnsi="Times New Roman"/>
                <w:sz w:val="24"/>
                <w:szCs w:val="24"/>
              </w:rPr>
            </w:pPr>
            <w:r w:rsidRPr="00595FE4">
              <w:rPr>
                <w:rFonts w:ascii="Times New Roman" w:hAnsi="Times New Roman"/>
                <w:sz w:val="24"/>
                <w:szCs w:val="24"/>
              </w:rPr>
              <w:t>62</w:t>
            </w:r>
          </w:p>
        </w:tc>
      </w:tr>
      <w:tr w:rsidR="00C63B20" w:rsidRPr="00595FE4" w:rsidTr="008C5403">
        <w:trPr>
          <w:cantSplit/>
          <w:jc w:val="center"/>
        </w:trPr>
        <w:tc>
          <w:tcPr>
            <w:tcW w:w="10207" w:type="dxa"/>
            <w:gridSpan w:val="5"/>
            <w:tcBorders>
              <w:bottom w:val="single" w:sz="4" w:space="0" w:color="000000"/>
            </w:tcBorders>
            <w:shd w:val="clear" w:color="auto" w:fill="D6E3BC" w:themeFill="accent3" w:themeFillTint="66"/>
            <w:vAlign w:val="bottom"/>
          </w:tcPr>
          <w:p w:rsidR="00C63B20" w:rsidRPr="00595FE4" w:rsidRDefault="00C63B20" w:rsidP="008C5403">
            <w:pPr>
              <w:autoSpaceDE w:val="0"/>
              <w:autoSpaceDN w:val="0"/>
              <w:adjustRightInd w:val="0"/>
              <w:spacing w:after="0" w:line="240" w:lineRule="auto"/>
              <w:jc w:val="center"/>
              <w:rPr>
                <w:rFonts w:ascii="Times New Roman" w:hAnsi="Times New Roman"/>
                <w:b/>
                <w:sz w:val="24"/>
                <w:szCs w:val="24"/>
              </w:rPr>
            </w:pPr>
            <w:r w:rsidRPr="00595FE4">
              <w:rPr>
                <w:rFonts w:ascii="Times New Roman" w:hAnsi="Times New Roman"/>
                <w:b/>
                <w:sz w:val="24"/>
                <w:szCs w:val="24"/>
              </w:rPr>
              <w:t>Подпрограмма № 4 «Публичные нормативные обязательства муниципального образования «Город Саратов»</w:t>
            </w:r>
          </w:p>
        </w:tc>
      </w:tr>
      <w:tr w:rsidR="00C63B20" w:rsidRPr="00595FE4" w:rsidTr="008C5403">
        <w:trPr>
          <w:cantSplit/>
          <w:jc w:val="center"/>
        </w:trPr>
        <w:tc>
          <w:tcPr>
            <w:tcW w:w="4536" w:type="dxa"/>
            <w:tcBorders>
              <w:bottom w:val="single" w:sz="4" w:space="0" w:color="auto"/>
            </w:tcBorders>
          </w:tcPr>
          <w:p w:rsidR="00C63B20" w:rsidRPr="00595FE4" w:rsidRDefault="00C63B20" w:rsidP="00595FE4">
            <w:pPr>
              <w:autoSpaceDE w:val="0"/>
              <w:autoSpaceDN w:val="0"/>
              <w:adjustRightInd w:val="0"/>
              <w:spacing w:after="0" w:line="240" w:lineRule="auto"/>
              <w:rPr>
                <w:rFonts w:ascii="Times New Roman" w:hAnsi="Times New Roman"/>
                <w:sz w:val="24"/>
                <w:szCs w:val="24"/>
              </w:rPr>
            </w:pPr>
            <w:r w:rsidRPr="00595FE4">
              <w:rPr>
                <w:rFonts w:ascii="Times New Roman" w:hAnsi="Times New Roman"/>
                <w:sz w:val="24"/>
                <w:szCs w:val="24"/>
              </w:rPr>
              <w:t>Количество получателей пенсии за выслугу лет, замещавших должности муниципальной службы в городе Саратове</w:t>
            </w:r>
          </w:p>
        </w:tc>
        <w:tc>
          <w:tcPr>
            <w:tcW w:w="851" w:type="dxa"/>
            <w:tcBorders>
              <w:bottom w:val="single" w:sz="4" w:space="0" w:color="auto"/>
            </w:tcBorders>
            <w:vAlign w:val="bottom"/>
          </w:tcPr>
          <w:p w:rsidR="00C63B20" w:rsidRPr="00595FE4" w:rsidRDefault="00C63B20" w:rsidP="008C5403">
            <w:pPr>
              <w:autoSpaceDE w:val="0"/>
              <w:autoSpaceDN w:val="0"/>
              <w:adjustRightInd w:val="0"/>
              <w:spacing w:after="0" w:line="240" w:lineRule="auto"/>
              <w:jc w:val="center"/>
              <w:rPr>
                <w:rFonts w:ascii="Times New Roman" w:hAnsi="Times New Roman"/>
                <w:sz w:val="24"/>
                <w:szCs w:val="24"/>
              </w:rPr>
            </w:pPr>
            <w:r w:rsidRPr="00595FE4">
              <w:rPr>
                <w:rFonts w:ascii="Times New Roman" w:hAnsi="Times New Roman"/>
                <w:sz w:val="24"/>
                <w:szCs w:val="24"/>
              </w:rPr>
              <w:t>ед.</w:t>
            </w:r>
          </w:p>
        </w:tc>
        <w:tc>
          <w:tcPr>
            <w:tcW w:w="1559" w:type="dxa"/>
            <w:tcBorders>
              <w:bottom w:val="single" w:sz="4" w:space="0" w:color="auto"/>
            </w:tcBorders>
            <w:vAlign w:val="bottom"/>
          </w:tcPr>
          <w:p w:rsidR="00C63B20" w:rsidRPr="00595FE4" w:rsidRDefault="00C63B20" w:rsidP="008C5403">
            <w:pPr>
              <w:pStyle w:val="a9"/>
              <w:ind w:left="-44" w:right="-103"/>
              <w:jc w:val="center"/>
              <w:rPr>
                <w:rFonts w:ascii="Times New Roman" w:hAnsi="Times New Roman"/>
                <w:sz w:val="24"/>
                <w:szCs w:val="24"/>
              </w:rPr>
            </w:pPr>
            <w:r w:rsidRPr="00595FE4">
              <w:rPr>
                <w:rFonts w:ascii="Times New Roman" w:hAnsi="Times New Roman"/>
                <w:sz w:val="24"/>
                <w:szCs w:val="24"/>
              </w:rPr>
              <w:t>494</w:t>
            </w:r>
          </w:p>
        </w:tc>
        <w:tc>
          <w:tcPr>
            <w:tcW w:w="1418" w:type="dxa"/>
            <w:tcBorders>
              <w:bottom w:val="single" w:sz="4" w:space="0" w:color="auto"/>
            </w:tcBorders>
            <w:vAlign w:val="bottom"/>
          </w:tcPr>
          <w:p w:rsidR="00C63B20" w:rsidRPr="00595FE4" w:rsidRDefault="00C63B20" w:rsidP="008C5403">
            <w:pPr>
              <w:pStyle w:val="a9"/>
              <w:ind w:left="-44" w:right="-103"/>
              <w:jc w:val="center"/>
              <w:rPr>
                <w:rFonts w:ascii="Times New Roman" w:hAnsi="Times New Roman"/>
                <w:sz w:val="24"/>
                <w:szCs w:val="24"/>
              </w:rPr>
            </w:pPr>
            <w:r w:rsidRPr="00595FE4">
              <w:rPr>
                <w:rFonts w:ascii="Times New Roman" w:hAnsi="Times New Roman"/>
                <w:sz w:val="24"/>
                <w:szCs w:val="24"/>
              </w:rPr>
              <w:t>507</w:t>
            </w:r>
          </w:p>
        </w:tc>
        <w:tc>
          <w:tcPr>
            <w:tcW w:w="1843" w:type="dxa"/>
            <w:tcBorders>
              <w:bottom w:val="single" w:sz="4" w:space="0" w:color="auto"/>
            </w:tcBorders>
            <w:vAlign w:val="bottom"/>
          </w:tcPr>
          <w:p w:rsidR="00C63B20" w:rsidRPr="00595FE4" w:rsidRDefault="00C63B20" w:rsidP="008C5403">
            <w:pPr>
              <w:pStyle w:val="a9"/>
              <w:ind w:left="-44" w:right="-103"/>
              <w:jc w:val="center"/>
              <w:rPr>
                <w:rFonts w:ascii="Times New Roman" w:hAnsi="Times New Roman"/>
                <w:sz w:val="24"/>
                <w:szCs w:val="24"/>
              </w:rPr>
            </w:pPr>
            <w:r w:rsidRPr="00595FE4">
              <w:rPr>
                <w:rFonts w:ascii="Times New Roman" w:hAnsi="Times New Roman"/>
                <w:sz w:val="24"/>
                <w:szCs w:val="24"/>
              </w:rPr>
              <w:t>507</w:t>
            </w:r>
          </w:p>
        </w:tc>
      </w:tr>
      <w:tr w:rsidR="00C63B20" w:rsidRPr="00595FE4" w:rsidTr="008C5403">
        <w:trPr>
          <w:cantSplit/>
          <w:jc w:val="center"/>
        </w:trPr>
        <w:tc>
          <w:tcPr>
            <w:tcW w:w="4536" w:type="dxa"/>
            <w:tcBorders>
              <w:top w:val="single" w:sz="4" w:space="0" w:color="auto"/>
            </w:tcBorders>
          </w:tcPr>
          <w:p w:rsidR="00C63B20" w:rsidRPr="00595FE4" w:rsidRDefault="00C63B20" w:rsidP="00595FE4">
            <w:pPr>
              <w:autoSpaceDE w:val="0"/>
              <w:autoSpaceDN w:val="0"/>
              <w:adjustRightInd w:val="0"/>
              <w:spacing w:after="0" w:line="240" w:lineRule="auto"/>
              <w:rPr>
                <w:rFonts w:ascii="Times New Roman" w:hAnsi="Times New Roman"/>
                <w:sz w:val="24"/>
                <w:szCs w:val="24"/>
              </w:rPr>
            </w:pPr>
            <w:r w:rsidRPr="00595FE4">
              <w:rPr>
                <w:rFonts w:ascii="Times New Roman" w:hAnsi="Times New Roman"/>
                <w:sz w:val="24"/>
                <w:szCs w:val="24"/>
              </w:rPr>
              <w:lastRenderedPageBreak/>
              <w:t>Количество получателей доплаты к пенсии, замещавших должности муниципальной службы в городе Саратове</w:t>
            </w:r>
          </w:p>
        </w:tc>
        <w:tc>
          <w:tcPr>
            <w:tcW w:w="851" w:type="dxa"/>
            <w:tcBorders>
              <w:top w:val="single" w:sz="4" w:space="0" w:color="auto"/>
            </w:tcBorders>
            <w:vAlign w:val="bottom"/>
          </w:tcPr>
          <w:p w:rsidR="00C63B20" w:rsidRPr="00595FE4" w:rsidRDefault="00C63B20" w:rsidP="008C5403">
            <w:pPr>
              <w:autoSpaceDE w:val="0"/>
              <w:autoSpaceDN w:val="0"/>
              <w:adjustRightInd w:val="0"/>
              <w:spacing w:after="0" w:line="240" w:lineRule="auto"/>
              <w:jc w:val="center"/>
              <w:rPr>
                <w:rFonts w:ascii="Times New Roman" w:hAnsi="Times New Roman"/>
                <w:sz w:val="24"/>
                <w:szCs w:val="24"/>
              </w:rPr>
            </w:pPr>
            <w:r w:rsidRPr="00595FE4">
              <w:rPr>
                <w:rFonts w:ascii="Times New Roman" w:hAnsi="Times New Roman"/>
                <w:sz w:val="24"/>
                <w:szCs w:val="24"/>
              </w:rPr>
              <w:t>чел.</w:t>
            </w:r>
          </w:p>
        </w:tc>
        <w:tc>
          <w:tcPr>
            <w:tcW w:w="1559" w:type="dxa"/>
            <w:tcBorders>
              <w:top w:val="single" w:sz="4" w:space="0" w:color="auto"/>
            </w:tcBorders>
            <w:vAlign w:val="bottom"/>
          </w:tcPr>
          <w:p w:rsidR="00C63B20" w:rsidRPr="00595FE4" w:rsidRDefault="00C63B20" w:rsidP="008C5403">
            <w:pPr>
              <w:pStyle w:val="a9"/>
              <w:ind w:left="-44" w:right="-103"/>
              <w:jc w:val="center"/>
              <w:rPr>
                <w:rFonts w:ascii="Times New Roman" w:hAnsi="Times New Roman"/>
                <w:sz w:val="24"/>
                <w:szCs w:val="24"/>
              </w:rPr>
            </w:pPr>
            <w:r w:rsidRPr="00595FE4">
              <w:rPr>
                <w:rFonts w:ascii="Times New Roman" w:hAnsi="Times New Roman"/>
                <w:sz w:val="24"/>
                <w:szCs w:val="24"/>
              </w:rPr>
              <w:t>448</w:t>
            </w:r>
          </w:p>
        </w:tc>
        <w:tc>
          <w:tcPr>
            <w:tcW w:w="1418" w:type="dxa"/>
            <w:tcBorders>
              <w:top w:val="single" w:sz="4" w:space="0" w:color="auto"/>
            </w:tcBorders>
            <w:vAlign w:val="bottom"/>
          </w:tcPr>
          <w:p w:rsidR="00C63B20" w:rsidRPr="00595FE4" w:rsidRDefault="00C63B20" w:rsidP="008C5403">
            <w:pPr>
              <w:pStyle w:val="a9"/>
              <w:ind w:left="-44" w:right="-103"/>
              <w:jc w:val="center"/>
              <w:rPr>
                <w:rFonts w:ascii="Times New Roman" w:hAnsi="Times New Roman"/>
                <w:sz w:val="24"/>
                <w:szCs w:val="24"/>
              </w:rPr>
            </w:pPr>
            <w:r w:rsidRPr="00595FE4">
              <w:rPr>
                <w:rFonts w:ascii="Times New Roman" w:hAnsi="Times New Roman"/>
                <w:sz w:val="24"/>
                <w:szCs w:val="24"/>
              </w:rPr>
              <w:t>465</w:t>
            </w:r>
          </w:p>
        </w:tc>
        <w:tc>
          <w:tcPr>
            <w:tcW w:w="1843" w:type="dxa"/>
            <w:tcBorders>
              <w:top w:val="single" w:sz="4" w:space="0" w:color="auto"/>
            </w:tcBorders>
            <w:vAlign w:val="bottom"/>
          </w:tcPr>
          <w:p w:rsidR="00C63B20" w:rsidRPr="00595FE4" w:rsidRDefault="00C63B20" w:rsidP="008C5403">
            <w:pPr>
              <w:pStyle w:val="a9"/>
              <w:ind w:left="-44" w:right="-103"/>
              <w:jc w:val="center"/>
              <w:rPr>
                <w:rFonts w:ascii="Times New Roman" w:hAnsi="Times New Roman"/>
                <w:sz w:val="24"/>
                <w:szCs w:val="24"/>
              </w:rPr>
            </w:pPr>
            <w:r w:rsidRPr="00595FE4">
              <w:rPr>
                <w:rFonts w:ascii="Times New Roman" w:hAnsi="Times New Roman"/>
                <w:sz w:val="24"/>
                <w:szCs w:val="24"/>
              </w:rPr>
              <w:t>465</w:t>
            </w:r>
          </w:p>
        </w:tc>
      </w:tr>
      <w:tr w:rsidR="00C63B20" w:rsidRPr="00595FE4" w:rsidTr="008C5403">
        <w:trPr>
          <w:cantSplit/>
          <w:jc w:val="center"/>
        </w:trPr>
        <w:tc>
          <w:tcPr>
            <w:tcW w:w="4536" w:type="dxa"/>
          </w:tcPr>
          <w:p w:rsidR="00C63B20" w:rsidRPr="00595FE4" w:rsidRDefault="00C63B20" w:rsidP="00595FE4">
            <w:pPr>
              <w:autoSpaceDE w:val="0"/>
              <w:autoSpaceDN w:val="0"/>
              <w:adjustRightInd w:val="0"/>
              <w:spacing w:after="0" w:line="240" w:lineRule="auto"/>
              <w:rPr>
                <w:rFonts w:ascii="Times New Roman" w:hAnsi="Times New Roman"/>
                <w:sz w:val="24"/>
                <w:szCs w:val="24"/>
              </w:rPr>
            </w:pPr>
            <w:r w:rsidRPr="00595FE4">
              <w:rPr>
                <w:rFonts w:ascii="Times New Roman" w:hAnsi="Times New Roman"/>
                <w:sz w:val="24"/>
                <w:szCs w:val="24"/>
              </w:rPr>
              <w:t>Количество получателей социальной поддержки: депутаты Саратовской городской Думы и лица, замещавшие муниципальные должности в муниципальном образовании «Город Саратов»</w:t>
            </w:r>
          </w:p>
        </w:tc>
        <w:tc>
          <w:tcPr>
            <w:tcW w:w="851" w:type="dxa"/>
            <w:vAlign w:val="bottom"/>
          </w:tcPr>
          <w:p w:rsidR="00C63B20" w:rsidRPr="00595FE4" w:rsidRDefault="00C63B20" w:rsidP="008C5403">
            <w:pPr>
              <w:autoSpaceDE w:val="0"/>
              <w:autoSpaceDN w:val="0"/>
              <w:adjustRightInd w:val="0"/>
              <w:spacing w:after="0" w:line="240" w:lineRule="auto"/>
              <w:jc w:val="center"/>
              <w:rPr>
                <w:rFonts w:ascii="Times New Roman" w:hAnsi="Times New Roman"/>
                <w:sz w:val="24"/>
                <w:szCs w:val="24"/>
              </w:rPr>
            </w:pPr>
            <w:r w:rsidRPr="00595FE4">
              <w:rPr>
                <w:rFonts w:ascii="Times New Roman" w:hAnsi="Times New Roman"/>
                <w:sz w:val="24"/>
                <w:szCs w:val="24"/>
              </w:rPr>
              <w:t>ед.</w:t>
            </w:r>
          </w:p>
        </w:tc>
        <w:tc>
          <w:tcPr>
            <w:tcW w:w="1559" w:type="dxa"/>
            <w:vAlign w:val="bottom"/>
          </w:tcPr>
          <w:p w:rsidR="00C63B20" w:rsidRPr="00595FE4" w:rsidRDefault="00C63B20" w:rsidP="008C5403">
            <w:pPr>
              <w:pStyle w:val="a9"/>
              <w:ind w:left="-44" w:right="-103"/>
              <w:jc w:val="center"/>
              <w:rPr>
                <w:rFonts w:ascii="Times New Roman" w:hAnsi="Times New Roman"/>
                <w:sz w:val="24"/>
                <w:szCs w:val="24"/>
              </w:rPr>
            </w:pPr>
            <w:r w:rsidRPr="00595FE4">
              <w:rPr>
                <w:rFonts w:ascii="Times New Roman" w:hAnsi="Times New Roman"/>
                <w:sz w:val="24"/>
                <w:szCs w:val="24"/>
              </w:rPr>
              <w:t>53</w:t>
            </w:r>
          </w:p>
        </w:tc>
        <w:tc>
          <w:tcPr>
            <w:tcW w:w="1418" w:type="dxa"/>
            <w:vAlign w:val="bottom"/>
          </w:tcPr>
          <w:p w:rsidR="00C63B20" w:rsidRPr="00595FE4" w:rsidRDefault="00C63B20" w:rsidP="008C5403">
            <w:pPr>
              <w:pStyle w:val="a9"/>
              <w:ind w:left="-44" w:right="-103"/>
              <w:jc w:val="center"/>
              <w:rPr>
                <w:rFonts w:ascii="Times New Roman" w:hAnsi="Times New Roman"/>
                <w:sz w:val="24"/>
                <w:szCs w:val="24"/>
              </w:rPr>
            </w:pPr>
            <w:r w:rsidRPr="00595FE4">
              <w:rPr>
                <w:rFonts w:ascii="Times New Roman" w:hAnsi="Times New Roman"/>
                <w:sz w:val="24"/>
                <w:szCs w:val="24"/>
              </w:rPr>
              <w:t>53</w:t>
            </w:r>
          </w:p>
        </w:tc>
        <w:tc>
          <w:tcPr>
            <w:tcW w:w="1843" w:type="dxa"/>
            <w:vAlign w:val="bottom"/>
          </w:tcPr>
          <w:p w:rsidR="00C63B20" w:rsidRPr="00595FE4" w:rsidRDefault="00C63B20" w:rsidP="008C5403">
            <w:pPr>
              <w:pStyle w:val="a9"/>
              <w:ind w:left="-44" w:right="-103"/>
              <w:jc w:val="center"/>
              <w:rPr>
                <w:rFonts w:ascii="Times New Roman" w:hAnsi="Times New Roman"/>
                <w:sz w:val="24"/>
                <w:szCs w:val="24"/>
              </w:rPr>
            </w:pPr>
            <w:r w:rsidRPr="00595FE4">
              <w:rPr>
                <w:rFonts w:ascii="Times New Roman" w:hAnsi="Times New Roman"/>
                <w:sz w:val="24"/>
                <w:szCs w:val="24"/>
              </w:rPr>
              <w:t>53</w:t>
            </w:r>
          </w:p>
        </w:tc>
      </w:tr>
      <w:tr w:rsidR="00C63B20" w:rsidRPr="00595FE4" w:rsidTr="008C5403">
        <w:trPr>
          <w:cantSplit/>
          <w:jc w:val="center"/>
        </w:trPr>
        <w:tc>
          <w:tcPr>
            <w:tcW w:w="4536" w:type="dxa"/>
          </w:tcPr>
          <w:p w:rsidR="00C63B20" w:rsidRPr="00595FE4" w:rsidRDefault="00C63B20" w:rsidP="00595FE4">
            <w:pPr>
              <w:autoSpaceDE w:val="0"/>
              <w:autoSpaceDN w:val="0"/>
              <w:adjustRightInd w:val="0"/>
              <w:spacing w:after="0" w:line="240" w:lineRule="auto"/>
              <w:rPr>
                <w:rFonts w:ascii="Times New Roman" w:hAnsi="Times New Roman"/>
                <w:sz w:val="24"/>
                <w:szCs w:val="24"/>
              </w:rPr>
            </w:pPr>
            <w:r w:rsidRPr="00595FE4">
              <w:rPr>
                <w:rFonts w:ascii="Times New Roman" w:hAnsi="Times New Roman"/>
                <w:sz w:val="24"/>
                <w:szCs w:val="24"/>
              </w:rPr>
              <w:t>Количество выплат социальных льгот почетным гражданам города Саратова</w:t>
            </w:r>
          </w:p>
        </w:tc>
        <w:tc>
          <w:tcPr>
            <w:tcW w:w="851" w:type="dxa"/>
            <w:vAlign w:val="bottom"/>
          </w:tcPr>
          <w:p w:rsidR="00C63B20" w:rsidRPr="00595FE4" w:rsidRDefault="00C63B20" w:rsidP="008C5403">
            <w:pPr>
              <w:autoSpaceDE w:val="0"/>
              <w:autoSpaceDN w:val="0"/>
              <w:adjustRightInd w:val="0"/>
              <w:spacing w:after="0" w:line="240" w:lineRule="auto"/>
              <w:jc w:val="center"/>
              <w:rPr>
                <w:rFonts w:ascii="Times New Roman" w:hAnsi="Times New Roman"/>
                <w:sz w:val="24"/>
                <w:szCs w:val="24"/>
              </w:rPr>
            </w:pPr>
            <w:r w:rsidRPr="00595FE4">
              <w:rPr>
                <w:rFonts w:ascii="Times New Roman" w:hAnsi="Times New Roman"/>
                <w:sz w:val="24"/>
                <w:szCs w:val="24"/>
              </w:rPr>
              <w:t>экз.</w:t>
            </w:r>
          </w:p>
        </w:tc>
        <w:tc>
          <w:tcPr>
            <w:tcW w:w="1559" w:type="dxa"/>
            <w:vAlign w:val="bottom"/>
          </w:tcPr>
          <w:p w:rsidR="00C63B20" w:rsidRPr="00595FE4" w:rsidRDefault="00C63B20" w:rsidP="008C5403">
            <w:pPr>
              <w:pStyle w:val="a9"/>
              <w:ind w:left="-44" w:right="-103"/>
              <w:jc w:val="center"/>
              <w:rPr>
                <w:rFonts w:ascii="Times New Roman" w:hAnsi="Times New Roman"/>
                <w:sz w:val="24"/>
                <w:szCs w:val="24"/>
              </w:rPr>
            </w:pPr>
            <w:r w:rsidRPr="00595FE4">
              <w:rPr>
                <w:rFonts w:ascii="Times New Roman" w:hAnsi="Times New Roman"/>
                <w:sz w:val="24"/>
                <w:szCs w:val="24"/>
              </w:rPr>
              <w:t>31</w:t>
            </w:r>
          </w:p>
        </w:tc>
        <w:tc>
          <w:tcPr>
            <w:tcW w:w="1418" w:type="dxa"/>
            <w:vAlign w:val="bottom"/>
          </w:tcPr>
          <w:p w:rsidR="00C63B20" w:rsidRPr="00595FE4" w:rsidRDefault="00C63B20" w:rsidP="008C5403">
            <w:pPr>
              <w:pStyle w:val="a9"/>
              <w:ind w:left="-44" w:right="-103"/>
              <w:jc w:val="center"/>
              <w:rPr>
                <w:rFonts w:ascii="Times New Roman" w:hAnsi="Times New Roman"/>
                <w:sz w:val="24"/>
                <w:szCs w:val="24"/>
              </w:rPr>
            </w:pPr>
            <w:r w:rsidRPr="00595FE4">
              <w:rPr>
                <w:rFonts w:ascii="Times New Roman" w:hAnsi="Times New Roman"/>
                <w:sz w:val="24"/>
                <w:szCs w:val="24"/>
              </w:rPr>
              <w:t>36</w:t>
            </w:r>
          </w:p>
        </w:tc>
        <w:tc>
          <w:tcPr>
            <w:tcW w:w="1843" w:type="dxa"/>
            <w:vAlign w:val="bottom"/>
          </w:tcPr>
          <w:p w:rsidR="00C63B20" w:rsidRPr="00595FE4" w:rsidRDefault="00C63B20" w:rsidP="008C5403">
            <w:pPr>
              <w:pStyle w:val="a9"/>
              <w:ind w:left="-44" w:right="-103"/>
              <w:jc w:val="center"/>
              <w:rPr>
                <w:rFonts w:ascii="Times New Roman" w:hAnsi="Times New Roman"/>
                <w:sz w:val="24"/>
                <w:szCs w:val="24"/>
              </w:rPr>
            </w:pPr>
            <w:r w:rsidRPr="00595FE4">
              <w:rPr>
                <w:rFonts w:ascii="Times New Roman" w:hAnsi="Times New Roman"/>
                <w:sz w:val="24"/>
                <w:szCs w:val="24"/>
              </w:rPr>
              <w:t>35</w:t>
            </w:r>
          </w:p>
        </w:tc>
      </w:tr>
      <w:tr w:rsidR="00C63B20" w:rsidRPr="00595FE4" w:rsidTr="008C5403">
        <w:trPr>
          <w:cantSplit/>
          <w:trHeight w:val="850"/>
          <w:jc w:val="center"/>
        </w:trPr>
        <w:tc>
          <w:tcPr>
            <w:tcW w:w="4536" w:type="dxa"/>
          </w:tcPr>
          <w:p w:rsidR="00C63B20" w:rsidRPr="00595FE4" w:rsidRDefault="00C63B20" w:rsidP="00595FE4">
            <w:pPr>
              <w:autoSpaceDE w:val="0"/>
              <w:autoSpaceDN w:val="0"/>
              <w:adjustRightInd w:val="0"/>
              <w:spacing w:after="0" w:line="240" w:lineRule="auto"/>
              <w:rPr>
                <w:rFonts w:ascii="Times New Roman" w:hAnsi="Times New Roman"/>
                <w:sz w:val="24"/>
                <w:szCs w:val="24"/>
              </w:rPr>
            </w:pPr>
            <w:r w:rsidRPr="00595FE4">
              <w:rPr>
                <w:rFonts w:ascii="Times New Roman" w:hAnsi="Times New Roman"/>
                <w:sz w:val="24"/>
                <w:szCs w:val="24"/>
              </w:rPr>
              <w:t>Количество инвалидов и участников Великой Отечественной войны - получателей ежемесячной выплаты</w:t>
            </w:r>
          </w:p>
        </w:tc>
        <w:tc>
          <w:tcPr>
            <w:tcW w:w="851" w:type="dxa"/>
            <w:vAlign w:val="bottom"/>
          </w:tcPr>
          <w:p w:rsidR="00C63B20" w:rsidRPr="00595FE4" w:rsidRDefault="00C63B20" w:rsidP="008C5403">
            <w:pPr>
              <w:autoSpaceDE w:val="0"/>
              <w:autoSpaceDN w:val="0"/>
              <w:adjustRightInd w:val="0"/>
              <w:spacing w:after="0" w:line="240" w:lineRule="auto"/>
              <w:jc w:val="center"/>
              <w:rPr>
                <w:rFonts w:ascii="Times New Roman" w:hAnsi="Times New Roman"/>
                <w:sz w:val="24"/>
                <w:szCs w:val="24"/>
              </w:rPr>
            </w:pPr>
            <w:r w:rsidRPr="00595FE4">
              <w:rPr>
                <w:rFonts w:ascii="Times New Roman" w:hAnsi="Times New Roman"/>
                <w:sz w:val="24"/>
                <w:szCs w:val="24"/>
              </w:rPr>
              <w:t>чел.</w:t>
            </w:r>
          </w:p>
        </w:tc>
        <w:tc>
          <w:tcPr>
            <w:tcW w:w="1559" w:type="dxa"/>
            <w:vAlign w:val="bottom"/>
          </w:tcPr>
          <w:p w:rsidR="00C63B20" w:rsidRPr="00595FE4" w:rsidRDefault="00C63B20" w:rsidP="008C5403">
            <w:pPr>
              <w:pStyle w:val="a9"/>
              <w:ind w:left="-44" w:right="-103"/>
              <w:jc w:val="center"/>
              <w:rPr>
                <w:rFonts w:ascii="Times New Roman" w:hAnsi="Times New Roman"/>
                <w:sz w:val="24"/>
                <w:szCs w:val="24"/>
              </w:rPr>
            </w:pPr>
            <w:r w:rsidRPr="00595FE4">
              <w:rPr>
                <w:rFonts w:ascii="Times New Roman" w:hAnsi="Times New Roman"/>
                <w:sz w:val="24"/>
                <w:szCs w:val="24"/>
              </w:rPr>
              <w:t>13</w:t>
            </w:r>
          </w:p>
        </w:tc>
        <w:tc>
          <w:tcPr>
            <w:tcW w:w="1418" w:type="dxa"/>
            <w:vAlign w:val="bottom"/>
          </w:tcPr>
          <w:p w:rsidR="00C63B20" w:rsidRPr="00595FE4" w:rsidRDefault="00C63B20" w:rsidP="008C5403">
            <w:pPr>
              <w:pStyle w:val="a9"/>
              <w:ind w:left="-44" w:right="-103"/>
              <w:jc w:val="center"/>
              <w:rPr>
                <w:rFonts w:ascii="Times New Roman" w:hAnsi="Times New Roman"/>
                <w:sz w:val="24"/>
                <w:szCs w:val="24"/>
              </w:rPr>
            </w:pPr>
            <w:r w:rsidRPr="00595FE4">
              <w:rPr>
                <w:rFonts w:ascii="Times New Roman" w:hAnsi="Times New Roman"/>
                <w:sz w:val="24"/>
                <w:szCs w:val="24"/>
              </w:rPr>
              <w:t>10</w:t>
            </w:r>
          </w:p>
        </w:tc>
        <w:tc>
          <w:tcPr>
            <w:tcW w:w="1843" w:type="dxa"/>
            <w:vAlign w:val="bottom"/>
          </w:tcPr>
          <w:p w:rsidR="00C63B20" w:rsidRPr="00595FE4" w:rsidRDefault="00C63B20" w:rsidP="008C5403">
            <w:pPr>
              <w:pStyle w:val="a9"/>
              <w:ind w:left="-44" w:right="-103"/>
              <w:jc w:val="center"/>
              <w:rPr>
                <w:rFonts w:ascii="Times New Roman" w:hAnsi="Times New Roman"/>
                <w:sz w:val="24"/>
                <w:szCs w:val="24"/>
              </w:rPr>
            </w:pPr>
            <w:r w:rsidRPr="00595FE4">
              <w:rPr>
                <w:rFonts w:ascii="Times New Roman" w:hAnsi="Times New Roman"/>
                <w:sz w:val="24"/>
                <w:szCs w:val="24"/>
              </w:rPr>
              <w:t>10</w:t>
            </w:r>
          </w:p>
        </w:tc>
      </w:tr>
      <w:tr w:rsidR="00C63B20" w:rsidRPr="00595FE4" w:rsidTr="008C5403">
        <w:trPr>
          <w:cantSplit/>
          <w:jc w:val="center"/>
        </w:trPr>
        <w:tc>
          <w:tcPr>
            <w:tcW w:w="10207" w:type="dxa"/>
            <w:gridSpan w:val="5"/>
            <w:shd w:val="clear" w:color="auto" w:fill="D6E3BC" w:themeFill="accent3" w:themeFillTint="66"/>
            <w:vAlign w:val="bottom"/>
          </w:tcPr>
          <w:p w:rsidR="00C63B20" w:rsidRPr="00595FE4" w:rsidRDefault="00C63B20" w:rsidP="008C5403">
            <w:pPr>
              <w:autoSpaceDE w:val="0"/>
              <w:autoSpaceDN w:val="0"/>
              <w:adjustRightInd w:val="0"/>
              <w:spacing w:after="0" w:line="240" w:lineRule="auto"/>
              <w:jc w:val="center"/>
              <w:rPr>
                <w:rFonts w:ascii="Times New Roman" w:hAnsi="Times New Roman"/>
                <w:b/>
                <w:sz w:val="24"/>
                <w:szCs w:val="24"/>
              </w:rPr>
            </w:pPr>
            <w:r w:rsidRPr="00595FE4">
              <w:rPr>
                <w:rFonts w:ascii="Times New Roman" w:hAnsi="Times New Roman"/>
                <w:b/>
                <w:sz w:val="24"/>
                <w:szCs w:val="24"/>
              </w:rPr>
              <w:t>Подпрограмма № 5 «Реализация мероприятий, направленных на поддержку отдельных категорий граждан по оплате жилых помещений и коммунальных услуг»</w:t>
            </w:r>
          </w:p>
        </w:tc>
      </w:tr>
      <w:tr w:rsidR="00C63B20" w:rsidRPr="00595FE4" w:rsidTr="008C5403">
        <w:trPr>
          <w:cantSplit/>
          <w:jc w:val="center"/>
        </w:trPr>
        <w:tc>
          <w:tcPr>
            <w:tcW w:w="4536" w:type="dxa"/>
          </w:tcPr>
          <w:p w:rsidR="00C63B20" w:rsidRPr="00595FE4" w:rsidRDefault="00C63B20" w:rsidP="00595FE4">
            <w:pPr>
              <w:autoSpaceDE w:val="0"/>
              <w:autoSpaceDN w:val="0"/>
              <w:adjustRightInd w:val="0"/>
              <w:spacing w:after="0" w:line="240" w:lineRule="auto"/>
              <w:rPr>
                <w:rFonts w:ascii="Times New Roman" w:hAnsi="Times New Roman"/>
                <w:sz w:val="24"/>
                <w:szCs w:val="24"/>
              </w:rPr>
            </w:pPr>
            <w:r w:rsidRPr="00595FE4">
              <w:rPr>
                <w:rFonts w:ascii="Times New Roman" w:hAnsi="Times New Roman"/>
                <w:sz w:val="24"/>
                <w:szCs w:val="24"/>
              </w:rPr>
              <w:t>Количество семей-субсидентов, получивших услугу по предоставлению субсидий на оплату жилого помещения и коммунальных услуг</w:t>
            </w:r>
          </w:p>
        </w:tc>
        <w:tc>
          <w:tcPr>
            <w:tcW w:w="851" w:type="dxa"/>
            <w:vAlign w:val="bottom"/>
          </w:tcPr>
          <w:p w:rsidR="00C63B20" w:rsidRPr="00595FE4" w:rsidRDefault="00C63B20" w:rsidP="008C5403">
            <w:pPr>
              <w:autoSpaceDE w:val="0"/>
              <w:autoSpaceDN w:val="0"/>
              <w:adjustRightInd w:val="0"/>
              <w:spacing w:after="0" w:line="240" w:lineRule="auto"/>
              <w:jc w:val="center"/>
              <w:rPr>
                <w:rFonts w:ascii="Times New Roman" w:hAnsi="Times New Roman"/>
                <w:sz w:val="24"/>
                <w:szCs w:val="24"/>
              </w:rPr>
            </w:pPr>
            <w:r w:rsidRPr="00595FE4">
              <w:rPr>
                <w:rFonts w:ascii="Times New Roman" w:hAnsi="Times New Roman"/>
                <w:sz w:val="24"/>
                <w:szCs w:val="24"/>
              </w:rPr>
              <w:t>семья</w:t>
            </w:r>
          </w:p>
        </w:tc>
        <w:tc>
          <w:tcPr>
            <w:tcW w:w="1559" w:type="dxa"/>
            <w:vAlign w:val="bottom"/>
          </w:tcPr>
          <w:p w:rsidR="00C63B20" w:rsidRPr="00595FE4" w:rsidRDefault="00C63B20" w:rsidP="008C5403">
            <w:pPr>
              <w:pStyle w:val="a9"/>
              <w:ind w:left="-44" w:right="-103"/>
              <w:jc w:val="center"/>
              <w:rPr>
                <w:rFonts w:ascii="Times New Roman" w:hAnsi="Times New Roman"/>
                <w:sz w:val="24"/>
                <w:szCs w:val="24"/>
              </w:rPr>
            </w:pPr>
            <w:r w:rsidRPr="00595FE4">
              <w:rPr>
                <w:rFonts w:ascii="Times New Roman" w:hAnsi="Times New Roman"/>
                <w:sz w:val="24"/>
                <w:szCs w:val="24"/>
              </w:rPr>
              <w:t>31323</w:t>
            </w:r>
          </w:p>
        </w:tc>
        <w:tc>
          <w:tcPr>
            <w:tcW w:w="1418" w:type="dxa"/>
            <w:vAlign w:val="bottom"/>
          </w:tcPr>
          <w:p w:rsidR="00C63B20" w:rsidRPr="00595FE4" w:rsidRDefault="00C63B20" w:rsidP="008C5403">
            <w:pPr>
              <w:pStyle w:val="a9"/>
              <w:ind w:left="-44" w:right="-103"/>
              <w:jc w:val="center"/>
              <w:rPr>
                <w:rFonts w:ascii="Times New Roman" w:hAnsi="Times New Roman"/>
                <w:sz w:val="24"/>
                <w:szCs w:val="24"/>
              </w:rPr>
            </w:pPr>
            <w:r w:rsidRPr="00595FE4">
              <w:rPr>
                <w:rFonts w:ascii="Times New Roman" w:hAnsi="Times New Roman"/>
                <w:sz w:val="24"/>
                <w:szCs w:val="24"/>
              </w:rPr>
              <w:t>26000</w:t>
            </w:r>
          </w:p>
        </w:tc>
        <w:tc>
          <w:tcPr>
            <w:tcW w:w="1843" w:type="dxa"/>
            <w:vAlign w:val="bottom"/>
          </w:tcPr>
          <w:p w:rsidR="00C63B20" w:rsidRPr="00595FE4" w:rsidRDefault="00C63B20" w:rsidP="008C5403">
            <w:pPr>
              <w:pStyle w:val="a9"/>
              <w:ind w:left="-44" w:right="-103"/>
              <w:jc w:val="center"/>
              <w:rPr>
                <w:rFonts w:ascii="Times New Roman" w:hAnsi="Times New Roman"/>
                <w:sz w:val="24"/>
                <w:szCs w:val="24"/>
              </w:rPr>
            </w:pPr>
            <w:r w:rsidRPr="00595FE4">
              <w:rPr>
                <w:rFonts w:ascii="Times New Roman" w:hAnsi="Times New Roman"/>
                <w:sz w:val="24"/>
                <w:szCs w:val="24"/>
              </w:rPr>
              <w:t>30981</w:t>
            </w:r>
          </w:p>
        </w:tc>
      </w:tr>
      <w:tr w:rsidR="00C63B20" w:rsidRPr="00595FE4" w:rsidTr="008C5403">
        <w:trPr>
          <w:cantSplit/>
          <w:jc w:val="center"/>
        </w:trPr>
        <w:tc>
          <w:tcPr>
            <w:tcW w:w="10207" w:type="dxa"/>
            <w:gridSpan w:val="5"/>
            <w:shd w:val="clear" w:color="auto" w:fill="D6E3BC" w:themeFill="accent3" w:themeFillTint="66"/>
            <w:vAlign w:val="bottom"/>
          </w:tcPr>
          <w:p w:rsidR="00C63B20" w:rsidRPr="00595FE4" w:rsidRDefault="00C63B20" w:rsidP="008C5403">
            <w:pPr>
              <w:autoSpaceDE w:val="0"/>
              <w:autoSpaceDN w:val="0"/>
              <w:adjustRightInd w:val="0"/>
              <w:spacing w:after="0" w:line="240" w:lineRule="auto"/>
              <w:jc w:val="center"/>
              <w:rPr>
                <w:rFonts w:ascii="Times New Roman" w:hAnsi="Times New Roman"/>
                <w:b/>
                <w:sz w:val="24"/>
                <w:szCs w:val="24"/>
              </w:rPr>
            </w:pPr>
            <w:r w:rsidRPr="00595FE4">
              <w:rPr>
                <w:rFonts w:ascii="Times New Roman" w:hAnsi="Times New Roman"/>
                <w:b/>
                <w:sz w:val="24"/>
                <w:szCs w:val="24"/>
              </w:rPr>
              <w:t>Подпрограмма № 6 «Оказание поддержки молодым семьям города Саратова в решении жилищной проблемы»</w:t>
            </w:r>
          </w:p>
        </w:tc>
      </w:tr>
      <w:tr w:rsidR="00C63B20" w:rsidRPr="00595FE4" w:rsidTr="008C5403">
        <w:trPr>
          <w:cantSplit/>
          <w:jc w:val="center"/>
        </w:trPr>
        <w:tc>
          <w:tcPr>
            <w:tcW w:w="4536" w:type="dxa"/>
          </w:tcPr>
          <w:p w:rsidR="00C63B20" w:rsidRPr="00595FE4" w:rsidRDefault="00C63B20" w:rsidP="00595FE4">
            <w:pPr>
              <w:autoSpaceDE w:val="0"/>
              <w:autoSpaceDN w:val="0"/>
              <w:adjustRightInd w:val="0"/>
              <w:spacing w:after="0" w:line="240" w:lineRule="auto"/>
              <w:rPr>
                <w:rFonts w:ascii="Times New Roman" w:hAnsi="Times New Roman"/>
                <w:sz w:val="24"/>
                <w:szCs w:val="24"/>
              </w:rPr>
            </w:pPr>
            <w:r w:rsidRPr="00595FE4">
              <w:rPr>
                <w:rFonts w:ascii="Times New Roman" w:hAnsi="Times New Roman"/>
                <w:sz w:val="24"/>
                <w:szCs w:val="24"/>
              </w:rPr>
              <w:t>Количество выданных и оплаченных свидетельств о праве на получение социальной выплаты</w:t>
            </w:r>
          </w:p>
        </w:tc>
        <w:tc>
          <w:tcPr>
            <w:tcW w:w="851" w:type="dxa"/>
            <w:vAlign w:val="bottom"/>
          </w:tcPr>
          <w:p w:rsidR="00C63B20" w:rsidRPr="00595FE4" w:rsidRDefault="00C63B20" w:rsidP="008C5403">
            <w:pPr>
              <w:autoSpaceDE w:val="0"/>
              <w:autoSpaceDN w:val="0"/>
              <w:adjustRightInd w:val="0"/>
              <w:spacing w:after="0" w:line="240" w:lineRule="auto"/>
              <w:jc w:val="center"/>
              <w:rPr>
                <w:rFonts w:ascii="Times New Roman" w:hAnsi="Times New Roman"/>
                <w:sz w:val="24"/>
                <w:szCs w:val="24"/>
              </w:rPr>
            </w:pPr>
            <w:r w:rsidRPr="00595FE4">
              <w:rPr>
                <w:rFonts w:ascii="Times New Roman" w:hAnsi="Times New Roman"/>
                <w:sz w:val="24"/>
                <w:szCs w:val="24"/>
              </w:rPr>
              <w:t>семья</w:t>
            </w:r>
          </w:p>
        </w:tc>
        <w:tc>
          <w:tcPr>
            <w:tcW w:w="1559" w:type="dxa"/>
            <w:vAlign w:val="bottom"/>
          </w:tcPr>
          <w:p w:rsidR="00C63B20" w:rsidRPr="00595FE4" w:rsidRDefault="00C63B20" w:rsidP="008C5403">
            <w:pPr>
              <w:pStyle w:val="a9"/>
              <w:ind w:left="-44" w:right="-103"/>
              <w:jc w:val="center"/>
              <w:rPr>
                <w:rFonts w:ascii="Times New Roman" w:hAnsi="Times New Roman"/>
                <w:sz w:val="24"/>
                <w:szCs w:val="24"/>
              </w:rPr>
            </w:pPr>
            <w:r w:rsidRPr="00595FE4">
              <w:rPr>
                <w:rFonts w:ascii="Times New Roman" w:hAnsi="Times New Roman"/>
                <w:sz w:val="24"/>
                <w:szCs w:val="24"/>
              </w:rPr>
              <w:t>9</w:t>
            </w:r>
          </w:p>
        </w:tc>
        <w:tc>
          <w:tcPr>
            <w:tcW w:w="1418" w:type="dxa"/>
            <w:vAlign w:val="bottom"/>
          </w:tcPr>
          <w:p w:rsidR="00C63B20" w:rsidRPr="00595FE4" w:rsidRDefault="00C63B20" w:rsidP="008C5403">
            <w:pPr>
              <w:pStyle w:val="a9"/>
              <w:ind w:left="-44" w:right="-103"/>
              <w:jc w:val="center"/>
              <w:rPr>
                <w:rFonts w:ascii="Times New Roman" w:hAnsi="Times New Roman"/>
                <w:sz w:val="24"/>
                <w:szCs w:val="24"/>
              </w:rPr>
            </w:pPr>
            <w:r w:rsidRPr="00595FE4">
              <w:rPr>
                <w:rFonts w:ascii="Times New Roman" w:hAnsi="Times New Roman"/>
                <w:sz w:val="24"/>
                <w:szCs w:val="24"/>
              </w:rPr>
              <w:t>17</w:t>
            </w:r>
          </w:p>
        </w:tc>
        <w:tc>
          <w:tcPr>
            <w:tcW w:w="1843" w:type="dxa"/>
            <w:vAlign w:val="bottom"/>
          </w:tcPr>
          <w:p w:rsidR="00C63B20" w:rsidRPr="00595FE4" w:rsidRDefault="00C63B20" w:rsidP="008C5403">
            <w:pPr>
              <w:pStyle w:val="a9"/>
              <w:ind w:left="-44" w:right="-103"/>
              <w:jc w:val="center"/>
              <w:rPr>
                <w:rFonts w:ascii="Times New Roman" w:hAnsi="Times New Roman"/>
                <w:sz w:val="24"/>
                <w:szCs w:val="24"/>
              </w:rPr>
            </w:pPr>
            <w:r w:rsidRPr="00595FE4">
              <w:rPr>
                <w:rFonts w:ascii="Times New Roman" w:hAnsi="Times New Roman"/>
                <w:sz w:val="24"/>
                <w:szCs w:val="24"/>
              </w:rPr>
              <w:t>17</w:t>
            </w:r>
          </w:p>
        </w:tc>
      </w:tr>
    </w:tbl>
    <w:p w:rsidR="00C63B20" w:rsidRPr="00557497" w:rsidRDefault="00801C89" w:rsidP="008C5403">
      <w:pPr>
        <w:tabs>
          <w:tab w:val="left" w:pos="1127"/>
        </w:tabs>
        <w:spacing w:before="120" w:after="0" w:line="240" w:lineRule="auto"/>
        <w:jc w:val="center"/>
        <w:rPr>
          <w:rFonts w:ascii="Times New Roman" w:hAnsi="Times New Roman"/>
          <w:b/>
          <w:sz w:val="32"/>
          <w:szCs w:val="32"/>
        </w:rPr>
      </w:pPr>
      <w:r>
        <w:rPr>
          <w:rFonts w:ascii="Times New Roman" w:hAnsi="Times New Roman"/>
          <w:b/>
          <w:noProof/>
          <w:sz w:val="32"/>
          <w:szCs w:val="32"/>
        </w:rPr>
        <w:pict>
          <v:roundrect id="_x0000_s1074" style="position:absolute;left:0;text-align:left;margin-left:158.7pt;margin-top:61.95pt;width:311.25pt;height:117.4pt;z-index:251658240;mso-position-horizontal-relative:text;mso-position-vertical-relative:text" arcsize="10923f" fillcolor="#4f81bd" strokecolor="#f2f2f2" strokeweight="3pt">
            <v:shadow on="t" type="perspective" color="#243f60" opacity=".5" offset="1pt" offset2="-1pt"/>
            <v:textbox style="mso-next-textbox:#_x0000_s1074">
              <w:txbxContent>
                <w:p w:rsidR="00112461" w:rsidRDefault="00112461" w:rsidP="00C63B20">
                  <w:pPr>
                    <w:spacing w:after="0" w:line="240" w:lineRule="auto"/>
                    <w:jc w:val="center"/>
                    <w:rPr>
                      <w:rFonts w:ascii="Times New Roman" w:hAnsi="Times New Roman"/>
                      <w:b/>
                      <w:color w:val="FFFFFF"/>
                      <w:sz w:val="28"/>
                      <w:szCs w:val="28"/>
                    </w:rPr>
                  </w:pPr>
                  <w:r w:rsidRPr="002A27EA">
                    <w:rPr>
                      <w:rFonts w:ascii="Times New Roman" w:hAnsi="Times New Roman"/>
                      <w:b/>
                      <w:color w:val="FFFFFF"/>
                      <w:sz w:val="28"/>
                      <w:szCs w:val="28"/>
                    </w:rPr>
                    <w:t xml:space="preserve">повышение эффективности управления муниципальным долгом </w:t>
                  </w:r>
                  <w:r w:rsidRPr="002A27EA">
                    <w:rPr>
                      <w:rFonts w:ascii="Times New Roman" w:hAnsi="Times New Roman"/>
                      <w:b/>
                      <w:color w:val="FFFFFF"/>
                      <w:sz w:val="28"/>
                    </w:rPr>
                    <w:t>муниципального образования «Город Саратов»</w:t>
                  </w:r>
                  <w:r w:rsidRPr="002A27EA">
                    <w:rPr>
                      <w:rFonts w:ascii="Times New Roman" w:hAnsi="Times New Roman"/>
                      <w:b/>
                      <w:color w:val="FFFFFF"/>
                      <w:sz w:val="28"/>
                      <w:szCs w:val="28"/>
                    </w:rPr>
                    <w:t xml:space="preserve"> и уровня автоматизации бюджетного проце</w:t>
                  </w:r>
                  <w:r>
                    <w:rPr>
                      <w:rFonts w:ascii="Times New Roman" w:hAnsi="Times New Roman"/>
                      <w:b/>
                      <w:color w:val="FFFFFF"/>
                      <w:sz w:val="28"/>
                      <w:szCs w:val="28"/>
                    </w:rPr>
                    <w:t>сса в муниципальном образовании</w:t>
                  </w:r>
                </w:p>
                <w:p w:rsidR="00112461" w:rsidRPr="002A27EA" w:rsidRDefault="00112461" w:rsidP="00C63B20">
                  <w:pPr>
                    <w:spacing w:after="0" w:line="240" w:lineRule="auto"/>
                    <w:jc w:val="center"/>
                    <w:rPr>
                      <w:b/>
                      <w:color w:val="FFFFFF"/>
                    </w:rPr>
                  </w:pPr>
                  <w:r w:rsidRPr="002A27EA">
                    <w:rPr>
                      <w:rFonts w:ascii="Times New Roman" w:hAnsi="Times New Roman"/>
                      <w:b/>
                      <w:color w:val="FFFFFF"/>
                      <w:sz w:val="28"/>
                      <w:szCs w:val="28"/>
                    </w:rPr>
                    <w:t>«Город Саратов»</w:t>
                  </w:r>
                </w:p>
              </w:txbxContent>
            </v:textbox>
          </v:roundrect>
        </w:pict>
      </w:r>
      <w:r w:rsidR="00C63B20" w:rsidRPr="00557497">
        <w:rPr>
          <w:rFonts w:ascii="Times New Roman" w:hAnsi="Times New Roman"/>
          <w:b/>
          <w:sz w:val="32"/>
          <w:szCs w:val="32"/>
        </w:rPr>
        <w:t>Муниципальная программа</w:t>
      </w:r>
      <w:r w:rsidR="00C63B20" w:rsidRPr="00557497">
        <w:rPr>
          <w:rFonts w:ascii="Times New Roman" w:hAnsi="Times New Roman"/>
          <w:b/>
          <w:sz w:val="32"/>
          <w:szCs w:val="32"/>
        </w:rPr>
        <w:br/>
        <w:t>«Управление муниципальными финансами муниципального образования «Город Саратов»</w:t>
      </w:r>
    </w:p>
    <w:p w:rsidR="00C63B20" w:rsidRPr="00704767" w:rsidRDefault="00801C89" w:rsidP="00C63B20">
      <w:pPr>
        <w:tabs>
          <w:tab w:val="left" w:pos="1127"/>
        </w:tabs>
        <w:jc w:val="center"/>
        <w:rPr>
          <w:rFonts w:ascii="Times New Roman" w:hAnsi="Times New Roman"/>
          <w:b/>
          <w:sz w:val="28"/>
          <w:szCs w:val="28"/>
        </w:rPr>
      </w:pPr>
      <w:r>
        <w:rPr>
          <w:rFonts w:ascii="Times New Roman" w:hAnsi="Times New Roman"/>
          <w:b/>
          <w:noProof/>
          <w:sz w:val="28"/>
          <w:szCs w:val="28"/>
        </w:rPr>
        <w:pict>
          <v:shape id="_x0000_s1075" type="#_x0000_t21" style="position:absolute;left:0;text-align:left;margin-left:12.35pt;margin-top:23.5pt;width:140.25pt;height:89.25pt;flip:x;z-index:251659264" fillcolor="#4f81bd" strokecolor="#f2f2f2" strokeweight="3pt">
            <v:shadow on="t" type="perspective" color="#243f60" opacity=".5" offset="1pt" offset2="-1pt"/>
            <v:textbox style="mso-next-textbox:#_x0000_s1075">
              <w:txbxContent>
                <w:p w:rsidR="00112461" w:rsidRPr="002B3586" w:rsidRDefault="00112461" w:rsidP="00C63B20">
                  <w:pPr>
                    <w:jc w:val="center"/>
                    <w:rPr>
                      <w:rFonts w:ascii="Times New Roman" w:hAnsi="Times New Roman"/>
                      <w:b/>
                      <w:color w:val="FFFFFF"/>
                      <w:sz w:val="28"/>
                      <w:szCs w:val="28"/>
                    </w:rPr>
                  </w:pPr>
                  <w:r w:rsidRPr="002B3586">
                    <w:rPr>
                      <w:rFonts w:ascii="Times New Roman" w:hAnsi="Times New Roman"/>
                      <w:b/>
                      <w:color w:val="FFFFFF"/>
                      <w:sz w:val="28"/>
                      <w:szCs w:val="28"/>
                    </w:rPr>
                    <w:t>Цель муниципальной программы</w:t>
                  </w:r>
                </w:p>
              </w:txbxContent>
            </v:textbox>
          </v:shape>
        </w:pict>
      </w:r>
    </w:p>
    <w:p w:rsidR="00C63B20" w:rsidRPr="00704767" w:rsidRDefault="00C63B20" w:rsidP="00C63B20">
      <w:pPr>
        <w:tabs>
          <w:tab w:val="left" w:pos="1127"/>
        </w:tabs>
        <w:jc w:val="center"/>
        <w:rPr>
          <w:rFonts w:ascii="Times New Roman" w:hAnsi="Times New Roman"/>
          <w:b/>
          <w:sz w:val="28"/>
          <w:szCs w:val="28"/>
        </w:rPr>
      </w:pPr>
    </w:p>
    <w:p w:rsidR="00C63B20" w:rsidRPr="00704767" w:rsidRDefault="00C63B20" w:rsidP="00C63B20">
      <w:pPr>
        <w:tabs>
          <w:tab w:val="left" w:pos="855"/>
          <w:tab w:val="left" w:pos="1127"/>
        </w:tabs>
        <w:rPr>
          <w:rFonts w:ascii="Times New Roman" w:hAnsi="Times New Roman"/>
          <w:b/>
          <w:sz w:val="28"/>
          <w:szCs w:val="28"/>
        </w:rPr>
      </w:pPr>
      <w:r w:rsidRPr="00704767">
        <w:rPr>
          <w:rFonts w:ascii="Times New Roman" w:hAnsi="Times New Roman"/>
          <w:b/>
          <w:sz w:val="28"/>
          <w:szCs w:val="28"/>
        </w:rPr>
        <w:tab/>
      </w:r>
      <w:r w:rsidRPr="00704767">
        <w:rPr>
          <w:rFonts w:ascii="Times New Roman" w:hAnsi="Times New Roman"/>
          <w:b/>
          <w:sz w:val="28"/>
          <w:szCs w:val="28"/>
        </w:rPr>
        <w:tab/>
      </w:r>
    </w:p>
    <w:p w:rsidR="00C63B20" w:rsidRPr="00704767" w:rsidRDefault="00C63B20" w:rsidP="00C63B20">
      <w:pPr>
        <w:tabs>
          <w:tab w:val="left" w:pos="1127"/>
        </w:tabs>
        <w:jc w:val="center"/>
        <w:rPr>
          <w:rFonts w:ascii="Times New Roman" w:hAnsi="Times New Roman"/>
          <w:b/>
          <w:sz w:val="28"/>
          <w:szCs w:val="28"/>
        </w:rPr>
      </w:pPr>
    </w:p>
    <w:p w:rsidR="00C63B20" w:rsidRPr="00704767" w:rsidRDefault="00C63B20" w:rsidP="008C5403">
      <w:pPr>
        <w:spacing w:before="480" w:after="120" w:line="240" w:lineRule="auto"/>
        <w:jc w:val="center"/>
        <w:rPr>
          <w:rFonts w:ascii="Times New Roman" w:hAnsi="Times New Roman"/>
          <w:b/>
          <w:sz w:val="28"/>
          <w:szCs w:val="28"/>
        </w:rPr>
      </w:pPr>
      <w:r w:rsidRPr="00704767">
        <w:rPr>
          <w:rFonts w:ascii="Times New Roman" w:hAnsi="Times New Roman"/>
          <w:b/>
          <w:sz w:val="28"/>
          <w:szCs w:val="28"/>
        </w:rPr>
        <w:t>Финансирование муниципальной программы, тыс. руб.</w:t>
      </w:r>
    </w:p>
    <w:tbl>
      <w:tblPr>
        <w:tblW w:w="4634" w:type="pct"/>
        <w:jc w:val="center"/>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tblPr>
      <w:tblGrid>
        <w:gridCol w:w="5274"/>
        <w:gridCol w:w="1334"/>
        <w:gridCol w:w="1330"/>
        <w:gridCol w:w="1327"/>
      </w:tblGrid>
      <w:tr w:rsidR="00C63B20" w:rsidRPr="007A2D8E" w:rsidTr="008C5403">
        <w:trPr>
          <w:trHeight w:val="562"/>
          <w:jc w:val="center"/>
        </w:trPr>
        <w:tc>
          <w:tcPr>
            <w:tcW w:w="2846" w:type="pct"/>
            <w:shd w:val="clear" w:color="auto" w:fill="FBD4B4"/>
            <w:vAlign w:val="center"/>
          </w:tcPr>
          <w:p w:rsidR="00C63B20" w:rsidRPr="007A2D8E" w:rsidRDefault="00C63B20" w:rsidP="0025788B">
            <w:pPr>
              <w:pStyle w:val="a7"/>
              <w:spacing w:after="0" w:line="240" w:lineRule="auto"/>
              <w:jc w:val="center"/>
              <w:rPr>
                <w:rFonts w:ascii="Times New Roman" w:hAnsi="Times New Roman"/>
                <w:b/>
                <w:color w:val="000000" w:themeColor="text1"/>
                <w:sz w:val="24"/>
                <w:szCs w:val="24"/>
              </w:rPr>
            </w:pPr>
            <w:r w:rsidRPr="007A2D8E">
              <w:rPr>
                <w:rFonts w:ascii="Times New Roman" w:hAnsi="Times New Roman"/>
                <w:b/>
                <w:color w:val="000000" w:themeColor="text1"/>
                <w:sz w:val="24"/>
                <w:szCs w:val="24"/>
              </w:rPr>
              <w:t>Наименование подпрограмм</w:t>
            </w:r>
          </w:p>
        </w:tc>
        <w:tc>
          <w:tcPr>
            <w:tcW w:w="720" w:type="pct"/>
            <w:shd w:val="clear" w:color="auto" w:fill="FBD4B4"/>
          </w:tcPr>
          <w:p w:rsidR="00C63B20" w:rsidRPr="007A2D8E" w:rsidRDefault="00C63B20" w:rsidP="0025788B">
            <w:pPr>
              <w:spacing w:after="0" w:line="240" w:lineRule="auto"/>
              <w:jc w:val="center"/>
              <w:rPr>
                <w:rFonts w:ascii="Times New Roman" w:hAnsi="Times New Roman"/>
                <w:b/>
                <w:color w:val="000000" w:themeColor="text1"/>
                <w:sz w:val="24"/>
                <w:szCs w:val="24"/>
              </w:rPr>
            </w:pPr>
            <w:r w:rsidRPr="007A2D8E">
              <w:rPr>
                <w:rFonts w:ascii="Times New Roman" w:hAnsi="Times New Roman"/>
                <w:b/>
                <w:color w:val="000000" w:themeColor="text1"/>
                <w:sz w:val="24"/>
                <w:szCs w:val="24"/>
              </w:rPr>
              <w:t>2018 год (отчет)</w:t>
            </w:r>
          </w:p>
        </w:tc>
        <w:tc>
          <w:tcPr>
            <w:tcW w:w="718" w:type="pct"/>
            <w:shd w:val="clear" w:color="auto" w:fill="FBD4B4"/>
            <w:vAlign w:val="center"/>
          </w:tcPr>
          <w:p w:rsidR="00C63B20" w:rsidRPr="007A2D8E" w:rsidRDefault="00C63B20" w:rsidP="0025788B">
            <w:pPr>
              <w:spacing w:after="0" w:line="240" w:lineRule="auto"/>
              <w:jc w:val="center"/>
              <w:rPr>
                <w:rFonts w:ascii="Times New Roman" w:hAnsi="Times New Roman"/>
                <w:b/>
                <w:color w:val="000000" w:themeColor="text1"/>
                <w:sz w:val="24"/>
                <w:szCs w:val="24"/>
              </w:rPr>
            </w:pPr>
            <w:r w:rsidRPr="007A2D8E">
              <w:rPr>
                <w:rFonts w:ascii="Times New Roman" w:hAnsi="Times New Roman"/>
                <w:b/>
                <w:color w:val="000000" w:themeColor="text1"/>
                <w:sz w:val="24"/>
                <w:szCs w:val="24"/>
              </w:rPr>
              <w:t>2019 год (план)</w:t>
            </w:r>
          </w:p>
        </w:tc>
        <w:tc>
          <w:tcPr>
            <w:tcW w:w="716" w:type="pct"/>
            <w:shd w:val="clear" w:color="auto" w:fill="FBD4B4"/>
          </w:tcPr>
          <w:p w:rsidR="00C63B20" w:rsidRPr="007A2D8E" w:rsidRDefault="00C63B20" w:rsidP="0025788B">
            <w:pPr>
              <w:spacing w:after="0" w:line="240" w:lineRule="auto"/>
              <w:jc w:val="center"/>
              <w:rPr>
                <w:rFonts w:ascii="Times New Roman" w:hAnsi="Times New Roman"/>
                <w:b/>
                <w:color w:val="000000" w:themeColor="text1"/>
                <w:sz w:val="24"/>
                <w:szCs w:val="24"/>
              </w:rPr>
            </w:pPr>
            <w:r w:rsidRPr="007A2D8E">
              <w:rPr>
                <w:rFonts w:ascii="Times New Roman" w:hAnsi="Times New Roman"/>
                <w:b/>
                <w:color w:val="000000" w:themeColor="text1"/>
                <w:sz w:val="24"/>
                <w:szCs w:val="24"/>
              </w:rPr>
              <w:t>2019 год</w:t>
            </w:r>
          </w:p>
          <w:p w:rsidR="00C63B20" w:rsidRPr="007A2D8E" w:rsidRDefault="00C63B20" w:rsidP="0025788B">
            <w:pPr>
              <w:spacing w:after="0" w:line="240" w:lineRule="auto"/>
              <w:jc w:val="center"/>
              <w:rPr>
                <w:rFonts w:ascii="Times New Roman" w:hAnsi="Times New Roman"/>
                <w:b/>
                <w:color w:val="000000" w:themeColor="text1"/>
                <w:sz w:val="24"/>
                <w:szCs w:val="24"/>
              </w:rPr>
            </w:pPr>
            <w:r w:rsidRPr="007A2D8E">
              <w:rPr>
                <w:rFonts w:ascii="Times New Roman" w:hAnsi="Times New Roman"/>
                <w:b/>
                <w:color w:val="000000" w:themeColor="text1"/>
                <w:sz w:val="24"/>
                <w:szCs w:val="24"/>
              </w:rPr>
              <w:t>(отчет)</w:t>
            </w:r>
          </w:p>
        </w:tc>
      </w:tr>
      <w:tr w:rsidR="00C63B20" w:rsidRPr="008C5403" w:rsidTr="008C5403">
        <w:trPr>
          <w:trHeight w:val="340"/>
          <w:jc w:val="center"/>
        </w:trPr>
        <w:tc>
          <w:tcPr>
            <w:tcW w:w="2846" w:type="pct"/>
            <w:shd w:val="clear" w:color="auto" w:fill="FDE9D9"/>
            <w:vAlign w:val="center"/>
          </w:tcPr>
          <w:p w:rsidR="00C63B20" w:rsidRPr="008C5403" w:rsidRDefault="00C63B20" w:rsidP="0025788B">
            <w:pPr>
              <w:tabs>
                <w:tab w:val="left" w:pos="1127"/>
              </w:tabs>
              <w:spacing w:after="0" w:line="240" w:lineRule="auto"/>
              <w:rPr>
                <w:rFonts w:ascii="Times New Roman" w:hAnsi="Times New Roman"/>
                <w:color w:val="000000" w:themeColor="text1"/>
                <w:sz w:val="24"/>
                <w:szCs w:val="24"/>
              </w:rPr>
            </w:pPr>
            <w:r w:rsidRPr="008C5403">
              <w:rPr>
                <w:rFonts w:ascii="Times New Roman" w:hAnsi="Times New Roman"/>
                <w:color w:val="000000" w:themeColor="text1"/>
                <w:sz w:val="24"/>
                <w:szCs w:val="24"/>
              </w:rPr>
              <w:t>Управление муниципальным долгом</w:t>
            </w:r>
          </w:p>
        </w:tc>
        <w:tc>
          <w:tcPr>
            <w:tcW w:w="720" w:type="pct"/>
            <w:shd w:val="clear" w:color="auto" w:fill="FDE9D9"/>
            <w:vAlign w:val="bottom"/>
          </w:tcPr>
          <w:p w:rsidR="00C63B20" w:rsidRPr="008C5403" w:rsidRDefault="00C63B20" w:rsidP="0025788B">
            <w:pPr>
              <w:tabs>
                <w:tab w:val="left" w:pos="1127"/>
              </w:tabs>
              <w:spacing w:after="0" w:line="240" w:lineRule="auto"/>
              <w:jc w:val="center"/>
              <w:rPr>
                <w:rFonts w:ascii="Times New Roman" w:hAnsi="Times New Roman"/>
                <w:color w:val="000000" w:themeColor="text1"/>
                <w:sz w:val="24"/>
                <w:szCs w:val="24"/>
              </w:rPr>
            </w:pPr>
            <w:r w:rsidRPr="008C5403">
              <w:rPr>
                <w:rFonts w:ascii="Times New Roman" w:hAnsi="Times New Roman"/>
                <w:color w:val="000000" w:themeColor="text1"/>
                <w:sz w:val="24"/>
                <w:szCs w:val="24"/>
              </w:rPr>
              <w:t>528 657,3</w:t>
            </w:r>
          </w:p>
        </w:tc>
        <w:tc>
          <w:tcPr>
            <w:tcW w:w="718" w:type="pct"/>
            <w:shd w:val="clear" w:color="auto" w:fill="FDE9D9"/>
            <w:vAlign w:val="bottom"/>
          </w:tcPr>
          <w:p w:rsidR="00C63B20" w:rsidRPr="008C5403" w:rsidRDefault="00C63B20" w:rsidP="0025788B">
            <w:pPr>
              <w:tabs>
                <w:tab w:val="left" w:pos="1127"/>
              </w:tabs>
              <w:spacing w:after="0" w:line="240" w:lineRule="auto"/>
              <w:jc w:val="center"/>
              <w:rPr>
                <w:rFonts w:ascii="Times New Roman" w:hAnsi="Times New Roman"/>
                <w:color w:val="000000" w:themeColor="text1"/>
                <w:sz w:val="24"/>
                <w:szCs w:val="24"/>
              </w:rPr>
            </w:pPr>
            <w:r w:rsidRPr="008C5403">
              <w:rPr>
                <w:rFonts w:ascii="Times New Roman" w:hAnsi="Times New Roman"/>
                <w:color w:val="000000" w:themeColor="text1"/>
                <w:sz w:val="24"/>
                <w:szCs w:val="24"/>
              </w:rPr>
              <w:t>526 813,9</w:t>
            </w:r>
          </w:p>
        </w:tc>
        <w:tc>
          <w:tcPr>
            <w:tcW w:w="716" w:type="pct"/>
            <w:shd w:val="clear" w:color="auto" w:fill="FDE9D9"/>
            <w:vAlign w:val="bottom"/>
          </w:tcPr>
          <w:p w:rsidR="00C63B20" w:rsidRPr="008C5403" w:rsidRDefault="00C63B20" w:rsidP="0043114F">
            <w:pPr>
              <w:tabs>
                <w:tab w:val="left" w:pos="1127"/>
              </w:tabs>
              <w:spacing w:after="0" w:line="240" w:lineRule="auto"/>
              <w:jc w:val="center"/>
              <w:rPr>
                <w:rFonts w:ascii="Times New Roman" w:hAnsi="Times New Roman"/>
                <w:color w:val="000000" w:themeColor="text1"/>
                <w:sz w:val="24"/>
                <w:szCs w:val="24"/>
              </w:rPr>
            </w:pPr>
            <w:r w:rsidRPr="008C5403">
              <w:rPr>
                <w:rFonts w:ascii="Times New Roman" w:hAnsi="Times New Roman"/>
                <w:color w:val="000000" w:themeColor="text1"/>
                <w:sz w:val="24"/>
                <w:szCs w:val="24"/>
              </w:rPr>
              <w:t>523 091,</w:t>
            </w:r>
            <w:r w:rsidR="0043114F">
              <w:rPr>
                <w:rFonts w:ascii="Times New Roman" w:hAnsi="Times New Roman"/>
                <w:color w:val="000000" w:themeColor="text1"/>
                <w:sz w:val="24"/>
                <w:szCs w:val="24"/>
              </w:rPr>
              <w:t>9</w:t>
            </w:r>
          </w:p>
        </w:tc>
      </w:tr>
      <w:tr w:rsidR="00C63B20" w:rsidRPr="008C5403" w:rsidTr="008C5403">
        <w:trPr>
          <w:trHeight w:val="397"/>
          <w:jc w:val="center"/>
        </w:trPr>
        <w:tc>
          <w:tcPr>
            <w:tcW w:w="2846" w:type="pct"/>
            <w:shd w:val="clear" w:color="auto" w:fill="FDE9D9"/>
            <w:vAlign w:val="center"/>
          </w:tcPr>
          <w:p w:rsidR="00C63B20" w:rsidRPr="008C5403" w:rsidRDefault="00C63B20" w:rsidP="0025788B">
            <w:pPr>
              <w:pStyle w:val="ConsPlusNormal"/>
              <w:ind w:left="35"/>
              <w:rPr>
                <w:rFonts w:ascii="Times New Roman" w:hAnsi="Times New Roman" w:cs="Times New Roman"/>
                <w:color w:val="000000" w:themeColor="text1"/>
                <w:sz w:val="24"/>
                <w:szCs w:val="24"/>
              </w:rPr>
            </w:pPr>
            <w:r w:rsidRPr="008C5403">
              <w:rPr>
                <w:rFonts w:ascii="Times New Roman" w:hAnsi="Times New Roman" w:cs="Times New Roman"/>
                <w:color w:val="000000" w:themeColor="text1"/>
                <w:sz w:val="24"/>
                <w:szCs w:val="24"/>
              </w:rPr>
              <w:t>Автоматизация систем управления бюджетным процессом</w:t>
            </w:r>
          </w:p>
        </w:tc>
        <w:tc>
          <w:tcPr>
            <w:tcW w:w="720" w:type="pct"/>
            <w:shd w:val="clear" w:color="auto" w:fill="FDE9D9"/>
            <w:vAlign w:val="bottom"/>
          </w:tcPr>
          <w:p w:rsidR="00C63B20" w:rsidRPr="008C5403" w:rsidRDefault="00C63B20" w:rsidP="0025788B">
            <w:pPr>
              <w:tabs>
                <w:tab w:val="left" w:pos="1127"/>
              </w:tabs>
              <w:spacing w:after="0" w:line="240" w:lineRule="auto"/>
              <w:jc w:val="center"/>
              <w:rPr>
                <w:rFonts w:ascii="Times New Roman" w:hAnsi="Times New Roman"/>
                <w:color w:val="000000" w:themeColor="text1"/>
                <w:sz w:val="24"/>
                <w:szCs w:val="24"/>
              </w:rPr>
            </w:pPr>
            <w:r w:rsidRPr="008C5403">
              <w:rPr>
                <w:rFonts w:ascii="Times New Roman" w:hAnsi="Times New Roman"/>
                <w:color w:val="000000" w:themeColor="text1"/>
                <w:sz w:val="24"/>
                <w:szCs w:val="24"/>
              </w:rPr>
              <w:t>10 466,5</w:t>
            </w:r>
          </w:p>
        </w:tc>
        <w:tc>
          <w:tcPr>
            <w:tcW w:w="718" w:type="pct"/>
            <w:shd w:val="clear" w:color="auto" w:fill="FDE9D9"/>
            <w:vAlign w:val="bottom"/>
          </w:tcPr>
          <w:p w:rsidR="00C63B20" w:rsidRPr="008C5403" w:rsidRDefault="00C63B20" w:rsidP="0025788B">
            <w:pPr>
              <w:tabs>
                <w:tab w:val="left" w:pos="1127"/>
              </w:tabs>
              <w:spacing w:after="0" w:line="240" w:lineRule="auto"/>
              <w:jc w:val="center"/>
              <w:rPr>
                <w:rFonts w:ascii="Times New Roman" w:hAnsi="Times New Roman"/>
                <w:color w:val="000000" w:themeColor="text1"/>
                <w:sz w:val="24"/>
                <w:szCs w:val="24"/>
              </w:rPr>
            </w:pPr>
            <w:r w:rsidRPr="008C5403">
              <w:rPr>
                <w:rFonts w:ascii="Times New Roman" w:hAnsi="Times New Roman"/>
                <w:color w:val="000000" w:themeColor="text1"/>
                <w:sz w:val="24"/>
                <w:szCs w:val="24"/>
              </w:rPr>
              <w:t>10 558,2</w:t>
            </w:r>
          </w:p>
        </w:tc>
        <w:tc>
          <w:tcPr>
            <w:tcW w:w="716" w:type="pct"/>
            <w:shd w:val="clear" w:color="auto" w:fill="FDE9D9"/>
            <w:vAlign w:val="bottom"/>
          </w:tcPr>
          <w:p w:rsidR="00C63B20" w:rsidRPr="008C5403" w:rsidRDefault="00C63B20" w:rsidP="0025788B">
            <w:pPr>
              <w:tabs>
                <w:tab w:val="left" w:pos="1127"/>
              </w:tabs>
              <w:spacing w:after="0" w:line="240" w:lineRule="auto"/>
              <w:jc w:val="center"/>
              <w:rPr>
                <w:rFonts w:ascii="Times New Roman" w:hAnsi="Times New Roman"/>
                <w:color w:val="000000" w:themeColor="text1"/>
                <w:sz w:val="24"/>
                <w:szCs w:val="24"/>
              </w:rPr>
            </w:pPr>
            <w:r w:rsidRPr="008C5403">
              <w:rPr>
                <w:rFonts w:ascii="Times New Roman" w:hAnsi="Times New Roman"/>
                <w:color w:val="000000" w:themeColor="text1"/>
                <w:sz w:val="24"/>
                <w:szCs w:val="24"/>
              </w:rPr>
              <w:t>10 558,0</w:t>
            </w:r>
          </w:p>
        </w:tc>
      </w:tr>
      <w:tr w:rsidR="00C63B20" w:rsidRPr="008C5403" w:rsidTr="008C5403">
        <w:trPr>
          <w:jc w:val="center"/>
        </w:trPr>
        <w:tc>
          <w:tcPr>
            <w:tcW w:w="2846" w:type="pct"/>
            <w:shd w:val="clear" w:color="auto" w:fill="FDE9D9"/>
            <w:vAlign w:val="center"/>
          </w:tcPr>
          <w:p w:rsidR="00C63B20" w:rsidRPr="008C5403" w:rsidRDefault="00C63B20" w:rsidP="0025788B">
            <w:pPr>
              <w:tabs>
                <w:tab w:val="left" w:pos="1127"/>
              </w:tabs>
              <w:spacing w:after="0" w:line="240" w:lineRule="auto"/>
              <w:jc w:val="right"/>
              <w:rPr>
                <w:rFonts w:ascii="Times New Roman" w:hAnsi="Times New Roman"/>
                <w:b/>
                <w:color w:val="000000" w:themeColor="text1"/>
                <w:sz w:val="24"/>
                <w:szCs w:val="24"/>
              </w:rPr>
            </w:pPr>
            <w:r w:rsidRPr="008C5403">
              <w:rPr>
                <w:rFonts w:ascii="Times New Roman" w:hAnsi="Times New Roman"/>
                <w:b/>
                <w:color w:val="000000" w:themeColor="text1"/>
                <w:sz w:val="24"/>
                <w:szCs w:val="24"/>
              </w:rPr>
              <w:t>Итого:</w:t>
            </w:r>
          </w:p>
        </w:tc>
        <w:tc>
          <w:tcPr>
            <w:tcW w:w="720" w:type="pct"/>
            <w:shd w:val="clear" w:color="auto" w:fill="FDE9D9"/>
            <w:vAlign w:val="center"/>
          </w:tcPr>
          <w:p w:rsidR="00C63B20" w:rsidRPr="008C5403" w:rsidRDefault="00C63B20" w:rsidP="0025788B">
            <w:pPr>
              <w:tabs>
                <w:tab w:val="left" w:pos="1127"/>
              </w:tabs>
              <w:spacing w:after="0" w:line="240" w:lineRule="auto"/>
              <w:jc w:val="center"/>
              <w:rPr>
                <w:rFonts w:ascii="Times New Roman" w:hAnsi="Times New Roman"/>
                <w:b/>
                <w:color w:val="000000" w:themeColor="text1"/>
                <w:sz w:val="24"/>
                <w:szCs w:val="24"/>
              </w:rPr>
            </w:pPr>
            <w:r w:rsidRPr="008C5403">
              <w:rPr>
                <w:rFonts w:ascii="Times New Roman" w:hAnsi="Times New Roman"/>
                <w:b/>
                <w:color w:val="000000" w:themeColor="text1"/>
                <w:sz w:val="24"/>
                <w:szCs w:val="24"/>
              </w:rPr>
              <w:t>539 123,8</w:t>
            </w:r>
          </w:p>
        </w:tc>
        <w:tc>
          <w:tcPr>
            <w:tcW w:w="718" w:type="pct"/>
            <w:shd w:val="clear" w:color="auto" w:fill="FDE9D9"/>
          </w:tcPr>
          <w:p w:rsidR="00C63B20" w:rsidRPr="008C5403" w:rsidRDefault="00C63B20" w:rsidP="0025788B">
            <w:pPr>
              <w:tabs>
                <w:tab w:val="left" w:pos="1127"/>
              </w:tabs>
              <w:spacing w:after="0" w:line="240" w:lineRule="auto"/>
              <w:jc w:val="center"/>
              <w:rPr>
                <w:rFonts w:ascii="Times New Roman" w:hAnsi="Times New Roman"/>
                <w:b/>
                <w:color w:val="000000" w:themeColor="text1"/>
                <w:sz w:val="24"/>
                <w:szCs w:val="24"/>
              </w:rPr>
            </w:pPr>
            <w:r w:rsidRPr="008C5403">
              <w:rPr>
                <w:rFonts w:ascii="Times New Roman" w:hAnsi="Times New Roman"/>
                <w:b/>
                <w:color w:val="000000" w:themeColor="text1"/>
                <w:sz w:val="24"/>
                <w:szCs w:val="24"/>
              </w:rPr>
              <w:t>537 372,1</w:t>
            </w:r>
          </w:p>
        </w:tc>
        <w:tc>
          <w:tcPr>
            <w:tcW w:w="716" w:type="pct"/>
            <w:shd w:val="clear" w:color="auto" w:fill="FDE9D9"/>
            <w:vAlign w:val="bottom"/>
          </w:tcPr>
          <w:p w:rsidR="00C63B20" w:rsidRPr="008C5403" w:rsidRDefault="00C63B20" w:rsidP="0025788B">
            <w:pPr>
              <w:tabs>
                <w:tab w:val="left" w:pos="1127"/>
              </w:tabs>
              <w:spacing w:after="0" w:line="240" w:lineRule="auto"/>
              <w:jc w:val="center"/>
              <w:rPr>
                <w:rFonts w:ascii="Times New Roman" w:hAnsi="Times New Roman"/>
                <w:b/>
                <w:color w:val="000000" w:themeColor="text1"/>
                <w:sz w:val="24"/>
                <w:szCs w:val="24"/>
              </w:rPr>
            </w:pPr>
            <w:r w:rsidRPr="008C5403">
              <w:rPr>
                <w:rFonts w:ascii="Times New Roman" w:hAnsi="Times New Roman"/>
                <w:b/>
                <w:color w:val="000000" w:themeColor="text1"/>
                <w:sz w:val="24"/>
                <w:szCs w:val="24"/>
              </w:rPr>
              <w:t>533 649,</w:t>
            </w:r>
            <w:r w:rsidR="0043114F">
              <w:rPr>
                <w:rFonts w:ascii="Times New Roman" w:hAnsi="Times New Roman"/>
                <w:b/>
                <w:color w:val="000000" w:themeColor="text1"/>
                <w:sz w:val="24"/>
                <w:szCs w:val="24"/>
              </w:rPr>
              <w:t>9</w:t>
            </w:r>
          </w:p>
        </w:tc>
      </w:tr>
    </w:tbl>
    <w:p w:rsidR="00C63B20" w:rsidRDefault="00C63B20" w:rsidP="00C63B20">
      <w:pPr>
        <w:spacing w:after="0" w:line="240" w:lineRule="auto"/>
        <w:jc w:val="center"/>
        <w:rPr>
          <w:rFonts w:ascii="Times New Roman" w:eastAsia="Times New Roman" w:hAnsi="Times New Roman"/>
          <w:b/>
          <w:sz w:val="18"/>
          <w:szCs w:val="18"/>
        </w:rPr>
      </w:pPr>
    </w:p>
    <w:p w:rsidR="008C5403" w:rsidRDefault="008C5403" w:rsidP="00C63B20">
      <w:pPr>
        <w:spacing w:after="0" w:line="240" w:lineRule="auto"/>
        <w:jc w:val="center"/>
        <w:rPr>
          <w:rFonts w:ascii="Times New Roman" w:eastAsia="Times New Roman" w:hAnsi="Times New Roman"/>
          <w:b/>
          <w:sz w:val="18"/>
          <w:szCs w:val="18"/>
        </w:rPr>
      </w:pPr>
    </w:p>
    <w:p w:rsidR="008C5403" w:rsidRDefault="008C5403" w:rsidP="00C63B20">
      <w:pPr>
        <w:spacing w:after="0" w:line="240" w:lineRule="auto"/>
        <w:jc w:val="center"/>
        <w:rPr>
          <w:rFonts w:ascii="Times New Roman" w:eastAsia="Times New Roman" w:hAnsi="Times New Roman"/>
          <w:b/>
          <w:sz w:val="18"/>
          <w:szCs w:val="18"/>
        </w:rPr>
      </w:pPr>
    </w:p>
    <w:p w:rsidR="00C63B20" w:rsidRPr="00704767" w:rsidRDefault="00801C89" w:rsidP="00C63B20">
      <w:pPr>
        <w:spacing w:after="0" w:line="240" w:lineRule="auto"/>
        <w:jc w:val="center"/>
        <w:rPr>
          <w:rFonts w:ascii="Times New Roman" w:eastAsia="Times New Roman" w:hAnsi="Times New Roman"/>
          <w:b/>
          <w:sz w:val="18"/>
          <w:szCs w:val="18"/>
        </w:rPr>
      </w:pPr>
      <w:r w:rsidRPr="00801C89">
        <w:rPr>
          <w:rFonts w:ascii="Times New Roman" w:hAnsi="Times New Roman"/>
          <w:b/>
          <w:noProof/>
          <w:sz w:val="28"/>
          <w:szCs w:val="28"/>
        </w:rPr>
        <w:lastRenderedPageBreak/>
        <w:pict>
          <v:roundrect id="_x0000_s1076" style="position:absolute;left:0;text-align:left;margin-left:-2.45pt;margin-top:7.3pt;width:500.25pt;height:148.7pt;z-index:251660288" arcsize="10923f" filled="f" strokecolor="blue" strokeweight="1.75pt"/>
        </w:pict>
      </w:r>
    </w:p>
    <w:p w:rsidR="00C63B20" w:rsidRPr="00704767" w:rsidRDefault="00C63B20" w:rsidP="00C63B20">
      <w:pPr>
        <w:spacing w:after="120" w:line="240" w:lineRule="auto"/>
        <w:jc w:val="center"/>
        <w:rPr>
          <w:rFonts w:ascii="Times New Roman" w:eastAsia="Times New Roman" w:hAnsi="Times New Roman"/>
          <w:b/>
          <w:sz w:val="28"/>
          <w:szCs w:val="28"/>
        </w:rPr>
      </w:pPr>
      <w:r w:rsidRPr="00704767">
        <w:rPr>
          <w:rFonts w:ascii="Times New Roman" w:eastAsia="Times New Roman" w:hAnsi="Times New Roman"/>
          <w:b/>
          <w:sz w:val="28"/>
          <w:szCs w:val="28"/>
        </w:rPr>
        <w:t>Прогноз конечных резу</w:t>
      </w:r>
      <w:r>
        <w:rPr>
          <w:rFonts w:ascii="Times New Roman" w:eastAsia="Times New Roman" w:hAnsi="Times New Roman"/>
          <w:b/>
          <w:sz w:val="28"/>
          <w:szCs w:val="28"/>
        </w:rPr>
        <w:t>льтатов муниципальной программы:</w:t>
      </w:r>
    </w:p>
    <w:p w:rsidR="00C63B20" w:rsidRPr="00704767" w:rsidRDefault="00C63B20" w:rsidP="00C63B20">
      <w:pPr>
        <w:spacing w:after="0" w:line="240" w:lineRule="auto"/>
        <w:ind w:left="142" w:right="141"/>
        <w:jc w:val="both"/>
        <w:rPr>
          <w:rFonts w:ascii="Times New Roman" w:eastAsia="Times New Roman" w:hAnsi="Times New Roman"/>
          <w:sz w:val="28"/>
          <w:szCs w:val="28"/>
        </w:rPr>
      </w:pPr>
      <w:r w:rsidRPr="00704767">
        <w:rPr>
          <w:rFonts w:ascii="Times New Roman" w:eastAsia="Times New Roman" w:hAnsi="Times New Roman"/>
          <w:sz w:val="28"/>
          <w:szCs w:val="28"/>
        </w:rPr>
        <w:t>Ожидаемые конечные результаты реализации муниципальной программы:</w:t>
      </w:r>
    </w:p>
    <w:p w:rsidR="00C63B20" w:rsidRPr="00704767" w:rsidRDefault="00C63B20" w:rsidP="0025788B">
      <w:pPr>
        <w:pStyle w:val="ad"/>
        <w:numPr>
          <w:ilvl w:val="0"/>
          <w:numId w:val="12"/>
        </w:numPr>
        <w:spacing w:after="0" w:line="240" w:lineRule="auto"/>
        <w:ind w:left="142" w:right="141" w:firstLine="0"/>
        <w:jc w:val="both"/>
        <w:rPr>
          <w:rFonts w:ascii="Times New Roman" w:eastAsia="Times New Roman" w:hAnsi="Times New Roman"/>
          <w:sz w:val="28"/>
          <w:szCs w:val="28"/>
          <w:lang w:eastAsia="ru-RU"/>
        </w:rPr>
      </w:pPr>
      <w:r w:rsidRPr="00704767">
        <w:rPr>
          <w:rFonts w:ascii="Times New Roman" w:eastAsia="Times New Roman" w:hAnsi="Times New Roman"/>
          <w:sz w:val="28"/>
          <w:szCs w:val="28"/>
          <w:lang w:eastAsia="ru-RU"/>
        </w:rPr>
        <w:t>сохранение экономически обоснованного объема, структуры муниципального долга и снижение расходов на его обслуживание;</w:t>
      </w:r>
    </w:p>
    <w:p w:rsidR="00C63B20" w:rsidRPr="00704767" w:rsidRDefault="00C63B20" w:rsidP="0025788B">
      <w:pPr>
        <w:pStyle w:val="ad"/>
        <w:numPr>
          <w:ilvl w:val="0"/>
          <w:numId w:val="12"/>
        </w:numPr>
        <w:spacing w:after="0" w:line="240" w:lineRule="auto"/>
        <w:ind w:left="142" w:right="141" w:firstLine="0"/>
        <w:jc w:val="both"/>
        <w:rPr>
          <w:rFonts w:ascii="Times New Roman" w:eastAsia="Times New Roman" w:hAnsi="Times New Roman"/>
          <w:sz w:val="28"/>
          <w:szCs w:val="28"/>
          <w:lang w:eastAsia="ru-RU"/>
        </w:rPr>
      </w:pPr>
      <w:r w:rsidRPr="00704767">
        <w:rPr>
          <w:rFonts w:ascii="Times New Roman" w:eastAsia="Times New Roman" w:hAnsi="Times New Roman"/>
          <w:sz w:val="28"/>
          <w:szCs w:val="28"/>
          <w:lang w:eastAsia="ru-RU"/>
        </w:rPr>
        <w:t>модернизация существующей технической и программной инфраструктуры автоматизации бюджетного процесса;</w:t>
      </w:r>
    </w:p>
    <w:p w:rsidR="00C63B20" w:rsidRPr="00704767" w:rsidRDefault="00C63B20" w:rsidP="0025788B">
      <w:pPr>
        <w:pStyle w:val="ad"/>
        <w:numPr>
          <w:ilvl w:val="0"/>
          <w:numId w:val="12"/>
        </w:numPr>
        <w:spacing w:after="0" w:line="240" w:lineRule="auto"/>
        <w:ind w:left="142" w:right="141" w:firstLine="0"/>
        <w:jc w:val="both"/>
        <w:rPr>
          <w:rFonts w:ascii="Times New Roman" w:hAnsi="Times New Roman"/>
          <w:sz w:val="28"/>
          <w:szCs w:val="28"/>
        </w:rPr>
      </w:pPr>
      <w:r w:rsidRPr="00704767">
        <w:rPr>
          <w:rFonts w:ascii="Times New Roman" w:eastAsia="Times New Roman" w:hAnsi="Times New Roman"/>
          <w:sz w:val="28"/>
          <w:szCs w:val="28"/>
          <w:lang w:eastAsia="ru-RU"/>
        </w:rPr>
        <w:t>повышение оперативности формирования информации, необходимой для управления бюджетным процессом.</w:t>
      </w:r>
    </w:p>
    <w:p w:rsidR="00C63B20" w:rsidRPr="00704767" w:rsidRDefault="00C63B20" w:rsidP="00C63B20">
      <w:pPr>
        <w:spacing w:after="0" w:line="228" w:lineRule="auto"/>
        <w:jc w:val="center"/>
        <w:rPr>
          <w:rFonts w:ascii="Times New Roman" w:hAnsi="Times New Roman"/>
          <w:b/>
          <w:sz w:val="28"/>
          <w:szCs w:val="28"/>
        </w:rPr>
      </w:pPr>
    </w:p>
    <w:p w:rsidR="008C5403" w:rsidRDefault="008C5403" w:rsidP="008C5403">
      <w:pPr>
        <w:pStyle w:val="a7"/>
        <w:spacing w:after="0" w:line="240" w:lineRule="auto"/>
        <w:jc w:val="center"/>
        <w:rPr>
          <w:rFonts w:ascii="Times New Roman" w:hAnsi="Times New Roman"/>
          <w:b/>
          <w:sz w:val="28"/>
          <w:szCs w:val="28"/>
        </w:rPr>
      </w:pPr>
      <w:r>
        <w:rPr>
          <w:rFonts w:ascii="Times New Roman" w:hAnsi="Times New Roman"/>
          <w:b/>
          <w:sz w:val="28"/>
          <w:szCs w:val="28"/>
        </w:rPr>
        <w:t>Сведения о целевых показателях (индикаторах)</w:t>
      </w:r>
    </w:p>
    <w:p w:rsidR="008C5403" w:rsidRDefault="008C5403" w:rsidP="008C5403">
      <w:pPr>
        <w:spacing w:after="120" w:line="240" w:lineRule="auto"/>
        <w:jc w:val="center"/>
        <w:rPr>
          <w:rFonts w:ascii="Times New Roman" w:hAnsi="Times New Roman"/>
          <w:bCs/>
          <w:sz w:val="16"/>
          <w:szCs w:val="16"/>
        </w:rPr>
      </w:pPr>
      <w:r>
        <w:rPr>
          <w:rFonts w:ascii="Times New Roman" w:hAnsi="Times New Roman"/>
          <w:b/>
          <w:sz w:val="28"/>
          <w:szCs w:val="28"/>
        </w:rPr>
        <w:t>муниципальной программы</w:t>
      </w:r>
    </w:p>
    <w:tbl>
      <w:tblPr>
        <w:tblW w:w="102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536"/>
        <w:gridCol w:w="851"/>
        <w:gridCol w:w="1559"/>
        <w:gridCol w:w="1418"/>
        <w:gridCol w:w="1843"/>
      </w:tblGrid>
      <w:tr w:rsidR="00C63B20" w:rsidRPr="008C5403" w:rsidTr="008C5403">
        <w:trPr>
          <w:cantSplit/>
          <w:trHeight w:val="227"/>
          <w:tblHeader/>
          <w:jc w:val="center"/>
        </w:trPr>
        <w:tc>
          <w:tcPr>
            <w:tcW w:w="4536" w:type="dxa"/>
            <w:vMerge w:val="restart"/>
            <w:shd w:val="clear" w:color="auto" w:fill="D6E3BC" w:themeFill="accent3" w:themeFillTint="66"/>
            <w:vAlign w:val="center"/>
          </w:tcPr>
          <w:p w:rsidR="00C63B20" w:rsidRPr="008C5403" w:rsidRDefault="00C63B20" w:rsidP="008C5403">
            <w:pPr>
              <w:pStyle w:val="a9"/>
              <w:jc w:val="center"/>
              <w:rPr>
                <w:rFonts w:ascii="Times New Roman" w:hAnsi="Times New Roman"/>
                <w:b/>
                <w:sz w:val="24"/>
                <w:szCs w:val="24"/>
              </w:rPr>
            </w:pPr>
            <w:r w:rsidRPr="008C5403">
              <w:rPr>
                <w:rFonts w:ascii="Times New Roman" w:hAnsi="Times New Roman"/>
                <w:b/>
                <w:sz w:val="24"/>
                <w:szCs w:val="24"/>
              </w:rPr>
              <w:t>Наименование показателя</w:t>
            </w:r>
          </w:p>
        </w:tc>
        <w:tc>
          <w:tcPr>
            <w:tcW w:w="851" w:type="dxa"/>
            <w:vMerge w:val="restart"/>
            <w:shd w:val="clear" w:color="auto" w:fill="D6E3BC" w:themeFill="accent3" w:themeFillTint="66"/>
            <w:vAlign w:val="center"/>
          </w:tcPr>
          <w:p w:rsidR="00C63B20" w:rsidRPr="008C5403" w:rsidRDefault="00C63B20" w:rsidP="008C5403">
            <w:pPr>
              <w:pStyle w:val="a9"/>
              <w:jc w:val="center"/>
              <w:rPr>
                <w:rFonts w:ascii="Times New Roman" w:hAnsi="Times New Roman"/>
                <w:b/>
                <w:sz w:val="24"/>
                <w:szCs w:val="24"/>
              </w:rPr>
            </w:pPr>
            <w:r w:rsidRPr="008C5403">
              <w:rPr>
                <w:rFonts w:ascii="Times New Roman" w:hAnsi="Times New Roman"/>
                <w:b/>
                <w:sz w:val="24"/>
                <w:szCs w:val="24"/>
              </w:rPr>
              <w:t>Ед. изм.</w:t>
            </w:r>
          </w:p>
        </w:tc>
        <w:tc>
          <w:tcPr>
            <w:tcW w:w="1559" w:type="dxa"/>
            <w:shd w:val="clear" w:color="auto" w:fill="D6E3BC" w:themeFill="accent3" w:themeFillTint="66"/>
            <w:vAlign w:val="center"/>
          </w:tcPr>
          <w:p w:rsidR="00C63B20" w:rsidRPr="008C5403" w:rsidRDefault="00C63B20" w:rsidP="008C5403">
            <w:pPr>
              <w:pStyle w:val="a9"/>
              <w:ind w:left="-44" w:right="-103"/>
              <w:jc w:val="center"/>
              <w:rPr>
                <w:rFonts w:ascii="Times New Roman" w:hAnsi="Times New Roman"/>
                <w:b/>
                <w:sz w:val="24"/>
                <w:szCs w:val="24"/>
              </w:rPr>
            </w:pPr>
            <w:r w:rsidRPr="008C5403">
              <w:rPr>
                <w:rFonts w:ascii="Times New Roman" w:hAnsi="Times New Roman"/>
                <w:b/>
                <w:sz w:val="24"/>
                <w:szCs w:val="24"/>
              </w:rPr>
              <w:t>2018 год</w:t>
            </w:r>
          </w:p>
        </w:tc>
        <w:tc>
          <w:tcPr>
            <w:tcW w:w="3261" w:type="dxa"/>
            <w:gridSpan w:val="2"/>
            <w:shd w:val="clear" w:color="auto" w:fill="D6E3BC" w:themeFill="accent3" w:themeFillTint="66"/>
            <w:vAlign w:val="center"/>
          </w:tcPr>
          <w:p w:rsidR="00C63B20" w:rsidRPr="008C5403" w:rsidRDefault="00C63B20" w:rsidP="008C5403">
            <w:pPr>
              <w:pStyle w:val="a9"/>
              <w:ind w:left="-44" w:right="-103"/>
              <w:jc w:val="center"/>
              <w:rPr>
                <w:rFonts w:ascii="Times New Roman" w:hAnsi="Times New Roman"/>
                <w:b/>
                <w:sz w:val="24"/>
                <w:szCs w:val="24"/>
              </w:rPr>
            </w:pPr>
            <w:r w:rsidRPr="008C5403">
              <w:rPr>
                <w:rFonts w:ascii="Times New Roman" w:hAnsi="Times New Roman"/>
                <w:b/>
                <w:sz w:val="24"/>
                <w:szCs w:val="24"/>
              </w:rPr>
              <w:t>2019 год</w:t>
            </w:r>
          </w:p>
        </w:tc>
      </w:tr>
      <w:tr w:rsidR="00C63B20" w:rsidRPr="008C5403" w:rsidTr="008C5403">
        <w:trPr>
          <w:cantSplit/>
          <w:tblHeader/>
          <w:jc w:val="center"/>
        </w:trPr>
        <w:tc>
          <w:tcPr>
            <w:tcW w:w="4536" w:type="dxa"/>
            <w:vMerge/>
            <w:shd w:val="clear" w:color="auto" w:fill="D6E3BC" w:themeFill="accent3" w:themeFillTint="66"/>
            <w:vAlign w:val="center"/>
          </w:tcPr>
          <w:p w:rsidR="00C63B20" w:rsidRPr="008C5403" w:rsidRDefault="00C63B20" w:rsidP="008C5403">
            <w:pPr>
              <w:pStyle w:val="a9"/>
              <w:jc w:val="center"/>
              <w:rPr>
                <w:rFonts w:ascii="Times New Roman" w:hAnsi="Times New Roman"/>
                <w:b/>
                <w:sz w:val="24"/>
                <w:szCs w:val="24"/>
              </w:rPr>
            </w:pPr>
          </w:p>
        </w:tc>
        <w:tc>
          <w:tcPr>
            <w:tcW w:w="851" w:type="dxa"/>
            <w:vMerge/>
            <w:shd w:val="clear" w:color="auto" w:fill="D6E3BC" w:themeFill="accent3" w:themeFillTint="66"/>
            <w:vAlign w:val="center"/>
          </w:tcPr>
          <w:p w:rsidR="00C63B20" w:rsidRPr="008C5403" w:rsidRDefault="00C63B20" w:rsidP="008C5403">
            <w:pPr>
              <w:pStyle w:val="a9"/>
              <w:jc w:val="center"/>
              <w:rPr>
                <w:rFonts w:ascii="Times New Roman" w:hAnsi="Times New Roman"/>
                <w:b/>
                <w:sz w:val="24"/>
                <w:szCs w:val="24"/>
              </w:rPr>
            </w:pPr>
          </w:p>
        </w:tc>
        <w:tc>
          <w:tcPr>
            <w:tcW w:w="1559" w:type="dxa"/>
            <w:shd w:val="clear" w:color="auto" w:fill="D6E3BC" w:themeFill="accent3" w:themeFillTint="66"/>
            <w:vAlign w:val="center"/>
          </w:tcPr>
          <w:p w:rsidR="00C63B20" w:rsidRPr="008C5403" w:rsidRDefault="00C63B20" w:rsidP="008C5403">
            <w:pPr>
              <w:pStyle w:val="a9"/>
              <w:ind w:left="-44" w:right="-103"/>
              <w:jc w:val="center"/>
              <w:rPr>
                <w:rFonts w:ascii="Times New Roman" w:hAnsi="Times New Roman"/>
                <w:b/>
                <w:sz w:val="24"/>
                <w:szCs w:val="24"/>
              </w:rPr>
            </w:pPr>
            <w:r w:rsidRPr="008C5403">
              <w:rPr>
                <w:rFonts w:ascii="Times New Roman" w:hAnsi="Times New Roman"/>
                <w:b/>
                <w:sz w:val="24"/>
                <w:szCs w:val="24"/>
              </w:rPr>
              <w:t>Фактическое значение</w:t>
            </w:r>
          </w:p>
        </w:tc>
        <w:tc>
          <w:tcPr>
            <w:tcW w:w="1418" w:type="dxa"/>
            <w:shd w:val="clear" w:color="auto" w:fill="D6E3BC" w:themeFill="accent3" w:themeFillTint="66"/>
            <w:vAlign w:val="center"/>
          </w:tcPr>
          <w:p w:rsidR="00C63B20" w:rsidRPr="008C5403" w:rsidRDefault="00C63B20" w:rsidP="008C5403">
            <w:pPr>
              <w:pStyle w:val="a9"/>
              <w:ind w:left="-44" w:right="-103"/>
              <w:jc w:val="center"/>
              <w:rPr>
                <w:rFonts w:ascii="Times New Roman" w:hAnsi="Times New Roman"/>
                <w:b/>
                <w:sz w:val="24"/>
                <w:szCs w:val="24"/>
              </w:rPr>
            </w:pPr>
            <w:r w:rsidRPr="008C5403">
              <w:rPr>
                <w:rFonts w:ascii="Times New Roman" w:hAnsi="Times New Roman"/>
                <w:b/>
                <w:sz w:val="24"/>
                <w:szCs w:val="24"/>
              </w:rPr>
              <w:t>Плановый показатель</w:t>
            </w:r>
          </w:p>
        </w:tc>
        <w:tc>
          <w:tcPr>
            <w:tcW w:w="1843" w:type="dxa"/>
            <w:shd w:val="clear" w:color="auto" w:fill="D6E3BC" w:themeFill="accent3" w:themeFillTint="66"/>
            <w:vAlign w:val="center"/>
          </w:tcPr>
          <w:p w:rsidR="00C63B20" w:rsidRPr="008C5403" w:rsidRDefault="00C63B20" w:rsidP="008C5403">
            <w:pPr>
              <w:pStyle w:val="a9"/>
              <w:ind w:left="-44" w:right="-103"/>
              <w:jc w:val="center"/>
              <w:rPr>
                <w:rFonts w:ascii="Times New Roman" w:hAnsi="Times New Roman"/>
                <w:b/>
                <w:sz w:val="24"/>
                <w:szCs w:val="24"/>
              </w:rPr>
            </w:pPr>
            <w:r w:rsidRPr="008C5403">
              <w:rPr>
                <w:rFonts w:ascii="Times New Roman" w:hAnsi="Times New Roman"/>
                <w:b/>
                <w:sz w:val="24"/>
                <w:szCs w:val="24"/>
              </w:rPr>
              <w:t>Фактическое значение</w:t>
            </w:r>
          </w:p>
        </w:tc>
      </w:tr>
      <w:tr w:rsidR="008C5403" w:rsidRPr="008C5403" w:rsidTr="008C5403">
        <w:trPr>
          <w:cantSplit/>
          <w:jc w:val="center"/>
        </w:trPr>
        <w:tc>
          <w:tcPr>
            <w:tcW w:w="10207" w:type="dxa"/>
            <w:gridSpan w:val="5"/>
            <w:shd w:val="clear" w:color="auto" w:fill="D6E3BC" w:themeFill="accent3" w:themeFillTint="66"/>
            <w:vAlign w:val="center"/>
          </w:tcPr>
          <w:p w:rsidR="008C5403" w:rsidRPr="008C5403" w:rsidRDefault="008C5403" w:rsidP="008C5403">
            <w:pPr>
              <w:pStyle w:val="a9"/>
              <w:ind w:left="-44" w:right="-103"/>
              <w:jc w:val="center"/>
              <w:rPr>
                <w:rFonts w:ascii="Times New Roman" w:hAnsi="Times New Roman"/>
                <w:sz w:val="24"/>
                <w:szCs w:val="24"/>
              </w:rPr>
            </w:pPr>
            <w:r w:rsidRPr="008C5403">
              <w:rPr>
                <w:rFonts w:ascii="Times New Roman" w:hAnsi="Times New Roman"/>
                <w:b/>
                <w:sz w:val="24"/>
                <w:szCs w:val="24"/>
              </w:rPr>
              <w:t>Подпрограмма № 1 «Управление муниципальным долгом»</w:t>
            </w:r>
          </w:p>
        </w:tc>
      </w:tr>
      <w:tr w:rsidR="00C63B20" w:rsidRPr="008C5403" w:rsidTr="008C5403">
        <w:trPr>
          <w:cantSplit/>
          <w:jc w:val="center"/>
        </w:trPr>
        <w:tc>
          <w:tcPr>
            <w:tcW w:w="4536" w:type="dxa"/>
            <w:tcBorders>
              <w:top w:val="single" w:sz="4" w:space="0" w:color="auto"/>
              <w:left w:val="single" w:sz="4" w:space="0" w:color="auto"/>
              <w:bottom w:val="single" w:sz="4" w:space="0" w:color="auto"/>
              <w:right w:val="single" w:sz="4" w:space="0" w:color="auto"/>
            </w:tcBorders>
          </w:tcPr>
          <w:p w:rsidR="00C63B20" w:rsidRPr="008C5403" w:rsidRDefault="00C63B20" w:rsidP="008C5403">
            <w:pPr>
              <w:autoSpaceDE w:val="0"/>
              <w:autoSpaceDN w:val="0"/>
              <w:adjustRightInd w:val="0"/>
              <w:spacing w:after="0" w:line="240" w:lineRule="auto"/>
              <w:rPr>
                <w:rFonts w:ascii="Times New Roman" w:hAnsi="Times New Roman"/>
                <w:bCs/>
                <w:sz w:val="24"/>
                <w:szCs w:val="24"/>
              </w:rPr>
            </w:pPr>
            <w:r w:rsidRPr="008C5403">
              <w:rPr>
                <w:rFonts w:ascii="Times New Roman" w:hAnsi="Times New Roman"/>
                <w:bCs/>
                <w:sz w:val="24"/>
                <w:szCs w:val="24"/>
              </w:rPr>
              <w:t>Отношение объема расходов на обслуживание муниципального долга к годовому объему расходов бюджета города, за исключением объема расходов, которые осуществляются за счет субвенций, предоставляемых из бюджетов бюджетной системы Российской Федерации</w:t>
            </w:r>
          </w:p>
        </w:tc>
        <w:tc>
          <w:tcPr>
            <w:tcW w:w="851" w:type="dxa"/>
            <w:tcBorders>
              <w:top w:val="single" w:sz="4" w:space="0" w:color="auto"/>
              <w:left w:val="single" w:sz="4" w:space="0" w:color="auto"/>
              <w:bottom w:val="single" w:sz="4" w:space="0" w:color="auto"/>
              <w:right w:val="single" w:sz="4" w:space="0" w:color="auto"/>
            </w:tcBorders>
            <w:vAlign w:val="bottom"/>
          </w:tcPr>
          <w:p w:rsidR="00C63B20" w:rsidRPr="008C5403" w:rsidRDefault="00C63B20" w:rsidP="008C5403">
            <w:pPr>
              <w:autoSpaceDE w:val="0"/>
              <w:autoSpaceDN w:val="0"/>
              <w:adjustRightInd w:val="0"/>
              <w:spacing w:after="0" w:line="240" w:lineRule="auto"/>
              <w:jc w:val="center"/>
              <w:rPr>
                <w:rFonts w:ascii="Times New Roman" w:hAnsi="Times New Roman"/>
                <w:sz w:val="24"/>
                <w:szCs w:val="24"/>
              </w:rPr>
            </w:pPr>
            <w:r w:rsidRPr="008C5403">
              <w:rPr>
                <w:rFonts w:ascii="Times New Roman" w:hAnsi="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vAlign w:val="bottom"/>
          </w:tcPr>
          <w:p w:rsidR="00C63B20" w:rsidRPr="008C5403" w:rsidRDefault="00C63B20" w:rsidP="008C5403">
            <w:pPr>
              <w:pStyle w:val="a9"/>
              <w:ind w:left="-44" w:right="-103"/>
              <w:jc w:val="center"/>
              <w:rPr>
                <w:rFonts w:ascii="Times New Roman" w:hAnsi="Times New Roman"/>
                <w:sz w:val="24"/>
                <w:szCs w:val="24"/>
              </w:rPr>
            </w:pPr>
            <w:r w:rsidRPr="008C5403">
              <w:rPr>
                <w:rFonts w:ascii="Times New Roman" w:hAnsi="Times New Roman"/>
                <w:sz w:val="24"/>
                <w:szCs w:val="24"/>
              </w:rPr>
              <w:t>4,9</w:t>
            </w:r>
          </w:p>
        </w:tc>
        <w:tc>
          <w:tcPr>
            <w:tcW w:w="1418" w:type="dxa"/>
            <w:tcBorders>
              <w:top w:val="single" w:sz="4" w:space="0" w:color="auto"/>
              <w:left w:val="single" w:sz="4" w:space="0" w:color="auto"/>
              <w:bottom w:val="single" w:sz="4" w:space="0" w:color="auto"/>
              <w:right w:val="single" w:sz="4" w:space="0" w:color="auto"/>
            </w:tcBorders>
            <w:vAlign w:val="bottom"/>
          </w:tcPr>
          <w:p w:rsidR="00C63B20" w:rsidRPr="008C5403" w:rsidRDefault="00C63B20" w:rsidP="008C5403">
            <w:pPr>
              <w:pStyle w:val="a9"/>
              <w:ind w:left="-44" w:right="-103"/>
              <w:jc w:val="center"/>
              <w:rPr>
                <w:rFonts w:ascii="Times New Roman" w:hAnsi="Times New Roman"/>
                <w:sz w:val="24"/>
                <w:szCs w:val="24"/>
              </w:rPr>
            </w:pPr>
            <w:r w:rsidRPr="008C5403">
              <w:rPr>
                <w:rFonts w:ascii="Times New Roman" w:hAnsi="Times New Roman"/>
                <w:sz w:val="24"/>
                <w:szCs w:val="24"/>
              </w:rPr>
              <w:t>не более 10</w:t>
            </w:r>
          </w:p>
        </w:tc>
        <w:tc>
          <w:tcPr>
            <w:tcW w:w="1843" w:type="dxa"/>
            <w:tcBorders>
              <w:top w:val="single" w:sz="4" w:space="0" w:color="auto"/>
              <w:left w:val="single" w:sz="4" w:space="0" w:color="auto"/>
              <w:bottom w:val="single" w:sz="4" w:space="0" w:color="auto"/>
              <w:right w:val="single" w:sz="4" w:space="0" w:color="auto"/>
            </w:tcBorders>
            <w:vAlign w:val="bottom"/>
          </w:tcPr>
          <w:p w:rsidR="00C63B20" w:rsidRPr="008C5403" w:rsidRDefault="00C63B20" w:rsidP="008C5403">
            <w:pPr>
              <w:pStyle w:val="a9"/>
              <w:ind w:left="-44" w:right="-103"/>
              <w:jc w:val="center"/>
              <w:rPr>
                <w:rFonts w:ascii="Times New Roman" w:hAnsi="Times New Roman"/>
                <w:sz w:val="24"/>
                <w:szCs w:val="24"/>
              </w:rPr>
            </w:pPr>
            <w:r w:rsidRPr="008C5403">
              <w:rPr>
                <w:rFonts w:ascii="Times New Roman" w:hAnsi="Times New Roman"/>
                <w:sz w:val="24"/>
                <w:szCs w:val="24"/>
              </w:rPr>
              <w:t>3,8</w:t>
            </w:r>
          </w:p>
        </w:tc>
      </w:tr>
      <w:tr w:rsidR="00C63B20" w:rsidRPr="008C5403" w:rsidTr="008C5403">
        <w:trPr>
          <w:cantSplit/>
          <w:jc w:val="center"/>
        </w:trPr>
        <w:tc>
          <w:tcPr>
            <w:tcW w:w="4536" w:type="dxa"/>
          </w:tcPr>
          <w:p w:rsidR="00C63B20" w:rsidRPr="008C5403" w:rsidRDefault="00C63B20" w:rsidP="008C5403">
            <w:pPr>
              <w:autoSpaceDE w:val="0"/>
              <w:autoSpaceDN w:val="0"/>
              <w:adjustRightInd w:val="0"/>
              <w:spacing w:after="0" w:line="240" w:lineRule="auto"/>
              <w:rPr>
                <w:rFonts w:ascii="Times New Roman" w:hAnsi="Times New Roman"/>
                <w:bCs/>
                <w:sz w:val="24"/>
                <w:szCs w:val="24"/>
              </w:rPr>
            </w:pPr>
            <w:r w:rsidRPr="008C5403">
              <w:rPr>
                <w:rFonts w:ascii="Times New Roman" w:hAnsi="Times New Roman"/>
                <w:bCs/>
                <w:sz w:val="24"/>
                <w:szCs w:val="24"/>
              </w:rPr>
              <w:t>Отношение объема просроченных обязательств по муниципальному долгу к общему объему муниципального долга</w:t>
            </w:r>
          </w:p>
        </w:tc>
        <w:tc>
          <w:tcPr>
            <w:tcW w:w="851" w:type="dxa"/>
            <w:vAlign w:val="bottom"/>
          </w:tcPr>
          <w:p w:rsidR="00C63B20" w:rsidRPr="008C5403" w:rsidRDefault="00C63B20" w:rsidP="008C5403">
            <w:pPr>
              <w:autoSpaceDE w:val="0"/>
              <w:autoSpaceDN w:val="0"/>
              <w:adjustRightInd w:val="0"/>
              <w:spacing w:after="0" w:line="240" w:lineRule="auto"/>
              <w:jc w:val="center"/>
              <w:rPr>
                <w:rFonts w:ascii="Times New Roman" w:hAnsi="Times New Roman"/>
                <w:sz w:val="24"/>
                <w:szCs w:val="24"/>
              </w:rPr>
            </w:pPr>
            <w:r w:rsidRPr="008C5403">
              <w:rPr>
                <w:rFonts w:ascii="Times New Roman" w:hAnsi="Times New Roman"/>
                <w:sz w:val="24"/>
                <w:szCs w:val="24"/>
              </w:rPr>
              <w:t>%</w:t>
            </w:r>
          </w:p>
        </w:tc>
        <w:tc>
          <w:tcPr>
            <w:tcW w:w="1559" w:type="dxa"/>
            <w:vAlign w:val="bottom"/>
          </w:tcPr>
          <w:p w:rsidR="00C63B20" w:rsidRPr="008C5403" w:rsidRDefault="00C63B20" w:rsidP="008C5403">
            <w:pPr>
              <w:pStyle w:val="a9"/>
              <w:ind w:left="-44" w:right="-103"/>
              <w:jc w:val="center"/>
              <w:rPr>
                <w:rFonts w:ascii="Times New Roman" w:hAnsi="Times New Roman"/>
                <w:sz w:val="24"/>
                <w:szCs w:val="24"/>
              </w:rPr>
            </w:pPr>
            <w:r w:rsidRPr="008C5403">
              <w:rPr>
                <w:rFonts w:ascii="Times New Roman" w:hAnsi="Times New Roman"/>
                <w:sz w:val="24"/>
                <w:szCs w:val="24"/>
              </w:rPr>
              <w:t>0,0</w:t>
            </w:r>
          </w:p>
        </w:tc>
        <w:tc>
          <w:tcPr>
            <w:tcW w:w="1418" w:type="dxa"/>
            <w:vAlign w:val="bottom"/>
          </w:tcPr>
          <w:p w:rsidR="00C63B20" w:rsidRPr="008C5403" w:rsidRDefault="00C63B20" w:rsidP="008C5403">
            <w:pPr>
              <w:pStyle w:val="a9"/>
              <w:ind w:left="-44" w:right="-103"/>
              <w:jc w:val="center"/>
              <w:rPr>
                <w:rFonts w:ascii="Times New Roman" w:hAnsi="Times New Roman"/>
                <w:sz w:val="24"/>
                <w:szCs w:val="24"/>
              </w:rPr>
            </w:pPr>
            <w:r w:rsidRPr="008C5403">
              <w:rPr>
                <w:rFonts w:ascii="Times New Roman" w:hAnsi="Times New Roman"/>
                <w:sz w:val="24"/>
                <w:szCs w:val="24"/>
              </w:rPr>
              <w:t>0,0</w:t>
            </w:r>
          </w:p>
        </w:tc>
        <w:tc>
          <w:tcPr>
            <w:tcW w:w="1843" w:type="dxa"/>
            <w:vAlign w:val="bottom"/>
          </w:tcPr>
          <w:p w:rsidR="00C63B20" w:rsidRPr="008C5403" w:rsidRDefault="00C63B20" w:rsidP="008C5403">
            <w:pPr>
              <w:pStyle w:val="a9"/>
              <w:ind w:left="-44" w:right="-103"/>
              <w:jc w:val="center"/>
              <w:rPr>
                <w:rFonts w:ascii="Times New Roman" w:hAnsi="Times New Roman"/>
                <w:sz w:val="24"/>
                <w:szCs w:val="24"/>
              </w:rPr>
            </w:pPr>
            <w:r w:rsidRPr="008C5403">
              <w:rPr>
                <w:rFonts w:ascii="Times New Roman" w:hAnsi="Times New Roman"/>
                <w:sz w:val="24"/>
                <w:szCs w:val="24"/>
              </w:rPr>
              <w:t>0,0</w:t>
            </w:r>
          </w:p>
        </w:tc>
      </w:tr>
      <w:tr w:rsidR="00C63B20" w:rsidRPr="008C5403" w:rsidTr="008C5403">
        <w:trPr>
          <w:cantSplit/>
          <w:jc w:val="center"/>
        </w:trPr>
        <w:tc>
          <w:tcPr>
            <w:tcW w:w="4536" w:type="dxa"/>
          </w:tcPr>
          <w:p w:rsidR="00C63B20" w:rsidRPr="008C5403" w:rsidRDefault="00C63B20" w:rsidP="008C5403">
            <w:pPr>
              <w:autoSpaceDE w:val="0"/>
              <w:autoSpaceDN w:val="0"/>
              <w:adjustRightInd w:val="0"/>
              <w:spacing w:after="0" w:line="240" w:lineRule="auto"/>
              <w:rPr>
                <w:rFonts w:ascii="Times New Roman" w:hAnsi="Times New Roman"/>
                <w:bCs/>
                <w:sz w:val="24"/>
                <w:szCs w:val="24"/>
              </w:rPr>
            </w:pPr>
            <w:r w:rsidRPr="008C5403">
              <w:rPr>
                <w:rFonts w:ascii="Times New Roman" w:hAnsi="Times New Roman"/>
                <w:bCs/>
                <w:sz w:val="24"/>
                <w:szCs w:val="24"/>
              </w:rPr>
              <w:t>Отношение объема муниципального долга к общему годовому объему доходов бюджета города без учета безвозмездных поступлений и (или) поступлений налоговых доходов по дополнительным нормативам отчислений</w:t>
            </w:r>
          </w:p>
        </w:tc>
        <w:tc>
          <w:tcPr>
            <w:tcW w:w="851" w:type="dxa"/>
            <w:vAlign w:val="bottom"/>
          </w:tcPr>
          <w:p w:rsidR="00C63B20" w:rsidRPr="008C5403" w:rsidRDefault="00C63B20" w:rsidP="008C5403">
            <w:pPr>
              <w:autoSpaceDE w:val="0"/>
              <w:autoSpaceDN w:val="0"/>
              <w:adjustRightInd w:val="0"/>
              <w:spacing w:after="0" w:line="240" w:lineRule="auto"/>
              <w:jc w:val="center"/>
              <w:rPr>
                <w:rFonts w:ascii="Times New Roman" w:hAnsi="Times New Roman"/>
                <w:sz w:val="24"/>
                <w:szCs w:val="24"/>
              </w:rPr>
            </w:pPr>
            <w:r w:rsidRPr="008C5403">
              <w:rPr>
                <w:rFonts w:ascii="Times New Roman" w:hAnsi="Times New Roman"/>
                <w:sz w:val="24"/>
                <w:szCs w:val="24"/>
              </w:rPr>
              <w:t>%</w:t>
            </w:r>
          </w:p>
        </w:tc>
        <w:tc>
          <w:tcPr>
            <w:tcW w:w="1559" w:type="dxa"/>
            <w:vAlign w:val="bottom"/>
          </w:tcPr>
          <w:p w:rsidR="00C63B20" w:rsidRPr="008C5403" w:rsidRDefault="00C63B20" w:rsidP="008C5403">
            <w:pPr>
              <w:pStyle w:val="a9"/>
              <w:ind w:left="-44" w:right="-103"/>
              <w:jc w:val="center"/>
              <w:rPr>
                <w:rFonts w:ascii="Times New Roman" w:hAnsi="Times New Roman"/>
                <w:sz w:val="24"/>
                <w:szCs w:val="24"/>
              </w:rPr>
            </w:pPr>
            <w:r w:rsidRPr="008C5403">
              <w:rPr>
                <w:rFonts w:ascii="Times New Roman" w:hAnsi="Times New Roman"/>
                <w:sz w:val="24"/>
                <w:szCs w:val="24"/>
              </w:rPr>
              <w:t>88,5</w:t>
            </w:r>
          </w:p>
        </w:tc>
        <w:tc>
          <w:tcPr>
            <w:tcW w:w="1418" w:type="dxa"/>
            <w:vAlign w:val="bottom"/>
          </w:tcPr>
          <w:p w:rsidR="00C63B20" w:rsidRPr="008C5403" w:rsidRDefault="00C63B20" w:rsidP="008C5403">
            <w:pPr>
              <w:pStyle w:val="a9"/>
              <w:ind w:left="-44" w:right="-103"/>
              <w:jc w:val="center"/>
              <w:rPr>
                <w:rFonts w:ascii="Times New Roman" w:hAnsi="Times New Roman"/>
                <w:sz w:val="24"/>
                <w:szCs w:val="24"/>
              </w:rPr>
            </w:pPr>
            <w:r w:rsidRPr="008C5403">
              <w:rPr>
                <w:rFonts w:ascii="Times New Roman" w:hAnsi="Times New Roman"/>
                <w:sz w:val="24"/>
                <w:szCs w:val="24"/>
              </w:rPr>
              <w:t>не более 95</w:t>
            </w:r>
          </w:p>
        </w:tc>
        <w:tc>
          <w:tcPr>
            <w:tcW w:w="1843" w:type="dxa"/>
            <w:vAlign w:val="bottom"/>
          </w:tcPr>
          <w:p w:rsidR="00C63B20" w:rsidRPr="008C5403" w:rsidRDefault="00C63B20" w:rsidP="008C5403">
            <w:pPr>
              <w:pStyle w:val="a9"/>
              <w:ind w:left="-44" w:right="-103"/>
              <w:jc w:val="center"/>
              <w:rPr>
                <w:rFonts w:ascii="Times New Roman" w:hAnsi="Times New Roman"/>
                <w:sz w:val="24"/>
                <w:szCs w:val="24"/>
              </w:rPr>
            </w:pPr>
            <w:r w:rsidRPr="008C5403">
              <w:rPr>
                <w:rFonts w:ascii="Times New Roman" w:hAnsi="Times New Roman"/>
                <w:sz w:val="24"/>
                <w:szCs w:val="24"/>
              </w:rPr>
              <w:t>93,7</w:t>
            </w:r>
          </w:p>
        </w:tc>
      </w:tr>
      <w:tr w:rsidR="00C63B20" w:rsidRPr="008C5403" w:rsidTr="008C5403">
        <w:trPr>
          <w:cantSplit/>
          <w:jc w:val="center"/>
        </w:trPr>
        <w:tc>
          <w:tcPr>
            <w:tcW w:w="4536" w:type="dxa"/>
          </w:tcPr>
          <w:p w:rsidR="00C63B20" w:rsidRPr="008C5403" w:rsidRDefault="00C63B20" w:rsidP="008C5403">
            <w:pPr>
              <w:autoSpaceDE w:val="0"/>
              <w:autoSpaceDN w:val="0"/>
              <w:adjustRightInd w:val="0"/>
              <w:spacing w:after="0" w:line="240" w:lineRule="auto"/>
              <w:rPr>
                <w:rFonts w:ascii="Times New Roman" w:hAnsi="Times New Roman"/>
                <w:bCs/>
                <w:sz w:val="24"/>
                <w:szCs w:val="24"/>
              </w:rPr>
            </w:pPr>
            <w:r w:rsidRPr="008C5403">
              <w:rPr>
                <w:rFonts w:ascii="Times New Roman" w:hAnsi="Times New Roman"/>
                <w:bCs/>
                <w:sz w:val="24"/>
                <w:szCs w:val="24"/>
              </w:rPr>
              <w:t>Доля среднесрочных и долгосрочных обязательств в объеме муниципального долга на конец года</w:t>
            </w:r>
          </w:p>
        </w:tc>
        <w:tc>
          <w:tcPr>
            <w:tcW w:w="851" w:type="dxa"/>
            <w:vAlign w:val="bottom"/>
          </w:tcPr>
          <w:p w:rsidR="00C63B20" w:rsidRPr="008C5403" w:rsidRDefault="00C63B20" w:rsidP="008C5403">
            <w:pPr>
              <w:autoSpaceDE w:val="0"/>
              <w:autoSpaceDN w:val="0"/>
              <w:adjustRightInd w:val="0"/>
              <w:spacing w:after="0" w:line="240" w:lineRule="auto"/>
              <w:jc w:val="center"/>
              <w:rPr>
                <w:rFonts w:ascii="Times New Roman" w:hAnsi="Times New Roman"/>
                <w:sz w:val="24"/>
                <w:szCs w:val="24"/>
              </w:rPr>
            </w:pPr>
            <w:r w:rsidRPr="008C5403">
              <w:rPr>
                <w:rFonts w:ascii="Times New Roman" w:hAnsi="Times New Roman"/>
                <w:sz w:val="24"/>
                <w:szCs w:val="24"/>
              </w:rPr>
              <w:t>%</w:t>
            </w:r>
          </w:p>
        </w:tc>
        <w:tc>
          <w:tcPr>
            <w:tcW w:w="1559" w:type="dxa"/>
            <w:vAlign w:val="bottom"/>
          </w:tcPr>
          <w:p w:rsidR="00C63B20" w:rsidRPr="008C5403" w:rsidRDefault="00C63B20" w:rsidP="008C5403">
            <w:pPr>
              <w:pStyle w:val="a9"/>
              <w:ind w:left="-44" w:right="-103"/>
              <w:jc w:val="center"/>
              <w:rPr>
                <w:rFonts w:ascii="Times New Roman" w:hAnsi="Times New Roman"/>
                <w:sz w:val="24"/>
                <w:szCs w:val="24"/>
              </w:rPr>
            </w:pPr>
            <w:r w:rsidRPr="008C5403">
              <w:rPr>
                <w:rFonts w:ascii="Times New Roman" w:hAnsi="Times New Roman"/>
                <w:sz w:val="24"/>
                <w:szCs w:val="24"/>
              </w:rPr>
              <w:t>100,0</w:t>
            </w:r>
          </w:p>
        </w:tc>
        <w:tc>
          <w:tcPr>
            <w:tcW w:w="1418" w:type="dxa"/>
            <w:vAlign w:val="bottom"/>
          </w:tcPr>
          <w:p w:rsidR="00C63B20" w:rsidRPr="008C5403" w:rsidRDefault="00C63B20" w:rsidP="008C5403">
            <w:pPr>
              <w:pStyle w:val="a9"/>
              <w:ind w:left="-44" w:right="-103"/>
              <w:jc w:val="center"/>
              <w:rPr>
                <w:rFonts w:ascii="Times New Roman" w:hAnsi="Times New Roman"/>
                <w:sz w:val="24"/>
                <w:szCs w:val="24"/>
              </w:rPr>
            </w:pPr>
            <w:r w:rsidRPr="008C5403">
              <w:rPr>
                <w:rFonts w:ascii="Times New Roman" w:hAnsi="Times New Roman"/>
                <w:sz w:val="24"/>
                <w:szCs w:val="24"/>
              </w:rPr>
              <w:t>100,0</w:t>
            </w:r>
          </w:p>
        </w:tc>
        <w:tc>
          <w:tcPr>
            <w:tcW w:w="1843" w:type="dxa"/>
            <w:vAlign w:val="bottom"/>
          </w:tcPr>
          <w:p w:rsidR="00C63B20" w:rsidRPr="008C5403" w:rsidRDefault="00C63B20" w:rsidP="008C5403">
            <w:pPr>
              <w:pStyle w:val="a9"/>
              <w:ind w:left="-44" w:right="-103"/>
              <w:jc w:val="center"/>
              <w:rPr>
                <w:rFonts w:ascii="Times New Roman" w:hAnsi="Times New Roman"/>
                <w:sz w:val="24"/>
                <w:szCs w:val="24"/>
              </w:rPr>
            </w:pPr>
            <w:r w:rsidRPr="008C5403">
              <w:rPr>
                <w:rFonts w:ascii="Times New Roman" w:hAnsi="Times New Roman"/>
                <w:sz w:val="24"/>
                <w:szCs w:val="24"/>
              </w:rPr>
              <w:t>100,0</w:t>
            </w:r>
          </w:p>
        </w:tc>
      </w:tr>
      <w:tr w:rsidR="00C63B20" w:rsidRPr="008C5403" w:rsidTr="008C5403">
        <w:trPr>
          <w:cantSplit/>
          <w:jc w:val="center"/>
        </w:trPr>
        <w:tc>
          <w:tcPr>
            <w:tcW w:w="10207" w:type="dxa"/>
            <w:gridSpan w:val="5"/>
            <w:tcBorders>
              <w:bottom w:val="single" w:sz="4" w:space="0" w:color="000000"/>
            </w:tcBorders>
            <w:shd w:val="clear" w:color="auto" w:fill="D6E3BC" w:themeFill="accent3" w:themeFillTint="66"/>
            <w:vAlign w:val="bottom"/>
          </w:tcPr>
          <w:p w:rsidR="00C63B20" w:rsidRPr="008C5403" w:rsidRDefault="00C63B20" w:rsidP="008C5403">
            <w:pPr>
              <w:pStyle w:val="a9"/>
              <w:ind w:left="-44" w:right="-103"/>
              <w:jc w:val="center"/>
              <w:rPr>
                <w:rFonts w:ascii="Times New Roman" w:hAnsi="Times New Roman"/>
                <w:b/>
                <w:sz w:val="24"/>
                <w:szCs w:val="24"/>
              </w:rPr>
            </w:pPr>
            <w:r w:rsidRPr="008C5403">
              <w:rPr>
                <w:rFonts w:ascii="Times New Roman" w:hAnsi="Times New Roman"/>
                <w:b/>
                <w:sz w:val="24"/>
                <w:szCs w:val="24"/>
              </w:rPr>
              <w:t>Подпрограмма № 2 «Автоматизация систем управления бюджетным процессом»</w:t>
            </w:r>
          </w:p>
        </w:tc>
      </w:tr>
      <w:tr w:rsidR="00C63B20" w:rsidRPr="008C5403" w:rsidTr="008C5403">
        <w:trPr>
          <w:cantSplit/>
          <w:jc w:val="center"/>
        </w:trPr>
        <w:tc>
          <w:tcPr>
            <w:tcW w:w="4536" w:type="dxa"/>
            <w:tcBorders>
              <w:bottom w:val="single" w:sz="4" w:space="0" w:color="auto"/>
            </w:tcBorders>
          </w:tcPr>
          <w:p w:rsidR="00C63B20" w:rsidRPr="008C5403" w:rsidRDefault="00C63B20" w:rsidP="008C5403">
            <w:pPr>
              <w:autoSpaceDE w:val="0"/>
              <w:autoSpaceDN w:val="0"/>
              <w:adjustRightInd w:val="0"/>
              <w:spacing w:after="0" w:line="240" w:lineRule="auto"/>
              <w:rPr>
                <w:rFonts w:ascii="Times New Roman" w:hAnsi="Times New Roman"/>
                <w:sz w:val="24"/>
                <w:szCs w:val="24"/>
              </w:rPr>
            </w:pPr>
            <w:r w:rsidRPr="008C5403">
              <w:rPr>
                <w:rFonts w:ascii="Times New Roman" w:hAnsi="Times New Roman"/>
                <w:sz w:val="24"/>
                <w:szCs w:val="24"/>
              </w:rPr>
              <w:t>Количество сопровождаемых подсистем электронного документооборота основной автоматизированной системы комитета</w:t>
            </w:r>
          </w:p>
        </w:tc>
        <w:tc>
          <w:tcPr>
            <w:tcW w:w="851" w:type="dxa"/>
            <w:tcBorders>
              <w:bottom w:val="single" w:sz="4" w:space="0" w:color="auto"/>
            </w:tcBorders>
            <w:vAlign w:val="bottom"/>
          </w:tcPr>
          <w:p w:rsidR="00C63B20" w:rsidRPr="008C5403" w:rsidRDefault="00C63B20" w:rsidP="008C5403">
            <w:pPr>
              <w:autoSpaceDE w:val="0"/>
              <w:autoSpaceDN w:val="0"/>
              <w:adjustRightInd w:val="0"/>
              <w:spacing w:after="0" w:line="240" w:lineRule="auto"/>
              <w:jc w:val="center"/>
              <w:rPr>
                <w:rFonts w:ascii="Times New Roman" w:hAnsi="Times New Roman"/>
                <w:sz w:val="24"/>
                <w:szCs w:val="24"/>
              </w:rPr>
            </w:pPr>
            <w:r w:rsidRPr="008C5403">
              <w:rPr>
                <w:rFonts w:ascii="Times New Roman" w:hAnsi="Times New Roman"/>
                <w:sz w:val="24"/>
                <w:szCs w:val="24"/>
              </w:rPr>
              <w:t>ед.</w:t>
            </w:r>
          </w:p>
        </w:tc>
        <w:tc>
          <w:tcPr>
            <w:tcW w:w="1559" w:type="dxa"/>
            <w:tcBorders>
              <w:bottom w:val="single" w:sz="4" w:space="0" w:color="auto"/>
            </w:tcBorders>
            <w:vAlign w:val="bottom"/>
          </w:tcPr>
          <w:p w:rsidR="00C63B20" w:rsidRPr="008C5403" w:rsidRDefault="00C63B20" w:rsidP="008C5403">
            <w:pPr>
              <w:pStyle w:val="a9"/>
              <w:ind w:left="-44" w:right="-103"/>
              <w:jc w:val="center"/>
              <w:rPr>
                <w:rFonts w:ascii="Times New Roman" w:hAnsi="Times New Roman"/>
                <w:sz w:val="24"/>
                <w:szCs w:val="24"/>
              </w:rPr>
            </w:pPr>
            <w:r w:rsidRPr="008C5403">
              <w:rPr>
                <w:rFonts w:ascii="Times New Roman" w:hAnsi="Times New Roman"/>
                <w:sz w:val="24"/>
                <w:szCs w:val="24"/>
              </w:rPr>
              <w:t>1</w:t>
            </w:r>
          </w:p>
        </w:tc>
        <w:tc>
          <w:tcPr>
            <w:tcW w:w="1418" w:type="dxa"/>
            <w:tcBorders>
              <w:bottom w:val="single" w:sz="4" w:space="0" w:color="auto"/>
            </w:tcBorders>
            <w:vAlign w:val="bottom"/>
          </w:tcPr>
          <w:p w:rsidR="00C63B20" w:rsidRPr="008C5403" w:rsidRDefault="00C63B20" w:rsidP="008C5403">
            <w:pPr>
              <w:pStyle w:val="a9"/>
              <w:ind w:left="-44" w:right="-103"/>
              <w:jc w:val="center"/>
              <w:rPr>
                <w:rFonts w:ascii="Times New Roman" w:hAnsi="Times New Roman"/>
                <w:sz w:val="24"/>
                <w:szCs w:val="24"/>
              </w:rPr>
            </w:pPr>
            <w:r w:rsidRPr="008C5403">
              <w:rPr>
                <w:rFonts w:ascii="Times New Roman" w:hAnsi="Times New Roman"/>
                <w:sz w:val="24"/>
                <w:szCs w:val="24"/>
              </w:rPr>
              <w:t>1</w:t>
            </w:r>
          </w:p>
        </w:tc>
        <w:tc>
          <w:tcPr>
            <w:tcW w:w="1843" w:type="dxa"/>
            <w:tcBorders>
              <w:bottom w:val="single" w:sz="4" w:space="0" w:color="auto"/>
            </w:tcBorders>
            <w:vAlign w:val="bottom"/>
          </w:tcPr>
          <w:p w:rsidR="00C63B20" w:rsidRPr="008C5403" w:rsidRDefault="00C63B20" w:rsidP="008C5403">
            <w:pPr>
              <w:pStyle w:val="a9"/>
              <w:ind w:left="-44" w:right="-103"/>
              <w:jc w:val="center"/>
              <w:rPr>
                <w:rFonts w:ascii="Times New Roman" w:hAnsi="Times New Roman"/>
                <w:sz w:val="24"/>
                <w:szCs w:val="24"/>
              </w:rPr>
            </w:pPr>
            <w:r w:rsidRPr="008C5403">
              <w:rPr>
                <w:rFonts w:ascii="Times New Roman" w:hAnsi="Times New Roman"/>
                <w:sz w:val="24"/>
                <w:szCs w:val="24"/>
              </w:rPr>
              <w:t>1</w:t>
            </w:r>
          </w:p>
        </w:tc>
      </w:tr>
      <w:tr w:rsidR="00C63B20" w:rsidRPr="008C5403" w:rsidTr="008C5403">
        <w:trPr>
          <w:cantSplit/>
          <w:jc w:val="center"/>
        </w:trPr>
        <w:tc>
          <w:tcPr>
            <w:tcW w:w="4536" w:type="dxa"/>
          </w:tcPr>
          <w:p w:rsidR="00C63B20" w:rsidRPr="008C5403" w:rsidRDefault="00C63B20" w:rsidP="008C5403">
            <w:pPr>
              <w:autoSpaceDE w:val="0"/>
              <w:autoSpaceDN w:val="0"/>
              <w:adjustRightInd w:val="0"/>
              <w:spacing w:after="0" w:line="240" w:lineRule="auto"/>
              <w:rPr>
                <w:rFonts w:ascii="Times New Roman" w:hAnsi="Times New Roman"/>
                <w:sz w:val="24"/>
                <w:szCs w:val="24"/>
              </w:rPr>
            </w:pPr>
            <w:r w:rsidRPr="008C5403">
              <w:rPr>
                <w:rFonts w:ascii="Times New Roman" w:hAnsi="Times New Roman"/>
                <w:sz w:val="24"/>
                <w:szCs w:val="24"/>
              </w:rPr>
              <w:t>Количество пользователей сети Интернет среди работников комитета и муниципальных учреждений, имеющих доступ к ресурсам автоматизированных систем финансового органа</w:t>
            </w:r>
          </w:p>
        </w:tc>
        <w:tc>
          <w:tcPr>
            <w:tcW w:w="851" w:type="dxa"/>
            <w:vAlign w:val="bottom"/>
          </w:tcPr>
          <w:p w:rsidR="00C63B20" w:rsidRPr="008C5403" w:rsidRDefault="00C63B20" w:rsidP="008C5403">
            <w:pPr>
              <w:autoSpaceDE w:val="0"/>
              <w:autoSpaceDN w:val="0"/>
              <w:adjustRightInd w:val="0"/>
              <w:spacing w:after="0" w:line="240" w:lineRule="auto"/>
              <w:jc w:val="center"/>
              <w:rPr>
                <w:rFonts w:ascii="Times New Roman" w:hAnsi="Times New Roman"/>
                <w:sz w:val="24"/>
                <w:szCs w:val="24"/>
              </w:rPr>
            </w:pPr>
            <w:r w:rsidRPr="008C5403">
              <w:rPr>
                <w:rFonts w:ascii="Times New Roman" w:hAnsi="Times New Roman"/>
                <w:sz w:val="24"/>
                <w:szCs w:val="24"/>
              </w:rPr>
              <w:t>ед.</w:t>
            </w:r>
          </w:p>
        </w:tc>
        <w:tc>
          <w:tcPr>
            <w:tcW w:w="1559" w:type="dxa"/>
            <w:vAlign w:val="bottom"/>
          </w:tcPr>
          <w:p w:rsidR="00C63B20" w:rsidRPr="008C5403" w:rsidRDefault="00C63B20" w:rsidP="008C5403">
            <w:pPr>
              <w:pStyle w:val="a9"/>
              <w:ind w:left="-44" w:right="-103"/>
              <w:jc w:val="center"/>
              <w:rPr>
                <w:rFonts w:ascii="Times New Roman" w:hAnsi="Times New Roman"/>
                <w:sz w:val="24"/>
                <w:szCs w:val="24"/>
              </w:rPr>
            </w:pPr>
            <w:r w:rsidRPr="008C5403">
              <w:rPr>
                <w:rFonts w:ascii="Times New Roman" w:hAnsi="Times New Roman"/>
                <w:sz w:val="24"/>
                <w:szCs w:val="24"/>
              </w:rPr>
              <w:t>165</w:t>
            </w:r>
          </w:p>
        </w:tc>
        <w:tc>
          <w:tcPr>
            <w:tcW w:w="1418" w:type="dxa"/>
            <w:vAlign w:val="bottom"/>
          </w:tcPr>
          <w:p w:rsidR="00C63B20" w:rsidRPr="008C5403" w:rsidRDefault="00C63B20" w:rsidP="008C5403">
            <w:pPr>
              <w:pStyle w:val="a9"/>
              <w:ind w:left="-44" w:right="-103"/>
              <w:jc w:val="center"/>
              <w:rPr>
                <w:rFonts w:ascii="Times New Roman" w:hAnsi="Times New Roman"/>
                <w:sz w:val="24"/>
                <w:szCs w:val="24"/>
              </w:rPr>
            </w:pPr>
            <w:r w:rsidRPr="008C5403">
              <w:rPr>
                <w:rFonts w:ascii="Times New Roman" w:hAnsi="Times New Roman"/>
                <w:sz w:val="24"/>
                <w:szCs w:val="24"/>
              </w:rPr>
              <w:t>165</w:t>
            </w:r>
          </w:p>
        </w:tc>
        <w:tc>
          <w:tcPr>
            <w:tcW w:w="1843" w:type="dxa"/>
            <w:vAlign w:val="bottom"/>
          </w:tcPr>
          <w:p w:rsidR="00C63B20" w:rsidRPr="008C5403" w:rsidRDefault="00C63B20" w:rsidP="008C5403">
            <w:pPr>
              <w:pStyle w:val="a9"/>
              <w:ind w:left="-44" w:right="-103"/>
              <w:jc w:val="center"/>
              <w:rPr>
                <w:rFonts w:ascii="Times New Roman" w:hAnsi="Times New Roman"/>
                <w:sz w:val="24"/>
                <w:szCs w:val="24"/>
              </w:rPr>
            </w:pPr>
            <w:r w:rsidRPr="008C5403">
              <w:rPr>
                <w:rFonts w:ascii="Times New Roman" w:hAnsi="Times New Roman"/>
                <w:sz w:val="24"/>
                <w:szCs w:val="24"/>
              </w:rPr>
              <w:t>165</w:t>
            </w:r>
          </w:p>
        </w:tc>
      </w:tr>
      <w:tr w:rsidR="00C63B20" w:rsidRPr="008C5403" w:rsidTr="008C5403">
        <w:trPr>
          <w:cantSplit/>
          <w:jc w:val="center"/>
        </w:trPr>
        <w:tc>
          <w:tcPr>
            <w:tcW w:w="4536" w:type="dxa"/>
          </w:tcPr>
          <w:p w:rsidR="00C63B20" w:rsidRPr="008C5403" w:rsidRDefault="00C63B20" w:rsidP="008C5403">
            <w:pPr>
              <w:autoSpaceDE w:val="0"/>
              <w:autoSpaceDN w:val="0"/>
              <w:adjustRightInd w:val="0"/>
              <w:spacing w:after="0" w:line="240" w:lineRule="auto"/>
              <w:rPr>
                <w:rFonts w:ascii="Times New Roman" w:hAnsi="Times New Roman"/>
                <w:sz w:val="24"/>
                <w:szCs w:val="24"/>
              </w:rPr>
            </w:pPr>
            <w:r w:rsidRPr="008C5403">
              <w:rPr>
                <w:rFonts w:ascii="Times New Roman" w:hAnsi="Times New Roman"/>
                <w:sz w:val="24"/>
                <w:szCs w:val="24"/>
              </w:rPr>
              <w:t>Количество сопровождаемых автоматизированных систем</w:t>
            </w:r>
          </w:p>
        </w:tc>
        <w:tc>
          <w:tcPr>
            <w:tcW w:w="851" w:type="dxa"/>
            <w:vAlign w:val="bottom"/>
          </w:tcPr>
          <w:p w:rsidR="00C63B20" w:rsidRPr="008C5403" w:rsidRDefault="00C63B20" w:rsidP="008C5403">
            <w:pPr>
              <w:autoSpaceDE w:val="0"/>
              <w:autoSpaceDN w:val="0"/>
              <w:adjustRightInd w:val="0"/>
              <w:spacing w:after="0" w:line="240" w:lineRule="auto"/>
              <w:jc w:val="center"/>
              <w:rPr>
                <w:rFonts w:ascii="Times New Roman" w:hAnsi="Times New Roman"/>
                <w:sz w:val="24"/>
                <w:szCs w:val="24"/>
              </w:rPr>
            </w:pPr>
            <w:r w:rsidRPr="008C5403">
              <w:rPr>
                <w:rFonts w:ascii="Times New Roman" w:hAnsi="Times New Roman"/>
                <w:sz w:val="24"/>
                <w:szCs w:val="24"/>
              </w:rPr>
              <w:t>ед.</w:t>
            </w:r>
          </w:p>
        </w:tc>
        <w:tc>
          <w:tcPr>
            <w:tcW w:w="1559" w:type="dxa"/>
            <w:vAlign w:val="bottom"/>
          </w:tcPr>
          <w:p w:rsidR="00C63B20" w:rsidRPr="008C5403" w:rsidRDefault="00C63B20" w:rsidP="008C5403">
            <w:pPr>
              <w:pStyle w:val="a9"/>
              <w:ind w:left="-44" w:right="-103"/>
              <w:jc w:val="center"/>
              <w:rPr>
                <w:rFonts w:ascii="Times New Roman" w:hAnsi="Times New Roman"/>
                <w:sz w:val="24"/>
                <w:szCs w:val="24"/>
              </w:rPr>
            </w:pPr>
            <w:r w:rsidRPr="008C5403">
              <w:rPr>
                <w:rFonts w:ascii="Times New Roman" w:hAnsi="Times New Roman"/>
                <w:sz w:val="24"/>
                <w:szCs w:val="24"/>
              </w:rPr>
              <w:t>5</w:t>
            </w:r>
          </w:p>
        </w:tc>
        <w:tc>
          <w:tcPr>
            <w:tcW w:w="1418" w:type="dxa"/>
            <w:vAlign w:val="bottom"/>
          </w:tcPr>
          <w:p w:rsidR="00C63B20" w:rsidRPr="008C5403" w:rsidRDefault="00C63B20" w:rsidP="008C5403">
            <w:pPr>
              <w:pStyle w:val="a9"/>
              <w:ind w:left="-44" w:right="-103"/>
              <w:jc w:val="center"/>
              <w:rPr>
                <w:rFonts w:ascii="Times New Roman" w:hAnsi="Times New Roman"/>
                <w:sz w:val="24"/>
                <w:szCs w:val="24"/>
              </w:rPr>
            </w:pPr>
            <w:r w:rsidRPr="008C5403">
              <w:rPr>
                <w:rFonts w:ascii="Times New Roman" w:hAnsi="Times New Roman"/>
                <w:sz w:val="24"/>
                <w:szCs w:val="24"/>
              </w:rPr>
              <w:t>6</w:t>
            </w:r>
          </w:p>
        </w:tc>
        <w:tc>
          <w:tcPr>
            <w:tcW w:w="1843" w:type="dxa"/>
            <w:vAlign w:val="bottom"/>
          </w:tcPr>
          <w:p w:rsidR="00C63B20" w:rsidRPr="008C5403" w:rsidRDefault="00C63B20" w:rsidP="008C5403">
            <w:pPr>
              <w:pStyle w:val="a9"/>
              <w:ind w:left="-44" w:right="-103"/>
              <w:jc w:val="center"/>
              <w:rPr>
                <w:rFonts w:ascii="Times New Roman" w:hAnsi="Times New Roman"/>
                <w:sz w:val="24"/>
                <w:szCs w:val="24"/>
              </w:rPr>
            </w:pPr>
            <w:r w:rsidRPr="008C5403">
              <w:rPr>
                <w:rFonts w:ascii="Times New Roman" w:hAnsi="Times New Roman"/>
                <w:sz w:val="24"/>
                <w:szCs w:val="24"/>
              </w:rPr>
              <w:t>6</w:t>
            </w:r>
          </w:p>
        </w:tc>
      </w:tr>
      <w:tr w:rsidR="00C63B20" w:rsidRPr="008C5403" w:rsidTr="008C5403">
        <w:trPr>
          <w:cantSplit/>
          <w:jc w:val="center"/>
        </w:trPr>
        <w:tc>
          <w:tcPr>
            <w:tcW w:w="4536" w:type="dxa"/>
          </w:tcPr>
          <w:p w:rsidR="00C63B20" w:rsidRPr="008C5403" w:rsidRDefault="00C63B20" w:rsidP="008C5403">
            <w:pPr>
              <w:autoSpaceDE w:val="0"/>
              <w:autoSpaceDN w:val="0"/>
              <w:adjustRightInd w:val="0"/>
              <w:spacing w:after="0" w:line="240" w:lineRule="auto"/>
              <w:rPr>
                <w:rFonts w:ascii="Times New Roman" w:hAnsi="Times New Roman"/>
                <w:sz w:val="24"/>
                <w:szCs w:val="24"/>
              </w:rPr>
            </w:pPr>
            <w:r w:rsidRPr="008C5403">
              <w:rPr>
                <w:rFonts w:ascii="Times New Roman" w:hAnsi="Times New Roman"/>
                <w:sz w:val="24"/>
                <w:szCs w:val="24"/>
              </w:rPr>
              <w:lastRenderedPageBreak/>
              <w:t>Количество компьютеров, на которых осуществляется доступ к обновляемым правовым базам</w:t>
            </w:r>
          </w:p>
        </w:tc>
        <w:tc>
          <w:tcPr>
            <w:tcW w:w="851" w:type="dxa"/>
            <w:vAlign w:val="bottom"/>
          </w:tcPr>
          <w:p w:rsidR="00C63B20" w:rsidRPr="008C5403" w:rsidRDefault="00C63B20" w:rsidP="008C5403">
            <w:pPr>
              <w:autoSpaceDE w:val="0"/>
              <w:autoSpaceDN w:val="0"/>
              <w:adjustRightInd w:val="0"/>
              <w:spacing w:after="0" w:line="240" w:lineRule="auto"/>
              <w:jc w:val="center"/>
              <w:rPr>
                <w:rFonts w:ascii="Times New Roman" w:hAnsi="Times New Roman"/>
                <w:sz w:val="24"/>
                <w:szCs w:val="24"/>
              </w:rPr>
            </w:pPr>
            <w:r w:rsidRPr="008C5403">
              <w:rPr>
                <w:rFonts w:ascii="Times New Roman" w:hAnsi="Times New Roman"/>
                <w:sz w:val="24"/>
                <w:szCs w:val="24"/>
              </w:rPr>
              <w:t>шт.</w:t>
            </w:r>
          </w:p>
        </w:tc>
        <w:tc>
          <w:tcPr>
            <w:tcW w:w="1559" w:type="dxa"/>
            <w:vAlign w:val="bottom"/>
          </w:tcPr>
          <w:p w:rsidR="00C63B20" w:rsidRPr="008C5403" w:rsidRDefault="00C63B20" w:rsidP="008C5403">
            <w:pPr>
              <w:pStyle w:val="a9"/>
              <w:ind w:left="-44" w:right="-103"/>
              <w:jc w:val="center"/>
              <w:rPr>
                <w:rFonts w:ascii="Times New Roman" w:hAnsi="Times New Roman"/>
                <w:sz w:val="24"/>
                <w:szCs w:val="24"/>
              </w:rPr>
            </w:pPr>
            <w:r w:rsidRPr="008C5403">
              <w:rPr>
                <w:rFonts w:ascii="Times New Roman" w:hAnsi="Times New Roman"/>
                <w:sz w:val="24"/>
                <w:szCs w:val="24"/>
              </w:rPr>
              <w:t>100</w:t>
            </w:r>
          </w:p>
        </w:tc>
        <w:tc>
          <w:tcPr>
            <w:tcW w:w="1418" w:type="dxa"/>
            <w:vAlign w:val="bottom"/>
          </w:tcPr>
          <w:p w:rsidR="00C63B20" w:rsidRPr="008C5403" w:rsidRDefault="00C63B20" w:rsidP="008C5403">
            <w:pPr>
              <w:pStyle w:val="a9"/>
              <w:ind w:left="-44" w:right="-103"/>
              <w:jc w:val="center"/>
              <w:rPr>
                <w:rFonts w:ascii="Times New Roman" w:hAnsi="Times New Roman"/>
                <w:sz w:val="24"/>
                <w:szCs w:val="24"/>
              </w:rPr>
            </w:pPr>
            <w:r w:rsidRPr="008C5403">
              <w:rPr>
                <w:rFonts w:ascii="Times New Roman" w:hAnsi="Times New Roman"/>
                <w:sz w:val="24"/>
                <w:szCs w:val="24"/>
              </w:rPr>
              <w:t>100</w:t>
            </w:r>
          </w:p>
        </w:tc>
        <w:tc>
          <w:tcPr>
            <w:tcW w:w="1843" w:type="dxa"/>
            <w:vAlign w:val="bottom"/>
          </w:tcPr>
          <w:p w:rsidR="00C63B20" w:rsidRPr="008C5403" w:rsidRDefault="00C63B20" w:rsidP="008C5403">
            <w:pPr>
              <w:pStyle w:val="a9"/>
              <w:ind w:left="-44" w:right="-103"/>
              <w:jc w:val="center"/>
              <w:rPr>
                <w:rFonts w:ascii="Times New Roman" w:hAnsi="Times New Roman"/>
                <w:sz w:val="24"/>
                <w:szCs w:val="24"/>
              </w:rPr>
            </w:pPr>
            <w:r w:rsidRPr="008C5403">
              <w:rPr>
                <w:rFonts w:ascii="Times New Roman" w:hAnsi="Times New Roman"/>
                <w:sz w:val="24"/>
                <w:szCs w:val="24"/>
              </w:rPr>
              <w:t>100</w:t>
            </w:r>
          </w:p>
        </w:tc>
      </w:tr>
      <w:tr w:rsidR="00C63B20" w:rsidRPr="008C5403" w:rsidTr="008C5403">
        <w:trPr>
          <w:cantSplit/>
          <w:jc w:val="center"/>
        </w:trPr>
        <w:tc>
          <w:tcPr>
            <w:tcW w:w="4536" w:type="dxa"/>
            <w:tcBorders>
              <w:bottom w:val="single" w:sz="4" w:space="0" w:color="000000"/>
            </w:tcBorders>
          </w:tcPr>
          <w:p w:rsidR="00C63B20" w:rsidRPr="008C5403" w:rsidRDefault="00C63B20" w:rsidP="008C5403">
            <w:pPr>
              <w:autoSpaceDE w:val="0"/>
              <w:autoSpaceDN w:val="0"/>
              <w:adjustRightInd w:val="0"/>
              <w:spacing w:after="0" w:line="240" w:lineRule="auto"/>
              <w:rPr>
                <w:rFonts w:ascii="Times New Roman" w:hAnsi="Times New Roman"/>
                <w:sz w:val="24"/>
                <w:szCs w:val="24"/>
              </w:rPr>
            </w:pPr>
            <w:r w:rsidRPr="008C5403">
              <w:rPr>
                <w:rFonts w:ascii="Times New Roman" w:hAnsi="Times New Roman"/>
                <w:sz w:val="24"/>
                <w:szCs w:val="24"/>
              </w:rPr>
              <w:t>Количество лицензий с технической поддержкой</w:t>
            </w:r>
          </w:p>
        </w:tc>
        <w:tc>
          <w:tcPr>
            <w:tcW w:w="851" w:type="dxa"/>
            <w:tcBorders>
              <w:bottom w:val="single" w:sz="4" w:space="0" w:color="000000"/>
            </w:tcBorders>
            <w:vAlign w:val="bottom"/>
          </w:tcPr>
          <w:p w:rsidR="00C63B20" w:rsidRPr="008C5403" w:rsidRDefault="00C63B20" w:rsidP="008C5403">
            <w:pPr>
              <w:autoSpaceDE w:val="0"/>
              <w:autoSpaceDN w:val="0"/>
              <w:adjustRightInd w:val="0"/>
              <w:spacing w:after="0" w:line="240" w:lineRule="auto"/>
              <w:jc w:val="center"/>
              <w:rPr>
                <w:rFonts w:ascii="Times New Roman" w:hAnsi="Times New Roman"/>
                <w:sz w:val="24"/>
                <w:szCs w:val="24"/>
              </w:rPr>
            </w:pPr>
            <w:r w:rsidRPr="008C5403">
              <w:rPr>
                <w:rFonts w:ascii="Times New Roman" w:hAnsi="Times New Roman"/>
                <w:sz w:val="24"/>
                <w:szCs w:val="24"/>
              </w:rPr>
              <w:t>ед.</w:t>
            </w:r>
          </w:p>
        </w:tc>
        <w:tc>
          <w:tcPr>
            <w:tcW w:w="1559" w:type="dxa"/>
            <w:tcBorders>
              <w:bottom w:val="single" w:sz="4" w:space="0" w:color="000000"/>
            </w:tcBorders>
            <w:vAlign w:val="bottom"/>
          </w:tcPr>
          <w:p w:rsidR="00C63B20" w:rsidRPr="008C5403" w:rsidRDefault="00C63B20" w:rsidP="008C5403">
            <w:pPr>
              <w:pStyle w:val="a9"/>
              <w:ind w:left="-44" w:right="-103"/>
              <w:jc w:val="center"/>
              <w:rPr>
                <w:rFonts w:ascii="Times New Roman" w:hAnsi="Times New Roman"/>
                <w:sz w:val="24"/>
                <w:szCs w:val="24"/>
              </w:rPr>
            </w:pPr>
            <w:r w:rsidRPr="008C5403">
              <w:rPr>
                <w:rFonts w:ascii="Times New Roman" w:hAnsi="Times New Roman"/>
                <w:sz w:val="24"/>
                <w:szCs w:val="24"/>
              </w:rPr>
              <w:t>120</w:t>
            </w:r>
          </w:p>
        </w:tc>
        <w:tc>
          <w:tcPr>
            <w:tcW w:w="1418" w:type="dxa"/>
            <w:tcBorders>
              <w:bottom w:val="single" w:sz="4" w:space="0" w:color="000000"/>
            </w:tcBorders>
            <w:vAlign w:val="bottom"/>
          </w:tcPr>
          <w:p w:rsidR="00C63B20" w:rsidRPr="008C5403" w:rsidRDefault="00C63B20" w:rsidP="008C5403">
            <w:pPr>
              <w:pStyle w:val="a9"/>
              <w:ind w:left="-44" w:right="-103"/>
              <w:jc w:val="center"/>
              <w:rPr>
                <w:rFonts w:ascii="Times New Roman" w:hAnsi="Times New Roman"/>
                <w:sz w:val="24"/>
                <w:szCs w:val="24"/>
              </w:rPr>
            </w:pPr>
            <w:r w:rsidRPr="008C5403">
              <w:rPr>
                <w:rFonts w:ascii="Times New Roman" w:hAnsi="Times New Roman"/>
                <w:sz w:val="24"/>
                <w:szCs w:val="24"/>
              </w:rPr>
              <w:t>120</w:t>
            </w:r>
          </w:p>
        </w:tc>
        <w:tc>
          <w:tcPr>
            <w:tcW w:w="1843" w:type="dxa"/>
            <w:tcBorders>
              <w:bottom w:val="single" w:sz="4" w:space="0" w:color="000000"/>
            </w:tcBorders>
            <w:vAlign w:val="bottom"/>
          </w:tcPr>
          <w:p w:rsidR="00C63B20" w:rsidRPr="008C5403" w:rsidRDefault="00C63B20" w:rsidP="008C5403">
            <w:pPr>
              <w:pStyle w:val="a9"/>
              <w:ind w:left="-44" w:right="-103"/>
              <w:jc w:val="center"/>
              <w:rPr>
                <w:rFonts w:ascii="Times New Roman" w:hAnsi="Times New Roman"/>
                <w:sz w:val="24"/>
                <w:szCs w:val="24"/>
              </w:rPr>
            </w:pPr>
            <w:r w:rsidRPr="008C5403">
              <w:rPr>
                <w:rFonts w:ascii="Times New Roman" w:hAnsi="Times New Roman"/>
                <w:sz w:val="24"/>
                <w:szCs w:val="24"/>
              </w:rPr>
              <w:t>120</w:t>
            </w:r>
          </w:p>
        </w:tc>
      </w:tr>
      <w:tr w:rsidR="00C63B20" w:rsidRPr="008C5403" w:rsidTr="008C5403">
        <w:trPr>
          <w:cantSplit/>
          <w:jc w:val="center"/>
        </w:trPr>
        <w:tc>
          <w:tcPr>
            <w:tcW w:w="4536" w:type="dxa"/>
            <w:tcBorders>
              <w:bottom w:val="single" w:sz="4" w:space="0" w:color="auto"/>
            </w:tcBorders>
          </w:tcPr>
          <w:p w:rsidR="00C63B20" w:rsidRPr="008C5403" w:rsidRDefault="00C63B20" w:rsidP="008C5403">
            <w:pPr>
              <w:autoSpaceDE w:val="0"/>
              <w:autoSpaceDN w:val="0"/>
              <w:adjustRightInd w:val="0"/>
              <w:spacing w:after="0" w:line="240" w:lineRule="auto"/>
              <w:rPr>
                <w:rFonts w:ascii="Times New Roman" w:hAnsi="Times New Roman"/>
                <w:sz w:val="24"/>
                <w:szCs w:val="24"/>
              </w:rPr>
            </w:pPr>
            <w:r w:rsidRPr="008C5403">
              <w:rPr>
                <w:rFonts w:ascii="Times New Roman" w:hAnsi="Times New Roman"/>
                <w:sz w:val="24"/>
                <w:szCs w:val="24"/>
              </w:rPr>
              <w:t>Количество арендуемых каналов связи между ЛВС, расположенными в зданиях по адресам: ул. Первомайская, д. № 78 и ул. им. Сакко и Ванцетти, д. № 60/64, на скорости 1 Гбит/с</w:t>
            </w:r>
          </w:p>
        </w:tc>
        <w:tc>
          <w:tcPr>
            <w:tcW w:w="851" w:type="dxa"/>
            <w:tcBorders>
              <w:bottom w:val="single" w:sz="4" w:space="0" w:color="auto"/>
            </w:tcBorders>
            <w:vAlign w:val="bottom"/>
          </w:tcPr>
          <w:p w:rsidR="00C63B20" w:rsidRPr="008C5403" w:rsidRDefault="00C63B20" w:rsidP="008C5403">
            <w:pPr>
              <w:autoSpaceDE w:val="0"/>
              <w:autoSpaceDN w:val="0"/>
              <w:adjustRightInd w:val="0"/>
              <w:spacing w:after="0" w:line="240" w:lineRule="auto"/>
              <w:jc w:val="center"/>
              <w:rPr>
                <w:rFonts w:ascii="Times New Roman" w:hAnsi="Times New Roman"/>
                <w:sz w:val="24"/>
                <w:szCs w:val="24"/>
              </w:rPr>
            </w:pPr>
            <w:r w:rsidRPr="008C5403">
              <w:rPr>
                <w:rFonts w:ascii="Times New Roman" w:hAnsi="Times New Roman"/>
                <w:sz w:val="24"/>
                <w:szCs w:val="24"/>
              </w:rPr>
              <w:t>ед.</w:t>
            </w:r>
          </w:p>
        </w:tc>
        <w:tc>
          <w:tcPr>
            <w:tcW w:w="1559" w:type="dxa"/>
            <w:tcBorders>
              <w:bottom w:val="single" w:sz="4" w:space="0" w:color="auto"/>
            </w:tcBorders>
            <w:vAlign w:val="bottom"/>
          </w:tcPr>
          <w:p w:rsidR="00C63B20" w:rsidRPr="008C5403" w:rsidRDefault="00C63B20" w:rsidP="008C5403">
            <w:pPr>
              <w:pStyle w:val="a9"/>
              <w:ind w:left="-44" w:right="-103"/>
              <w:jc w:val="center"/>
              <w:rPr>
                <w:rFonts w:ascii="Times New Roman" w:hAnsi="Times New Roman"/>
                <w:sz w:val="24"/>
                <w:szCs w:val="24"/>
              </w:rPr>
            </w:pPr>
            <w:r w:rsidRPr="008C5403">
              <w:rPr>
                <w:rFonts w:ascii="Times New Roman" w:hAnsi="Times New Roman"/>
                <w:sz w:val="24"/>
                <w:szCs w:val="24"/>
              </w:rPr>
              <w:t>1</w:t>
            </w:r>
          </w:p>
        </w:tc>
        <w:tc>
          <w:tcPr>
            <w:tcW w:w="1418" w:type="dxa"/>
            <w:tcBorders>
              <w:bottom w:val="single" w:sz="4" w:space="0" w:color="auto"/>
            </w:tcBorders>
            <w:vAlign w:val="bottom"/>
          </w:tcPr>
          <w:p w:rsidR="00C63B20" w:rsidRPr="008C5403" w:rsidRDefault="00C63B20" w:rsidP="008C5403">
            <w:pPr>
              <w:pStyle w:val="a9"/>
              <w:ind w:left="-44" w:right="-103"/>
              <w:jc w:val="center"/>
              <w:rPr>
                <w:rFonts w:ascii="Times New Roman" w:hAnsi="Times New Roman"/>
                <w:sz w:val="24"/>
                <w:szCs w:val="24"/>
              </w:rPr>
            </w:pPr>
            <w:r w:rsidRPr="008C5403">
              <w:rPr>
                <w:rFonts w:ascii="Times New Roman" w:hAnsi="Times New Roman"/>
                <w:sz w:val="24"/>
                <w:szCs w:val="24"/>
              </w:rPr>
              <w:t>1</w:t>
            </w:r>
          </w:p>
        </w:tc>
        <w:tc>
          <w:tcPr>
            <w:tcW w:w="1843" w:type="dxa"/>
            <w:tcBorders>
              <w:bottom w:val="single" w:sz="4" w:space="0" w:color="auto"/>
            </w:tcBorders>
            <w:vAlign w:val="bottom"/>
          </w:tcPr>
          <w:p w:rsidR="00C63B20" w:rsidRPr="008C5403" w:rsidRDefault="00C63B20" w:rsidP="008C5403">
            <w:pPr>
              <w:pStyle w:val="a9"/>
              <w:ind w:left="-44" w:right="-103"/>
              <w:jc w:val="center"/>
              <w:rPr>
                <w:rFonts w:ascii="Times New Roman" w:hAnsi="Times New Roman"/>
                <w:sz w:val="24"/>
                <w:szCs w:val="24"/>
              </w:rPr>
            </w:pPr>
            <w:r w:rsidRPr="008C5403">
              <w:rPr>
                <w:rFonts w:ascii="Times New Roman" w:hAnsi="Times New Roman"/>
                <w:sz w:val="24"/>
                <w:szCs w:val="24"/>
              </w:rPr>
              <w:t>1</w:t>
            </w:r>
          </w:p>
        </w:tc>
      </w:tr>
      <w:tr w:rsidR="00C63B20" w:rsidRPr="008C5403" w:rsidTr="008C5403">
        <w:trPr>
          <w:cantSplit/>
          <w:jc w:val="center"/>
        </w:trPr>
        <w:tc>
          <w:tcPr>
            <w:tcW w:w="4536" w:type="dxa"/>
          </w:tcPr>
          <w:p w:rsidR="00C63B20" w:rsidRPr="008C5403" w:rsidRDefault="00C63B20" w:rsidP="008C5403">
            <w:pPr>
              <w:autoSpaceDE w:val="0"/>
              <w:autoSpaceDN w:val="0"/>
              <w:adjustRightInd w:val="0"/>
              <w:spacing w:after="0" w:line="240" w:lineRule="auto"/>
              <w:rPr>
                <w:rFonts w:ascii="Times New Roman" w:hAnsi="Times New Roman"/>
                <w:sz w:val="24"/>
                <w:szCs w:val="24"/>
              </w:rPr>
            </w:pPr>
            <w:r w:rsidRPr="008C5403">
              <w:rPr>
                <w:rFonts w:ascii="Times New Roman" w:hAnsi="Times New Roman"/>
                <w:sz w:val="24"/>
                <w:szCs w:val="24"/>
              </w:rPr>
              <w:t>Количество арендуемых каналов связи между ЛВС, расположенной в здании по адресу: ул. им. Сакко и Ванцетти, д. № 60/64, и ЛВС, расположенными в зданиях по адресам: проспект Энтузиастов, д. № 20 и ул. Международная, д. № 1, на скорости 10 Мбит/с</w:t>
            </w:r>
          </w:p>
        </w:tc>
        <w:tc>
          <w:tcPr>
            <w:tcW w:w="851" w:type="dxa"/>
            <w:vAlign w:val="bottom"/>
          </w:tcPr>
          <w:p w:rsidR="00C63B20" w:rsidRPr="008C5403" w:rsidRDefault="00C63B20" w:rsidP="008C5403">
            <w:pPr>
              <w:autoSpaceDE w:val="0"/>
              <w:autoSpaceDN w:val="0"/>
              <w:adjustRightInd w:val="0"/>
              <w:spacing w:after="0" w:line="240" w:lineRule="auto"/>
              <w:jc w:val="center"/>
              <w:rPr>
                <w:rFonts w:ascii="Times New Roman" w:hAnsi="Times New Roman"/>
                <w:sz w:val="24"/>
                <w:szCs w:val="24"/>
              </w:rPr>
            </w:pPr>
            <w:r w:rsidRPr="008C5403">
              <w:rPr>
                <w:rFonts w:ascii="Times New Roman" w:hAnsi="Times New Roman"/>
                <w:sz w:val="24"/>
                <w:szCs w:val="24"/>
              </w:rPr>
              <w:t>ед.</w:t>
            </w:r>
          </w:p>
        </w:tc>
        <w:tc>
          <w:tcPr>
            <w:tcW w:w="1559" w:type="dxa"/>
            <w:vAlign w:val="bottom"/>
          </w:tcPr>
          <w:p w:rsidR="00C63B20" w:rsidRPr="008C5403" w:rsidRDefault="00C63B20" w:rsidP="008C5403">
            <w:pPr>
              <w:pStyle w:val="a9"/>
              <w:ind w:left="-44" w:right="-103"/>
              <w:jc w:val="center"/>
              <w:rPr>
                <w:rFonts w:ascii="Times New Roman" w:hAnsi="Times New Roman"/>
                <w:sz w:val="24"/>
                <w:szCs w:val="24"/>
              </w:rPr>
            </w:pPr>
            <w:r w:rsidRPr="008C5403">
              <w:rPr>
                <w:rFonts w:ascii="Times New Roman" w:hAnsi="Times New Roman"/>
                <w:sz w:val="24"/>
                <w:szCs w:val="24"/>
              </w:rPr>
              <w:t>2</w:t>
            </w:r>
          </w:p>
        </w:tc>
        <w:tc>
          <w:tcPr>
            <w:tcW w:w="1418" w:type="dxa"/>
            <w:vAlign w:val="bottom"/>
          </w:tcPr>
          <w:p w:rsidR="00C63B20" w:rsidRPr="008C5403" w:rsidRDefault="00C63B20" w:rsidP="008C5403">
            <w:pPr>
              <w:pStyle w:val="a9"/>
              <w:ind w:left="-44" w:right="-103"/>
              <w:jc w:val="center"/>
              <w:rPr>
                <w:rFonts w:ascii="Times New Roman" w:hAnsi="Times New Roman"/>
                <w:sz w:val="24"/>
                <w:szCs w:val="24"/>
              </w:rPr>
            </w:pPr>
            <w:r w:rsidRPr="008C5403">
              <w:rPr>
                <w:rFonts w:ascii="Times New Roman" w:hAnsi="Times New Roman"/>
                <w:sz w:val="24"/>
                <w:szCs w:val="24"/>
              </w:rPr>
              <w:t>2</w:t>
            </w:r>
          </w:p>
        </w:tc>
        <w:tc>
          <w:tcPr>
            <w:tcW w:w="1843" w:type="dxa"/>
            <w:vAlign w:val="bottom"/>
          </w:tcPr>
          <w:p w:rsidR="00C63B20" w:rsidRPr="008C5403" w:rsidRDefault="00C63B20" w:rsidP="008C5403">
            <w:pPr>
              <w:pStyle w:val="a9"/>
              <w:ind w:left="-44" w:right="-103"/>
              <w:jc w:val="center"/>
              <w:rPr>
                <w:rFonts w:ascii="Times New Roman" w:hAnsi="Times New Roman"/>
                <w:sz w:val="24"/>
                <w:szCs w:val="24"/>
              </w:rPr>
            </w:pPr>
            <w:r w:rsidRPr="008C5403">
              <w:rPr>
                <w:rFonts w:ascii="Times New Roman" w:hAnsi="Times New Roman"/>
                <w:sz w:val="24"/>
                <w:szCs w:val="24"/>
              </w:rPr>
              <w:t>2</w:t>
            </w:r>
          </w:p>
        </w:tc>
      </w:tr>
      <w:tr w:rsidR="00C63B20" w:rsidRPr="008C5403" w:rsidTr="008C5403">
        <w:trPr>
          <w:cantSplit/>
          <w:jc w:val="center"/>
        </w:trPr>
        <w:tc>
          <w:tcPr>
            <w:tcW w:w="4536" w:type="dxa"/>
            <w:tcBorders>
              <w:bottom w:val="single" w:sz="4" w:space="0" w:color="000000"/>
            </w:tcBorders>
          </w:tcPr>
          <w:p w:rsidR="00C63B20" w:rsidRPr="008C5403" w:rsidRDefault="00C63B20" w:rsidP="008C5403">
            <w:pPr>
              <w:autoSpaceDE w:val="0"/>
              <w:autoSpaceDN w:val="0"/>
              <w:adjustRightInd w:val="0"/>
              <w:spacing w:after="0" w:line="240" w:lineRule="auto"/>
              <w:rPr>
                <w:rFonts w:ascii="Times New Roman" w:hAnsi="Times New Roman"/>
                <w:sz w:val="24"/>
                <w:szCs w:val="24"/>
              </w:rPr>
            </w:pPr>
            <w:r w:rsidRPr="008C5403">
              <w:rPr>
                <w:rFonts w:ascii="Times New Roman" w:hAnsi="Times New Roman"/>
                <w:sz w:val="24"/>
                <w:szCs w:val="24"/>
              </w:rPr>
              <w:t>Количество арендуемых каналов связи между ЛВС комитета и ЛВС Правительства Саратовской области на скорости 3 Мбит/с</w:t>
            </w:r>
          </w:p>
        </w:tc>
        <w:tc>
          <w:tcPr>
            <w:tcW w:w="851" w:type="dxa"/>
            <w:tcBorders>
              <w:bottom w:val="single" w:sz="4" w:space="0" w:color="000000"/>
            </w:tcBorders>
            <w:vAlign w:val="bottom"/>
          </w:tcPr>
          <w:p w:rsidR="00C63B20" w:rsidRPr="008C5403" w:rsidRDefault="00C63B20" w:rsidP="008C5403">
            <w:pPr>
              <w:autoSpaceDE w:val="0"/>
              <w:autoSpaceDN w:val="0"/>
              <w:adjustRightInd w:val="0"/>
              <w:spacing w:after="0" w:line="240" w:lineRule="auto"/>
              <w:jc w:val="center"/>
              <w:rPr>
                <w:rFonts w:ascii="Times New Roman" w:hAnsi="Times New Roman"/>
                <w:sz w:val="24"/>
                <w:szCs w:val="24"/>
              </w:rPr>
            </w:pPr>
            <w:r w:rsidRPr="008C5403">
              <w:rPr>
                <w:rFonts w:ascii="Times New Roman" w:hAnsi="Times New Roman"/>
                <w:sz w:val="24"/>
                <w:szCs w:val="24"/>
              </w:rPr>
              <w:t>ед.</w:t>
            </w:r>
          </w:p>
        </w:tc>
        <w:tc>
          <w:tcPr>
            <w:tcW w:w="1559" w:type="dxa"/>
            <w:tcBorders>
              <w:bottom w:val="single" w:sz="4" w:space="0" w:color="000000"/>
            </w:tcBorders>
            <w:vAlign w:val="bottom"/>
          </w:tcPr>
          <w:p w:rsidR="00C63B20" w:rsidRPr="008C5403" w:rsidRDefault="00C63B20" w:rsidP="008C5403">
            <w:pPr>
              <w:pStyle w:val="a9"/>
              <w:ind w:left="-44" w:right="-103"/>
              <w:jc w:val="center"/>
              <w:rPr>
                <w:rFonts w:ascii="Times New Roman" w:hAnsi="Times New Roman"/>
                <w:sz w:val="24"/>
                <w:szCs w:val="24"/>
              </w:rPr>
            </w:pPr>
            <w:r w:rsidRPr="008C5403">
              <w:rPr>
                <w:rFonts w:ascii="Times New Roman" w:hAnsi="Times New Roman"/>
                <w:sz w:val="24"/>
                <w:szCs w:val="24"/>
              </w:rPr>
              <w:t>1</w:t>
            </w:r>
          </w:p>
        </w:tc>
        <w:tc>
          <w:tcPr>
            <w:tcW w:w="1418" w:type="dxa"/>
            <w:tcBorders>
              <w:bottom w:val="single" w:sz="4" w:space="0" w:color="000000"/>
            </w:tcBorders>
            <w:vAlign w:val="bottom"/>
          </w:tcPr>
          <w:p w:rsidR="00C63B20" w:rsidRPr="008C5403" w:rsidRDefault="00C63B20" w:rsidP="008C5403">
            <w:pPr>
              <w:pStyle w:val="a9"/>
              <w:ind w:left="-44" w:right="-103"/>
              <w:jc w:val="center"/>
              <w:rPr>
                <w:rFonts w:ascii="Times New Roman" w:hAnsi="Times New Roman"/>
                <w:sz w:val="24"/>
                <w:szCs w:val="24"/>
              </w:rPr>
            </w:pPr>
            <w:r w:rsidRPr="008C5403">
              <w:rPr>
                <w:rFonts w:ascii="Times New Roman" w:hAnsi="Times New Roman"/>
                <w:sz w:val="24"/>
                <w:szCs w:val="24"/>
              </w:rPr>
              <w:t>1</w:t>
            </w:r>
          </w:p>
        </w:tc>
        <w:tc>
          <w:tcPr>
            <w:tcW w:w="1843" w:type="dxa"/>
            <w:tcBorders>
              <w:bottom w:val="single" w:sz="4" w:space="0" w:color="000000"/>
            </w:tcBorders>
            <w:vAlign w:val="bottom"/>
          </w:tcPr>
          <w:p w:rsidR="00C63B20" w:rsidRPr="008C5403" w:rsidRDefault="00C63B20" w:rsidP="008C5403">
            <w:pPr>
              <w:pStyle w:val="a9"/>
              <w:ind w:left="-44" w:right="-103"/>
              <w:jc w:val="center"/>
              <w:rPr>
                <w:rFonts w:ascii="Times New Roman" w:hAnsi="Times New Roman"/>
                <w:sz w:val="24"/>
                <w:szCs w:val="24"/>
              </w:rPr>
            </w:pPr>
            <w:r w:rsidRPr="008C5403">
              <w:rPr>
                <w:rFonts w:ascii="Times New Roman" w:hAnsi="Times New Roman"/>
                <w:sz w:val="24"/>
                <w:szCs w:val="24"/>
              </w:rPr>
              <w:t>1</w:t>
            </w:r>
          </w:p>
        </w:tc>
      </w:tr>
      <w:tr w:rsidR="00C63B20" w:rsidRPr="008C5403" w:rsidTr="008C5403">
        <w:trPr>
          <w:cantSplit/>
          <w:jc w:val="center"/>
        </w:trPr>
        <w:tc>
          <w:tcPr>
            <w:tcW w:w="4536" w:type="dxa"/>
            <w:tcBorders>
              <w:bottom w:val="single" w:sz="4" w:space="0" w:color="auto"/>
            </w:tcBorders>
          </w:tcPr>
          <w:p w:rsidR="00C63B20" w:rsidRPr="008C5403" w:rsidRDefault="00C63B20" w:rsidP="008C5403">
            <w:pPr>
              <w:autoSpaceDE w:val="0"/>
              <w:autoSpaceDN w:val="0"/>
              <w:adjustRightInd w:val="0"/>
              <w:spacing w:after="0" w:line="240" w:lineRule="auto"/>
              <w:rPr>
                <w:rFonts w:ascii="Times New Roman" w:hAnsi="Times New Roman"/>
                <w:sz w:val="24"/>
                <w:szCs w:val="24"/>
              </w:rPr>
            </w:pPr>
            <w:r w:rsidRPr="008C5403">
              <w:rPr>
                <w:rFonts w:ascii="Times New Roman" w:hAnsi="Times New Roman"/>
                <w:sz w:val="24"/>
                <w:szCs w:val="24"/>
              </w:rPr>
              <w:t>Количество модернизированных автоматизированных систем и подсистем в части введения системы множественного визирования, электронной подписи выписок, произвольных документов и ведения электронного архива</w:t>
            </w:r>
          </w:p>
        </w:tc>
        <w:tc>
          <w:tcPr>
            <w:tcW w:w="851" w:type="dxa"/>
            <w:tcBorders>
              <w:bottom w:val="single" w:sz="4" w:space="0" w:color="auto"/>
            </w:tcBorders>
            <w:vAlign w:val="bottom"/>
          </w:tcPr>
          <w:p w:rsidR="00C63B20" w:rsidRPr="008C5403" w:rsidRDefault="00C63B20" w:rsidP="008C5403">
            <w:pPr>
              <w:autoSpaceDE w:val="0"/>
              <w:autoSpaceDN w:val="0"/>
              <w:adjustRightInd w:val="0"/>
              <w:spacing w:after="0" w:line="240" w:lineRule="auto"/>
              <w:jc w:val="center"/>
              <w:rPr>
                <w:rFonts w:ascii="Times New Roman" w:hAnsi="Times New Roman"/>
                <w:sz w:val="24"/>
                <w:szCs w:val="24"/>
              </w:rPr>
            </w:pPr>
            <w:r w:rsidRPr="008C5403">
              <w:rPr>
                <w:rFonts w:ascii="Times New Roman" w:hAnsi="Times New Roman"/>
                <w:sz w:val="24"/>
                <w:szCs w:val="24"/>
              </w:rPr>
              <w:t>ед.</w:t>
            </w:r>
          </w:p>
        </w:tc>
        <w:tc>
          <w:tcPr>
            <w:tcW w:w="1559" w:type="dxa"/>
            <w:tcBorders>
              <w:bottom w:val="single" w:sz="4" w:space="0" w:color="auto"/>
            </w:tcBorders>
            <w:vAlign w:val="bottom"/>
          </w:tcPr>
          <w:p w:rsidR="00C63B20" w:rsidRPr="008C5403" w:rsidRDefault="00C63B20" w:rsidP="008C5403">
            <w:pPr>
              <w:pStyle w:val="a9"/>
              <w:ind w:left="-44" w:right="-103"/>
              <w:jc w:val="center"/>
              <w:rPr>
                <w:rFonts w:ascii="Times New Roman" w:hAnsi="Times New Roman"/>
                <w:sz w:val="24"/>
                <w:szCs w:val="24"/>
              </w:rPr>
            </w:pPr>
            <w:r w:rsidRPr="008C5403">
              <w:rPr>
                <w:rFonts w:ascii="Times New Roman" w:hAnsi="Times New Roman"/>
                <w:sz w:val="24"/>
                <w:szCs w:val="24"/>
              </w:rPr>
              <w:t>2</w:t>
            </w:r>
          </w:p>
        </w:tc>
        <w:tc>
          <w:tcPr>
            <w:tcW w:w="1418" w:type="dxa"/>
            <w:tcBorders>
              <w:bottom w:val="single" w:sz="4" w:space="0" w:color="auto"/>
            </w:tcBorders>
            <w:vAlign w:val="bottom"/>
          </w:tcPr>
          <w:p w:rsidR="00C63B20" w:rsidRPr="008C5403" w:rsidRDefault="00C63B20" w:rsidP="008C5403">
            <w:pPr>
              <w:pStyle w:val="a9"/>
              <w:ind w:left="-44" w:right="-103"/>
              <w:jc w:val="center"/>
              <w:rPr>
                <w:rFonts w:ascii="Times New Roman" w:hAnsi="Times New Roman"/>
                <w:sz w:val="24"/>
                <w:szCs w:val="24"/>
              </w:rPr>
            </w:pPr>
            <w:r w:rsidRPr="008C5403">
              <w:rPr>
                <w:rFonts w:ascii="Times New Roman" w:hAnsi="Times New Roman"/>
                <w:sz w:val="24"/>
                <w:szCs w:val="24"/>
              </w:rPr>
              <w:t>3</w:t>
            </w:r>
          </w:p>
        </w:tc>
        <w:tc>
          <w:tcPr>
            <w:tcW w:w="1843" w:type="dxa"/>
            <w:tcBorders>
              <w:bottom w:val="single" w:sz="4" w:space="0" w:color="auto"/>
            </w:tcBorders>
            <w:vAlign w:val="bottom"/>
          </w:tcPr>
          <w:p w:rsidR="00C63B20" w:rsidRPr="008C5403" w:rsidRDefault="00C63B20" w:rsidP="008C5403">
            <w:pPr>
              <w:pStyle w:val="a9"/>
              <w:ind w:left="-44" w:right="-103"/>
              <w:jc w:val="center"/>
              <w:rPr>
                <w:rFonts w:ascii="Times New Roman" w:hAnsi="Times New Roman"/>
                <w:sz w:val="24"/>
                <w:szCs w:val="24"/>
              </w:rPr>
            </w:pPr>
            <w:r w:rsidRPr="008C5403">
              <w:rPr>
                <w:rFonts w:ascii="Times New Roman" w:hAnsi="Times New Roman"/>
                <w:sz w:val="24"/>
                <w:szCs w:val="24"/>
              </w:rPr>
              <w:t>3</w:t>
            </w:r>
          </w:p>
        </w:tc>
      </w:tr>
      <w:tr w:rsidR="00C63B20" w:rsidRPr="008C5403" w:rsidTr="008C5403">
        <w:trPr>
          <w:cantSplit/>
          <w:jc w:val="center"/>
        </w:trPr>
        <w:tc>
          <w:tcPr>
            <w:tcW w:w="4536" w:type="dxa"/>
            <w:tcBorders>
              <w:top w:val="single" w:sz="4" w:space="0" w:color="auto"/>
            </w:tcBorders>
          </w:tcPr>
          <w:p w:rsidR="00C63B20" w:rsidRPr="008C5403" w:rsidRDefault="00C63B20" w:rsidP="008C5403">
            <w:pPr>
              <w:autoSpaceDE w:val="0"/>
              <w:autoSpaceDN w:val="0"/>
              <w:adjustRightInd w:val="0"/>
              <w:spacing w:after="0" w:line="240" w:lineRule="auto"/>
              <w:rPr>
                <w:rFonts w:ascii="Times New Roman" w:hAnsi="Times New Roman"/>
                <w:sz w:val="24"/>
                <w:szCs w:val="24"/>
              </w:rPr>
            </w:pPr>
            <w:r w:rsidRPr="008C5403">
              <w:rPr>
                <w:rFonts w:ascii="Times New Roman" w:hAnsi="Times New Roman"/>
                <w:sz w:val="24"/>
                <w:szCs w:val="24"/>
              </w:rPr>
              <w:t>Количество приобретенных современных средств вычислительной и оргтехники, систем кондиционирования для помещений, предназначенных для размещения серверного и коммутационного оборудования</w:t>
            </w:r>
          </w:p>
        </w:tc>
        <w:tc>
          <w:tcPr>
            <w:tcW w:w="851" w:type="dxa"/>
            <w:tcBorders>
              <w:top w:val="single" w:sz="4" w:space="0" w:color="auto"/>
            </w:tcBorders>
            <w:vAlign w:val="bottom"/>
          </w:tcPr>
          <w:p w:rsidR="00C63B20" w:rsidRPr="008C5403" w:rsidRDefault="00C63B20" w:rsidP="008C5403">
            <w:pPr>
              <w:autoSpaceDE w:val="0"/>
              <w:autoSpaceDN w:val="0"/>
              <w:adjustRightInd w:val="0"/>
              <w:spacing w:after="0" w:line="240" w:lineRule="auto"/>
              <w:jc w:val="center"/>
              <w:rPr>
                <w:rFonts w:ascii="Times New Roman" w:hAnsi="Times New Roman"/>
                <w:sz w:val="24"/>
                <w:szCs w:val="24"/>
              </w:rPr>
            </w:pPr>
            <w:r w:rsidRPr="008C5403">
              <w:rPr>
                <w:rFonts w:ascii="Times New Roman" w:hAnsi="Times New Roman"/>
                <w:sz w:val="24"/>
                <w:szCs w:val="24"/>
              </w:rPr>
              <w:t>шт.</w:t>
            </w:r>
          </w:p>
        </w:tc>
        <w:tc>
          <w:tcPr>
            <w:tcW w:w="1559" w:type="dxa"/>
            <w:tcBorders>
              <w:top w:val="single" w:sz="4" w:space="0" w:color="auto"/>
            </w:tcBorders>
            <w:vAlign w:val="bottom"/>
          </w:tcPr>
          <w:p w:rsidR="00C63B20" w:rsidRPr="008C5403" w:rsidRDefault="00C63B20" w:rsidP="008C5403">
            <w:pPr>
              <w:pStyle w:val="a9"/>
              <w:ind w:left="-44" w:right="-103"/>
              <w:jc w:val="center"/>
              <w:rPr>
                <w:rFonts w:ascii="Times New Roman" w:hAnsi="Times New Roman"/>
                <w:sz w:val="24"/>
                <w:szCs w:val="24"/>
              </w:rPr>
            </w:pPr>
            <w:r w:rsidRPr="008C5403">
              <w:rPr>
                <w:rFonts w:ascii="Times New Roman" w:hAnsi="Times New Roman"/>
                <w:sz w:val="24"/>
                <w:szCs w:val="24"/>
              </w:rPr>
              <w:t>44</w:t>
            </w:r>
          </w:p>
        </w:tc>
        <w:tc>
          <w:tcPr>
            <w:tcW w:w="1418" w:type="dxa"/>
            <w:tcBorders>
              <w:top w:val="single" w:sz="4" w:space="0" w:color="auto"/>
            </w:tcBorders>
            <w:vAlign w:val="bottom"/>
          </w:tcPr>
          <w:p w:rsidR="00C63B20" w:rsidRPr="008C5403" w:rsidRDefault="00C63B20" w:rsidP="008C5403">
            <w:pPr>
              <w:pStyle w:val="a9"/>
              <w:ind w:left="-44" w:right="-103"/>
              <w:jc w:val="center"/>
              <w:rPr>
                <w:rFonts w:ascii="Times New Roman" w:hAnsi="Times New Roman"/>
                <w:sz w:val="24"/>
                <w:szCs w:val="24"/>
              </w:rPr>
            </w:pPr>
            <w:r w:rsidRPr="008C5403">
              <w:rPr>
                <w:rFonts w:ascii="Times New Roman" w:hAnsi="Times New Roman"/>
                <w:sz w:val="24"/>
                <w:szCs w:val="24"/>
              </w:rPr>
              <w:t>42</w:t>
            </w:r>
          </w:p>
        </w:tc>
        <w:tc>
          <w:tcPr>
            <w:tcW w:w="1843" w:type="dxa"/>
            <w:tcBorders>
              <w:top w:val="single" w:sz="4" w:space="0" w:color="auto"/>
            </w:tcBorders>
            <w:vAlign w:val="bottom"/>
          </w:tcPr>
          <w:p w:rsidR="00C63B20" w:rsidRPr="008C5403" w:rsidRDefault="00C63B20" w:rsidP="008C5403">
            <w:pPr>
              <w:pStyle w:val="a9"/>
              <w:ind w:left="-44" w:right="-103"/>
              <w:jc w:val="center"/>
              <w:rPr>
                <w:rFonts w:ascii="Times New Roman" w:hAnsi="Times New Roman"/>
                <w:sz w:val="24"/>
                <w:szCs w:val="24"/>
              </w:rPr>
            </w:pPr>
            <w:r w:rsidRPr="008C5403">
              <w:rPr>
                <w:rFonts w:ascii="Times New Roman" w:hAnsi="Times New Roman"/>
                <w:sz w:val="24"/>
                <w:szCs w:val="24"/>
              </w:rPr>
              <w:t>42</w:t>
            </w:r>
          </w:p>
        </w:tc>
      </w:tr>
      <w:tr w:rsidR="00C63B20" w:rsidRPr="008C5403" w:rsidTr="008C5403">
        <w:trPr>
          <w:cantSplit/>
          <w:jc w:val="center"/>
        </w:trPr>
        <w:tc>
          <w:tcPr>
            <w:tcW w:w="4536" w:type="dxa"/>
          </w:tcPr>
          <w:p w:rsidR="00C63B20" w:rsidRPr="008C5403" w:rsidRDefault="00C63B20" w:rsidP="008C5403">
            <w:pPr>
              <w:autoSpaceDE w:val="0"/>
              <w:autoSpaceDN w:val="0"/>
              <w:adjustRightInd w:val="0"/>
              <w:spacing w:after="0" w:line="240" w:lineRule="auto"/>
              <w:rPr>
                <w:rFonts w:ascii="Times New Roman" w:hAnsi="Times New Roman"/>
                <w:sz w:val="24"/>
                <w:szCs w:val="24"/>
              </w:rPr>
            </w:pPr>
            <w:r w:rsidRPr="008C5403">
              <w:rPr>
                <w:rFonts w:ascii="Times New Roman" w:hAnsi="Times New Roman"/>
                <w:sz w:val="24"/>
                <w:szCs w:val="24"/>
              </w:rPr>
              <w:t>Количество приобретенных лицензий ПО</w:t>
            </w:r>
          </w:p>
        </w:tc>
        <w:tc>
          <w:tcPr>
            <w:tcW w:w="851" w:type="dxa"/>
            <w:vAlign w:val="bottom"/>
          </w:tcPr>
          <w:p w:rsidR="00C63B20" w:rsidRPr="008C5403" w:rsidRDefault="00C63B20" w:rsidP="008C5403">
            <w:pPr>
              <w:autoSpaceDE w:val="0"/>
              <w:autoSpaceDN w:val="0"/>
              <w:adjustRightInd w:val="0"/>
              <w:spacing w:after="0" w:line="240" w:lineRule="auto"/>
              <w:jc w:val="center"/>
              <w:rPr>
                <w:rFonts w:ascii="Times New Roman" w:hAnsi="Times New Roman"/>
                <w:sz w:val="24"/>
                <w:szCs w:val="24"/>
              </w:rPr>
            </w:pPr>
            <w:r w:rsidRPr="008C5403">
              <w:rPr>
                <w:rFonts w:ascii="Times New Roman" w:hAnsi="Times New Roman"/>
                <w:sz w:val="24"/>
                <w:szCs w:val="24"/>
              </w:rPr>
              <w:t>ед.</w:t>
            </w:r>
          </w:p>
        </w:tc>
        <w:tc>
          <w:tcPr>
            <w:tcW w:w="1559" w:type="dxa"/>
            <w:vAlign w:val="bottom"/>
          </w:tcPr>
          <w:p w:rsidR="00C63B20" w:rsidRPr="008C5403" w:rsidRDefault="00C63B20" w:rsidP="008C5403">
            <w:pPr>
              <w:pStyle w:val="a9"/>
              <w:ind w:left="-44" w:right="-103"/>
              <w:jc w:val="center"/>
              <w:rPr>
                <w:rFonts w:ascii="Times New Roman" w:hAnsi="Times New Roman"/>
                <w:sz w:val="24"/>
                <w:szCs w:val="24"/>
              </w:rPr>
            </w:pPr>
            <w:r w:rsidRPr="008C5403">
              <w:rPr>
                <w:rFonts w:ascii="Times New Roman" w:hAnsi="Times New Roman"/>
                <w:sz w:val="24"/>
                <w:szCs w:val="24"/>
              </w:rPr>
              <w:t>112</w:t>
            </w:r>
          </w:p>
        </w:tc>
        <w:tc>
          <w:tcPr>
            <w:tcW w:w="1418" w:type="dxa"/>
            <w:vAlign w:val="bottom"/>
          </w:tcPr>
          <w:p w:rsidR="00C63B20" w:rsidRPr="008C5403" w:rsidRDefault="00C63B20" w:rsidP="008C5403">
            <w:pPr>
              <w:pStyle w:val="a9"/>
              <w:ind w:left="-44" w:right="-103"/>
              <w:jc w:val="center"/>
              <w:rPr>
                <w:rFonts w:ascii="Times New Roman" w:hAnsi="Times New Roman"/>
                <w:sz w:val="24"/>
                <w:szCs w:val="24"/>
              </w:rPr>
            </w:pPr>
            <w:r w:rsidRPr="008C5403">
              <w:rPr>
                <w:rFonts w:ascii="Times New Roman" w:hAnsi="Times New Roman"/>
                <w:sz w:val="24"/>
                <w:szCs w:val="24"/>
              </w:rPr>
              <w:t>33</w:t>
            </w:r>
          </w:p>
        </w:tc>
        <w:tc>
          <w:tcPr>
            <w:tcW w:w="1843" w:type="dxa"/>
            <w:vAlign w:val="bottom"/>
          </w:tcPr>
          <w:p w:rsidR="00C63B20" w:rsidRPr="008C5403" w:rsidRDefault="00C63B20" w:rsidP="008C5403">
            <w:pPr>
              <w:pStyle w:val="a9"/>
              <w:ind w:left="-44" w:right="-103"/>
              <w:jc w:val="center"/>
              <w:rPr>
                <w:rFonts w:ascii="Times New Roman" w:hAnsi="Times New Roman"/>
                <w:sz w:val="24"/>
                <w:szCs w:val="24"/>
              </w:rPr>
            </w:pPr>
            <w:r w:rsidRPr="008C5403">
              <w:rPr>
                <w:rFonts w:ascii="Times New Roman" w:hAnsi="Times New Roman"/>
                <w:sz w:val="24"/>
                <w:szCs w:val="24"/>
              </w:rPr>
              <w:t>33</w:t>
            </w:r>
          </w:p>
        </w:tc>
      </w:tr>
      <w:tr w:rsidR="00C63B20" w:rsidRPr="008C5403" w:rsidTr="008C5403">
        <w:trPr>
          <w:cantSplit/>
          <w:jc w:val="center"/>
        </w:trPr>
        <w:tc>
          <w:tcPr>
            <w:tcW w:w="4536" w:type="dxa"/>
          </w:tcPr>
          <w:p w:rsidR="00C63B20" w:rsidRPr="008C5403" w:rsidRDefault="00C63B20" w:rsidP="008C5403">
            <w:pPr>
              <w:autoSpaceDE w:val="0"/>
              <w:autoSpaceDN w:val="0"/>
              <w:adjustRightInd w:val="0"/>
              <w:spacing w:after="0" w:line="240" w:lineRule="auto"/>
              <w:rPr>
                <w:rFonts w:ascii="Times New Roman" w:hAnsi="Times New Roman"/>
                <w:sz w:val="24"/>
                <w:szCs w:val="24"/>
              </w:rPr>
            </w:pPr>
            <w:r w:rsidRPr="008C5403">
              <w:rPr>
                <w:rFonts w:ascii="Times New Roman" w:hAnsi="Times New Roman"/>
                <w:sz w:val="24"/>
                <w:szCs w:val="24"/>
              </w:rPr>
              <w:t>Количество специалистов, обучившихся работе с новым лицензионным ПО</w:t>
            </w:r>
          </w:p>
        </w:tc>
        <w:tc>
          <w:tcPr>
            <w:tcW w:w="851" w:type="dxa"/>
            <w:shd w:val="clear" w:color="auto" w:fill="auto"/>
            <w:vAlign w:val="bottom"/>
          </w:tcPr>
          <w:p w:rsidR="00C63B20" w:rsidRPr="008C5403" w:rsidRDefault="00C63B20" w:rsidP="008C5403">
            <w:pPr>
              <w:autoSpaceDE w:val="0"/>
              <w:autoSpaceDN w:val="0"/>
              <w:adjustRightInd w:val="0"/>
              <w:spacing w:after="0" w:line="240" w:lineRule="auto"/>
              <w:jc w:val="center"/>
              <w:rPr>
                <w:rFonts w:ascii="Times New Roman" w:hAnsi="Times New Roman"/>
                <w:sz w:val="24"/>
                <w:szCs w:val="24"/>
              </w:rPr>
            </w:pPr>
            <w:r w:rsidRPr="008C5403">
              <w:rPr>
                <w:rFonts w:ascii="Times New Roman" w:hAnsi="Times New Roman"/>
                <w:sz w:val="24"/>
                <w:szCs w:val="24"/>
              </w:rPr>
              <w:t>чел.</w:t>
            </w:r>
          </w:p>
        </w:tc>
        <w:tc>
          <w:tcPr>
            <w:tcW w:w="1559" w:type="dxa"/>
            <w:shd w:val="clear" w:color="auto" w:fill="auto"/>
            <w:vAlign w:val="bottom"/>
          </w:tcPr>
          <w:p w:rsidR="00C63B20" w:rsidRPr="008C5403" w:rsidRDefault="00C63B20" w:rsidP="008C5403">
            <w:pPr>
              <w:pStyle w:val="a9"/>
              <w:ind w:left="-44" w:right="-103"/>
              <w:jc w:val="center"/>
              <w:rPr>
                <w:rFonts w:ascii="Times New Roman" w:hAnsi="Times New Roman"/>
                <w:sz w:val="24"/>
                <w:szCs w:val="24"/>
              </w:rPr>
            </w:pPr>
            <w:r w:rsidRPr="008C5403">
              <w:rPr>
                <w:rFonts w:ascii="Times New Roman" w:hAnsi="Times New Roman"/>
                <w:sz w:val="24"/>
                <w:szCs w:val="24"/>
              </w:rPr>
              <w:t>7</w:t>
            </w:r>
          </w:p>
        </w:tc>
        <w:tc>
          <w:tcPr>
            <w:tcW w:w="1418" w:type="dxa"/>
            <w:shd w:val="clear" w:color="auto" w:fill="auto"/>
            <w:vAlign w:val="bottom"/>
          </w:tcPr>
          <w:p w:rsidR="00C63B20" w:rsidRPr="008C5403" w:rsidRDefault="00C63B20" w:rsidP="008C5403">
            <w:pPr>
              <w:pStyle w:val="a9"/>
              <w:ind w:left="-44" w:right="-103"/>
              <w:jc w:val="center"/>
              <w:rPr>
                <w:rFonts w:ascii="Times New Roman" w:hAnsi="Times New Roman"/>
                <w:sz w:val="24"/>
                <w:szCs w:val="24"/>
              </w:rPr>
            </w:pPr>
            <w:r w:rsidRPr="008C5403">
              <w:rPr>
                <w:rFonts w:ascii="Times New Roman" w:hAnsi="Times New Roman"/>
                <w:sz w:val="24"/>
                <w:szCs w:val="24"/>
              </w:rPr>
              <w:t>2</w:t>
            </w:r>
          </w:p>
        </w:tc>
        <w:tc>
          <w:tcPr>
            <w:tcW w:w="1843" w:type="dxa"/>
            <w:shd w:val="clear" w:color="auto" w:fill="auto"/>
            <w:vAlign w:val="bottom"/>
          </w:tcPr>
          <w:p w:rsidR="00C63B20" w:rsidRPr="008C5403" w:rsidRDefault="00C63B20" w:rsidP="008C5403">
            <w:pPr>
              <w:pStyle w:val="a9"/>
              <w:ind w:left="-44" w:right="-103"/>
              <w:jc w:val="center"/>
              <w:rPr>
                <w:rFonts w:ascii="Times New Roman" w:hAnsi="Times New Roman"/>
                <w:sz w:val="24"/>
                <w:szCs w:val="24"/>
              </w:rPr>
            </w:pPr>
            <w:r w:rsidRPr="008C5403">
              <w:rPr>
                <w:rFonts w:ascii="Times New Roman" w:hAnsi="Times New Roman"/>
                <w:sz w:val="24"/>
                <w:szCs w:val="24"/>
              </w:rPr>
              <w:t>2</w:t>
            </w:r>
          </w:p>
        </w:tc>
      </w:tr>
      <w:tr w:rsidR="00C63B20" w:rsidRPr="008C5403" w:rsidTr="008C5403">
        <w:trPr>
          <w:cantSplit/>
          <w:jc w:val="center"/>
        </w:trPr>
        <w:tc>
          <w:tcPr>
            <w:tcW w:w="4536" w:type="dxa"/>
            <w:vAlign w:val="center"/>
          </w:tcPr>
          <w:p w:rsidR="00C63B20" w:rsidRPr="008C5403" w:rsidRDefault="00C63B20" w:rsidP="008C5403">
            <w:pPr>
              <w:autoSpaceDE w:val="0"/>
              <w:autoSpaceDN w:val="0"/>
              <w:adjustRightInd w:val="0"/>
              <w:spacing w:after="0" w:line="240" w:lineRule="auto"/>
              <w:rPr>
                <w:rFonts w:ascii="Times New Roman" w:hAnsi="Times New Roman"/>
                <w:sz w:val="24"/>
                <w:szCs w:val="24"/>
              </w:rPr>
            </w:pPr>
            <w:r w:rsidRPr="008C5403">
              <w:rPr>
                <w:rFonts w:ascii="Times New Roman" w:hAnsi="Times New Roman"/>
                <w:sz w:val="24"/>
                <w:szCs w:val="24"/>
              </w:rPr>
              <w:t>Количество компьютеров, защищенных антивирусным ПО</w:t>
            </w:r>
          </w:p>
        </w:tc>
        <w:tc>
          <w:tcPr>
            <w:tcW w:w="851" w:type="dxa"/>
            <w:shd w:val="clear" w:color="auto" w:fill="auto"/>
            <w:vAlign w:val="bottom"/>
          </w:tcPr>
          <w:p w:rsidR="00C63B20" w:rsidRPr="008C5403" w:rsidRDefault="00C63B20" w:rsidP="008C5403">
            <w:pPr>
              <w:autoSpaceDE w:val="0"/>
              <w:autoSpaceDN w:val="0"/>
              <w:adjustRightInd w:val="0"/>
              <w:spacing w:after="0" w:line="240" w:lineRule="auto"/>
              <w:jc w:val="center"/>
              <w:rPr>
                <w:rFonts w:ascii="Times New Roman" w:hAnsi="Times New Roman"/>
                <w:sz w:val="24"/>
                <w:szCs w:val="24"/>
              </w:rPr>
            </w:pPr>
            <w:r w:rsidRPr="008C5403">
              <w:rPr>
                <w:rFonts w:ascii="Times New Roman" w:hAnsi="Times New Roman"/>
                <w:sz w:val="24"/>
                <w:szCs w:val="24"/>
              </w:rPr>
              <w:t>шт.</w:t>
            </w:r>
          </w:p>
        </w:tc>
        <w:tc>
          <w:tcPr>
            <w:tcW w:w="1559" w:type="dxa"/>
            <w:shd w:val="clear" w:color="auto" w:fill="auto"/>
            <w:vAlign w:val="bottom"/>
          </w:tcPr>
          <w:p w:rsidR="00C63B20" w:rsidRPr="008C5403" w:rsidRDefault="00C63B20" w:rsidP="008C5403">
            <w:pPr>
              <w:pStyle w:val="a9"/>
              <w:ind w:left="-44" w:right="-103"/>
              <w:jc w:val="center"/>
              <w:rPr>
                <w:rFonts w:ascii="Times New Roman" w:hAnsi="Times New Roman"/>
                <w:sz w:val="24"/>
                <w:szCs w:val="24"/>
              </w:rPr>
            </w:pPr>
            <w:r w:rsidRPr="008C5403">
              <w:rPr>
                <w:rFonts w:ascii="Times New Roman" w:hAnsi="Times New Roman"/>
                <w:sz w:val="24"/>
                <w:szCs w:val="24"/>
              </w:rPr>
              <w:t>163</w:t>
            </w:r>
          </w:p>
        </w:tc>
        <w:tc>
          <w:tcPr>
            <w:tcW w:w="1418" w:type="dxa"/>
            <w:shd w:val="clear" w:color="auto" w:fill="auto"/>
            <w:vAlign w:val="bottom"/>
          </w:tcPr>
          <w:p w:rsidR="00C63B20" w:rsidRPr="008C5403" w:rsidRDefault="00C63B20" w:rsidP="008C5403">
            <w:pPr>
              <w:pStyle w:val="a9"/>
              <w:ind w:left="-44" w:right="-103"/>
              <w:jc w:val="center"/>
              <w:rPr>
                <w:rFonts w:ascii="Times New Roman" w:hAnsi="Times New Roman"/>
                <w:sz w:val="24"/>
                <w:szCs w:val="24"/>
              </w:rPr>
            </w:pPr>
            <w:r w:rsidRPr="008C5403">
              <w:rPr>
                <w:rFonts w:ascii="Times New Roman" w:hAnsi="Times New Roman"/>
                <w:sz w:val="24"/>
                <w:szCs w:val="24"/>
              </w:rPr>
              <w:t>163</w:t>
            </w:r>
          </w:p>
        </w:tc>
        <w:tc>
          <w:tcPr>
            <w:tcW w:w="1843" w:type="dxa"/>
            <w:shd w:val="clear" w:color="auto" w:fill="auto"/>
            <w:vAlign w:val="bottom"/>
          </w:tcPr>
          <w:p w:rsidR="00C63B20" w:rsidRPr="008C5403" w:rsidRDefault="00C63B20" w:rsidP="008C5403">
            <w:pPr>
              <w:pStyle w:val="a9"/>
              <w:ind w:left="-44" w:right="-103"/>
              <w:jc w:val="center"/>
              <w:rPr>
                <w:rFonts w:ascii="Times New Roman" w:hAnsi="Times New Roman"/>
                <w:sz w:val="24"/>
                <w:szCs w:val="24"/>
              </w:rPr>
            </w:pPr>
            <w:r w:rsidRPr="008C5403">
              <w:rPr>
                <w:rFonts w:ascii="Times New Roman" w:hAnsi="Times New Roman"/>
                <w:sz w:val="24"/>
                <w:szCs w:val="24"/>
              </w:rPr>
              <w:t>163</w:t>
            </w:r>
          </w:p>
        </w:tc>
      </w:tr>
      <w:tr w:rsidR="00C63B20" w:rsidRPr="008C5403" w:rsidTr="008C5403">
        <w:trPr>
          <w:cantSplit/>
          <w:jc w:val="center"/>
        </w:trPr>
        <w:tc>
          <w:tcPr>
            <w:tcW w:w="4536" w:type="dxa"/>
            <w:tcBorders>
              <w:bottom w:val="single" w:sz="4" w:space="0" w:color="000000"/>
            </w:tcBorders>
            <w:vAlign w:val="center"/>
          </w:tcPr>
          <w:p w:rsidR="00C63B20" w:rsidRPr="008C5403" w:rsidRDefault="00C63B20" w:rsidP="008C5403">
            <w:pPr>
              <w:autoSpaceDE w:val="0"/>
              <w:autoSpaceDN w:val="0"/>
              <w:adjustRightInd w:val="0"/>
              <w:spacing w:after="0" w:line="240" w:lineRule="auto"/>
              <w:rPr>
                <w:rFonts w:ascii="Times New Roman" w:hAnsi="Times New Roman"/>
                <w:sz w:val="24"/>
                <w:szCs w:val="24"/>
              </w:rPr>
            </w:pPr>
            <w:r w:rsidRPr="008C5403">
              <w:rPr>
                <w:rFonts w:ascii="Times New Roman" w:hAnsi="Times New Roman"/>
                <w:sz w:val="24"/>
                <w:szCs w:val="24"/>
              </w:rPr>
              <w:t>Количество приобретенных криптографических средств</w:t>
            </w:r>
          </w:p>
        </w:tc>
        <w:tc>
          <w:tcPr>
            <w:tcW w:w="851" w:type="dxa"/>
            <w:tcBorders>
              <w:bottom w:val="single" w:sz="4" w:space="0" w:color="000000"/>
            </w:tcBorders>
            <w:shd w:val="clear" w:color="auto" w:fill="auto"/>
            <w:vAlign w:val="bottom"/>
          </w:tcPr>
          <w:p w:rsidR="00C63B20" w:rsidRPr="008C5403" w:rsidRDefault="00C63B20" w:rsidP="008C5403">
            <w:pPr>
              <w:autoSpaceDE w:val="0"/>
              <w:autoSpaceDN w:val="0"/>
              <w:adjustRightInd w:val="0"/>
              <w:spacing w:after="0" w:line="240" w:lineRule="auto"/>
              <w:jc w:val="center"/>
              <w:rPr>
                <w:rFonts w:ascii="Times New Roman" w:hAnsi="Times New Roman"/>
                <w:sz w:val="24"/>
                <w:szCs w:val="24"/>
              </w:rPr>
            </w:pPr>
            <w:r w:rsidRPr="008C5403">
              <w:rPr>
                <w:rFonts w:ascii="Times New Roman" w:hAnsi="Times New Roman"/>
                <w:sz w:val="24"/>
                <w:szCs w:val="24"/>
              </w:rPr>
              <w:t>шт.</w:t>
            </w:r>
          </w:p>
        </w:tc>
        <w:tc>
          <w:tcPr>
            <w:tcW w:w="1559" w:type="dxa"/>
            <w:tcBorders>
              <w:bottom w:val="single" w:sz="4" w:space="0" w:color="000000"/>
            </w:tcBorders>
            <w:shd w:val="clear" w:color="auto" w:fill="auto"/>
            <w:vAlign w:val="bottom"/>
          </w:tcPr>
          <w:p w:rsidR="00C63B20" w:rsidRPr="008C5403" w:rsidRDefault="00C63B20" w:rsidP="008C5403">
            <w:pPr>
              <w:pStyle w:val="a9"/>
              <w:ind w:left="-44" w:right="-103"/>
              <w:jc w:val="center"/>
              <w:rPr>
                <w:rFonts w:ascii="Times New Roman" w:hAnsi="Times New Roman"/>
                <w:sz w:val="24"/>
                <w:szCs w:val="24"/>
              </w:rPr>
            </w:pPr>
            <w:r w:rsidRPr="008C5403">
              <w:rPr>
                <w:rFonts w:ascii="Times New Roman" w:hAnsi="Times New Roman"/>
                <w:sz w:val="24"/>
                <w:szCs w:val="24"/>
              </w:rPr>
              <w:t>30</w:t>
            </w:r>
          </w:p>
        </w:tc>
        <w:tc>
          <w:tcPr>
            <w:tcW w:w="1418" w:type="dxa"/>
            <w:tcBorders>
              <w:bottom w:val="single" w:sz="4" w:space="0" w:color="000000"/>
            </w:tcBorders>
            <w:shd w:val="clear" w:color="auto" w:fill="auto"/>
            <w:vAlign w:val="bottom"/>
          </w:tcPr>
          <w:p w:rsidR="00C63B20" w:rsidRPr="008C5403" w:rsidRDefault="00C63B20" w:rsidP="008C5403">
            <w:pPr>
              <w:pStyle w:val="a9"/>
              <w:ind w:left="-44" w:right="-103"/>
              <w:jc w:val="center"/>
              <w:rPr>
                <w:rFonts w:ascii="Times New Roman" w:hAnsi="Times New Roman"/>
                <w:sz w:val="24"/>
                <w:szCs w:val="24"/>
              </w:rPr>
            </w:pPr>
            <w:r w:rsidRPr="008C5403">
              <w:rPr>
                <w:rFonts w:ascii="Times New Roman" w:hAnsi="Times New Roman"/>
                <w:sz w:val="24"/>
                <w:szCs w:val="24"/>
              </w:rPr>
              <w:t>2</w:t>
            </w:r>
          </w:p>
        </w:tc>
        <w:tc>
          <w:tcPr>
            <w:tcW w:w="1843" w:type="dxa"/>
            <w:tcBorders>
              <w:bottom w:val="single" w:sz="4" w:space="0" w:color="000000"/>
            </w:tcBorders>
            <w:shd w:val="clear" w:color="auto" w:fill="auto"/>
            <w:vAlign w:val="bottom"/>
          </w:tcPr>
          <w:p w:rsidR="00C63B20" w:rsidRPr="008C5403" w:rsidRDefault="00C63B20" w:rsidP="008C5403">
            <w:pPr>
              <w:pStyle w:val="a9"/>
              <w:ind w:left="-44" w:right="-103"/>
              <w:jc w:val="center"/>
              <w:rPr>
                <w:rFonts w:ascii="Times New Roman" w:hAnsi="Times New Roman"/>
                <w:sz w:val="24"/>
                <w:szCs w:val="24"/>
              </w:rPr>
            </w:pPr>
            <w:r w:rsidRPr="008C5403">
              <w:rPr>
                <w:rFonts w:ascii="Times New Roman" w:hAnsi="Times New Roman"/>
                <w:sz w:val="24"/>
                <w:szCs w:val="24"/>
              </w:rPr>
              <w:t>2</w:t>
            </w:r>
          </w:p>
        </w:tc>
      </w:tr>
      <w:tr w:rsidR="00C63B20" w:rsidRPr="008C5403" w:rsidTr="008C5403">
        <w:trPr>
          <w:cantSplit/>
          <w:jc w:val="center"/>
        </w:trPr>
        <w:tc>
          <w:tcPr>
            <w:tcW w:w="4536" w:type="dxa"/>
            <w:tcBorders>
              <w:bottom w:val="single" w:sz="4" w:space="0" w:color="auto"/>
            </w:tcBorders>
            <w:vAlign w:val="center"/>
          </w:tcPr>
          <w:p w:rsidR="00C63B20" w:rsidRPr="008C5403" w:rsidRDefault="00C63B20" w:rsidP="008C5403">
            <w:pPr>
              <w:autoSpaceDE w:val="0"/>
              <w:autoSpaceDN w:val="0"/>
              <w:adjustRightInd w:val="0"/>
              <w:spacing w:after="0" w:line="240" w:lineRule="auto"/>
              <w:rPr>
                <w:rFonts w:ascii="Times New Roman" w:hAnsi="Times New Roman"/>
                <w:sz w:val="24"/>
                <w:szCs w:val="24"/>
              </w:rPr>
            </w:pPr>
            <w:r w:rsidRPr="008C5403">
              <w:rPr>
                <w:rFonts w:ascii="Times New Roman" w:hAnsi="Times New Roman"/>
                <w:sz w:val="24"/>
                <w:szCs w:val="24"/>
              </w:rPr>
              <w:t>Количество единиц оборудования с расширенной технической поддержкой</w:t>
            </w:r>
          </w:p>
        </w:tc>
        <w:tc>
          <w:tcPr>
            <w:tcW w:w="851" w:type="dxa"/>
            <w:tcBorders>
              <w:bottom w:val="single" w:sz="4" w:space="0" w:color="auto"/>
            </w:tcBorders>
            <w:shd w:val="clear" w:color="auto" w:fill="auto"/>
            <w:vAlign w:val="bottom"/>
          </w:tcPr>
          <w:p w:rsidR="00C63B20" w:rsidRPr="008C5403" w:rsidRDefault="00C63B20" w:rsidP="008C5403">
            <w:pPr>
              <w:autoSpaceDE w:val="0"/>
              <w:autoSpaceDN w:val="0"/>
              <w:adjustRightInd w:val="0"/>
              <w:spacing w:after="0" w:line="240" w:lineRule="auto"/>
              <w:jc w:val="center"/>
              <w:rPr>
                <w:rFonts w:ascii="Times New Roman" w:hAnsi="Times New Roman"/>
                <w:sz w:val="24"/>
                <w:szCs w:val="24"/>
              </w:rPr>
            </w:pPr>
            <w:r w:rsidRPr="008C5403">
              <w:rPr>
                <w:rFonts w:ascii="Times New Roman" w:hAnsi="Times New Roman"/>
                <w:sz w:val="24"/>
                <w:szCs w:val="24"/>
              </w:rPr>
              <w:t>шт.</w:t>
            </w:r>
          </w:p>
        </w:tc>
        <w:tc>
          <w:tcPr>
            <w:tcW w:w="1559" w:type="dxa"/>
            <w:tcBorders>
              <w:bottom w:val="single" w:sz="4" w:space="0" w:color="auto"/>
            </w:tcBorders>
            <w:shd w:val="clear" w:color="auto" w:fill="auto"/>
            <w:vAlign w:val="bottom"/>
          </w:tcPr>
          <w:p w:rsidR="00C63B20" w:rsidRPr="008C5403" w:rsidRDefault="00C63B20" w:rsidP="008C5403">
            <w:pPr>
              <w:pStyle w:val="a9"/>
              <w:ind w:left="-44" w:right="-103"/>
              <w:jc w:val="center"/>
              <w:rPr>
                <w:rFonts w:ascii="Times New Roman" w:hAnsi="Times New Roman"/>
                <w:sz w:val="24"/>
                <w:szCs w:val="24"/>
              </w:rPr>
            </w:pPr>
            <w:r w:rsidRPr="008C5403">
              <w:rPr>
                <w:rFonts w:ascii="Times New Roman" w:hAnsi="Times New Roman"/>
                <w:sz w:val="24"/>
                <w:szCs w:val="24"/>
              </w:rPr>
              <w:t>1</w:t>
            </w:r>
          </w:p>
        </w:tc>
        <w:tc>
          <w:tcPr>
            <w:tcW w:w="1418" w:type="dxa"/>
            <w:tcBorders>
              <w:bottom w:val="single" w:sz="4" w:space="0" w:color="auto"/>
            </w:tcBorders>
            <w:shd w:val="clear" w:color="auto" w:fill="auto"/>
            <w:vAlign w:val="bottom"/>
          </w:tcPr>
          <w:p w:rsidR="00C63B20" w:rsidRPr="008C5403" w:rsidRDefault="00C63B20" w:rsidP="008C5403">
            <w:pPr>
              <w:pStyle w:val="a9"/>
              <w:ind w:left="-44" w:right="-103"/>
              <w:jc w:val="center"/>
              <w:rPr>
                <w:rFonts w:ascii="Times New Roman" w:hAnsi="Times New Roman"/>
                <w:sz w:val="24"/>
                <w:szCs w:val="24"/>
              </w:rPr>
            </w:pPr>
            <w:r w:rsidRPr="008C5403">
              <w:rPr>
                <w:rFonts w:ascii="Times New Roman" w:hAnsi="Times New Roman"/>
                <w:sz w:val="24"/>
                <w:szCs w:val="24"/>
              </w:rPr>
              <w:t>4</w:t>
            </w:r>
          </w:p>
        </w:tc>
        <w:tc>
          <w:tcPr>
            <w:tcW w:w="1843" w:type="dxa"/>
            <w:tcBorders>
              <w:bottom w:val="single" w:sz="4" w:space="0" w:color="auto"/>
            </w:tcBorders>
            <w:shd w:val="clear" w:color="auto" w:fill="auto"/>
            <w:vAlign w:val="bottom"/>
          </w:tcPr>
          <w:p w:rsidR="00C63B20" w:rsidRPr="008C5403" w:rsidRDefault="00C63B20" w:rsidP="008C5403">
            <w:pPr>
              <w:pStyle w:val="a9"/>
              <w:ind w:left="-44" w:right="-103"/>
              <w:jc w:val="center"/>
              <w:rPr>
                <w:rFonts w:ascii="Times New Roman" w:hAnsi="Times New Roman"/>
                <w:sz w:val="24"/>
                <w:szCs w:val="24"/>
              </w:rPr>
            </w:pPr>
            <w:r w:rsidRPr="008C5403">
              <w:rPr>
                <w:rFonts w:ascii="Times New Roman" w:hAnsi="Times New Roman"/>
                <w:sz w:val="24"/>
                <w:szCs w:val="24"/>
              </w:rPr>
              <w:t>4</w:t>
            </w:r>
          </w:p>
        </w:tc>
      </w:tr>
      <w:tr w:rsidR="00C63B20" w:rsidRPr="008C5403" w:rsidTr="008C5403">
        <w:trPr>
          <w:cantSplit/>
          <w:jc w:val="center"/>
        </w:trPr>
        <w:tc>
          <w:tcPr>
            <w:tcW w:w="4536" w:type="dxa"/>
            <w:vAlign w:val="center"/>
          </w:tcPr>
          <w:p w:rsidR="00C63B20" w:rsidRPr="008C5403" w:rsidRDefault="00C63B20" w:rsidP="008C5403">
            <w:pPr>
              <w:autoSpaceDE w:val="0"/>
              <w:autoSpaceDN w:val="0"/>
              <w:adjustRightInd w:val="0"/>
              <w:spacing w:after="0" w:line="240" w:lineRule="auto"/>
              <w:rPr>
                <w:rFonts w:ascii="Times New Roman" w:hAnsi="Times New Roman"/>
                <w:sz w:val="24"/>
                <w:szCs w:val="24"/>
              </w:rPr>
            </w:pPr>
            <w:r w:rsidRPr="008C5403">
              <w:rPr>
                <w:rFonts w:ascii="Times New Roman" w:hAnsi="Times New Roman"/>
                <w:sz w:val="24"/>
                <w:szCs w:val="24"/>
              </w:rPr>
              <w:t>Количество специалистов, обучившихся по программе информационной безопасности</w:t>
            </w:r>
          </w:p>
        </w:tc>
        <w:tc>
          <w:tcPr>
            <w:tcW w:w="851" w:type="dxa"/>
            <w:shd w:val="clear" w:color="auto" w:fill="auto"/>
            <w:vAlign w:val="bottom"/>
          </w:tcPr>
          <w:p w:rsidR="00C63B20" w:rsidRPr="008C5403" w:rsidRDefault="00C63B20" w:rsidP="008C5403">
            <w:pPr>
              <w:autoSpaceDE w:val="0"/>
              <w:autoSpaceDN w:val="0"/>
              <w:adjustRightInd w:val="0"/>
              <w:spacing w:after="0" w:line="240" w:lineRule="auto"/>
              <w:jc w:val="center"/>
              <w:rPr>
                <w:rFonts w:ascii="Times New Roman" w:hAnsi="Times New Roman"/>
                <w:sz w:val="24"/>
                <w:szCs w:val="24"/>
              </w:rPr>
            </w:pPr>
            <w:r w:rsidRPr="008C5403">
              <w:rPr>
                <w:rFonts w:ascii="Times New Roman" w:hAnsi="Times New Roman"/>
                <w:sz w:val="24"/>
                <w:szCs w:val="24"/>
              </w:rPr>
              <w:t>чел.</w:t>
            </w:r>
          </w:p>
        </w:tc>
        <w:tc>
          <w:tcPr>
            <w:tcW w:w="1559" w:type="dxa"/>
            <w:shd w:val="clear" w:color="auto" w:fill="auto"/>
            <w:vAlign w:val="bottom"/>
          </w:tcPr>
          <w:p w:rsidR="00C63B20" w:rsidRPr="008C5403" w:rsidRDefault="00C63B20" w:rsidP="008C5403">
            <w:pPr>
              <w:pStyle w:val="a9"/>
              <w:ind w:left="-44" w:right="-103"/>
              <w:jc w:val="center"/>
              <w:rPr>
                <w:rFonts w:ascii="Times New Roman" w:hAnsi="Times New Roman"/>
                <w:sz w:val="24"/>
                <w:szCs w:val="24"/>
              </w:rPr>
            </w:pPr>
            <w:r w:rsidRPr="008C5403">
              <w:rPr>
                <w:rFonts w:ascii="Times New Roman" w:hAnsi="Times New Roman"/>
                <w:sz w:val="24"/>
                <w:szCs w:val="24"/>
              </w:rPr>
              <w:t>1</w:t>
            </w:r>
          </w:p>
        </w:tc>
        <w:tc>
          <w:tcPr>
            <w:tcW w:w="1418" w:type="dxa"/>
            <w:shd w:val="clear" w:color="auto" w:fill="auto"/>
            <w:vAlign w:val="bottom"/>
          </w:tcPr>
          <w:p w:rsidR="00C63B20" w:rsidRPr="008C5403" w:rsidRDefault="00C63B20" w:rsidP="008C5403">
            <w:pPr>
              <w:pStyle w:val="a9"/>
              <w:ind w:left="-44" w:right="-103"/>
              <w:jc w:val="center"/>
              <w:rPr>
                <w:rFonts w:ascii="Times New Roman" w:hAnsi="Times New Roman"/>
                <w:sz w:val="24"/>
                <w:szCs w:val="24"/>
              </w:rPr>
            </w:pPr>
            <w:r w:rsidRPr="008C5403">
              <w:rPr>
                <w:rFonts w:ascii="Times New Roman" w:hAnsi="Times New Roman"/>
                <w:sz w:val="24"/>
                <w:szCs w:val="24"/>
              </w:rPr>
              <w:t>1</w:t>
            </w:r>
          </w:p>
        </w:tc>
        <w:tc>
          <w:tcPr>
            <w:tcW w:w="1843" w:type="dxa"/>
            <w:shd w:val="clear" w:color="auto" w:fill="auto"/>
            <w:vAlign w:val="bottom"/>
          </w:tcPr>
          <w:p w:rsidR="00C63B20" w:rsidRPr="008C5403" w:rsidRDefault="00C63B20" w:rsidP="008C5403">
            <w:pPr>
              <w:pStyle w:val="a9"/>
              <w:ind w:left="-44" w:right="-103"/>
              <w:jc w:val="center"/>
              <w:rPr>
                <w:rFonts w:ascii="Times New Roman" w:hAnsi="Times New Roman"/>
                <w:sz w:val="24"/>
                <w:szCs w:val="24"/>
              </w:rPr>
            </w:pPr>
            <w:r w:rsidRPr="008C5403">
              <w:rPr>
                <w:rFonts w:ascii="Times New Roman" w:hAnsi="Times New Roman"/>
                <w:sz w:val="24"/>
                <w:szCs w:val="24"/>
              </w:rPr>
              <w:t>1</w:t>
            </w:r>
          </w:p>
        </w:tc>
      </w:tr>
    </w:tbl>
    <w:p w:rsidR="00C63B20" w:rsidRPr="00004CA1" w:rsidRDefault="00C63B20" w:rsidP="00C63B20">
      <w:pPr>
        <w:rPr>
          <w:rFonts w:ascii="Times New Roman" w:hAnsi="Times New Roman"/>
          <w:sz w:val="24"/>
          <w:szCs w:val="24"/>
        </w:rPr>
      </w:pPr>
    </w:p>
    <w:p w:rsidR="00C63B20" w:rsidRPr="009D646C" w:rsidRDefault="00801C89" w:rsidP="00C63B20">
      <w:pPr>
        <w:spacing w:after="0" w:line="240" w:lineRule="auto"/>
        <w:jc w:val="center"/>
        <w:rPr>
          <w:rStyle w:val="af5"/>
          <w:rFonts w:ascii="Times New Roman" w:hAnsi="Times New Roman"/>
          <w:sz w:val="32"/>
          <w:szCs w:val="32"/>
        </w:rPr>
      </w:pPr>
      <w:r w:rsidRPr="00801C89">
        <w:rPr>
          <w:rFonts w:ascii="Times New Roman" w:hAnsi="Times New Roman"/>
          <w:b/>
          <w:noProof/>
          <w:sz w:val="32"/>
          <w:szCs w:val="32"/>
        </w:rPr>
        <w:lastRenderedPageBrea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78" type="#_x0000_t176" style="position:absolute;left:0;text-align:left;margin-left:148.95pt;margin-top:62.4pt;width:303.75pt;height:112.5pt;z-index:251662336" fillcolor="#4f81bd" strokecolor="#f2f2f2" strokeweight="3pt">
            <v:shadow on="t" type="perspective" color="#243f60" opacity=".5" offset="1pt" offset2="-1pt"/>
            <v:textbox style="mso-next-textbox:#_x0000_s1078">
              <w:txbxContent>
                <w:p w:rsidR="00112461" w:rsidRPr="00C44478" w:rsidRDefault="00112461" w:rsidP="00C63B20">
                  <w:pPr>
                    <w:jc w:val="center"/>
                    <w:rPr>
                      <w:b/>
                      <w:color w:val="FFFFFF"/>
                    </w:rPr>
                  </w:pPr>
                  <w:r w:rsidRPr="00C44478">
                    <w:rPr>
                      <w:rFonts w:ascii="Times New Roman" w:hAnsi="Times New Roman"/>
                      <w:b/>
                      <w:color w:val="FFFFFF"/>
                      <w:sz w:val="28"/>
                      <w:szCs w:val="28"/>
                    </w:rPr>
                    <w:t>Развитие современного дорожно-транспортного комп</w:t>
                  </w:r>
                  <w:r>
                    <w:rPr>
                      <w:rFonts w:ascii="Times New Roman" w:hAnsi="Times New Roman"/>
                      <w:b/>
                      <w:color w:val="FFFFFF"/>
                      <w:sz w:val="28"/>
                      <w:szCs w:val="28"/>
                    </w:rPr>
                    <w:t>л</w:t>
                  </w:r>
                  <w:r w:rsidRPr="00C44478">
                    <w:rPr>
                      <w:rFonts w:ascii="Times New Roman" w:hAnsi="Times New Roman"/>
                      <w:b/>
                      <w:color w:val="FFFFFF"/>
                      <w:sz w:val="28"/>
                      <w:szCs w:val="28"/>
                    </w:rPr>
                    <w:t>екса и организация</w:t>
                  </w:r>
                  <w:r>
                    <w:rPr>
                      <w:rFonts w:ascii="Times New Roman" w:hAnsi="Times New Roman"/>
                      <w:b/>
                      <w:color w:val="FFFFFF"/>
                      <w:sz w:val="28"/>
                      <w:szCs w:val="28"/>
                    </w:rPr>
                    <w:t xml:space="preserve"> </w:t>
                  </w:r>
                  <w:r w:rsidRPr="00C44478">
                    <w:rPr>
                      <w:rFonts w:ascii="Times New Roman" w:hAnsi="Times New Roman"/>
                      <w:b/>
                      <w:color w:val="FFFFFF"/>
                      <w:sz w:val="28"/>
                      <w:szCs w:val="28"/>
                    </w:rPr>
                    <w:t>безопасного дорожного движения на территории муниципального образования «Город Саратов»</w:t>
                  </w:r>
                </w:p>
              </w:txbxContent>
            </v:textbox>
          </v:shape>
        </w:pict>
      </w:r>
      <w:r w:rsidR="00C63B20" w:rsidRPr="009D646C">
        <w:rPr>
          <w:rStyle w:val="af5"/>
          <w:rFonts w:ascii="Times New Roman" w:hAnsi="Times New Roman"/>
          <w:sz w:val="32"/>
          <w:szCs w:val="32"/>
        </w:rPr>
        <w:t>Муниципальная программа</w:t>
      </w:r>
      <w:r w:rsidR="00C63B20" w:rsidRPr="009D646C">
        <w:rPr>
          <w:rStyle w:val="af5"/>
          <w:rFonts w:ascii="Times New Roman" w:hAnsi="Times New Roman"/>
          <w:sz w:val="32"/>
          <w:szCs w:val="32"/>
        </w:rPr>
        <w:br/>
        <w:t xml:space="preserve">«Развитие дорожно-транспортного комплекса муниципального образования «Город Саратов» </w:t>
      </w:r>
    </w:p>
    <w:p w:rsidR="00C63B20" w:rsidRPr="00704767" w:rsidRDefault="00801C89" w:rsidP="00C63B20">
      <w:pPr>
        <w:tabs>
          <w:tab w:val="left" w:pos="1127"/>
        </w:tabs>
        <w:jc w:val="center"/>
        <w:rPr>
          <w:rFonts w:ascii="Times New Roman" w:hAnsi="Times New Roman"/>
          <w:b/>
          <w:sz w:val="28"/>
          <w:szCs w:val="28"/>
        </w:rPr>
      </w:pPr>
      <w:r>
        <w:rPr>
          <w:rFonts w:ascii="Times New Roman" w:hAnsi="Times New Roman"/>
          <w:b/>
          <w:noProof/>
          <w:sz w:val="28"/>
          <w:szCs w:val="28"/>
        </w:rPr>
        <w:pict>
          <v:shape id="_x0000_s1079" type="#_x0000_t21" style="position:absolute;left:0;text-align:left;margin-left:-.05pt;margin-top:24.05pt;width:140.25pt;height:89.25pt;flip:x;z-index:251663360" fillcolor="#4f81bd" strokecolor="#f2f2f2" strokeweight="3pt">
            <v:shadow on="t" type="perspective" color="#243f60" opacity=".5" offset="1pt" offset2="-1pt"/>
            <v:textbox style="mso-next-textbox:#_x0000_s1079">
              <w:txbxContent>
                <w:p w:rsidR="00112461" w:rsidRPr="002B3586" w:rsidRDefault="00112461" w:rsidP="00C63B20">
                  <w:pPr>
                    <w:jc w:val="center"/>
                    <w:rPr>
                      <w:rFonts w:ascii="Times New Roman" w:hAnsi="Times New Roman"/>
                      <w:b/>
                      <w:color w:val="FFFFFF"/>
                      <w:sz w:val="28"/>
                      <w:szCs w:val="28"/>
                    </w:rPr>
                  </w:pPr>
                  <w:r w:rsidRPr="002B3586">
                    <w:rPr>
                      <w:rFonts w:ascii="Times New Roman" w:hAnsi="Times New Roman"/>
                      <w:b/>
                      <w:color w:val="FFFFFF"/>
                      <w:sz w:val="28"/>
                      <w:szCs w:val="28"/>
                    </w:rPr>
                    <w:t>Цель муниципальной программы</w:t>
                  </w:r>
                </w:p>
              </w:txbxContent>
            </v:textbox>
          </v:shape>
        </w:pict>
      </w:r>
    </w:p>
    <w:p w:rsidR="00C63B20" w:rsidRPr="00704767" w:rsidRDefault="00801C89" w:rsidP="00C63B20">
      <w:pPr>
        <w:tabs>
          <w:tab w:val="left" w:pos="1127"/>
        </w:tabs>
        <w:jc w:val="center"/>
        <w:rPr>
          <w:rFonts w:ascii="Times New Roman" w:hAnsi="Times New Roman"/>
          <w:b/>
          <w:sz w:val="28"/>
          <w:szCs w:val="28"/>
        </w:rPr>
      </w:pPr>
      <w:r>
        <w:rPr>
          <w:rFonts w:ascii="Times New Roman" w:hAnsi="Times New Roman"/>
          <w:b/>
          <w:noProof/>
          <w:sz w:val="28"/>
          <w:szCs w:val="28"/>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1077" type="#_x0000_t122" style="position:absolute;left:0;text-align:left;margin-left:24.45pt;margin-top:7.8pt;width:1in;height:63pt;z-index:251661312" filled="f" stroked="f"/>
        </w:pict>
      </w:r>
    </w:p>
    <w:p w:rsidR="00C63B20" w:rsidRPr="00704767" w:rsidRDefault="00C63B20" w:rsidP="00C63B20">
      <w:pPr>
        <w:tabs>
          <w:tab w:val="left" w:pos="1127"/>
        </w:tabs>
        <w:jc w:val="right"/>
        <w:rPr>
          <w:rFonts w:ascii="Times New Roman" w:hAnsi="Times New Roman"/>
          <w:sz w:val="28"/>
          <w:szCs w:val="28"/>
        </w:rPr>
      </w:pPr>
    </w:p>
    <w:p w:rsidR="00C63B20" w:rsidRPr="00704767" w:rsidRDefault="00C63B20" w:rsidP="00C63B20">
      <w:pPr>
        <w:tabs>
          <w:tab w:val="left" w:pos="1127"/>
        </w:tabs>
        <w:jc w:val="center"/>
        <w:rPr>
          <w:rFonts w:ascii="Times New Roman" w:hAnsi="Times New Roman"/>
          <w:b/>
          <w:sz w:val="28"/>
          <w:szCs w:val="28"/>
        </w:rPr>
      </w:pPr>
    </w:p>
    <w:p w:rsidR="00C63B20" w:rsidRPr="00704767" w:rsidRDefault="00C63B20" w:rsidP="00C63B20">
      <w:pPr>
        <w:tabs>
          <w:tab w:val="left" w:pos="1127"/>
        </w:tabs>
        <w:spacing w:after="0" w:line="240" w:lineRule="auto"/>
        <w:jc w:val="center"/>
        <w:rPr>
          <w:rFonts w:ascii="Times New Roman" w:hAnsi="Times New Roman"/>
          <w:b/>
          <w:sz w:val="28"/>
          <w:szCs w:val="28"/>
        </w:rPr>
      </w:pPr>
    </w:p>
    <w:p w:rsidR="00C63B20" w:rsidRPr="00704767" w:rsidRDefault="00C63B20" w:rsidP="00C63B20">
      <w:pPr>
        <w:tabs>
          <w:tab w:val="left" w:pos="1127"/>
        </w:tabs>
        <w:spacing w:after="0" w:line="240" w:lineRule="auto"/>
        <w:jc w:val="center"/>
        <w:rPr>
          <w:rFonts w:ascii="Times New Roman" w:hAnsi="Times New Roman"/>
          <w:b/>
          <w:sz w:val="28"/>
          <w:szCs w:val="28"/>
        </w:rPr>
      </w:pPr>
      <w:r w:rsidRPr="00704767">
        <w:rPr>
          <w:rFonts w:ascii="Times New Roman" w:hAnsi="Times New Roman"/>
          <w:b/>
          <w:sz w:val="28"/>
          <w:szCs w:val="28"/>
        </w:rPr>
        <w:t>Финансирование муниципальной программы, тыс. руб.</w:t>
      </w:r>
    </w:p>
    <w:p w:rsidR="00C63B20" w:rsidRPr="00704767" w:rsidRDefault="00C63B20" w:rsidP="00C63B20">
      <w:pPr>
        <w:tabs>
          <w:tab w:val="left" w:pos="1127"/>
        </w:tabs>
        <w:spacing w:after="0" w:line="240" w:lineRule="auto"/>
        <w:jc w:val="center"/>
        <w:rPr>
          <w:rFonts w:ascii="Times New Roman" w:hAnsi="Times New Roman"/>
          <w:b/>
          <w:sz w:val="16"/>
          <w:szCs w:val="16"/>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ayout w:type="fixed"/>
        <w:tblLook w:val="04A0"/>
      </w:tblPr>
      <w:tblGrid>
        <w:gridCol w:w="5246"/>
        <w:gridCol w:w="1560"/>
        <w:gridCol w:w="1417"/>
        <w:gridCol w:w="1417"/>
      </w:tblGrid>
      <w:tr w:rsidR="00C63B20" w:rsidRPr="007A2D8E" w:rsidTr="007A544F">
        <w:trPr>
          <w:trHeight w:val="562"/>
          <w:jc w:val="center"/>
        </w:trPr>
        <w:tc>
          <w:tcPr>
            <w:tcW w:w="5246" w:type="dxa"/>
            <w:shd w:val="clear" w:color="auto" w:fill="FBD4B4"/>
            <w:vAlign w:val="center"/>
          </w:tcPr>
          <w:p w:rsidR="00C63B20" w:rsidRPr="007A2D8E" w:rsidRDefault="00C63B20" w:rsidP="0025788B">
            <w:pPr>
              <w:spacing w:after="0" w:line="240" w:lineRule="auto"/>
              <w:jc w:val="center"/>
              <w:rPr>
                <w:rFonts w:ascii="Times New Roman" w:hAnsi="Times New Roman"/>
                <w:color w:val="000000" w:themeColor="text1"/>
                <w:sz w:val="24"/>
                <w:szCs w:val="24"/>
              </w:rPr>
            </w:pPr>
            <w:r w:rsidRPr="007A2D8E">
              <w:rPr>
                <w:rFonts w:ascii="Times New Roman" w:hAnsi="Times New Roman"/>
                <w:b/>
                <w:color w:val="000000" w:themeColor="text1"/>
                <w:sz w:val="24"/>
                <w:szCs w:val="24"/>
              </w:rPr>
              <w:t>Наименование подпрограмм</w:t>
            </w:r>
          </w:p>
        </w:tc>
        <w:tc>
          <w:tcPr>
            <w:tcW w:w="1560" w:type="dxa"/>
            <w:shd w:val="clear" w:color="auto" w:fill="FBD4B4"/>
          </w:tcPr>
          <w:p w:rsidR="00C63B20" w:rsidRPr="007A2D8E" w:rsidRDefault="00C63B20" w:rsidP="0025788B">
            <w:pPr>
              <w:spacing w:after="0" w:line="240" w:lineRule="auto"/>
              <w:jc w:val="center"/>
              <w:rPr>
                <w:rFonts w:ascii="Times New Roman" w:hAnsi="Times New Roman"/>
                <w:b/>
                <w:bCs/>
                <w:color w:val="000000" w:themeColor="text1"/>
                <w:sz w:val="24"/>
                <w:szCs w:val="24"/>
              </w:rPr>
            </w:pPr>
            <w:r w:rsidRPr="007A2D8E">
              <w:rPr>
                <w:rFonts w:ascii="Times New Roman" w:hAnsi="Times New Roman"/>
                <w:b/>
                <w:bCs/>
                <w:color w:val="000000" w:themeColor="text1"/>
                <w:sz w:val="24"/>
                <w:szCs w:val="24"/>
              </w:rPr>
              <w:t>2018 год</w:t>
            </w:r>
          </w:p>
          <w:p w:rsidR="00C63B20" w:rsidRPr="007A2D8E" w:rsidRDefault="00C63B20" w:rsidP="0025788B">
            <w:pPr>
              <w:spacing w:after="0" w:line="240" w:lineRule="auto"/>
              <w:jc w:val="center"/>
              <w:rPr>
                <w:rFonts w:ascii="Times New Roman" w:hAnsi="Times New Roman"/>
                <w:b/>
                <w:color w:val="000000" w:themeColor="text1"/>
                <w:sz w:val="24"/>
                <w:szCs w:val="24"/>
              </w:rPr>
            </w:pPr>
            <w:r w:rsidRPr="007A2D8E">
              <w:rPr>
                <w:rFonts w:ascii="Times New Roman" w:hAnsi="Times New Roman"/>
                <w:b/>
                <w:bCs/>
                <w:color w:val="000000" w:themeColor="text1"/>
                <w:sz w:val="24"/>
                <w:szCs w:val="24"/>
              </w:rPr>
              <w:t>(отчет)</w:t>
            </w:r>
          </w:p>
        </w:tc>
        <w:tc>
          <w:tcPr>
            <w:tcW w:w="1417" w:type="dxa"/>
            <w:shd w:val="clear" w:color="auto" w:fill="FBD4B4"/>
          </w:tcPr>
          <w:p w:rsidR="00C63B20" w:rsidRPr="007A2D8E" w:rsidRDefault="00C63B20" w:rsidP="0025788B">
            <w:pPr>
              <w:spacing w:after="0" w:line="240" w:lineRule="auto"/>
              <w:jc w:val="center"/>
              <w:rPr>
                <w:rFonts w:ascii="Times New Roman" w:hAnsi="Times New Roman"/>
                <w:b/>
                <w:color w:val="000000" w:themeColor="text1"/>
                <w:sz w:val="24"/>
                <w:szCs w:val="24"/>
              </w:rPr>
            </w:pPr>
            <w:r w:rsidRPr="007A2D8E">
              <w:rPr>
                <w:rFonts w:ascii="Times New Roman" w:hAnsi="Times New Roman"/>
                <w:b/>
                <w:color w:val="000000" w:themeColor="text1"/>
                <w:sz w:val="24"/>
                <w:szCs w:val="24"/>
              </w:rPr>
              <w:t xml:space="preserve">2019 </w:t>
            </w:r>
            <w:r w:rsidRPr="007A2D8E">
              <w:rPr>
                <w:rFonts w:ascii="Times New Roman" w:hAnsi="Times New Roman"/>
                <w:b/>
                <w:bCs/>
                <w:color w:val="000000" w:themeColor="text1"/>
                <w:sz w:val="24"/>
                <w:szCs w:val="24"/>
              </w:rPr>
              <w:t>(план)</w:t>
            </w:r>
          </w:p>
        </w:tc>
        <w:tc>
          <w:tcPr>
            <w:tcW w:w="1417" w:type="dxa"/>
            <w:shd w:val="clear" w:color="auto" w:fill="FBD4B4"/>
          </w:tcPr>
          <w:p w:rsidR="00C63B20" w:rsidRPr="007A2D8E" w:rsidRDefault="00C63B20" w:rsidP="0025788B">
            <w:pPr>
              <w:spacing w:after="0" w:line="240" w:lineRule="auto"/>
              <w:jc w:val="center"/>
              <w:rPr>
                <w:rFonts w:ascii="Times New Roman" w:hAnsi="Times New Roman"/>
                <w:b/>
                <w:color w:val="000000" w:themeColor="text1"/>
                <w:sz w:val="24"/>
                <w:szCs w:val="24"/>
              </w:rPr>
            </w:pPr>
            <w:r w:rsidRPr="007A2D8E">
              <w:rPr>
                <w:rFonts w:ascii="Times New Roman" w:hAnsi="Times New Roman"/>
                <w:b/>
                <w:color w:val="000000" w:themeColor="text1"/>
                <w:sz w:val="24"/>
                <w:szCs w:val="24"/>
              </w:rPr>
              <w:t>2019</w:t>
            </w:r>
          </w:p>
          <w:p w:rsidR="00C63B20" w:rsidRPr="007A2D8E" w:rsidRDefault="00C63B20" w:rsidP="0025788B">
            <w:pPr>
              <w:spacing w:after="0" w:line="240" w:lineRule="auto"/>
              <w:jc w:val="center"/>
              <w:rPr>
                <w:rFonts w:ascii="Times New Roman" w:hAnsi="Times New Roman"/>
                <w:b/>
                <w:color w:val="000000" w:themeColor="text1"/>
                <w:sz w:val="24"/>
                <w:szCs w:val="24"/>
              </w:rPr>
            </w:pPr>
            <w:r w:rsidRPr="007A2D8E">
              <w:rPr>
                <w:rFonts w:ascii="Times New Roman" w:hAnsi="Times New Roman"/>
                <w:b/>
                <w:color w:val="000000" w:themeColor="text1"/>
                <w:sz w:val="24"/>
                <w:szCs w:val="24"/>
              </w:rPr>
              <w:t>(отчет)</w:t>
            </w:r>
          </w:p>
        </w:tc>
      </w:tr>
      <w:tr w:rsidR="00C63B20" w:rsidRPr="007A544F" w:rsidTr="007A544F">
        <w:trPr>
          <w:trHeight w:val="340"/>
          <w:jc w:val="center"/>
        </w:trPr>
        <w:tc>
          <w:tcPr>
            <w:tcW w:w="5246" w:type="dxa"/>
            <w:shd w:val="clear" w:color="auto" w:fill="FDE9D9"/>
            <w:vAlign w:val="center"/>
          </w:tcPr>
          <w:p w:rsidR="00C63B20" w:rsidRPr="007A544F" w:rsidRDefault="00C63B20" w:rsidP="0025788B">
            <w:pPr>
              <w:spacing w:after="0" w:line="240" w:lineRule="auto"/>
              <w:rPr>
                <w:rFonts w:ascii="Times New Roman" w:hAnsi="Times New Roman"/>
                <w:color w:val="000000" w:themeColor="text1"/>
                <w:sz w:val="24"/>
                <w:szCs w:val="24"/>
              </w:rPr>
            </w:pPr>
            <w:r w:rsidRPr="007A544F">
              <w:rPr>
                <w:rFonts w:ascii="Times New Roman" w:hAnsi="Times New Roman"/>
                <w:color w:val="000000" w:themeColor="text1"/>
                <w:sz w:val="24"/>
                <w:szCs w:val="24"/>
              </w:rPr>
              <w:t>Совершенствование и развитие сети автомобильных дорог</w:t>
            </w:r>
          </w:p>
        </w:tc>
        <w:tc>
          <w:tcPr>
            <w:tcW w:w="1560" w:type="dxa"/>
            <w:shd w:val="clear" w:color="auto" w:fill="FDE9D9"/>
            <w:vAlign w:val="bottom"/>
          </w:tcPr>
          <w:p w:rsidR="00C63B20" w:rsidRPr="007A544F" w:rsidRDefault="00C63B20" w:rsidP="0025788B">
            <w:pPr>
              <w:spacing w:after="0" w:line="240" w:lineRule="auto"/>
              <w:jc w:val="center"/>
              <w:rPr>
                <w:rFonts w:ascii="Times New Roman" w:hAnsi="Times New Roman"/>
                <w:bCs/>
                <w:color w:val="000000" w:themeColor="text1"/>
                <w:sz w:val="24"/>
                <w:szCs w:val="24"/>
              </w:rPr>
            </w:pPr>
            <w:r w:rsidRPr="007A544F">
              <w:rPr>
                <w:rFonts w:ascii="Times New Roman" w:hAnsi="Times New Roman"/>
                <w:bCs/>
                <w:color w:val="000000" w:themeColor="text1"/>
                <w:sz w:val="24"/>
                <w:szCs w:val="24"/>
              </w:rPr>
              <w:t>2 077 019,1</w:t>
            </w:r>
          </w:p>
        </w:tc>
        <w:tc>
          <w:tcPr>
            <w:tcW w:w="1417" w:type="dxa"/>
            <w:shd w:val="clear" w:color="auto" w:fill="FDE9D9"/>
            <w:vAlign w:val="bottom"/>
          </w:tcPr>
          <w:p w:rsidR="00C63B20" w:rsidRPr="007A544F" w:rsidRDefault="00C63B20" w:rsidP="0025788B">
            <w:pPr>
              <w:spacing w:after="0" w:line="240" w:lineRule="auto"/>
              <w:jc w:val="center"/>
              <w:rPr>
                <w:rFonts w:ascii="Times New Roman" w:hAnsi="Times New Roman"/>
                <w:color w:val="000000" w:themeColor="text1"/>
                <w:sz w:val="24"/>
                <w:szCs w:val="24"/>
              </w:rPr>
            </w:pPr>
            <w:r w:rsidRPr="007A544F">
              <w:rPr>
                <w:rFonts w:ascii="Times New Roman" w:hAnsi="Times New Roman"/>
                <w:color w:val="000000" w:themeColor="text1"/>
                <w:sz w:val="24"/>
                <w:szCs w:val="24"/>
              </w:rPr>
              <w:t>3 581 578,</w:t>
            </w:r>
            <w:r w:rsidR="0043114F">
              <w:rPr>
                <w:rFonts w:ascii="Times New Roman" w:hAnsi="Times New Roman"/>
                <w:color w:val="000000" w:themeColor="text1"/>
                <w:sz w:val="24"/>
                <w:szCs w:val="24"/>
              </w:rPr>
              <w:t>7</w:t>
            </w:r>
          </w:p>
        </w:tc>
        <w:tc>
          <w:tcPr>
            <w:tcW w:w="1417" w:type="dxa"/>
            <w:shd w:val="clear" w:color="auto" w:fill="FDE9D9"/>
            <w:vAlign w:val="bottom"/>
          </w:tcPr>
          <w:p w:rsidR="00C63B20" w:rsidRPr="007A544F" w:rsidRDefault="00C63B20" w:rsidP="0025788B">
            <w:pPr>
              <w:spacing w:after="0" w:line="240" w:lineRule="auto"/>
              <w:jc w:val="center"/>
              <w:rPr>
                <w:rFonts w:ascii="Times New Roman" w:hAnsi="Times New Roman"/>
                <w:color w:val="000000" w:themeColor="text1"/>
                <w:sz w:val="24"/>
                <w:szCs w:val="24"/>
              </w:rPr>
            </w:pPr>
            <w:r w:rsidRPr="007A544F">
              <w:rPr>
                <w:rFonts w:ascii="Times New Roman" w:hAnsi="Times New Roman"/>
                <w:color w:val="000000" w:themeColor="text1"/>
                <w:sz w:val="24"/>
                <w:szCs w:val="24"/>
              </w:rPr>
              <w:t>3 556 083,6</w:t>
            </w:r>
          </w:p>
        </w:tc>
      </w:tr>
      <w:tr w:rsidR="00C63B20" w:rsidRPr="007A544F" w:rsidTr="007A544F">
        <w:trPr>
          <w:trHeight w:val="283"/>
          <w:jc w:val="center"/>
        </w:trPr>
        <w:tc>
          <w:tcPr>
            <w:tcW w:w="5246" w:type="dxa"/>
            <w:shd w:val="clear" w:color="auto" w:fill="FDE9D9"/>
            <w:vAlign w:val="center"/>
          </w:tcPr>
          <w:p w:rsidR="00C63B20" w:rsidRPr="007A544F" w:rsidRDefault="00C63B20" w:rsidP="0025788B">
            <w:pPr>
              <w:spacing w:after="0" w:line="240" w:lineRule="auto"/>
              <w:rPr>
                <w:rFonts w:ascii="Times New Roman" w:hAnsi="Times New Roman"/>
                <w:color w:val="000000" w:themeColor="text1"/>
                <w:sz w:val="24"/>
                <w:szCs w:val="24"/>
              </w:rPr>
            </w:pPr>
            <w:r w:rsidRPr="007A544F">
              <w:rPr>
                <w:rFonts w:ascii="Times New Roman" w:hAnsi="Times New Roman"/>
                <w:color w:val="000000" w:themeColor="text1"/>
                <w:sz w:val="24"/>
                <w:szCs w:val="24"/>
              </w:rPr>
              <w:t>Транспортное обслуживание населения</w:t>
            </w:r>
          </w:p>
        </w:tc>
        <w:tc>
          <w:tcPr>
            <w:tcW w:w="1560" w:type="dxa"/>
            <w:shd w:val="clear" w:color="auto" w:fill="FDE9D9"/>
            <w:vAlign w:val="bottom"/>
          </w:tcPr>
          <w:p w:rsidR="00C63B20" w:rsidRPr="007A544F" w:rsidRDefault="00C63B20" w:rsidP="0025788B">
            <w:pPr>
              <w:spacing w:after="0" w:line="240" w:lineRule="auto"/>
              <w:jc w:val="center"/>
              <w:rPr>
                <w:rFonts w:ascii="Times New Roman" w:hAnsi="Times New Roman"/>
                <w:color w:val="000000" w:themeColor="text1"/>
                <w:sz w:val="24"/>
                <w:szCs w:val="24"/>
              </w:rPr>
            </w:pPr>
            <w:r w:rsidRPr="007A544F">
              <w:rPr>
                <w:rFonts w:ascii="Times New Roman" w:hAnsi="Times New Roman"/>
                <w:bCs/>
                <w:color w:val="000000" w:themeColor="text1"/>
                <w:sz w:val="24"/>
                <w:szCs w:val="24"/>
              </w:rPr>
              <w:t>419 080,0</w:t>
            </w:r>
          </w:p>
        </w:tc>
        <w:tc>
          <w:tcPr>
            <w:tcW w:w="1417" w:type="dxa"/>
            <w:shd w:val="clear" w:color="auto" w:fill="FDE9D9"/>
            <w:vAlign w:val="bottom"/>
          </w:tcPr>
          <w:p w:rsidR="00C63B20" w:rsidRPr="007A544F" w:rsidRDefault="00C63B20" w:rsidP="0025788B">
            <w:pPr>
              <w:spacing w:after="0" w:line="240" w:lineRule="auto"/>
              <w:jc w:val="center"/>
              <w:rPr>
                <w:rFonts w:ascii="Times New Roman" w:hAnsi="Times New Roman"/>
                <w:color w:val="000000" w:themeColor="text1"/>
                <w:sz w:val="24"/>
                <w:szCs w:val="24"/>
              </w:rPr>
            </w:pPr>
            <w:r w:rsidRPr="007A544F">
              <w:rPr>
                <w:rFonts w:ascii="Times New Roman" w:hAnsi="Times New Roman"/>
                <w:color w:val="000000" w:themeColor="text1"/>
                <w:sz w:val="24"/>
                <w:szCs w:val="24"/>
              </w:rPr>
              <w:t>579 930,2</w:t>
            </w:r>
          </w:p>
        </w:tc>
        <w:tc>
          <w:tcPr>
            <w:tcW w:w="1417" w:type="dxa"/>
            <w:shd w:val="clear" w:color="auto" w:fill="FDE9D9"/>
            <w:vAlign w:val="bottom"/>
          </w:tcPr>
          <w:p w:rsidR="00C63B20" w:rsidRPr="007A544F" w:rsidRDefault="00C63B20" w:rsidP="0025788B">
            <w:pPr>
              <w:spacing w:after="0" w:line="240" w:lineRule="auto"/>
              <w:jc w:val="center"/>
              <w:rPr>
                <w:rFonts w:ascii="Times New Roman" w:hAnsi="Times New Roman"/>
                <w:color w:val="000000" w:themeColor="text1"/>
                <w:sz w:val="24"/>
                <w:szCs w:val="24"/>
              </w:rPr>
            </w:pPr>
            <w:r w:rsidRPr="007A544F">
              <w:rPr>
                <w:rFonts w:ascii="Times New Roman" w:hAnsi="Times New Roman"/>
                <w:color w:val="000000" w:themeColor="text1"/>
                <w:sz w:val="24"/>
                <w:szCs w:val="24"/>
              </w:rPr>
              <w:t>577 298,3</w:t>
            </w:r>
          </w:p>
        </w:tc>
      </w:tr>
      <w:tr w:rsidR="00C63B20" w:rsidRPr="007A544F" w:rsidTr="007A544F">
        <w:trPr>
          <w:trHeight w:val="367"/>
          <w:jc w:val="center"/>
        </w:trPr>
        <w:tc>
          <w:tcPr>
            <w:tcW w:w="5246" w:type="dxa"/>
            <w:shd w:val="clear" w:color="auto" w:fill="FDE9D9"/>
            <w:vAlign w:val="center"/>
          </w:tcPr>
          <w:p w:rsidR="00C63B20" w:rsidRPr="007A544F" w:rsidRDefault="00C63B20" w:rsidP="0025788B">
            <w:pPr>
              <w:spacing w:after="0" w:line="240" w:lineRule="auto"/>
              <w:jc w:val="center"/>
              <w:rPr>
                <w:rFonts w:ascii="Times New Roman" w:hAnsi="Times New Roman"/>
                <w:b/>
                <w:color w:val="000000" w:themeColor="text1"/>
                <w:sz w:val="24"/>
                <w:szCs w:val="24"/>
              </w:rPr>
            </w:pPr>
            <w:r w:rsidRPr="007A544F">
              <w:rPr>
                <w:rFonts w:ascii="Times New Roman" w:hAnsi="Times New Roman"/>
                <w:b/>
                <w:color w:val="000000" w:themeColor="text1"/>
                <w:sz w:val="24"/>
                <w:szCs w:val="24"/>
              </w:rPr>
              <w:t>Итого:</w:t>
            </w:r>
          </w:p>
        </w:tc>
        <w:tc>
          <w:tcPr>
            <w:tcW w:w="1560" w:type="dxa"/>
            <w:shd w:val="clear" w:color="auto" w:fill="FDE9D9"/>
            <w:vAlign w:val="bottom"/>
          </w:tcPr>
          <w:p w:rsidR="00C63B20" w:rsidRPr="007A544F" w:rsidRDefault="00C63B20" w:rsidP="0025788B">
            <w:pPr>
              <w:spacing w:after="0" w:line="240" w:lineRule="auto"/>
              <w:jc w:val="center"/>
              <w:rPr>
                <w:rFonts w:ascii="Times New Roman" w:hAnsi="Times New Roman"/>
                <w:b/>
                <w:color w:val="000000" w:themeColor="text1"/>
                <w:sz w:val="24"/>
                <w:szCs w:val="24"/>
              </w:rPr>
            </w:pPr>
            <w:r w:rsidRPr="007A544F">
              <w:rPr>
                <w:rFonts w:ascii="Times New Roman" w:hAnsi="Times New Roman"/>
                <w:b/>
                <w:bCs/>
                <w:color w:val="000000" w:themeColor="text1"/>
                <w:sz w:val="24"/>
                <w:szCs w:val="24"/>
              </w:rPr>
              <w:t>2 496 099,1</w:t>
            </w:r>
          </w:p>
        </w:tc>
        <w:tc>
          <w:tcPr>
            <w:tcW w:w="1417" w:type="dxa"/>
            <w:shd w:val="clear" w:color="auto" w:fill="FDE9D9"/>
            <w:vAlign w:val="bottom"/>
          </w:tcPr>
          <w:p w:rsidR="00C63B20" w:rsidRPr="007A544F" w:rsidRDefault="00C63B20" w:rsidP="0043114F">
            <w:pPr>
              <w:spacing w:after="0" w:line="240" w:lineRule="auto"/>
              <w:jc w:val="center"/>
              <w:rPr>
                <w:rFonts w:ascii="Times New Roman" w:hAnsi="Times New Roman"/>
                <w:b/>
                <w:color w:val="000000" w:themeColor="text1"/>
                <w:sz w:val="24"/>
                <w:szCs w:val="24"/>
              </w:rPr>
            </w:pPr>
            <w:r w:rsidRPr="007A544F">
              <w:rPr>
                <w:rFonts w:ascii="Times New Roman" w:hAnsi="Times New Roman"/>
                <w:b/>
                <w:color w:val="000000" w:themeColor="text1"/>
                <w:sz w:val="24"/>
                <w:szCs w:val="24"/>
              </w:rPr>
              <w:t>4 161</w:t>
            </w:r>
            <w:r w:rsidR="0043114F">
              <w:rPr>
                <w:rFonts w:ascii="Times New Roman" w:hAnsi="Times New Roman"/>
                <w:b/>
                <w:color w:val="000000" w:themeColor="text1"/>
                <w:sz w:val="24"/>
                <w:szCs w:val="24"/>
              </w:rPr>
              <w:t> </w:t>
            </w:r>
            <w:r w:rsidRPr="007A544F">
              <w:rPr>
                <w:rFonts w:ascii="Times New Roman" w:hAnsi="Times New Roman"/>
                <w:b/>
                <w:color w:val="000000" w:themeColor="text1"/>
                <w:sz w:val="24"/>
                <w:szCs w:val="24"/>
              </w:rPr>
              <w:t>50</w:t>
            </w:r>
            <w:r w:rsidR="0043114F">
              <w:rPr>
                <w:rFonts w:ascii="Times New Roman" w:hAnsi="Times New Roman"/>
                <w:b/>
                <w:color w:val="000000" w:themeColor="text1"/>
                <w:sz w:val="24"/>
                <w:szCs w:val="24"/>
              </w:rPr>
              <w:t>8,</w:t>
            </w:r>
            <w:r w:rsidRPr="007A544F">
              <w:rPr>
                <w:rFonts w:ascii="Times New Roman" w:hAnsi="Times New Roman"/>
                <w:b/>
                <w:color w:val="000000" w:themeColor="text1"/>
                <w:sz w:val="24"/>
                <w:szCs w:val="24"/>
              </w:rPr>
              <w:t>9</w:t>
            </w:r>
          </w:p>
        </w:tc>
        <w:tc>
          <w:tcPr>
            <w:tcW w:w="1417" w:type="dxa"/>
            <w:shd w:val="clear" w:color="auto" w:fill="FDE9D9"/>
            <w:vAlign w:val="bottom"/>
          </w:tcPr>
          <w:p w:rsidR="00C63B20" w:rsidRPr="007A544F" w:rsidRDefault="00C63B20" w:rsidP="0025788B">
            <w:pPr>
              <w:spacing w:after="0" w:line="240" w:lineRule="auto"/>
              <w:jc w:val="center"/>
              <w:rPr>
                <w:rFonts w:ascii="Times New Roman" w:hAnsi="Times New Roman"/>
                <w:b/>
                <w:color w:val="000000" w:themeColor="text1"/>
                <w:sz w:val="24"/>
                <w:szCs w:val="24"/>
              </w:rPr>
            </w:pPr>
            <w:r w:rsidRPr="007A544F">
              <w:rPr>
                <w:rFonts w:ascii="Times New Roman" w:hAnsi="Times New Roman"/>
                <w:b/>
                <w:color w:val="000000" w:themeColor="text1"/>
                <w:sz w:val="24"/>
                <w:szCs w:val="24"/>
              </w:rPr>
              <w:t>4 133 381,9</w:t>
            </w:r>
          </w:p>
        </w:tc>
      </w:tr>
    </w:tbl>
    <w:p w:rsidR="00C63B20" w:rsidRPr="00704767" w:rsidRDefault="00C63B20" w:rsidP="00C63B20">
      <w:pPr>
        <w:tabs>
          <w:tab w:val="left" w:pos="4080"/>
        </w:tabs>
        <w:spacing w:after="0"/>
        <w:jc w:val="both"/>
        <w:rPr>
          <w:rFonts w:ascii="Times New Roman" w:hAnsi="Times New Roman"/>
          <w:sz w:val="16"/>
          <w:szCs w:val="16"/>
        </w:rPr>
      </w:pPr>
      <w:r w:rsidRPr="00704767">
        <w:rPr>
          <w:rFonts w:ascii="Times New Roman" w:hAnsi="Times New Roman"/>
          <w:sz w:val="28"/>
          <w:szCs w:val="28"/>
        </w:rPr>
        <w:tab/>
      </w:r>
    </w:p>
    <w:p w:rsidR="00C63B20" w:rsidRPr="00704767" w:rsidRDefault="00801C89" w:rsidP="00C63B20">
      <w:pPr>
        <w:tabs>
          <w:tab w:val="left" w:pos="4080"/>
        </w:tabs>
        <w:spacing w:before="240" w:after="120"/>
        <w:jc w:val="center"/>
        <w:rPr>
          <w:rFonts w:ascii="Times New Roman" w:hAnsi="Times New Roman"/>
          <w:b/>
          <w:sz w:val="28"/>
          <w:szCs w:val="28"/>
        </w:rPr>
      </w:pPr>
      <w:r w:rsidRPr="00801C89">
        <w:rPr>
          <w:rFonts w:ascii="Times New Roman" w:hAnsi="Times New Roman"/>
          <w:noProof/>
          <w:sz w:val="28"/>
          <w:szCs w:val="28"/>
        </w:rPr>
        <w:pict>
          <v:roundrect id="_x0000_s1080" style="position:absolute;left:0;text-align:left;margin-left:-15.9pt;margin-top:3.2pt;width:504.7pt;height:187.45pt;z-index:251664384" arcsize="10923f" filled="f" strokecolor="blue" strokeweight="1pt"/>
        </w:pict>
      </w:r>
      <w:r w:rsidR="00C63B20" w:rsidRPr="00704767">
        <w:rPr>
          <w:rFonts w:ascii="Times New Roman" w:hAnsi="Times New Roman"/>
          <w:b/>
          <w:sz w:val="28"/>
          <w:szCs w:val="28"/>
        </w:rPr>
        <w:t>Прогноз конечных результатов муниципальной программы:</w:t>
      </w:r>
    </w:p>
    <w:p w:rsidR="00C63B20" w:rsidRPr="00704767" w:rsidRDefault="00C63B20" w:rsidP="00C63B20">
      <w:pPr>
        <w:pStyle w:val="ConsPlusNormal"/>
        <w:widowControl/>
        <w:tabs>
          <w:tab w:val="left" w:pos="426"/>
        </w:tabs>
        <w:ind w:left="142" w:right="141"/>
        <w:jc w:val="both"/>
        <w:rPr>
          <w:rFonts w:ascii="Times New Roman" w:hAnsi="Times New Roman" w:cs="Times New Roman"/>
          <w:sz w:val="28"/>
          <w:szCs w:val="28"/>
        </w:rPr>
      </w:pPr>
      <w:r w:rsidRPr="00704767">
        <w:rPr>
          <w:rFonts w:ascii="Times New Roman" w:hAnsi="Times New Roman" w:cs="Times New Roman"/>
          <w:sz w:val="28"/>
          <w:szCs w:val="28"/>
        </w:rPr>
        <w:t>Ожидаемые конечные результаты реализации муниципальной программы:</w:t>
      </w:r>
    </w:p>
    <w:p w:rsidR="00C63B20" w:rsidRPr="00704767" w:rsidRDefault="00C63B20" w:rsidP="0025788B">
      <w:pPr>
        <w:pStyle w:val="a9"/>
        <w:numPr>
          <w:ilvl w:val="0"/>
          <w:numId w:val="13"/>
        </w:numPr>
        <w:tabs>
          <w:tab w:val="left" w:pos="426"/>
        </w:tabs>
        <w:ind w:left="142" w:right="141" w:firstLine="0"/>
        <w:jc w:val="both"/>
        <w:rPr>
          <w:rFonts w:ascii="Times New Roman" w:hAnsi="Times New Roman"/>
          <w:sz w:val="28"/>
          <w:szCs w:val="28"/>
        </w:rPr>
      </w:pPr>
      <w:r w:rsidRPr="00704767">
        <w:rPr>
          <w:rFonts w:ascii="Times New Roman" w:hAnsi="Times New Roman"/>
          <w:sz w:val="28"/>
          <w:szCs w:val="28"/>
        </w:rPr>
        <w:t>увеличение площади автомобильных дорог;</w:t>
      </w:r>
    </w:p>
    <w:p w:rsidR="00C63B20" w:rsidRPr="00704767" w:rsidRDefault="00C63B20" w:rsidP="0025788B">
      <w:pPr>
        <w:pStyle w:val="a9"/>
        <w:numPr>
          <w:ilvl w:val="0"/>
          <w:numId w:val="13"/>
        </w:numPr>
        <w:tabs>
          <w:tab w:val="left" w:pos="426"/>
        </w:tabs>
        <w:ind w:left="142" w:right="141" w:firstLine="0"/>
        <w:jc w:val="both"/>
        <w:rPr>
          <w:rFonts w:ascii="Times New Roman" w:hAnsi="Times New Roman"/>
          <w:sz w:val="28"/>
          <w:szCs w:val="28"/>
        </w:rPr>
      </w:pPr>
      <w:r w:rsidRPr="00704767">
        <w:rPr>
          <w:rFonts w:ascii="Times New Roman" w:hAnsi="Times New Roman"/>
          <w:sz w:val="28"/>
          <w:szCs w:val="28"/>
        </w:rPr>
        <w:t>увеличение доли отремонтированных автомобильных дорог;</w:t>
      </w:r>
    </w:p>
    <w:p w:rsidR="00C63B20" w:rsidRPr="00704767" w:rsidRDefault="00C63B20" w:rsidP="0025788B">
      <w:pPr>
        <w:pStyle w:val="ConsPlusNormal"/>
        <w:widowControl/>
        <w:numPr>
          <w:ilvl w:val="0"/>
          <w:numId w:val="13"/>
        </w:numPr>
        <w:tabs>
          <w:tab w:val="left" w:pos="426"/>
        </w:tabs>
        <w:ind w:left="142" w:right="141" w:firstLine="0"/>
        <w:jc w:val="both"/>
        <w:rPr>
          <w:rFonts w:ascii="Times New Roman" w:hAnsi="Times New Roman" w:cs="Times New Roman"/>
          <w:sz w:val="28"/>
          <w:szCs w:val="28"/>
        </w:rPr>
      </w:pPr>
      <w:r w:rsidRPr="00704767">
        <w:rPr>
          <w:rFonts w:ascii="Times New Roman" w:hAnsi="Times New Roman" w:cs="Times New Roman"/>
          <w:sz w:val="28"/>
          <w:szCs w:val="28"/>
        </w:rPr>
        <w:t>поддержание качества предоставляемых услуг по содержанию автомобильных дорог;</w:t>
      </w:r>
    </w:p>
    <w:p w:rsidR="00C63B20" w:rsidRPr="00704767" w:rsidRDefault="00C63B20" w:rsidP="0025788B">
      <w:pPr>
        <w:pStyle w:val="ad"/>
        <w:numPr>
          <w:ilvl w:val="0"/>
          <w:numId w:val="13"/>
        </w:numPr>
        <w:tabs>
          <w:tab w:val="left" w:pos="426"/>
          <w:tab w:val="left" w:pos="461"/>
        </w:tabs>
        <w:spacing w:after="0" w:line="240" w:lineRule="auto"/>
        <w:ind w:left="142" w:right="141" w:firstLine="0"/>
        <w:jc w:val="both"/>
        <w:rPr>
          <w:rFonts w:ascii="Times New Roman" w:hAnsi="Times New Roman"/>
          <w:sz w:val="28"/>
          <w:szCs w:val="28"/>
        </w:rPr>
      </w:pPr>
      <w:r w:rsidRPr="00704767">
        <w:rPr>
          <w:rFonts w:ascii="Times New Roman" w:hAnsi="Times New Roman"/>
          <w:sz w:val="28"/>
          <w:szCs w:val="28"/>
        </w:rPr>
        <w:t>повышение уровня безопасности дорожного движения с помощью технических средств регулирования;</w:t>
      </w:r>
    </w:p>
    <w:p w:rsidR="00C63B20" w:rsidRPr="00704767" w:rsidRDefault="00C63B20" w:rsidP="0025788B">
      <w:pPr>
        <w:pStyle w:val="ad"/>
        <w:numPr>
          <w:ilvl w:val="0"/>
          <w:numId w:val="13"/>
        </w:numPr>
        <w:tabs>
          <w:tab w:val="left" w:pos="426"/>
          <w:tab w:val="left" w:pos="461"/>
        </w:tabs>
        <w:spacing w:after="0" w:line="240" w:lineRule="auto"/>
        <w:ind w:left="142" w:right="141" w:firstLine="0"/>
        <w:jc w:val="both"/>
        <w:rPr>
          <w:rFonts w:ascii="Times New Roman" w:hAnsi="Times New Roman"/>
          <w:sz w:val="28"/>
          <w:szCs w:val="28"/>
        </w:rPr>
      </w:pPr>
      <w:r w:rsidRPr="00704767">
        <w:rPr>
          <w:rFonts w:ascii="Times New Roman" w:eastAsia="Times New Roman" w:hAnsi="Times New Roman"/>
          <w:sz w:val="28"/>
          <w:szCs w:val="28"/>
          <w:lang w:eastAsia="ru-RU"/>
        </w:rPr>
        <w:t>обеспечение контроля за оказанием услуг, предоставляемых перевозчиками</w:t>
      </w:r>
      <w:r w:rsidRPr="00704767">
        <w:rPr>
          <w:rFonts w:ascii="Times New Roman" w:hAnsi="Times New Roman"/>
          <w:sz w:val="28"/>
          <w:szCs w:val="28"/>
        </w:rPr>
        <w:t>;</w:t>
      </w:r>
    </w:p>
    <w:p w:rsidR="00C63B20" w:rsidRPr="00704767" w:rsidRDefault="00C63B20" w:rsidP="0025788B">
      <w:pPr>
        <w:pStyle w:val="ConsPlusNormal"/>
        <w:widowControl/>
        <w:numPr>
          <w:ilvl w:val="0"/>
          <w:numId w:val="13"/>
        </w:numPr>
        <w:tabs>
          <w:tab w:val="left" w:pos="426"/>
        </w:tabs>
        <w:ind w:left="142" w:right="141" w:firstLine="0"/>
        <w:jc w:val="both"/>
        <w:rPr>
          <w:rFonts w:ascii="Times New Roman" w:hAnsi="Times New Roman" w:cs="Times New Roman"/>
          <w:sz w:val="28"/>
          <w:szCs w:val="28"/>
        </w:rPr>
      </w:pPr>
      <w:r w:rsidRPr="00704767">
        <w:rPr>
          <w:rFonts w:ascii="Times New Roman" w:hAnsi="Times New Roman" w:cs="Times New Roman"/>
          <w:sz w:val="28"/>
          <w:szCs w:val="28"/>
        </w:rPr>
        <w:t>совершенствование сети общественного транспорта.</w:t>
      </w:r>
    </w:p>
    <w:p w:rsidR="00C63B20" w:rsidRDefault="00C63B20" w:rsidP="00C63B20">
      <w:pPr>
        <w:pStyle w:val="a7"/>
        <w:spacing w:after="0" w:line="240" w:lineRule="auto"/>
        <w:jc w:val="center"/>
        <w:rPr>
          <w:rFonts w:ascii="Times New Roman" w:hAnsi="Times New Roman"/>
          <w:b/>
          <w:sz w:val="28"/>
          <w:szCs w:val="28"/>
        </w:rPr>
      </w:pPr>
    </w:p>
    <w:p w:rsidR="007A544F" w:rsidRDefault="007A544F" w:rsidP="007A544F">
      <w:pPr>
        <w:pStyle w:val="a7"/>
        <w:spacing w:after="0" w:line="240" w:lineRule="auto"/>
        <w:jc w:val="center"/>
        <w:rPr>
          <w:rFonts w:ascii="Times New Roman" w:hAnsi="Times New Roman"/>
          <w:b/>
          <w:sz w:val="28"/>
          <w:szCs w:val="28"/>
        </w:rPr>
      </w:pPr>
      <w:r>
        <w:rPr>
          <w:rFonts w:ascii="Times New Roman" w:hAnsi="Times New Roman"/>
          <w:b/>
          <w:sz w:val="28"/>
          <w:szCs w:val="28"/>
        </w:rPr>
        <w:t>Сведения о целевых показателях (индикаторах)</w:t>
      </w:r>
    </w:p>
    <w:p w:rsidR="007A544F" w:rsidRDefault="007A544F" w:rsidP="007A544F">
      <w:pPr>
        <w:pStyle w:val="a7"/>
        <w:spacing w:line="240" w:lineRule="auto"/>
        <w:jc w:val="center"/>
        <w:rPr>
          <w:rFonts w:ascii="Times New Roman" w:hAnsi="Times New Roman"/>
          <w:b/>
          <w:sz w:val="28"/>
          <w:szCs w:val="28"/>
        </w:rPr>
      </w:pPr>
      <w:r>
        <w:rPr>
          <w:rFonts w:ascii="Times New Roman" w:hAnsi="Times New Roman"/>
          <w:b/>
          <w:sz w:val="28"/>
          <w:szCs w:val="28"/>
        </w:rPr>
        <w:t>муниципальной программы</w:t>
      </w:r>
    </w:p>
    <w:tbl>
      <w:tblPr>
        <w:tblW w:w="102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536"/>
        <w:gridCol w:w="851"/>
        <w:gridCol w:w="1559"/>
        <w:gridCol w:w="1418"/>
        <w:gridCol w:w="1843"/>
      </w:tblGrid>
      <w:tr w:rsidR="00C63B20" w:rsidRPr="007A544F" w:rsidTr="007A544F">
        <w:trPr>
          <w:cantSplit/>
          <w:trHeight w:val="113"/>
          <w:tblHeader/>
          <w:jc w:val="center"/>
        </w:trPr>
        <w:tc>
          <w:tcPr>
            <w:tcW w:w="4536" w:type="dxa"/>
            <w:vMerge w:val="restart"/>
            <w:shd w:val="clear" w:color="auto" w:fill="D6E3BC" w:themeFill="accent3" w:themeFillTint="66"/>
            <w:vAlign w:val="center"/>
          </w:tcPr>
          <w:p w:rsidR="00C63B20" w:rsidRPr="007A544F" w:rsidRDefault="00C63B20" w:rsidP="007A544F">
            <w:pPr>
              <w:pStyle w:val="a9"/>
              <w:jc w:val="center"/>
              <w:rPr>
                <w:rFonts w:ascii="Times New Roman" w:hAnsi="Times New Roman"/>
                <w:b/>
                <w:sz w:val="24"/>
                <w:szCs w:val="24"/>
              </w:rPr>
            </w:pPr>
            <w:r w:rsidRPr="007A544F">
              <w:rPr>
                <w:rFonts w:ascii="Times New Roman" w:hAnsi="Times New Roman"/>
                <w:b/>
                <w:sz w:val="24"/>
                <w:szCs w:val="24"/>
              </w:rPr>
              <w:t>Наименование показателя</w:t>
            </w:r>
          </w:p>
        </w:tc>
        <w:tc>
          <w:tcPr>
            <w:tcW w:w="851" w:type="dxa"/>
            <w:vMerge w:val="restart"/>
            <w:shd w:val="clear" w:color="auto" w:fill="D6E3BC" w:themeFill="accent3" w:themeFillTint="66"/>
            <w:vAlign w:val="center"/>
          </w:tcPr>
          <w:p w:rsidR="00C63B20" w:rsidRPr="007A544F" w:rsidRDefault="00C63B20" w:rsidP="007A544F">
            <w:pPr>
              <w:pStyle w:val="a9"/>
              <w:jc w:val="center"/>
              <w:rPr>
                <w:rFonts w:ascii="Times New Roman" w:hAnsi="Times New Roman"/>
                <w:b/>
                <w:sz w:val="24"/>
                <w:szCs w:val="24"/>
              </w:rPr>
            </w:pPr>
            <w:r w:rsidRPr="007A544F">
              <w:rPr>
                <w:rFonts w:ascii="Times New Roman" w:hAnsi="Times New Roman"/>
                <w:b/>
                <w:sz w:val="24"/>
                <w:szCs w:val="24"/>
              </w:rPr>
              <w:t>Ед. изм.</w:t>
            </w:r>
          </w:p>
        </w:tc>
        <w:tc>
          <w:tcPr>
            <w:tcW w:w="1559" w:type="dxa"/>
            <w:shd w:val="clear" w:color="auto" w:fill="D6E3BC" w:themeFill="accent3" w:themeFillTint="66"/>
            <w:vAlign w:val="center"/>
          </w:tcPr>
          <w:p w:rsidR="00C63B20" w:rsidRPr="007A544F" w:rsidRDefault="00C63B20" w:rsidP="007A544F">
            <w:pPr>
              <w:pStyle w:val="a9"/>
              <w:ind w:left="-44" w:right="-103"/>
              <w:jc w:val="center"/>
              <w:rPr>
                <w:rFonts w:ascii="Times New Roman" w:hAnsi="Times New Roman"/>
                <w:b/>
                <w:sz w:val="24"/>
                <w:szCs w:val="24"/>
              </w:rPr>
            </w:pPr>
            <w:r w:rsidRPr="007A544F">
              <w:rPr>
                <w:rFonts w:ascii="Times New Roman" w:hAnsi="Times New Roman"/>
                <w:b/>
                <w:sz w:val="24"/>
                <w:szCs w:val="24"/>
              </w:rPr>
              <w:t>2018 год</w:t>
            </w:r>
          </w:p>
        </w:tc>
        <w:tc>
          <w:tcPr>
            <w:tcW w:w="3261" w:type="dxa"/>
            <w:gridSpan w:val="2"/>
            <w:shd w:val="clear" w:color="auto" w:fill="D6E3BC" w:themeFill="accent3" w:themeFillTint="66"/>
            <w:vAlign w:val="center"/>
          </w:tcPr>
          <w:p w:rsidR="00C63B20" w:rsidRPr="007A544F" w:rsidRDefault="00C63B20" w:rsidP="007A544F">
            <w:pPr>
              <w:pStyle w:val="a9"/>
              <w:ind w:left="-44" w:right="-103"/>
              <w:jc w:val="center"/>
              <w:rPr>
                <w:rFonts w:ascii="Times New Roman" w:hAnsi="Times New Roman"/>
                <w:b/>
                <w:sz w:val="24"/>
                <w:szCs w:val="24"/>
              </w:rPr>
            </w:pPr>
            <w:r w:rsidRPr="007A544F">
              <w:rPr>
                <w:rFonts w:ascii="Times New Roman" w:hAnsi="Times New Roman"/>
                <w:b/>
                <w:sz w:val="24"/>
                <w:szCs w:val="24"/>
              </w:rPr>
              <w:t>2019 год</w:t>
            </w:r>
          </w:p>
        </w:tc>
      </w:tr>
      <w:tr w:rsidR="00C63B20" w:rsidRPr="007A544F" w:rsidTr="007A544F">
        <w:trPr>
          <w:cantSplit/>
          <w:tblHeader/>
          <w:jc w:val="center"/>
        </w:trPr>
        <w:tc>
          <w:tcPr>
            <w:tcW w:w="4536" w:type="dxa"/>
            <w:vMerge/>
            <w:shd w:val="clear" w:color="auto" w:fill="D6E3BC" w:themeFill="accent3" w:themeFillTint="66"/>
            <w:vAlign w:val="center"/>
          </w:tcPr>
          <w:p w:rsidR="00C63B20" w:rsidRPr="007A544F" w:rsidRDefault="00C63B20" w:rsidP="007A544F">
            <w:pPr>
              <w:pStyle w:val="a9"/>
              <w:jc w:val="center"/>
              <w:rPr>
                <w:rFonts w:ascii="Times New Roman" w:hAnsi="Times New Roman"/>
                <w:b/>
                <w:sz w:val="24"/>
                <w:szCs w:val="24"/>
              </w:rPr>
            </w:pPr>
          </w:p>
        </w:tc>
        <w:tc>
          <w:tcPr>
            <w:tcW w:w="851" w:type="dxa"/>
            <w:vMerge/>
            <w:shd w:val="clear" w:color="auto" w:fill="D6E3BC" w:themeFill="accent3" w:themeFillTint="66"/>
            <w:vAlign w:val="center"/>
          </w:tcPr>
          <w:p w:rsidR="00C63B20" w:rsidRPr="007A544F" w:rsidRDefault="00C63B20" w:rsidP="007A544F">
            <w:pPr>
              <w:pStyle w:val="a9"/>
              <w:jc w:val="center"/>
              <w:rPr>
                <w:rFonts w:ascii="Times New Roman" w:hAnsi="Times New Roman"/>
                <w:b/>
                <w:sz w:val="24"/>
                <w:szCs w:val="24"/>
              </w:rPr>
            </w:pPr>
          </w:p>
        </w:tc>
        <w:tc>
          <w:tcPr>
            <w:tcW w:w="1559" w:type="dxa"/>
            <w:shd w:val="clear" w:color="auto" w:fill="D6E3BC" w:themeFill="accent3" w:themeFillTint="66"/>
            <w:vAlign w:val="center"/>
          </w:tcPr>
          <w:p w:rsidR="00C63B20" w:rsidRPr="007A544F" w:rsidRDefault="00C63B20" w:rsidP="007A544F">
            <w:pPr>
              <w:pStyle w:val="a9"/>
              <w:ind w:left="-44" w:right="-103"/>
              <w:jc w:val="center"/>
              <w:rPr>
                <w:rFonts w:ascii="Times New Roman" w:hAnsi="Times New Roman"/>
                <w:b/>
                <w:sz w:val="24"/>
                <w:szCs w:val="24"/>
              </w:rPr>
            </w:pPr>
            <w:r w:rsidRPr="007A544F">
              <w:rPr>
                <w:rFonts w:ascii="Times New Roman" w:hAnsi="Times New Roman"/>
                <w:b/>
                <w:sz w:val="24"/>
                <w:szCs w:val="24"/>
              </w:rPr>
              <w:t>Фактическое значение</w:t>
            </w:r>
          </w:p>
        </w:tc>
        <w:tc>
          <w:tcPr>
            <w:tcW w:w="1418" w:type="dxa"/>
            <w:shd w:val="clear" w:color="auto" w:fill="D6E3BC" w:themeFill="accent3" w:themeFillTint="66"/>
            <w:vAlign w:val="center"/>
          </w:tcPr>
          <w:p w:rsidR="00C63B20" w:rsidRPr="007A544F" w:rsidRDefault="00C63B20" w:rsidP="007A544F">
            <w:pPr>
              <w:pStyle w:val="a9"/>
              <w:ind w:left="-44" w:right="-103"/>
              <w:jc w:val="center"/>
              <w:rPr>
                <w:rFonts w:ascii="Times New Roman" w:hAnsi="Times New Roman"/>
                <w:b/>
                <w:sz w:val="24"/>
                <w:szCs w:val="24"/>
              </w:rPr>
            </w:pPr>
            <w:r w:rsidRPr="007A544F">
              <w:rPr>
                <w:rFonts w:ascii="Times New Roman" w:hAnsi="Times New Roman"/>
                <w:b/>
                <w:sz w:val="24"/>
                <w:szCs w:val="24"/>
              </w:rPr>
              <w:t>Плановый показатель</w:t>
            </w:r>
          </w:p>
        </w:tc>
        <w:tc>
          <w:tcPr>
            <w:tcW w:w="1843" w:type="dxa"/>
            <w:shd w:val="clear" w:color="auto" w:fill="D6E3BC" w:themeFill="accent3" w:themeFillTint="66"/>
            <w:vAlign w:val="center"/>
          </w:tcPr>
          <w:p w:rsidR="00C63B20" w:rsidRPr="007A544F" w:rsidRDefault="00C63B20" w:rsidP="007A544F">
            <w:pPr>
              <w:pStyle w:val="a9"/>
              <w:ind w:left="-44" w:right="-103"/>
              <w:jc w:val="center"/>
              <w:rPr>
                <w:rFonts w:ascii="Times New Roman" w:hAnsi="Times New Roman"/>
                <w:b/>
                <w:sz w:val="24"/>
                <w:szCs w:val="24"/>
              </w:rPr>
            </w:pPr>
            <w:r w:rsidRPr="007A544F">
              <w:rPr>
                <w:rFonts w:ascii="Times New Roman" w:hAnsi="Times New Roman"/>
                <w:b/>
                <w:sz w:val="24"/>
                <w:szCs w:val="24"/>
              </w:rPr>
              <w:t>Фактическое значение</w:t>
            </w:r>
          </w:p>
        </w:tc>
      </w:tr>
      <w:tr w:rsidR="007A544F" w:rsidRPr="007A544F" w:rsidTr="007A544F">
        <w:trPr>
          <w:cantSplit/>
          <w:jc w:val="center"/>
        </w:trPr>
        <w:tc>
          <w:tcPr>
            <w:tcW w:w="10207" w:type="dxa"/>
            <w:gridSpan w:val="5"/>
            <w:shd w:val="clear" w:color="auto" w:fill="D6E3BC" w:themeFill="accent3" w:themeFillTint="66"/>
            <w:vAlign w:val="center"/>
          </w:tcPr>
          <w:p w:rsidR="007A544F" w:rsidRPr="007A544F" w:rsidRDefault="007A544F" w:rsidP="007A544F">
            <w:pPr>
              <w:pStyle w:val="a9"/>
              <w:ind w:left="-44" w:right="-103"/>
              <w:jc w:val="center"/>
              <w:rPr>
                <w:rFonts w:ascii="Times New Roman" w:hAnsi="Times New Roman"/>
                <w:sz w:val="24"/>
                <w:szCs w:val="24"/>
              </w:rPr>
            </w:pPr>
            <w:r w:rsidRPr="007A544F">
              <w:rPr>
                <w:rFonts w:ascii="Times New Roman" w:hAnsi="Times New Roman"/>
                <w:b/>
                <w:sz w:val="24"/>
                <w:szCs w:val="24"/>
              </w:rPr>
              <w:t>Подпрограмма № 1 «Совершенствование и развитие сети автомобильных дорог»</w:t>
            </w:r>
          </w:p>
        </w:tc>
      </w:tr>
      <w:tr w:rsidR="00C63B20" w:rsidRPr="007A544F" w:rsidTr="007A544F">
        <w:trPr>
          <w:cantSplit/>
          <w:trHeight w:val="1304"/>
          <w:jc w:val="center"/>
        </w:trPr>
        <w:tc>
          <w:tcPr>
            <w:tcW w:w="4536" w:type="dxa"/>
            <w:vAlign w:val="center"/>
          </w:tcPr>
          <w:p w:rsidR="00C63B20" w:rsidRPr="007A544F" w:rsidRDefault="00C63B20" w:rsidP="007A544F">
            <w:pPr>
              <w:autoSpaceDE w:val="0"/>
              <w:autoSpaceDN w:val="0"/>
              <w:adjustRightInd w:val="0"/>
              <w:spacing w:after="0" w:line="240" w:lineRule="auto"/>
              <w:rPr>
                <w:rFonts w:ascii="Times New Roman" w:hAnsi="Times New Roman"/>
                <w:sz w:val="24"/>
                <w:szCs w:val="24"/>
              </w:rPr>
            </w:pPr>
            <w:r w:rsidRPr="007A544F">
              <w:rPr>
                <w:rFonts w:ascii="Times New Roman" w:hAnsi="Times New Roman"/>
                <w:sz w:val="24"/>
                <w:szCs w:val="24"/>
              </w:rPr>
              <w:t>Прирост протяженности сети автомобильных дорог общего пользования местного значения городского округа области в результате строительства новых автомобильных дорог</w:t>
            </w:r>
          </w:p>
        </w:tc>
        <w:tc>
          <w:tcPr>
            <w:tcW w:w="851" w:type="dxa"/>
            <w:vAlign w:val="bottom"/>
          </w:tcPr>
          <w:p w:rsidR="00C63B20" w:rsidRPr="007A544F" w:rsidRDefault="00C63B20" w:rsidP="007A544F">
            <w:pPr>
              <w:autoSpaceDE w:val="0"/>
              <w:autoSpaceDN w:val="0"/>
              <w:adjustRightInd w:val="0"/>
              <w:spacing w:after="0" w:line="240" w:lineRule="auto"/>
              <w:jc w:val="center"/>
              <w:rPr>
                <w:rFonts w:ascii="Times New Roman" w:hAnsi="Times New Roman"/>
                <w:sz w:val="24"/>
                <w:szCs w:val="24"/>
              </w:rPr>
            </w:pPr>
            <w:r w:rsidRPr="007A544F">
              <w:rPr>
                <w:rFonts w:ascii="Times New Roman" w:hAnsi="Times New Roman"/>
                <w:sz w:val="24"/>
                <w:szCs w:val="24"/>
              </w:rPr>
              <w:t>км</w:t>
            </w:r>
          </w:p>
        </w:tc>
        <w:tc>
          <w:tcPr>
            <w:tcW w:w="1559" w:type="dxa"/>
            <w:vAlign w:val="bottom"/>
          </w:tcPr>
          <w:p w:rsidR="00C63B20" w:rsidRPr="007A544F" w:rsidRDefault="00C63B20" w:rsidP="007A544F">
            <w:pPr>
              <w:pStyle w:val="a9"/>
              <w:ind w:left="-44" w:right="-103"/>
              <w:jc w:val="center"/>
              <w:rPr>
                <w:rFonts w:ascii="Times New Roman" w:hAnsi="Times New Roman"/>
                <w:sz w:val="24"/>
                <w:szCs w:val="24"/>
              </w:rPr>
            </w:pPr>
            <w:r w:rsidRPr="007A544F">
              <w:rPr>
                <w:rFonts w:ascii="Times New Roman" w:hAnsi="Times New Roman"/>
                <w:sz w:val="24"/>
                <w:szCs w:val="24"/>
              </w:rPr>
              <w:t>1,62</w:t>
            </w:r>
          </w:p>
        </w:tc>
        <w:tc>
          <w:tcPr>
            <w:tcW w:w="1418" w:type="dxa"/>
            <w:vAlign w:val="bottom"/>
          </w:tcPr>
          <w:p w:rsidR="00C63B20" w:rsidRPr="007A544F" w:rsidRDefault="00C63B20" w:rsidP="007A544F">
            <w:pPr>
              <w:pStyle w:val="a9"/>
              <w:ind w:left="-44" w:right="-103"/>
              <w:jc w:val="center"/>
              <w:rPr>
                <w:rFonts w:ascii="Times New Roman" w:hAnsi="Times New Roman"/>
                <w:sz w:val="24"/>
                <w:szCs w:val="24"/>
              </w:rPr>
            </w:pPr>
            <w:r w:rsidRPr="007A544F">
              <w:rPr>
                <w:rFonts w:ascii="Times New Roman" w:hAnsi="Times New Roman"/>
                <w:sz w:val="24"/>
                <w:szCs w:val="24"/>
              </w:rPr>
              <w:t>1,7</w:t>
            </w:r>
          </w:p>
        </w:tc>
        <w:tc>
          <w:tcPr>
            <w:tcW w:w="1843" w:type="dxa"/>
            <w:vAlign w:val="bottom"/>
          </w:tcPr>
          <w:p w:rsidR="00C63B20" w:rsidRPr="007A544F" w:rsidRDefault="00C63B20" w:rsidP="007A544F">
            <w:pPr>
              <w:pStyle w:val="a9"/>
              <w:ind w:left="-44" w:right="-103"/>
              <w:jc w:val="center"/>
              <w:rPr>
                <w:rFonts w:ascii="Times New Roman" w:hAnsi="Times New Roman"/>
                <w:sz w:val="24"/>
                <w:szCs w:val="24"/>
              </w:rPr>
            </w:pPr>
            <w:r w:rsidRPr="007A544F">
              <w:rPr>
                <w:rFonts w:ascii="Times New Roman" w:hAnsi="Times New Roman"/>
                <w:sz w:val="24"/>
                <w:szCs w:val="24"/>
              </w:rPr>
              <w:t>1,9</w:t>
            </w:r>
          </w:p>
        </w:tc>
      </w:tr>
      <w:tr w:rsidR="00C63B20" w:rsidRPr="007A544F" w:rsidTr="007A544F">
        <w:trPr>
          <w:cantSplit/>
          <w:jc w:val="center"/>
        </w:trPr>
        <w:tc>
          <w:tcPr>
            <w:tcW w:w="4536" w:type="dxa"/>
            <w:vAlign w:val="center"/>
          </w:tcPr>
          <w:p w:rsidR="00C63B20" w:rsidRPr="007A544F" w:rsidRDefault="00C63B20" w:rsidP="007A544F">
            <w:pPr>
              <w:autoSpaceDE w:val="0"/>
              <w:autoSpaceDN w:val="0"/>
              <w:adjustRightInd w:val="0"/>
              <w:spacing w:after="0" w:line="240" w:lineRule="auto"/>
              <w:rPr>
                <w:rFonts w:ascii="Times New Roman" w:hAnsi="Times New Roman"/>
                <w:sz w:val="24"/>
                <w:szCs w:val="24"/>
              </w:rPr>
            </w:pPr>
            <w:r w:rsidRPr="007A544F">
              <w:rPr>
                <w:rFonts w:ascii="Times New Roman" w:hAnsi="Times New Roman"/>
                <w:sz w:val="24"/>
                <w:szCs w:val="24"/>
              </w:rPr>
              <w:lastRenderedPageBreak/>
              <w:t>Прирост протяженности сети автомобильных дорог общего пользования местного значения, соответствующих нормативным требованиям к транспортно-эксплуатационным показателям</w:t>
            </w:r>
          </w:p>
        </w:tc>
        <w:tc>
          <w:tcPr>
            <w:tcW w:w="851" w:type="dxa"/>
            <w:vAlign w:val="bottom"/>
          </w:tcPr>
          <w:p w:rsidR="00C63B20" w:rsidRPr="007A544F" w:rsidRDefault="00C63B20" w:rsidP="007A544F">
            <w:pPr>
              <w:autoSpaceDE w:val="0"/>
              <w:autoSpaceDN w:val="0"/>
              <w:adjustRightInd w:val="0"/>
              <w:spacing w:after="0" w:line="240" w:lineRule="auto"/>
              <w:jc w:val="center"/>
              <w:rPr>
                <w:rFonts w:ascii="Times New Roman" w:hAnsi="Times New Roman"/>
                <w:sz w:val="24"/>
                <w:szCs w:val="24"/>
              </w:rPr>
            </w:pPr>
            <w:r w:rsidRPr="007A544F">
              <w:rPr>
                <w:rFonts w:ascii="Times New Roman" w:hAnsi="Times New Roman"/>
                <w:sz w:val="24"/>
                <w:szCs w:val="24"/>
              </w:rPr>
              <w:t>км</w:t>
            </w:r>
          </w:p>
        </w:tc>
        <w:tc>
          <w:tcPr>
            <w:tcW w:w="1559" w:type="dxa"/>
            <w:vAlign w:val="bottom"/>
          </w:tcPr>
          <w:p w:rsidR="00C63B20" w:rsidRPr="007A544F" w:rsidRDefault="00C63B20" w:rsidP="007A544F">
            <w:pPr>
              <w:pStyle w:val="a9"/>
              <w:ind w:left="-44" w:right="-103"/>
              <w:jc w:val="center"/>
              <w:rPr>
                <w:rFonts w:ascii="Times New Roman" w:hAnsi="Times New Roman"/>
                <w:sz w:val="24"/>
                <w:szCs w:val="24"/>
              </w:rPr>
            </w:pPr>
            <w:r w:rsidRPr="007A544F">
              <w:rPr>
                <w:rFonts w:ascii="Times New Roman" w:hAnsi="Times New Roman"/>
                <w:sz w:val="24"/>
                <w:szCs w:val="24"/>
              </w:rPr>
              <w:t>-</w:t>
            </w:r>
          </w:p>
        </w:tc>
        <w:tc>
          <w:tcPr>
            <w:tcW w:w="1418" w:type="dxa"/>
            <w:vAlign w:val="bottom"/>
          </w:tcPr>
          <w:p w:rsidR="00C63B20" w:rsidRPr="007A544F" w:rsidRDefault="00C63B20" w:rsidP="007A544F">
            <w:pPr>
              <w:pStyle w:val="a9"/>
              <w:ind w:left="-44" w:right="-103"/>
              <w:jc w:val="center"/>
              <w:rPr>
                <w:rFonts w:ascii="Times New Roman" w:hAnsi="Times New Roman"/>
                <w:sz w:val="24"/>
                <w:szCs w:val="24"/>
              </w:rPr>
            </w:pPr>
            <w:r w:rsidRPr="007A544F">
              <w:rPr>
                <w:rFonts w:ascii="Times New Roman" w:hAnsi="Times New Roman"/>
                <w:sz w:val="24"/>
                <w:szCs w:val="24"/>
              </w:rPr>
              <w:t>4,9</w:t>
            </w:r>
          </w:p>
        </w:tc>
        <w:tc>
          <w:tcPr>
            <w:tcW w:w="1843" w:type="dxa"/>
            <w:vAlign w:val="bottom"/>
          </w:tcPr>
          <w:p w:rsidR="00C63B20" w:rsidRPr="007A544F" w:rsidRDefault="00C63B20" w:rsidP="007A544F">
            <w:pPr>
              <w:pStyle w:val="a9"/>
              <w:ind w:left="-44" w:right="-103"/>
              <w:jc w:val="center"/>
              <w:rPr>
                <w:rFonts w:ascii="Times New Roman" w:hAnsi="Times New Roman"/>
                <w:sz w:val="24"/>
                <w:szCs w:val="24"/>
              </w:rPr>
            </w:pPr>
            <w:r w:rsidRPr="007A544F">
              <w:rPr>
                <w:rFonts w:ascii="Times New Roman" w:hAnsi="Times New Roman"/>
                <w:sz w:val="24"/>
                <w:szCs w:val="24"/>
              </w:rPr>
              <w:t>4,9</w:t>
            </w:r>
          </w:p>
        </w:tc>
      </w:tr>
      <w:tr w:rsidR="00C63B20" w:rsidRPr="007A544F" w:rsidTr="007A544F">
        <w:trPr>
          <w:cantSplit/>
          <w:jc w:val="center"/>
        </w:trPr>
        <w:tc>
          <w:tcPr>
            <w:tcW w:w="4536" w:type="dxa"/>
            <w:vAlign w:val="center"/>
          </w:tcPr>
          <w:p w:rsidR="00C63B20" w:rsidRPr="007A544F" w:rsidRDefault="00C63B20" w:rsidP="007A544F">
            <w:pPr>
              <w:autoSpaceDE w:val="0"/>
              <w:autoSpaceDN w:val="0"/>
              <w:adjustRightInd w:val="0"/>
              <w:spacing w:after="0" w:line="240" w:lineRule="auto"/>
              <w:rPr>
                <w:rFonts w:ascii="Times New Roman" w:hAnsi="Times New Roman"/>
                <w:sz w:val="24"/>
                <w:szCs w:val="24"/>
              </w:rPr>
            </w:pPr>
            <w:r w:rsidRPr="007A544F">
              <w:rPr>
                <w:rFonts w:ascii="Times New Roman" w:hAnsi="Times New Roman"/>
                <w:sz w:val="24"/>
                <w:szCs w:val="24"/>
              </w:rPr>
              <w:t>Площадь отремонтированных автомобильных дорог</w:t>
            </w:r>
          </w:p>
        </w:tc>
        <w:tc>
          <w:tcPr>
            <w:tcW w:w="851" w:type="dxa"/>
            <w:vAlign w:val="bottom"/>
          </w:tcPr>
          <w:p w:rsidR="00C63B20" w:rsidRPr="007A544F" w:rsidRDefault="00C63B20" w:rsidP="007A544F">
            <w:pPr>
              <w:autoSpaceDE w:val="0"/>
              <w:autoSpaceDN w:val="0"/>
              <w:adjustRightInd w:val="0"/>
              <w:spacing w:after="0" w:line="240" w:lineRule="auto"/>
              <w:jc w:val="center"/>
              <w:rPr>
                <w:rFonts w:ascii="Times New Roman" w:hAnsi="Times New Roman"/>
                <w:sz w:val="24"/>
                <w:szCs w:val="24"/>
              </w:rPr>
            </w:pPr>
            <w:r w:rsidRPr="007A544F">
              <w:rPr>
                <w:rFonts w:ascii="Times New Roman" w:hAnsi="Times New Roman"/>
                <w:sz w:val="24"/>
                <w:szCs w:val="24"/>
              </w:rPr>
              <w:t>тыс. кв. м</w:t>
            </w:r>
          </w:p>
        </w:tc>
        <w:tc>
          <w:tcPr>
            <w:tcW w:w="1559" w:type="dxa"/>
            <w:vAlign w:val="bottom"/>
          </w:tcPr>
          <w:p w:rsidR="00C63B20" w:rsidRPr="007A544F" w:rsidRDefault="00C63B20" w:rsidP="007A544F">
            <w:pPr>
              <w:pStyle w:val="a9"/>
              <w:ind w:left="-44" w:right="-103"/>
              <w:jc w:val="center"/>
              <w:rPr>
                <w:rFonts w:ascii="Times New Roman" w:hAnsi="Times New Roman"/>
                <w:sz w:val="24"/>
                <w:szCs w:val="24"/>
              </w:rPr>
            </w:pPr>
            <w:r w:rsidRPr="007A544F">
              <w:rPr>
                <w:rFonts w:ascii="Times New Roman" w:hAnsi="Times New Roman"/>
                <w:sz w:val="24"/>
                <w:szCs w:val="24"/>
              </w:rPr>
              <w:t>809,4</w:t>
            </w:r>
          </w:p>
        </w:tc>
        <w:tc>
          <w:tcPr>
            <w:tcW w:w="1418" w:type="dxa"/>
            <w:vAlign w:val="bottom"/>
          </w:tcPr>
          <w:p w:rsidR="00C63B20" w:rsidRPr="007A544F" w:rsidRDefault="00C63B20" w:rsidP="007A544F">
            <w:pPr>
              <w:pStyle w:val="a9"/>
              <w:ind w:left="-44" w:right="-103"/>
              <w:jc w:val="center"/>
              <w:rPr>
                <w:rFonts w:ascii="Times New Roman" w:hAnsi="Times New Roman"/>
                <w:sz w:val="24"/>
                <w:szCs w:val="24"/>
              </w:rPr>
            </w:pPr>
            <w:r w:rsidRPr="007A544F">
              <w:rPr>
                <w:rFonts w:ascii="Times New Roman" w:hAnsi="Times New Roman"/>
                <w:sz w:val="24"/>
                <w:szCs w:val="24"/>
              </w:rPr>
              <w:t>853,4</w:t>
            </w:r>
          </w:p>
        </w:tc>
        <w:tc>
          <w:tcPr>
            <w:tcW w:w="1843" w:type="dxa"/>
            <w:vAlign w:val="bottom"/>
          </w:tcPr>
          <w:p w:rsidR="00C63B20" w:rsidRPr="007A544F" w:rsidRDefault="00C63B20" w:rsidP="007A544F">
            <w:pPr>
              <w:pStyle w:val="a9"/>
              <w:ind w:left="-44" w:right="-103"/>
              <w:jc w:val="center"/>
              <w:rPr>
                <w:rFonts w:ascii="Times New Roman" w:hAnsi="Times New Roman"/>
                <w:sz w:val="24"/>
                <w:szCs w:val="24"/>
              </w:rPr>
            </w:pPr>
            <w:r w:rsidRPr="007A544F">
              <w:rPr>
                <w:rFonts w:ascii="Times New Roman" w:hAnsi="Times New Roman"/>
                <w:sz w:val="24"/>
                <w:szCs w:val="24"/>
              </w:rPr>
              <w:t>853,4</w:t>
            </w:r>
          </w:p>
        </w:tc>
      </w:tr>
      <w:tr w:rsidR="00C63B20" w:rsidRPr="007A544F" w:rsidTr="007A544F">
        <w:trPr>
          <w:cantSplit/>
          <w:trHeight w:val="170"/>
          <w:jc w:val="center"/>
        </w:trPr>
        <w:tc>
          <w:tcPr>
            <w:tcW w:w="4536" w:type="dxa"/>
          </w:tcPr>
          <w:p w:rsidR="00C63B20" w:rsidRPr="007A544F" w:rsidRDefault="00C63B20" w:rsidP="007A544F">
            <w:pPr>
              <w:autoSpaceDE w:val="0"/>
              <w:autoSpaceDN w:val="0"/>
              <w:adjustRightInd w:val="0"/>
              <w:spacing w:after="0" w:line="240" w:lineRule="auto"/>
              <w:rPr>
                <w:rFonts w:ascii="Times New Roman" w:hAnsi="Times New Roman"/>
                <w:sz w:val="24"/>
                <w:szCs w:val="24"/>
              </w:rPr>
            </w:pPr>
            <w:r w:rsidRPr="007A544F">
              <w:rPr>
                <w:rFonts w:ascii="Times New Roman" w:hAnsi="Times New Roman"/>
                <w:sz w:val="24"/>
                <w:szCs w:val="24"/>
              </w:rPr>
              <w:t>Площадь отремонтированных тротуаров</w:t>
            </w:r>
          </w:p>
        </w:tc>
        <w:tc>
          <w:tcPr>
            <w:tcW w:w="851" w:type="dxa"/>
            <w:vAlign w:val="bottom"/>
          </w:tcPr>
          <w:p w:rsidR="00C63B20" w:rsidRPr="007A544F" w:rsidRDefault="00C63B20" w:rsidP="007A544F">
            <w:pPr>
              <w:autoSpaceDE w:val="0"/>
              <w:autoSpaceDN w:val="0"/>
              <w:adjustRightInd w:val="0"/>
              <w:spacing w:after="0" w:line="240" w:lineRule="auto"/>
              <w:jc w:val="center"/>
              <w:rPr>
                <w:rFonts w:ascii="Times New Roman" w:hAnsi="Times New Roman"/>
                <w:sz w:val="24"/>
                <w:szCs w:val="24"/>
              </w:rPr>
            </w:pPr>
            <w:r w:rsidRPr="007A544F">
              <w:rPr>
                <w:rFonts w:ascii="Times New Roman" w:hAnsi="Times New Roman"/>
                <w:sz w:val="24"/>
                <w:szCs w:val="24"/>
              </w:rPr>
              <w:t>тыс. кв. м</w:t>
            </w:r>
          </w:p>
        </w:tc>
        <w:tc>
          <w:tcPr>
            <w:tcW w:w="1559" w:type="dxa"/>
            <w:vAlign w:val="bottom"/>
          </w:tcPr>
          <w:p w:rsidR="00C63B20" w:rsidRPr="007A544F" w:rsidRDefault="00C63B20" w:rsidP="007A544F">
            <w:pPr>
              <w:pStyle w:val="a9"/>
              <w:ind w:left="-44" w:right="-103"/>
              <w:jc w:val="center"/>
              <w:rPr>
                <w:rFonts w:ascii="Times New Roman" w:hAnsi="Times New Roman"/>
                <w:sz w:val="24"/>
                <w:szCs w:val="24"/>
              </w:rPr>
            </w:pPr>
            <w:r w:rsidRPr="007A544F">
              <w:rPr>
                <w:rFonts w:ascii="Times New Roman" w:hAnsi="Times New Roman"/>
                <w:sz w:val="24"/>
                <w:szCs w:val="24"/>
              </w:rPr>
              <w:t>56,4</w:t>
            </w:r>
          </w:p>
        </w:tc>
        <w:tc>
          <w:tcPr>
            <w:tcW w:w="1418" w:type="dxa"/>
            <w:vAlign w:val="bottom"/>
          </w:tcPr>
          <w:p w:rsidR="00C63B20" w:rsidRPr="007A544F" w:rsidRDefault="00C63B20" w:rsidP="007A544F">
            <w:pPr>
              <w:pStyle w:val="a9"/>
              <w:ind w:left="-44" w:right="-103"/>
              <w:jc w:val="center"/>
              <w:rPr>
                <w:rFonts w:ascii="Times New Roman" w:hAnsi="Times New Roman"/>
                <w:sz w:val="24"/>
                <w:szCs w:val="24"/>
              </w:rPr>
            </w:pPr>
            <w:r w:rsidRPr="007A544F">
              <w:rPr>
                <w:rFonts w:ascii="Times New Roman" w:hAnsi="Times New Roman"/>
                <w:sz w:val="24"/>
                <w:szCs w:val="24"/>
              </w:rPr>
              <w:t>71,8</w:t>
            </w:r>
          </w:p>
        </w:tc>
        <w:tc>
          <w:tcPr>
            <w:tcW w:w="1843" w:type="dxa"/>
            <w:vAlign w:val="bottom"/>
          </w:tcPr>
          <w:p w:rsidR="00C63B20" w:rsidRPr="007A544F" w:rsidRDefault="00C63B20" w:rsidP="007A544F">
            <w:pPr>
              <w:pStyle w:val="a9"/>
              <w:ind w:left="-44" w:right="-103"/>
              <w:jc w:val="center"/>
              <w:rPr>
                <w:rFonts w:ascii="Times New Roman" w:hAnsi="Times New Roman"/>
                <w:sz w:val="24"/>
                <w:szCs w:val="24"/>
              </w:rPr>
            </w:pPr>
            <w:r w:rsidRPr="007A544F">
              <w:rPr>
                <w:rFonts w:ascii="Times New Roman" w:hAnsi="Times New Roman"/>
                <w:sz w:val="24"/>
                <w:szCs w:val="24"/>
              </w:rPr>
              <w:t>71,8</w:t>
            </w:r>
          </w:p>
        </w:tc>
      </w:tr>
      <w:tr w:rsidR="00C63B20" w:rsidRPr="007A544F" w:rsidTr="007A544F">
        <w:trPr>
          <w:cantSplit/>
          <w:jc w:val="center"/>
        </w:trPr>
        <w:tc>
          <w:tcPr>
            <w:tcW w:w="4536" w:type="dxa"/>
            <w:tcBorders>
              <w:bottom w:val="single" w:sz="4" w:space="0" w:color="000000"/>
            </w:tcBorders>
            <w:vAlign w:val="center"/>
          </w:tcPr>
          <w:p w:rsidR="00C63B20" w:rsidRPr="007A544F" w:rsidRDefault="00C63B20" w:rsidP="007A544F">
            <w:pPr>
              <w:autoSpaceDE w:val="0"/>
              <w:autoSpaceDN w:val="0"/>
              <w:adjustRightInd w:val="0"/>
              <w:spacing w:after="0" w:line="240" w:lineRule="auto"/>
              <w:rPr>
                <w:rFonts w:ascii="Times New Roman" w:hAnsi="Times New Roman"/>
                <w:sz w:val="24"/>
                <w:szCs w:val="24"/>
              </w:rPr>
            </w:pPr>
            <w:r w:rsidRPr="007A544F">
              <w:rPr>
                <w:rFonts w:ascii="Times New Roman" w:hAnsi="Times New Roman"/>
                <w:sz w:val="24"/>
                <w:szCs w:val="24"/>
              </w:rPr>
              <w:t>Площадь автомобильных дорог, включая площадь тротуаров, искусственных дорожных сооружений (мосты, путепроводы), в отношении которых проведены работы по содержанию</w:t>
            </w:r>
          </w:p>
        </w:tc>
        <w:tc>
          <w:tcPr>
            <w:tcW w:w="851" w:type="dxa"/>
            <w:tcBorders>
              <w:bottom w:val="single" w:sz="4" w:space="0" w:color="000000"/>
            </w:tcBorders>
            <w:vAlign w:val="bottom"/>
          </w:tcPr>
          <w:p w:rsidR="00C63B20" w:rsidRPr="007A544F" w:rsidRDefault="00C63B20" w:rsidP="007A544F">
            <w:pPr>
              <w:autoSpaceDE w:val="0"/>
              <w:autoSpaceDN w:val="0"/>
              <w:adjustRightInd w:val="0"/>
              <w:spacing w:after="0" w:line="240" w:lineRule="auto"/>
              <w:jc w:val="center"/>
              <w:rPr>
                <w:rFonts w:ascii="Times New Roman" w:hAnsi="Times New Roman"/>
                <w:sz w:val="24"/>
                <w:szCs w:val="24"/>
              </w:rPr>
            </w:pPr>
            <w:r w:rsidRPr="007A544F">
              <w:rPr>
                <w:rFonts w:ascii="Times New Roman" w:hAnsi="Times New Roman"/>
                <w:sz w:val="24"/>
                <w:szCs w:val="24"/>
              </w:rPr>
              <w:t>млн. кв. м</w:t>
            </w:r>
          </w:p>
        </w:tc>
        <w:tc>
          <w:tcPr>
            <w:tcW w:w="1559" w:type="dxa"/>
            <w:tcBorders>
              <w:bottom w:val="single" w:sz="4" w:space="0" w:color="000000"/>
            </w:tcBorders>
            <w:vAlign w:val="bottom"/>
          </w:tcPr>
          <w:p w:rsidR="00C63B20" w:rsidRPr="007A544F" w:rsidRDefault="00C63B20" w:rsidP="007A544F">
            <w:pPr>
              <w:pStyle w:val="a9"/>
              <w:ind w:left="-44" w:right="-103"/>
              <w:jc w:val="center"/>
              <w:rPr>
                <w:rFonts w:ascii="Times New Roman" w:hAnsi="Times New Roman"/>
                <w:sz w:val="24"/>
                <w:szCs w:val="24"/>
              </w:rPr>
            </w:pPr>
            <w:r w:rsidRPr="007A544F">
              <w:rPr>
                <w:rFonts w:ascii="Times New Roman" w:hAnsi="Times New Roman"/>
                <w:sz w:val="24"/>
                <w:szCs w:val="24"/>
              </w:rPr>
              <w:t>11,8</w:t>
            </w:r>
          </w:p>
        </w:tc>
        <w:tc>
          <w:tcPr>
            <w:tcW w:w="1418" w:type="dxa"/>
            <w:tcBorders>
              <w:bottom w:val="single" w:sz="4" w:space="0" w:color="000000"/>
            </w:tcBorders>
            <w:vAlign w:val="bottom"/>
          </w:tcPr>
          <w:p w:rsidR="00C63B20" w:rsidRPr="007A544F" w:rsidRDefault="00C63B20" w:rsidP="007A544F">
            <w:pPr>
              <w:pStyle w:val="a9"/>
              <w:ind w:left="-44" w:right="-103"/>
              <w:jc w:val="center"/>
              <w:rPr>
                <w:rFonts w:ascii="Times New Roman" w:hAnsi="Times New Roman"/>
                <w:sz w:val="24"/>
                <w:szCs w:val="24"/>
              </w:rPr>
            </w:pPr>
            <w:r w:rsidRPr="007A544F">
              <w:rPr>
                <w:rFonts w:ascii="Times New Roman" w:hAnsi="Times New Roman"/>
                <w:sz w:val="24"/>
                <w:szCs w:val="24"/>
              </w:rPr>
              <w:t>11,9</w:t>
            </w:r>
          </w:p>
        </w:tc>
        <w:tc>
          <w:tcPr>
            <w:tcW w:w="1843" w:type="dxa"/>
            <w:tcBorders>
              <w:bottom w:val="single" w:sz="4" w:space="0" w:color="000000"/>
            </w:tcBorders>
            <w:vAlign w:val="bottom"/>
          </w:tcPr>
          <w:p w:rsidR="00C63B20" w:rsidRPr="007A544F" w:rsidRDefault="00C63B20" w:rsidP="007A544F">
            <w:pPr>
              <w:pStyle w:val="a9"/>
              <w:ind w:left="-44" w:right="-103"/>
              <w:jc w:val="center"/>
              <w:rPr>
                <w:rFonts w:ascii="Times New Roman" w:hAnsi="Times New Roman"/>
                <w:sz w:val="24"/>
                <w:szCs w:val="24"/>
              </w:rPr>
            </w:pPr>
            <w:r w:rsidRPr="007A544F">
              <w:rPr>
                <w:rFonts w:ascii="Times New Roman" w:hAnsi="Times New Roman"/>
                <w:sz w:val="24"/>
                <w:szCs w:val="24"/>
              </w:rPr>
              <w:t>11,9</w:t>
            </w:r>
          </w:p>
        </w:tc>
      </w:tr>
      <w:tr w:rsidR="00C63B20" w:rsidRPr="007A544F" w:rsidTr="007A544F">
        <w:trPr>
          <w:cantSplit/>
          <w:jc w:val="center"/>
        </w:trPr>
        <w:tc>
          <w:tcPr>
            <w:tcW w:w="4536" w:type="dxa"/>
            <w:tcBorders>
              <w:bottom w:val="single" w:sz="4" w:space="0" w:color="auto"/>
            </w:tcBorders>
            <w:vAlign w:val="center"/>
          </w:tcPr>
          <w:p w:rsidR="00C63B20" w:rsidRPr="007A544F" w:rsidRDefault="00C63B20" w:rsidP="007A544F">
            <w:pPr>
              <w:autoSpaceDE w:val="0"/>
              <w:autoSpaceDN w:val="0"/>
              <w:adjustRightInd w:val="0"/>
              <w:spacing w:after="0" w:line="240" w:lineRule="auto"/>
              <w:rPr>
                <w:rFonts w:ascii="Times New Roman" w:hAnsi="Times New Roman"/>
                <w:sz w:val="24"/>
                <w:szCs w:val="24"/>
              </w:rPr>
            </w:pPr>
            <w:r w:rsidRPr="007A544F">
              <w:rPr>
                <w:rFonts w:ascii="Times New Roman" w:hAnsi="Times New Roman"/>
                <w:sz w:val="24"/>
                <w:szCs w:val="24"/>
              </w:rPr>
              <w:t>Площадь автомобильных дорог, включая тротуары, искусственные дорожные сооружения (мосты, путепроводы), в отношении которых проведены мероприятия по ликвидации последствий неблагоприятных погодных явлений в виде обильного выпадения снежных осадков и проведены противопаводковые мероприятия</w:t>
            </w:r>
          </w:p>
        </w:tc>
        <w:tc>
          <w:tcPr>
            <w:tcW w:w="851" w:type="dxa"/>
            <w:tcBorders>
              <w:bottom w:val="single" w:sz="4" w:space="0" w:color="auto"/>
            </w:tcBorders>
            <w:vAlign w:val="bottom"/>
          </w:tcPr>
          <w:p w:rsidR="00C63B20" w:rsidRPr="007A544F" w:rsidRDefault="00C63B20" w:rsidP="007A544F">
            <w:pPr>
              <w:autoSpaceDE w:val="0"/>
              <w:autoSpaceDN w:val="0"/>
              <w:adjustRightInd w:val="0"/>
              <w:spacing w:after="0" w:line="240" w:lineRule="auto"/>
              <w:jc w:val="center"/>
              <w:rPr>
                <w:rFonts w:ascii="Times New Roman" w:hAnsi="Times New Roman"/>
                <w:sz w:val="24"/>
                <w:szCs w:val="24"/>
              </w:rPr>
            </w:pPr>
            <w:r w:rsidRPr="007A544F">
              <w:rPr>
                <w:rFonts w:ascii="Times New Roman" w:hAnsi="Times New Roman"/>
                <w:sz w:val="24"/>
                <w:szCs w:val="24"/>
              </w:rPr>
              <w:t>%</w:t>
            </w:r>
          </w:p>
        </w:tc>
        <w:tc>
          <w:tcPr>
            <w:tcW w:w="1559" w:type="dxa"/>
            <w:tcBorders>
              <w:bottom w:val="single" w:sz="4" w:space="0" w:color="auto"/>
            </w:tcBorders>
            <w:vAlign w:val="bottom"/>
          </w:tcPr>
          <w:p w:rsidR="00C63B20" w:rsidRPr="007A544F" w:rsidRDefault="00C63B20" w:rsidP="007A544F">
            <w:pPr>
              <w:pStyle w:val="a9"/>
              <w:ind w:left="-44" w:right="-103"/>
              <w:jc w:val="center"/>
              <w:rPr>
                <w:rFonts w:ascii="Times New Roman" w:hAnsi="Times New Roman"/>
                <w:sz w:val="24"/>
                <w:szCs w:val="24"/>
              </w:rPr>
            </w:pPr>
            <w:r w:rsidRPr="007A544F">
              <w:rPr>
                <w:rFonts w:ascii="Times New Roman" w:hAnsi="Times New Roman"/>
                <w:sz w:val="24"/>
                <w:szCs w:val="24"/>
              </w:rPr>
              <w:t>-</w:t>
            </w:r>
          </w:p>
        </w:tc>
        <w:tc>
          <w:tcPr>
            <w:tcW w:w="1418" w:type="dxa"/>
            <w:tcBorders>
              <w:bottom w:val="single" w:sz="4" w:space="0" w:color="auto"/>
            </w:tcBorders>
            <w:vAlign w:val="bottom"/>
          </w:tcPr>
          <w:p w:rsidR="00C63B20" w:rsidRPr="007A544F" w:rsidRDefault="00C63B20" w:rsidP="007A544F">
            <w:pPr>
              <w:pStyle w:val="a9"/>
              <w:ind w:left="-44" w:right="-103"/>
              <w:jc w:val="center"/>
              <w:rPr>
                <w:rFonts w:ascii="Times New Roman" w:hAnsi="Times New Roman"/>
                <w:sz w:val="24"/>
                <w:szCs w:val="24"/>
              </w:rPr>
            </w:pPr>
            <w:r w:rsidRPr="007A544F">
              <w:rPr>
                <w:rFonts w:ascii="Times New Roman" w:hAnsi="Times New Roman"/>
                <w:sz w:val="24"/>
                <w:szCs w:val="24"/>
              </w:rPr>
              <w:t>не менее 15</w:t>
            </w:r>
          </w:p>
        </w:tc>
        <w:tc>
          <w:tcPr>
            <w:tcW w:w="1843" w:type="dxa"/>
            <w:tcBorders>
              <w:bottom w:val="single" w:sz="4" w:space="0" w:color="auto"/>
            </w:tcBorders>
            <w:vAlign w:val="bottom"/>
          </w:tcPr>
          <w:p w:rsidR="00C63B20" w:rsidRPr="007A544F" w:rsidRDefault="00C63B20" w:rsidP="007A544F">
            <w:pPr>
              <w:pStyle w:val="a9"/>
              <w:ind w:left="-44" w:right="-103"/>
              <w:jc w:val="center"/>
              <w:rPr>
                <w:rFonts w:ascii="Times New Roman" w:hAnsi="Times New Roman"/>
                <w:sz w:val="24"/>
                <w:szCs w:val="24"/>
              </w:rPr>
            </w:pPr>
            <w:r w:rsidRPr="007A544F">
              <w:rPr>
                <w:rFonts w:ascii="Times New Roman" w:hAnsi="Times New Roman"/>
                <w:sz w:val="24"/>
                <w:szCs w:val="24"/>
              </w:rPr>
              <w:t>15</w:t>
            </w:r>
          </w:p>
        </w:tc>
      </w:tr>
      <w:tr w:rsidR="00C63B20" w:rsidRPr="007A544F" w:rsidTr="007A544F">
        <w:trPr>
          <w:cantSplit/>
          <w:jc w:val="center"/>
        </w:trPr>
        <w:tc>
          <w:tcPr>
            <w:tcW w:w="4536" w:type="dxa"/>
            <w:tcBorders>
              <w:top w:val="single" w:sz="4" w:space="0" w:color="auto"/>
            </w:tcBorders>
          </w:tcPr>
          <w:p w:rsidR="00C63B20" w:rsidRPr="007A544F" w:rsidRDefault="00C63B20" w:rsidP="007A544F">
            <w:pPr>
              <w:autoSpaceDE w:val="0"/>
              <w:autoSpaceDN w:val="0"/>
              <w:adjustRightInd w:val="0"/>
              <w:spacing w:after="0" w:line="240" w:lineRule="auto"/>
              <w:rPr>
                <w:rFonts w:ascii="Times New Roman" w:hAnsi="Times New Roman"/>
                <w:sz w:val="24"/>
                <w:szCs w:val="24"/>
              </w:rPr>
            </w:pPr>
            <w:r w:rsidRPr="007A544F">
              <w:rPr>
                <w:rFonts w:ascii="Times New Roman" w:hAnsi="Times New Roman"/>
                <w:sz w:val="24"/>
                <w:szCs w:val="24"/>
              </w:rPr>
              <w:t>Снижение количества дорожно-транспортных происшествий и ущерба от них по сравнению с уровнем 2017 года</w:t>
            </w:r>
          </w:p>
        </w:tc>
        <w:tc>
          <w:tcPr>
            <w:tcW w:w="851" w:type="dxa"/>
            <w:tcBorders>
              <w:top w:val="single" w:sz="4" w:space="0" w:color="auto"/>
            </w:tcBorders>
            <w:vAlign w:val="bottom"/>
          </w:tcPr>
          <w:p w:rsidR="00C63B20" w:rsidRPr="007A544F" w:rsidRDefault="00C63B20" w:rsidP="007A544F">
            <w:pPr>
              <w:autoSpaceDE w:val="0"/>
              <w:autoSpaceDN w:val="0"/>
              <w:adjustRightInd w:val="0"/>
              <w:spacing w:after="0" w:line="240" w:lineRule="auto"/>
              <w:jc w:val="center"/>
              <w:rPr>
                <w:rFonts w:ascii="Times New Roman" w:hAnsi="Times New Roman"/>
                <w:sz w:val="24"/>
                <w:szCs w:val="24"/>
              </w:rPr>
            </w:pPr>
            <w:r w:rsidRPr="007A544F">
              <w:rPr>
                <w:rFonts w:ascii="Times New Roman" w:hAnsi="Times New Roman"/>
                <w:sz w:val="24"/>
                <w:szCs w:val="24"/>
              </w:rPr>
              <w:t>%</w:t>
            </w:r>
          </w:p>
        </w:tc>
        <w:tc>
          <w:tcPr>
            <w:tcW w:w="1559" w:type="dxa"/>
            <w:tcBorders>
              <w:top w:val="single" w:sz="4" w:space="0" w:color="auto"/>
            </w:tcBorders>
            <w:vAlign w:val="bottom"/>
          </w:tcPr>
          <w:p w:rsidR="00C63B20" w:rsidRPr="007A544F" w:rsidRDefault="00C63B20" w:rsidP="007A544F">
            <w:pPr>
              <w:pStyle w:val="a9"/>
              <w:ind w:left="-44" w:right="-103"/>
              <w:jc w:val="center"/>
              <w:rPr>
                <w:rFonts w:ascii="Times New Roman" w:hAnsi="Times New Roman"/>
                <w:sz w:val="24"/>
                <w:szCs w:val="24"/>
              </w:rPr>
            </w:pPr>
            <w:r w:rsidRPr="007A544F">
              <w:rPr>
                <w:rFonts w:ascii="Times New Roman" w:hAnsi="Times New Roman"/>
                <w:sz w:val="24"/>
                <w:szCs w:val="24"/>
              </w:rPr>
              <w:t>12</w:t>
            </w:r>
          </w:p>
        </w:tc>
        <w:tc>
          <w:tcPr>
            <w:tcW w:w="1418" w:type="dxa"/>
            <w:tcBorders>
              <w:top w:val="single" w:sz="4" w:space="0" w:color="auto"/>
            </w:tcBorders>
            <w:vAlign w:val="bottom"/>
          </w:tcPr>
          <w:p w:rsidR="00C63B20" w:rsidRPr="007A544F" w:rsidRDefault="00C63B20" w:rsidP="007A544F">
            <w:pPr>
              <w:pStyle w:val="a9"/>
              <w:ind w:left="-44" w:right="-103"/>
              <w:jc w:val="center"/>
              <w:rPr>
                <w:rFonts w:ascii="Times New Roman" w:hAnsi="Times New Roman"/>
                <w:sz w:val="24"/>
                <w:szCs w:val="24"/>
              </w:rPr>
            </w:pPr>
            <w:r w:rsidRPr="007A544F">
              <w:rPr>
                <w:rFonts w:ascii="Times New Roman" w:hAnsi="Times New Roman"/>
                <w:sz w:val="24"/>
                <w:szCs w:val="24"/>
              </w:rPr>
              <w:t>8</w:t>
            </w:r>
          </w:p>
        </w:tc>
        <w:tc>
          <w:tcPr>
            <w:tcW w:w="1843" w:type="dxa"/>
            <w:tcBorders>
              <w:top w:val="single" w:sz="4" w:space="0" w:color="auto"/>
            </w:tcBorders>
            <w:vAlign w:val="bottom"/>
          </w:tcPr>
          <w:p w:rsidR="00C63B20" w:rsidRPr="007A544F" w:rsidRDefault="00C63B20" w:rsidP="007A544F">
            <w:pPr>
              <w:pStyle w:val="a9"/>
              <w:ind w:left="-44" w:right="-103"/>
              <w:jc w:val="center"/>
              <w:rPr>
                <w:rFonts w:ascii="Times New Roman" w:hAnsi="Times New Roman"/>
                <w:sz w:val="24"/>
                <w:szCs w:val="24"/>
              </w:rPr>
            </w:pPr>
            <w:r w:rsidRPr="007A544F">
              <w:rPr>
                <w:rFonts w:ascii="Times New Roman" w:hAnsi="Times New Roman"/>
                <w:sz w:val="24"/>
                <w:szCs w:val="24"/>
              </w:rPr>
              <w:t>11,8</w:t>
            </w:r>
          </w:p>
        </w:tc>
      </w:tr>
      <w:tr w:rsidR="00C63B20" w:rsidRPr="007A544F" w:rsidTr="007A544F">
        <w:trPr>
          <w:cantSplit/>
          <w:jc w:val="center"/>
        </w:trPr>
        <w:tc>
          <w:tcPr>
            <w:tcW w:w="4536" w:type="dxa"/>
          </w:tcPr>
          <w:p w:rsidR="00C63B20" w:rsidRPr="007A544F" w:rsidRDefault="00C63B20" w:rsidP="007A544F">
            <w:pPr>
              <w:autoSpaceDE w:val="0"/>
              <w:autoSpaceDN w:val="0"/>
              <w:adjustRightInd w:val="0"/>
              <w:spacing w:after="0" w:line="240" w:lineRule="auto"/>
              <w:rPr>
                <w:rFonts w:ascii="Times New Roman" w:hAnsi="Times New Roman"/>
                <w:sz w:val="24"/>
                <w:szCs w:val="24"/>
              </w:rPr>
            </w:pPr>
            <w:r w:rsidRPr="007A544F">
              <w:rPr>
                <w:rFonts w:ascii="Times New Roman" w:hAnsi="Times New Roman"/>
                <w:sz w:val="24"/>
                <w:szCs w:val="24"/>
              </w:rPr>
              <w:t>Количество подземных переходов,</w:t>
            </w:r>
          </w:p>
          <w:p w:rsidR="00C63B20" w:rsidRPr="007A544F" w:rsidRDefault="00C63B20" w:rsidP="007A544F">
            <w:pPr>
              <w:autoSpaceDE w:val="0"/>
              <w:autoSpaceDN w:val="0"/>
              <w:adjustRightInd w:val="0"/>
              <w:spacing w:after="0" w:line="240" w:lineRule="auto"/>
              <w:rPr>
                <w:rFonts w:ascii="Times New Roman" w:hAnsi="Times New Roman"/>
                <w:sz w:val="24"/>
                <w:szCs w:val="24"/>
              </w:rPr>
            </w:pPr>
            <w:r w:rsidRPr="007A544F">
              <w:rPr>
                <w:rFonts w:ascii="Times New Roman" w:hAnsi="Times New Roman"/>
                <w:sz w:val="24"/>
                <w:szCs w:val="24"/>
              </w:rPr>
              <w:t>в отношении которых проведены работы по содержанию</w:t>
            </w:r>
          </w:p>
        </w:tc>
        <w:tc>
          <w:tcPr>
            <w:tcW w:w="851" w:type="dxa"/>
            <w:vAlign w:val="bottom"/>
          </w:tcPr>
          <w:p w:rsidR="00C63B20" w:rsidRPr="007A544F" w:rsidRDefault="00C63B20" w:rsidP="007A544F">
            <w:pPr>
              <w:autoSpaceDE w:val="0"/>
              <w:autoSpaceDN w:val="0"/>
              <w:adjustRightInd w:val="0"/>
              <w:spacing w:after="0" w:line="240" w:lineRule="auto"/>
              <w:jc w:val="center"/>
              <w:rPr>
                <w:rFonts w:ascii="Times New Roman" w:hAnsi="Times New Roman"/>
                <w:sz w:val="24"/>
                <w:szCs w:val="24"/>
              </w:rPr>
            </w:pPr>
            <w:r w:rsidRPr="007A544F">
              <w:rPr>
                <w:rFonts w:ascii="Times New Roman" w:hAnsi="Times New Roman"/>
                <w:sz w:val="24"/>
                <w:szCs w:val="24"/>
              </w:rPr>
              <w:t>шт.</w:t>
            </w:r>
          </w:p>
        </w:tc>
        <w:tc>
          <w:tcPr>
            <w:tcW w:w="1559" w:type="dxa"/>
            <w:vAlign w:val="bottom"/>
          </w:tcPr>
          <w:p w:rsidR="00C63B20" w:rsidRPr="007A544F" w:rsidRDefault="00C63B20" w:rsidP="007A544F">
            <w:pPr>
              <w:pStyle w:val="a9"/>
              <w:ind w:left="-44" w:right="-103"/>
              <w:jc w:val="center"/>
              <w:rPr>
                <w:rFonts w:ascii="Times New Roman" w:hAnsi="Times New Roman"/>
                <w:sz w:val="24"/>
                <w:szCs w:val="24"/>
              </w:rPr>
            </w:pPr>
            <w:r w:rsidRPr="007A544F">
              <w:rPr>
                <w:rFonts w:ascii="Times New Roman" w:hAnsi="Times New Roman"/>
                <w:sz w:val="24"/>
                <w:szCs w:val="24"/>
              </w:rPr>
              <w:t>5</w:t>
            </w:r>
          </w:p>
        </w:tc>
        <w:tc>
          <w:tcPr>
            <w:tcW w:w="1418" w:type="dxa"/>
            <w:vAlign w:val="bottom"/>
          </w:tcPr>
          <w:p w:rsidR="00C63B20" w:rsidRPr="007A544F" w:rsidRDefault="00C63B20" w:rsidP="007A544F">
            <w:pPr>
              <w:pStyle w:val="a9"/>
              <w:ind w:left="-44" w:right="-103"/>
              <w:jc w:val="center"/>
              <w:rPr>
                <w:rFonts w:ascii="Times New Roman" w:hAnsi="Times New Roman"/>
                <w:sz w:val="24"/>
                <w:szCs w:val="24"/>
              </w:rPr>
            </w:pPr>
            <w:r w:rsidRPr="007A544F">
              <w:rPr>
                <w:rFonts w:ascii="Times New Roman" w:hAnsi="Times New Roman"/>
                <w:sz w:val="24"/>
                <w:szCs w:val="24"/>
              </w:rPr>
              <w:t>5</w:t>
            </w:r>
          </w:p>
        </w:tc>
        <w:tc>
          <w:tcPr>
            <w:tcW w:w="1843" w:type="dxa"/>
            <w:vAlign w:val="bottom"/>
          </w:tcPr>
          <w:p w:rsidR="00C63B20" w:rsidRPr="007A544F" w:rsidRDefault="00C63B20" w:rsidP="007A544F">
            <w:pPr>
              <w:pStyle w:val="a9"/>
              <w:ind w:left="-44" w:right="-103"/>
              <w:jc w:val="center"/>
              <w:rPr>
                <w:rFonts w:ascii="Times New Roman" w:hAnsi="Times New Roman"/>
                <w:sz w:val="24"/>
                <w:szCs w:val="24"/>
              </w:rPr>
            </w:pPr>
            <w:r w:rsidRPr="007A544F">
              <w:rPr>
                <w:rFonts w:ascii="Times New Roman" w:hAnsi="Times New Roman"/>
                <w:sz w:val="24"/>
                <w:szCs w:val="24"/>
              </w:rPr>
              <w:t>5</w:t>
            </w:r>
          </w:p>
        </w:tc>
      </w:tr>
      <w:tr w:rsidR="00C63B20" w:rsidRPr="007A544F" w:rsidTr="007A544F">
        <w:trPr>
          <w:cantSplit/>
          <w:jc w:val="center"/>
        </w:trPr>
        <w:tc>
          <w:tcPr>
            <w:tcW w:w="4536" w:type="dxa"/>
            <w:vAlign w:val="center"/>
          </w:tcPr>
          <w:p w:rsidR="00C63B20" w:rsidRPr="007A544F" w:rsidRDefault="00C63B20" w:rsidP="007A544F">
            <w:pPr>
              <w:autoSpaceDE w:val="0"/>
              <w:autoSpaceDN w:val="0"/>
              <w:adjustRightInd w:val="0"/>
              <w:spacing w:after="0" w:line="240" w:lineRule="auto"/>
              <w:rPr>
                <w:rFonts w:ascii="Times New Roman" w:hAnsi="Times New Roman"/>
                <w:sz w:val="24"/>
                <w:szCs w:val="24"/>
              </w:rPr>
            </w:pPr>
            <w:r w:rsidRPr="007A544F">
              <w:rPr>
                <w:rFonts w:ascii="Times New Roman" w:hAnsi="Times New Roman"/>
                <w:sz w:val="24"/>
                <w:szCs w:val="24"/>
              </w:rPr>
              <w:t>Количество отремонтированных подземных (надземных) переходов</w:t>
            </w:r>
          </w:p>
        </w:tc>
        <w:tc>
          <w:tcPr>
            <w:tcW w:w="851" w:type="dxa"/>
            <w:vAlign w:val="bottom"/>
          </w:tcPr>
          <w:p w:rsidR="00C63B20" w:rsidRPr="007A544F" w:rsidRDefault="00C63B20" w:rsidP="007A544F">
            <w:pPr>
              <w:autoSpaceDE w:val="0"/>
              <w:autoSpaceDN w:val="0"/>
              <w:adjustRightInd w:val="0"/>
              <w:spacing w:after="0" w:line="240" w:lineRule="auto"/>
              <w:jc w:val="center"/>
              <w:rPr>
                <w:rFonts w:ascii="Times New Roman" w:hAnsi="Times New Roman"/>
                <w:sz w:val="24"/>
                <w:szCs w:val="24"/>
              </w:rPr>
            </w:pPr>
            <w:r w:rsidRPr="007A544F">
              <w:rPr>
                <w:rFonts w:ascii="Times New Roman" w:hAnsi="Times New Roman"/>
                <w:sz w:val="24"/>
                <w:szCs w:val="24"/>
              </w:rPr>
              <w:t>шт.</w:t>
            </w:r>
          </w:p>
        </w:tc>
        <w:tc>
          <w:tcPr>
            <w:tcW w:w="1559" w:type="dxa"/>
            <w:vAlign w:val="bottom"/>
          </w:tcPr>
          <w:p w:rsidR="00C63B20" w:rsidRPr="007A544F" w:rsidRDefault="00C63B20" w:rsidP="007A544F">
            <w:pPr>
              <w:pStyle w:val="a9"/>
              <w:ind w:left="-44" w:right="-103"/>
              <w:jc w:val="center"/>
              <w:rPr>
                <w:rFonts w:ascii="Times New Roman" w:hAnsi="Times New Roman"/>
                <w:sz w:val="24"/>
                <w:szCs w:val="24"/>
              </w:rPr>
            </w:pPr>
            <w:r w:rsidRPr="007A544F">
              <w:rPr>
                <w:rFonts w:ascii="Times New Roman" w:hAnsi="Times New Roman"/>
                <w:sz w:val="24"/>
                <w:szCs w:val="24"/>
              </w:rPr>
              <w:t>5</w:t>
            </w:r>
          </w:p>
        </w:tc>
        <w:tc>
          <w:tcPr>
            <w:tcW w:w="1418" w:type="dxa"/>
            <w:vAlign w:val="bottom"/>
          </w:tcPr>
          <w:p w:rsidR="00C63B20" w:rsidRPr="007A544F" w:rsidRDefault="00C63B20" w:rsidP="007A544F">
            <w:pPr>
              <w:pStyle w:val="a9"/>
              <w:ind w:left="-44" w:right="-103"/>
              <w:jc w:val="center"/>
              <w:rPr>
                <w:rFonts w:ascii="Times New Roman" w:hAnsi="Times New Roman"/>
                <w:sz w:val="24"/>
                <w:szCs w:val="24"/>
              </w:rPr>
            </w:pPr>
            <w:r w:rsidRPr="007A544F">
              <w:rPr>
                <w:rFonts w:ascii="Times New Roman" w:hAnsi="Times New Roman"/>
                <w:sz w:val="24"/>
                <w:szCs w:val="24"/>
              </w:rPr>
              <w:t>1</w:t>
            </w:r>
          </w:p>
        </w:tc>
        <w:tc>
          <w:tcPr>
            <w:tcW w:w="1843" w:type="dxa"/>
            <w:vAlign w:val="bottom"/>
          </w:tcPr>
          <w:p w:rsidR="00C63B20" w:rsidRPr="007A544F" w:rsidRDefault="00C63B20" w:rsidP="007A544F">
            <w:pPr>
              <w:pStyle w:val="a9"/>
              <w:ind w:left="-44" w:right="-103"/>
              <w:jc w:val="center"/>
              <w:rPr>
                <w:rFonts w:ascii="Times New Roman" w:hAnsi="Times New Roman"/>
                <w:sz w:val="24"/>
                <w:szCs w:val="24"/>
              </w:rPr>
            </w:pPr>
            <w:r w:rsidRPr="007A544F">
              <w:rPr>
                <w:rFonts w:ascii="Times New Roman" w:hAnsi="Times New Roman"/>
                <w:sz w:val="24"/>
                <w:szCs w:val="24"/>
              </w:rPr>
              <w:t>1</w:t>
            </w:r>
          </w:p>
        </w:tc>
      </w:tr>
      <w:tr w:rsidR="00C63B20" w:rsidRPr="007A544F" w:rsidTr="007A544F">
        <w:trPr>
          <w:cantSplit/>
          <w:jc w:val="center"/>
        </w:trPr>
        <w:tc>
          <w:tcPr>
            <w:tcW w:w="4536" w:type="dxa"/>
            <w:vAlign w:val="center"/>
          </w:tcPr>
          <w:p w:rsidR="00C63B20" w:rsidRPr="007A544F" w:rsidRDefault="00C63B20" w:rsidP="007A544F">
            <w:pPr>
              <w:autoSpaceDE w:val="0"/>
              <w:autoSpaceDN w:val="0"/>
              <w:adjustRightInd w:val="0"/>
              <w:spacing w:after="0" w:line="240" w:lineRule="auto"/>
              <w:rPr>
                <w:rFonts w:ascii="Times New Roman" w:hAnsi="Times New Roman"/>
                <w:sz w:val="24"/>
                <w:szCs w:val="24"/>
              </w:rPr>
            </w:pPr>
            <w:r w:rsidRPr="007A544F">
              <w:rPr>
                <w:rFonts w:ascii="Times New Roman" w:hAnsi="Times New Roman"/>
                <w:sz w:val="24"/>
                <w:szCs w:val="24"/>
              </w:rPr>
              <w:t>Количество остановочных пунктов городского транспорта, в отношении которых проведены работы по содержанию</w:t>
            </w:r>
          </w:p>
        </w:tc>
        <w:tc>
          <w:tcPr>
            <w:tcW w:w="851" w:type="dxa"/>
            <w:vAlign w:val="bottom"/>
          </w:tcPr>
          <w:p w:rsidR="00C63B20" w:rsidRPr="007A544F" w:rsidRDefault="00C63B20" w:rsidP="007A544F">
            <w:pPr>
              <w:autoSpaceDE w:val="0"/>
              <w:autoSpaceDN w:val="0"/>
              <w:adjustRightInd w:val="0"/>
              <w:spacing w:after="0" w:line="240" w:lineRule="auto"/>
              <w:jc w:val="center"/>
              <w:rPr>
                <w:rFonts w:ascii="Times New Roman" w:hAnsi="Times New Roman"/>
                <w:sz w:val="24"/>
                <w:szCs w:val="24"/>
              </w:rPr>
            </w:pPr>
            <w:r w:rsidRPr="007A544F">
              <w:rPr>
                <w:rFonts w:ascii="Times New Roman" w:hAnsi="Times New Roman"/>
                <w:sz w:val="24"/>
                <w:szCs w:val="24"/>
              </w:rPr>
              <w:t>шт.</w:t>
            </w:r>
          </w:p>
        </w:tc>
        <w:tc>
          <w:tcPr>
            <w:tcW w:w="1559" w:type="dxa"/>
            <w:vAlign w:val="bottom"/>
          </w:tcPr>
          <w:p w:rsidR="00C63B20" w:rsidRPr="007A544F" w:rsidRDefault="00C63B20" w:rsidP="007A544F">
            <w:pPr>
              <w:pStyle w:val="a9"/>
              <w:ind w:left="-44" w:right="-103"/>
              <w:jc w:val="center"/>
              <w:rPr>
                <w:rFonts w:ascii="Times New Roman" w:hAnsi="Times New Roman"/>
                <w:sz w:val="24"/>
                <w:szCs w:val="24"/>
              </w:rPr>
            </w:pPr>
            <w:r w:rsidRPr="007A544F">
              <w:rPr>
                <w:rFonts w:ascii="Times New Roman" w:hAnsi="Times New Roman"/>
                <w:sz w:val="24"/>
                <w:szCs w:val="24"/>
              </w:rPr>
              <w:t>8</w:t>
            </w:r>
          </w:p>
        </w:tc>
        <w:tc>
          <w:tcPr>
            <w:tcW w:w="1418" w:type="dxa"/>
            <w:vAlign w:val="bottom"/>
          </w:tcPr>
          <w:p w:rsidR="00C63B20" w:rsidRPr="007A544F" w:rsidRDefault="00C63B20" w:rsidP="007A544F">
            <w:pPr>
              <w:pStyle w:val="a9"/>
              <w:ind w:left="-44" w:right="-103"/>
              <w:jc w:val="center"/>
              <w:rPr>
                <w:rFonts w:ascii="Times New Roman" w:hAnsi="Times New Roman"/>
                <w:sz w:val="24"/>
                <w:szCs w:val="24"/>
              </w:rPr>
            </w:pPr>
            <w:r w:rsidRPr="007A544F">
              <w:rPr>
                <w:rFonts w:ascii="Times New Roman" w:hAnsi="Times New Roman"/>
                <w:sz w:val="24"/>
                <w:szCs w:val="24"/>
              </w:rPr>
              <w:t>8</w:t>
            </w:r>
          </w:p>
        </w:tc>
        <w:tc>
          <w:tcPr>
            <w:tcW w:w="1843" w:type="dxa"/>
            <w:vAlign w:val="bottom"/>
          </w:tcPr>
          <w:p w:rsidR="00C63B20" w:rsidRPr="007A544F" w:rsidRDefault="00C63B20" w:rsidP="007A544F">
            <w:pPr>
              <w:pStyle w:val="a9"/>
              <w:ind w:left="-44" w:right="-103"/>
              <w:jc w:val="center"/>
              <w:rPr>
                <w:rFonts w:ascii="Times New Roman" w:hAnsi="Times New Roman"/>
                <w:sz w:val="24"/>
                <w:szCs w:val="24"/>
              </w:rPr>
            </w:pPr>
            <w:r w:rsidRPr="007A544F">
              <w:rPr>
                <w:rFonts w:ascii="Times New Roman" w:hAnsi="Times New Roman"/>
                <w:sz w:val="24"/>
                <w:szCs w:val="24"/>
              </w:rPr>
              <w:t>8</w:t>
            </w:r>
          </w:p>
        </w:tc>
      </w:tr>
      <w:tr w:rsidR="00C63B20" w:rsidRPr="007A544F" w:rsidTr="007A544F">
        <w:trPr>
          <w:cantSplit/>
          <w:jc w:val="center"/>
        </w:trPr>
        <w:tc>
          <w:tcPr>
            <w:tcW w:w="4536" w:type="dxa"/>
            <w:vAlign w:val="center"/>
          </w:tcPr>
          <w:p w:rsidR="00C63B20" w:rsidRPr="007A544F" w:rsidRDefault="00C63B20" w:rsidP="007A544F">
            <w:pPr>
              <w:autoSpaceDE w:val="0"/>
              <w:autoSpaceDN w:val="0"/>
              <w:adjustRightInd w:val="0"/>
              <w:spacing w:after="0" w:line="240" w:lineRule="auto"/>
              <w:rPr>
                <w:rFonts w:ascii="Times New Roman" w:hAnsi="Times New Roman"/>
                <w:sz w:val="24"/>
                <w:szCs w:val="24"/>
              </w:rPr>
            </w:pPr>
            <w:r w:rsidRPr="007A544F">
              <w:rPr>
                <w:rFonts w:ascii="Times New Roman" w:hAnsi="Times New Roman"/>
                <w:sz w:val="24"/>
                <w:szCs w:val="24"/>
              </w:rPr>
              <w:t>Количество подпорных железобетонных стенок, в отношении которых проведены работы по содержанию</w:t>
            </w:r>
          </w:p>
        </w:tc>
        <w:tc>
          <w:tcPr>
            <w:tcW w:w="851" w:type="dxa"/>
            <w:vAlign w:val="bottom"/>
          </w:tcPr>
          <w:p w:rsidR="00C63B20" w:rsidRPr="007A544F" w:rsidRDefault="00C63B20" w:rsidP="007A544F">
            <w:pPr>
              <w:autoSpaceDE w:val="0"/>
              <w:autoSpaceDN w:val="0"/>
              <w:adjustRightInd w:val="0"/>
              <w:spacing w:after="0" w:line="240" w:lineRule="auto"/>
              <w:jc w:val="center"/>
              <w:rPr>
                <w:rFonts w:ascii="Times New Roman" w:hAnsi="Times New Roman"/>
                <w:sz w:val="24"/>
                <w:szCs w:val="24"/>
              </w:rPr>
            </w:pPr>
            <w:r w:rsidRPr="007A544F">
              <w:rPr>
                <w:rFonts w:ascii="Times New Roman" w:hAnsi="Times New Roman"/>
                <w:sz w:val="24"/>
                <w:szCs w:val="24"/>
              </w:rPr>
              <w:t>шт.</w:t>
            </w:r>
          </w:p>
        </w:tc>
        <w:tc>
          <w:tcPr>
            <w:tcW w:w="1559" w:type="dxa"/>
            <w:vAlign w:val="bottom"/>
          </w:tcPr>
          <w:p w:rsidR="00C63B20" w:rsidRPr="007A544F" w:rsidRDefault="00C63B20" w:rsidP="007A544F">
            <w:pPr>
              <w:pStyle w:val="a9"/>
              <w:ind w:left="-44" w:right="-103"/>
              <w:jc w:val="center"/>
              <w:rPr>
                <w:rFonts w:ascii="Times New Roman" w:hAnsi="Times New Roman"/>
                <w:sz w:val="24"/>
                <w:szCs w:val="24"/>
              </w:rPr>
            </w:pPr>
            <w:r w:rsidRPr="007A544F">
              <w:rPr>
                <w:rFonts w:ascii="Times New Roman" w:hAnsi="Times New Roman"/>
                <w:sz w:val="24"/>
                <w:szCs w:val="24"/>
              </w:rPr>
              <w:t>4</w:t>
            </w:r>
          </w:p>
        </w:tc>
        <w:tc>
          <w:tcPr>
            <w:tcW w:w="1418" w:type="dxa"/>
            <w:vAlign w:val="bottom"/>
          </w:tcPr>
          <w:p w:rsidR="00C63B20" w:rsidRPr="007A544F" w:rsidRDefault="00C63B20" w:rsidP="007A544F">
            <w:pPr>
              <w:pStyle w:val="a9"/>
              <w:ind w:left="-44" w:right="-103"/>
              <w:jc w:val="center"/>
              <w:rPr>
                <w:rFonts w:ascii="Times New Roman" w:hAnsi="Times New Roman"/>
                <w:sz w:val="24"/>
                <w:szCs w:val="24"/>
              </w:rPr>
            </w:pPr>
            <w:r w:rsidRPr="007A544F">
              <w:rPr>
                <w:rFonts w:ascii="Times New Roman" w:hAnsi="Times New Roman"/>
                <w:sz w:val="24"/>
                <w:szCs w:val="24"/>
              </w:rPr>
              <w:t>4</w:t>
            </w:r>
          </w:p>
        </w:tc>
        <w:tc>
          <w:tcPr>
            <w:tcW w:w="1843" w:type="dxa"/>
            <w:vAlign w:val="bottom"/>
          </w:tcPr>
          <w:p w:rsidR="00C63B20" w:rsidRPr="007A544F" w:rsidRDefault="00C63B20" w:rsidP="007A544F">
            <w:pPr>
              <w:pStyle w:val="a9"/>
              <w:ind w:left="-44" w:right="-103"/>
              <w:jc w:val="center"/>
              <w:rPr>
                <w:rFonts w:ascii="Times New Roman" w:hAnsi="Times New Roman"/>
                <w:sz w:val="24"/>
                <w:szCs w:val="24"/>
              </w:rPr>
            </w:pPr>
            <w:r w:rsidRPr="007A544F">
              <w:rPr>
                <w:rFonts w:ascii="Times New Roman" w:hAnsi="Times New Roman"/>
                <w:sz w:val="24"/>
                <w:szCs w:val="24"/>
              </w:rPr>
              <w:t>4</w:t>
            </w:r>
          </w:p>
        </w:tc>
      </w:tr>
      <w:tr w:rsidR="00C63B20" w:rsidRPr="007A544F" w:rsidTr="007A544F">
        <w:trPr>
          <w:cantSplit/>
          <w:jc w:val="center"/>
        </w:trPr>
        <w:tc>
          <w:tcPr>
            <w:tcW w:w="4536" w:type="dxa"/>
            <w:vAlign w:val="center"/>
          </w:tcPr>
          <w:p w:rsidR="00C63B20" w:rsidRPr="007A544F" w:rsidRDefault="00C63B20" w:rsidP="007A544F">
            <w:pPr>
              <w:autoSpaceDE w:val="0"/>
              <w:autoSpaceDN w:val="0"/>
              <w:adjustRightInd w:val="0"/>
              <w:spacing w:after="0" w:line="240" w:lineRule="auto"/>
              <w:rPr>
                <w:rFonts w:ascii="Times New Roman" w:hAnsi="Times New Roman"/>
                <w:sz w:val="24"/>
                <w:szCs w:val="24"/>
              </w:rPr>
            </w:pPr>
            <w:r w:rsidRPr="007A544F">
              <w:rPr>
                <w:rFonts w:ascii="Times New Roman" w:hAnsi="Times New Roman"/>
                <w:sz w:val="24"/>
                <w:szCs w:val="24"/>
              </w:rPr>
              <w:t>Количество светофорных объектов, в отношении которых проведены работы по содержанию</w:t>
            </w:r>
          </w:p>
        </w:tc>
        <w:tc>
          <w:tcPr>
            <w:tcW w:w="851" w:type="dxa"/>
            <w:vAlign w:val="bottom"/>
          </w:tcPr>
          <w:p w:rsidR="00C63B20" w:rsidRPr="007A544F" w:rsidRDefault="00C63B20" w:rsidP="007A544F">
            <w:pPr>
              <w:autoSpaceDE w:val="0"/>
              <w:autoSpaceDN w:val="0"/>
              <w:adjustRightInd w:val="0"/>
              <w:spacing w:after="0" w:line="240" w:lineRule="auto"/>
              <w:jc w:val="center"/>
              <w:rPr>
                <w:rFonts w:ascii="Times New Roman" w:hAnsi="Times New Roman"/>
                <w:sz w:val="24"/>
                <w:szCs w:val="24"/>
              </w:rPr>
            </w:pPr>
            <w:r w:rsidRPr="007A544F">
              <w:rPr>
                <w:rFonts w:ascii="Times New Roman" w:hAnsi="Times New Roman"/>
                <w:sz w:val="24"/>
                <w:szCs w:val="24"/>
              </w:rPr>
              <w:t>шт.</w:t>
            </w:r>
          </w:p>
        </w:tc>
        <w:tc>
          <w:tcPr>
            <w:tcW w:w="1559" w:type="dxa"/>
            <w:vAlign w:val="bottom"/>
          </w:tcPr>
          <w:p w:rsidR="00C63B20" w:rsidRPr="007A544F" w:rsidRDefault="00C63B20" w:rsidP="007A544F">
            <w:pPr>
              <w:pStyle w:val="a9"/>
              <w:ind w:left="-44" w:right="-103"/>
              <w:jc w:val="center"/>
              <w:rPr>
                <w:rFonts w:ascii="Times New Roman" w:hAnsi="Times New Roman"/>
                <w:sz w:val="24"/>
                <w:szCs w:val="24"/>
              </w:rPr>
            </w:pPr>
            <w:r w:rsidRPr="007A544F">
              <w:rPr>
                <w:rFonts w:ascii="Times New Roman" w:hAnsi="Times New Roman"/>
                <w:sz w:val="24"/>
                <w:szCs w:val="24"/>
              </w:rPr>
              <w:t>256</w:t>
            </w:r>
          </w:p>
        </w:tc>
        <w:tc>
          <w:tcPr>
            <w:tcW w:w="1418" w:type="dxa"/>
            <w:vAlign w:val="bottom"/>
          </w:tcPr>
          <w:p w:rsidR="00C63B20" w:rsidRPr="007A544F" w:rsidRDefault="00C63B20" w:rsidP="007A544F">
            <w:pPr>
              <w:pStyle w:val="a9"/>
              <w:ind w:left="-44" w:right="-103"/>
              <w:jc w:val="center"/>
              <w:rPr>
                <w:rFonts w:ascii="Times New Roman" w:hAnsi="Times New Roman"/>
                <w:sz w:val="24"/>
                <w:szCs w:val="24"/>
              </w:rPr>
            </w:pPr>
            <w:r w:rsidRPr="007A544F">
              <w:rPr>
                <w:rFonts w:ascii="Times New Roman" w:hAnsi="Times New Roman"/>
                <w:sz w:val="24"/>
                <w:szCs w:val="24"/>
              </w:rPr>
              <w:t>257</w:t>
            </w:r>
          </w:p>
        </w:tc>
        <w:tc>
          <w:tcPr>
            <w:tcW w:w="1843" w:type="dxa"/>
            <w:vAlign w:val="bottom"/>
          </w:tcPr>
          <w:p w:rsidR="00C63B20" w:rsidRPr="007A544F" w:rsidRDefault="00C63B20" w:rsidP="007A544F">
            <w:pPr>
              <w:pStyle w:val="a9"/>
              <w:ind w:left="-44" w:right="-103"/>
              <w:jc w:val="center"/>
              <w:rPr>
                <w:rFonts w:ascii="Times New Roman" w:hAnsi="Times New Roman"/>
                <w:sz w:val="24"/>
                <w:szCs w:val="24"/>
              </w:rPr>
            </w:pPr>
            <w:r w:rsidRPr="007A544F">
              <w:rPr>
                <w:rFonts w:ascii="Times New Roman" w:hAnsi="Times New Roman"/>
                <w:sz w:val="24"/>
                <w:szCs w:val="24"/>
              </w:rPr>
              <w:t>257</w:t>
            </w:r>
          </w:p>
        </w:tc>
      </w:tr>
      <w:tr w:rsidR="00C63B20" w:rsidRPr="007A544F" w:rsidTr="007A544F">
        <w:trPr>
          <w:cantSplit/>
          <w:jc w:val="center"/>
        </w:trPr>
        <w:tc>
          <w:tcPr>
            <w:tcW w:w="4536" w:type="dxa"/>
          </w:tcPr>
          <w:p w:rsidR="00C63B20" w:rsidRPr="007A544F" w:rsidRDefault="00C63B20" w:rsidP="007A544F">
            <w:pPr>
              <w:autoSpaceDE w:val="0"/>
              <w:autoSpaceDN w:val="0"/>
              <w:adjustRightInd w:val="0"/>
              <w:spacing w:after="0" w:line="240" w:lineRule="auto"/>
              <w:rPr>
                <w:rFonts w:ascii="Times New Roman" w:hAnsi="Times New Roman"/>
                <w:sz w:val="24"/>
                <w:szCs w:val="24"/>
              </w:rPr>
            </w:pPr>
            <w:r w:rsidRPr="007A544F">
              <w:rPr>
                <w:rFonts w:ascii="Times New Roman" w:hAnsi="Times New Roman"/>
                <w:sz w:val="24"/>
                <w:szCs w:val="24"/>
              </w:rPr>
              <w:t>Количество установленных  светофорных объектов</w:t>
            </w:r>
          </w:p>
        </w:tc>
        <w:tc>
          <w:tcPr>
            <w:tcW w:w="851" w:type="dxa"/>
            <w:vAlign w:val="bottom"/>
          </w:tcPr>
          <w:p w:rsidR="00C63B20" w:rsidRPr="007A544F" w:rsidRDefault="00C63B20" w:rsidP="007A544F">
            <w:pPr>
              <w:autoSpaceDE w:val="0"/>
              <w:autoSpaceDN w:val="0"/>
              <w:adjustRightInd w:val="0"/>
              <w:spacing w:after="0" w:line="240" w:lineRule="auto"/>
              <w:jc w:val="center"/>
              <w:rPr>
                <w:rFonts w:ascii="Times New Roman" w:hAnsi="Times New Roman"/>
                <w:sz w:val="24"/>
                <w:szCs w:val="24"/>
              </w:rPr>
            </w:pPr>
            <w:r w:rsidRPr="007A544F">
              <w:rPr>
                <w:rFonts w:ascii="Times New Roman" w:hAnsi="Times New Roman"/>
                <w:sz w:val="24"/>
                <w:szCs w:val="24"/>
              </w:rPr>
              <w:t>шт.</w:t>
            </w:r>
          </w:p>
        </w:tc>
        <w:tc>
          <w:tcPr>
            <w:tcW w:w="1559" w:type="dxa"/>
            <w:vAlign w:val="bottom"/>
          </w:tcPr>
          <w:p w:rsidR="00C63B20" w:rsidRPr="007A544F" w:rsidRDefault="00C63B20" w:rsidP="007A544F">
            <w:pPr>
              <w:pStyle w:val="a9"/>
              <w:ind w:left="-44" w:right="-103"/>
              <w:jc w:val="center"/>
              <w:rPr>
                <w:rFonts w:ascii="Times New Roman" w:hAnsi="Times New Roman"/>
                <w:sz w:val="24"/>
                <w:szCs w:val="24"/>
              </w:rPr>
            </w:pPr>
            <w:r w:rsidRPr="007A544F">
              <w:rPr>
                <w:rFonts w:ascii="Times New Roman" w:hAnsi="Times New Roman"/>
                <w:sz w:val="24"/>
                <w:szCs w:val="24"/>
              </w:rPr>
              <w:t>-</w:t>
            </w:r>
          </w:p>
        </w:tc>
        <w:tc>
          <w:tcPr>
            <w:tcW w:w="1418" w:type="dxa"/>
            <w:vAlign w:val="bottom"/>
          </w:tcPr>
          <w:p w:rsidR="00C63B20" w:rsidRPr="007A544F" w:rsidRDefault="00C63B20" w:rsidP="007A544F">
            <w:pPr>
              <w:pStyle w:val="a9"/>
              <w:ind w:left="-44" w:right="-103"/>
              <w:jc w:val="center"/>
              <w:rPr>
                <w:rFonts w:ascii="Times New Roman" w:hAnsi="Times New Roman"/>
                <w:sz w:val="24"/>
                <w:szCs w:val="24"/>
              </w:rPr>
            </w:pPr>
            <w:r w:rsidRPr="007A544F">
              <w:rPr>
                <w:rFonts w:ascii="Times New Roman" w:hAnsi="Times New Roman"/>
                <w:sz w:val="24"/>
                <w:szCs w:val="24"/>
              </w:rPr>
              <w:t>15</w:t>
            </w:r>
          </w:p>
        </w:tc>
        <w:tc>
          <w:tcPr>
            <w:tcW w:w="1843" w:type="dxa"/>
            <w:vAlign w:val="bottom"/>
          </w:tcPr>
          <w:p w:rsidR="00C63B20" w:rsidRPr="007A544F" w:rsidRDefault="00C63B20" w:rsidP="007A544F">
            <w:pPr>
              <w:pStyle w:val="a9"/>
              <w:ind w:left="-44" w:right="-103"/>
              <w:jc w:val="center"/>
              <w:rPr>
                <w:rFonts w:ascii="Times New Roman" w:hAnsi="Times New Roman"/>
                <w:sz w:val="24"/>
                <w:szCs w:val="24"/>
              </w:rPr>
            </w:pPr>
            <w:r w:rsidRPr="007A544F">
              <w:rPr>
                <w:rFonts w:ascii="Times New Roman" w:hAnsi="Times New Roman"/>
                <w:sz w:val="24"/>
                <w:szCs w:val="24"/>
              </w:rPr>
              <w:t>15</w:t>
            </w:r>
          </w:p>
        </w:tc>
      </w:tr>
      <w:tr w:rsidR="00C63B20" w:rsidRPr="007A544F" w:rsidTr="007A544F">
        <w:trPr>
          <w:cantSplit/>
          <w:jc w:val="center"/>
        </w:trPr>
        <w:tc>
          <w:tcPr>
            <w:tcW w:w="4536" w:type="dxa"/>
          </w:tcPr>
          <w:p w:rsidR="00C63B20" w:rsidRPr="007A544F" w:rsidRDefault="00C63B20" w:rsidP="007A544F">
            <w:pPr>
              <w:autoSpaceDE w:val="0"/>
              <w:autoSpaceDN w:val="0"/>
              <w:adjustRightInd w:val="0"/>
              <w:spacing w:after="0" w:line="240" w:lineRule="auto"/>
              <w:rPr>
                <w:rFonts w:ascii="Times New Roman" w:hAnsi="Times New Roman"/>
                <w:sz w:val="24"/>
                <w:szCs w:val="24"/>
              </w:rPr>
            </w:pPr>
            <w:r w:rsidRPr="007A544F">
              <w:rPr>
                <w:rFonts w:ascii="Times New Roman" w:hAnsi="Times New Roman"/>
                <w:sz w:val="24"/>
                <w:szCs w:val="24"/>
              </w:rPr>
              <w:t>Количество модернизированных светофорных объектов</w:t>
            </w:r>
          </w:p>
        </w:tc>
        <w:tc>
          <w:tcPr>
            <w:tcW w:w="851" w:type="dxa"/>
            <w:vAlign w:val="bottom"/>
          </w:tcPr>
          <w:p w:rsidR="00C63B20" w:rsidRPr="007A544F" w:rsidRDefault="00C63B20" w:rsidP="007A544F">
            <w:pPr>
              <w:autoSpaceDE w:val="0"/>
              <w:autoSpaceDN w:val="0"/>
              <w:adjustRightInd w:val="0"/>
              <w:spacing w:after="0" w:line="240" w:lineRule="auto"/>
              <w:jc w:val="center"/>
              <w:rPr>
                <w:rFonts w:ascii="Times New Roman" w:hAnsi="Times New Roman"/>
                <w:sz w:val="24"/>
                <w:szCs w:val="24"/>
              </w:rPr>
            </w:pPr>
            <w:r w:rsidRPr="007A544F">
              <w:rPr>
                <w:rFonts w:ascii="Times New Roman" w:hAnsi="Times New Roman"/>
                <w:sz w:val="24"/>
                <w:szCs w:val="24"/>
              </w:rPr>
              <w:t>шт.</w:t>
            </w:r>
          </w:p>
        </w:tc>
        <w:tc>
          <w:tcPr>
            <w:tcW w:w="1559" w:type="dxa"/>
            <w:vAlign w:val="bottom"/>
          </w:tcPr>
          <w:p w:rsidR="00C63B20" w:rsidRPr="007A544F" w:rsidRDefault="00C63B20" w:rsidP="007A544F">
            <w:pPr>
              <w:pStyle w:val="a9"/>
              <w:ind w:left="-44" w:right="-103"/>
              <w:jc w:val="center"/>
              <w:rPr>
                <w:rFonts w:ascii="Times New Roman" w:hAnsi="Times New Roman"/>
                <w:sz w:val="24"/>
                <w:szCs w:val="24"/>
              </w:rPr>
            </w:pPr>
            <w:r w:rsidRPr="007A544F">
              <w:rPr>
                <w:rFonts w:ascii="Times New Roman" w:hAnsi="Times New Roman"/>
                <w:sz w:val="24"/>
                <w:szCs w:val="24"/>
              </w:rPr>
              <w:t>7</w:t>
            </w:r>
          </w:p>
        </w:tc>
        <w:tc>
          <w:tcPr>
            <w:tcW w:w="1418" w:type="dxa"/>
            <w:vAlign w:val="bottom"/>
          </w:tcPr>
          <w:p w:rsidR="00C63B20" w:rsidRPr="007A544F" w:rsidRDefault="00C63B20" w:rsidP="007A544F">
            <w:pPr>
              <w:pStyle w:val="a9"/>
              <w:ind w:left="-44" w:right="-103"/>
              <w:jc w:val="center"/>
              <w:rPr>
                <w:rFonts w:ascii="Times New Roman" w:hAnsi="Times New Roman"/>
                <w:sz w:val="24"/>
                <w:szCs w:val="24"/>
              </w:rPr>
            </w:pPr>
            <w:r w:rsidRPr="007A544F">
              <w:rPr>
                <w:rFonts w:ascii="Times New Roman" w:hAnsi="Times New Roman"/>
                <w:sz w:val="24"/>
                <w:szCs w:val="24"/>
              </w:rPr>
              <w:t>17</w:t>
            </w:r>
          </w:p>
        </w:tc>
        <w:tc>
          <w:tcPr>
            <w:tcW w:w="1843" w:type="dxa"/>
            <w:vAlign w:val="bottom"/>
          </w:tcPr>
          <w:p w:rsidR="00C63B20" w:rsidRPr="007A544F" w:rsidRDefault="00C63B20" w:rsidP="007A544F">
            <w:pPr>
              <w:pStyle w:val="a9"/>
              <w:ind w:left="-44" w:right="-103"/>
              <w:jc w:val="center"/>
              <w:rPr>
                <w:rFonts w:ascii="Times New Roman" w:hAnsi="Times New Roman"/>
                <w:sz w:val="24"/>
                <w:szCs w:val="24"/>
              </w:rPr>
            </w:pPr>
            <w:r w:rsidRPr="007A544F">
              <w:rPr>
                <w:rFonts w:ascii="Times New Roman" w:hAnsi="Times New Roman"/>
                <w:sz w:val="24"/>
                <w:szCs w:val="24"/>
              </w:rPr>
              <w:t>17</w:t>
            </w:r>
          </w:p>
        </w:tc>
      </w:tr>
      <w:tr w:rsidR="00C63B20" w:rsidRPr="007A544F" w:rsidTr="007A544F">
        <w:trPr>
          <w:cantSplit/>
          <w:jc w:val="center"/>
        </w:trPr>
        <w:tc>
          <w:tcPr>
            <w:tcW w:w="4536" w:type="dxa"/>
          </w:tcPr>
          <w:p w:rsidR="00C63B20" w:rsidRPr="007A544F" w:rsidRDefault="00C63B20" w:rsidP="007A544F">
            <w:pPr>
              <w:autoSpaceDE w:val="0"/>
              <w:autoSpaceDN w:val="0"/>
              <w:adjustRightInd w:val="0"/>
              <w:spacing w:after="0" w:line="240" w:lineRule="auto"/>
              <w:rPr>
                <w:rFonts w:ascii="Times New Roman" w:hAnsi="Times New Roman"/>
                <w:sz w:val="24"/>
                <w:szCs w:val="24"/>
              </w:rPr>
            </w:pPr>
            <w:r w:rsidRPr="007A544F">
              <w:rPr>
                <w:rFonts w:ascii="Times New Roman" w:hAnsi="Times New Roman"/>
                <w:sz w:val="24"/>
                <w:szCs w:val="24"/>
              </w:rPr>
              <w:t>Протяженность установленных ограничивающих пешеходных ограждений</w:t>
            </w:r>
          </w:p>
        </w:tc>
        <w:tc>
          <w:tcPr>
            <w:tcW w:w="851" w:type="dxa"/>
            <w:vAlign w:val="bottom"/>
          </w:tcPr>
          <w:p w:rsidR="00C63B20" w:rsidRPr="007A544F" w:rsidRDefault="00C63B20" w:rsidP="007A544F">
            <w:pPr>
              <w:autoSpaceDE w:val="0"/>
              <w:autoSpaceDN w:val="0"/>
              <w:adjustRightInd w:val="0"/>
              <w:spacing w:after="0" w:line="240" w:lineRule="auto"/>
              <w:jc w:val="center"/>
              <w:rPr>
                <w:rFonts w:ascii="Times New Roman" w:hAnsi="Times New Roman"/>
                <w:sz w:val="24"/>
                <w:szCs w:val="24"/>
              </w:rPr>
            </w:pPr>
            <w:r w:rsidRPr="007A544F">
              <w:rPr>
                <w:rFonts w:ascii="Times New Roman" w:hAnsi="Times New Roman"/>
                <w:sz w:val="24"/>
                <w:szCs w:val="24"/>
              </w:rPr>
              <w:t>п. м</w:t>
            </w:r>
          </w:p>
        </w:tc>
        <w:tc>
          <w:tcPr>
            <w:tcW w:w="1559" w:type="dxa"/>
            <w:vAlign w:val="bottom"/>
          </w:tcPr>
          <w:p w:rsidR="00C63B20" w:rsidRPr="007A544F" w:rsidRDefault="00C63B20" w:rsidP="007A544F">
            <w:pPr>
              <w:pStyle w:val="a9"/>
              <w:ind w:left="-44" w:right="-103"/>
              <w:jc w:val="center"/>
              <w:rPr>
                <w:rFonts w:ascii="Times New Roman" w:hAnsi="Times New Roman"/>
                <w:sz w:val="24"/>
                <w:szCs w:val="24"/>
              </w:rPr>
            </w:pPr>
            <w:r w:rsidRPr="007A544F">
              <w:rPr>
                <w:rFonts w:ascii="Times New Roman" w:hAnsi="Times New Roman"/>
                <w:sz w:val="24"/>
                <w:szCs w:val="24"/>
              </w:rPr>
              <w:t>59</w:t>
            </w:r>
          </w:p>
        </w:tc>
        <w:tc>
          <w:tcPr>
            <w:tcW w:w="1418" w:type="dxa"/>
            <w:vAlign w:val="bottom"/>
          </w:tcPr>
          <w:p w:rsidR="00C63B20" w:rsidRPr="007A544F" w:rsidRDefault="00C63B20" w:rsidP="007A544F">
            <w:pPr>
              <w:pStyle w:val="a9"/>
              <w:ind w:left="-44" w:right="-103"/>
              <w:jc w:val="center"/>
              <w:rPr>
                <w:rFonts w:ascii="Times New Roman" w:hAnsi="Times New Roman"/>
                <w:sz w:val="24"/>
                <w:szCs w:val="24"/>
              </w:rPr>
            </w:pPr>
            <w:r w:rsidRPr="007A544F">
              <w:rPr>
                <w:rFonts w:ascii="Times New Roman" w:hAnsi="Times New Roman"/>
                <w:sz w:val="24"/>
                <w:szCs w:val="24"/>
              </w:rPr>
              <w:t>910</w:t>
            </w:r>
          </w:p>
        </w:tc>
        <w:tc>
          <w:tcPr>
            <w:tcW w:w="1843" w:type="dxa"/>
            <w:vAlign w:val="bottom"/>
          </w:tcPr>
          <w:p w:rsidR="00C63B20" w:rsidRPr="007A544F" w:rsidRDefault="00C63B20" w:rsidP="007A544F">
            <w:pPr>
              <w:pStyle w:val="a9"/>
              <w:ind w:left="-44" w:right="-103"/>
              <w:jc w:val="center"/>
              <w:rPr>
                <w:rFonts w:ascii="Times New Roman" w:hAnsi="Times New Roman"/>
                <w:sz w:val="24"/>
                <w:szCs w:val="24"/>
              </w:rPr>
            </w:pPr>
            <w:r w:rsidRPr="007A544F">
              <w:rPr>
                <w:rFonts w:ascii="Times New Roman" w:hAnsi="Times New Roman"/>
                <w:sz w:val="24"/>
                <w:szCs w:val="24"/>
              </w:rPr>
              <w:t>911</w:t>
            </w:r>
          </w:p>
        </w:tc>
      </w:tr>
      <w:tr w:rsidR="00C63B20" w:rsidRPr="007A544F" w:rsidTr="007A544F">
        <w:trPr>
          <w:cantSplit/>
          <w:jc w:val="center"/>
        </w:trPr>
        <w:tc>
          <w:tcPr>
            <w:tcW w:w="4536" w:type="dxa"/>
          </w:tcPr>
          <w:p w:rsidR="00C63B20" w:rsidRPr="007A544F" w:rsidRDefault="00C63B20" w:rsidP="007A544F">
            <w:pPr>
              <w:autoSpaceDE w:val="0"/>
              <w:autoSpaceDN w:val="0"/>
              <w:adjustRightInd w:val="0"/>
              <w:spacing w:after="0" w:line="240" w:lineRule="auto"/>
              <w:rPr>
                <w:rFonts w:ascii="Times New Roman" w:hAnsi="Times New Roman"/>
                <w:sz w:val="24"/>
                <w:szCs w:val="24"/>
              </w:rPr>
            </w:pPr>
            <w:r w:rsidRPr="007A544F">
              <w:rPr>
                <w:rFonts w:ascii="Times New Roman" w:hAnsi="Times New Roman"/>
                <w:sz w:val="24"/>
                <w:szCs w:val="24"/>
              </w:rPr>
              <w:lastRenderedPageBreak/>
              <w:t>Количество установленных дорожных знаков</w:t>
            </w:r>
          </w:p>
        </w:tc>
        <w:tc>
          <w:tcPr>
            <w:tcW w:w="851" w:type="dxa"/>
            <w:vAlign w:val="bottom"/>
          </w:tcPr>
          <w:p w:rsidR="00C63B20" w:rsidRPr="007A544F" w:rsidRDefault="00C63B20" w:rsidP="007A544F">
            <w:pPr>
              <w:autoSpaceDE w:val="0"/>
              <w:autoSpaceDN w:val="0"/>
              <w:adjustRightInd w:val="0"/>
              <w:spacing w:after="0" w:line="240" w:lineRule="auto"/>
              <w:jc w:val="center"/>
              <w:rPr>
                <w:rFonts w:ascii="Times New Roman" w:hAnsi="Times New Roman"/>
                <w:sz w:val="24"/>
                <w:szCs w:val="24"/>
              </w:rPr>
            </w:pPr>
            <w:r w:rsidRPr="007A544F">
              <w:rPr>
                <w:rFonts w:ascii="Times New Roman" w:hAnsi="Times New Roman"/>
                <w:sz w:val="24"/>
                <w:szCs w:val="24"/>
              </w:rPr>
              <w:t>шт.</w:t>
            </w:r>
          </w:p>
        </w:tc>
        <w:tc>
          <w:tcPr>
            <w:tcW w:w="1559" w:type="dxa"/>
            <w:vAlign w:val="bottom"/>
          </w:tcPr>
          <w:p w:rsidR="00C63B20" w:rsidRPr="007A544F" w:rsidRDefault="00C63B20" w:rsidP="007A544F">
            <w:pPr>
              <w:pStyle w:val="a9"/>
              <w:ind w:left="-44" w:right="-103"/>
              <w:jc w:val="center"/>
              <w:rPr>
                <w:rFonts w:ascii="Times New Roman" w:hAnsi="Times New Roman"/>
                <w:sz w:val="24"/>
                <w:szCs w:val="24"/>
              </w:rPr>
            </w:pPr>
            <w:r w:rsidRPr="007A544F">
              <w:rPr>
                <w:rFonts w:ascii="Times New Roman" w:hAnsi="Times New Roman"/>
                <w:sz w:val="24"/>
                <w:szCs w:val="24"/>
              </w:rPr>
              <w:t>1630</w:t>
            </w:r>
          </w:p>
        </w:tc>
        <w:tc>
          <w:tcPr>
            <w:tcW w:w="1418" w:type="dxa"/>
            <w:vAlign w:val="bottom"/>
          </w:tcPr>
          <w:p w:rsidR="00C63B20" w:rsidRPr="007A544F" w:rsidRDefault="00C63B20" w:rsidP="007A544F">
            <w:pPr>
              <w:pStyle w:val="a9"/>
              <w:ind w:left="-44" w:right="-103"/>
              <w:jc w:val="center"/>
              <w:rPr>
                <w:rFonts w:ascii="Times New Roman" w:hAnsi="Times New Roman"/>
                <w:sz w:val="24"/>
                <w:szCs w:val="24"/>
              </w:rPr>
            </w:pPr>
            <w:r w:rsidRPr="007A544F">
              <w:rPr>
                <w:rFonts w:ascii="Times New Roman" w:hAnsi="Times New Roman"/>
                <w:sz w:val="24"/>
                <w:szCs w:val="24"/>
              </w:rPr>
              <w:t>1754</w:t>
            </w:r>
          </w:p>
        </w:tc>
        <w:tc>
          <w:tcPr>
            <w:tcW w:w="1843" w:type="dxa"/>
            <w:vAlign w:val="bottom"/>
          </w:tcPr>
          <w:p w:rsidR="00C63B20" w:rsidRPr="007A544F" w:rsidRDefault="00C63B20" w:rsidP="007A544F">
            <w:pPr>
              <w:pStyle w:val="a9"/>
              <w:ind w:left="-44" w:right="-103"/>
              <w:jc w:val="center"/>
              <w:rPr>
                <w:rFonts w:ascii="Times New Roman" w:hAnsi="Times New Roman"/>
                <w:sz w:val="24"/>
                <w:szCs w:val="24"/>
              </w:rPr>
            </w:pPr>
            <w:r w:rsidRPr="007A544F">
              <w:rPr>
                <w:rFonts w:ascii="Times New Roman" w:hAnsi="Times New Roman"/>
                <w:sz w:val="24"/>
                <w:szCs w:val="24"/>
              </w:rPr>
              <w:t>1754</w:t>
            </w:r>
          </w:p>
        </w:tc>
      </w:tr>
      <w:tr w:rsidR="00C63B20" w:rsidRPr="007A544F" w:rsidTr="007A544F">
        <w:trPr>
          <w:cantSplit/>
          <w:jc w:val="center"/>
        </w:trPr>
        <w:tc>
          <w:tcPr>
            <w:tcW w:w="4536" w:type="dxa"/>
            <w:vAlign w:val="center"/>
          </w:tcPr>
          <w:p w:rsidR="00C63B20" w:rsidRPr="007A544F" w:rsidRDefault="00C63B20" w:rsidP="007A544F">
            <w:pPr>
              <w:autoSpaceDE w:val="0"/>
              <w:autoSpaceDN w:val="0"/>
              <w:adjustRightInd w:val="0"/>
              <w:spacing w:after="0" w:line="240" w:lineRule="auto"/>
              <w:rPr>
                <w:rFonts w:ascii="Times New Roman" w:hAnsi="Times New Roman"/>
                <w:sz w:val="24"/>
                <w:szCs w:val="24"/>
              </w:rPr>
            </w:pPr>
            <w:r w:rsidRPr="007A544F">
              <w:rPr>
                <w:rFonts w:ascii="Times New Roman" w:hAnsi="Times New Roman"/>
                <w:sz w:val="24"/>
                <w:szCs w:val="24"/>
              </w:rPr>
              <w:t>Площадь установленных искусственных неровностей</w:t>
            </w:r>
          </w:p>
        </w:tc>
        <w:tc>
          <w:tcPr>
            <w:tcW w:w="851" w:type="dxa"/>
            <w:vAlign w:val="bottom"/>
          </w:tcPr>
          <w:p w:rsidR="00C63B20" w:rsidRPr="007A544F" w:rsidRDefault="00C63B20" w:rsidP="007A544F">
            <w:pPr>
              <w:autoSpaceDE w:val="0"/>
              <w:autoSpaceDN w:val="0"/>
              <w:adjustRightInd w:val="0"/>
              <w:spacing w:after="0" w:line="240" w:lineRule="auto"/>
              <w:jc w:val="center"/>
              <w:rPr>
                <w:rFonts w:ascii="Times New Roman" w:hAnsi="Times New Roman"/>
                <w:sz w:val="24"/>
                <w:szCs w:val="24"/>
              </w:rPr>
            </w:pPr>
            <w:r w:rsidRPr="007A544F">
              <w:rPr>
                <w:rFonts w:ascii="Times New Roman" w:hAnsi="Times New Roman"/>
                <w:sz w:val="24"/>
                <w:szCs w:val="24"/>
              </w:rPr>
              <w:t>кв. м</w:t>
            </w:r>
          </w:p>
        </w:tc>
        <w:tc>
          <w:tcPr>
            <w:tcW w:w="1559" w:type="dxa"/>
            <w:vAlign w:val="bottom"/>
          </w:tcPr>
          <w:p w:rsidR="00C63B20" w:rsidRPr="007A544F" w:rsidRDefault="00C63B20" w:rsidP="007A544F">
            <w:pPr>
              <w:pStyle w:val="a9"/>
              <w:ind w:left="-44" w:right="-103"/>
              <w:jc w:val="center"/>
              <w:rPr>
                <w:rFonts w:ascii="Times New Roman" w:hAnsi="Times New Roman"/>
                <w:sz w:val="24"/>
                <w:szCs w:val="24"/>
              </w:rPr>
            </w:pPr>
            <w:r w:rsidRPr="007A544F">
              <w:rPr>
                <w:rFonts w:ascii="Times New Roman" w:hAnsi="Times New Roman"/>
                <w:sz w:val="24"/>
                <w:szCs w:val="24"/>
              </w:rPr>
              <w:t>139,3</w:t>
            </w:r>
          </w:p>
        </w:tc>
        <w:tc>
          <w:tcPr>
            <w:tcW w:w="1418" w:type="dxa"/>
            <w:vAlign w:val="bottom"/>
          </w:tcPr>
          <w:p w:rsidR="00C63B20" w:rsidRPr="007A544F" w:rsidRDefault="00C63B20" w:rsidP="007A544F">
            <w:pPr>
              <w:pStyle w:val="a9"/>
              <w:ind w:left="-44" w:right="-103"/>
              <w:jc w:val="center"/>
              <w:rPr>
                <w:rFonts w:ascii="Times New Roman" w:hAnsi="Times New Roman"/>
                <w:sz w:val="24"/>
                <w:szCs w:val="24"/>
              </w:rPr>
            </w:pPr>
            <w:r w:rsidRPr="007A544F">
              <w:rPr>
                <w:rFonts w:ascii="Times New Roman" w:hAnsi="Times New Roman"/>
                <w:sz w:val="24"/>
                <w:szCs w:val="24"/>
              </w:rPr>
              <w:t>239,3</w:t>
            </w:r>
          </w:p>
        </w:tc>
        <w:tc>
          <w:tcPr>
            <w:tcW w:w="1843" w:type="dxa"/>
            <w:vAlign w:val="bottom"/>
          </w:tcPr>
          <w:p w:rsidR="00C63B20" w:rsidRPr="007A544F" w:rsidRDefault="00C63B20" w:rsidP="007A544F">
            <w:pPr>
              <w:pStyle w:val="a9"/>
              <w:ind w:left="-44" w:right="-103"/>
              <w:jc w:val="center"/>
              <w:rPr>
                <w:rFonts w:ascii="Times New Roman" w:hAnsi="Times New Roman"/>
                <w:sz w:val="24"/>
                <w:szCs w:val="24"/>
              </w:rPr>
            </w:pPr>
            <w:r w:rsidRPr="007A544F">
              <w:rPr>
                <w:rFonts w:ascii="Times New Roman" w:hAnsi="Times New Roman"/>
                <w:sz w:val="24"/>
                <w:szCs w:val="24"/>
              </w:rPr>
              <w:t>239,3</w:t>
            </w:r>
          </w:p>
        </w:tc>
      </w:tr>
      <w:tr w:rsidR="00C63B20" w:rsidRPr="007A544F" w:rsidTr="007A544F">
        <w:trPr>
          <w:cantSplit/>
          <w:jc w:val="center"/>
        </w:trPr>
        <w:tc>
          <w:tcPr>
            <w:tcW w:w="4536" w:type="dxa"/>
          </w:tcPr>
          <w:p w:rsidR="00C63B20" w:rsidRPr="007A544F" w:rsidRDefault="00C63B20" w:rsidP="007A544F">
            <w:pPr>
              <w:autoSpaceDE w:val="0"/>
              <w:autoSpaceDN w:val="0"/>
              <w:adjustRightInd w:val="0"/>
              <w:spacing w:after="0" w:line="240" w:lineRule="auto"/>
              <w:rPr>
                <w:rFonts w:ascii="Times New Roman" w:hAnsi="Times New Roman"/>
                <w:sz w:val="24"/>
                <w:szCs w:val="24"/>
              </w:rPr>
            </w:pPr>
            <w:r w:rsidRPr="007A544F">
              <w:rPr>
                <w:rFonts w:ascii="Times New Roman" w:hAnsi="Times New Roman"/>
                <w:sz w:val="24"/>
                <w:szCs w:val="24"/>
              </w:rPr>
              <w:t>Количество транспортных средств, используемых по договору лизинга</w:t>
            </w:r>
          </w:p>
        </w:tc>
        <w:tc>
          <w:tcPr>
            <w:tcW w:w="851" w:type="dxa"/>
            <w:vAlign w:val="bottom"/>
          </w:tcPr>
          <w:p w:rsidR="00C63B20" w:rsidRPr="007A544F" w:rsidRDefault="00C63B20" w:rsidP="007A544F">
            <w:pPr>
              <w:autoSpaceDE w:val="0"/>
              <w:autoSpaceDN w:val="0"/>
              <w:adjustRightInd w:val="0"/>
              <w:spacing w:after="0" w:line="240" w:lineRule="auto"/>
              <w:jc w:val="center"/>
              <w:rPr>
                <w:rFonts w:ascii="Times New Roman" w:hAnsi="Times New Roman"/>
                <w:sz w:val="24"/>
                <w:szCs w:val="24"/>
              </w:rPr>
            </w:pPr>
            <w:r w:rsidRPr="007A544F">
              <w:rPr>
                <w:rFonts w:ascii="Times New Roman" w:hAnsi="Times New Roman"/>
                <w:sz w:val="24"/>
                <w:szCs w:val="24"/>
              </w:rPr>
              <w:t>шт.</w:t>
            </w:r>
          </w:p>
        </w:tc>
        <w:tc>
          <w:tcPr>
            <w:tcW w:w="1559" w:type="dxa"/>
            <w:vAlign w:val="bottom"/>
          </w:tcPr>
          <w:p w:rsidR="00C63B20" w:rsidRPr="007A544F" w:rsidRDefault="00C63B20" w:rsidP="007A544F">
            <w:pPr>
              <w:pStyle w:val="a9"/>
              <w:ind w:left="-44" w:right="-103"/>
              <w:jc w:val="center"/>
              <w:rPr>
                <w:rFonts w:ascii="Times New Roman" w:hAnsi="Times New Roman"/>
                <w:sz w:val="24"/>
                <w:szCs w:val="24"/>
              </w:rPr>
            </w:pPr>
            <w:r w:rsidRPr="007A544F">
              <w:rPr>
                <w:rFonts w:ascii="Times New Roman" w:hAnsi="Times New Roman"/>
                <w:sz w:val="24"/>
                <w:szCs w:val="24"/>
              </w:rPr>
              <w:t>50</w:t>
            </w:r>
          </w:p>
        </w:tc>
        <w:tc>
          <w:tcPr>
            <w:tcW w:w="1418" w:type="dxa"/>
            <w:vAlign w:val="bottom"/>
          </w:tcPr>
          <w:p w:rsidR="00C63B20" w:rsidRPr="007A544F" w:rsidRDefault="00C63B20" w:rsidP="007A544F">
            <w:pPr>
              <w:pStyle w:val="a9"/>
              <w:ind w:left="-44" w:right="-103"/>
              <w:jc w:val="center"/>
              <w:rPr>
                <w:rFonts w:ascii="Times New Roman" w:hAnsi="Times New Roman"/>
                <w:sz w:val="24"/>
                <w:szCs w:val="24"/>
              </w:rPr>
            </w:pPr>
            <w:r w:rsidRPr="007A544F">
              <w:rPr>
                <w:rFonts w:ascii="Times New Roman" w:hAnsi="Times New Roman"/>
                <w:sz w:val="24"/>
                <w:szCs w:val="24"/>
              </w:rPr>
              <w:t>50</w:t>
            </w:r>
          </w:p>
        </w:tc>
        <w:tc>
          <w:tcPr>
            <w:tcW w:w="1843" w:type="dxa"/>
            <w:vAlign w:val="bottom"/>
          </w:tcPr>
          <w:p w:rsidR="00C63B20" w:rsidRPr="007A544F" w:rsidRDefault="00C63B20" w:rsidP="007A544F">
            <w:pPr>
              <w:pStyle w:val="a9"/>
              <w:ind w:left="-44" w:right="-103"/>
              <w:jc w:val="center"/>
              <w:rPr>
                <w:rFonts w:ascii="Times New Roman" w:hAnsi="Times New Roman"/>
                <w:sz w:val="24"/>
                <w:szCs w:val="24"/>
              </w:rPr>
            </w:pPr>
            <w:r w:rsidRPr="007A544F">
              <w:rPr>
                <w:rFonts w:ascii="Times New Roman" w:hAnsi="Times New Roman"/>
                <w:sz w:val="24"/>
                <w:szCs w:val="24"/>
              </w:rPr>
              <w:t>50</w:t>
            </w:r>
          </w:p>
        </w:tc>
      </w:tr>
      <w:tr w:rsidR="00C63B20" w:rsidRPr="007A544F" w:rsidTr="007A544F">
        <w:trPr>
          <w:cantSplit/>
          <w:jc w:val="center"/>
        </w:trPr>
        <w:tc>
          <w:tcPr>
            <w:tcW w:w="4536" w:type="dxa"/>
          </w:tcPr>
          <w:p w:rsidR="00C63B20" w:rsidRPr="007A544F" w:rsidRDefault="00C63B20" w:rsidP="007A544F">
            <w:pPr>
              <w:autoSpaceDE w:val="0"/>
              <w:autoSpaceDN w:val="0"/>
              <w:adjustRightInd w:val="0"/>
              <w:spacing w:after="0" w:line="240" w:lineRule="auto"/>
              <w:rPr>
                <w:rFonts w:ascii="Times New Roman" w:hAnsi="Times New Roman"/>
                <w:sz w:val="24"/>
                <w:szCs w:val="24"/>
              </w:rPr>
            </w:pPr>
            <w:r w:rsidRPr="007A544F">
              <w:rPr>
                <w:rFonts w:ascii="Times New Roman" w:hAnsi="Times New Roman"/>
                <w:sz w:val="24"/>
                <w:szCs w:val="24"/>
              </w:rPr>
              <w:t>Количество приобретенной дорожно-коммунальной, специализированной и автотранспортной техники</w:t>
            </w:r>
          </w:p>
        </w:tc>
        <w:tc>
          <w:tcPr>
            <w:tcW w:w="851" w:type="dxa"/>
            <w:vAlign w:val="bottom"/>
          </w:tcPr>
          <w:p w:rsidR="00C63B20" w:rsidRPr="007A544F" w:rsidRDefault="00C63B20" w:rsidP="007A544F">
            <w:pPr>
              <w:autoSpaceDE w:val="0"/>
              <w:autoSpaceDN w:val="0"/>
              <w:adjustRightInd w:val="0"/>
              <w:spacing w:after="0" w:line="240" w:lineRule="auto"/>
              <w:jc w:val="center"/>
              <w:rPr>
                <w:rFonts w:ascii="Times New Roman" w:hAnsi="Times New Roman"/>
                <w:sz w:val="24"/>
                <w:szCs w:val="24"/>
              </w:rPr>
            </w:pPr>
            <w:r w:rsidRPr="007A544F">
              <w:rPr>
                <w:rFonts w:ascii="Times New Roman" w:hAnsi="Times New Roman"/>
                <w:sz w:val="24"/>
                <w:szCs w:val="24"/>
              </w:rPr>
              <w:t>шт.</w:t>
            </w:r>
          </w:p>
        </w:tc>
        <w:tc>
          <w:tcPr>
            <w:tcW w:w="1559" w:type="dxa"/>
            <w:vAlign w:val="bottom"/>
          </w:tcPr>
          <w:p w:rsidR="00C63B20" w:rsidRPr="007A544F" w:rsidRDefault="00C63B20" w:rsidP="007A544F">
            <w:pPr>
              <w:pStyle w:val="a9"/>
              <w:ind w:left="-44" w:right="-103"/>
              <w:jc w:val="center"/>
              <w:rPr>
                <w:rFonts w:ascii="Times New Roman" w:hAnsi="Times New Roman"/>
                <w:sz w:val="24"/>
                <w:szCs w:val="24"/>
              </w:rPr>
            </w:pPr>
            <w:r w:rsidRPr="007A544F">
              <w:rPr>
                <w:rFonts w:ascii="Times New Roman" w:hAnsi="Times New Roman"/>
                <w:sz w:val="24"/>
                <w:szCs w:val="24"/>
              </w:rPr>
              <w:t>24</w:t>
            </w:r>
          </w:p>
        </w:tc>
        <w:tc>
          <w:tcPr>
            <w:tcW w:w="1418" w:type="dxa"/>
            <w:vAlign w:val="bottom"/>
          </w:tcPr>
          <w:p w:rsidR="00C63B20" w:rsidRPr="007A544F" w:rsidRDefault="00C63B20" w:rsidP="007A544F">
            <w:pPr>
              <w:pStyle w:val="a9"/>
              <w:ind w:left="-44" w:right="-103"/>
              <w:jc w:val="center"/>
              <w:rPr>
                <w:rFonts w:ascii="Times New Roman" w:hAnsi="Times New Roman"/>
                <w:sz w:val="24"/>
                <w:szCs w:val="24"/>
              </w:rPr>
            </w:pPr>
            <w:r w:rsidRPr="007A544F">
              <w:rPr>
                <w:rFonts w:ascii="Times New Roman" w:hAnsi="Times New Roman"/>
                <w:sz w:val="24"/>
                <w:szCs w:val="24"/>
              </w:rPr>
              <w:t>142</w:t>
            </w:r>
          </w:p>
        </w:tc>
        <w:tc>
          <w:tcPr>
            <w:tcW w:w="1843" w:type="dxa"/>
            <w:vAlign w:val="bottom"/>
          </w:tcPr>
          <w:p w:rsidR="00C63B20" w:rsidRPr="007A544F" w:rsidRDefault="00C63B20" w:rsidP="007A544F">
            <w:pPr>
              <w:pStyle w:val="a9"/>
              <w:ind w:left="-44" w:right="-103"/>
              <w:jc w:val="center"/>
              <w:rPr>
                <w:rFonts w:ascii="Times New Roman" w:hAnsi="Times New Roman"/>
                <w:sz w:val="24"/>
                <w:szCs w:val="24"/>
              </w:rPr>
            </w:pPr>
            <w:r w:rsidRPr="007A544F">
              <w:rPr>
                <w:rFonts w:ascii="Times New Roman" w:hAnsi="Times New Roman"/>
                <w:sz w:val="24"/>
                <w:szCs w:val="24"/>
              </w:rPr>
              <w:t>141</w:t>
            </w:r>
          </w:p>
        </w:tc>
      </w:tr>
      <w:tr w:rsidR="00C63B20" w:rsidRPr="007A544F" w:rsidTr="007A544F">
        <w:trPr>
          <w:cantSplit/>
          <w:jc w:val="center"/>
        </w:trPr>
        <w:tc>
          <w:tcPr>
            <w:tcW w:w="4536" w:type="dxa"/>
          </w:tcPr>
          <w:p w:rsidR="00C63B20" w:rsidRPr="007A544F" w:rsidRDefault="00C63B20" w:rsidP="007A544F">
            <w:pPr>
              <w:autoSpaceDE w:val="0"/>
              <w:autoSpaceDN w:val="0"/>
              <w:adjustRightInd w:val="0"/>
              <w:spacing w:after="0" w:line="240" w:lineRule="auto"/>
              <w:rPr>
                <w:rFonts w:ascii="Times New Roman" w:hAnsi="Times New Roman"/>
                <w:sz w:val="24"/>
                <w:szCs w:val="24"/>
              </w:rPr>
            </w:pPr>
            <w:r w:rsidRPr="007A544F">
              <w:rPr>
                <w:rFonts w:ascii="Times New Roman" w:hAnsi="Times New Roman"/>
                <w:sz w:val="24"/>
                <w:szCs w:val="24"/>
              </w:rPr>
              <w:t>Количество приобретенного оборудования для специализированной техники</w:t>
            </w:r>
          </w:p>
        </w:tc>
        <w:tc>
          <w:tcPr>
            <w:tcW w:w="851" w:type="dxa"/>
            <w:vAlign w:val="bottom"/>
          </w:tcPr>
          <w:p w:rsidR="00C63B20" w:rsidRPr="007A544F" w:rsidRDefault="00C63B20" w:rsidP="007A544F">
            <w:pPr>
              <w:autoSpaceDE w:val="0"/>
              <w:autoSpaceDN w:val="0"/>
              <w:adjustRightInd w:val="0"/>
              <w:spacing w:after="0" w:line="240" w:lineRule="auto"/>
              <w:jc w:val="center"/>
              <w:rPr>
                <w:rFonts w:ascii="Times New Roman" w:hAnsi="Times New Roman"/>
                <w:sz w:val="24"/>
                <w:szCs w:val="24"/>
              </w:rPr>
            </w:pPr>
            <w:r w:rsidRPr="007A544F">
              <w:rPr>
                <w:rFonts w:ascii="Times New Roman" w:hAnsi="Times New Roman"/>
                <w:sz w:val="24"/>
                <w:szCs w:val="24"/>
              </w:rPr>
              <w:t>комп-лект</w:t>
            </w:r>
          </w:p>
        </w:tc>
        <w:tc>
          <w:tcPr>
            <w:tcW w:w="1559" w:type="dxa"/>
            <w:vAlign w:val="bottom"/>
          </w:tcPr>
          <w:p w:rsidR="00C63B20" w:rsidRPr="007A544F" w:rsidRDefault="00C63B20" w:rsidP="007A544F">
            <w:pPr>
              <w:pStyle w:val="a9"/>
              <w:ind w:left="-44" w:right="-103"/>
              <w:jc w:val="center"/>
              <w:rPr>
                <w:rFonts w:ascii="Times New Roman" w:hAnsi="Times New Roman"/>
                <w:sz w:val="24"/>
                <w:szCs w:val="24"/>
              </w:rPr>
            </w:pPr>
            <w:r w:rsidRPr="007A544F">
              <w:rPr>
                <w:rFonts w:ascii="Times New Roman" w:hAnsi="Times New Roman"/>
                <w:sz w:val="24"/>
                <w:szCs w:val="24"/>
              </w:rPr>
              <w:t>-</w:t>
            </w:r>
          </w:p>
        </w:tc>
        <w:tc>
          <w:tcPr>
            <w:tcW w:w="1418" w:type="dxa"/>
            <w:vAlign w:val="bottom"/>
          </w:tcPr>
          <w:p w:rsidR="00C63B20" w:rsidRPr="007A544F" w:rsidRDefault="00C63B20" w:rsidP="007A544F">
            <w:pPr>
              <w:pStyle w:val="a9"/>
              <w:ind w:left="-44" w:right="-103"/>
              <w:jc w:val="center"/>
              <w:rPr>
                <w:rFonts w:ascii="Times New Roman" w:hAnsi="Times New Roman"/>
                <w:sz w:val="24"/>
                <w:szCs w:val="24"/>
              </w:rPr>
            </w:pPr>
            <w:r w:rsidRPr="007A544F">
              <w:rPr>
                <w:rFonts w:ascii="Times New Roman" w:hAnsi="Times New Roman"/>
                <w:sz w:val="24"/>
                <w:szCs w:val="24"/>
              </w:rPr>
              <w:t>6</w:t>
            </w:r>
          </w:p>
        </w:tc>
        <w:tc>
          <w:tcPr>
            <w:tcW w:w="1843" w:type="dxa"/>
            <w:vAlign w:val="bottom"/>
          </w:tcPr>
          <w:p w:rsidR="00C63B20" w:rsidRPr="007A544F" w:rsidRDefault="00C63B20" w:rsidP="007A544F">
            <w:pPr>
              <w:pStyle w:val="a9"/>
              <w:ind w:left="-44" w:right="-103"/>
              <w:jc w:val="center"/>
              <w:rPr>
                <w:rFonts w:ascii="Times New Roman" w:hAnsi="Times New Roman"/>
                <w:sz w:val="24"/>
                <w:szCs w:val="24"/>
              </w:rPr>
            </w:pPr>
            <w:r w:rsidRPr="007A544F">
              <w:rPr>
                <w:rFonts w:ascii="Times New Roman" w:hAnsi="Times New Roman"/>
                <w:sz w:val="24"/>
                <w:szCs w:val="24"/>
              </w:rPr>
              <w:t>6</w:t>
            </w:r>
          </w:p>
        </w:tc>
      </w:tr>
      <w:tr w:rsidR="00C63B20" w:rsidRPr="007A544F" w:rsidTr="007A544F">
        <w:trPr>
          <w:cantSplit/>
          <w:jc w:val="center"/>
        </w:trPr>
        <w:tc>
          <w:tcPr>
            <w:tcW w:w="4536" w:type="dxa"/>
            <w:tcBorders>
              <w:bottom w:val="single" w:sz="4" w:space="0" w:color="auto"/>
            </w:tcBorders>
          </w:tcPr>
          <w:p w:rsidR="00C63B20" w:rsidRPr="007A544F" w:rsidRDefault="00C63B20" w:rsidP="007A544F">
            <w:pPr>
              <w:autoSpaceDE w:val="0"/>
              <w:autoSpaceDN w:val="0"/>
              <w:adjustRightInd w:val="0"/>
              <w:spacing w:after="0" w:line="240" w:lineRule="auto"/>
              <w:rPr>
                <w:rFonts w:ascii="Times New Roman" w:hAnsi="Times New Roman"/>
                <w:sz w:val="24"/>
                <w:szCs w:val="24"/>
              </w:rPr>
            </w:pPr>
            <w:r w:rsidRPr="007A544F">
              <w:rPr>
                <w:rFonts w:ascii="Times New Roman" w:hAnsi="Times New Roman"/>
                <w:sz w:val="24"/>
                <w:szCs w:val="24"/>
              </w:rPr>
              <w:t>Количество работников муниципальных учреждений и (или) органов местного самоуправления, заработная плата которых за полную отработку за месяц нормы рабочего времени и выполнение нормы труда (трудовых обязанностей) ниже минимального размера оплаты труда</w:t>
            </w:r>
          </w:p>
        </w:tc>
        <w:tc>
          <w:tcPr>
            <w:tcW w:w="851" w:type="dxa"/>
            <w:tcBorders>
              <w:bottom w:val="single" w:sz="4" w:space="0" w:color="auto"/>
            </w:tcBorders>
            <w:vAlign w:val="bottom"/>
          </w:tcPr>
          <w:p w:rsidR="00C63B20" w:rsidRPr="007A544F" w:rsidRDefault="00C63B20" w:rsidP="007A544F">
            <w:pPr>
              <w:autoSpaceDE w:val="0"/>
              <w:autoSpaceDN w:val="0"/>
              <w:adjustRightInd w:val="0"/>
              <w:spacing w:after="0" w:line="240" w:lineRule="auto"/>
              <w:jc w:val="center"/>
              <w:rPr>
                <w:rFonts w:ascii="Times New Roman" w:hAnsi="Times New Roman"/>
                <w:sz w:val="24"/>
                <w:szCs w:val="24"/>
              </w:rPr>
            </w:pPr>
            <w:r w:rsidRPr="007A544F">
              <w:rPr>
                <w:rFonts w:ascii="Times New Roman" w:hAnsi="Times New Roman"/>
                <w:sz w:val="24"/>
                <w:szCs w:val="24"/>
              </w:rPr>
              <w:t>чел.</w:t>
            </w:r>
          </w:p>
        </w:tc>
        <w:tc>
          <w:tcPr>
            <w:tcW w:w="1559" w:type="dxa"/>
            <w:tcBorders>
              <w:bottom w:val="single" w:sz="4" w:space="0" w:color="auto"/>
            </w:tcBorders>
            <w:vAlign w:val="bottom"/>
          </w:tcPr>
          <w:p w:rsidR="00C63B20" w:rsidRPr="007A544F" w:rsidRDefault="00C63B20" w:rsidP="007A544F">
            <w:pPr>
              <w:pStyle w:val="a9"/>
              <w:ind w:left="-44" w:right="-103"/>
              <w:jc w:val="center"/>
              <w:rPr>
                <w:rFonts w:ascii="Times New Roman" w:hAnsi="Times New Roman"/>
                <w:sz w:val="24"/>
                <w:szCs w:val="24"/>
              </w:rPr>
            </w:pPr>
            <w:r w:rsidRPr="007A544F">
              <w:rPr>
                <w:rFonts w:ascii="Times New Roman" w:hAnsi="Times New Roman"/>
                <w:sz w:val="24"/>
                <w:szCs w:val="24"/>
              </w:rPr>
              <w:t>0</w:t>
            </w:r>
          </w:p>
        </w:tc>
        <w:tc>
          <w:tcPr>
            <w:tcW w:w="1418" w:type="dxa"/>
            <w:tcBorders>
              <w:bottom w:val="single" w:sz="4" w:space="0" w:color="auto"/>
            </w:tcBorders>
            <w:vAlign w:val="bottom"/>
          </w:tcPr>
          <w:p w:rsidR="00C63B20" w:rsidRPr="007A544F" w:rsidRDefault="00C63B20" w:rsidP="007A544F">
            <w:pPr>
              <w:pStyle w:val="a9"/>
              <w:ind w:left="-44" w:right="-103"/>
              <w:jc w:val="center"/>
              <w:rPr>
                <w:rFonts w:ascii="Times New Roman" w:hAnsi="Times New Roman"/>
                <w:sz w:val="24"/>
                <w:szCs w:val="24"/>
              </w:rPr>
            </w:pPr>
            <w:r w:rsidRPr="007A544F">
              <w:rPr>
                <w:rFonts w:ascii="Times New Roman" w:hAnsi="Times New Roman"/>
                <w:sz w:val="24"/>
                <w:szCs w:val="24"/>
              </w:rPr>
              <w:t>0</w:t>
            </w:r>
          </w:p>
        </w:tc>
        <w:tc>
          <w:tcPr>
            <w:tcW w:w="1843" w:type="dxa"/>
            <w:tcBorders>
              <w:bottom w:val="single" w:sz="4" w:space="0" w:color="auto"/>
            </w:tcBorders>
            <w:vAlign w:val="bottom"/>
          </w:tcPr>
          <w:p w:rsidR="00C63B20" w:rsidRPr="007A544F" w:rsidRDefault="00C63B20" w:rsidP="007A544F">
            <w:pPr>
              <w:pStyle w:val="a9"/>
              <w:ind w:left="-44" w:right="-103"/>
              <w:jc w:val="center"/>
              <w:rPr>
                <w:rFonts w:ascii="Times New Roman" w:hAnsi="Times New Roman"/>
                <w:sz w:val="24"/>
                <w:szCs w:val="24"/>
              </w:rPr>
            </w:pPr>
            <w:r w:rsidRPr="007A544F">
              <w:rPr>
                <w:rFonts w:ascii="Times New Roman" w:hAnsi="Times New Roman"/>
                <w:sz w:val="24"/>
                <w:szCs w:val="24"/>
              </w:rPr>
              <w:t>0</w:t>
            </w:r>
          </w:p>
        </w:tc>
      </w:tr>
      <w:tr w:rsidR="00C63B20" w:rsidRPr="007A544F" w:rsidTr="007A544F">
        <w:trPr>
          <w:cantSplit/>
          <w:jc w:val="center"/>
        </w:trPr>
        <w:tc>
          <w:tcPr>
            <w:tcW w:w="4536" w:type="dxa"/>
            <w:tcBorders>
              <w:top w:val="single" w:sz="4" w:space="0" w:color="auto"/>
              <w:left w:val="single" w:sz="4" w:space="0" w:color="auto"/>
              <w:bottom w:val="single" w:sz="4" w:space="0" w:color="auto"/>
              <w:right w:val="single" w:sz="4" w:space="0" w:color="auto"/>
            </w:tcBorders>
          </w:tcPr>
          <w:p w:rsidR="00C63B20" w:rsidRPr="007A544F" w:rsidRDefault="00C63B20" w:rsidP="007A544F">
            <w:pPr>
              <w:autoSpaceDE w:val="0"/>
              <w:autoSpaceDN w:val="0"/>
              <w:adjustRightInd w:val="0"/>
              <w:spacing w:after="0" w:line="240" w:lineRule="auto"/>
              <w:rPr>
                <w:rFonts w:ascii="Times New Roman" w:hAnsi="Times New Roman"/>
                <w:sz w:val="24"/>
                <w:szCs w:val="24"/>
              </w:rPr>
            </w:pPr>
            <w:r w:rsidRPr="007A544F">
              <w:rPr>
                <w:rFonts w:ascii="Times New Roman" w:hAnsi="Times New Roman"/>
                <w:sz w:val="24"/>
                <w:szCs w:val="24"/>
              </w:rPr>
              <w:t>Количество объектов транспортной инфраструктуры (искусственных сооружений), в отношении которых проведена оценка уязвимости</w:t>
            </w:r>
          </w:p>
        </w:tc>
        <w:tc>
          <w:tcPr>
            <w:tcW w:w="851" w:type="dxa"/>
            <w:tcBorders>
              <w:top w:val="single" w:sz="4" w:space="0" w:color="auto"/>
              <w:left w:val="single" w:sz="4" w:space="0" w:color="auto"/>
              <w:bottom w:val="single" w:sz="4" w:space="0" w:color="auto"/>
              <w:right w:val="single" w:sz="4" w:space="0" w:color="auto"/>
            </w:tcBorders>
            <w:vAlign w:val="bottom"/>
          </w:tcPr>
          <w:p w:rsidR="00C63B20" w:rsidRPr="007A544F" w:rsidRDefault="00C63B20" w:rsidP="007A544F">
            <w:pPr>
              <w:autoSpaceDE w:val="0"/>
              <w:autoSpaceDN w:val="0"/>
              <w:adjustRightInd w:val="0"/>
              <w:spacing w:after="0" w:line="240" w:lineRule="auto"/>
              <w:jc w:val="center"/>
              <w:rPr>
                <w:rFonts w:ascii="Times New Roman" w:hAnsi="Times New Roman"/>
                <w:sz w:val="24"/>
                <w:szCs w:val="24"/>
              </w:rPr>
            </w:pPr>
            <w:r w:rsidRPr="007A544F">
              <w:rPr>
                <w:rFonts w:ascii="Times New Roman" w:hAnsi="Times New Roman"/>
                <w:sz w:val="24"/>
                <w:szCs w:val="24"/>
              </w:rPr>
              <w:t>шт.</w:t>
            </w:r>
          </w:p>
        </w:tc>
        <w:tc>
          <w:tcPr>
            <w:tcW w:w="1559" w:type="dxa"/>
            <w:tcBorders>
              <w:top w:val="single" w:sz="4" w:space="0" w:color="auto"/>
              <w:left w:val="single" w:sz="4" w:space="0" w:color="auto"/>
              <w:bottom w:val="single" w:sz="4" w:space="0" w:color="auto"/>
              <w:right w:val="single" w:sz="4" w:space="0" w:color="auto"/>
            </w:tcBorders>
            <w:vAlign w:val="bottom"/>
          </w:tcPr>
          <w:p w:rsidR="00C63B20" w:rsidRPr="007A544F" w:rsidRDefault="00C63B20" w:rsidP="007A544F">
            <w:pPr>
              <w:pStyle w:val="a9"/>
              <w:ind w:left="-44" w:right="-103"/>
              <w:jc w:val="center"/>
              <w:rPr>
                <w:rFonts w:ascii="Times New Roman" w:hAnsi="Times New Roman"/>
                <w:sz w:val="24"/>
                <w:szCs w:val="24"/>
              </w:rPr>
            </w:pPr>
            <w:r w:rsidRPr="007A544F">
              <w:rPr>
                <w:rFonts w:ascii="Times New Roman" w:hAnsi="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vAlign w:val="bottom"/>
          </w:tcPr>
          <w:p w:rsidR="00C63B20" w:rsidRPr="007A544F" w:rsidRDefault="00C63B20" w:rsidP="007A544F">
            <w:pPr>
              <w:pStyle w:val="a9"/>
              <w:ind w:left="-44" w:right="-103"/>
              <w:jc w:val="center"/>
              <w:rPr>
                <w:rFonts w:ascii="Times New Roman" w:hAnsi="Times New Roman"/>
                <w:sz w:val="24"/>
                <w:szCs w:val="24"/>
              </w:rPr>
            </w:pPr>
            <w:r w:rsidRPr="007A544F">
              <w:rPr>
                <w:rFonts w:ascii="Times New Roman" w:hAnsi="Times New Roman"/>
                <w:sz w:val="24"/>
                <w:szCs w:val="24"/>
              </w:rPr>
              <w:t>16</w:t>
            </w:r>
          </w:p>
        </w:tc>
        <w:tc>
          <w:tcPr>
            <w:tcW w:w="1843" w:type="dxa"/>
            <w:tcBorders>
              <w:top w:val="single" w:sz="4" w:space="0" w:color="auto"/>
              <w:left w:val="single" w:sz="4" w:space="0" w:color="auto"/>
              <w:bottom w:val="single" w:sz="4" w:space="0" w:color="auto"/>
              <w:right w:val="single" w:sz="4" w:space="0" w:color="auto"/>
            </w:tcBorders>
            <w:vAlign w:val="bottom"/>
          </w:tcPr>
          <w:p w:rsidR="00C63B20" w:rsidRPr="007A544F" w:rsidRDefault="00C63B20" w:rsidP="007A544F">
            <w:pPr>
              <w:pStyle w:val="a9"/>
              <w:ind w:left="-44" w:right="-103"/>
              <w:jc w:val="center"/>
              <w:rPr>
                <w:rFonts w:ascii="Times New Roman" w:hAnsi="Times New Roman"/>
                <w:sz w:val="24"/>
                <w:szCs w:val="24"/>
              </w:rPr>
            </w:pPr>
            <w:r w:rsidRPr="007A544F">
              <w:rPr>
                <w:rFonts w:ascii="Times New Roman" w:hAnsi="Times New Roman"/>
                <w:sz w:val="24"/>
                <w:szCs w:val="24"/>
              </w:rPr>
              <w:t>16</w:t>
            </w:r>
          </w:p>
        </w:tc>
      </w:tr>
      <w:tr w:rsidR="00C63B20" w:rsidRPr="007A544F" w:rsidTr="007A544F">
        <w:trPr>
          <w:cantSplit/>
          <w:jc w:val="center"/>
        </w:trPr>
        <w:tc>
          <w:tcPr>
            <w:tcW w:w="10207" w:type="dxa"/>
            <w:gridSpan w:val="5"/>
            <w:tcBorders>
              <w:top w:val="single" w:sz="4" w:space="0" w:color="auto"/>
            </w:tcBorders>
            <w:shd w:val="clear" w:color="auto" w:fill="D6E3BC" w:themeFill="accent3" w:themeFillTint="66"/>
            <w:vAlign w:val="bottom"/>
          </w:tcPr>
          <w:p w:rsidR="00C63B20" w:rsidRPr="007A544F" w:rsidRDefault="00C63B20" w:rsidP="007A544F">
            <w:pPr>
              <w:autoSpaceDE w:val="0"/>
              <w:autoSpaceDN w:val="0"/>
              <w:adjustRightInd w:val="0"/>
              <w:spacing w:after="0" w:line="240" w:lineRule="auto"/>
              <w:jc w:val="center"/>
              <w:outlineLvl w:val="0"/>
              <w:rPr>
                <w:rFonts w:ascii="Times New Roman" w:hAnsi="Times New Roman"/>
                <w:b/>
                <w:sz w:val="24"/>
                <w:szCs w:val="24"/>
              </w:rPr>
            </w:pPr>
            <w:r w:rsidRPr="007A544F">
              <w:rPr>
                <w:rFonts w:ascii="Times New Roman" w:hAnsi="Times New Roman"/>
                <w:b/>
                <w:sz w:val="24"/>
                <w:szCs w:val="24"/>
              </w:rPr>
              <w:t>Подпрограмма № 2 «Транспортное обслуживание населения»</w:t>
            </w:r>
          </w:p>
        </w:tc>
      </w:tr>
      <w:tr w:rsidR="00C63B20" w:rsidRPr="007A544F" w:rsidTr="007A544F">
        <w:trPr>
          <w:cantSplit/>
          <w:jc w:val="center"/>
        </w:trPr>
        <w:tc>
          <w:tcPr>
            <w:tcW w:w="4536" w:type="dxa"/>
            <w:vAlign w:val="center"/>
          </w:tcPr>
          <w:p w:rsidR="00C63B20" w:rsidRPr="007A544F" w:rsidRDefault="00C63B20" w:rsidP="007A544F">
            <w:pPr>
              <w:autoSpaceDE w:val="0"/>
              <w:autoSpaceDN w:val="0"/>
              <w:adjustRightInd w:val="0"/>
              <w:spacing w:after="0" w:line="240" w:lineRule="auto"/>
              <w:rPr>
                <w:rFonts w:ascii="Times New Roman" w:hAnsi="Times New Roman"/>
                <w:bCs/>
                <w:sz w:val="24"/>
                <w:szCs w:val="24"/>
              </w:rPr>
            </w:pPr>
            <w:r w:rsidRPr="007A544F">
              <w:rPr>
                <w:rFonts w:ascii="Times New Roman" w:hAnsi="Times New Roman"/>
                <w:bCs/>
                <w:sz w:val="24"/>
                <w:szCs w:val="24"/>
              </w:rPr>
              <w:t>Ежегодное количество перевозчиков, осуществляющих регулярные перевозки по муниципальным маршрутам</w:t>
            </w:r>
          </w:p>
        </w:tc>
        <w:tc>
          <w:tcPr>
            <w:tcW w:w="851" w:type="dxa"/>
            <w:vAlign w:val="bottom"/>
          </w:tcPr>
          <w:p w:rsidR="00C63B20" w:rsidRPr="007A544F" w:rsidRDefault="00C63B20" w:rsidP="007A544F">
            <w:pPr>
              <w:autoSpaceDE w:val="0"/>
              <w:autoSpaceDN w:val="0"/>
              <w:adjustRightInd w:val="0"/>
              <w:spacing w:after="0" w:line="240" w:lineRule="auto"/>
              <w:jc w:val="center"/>
              <w:rPr>
                <w:rFonts w:ascii="Times New Roman" w:hAnsi="Times New Roman"/>
                <w:sz w:val="24"/>
                <w:szCs w:val="24"/>
              </w:rPr>
            </w:pPr>
            <w:r w:rsidRPr="007A544F">
              <w:rPr>
                <w:rFonts w:ascii="Times New Roman" w:hAnsi="Times New Roman"/>
                <w:sz w:val="24"/>
                <w:szCs w:val="24"/>
              </w:rPr>
              <w:t>шт.</w:t>
            </w:r>
          </w:p>
        </w:tc>
        <w:tc>
          <w:tcPr>
            <w:tcW w:w="1559" w:type="dxa"/>
            <w:vAlign w:val="bottom"/>
          </w:tcPr>
          <w:p w:rsidR="00C63B20" w:rsidRPr="007A544F" w:rsidRDefault="00C63B20" w:rsidP="007A544F">
            <w:pPr>
              <w:pStyle w:val="a9"/>
              <w:ind w:left="-44" w:right="-103"/>
              <w:jc w:val="center"/>
              <w:rPr>
                <w:rFonts w:ascii="Times New Roman" w:hAnsi="Times New Roman"/>
                <w:sz w:val="24"/>
                <w:szCs w:val="24"/>
              </w:rPr>
            </w:pPr>
            <w:r w:rsidRPr="007A544F">
              <w:rPr>
                <w:rFonts w:ascii="Times New Roman" w:hAnsi="Times New Roman"/>
                <w:sz w:val="24"/>
                <w:szCs w:val="24"/>
              </w:rPr>
              <w:t>4</w:t>
            </w:r>
          </w:p>
        </w:tc>
        <w:tc>
          <w:tcPr>
            <w:tcW w:w="1418" w:type="dxa"/>
            <w:vAlign w:val="bottom"/>
          </w:tcPr>
          <w:p w:rsidR="00C63B20" w:rsidRPr="007A544F" w:rsidRDefault="00C63B20" w:rsidP="007A544F">
            <w:pPr>
              <w:pStyle w:val="a9"/>
              <w:ind w:left="-44" w:right="-103"/>
              <w:jc w:val="center"/>
              <w:rPr>
                <w:rFonts w:ascii="Times New Roman" w:hAnsi="Times New Roman"/>
                <w:sz w:val="24"/>
                <w:szCs w:val="24"/>
              </w:rPr>
            </w:pPr>
            <w:r w:rsidRPr="007A544F">
              <w:rPr>
                <w:rFonts w:ascii="Times New Roman" w:hAnsi="Times New Roman"/>
                <w:sz w:val="24"/>
                <w:szCs w:val="24"/>
              </w:rPr>
              <w:t>24</w:t>
            </w:r>
          </w:p>
        </w:tc>
        <w:tc>
          <w:tcPr>
            <w:tcW w:w="1843" w:type="dxa"/>
            <w:vAlign w:val="bottom"/>
          </w:tcPr>
          <w:p w:rsidR="00C63B20" w:rsidRPr="007A544F" w:rsidRDefault="00C63B20" w:rsidP="007A544F">
            <w:pPr>
              <w:pStyle w:val="a9"/>
              <w:ind w:left="-44" w:right="-103"/>
              <w:jc w:val="center"/>
              <w:rPr>
                <w:rFonts w:ascii="Times New Roman" w:hAnsi="Times New Roman"/>
                <w:sz w:val="24"/>
                <w:szCs w:val="24"/>
              </w:rPr>
            </w:pPr>
            <w:r w:rsidRPr="007A544F">
              <w:rPr>
                <w:rFonts w:ascii="Times New Roman" w:hAnsi="Times New Roman"/>
                <w:sz w:val="24"/>
                <w:szCs w:val="24"/>
              </w:rPr>
              <w:t>24</w:t>
            </w:r>
          </w:p>
        </w:tc>
      </w:tr>
      <w:tr w:rsidR="00C63B20" w:rsidRPr="007A544F" w:rsidTr="007A544F">
        <w:trPr>
          <w:cantSplit/>
          <w:jc w:val="center"/>
        </w:trPr>
        <w:tc>
          <w:tcPr>
            <w:tcW w:w="4536" w:type="dxa"/>
            <w:tcBorders>
              <w:bottom w:val="single" w:sz="4" w:space="0" w:color="000000"/>
            </w:tcBorders>
            <w:vAlign w:val="center"/>
          </w:tcPr>
          <w:p w:rsidR="00C63B20" w:rsidRPr="007A544F" w:rsidRDefault="00C63B20" w:rsidP="007A544F">
            <w:pPr>
              <w:autoSpaceDE w:val="0"/>
              <w:autoSpaceDN w:val="0"/>
              <w:adjustRightInd w:val="0"/>
              <w:spacing w:after="0" w:line="240" w:lineRule="auto"/>
              <w:rPr>
                <w:rFonts w:ascii="Times New Roman" w:hAnsi="Times New Roman"/>
                <w:bCs/>
                <w:sz w:val="24"/>
                <w:szCs w:val="24"/>
              </w:rPr>
            </w:pPr>
            <w:r w:rsidRPr="007A544F">
              <w:rPr>
                <w:rFonts w:ascii="Times New Roman" w:hAnsi="Times New Roman"/>
                <w:bCs/>
                <w:sz w:val="24"/>
                <w:szCs w:val="24"/>
              </w:rPr>
              <w:t>Ежегодное количество муниципальных маршрутов, в отношении которых выполняется диспетчерское управление</w:t>
            </w:r>
          </w:p>
        </w:tc>
        <w:tc>
          <w:tcPr>
            <w:tcW w:w="851" w:type="dxa"/>
            <w:tcBorders>
              <w:bottom w:val="single" w:sz="4" w:space="0" w:color="000000"/>
            </w:tcBorders>
            <w:vAlign w:val="bottom"/>
          </w:tcPr>
          <w:p w:rsidR="00C63B20" w:rsidRPr="007A544F" w:rsidRDefault="00C63B20" w:rsidP="007A544F">
            <w:pPr>
              <w:autoSpaceDE w:val="0"/>
              <w:autoSpaceDN w:val="0"/>
              <w:adjustRightInd w:val="0"/>
              <w:spacing w:after="0" w:line="240" w:lineRule="auto"/>
              <w:jc w:val="center"/>
              <w:rPr>
                <w:rFonts w:ascii="Times New Roman" w:hAnsi="Times New Roman"/>
                <w:sz w:val="24"/>
                <w:szCs w:val="24"/>
              </w:rPr>
            </w:pPr>
            <w:r w:rsidRPr="007A544F">
              <w:rPr>
                <w:rFonts w:ascii="Times New Roman" w:hAnsi="Times New Roman"/>
                <w:sz w:val="24"/>
                <w:szCs w:val="24"/>
              </w:rPr>
              <w:t>шт.</w:t>
            </w:r>
          </w:p>
        </w:tc>
        <w:tc>
          <w:tcPr>
            <w:tcW w:w="1559" w:type="dxa"/>
            <w:tcBorders>
              <w:bottom w:val="single" w:sz="4" w:space="0" w:color="000000"/>
            </w:tcBorders>
            <w:vAlign w:val="bottom"/>
          </w:tcPr>
          <w:p w:rsidR="00C63B20" w:rsidRPr="007A544F" w:rsidRDefault="00C63B20" w:rsidP="007A544F">
            <w:pPr>
              <w:pStyle w:val="a9"/>
              <w:ind w:left="-44" w:right="-103"/>
              <w:jc w:val="center"/>
              <w:rPr>
                <w:rFonts w:ascii="Times New Roman" w:hAnsi="Times New Roman"/>
                <w:sz w:val="24"/>
                <w:szCs w:val="24"/>
              </w:rPr>
            </w:pPr>
            <w:r w:rsidRPr="007A544F">
              <w:rPr>
                <w:rFonts w:ascii="Times New Roman" w:hAnsi="Times New Roman"/>
                <w:sz w:val="24"/>
                <w:szCs w:val="24"/>
              </w:rPr>
              <w:t>97</w:t>
            </w:r>
          </w:p>
        </w:tc>
        <w:tc>
          <w:tcPr>
            <w:tcW w:w="1418" w:type="dxa"/>
            <w:tcBorders>
              <w:bottom w:val="single" w:sz="4" w:space="0" w:color="000000"/>
            </w:tcBorders>
            <w:vAlign w:val="bottom"/>
          </w:tcPr>
          <w:p w:rsidR="00C63B20" w:rsidRPr="007A544F" w:rsidRDefault="00C63B20" w:rsidP="007A544F">
            <w:pPr>
              <w:pStyle w:val="a9"/>
              <w:ind w:left="-44" w:right="-103"/>
              <w:jc w:val="center"/>
              <w:rPr>
                <w:rFonts w:ascii="Times New Roman" w:hAnsi="Times New Roman"/>
                <w:sz w:val="24"/>
                <w:szCs w:val="24"/>
              </w:rPr>
            </w:pPr>
            <w:r w:rsidRPr="007A544F">
              <w:rPr>
                <w:rFonts w:ascii="Times New Roman" w:hAnsi="Times New Roman"/>
                <w:sz w:val="24"/>
                <w:szCs w:val="24"/>
              </w:rPr>
              <w:t>89</w:t>
            </w:r>
          </w:p>
        </w:tc>
        <w:tc>
          <w:tcPr>
            <w:tcW w:w="1843" w:type="dxa"/>
            <w:tcBorders>
              <w:bottom w:val="single" w:sz="4" w:space="0" w:color="000000"/>
            </w:tcBorders>
            <w:vAlign w:val="bottom"/>
          </w:tcPr>
          <w:p w:rsidR="00C63B20" w:rsidRPr="007A544F" w:rsidRDefault="00C63B20" w:rsidP="007A544F">
            <w:pPr>
              <w:pStyle w:val="a9"/>
              <w:ind w:left="-44" w:right="-103"/>
              <w:jc w:val="center"/>
              <w:rPr>
                <w:rFonts w:ascii="Times New Roman" w:hAnsi="Times New Roman"/>
                <w:sz w:val="24"/>
                <w:szCs w:val="24"/>
              </w:rPr>
            </w:pPr>
            <w:r w:rsidRPr="007A544F">
              <w:rPr>
                <w:rFonts w:ascii="Times New Roman" w:hAnsi="Times New Roman"/>
                <w:sz w:val="24"/>
                <w:szCs w:val="24"/>
              </w:rPr>
              <w:t>89</w:t>
            </w:r>
          </w:p>
        </w:tc>
      </w:tr>
      <w:tr w:rsidR="00C63B20" w:rsidRPr="007A544F" w:rsidTr="007A544F">
        <w:trPr>
          <w:cantSplit/>
          <w:jc w:val="center"/>
        </w:trPr>
        <w:tc>
          <w:tcPr>
            <w:tcW w:w="4536" w:type="dxa"/>
            <w:tcBorders>
              <w:bottom w:val="single" w:sz="4" w:space="0" w:color="auto"/>
            </w:tcBorders>
          </w:tcPr>
          <w:p w:rsidR="00C63B20" w:rsidRPr="007A544F" w:rsidRDefault="00C63B20" w:rsidP="007A544F">
            <w:pPr>
              <w:autoSpaceDE w:val="0"/>
              <w:autoSpaceDN w:val="0"/>
              <w:adjustRightInd w:val="0"/>
              <w:spacing w:after="0" w:line="240" w:lineRule="auto"/>
              <w:rPr>
                <w:rFonts w:ascii="Times New Roman" w:hAnsi="Times New Roman"/>
                <w:bCs/>
                <w:sz w:val="24"/>
                <w:szCs w:val="24"/>
              </w:rPr>
            </w:pPr>
            <w:r w:rsidRPr="007A544F">
              <w:rPr>
                <w:rFonts w:ascii="Times New Roman" w:hAnsi="Times New Roman"/>
                <w:bCs/>
                <w:sz w:val="24"/>
                <w:szCs w:val="24"/>
              </w:rPr>
              <w:t>Количество пассажиров, которым оказана услуга по перевозке городским наземным электрическим транспортом</w:t>
            </w:r>
          </w:p>
        </w:tc>
        <w:tc>
          <w:tcPr>
            <w:tcW w:w="851" w:type="dxa"/>
            <w:tcBorders>
              <w:bottom w:val="single" w:sz="4" w:space="0" w:color="auto"/>
            </w:tcBorders>
            <w:vAlign w:val="bottom"/>
          </w:tcPr>
          <w:p w:rsidR="00C63B20" w:rsidRPr="007A544F" w:rsidRDefault="00C63B20" w:rsidP="007A544F">
            <w:pPr>
              <w:autoSpaceDE w:val="0"/>
              <w:autoSpaceDN w:val="0"/>
              <w:adjustRightInd w:val="0"/>
              <w:spacing w:after="0" w:line="240" w:lineRule="auto"/>
              <w:jc w:val="center"/>
              <w:rPr>
                <w:rFonts w:ascii="Times New Roman" w:hAnsi="Times New Roman"/>
                <w:sz w:val="24"/>
                <w:szCs w:val="24"/>
              </w:rPr>
            </w:pPr>
            <w:r w:rsidRPr="007A544F">
              <w:rPr>
                <w:rFonts w:ascii="Times New Roman" w:hAnsi="Times New Roman"/>
                <w:sz w:val="24"/>
                <w:szCs w:val="24"/>
              </w:rPr>
              <w:t>млн. чел.</w:t>
            </w:r>
          </w:p>
        </w:tc>
        <w:tc>
          <w:tcPr>
            <w:tcW w:w="1559" w:type="dxa"/>
            <w:tcBorders>
              <w:bottom w:val="single" w:sz="4" w:space="0" w:color="auto"/>
            </w:tcBorders>
            <w:vAlign w:val="bottom"/>
          </w:tcPr>
          <w:p w:rsidR="00C63B20" w:rsidRPr="007A544F" w:rsidRDefault="00C63B20" w:rsidP="007A544F">
            <w:pPr>
              <w:pStyle w:val="a9"/>
              <w:ind w:left="-44" w:right="-103"/>
              <w:jc w:val="center"/>
              <w:rPr>
                <w:rFonts w:ascii="Times New Roman" w:hAnsi="Times New Roman"/>
                <w:sz w:val="24"/>
                <w:szCs w:val="24"/>
              </w:rPr>
            </w:pPr>
            <w:r w:rsidRPr="007A544F">
              <w:rPr>
                <w:rFonts w:ascii="Times New Roman" w:hAnsi="Times New Roman"/>
                <w:sz w:val="24"/>
                <w:szCs w:val="24"/>
              </w:rPr>
              <w:t>28,6</w:t>
            </w:r>
          </w:p>
        </w:tc>
        <w:tc>
          <w:tcPr>
            <w:tcW w:w="1418" w:type="dxa"/>
            <w:tcBorders>
              <w:bottom w:val="single" w:sz="4" w:space="0" w:color="auto"/>
            </w:tcBorders>
            <w:vAlign w:val="bottom"/>
          </w:tcPr>
          <w:p w:rsidR="00C63B20" w:rsidRPr="007A544F" w:rsidRDefault="00C63B20" w:rsidP="007A544F">
            <w:pPr>
              <w:pStyle w:val="a9"/>
              <w:ind w:left="-44" w:right="-103"/>
              <w:jc w:val="center"/>
              <w:rPr>
                <w:rFonts w:ascii="Times New Roman" w:hAnsi="Times New Roman"/>
                <w:sz w:val="24"/>
                <w:szCs w:val="24"/>
              </w:rPr>
            </w:pPr>
            <w:r w:rsidRPr="007A544F">
              <w:rPr>
                <w:rFonts w:ascii="Times New Roman" w:hAnsi="Times New Roman"/>
                <w:sz w:val="24"/>
                <w:szCs w:val="24"/>
              </w:rPr>
              <w:t>28,3</w:t>
            </w:r>
          </w:p>
        </w:tc>
        <w:tc>
          <w:tcPr>
            <w:tcW w:w="1843" w:type="dxa"/>
            <w:tcBorders>
              <w:bottom w:val="single" w:sz="4" w:space="0" w:color="auto"/>
            </w:tcBorders>
            <w:vAlign w:val="bottom"/>
          </w:tcPr>
          <w:p w:rsidR="00C63B20" w:rsidRPr="007A544F" w:rsidRDefault="00C63B20" w:rsidP="007A544F">
            <w:pPr>
              <w:pStyle w:val="a9"/>
              <w:ind w:left="-44" w:right="-103"/>
              <w:jc w:val="center"/>
              <w:rPr>
                <w:rFonts w:ascii="Times New Roman" w:hAnsi="Times New Roman"/>
                <w:sz w:val="24"/>
                <w:szCs w:val="24"/>
              </w:rPr>
            </w:pPr>
            <w:r w:rsidRPr="007A544F">
              <w:rPr>
                <w:rFonts w:ascii="Times New Roman" w:hAnsi="Times New Roman"/>
                <w:sz w:val="24"/>
                <w:szCs w:val="24"/>
              </w:rPr>
              <w:t>24,6</w:t>
            </w:r>
          </w:p>
        </w:tc>
      </w:tr>
      <w:tr w:rsidR="00C63B20" w:rsidRPr="007A544F" w:rsidTr="007A544F">
        <w:trPr>
          <w:cantSplit/>
          <w:jc w:val="center"/>
        </w:trPr>
        <w:tc>
          <w:tcPr>
            <w:tcW w:w="4536" w:type="dxa"/>
          </w:tcPr>
          <w:p w:rsidR="00C63B20" w:rsidRPr="007A544F" w:rsidRDefault="00C63B20" w:rsidP="007A544F">
            <w:pPr>
              <w:autoSpaceDE w:val="0"/>
              <w:autoSpaceDN w:val="0"/>
              <w:adjustRightInd w:val="0"/>
              <w:spacing w:after="0" w:line="240" w:lineRule="auto"/>
              <w:rPr>
                <w:rFonts w:ascii="Times New Roman" w:hAnsi="Times New Roman"/>
                <w:bCs/>
                <w:sz w:val="24"/>
                <w:szCs w:val="24"/>
              </w:rPr>
            </w:pPr>
            <w:r w:rsidRPr="007A544F">
              <w:rPr>
                <w:rFonts w:ascii="Times New Roman" w:hAnsi="Times New Roman"/>
                <w:bCs/>
                <w:sz w:val="24"/>
                <w:szCs w:val="24"/>
              </w:rPr>
              <w:t>Количество работников муниципальных учреждений и (или) органов местного самоуправления, заработная плата</w:t>
            </w:r>
          </w:p>
          <w:p w:rsidR="00C63B20" w:rsidRPr="007A544F" w:rsidRDefault="00C63B20" w:rsidP="007A544F">
            <w:pPr>
              <w:autoSpaceDE w:val="0"/>
              <w:autoSpaceDN w:val="0"/>
              <w:adjustRightInd w:val="0"/>
              <w:spacing w:after="0" w:line="240" w:lineRule="auto"/>
              <w:rPr>
                <w:rFonts w:ascii="Times New Roman" w:hAnsi="Times New Roman"/>
                <w:bCs/>
                <w:sz w:val="24"/>
                <w:szCs w:val="24"/>
              </w:rPr>
            </w:pPr>
            <w:r w:rsidRPr="007A544F">
              <w:rPr>
                <w:rFonts w:ascii="Times New Roman" w:hAnsi="Times New Roman"/>
                <w:bCs/>
                <w:sz w:val="24"/>
                <w:szCs w:val="24"/>
              </w:rPr>
              <w:t>которых за полную отработку за месяц нормы рабочего времени и выполнение нормы труда (трудовых обязанностей) в 2018 году ниже минимального размера оплаты труда</w:t>
            </w:r>
          </w:p>
        </w:tc>
        <w:tc>
          <w:tcPr>
            <w:tcW w:w="851" w:type="dxa"/>
            <w:vAlign w:val="bottom"/>
          </w:tcPr>
          <w:p w:rsidR="00C63B20" w:rsidRPr="007A544F" w:rsidRDefault="00C63B20" w:rsidP="007A544F">
            <w:pPr>
              <w:autoSpaceDE w:val="0"/>
              <w:autoSpaceDN w:val="0"/>
              <w:adjustRightInd w:val="0"/>
              <w:spacing w:after="0" w:line="240" w:lineRule="auto"/>
              <w:jc w:val="center"/>
              <w:rPr>
                <w:rFonts w:ascii="Times New Roman" w:hAnsi="Times New Roman"/>
                <w:sz w:val="24"/>
                <w:szCs w:val="24"/>
              </w:rPr>
            </w:pPr>
            <w:r w:rsidRPr="007A544F">
              <w:rPr>
                <w:rFonts w:ascii="Times New Roman" w:hAnsi="Times New Roman"/>
                <w:sz w:val="24"/>
                <w:szCs w:val="24"/>
              </w:rPr>
              <w:t>чел.</w:t>
            </w:r>
          </w:p>
        </w:tc>
        <w:tc>
          <w:tcPr>
            <w:tcW w:w="1559" w:type="dxa"/>
            <w:vAlign w:val="bottom"/>
          </w:tcPr>
          <w:p w:rsidR="00C63B20" w:rsidRPr="007A544F" w:rsidRDefault="00C63B20" w:rsidP="007A544F">
            <w:pPr>
              <w:pStyle w:val="a9"/>
              <w:ind w:left="-44" w:right="-103"/>
              <w:jc w:val="center"/>
              <w:rPr>
                <w:rFonts w:ascii="Times New Roman" w:hAnsi="Times New Roman"/>
                <w:sz w:val="24"/>
                <w:szCs w:val="24"/>
              </w:rPr>
            </w:pPr>
            <w:r w:rsidRPr="007A544F">
              <w:rPr>
                <w:rFonts w:ascii="Times New Roman" w:hAnsi="Times New Roman"/>
                <w:sz w:val="24"/>
                <w:szCs w:val="24"/>
              </w:rPr>
              <w:t>0</w:t>
            </w:r>
          </w:p>
        </w:tc>
        <w:tc>
          <w:tcPr>
            <w:tcW w:w="1418" w:type="dxa"/>
            <w:vAlign w:val="bottom"/>
          </w:tcPr>
          <w:p w:rsidR="00C63B20" w:rsidRPr="007A544F" w:rsidRDefault="00C63B20" w:rsidP="007A544F">
            <w:pPr>
              <w:pStyle w:val="a9"/>
              <w:ind w:left="-44" w:right="-103"/>
              <w:jc w:val="center"/>
              <w:rPr>
                <w:rFonts w:ascii="Times New Roman" w:hAnsi="Times New Roman"/>
                <w:sz w:val="24"/>
                <w:szCs w:val="24"/>
              </w:rPr>
            </w:pPr>
            <w:r w:rsidRPr="007A544F">
              <w:rPr>
                <w:rFonts w:ascii="Times New Roman" w:hAnsi="Times New Roman"/>
                <w:sz w:val="24"/>
                <w:szCs w:val="24"/>
              </w:rPr>
              <w:t>0</w:t>
            </w:r>
          </w:p>
        </w:tc>
        <w:tc>
          <w:tcPr>
            <w:tcW w:w="1843" w:type="dxa"/>
            <w:vAlign w:val="bottom"/>
          </w:tcPr>
          <w:p w:rsidR="00C63B20" w:rsidRPr="007A544F" w:rsidRDefault="00C63B20" w:rsidP="007A544F">
            <w:pPr>
              <w:pStyle w:val="a9"/>
              <w:ind w:left="-44" w:right="-103"/>
              <w:jc w:val="center"/>
              <w:rPr>
                <w:rFonts w:ascii="Times New Roman" w:hAnsi="Times New Roman"/>
                <w:sz w:val="24"/>
                <w:szCs w:val="24"/>
              </w:rPr>
            </w:pPr>
            <w:r w:rsidRPr="007A544F">
              <w:rPr>
                <w:rFonts w:ascii="Times New Roman" w:hAnsi="Times New Roman"/>
                <w:sz w:val="24"/>
                <w:szCs w:val="24"/>
              </w:rPr>
              <w:t>0</w:t>
            </w:r>
          </w:p>
        </w:tc>
      </w:tr>
      <w:tr w:rsidR="00C63B20" w:rsidRPr="007A544F" w:rsidTr="007A544F">
        <w:trPr>
          <w:cantSplit/>
          <w:jc w:val="center"/>
        </w:trPr>
        <w:tc>
          <w:tcPr>
            <w:tcW w:w="4536" w:type="dxa"/>
          </w:tcPr>
          <w:p w:rsidR="00C63B20" w:rsidRPr="007A544F" w:rsidRDefault="00C63B20" w:rsidP="007A544F">
            <w:pPr>
              <w:autoSpaceDE w:val="0"/>
              <w:autoSpaceDN w:val="0"/>
              <w:adjustRightInd w:val="0"/>
              <w:spacing w:after="0" w:line="240" w:lineRule="auto"/>
              <w:rPr>
                <w:rFonts w:ascii="Times New Roman" w:hAnsi="Times New Roman"/>
                <w:bCs/>
                <w:sz w:val="24"/>
                <w:szCs w:val="24"/>
              </w:rPr>
            </w:pPr>
            <w:r w:rsidRPr="007A544F">
              <w:rPr>
                <w:rFonts w:ascii="Times New Roman" w:hAnsi="Times New Roman"/>
                <w:bCs/>
                <w:sz w:val="24"/>
                <w:szCs w:val="24"/>
              </w:rPr>
              <w:t xml:space="preserve">Количество проектно-сметной документации, разработанной для строительства скоростных трамвайных линий </w:t>
            </w:r>
          </w:p>
        </w:tc>
        <w:tc>
          <w:tcPr>
            <w:tcW w:w="851" w:type="dxa"/>
            <w:vAlign w:val="bottom"/>
          </w:tcPr>
          <w:p w:rsidR="00C63B20" w:rsidRPr="007A544F" w:rsidRDefault="00C63B20" w:rsidP="007A544F">
            <w:pPr>
              <w:autoSpaceDE w:val="0"/>
              <w:autoSpaceDN w:val="0"/>
              <w:adjustRightInd w:val="0"/>
              <w:spacing w:after="0" w:line="240" w:lineRule="auto"/>
              <w:jc w:val="center"/>
              <w:rPr>
                <w:rFonts w:ascii="Times New Roman" w:hAnsi="Times New Roman"/>
                <w:sz w:val="24"/>
                <w:szCs w:val="24"/>
              </w:rPr>
            </w:pPr>
            <w:r w:rsidRPr="007A544F">
              <w:rPr>
                <w:rFonts w:ascii="Times New Roman" w:hAnsi="Times New Roman"/>
                <w:sz w:val="24"/>
                <w:szCs w:val="24"/>
              </w:rPr>
              <w:t>шт.</w:t>
            </w:r>
          </w:p>
        </w:tc>
        <w:tc>
          <w:tcPr>
            <w:tcW w:w="1559" w:type="dxa"/>
            <w:vAlign w:val="bottom"/>
          </w:tcPr>
          <w:p w:rsidR="00C63B20" w:rsidRPr="007A544F" w:rsidRDefault="00C63B20" w:rsidP="007A544F">
            <w:pPr>
              <w:pStyle w:val="a9"/>
              <w:ind w:left="-44" w:right="-103"/>
              <w:jc w:val="center"/>
              <w:rPr>
                <w:rFonts w:ascii="Times New Roman" w:hAnsi="Times New Roman"/>
                <w:sz w:val="24"/>
                <w:szCs w:val="24"/>
              </w:rPr>
            </w:pPr>
            <w:r w:rsidRPr="007A544F">
              <w:rPr>
                <w:rFonts w:ascii="Times New Roman" w:hAnsi="Times New Roman"/>
                <w:sz w:val="24"/>
                <w:szCs w:val="24"/>
              </w:rPr>
              <w:t>-</w:t>
            </w:r>
          </w:p>
        </w:tc>
        <w:tc>
          <w:tcPr>
            <w:tcW w:w="1418" w:type="dxa"/>
            <w:vAlign w:val="bottom"/>
          </w:tcPr>
          <w:p w:rsidR="00C63B20" w:rsidRPr="007A544F" w:rsidRDefault="00C63B20" w:rsidP="007A544F">
            <w:pPr>
              <w:pStyle w:val="a9"/>
              <w:ind w:left="-44" w:right="-103"/>
              <w:jc w:val="center"/>
              <w:rPr>
                <w:rFonts w:ascii="Times New Roman" w:hAnsi="Times New Roman"/>
                <w:sz w:val="24"/>
                <w:szCs w:val="24"/>
              </w:rPr>
            </w:pPr>
            <w:r w:rsidRPr="007A544F">
              <w:rPr>
                <w:rFonts w:ascii="Times New Roman" w:hAnsi="Times New Roman"/>
                <w:sz w:val="24"/>
                <w:szCs w:val="24"/>
              </w:rPr>
              <w:t>1</w:t>
            </w:r>
          </w:p>
        </w:tc>
        <w:tc>
          <w:tcPr>
            <w:tcW w:w="1843" w:type="dxa"/>
            <w:vAlign w:val="bottom"/>
          </w:tcPr>
          <w:p w:rsidR="00C63B20" w:rsidRPr="007A544F" w:rsidRDefault="00C63B20" w:rsidP="007A544F">
            <w:pPr>
              <w:pStyle w:val="a9"/>
              <w:ind w:left="-44" w:right="-103"/>
              <w:jc w:val="center"/>
              <w:rPr>
                <w:rFonts w:ascii="Times New Roman" w:hAnsi="Times New Roman"/>
                <w:sz w:val="24"/>
                <w:szCs w:val="24"/>
              </w:rPr>
            </w:pPr>
            <w:r w:rsidRPr="007A544F">
              <w:rPr>
                <w:rFonts w:ascii="Times New Roman" w:hAnsi="Times New Roman"/>
                <w:sz w:val="24"/>
                <w:szCs w:val="24"/>
              </w:rPr>
              <w:t>1</w:t>
            </w:r>
          </w:p>
        </w:tc>
      </w:tr>
      <w:tr w:rsidR="00C63B20" w:rsidRPr="007A544F" w:rsidTr="007A544F">
        <w:trPr>
          <w:cantSplit/>
          <w:jc w:val="center"/>
        </w:trPr>
        <w:tc>
          <w:tcPr>
            <w:tcW w:w="4536" w:type="dxa"/>
          </w:tcPr>
          <w:p w:rsidR="00C63B20" w:rsidRPr="007A544F" w:rsidRDefault="00C63B20" w:rsidP="007A544F">
            <w:pPr>
              <w:autoSpaceDE w:val="0"/>
              <w:autoSpaceDN w:val="0"/>
              <w:adjustRightInd w:val="0"/>
              <w:spacing w:after="0" w:line="240" w:lineRule="auto"/>
              <w:rPr>
                <w:rFonts w:ascii="Times New Roman" w:hAnsi="Times New Roman"/>
                <w:bCs/>
                <w:sz w:val="24"/>
                <w:szCs w:val="24"/>
              </w:rPr>
            </w:pPr>
            <w:r w:rsidRPr="007A544F">
              <w:rPr>
                <w:rFonts w:ascii="Times New Roman" w:hAnsi="Times New Roman"/>
                <w:bCs/>
                <w:sz w:val="24"/>
                <w:szCs w:val="24"/>
              </w:rPr>
              <w:t>Количество приобретенных троллейбусов</w:t>
            </w:r>
          </w:p>
        </w:tc>
        <w:tc>
          <w:tcPr>
            <w:tcW w:w="851" w:type="dxa"/>
            <w:vAlign w:val="bottom"/>
          </w:tcPr>
          <w:p w:rsidR="00C63B20" w:rsidRPr="007A544F" w:rsidRDefault="00C63B20" w:rsidP="007A544F">
            <w:pPr>
              <w:autoSpaceDE w:val="0"/>
              <w:autoSpaceDN w:val="0"/>
              <w:adjustRightInd w:val="0"/>
              <w:spacing w:after="0" w:line="240" w:lineRule="auto"/>
              <w:jc w:val="center"/>
              <w:rPr>
                <w:rFonts w:ascii="Times New Roman" w:hAnsi="Times New Roman"/>
                <w:sz w:val="24"/>
                <w:szCs w:val="24"/>
              </w:rPr>
            </w:pPr>
            <w:r w:rsidRPr="007A544F">
              <w:rPr>
                <w:rFonts w:ascii="Times New Roman" w:hAnsi="Times New Roman"/>
                <w:sz w:val="24"/>
                <w:szCs w:val="24"/>
              </w:rPr>
              <w:t>шт.</w:t>
            </w:r>
          </w:p>
        </w:tc>
        <w:tc>
          <w:tcPr>
            <w:tcW w:w="1559" w:type="dxa"/>
            <w:vAlign w:val="bottom"/>
          </w:tcPr>
          <w:p w:rsidR="00C63B20" w:rsidRPr="007A544F" w:rsidRDefault="00C63B20" w:rsidP="007A544F">
            <w:pPr>
              <w:pStyle w:val="a9"/>
              <w:ind w:left="-44" w:right="-103"/>
              <w:jc w:val="center"/>
              <w:rPr>
                <w:rFonts w:ascii="Times New Roman" w:hAnsi="Times New Roman"/>
                <w:sz w:val="24"/>
                <w:szCs w:val="24"/>
              </w:rPr>
            </w:pPr>
            <w:r w:rsidRPr="007A544F">
              <w:rPr>
                <w:rFonts w:ascii="Times New Roman" w:hAnsi="Times New Roman"/>
                <w:sz w:val="24"/>
                <w:szCs w:val="24"/>
              </w:rPr>
              <w:t>-</w:t>
            </w:r>
          </w:p>
        </w:tc>
        <w:tc>
          <w:tcPr>
            <w:tcW w:w="1418" w:type="dxa"/>
            <w:vAlign w:val="bottom"/>
          </w:tcPr>
          <w:p w:rsidR="00C63B20" w:rsidRPr="007A544F" w:rsidRDefault="00C63B20" w:rsidP="007A544F">
            <w:pPr>
              <w:pStyle w:val="a9"/>
              <w:ind w:left="-44" w:right="-103"/>
              <w:jc w:val="center"/>
              <w:rPr>
                <w:rFonts w:ascii="Times New Roman" w:hAnsi="Times New Roman"/>
                <w:sz w:val="24"/>
                <w:szCs w:val="24"/>
              </w:rPr>
            </w:pPr>
            <w:r w:rsidRPr="007A544F">
              <w:rPr>
                <w:rFonts w:ascii="Times New Roman" w:hAnsi="Times New Roman"/>
                <w:sz w:val="24"/>
                <w:szCs w:val="24"/>
              </w:rPr>
              <w:t>7</w:t>
            </w:r>
          </w:p>
        </w:tc>
        <w:tc>
          <w:tcPr>
            <w:tcW w:w="1843" w:type="dxa"/>
            <w:vAlign w:val="bottom"/>
          </w:tcPr>
          <w:p w:rsidR="00C63B20" w:rsidRPr="007A544F" w:rsidRDefault="00C63B20" w:rsidP="007A544F">
            <w:pPr>
              <w:pStyle w:val="a9"/>
              <w:ind w:left="-44" w:right="-103"/>
              <w:jc w:val="center"/>
              <w:rPr>
                <w:rFonts w:ascii="Times New Roman" w:hAnsi="Times New Roman"/>
                <w:sz w:val="24"/>
                <w:szCs w:val="24"/>
              </w:rPr>
            </w:pPr>
            <w:r w:rsidRPr="007A544F">
              <w:rPr>
                <w:rFonts w:ascii="Times New Roman" w:hAnsi="Times New Roman"/>
                <w:sz w:val="24"/>
                <w:szCs w:val="24"/>
              </w:rPr>
              <w:t>7</w:t>
            </w:r>
          </w:p>
        </w:tc>
      </w:tr>
    </w:tbl>
    <w:p w:rsidR="007A544F" w:rsidRDefault="007A544F" w:rsidP="00C63B20">
      <w:pPr>
        <w:spacing w:after="0" w:line="240" w:lineRule="auto"/>
        <w:jc w:val="center"/>
        <w:rPr>
          <w:rFonts w:ascii="Times New Roman" w:hAnsi="Times New Roman"/>
          <w:b/>
          <w:sz w:val="32"/>
          <w:szCs w:val="32"/>
        </w:rPr>
      </w:pPr>
    </w:p>
    <w:p w:rsidR="00C63B20" w:rsidRPr="00BB4915" w:rsidRDefault="00C63B20" w:rsidP="00C63B20">
      <w:pPr>
        <w:spacing w:after="0" w:line="240" w:lineRule="auto"/>
        <w:jc w:val="center"/>
        <w:rPr>
          <w:rFonts w:ascii="Times New Roman" w:hAnsi="Times New Roman"/>
          <w:b/>
          <w:sz w:val="32"/>
          <w:szCs w:val="32"/>
        </w:rPr>
      </w:pPr>
      <w:r w:rsidRPr="00BB4915">
        <w:rPr>
          <w:rFonts w:ascii="Times New Roman" w:hAnsi="Times New Roman"/>
          <w:b/>
          <w:sz w:val="32"/>
          <w:szCs w:val="32"/>
        </w:rPr>
        <w:lastRenderedPageBreak/>
        <w:t>Муниципальная программа</w:t>
      </w:r>
      <w:r w:rsidRPr="00BB4915">
        <w:rPr>
          <w:rFonts w:ascii="Times New Roman" w:hAnsi="Times New Roman"/>
          <w:b/>
          <w:sz w:val="32"/>
          <w:szCs w:val="32"/>
        </w:rPr>
        <w:br/>
        <w:t>«Благоустройство территории муниципального образования</w:t>
      </w:r>
    </w:p>
    <w:p w:rsidR="00C63B20" w:rsidRPr="00704767" w:rsidRDefault="00C63B20" w:rsidP="007A544F">
      <w:pPr>
        <w:spacing w:after="0" w:line="240" w:lineRule="auto"/>
        <w:jc w:val="center"/>
        <w:rPr>
          <w:rFonts w:ascii="Times New Roman" w:hAnsi="Times New Roman"/>
          <w:b/>
          <w:sz w:val="28"/>
          <w:szCs w:val="28"/>
        </w:rPr>
      </w:pPr>
      <w:r w:rsidRPr="00BB4915">
        <w:rPr>
          <w:rFonts w:ascii="Times New Roman" w:hAnsi="Times New Roman"/>
          <w:b/>
          <w:sz w:val="32"/>
          <w:szCs w:val="32"/>
        </w:rPr>
        <w:t xml:space="preserve">«Город Саратов» </w:t>
      </w:r>
    </w:p>
    <w:p w:rsidR="00C63B20" w:rsidRPr="00704767" w:rsidRDefault="00801C89" w:rsidP="00C63B20">
      <w:pPr>
        <w:tabs>
          <w:tab w:val="left" w:pos="1127"/>
        </w:tabs>
        <w:jc w:val="center"/>
        <w:rPr>
          <w:rFonts w:ascii="Times New Roman" w:hAnsi="Times New Roman"/>
          <w:b/>
          <w:sz w:val="28"/>
          <w:szCs w:val="28"/>
        </w:rPr>
      </w:pPr>
      <w:r w:rsidRPr="00801C89">
        <w:rPr>
          <w:rFonts w:ascii="Times New Roman" w:hAnsi="Times New Roman"/>
          <w:noProof/>
          <w:sz w:val="28"/>
          <w:szCs w:val="28"/>
        </w:rPr>
        <w:pict>
          <v:shape id="_x0000_s1082" type="#_x0000_t21" style="position:absolute;left:0;text-align:left;margin-left:24.45pt;margin-top:24.6pt;width:140.25pt;height:89.25pt;flip:x;z-index:251666432" fillcolor="#4f81bd" strokecolor="#f2f2f2" strokeweight="3pt">
            <v:shadow on="t" type="perspective" color="#243f60" opacity=".5" offset="1pt" offset2="-1pt"/>
            <v:textbox style="mso-next-textbox:#_x0000_s1082">
              <w:txbxContent>
                <w:p w:rsidR="00112461" w:rsidRPr="002B3586" w:rsidRDefault="00112461" w:rsidP="00C63B20">
                  <w:pPr>
                    <w:jc w:val="center"/>
                    <w:rPr>
                      <w:rFonts w:ascii="Times New Roman" w:hAnsi="Times New Roman"/>
                      <w:b/>
                      <w:color w:val="FFFFFF"/>
                      <w:sz w:val="28"/>
                      <w:szCs w:val="28"/>
                    </w:rPr>
                  </w:pPr>
                  <w:r w:rsidRPr="002B3586">
                    <w:rPr>
                      <w:rFonts w:ascii="Times New Roman" w:hAnsi="Times New Roman"/>
                      <w:b/>
                      <w:color w:val="FFFFFF"/>
                      <w:sz w:val="28"/>
                      <w:szCs w:val="28"/>
                    </w:rPr>
                    <w:t>Цель муниципальной программы</w:t>
                  </w:r>
                </w:p>
              </w:txbxContent>
            </v:textbox>
          </v:shape>
        </w:pict>
      </w:r>
      <w:r w:rsidRPr="00801C89">
        <w:rPr>
          <w:rFonts w:ascii="Times New Roman" w:hAnsi="Times New Roman"/>
          <w:noProof/>
          <w:sz w:val="28"/>
          <w:szCs w:val="28"/>
        </w:rPr>
        <w:pict>
          <v:shape id="_x0000_s1081" type="#_x0000_t176" style="position:absolute;left:0;text-align:left;margin-left:173.2pt;margin-top:5.85pt;width:303.75pt;height:112.5pt;z-index:251665408" fillcolor="#4f81bd" strokecolor="#f2f2f2" strokeweight="3pt">
            <v:shadow on="t" type="perspective" color="#243f60" opacity=".5" offset="1pt" offset2="-1pt"/>
            <v:textbox style="mso-next-textbox:#_x0000_s1081">
              <w:txbxContent>
                <w:p w:rsidR="00112461" w:rsidRPr="00D351DF" w:rsidRDefault="00112461" w:rsidP="00C63B20">
                  <w:pPr>
                    <w:jc w:val="center"/>
                    <w:rPr>
                      <w:b/>
                      <w:color w:val="FFFFFF"/>
                    </w:rPr>
                  </w:pPr>
                  <w:r w:rsidRPr="00D351DF">
                    <w:rPr>
                      <w:rFonts w:ascii="Times New Roman" w:hAnsi="Times New Roman"/>
                      <w:b/>
                      <w:color w:val="FFFFFF"/>
                      <w:sz w:val="28"/>
                      <w:szCs w:val="28"/>
                    </w:rPr>
                    <w:t>создание максимально благоприятных, комфортных и безопасных условий для проживания и отдыха жителей на территории муниципального образования «Город Саратов»</w:t>
                  </w:r>
                </w:p>
              </w:txbxContent>
            </v:textbox>
          </v:shape>
        </w:pict>
      </w:r>
    </w:p>
    <w:p w:rsidR="00C63B20" w:rsidRPr="00704767" w:rsidRDefault="00801C89" w:rsidP="00C63B20">
      <w:pPr>
        <w:tabs>
          <w:tab w:val="left" w:pos="1127"/>
        </w:tabs>
        <w:jc w:val="center"/>
        <w:rPr>
          <w:rFonts w:ascii="Times New Roman" w:hAnsi="Times New Roman"/>
          <w:b/>
          <w:sz w:val="28"/>
          <w:szCs w:val="28"/>
        </w:rPr>
      </w:pPr>
      <w:r>
        <w:rPr>
          <w:rFonts w:ascii="Times New Roman" w:hAnsi="Times New Roman"/>
          <w:b/>
          <w:noProof/>
          <w:sz w:val="28"/>
          <w:szCs w:val="28"/>
        </w:rPr>
        <w:pict>
          <v:shape id="_x0000_s1083" type="#_x0000_t122" style="position:absolute;left:0;text-align:left;margin-left:24.45pt;margin-top:7.8pt;width:1in;height:63pt;z-index:251667456" filled="f" stroked="f"/>
        </w:pict>
      </w:r>
    </w:p>
    <w:p w:rsidR="00C63B20" w:rsidRPr="00704767" w:rsidRDefault="00C63B20" w:rsidP="00C63B20">
      <w:pPr>
        <w:tabs>
          <w:tab w:val="left" w:pos="1127"/>
        </w:tabs>
        <w:jc w:val="right"/>
        <w:rPr>
          <w:rFonts w:ascii="Times New Roman" w:hAnsi="Times New Roman"/>
          <w:sz w:val="28"/>
          <w:szCs w:val="28"/>
        </w:rPr>
      </w:pPr>
    </w:p>
    <w:p w:rsidR="00C63B20" w:rsidRDefault="00C63B20" w:rsidP="00C63B20">
      <w:pPr>
        <w:tabs>
          <w:tab w:val="left" w:pos="1127"/>
        </w:tabs>
        <w:jc w:val="right"/>
        <w:rPr>
          <w:rFonts w:ascii="Times New Roman" w:hAnsi="Times New Roman"/>
          <w:b/>
          <w:sz w:val="28"/>
          <w:szCs w:val="28"/>
        </w:rPr>
      </w:pPr>
    </w:p>
    <w:p w:rsidR="00C63B20" w:rsidRPr="00704767" w:rsidRDefault="00C63B20" w:rsidP="007A544F">
      <w:pPr>
        <w:tabs>
          <w:tab w:val="left" w:pos="0"/>
        </w:tabs>
        <w:spacing w:before="600" w:after="120" w:line="240" w:lineRule="auto"/>
        <w:jc w:val="center"/>
        <w:rPr>
          <w:rFonts w:ascii="Times New Roman" w:hAnsi="Times New Roman"/>
          <w:b/>
          <w:sz w:val="28"/>
          <w:szCs w:val="28"/>
        </w:rPr>
      </w:pPr>
      <w:r w:rsidRPr="00704767">
        <w:rPr>
          <w:rFonts w:ascii="Times New Roman" w:hAnsi="Times New Roman"/>
          <w:b/>
          <w:sz w:val="28"/>
          <w:szCs w:val="28"/>
        </w:rPr>
        <w:t>Финансирование муниципальной программы, тыс. руб.</w:t>
      </w:r>
    </w:p>
    <w:tbl>
      <w:tblPr>
        <w:tblW w:w="8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tblPr>
      <w:tblGrid>
        <w:gridCol w:w="4315"/>
        <w:gridCol w:w="1264"/>
        <w:gridCol w:w="1559"/>
        <w:gridCol w:w="1559"/>
      </w:tblGrid>
      <w:tr w:rsidR="00C63B20" w:rsidRPr="007A544F" w:rsidTr="007A544F">
        <w:trPr>
          <w:trHeight w:val="562"/>
          <w:jc w:val="center"/>
        </w:trPr>
        <w:tc>
          <w:tcPr>
            <w:tcW w:w="4315" w:type="dxa"/>
            <w:shd w:val="clear" w:color="auto" w:fill="FBD4B4"/>
            <w:vAlign w:val="center"/>
          </w:tcPr>
          <w:p w:rsidR="00C63B20" w:rsidRPr="007A544F" w:rsidRDefault="00C63B20" w:rsidP="0025788B">
            <w:pPr>
              <w:spacing w:after="0" w:line="240" w:lineRule="auto"/>
              <w:jc w:val="center"/>
              <w:rPr>
                <w:rFonts w:ascii="Times New Roman" w:hAnsi="Times New Roman"/>
                <w:color w:val="000000" w:themeColor="text1"/>
                <w:sz w:val="24"/>
                <w:szCs w:val="24"/>
              </w:rPr>
            </w:pPr>
            <w:r w:rsidRPr="007A544F">
              <w:rPr>
                <w:rFonts w:ascii="Times New Roman" w:hAnsi="Times New Roman"/>
                <w:b/>
                <w:color w:val="000000" w:themeColor="text1"/>
                <w:sz w:val="24"/>
                <w:szCs w:val="24"/>
              </w:rPr>
              <w:t>Наименование подпрограмм</w:t>
            </w:r>
          </w:p>
        </w:tc>
        <w:tc>
          <w:tcPr>
            <w:tcW w:w="1264" w:type="dxa"/>
            <w:shd w:val="clear" w:color="auto" w:fill="FBD4B4"/>
          </w:tcPr>
          <w:p w:rsidR="00C63B20" w:rsidRPr="007A544F" w:rsidRDefault="00C63B20" w:rsidP="0025788B">
            <w:pPr>
              <w:spacing w:after="0" w:line="240" w:lineRule="auto"/>
              <w:jc w:val="center"/>
              <w:rPr>
                <w:rFonts w:ascii="Times New Roman" w:hAnsi="Times New Roman"/>
                <w:b/>
                <w:bCs/>
                <w:color w:val="000000" w:themeColor="text1"/>
                <w:sz w:val="24"/>
                <w:szCs w:val="24"/>
              </w:rPr>
            </w:pPr>
            <w:r w:rsidRPr="007A544F">
              <w:rPr>
                <w:rFonts w:ascii="Times New Roman" w:hAnsi="Times New Roman"/>
                <w:b/>
                <w:bCs/>
                <w:color w:val="000000" w:themeColor="text1"/>
                <w:sz w:val="24"/>
                <w:szCs w:val="24"/>
              </w:rPr>
              <w:t>2018 год</w:t>
            </w:r>
          </w:p>
          <w:p w:rsidR="00C63B20" w:rsidRPr="007A544F" w:rsidRDefault="00C63B20" w:rsidP="0025788B">
            <w:pPr>
              <w:spacing w:after="0" w:line="240" w:lineRule="auto"/>
              <w:jc w:val="center"/>
              <w:rPr>
                <w:rFonts w:ascii="Times New Roman" w:hAnsi="Times New Roman"/>
                <w:b/>
                <w:color w:val="000000" w:themeColor="text1"/>
                <w:sz w:val="24"/>
                <w:szCs w:val="24"/>
              </w:rPr>
            </w:pPr>
            <w:r w:rsidRPr="007A544F">
              <w:rPr>
                <w:rFonts w:ascii="Times New Roman" w:hAnsi="Times New Roman"/>
                <w:b/>
                <w:bCs/>
                <w:color w:val="000000" w:themeColor="text1"/>
                <w:sz w:val="24"/>
                <w:szCs w:val="24"/>
              </w:rPr>
              <w:t>(отчет)</w:t>
            </w:r>
          </w:p>
        </w:tc>
        <w:tc>
          <w:tcPr>
            <w:tcW w:w="1559" w:type="dxa"/>
            <w:shd w:val="clear" w:color="auto" w:fill="FBD4B4"/>
          </w:tcPr>
          <w:p w:rsidR="00C63B20" w:rsidRPr="007A544F" w:rsidRDefault="00C63B20" w:rsidP="0025788B">
            <w:pPr>
              <w:spacing w:after="0" w:line="240" w:lineRule="auto"/>
              <w:jc w:val="center"/>
              <w:rPr>
                <w:rFonts w:ascii="Times New Roman" w:hAnsi="Times New Roman"/>
                <w:b/>
                <w:bCs/>
                <w:color w:val="000000" w:themeColor="text1"/>
                <w:sz w:val="24"/>
                <w:szCs w:val="24"/>
              </w:rPr>
            </w:pPr>
            <w:r w:rsidRPr="007A544F">
              <w:rPr>
                <w:rFonts w:ascii="Times New Roman" w:hAnsi="Times New Roman"/>
                <w:b/>
                <w:bCs/>
                <w:color w:val="000000" w:themeColor="text1"/>
                <w:sz w:val="24"/>
                <w:szCs w:val="24"/>
              </w:rPr>
              <w:t>2019 год</w:t>
            </w:r>
          </w:p>
          <w:p w:rsidR="00C63B20" w:rsidRPr="007A544F" w:rsidRDefault="00C63B20" w:rsidP="0025788B">
            <w:pPr>
              <w:spacing w:after="0" w:line="240" w:lineRule="auto"/>
              <w:jc w:val="center"/>
              <w:rPr>
                <w:rFonts w:ascii="Times New Roman" w:hAnsi="Times New Roman"/>
                <w:b/>
                <w:color w:val="000000" w:themeColor="text1"/>
                <w:sz w:val="24"/>
                <w:szCs w:val="24"/>
              </w:rPr>
            </w:pPr>
            <w:r w:rsidRPr="007A544F">
              <w:rPr>
                <w:rFonts w:ascii="Times New Roman" w:hAnsi="Times New Roman"/>
                <w:b/>
                <w:bCs/>
                <w:color w:val="000000" w:themeColor="text1"/>
                <w:sz w:val="24"/>
                <w:szCs w:val="24"/>
              </w:rPr>
              <w:t>(план)</w:t>
            </w:r>
          </w:p>
        </w:tc>
        <w:tc>
          <w:tcPr>
            <w:tcW w:w="1559" w:type="dxa"/>
            <w:shd w:val="clear" w:color="auto" w:fill="FBD4B4"/>
          </w:tcPr>
          <w:p w:rsidR="00C63B20" w:rsidRPr="007A544F" w:rsidRDefault="00C63B20" w:rsidP="0025788B">
            <w:pPr>
              <w:spacing w:after="0" w:line="240" w:lineRule="auto"/>
              <w:jc w:val="center"/>
              <w:rPr>
                <w:rFonts w:ascii="Times New Roman" w:hAnsi="Times New Roman"/>
                <w:b/>
                <w:bCs/>
                <w:color w:val="000000" w:themeColor="text1"/>
                <w:sz w:val="24"/>
                <w:szCs w:val="24"/>
              </w:rPr>
            </w:pPr>
            <w:r w:rsidRPr="007A544F">
              <w:rPr>
                <w:rFonts w:ascii="Times New Roman" w:hAnsi="Times New Roman"/>
                <w:b/>
                <w:bCs/>
                <w:color w:val="000000" w:themeColor="text1"/>
                <w:sz w:val="24"/>
                <w:szCs w:val="24"/>
              </w:rPr>
              <w:t>2019 год (отчет)</w:t>
            </w:r>
          </w:p>
        </w:tc>
      </w:tr>
      <w:tr w:rsidR="00C63B20" w:rsidRPr="007A544F" w:rsidTr="007A544F">
        <w:trPr>
          <w:trHeight w:val="581"/>
          <w:jc w:val="center"/>
        </w:trPr>
        <w:tc>
          <w:tcPr>
            <w:tcW w:w="4315" w:type="dxa"/>
            <w:shd w:val="clear" w:color="auto" w:fill="FDE9D9"/>
            <w:vAlign w:val="center"/>
          </w:tcPr>
          <w:p w:rsidR="00C63B20" w:rsidRPr="007A544F" w:rsidRDefault="00C63B20" w:rsidP="0025788B">
            <w:pPr>
              <w:spacing w:after="0" w:line="240" w:lineRule="auto"/>
              <w:rPr>
                <w:rFonts w:ascii="Times New Roman" w:hAnsi="Times New Roman"/>
                <w:color w:val="000000" w:themeColor="text1"/>
                <w:sz w:val="24"/>
                <w:szCs w:val="24"/>
              </w:rPr>
            </w:pPr>
            <w:r w:rsidRPr="007A544F">
              <w:rPr>
                <w:rFonts w:ascii="Times New Roman" w:hAnsi="Times New Roman"/>
                <w:color w:val="000000" w:themeColor="text1"/>
                <w:sz w:val="24"/>
                <w:szCs w:val="24"/>
              </w:rPr>
              <w:t>Содержание и благоустройство территорий города</w:t>
            </w:r>
          </w:p>
        </w:tc>
        <w:tc>
          <w:tcPr>
            <w:tcW w:w="1264" w:type="dxa"/>
            <w:shd w:val="clear" w:color="auto" w:fill="FDE9D9"/>
            <w:vAlign w:val="bottom"/>
          </w:tcPr>
          <w:p w:rsidR="00C63B20" w:rsidRPr="007A544F" w:rsidRDefault="00C63B20" w:rsidP="0025788B">
            <w:pPr>
              <w:spacing w:after="0" w:line="240" w:lineRule="auto"/>
              <w:jc w:val="center"/>
              <w:rPr>
                <w:rFonts w:ascii="Times New Roman" w:hAnsi="Times New Roman"/>
                <w:color w:val="000000" w:themeColor="text1"/>
                <w:sz w:val="24"/>
                <w:szCs w:val="24"/>
              </w:rPr>
            </w:pPr>
            <w:r w:rsidRPr="007A544F">
              <w:rPr>
                <w:rFonts w:ascii="Times New Roman" w:hAnsi="Times New Roman"/>
                <w:color w:val="000000" w:themeColor="text1"/>
                <w:sz w:val="24"/>
                <w:szCs w:val="24"/>
              </w:rPr>
              <w:t>481 093,5</w:t>
            </w:r>
          </w:p>
        </w:tc>
        <w:tc>
          <w:tcPr>
            <w:tcW w:w="1559" w:type="dxa"/>
            <w:shd w:val="clear" w:color="auto" w:fill="FDE9D9"/>
            <w:vAlign w:val="bottom"/>
          </w:tcPr>
          <w:p w:rsidR="00C63B20" w:rsidRPr="007A544F" w:rsidRDefault="00C63B20" w:rsidP="0025788B">
            <w:pPr>
              <w:spacing w:after="0" w:line="240" w:lineRule="auto"/>
              <w:jc w:val="center"/>
              <w:rPr>
                <w:rFonts w:ascii="Times New Roman" w:hAnsi="Times New Roman"/>
                <w:color w:val="000000" w:themeColor="text1"/>
                <w:sz w:val="24"/>
                <w:szCs w:val="24"/>
              </w:rPr>
            </w:pPr>
            <w:r w:rsidRPr="007A544F">
              <w:rPr>
                <w:rFonts w:ascii="Times New Roman" w:hAnsi="Times New Roman"/>
                <w:color w:val="000000" w:themeColor="text1"/>
                <w:sz w:val="24"/>
                <w:szCs w:val="24"/>
              </w:rPr>
              <w:t>229 416,5</w:t>
            </w:r>
          </w:p>
        </w:tc>
        <w:tc>
          <w:tcPr>
            <w:tcW w:w="1559" w:type="dxa"/>
            <w:shd w:val="clear" w:color="auto" w:fill="FDE9D9"/>
            <w:vAlign w:val="bottom"/>
          </w:tcPr>
          <w:p w:rsidR="00C63B20" w:rsidRPr="007A544F" w:rsidRDefault="00C63B20" w:rsidP="00D85F17">
            <w:pPr>
              <w:spacing w:after="0" w:line="240" w:lineRule="auto"/>
              <w:jc w:val="center"/>
              <w:rPr>
                <w:rFonts w:ascii="Times New Roman" w:hAnsi="Times New Roman"/>
                <w:color w:val="000000" w:themeColor="text1"/>
                <w:sz w:val="24"/>
                <w:szCs w:val="24"/>
              </w:rPr>
            </w:pPr>
            <w:r w:rsidRPr="007A544F">
              <w:rPr>
                <w:rFonts w:ascii="Times New Roman" w:hAnsi="Times New Roman"/>
                <w:color w:val="000000" w:themeColor="text1"/>
                <w:sz w:val="24"/>
                <w:szCs w:val="24"/>
              </w:rPr>
              <w:t>227 524,</w:t>
            </w:r>
            <w:r w:rsidR="00D85F17">
              <w:rPr>
                <w:rFonts w:ascii="Times New Roman" w:hAnsi="Times New Roman"/>
                <w:color w:val="000000" w:themeColor="text1"/>
                <w:sz w:val="24"/>
                <w:szCs w:val="24"/>
              </w:rPr>
              <w:t>3</w:t>
            </w:r>
          </w:p>
        </w:tc>
      </w:tr>
      <w:tr w:rsidR="00C63B20" w:rsidRPr="007A544F" w:rsidTr="007A544F">
        <w:trPr>
          <w:trHeight w:val="518"/>
          <w:jc w:val="center"/>
        </w:trPr>
        <w:tc>
          <w:tcPr>
            <w:tcW w:w="4315" w:type="dxa"/>
            <w:shd w:val="clear" w:color="auto" w:fill="FDE9D9"/>
            <w:vAlign w:val="center"/>
          </w:tcPr>
          <w:p w:rsidR="00C63B20" w:rsidRPr="007A544F" w:rsidRDefault="00C63B20" w:rsidP="0025788B">
            <w:pPr>
              <w:spacing w:after="0" w:line="240" w:lineRule="auto"/>
              <w:rPr>
                <w:rFonts w:ascii="Times New Roman" w:hAnsi="Times New Roman"/>
                <w:color w:val="000000" w:themeColor="text1"/>
                <w:sz w:val="24"/>
                <w:szCs w:val="24"/>
              </w:rPr>
            </w:pPr>
            <w:r w:rsidRPr="007A544F">
              <w:rPr>
                <w:rFonts w:ascii="Times New Roman" w:hAnsi="Times New Roman"/>
                <w:color w:val="000000" w:themeColor="text1"/>
                <w:sz w:val="24"/>
                <w:szCs w:val="24"/>
              </w:rPr>
              <w:t>Содержание, ремонт и развитие инженерных сетей</w:t>
            </w:r>
          </w:p>
        </w:tc>
        <w:tc>
          <w:tcPr>
            <w:tcW w:w="1264" w:type="dxa"/>
            <w:shd w:val="clear" w:color="auto" w:fill="FDE9D9"/>
            <w:vAlign w:val="bottom"/>
          </w:tcPr>
          <w:p w:rsidR="00C63B20" w:rsidRPr="007A544F" w:rsidRDefault="00C63B20" w:rsidP="0025788B">
            <w:pPr>
              <w:spacing w:after="0" w:line="240" w:lineRule="auto"/>
              <w:jc w:val="center"/>
              <w:rPr>
                <w:rFonts w:ascii="Times New Roman" w:hAnsi="Times New Roman"/>
                <w:color w:val="000000" w:themeColor="text1"/>
                <w:sz w:val="24"/>
                <w:szCs w:val="24"/>
              </w:rPr>
            </w:pPr>
            <w:r w:rsidRPr="007A544F">
              <w:rPr>
                <w:rFonts w:ascii="Times New Roman" w:hAnsi="Times New Roman"/>
                <w:color w:val="000000" w:themeColor="text1"/>
                <w:sz w:val="24"/>
                <w:szCs w:val="24"/>
              </w:rPr>
              <w:t>242 250,0</w:t>
            </w:r>
          </w:p>
        </w:tc>
        <w:tc>
          <w:tcPr>
            <w:tcW w:w="1559" w:type="dxa"/>
            <w:shd w:val="clear" w:color="auto" w:fill="FDE9D9"/>
            <w:vAlign w:val="bottom"/>
          </w:tcPr>
          <w:p w:rsidR="00C63B20" w:rsidRPr="007A544F" w:rsidRDefault="00C63B20" w:rsidP="0025788B">
            <w:pPr>
              <w:spacing w:after="0" w:line="240" w:lineRule="auto"/>
              <w:jc w:val="center"/>
              <w:rPr>
                <w:rFonts w:ascii="Times New Roman" w:hAnsi="Times New Roman"/>
                <w:color w:val="000000" w:themeColor="text1"/>
                <w:sz w:val="24"/>
                <w:szCs w:val="24"/>
              </w:rPr>
            </w:pPr>
            <w:r w:rsidRPr="007A544F">
              <w:rPr>
                <w:rFonts w:ascii="Times New Roman" w:hAnsi="Times New Roman"/>
                <w:color w:val="000000" w:themeColor="text1"/>
                <w:sz w:val="24"/>
                <w:szCs w:val="24"/>
              </w:rPr>
              <w:t>212 774,7</w:t>
            </w:r>
          </w:p>
        </w:tc>
        <w:tc>
          <w:tcPr>
            <w:tcW w:w="1559" w:type="dxa"/>
            <w:shd w:val="clear" w:color="auto" w:fill="FDE9D9"/>
            <w:vAlign w:val="bottom"/>
          </w:tcPr>
          <w:p w:rsidR="00C63B20" w:rsidRPr="007A544F" w:rsidRDefault="00C63B20" w:rsidP="0025788B">
            <w:pPr>
              <w:spacing w:after="0" w:line="240" w:lineRule="auto"/>
              <w:jc w:val="center"/>
              <w:rPr>
                <w:rFonts w:ascii="Times New Roman" w:hAnsi="Times New Roman"/>
                <w:color w:val="000000" w:themeColor="text1"/>
                <w:sz w:val="24"/>
                <w:szCs w:val="24"/>
              </w:rPr>
            </w:pPr>
            <w:r w:rsidRPr="007A544F">
              <w:rPr>
                <w:rFonts w:ascii="Times New Roman" w:hAnsi="Times New Roman"/>
                <w:color w:val="000000" w:themeColor="text1"/>
                <w:sz w:val="24"/>
                <w:szCs w:val="24"/>
              </w:rPr>
              <w:t>212 770,2</w:t>
            </w:r>
          </w:p>
        </w:tc>
      </w:tr>
      <w:tr w:rsidR="00C63B20" w:rsidRPr="007A544F" w:rsidTr="007A544F">
        <w:trPr>
          <w:trHeight w:val="369"/>
          <w:jc w:val="center"/>
        </w:trPr>
        <w:tc>
          <w:tcPr>
            <w:tcW w:w="4315" w:type="dxa"/>
            <w:shd w:val="clear" w:color="auto" w:fill="FDE9D9"/>
            <w:vAlign w:val="center"/>
          </w:tcPr>
          <w:p w:rsidR="00C63B20" w:rsidRPr="007A544F" w:rsidRDefault="00C63B20" w:rsidP="0025788B">
            <w:pPr>
              <w:spacing w:after="0" w:line="240" w:lineRule="auto"/>
              <w:jc w:val="right"/>
              <w:rPr>
                <w:rFonts w:ascii="Times New Roman" w:hAnsi="Times New Roman"/>
                <w:b/>
                <w:color w:val="000000" w:themeColor="text1"/>
                <w:sz w:val="24"/>
                <w:szCs w:val="24"/>
              </w:rPr>
            </w:pPr>
            <w:r w:rsidRPr="007A544F">
              <w:rPr>
                <w:rFonts w:ascii="Times New Roman" w:hAnsi="Times New Roman"/>
                <w:b/>
                <w:color w:val="000000" w:themeColor="text1"/>
                <w:sz w:val="24"/>
                <w:szCs w:val="24"/>
              </w:rPr>
              <w:t>Итого:</w:t>
            </w:r>
          </w:p>
        </w:tc>
        <w:tc>
          <w:tcPr>
            <w:tcW w:w="1264" w:type="dxa"/>
            <w:shd w:val="clear" w:color="auto" w:fill="FDE9D9"/>
            <w:vAlign w:val="center"/>
          </w:tcPr>
          <w:p w:rsidR="00C63B20" w:rsidRPr="007A544F" w:rsidRDefault="00C63B20" w:rsidP="0025788B">
            <w:pPr>
              <w:spacing w:after="0" w:line="240" w:lineRule="auto"/>
              <w:jc w:val="center"/>
              <w:rPr>
                <w:rFonts w:ascii="Times New Roman" w:hAnsi="Times New Roman"/>
                <w:b/>
                <w:color w:val="000000" w:themeColor="text1"/>
                <w:sz w:val="24"/>
                <w:szCs w:val="24"/>
              </w:rPr>
            </w:pPr>
            <w:r w:rsidRPr="007A544F">
              <w:rPr>
                <w:rFonts w:ascii="Times New Roman" w:hAnsi="Times New Roman"/>
                <w:b/>
                <w:color w:val="000000" w:themeColor="text1"/>
                <w:sz w:val="24"/>
                <w:szCs w:val="24"/>
              </w:rPr>
              <w:t>723 343,5</w:t>
            </w:r>
          </w:p>
        </w:tc>
        <w:tc>
          <w:tcPr>
            <w:tcW w:w="1559" w:type="dxa"/>
            <w:shd w:val="clear" w:color="auto" w:fill="FDE9D9"/>
            <w:vAlign w:val="center"/>
          </w:tcPr>
          <w:p w:rsidR="00C63B20" w:rsidRPr="007A544F" w:rsidRDefault="00C63B20" w:rsidP="0025788B">
            <w:pPr>
              <w:spacing w:after="0" w:line="240" w:lineRule="auto"/>
              <w:jc w:val="center"/>
              <w:rPr>
                <w:rFonts w:ascii="Times New Roman" w:hAnsi="Times New Roman"/>
                <w:b/>
                <w:color w:val="000000" w:themeColor="text1"/>
                <w:sz w:val="24"/>
                <w:szCs w:val="24"/>
              </w:rPr>
            </w:pPr>
            <w:r w:rsidRPr="007A544F">
              <w:rPr>
                <w:rFonts w:ascii="Times New Roman" w:hAnsi="Times New Roman"/>
                <w:b/>
                <w:color w:val="000000" w:themeColor="text1"/>
                <w:sz w:val="24"/>
                <w:szCs w:val="24"/>
              </w:rPr>
              <w:t>442 191,2</w:t>
            </w:r>
          </w:p>
        </w:tc>
        <w:tc>
          <w:tcPr>
            <w:tcW w:w="1559" w:type="dxa"/>
            <w:shd w:val="clear" w:color="auto" w:fill="FDE9D9"/>
            <w:vAlign w:val="bottom"/>
          </w:tcPr>
          <w:p w:rsidR="00C63B20" w:rsidRPr="007A544F" w:rsidRDefault="00C63B20" w:rsidP="00D85F17">
            <w:pPr>
              <w:spacing w:after="0" w:line="240" w:lineRule="auto"/>
              <w:jc w:val="center"/>
              <w:rPr>
                <w:rFonts w:ascii="Times New Roman" w:hAnsi="Times New Roman"/>
                <w:b/>
                <w:color w:val="000000" w:themeColor="text1"/>
                <w:sz w:val="24"/>
                <w:szCs w:val="24"/>
              </w:rPr>
            </w:pPr>
            <w:r w:rsidRPr="007A544F">
              <w:rPr>
                <w:rFonts w:ascii="Times New Roman" w:hAnsi="Times New Roman"/>
                <w:b/>
                <w:color w:val="000000" w:themeColor="text1"/>
                <w:sz w:val="24"/>
                <w:szCs w:val="24"/>
              </w:rPr>
              <w:t>440 294,</w:t>
            </w:r>
            <w:r w:rsidR="00D85F17">
              <w:rPr>
                <w:rFonts w:ascii="Times New Roman" w:hAnsi="Times New Roman"/>
                <w:b/>
                <w:color w:val="000000" w:themeColor="text1"/>
                <w:sz w:val="24"/>
                <w:szCs w:val="24"/>
              </w:rPr>
              <w:t>5</w:t>
            </w:r>
          </w:p>
        </w:tc>
      </w:tr>
    </w:tbl>
    <w:p w:rsidR="00C63B20" w:rsidRPr="00704767" w:rsidRDefault="00801C89" w:rsidP="00C63B20">
      <w:pPr>
        <w:tabs>
          <w:tab w:val="left" w:pos="4080"/>
        </w:tabs>
        <w:spacing w:after="0"/>
        <w:jc w:val="both"/>
        <w:rPr>
          <w:rFonts w:ascii="Times New Roman" w:hAnsi="Times New Roman"/>
          <w:sz w:val="16"/>
          <w:szCs w:val="16"/>
        </w:rPr>
      </w:pPr>
      <w:r w:rsidRPr="00801C89">
        <w:rPr>
          <w:rFonts w:ascii="Times New Roman" w:hAnsi="Times New Roman"/>
          <w:noProof/>
          <w:sz w:val="28"/>
          <w:szCs w:val="28"/>
        </w:rPr>
        <w:pict>
          <v:roundrect id="_x0000_s1084" style="position:absolute;left:0;text-align:left;margin-left:-12.75pt;margin-top:8.15pt;width:515.2pt;height:107.85pt;z-index:251668480;mso-position-horizontal-relative:text;mso-position-vertical-relative:text" arcsize="10923f" filled="f" strokecolor="blue" strokeweight="1pt"/>
        </w:pict>
      </w:r>
      <w:r w:rsidR="00C63B20" w:rsidRPr="00704767">
        <w:rPr>
          <w:rFonts w:ascii="Times New Roman" w:hAnsi="Times New Roman"/>
          <w:sz w:val="28"/>
          <w:szCs w:val="28"/>
        </w:rPr>
        <w:tab/>
      </w:r>
    </w:p>
    <w:p w:rsidR="00C63B20" w:rsidRPr="00704767" w:rsidRDefault="00C63B20" w:rsidP="00C63B20">
      <w:pPr>
        <w:pStyle w:val="ConsPlusNormal"/>
        <w:spacing w:after="120"/>
        <w:ind w:left="284"/>
        <w:jc w:val="center"/>
        <w:outlineLvl w:val="1"/>
        <w:rPr>
          <w:rFonts w:ascii="Times New Roman" w:hAnsi="Times New Roman" w:cs="Times New Roman"/>
          <w:b/>
          <w:sz w:val="28"/>
          <w:szCs w:val="28"/>
        </w:rPr>
      </w:pPr>
      <w:r w:rsidRPr="00704767">
        <w:rPr>
          <w:rFonts w:ascii="Times New Roman" w:hAnsi="Times New Roman" w:cs="Times New Roman"/>
          <w:b/>
          <w:sz w:val="28"/>
          <w:szCs w:val="28"/>
        </w:rPr>
        <w:t>Прогноз конечных результатов муниципальной программы:</w:t>
      </w:r>
    </w:p>
    <w:p w:rsidR="00C63B20" w:rsidRPr="00704767" w:rsidRDefault="00C63B20" w:rsidP="00C63B20">
      <w:pPr>
        <w:autoSpaceDE w:val="0"/>
        <w:autoSpaceDN w:val="0"/>
        <w:adjustRightInd w:val="0"/>
        <w:spacing w:after="0" w:line="240" w:lineRule="auto"/>
        <w:ind w:left="-142"/>
        <w:jc w:val="both"/>
        <w:rPr>
          <w:rFonts w:ascii="Times New Roman" w:hAnsi="Times New Roman"/>
          <w:sz w:val="28"/>
          <w:szCs w:val="28"/>
        </w:rPr>
      </w:pPr>
      <w:r w:rsidRPr="00704767">
        <w:rPr>
          <w:rFonts w:ascii="Times New Roman" w:hAnsi="Times New Roman"/>
          <w:sz w:val="28"/>
          <w:szCs w:val="28"/>
        </w:rPr>
        <w:t xml:space="preserve">За период реализации муниципальной программы планируется достижение следующих результатов: </w:t>
      </w:r>
    </w:p>
    <w:p w:rsidR="00C63B20" w:rsidRPr="00DC023D" w:rsidRDefault="00C63B20" w:rsidP="0025788B">
      <w:pPr>
        <w:pStyle w:val="ConsPlusNormal"/>
        <w:widowControl/>
        <w:numPr>
          <w:ilvl w:val="0"/>
          <w:numId w:val="14"/>
        </w:numPr>
        <w:tabs>
          <w:tab w:val="left" w:pos="142"/>
        </w:tabs>
        <w:ind w:left="-142" w:firstLine="0"/>
        <w:jc w:val="both"/>
        <w:rPr>
          <w:rFonts w:ascii="Times New Roman" w:hAnsi="Times New Roman" w:cs="Times New Roman"/>
          <w:sz w:val="28"/>
          <w:szCs w:val="28"/>
        </w:rPr>
      </w:pPr>
      <w:r w:rsidRPr="00DC023D">
        <w:rPr>
          <w:rFonts w:ascii="Times New Roman" w:hAnsi="Times New Roman" w:cs="Times New Roman"/>
          <w:color w:val="2D2D2D"/>
          <w:spacing w:val="2"/>
          <w:sz w:val="28"/>
          <w:szCs w:val="28"/>
          <w:shd w:val="clear" w:color="auto" w:fill="FFFFFF"/>
        </w:rPr>
        <w:t>повышение уровня комфортности проживания населения на территории города;</w:t>
      </w:r>
    </w:p>
    <w:p w:rsidR="00C63B20" w:rsidRPr="00DC023D" w:rsidRDefault="00C63B20" w:rsidP="0025788B">
      <w:pPr>
        <w:pStyle w:val="ConsPlusNormal"/>
        <w:widowControl/>
        <w:numPr>
          <w:ilvl w:val="0"/>
          <w:numId w:val="14"/>
        </w:numPr>
        <w:tabs>
          <w:tab w:val="left" w:pos="142"/>
        </w:tabs>
        <w:ind w:left="-142" w:firstLine="0"/>
        <w:jc w:val="both"/>
        <w:rPr>
          <w:rFonts w:ascii="Times New Roman" w:hAnsi="Times New Roman" w:cs="Times New Roman"/>
          <w:sz w:val="28"/>
          <w:szCs w:val="28"/>
        </w:rPr>
      </w:pPr>
      <w:r w:rsidRPr="00DC023D">
        <w:rPr>
          <w:rFonts w:ascii="Times New Roman" w:hAnsi="Times New Roman" w:cs="Times New Roman"/>
          <w:sz w:val="28"/>
          <w:szCs w:val="28"/>
        </w:rPr>
        <w:t>улучшение санитарно-эпидемиологического состояния территории города.</w:t>
      </w:r>
    </w:p>
    <w:p w:rsidR="00C63B20" w:rsidRDefault="00C63B20" w:rsidP="00C63B20">
      <w:pPr>
        <w:pStyle w:val="a7"/>
        <w:spacing w:after="0" w:line="240" w:lineRule="auto"/>
        <w:jc w:val="center"/>
        <w:rPr>
          <w:rFonts w:ascii="Times New Roman" w:hAnsi="Times New Roman"/>
          <w:b/>
          <w:sz w:val="16"/>
          <w:szCs w:val="16"/>
        </w:rPr>
      </w:pPr>
    </w:p>
    <w:p w:rsidR="007A544F" w:rsidRDefault="007A544F" w:rsidP="007A544F">
      <w:pPr>
        <w:pStyle w:val="a7"/>
        <w:spacing w:after="0" w:line="240" w:lineRule="auto"/>
        <w:jc w:val="center"/>
        <w:rPr>
          <w:rFonts w:ascii="Times New Roman" w:hAnsi="Times New Roman"/>
          <w:b/>
          <w:sz w:val="28"/>
          <w:szCs w:val="28"/>
        </w:rPr>
      </w:pPr>
      <w:r>
        <w:rPr>
          <w:rFonts w:ascii="Times New Roman" w:hAnsi="Times New Roman"/>
          <w:b/>
          <w:sz w:val="28"/>
          <w:szCs w:val="28"/>
        </w:rPr>
        <w:t>Сведения о целевых показателях (индикаторах)</w:t>
      </w:r>
    </w:p>
    <w:p w:rsidR="00C63B20" w:rsidRDefault="007A544F" w:rsidP="007A544F">
      <w:pPr>
        <w:pStyle w:val="a7"/>
        <w:spacing w:after="0" w:line="240" w:lineRule="auto"/>
        <w:jc w:val="center"/>
        <w:rPr>
          <w:rFonts w:ascii="Times New Roman" w:hAnsi="Times New Roman"/>
          <w:b/>
          <w:sz w:val="16"/>
          <w:szCs w:val="16"/>
        </w:rPr>
      </w:pPr>
      <w:r>
        <w:rPr>
          <w:rFonts w:ascii="Times New Roman" w:hAnsi="Times New Roman"/>
          <w:b/>
          <w:sz w:val="28"/>
          <w:szCs w:val="28"/>
        </w:rPr>
        <w:t>муниципальной программы</w:t>
      </w:r>
    </w:p>
    <w:p w:rsidR="00C63B20" w:rsidRPr="00704767" w:rsidRDefault="00C63B20" w:rsidP="00C63B20">
      <w:pPr>
        <w:pStyle w:val="a7"/>
        <w:spacing w:after="0" w:line="240" w:lineRule="auto"/>
        <w:jc w:val="center"/>
        <w:rPr>
          <w:rFonts w:ascii="Times New Roman" w:hAnsi="Times New Roman"/>
          <w:b/>
          <w:sz w:val="16"/>
          <w:szCs w:val="16"/>
        </w:rPr>
      </w:pPr>
    </w:p>
    <w:tbl>
      <w:tblPr>
        <w:tblW w:w="102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536"/>
        <w:gridCol w:w="851"/>
        <w:gridCol w:w="1559"/>
        <w:gridCol w:w="1418"/>
        <w:gridCol w:w="1843"/>
      </w:tblGrid>
      <w:tr w:rsidR="00C63B20" w:rsidRPr="002919F6" w:rsidTr="002919F6">
        <w:trPr>
          <w:cantSplit/>
          <w:trHeight w:val="283"/>
          <w:tblHeader/>
          <w:jc w:val="center"/>
        </w:trPr>
        <w:tc>
          <w:tcPr>
            <w:tcW w:w="4536" w:type="dxa"/>
            <w:vMerge w:val="restart"/>
            <w:shd w:val="clear" w:color="auto" w:fill="D6E3BC" w:themeFill="accent3" w:themeFillTint="66"/>
            <w:vAlign w:val="center"/>
          </w:tcPr>
          <w:p w:rsidR="00C63B20" w:rsidRPr="002919F6" w:rsidRDefault="00C63B20" w:rsidP="002919F6">
            <w:pPr>
              <w:pStyle w:val="a9"/>
              <w:jc w:val="center"/>
              <w:rPr>
                <w:rFonts w:ascii="Times New Roman" w:hAnsi="Times New Roman"/>
                <w:b/>
                <w:sz w:val="24"/>
                <w:szCs w:val="24"/>
              </w:rPr>
            </w:pPr>
            <w:r w:rsidRPr="002919F6">
              <w:rPr>
                <w:rFonts w:ascii="Times New Roman" w:hAnsi="Times New Roman"/>
                <w:b/>
                <w:sz w:val="24"/>
                <w:szCs w:val="24"/>
              </w:rPr>
              <w:t>Наименование показателя</w:t>
            </w:r>
          </w:p>
        </w:tc>
        <w:tc>
          <w:tcPr>
            <w:tcW w:w="851" w:type="dxa"/>
            <w:vMerge w:val="restart"/>
            <w:shd w:val="clear" w:color="auto" w:fill="D6E3BC" w:themeFill="accent3" w:themeFillTint="66"/>
            <w:vAlign w:val="center"/>
          </w:tcPr>
          <w:p w:rsidR="00C63B20" w:rsidRPr="002919F6" w:rsidRDefault="00C63B20" w:rsidP="002919F6">
            <w:pPr>
              <w:pStyle w:val="a9"/>
              <w:jc w:val="center"/>
              <w:rPr>
                <w:rFonts w:ascii="Times New Roman" w:hAnsi="Times New Roman"/>
                <w:b/>
                <w:sz w:val="24"/>
                <w:szCs w:val="24"/>
              </w:rPr>
            </w:pPr>
            <w:r w:rsidRPr="002919F6">
              <w:rPr>
                <w:rFonts w:ascii="Times New Roman" w:hAnsi="Times New Roman"/>
                <w:b/>
                <w:sz w:val="24"/>
                <w:szCs w:val="24"/>
              </w:rPr>
              <w:t>Ед. изм.</w:t>
            </w:r>
          </w:p>
        </w:tc>
        <w:tc>
          <w:tcPr>
            <w:tcW w:w="1559" w:type="dxa"/>
            <w:shd w:val="clear" w:color="auto" w:fill="D6E3BC" w:themeFill="accent3" w:themeFillTint="66"/>
            <w:vAlign w:val="center"/>
          </w:tcPr>
          <w:p w:rsidR="00C63B20" w:rsidRPr="002919F6" w:rsidRDefault="00C63B20" w:rsidP="002919F6">
            <w:pPr>
              <w:pStyle w:val="a9"/>
              <w:ind w:left="-44" w:right="-103"/>
              <w:jc w:val="center"/>
              <w:rPr>
                <w:rFonts w:ascii="Times New Roman" w:hAnsi="Times New Roman"/>
                <w:b/>
                <w:sz w:val="24"/>
                <w:szCs w:val="24"/>
              </w:rPr>
            </w:pPr>
            <w:r w:rsidRPr="002919F6">
              <w:rPr>
                <w:rFonts w:ascii="Times New Roman" w:hAnsi="Times New Roman"/>
                <w:b/>
                <w:sz w:val="24"/>
                <w:szCs w:val="24"/>
              </w:rPr>
              <w:t>2018 год</w:t>
            </w:r>
          </w:p>
        </w:tc>
        <w:tc>
          <w:tcPr>
            <w:tcW w:w="3261" w:type="dxa"/>
            <w:gridSpan w:val="2"/>
            <w:shd w:val="clear" w:color="auto" w:fill="D6E3BC" w:themeFill="accent3" w:themeFillTint="66"/>
            <w:vAlign w:val="center"/>
          </w:tcPr>
          <w:p w:rsidR="00C63B20" w:rsidRPr="002919F6" w:rsidRDefault="00C63B20" w:rsidP="002919F6">
            <w:pPr>
              <w:pStyle w:val="a9"/>
              <w:ind w:left="-44" w:right="-103"/>
              <w:jc w:val="center"/>
              <w:rPr>
                <w:rFonts w:ascii="Times New Roman" w:hAnsi="Times New Roman"/>
                <w:b/>
                <w:sz w:val="24"/>
                <w:szCs w:val="24"/>
              </w:rPr>
            </w:pPr>
            <w:r w:rsidRPr="002919F6">
              <w:rPr>
                <w:rFonts w:ascii="Times New Roman" w:hAnsi="Times New Roman"/>
                <w:b/>
                <w:sz w:val="24"/>
                <w:szCs w:val="24"/>
              </w:rPr>
              <w:t>2019 год</w:t>
            </w:r>
          </w:p>
        </w:tc>
      </w:tr>
      <w:tr w:rsidR="00C63B20" w:rsidRPr="002919F6" w:rsidTr="002919F6">
        <w:trPr>
          <w:cantSplit/>
          <w:tblHeader/>
          <w:jc w:val="center"/>
        </w:trPr>
        <w:tc>
          <w:tcPr>
            <w:tcW w:w="4536" w:type="dxa"/>
            <w:vMerge/>
            <w:shd w:val="clear" w:color="auto" w:fill="D6E3BC" w:themeFill="accent3" w:themeFillTint="66"/>
            <w:vAlign w:val="center"/>
          </w:tcPr>
          <w:p w:rsidR="00C63B20" w:rsidRPr="002919F6" w:rsidRDefault="00C63B20" w:rsidP="002919F6">
            <w:pPr>
              <w:pStyle w:val="a9"/>
              <w:jc w:val="center"/>
              <w:rPr>
                <w:rFonts w:ascii="Times New Roman" w:hAnsi="Times New Roman"/>
                <w:b/>
                <w:sz w:val="24"/>
                <w:szCs w:val="24"/>
              </w:rPr>
            </w:pPr>
          </w:p>
        </w:tc>
        <w:tc>
          <w:tcPr>
            <w:tcW w:w="851" w:type="dxa"/>
            <w:vMerge/>
            <w:shd w:val="clear" w:color="auto" w:fill="D6E3BC" w:themeFill="accent3" w:themeFillTint="66"/>
            <w:vAlign w:val="center"/>
          </w:tcPr>
          <w:p w:rsidR="00C63B20" w:rsidRPr="002919F6" w:rsidRDefault="00C63B20" w:rsidP="002919F6">
            <w:pPr>
              <w:pStyle w:val="a9"/>
              <w:jc w:val="center"/>
              <w:rPr>
                <w:rFonts w:ascii="Times New Roman" w:hAnsi="Times New Roman"/>
                <w:b/>
                <w:sz w:val="24"/>
                <w:szCs w:val="24"/>
              </w:rPr>
            </w:pPr>
          </w:p>
        </w:tc>
        <w:tc>
          <w:tcPr>
            <w:tcW w:w="1559" w:type="dxa"/>
            <w:shd w:val="clear" w:color="auto" w:fill="D6E3BC" w:themeFill="accent3" w:themeFillTint="66"/>
            <w:vAlign w:val="center"/>
          </w:tcPr>
          <w:p w:rsidR="00C63B20" w:rsidRPr="002919F6" w:rsidRDefault="00C63B20" w:rsidP="002919F6">
            <w:pPr>
              <w:pStyle w:val="a9"/>
              <w:ind w:left="-44" w:right="-103"/>
              <w:jc w:val="center"/>
              <w:rPr>
                <w:rFonts w:ascii="Times New Roman" w:hAnsi="Times New Roman"/>
                <w:b/>
                <w:sz w:val="24"/>
                <w:szCs w:val="24"/>
              </w:rPr>
            </w:pPr>
            <w:r w:rsidRPr="002919F6">
              <w:rPr>
                <w:rFonts w:ascii="Times New Roman" w:hAnsi="Times New Roman"/>
                <w:b/>
                <w:sz w:val="24"/>
                <w:szCs w:val="24"/>
              </w:rPr>
              <w:t>Фактическое значение</w:t>
            </w:r>
          </w:p>
        </w:tc>
        <w:tc>
          <w:tcPr>
            <w:tcW w:w="1418" w:type="dxa"/>
            <w:shd w:val="clear" w:color="auto" w:fill="D6E3BC" w:themeFill="accent3" w:themeFillTint="66"/>
            <w:vAlign w:val="center"/>
          </w:tcPr>
          <w:p w:rsidR="00C63B20" w:rsidRPr="002919F6" w:rsidRDefault="00C63B20" w:rsidP="002919F6">
            <w:pPr>
              <w:pStyle w:val="a9"/>
              <w:ind w:left="-44" w:right="-103"/>
              <w:jc w:val="center"/>
              <w:rPr>
                <w:rFonts w:ascii="Times New Roman" w:hAnsi="Times New Roman"/>
                <w:b/>
                <w:sz w:val="24"/>
                <w:szCs w:val="24"/>
              </w:rPr>
            </w:pPr>
            <w:r w:rsidRPr="002919F6">
              <w:rPr>
                <w:rFonts w:ascii="Times New Roman" w:hAnsi="Times New Roman"/>
                <w:b/>
                <w:sz w:val="24"/>
                <w:szCs w:val="24"/>
              </w:rPr>
              <w:t>Плановый показатель</w:t>
            </w:r>
          </w:p>
        </w:tc>
        <w:tc>
          <w:tcPr>
            <w:tcW w:w="1843" w:type="dxa"/>
            <w:shd w:val="clear" w:color="auto" w:fill="D6E3BC" w:themeFill="accent3" w:themeFillTint="66"/>
            <w:vAlign w:val="center"/>
          </w:tcPr>
          <w:p w:rsidR="00C63B20" w:rsidRPr="002919F6" w:rsidRDefault="00C63B20" w:rsidP="002919F6">
            <w:pPr>
              <w:pStyle w:val="a9"/>
              <w:ind w:left="-44" w:right="-103"/>
              <w:jc w:val="center"/>
              <w:rPr>
                <w:rFonts w:ascii="Times New Roman" w:hAnsi="Times New Roman"/>
                <w:b/>
                <w:sz w:val="24"/>
                <w:szCs w:val="24"/>
              </w:rPr>
            </w:pPr>
            <w:r w:rsidRPr="002919F6">
              <w:rPr>
                <w:rFonts w:ascii="Times New Roman" w:hAnsi="Times New Roman"/>
                <w:b/>
                <w:sz w:val="24"/>
                <w:szCs w:val="24"/>
              </w:rPr>
              <w:t>Фактическое значение</w:t>
            </w:r>
          </w:p>
        </w:tc>
      </w:tr>
      <w:tr w:rsidR="002919F6" w:rsidRPr="002919F6" w:rsidTr="009B4390">
        <w:trPr>
          <w:cantSplit/>
          <w:jc w:val="center"/>
        </w:trPr>
        <w:tc>
          <w:tcPr>
            <w:tcW w:w="10207" w:type="dxa"/>
            <w:gridSpan w:val="5"/>
            <w:shd w:val="clear" w:color="auto" w:fill="D6E3BC" w:themeFill="accent3" w:themeFillTint="66"/>
            <w:vAlign w:val="center"/>
          </w:tcPr>
          <w:p w:rsidR="002919F6" w:rsidRPr="002919F6" w:rsidRDefault="002919F6" w:rsidP="002919F6">
            <w:pPr>
              <w:pStyle w:val="a9"/>
              <w:ind w:left="-44" w:right="-103"/>
              <w:jc w:val="center"/>
              <w:rPr>
                <w:rFonts w:ascii="Times New Roman" w:hAnsi="Times New Roman"/>
                <w:sz w:val="24"/>
                <w:szCs w:val="24"/>
              </w:rPr>
            </w:pPr>
            <w:r w:rsidRPr="002919F6">
              <w:rPr>
                <w:rFonts w:ascii="Times New Roman" w:hAnsi="Times New Roman"/>
                <w:b/>
                <w:sz w:val="24"/>
                <w:szCs w:val="24"/>
              </w:rPr>
              <w:t>Подпрограмма № 1 «Содержание и благоустройство территории города»</w:t>
            </w:r>
          </w:p>
        </w:tc>
      </w:tr>
      <w:tr w:rsidR="00C63B20" w:rsidRPr="002919F6" w:rsidTr="002919F6">
        <w:trPr>
          <w:cantSplit/>
          <w:jc w:val="center"/>
        </w:trPr>
        <w:tc>
          <w:tcPr>
            <w:tcW w:w="4536" w:type="dxa"/>
            <w:tcBorders>
              <w:bottom w:val="single" w:sz="4" w:space="0" w:color="000000"/>
            </w:tcBorders>
          </w:tcPr>
          <w:p w:rsidR="00C63B20" w:rsidRPr="002919F6" w:rsidRDefault="00C63B20" w:rsidP="002919F6">
            <w:pPr>
              <w:autoSpaceDE w:val="0"/>
              <w:autoSpaceDN w:val="0"/>
              <w:adjustRightInd w:val="0"/>
              <w:spacing w:after="0" w:line="240" w:lineRule="auto"/>
              <w:rPr>
                <w:rFonts w:ascii="Times New Roman" w:hAnsi="Times New Roman"/>
                <w:sz w:val="24"/>
                <w:szCs w:val="24"/>
              </w:rPr>
            </w:pPr>
            <w:r w:rsidRPr="002919F6">
              <w:rPr>
                <w:rFonts w:ascii="Times New Roman" w:hAnsi="Times New Roman"/>
                <w:sz w:val="24"/>
                <w:szCs w:val="24"/>
              </w:rPr>
              <w:t>Площадь территорий, занимаемых зелеными насаждениями, в отношении которых проведены работы по созданию (восстановлению и содержанию)</w:t>
            </w:r>
          </w:p>
        </w:tc>
        <w:tc>
          <w:tcPr>
            <w:tcW w:w="851" w:type="dxa"/>
            <w:tcBorders>
              <w:bottom w:val="single" w:sz="4" w:space="0" w:color="000000"/>
            </w:tcBorders>
            <w:vAlign w:val="bottom"/>
          </w:tcPr>
          <w:p w:rsidR="00C63B20" w:rsidRPr="002919F6" w:rsidRDefault="00C63B20" w:rsidP="002919F6">
            <w:pPr>
              <w:autoSpaceDE w:val="0"/>
              <w:autoSpaceDN w:val="0"/>
              <w:adjustRightInd w:val="0"/>
              <w:spacing w:after="0" w:line="240" w:lineRule="auto"/>
              <w:jc w:val="center"/>
              <w:rPr>
                <w:rFonts w:ascii="Times New Roman" w:hAnsi="Times New Roman"/>
                <w:sz w:val="24"/>
                <w:szCs w:val="24"/>
              </w:rPr>
            </w:pPr>
            <w:r w:rsidRPr="002919F6">
              <w:rPr>
                <w:rFonts w:ascii="Times New Roman" w:hAnsi="Times New Roman"/>
                <w:sz w:val="24"/>
                <w:szCs w:val="24"/>
              </w:rPr>
              <w:t>млн. кв. м</w:t>
            </w:r>
          </w:p>
        </w:tc>
        <w:tc>
          <w:tcPr>
            <w:tcW w:w="1559" w:type="dxa"/>
            <w:tcBorders>
              <w:bottom w:val="single" w:sz="4" w:space="0" w:color="000000"/>
            </w:tcBorders>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11,5</w:t>
            </w:r>
          </w:p>
        </w:tc>
        <w:tc>
          <w:tcPr>
            <w:tcW w:w="1418" w:type="dxa"/>
            <w:tcBorders>
              <w:bottom w:val="single" w:sz="4" w:space="0" w:color="000000"/>
            </w:tcBorders>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11,5</w:t>
            </w:r>
          </w:p>
        </w:tc>
        <w:tc>
          <w:tcPr>
            <w:tcW w:w="1843" w:type="dxa"/>
            <w:tcBorders>
              <w:bottom w:val="single" w:sz="4" w:space="0" w:color="000000"/>
            </w:tcBorders>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11,5</w:t>
            </w:r>
          </w:p>
        </w:tc>
      </w:tr>
      <w:tr w:rsidR="00C63B20" w:rsidRPr="002919F6" w:rsidTr="002919F6">
        <w:trPr>
          <w:cantSplit/>
          <w:jc w:val="center"/>
        </w:trPr>
        <w:tc>
          <w:tcPr>
            <w:tcW w:w="4536" w:type="dxa"/>
            <w:tcBorders>
              <w:bottom w:val="single" w:sz="4" w:space="0" w:color="auto"/>
            </w:tcBorders>
          </w:tcPr>
          <w:p w:rsidR="00C63B20" w:rsidRPr="002919F6" w:rsidRDefault="00C63B20" w:rsidP="002919F6">
            <w:pPr>
              <w:autoSpaceDE w:val="0"/>
              <w:autoSpaceDN w:val="0"/>
              <w:adjustRightInd w:val="0"/>
              <w:spacing w:after="0" w:line="240" w:lineRule="auto"/>
              <w:rPr>
                <w:rFonts w:ascii="Times New Roman" w:hAnsi="Times New Roman"/>
                <w:sz w:val="24"/>
                <w:szCs w:val="24"/>
              </w:rPr>
            </w:pPr>
            <w:r w:rsidRPr="002919F6">
              <w:rPr>
                <w:rFonts w:ascii="Times New Roman" w:hAnsi="Times New Roman"/>
                <w:sz w:val="24"/>
                <w:szCs w:val="24"/>
              </w:rPr>
              <w:t>Площадь зеленых зон, на территории которых проведены профилактические мероприятия (дератизация и дезинсекция от комаров)</w:t>
            </w:r>
          </w:p>
        </w:tc>
        <w:tc>
          <w:tcPr>
            <w:tcW w:w="851" w:type="dxa"/>
            <w:tcBorders>
              <w:bottom w:val="single" w:sz="4" w:space="0" w:color="auto"/>
            </w:tcBorders>
            <w:vAlign w:val="bottom"/>
          </w:tcPr>
          <w:p w:rsidR="00C63B20" w:rsidRPr="002919F6" w:rsidRDefault="00C63B20" w:rsidP="002919F6">
            <w:pPr>
              <w:autoSpaceDE w:val="0"/>
              <w:autoSpaceDN w:val="0"/>
              <w:adjustRightInd w:val="0"/>
              <w:spacing w:after="0" w:line="240" w:lineRule="auto"/>
              <w:jc w:val="center"/>
              <w:rPr>
                <w:rFonts w:ascii="Times New Roman" w:hAnsi="Times New Roman"/>
                <w:sz w:val="24"/>
                <w:szCs w:val="24"/>
              </w:rPr>
            </w:pPr>
            <w:r w:rsidRPr="002919F6">
              <w:rPr>
                <w:rFonts w:ascii="Times New Roman" w:hAnsi="Times New Roman"/>
                <w:sz w:val="24"/>
                <w:szCs w:val="24"/>
              </w:rPr>
              <w:t>млн. кв. м</w:t>
            </w:r>
          </w:p>
        </w:tc>
        <w:tc>
          <w:tcPr>
            <w:tcW w:w="1559" w:type="dxa"/>
            <w:tcBorders>
              <w:bottom w:val="single" w:sz="4" w:space="0" w:color="auto"/>
            </w:tcBorders>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3,9</w:t>
            </w:r>
          </w:p>
        </w:tc>
        <w:tc>
          <w:tcPr>
            <w:tcW w:w="1418" w:type="dxa"/>
            <w:tcBorders>
              <w:bottom w:val="single" w:sz="4" w:space="0" w:color="auto"/>
            </w:tcBorders>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4,2</w:t>
            </w:r>
          </w:p>
        </w:tc>
        <w:tc>
          <w:tcPr>
            <w:tcW w:w="1843" w:type="dxa"/>
            <w:tcBorders>
              <w:bottom w:val="single" w:sz="4" w:space="0" w:color="auto"/>
            </w:tcBorders>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3,9</w:t>
            </w:r>
          </w:p>
        </w:tc>
      </w:tr>
      <w:tr w:rsidR="00C63B20" w:rsidRPr="002919F6" w:rsidTr="002919F6">
        <w:trPr>
          <w:cantSplit/>
          <w:jc w:val="center"/>
        </w:trPr>
        <w:tc>
          <w:tcPr>
            <w:tcW w:w="4536" w:type="dxa"/>
          </w:tcPr>
          <w:p w:rsidR="00C63B20" w:rsidRPr="002919F6" w:rsidRDefault="00C63B20" w:rsidP="002919F6">
            <w:pPr>
              <w:autoSpaceDE w:val="0"/>
              <w:autoSpaceDN w:val="0"/>
              <w:adjustRightInd w:val="0"/>
              <w:spacing w:after="0" w:line="240" w:lineRule="auto"/>
              <w:rPr>
                <w:rFonts w:ascii="Times New Roman" w:hAnsi="Times New Roman"/>
                <w:sz w:val="24"/>
                <w:szCs w:val="24"/>
              </w:rPr>
            </w:pPr>
            <w:r w:rsidRPr="002919F6">
              <w:rPr>
                <w:rFonts w:ascii="Times New Roman" w:hAnsi="Times New Roman"/>
                <w:sz w:val="24"/>
                <w:szCs w:val="24"/>
              </w:rPr>
              <w:t>Площадь организованных газонов и цветников</w:t>
            </w:r>
          </w:p>
        </w:tc>
        <w:tc>
          <w:tcPr>
            <w:tcW w:w="851" w:type="dxa"/>
            <w:vAlign w:val="bottom"/>
          </w:tcPr>
          <w:p w:rsidR="00C63B20" w:rsidRPr="002919F6" w:rsidRDefault="00C63B20" w:rsidP="002919F6">
            <w:pPr>
              <w:autoSpaceDE w:val="0"/>
              <w:autoSpaceDN w:val="0"/>
              <w:adjustRightInd w:val="0"/>
              <w:spacing w:after="0" w:line="240" w:lineRule="auto"/>
              <w:jc w:val="center"/>
              <w:rPr>
                <w:rFonts w:ascii="Times New Roman" w:hAnsi="Times New Roman"/>
                <w:sz w:val="24"/>
                <w:szCs w:val="24"/>
              </w:rPr>
            </w:pPr>
            <w:r w:rsidRPr="002919F6">
              <w:rPr>
                <w:rFonts w:ascii="Times New Roman" w:hAnsi="Times New Roman"/>
                <w:sz w:val="24"/>
                <w:szCs w:val="24"/>
              </w:rPr>
              <w:t>тыс. кв. м</w:t>
            </w:r>
          </w:p>
        </w:tc>
        <w:tc>
          <w:tcPr>
            <w:tcW w:w="1559"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31,7</w:t>
            </w:r>
          </w:p>
        </w:tc>
        <w:tc>
          <w:tcPr>
            <w:tcW w:w="1418"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21,9</w:t>
            </w:r>
          </w:p>
        </w:tc>
        <w:tc>
          <w:tcPr>
            <w:tcW w:w="1843"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21,9</w:t>
            </w:r>
          </w:p>
        </w:tc>
      </w:tr>
      <w:tr w:rsidR="00C63B20" w:rsidRPr="002919F6" w:rsidTr="002919F6">
        <w:trPr>
          <w:cantSplit/>
          <w:jc w:val="center"/>
        </w:trPr>
        <w:tc>
          <w:tcPr>
            <w:tcW w:w="4536" w:type="dxa"/>
          </w:tcPr>
          <w:p w:rsidR="00C63B20" w:rsidRPr="002919F6" w:rsidRDefault="00C63B20" w:rsidP="002919F6">
            <w:pPr>
              <w:autoSpaceDE w:val="0"/>
              <w:autoSpaceDN w:val="0"/>
              <w:adjustRightInd w:val="0"/>
              <w:spacing w:after="0" w:line="240" w:lineRule="auto"/>
              <w:rPr>
                <w:rFonts w:ascii="Times New Roman" w:hAnsi="Times New Roman"/>
                <w:sz w:val="24"/>
                <w:szCs w:val="24"/>
              </w:rPr>
            </w:pPr>
            <w:r w:rsidRPr="002919F6">
              <w:rPr>
                <w:rFonts w:ascii="Times New Roman" w:hAnsi="Times New Roman"/>
                <w:sz w:val="24"/>
                <w:szCs w:val="24"/>
              </w:rPr>
              <w:t>Количество посаженных деревьев и кустарников</w:t>
            </w:r>
          </w:p>
        </w:tc>
        <w:tc>
          <w:tcPr>
            <w:tcW w:w="851" w:type="dxa"/>
            <w:vAlign w:val="bottom"/>
          </w:tcPr>
          <w:p w:rsidR="00C63B20" w:rsidRPr="002919F6" w:rsidRDefault="00C63B20" w:rsidP="002919F6">
            <w:pPr>
              <w:autoSpaceDE w:val="0"/>
              <w:autoSpaceDN w:val="0"/>
              <w:adjustRightInd w:val="0"/>
              <w:spacing w:after="0" w:line="240" w:lineRule="auto"/>
              <w:jc w:val="center"/>
              <w:rPr>
                <w:rFonts w:ascii="Times New Roman" w:hAnsi="Times New Roman"/>
                <w:sz w:val="24"/>
                <w:szCs w:val="24"/>
              </w:rPr>
            </w:pPr>
            <w:r w:rsidRPr="002919F6">
              <w:rPr>
                <w:rFonts w:ascii="Times New Roman" w:hAnsi="Times New Roman"/>
                <w:sz w:val="24"/>
                <w:szCs w:val="24"/>
              </w:rPr>
              <w:t>шт.</w:t>
            </w:r>
          </w:p>
        </w:tc>
        <w:tc>
          <w:tcPr>
            <w:tcW w:w="1559"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501</w:t>
            </w:r>
          </w:p>
        </w:tc>
        <w:tc>
          <w:tcPr>
            <w:tcW w:w="1418"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795</w:t>
            </w:r>
          </w:p>
        </w:tc>
        <w:tc>
          <w:tcPr>
            <w:tcW w:w="1843"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1292</w:t>
            </w:r>
          </w:p>
        </w:tc>
      </w:tr>
      <w:tr w:rsidR="00C63B20" w:rsidRPr="002919F6" w:rsidTr="002919F6">
        <w:trPr>
          <w:cantSplit/>
          <w:jc w:val="center"/>
        </w:trPr>
        <w:tc>
          <w:tcPr>
            <w:tcW w:w="4536" w:type="dxa"/>
          </w:tcPr>
          <w:p w:rsidR="00C63B20" w:rsidRPr="002919F6" w:rsidRDefault="00C63B20" w:rsidP="002919F6">
            <w:pPr>
              <w:autoSpaceDE w:val="0"/>
              <w:autoSpaceDN w:val="0"/>
              <w:adjustRightInd w:val="0"/>
              <w:spacing w:after="0" w:line="240" w:lineRule="auto"/>
              <w:rPr>
                <w:rFonts w:ascii="Times New Roman" w:hAnsi="Times New Roman"/>
                <w:sz w:val="24"/>
                <w:szCs w:val="24"/>
              </w:rPr>
            </w:pPr>
            <w:r w:rsidRPr="002919F6">
              <w:rPr>
                <w:rFonts w:ascii="Times New Roman" w:hAnsi="Times New Roman"/>
                <w:sz w:val="24"/>
                <w:szCs w:val="24"/>
              </w:rPr>
              <w:t>Площадь отремонтированных (восстановленных) дорожек</w:t>
            </w:r>
          </w:p>
        </w:tc>
        <w:tc>
          <w:tcPr>
            <w:tcW w:w="851" w:type="dxa"/>
            <w:vAlign w:val="bottom"/>
          </w:tcPr>
          <w:p w:rsidR="00C63B20" w:rsidRPr="002919F6" w:rsidRDefault="00C63B20" w:rsidP="002919F6">
            <w:pPr>
              <w:autoSpaceDE w:val="0"/>
              <w:autoSpaceDN w:val="0"/>
              <w:adjustRightInd w:val="0"/>
              <w:spacing w:after="0" w:line="240" w:lineRule="auto"/>
              <w:jc w:val="center"/>
              <w:rPr>
                <w:rFonts w:ascii="Times New Roman" w:hAnsi="Times New Roman"/>
                <w:sz w:val="24"/>
                <w:szCs w:val="24"/>
              </w:rPr>
            </w:pPr>
            <w:r w:rsidRPr="002919F6">
              <w:rPr>
                <w:rFonts w:ascii="Times New Roman" w:hAnsi="Times New Roman"/>
                <w:sz w:val="24"/>
                <w:szCs w:val="24"/>
              </w:rPr>
              <w:t>тыс. кв. м</w:t>
            </w:r>
          </w:p>
        </w:tc>
        <w:tc>
          <w:tcPr>
            <w:tcW w:w="1559"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6,8</w:t>
            </w:r>
          </w:p>
        </w:tc>
        <w:tc>
          <w:tcPr>
            <w:tcW w:w="1418"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0,6</w:t>
            </w:r>
          </w:p>
        </w:tc>
        <w:tc>
          <w:tcPr>
            <w:tcW w:w="1843"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0,6</w:t>
            </w:r>
          </w:p>
        </w:tc>
      </w:tr>
      <w:tr w:rsidR="00C63B20" w:rsidRPr="002919F6" w:rsidTr="002919F6">
        <w:trPr>
          <w:cantSplit/>
          <w:jc w:val="center"/>
        </w:trPr>
        <w:tc>
          <w:tcPr>
            <w:tcW w:w="4536" w:type="dxa"/>
          </w:tcPr>
          <w:p w:rsidR="00C63B20" w:rsidRPr="002919F6" w:rsidRDefault="00C63B20" w:rsidP="002919F6">
            <w:pPr>
              <w:autoSpaceDE w:val="0"/>
              <w:autoSpaceDN w:val="0"/>
              <w:adjustRightInd w:val="0"/>
              <w:spacing w:after="0" w:line="240" w:lineRule="auto"/>
              <w:rPr>
                <w:rFonts w:ascii="Times New Roman" w:hAnsi="Times New Roman"/>
                <w:sz w:val="24"/>
                <w:szCs w:val="24"/>
              </w:rPr>
            </w:pPr>
            <w:r w:rsidRPr="002919F6">
              <w:rPr>
                <w:rFonts w:ascii="Times New Roman" w:hAnsi="Times New Roman"/>
                <w:sz w:val="24"/>
                <w:szCs w:val="24"/>
              </w:rPr>
              <w:lastRenderedPageBreak/>
              <w:t>Протяженность установленного ограждения</w:t>
            </w:r>
          </w:p>
        </w:tc>
        <w:tc>
          <w:tcPr>
            <w:tcW w:w="851" w:type="dxa"/>
            <w:vAlign w:val="bottom"/>
          </w:tcPr>
          <w:p w:rsidR="00C63B20" w:rsidRPr="002919F6" w:rsidRDefault="00C63B20" w:rsidP="002919F6">
            <w:pPr>
              <w:autoSpaceDE w:val="0"/>
              <w:autoSpaceDN w:val="0"/>
              <w:adjustRightInd w:val="0"/>
              <w:spacing w:after="0" w:line="240" w:lineRule="auto"/>
              <w:jc w:val="center"/>
              <w:rPr>
                <w:rFonts w:ascii="Times New Roman" w:hAnsi="Times New Roman"/>
                <w:sz w:val="24"/>
                <w:szCs w:val="24"/>
              </w:rPr>
            </w:pPr>
            <w:r w:rsidRPr="002919F6">
              <w:rPr>
                <w:rFonts w:ascii="Times New Roman" w:hAnsi="Times New Roman"/>
                <w:sz w:val="24"/>
                <w:szCs w:val="24"/>
              </w:rPr>
              <w:t>тыс. п. м</w:t>
            </w:r>
          </w:p>
        </w:tc>
        <w:tc>
          <w:tcPr>
            <w:tcW w:w="1559"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w:t>
            </w:r>
          </w:p>
        </w:tc>
        <w:tc>
          <w:tcPr>
            <w:tcW w:w="1418"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0,1</w:t>
            </w:r>
          </w:p>
        </w:tc>
        <w:tc>
          <w:tcPr>
            <w:tcW w:w="1843"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0,1</w:t>
            </w:r>
          </w:p>
        </w:tc>
      </w:tr>
      <w:tr w:rsidR="00C63B20" w:rsidRPr="002919F6" w:rsidTr="002919F6">
        <w:trPr>
          <w:cantSplit/>
          <w:jc w:val="center"/>
        </w:trPr>
        <w:tc>
          <w:tcPr>
            <w:tcW w:w="4536" w:type="dxa"/>
          </w:tcPr>
          <w:p w:rsidR="00C63B20" w:rsidRPr="002919F6" w:rsidRDefault="00C63B20" w:rsidP="002919F6">
            <w:pPr>
              <w:autoSpaceDE w:val="0"/>
              <w:autoSpaceDN w:val="0"/>
              <w:adjustRightInd w:val="0"/>
              <w:spacing w:after="0" w:line="240" w:lineRule="auto"/>
              <w:rPr>
                <w:rFonts w:ascii="Times New Roman" w:hAnsi="Times New Roman"/>
                <w:sz w:val="24"/>
                <w:szCs w:val="24"/>
              </w:rPr>
            </w:pPr>
            <w:r w:rsidRPr="002919F6">
              <w:rPr>
                <w:rFonts w:ascii="Times New Roman" w:hAnsi="Times New Roman"/>
                <w:sz w:val="24"/>
                <w:szCs w:val="24"/>
              </w:rPr>
              <w:t>Протяженность отремонтированного (восстановленного) ограждения</w:t>
            </w:r>
          </w:p>
        </w:tc>
        <w:tc>
          <w:tcPr>
            <w:tcW w:w="851" w:type="dxa"/>
            <w:vAlign w:val="bottom"/>
          </w:tcPr>
          <w:p w:rsidR="00C63B20" w:rsidRPr="002919F6" w:rsidRDefault="00C63B20" w:rsidP="002919F6">
            <w:pPr>
              <w:autoSpaceDE w:val="0"/>
              <w:autoSpaceDN w:val="0"/>
              <w:adjustRightInd w:val="0"/>
              <w:spacing w:after="0" w:line="240" w:lineRule="auto"/>
              <w:jc w:val="center"/>
              <w:rPr>
                <w:rFonts w:ascii="Times New Roman" w:hAnsi="Times New Roman"/>
                <w:sz w:val="24"/>
                <w:szCs w:val="24"/>
              </w:rPr>
            </w:pPr>
            <w:r w:rsidRPr="002919F6">
              <w:rPr>
                <w:rFonts w:ascii="Times New Roman" w:hAnsi="Times New Roman"/>
                <w:sz w:val="24"/>
                <w:szCs w:val="24"/>
              </w:rPr>
              <w:t>тыс. п. м</w:t>
            </w:r>
          </w:p>
        </w:tc>
        <w:tc>
          <w:tcPr>
            <w:tcW w:w="1559"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0,2</w:t>
            </w:r>
          </w:p>
        </w:tc>
        <w:tc>
          <w:tcPr>
            <w:tcW w:w="1418"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0,6</w:t>
            </w:r>
          </w:p>
        </w:tc>
        <w:tc>
          <w:tcPr>
            <w:tcW w:w="1843"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0,6</w:t>
            </w:r>
          </w:p>
        </w:tc>
      </w:tr>
      <w:tr w:rsidR="00C63B20" w:rsidRPr="002919F6" w:rsidTr="002919F6">
        <w:trPr>
          <w:cantSplit/>
          <w:jc w:val="center"/>
        </w:trPr>
        <w:tc>
          <w:tcPr>
            <w:tcW w:w="4536" w:type="dxa"/>
          </w:tcPr>
          <w:p w:rsidR="00C63B20" w:rsidRPr="002919F6" w:rsidRDefault="00C63B20" w:rsidP="002919F6">
            <w:pPr>
              <w:autoSpaceDE w:val="0"/>
              <w:autoSpaceDN w:val="0"/>
              <w:adjustRightInd w:val="0"/>
              <w:spacing w:after="0" w:line="240" w:lineRule="auto"/>
              <w:rPr>
                <w:rFonts w:ascii="Times New Roman" w:hAnsi="Times New Roman"/>
                <w:sz w:val="24"/>
                <w:szCs w:val="24"/>
              </w:rPr>
            </w:pPr>
            <w:r w:rsidRPr="002919F6">
              <w:rPr>
                <w:rFonts w:ascii="Times New Roman" w:hAnsi="Times New Roman"/>
                <w:sz w:val="24"/>
                <w:szCs w:val="24"/>
              </w:rPr>
              <w:t>Площадь покрашенного ограждения</w:t>
            </w:r>
          </w:p>
        </w:tc>
        <w:tc>
          <w:tcPr>
            <w:tcW w:w="851" w:type="dxa"/>
            <w:vAlign w:val="bottom"/>
          </w:tcPr>
          <w:p w:rsidR="00C63B20" w:rsidRPr="002919F6" w:rsidRDefault="00C63B20" w:rsidP="002919F6">
            <w:pPr>
              <w:autoSpaceDE w:val="0"/>
              <w:autoSpaceDN w:val="0"/>
              <w:adjustRightInd w:val="0"/>
              <w:spacing w:after="0" w:line="240" w:lineRule="auto"/>
              <w:jc w:val="center"/>
              <w:rPr>
                <w:rFonts w:ascii="Times New Roman" w:hAnsi="Times New Roman"/>
                <w:sz w:val="24"/>
                <w:szCs w:val="24"/>
              </w:rPr>
            </w:pPr>
            <w:r w:rsidRPr="002919F6">
              <w:rPr>
                <w:rFonts w:ascii="Times New Roman" w:hAnsi="Times New Roman"/>
                <w:sz w:val="24"/>
                <w:szCs w:val="24"/>
              </w:rPr>
              <w:t>тыс. кв. м</w:t>
            </w:r>
          </w:p>
        </w:tc>
        <w:tc>
          <w:tcPr>
            <w:tcW w:w="1559"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21,2</w:t>
            </w:r>
          </w:p>
        </w:tc>
        <w:tc>
          <w:tcPr>
            <w:tcW w:w="1418"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28,7</w:t>
            </w:r>
          </w:p>
        </w:tc>
        <w:tc>
          <w:tcPr>
            <w:tcW w:w="1843"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28,7</w:t>
            </w:r>
          </w:p>
        </w:tc>
      </w:tr>
      <w:tr w:rsidR="00C63B20" w:rsidRPr="002919F6" w:rsidTr="002919F6">
        <w:trPr>
          <w:cantSplit/>
          <w:jc w:val="center"/>
        </w:trPr>
        <w:tc>
          <w:tcPr>
            <w:tcW w:w="4536" w:type="dxa"/>
          </w:tcPr>
          <w:p w:rsidR="00C63B20" w:rsidRPr="002919F6" w:rsidRDefault="00C63B20" w:rsidP="002919F6">
            <w:pPr>
              <w:autoSpaceDE w:val="0"/>
              <w:autoSpaceDN w:val="0"/>
              <w:adjustRightInd w:val="0"/>
              <w:spacing w:after="0" w:line="240" w:lineRule="auto"/>
              <w:rPr>
                <w:rFonts w:ascii="Times New Roman" w:hAnsi="Times New Roman"/>
                <w:sz w:val="24"/>
                <w:szCs w:val="24"/>
              </w:rPr>
            </w:pPr>
            <w:r w:rsidRPr="002919F6">
              <w:rPr>
                <w:rFonts w:ascii="Times New Roman" w:hAnsi="Times New Roman"/>
                <w:sz w:val="24"/>
                <w:szCs w:val="24"/>
              </w:rPr>
              <w:t>Количество приобретенных и установленных лавочек и урн</w:t>
            </w:r>
          </w:p>
        </w:tc>
        <w:tc>
          <w:tcPr>
            <w:tcW w:w="851" w:type="dxa"/>
            <w:vAlign w:val="bottom"/>
          </w:tcPr>
          <w:p w:rsidR="00C63B20" w:rsidRPr="002919F6" w:rsidRDefault="00C63B20" w:rsidP="002919F6">
            <w:pPr>
              <w:autoSpaceDE w:val="0"/>
              <w:autoSpaceDN w:val="0"/>
              <w:adjustRightInd w:val="0"/>
              <w:spacing w:after="0" w:line="240" w:lineRule="auto"/>
              <w:jc w:val="center"/>
              <w:rPr>
                <w:rFonts w:ascii="Times New Roman" w:hAnsi="Times New Roman"/>
                <w:sz w:val="24"/>
                <w:szCs w:val="24"/>
              </w:rPr>
            </w:pPr>
            <w:r w:rsidRPr="002919F6">
              <w:rPr>
                <w:rFonts w:ascii="Times New Roman" w:hAnsi="Times New Roman"/>
                <w:sz w:val="24"/>
                <w:szCs w:val="24"/>
              </w:rPr>
              <w:t>шт.</w:t>
            </w:r>
          </w:p>
        </w:tc>
        <w:tc>
          <w:tcPr>
            <w:tcW w:w="1559"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41</w:t>
            </w:r>
          </w:p>
        </w:tc>
        <w:tc>
          <w:tcPr>
            <w:tcW w:w="1418"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100</w:t>
            </w:r>
          </w:p>
        </w:tc>
        <w:tc>
          <w:tcPr>
            <w:tcW w:w="1843"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100</w:t>
            </w:r>
          </w:p>
        </w:tc>
      </w:tr>
      <w:tr w:rsidR="00C63B20" w:rsidRPr="002919F6" w:rsidTr="002919F6">
        <w:trPr>
          <w:cantSplit/>
          <w:jc w:val="center"/>
        </w:trPr>
        <w:tc>
          <w:tcPr>
            <w:tcW w:w="4536" w:type="dxa"/>
          </w:tcPr>
          <w:p w:rsidR="00C63B20" w:rsidRPr="002919F6" w:rsidRDefault="00C63B20" w:rsidP="002919F6">
            <w:pPr>
              <w:autoSpaceDE w:val="0"/>
              <w:autoSpaceDN w:val="0"/>
              <w:adjustRightInd w:val="0"/>
              <w:spacing w:after="0" w:line="240" w:lineRule="auto"/>
              <w:rPr>
                <w:rFonts w:ascii="Times New Roman" w:hAnsi="Times New Roman"/>
                <w:sz w:val="24"/>
                <w:szCs w:val="24"/>
              </w:rPr>
            </w:pPr>
            <w:r w:rsidRPr="002919F6">
              <w:rPr>
                <w:rFonts w:ascii="Times New Roman" w:hAnsi="Times New Roman"/>
                <w:sz w:val="24"/>
                <w:szCs w:val="24"/>
              </w:rPr>
              <w:t>Количество отремонтированных (восстановленных) лавочек и урн</w:t>
            </w:r>
          </w:p>
        </w:tc>
        <w:tc>
          <w:tcPr>
            <w:tcW w:w="851" w:type="dxa"/>
            <w:vAlign w:val="bottom"/>
          </w:tcPr>
          <w:p w:rsidR="00C63B20" w:rsidRPr="002919F6" w:rsidRDefault="00C63B20" w:rsidP="002919F6">
            <w:pPr>
              <w:autoSpaceDE w:val="0"/>
              <w:autoSpaceDN w:val="0"/>
              <w:adjustRightInd w:val="0"/>
              <w:spacing w:after="0" w:line="240" w:lineRule="auto"/>
              <w:jc w:val="center"/>
              <w:rPr>
                <w:rFonts w:ascii="Times New Roman" w:hAnsi="Times New Roman"/>
                <w:sz w:val="24"/>
                <w:szCs w:val="24"/>
              </w:rPr>
            </w:pPr>
            <w:r w:rsidRPr="002919F6">
              <w:rPr>
                <w:rFonts w:ascii="Times New Roman" w:hAnsi="Times New Roman"/>
                <w:sz w:val="24"/>
                <w:szCs w:val="24"/>
              </w:rPr>
              <w:t>шт.</w:t>
            </w:r>
          </w:p>
        </w:tc>
        <w:tc>
          <w:tcPr>
            <w:tcW w:w="1559"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1072</w:t>
            </w:r>
          </w:p>
        </w:tc>
        <w:tc>
          <w:tcPr>
            <w:tcW w:w="1418"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1180</w:t>
            </w:r>
          </w:p>
        </w:tc>
        <w:tc>
          <w:tcPr>
            <w:tcW w:w="1843"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1180</w:t>
            </w:r>
          </w:p>
        </w:tc>
      </w:tr>
      <w:tr w:rsidR="00C63B20" w:rsidRPr="002919F6" w:rsidTr="002919F6">
        <w:trPr>
          <w:cantSplit/>
          <w:jc w:val="center"/>
        </w:trPr>
        <w:tc>
          <w:tcPr>
            <w:tcW w:w="4536" w:type="dxa"/>
          </w:tcPr>
          <w:p w:rsidR="00C63B20" w:rsidRPr="002919F6" w:rsidRDefault="00C63B20" w:rsidP="002919F6">
            <w:pPr>
              <w:autoSpaceDE w:val="0"/>
              <w:autoSpaceDN w:val="0"/>
              <w:adjustRightInd w:val="0"/>
              <w:spacing w:after="0" w:line="240" w:lineRule="auto"/>
              <w:rPr>
                <w:rFonts w:ascii="Times New Roman" w:hAnsi="Times New Roman"/>
                <w:sz w:val="24"/>
                <w:szCs w:val="24"/>
              </w:rPr>
            </w:pPr>
            <w:r w:rsidRPr="002919F6">
              <w:rPr>
                <w:rFonts w:ascii="Times New Roman" w:hAnsi="Times New Roman"/>
                <w:sz w:val="24"/>
                <w:szCs w:val="24"/>
              </w:rPr>
              <w:t>Количество покрашенных лавочек и урн</w:t>
            </w:r>
          </w:p>
        </w:tc>
        <w:tc>
          <w:tcPr>
            <w:tcW w:w="851" w:type="dxa"/>
            <w:vAlign w:val="bottom"/>
          </w:tcPr>
          <w:p w:rsidR="00C63B20" w:rsidRPr="002919F6" w:rsidRDefault="00C63B20" w:rsidP="002919F6">
            <w:pPr>
              <w:autoSpaceDE w:val="0"/>
              <w:autoSpaceDN w:val="0"/>
              <w:adjustRightInd w:val="0"/>
              <w:spacing w:after="0" w:line="240" w:lineRule="auto"/>
              <w:jc w:val="center"/>
              <w:rPr>
                <w:rFonts w:ascii="Times New Roman" w:hAnsi="Times New Roman"/>
                <w:sz w:val="24"/>
                <w:szCs w:val="24"/>
              </w:rPr>
            </w:pPr>
            <w:r w:rsidRPr="002919F6">
              <w:rPr>
                <w:rFonts w:ascii="Times New Roman" w:hAnsi="Times New Roman"/>
                <w:sz w:val="24"/>
                <w:szCs w:val="24"/>
              </w:rPr>
              <w:t>шт.</w:t>
            </w:r>
          </w:p>
        </w:tc>
        <w:tc>
          <w:tcPr>
            <w:tcW w:w="1559"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1498</w:t>
            </w:r>
          </w:p>
        </w:tc>
        <w:tc>
          <w:tcPr>
            <w:tcW w:w="1418"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2031</w:t>
            </w:r>
          </w:p>
        </w:tc>
        <w:tc>
          <w:tcPr>
            <w:tcW w:w="1843"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2031</w:t>
            </w:r>
          </w:p>
        </w:tc>
      </w:tr>
      <w:tr w:rsidR="00C63B20" w:rsidRPr="002919F6" w:rsidTr="002919F6">
        <w:trPr>
          <w:cantSplit/>
          <w:jc w:val="center"/>
        </w:trPr>
        <w:tc>
          <w:tcPr>
            <w:tcW w:w="4536" w:type="dxa"/>
          </w:tcPr>
          <w:p w:rsidR="00C63B20" w:rsidRPr="002919F6" w:rsidRDefault="00C63B20" w:rsidP="002919F6">
            <w:pPr>
              <w:autoSpaceDE w:val="0"/>
              <w:autoSpaceDN w:val="0"/>
              <w:adjustRightInd w:val="0"/>
              <w:spacing w:after="0" w:line="240" w:lineRule="auto"/>
              <w:rPr>
                <w:rFonts w:ascii="Times New Roman" w:hAnsi="Times New Roman"/>
                <w:sz w:val="24"/>
                <w:szCs w:val="24"/>
              </w:rPr>
            </w:pPr>
            <w:r w:rsidRPr="002919F6">
              <w:rPr>
                <w:rFonts w:ascii="Times New Roman" w:hAnsi="Times New Roman"/>
                <w:sz w:val="24"/>
                <w:szCs w:val="24"/>
              </w:rPr>
              <w:t>Количество завезенного песка на детские (игровые) площадки</w:t>
            </w:r>
          </w:p>
        </w:tc>
        <w:tc>
          <w:tcPr>
            <w:tcW w:w="851" w:type="dxa"/>
            <w:vAlign w:val="bottom"/>
          </w:tcPr>
          <w:p w:rsidR="00C63B20" w:rsidRPr="002919F6" w:rsidRDefault="00C63B20" w:rsidP="002919F6">
            <w:pPr>
              <w:autoSpaceDE w:val="0"/>
              <w:autoSpaceDN w:val="0"/>
              <w:adjustRightInd w:val="0"/>
              <w:spacing w:after="0" w:line="240" w:lineRule="auto"/>
              <w:jc w:val="center"/>
              <w:rPr>
                <w:rFonts w:ascii="Times New Roman" w:hAnsi="Times New Roman"/>
                <w:sz w:val="24"/>
                <w:szCs w:val="24"/>
              </w:rPr>
            </w:pPr>
            <w:r w:rsidRPr="002919F6">
              <w:rPr>
                <w:rFonts w:ascii="Times New Roman" w:hAnsi="Times New Roman"/>
                <w:sz w:val="24"/>
                <w:szCs w:val="24"/>
              </w:rPr>
              <w:t>куб. м</w:t>
            </w:r>
          </w:p>
        </w:tc>
        <w:tc>
          <w:tcPr>
            <w:tcW w:w="1559"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0,0</w:t>
            </w:r>
          </w:p>
        </w:tc>
        <w:tc>
          <w:tcPr>
            <w:tcW w:w="1418"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1120</w:t>
            </w:r>
          </w:p>
        </w:tc>
        <w:tc>
          <w:tcPr>
            <w:tcW w:w="1843"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1120</w:t>
            </w:r>
          </w:p>
        </w:tc>
      </w:tr>
      <w:tr w:rsidR="00C63B20" w:rsidRPr="002919F6" w:rsidTr="002919F6">
        <w:trPr>
          <w:cantSplit/>
          <w:jc w:val="center"/>
        </w:trPr>
        <w:tc>
          <w:tcPr>
            <w:tcW w:w="4536" w:type="dxa"/>
            <w:tcBorders>
              <w:bottom w:val="single" w:sz="4" w:space="0" w:color="000000"/>
            </w:tcBorders>
          </w:tcPr>
          <w:p w:rsidR="00C63B20" w:rsidRPr="002919F6" w:rsidRDefault="00C63B20" w:rsidP="002919F6">
            <w:pPr>
              <w:autoSpaceDE w:val="0"/>
              <w:autoSpaceDN w:val="0"/>
              <w:adjustRightInd w:val="0"/>
              <w:spacing w:after="0" w:line="240" w:lineRule="auto"/>
              <w:rPr>
                <w:rFonts w:ascii="Times New Roman" w:hAnsi="Times New Roman"/>
                <w:sz w:val="24"/>
                <w:szCs w:val="24"/>
              </w:rPr>
            </w:pPr>
            <w:r w:rsidRPr="002919F6">
              <w:rPr>
                <w:rFonts w:ascii="Times New Roman" w:hAnsi="Times New Roman"/>
                <w:sz w:val="24"/>
                <w:szCs w:val="24"/>
              </w:rPr>
              <w:t>Количество фонтанов, в отношении которых проведены работы по содержанию и ремонту</w:t>
            </w:r>
          </w:p>
        </w:tc>
        <w:tc>
          <w:tcPr>
            <w:tcW w:w="851" w:type="dxa"/>
            <w:tcBorders>
              <w:bottom w:val="single" w:sz="4" w:space="0" w:color="000000"/>
            </w:tcBorders>
            <w:vAlign w:val="bottom"/>
          </w:tcPr>
          <w:p w:rsidR="00C63B20" w:rsidRPr="002919F6" w:rsidRDefault="00C63B20" w:rsidP="002919F6">
            <w:pPr>
              <w:autoSpaceDE w:val="0"/>
              <w:autoSpaceDN w:val="0"/>
              <w:adjustRightInd w:val="0"/>
              <w:spacing w:after="0" w:line="240" w:lineRule="auto"/>
              <w:jc w:val="center"/>
              <w:rPr>
                <w:rFonts w:ascii="Times New Roman" w:hAnsi="Times New Roman"/>
                <w:sz w:val="24"/>
                <w:szCs w:val="24"/>
              </w:rPr>
            </w:pPr>
            <w:r w:rsidRPr="002919F6">
              <w:rPr>
                <w:rFonts w:ascii="Times New Roman" w:hAnsi="Times New Roman"/>
                <w:sz w:val="24"/>
                <w:szCs w:val="24"/>
              </w:rPr>
              <w:t>шт.</w:t>
            </w:r>
          </w:p>
        </w:tc>
        <w:tc>
          <w:tcPr>
            <w:tcW w:w="1559" w:type="dxa"/>
            <w:tcBorders>
              <w:bottom w:val="single" w:sz="4" w:space="0" w:color="000000"/>
            </w:tcBorders>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12</w:t>
            </w:r>
          </w:p>
        </w:tc>
        <w:tc>
          <w:tcPr>
            <w:tcW w:w="1418" w:type="dxa"/>
            <w:tcBorders>
              <w:bottom w:val="single" w:sz="4" w:space="0" w:color="000000"/>
            </w:tcBorders>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13</w:t>
            </w:r>
          </w:p>
        </w:tc>
        <w:tc>
          <w:tcPr>
            <w:tcW w:w="1843" w:type="dxa"/>
            <w:tcBorders>
              <w:bottom w:val="single" w:sz="4" w:space="0" w:color="000000"/>
            </w:tcBorders>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13</w:t>
            </w:r>
          </w:p>
        </w:tc>
      </w:tr>
      <w:tr w:rsidR="00C63B20" w:rsidRPr="002919F6" w:rsidTr="002919F6">
        <w:trPr>
          <w:cantSplit/>
          <w:jc w:val="center"/>
        </w:trPr>
        <w:tc>
          <w:tcPr>
            <w:tcW w:w="4536" w:type="dxa"/>
            <w:tcBorders>
              <w:bottom w:val="single" w:sz="4" w:space="0" w:color="auto"/>
            </w:tcBorders>
            <w:vAlign w:val="center"/>
          </w:tcPr>
          <w:p w:rsidR="00C63B20" w:rsidRPr="002919F6" w:rsidRDefault="00C63B20" w:rsidP="002919F6">
            <w:pPr>
              <w:autoSpaceDE w:val="0"/>
              <w:autoSpaceDN w:val="0"/>
              <w:adjustRightInd w:val="0"/>
              <w:spacing w:after="0" w:line="240" w:lineRule="auto"/>
              <w:rPr>
                <w:rFonts w:ascii="Times New Roman" w:hAnsi="Times New Roman"/>
                <w:sz w:val="24"/>
                <w:szCs w:val="24"/>
              </w:rPr>
            </w:pPr>
            <w:r w:rsidRPr="002919F6">
              <w:rPr>
                <w:rFonts w:ascii="Times New Roman" w:hAnsi="Times New Roman"/>
                <w:sz w:val="24"/>
                <w:szCs w:val="24"/>
              </w:rPr>
              <w:t>Количество стел, в отношении которых проведены работы по содержанию и ремонту</w:t>
            </w:r>
          </w:p>
        </w:tc>
        <w:tc>
          <w:tcPr>
            <w:tcW w:w="851" w:type="dxa"/>
            <w:tcBorders>
              <w:bottom w:val="single" w:sz="4" w:space="0" w:color="auto"/>
            </w:tcBorders>
            <w:vAlign w:val="bottom"/>
          </w:tcPr>
          <w:p w:rsidR="00C63B20" w:rsidRPr="002919F6" w:rsidRDefault="00C63B20" w:rsidP="002919F6">
            <w:pPr>
              <w:autoSpaceDE w:val="0"/>
              <w:autoSpaceDN w:val="0"/>
              <w:adjustRightInd w:val="0"/>
              <w:spacing w:after="0" w:line="240" w:lineRule="auto"/>
              <w:jc w:val="center"/>
              <w:rPr>
                <w:rFonts w:ascii="Times New Roman" w:hAnsi="Times New Roman"/>
                <w:sz w:val="24"/>
                <w:szCs w:val="24"/>
              </w:rPr>
            </w:pPr>
            <w:r w:rsidRPr="002919F6">
              <w:rPr>
                <w:rFonts w:ascii="Times New Roman" w:hAnsi="Times New Roman"/>
                <w:sz w:val="24"/>
                <w:szCs w:val="24"/>
              </w:rPr>
              <w:t>шт.</w:t>
            </w:r>
          </w:p>
        </w:tc>
        <w:tc>
          <w:tcPr>
            <w:tcW w:w="1559" w:type="dxa"/>
            <w:tcBorders>
              <w:bottom w:val="single" w:sz="4" w:space="0" w:color="auto"/>
            </w:tcBorders>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3</w:t>
            </w:r>
          </w:p>
        </w:tc>
        <w:tc>
          <w:tcPr>
            <w:tcW w:w="1418" w:type="dxa"/>
            <w:tcBorders>
              <w:bottom w:val="single" w:sz="4" w:space="0" w:color="auto"/>
            </w:tcBorders>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5</w:t>
            </w:r>
          </w:p>
        </w:tc>
        <w:tc>
          <w:tcPr>
            <w:tcW w:w="1843" w:type="dxa"/>
            <w:tcBorders>
              <w:bottom w:val="single" w:sz="4" w:space="0" w:color="auto"/>
            </w:tcBorders>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5</w:t>
            </w:r>
          </w:p>
        </w:tc>
      </w:tr>
      <w:tr w:rsidR="00C63B20" w:rsidRPr="002919F6" w:rsidTr="002919F6">
        <w:trPr>
          <w:cantSplit/>
          <w:jc w:val="center"/>
        </w:trPr>
        <w:tc>
          <w:tcPr>
            <w:tcW w:w="4536" w:type="dxa"/>
          </w:tcPr>
          <w:p w:rsidR="00C63B20" w:rsidRPr="002919F6" w:rsidRDefault="00C63B20" w:rsidP="002919F6">
            <w:pPr>
              <w:autoSpaceDE w:val="0"/>
              <w:autoSpaceDN w:val="0"/>
              <w:adjustRightInd w:val="0"/>
              <w:spacing w:after="0" w:line="240" w:lineRule="auto"/>
              <w:rPr>
                <w:rFonts w:ascii="Times New Roman" w:hAnsi="Times New Roman"/>
                <w:sz w:val="24"/>
                <w:szCs w:val="24"/>
              </w:rPr>
            </w:pPr>
            <w:r w:rsidRPr="002919F6">
              <w:rPr>
                <w:rFonts w:ascii="Times New Roman" w:hAnsi="Times New Roman"/>
                <w:sz w:val="24"/>
                <w:szCs w:val="24"/>
              </w:rPr>
              <w:t>Количество нежилых зданий, в отношении которых проведены работы по содержанию</w:t>
            </w:r>
          </w:p>
        </w:tc>
        <w:tc>
          <w:tcPr>
            <w:tcW w:w="851" w:type="dxa"/>
            <w:vAlign w:val="bottom"/>
          </w:tcPr>
          <w:p w:rsidR="00C63B20" w:rsidRPr="002919F6" w:rsidRDefault="00C63B20" w:rsidP="002919F6">
            <w:pPr>
              <w:autoSpaceDE w:val="0"/>
              <w:autoSpaceDN w:val="0"/>
              <w:adjustRightInd w:val="0"/>
              <w:spacing w:after="0" w:line="240" w:lineRule="auto"/>
              <w:jc w:val="center"/>
              <w:rPr>
                <w:rFonts w:ascii="Times New Roman" w:hAnsi="Times New Roman"/>
                <w:sz w:val="24"/>
                <w:szCs w:val="24"/>
              </w:rPr>
            </w:pPr>
            <w:r w:rsidRPr="002919F6">
              <w:rPr>
                <w:rFonts w:ascii="Times New Roman" w:hAnsi="Times New Roman"/>
                <w:sz w:val="24"/>
                <w:szCs w:val="24"/>
              </w:rPr>
              <w:t>шт.</w:t>
            </w:r>
          </w:p>
        </w:tc>
        <w:tc>
          <w:tcPr>
            <w:tcW w:w="1559"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1</w:t>
            </w:r>
          </w:p>
        </w:tc>
        <w:tc>
          <w:tcPr>
            <w:tcW w:w="1418"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1</w:t>
            </w:r>
          </w:p>
        </w:tc>
        <w:tc>
          <w:tcPr>
            <w:tcW w:w="1843"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1</w:t>
            </w:r>
          </w:p>
        </w:tc>
      </w:tr>
      <w:tr w:rsidR="00C63B20" w:rsidRPr="002919F6" w:rsidTr="002919F6">
        <w:trPr>
          <w:cantSplit/>
          <w:jc w:val="center"/>
        </w:trPr>
        <w:tc>
          <w:tcPr>
            <w:tcW w:w="4536" w:type="dxa"/>
          </w:tcPr>
          <w:p w:rsidR="00C63B20" w:rsidRPr="002919F6" w:rsidRDefault="00C63B20" w:rsidP="002919F6">
            <w:pPr>
              <w:autoSpaceDE w:val="0"/>
              <w:autoSpaceDN w:val="0"/>
              <w:adjustRightInd w:val="0"/>
              <w:spacing w:after="0" w:line="240" w:lineRule="auto"/>
              <w:rPr>
                <w:rFonts w:ascii="Times New Roman" w:hAnsi="Times New Roman"/>
                <w:sz w:val="24"/>
                <w:szCs w:val="24"/>
              </w:rPr>
            </w:pPr>
            <w:r w:rsidRPr="002919F6">
              <w:rPr>
                <w:rFonts w:ascii="Times New Roman" w:hAnsi="Times New Roman"/>
                <w:sz w:val="24"/>
                <w:szCs w:val="24"/>
              </w:rPr>
              <w:t>Количество элементов монументально-декоративного оформления, в отношении которых проведены работы по содержанию</w:t>
            </w:r>
          </w:p>
        </w:tc>
        <w:tc>
          <w:tcPr>
            <w:tcW w:w="851" w:type="dxa"/>
            <w:vAlign w:val="bottom"/>
          </w:tcPr>
          <w:p w:rsidR="00C63B20" w:rsidRPr="002919F6" w:rsidRDefault="00C63B20" w:rsidP="002919F6">
            <w:pPr>
              <w:autoSpaceDE w:val="0"/>
              <w:autoSpaceDN w:val="0"/>
              <w:adjustRightInd w:val="0"/>
              <w:spacing w:after="0" w:line="240" w:lineRule="auto"/>
              <w:jc w:val="center"/>
              <w:rPr>
                <w:rFonts w:ascii="Times New Roman" w:hAnsi="Times New Roman"/>
                <w:sz w:val="24"/>
                <w:szCs w:val="24"/>
              </w:rPr>
            </w:pPr>
            <w:r w:rsidRPr="002919F6">
              <w:rPr>
                <w:rFonts w:ascii="Times New Roman" w:hAnsi="Times New Roman"/>
                <w:sz w:val="24"/>
                <w:szCs w:val="24"/>
              </w:rPr>
              <w:t>шт.</w:t>
            </w:r>
          </w:p>
        </w:tc>
        <w:tc>
          <w:tcPr>
            <w:tcW w:w="1559"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52</w:t>
            </w:r>
          </w:p>
        </w:tc>
        <w:tc>
          <w:tcPr>
            <w:tcW w:w="1418"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53</w:t>
            </w:r>
          </w:p>
        </w:tc>
        <w:tc>
          <w:tcPr>
            <w:tcW w:w="1843"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53</w:t>
            </w:r>
          </w:p>
        </w:tc>
      </w:tr>
      <w:tr w:rsidR="00C63B20" w:rsidRPr="002919F6" w:rsidTr="002919F6">
        <w:trPr>
          <w:cantSplit/>
          <w:jc w:val="center"/>
        </w:trPr>
        <w:tc>
          <w:tcPr>
            <w:tcW w:w="4536" w:type="dxa"/>
          </w:tcPr>
          <w:p w:rsidR="00C63B20" w:rsidRPr="002919F6" w:rsidRDefault="00C63B20" w:rsidP="002919F6">
            <w:pPr>
              <w:autoSpaceDE w:val="0"/>
              <w:autoSpaceDN w:val="0"/>
              <w:adjustRightInd w:val="0"/>
              <w:spacing w:after="0" w:line="240" w:lineRule="auto"/>
              <w:rPr>
                <w:rFonts w:ascii="Times New Roman" w:hAnsi="Times New Roman"/>
                <w:sz w:val="24"/>
                <w:szCs w:val="24"/>
              </w:rPr>
            </w:pPr>
            <w:r w:rsidRPr="002919F6">
              <w:rPr>
                <w:rFonts w:ascii="Times New Roman" w:hAnsi="Times New Roman"/>
                <w:sz w:val="24"/>
                <w:szCs w:val="24"/>
              </w:rPr>
              <w:t>Количество установленных элементов монументально-декоративного оформления</w:t>
            </w:r>
          </w:p>
        </w:tc>
        <w:tc>
          <w:tcPr>
            <w:tcW w:w="851" w:type="dxa"/>
            <w:vAlign w:val="bottom"/>
          </w:tcPr>
          <w:p w:rsidR="00C63B20" w:rsidRPr="002919F6" w:rsidRDefault="00C63B20" w:rsidP="002919F6">
            <w:pPr>
              <w:autoSpaceDE w:val="0"/>
              <w:autoSpaceDN w:val="0"/>
              <w:adjustRightInd w:val="0"/>
              <w:spacing w:after="0" w:line="240" w:lineRule="auto"/>
              <w:jc w:val="center"/>
              <w:rPr>
                <w:rFonts w:ascii="Times New Roman" w:hAnsi="Times New Roman"/>
                <w:sz w:val="24"/>
                <w:szCs w:val="24"/>
              </w:rPr>
            </w:pPr>
            <w:r w:rsidRPr="002919F6">
              <w:rPr>
                <w:rFonts w:ascii="Times New Roman" w:hAnsi="Times New Roman"/>
                <w:sz w:val="24"/>
                <w:szCs w:val="24"/>
              </w:rPr>
              <w:t>шт.</w:t>
            </w:r>
          </w:p>
        </w:tc>
        <w:tc>
          <w:tcPr>
            <w:tcW w:w="1559"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w:t>
            </w:r>
          </w:p>
        </w:tc>
        <w:tc>
          <w:tcPr>
            <w:tcW w:w="1418"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2</w:t>
            </w:r>
          </w:p>
        </w:tc>
        <w:tc>
          <w:tcPr>
            <w:tcW w:w="1843"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2</w:t>
            </w:r>
          </w:p>
        </w:tc>
      </w:tr>
      <w:tr w:rsidR="00C63B20" w:rsidRPr="002919F6" w:rsidTr="002919F6">
        <w:trPr>
          <w:cantSplit/>
          <w:jc w:val="center"/>
        </w:trPr>
        <w:tc>
          <w:tcPr>
            <w:tcW w:w="4536" w:type="dxa"/>
          </w:tcPr>
          <w:p w:rsidR="00C63B20" w:rsidRPr="002919F6" w:rsidRDefault="00C63B20" w:rsidP="002919F6">
            <w:pPr>
              <w:autoSpaceDE w:val="0"/>
              <w:autoSpaceDN w:val="0"/>
              <w:adjustRightInd w:val="0"/>
              <w:spacing w:after="0" w:line="240" w:lineRule="auto"/>
              <w:rPr>
                <w:rFonts w:ascii="Times New Roman" w:hAnsi="Times New Roman"/>
                <w:sz w:val="24"/>
                <w:szCs w:val="24"/>
              </w:rPr>
            </w:pPr>
            <w:r w:rsidRPr="002919F6">
              <w:rPr>
                <w:rFonts w:ascii="Times New Roman" w:hAnsi="Times New Roman"/>
                <w:sz w:val="24"/>
                <w:szCs w:val="24"/>
              </w:rPr>
              <w:t>Количество установленных указателей с наименованиями улиц и номерами домов</w:t>
            </w:r>
          </w:p>
        </w:tc>
        <w:tc>
          <w:tcPr>
            <w:tcW w:w="851" w:type="dxa"/>
            <w:vAlign w:val="bottom"/>
          </w:tcPr>
          <w:p w:rsidR="00C63B20" w:rsidRPr="002919F6" w:rsidRDefault="00C63B20" w:rsidP="002919F6">
            <w:pPr>
              <w:autoSpaceDE w:val="0"/>
              <w:autoSpaceDN w:val="0"/>
              <w:adjustRightInd w:val="0"/>
              <w:spacing w:after="0" w:line="240" w:lineRule="auto"/>
              <w:jc w:val="center"/>
              <w:rPr>
                <w:rFonts w:ascii="Times New Roman" w:hAnsi="Times New Roman"/>
                <w:sz w:val="24"/>
                <w:szCs w:val="24"/>
              </w:rPr>
            </w:pPr>
            <w:r w:rsidRPr="002919F6">
              <w:rPr>
                <w:rFonts w:ascii="Times New Roman" w:hAnsi="Times New Roman"/>
                <w:sz w:val="24"/>
                <w:szCs w:val="24"/>
              </w:rPr>
              <w:t>шт.</w:t>
            </w:r>
          </w:p>
        </w:tc>
        <w:tc>
          <w:tcPr>
            <w:tcW w:w="1559"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w:t>
            </w:r>
          </w:p>
        </w:tc>
        <w:tc>
          <w:tcPr>
            <w:tcW w:w="1418"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80</w:t>
            </w:r>
          </w:p>
        </w:tc>
        <w:tc>
          <w:tcPr>
            <w:tcW w:w="1843"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80</w:t>
            </w:r>
          </w:p>
        </w:tc>
      </w:tr>
      <w:tr w:rsidR="00C63B20" w:rsidRPr="002919F6" w:rsidTr="002919F6">
        <w:trPr>
          <w:cantSplit/>
          <w:jc w:val="center"/>
        </w:trPr>
        <w:tc>
          <w:tcPr>
            <w:tcW w:w="4536" w:type="dxa"/>
          </w:tcPr>
          <w:p w:rsidR="00C63B20" w:rsidRPr="002919F6" w:rsidRDefault="00C63B20" w:rsidP="002919F6">
            <w:pPr>
              <w:autoSpaceDE w:val="0"/>
              <w:autoSpaceDN w:val="0"/>
              <w:adjustRightInd w:val="0"/>
              <w:spacing w:after="0" w:line="240" w:lineRule="auto"/>
              <w:rPr>
                <w:rFonts w:ascii="Times New Roman" w:hAnsi="Times New Roman"/>
                <w:sz w:val="24"/>
                <w:szCs w:val="24"/>
              </w:rPr>
            </w:pPr>
            <w:r w:rsidRPr="002919F6">
              <w:rPr>
                <w:rFonts w:ascii="Times New Roman" w:hAnsi="Times New Roman"/>
                <w:sz w:val="24"/>
                <w:szCs w:val="24"/>
              </w:rPr>
              <w:t>Количество детских и спортивных площадок, на которых отремонтированы (восстановлены) элементы</w:t>
            </w:r>
          </w:p>
        </w:tc>
        <w:tc>
          <w:tcPr>
            <w:tcW w:w="851" w:type="dxa"/>
            <w:vAlign w:val="bottom"/>
          </w:tcPr>
          <w:p w:rsidR="00C63B20" w:rsidRPr="002919F6" w:rsidRDefault="00C63B20" w:rsidP="002919F6">
            <w:pPr>
              <w:autoSpaceDE w:val="0"/>
              <w:autoSpaceDN w:val="0"/>
              <w:adjustRightInd w:val="0"/>
              <w:spacing w:after="0" w:line="240" w:lineRule="auto"/>
              <w:jc w:val="center"/>
              <w:rPr>
                <w:rFonts w:ascii="Times New Roman" w:hAnsi="Times New Roman"/>
                <w:sz w:val="24"/>
                <w:szCs w:val="24"/>
              </w:rPr>
            </w:pPr>
            <w:r w:rsidRPr="002919F6">
              <w:rPr>
                <w:rFonts w:ascii="Times New Roman" w:hAnsi="Times New Roman"/>
                <w:sz w:val="24"/>
                <w:szCs w:val="24"/>
              </w:rPr>
              <w:t>шт.</w:t>
            </w:r>
          </w:p>
        </w:tc>
        <w:tc>
          <w:tcPr>
            <w:tcW w:w="1559"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62</w:t>
            </w:r>
          </w:p>
        </w:tc>
        <w:tc>
          <w:tcPr>
            <w:tcW w:w="1418"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94</w:t>
            </w:r>
          </w:p>
        </w:tc>
        <w:tc>
          <w:tcPr>
            <w:tcW w:w="1843"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94</w:t>
            </w:r>
          </w:p>
        </w:tc>
      </w:tr>
      <w:tr w:rsidR="00C63B20" w:rsidRPr="002919F6" w:rsidTr="002919F6">
        <w:trPr>
          <w:cantSplit/>
          <w:jc w:val="center"/>
        </w:trPr>
        <w:tc>
          <w:tcPr>
            <w:tcW w:w="4536" w:type="dxa"/>
          </w:tcPr>
          <w:p w:rsidR="00C63B20" w:rsidRPr="002919F6" w:rsidRDefault="00C63B20" w:rsidP="002919F6">
            <w:pPr>
              <w:autoSpaceDE w:val="0"/>
              <w:autoSpaceDN w:val="0"/>
              <w:adjustRightInd w:val="0"/>
              <w:spacing w:after="0" w:line="240" w:lineRule="auto"/>
              <w:rPr>
                <w:rFonts w:ascii="Times New Roman" w:hAnsi="Times New Roman"/>
                <w:sz w:val="24"/>
                <w:szCs w:val="24"/>
              </w:rPr>
            </w:pPr>
            <w:r w:rsidRPr="002919F6">
              <w:rPr>
                <w:rFonts w:ascii="Times New Roman" w:hAnsi="Times New Roman"/>
                <w:sz w:val="24"/>
                <w:szCs w:val="24"/>
              </w:rPr>
              <w:t>Площадь детских и спортивных площадок, в отношении которых проведены работы по содержанию</w:t>
            </w:r>
          </w:p>
        </w:tc>
        <w:tc>
          <w:tcPr>
            <w:tcW w:w="851" w:type="dxa"/>
            <w:vAlign w:val="bottom"/>
          </w:tcPr>
          <w:p w:rsidR="00C63B20" w:rsidRPr="002919F6" w:rsidRDefault="00C63B20" w:rsidP="002919F6">
            <w:pPr>
              <w:autoSpaceDE w:val="0"/>
              <w:autoSpaceDN w:val="0"/>
              <w:adjustRightInd w:val="0"/>
              <w:spacing w:after="0" w:line="240" w:lineRule="auto"/>
              <w:jc w:val="center"/>
              <w:rPr>
                <w:rFonts w:ascii="Times New Roman" w:hAnsi="Times New Roman"/>
                <w:sz w:val="24"/>
                <w:szCs w:val="24"/>
              </w:rPr>
            </w:pPr>
            <w:r w:rsidRPr="002919F6">
              <w:rPr>
                <w:rFonts w:ascii="Times New Roman" w:hAnsi="Times New Roman"/>
                <w:sz w:val="24"/>
                <w:szCs w:val="24"/>
              </w:rPr>
              <w:t>тыс. кв. м</w:t>
            </w:r>
          </w:p>
        </w:tc>
        <w:tc>
          <w:tcPr>
            <w:tcW w:w="1559"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9,5</w:t>
            </w:r>
          </w:p>
        </w:tc>
        <w:tc>
          <w:tcPr>
            <w:tcW w:w="1418"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26,6</w:t>
            </w:r>
          </w:p>
        </w:tc>
        <w:tc>
          <w:tcPr>
            <w:tcW w:w="1843"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26,6</w:t>
            </w:r>
          </w:p>
        </w:tc>
      </w:tr>
      <w:tr w:rsidR="00C63B20" w:rsidRPr="002919F6" w:rsidTr="002919F6">
        <w:trPr>
          <w:cantSplit/>
          <w:jc w:val="center"/>
        </w:trPr>
        <w:tc>
          <w:tcPr>
            <w:tcW w:w="4536" w:type="dxa"/>
            <w:tcBorders>
              <w:bottom w:val="single" w:sz="4" w:space="0" w:color="000000"/>
            </w:tcBorders>
          </w:tcPr>
          <w:p w:rsidR="00C63B20" w:rsidRPr="002919F6" w:rsidRDefault="00C63B20" w:rsidP="002919F6">
            <w:pPr>
              <w:autoSpaceDE w:val="0"/>
              <w:autoSpaceDN w:val="0"/>
              <w:adjustRightInd w:val="0"/>
              <w:spacing w:after="0" w:line="240" w:lineRule="auto"/>
              <w:rPr>
                <w:rFonts w:ascii="Times New Roman" w:hAnsi="Times New Roman"/>
                <w:sz w:val="24"/>
                <w:szCs w:val="24"/>
              </w:rPr>
            </w:pPr>
            <w:r w:rsidRPr="002919F6">
              <w:rPr>
                <w:rFonts w:ascii="Times New Roman" w:hAnsi="Times New Roman"/>
                <w:sz w:val="24"/>
                <w:szCs w:val="24"/>
              </w:rPr>
              <w:t>Количество МАФ (урн) на детских (игровых) и спортивных площадках, очищаемых от мусора</w:t>
            </w:r>
          </w:p>
        </w:tc>
        <w:tc>
          <w:tcPr>
            <w:tcW w:w="851" w:type="dxa"/>
            <w:tcBorders>
              <w:bottom w:val="single" w:sz="4" w:space="0" w:color="000000"/>
            </w:tcBorders>
            <w:vAlign w:val="bottom"/>
          </w:tcPr>
          <w:p w:rsidR="00C63B20" w:rsidRPr="002919F6" w:rsidRDefault="00C63B20" w:rsidP="002919F6">
            <w:pPr>
              <w:autoSpaceDE w:val="0"/>
              <w:autoSpaceDN w:val="0"/>
              <w:adjustRightInd w:val="0"/>
              <w:spacing w:after="0" w:line="240" w:lineRule="auto"/>
              <w:jc w:val="center"/>
              <w:rPr>
                <w:rFonts w:ascii="Times New Roman" w:hAnsi="Times New Roman"/>
                <w:sz w:val="24"/>
                <w:szCs w:val="24"/>
              </w:rPr>
            </w:pPr>
            <w:r w:rsidRPr="002919F6">
              <w:rPr>
                <w:rFonts w:ascii="Times New Roman" w:hAnsi="Times New Roman"/>
                <w:sz w:val="24"/>
                <w:szCs w:val="24"/>
              </w:rPr>
              <w:t>шт.</w:t>
            </w:r>
          </w:p>
        </w:tc>
        <w:tc>
          <w:tcPr>
            <w:tcW w:w="1559" w:type="dxa"/>
            <w:tcBorders>
              <w:bottom w:val="single" w:sz="4" w:space="0" w:color="000000"/>
            </w:tcBorders>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208</w:t>
            </w:r>
          </w:p>
        </w:tc>
        <w:tc>
          <w:tcPr>
            <w:tcW w:w="1418" w:type="dxa"/>
            <w:tcBorders>
              <w:bottom w:val="single" w:sz="4" w:space="0" w:color="000000"/>
            </w:tcBorders>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305</w:t>
            </w:r>
          </w:p>
        </w:tc>
        <w:tc>
          <w:tcPr>
            <w:tcW w:w="1843" w:type="dxa"/>
            <w:tcBorders>
              <w:bottom w:val="single" w:sz="4" w:space="0" w:color="000000"/>
            </w:tcBorders>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305</w:t>
            </w:r>
          </w:p>
        </w:tc>
      </w:tr>
      <w:tr w:rsidR="00C63B20" w:rsidRPr="002919F6" w:rsidTr="002919F6">
        <w:trPr>
          <w:cantSplit/>
          <w:jc w:val="center"/>
        </w:trPr>
        <w:tc>
          <w:tcPr>
            <w:tcW w:w="4536" w:type="dxa"/>
            <w:tcBorders>
              <w:bottom w:val="single" w:sz="4" w:space="0" w:color="auto"/>
            </w:tcBorders>
          </w:tcPr>
          <w:p w:rsidR="00C63B20" w:rsidRPr="002919F6" w:rsidRDefault="00C63B20" w:rsidP="002919F6">
            <w:pPr>
              <w:autoSpaceDE w:val="0"/>
              <w:autoSpaceDN w:val="0"/>
              <w:adjustRightInd w:val="0"/>
              <w:spacing w:after="0" w:line="240" w:lineRule="auto"/>
              <w:rPr>
                <w:rFonts w:ascii="Times New Roman" w:hAnsi="Times New Roman"/>
                <w:sz w:val="24"/>
                <w:szCs w:val="24"/>
              </w:rPr>
            </w:pPr>
            <w:r w:rsidRPr="002919F6">
              <w:rPr>
                <w:rFonts w:ascii="Times New Roman" w:hAnsi="Times New Roman"/>
                <w:sz w:val="24"/>
                <w:szCs w:val="24"/>
              </w:rPr>
              <w:t>Площадь муниципальных кладбищ, в отношении которых проведены работы по содержанию</w:t>
            </w:r>
          </w:p>
        </w:tc>
        <w:tc>
          <w:tcPr>
            <w:tcW w:w="851" w:type="dxa"/>
            <w:tcBorders>
              <w:bottom w:val="single" w:sz="4" w:space="0" w:color="auto"/>
            </w:tcBorders>
            <w:vAlign w:val="bottom"/>
          </w:tcPr>
          <w:p w:rsidR="00C63B20" w:rsidRPr="002919F6" w:rsidRDefault="00C63B20" w:rsidP="002919F6">
            <w:pPr>
              <w:autoSpaceDE w:val="0"/>
              <w:autoSpaceDN w:val="0"/>
              <w:adjustRightInd w:val="0"/>
              <w:spacing w:after="0" w:line="240" w:lineRule="auto"/>
              <w:jc w:val="center"/>
              <w:rPr>
                <w:rFonts w:ascii="Times New Roman" w:hAnsi="Times New Roman"/>
                <w:sz w:val="24"/>
                <w:szCs w:val="24"/>
              </w:rPr>
            </w:pPr>
            <w:r w:rsidRPr="002919F6">
              <w:rPr>
                <w:rFonts w:ascii="Times New Roman" w:hAnsi="Times New Roman"/>
                <w:sz w:val="24"/>
                <w:szCs w:val="24"/>
              </w:rPr>
              <w:t>млн. кв. м</w:t>
            </w:r>
          </w:p>
        </w:tc>
        <w:tc>
          <w:tcPr>
            <w:tcW w:w="1559" w:type="dxa"/>
            <w:tcBorders>
              <w:bottom w:val="single" w:sz="4" w:space="0" w:color="auto"/>
            </w:tcBorders>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4,1</w:t>
            </w:r>
          </w:p>
        </w:tc>
        <w:tc>
          <w:tcPr>
            <w:tcW w:w="1418" w:type="dxa"/>
            <w:tcBorders>
              <w:bottom w:val="single" w:sz="4" w:space="0" w:color="auto"/>
            </w:tcBorders>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4,1</w:t>
            </w:r>
          </w:p>
        </w:tc>
        <w:tc>
          <w:tcPr>
            <w:tcW w:w="1843" w:type="dxa"/>
            <w:tcBorders>
              <w:bottom w:val="single" w:sz="4" w:space="0" w:color="auto"/>
            </w:tcBorders>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4,1</w:t>
            </w:r>
          </w:p>
        </w:tc>
      </w:tr>
      <w:tr w:rsidR="00C63B20" w:rsidRPr="002919F6" w:rsidTr="002919F6">
        <w:trPr>
          <w:cantSplit/>
          <w:jc w:val="center"/>
        </w:trPr>
        <w:tc>
          <w:tcPr>
            <w:tcW w:w="4536" w:type="dxa"/>
          </w:tcPr>
          <w:p w:rsidR="00C63B20" w:rsidRPr="002919F6" w:rsidRDefault="00C63B20" w:rsidP="002919F6">
            <w:pPr>
              <w:autoSpaceDE w:val="0"/>
              <w:autoSpaceDN w:val="0"/>
              <w:adjustRightInd w:val="0"/>
              <w:spacing w:after="0" w:line="240" w:lineRule="auto"/>
              <w:rPr>
                <w:rFonts w:ascii="Times New Roman" w:hAnsi="Times New Roman"/>
                <w:sz w:val="24"/>
                <w:szCs w:val="24"/>
              </w:rPr>
            </w:pPr>
            <w:r w:rsidRPr="002919F6">
              <w:rPr>
                <w:rFonts w:ascii="Times New Roman" w:hAnsi="Times New Roman"/>
                <w:sz w:val="24"/>
                <w:szCs w:val="24"/>
              </w:rPr>
              <w:t>Количество погребенных умерших (погибших), не имеющих супруга, близких родственников, иных родственников либо законных представителей умершего, а также умерших, личность которых не установлена</w:t>
            </w:r>
          </w:p>
        </w:tc>
        <w:tc>
          <w:tcPr>
            <w:tcW w:w="851" w:type="dxa"/>
            <w:vAlign w:val="bottom"/>
          </w:tcPr>
          <w:p w:rsidR="00C63B20" w:rsidRPr="002919F6" w:rsidRDefault="00C63B20" w:rsidP="002919F6">
            <w:pPr>
              <w:autoSpaceDE w:val="0"/>
              <w:autoSpaceDN w:val="0"/>
              <w:adjustRightInd w:val="0"/>
              <w:spacing w:after="0" w:line="240" w:lineRule="auto"/>
              <w:jc w:val="center"/>
              <w:rPr>
                <w:rFonts w:ascii="Times New Roman" w:hAnsi="Times New Roman"/>
                <w:sz w:val="24"/>
                <w:szCs w:val="24"/>
              </w:rPr>
            </w:pPr>
            <w:r w:rsidRPr="002919F6">
              <w:rPr>
                <w:rFonts w:ascii="Times New Roman" w:hAnsi="Times New Roman"/>
                <w:sz w:val="24"/>
                <w:szCs w:val="24"/>
              </w:rPr>
              <w:t>чел.</w:t>
            </w:r>
          </w:p>
        </w:tc>
        <w:tc>
          <w:tcPr>
            <w:tcW w:w="1559"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243</w:t>
            </w:r>
          </w:p>
        </w:tc>
        <w:tc>
          <w:tcPr>
            <w:tcW w:w="1418"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262</w:t>
            </w:r>
          </w:p>
        </w:tc>
        <w:tc>
          <w:tcPr>
            <w:tcW w:w="1843"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261</w:t>
            </w:r>
          </w:p>
        </w:tc>
      </w:tr>
      <w:tr w:rsidR="00C63B20" w:rsidRPr="002919F6" w:rsidTr="002919F6">
        <w:trPr>
          <w:cantSplit/>
          <w:jc w:val="center"/>
        </w:trPr>
        <w:tc>
          <w:tcPr>
            <w:tcW w:w="4536" w:type="dxa"/>
          </w:tcPr>
          <w:p w:rsidR="00C63B20" w:rsidRPr="002919F6" w:rsidRDefault="00C63B20" w:rsidP="002919F6">
            <w:pPr>
              <w:autoSpaceDE w:val="0"/>
              <w:autoSpaceDN w:val="0"/>
              <w:adjustRightInd w:val="0"/>
              <w:spacing w:after="0" w:line="240" w:lineRule="auto"/>
              <w:rPr>
                <w:rFonts w:ascii="Times New Roman" w:hAnsi="Times New Roman"/>
                <w:sz w:val="24"/>
                <w:szCs w:val="24"/>
              </w:rPr>
            </w:pPr>
            <w:r w:rsidRPr="002919F6">
              <w:rPr>
                <w:rFonts w:ascii="Times New Roman" w:hAnsi="Times New Roman"/>
                <w:sz w:val="24"/>
                <w:szCs w:val="24"/>
              </w:rPr>
              <w:lastRenderedPageBreak/>
              <w:t>Протяженность установленных гирлянд</w:t>
            </w:r>
          </w:p>
        </w:tc>
        <w:tc>
          <w:tcPr>
            <w:tcW w:w="851" w:type="dxa"/>
            <w:vAlign w:val="bottom"/>
          </w:tcPr>
          <w:p w:rsidR="00C63B20" w:rsidRPr="002919F6" w:rsidRDefault="00C63B20" w:rsidP="002919F6">
            <w:pPr>
              <w:autoSpaceDE w:val="0"/>
              <w:autoSpaceDN w:val="0"/>
              <w:adjustRightInd w:val="0"/>
              <w:spacing w:after="0" w:line="240" w:lineRule="auto"/>
              <w:jc w:val="center"/>
              <w:rPr>
                <w:rFonts w:ascii="Times New Roman" w:hAnsi="Times New Roman"/>
                <w:sz w:val="24"/>
                <w:szCs w:val="24"/>
              </w:rPr>
            </w:pPr>
            <w:r w:rsidRPr="002919F6">
              <w:rPr>
                <w:rFonts w:ascii="Times New Roman" w:hAnsi="Times New Roman"/>
                <w:sz w:val="24"/>
                <w:szCs w:val="24"/>
              </w:rPr>
              <w:t>тыс. п. м</w:t>
            </w:r>
          </w:p>
        </w:tc>
        <w:tc>
          <w:tcPr>
            <w:tcW w:w="1559"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2,9</w:t>
            </w:r>
          </w:p>
        </w:tc>
        <w:tc>
          <w:tcPr>
            <w:tcW w:w="1418"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1,2</w:t>
            </w:r>
          </w:p>
        </w:tc>
        <w:tc>
          <w:tcPr>
            <w:tcW w:w="1843"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1,2</w:t>
            </w:r>
          </w:p>
        </w:tc>
      </w:tr>
      <w:tr w:rsidR="00C63B20" w:rsidRPr="002919F6" w:rsidTr="002919F6">
        <w:trPr>
          <w:cantSplit/>
          <w:jc w:val="center"/>
        </w:trPr>
        <w:tc>
          <w:tcPr>
            <w:tcW w:w="4536" w:type="dxa"/>
          </w:tcPr>
          <w:p w:rsidR="00C63B20" w:rsidRPr="002919F6" w:rsidRDefault="00C63B20" w:rsidP="002919F6">
            <w:pPr>
              <w:autoSpaceDE w:val="0"/>
              <w:autoSpaceDN w:val="0"/>
              <w:adjustRightInd w:val="0"/>
              <w:spacing w:after="0" w:line="240" w:lineRule="auto"/>
              <w:rPr>
                <w:rFonts w:ascii="Times New Roman" w:hAnsi="Times New Roman"/>
                <w:sz w:val="24"/>
                <w:szCs w:val="24"/>
              </w:rPr>
            </w:pPr>
            <w:r w:rsidRPr="002919F6">
              <w:rPr>
                <w:rFonts w:ascii="Times New Roman" w:hAnsi="Times New Roman"/>
                <w:sz w:val="24"/>
                <w:szCs w:val="24"/>
              </w:rPr>
              <w:t>Количество установленных гирлянд и светодиодных конструкций</w:t>
            </w:r>
          </w:p>
        </w:tc>
        <w:tc>
          <w:tcPr>
            <w:tcW w:w="851" w:type="dxa"/>
            <w:vAlign w:val="bottom"/>
          </w:tcPr>
          <w:p w:rsidR="00C63B20" w:rsidRPr="002919F6" w:rsidRDefault="00C63B20" w:rsidP="002919F6">
            <w:pPr>
              <w:autoSpaceDE w:val="0"/>
              <w:autoSpaceDN w:val="0"/>
              <w:adjustRightInd w:val="0"/>
              <w:spacing w:after="0" w:line="240" w:lineRule="auto"/>
              <w:jc w:val="center"/>
              <w:rPr>
                <w:rFonts w:ascii="Times New Roman" w:hAnsi="Times New Roman"/>
                <w:sz w:val="24"/>
                <w:szCs w:val="24"/>
              </w:rPr>
            </w:pPr>
            <w:r w:rsidRPr="002919F6">
              <w:rPr>
                <w:rFonts w:ascii="Times New Roman" w:hAnsi="Times New Roman"/>
                <w:sz w:val="24"/>
                <w:szCs w:val="24"/>
              </w:rPr>
              <w:t>шт.</w:t>
            </w:r>
          </w:p>
        </w:tc>
        <w:tc>
          <w:tcPr>
            <w:tcW w:w="1559"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265</w:t>
            </w:r>
          </w:p>
        </w:tc>
        <w:tc>
          <w:tcPr>
            <w:tcW w:w="1418"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285</w:t>
            </w:r>
          </w:p>
        </w:tc>
        <w:tc>
          <w:tcPr>
            <w:tcW w:w="1843"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293</w:t>
            </w:r>
          </w:p>
        </w:tc>
      </w:tr>
      <w:tr w:rsidR="00C63B20" w:rsidRPr="002919F6" w:rsidTr="002919F6">
        <w:trPr>
          <w:cantSplit/>
          <w:jc w:val="center"/>
        </w:trPr>
        <w:tc>
          <w:tcPr>
            <w:tcW w:w="4536" w:type="dxa"/>
          </w:tcPr>
          <w:p w:rsidR="00C63B20" w:rsidRPr="002919F6" w:rsidRDefault="00C63B20" w:rsidP="002919F6">
            <w:pPr>
              <w:autoSpaceDE w:val="0"/>
              <w:autoSpaceDN w:val="0"/>
              <w:adjustRightInd w:val="0"/>
              <w:spacing w:after="0" w:line="240" w:lineRule="auto"/>
              <w:rPr>
                <w:rFonts w:ascii="Times New Roman" w:hAnsi="Times New Roman"/>
                <w:sz w:val="24"/>
                <w:szCs w:val="24"/>
              </w:rPr>
            </w:pPr>
            <w:r w:rsidRPr="002919F6">
              <w:rPr>
                <w:rFonts w:ascii="Times New Roman" w:hAnsi="Times New Roman"/>
                <w:sz w:val="24"/>
                <w:szCs w:val="24"/>
              </w:rPr>
              <w:t>Площадь лестниц, в отношении которых проводятся работы по содержанию</w:t>
            </w:r>
          </w:p>
        </w:tc>
        <w:tc>
          <w:tcPr>
            <w:tcW w:w="851" w:type="dxa"/>
            <w:vAlign w:val="bottom"/>
          </w:tcPr>
          <w:p w:rsidR="00C63B20" w:rsidRPr="002919F6" w:rsidRDefault="00C63B20" w:rsidP="002919F6">
            <w:pPr>
              <w:autoSpaceDE w:val="0"/>
              <w:autoSpaceDN w:val="0"/>
              <w:adjustRightInd w:val="0"/>
              <w:spacing w:after="0" w:line="240" w:lineRule="auto"/>
              <w:jc w:val="center"/>
              <w:rPr>
                <w:rFonts w:ascii="Times New Roman" w:hAnsi="Times New Roman"/>
                <w:sz w:val="24"/>
                <w:szCs w:val="24"/>
              </w:rPr>
            </w:pPr>
            <w:r w:rsidRPr="002919F6">
              <w:rPr>
                <w:rFonts w:ascii="Times New Roman" w:hAnsi="Times New Roman"/>
                <w:sz w:val="24"/>
                <w:szCs w:val="24"/>
              </w:rPr>
              <w:t>тыс. кв. м</w:t>
            </w:r>
          </w:p>
        </w:tc>
        <w:tc>
          <w:tcPr>
            <w:tcW w:w="1559"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1,6</w:t>
            </w:r>
          </w:p>
        </w:tc>
        <w:tc>
          <w:tcPr>
            <w:tcW w:w="1418"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2,8</w:t>
            </w:r>
          </w:p>
        </w:tc>
        <w:tc>
          <w:tcPr>
            <w:tcW w:w="1843"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2,8</w:t>
            </w:r>
          </w:p>
        </w:tc>
      </w:tr>
      <w:tr w:rsidR="00C63B20" w:rsidRPr="002919F6" w:rsidTr="002919F6">
        <w:trPr>
          <w:cantSplit/>
          <w:jc w:val="center"/>
        </w:trPr>
        <w:tc>
          <w:tcPr>
            <w:tcW w:w="4536" w:type="dxa"/>
          </w:tcPr>
          <w:p w:rsidR="00C63B20" w:rsidRPr="002919F6" w:rsidRDefault="00C63B20" w:rsidP="002919F6">
            <w:pPr>
              <w:autoSpaceDE w:val="0"/>
              <w:autoSpaceDN w:val="0"/>
              <w:adjustRightInd w:val="0"/>
              <w:spacing w:after="0" w:line="240" w:lineRule="auto"/>
              <w:rPr>
                <w:rFonts w:ascii="Times New Roman" w:hAnsi="Times New Roman"/>
                <w:sz w:val="24"/>
                <w:szCs w:val="24"/>
              </w:rPr>
            </w:pPr>
            <w:r w:rsidRPr="002919F6">
              <w:rPr>
                <w:rFonts w:ascii="Times New Roman" w:hAnsi="Times New Roman"/>
                <w:sz w:val="24"/>
                <w:szCs w:val="24"/>
              </w:rPr>
              <w:t>Количество отремонтированных лестниц</w:t>
            </w:r>
          </w:p>
        </w:tc>
        <w:tc>
          <w:tcPr>
            <w:tcW w:w="851" w:type="dxa"/>
            <w:vAlign w:val="bottom"/>
          </w:tcPr>
          <w:p w:rsidR="00C63B20" w:rsidRPr="002919F6" w:rsidRDefault="00C63B20" w:rsidP="002919F6">
            <w:pPr>
              <w:autoSpaceDE w:val="0"/>
              <w:autoSpaceDN w:val="0"/>
              <w:adjustRightInd w:val="0"/>
              <w:spacing w:after="0" w:line="240" w:lineRule="auto"/>
              <w:jc w:val="center"/>
              <w:rPr>
                <w:rFonts w:ascii="Times New Roman" w:hAnsi="Times New Roman"/>
                <w:sz w:val="24"/>
                <w:szCs w:val="24"/>
              </w:rPr>
            </w:pPr>
            <w:r w:rsidRPr="002919F6">
              <w:rPr>
                <w:rFonts w:ascii="Times New Roman" w:hAnsi="Times New Roman"/>
                <w:sz w:val="24"/>
                <w:szCs w:val="24"/>
              </w:rPr>
              <w:t>шт.</w:t>
            </w:r>
          </w:p>
        </w:tc>
        <w:tc>
          <w:tcPr>
            <w:tcW w:w="1559"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6</w:t>
            </w:r>
          </w:p>
        </w:tc>
        <w:tc>
          <w:tcPr>
            <w:tcW w:w="1418"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14</w:t>
            </w:r>
          </w:p>
        </w:tc>
        <w:tc>
          <w:tcPr>
            <w:tcW w:w="1843"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15</w:t>
            </w:r>
          </w:p>
        </w:tc>
      </w:tr>
      <w:tr w:rsidR="00C63B20" w:rsidRPr="002919F6" w:rsidTr="002919F6">
        <w:trPr>
          <w:cantSplit/>
          <w:jc w:val="center"/>
        </w:trPr>
        <w:tc>
          <w:tcPr>
            <w:tcW w:w="4536" w:type="dxa"/>
          </w:tcPr>
          <w:p w:rsidR="00C63B20" w:rsidRPr="002919F6" w:rsidRDefault="00C63B20" w:rsidP="002919F6">
            <w:pPr>
              <w:autoSpaceDE w:val="0"/>
              <w:autoSpaceDN w:val="0"/>
              <w:adjustRightInd w:val="0"/>
              <w:spacing w:after="0" w:line="240" w:lineRule="auto"/>
              <w:rPr>
                <w:rFonts w:ascii="Times New Roman" w:hAnsi="Times New Roman"/>
                <w:sz w:val="24"/>
                <w:szCs w:val="24"/>
              </w:rPr>
            </w:pPr>
            <w:r w:rsidRPr="002919F6">
              <w:rPr>
                <w:rFonts w:ascii="Times New Roman" w:hAnsi="Times New Roman"/>
                <w:sz w:val="24"/>
                <w:szCs w:val="24"/>
              </w:rPr>
              <w:t>Оформление Театральной площади в целях подготовки и проведения культурно-массовых мероприятий, посвященных празднованию Нового года и Рождества Христова</w:t>
            </w:r>
          </w:p>
        </w:tc>
        <w:tc>
          <w:tcPr>
            <w:tcW w:w="851" w:type="dxa"/>
            <w:vAlign w:val="bottom"/>
          </w:tcPr>
          <w:p w:rsidR="00C63B20" w:rsidRPr="002919F6" w:rsidRDefault="00C63B20" w:rsidP="002919F6">
            <w:pPr>
              <w:autoSpaceDE w:val="0"/>
              <w:autoSpaceDN w:val="0"/>
              <w:adjustRightInd w:val="0"/>
              <w:spacing w:after="0" w:line="240" w:lineRule="auto"/>
              <w:jc w:val="center"/>
              <w:rPr>
                <w:rFonts w:ascii="Times New Roman" w:hAnsi="Times New Roman"/>
                <w:sz w:val="24"/>
                <w:szCs w:val="24"/>
              </w:rPr>
            </w:pPr>
            <w:r w:rsidRPr="002919F6">
              <w:rPr>
                <w:rFonts w:ascii="Times New Roman" w:hAnsi="Times New Roman"/>
                <w:sz w:val="24"/>
                <w:szCs w:val="24"/>
              </w:rPr>
              <w:t>раз в год</w:t>
            </w:r>
          </w:p>
        </w:tc>
        <w:tc>
          <w:tcPr>
            <w:tcW w:w="1559"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1</w:t>
            </w:r>
          </w:p>
        </w:tc>
        <w:tc>
          <w:tcPr>
            <w:tcW w:w="1418"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1</w:t>
            </w:r>
          </w:p>
        </w:tc>
        <w:tc>
          <w:tcPr>
            <w:tcW w:w="1843"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1</w:t>
            </w:r>
          </w:p>
        </w:tc>
      </w:tr>
      <w:tr w:rsidR="00C63B20" w:rsidRPr="002919F6" w:rsidTr="002919F6">
        <w:trPr>
          <w:cantSplit/>
          <w:jc w:val="center"/>
        </w:trPr>
        <w:tc>
          <w:tcPr>
            <w:tcW w:w="4536" w:type="dxa"/>
            <w:tcBorders>
              <w:bottom w:val="single" w:sz="4" w:space="0" w:color="000000"/>
            </w:tcBorders>
          </w:tcPr>
          <w:p w:rsidR="00C63B20" w:rsidRPr="002919F6" w:rsidRDefault="00C63B20" w:rsidP="002919F6">
            <w:pPr>
              <w:autoSpaceDE w:val="0"/>
              <w:autoSpaceDN w:val="0"/>
              <w:adjustRightInd w:val="0"/>
              <w:spacing w:after="0" w:line="240" w:lineRule="auto"/>
              <w:rPr>
                <w:rFonts w:ascii="Times New Roman" w:hAnsi="Times New Roman"/>
                <w:sz w:val="24"/>
                <w:szCs w:val="24"/>
              </w:rPr>
            </w:pPr>
            <w:r w:rsidRPr="002919F6">
              <w:rPr>
                <w:rFonts w:ascii="Times New Roman" w:hAnsi="Times New Roman"/>
                <w:sz w:val="24"/>
                <w:szCs w:val="24"/>
              </w:rPr>
              <w:t>Количество туалетных кабин, в отношении которых проводятся работы по содержанию</w:t>
            </w:r>
          </w:p>
        </w:tc>
        <w:tc>
          <w:tcPr>
            <w:tcW w:w="851" w:type="dxa"/>
            <w:tcBorders>
              <w:bottom w:val="single" w:sz="4" w:space="0" w:color="000000"/>
            </w:tcBorders>
            <w:vAlign w:val="bottom"/>
          </w:tcPr>
          <w:p w:rsidR="00C63B20" w:rsidRPr="002919F6" w:rsidRDefault="00C63B20" w:rsidP="002919F6">
            <w:pPr>
              <w:autoSpaceDE w:val="0"/>
              <w:autoSpaceDN w:val="0"/>
              <w:adjustRightInd w:val="0"/>
              <w:spacing w:after="0" w:line="240" w:lineRule="auto"/>
              <w:jc w:val="center"/>
              <w:rPr>
                <w:rFonts w:ascii="Times New Roman" w:hAnsi="Times New Roman"/>
                <w:sz w:val="24"/>
                <w:szCs w:val="24"/>
              </w:rPr>
            </w:pPr>
            <w:r w:rsidRPr="002919F6">
              <w:rPr>
                <w:rFonts w:ascii="Times New Roman" w:hAnsi="Times New Roman"/>
                <w:sz w:val="24"/>
                <w:szCs w:val="24"/>
              </w:rPr>
              <w:t>шт.</w:t>
            </w:r>
          </w:p>
        </w:tc>
        <w:tc>
          <w:tcPr>
            <w:tcW w:w="1559" w:type="dxa"/>
            <w:tcBorders>
              <w:bottom w:val="single" w:sz="4" w:space="0" w:color="000000"/>
            </w:tcBorders>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75</w:t>
            </w:r>
          </w:p>
        </w:tc>
        <w:tc>
          <w:tcPr>
            <w:tcW w:w="1418" w:type="dxa"/>
            <w:tcBorders>
              <w:bottom w:val="single" w:sz="4" w:space="0" w:color="000000"/>
            </w:tcBorders>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75</w:t>
            </w:r>
          </w:p>
        </w:tc>
        <w:tc>
          <w:tcPr>
            <w:tcW w:w="1843" w:type="dxa"/>
            <w:tcBorders>
              <w:bottom w:val="single" w:sz="4" w:space="0" w:color="000000"/>
            </w:tcBorders>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75</w:t>
            </w:r>
          </w:p>
        </w:tc>
      </w:tr>
      <w:tr w:rsidR="00C63B20" w:rsidRPr="002919F6" w:rsidTr="002919F6">
        <w:trPr>
          <w:cantSplit/>
          <w:jc w:val="center"/>
        </w:trPr>
        <w:tc>
          <w:tcPr>
            <w:tcW w:w="4536" w:type="dxa"/>
            <w:tcBorders>
              <w:bottom w:val="single" w:sz="4" w:space="0" w:color="auto"/>
            </w:tcBorders>
          </w:tcPr>
          <w:p w:rsidR="00C63B20" w:rsidRPr="002919F6" w:rsidRDefault="00C63B20" w:rsidP="002919F6">
            <w:pPr>
              <w:autoSpaceDE w:val="0"/>
              <w:autoSpaceDN w:val="0"/>
              <w:adjustRightInd w:val="0"/>
              <w:spacing w:after="0" w:line="240" w:lineRule="auto"/>
              <w:rPr>
                <w:rFonts w:ascii="Times New Roman" w:hAnsi="Times New Roman"/>
                <w:sz w:val="24"/>
                <w:szCs w:val="24"/>
              </w:rPr>
            </w:pPr>
            <w:r w:rsidRPr="002919F6">
              <w:rPr>
                <w:rFonts w:ascii="Times New Roman" w:hAnsi="Times New Roman"/>
                <w:sz w:val="24"/>
                <w:szCs w:val="24"/>
              </w:rPr>
              <w:t>Количество животных без владельцев, в отношении которых проведены работы по отлову и содержанию</w:t>
            </w:r>
          </w:p>
        </w:tc>
        <w:tc>
          <w:tcPr>
            <w:tcW w:w="851" w:type="dxa"/>
            <w:tcBorders>
              <w:bottom w:val="single" w:sz="4" w:space="0" w:color="auto"/>
            </w:tcBorders>
            <w:vAlign w:val="bottom"/>
          </w:tcPr>
          <w:p w:rsidR="00C63B20" w:rsidRPr="002919F6" w:rsidRDefault="00C63B20" w:rsidP="002919F6">
            <w:pPr>
              <w:autoSpaceDE w:val="0"/>
              <w:autoSpaceDN w:val="0"/>
              <w:adjustRightInd w:val="0"/>
              <w:spacing w:after="0" w:line="240" w:lineRule="auto"/>
              <w:jc w:val="center"/>
              <w:rPr>
                <w:rFonts w:ascii="Times New Roman" w:hAnsi="Times New Roman"/>
                <w:sz w:val="24"/>
                <w:szCs w:val="24"/>
              </w:rPr>
            </w:pPr>
            <w:r w:rsidRPr="002919F6">
              <w:rPr>
                <w:rFonts w:ascii="Times New Roman" w:hAnsi="Times New Roman"/>
                <w:sz w:val="24"/>
                <w:szCs w:val="24"/>
              </w:rPr>
              <w:t>шт.</w:t>
            </w:r>
          </w:p>
        </w:tc>
        <w:tc>
          <w:tcPr>
            <w:tcW w:w="1559" w:type="dxa"/>
            <w:tcBorders>
              <w:bottom w:val="single" w:sz="4" w:space="0" w:color="auto"/>
            </w:tcBorders>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568</w:t>
            </w:r>
          </w:p>
        </w:tc>
        <w:tc>
          <w:tcPr>
            <w:tcW w:w="1418" w:type="dxa"/>
            <w:tcBorders>
              <w:bottom w:val="single" w:sz="4" w:space="0" w:color="auto"/>
            </w:tcBorders>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500</w:t>
            </w:r>
          </w:p>
        </w:tc>
        <w:tc>
          <w:tcPr>
            <w:tcW w:w="1843" w:type="dxa"/>
            <w:tcBorders>
              <w:bottom w:val="single" w:sz="4" w:space="0" w:color="auto"/>
            </w:tcBorders>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490</w:t>
            </w:r>
          </w:p>
        </w:tc>
      </w:tr>
      <w:tr w:rsidR="00C63B20" w:rsidRPr="002919F6" w:rsidTr="002919F6">
        <w:trPr>
          <w:cantSplit/>
          <w:jc w:val="center"/>
        </w:trPr>
        <w:tc>
          <w:tcPr>
            <w:tcW w:w="4536" w:type="dxa"/>
            <w:tcBorders>
              <w:bottom w:val="single" w:sz="4" w:space="0" w:color="auto"/>
            </w:tcBorders>
          </w:tcPr>
          <w:p w:rsidR="00C63B20" w:rsidRPr="002919F6" w:rsidRDefault="00C63B20" w:rsidP="002919F6">
            <w:pPr>
              <w:autoSpaceDE w:val="0"/>
              <w:autoSpaceDN w:val="0"/>
              <w:adjustRightInd w:val="0"/>
              <w:spacing w:after="0" w:line="240" w:lineRule="auto"/>
              <w:rPr>
                <w:rFonts w:ascii="Times New Roman" w:hAnsi="Times New Roman"/>
                <w:sz w:val="24"/>
                <w:szCs w:val="24"/>
              </w:rPr>
            </w:pPr>
            <w:r w:rsidRPr="002919F6">
              <w:rPr>
                <w:rFonts w:ascii="Times New Roman" w:hAnsi="Times New Roman"/>
                <w:sz w:val="24"/>
                <w:szCs w:val="24"/>
              </w:rPr>
              <w:t>Площадь территорий, в отношении которых проведены мероприятия по содержанию, а также по предотвращению несанкционированного складирования отходов</w:t>
            </w:r>
          </w:p>
        </w:tc>
        <w:tc>
          <w:tcPr>
            <w:tcW w:w="851" w:type="dxa"/>
            <w:tcBorders>
              <w:bottom w:val="single" w:sz="4" w:space="0" w:color="auto"/>
            </w:tcBorders>
            <w:vAlign w:val="bottom"/>
          </w:tcPr>
          <w:p w:rsidR="00C63B20" w:rsidRPr="002919F6" w:rsidRDefault="00C63B20" w:rsidP="002919F6">
            <w:pPr>
              <w:autoSpaceDE w:val="0"/>
              <w:autoSpaceDN w:val="0"/>
              <w:adjustRightInd w:val="0"/>
              <w:spacing w:after="0" w:line="240" w:lineRule="auto"/>
              <w:jc w:val="center"/>
              <w:rPr>
                <w:rFonts w:ascii="Times New Roman" w:hAnsi="Times New Roman"/>
                <w:sz w:val="24"/>
                <w:szCs w:val="24"/>
              </w:rPr>
            </w:pPr>
            <w:r w:rsidRPr="002919F6">
              <w:rPr>
                <w:rFonts w:ascii="Times New Roman" w:hAnsi="Times New Roman"/>
                <w:sz w:val="24"/>
                <w:szCs w:val="24"/>
              </w:rPr>
              <w:t>тыс. кв. м</w:t>
            </w:r>
          </w:p>
        </w:tc>
        <w:tc>
          <w:tcPr>
            <w:tcW w:w="1559" w:type="dxa"/>
            <w:tcBorders>
              <w:bottom w:val="single" w:sz="4" w:space="0" w:color="auto"/>
            </w:tcBorders>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219,4</w:t>
            </w:r>
          </w:p>
        </w:tc>
        <w:tc>
          <w:tcPr>
            <w:tcW w:w="1418" w:type="dxa"/>
            <w:tcBorders>
              <w:bottom w:val="single" w:sz="4" w:space="0" w:color="auto"/>
            </w:tcBorders>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219,4</w:t>
            </w:r>
          </w:p>
        </w:tc>
        <w:tc>
          <w:tcPr>
            <w:tcW w:w="1843" w:type="dxa"/>
            <w:tcBorders>
              <w:bottom w:val="single" w:sz="4" w:space="0" w:color="auto"/>
            </w:tcBorders>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219,4</w:t>
            </w:r>
          </w:p>
        </w:tc>
      </w:tr>
      <w:tr w:rsidR="00C63B20" w:rsidRPr="002919F6" w:rsidTr="002919F6">
        <w:trPr>
          <w:cantSplit/>
          <w:jc w:val="center"/>
        </w:trPr>
        <w:tc>
          <w:tcPr>
            <w:tcW w:w="4536" w:type="dxa"/>
          </w:tcPr>
          <w:p w:rsidR="00C63B20" w:rsidRPr="002919F6" w:rsidRDefault="00C63B20" w:rsidP="002919F6">
            <w:pPr>
              <w:autoSpaceDE w:val="0"/>
              <w:autoSpaceDN w:val="0"/>
              <w:adjustRightInd w:val="0"/>
              <w:spacing w:after="0" w:line="240" w:lineRule="auto"/>
              <w:rPr>
                <w:rFonts w:ascii="Times New Roman" w:hAnsi="Times New Roman"/>
                <w:sz w:val="24"/>
                <w:szCs w:val="24"/>
              </w:rPr>
            </w:pPr>
            <w:r w:rsidRPr="002919F6">
              <w:rPr>
                <w:rFonts w:ascii="Times New Roman" w:hAnsi="Times New Roman"/>
                <w:sz w:val="24"/>
                <w:szCs w:val="24"/>
              </w:rPr>
              <w:t>Объем отходов, вывезенных с несанкционированных мест складирования</w:t>
            </w:r>
          </w:p>
        </w:tc>
        <w:tc>
          <w:tcPr>
            <w:tcW w:w="851" w:type="dxa"/>
            <w:vAlign w:val="bottom"/>
          </w:tcPr>
          <w:p w:rsidR="00C63B20" w:rsidRPr="002919F6" w:rsidRDefault="00C63B20" w:rsidP="002919F6">
            <w:pPr>
              <w:autoSpaceDE w:val="0"/>
              <w:autoSpaceDN w:val="0"/>
              <w:adjustRightInd w:val="0"/>
              <w:spacing w:after="0" w:line="240" w:lineRule="auto"/>
              <w:jc w:val="center"/>
              <w:rPr>
                <w:rFonts w:ascii="Times New Roman" w:hAnsi="Times New Roman"/>
                <w:sz w:val="24"/>
                <w:szCs w:val="24"/>
              </w:rPr>
            </w:pPr>
            <w:r w:rsidRPr="002919F6">
              <w:rPr>
                <w:rFonts w:ascii="Times New Roman" w:hAnsi="Times New Roman"/>
                <w:sz w:val="24"/>
                <w:szCs w:val="24"/>
              </w:rPr>
              <w:t>тыс. куб. м</w:t>
            </w:r>
          </w:p>
        </w:tc>
        <w:tc>
          <w:tcPr>
            <w:tcW w:w="1559"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12,6</w:t>
            </w:r>
          </w:p>
        </w:tc>
        <w:tc>
          <w:tcPr>
            <w:tcW w:w="1418"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11,7</w:t>
            </w:r>
          </w:p>
        </w:tc>
        <w:tc>
          <w:tcPr>
            <w:tcW w:w="1843"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11,7</w:t>
            </w:r>
          </w:p>
        </w:tc>
      </w:tr>
      <w:tr w:rsidR="00C63B20" w:rsidRPr="002919F6" w:rsidTr="002919F6">
        <w:trPr>
          <w:cantSplit/>
          <w:jc w:val="center"/>
        </w:trPr>
        <w:tc>
          <w:tcPr>
            <w:tcW w:w="4536" w:type="dxa"/>
          </w:tcPr>
          <w:p w:rsidR="00C63B20" w:rsidRPr="002919F6" w:rsidRDefault="00C63B20" w:rsidP="002919F6">
            <w:pPr>
              <w:autoSpaceDE w:val="0"/>
              <w:autoSpaceDN w:val="0"/>
              <w:adjustRightInd w:val="0"/>
              <w:spacing w:after="0" w:line="240" w:lineRule="auto"/>
              <w:rPr>
                <w:rFonts w:ascii="Times New Roman" w:hAnsi="Times New Roman"/>
                <w:sz w:val="24"/>
                <w:szCs w:val="24"/>
              </w:rPr>
            </w:pPr>
            <w:r w:rsidRPr="002919F6">
              <w:rPr>
                <w:rFonts w:ascii="Times New Roman" w:hAnsi="Times New Roman"/>
                <w:sz w:val="24"/>
                <w:szCs w:val="24"/>
              </w:rPr>
              <w:t>Проектная документация, разработанная для реконструкции скверов</w:t>
            </w:r>
          </w:p>
        </w:tc>
        <w:tc>
          <w:tcPr>
            <w:tcW w:w="851" w:type="dxa"/>
            <w:vAlign w:val="bottom"/>
          </w:tcPr>
          <w:p w:rsidR="00C63B20" w:rsidRPr="002919F6" w:rsidRDefault="00C63B20" w:rsidP="002919F6">
            <w:pPr>
              <w:autoSpaceDE w:val="0"/>
              <w:autoSpaceDN w:val="0"/>
              <w:adjustRightInd w:val="0"/>
              <w:spacing w:after="0" w:line="240" w:lineRule="auto"/>
              <w:jc w:val="center"/>
              <w:rPr>
                <w:rFonts w:ascii="Times New Roman" w:hAnsi="Times New Roman"/>
                <w:sz w:val="24"/>
                <w:szCs w:val="24"/>
              </w:rPr>
            </w:pPr>
            <w:r w:rsidRPr="002919F6">
              <w:rPr>
                <w:rFonts w:ascii="Times New Roman" w:hAnsi="Times New Roman"/>
                <w:sz w:val="24"/>
                <w:szCs w:val="24"/>
              </w:rPr>
              <w:t>шт.</w:t>
            </w:r>
          </w:p>
        </w:tc>
        <w:tc>
          <w:tcPr>
            <w:tcW w:w="1559"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w:t>
            </w:r>
          </w:p>
        </w:tc>
        <w:tc>
          <w:tcPr>
            <w:tcW w:w="1418"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2</w:t>
            </w:r>
          </w:p>
        </w:tc>
        <w:tc>
          <w:tcPr>
            <w:tcW w:w="1843"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2</w:t>
            </w:r>
          </w:p>
        </w:tc>
      </w:tr>
      <w:tr w:rsidR="00C63B20" w:rsidRPr="002919F6" w:rsidTr="002919F6">
        <w:trPr>
          <w:cantSplit/>
          <w:trHeight w:val="568"/>
          <w:jc w:val="center"/>
        </w:trPr>
        <w:tc>
          <w:tcPr>
            <w:tcW w:w="4536" w:type="dxa"/>
          </w:tcPr>
          <w:p w:rsidR="00C63B20" w:rsidRPr="002919F6" w:rsidRDefault="00C63B20" w:rsidP="002919F6">
            <w:pPr>
              <w:autoSpaceDE w:val="0"/>
              <w:autoSpaceDN w:val="0"/>
              <w:adjustRightInd w:val="0"/>
              <w:spacing w:after="0" w:line="240" w:lineRule="auto"/>
              <w:rPr>
                <w:rFonts w:ascii="Times New Roman" w:hAnsi="Times New Roman"/>
                <w:sz w:val="24"/>
                <w:szCs w:val="24"/>
              </w:rPr>
            </w:pPr>
            <w:r w:rsidRPr="002919F6">
              <w:rPr>
                <w:rFonts w:ascii="Times New Roman" w:hAnsi="Times New Roman"/>
                <w:sz w:val="24"/>
                <w:szCs w:val="24"/>
              </w:rPr>
              <w:t>Количество установленных хоккейных коробок</w:t>
            </w:r>
          </w:p>
        </w:tc>
        <w:tc>
          <w:tcPr>
            <w:tcW w:w="851" w:type="dxa"/>
            <w:vAlign w:val="bottom"/>
          </w:tcPr>
          <w:p w:rsidR="00C63B20" w:rsidRPr="002919F6" w:rsidRDefault="00C63B20" w:rsidP="002919F6">
            <w:pPr>
              <w:autoSpaceDE w:val="0"/>
              <w:autoSpaceDN w:val="0"/>
              <w:adjustRightInd w:val="0"/>
              <w:spacing w:after="0" w:line="240" w:lineRule="auto"/>
              <w:jc w:val="center"/>
              <w:rPr>
                <w:rFonts w:ascii="Times New Roman" w:hAnsi="Times New Roman"/>
                <w:sz w:val="24"/>
                <w:szCs w:val="24"/>
              </w:rPr>
            </w:pPr>
            <w:r w:rsidRPr="002919F6">
              <w:rPr>
                <w:rFonts w:ascii="Times New Roman" w:hAnsi="Times New Roman"/>
                <w:sz w:val="24"/>
                <w:szCs w:val="24"/>
              </w:rPr>
              <w:t>шт.</w:t>
            </w:r>
          </w:p>
        </w:tc>
        <w:tc>
          <w:tcPr>
            <w:tcW w:w="1559"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w:t>
            </w:r>
          </w:p>
        </w:tc>
        <w:tc>
          <w:tcPr>
            <w:tcW w:w="1418"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1</w:t>
            </w:r>
          </w:p>
        </w:tc>
        <w:tc>
          <w:tcPr>
            <w:tcW w:w="1843"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1</w:t>
            </w:r>
          </w:p>
        </w:tc>
      </w:tr>
      <w:tr w:rsidR="00C63B20" w:rsidRPr="002919F6" w:rsidTr="002919F6">
        <w:trPr>
          <w:cantSplit/>
          <w:jc w:val="center"/>
        </w:trPr>
        <w:tc>
          <w:tcPr>
            <w:tcW w:w="10207" w:type="dxa"/>
            <w:gridSpan w:val="5"/>
            <w:tcBorders>
              <w:bottom w:val="single" w:sz="4" w:space="0" w:color="000000"/>
            </w:tcBorders>
            <w:shd w:val="clear" w:color="auto" w:fill="D6E3BC" w:themeFill="accent3" w:themeFillTint="66"/>
            <w:vAlign w:val="bottom"/>
          </w:tcPr>
          <w:p w:rsidR="00C63B20" w:rsidRPr="002919F6" w:rsidRDefault="00C63B20" w:rsidP="002919F6">
            <w:pPr>
              <w:autoSpaceDE w:val="0"/>
              <w:autoSpaceDN w:val="0"/>
              <w:adjustRightInd w:val="0"/>
              <w:spacing w:after="0" w:line="240" w:lineRule="auto"/>
              <w:jc w:val="center"/>
              <w:outlineLvl w:val="0"/>
              <w:rPr>
                <w:rFonts w:ascii="Times New Roman" w:hAnsi="Times New Roman"/>
                <w:b/>
                <w:sz w:val="24"/>
                <w:szCs w:val="24"/>
              </w:rPr>
            </w:pPr>
            <w:r w:rsidRPr="002919F6">
              <w:rPr>
                <w:rFonts w:ascii="Times New Roman" w:hAnsi="Times New Roman"/>
                <w:b/>
                <w:sz w:val="24"/>
                <w:szCs w:val="24"/>
              </w:rPr>
              <w:t>Подпрограмма №</w:t>
            </w:r>
            <w:r w:rsidR="002919F6">
              <w:rPr>
                <w:rFonts w:ascii="Times New Roman" w:hAnsi="Times New Roman"/>
                <w:b/>
                <w:sz w:val="24"/>
                <w:szCs w:val="24"/>
              </w:rPr>
              <w:t xml:space="preserve"> </w:t>
            </w:r>
            <w:r w:rsidRPr="002919F6">
              <w:rPr>
                <w:rFonts w:ascii="Times New Roman" w:hAnsi="Times New Roman"/>
                <w:b/>
                <w:sz w:val="24"/>
                <w:szCs w:val="24"/>
              </w:rPr>
              <w:t>2 «Содержание, ремонт и развитие инженерных сетей»</w:t>
            </w:r>
          </w:p>
        </w:tc>
      </w:tr>
      <w:tr w:rsidR="00C63B20" w:rsidRPr="002919F6" w:rsidTr="002919F6">
        <w:trPr>
          <w:cantSplit/>
          <w:jc w:val="center"/>
        </w:trPr>
        <w:tc>
          <w:tcPr>
            <w:tcW w:w="4536" w:type="dxa"/>
            <w:tcBorders>
              <w:bottom w:val="single" w:sz="4" w:space="0" w:color="auto"/>
            </w:tcBorders>
          </w:tcPr>
          <w:p w:rsidR="00C63B20" w:rsidRPr="002919F6" w:rsidRDefault="00C63B20" w:rsidP="002919F6">
            <w:pPr>
              <w:autoSpaceDE w:val="0"/>
              <w:autoSpaceDN w:val="0"/>
              <w:adjustRightInd w:val="0"/>
              <w:spacing w:after="0" w:line="240" w:lineRule="auto"/>
              <w:rPr>
                <w:rFonts w:ascii="Times New Roman" w:hAnsi="Times New Roman"/>
                <w:sz w:val="24"/>
                <w:szCs w:val="24"/>
              </w:rPr>
            </w:pPr>
            <w:r w:rsidRPr="002919F6">
              <w:rPr>
                <w:rFonts w:ascii="Times New Roman" w:hAnsi="Times New Roman"/>
                <w:sz w:val="24"/>
                <w:szCs w:val="24"/>
              </w:rPr>
              <w:t>Количество электроэнергии, потребляемой сетями городского наружного освещения, находящимися в муниципальной собственности</w:t>
            </w:r>
          </w:p>
        </w:tc>
        <w:tc>
          <w:tcPr>
            <w:tcW w:w="851" w:type="dxa"/>
            <w:tcBorders>
              <w:bottom w:val="single" w:sz="4" w:space="0" w:color="auto"/>
            </w:tcBorders>
            <w:vAlign w:val="bottom"/>
          </w:tcPr>
          <w:p w:rsidR="00C63B20" w:rsidRPr="002919F6" w:rsidRDefault="00C63B20" w:rsidP="002919F6">
            <w:pPr>
              <w:autoSpaceDE w:val="0"/>
              <w:autoSpaceDN w:val="0"/>
              <w:adjustRightInd w:val="0"/>
              <w:spacing w:after="0" w:line="240" w:lineRule="auto"/>
              <w:jc w:val="center"/>
              <w:rPr>
                <w:rFonts w:ascii="Times New Roman" w:hAnsi="Times New Roman"/>
                <w:bCs/>
                <w:sz w:val="24"/>
                <w:szCs w:val="24"/>
              </w:rPr>
            </w:pPr>
            <w:r w:rsidRPr="002919F6">
              <w:rPr>
                <w:rFonts w:ascii="Times New Roman" w:hAnsi="Times New Roman"/>
                <w:bCs/>
                <w:sz w:val="24"/>
                <w:szCs w:val="24"/>
              </w:rPr>
              <w:t>млн. кВт/ч</w:t>
            </w:r>
          </w:p>
        </w:tc>
        <w:tc>
          <w:tcPr>
            <w:tcW w:w="1559" w:type="dxa"/>
            <w:tcBorders>
              <w:bottom w:val="single" w:sz="4" w:space="0" w:color="auto"/>
            </w:tcBorders>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19,0</w:t>
            </w:r>
          </w:p>
        </w:tc>
        <w:tc>
          <w:tcPr>
            <w:tcW w:w="1418" w:type="dxa"/>
            <w:tcBorders>
              <w:bottom w:val="single" w:sz="4" w:space="0" w:color="auto"/>
            </w:tcBorders>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12,4</w:t>
            </w:r>
          </w:p>
        </w:tc>
        <w:tc>
          <w:tcPr>
            <w:tcW w:w="1843" w:type="dxa"/>
            <w:tcBorders>
              <w:bottom w:val="single" w:sz="4" w:space="0" w:color="auto"/>
            </w:tcBorders>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10,7</w:t>
            </w:r>
          </w:p>
        </w:tc>
      </w:tr>
      <w:tr w:rsidR="00C63B20" w:rsidRPr="002919F6" w:rsidTr="002919F6">
        <w:trPr>
          <w:cantSplit/>
          <w:jc w:val="center"/>
        </w:trPr>
        <w:tc>
          <w:tcPr>
            <w:tcW w:w="4536" w:type="dxa"/>
            <w:tcBorders>
              <w:bottom w:val="single" w:sz="4" w:space="0" w:color="000000"/>
            </w:tcBorders>
          </w:tcPr>
          <w:p w:rsidR="00C63B20" w:rsidRPr="002919F6" w:rsidRDefault="00C63B20" w:rsidP="002919F6">
            <w:pPr>
              <w:autoSpaceDE w:val="0"/>
              <w:autoSpaceDN w:val="0"/>
              <w:adjustRightInd w:val="0"/>
              <w:spacing w:after="0" w:line="240" w:lineRule="auto"/>
              <w:rPr>
                <w:rFonts w:ascii="Times New Roman" w:hAnsi="Times New Roman"/>
                <w:sz w:val="24"/>
                <w:szCs w:val="24"/>
              </w:rPr>
            </w:pPr>
            <w:r w:rsidRPr="002919F6">
              <w:rPr>
                <w:rFonts w:ascii="Times New Roman" w:hAnsi="Times New Roman"/>
                <w:sz w:val="24"/>
                <w:szCs w:val="24"/>
              </w:rPr>
              <w:t>Протяженность кабельных и воздушных линий электропередач наружного освещения, находящихся в муниципальной собственности, в отношении которых выполнены работы по содержанию, техническому обслуживанию, текущему ремонту</w:t>
            </w:r>
          </w:p>
        </w:tc>
        <w:tc>
          <w:tcPr>
            <w:tcW w:w="851" w:type="dxa"/>
            <w:tcBorders>
              <w:bottom w:val="single" w:sz="4" w:space="0" w:color="000000"/>
            </w:tcBorders>
            <w:vAlign w:val="bottom"/>
          </w:tcPr>
          <w:p w:rsidR="00C63B20" w:rsidRPr="002919F6" w:rsidRDefault="00C63B20" w:rsidP="002919F6">
            <w:pPr>
              <w:autoSpaceDE w:val="0"/>
              <w:autoSpaceDN w:val="0"/>
              <w:adjustRightInd w:val="0"/>
              <w:spacing w:after="0" w:line="240" w:lineRule="auto"/>
              <w:jc w:val="center"/>
              <w:rPr>
                <w:rFonts w:ascii="Times New Roman" w:hAnsi="Times New Roman"/>
                <w:bCs/>
                <w:sz w:val="24"/>
                <w:szCs w:val="24"/>
              </w:rPr>
            </w:pPr>
            <w:r w:rsidRPr="002919F6">
              <w:rPr>
                <w:rFonts w:ascii="Times New Roman" w:hAnsi="Times New Roman"/>
                <w:bCs/>
                <w:sz w:val="24"/>
                <w:szCs w:val="24"/>
              </w:rPr>
              <w:t>км</w:t>
            </w:r>
          </w:p>
        </w:tc>
        <w:tc>
          <w:tcPr>
            <w:tcW w:w="1559" w:type="dxa"/>
            <w:tcBorders>
              <w:bottom w:val="single" w:sz="4" w:space="0" w:color="000000"/>
            </w:tcBorders>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787,11</w:t>
            </w:r>
          </w:p>
        </w:tc>
        <w:tc>
          <w:tcPr>
            <w:tcW w:w="1418" w:type="dxa"/>
            <w:tcBorders>
              <w:bottom w:val="single" w:sz="4" w:space="0" w:color="000000"/>
            </w:tcBorders>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822,34</w:t>
            </w:r>
          </w:p>
        </w:tc>
        <w:tc>
          <w:tcPr>
            <w:tcW w:w="1843" w:type="dxa"/>
            <w:tcBorders>
              <w:bottom w:val="single" w:sz="4" w:space="0" w:color="000000"/>
            </w:tcBorders>
            <w:vAlign w:val="bottom"/>
          </w:tcPr>
          <w:p w:rsidR="00C63B20" w:rsidRPr="002919F6" w:rsidRDefault="00015654" w:rsidP="002919F6">
            <w:pPr>
              <w:pStyle w:val="a9"/>
              <w:ind w:left="-44" w:right="-103"/>
              <w:jc w:val="center"/>
              <w:rPr>
                <w:rFonts w:ascii="Times New Roman" w:hAnsi="Times New Roman"/>
                <w:sz w:val="24"/>
                <w:szCs w:val="24"/>
              </w:rPr>
            </w:pPr>
            <w:r w:rsidRPr="00015654">
              <w:rPr>
                <w:rFonts w:ascii="Times New Roman" w:hAnsi="Times New Roman"/>
                <w:sz w:val="24"/>
                <w:szCs w:val="24"/>
              </w:rPr>
              <w:t>822,34</w:t>
            </w:r>
          </w:p>
        </w:tc>
      </w:tr>
      <w:tr w:rsidR="00C63B20" w:rsidRPr="002919F6" w:rsidTr="002919F6">
        <w:trPr>
          <w:cantSplit/>
          <w:jc w:val="center"/>
        </w:trPr>
        <w:tc>
          <w:tcPr>
            <w:tcW w:w="4536" w:type="dxa"/>
            <w:tcBorders>
              <w:bottom w:val="single" w:sz="4" w:space="0" w:color="auto"/>
            </w:tcBorders>
          </w:tcPr>
          <w:p w:rsidR="00C63B20" w:rsidRPr="002919F6" w:rsidRDefault="00C63B20" w:rsidP="002919F6">
            <w:pPr>
              <w:autoSpaceDE w:val="0"/>
              <w:autoSpaceDN w:val="0"/>
              <w:adjustRightInd w:val="0"/>
              <w:spacing w:after="0" w:line="240" w:lineRule="auto"/>
              <w:rPr>
                <w:rFonts w:ascii="Times New Roman" w:hAnsi="Times New Roman"/>
                <w:sz w:val="24"/>
                <w:szCs w:val="24"/>
              </w:rPr>
            </w:pPr>
            <w:r w:rsidRPr="002919F6">
              <w:rPr>
                <w:rFonts w:ascii="Times New Roman" w:hAnsi="Times New Roman"/>
                <w:sz w:val="24"/>
                <w:szCs w:val="24"/>
              </w:rPr>
              <w:t>Количество установленных световых опор</w:t>
            </w:r>
          </w:p>
        </w:tc>
        <w:tc>
          <w:tcPr>
            <w:tcW w:w="851" w:type="dxa"/>
            <w:tcBorders>
              <w:bottom w:val="single" w:sz="4" w:space="0" w:color="auto"/>
            </w:tcBorders>
            <w:vAlign w:val="bottom"/>
          </w:tcPr>
          <w:p w:rsidR="00C63B20" w:rsidRPr="002919F6" w:rsidRDefault="00C63B20" w:rsidP="002919F6">
            <w:pPr>
              <w:autoSpaceDE w:val="0"/>
              <w:autoSpaceDN w:val="0"/>
              <w:adjustRightInd w:val="0"/>
              <w:spacing w:after="0" w:line="240" w:lineRule="auto"/>
              <w:jc w:val="center"/>
              <w:rPr>
                <w:rFonts w:ascii="Times New Roman" w:hAnsi="Times New Roman"/>
                <w:bCs/>
                <w:sz w:val="24"/>
                <w:szCs w:val="24"/>
              </w:rPr>
            </w:pPr>
            <w:r w:rsidRPr="002919F6">
              <w:rPr>
                <w:rFonts w:ascii="Times New Roman" w:hAnsi="Times New Roman"/>
                <w:bCs/>
                <w:sz w:val="24"/>
                <w:szCs w:val="24"/>
              </w:rPr>
              <w:t>шт.</w:t>
            </w:r>
          </w:p>
        </w:tc>
        <w:tc>
          <w:tcPr>
            <w:tcW w:w="1559" w:type="dxa"/>
            <w:tcBorders>
              <w:bottom w:val="single" w:sz="4" w:space="0" w:color="auto"/>
            </w:tcBorders>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9</w:t>
            </w:r>
          </w:p>
        </w:tc>
        <w:tc>
          <w:tcPr>
            <w:tcW w:w="1418" w:type="dxa"/>
            <w:tcBorders>
              <w:bottom w:val="single" w:sz="4" w:space="0" w:color="auto"/>
            </w:tcBorders>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3</w:t>
            </w:r>
          </w:p>
        </w:tc>
        <w:tc>
          <w:tcPr>
            <w:tcW w:w="1843" w:type="dxa"/>
            <w:tcBorders>
              <w:bottom w:val="single" w:sz="4" w:space="0" w:color="auto"/>
            </w:tcBorders>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3</w:t>
            </w:r>
          </w:p>
        </w:tc>
      </w:tr>
      <w:tr w:rsidR="00C63B20" w:rsidRPr="002919F6" w:rsidTr="002919F6">
        <w:trPr>
          <w:cantSplit/>
          <w:jc w:val="center"/>
        </w:trPr>
        <w:tc>
          <w:tcPr>
            <w:tcW w:w="4536" w:type="dxa"/>
          </w:tcPr>
          <w:p w:rsidR="00C63B20" w:rsidRPr="002919F6" w:rsidRDefault="00C63B20" w:rsidP="002919F6">
            <w:pPr>
              <w:autoSpaceDE w:val="0"/>
              <w:autoSpaceDN w:val="0"/>
              <w:adjustRightInd w:val="0"/>
              <w:spacing w:after="0" w:line="240" w:lineRule="auto"/>
              <w:rPr>
                <w:rFonts w:ascii="Times New Roman" w:hAnsi="Times New Roman"/>
                <w:sz w:val="24"/>
                <w:szCs w:val="24"/>
              </w:rPr>
            </w:pPr>
            <w:r w:rsidRPr="002919F6">
              <w:rPr>
                <w:rFonts w:ascii="Times New Roman" w:hAnsi="Times New Roman"/>
                <w:sz w:val="24"/>
                <w:szCs w:val="24"/>
              </w:rPr>
              <w:t>Протяженность сетей ливневой канализации, по которым осуществляется транспортировка поверхностных и дренажных вод</w:t>
            </w:r>
          </w:p>
        </w:tc>
        <w:tc>
          <w:tcPr>
            <w:tcW w:w="851" w:type="dxa"/>
            <w:vAlign w:val="bottom"/>
          </w:tcPr>
          <w:p w:rsidR="00C63B20" w:rsidRPr="002919F6" w:rsidRDefault="00C63B20" w:rsidP="002919F6">
            <w:pPr>
              <w:autoSpaceDE w:val="0"/>
              <w:autoSpaceDN w:val="0"/>
              <w:adjustRightInd w:val="0"/>
              <w:spacing w:after="0" w:line="240" w:lineRule="auto"/>
              <w:jc w:val="center"/>
              <w:rPr>
                <w:rFonts w:ascii="Times New Roman" w:hAnsi="Times New Roman"/>
                <w:bCs/>
                <w:sz w:val="24"/>
                <w:szCs w:val="24"/>
              </w:rPr>
            </w:pPr>
            <w:r w:rsidRPr="002919F6">
              <w:rPr>
                <w:rFonts w:ascii="Times New Roman" w:hAnsi="Times New Roman"/>
                <w:bCs/>
                <w:sz w:val="24"/>
                <w:szCs w:val="24"/>
              </w:rPr>
              <w:t>км</w:t>
            </w:r>
          </w:p>
        </w:tc>
        <w:tc>
          <w:tcPr>
            <w:tcW w:w="1559"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191,4</w:t>
            </w:r>
          </w:p>
        </w:tc>
        <w:tc>
          <w:tcPr>
            <w:tcW w:w="1418"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197,0</w:t>
            </w:r>
          </w:p>
        </w:tc>
        <w:tc>
          <w:tcPr>
            <w:tcW w:w="1843"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197,0</w:t>
            </w:r>
          </w:p>
        </w:tc>
      </w:tr>
      <w:tr w:rsidR="00C63B20" w:rsidRPr="002919F6" w:rsidTr="002919F6">
        <w:trPr>
          <w:cantSplit/>
          <w:jc w:val="center"/>
        </w:trPr>
        <w:tc>
          <w:tcPr>
            <w:tcW w:w="4536" w:type="dxa"/>
          </w:tcPr>
          <w:p w:rsidR="00C63B20" w:rsidRPr="002919F6" w:rsidRDefault="00C63B20" w:rsidP="002919F6">
            <w:pPr>
              <w:autoSpaceDE w:val="0"/>
              <w:autoSpaceDN w:val="0"/>
              <w:adjustRightInd w:val="0"/>
              <w:spacing w:after="0" w:line="240" w:lineRule="auto"/>
              <w:rPr>
                <w:rFonts w:ascii="Times New Roman" w:hAnsi="Times New Roman"/>
                <w:sz w:val="24"/>
                <w:szCs w:val="24"/>
              </w:rPr>
            </w:pPr>
            <w:r w:rsidRPr="002919F6">
              <w:rPr>
                <w:rFonts w:ascii="Times New Roman" w:hAnsi="Times New Roman"/>
                <w:sz w:val="24"/>
                <w:szCs w:val="24"/>
              </w:rPr>
              <w:lastRenderedPageBreak/>
              <w:t>Протяженность дренажа общегородского назначения, по которому осуществляется транспортировка поверхностных и дренажных вод</w:t>
            </w:r>
          </w:p>
        </w:tc>
        <w:tc>
          <w:tcPr>
            <w:tcW w:w="851" w:type="dxa"/>
            <w:vAlign w:val="bottom"/>
          </w:tcPr>
          <w:p w:rsidR="00C63B20" w:rsidRPr="002919F6" w:rsidRDefault="00C63B20" w:rsidP="002919F6">
            <w:pPr>
              <w:autoSpaceDE w:val="0"/>
              <w:autoSpaceDN w:val="0"/>
              <w:adjustRightInd w:val="0"/>
              <w:spacing w:after="0" w:line="240" w:lineRule="auto"/>
              <w:jc w:val="center"/>
              <w:rPr>
                <w:rFonts w:ascii="Times New Roman" w:hAnsi="Times New Roman"/>
                <w:bCs/>
                <w:sz w:val="24"/>
                <w:szCs w:val="24"/>
              </w:rPr>
            </w:pPr>
            <w:r w:rsidRPr="002919F6">
              <w:rPr>
                <w:rFonts w:ascii="Times New Roman" w:hAnsi="Times New Roman"/>
                <w:bCs/>
                <w:sz w:val="24"/>
                <w:szCs w:val="24"/>
              </w:rPr>
              <w:t>км</w:t>
            </w:r>
          </w:p>
        </w:tc>
        <w:tc>
          <w:tcPr>
            <w:tcW w:w="1559"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21,4</w:t>
            </w:r>
          </w:p>
        </w:tc>
        <w:tc>
          <w:tcPr>
            <w:tcW w:w="1418"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21,4</w:t>
            </w:r>
          </w:p>
        </w:tc>
        <w:tc>
          <w:tcPr>
            <w:tcW w:w="1843"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21,4</w:t>
            </w:r>
          </w:p>
        </w:tc>
      </w:tr>
      <w:tr w:rsidR="00C63B20" w:rsidRPr="002919F6" w:rsidTr="002919F6">
        <w:trPr>
          <w:cantSplit/>
          <w:jc w:val="center"/>
        </w:trPr>
        <w:tc>
          <w:tcPr>
            <w:tcW w:w="4536" w:type="dxa"/>
          </w:tcPr>
          <w:p w:rsidR="00C63B20" w:rsidRPr="002919F6" w:rsidRDefault="00C63B20" w:rsidP="002919F6">
            <w:pPr>
              <w:autoSpaceDE w:val="0"/>
              <w:autoSpaceDN w:val="0"/>
              <w:adjustRightInd w:val="0"/>
              <w:spacing w:after="0" w:line="240" w:lineRule="auto"/>
              <w:rPr>
                <w:rFonts w:ascii="Times New Roman" w:hAnsi="Times New Roman"/>
                <w:sz w:val="24"/>
                <w:szCs w:val="24"/>
              </w:rPr>
            </w:pPr>
            <w:r w:rsidRPr="002919F6">
              <w:rPr>
                <w:rFonts w:ascii="Times New Roman" w:hAnsi="Times New Roman"/>
                <w:sz w:val="24"/>
                <w:szCs w:val="24"/>
              </w:rPr>
              <w:t>Проектно-сметная документация, разработанная для строительства очистных сооружений</w:t>
            </w:r>
          </w:p>
        </w:tc>
        <w:tc>
          <w:tcPr>
            <w:tcW w:w="851" w:type="dxa"/>
            <w:vAlign w:val="bottom"/>
          </w:tcPr>
          <w:p w:rsidR="00C63B20" w:rsidRPr="002919F6" w:rsidRDefault="00C63B20" w:rsidP="002919F6">
            <w:pPr>
              <w:autoSpaceDE w:val="0"/>
              <w:autoSpaceDN w:val="0"/>
              <w:adjustRightInd w:val="0"/>
              <w:spacing w:after="0" w:line="240" w:lineRule="auto"/>
              <w:jc w:val="center"/>
              <w:rPr>
                <w:rFonts w:ascii="Times New Roman" w:hAnsi="Times New Roman"/>
                <w:bCs/>
                <w:sz w:val="24"/>
                <w:szCs w:val="24"/>
              </w:rPr>
            </w:pPr>
            <w:r w:rsidRPr="002919F6">
              <w:rPr>
                <w:rFonts w:ascii="Times New Roman" w:hAnsi="Times New Roman"/>
                <w:bCs/>
                <w:sz w:val="24"/>
                <w:szCs w:val="24"/>
              </w:rPr>
              <w:t>шт.</w:t>
            </w:r>
          </w:p>
        </w:tc>
        <w:tc>
          <w:tcPr>
            <w:tcW w:w="1559"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w:t>
            </w:r>
          </w:p>
        </w:tc>
        <w:tc>
          <w:tcPr>
            <w:tcW w:w="1418"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1</w:t>
            </w:r>
          </w:p>
        </w:tc>
        <w:tc>
          <w:tcPr>
            <w:tcW w:w="1843"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1</w:t>
            </w:r>
          </w:p>
        </w:tc>
      </w:tr>
    </w:tbl>
    <w:p w:rsidR="00C63B20" w:rsidRPr="00704767" w:rsidRDefault="00801C89" w:rsidP="002919F6">
      <w:pPr>
        <w:pStyle w:val="ConsPlusNonformat"/>
        <w:spacing w:before="120"/>
        <w:jc w:val="center"/>
        <w:rPr>
          <w:rFonts w:ascii="Times New Roman" w:hAnsi="Times New Roman"/>
          <w:b/>
          <w:sz w:val="28"/>
          <w:szCs w:val="28"/>
        </w:rPr>
      </w:pPr>
      <w:r w:rsidRPr="00801C89">
        <w:rPr>
          <w:rFonts w:ascii="Times New Roman" w:hAnsi="Times New Roman"/>
          <w:noProof/>
          <w:sz w:val="28"/>
          <w:szCs w:val="28"/>
        </w:rPr>
        <w:pict>
          <v:shape id="_x0000_s1085" type="#_x0000_t176" style="position:absolute;left:0;text-align:left;margin-left:173.2pt;margin-top:60.45pt;width:303.75pt;height:112.5pt;z-index:251669504;mso-position-horizontal-relative:text;mso-position-vertical-relative:text" fillcolor="#4f81bd" strokecolor="#f2f2f2" strokeweight="3pt">
            <v:shadow on="t" type="perspective" color="#243f60" opacity=".5" offset="1pt" offset2="-1pt"/>
            <v:textbox style="mso-next-textbox:#_x0000_s1085">
              <w:txbxContent>
                <w:p w:rsidR="00112461" w:rsidRPr="001624BD" w:rsidRDefault="00112461" w:rsidP="00C63B20">
                  <w:pPr>
                    <w:spacing w:after="0"/>
                    <w:jc w:val="center"/>
                    <w:rPr>
                      <w:rFonts w:ascii="Times New Roman" w:hAnsi="Times New Roman"/>
                      <w:b/>
                      <w:color w:val="FFFFFF"/>
                      <w:sz w:val="16"/>
                      <w:szCs w:val="16"/>
                    </w:rPr>
                  </w:pPr>
                </w:p>
                <w:p w:rsidR="00112461" w:rsidRPr="001624BD" w:rsidRDefault="00112461" w:rsidP="00C63B20">
                  <w:pPr>
                    <w:spacing w:after="0"/>
                    <w:jc w:val="center"/>
                    <w:rPr>
                      <w:b/>
                      <w:color w:val="FFFFFF"/>
                    </w:rPr>
                  </w:pPr>
                  <w:r w:rsidRPr="001624BD">
                    <w:rPr>
                      <w:rFonts w:ascii="Times New Roman" w:hAnsi="Times New Roman"/>
                      <w:b/>
                      <w:color w:val="FFFFFF"/>
                      <w:sz w:val="28"/>
                      <w:szCs w:val="28"/>
                    </w:rPr>
                    <w:t>повышение комфортности условий проживания и уровня благоустройства территории муниципального образования «Город Саратов»</w:t>
                  </w:r>
                </w:p>
              </w:txbxContent>
            </v:textbox>
          </v:shape>
        </w:pict>
      </w:r>
      <w:r w:rsidR="00C63B20" w:rsidRPr="00BB4915">
        <w:rPr>
          <w:rFonts w:ascii="Times New Roman" w:hAnsi="Times New Roman"/>
          <w:b/>
          <w:sz w:val="32"/>
          <w:szCs w:val="32"/>
        </w:rPr>
        <w:t>Муниципальная программа</w:t>
      </w:r>
      <w:r w:rsidR="00C63B20" w:rsidRPr="00BB4915">
        <w:rPr>
          <w:rFonts w:ascii="Times New Roman" w:hAnsi="Times New Roman"/>
          <w:b/>
          <w:sz w:val="32"/>
          <w:szCs w:val="32"/>
        </w:rPr>
        <w:br/>
      </w:r>
      <w:r w:rsidR="00C63B20" w:rsidRPr="00B15406">
        <w:rPr>
          <w:rFonts w:ascii="Times New Roman" w:hAnsi="Times New Roman" w:cs="Times New Roman"/>
          <w:b/>
          <w:color w:val="000000"/>
          <w:sz w:val="32"/>
          <w:szCs w:val="32"/>
        </w:rPr>
        <w:t xml:space="preserve">Формирование современной городской среды </w:t>
      </w:r>
      <w:r w:rsidR="00C63B20" w:rsidRPr="00B15406">
        <w:rPr>
          <w:rFonts w:ascii="Times New Roman" w:hAnsi="Times New Roman"/>
          <w:b/>
          <w:sz w:val="32"/>
          <w:szCs w:val="32"/>
        </w:rPr>
        <w:t>муниципального образования</w:t>
      </w:r>
      <w:r w:rsidR="00C63B20">
        <w:rPr>
          <w:rFonts w:ascii="Times New Roman" w:hAnsi="Times New Roman"/>
          <w:b/>
          <w:sz w:val="32"/>
          <w:szCs w:val="32"/>
        </w:rPr>
        <w:t xml:space="preserve"> </w:t>
      </w:r>
      <w:r w:rsidR="00C63B20" w:rsidRPr="00BB4915">
        <w:rPr>
          <w:rFonts w:ascii="Times New Roman" w:hAnsi="Times New Roman"/>
          <w:b/>
          <w:sz w:val="32"/>
          <w:szCs w:val="32"/>
        </w:rPr>
        <w:t xml:space="preserve">«Город Саратов» </w:t>
      </w:r>
    </w:p>
    <w:p w:rsidR="00C63B20" w:rsidRPr="00704767" w:rsidRDefault="00801C89" w:rsidP="00C63B20">
      <w:pPr>
        <w:tabs>
          <w:tab w:val="left" w:pos="1127"/>
        </w:tabs>
        <w:jc w:val="center"/>
        <w:rPr>
          <w:rFonts w:ascii="Times New Roman" w:hAnsi="Times New Roman"/>
          <w:b/>
          <w:sz w:val="28"/>
          <w:szCs w:val="28"/>
        </w:rPr>
      </w:pPr>
      <w:r w:rsidRPr="00801C89">
        <w:rPr>
          <w:rFonts w:ascii="Times New Roman" w:hAnsi="Times New Roman"/>
          <w:noProof/>
          <w:sz w:val="28"/>
          <w:szCs w:val="28"/>
        </w:rPr>
        <w:pict>
          <v:shape id="_x0000_s1086" type="#_x0000_t21" style="position:absolute;left:0;text-align:left;margin-left:24.45pt;margin-top:10.05pt;width:140.25pt;height:89.25pt;flip:x;z-index:251670528" fillcolor="#4f81bd" strokecolor="#f2f2f2" strokeweight="3pt">
            <v:shadow on="t" type="perspective" color="#243f60" opacity=".5" offset="1pt" offset2="-1pt"/>
            <v:textbox style="mso-next-textbox:#_x0000_s1086">
              <w:txbxContent>
                <w:p w:rsidR="00112461" w:rsidRPr="002B3586" w:rsidRDefault="00112461" w:rsidP="00C63B20">
                  <w:pPr>
                    <w:jc w:val="center"/>
                    <w:rPr>
                      <w:rFonts w:ascii="Times New Roman" w:hAnsi="Times New Roman"/>
                      <w:b/>
                      <w:color w:val="FFFFFF"/>
                      <w:sz w:val="28"/>
                      <w:szCs w:val="28"/>
                    </w:rPr>
                  </w:pPr>
                  <w:r w:rsidRPr="002B3586">
                    <w:rPr>
                      <w:rFonts w:ascii="Times New Roman" w:hAnsi="Times New Roman"/>
                      <w:b/>
                      <w:color w:val="FFFFFF"/>
                      <w:sz w:val="28"/>
                      <w:szCs w:val="28"/>
                    </w:rPr>
                    <w:t>Цель муниципальной программы</w:t>
                  </w:r>
                </w:p>
              </w:txbxContent>
            </v:textbox>
          </v:shape>
        </w:pict>
      </w:r>
    </w:p>
    <w:p w:rsidR="00C63B20" w:rsidRPr="00704767" w:rsidRDefault="00801C89" w:rsidP="00C63B20">
      <w:pPr>
        <w:tabs>
          <w:tab w:val="left" w:pos="1127"/>
        </w:tabs>
        <w:jc w:val="center"/>
        <w:rPr>
          <w:rFonts w:ascii="Times New Roman" w:hAnsi="Times New Roman"/>
          <w:b/>
          <w:sz w:val="28"/>
          <w:szCs w:val="28"/>
        </w:rPr>
      </w:pPr>
      <w:r>
        <w:rPr>
          <w:rFonts w:ascii="Times New Roman" w:hAnsi="Times New Roman"/>
          <w:b/>
          <w:noProof/>
          <w:sz w:val="28"/>
          <w:szCs w:val="28"/>
        </w:rPr>
        <w:pict>
          <v:shape id="_x0000_s1087" type="#_x0000_t122" style="position:absolute;left:0;text-align:left;margin-left:24.45pt;margin-top:7.8pt;width:1in;height:63pt;z-index:251671552" filled="f" stroked="f"/>
        </w:pict>
      </w:r>
    </w:p>
    <w:p w:rsidR="00C63B20" w:rsidRPr="00704767" w:rsidRDefault="00C63B20" w:rsidP="00C63B20">
      <w:pPr>
        <w:tabs>
          <w:tab w:val="left" w:pos="1127"/>
        </w:tabs>
        <w:jc w:val="right"/>
        <w:rPr>
          <w:rFonts w:ascii="Times New Roman" w:hAnsi="Times New Roman"/>
          <w:sz w:val="28"/>
          <w:szCs w:val="28"/>
        </w:rPr>
      </w:pPr>
    </w:p>
    <w:p w:rsidR="00C63B20" w:rsidRDefault="00C63B20" w:rsidP="00C63B20">
      <w:pPr>
        <w:tabs>
          <w:tab w:val="left" w:pos="1127"/>
        </w:tabs>
        <w:jc w:val="right"/>
        <w:rPr>
          <w:rFonts w:ascii="Times New Roman" w:hAnsi="Times New Roman"/>
          <w:b/>
          <w:sz w:val="28"/>
          <w:szCs w:val="28"/>
        </w:rPr>
      </w:pPr>
    </w:p>
    <w:p w:rsidR="00C63B20" w:rsidRPr="00704767" w:rsidRDefault="00C63B20" w:rsidP="002919F6">
      <w:pPr>
        <w:tabs>
          <w:tab w:val="left" w:pos="0"/>
        </w:tabs>
        <w:spacing w:before="360" w:after="120" w:line="240" w:lineRule="auto"/>
        <w:jc w:val="center"/>
        <w:rPr>
          <w:rFonts w:ascii="Times New Roman" w:hAnsi="Times New Roman"/>
          <w:b/>
          <w:sz w:val="28"/>
          <w:szCs w:val="28"/>
        </w:rPr>
      </w:pPr>
      <w:r w:rsidRPr="00704767">
        <w:rPr>
          <w:rFonts w:ascii="Times New Roman" w:hAnsi="Times New Roman"/>
          <w:b/>
          <w:sz w:val="28"/>
          <w:szCs w:val="28"/>
        </w:rPr>
        <w:t>Финансирование муниципальной программы, тыс. руб.</w:t>
      </w:r>
    </w:p>
    <w:tbl>
      <w:tblPr>
        <w:tblW w:w="9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ook w:val="04A0"/>
      </w:tblPr>
      <w:tblGrid>
        <w:gridCol w:w="5035"/>
        <w:gridCol w:w="1264"/>
        <w:gridCol w:w="1559"/>
        <w:gridCol w:w="1559"/>
      </w:tblGrid>
      <w:tr w:rsidR="00C63B20" w:rsidRPr="002919F6" w:rsidTr="002919F6">
        <w:trPr>
          <w:trHeight w:val="562"/>
          <w:jc w:val="center"/>
        </w:trPr>
        <w:tc>
          <w:tcPr>
            <w:tcW w:w="5035" w:type="dxa"/>
            <w:shd w:val="clear" w:color="auto" w:fill="FBD4B4"/>
            <w:vAlign w:val="center"/>
          </w:tcPr>
          <w:p w:rsidR="00C63B20" w:rsidRPr="002919F6" w:rsidRDefault="00C63B20" w:rsidP="0025788B">
            <w:pPr>
              <w:spacing w:after="0" w:line="240" w:lineRule="auto"/>
              <w:jc w:val="center"/>
              <w:rPr>
                <w:rFonts w:ascii="Times New Roman" w:hAnsi="Times New Roman"/>
                <w:color w:val="000000" w:themeColor="text1"/>
                <w:sz w:val="24"/>
                <w:szCs w:val="24"/>
              </w:rPr>
            </w:pPr>
            <w:r w:rsidRPr="002919F6">
              <w:rPr>
                <w:rFonts w:ascii="Times New Roman" w:hAnsi="Times New Roman"/>
                <w:b/>
                <w:color w:val="000000" w:themeColor="text1"/>
                <w:sz w:val="24"/>
                <w:szCs w:val="24"/>
              </w:rPr>
              <w:t>Наименование подпрограмм</w:t>
            </w:r>
          </w:p>
        </w:tc>
        <w:tc>
          <w:tcPr>
            <w:tcW w:w="1264" w:type="dxa"/>
            <w:shd w:val="clear" w:color="auto" w:fill="FBD4B4"/>
          </w:tcPr>
          <w:p w:rsidR="00C63B20" w:rsidRPr="002919F6" w:rsidRDefault="00C63B20" w:rsidP="0025788B">
            <w:pPr>
              <w:spacing w:after="0" w:line="240" w:lineRule="auto"/>
              <w:jc w:val="center"/>
              <w:rPr>
                <w:rFonts w:ascii="Times New Roman" w:hAnsi="Times New Roman"/>
                <w:b/>
                <w:bCs/>
                <w:color w:val="000000" w:themeColor="text1"/>
                <w:sz w:val="24"/>
                <w:szCs w:val="24"/>
              </w:rPr>
            </w:pPr>
            <w:r w:rsidRPr="002919F6">
              <w:rPr>
                <w:rFonts w:ascii="Times New Roman" w:hAnsi="Times New Roman"/>
                <w:b/>
                <w:bCs/>
                <w:color w:val="000000" w:themeColor="text1"/>
                <w:sz w:val="24"/>
                <w:szCs w:val="24"/>
              </w:rPr>
              <w:t>2018 год</w:t>
            </w:r>
          </w:p>
          <w:p w:rsidR="00C63B20" w:rsidRPr="002919F6" w:rsidRDefault="00C63B20" w:rsidP="0025788B">
            <w:pPr>
              <w:spacing w:after="0" w:line="240" w:lineRule="auto"/>
              <w:jc w:val="center"/>
              <w:rPr>
                <w:rFonts w:ascii="Times New Roman" w:hAnsi="Times New Roman"/>
                <w:b/>
                <w:color w:val="000000" w:themeColor="text1"/>
                <w:sz w:val="24"/>
                <w:szCs w:val="24"/>
              </w:rPr>
            </w:pPr>
            <w:r w:rsidRPr="002919F6">
              <w:rPr>
                <w:rFonts w:ascii="Times New Roman" w:hAnsi="Times New Roman"/>
                <w:b/>
                <w:bCs/>
                <w:color w:val="000000" w:themeColor="text1"/>
                <w:sz w:val="24"/>
                <w:szCs w:val="24"/>
              </w:rPr>
              <w:t>(отчет)</w:t>
            </w:r>
          </w:p>
        </w:tc>
        <w:tc>
          <w:tcPr>
            <w:tcW w:w="1559" w:type="dxa"/>
            <w:shd w:val="clear" w:color="auto" w:fill="FBD4B4"/>
          </w:tcPr>
          <w:p w:rsidR="00C63B20" w:rsidRPr="002919F6" w:rsidRDefault="00C63B20" w:rsidP="0025788B">
            <w:pPr>
              <w:spacing w:after="0" w:line="240" w:lineRule="auto"/>
              <w:jc w:val="center"/>
              <w:rPr>
                <w:rFonts w:ascii="Times New Roman" w:hAnsi="Times New Roman"/>
                <w:b/>
                <w:bCs/>
                <w:color w:val="000000" w:themeColor="text1"/>
                <w:sz w:val="24"/>
                <w:szCs w:val="24"/>
              </w:rPr>
            </w:pPr>
            <w:r w:rsidRPr="002919F6">
              <w:rPr>
                <w:rFonts w:ascii="Times New Roman" w:hAnsi="Times New Roman"/>
                <w:b/>
                <w:bCs/>
                <w:color w:val="000000" w:themeColor="text1"/>
                <w:sz w:val="24"/>
                <w:szCs w:val="24"/>
              </w:rPr>
              <w:t>2019 год</w:t>
            </w:r>
          </w:p>
          <w:p w:rsidR="00C63B20" w:rsidRPr="002919F6" w:rsidRDefault="00C63B20" w:rsidP="0025788B">
            <w:pPr>
              <w:spacing w:after="0" w:line="240" w:lineRule="auto"/>
              <w:jc w:val="center"/>
              <w:rPr>
                <w:rFonts w:ascii="Times New Roman" w:hAnsi="Times New Roman"/>
                <w:b/>
                <w:color w:val="000000" w:themeColor="text1"/>
                <w:sz w:val="24"/>
                <w:szCs w:val="24"/>
              </w:rPr>
            </w:pPr>
            <w:r w:rsidRPr="002919F6">
              <w:rPr>
                <w:rFonts w:ascii="Times New Roman" w:hAnsi="Times New Roman"/>
                <w:b/>
                <w:bCs/>
                <w:color w:val="000000" w:themeColor="text1"/>
                <w:sz w:val="24"/>
                <w:szCs w:val="24"/>
              </w:rPr>
              <w:t>(план)</w:t>
            </w:r>
          </w:p>
        </w:tc>
        <w:tc>
          <w:tcPr>
            <w:tcW w:w="1559" w:type="dxa"/>
            <w:shd w:val="clear" w:color="auto" w:fill="FBD4B4"/>
          </w:tcPr>
          <w:p w:rsidR="00C63B20" w:rsidRPr="002919F6" w:rsidRDefault="00C63B20" w:rsidP="0025788B">
            <w:pPr>
              <w:spacing w:after="0" w:line="240" w:lineRule="auto"/>
              <w:jc w:val="center"/>
              <w:rPr>
                <w:rFonts w:ascii="Times New Roman" w:hAnsi="Times New Roman"/>
                <w:b/>
                <w:bCs/>
                <w:color w:val="000000" w:themeColor="text1"/>
                <w:sz w:val="24"/>
                <w:szCs w:val="24"/>
              </w:rPr>
            </w:pPr>
            <w:r w:rsidRPr="002919F6">
              <w:rPr>
                <w:rFonts w:ascii="Times New Roman" w:hAnsi="Times New Roman"/>
                <w:b/>
                <w:bCs/>
                <w:color w:val="000000" w:themeColor="text1"/>
                <w:sz w:val="24"/>
                <w:szCs w:val="24"/>
              </w:rPr>
              <w:t>2019 год</w:t>
            </w:r>
          </w:p>
          <w:p w:rsidR="00C63B20" w:rsidRPr="002919F6" w:rsidRDefault="00C63B20" w:rsidP="0025788B">
            <w:pPr>
              <w:spacing w:after="0" w:line="240" w:lineRule="auto"/>
              <w:jc w:val="center"/>
              <w:rPr>
                <w:rFonts w:ascii="Times New Roman" w:hAnsi="Times New Roman"/>
                <w:b/>
                <w:bCs/>
                <w:color w:val="000000" w:themeColor="text1"/>
                <w:sz w:val="24"/>
                <w:szCs w:val="24"/>
              </w:rPr>
            </w:pPr>
            <w:r w:rsidRPr="002919F6">
              <w:rPr>
                <w:rFonts w:ascii="Times New Roman" w:hAnsi="Times New Roman"/>
                <w:b/>
                <w:bCs/>
                <w:color w:val="000000" w:themeColor="text1"/>
                <w:sz w:val="24"/>
                <w:szCs w:val="24"/>
              </w:rPr>
              <w:t>(отчет)</w:t>
            </w:r>
          </w:p>
        </w:tc>
      </w:tr>
      <w:tr w:rsidR="00C63B20" w:rsidRPr="002919F6" w:rsidTr="002919F6">
        <w:trPr>
          <w:trHeight w:val="340"/>
          <w:jc w:val="center"/>
        </w:trPr>
        <w:tc>
          <w:tcPr>
            <w:tcW w:w="5035" w:type="dxa"/>
            <w:shd w:val="clear" w:color="auto" w:fill="FDE9D9"/>
            <w:vAlign w:val="center"/>
          </w:tcPr>
          <w:p w:rsidR="00C63B20" w:rsidRPr="002919F6" w:rsidRDefault="00C63B20" w:rsidP="0025788B">
            <w:pPr>
              <w:spacing w:after="0" w:line="240" w:lineRule="auto"/>
              <w:rPr>
                <w:rFonts w:ascii="Times New Roman" w:hAnsi="Times New Roman"/>
                <w:color w:val="000000" w:themeColor="text1"/>
                <w:sz w:val="24"/>
                <w:szCs w:val="24"/>
              </w:rPr>
            </w:pPr>
            <w:r w:rsidRPr="002919F6">
              <w:rPr>
                <w:rFonts w:ascii="Times New Roman" w:hAnsi="Times New Roman"/>
                <w:color w:val="000000" w:themeColor="text1"/>
                <w:sz w:val="24"/>
                <w:szCs w:val="24"/>
              </w:rPr>
              <w:t>Благоустройство дворовых территорий</w:t>
            </w:r>
          </w:p>
        </w:tc>
        <w:tc>
          <w:tcPr>
            <w:tcW w:w="1264" w:type="dxa"/>
            <w:shd w:val="clear" w:color="auto" w:fill="FDE9D9"/>
            <w:vAlign w:val="bottom"/>
          </w:tcPr>
          <w:p w:rsidR="00C63B20" w:rsidRPr="002919F6" w:rsidRDefault="00C63B20" w:rsidP="0025788B">
            <w:pPr>
              <w:spacing w:after="0" w:line="240" w:lineRule="auto"/>
              <w:jc w:val="center"/>
              <w:rPr>
                <w:rFonts w:ascii="Times New Roman" w:hAnsi="Times New Roman"/>
                <w:color w:val="000000" w:themeColor="text1"/>
                <w:sz w:val="24"/>
                <w:szCs w:val="24"/>
              </w:rPr>
            </w:pPr>
            <w:r w:rsidRPr="002919F6">
              <w:rPr>
                <w:rFonts w:ascii="Times New Roman" w:eastAsia="Times New Roman" w:hAnsi="Times New Roman"/>
                <w:bCs/>
                <w:color w:val="000000" w:themeColor="text1"/>
                <w:sz w:val="24"/>
                <w:szCs w:val="24"/>
              </w:rPr>
              <w:t>223 791,0</w:t>
            </w:r>
          </w:p>
        </w:tc>
        <w:tc>
          <w:tcPr>
            <w:tcW w:w="1559" w:type="dxa"/>
            <w:shd w:val="clear" w:color="auto" w:fill="FDE9D9"/>
            <w:vAlign w:val="bottom"/>
          </w:tcPr>
          <w:p w:rsidR="00C63B20" w:rsidRPr="002919F6" w:rsidRDefault="00C63B20" w:rsidP="00D85F17">
            <w:pPr>
              <w:spacing w:after="0" w:line="240" w:lineRule="auto"/>
              <w:jc w:val="center"/>
              <w:rPr>
                <w:rFonts w:ascii="Times New Roman" w:hAnsi="Times New Roman"/>
                <w:color w:val="000000" w:themeColor="text1"/>
                <w:sz w:val="24"/>
                <w:szCs w:val="24"/>
              </w:rPr>
            </w:pPr>
            <w:r w:rsidRPr="002919F6">
              <w:rPr>
                <w:rFonts w:ascii="Times New Roman" w:hAnsi="Times New Roman"/>
                <w:color w:val="000000" w:themeColor="text1"/>
                <w:sz w:val="24"/>
                <w:szCs w:val="24"/>
              </w:rPr>
              <w:t>95 491,</w:t>
            </w:r>
            <w:r w:rsidR="00D85F17">
              <w:rPr>
                <w:rFonts w:ascii="Times New Roman" w:hAnsi="Times New Roman"/>
                <w:color w:val="000000" w:themeColor="text1"/>
                <w:sz w:val="24"/>
                <w:szCs w:val="24"/>
              </w:rPr>
              <w:t>6</w:t>
            </w:r>
          </w:p>
        </w:tc>
        <w:tc>
          <w:tcPr>
            <w:tcW w:w="1559" w:type="dxa"/>
            <w:shd w:val="clear" w:color="auto" w:fill="FDE9D9"/>
            <w:vAlign w:val="bottom"/>
          </w:tcPr>
          <w:p w:rsidR="00C63B20" w:rsidRPr="002919F6" w:rsidRDefault="00C63B20" w:rsidP="0025788B">
            <w:pPr>
              <w:spacing w:after="0" w:line="240" w:lineRule="auto"/>
              <w:jc w:val="center"/>
              <w:rPr>
                <w:rFonts w:ascii="Times New Roman" w:hAnsi="Times New Roman"/>
                <w:color w:val="000000" w:themeColor="text1"/>
                <w:sz w:val="24"/>
                <w:szCs w:val="24"/>
              </w:rPr>
            </w:pPr>
            <w:r w:rsidRPr="002919F6">
              <w:rPr>
                <w:rFonts w:ascii="Times New Roman" w:hAnsi="Times New Roman"/>
                <w:color w:val="000000" w:themeColor="text1"/>
                <w:sz w:val="24"/>
                <w:szCs w:val="24"/>
              </w:rPr>
              <w:t>95 491,4</w:t>
            </w:r>
          </w:p>
        </w:tc>
      </w:tr>
      <w:tr w:rsidR="00C63B20" w:rsidRPr="002919F6" w:rsidTr="002919F6">
        <w:trPr>
          <w:trHeight w:val="283"/>
          <w:jc w:val="center"/>
        </w:trPr>
        <w:tc>
          <w:tcPr>
            <w:tcW w:w="5035" w:type="dxa"/>
            <w:shd w:val="clear" w:color="auto" w:fill="FDE9D9"/>
            <w:vAlign w:val="center"/>
          </w:tcPr>
          <w:p w:rsidR="00C63B20" w:rsidRPr="002919F6" w:rsidRDefault="00C63B20" w:rsidP="0025788B">
            <w:pPr>
              <w:spacing w:after="0" w:line="240" w:lineRule="auto"/>
              <w:rPr>
                <w:rFonts w:ascii="Times New Roman" w:hAnsi="Times New Roman"/>
                <w:color w:val="000000" w:themeColor="text1"/>
                <w:sz w:val="24"/>
                <w:szCs w:val="24"/>
              </w:rPr>
            </w:pPr>
            <w:r w:rsidRPr="002919F6">
              <w:rPr>
                <w:rFonts w:ascii="Times New Roman" w:hAnsi="Times New Roman"/>
                <w:color w:val="000000" w:themeColor="text1"/>
                <w:sz w:val="24"/>
                <w:szCs w:val="24"/>
              </w:rPr>
              <w:t>Благоустройство общественных территорий</w:t>
            </w:r>
          </w:p>
        </w:tc>
        <w:tc>
          <w:tcPr>
            <w:tcW w:w="1264" w:type="dxa"/>
            <w:shd w:val="clear" w:color="auto" w:fill="FDE9D9"/>
            <w:vAlign w:val="bottom"/>
          </w:tcPr>
          <w:p w:rsidR="00C63B20" w:rsidRPr="002919F6" w:rsidRDefault="00C63B20" w:rsidP="0025788B">
            <w:pPr>
              <w:spacing w:after="0" w:line="240" w:lineRule="auto"/>
              <w:jc w:val="center"/>
              <w:rPr>
                <w:rFonts w:ascii="Times New Roman" w:hAnsi="Times New Roman"/>
                <w:color w:val="000000" w:themeColor="text1"/>
                <w:sz w:val="24"/>
                <w:szCs w:val="24"/>
              </w:rPr>
            </w:pPr>
            <w:r w:rsidRPr="002919F6">
              <w:rPr>
                <w:rFonts w:ascii="Times New Roman" w:eastAsia="Times New Roman" w:hAnsi="Times New Roman"/>
                <w:bCs/>
                <w:color w:val="000000" w:themeColor="text1"/>
                <w:sz w:val="24"/>
                <w:szCs w:val="24"/>
              </w:rPr>
              <w:t>67 507,5</w:t>
            </w:r>
          </w:p>
        </w:tc>
        <w:tc>
          <w:tcPr>
            <w:tcW w:w="1559" w:type="dxa"/>
            <w:shd w:val="clear" w:color="auto" w:fill="FDE9D9"/>
            <w:vAlign w:val="bottom"/>
          </w:tcPr>
          <w:p w:rsidR="00C63B20" w:rsidRPr="002919F6" w:rsidRDefault="00C63B20" w:rsidP="0025788B">
            <w:pPr>
              <w:spacing w:after="0" w:line="240" w:lineRule="auto"/>
              <w:jc w:val="center"/>
              <w:rPr>
                <w:rFonts w:ascii="Times New Roman" w:hAnsi="Times New Roman"/>
                <w:color w:val="000000" w:themeColor="text1"/>
                <w:sz w:val="24"/>
                <w:szCs w:val="24"/>
              </w:rPr>
            </w:pPr>
            <w:r w:rsidRPr="002919F6">
              <w:rPr>
                <w:rFonts w:ascii="Times New Roman" w:hAnsi="Times New Roman"/>
                <w:color w:val="000000" w:themeColor="text1"/>
                <w:sz w:val="24"/>
                <w:szCs w:val="24"/>
              </w:rPr>
              <w:t>303 194,2</w:t>
            </w:r>
          </w:p>
        </w:tc>
        <w:tc>
          <w:tcPr>
            <w:tcW w:w="1559" w:type="dxa"/>
            <w:shd w:val="clear" w:color="auto" w:fill="FDE9D9"/>
            <w:vAlign w:val="bottom"/>
          </w:tcPr>
          <w:p w:rsidR="00C63B20" w:rsidRPr="002919F6" w:rsidRDefault="00C63B20" w:rsidP="00D85F17">
            <w:pPr>
              <w:spacing w:after="0" w:line="240" w:lineRule="auto"/>
              <w:jc w:val="center"/>
              <w:rPr>
                <w:rFonts w:ascii="Times New Roman" w:hAnsi="Times New Roman"/>
                <w:color w:val="000000" w:themeColor="text1"/>
                <w:sz w:val="24"/>
                <w:szCs w:val="24"/>
              </w:rPr>
            </w:pPr>
            <w:r w:rsidRPr="002919F6">
              <w:rPr>
                <w:rFonts w:ascii="Times New Roman" w:hAnsi="Times New Roman"/>
                <w:color w:val="000000" w:themeColor="text1"/>
                <w:sz w:val="24"/>
                <w:szCs w:val="24"/>
              </w:rPr>
              <w:t>280 869,</w:t>
            </w:r>
            <w:r w:rsidR="00D85F17">
              <w:rPr>
                <w:rFonts w:ascii="Times New Roman" w:hAnsi="Times New Roman"/>
                <w:color w:val="000000" w:themeColor="text1"/>
                <w:sz w:val="24"/>
                <w:szCs w:val="24"/>
              </w:rPr>
              <w:t>6</w:t>
            </w:r>
          </w:p>
        </w:tc>
      </w:tr>
      <w:tr w:rsidR="00C63B20" w:rsidRPr="002919F6" w:rsidTr="002919F6">
        <w:trPr>
          <w:trHeight w:val="369"/>
          <w:jc w:val="center"/>
        </w:trPr>
        <w:tc>
          <w:tcPr>
            <w:tcW w:w="5035" w:type="dxa"/>
            <w:shd w:val="clear" w:color="auto" w:fill="FDE9D9"/>
            <w:vAlign w:val="center"/>
          </w:tcPr>
          <w:p w:rsidR="00C63B20" w:rsidRPr="002919F6" w:rsidRDefault="00C63B20" w:rsidP="0025788B">
            <w:pPr>
              <w:spacing w:after="0" w:line="240" w:lineRule="auto"/>
              <w:jc w:val="right"/>
              <w:rPr>
                <w:rFonts w:ascii="Times New Roman" w:hAnsi="Times New Roman"/>
                <w:b/>
                <w:color w:val="000000" w:themeColor="text1"/>
                <w:sz w:val="24"/>
                <w:szCs w:val="24"/>
              </w:rPr>
            </w:pPr>
            <w:r w:rsidRPr="002919F6">
              <w:rPr>
                <w:rFonts w:ascii="Times New Roman" w:hAnsi="Times New Roman"/>
                <w:b/>
                <w:color w:val="000000" w:themeColor="text1"/>
                <w:sz w:val="24"/>
                <w:szCs w:val="24"/>
              </w:rPr>
              <w:t>Итого:</w:t>
            </w:r>
          </w:p>
        </w:tc>
        <w:tc>
          <w:tcPr>
            <w:tcW w:w="1264" w:type="dxa"/>
            <w:shd w:val="clear" w:color="auto" w:fill="FDE9D9"/>
            <w:vAlign w:val="bottom"/>
          </w:tcPr>
          <w:p w:rsidR="00C63B20" w:rsidRPr="002919F6" w:rsidRDefault="00C63B20" w:rsidP="0025788B">
            <w:pPr>
              <w:spacing w:after="0" w:line="240" w:lineRule="auto"/>
              <w:jc w:val="center"/>
              <w:rPr>
                <w:rFonts w:ascii="Times New Roman" w:hAnsi="Times New Roman"/>
                <w:b/>
                <w:color w:val="000000" w:themeColor="text1"/>
                <w:sz w:val="24"/>
                <w:szCs w:val="24"/>
              </w:rPr>
            </w:pPr>
            <w:r w:rsidRPr="002919F6">
              <w:rPr>
                <w:rFonts w:ascii="Times New Roman" w:eastAsia="Times New Roman" w:hAnsi="Times New Roman"/>
                <w:b/>
                <w:bCs/>
                <w:color w:val="000000" w:themeColor="text1"/>
                <w:sz w:val="24"/>
                <w:szCs w:val="24"/>
              </w:rPr>
              <w:t>291 298,5</w:t>
            </w:r>
          </w:p>
        </w:tc>
        <w:tc>
          <w:tcPr>
            <w:tcW w:w="1559" w:type="dxa"/>
            <w:shd w:val="clear" w:color="auto" w:fill="FDE9D9"/>
            <w:vAlign w:val="bottom"/>
          </w:tcPr>
          <w:p w:rsidR="00C63B20" w:rsidRPr="002919F6" w:rsidRDefault="00C63B20" w:rsidP="0025788B">
            <w:pPr>
              <w:spacing w:after="0" w:line="240" w:lineRule="auto"/>
              <w:jc w:val="center"/>
              <w:rPr>
                <w:rFonts w:ascii="Times New Roman" w:hAnsi="Times New Roman"/>
                <w:b/>
                <w:color w:val="000000" w:themeColor="text1"/>
                <w:sz w:val="24"/>
                <w:szCs w:val="24"/>
              </w:rPr>
            </w:pPr>
            <w:r w:rsidRPr="002919F6">
              <w:rPr>
                <w:rFonts w:ascii="Times New Roman" w:hAnsi="Times New Roman"/>
                <w:b/>
                <w:color w:val="000000" w:themeColor="text1"/>
                <w:sz w:val="24"/>
                <w:szCs w:val="24"/>
              </w:rPr>
              <w:t>398 685,</w:t>
            </w:r>
            <w:r w:rsidR="00D85F17">
              <w:rPr>
                <w:rFonts w:ascii="Times New Roman" w:hAnsi="Times New Roman"/>
                <w:b/>
                <w:color w:val="000000" w:themeColor="text1"/>
                <w:sz w:val="24"/>
                <w:szCs w:val="24"/>
              </w:rPr>
              <w:t>8</w:t>
            </w:r>
          </w:p>
        </w:tc>
        <w:tc>
          <w:tcPr>
            <w:tcW w:w="1559" w:type="dxa"/>
            <w:shd w:val="clear" w:color="auto" w:fill="FDE9D9"/>
            <w:vAlign w:val="bottom"/>
          </w:tcPr>
          <w:p w:rsidR="00C63B20" w:rsidRPr="002919F6" w:rsidRDefault="00C63B20" w:rsidP="00D85F17">
            <w:pPr>
              <w:spacing w:after="0" w:line="240" w:lineRule="auto"/>
              <w:jc w:val="center"/>
              <w:rPr>
                <w:rFonts w:ascii="Times New Roman" w:hAnsi="Times New Roman"/>
                <w:b/>
                <w:color w:val="000000" w:themeColor="text1"/>
                <w:sz w:val="24"/>
                <w:szCs w:val="24"/>
              </w:rPr>
            </w:pPr>
            <w:r w:rsidRPr="002919F6">
              <w:rPr>
                <w:rFonts w:ascii="Times New Roman" w:hAnsi="Times New Roman"/>
                <w:b/>
                <w:color w:val="000000" w:themeColor="text1"/>
                <w:sz w:val="24"/>
                <w:szCs w:val="24"/>
              </w:rPr>
              <w:t>376 361,</w:t>
            </w:r>
            <w:r w:rsidR="00D85F17">
              <w:rPr>
                <w:rFonts w:ascii="Times New Roman" w:hAnsi="Times New Roman"/>
                <w:b/>
                <w:color w:val="000000" w:themeColor="text1"/>
                <w:sz w:val="24"/>
                <w:szCs w:val="24"/>
              </w:rPr>
              <w:t>0</w:t>
            </w:r>
          </w:p>
        </w:tc>
      </w:tr>
    </w:tbl>
    <w:p w:rsidR="00C63B20" w:rsidRPr="00704767" w:rsidRDefault="00801C89" w:rsidP="00C63B20">
      <w:pPr>
        <w:tabs>
          <w:tab w:val="left" w:pos="4080"/>
        </w:tabs>
        <w:spacing w:after="0"/>
        <w:jc w:val="both"/>
        <w:rPr>
          <w:rFonts w:ascii="Times New Roman" w:hAnsi="Times New Roman"/>
          <w:sz w:val="16"/>
          <w:szCs w:val="16"/>
        </w:rPr>
      </w:pPr>
      <w:r w:rsidRPr="00801C89">
        <w:rPr>
          <w:rFonts w:ascii="Times New Roman" w:hAnsi="Times New Roman"/>
          <w:noProof/>
          <w:sz w:val="28"/>
          <w:szCs w:val="28"/>
        </w:rPr>
        <w:pict>
          <v:roundrect id="_x0000_s1088" style="position:absolute;left:0;text-align:left;margin-left:-12.75pt;margin-top:8.15pt;width:515.2pt;height:161.7pt;z-index:251672576;mso-position-horizontal-relative:text;mso-position-vertical-relative:text" arcsize="10923f" filled="f" strokecolor="blue" strokeweight="1pt"/>
        </w:pict>
      </w:r>
      <w:r w:rsidR="00C63B20" w:rsidRPr="00704767">
        <w:rPr>
          <w:rFonts w:ascii="Times New Roman" w:hAnsi="Times New Roman"/>
          <w:sz w:val="28"/>
          <w:szCs w:val="28"/>
        </w:rPr>
        <w:tab/>
      </w:r>
    </w:p>
    <w:p w:rsidR="00C63B20" w:rsidRPr="00704767" w:rsidRDefault="00C63B20" w:rsidP="00C63B20">
      <w:pPr>
        <w:pStyle w:val="ConsPlusNormal"/>
        <w:spacing w:after="120"/>
        <w:ind w:left="284"/>
        <w:jc w:val="center"/>
        <w:outlineLvl w:val="1"/>
        <w:rPr>
          <w:rFonts w:ascii="Times New Roman" w:hAnsi="Times New Roman" w:cs="Times New Roman"/>
          <w:b/>
          <w:sz w:val="28"/>
          <w:szCs w:val="28"/>
        </w:rPr>
      </w:pPr>
      <w:r w:rsidRPr="00704767">
        <w:rPr>
          <w:rFonts w:ascii="Times New Roman" w:hAnsi="Times New Roman" w:cs="Times New Roman"/>
          <w:b/>
          <w:sz w:val="28"/>
          <w:szCs w:val="28"/>
        </w:rPr>
        <w:t>Прогноз конечных результатов муниципальной программы:</w:t>
      </w:r>
    </w:p>
    <w:p w:rsidR="00C63B20" w:rsidRPr="00704767" w:rsidRDefault="00C63B20" w:rsidP="00C63B20">
      <w:pPr>
        <w:autoSpaceDE w:val="0"/>
        <w:autoSpaceDN w:val="0"/>
        <w:adjustRightInd w:val="0"/>
        <w:spacing w:after="0" w:line="240" w:lineRule="auto"/>
        <w:ind w:left="-142"/>
        <w:jc w:val="both"/>
        <w:rPr>
          <w:rFonts w:ascii="Times New Roman" w:hAnsi="Times New Roman"/>
          <w:sz w:val="28"/>
          <w:szCs w:val="28"/>
        </w:rPr>
      </w:pPr>
      <w:r w:rsidRPr="00704767">
        <w:rPr>
          <w:rFonts w:ascii="Times New Roman" w:hAnsi="Times New Roman"/>
          <w:sz w:val="28"/>
          <w:szCs w:val="28"/>
        </w:rPr>
        <w:t xml:space="preserve">За период реализации муниципальной программы планируется достижение следующих результатов: </w:t>
      </w:r>
    </w:p>
    <w:p w:rsidR="00C63B20" w:rsidRPr="00DC023D" w:rsidRDefault="00C63B20" w:rsidP="0025788B">
      <w:pPr>
        <w:pStyle w:val="ConsPlusNormal"/>
        <w:widowControl/>
        <w:numPr>
          <w:ilvl w:val="0"/>
          <w:numId w:val="14"/>
        </w:numPr>
        <w:tabs>
          <w:tab w:val="left" w:pos="142"/>
        </w:tabs>
        <w:ind w:left="-142" w:firstLine="0"/>
        <w:jc w:val="both"/>
        <w:rPr>
          <w:rFonts w:ascii="Times New Roman" w:hAnsi="Times New Roman" w:cs="Times New Roman"/>
          <w:sz w:val="28"/>
          <w:szCs w:val="28"/>
        </w:rPr>
      </w:pPr>
      <w:r>
        <w:rPr>
          <w:rFonts w:ascii="Times New Roman" w:hAnsi="Times New Roman" w:cs="Times New Roman"/>
          <w:color w:val="000000"/>
          <w:sz w:val="28"/>
          <w:szCs w:val="28"/>
        </w:rPr>
        <w:t>увеличение количества благоустроенных дворовых территорий;</w:t>
      </w:r>
    </w:p>
    <w:p w:rsidR="00C63B20" w:rsidRPr="00BA6D51" w:rsidRDefault="00C63B20" w:rsidP="0025788B">
      <w:pPr>
        <w:pStyle w:val="ConsPlusNormal"/>
        <w:widowControl/>
        <w:numPr>
          <w:ilvl w:val="0"/>
          <w:numId w:val="14"/>
        </w:numPr>
        <w:tabs>
          <w:tab w:val="left" w:pos="142"/>
        </w:tabs>
        <w:ind w:left="-142" w:firstLine="0"/>
        <w:jc w:val="both"/>
        <w:rPr>
          <w:rFonts w:ascii="Times New Roman" w:hAnsi="Times New Roman" w:cs="Times New Roman"/>
          <w:sz w:val="28"/>
          <w:szCs w:val="28"/>
        </w:rPr>
      </w:pPr>
      <w:r>
        <w:rPr>
          <w:rFonts w:ascii="Times New Roman" w:hAnsi="Times New Roman" w:cs="Times New Roman"/>
          <w:color w:val="000000"/>
          <w:sz w:val="28"/>
          <w:szCs w:val="28"/>
        </w:rPr>
        <w:t>увеличение количества благоустроенных общественных территорий;</w:t>
      </w:r>
    </w:p>
    <w:p w:rsidR="00C63B20" w:rsidRPr="00B46A13" w:rsidRDefault="00C63B20" w:rsidP="0025788B">
      <w:pPr>
        <w:pStyle w:val="ConsPlusNormal"/>
        <w:widowControl/>
        <w:numPr>
          <w:ilvl w:val="0"/>
          <w:numId w:val="14"/>
        </w:numPr>
        <w:tabs>
          <w:tab w:val="left" w:pos="142"/>
        </w:tabs>
        <w:ind w:left="-142" w:firstLine="0"/>
        <w:jc w:val="both"/>
        <w:rPr>
          <w:rFonts w:ascii="Times New Roman" w:hAnsi="Times New Roman" w:cs="Times New Roman"/>
          <w:sz w:val="28"/>
          <w:szCs w:val="28"/>
        </w:rPr>
      </w:pPr>
      <w:r>
        <w:rPr>
          <w:rFonts w:ascii="Times New Roman" w:hAnsi="Times New Roman" w:cs="Times New Roman"/>
          <w:color w:val="000000"/>
          <w:sz w:val="28"/>
          <w:szCs w:val="28"/>
        </w:rPr>
        <w:t>увеличение доли участия заинтересованных лиц в реализации мероприятий по благоустройству территории муниципального образования «Город Саратов»;</w:t>
      </w:r>
    </w:p>
    <w:p w:rsidR="00C63B20" w:rsidRDefault="00C63B20" w:rsidP="0025788B">
      <w:pPr>
        <w:pStyle w:val="ConsPlusNormal"/>
        <w:widowControl/>
        <w:numPr>
          <w:ilvl w:val="0"/>
          <w:numId w:val="14"/>
        </w:numPr>
        <w:tabs>
          <w:tab w:val="left" w:pos="142"/>
        </w:tabs>
        <w:ind w:left="-142" w:firstLine="0"/>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Pr="00B46A13">
        <w:rPr>
          <w:rFonts w:ascii="Times New Roman" w:hAnsi="Times New Roman" w:cs="Times New Roman"/>
          <w:color w:val="000000"/>
          <w:sz w:val="28"/>
          <w:szCs w:val="28"/>
        </w:rPr>
        <w:t>обеспечение надлежащего уровня освещенности городских улиц и значимых зданий, снижение расходов на оплату электроэнергии</w:t>
      </w:r>
      <w:r w:rsidRPr="00B46A13">
        <w:rPr>
          <w:rFonts w:ascii="Times New Roman" w:hAnsi="Times New Roman" w:cs="Times New Roman"/>
          <w:sz w:val="28"/>
          <w:szCs w:val="28"/>
        </w:rPr>
        <w:t>.</w:t>
      </w:r>
    </w:p>
    <w:p w:rsidR="00A40A80" w:rsidRDefault="00A40A80" w:rsidP="002919F6">
      <w:pPr>
        <w:pStyle w:val="a7"/>
        <w:spacing w:after="0" w:line="240" w:lineRule="auto"/>
        <w:jc w:val="center"/>
        <w:rPr>
          <w:rFonts w:ascii="Times New Roman" w:hAnsi="Times New Roman"/>
          <w:b/>
          <w:sz w:val="28"/>
          <w:szCs w:val="28"/>
        </w:rPr>
      </w:pPr>
    </w:p>
    <w:p w:rsidR="002919F6" w:rsidRDefault="002919F6" w:rsidP="002919F6">
      <w:pPr>
        <w:pStyle w:val="a7"/>
        <w:spacing w:after="0" w:line="240" w:lineRule="auto"/>
        <w:jc w:val="center"/>
        <w:rPr>
          <w:rFonts w:ascii="Times New Roman" w:hAnsi="Times New Roman"/>
          <w:b/>
          <w:sz w:val="28"/>
          <w:szCs w:val="28"/>
        </w:rPr>
      </w:pPr>
      <w:r>
        <w:rPr>
          <w:rFonts w:ascii="Times New Roman" w:hAnsi="Times New Roman"/>
          <w:b/>
          <w:sz w:val="28"/>
          <w:szCs w:val="28"/>
        </w:rPr>
        <w:t>Сведения о целевых показателях (индикаторах)</w:t>
      </w:r>
    </w:p>
    <w:p w:rsidR="00C63B20" w:rsidRPr="00704767" w:rsidRDefault="002919F6" w:rsidP="002919F6">
      <w:pPr>
        <w:pStyle w:val="a7"/>
        <w:spacing w:after="0" w:line="240" w:lineRule="auto"/>
        <w:jc w:val="center"/>
        <w:rPr>
          <w:rFonts w:ascii="Times New Roman" w:hAnsi="Times New Roman"/>
          <w:b/>
          <w:sz w:val="16"/>
          <w:szCs w:val="16"/>
        </w:rPr>
      </w:pPr>
      <w:r>
        <w:rPr>
          <w:rFonts w:ascii="Times New Roman" w:hAnsi="Times New Roman"/>
          <w:b/>
          <w:sz w:val="28"/>
          <w:szCs w:val="28"/>
        </w:rPr>
        <w:t>муниципальной программы</w:t>
      </w:r>
    </w:p>
    <w:tbl>
      <w:tblPr>
        <w:tblW w:w="10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536"/>
        <w:gridCol w:w="851"/>
        <w:gridCol w:w="1559"/>
        <w:gridCol w:w="1418"/>
        <w:gridCol w:w="1843"/>
      </w:tblGrid>
      <w:tr w:rsidR="00C63B20" w:rsidRPr="00C221EB" w:rsidTr="002919F6">
        <w:trPr>
          <w:cantSplit/>
          <w:trHeight w:val="227"/>
          <w:tblHeader/>
        </w:trPr>
        <w:tc>
          <w:tcPr>
            <w:tcW w:w="4536" w:type="dxa"/>
            <w:vMerge w:val="restart"/>
            <w:shd w:val="clear" w:color="auto" w:fill="D6E3BC" w:themeFill="accent3" w:themeFillTint="66"/>
            <w:vAlign w:val="center"/>
          </w:tcPr>
          <w:p w:rsidR="00C63B20" w:rsidRPr="00B91C20" w:rsidRDefault="00C63B20" w:rsidP="002919F6">
            <w:pPr>
              <w:pStyle w:val="a9"/>
              <w:jc w:val="center"/>
              <w:rPr>
                <w:rFonts w:ascii="Times New Roman" w:hAnsi="Times New Roman"/>
                <w:b/>
                <w:sz w:val="24"/>
                <w:szCs w:val="24"/>
              </w:rPr>
            </w:pPr>
            <w:r w:rsidRPr="00B91C20">
              <w:rPr>
                <w:rFonts w:ascii="Times New Roman" w:hAnsi="Times New Roman"/>
                <w:b/>
                <w:sz w:val="24"/>
                <w:szCs w:val="24"/>
              </w:rPr>
              <w:t>Наименование показателя</w:t>
            </w:r>
          </w:p>
        </w:tc>
        <w:tc>
          <w:tcPr>
            <w:tcW w:w="851" w:type="dxa"/>
            <w:vMerge w:val="restart"/>
            <w:shd w:val="clear" w:color="auto" w:fill="D6E3BC" w:themeFill="accent3" w:themeFillTint="66"/>
            <w:vAlign w:val="center"/>
          </w:tcPr>
          <w:p w:rsidR="00C63B20" w:rsidRPr="00B91C20" w:rsidRDefault="00C63B20" w:rsidP="002919F6">
            <w:pPr>
              <w:pStyle w:val="a9"/>
              <w:jc w:val="center"/>
              <w:rPr>
                <w:rFonts w:ascii="Times New Roman" w:hAnsi="Times New Roman"/>
                <w:b/>
                <w:sz w:val="24"/>
                <w:szCs w:val="24"/>
              </w:rPr>
            </w:pPr>
            <w:r w:rsidRPr="00B91C20">
              <w:rPr>
                <w:rFonts w:ascii="Times New Roman" w:hAnsi="Times New Roman"/>
                <w:b/>
                <w:sz w:val="24"/>
                <w:szCs w:val="24"/>
              </w:rPr>
              <w:t>Ед. изм.</w:t>
            </w:r>
          </w:p>
        </w:tc>
        <w:tc>
          <w:tcPr>
            <w:tcW w:w="1559" w:type="dxa"/>
            <w:shd w:val="clear" w:color="auto" w:fill="D6E3BC" w:themeFill="accent3" w:themeFillTint="66"/>
            <w:vAlign w:val="center"/>
          </w:tcPr>
          <w:p w:rsidR="00C63B20" w:rsidRPr="00B91C20" w:rsidRDefault="00C63B20" w:rsidP="002919F6">
            <w:pPr>
              <w:pStyle w:val="a9"/>
              <w:ind w:left="-44" w:right="-103"/>
              <w:jc w:val="center"/>
              <w:rPr>
                <w:rFonts w:ascii="Times New Roman" w:hAnsi="Times New Roman"/>
                <w:b/>
                <w:sz w:val="24"/>
                <w:szCs w:val="24"/>
              </w:rPr>
            </w:pPr>
            <w:r w:rsidRPr="00B91C20">
              <w:rPr>
                <w:rFonts w:ascii="Times New Roman" w:hAnsi="Times New Roman"/>
                <w:b/>
                <w:sz w:val="24"/>
                <w:szCs w:val="24"/>
              </w:rPr>
              <w:t>2018 год</w:t>
            </w:r>
          </w:p>
        </w:tc>
        <w:tc>
          <w:tcPr>
            <w:tcW w:w="3261" w:type="dxa"/>
            <w:gridSpan w:val="2"/>
            <w:shd w:val="clear" w:color="auto" w:fill="D6E3BC" w:themeFill="accent3" w:themeFillTint="66"/>
            <w:vAlign w:val="center"/>
          </w:tcPr>
          <w:p w:rsidR="00C63B20" w:rsidRPr="00B91C20" w:rsidRDefault="00C63B20" w:rsidP="002919F6">
            <w:pPr>
              <w:pStyle w:val="a9"/>
              <w:ind w:left="-44" w:right="-103"/>
              <w:jc w:val="center"/>
              <w:rPr>
                <w:rFonts w:ascii="Times New Roman" w:hAnsi="Times New Roman"/>
                <w:b/>
                <w:sz w:val="24"/>
                <w:szCs w:val="24"/>
              </w:rPr>
            </w:pPr>
            <w:r w:rsidRPr="00B91C20">
              <w:rPr>
                <w:rFonts w:ascii="Times New Roman" w:hAnsi="Times New Roman"/>
                <w:b/>
                <w:sz w:val="24"/>
                <w:szCs w:val="24"/>
              </w:rPr>
              <w:t>2019 год</w:t>
            </w:r>
          </w:p>
        </w:tc>
      </w:tr>
      <w:tr w:rsidR="00C63B20" w:rsidRPr="00891FB2" w:rsidTr="002919F6">
        <w:trPr>
          <w:cantSplit/>
          <w:tblHeader/>
        </w:trPr>
        <w:tc>
          <w:tcPr>
            <w:tcW w:w="4536" w:type="dxa"/>
            <w:vMerge/>
            <w:shd w:val="clear" w:color="auto" w:fill="D6E3BC" w:themeFill="accent3" w:themeFillTint="66"/>
            <w:vAlign w:val="center"/>
          </w:tcPr>
          <w:p w:rsidR="00C63B20" w:rsidRPr="00B91C20" w:rsidRDefault="00C63B20" w:rsidP="002919F6">
            <w:pPr>
              <w:pStyle w:val="a9"/>
              <w:jc w:val="center"/>
              <w:rPr>
                <w:rFonts w:ascii="Times New Roman" w:hAnsi="Times New Roman"/>
                <w:b/>
                <w:sz w:val="24"/>
                <w:szCs w:val="24"/>
              </w:rPr>
            </w:pPr>
          </w:p>
        </w:tc>
        <w:tc>
          <w:tcPr>
            <w:tcW w:w="851" w:type="dxa"/>
            <w:vMerge/>
            <w:shd w:val="clear" w:color="auto" w:fill="D6E3BC" w:themeFill="accent3" w:themeFillTint="66"/>
            <w:vAlign w:val="center"/>
          </w:tcPr>
          <w:p w:rsidR="00C63B20" w:rsidRPr="00B91C20" w:rsidRDefault="00C63B20" w:rsidP="002919F6">
            <w:pPr>
              <w:pStyle w:val="a9"/>
              <w:jc w:val="center"/>
              <w:rPr>
                <w:rFonts w:ascii="Times New Roman" w:hAnsi="Times New Roman"/>
                <w:b/>
                <w:sz w:val="24"/>
                <w:szCs w:val="24"/>
              </w:rPr>
            </w:pPr>
          </w:p>
        </w:tc>
        <w:tc>
          <w:tcPr>
            <w:tcW w:w="1559" w:type="dxa"/>
            <w:shd w:val="clear" w:color="auto" w:fill="D6E3BC" w:themeFill="accent3" w:themeFillTint="66"/>
            <w:vAlign w:val="center"/>
          </w:tcPr>
          <w:p w:rsidR="00C63B20" w:rsidRPr="00B91C20" w:rsidRDefault="00C63B20" w:rsidP="002919F6">
            <w:pPr>
              <w:pStyle w:val="a9"/>
              <w:ind w:left="-44" w:right="-103"/>
              <w:jc w:val="center"/>
              <w:rPr>
                <w:rFonts w:ascii="Times New Roman" w:hAnsi="Times New Roman"/>
                <w:b/>
                <w:sz w:val="24"/>
                <w:szCs w:val="24"/>
              </w:rPr>
            </w:pPr>
            <w:r w:rsidRPr="00B91C20">
              <w:rPr>
                <w:rFonts w:ascii="Times New Roman" w:hAnsi="Times New Roman"/>
                <w:b/>
                <w:sz w:val="24"/>
                <w:szCs w:val="24"/>
              </w:rPr>
              <w:t>Фактическое значение</w:t>
            </w:r>
          </w:p>
        </w:tc>
        <w:tc>
          <w:tcPr>
            <w:tcW w:w="1418" w:type="dxa"/>
            <w:shd w:val="clear" w:color="auto" w:fill="D6E3BC" w:themeFill="accent3" w:themeFillTint="66"/>
            <w:vAlign w:val="center"/>
          </w:tcPr>
          <w:p w:rsidR="00C63B20" w:rsidRPr="00B91C20" w:rsidRDefault="00C63B20" w:rsidP="002919F6">
            <w:pPr>
              <w:pStyle w:val="a9"/>
              <w:ind w:left="-44" w:right="-103"/>
              <w:jc w:val="center"/>
              <w:rPr>
                <w:rFonts w:ascii="Times New Roman" w:hAnsi="Times New Roman"/>
                <w:b/>
                <w:sz w:val="24"/>
                <w:szCs w:val="24"/>
              </w:rPr>
            </w:pPr>
            <w:r w:rsidRPr="00B91C20">
              <w:rPr>
                <w:rFonts w:ascii="Times New Roman" w:hAnsi="Times New Roman"/>
                <w:b/>
                <w:sz w:val="24"/>
                <w:szCs w:val="24"/>
              </w:rPr>
              <w:t>Плановый показатель</w:t>
            </w:r>
          </w:p>
        </w:tc>
        <w:tc>
          <w:tcPr>
            <w:tcW w:w="1843" w:type="dxa"/>
            <w:shd w:val="clear" w:color="auto" w:fill="D6E3BC" w:themeFill="accent3" w:themeFillTint="66"/>
            <w:vAlign w:val="center"/>
          </w:tcPr>
          <w:p w:rsidR="00C63B20" w:rsidRPr="00B91C20" w:rsidRDefault="00C63B20" w:rsidP="002919F6">
            <w:pPr>
              <w:pStyle w:val="a9"/>
              <w:ind w:left="-44" w:right="-103"/>
              <w:jc w:val="center"/>
              <w:rPr>
                <w:rFonts w:ascii="Times New Roman" w:hAnsi="Times New Roman"/>
                <w:b/>
                <w:sz w:val="24"/>
                <w:szCs w:val="24"/>
              </w:rPr>
            </w:pPr>
            <w:r w:rsidRPr="00B91C20">
              <w:rPr>
                <w:rFonts w:ascii="Times New Roman" w:hAnsi="Times New Roman"/>
                <w:b/>
                <w:sz w:val="24"/>
                <w:szCs w:val="24"/>
              </w:rPr>
              <w:t>Фактическое значение</w:t>
            </w:r>
          </w:p>
        </w:tc>
      </w:tr>
      <w:tr w:rsidR="002919F6" w:rsidRPr="007A7D7C" w:rsidTr="002919F6">
        <w:trPr>
          <w:cantSplit/>
        </w:trPr>
        <w:tc>
          <w:tcPr>
            <w:tcW w:w="10207" w:type="dxa"/>
            <w:gridSpan w:val="5"/>
            <w:shd w:val="clear" w:color="auto" w:fill="D6E3BC" w:themeFill="accent3" w:themeFillTint="66"/>
            <w:vAlign w:val="center"/>
          </w:tcPr>
          <w:p w:rsidR="002919F6" w:rsidRPr="00B91C20" w:rsidRDefault="002919F6" w:rsidP="002919F6">
            <w:pPr>
              <w:pStyle w:val="a9"/>
              <w:ind w:left="-44" w:right="-103"/>
              <w:jc w:val="center"/>
              <w:rPr>
                <w:rFonts w:ascii="Times New Roman" w:hAnsi="Times New Roman"/>
                <w:sz w:val="24"/>
                <w:szCs w:val="24"/>
              </w:rPr>
            </w:pPr>
            <w:r w:rsidRPr="00B91C20">
              <w:rPr>
                <w:rFonts w:ascii="Times New Roman" w:hAnsi="Times New Roman"/>
                <w:b/>
                <w:sz w:val="24"/>
                <w:szCs w:val="24"/>
              </w:rPr>
              <w:t>Подпрограмма №</w:t>
            </w:r>
            <w:r>
              <w:rPr>
                <w:rFonts w:ascii="Times New Roman" w:hAnsi="Times New Roman"/>
                <w:b/>
                <w:sz w:val="24"/>
                <w:szCs w:val="24"/>
              </w:rPr>
              <w:t xml:space="preserve"> </w:t>
            </w:r>
            <w:r w:rsidRPr="00B91C20">
              <w:rPr>
                <w:rFonts w:ascii="Times New Roman" w:hAnsi="Times New Roman"/>
                <w:b/>
                <w:sz w:val="24"/>
                <w:szCs w:val="24"/>
              </w:rPr>
              <w:t>1 «Благоустройство дворовых территорий муниципального образования «Город Саратов»</w:t>
            </w:r>
          </w:p>
        </w:tc>
      </w:tr>
      <w:tr w:rsidR="00C63B20" w:rsidRPr="00E81327" w:rsidTr="002919F6">
        <w:trPr>
          <w:cantSplit/>
        </w:trPr>
        <w:tc>
          <w:tcPr>
            <w:tcW w:w="4536" w:type="dxa"/>
            <w:tcBorders>
              <w:bottom w:val="single" w:sz="4" w:space="0" w:color="auto"/>
            </w:tcBorders>
          </w:tcPr>
          <w:p w:rsidR="00C63B20" w:rsidRPr="00B91C20" w:rsidRDefault="00C63B20" w:rsidP="002919F6">
            <w:pPr>
              <w:autoSpaceDE w:val="0"/>
              <w:autoSpaceDN w:val="0"/>
              <w:adjustRightInd w:val="0"/>
              <w:spacing w:after="0" w:line="240" w:lineRule="auto"/>
              <w:rPr>
                <w:rFonts w:ascii="Times New Roman" w:hAnsi="Times New Roman"/>
                <w:sz w:val="24"/>
                <w:szCs w:val="24"/>
              </w:rPr>
            </w:pPr>
            <w:r w:rsidRPr="00B91C20">
              <w:rPr>
                <w:rFonts w:ascii="Times New Roman" w:hAnsi="Times New Roman"/>
                <w:sz w:val="24"/>
                <w:szCs w:val="24"/>
              </w:rPr>
              <w:t>Количество благоустроенных дворовых территорий многоквартирных домов</w:t>
            </w:r>
          </w:p>
        </w:tc>
        <w:tc>
          <w:tcPr>
            <w:tcW w:w="851" w:type="dxa"/>
            <w:tcBorders>
              <w:bottom w:val="single" w:sz="4" w:space="0" w:color="auto"/>
            </w:tcBorders>
            <w:vAlign w:val="bottom"/>
          </w:tcPr>
          <w:p w:rsidR="00C63B20" w:rsidRPr="00B91C20" w:rsidRDefault="00C63B20" w:rsidP="002919F6">
            <w:pPr>
              <w:spacing w:after="0" w:line="240" w:lineRule="auto"/>
              <w:jc w:val="center"/>
              <w:rPr>
                <w:rFonts w:ascii="Times New Roman" w:hAnsi="Times New Roman"/>
                <w:sz w:val="24"/>
                <w:szCs w:val="24"/>
              </w:rPr>
            </w:pPr>
            <w:r w:rsidRPr="00B91C20">
              <w:rPr>
                <w:rFonts w:ascii="Times New Roman" w:hAnsi="Times New Roman"/>
                <w:sz w:val="24"/>
                <w:szCs w:val="24"/>
              </w:rPr>
              <w:t>Ед.</w:t>
            </w:r>
          </w:p>
        </w:tc>
        <w:tc>
          <w:tcPr>
            <w:tcW w:w="1559" w:type="dxa"/>
            <w:tcBorders>
              <w:bottom w:val="single" w:sz="4" w:space="0" w:color="auto"/>
            </w:tcBorders>
            <w:vAlign w:val="bottom"/>
          </w:tcPr>
          <w:p w:rsidR="00C63B20" w:rsidRPr="00B91C20" w:rsidRDefault="00C63B20" w:rsidP="002919F6">
            <w:pPr>
              <w:spacing w:after="0" w:line="240" w:lineRule="auto"/>
              <w:jc w:val="center"/>
              <w:rPr>
                <w:rFonts w:ascii="Times New Roman" w:hAnsi="Times New Roman"/>
                <w:sz w:val="24"/>
                <w:szCs w:val="24"/>
              </w:rPr>
            </w:pPr>
            <w:r w:rsidRPr="00B91C20">
              <w:rPr>
                <w:rFonts w:ascii="Times New Roman" w:hAnsi="Times New Roman"/>
                <w:sz w:val="24"/>
                <w:szCs w:val="24"/>
              </w:rPr>
              <w:t>56</w:t>
            </w:r>
          </w:p>
        </w:tc>
        <w:tc>
          <w:tcPr>
            <w:tcW w:w="1418" w:type="dxa"/>
            <w:tcBorders>
              <w:bottom w:val="single" w:sz="4" w:space="0" w:color="auto"/>
            </w:tcBorders>
            <w:vAlign w:val="bottom"/>
          </w:tcPr>
          <w:p w:rsidR="00C63B20" w:rsidRPr="00B91C20" w:rsidRDefault="00C63B20" w:rsidP="002919F6">
            <w:pPr>
              <w:spacing w:after="0" w:line="240" w:lineRule="auto"/>
              <w:jc w:val="center"/>
              <w:rPr>
                <w:rFonts w:ascii="Times New Roman" w:hAnsi="Times New Roman"/>
                <w:sz w:val="24"/>
                <w:szCs w:val="24"/>
              </w:rPr>
            </w:pPr>
            <w:r w:rsidRPr="00B91C20">
              <w:rPr>
                <w:rFonts w:ascii="Times New Roman" w:hAnsi="Times New Roman"/>
                <w:sz w:val="24"/>
                <w:szCs w:val="24"/>
              </w:rPr>
              <w:t>27</w:t>
            </w:r>
          </w:p>
        </w:tc>
        <w:tc>
          <w:tcPr>
            <w:tcW w:w="1843" w:type="dxa"/>
            <w:tcBorders>
              <w:bottom w:val="single" w:sz="4" w:space="0" w:color="auto"/>
            </w:tcBorders>
            <w:vAlign w:val="bottom"/>
          </w:tcPr>
          <w:p w:rsidR="00C63B20" w:rsidRPr="00B91C20" w:rsidRDefault="00C63B20" w:rsidP="002919F6">
            <w:pPr>
              <w:spacing w:after="0" w:line="240" w:lineRule="auto"/>
              <w:jc w:val="center"/>
              <w:rPr>
                <w:rFonts w:ascii="Times New Roman" w:hAnsi="Times New Roman"/>
                <w:sz w:val="24"/>
                <w:szCs w:val="24"/>
              </w:rPr>
            </w:pPr>
            <w:r w:rsidRPr="00B91C20">
              <w:rPr>
                <w:rFonts w:ascii="Times New Roman" w:hAnsi="Times New Roman"/>
                <w:sz w:val="24"/>
                <w:szCs w:val="24"/>
              </w:rPr>
              <w:t>27</w:t>
            </w:r>
          </w:p>
        </w:tc>
      </w:tr>
      <w:tr w:rsidR="00C63B20" w:rsidRPr="00E81327" w:rsidTr="002919F6">
        <w:trPr>
          <w:cantSplit/>
        </w:trPr>
        <w:tc>
          <w:tcPr>
            <w:tcW w:w="4536" w:type="dxa"/>
            <w:tcBorders>
              <w:top w:val="single" w:sz="4" w:space="0" w:color="auto"/>
              <w:bottom w:val="single" w:sz="4" w:space="0" w:color="auto"/>
            </w:tcBorders>
          </w:tcPr>
          <w:p w:rsidR="00C63B20" w:rsidRPr="00B91C20" w:rsidRDefault="00C63B20" w:rsidP="002919F6">
            <w:pPr>
              <w:autoSpaceDE w:val="0"/>
              <w:autoSpaceDN w:val="0"/>
              <w:adjustRightInd w:val="0"/>
              <w:spacing w:after="0" w:line="240" w:lineRule="auto"/>
              <w:rPr>
                <w:rFonts w:ascii="Times New Roman" w:hAnsi="Times New Roman"/>
                <w:sz w:val="24"/>
                <w:szCs w:val="24"/>
              </w:rPr>
            </w:pPr>
            <w:r w:rsidRPr="00B91C20">
              <w:rPr>
                <w:rFonts w:ascii="Times New Roman" w:hAnsi="Times New Roman"/>
                <w:sz w:val="24"/>
                <w:szCs w:val="24"/>
              </w:rPr>
              <w:lastRenderedPageBreak/>
              <w:t>Доля заинтересованных лиц от общего числа собственников помещений в многоквартирных домах, собственников иных зданий и сооружений, расположенных в границах дворовых территорий, подлежащих благоустройству</w:t>
            </w:r>
          </w:p>
        </w:tc>
        <w:tc>
          <w:tcPr>
            <w:tcW w:w="851" w:type="dxa"/>
            <w:tcBorders>
              <w:top w:val="single" w:sz="4" w:space="0" w:color="auto"/>
              <w:bottom w:val="single" w:sz="4" w:space="0" w:color="auto"/>
            </w:tcBorders>
            <w:vAlign w:val="bottom"/>
          </w:tcPr>
          <w:p w:rsidR="00C63B20" w:rsidRPr="00B91C20" w:rsidRDefault="00C63B20" w:rsidP="002919F6">
            <w:pPr>
              <w:spacing w:after="0" w:line="240" w:lineRule="auto"/>
              <w:jc w:val="center"/>
              <w:rPr>
                <w:rFonts w:ascii="Times New Roman" w:hAnsi="Times New Roman"/>
                <w:sz w:val="24"/>
                <w:szCs w:val="24"/>
              </w:rPr>
            </w:pPr>
            <w:r w:rsidRPr="00B91C20">
              <w:rPr>
                <w:rFonts w:ascii="Times New Roman" w:hAnsi="Times New Roman"/>
                <w:sz w:val="24"/>
                <w:szCs w:val="24"/>
              </w:rPr>
              <w:t>%</w:t>
            </w:r>
          </w:p>
        </w:tc>
        <w:tc>
          <w:tcPr>
            <w:tcW w:w="1559" w:type="dxa"/>
            <w:tcBorders>
              <w:top w:val="single" w:sz="4" w:space="0" w:color="auto"/>
              <w:bottom w:val="single" w:sz="4" w:space="0" w:color="auto"/>
            </w:tcBorders>
            <w:vAlign w:val="bottom"/>
          </w:tcPr>
          <w:p w:rsidR="00C63B20" w:rsidRPr="00B91C20" w:rsidRDefault="00C63B20" w:rsidP="002919F6">
            <w:pPr>
              <w:spacing w:after="0" w:line="240" w:lineRule="auto"/>
              <w:jc w:val="center"/>
              <w:rPr>
                <w:rFonts w:ascii="Times New Roman" w:hAnsi="Times New Roman"/>
                <w:sz w:val="24"/>
                <w:szCs w:val="24"/>
              </w:rPr>
            </w:pPr>
            <w:r w:rsidRPr="00B91C20">
              <w:rPr>
                <w:rFonts w:ascii="Times New Roman" w:hAnsi="Times New Roman"/>
                <w:sz w:val="24"/>
                <w:szCs w:val="24"/>
              </w:rPr>
              <w:t>15</w:t>
            </w:r>
          </w:p>
        </w:tc>
        <w:tc>
          <w:tcPr>
            <w:tcW w:w="1418" w:type="dxa"/>
            <w:tcBorders>
              <w:top w:val="single" w:sz="4" w:space="0" w:color="auto"/>
              <w:bottom w:val="single" w:sz="4" w:space="0" w:color="auto"/>
            </w:tcBorders>
            <w:vAlign w:val="bottom"/>
          </w:tcPr>
          <w:p w:rsidR="00C63B20" w:rsidRPr="00B91C20" w:rsidRDefault="00C63B20" w:rsidP="002919F6">
            <w:pPr>
              <w:spacing w:after="0" w:line="240" w:lineRule="auto"/>
              <w:jc w:val="center"/>
              <w:rPr>
                <w:rFonts w:ascii="Times New Roman" w:hAnsi="Times New Roman"/>
                <w:sz w:val="24"/>
                <w:szCs w:val="24"/>
              </w:rPr>
            </w:pPr>
            <w:r w:rsidRPr="00B91C20">
              <w:rPr>
                <w:rFonts w:ascii="Times New Roman" w:hAnsi="Times New Roman"/>
                <w:sz w:val="24"/>
                <w:szCs w:val="24"/>
              </w:rPr>
              <w:t>не менее 15</w:t>
            </w:r>
          </w:p>
        </w:tc>
        <w:tc>
          <w:tcPr>
            <w:tcW w:w="1843" w:type="dxa"/>
            <w:tcBorders>
              <w:top w:val="single" w:sz="4" w:space="0" w:color="auto"/>
              <w:bottom w:val="single" w:sz="4" w:space="0" w:color="auto"/>
            </w:tcBorders>
            <w:vAlign w:val="bottom"/>
          </w:tcPr>
          <w:p w:rsidR="00C63B20" w:rsidRPr="00B91C20" w:rsidRDefault="00C63B20" w:rsidP="002919F6">
            <w:pPr>
              <w:spacing w:after="0" w:line="240" w:lineRule="auto"/>
              <w:jc w:val="center"/>
              <w:rPr>
                <w:rFonts w:ascii="Times New Roman" w:hAnsi="Times New Roman"/>
                <w:sz w:val="24"/>
                <w:szCs w:val="24"/>
              </w:rPr>
            </w:pPr>
            <w:r w:rsidRPr="00B91C20">
              <w:rPr>
                <w:rFonts w:ascii="Times New Roman" w:hAnsi="Times New Roman"/>
                <w:sz w:val="24"/>
                <w:szCs w:val="24"/>
              </w:rPr>
              <w:t>15</w:t>
            </w:r>
          </w:p>
        </w:tc>
      </w:tr>
      <w:tr w:rsidR="00C63B20" w:rsidRPr="007403DF" w:rsidTr="002919F6">
        <w:trPr>
          <w:cantSplit/>
        </w:trPr>
        <w:tc>
          <w:tcPr>
            <w:tcW w:w="10207" w:type="dxa"/>
            <w:gridSpan w:val="5"/>
            <w:shd w:val="clear" w:color="auto" w:fill="D6E3BC" w:themeFill="accent3" w:themeFillTint="66"/>
            <w:vAlign w:val="bottom"/>
          </w:tcPr>
          <w:p w:rsidR="00C63B20" w:rsidRPr="00B91C20" w:rsidRDefault="00C63B20" w:rsidP="002919F6">
            <w:pPr>
              <w:autoSpaceDE w:val="0"/>
              <w:autoSpaceDN w:val="0"/>
              <w:adjustRightInd w:val="0"/>
              <w:spacing w:after="0" w:line="240" w:lineRule="auto"/>
              <w:jc w:val="center"/>
              <w:outlineLvl w:val="0"/>
              <w:rPr>
                <w:rFonts w:ascii="Times New Roman" w:hAnsi="Times New Roman"/>
                <w:b/>
                <w:sz w:val="24"/>
                <w:szCs w:val="24"/>
              </w:rPr>
            </w:pPr>
            <w:r w:rsidRPr="00B91C20">
              <w:rPr>
                <w:rFonts w:ascii="Times New Roman" w:hAnsi="Times New Roman"/>
                <w:b/>
                <w:sz w:val="24"/>
                <w:szCs w:val="24"/>
              </w:rPr>
              <w:t>Подпрограмма №</w:t>
            </w:r>
            <w:r w:rsidR="002919F6">
              <w:rPr>
                <w:rFonts w:ascii="Times New Roman" w:hAnsi="Times New Roman"/>
                <w:b/>
                <w:sz w:val="24"/>
                <w:szCs w:val="24"/>
              </w:rPr>
              <w:t xml:space="preserve"> </w:t>
            </w:r>
            <w:r w:rsidRPr="00B91C20">
              <w:rPr>
                <w:rFonts w:ascii="Times New Roman" w:hAnsi="Times New Roman"/>
                <w:b/>
                <w:sz w:val="24"/>
                <w:szCs w:val="24"/>
              </w:rPr>
              <w:t>2 «Благоустройство общественных территорий муниципального образования «Город Саратов»</w:t>
            </w:r>
          </w:p>
        </w:tc>
      </w:tr>
      <w:tr w:rsidR="00C63B20" w:rsidRPr="00E81327" w:rsidTr="002919F6">
        <w:trPr>
          <w:cantSplit/>
        </w:trPr>
        <w:tc>
          <w:tcPr>
            <w:tcW w:w="4536" w:type="dxa"/>
          </w:tcPr>
          <w:p w:rsidR="00C63B20" w:rsidRPr="00B91C20" w:rsidRDefault="00C63B20" w:rsidP="002919F6">
            <w:pPr>
              <w:autoSpaceDE w:val="0"/>
              <w:autoSpaceDN w:val="0"/>
              <w:adjustRightInd w:val="0"/>
              <w:spacing w:after="0" w:line="240" w:lineRule="auto"/>
              <w:rPr>
                <w:rFonts w:ascii="Times New Roman" w:hAnsi="Times New Roman"/>
                <w:sz w:val="24"/>
                <w:szCs w:val="24"/>
              </w:rPr>
            </w:pPr>
            <w:r w:rsidRPr="00B91C20">
              <w:rPr>
                <w:rFonts w:ascii="Times New Roman" w:hAnsi="Times New Roman"/>
                <w:sz w:val="24"/>
                <w:szCs w:val="24"/>
              </w:rPr>
              <w:t>Количество благоустроенных общественных территорий</w:t>
            </w:r>
          </w:p>
        </w:tc>
        <w:tc>
          <w:tcPr>
            <w:tcW w:w="851" w:type="dxa"/>
            <w:vAlign w:val="bottom"/>
          </w:tcPr>
          <w:p w:rsidR="00C63B20" w:rsidRPr="00B91C20" w:rsidRDefault="00C63B20" w:rsidP="002919F6">
            <w:pPr>
              <w:spacing w:after="0" w:line="240" w:lineRule="auto"/>
              <w:jc w:val="center"/>
              <w:rPr>
                <w:rFonts w:ascii="Times New Roman" w:hAnsi="Times New Roman"/>
                <w:sz w:val="24"/>
                <w:szCs w:val="24"/>
              </w:rPr>
            </w:pPr>
            <w:r w:rsidRPr="00B91C20">
              <w:rPr>
                <w:rFonts w:ascii="Times New Roman" w:hAnsi="Times New Roman"/>
                <w:sz w:val="24"/>
                <w:szCs w:val="24"/>
              </w:rPr>
              <w:t>Ед.</w:t>
            </w:r>
          </w:p>
        </w:tc>
        <w:tc>
          <w:tcPr>
            <w:tcW w:w="1559" w:type="dxa"/>
            <w:vAlign w:val="bottom"/>
          </w:tcPr>
          <w:p w:rsidR="00C63B20" w:rsidRPr="00B91C20" w:rsidRDefault="00C63B20" w:rsidP="002919F6">
            <w:pPr>
              <w:spacing w:after="0" w:line="240" w:lineRule="auto"/>
              <w:jc w:val="center"/>
              <w:rPr>
                <w:rFonts w:ascii="Times New Roman" w:hAnsi="Times New Roman"/>
                <w:sz w:val="24"/>
                <w:szCs w:val="24"/>
              </w:rPr>
            </w:pPr>
            <w:r w:rsidRPr="00B91C20">
              <w:rPr>
                <w:rFonts w:ascii="Times New Roman" w:hAnsi="Times New Roman"/>
                <w:sz w:val="24"/>
                <w:szCs w:val="24"/>
              </w:rPr>
              <w:t>1</w:t>
            </w:r>
          </w:p>
        </w:tc>
        <w:tc>
          <w:tcPr>
            <w:tcW w:w="1418" w:type="dxa"/>
            <w:vAlign w:val="bottom"/>
          </w:tcPr>
          <w:p w:rsidR="00C63B20" w:rsidRPr="00B91C20" w:rsidRDefault="00C63B20" w:rsidP="002919F6">
            <w:pPr>
              <w:spacing w:after="0" w:line="240" w:lineRule="auto"/>
              <w:jc w:val="center"/>
              <w:rPr>
                <w:rFonts w:ascii="Times New Roman" w:hAnsi="Times New Roman"/>
                <w:sz w:val="24"/>
                <w:szCs w:val="24"/>
              </w:rPr>
            </w:pPr>
            <w:r w:rsidRPr="00B91C20">
              <w:rPr>
                <w:rFonts w:ascii="Times New Roman" w:hAnsi="Times New Roman"/>
                <w:sz w:val="24"/>
                <w:szCs w:val="24"/>
              </w:rPr>
              <w:t>5</w:t>
            </w:r>
          </w:p>
        </w:tc>
        <w:tc>
          <w:tcPr>
            <w:tcW w:w="1843" w:type="dxa"/>
            <w:vAlign w:val="bottom"/>
          </w:tcPr>
          <w:p w:rsidR="00C63B20" w:rsidRPr="00B91C20" w:rsidRDefault="00C63B20" w:rsidP="002919F6">
            <w:pPr>
              <w:spacing w:after="0" w:line="240" w:lineRule="auto"/>
              <w:jc w:val="center"/>
              <w:rPr>
                <w:rFonts w:ascii="Times New Roman" w:hAnsi="Times New Roman"/>
                <w:sz w:val="24"/>
                <w:szCs w:val="24"/>
              </w:rPr>
            </w:pPr>
            <w:r w:rsidRPr="00B91C20">
              <w:rPr>
                <w:rFonts w:ascii="Times New Roman" w:hAnsi="Times New Roman"/>
                <w:sz w:val="24"/>
                <w:szCs w:val="24"/>
              </w:rPr>
              <w:t>5</w:t>
            </w:r>
          </w:p>
        </w:tc>
      </w:tr>
    </w:tbl>
    <w:p w:rsidR="00C63B20" w:rsidRPr="00122215" w:rsidRDefault="00C63B20" w:rsidP="002919F6">
      <w:pPr>
        <w:autoSpaceDE w:val="0"/>
        <w:autoSpaceDN w:val="0"/>
        <w:adjustRightInd w:val="0"/>
        <w:spacing w:before="240" w:after="0" w:line="240" w:lineRule="auto"/>
        <w:jc w:val="center"/>
        <w:rPr>
          <w:rFonts w:ascii="Times New Roman" w:hAnsi="Times New Roman"/>
          <w:b/>
          <w:sz w:val="32"/>
          <w:szCs w:val="32"/>
        </w:rPr>
      </w:pPr>
      <w:r w:rsidRPr="00122215">
        <w:rPr>
          <w:rFonts w:ascii="Times New Roman" w:hAnsi="Times New Roman"/>
          <w:b/>
          <w:sz w:val="32"/>
          <w:szCs w:val="32"/>
        </w:rPr>
        <w:t>Муниципальная программа</w:t>
      </w:r>
    </w:p>
    <w:p w:rsidR="00C63B20" w:rsidRPr="00122215" w:rsidRDefault="00C63B20" w:rsidP="00C63B20">
      <w:pPr>
        <w:autoSpaceDE w:val="0"/>
        <w:autoSpaceDN w:val="0"/>
        <w:adjustRightInd w:val="0"/>
        <w:spacing w:after="0" w:line="240" w:lineRule="auto"/>
        <w:jc w:val="center"/>
        <w:rPr>
          <w:rFonts w:ascii="Times New Roman" w:hAnsi="Times New Roman"/>
          <w:b/>
          <w:sz w:val="32"/>
          <w:szCs w:val="32"/>
        </w:rPr>
      </w:pPr>
      <w:r w:rsidRPr="00122215">
        <w:rPr>
          <w:rFonts w:ascii="Times New Roman" w:hAnsi="Times New Roman"/>
          <w:b/>
          <w:sz w:val="32"/>
          <w:szCs w:val="32"/>
        </w:rPr>
        <w:t>«Развитие жилищно-коммунального хозяйства в муниципальном</w:t>
      </w:r>
    </w:p>
    <w:p w:rsidR="00C63B20" w:rsidRPr="00122215" w:rsidRDefault="00C63B20" w:rsidP="00C63B20">
      <w:pPr>
        <w:autoSpaceDE w:val="0"/>
        <w:autoSpaceDN w:val="0"/>
        <w:adjustRightInd w:val="0"/>
        <w:spacing w:after="0" w:line="240" w:lineRule="auto"/>
        <w:jc w:val="center"/>
        <w:rPr>
          <w:rFonts w:ascii="Times New Roman" w:hAnsi="Times New Roman"/>
          <w:b/>
          <w:sz w:val="32"/>
          <w:szCs w:val="32"/>
        </w:rPr>
      </w:pPr>
      <w:r w:rsidRPr="00122215">
        <w:rPr>
          <w:rFonts w:ascii="Times New Roman" w:hAnsi="Times New Roman"/>
          <w:b/>
          <w:sz w:val="32"/>
          <w:szCs w:val="32"/>
        </w:rPr>
        <w:t xml:space="preserve">образовании «Город Саратов» </w:t>
      </w:r>
    </w:p>
    <w:p w:rsidR="00C63B20" w:rsidRPr="00704767" w:rsidRDefault="00801C89" w:rsidP="00C63B20">
      <w:pPr>
        <w:autoSpaceDE w:val="0"/>
        <w:autoSpaceDN w:val="0"/>
        <w:adjustRightInd w:val="0"/>
        <w:spacing w:after="0"/>
        <w:jc w:val="center"/>
        <w:rPr>
          <w:rFonts w:ascii="Times New Roman" w:hAnsi="Times New Roman"/>
          <w:b/>
          <w:sz w:val="28"/>
          <w:szCs w:val="28"/>
        </w:rPr>
      </w:pPr>
      <w:r w:rsidRPr="00801C89">
        <w:rPr>
          <w:rFonts w:ascii="Times New Roman" w:hAnsi="Times New Roman"/>
          <w:noProof/>
          <w:sz w:val="28"/>
          <w:szCs w:val="28"/>
        </w:rPr>
        <w:pict>
          <v:shape id="_x0000_s1092" type="#_x0000_t176" style="position:absolute;left:0;text-align:left;margin-left:173.2pt;margin-top:7.45pt;width:306.25pt;height:110.35pt;z-index:251676672" fillcolor="#4f81bd" strokecolor="#f2f2f2" strokeweight="3pt">
            <v:shadow on="t" type="perspective" color="#243f60" opacity=".5" offset="1pt" offset2="-1pt"/>
            <v:textbox style="mso-next-textbox:#_x0000_s1092">
              <w:txbxContent>
                <w:p w:rsidR="00112461" w:rsidRPr="00C44478" w:rsidRDefault="00112461" w:rsidP="00C63B20">
                  <w:pPr>
                    <w:jc w:val="center"/>
                    <w:rPr>
                      <w:b/>
                      <w:color w:val="FFFFFF"/>
                    </w:rPr>
                  </w:pPr>
                  <w:r w:rsidRPr="00C44478">
                    <w:rPr>
                      <w:rFonts w:ascii="Times New Roman" w:hAnsi="Times New Roman"/>
                      <w:b/>
                      <w:color w:val="FFFFFF"/>
                      <w:sz w:val="28"/>
                      <w:szCs w:val="28"/>
                    </w:rPr>
                    <w:t>Обеспечение потребителей качественными жилищными и коммунальными услугами, а также услугами общегородского значения в соответствии с установленными полномочиями</w:t>
                  </w:r>
                </w:p>
              </w:txbxContent>
            </v:textbox>
          </v:shape>
        </w:pict>
      </w:r>
    </w:p>
    <w:p w:rsidR="00C63B20" w:rsidRPr="00704767" w:rsidRDefault="00801C89" w:rsidP="00C63B20">
      <w:pPr>
        <w:tabs>
          <w:tab w:val="left" w:pos="1127"/>
        </w:tabs>
        <w:jc w:val="center"/>
        <w:rPr>
          <w:rFonts w:ascii="Times New Roman" w:hAnsi="Times New Roman"/>
          <w:b/>
          <w:sz w:val="28"/>
          <w:szCs w:val="28"/>
        </w:rPr>
      </w:pPr>
      <w:r w:rsidRPr="00801C89">
        <w:rPr>
          <w:rFonts w:ascii="Times New Roman" w:hAnsi="Times New Roman"/>
          <w:noProof/>
          <w:sz w:val="28"/>
          <w:szCs w:val="28"/>
        </w:rPr>
        <w:pict>
          <v:shape id="_x0000_s1091" type="#_x0000_t21" style="position:absolute;left:0;text-align:left;margin-left:24.45pt;margin-top:4.9pt;width:140.25pt;height:89.25pt;flip:x;z-index:251675648" fillcolor="#4f81bd" strokecolor="#f2f2f2" strokeweight="3pt">
            <v:shadow on="t" type="perspective" color="#243f60" opacity=".5" offset="1pt" offset2="-1pt"/>
            <v:textbox style="mso-next-textbox:#_x0000_s1091">
              <w:txbxContent>
                <w:p w:rsidR="00112461" w:rsidRPr="002B3586" w:rsidRDefault="00112461" w:rsidP="00C63B20">
                  <w:pPr>
                    <w:jc w:val="center"/>
                    <w:rPr>
                      <w:rFonts w:ascii="Times New Roman" w:hAnsi="Times New Roman"/>
                      <w:b/>
                      <w:color w:val="FFFFFF"/>
                      <w:sz w:val="28"/>
                      <w:szCs w:val="28"/>
                    </w:rPr>
                  </w:pPr>
                  <w:r w:rsidRPr="002B3586">
                    <w:rPr>
                      <w:rFonts w:ascii="Times New Roman" w:hAnsi="Times New Roman"/>
                      <w:b/>
                      <w:color w:val="FFFFFF"/>
                      <w:sz w:val="28"/>
                      <w:szCs w:val="28"/>
                    </w:rPr>
                    <w:t>Цель муниципальной программы</w:t>
                  </w:r>
                </w:p>
              </w:txbxContent>
            </v:textbox>
          </v:shape>
        </w:pict>
      </w:r>
    </w:p>
    <w:p w:rsidR="00C63B20" w:rsidRPr="00704767" w:rsidRDefault="00801C89" w:rsidP="00C63B20">
      <w:pPr>
        <w:tabs>
          <w:tab w:val="left" w:pos="1127"/>
        </w:tabs>
        <w:jc w:val="center"/>
        <w:rPr>
          <w:rFonts w:ascii="Times New Roman" w:hAnsi="Times New Roman"/>
          <w:b/>
          <w:sz w:val="28"/>
          <w:szCs w:val="28"/>
        </w:rPr>
      </w:pPr>
      <w:r>
        <w:rPr>
          <w:rFonts w:ascii="Times New Roman" w:hAnsi="Times New Roman"/>
          <w:b/>
          <w:noProof/>
          <w:sz w:val="28"/>
          <w:szCs w:val="28"/>
        </w:rPr>
        <w:pict>
          <v:shape id="_x0000_s1089" type="#_x0000_t122" style="position:absolute;left:0;text-align:left;margin-left:24.45pt;margin-top:7.8pt;width:1in;height:63pt;z-index:251673600" filled="f" stroked="f"/>
        </w:pict>
      </w:r>
    </w:p>
    <w:p w:rsidR="00C63B20" w:rsidRPr="00704767" w:rsidRDefault="00C63B20" w:rsidP="00C63B20">
      <w:pPr>
        <w:tabs>
          <w:tab w:val="left" w:pos="1127"/>
        </w:tabs>
        <w:jc w:val="right"/>
        <w:rPr>
          <w:rFonts w:ascii="Times New Roman" w:hAnsi="Times New Roman"/>
          <w:sz w:val="28"/>
          <w:szCs w:val="28"/>
        </w:rPr>
      </w:pPr>
    </w:p>
    <w:p w:rsidR="00C63B20" w:rsidRPr="00704767" w:rsidRDefault="00C63B20" w:rsidP="00C63B20">
      <w:pPr>
        <w:tabs>
          <w:tab w:val="left" w:pos="1127"/>
        </w:tabs>
        <w:jc w:val="right"/>
        <w:rPr>
          <w:rFonts w:ascii="Times New Roman" w:hAnsi="Times New Roman"/>
          <w:b/>
          <w:sz w:val="28"/>
          <w:szCs w:val="28"/>
        </w:rPr>
      </w:pPr>
    </w:p>
    <w:p w:rsidR="00C63B20" w:rsidRPr="00704767" w:rsidRDefault="00C63B20" w:rsidP="002919F6">
      <w:pPr>
        <w:tabs>
          <w:tab w:val="left" w:pos="0"/>
        </w:tabs>
        <w:spacing w:before="240" w:after="120"/>
        <w:jc w:val="center"/>
        <w:rPr>
          <w:rFonts w:ascii="Times New Roman" w:hAnsi="Times New Roman"/>
          <w:b/>
          <w:sz w:val="28"/>
          <w:szCs w:val="28"/>
        </w:rPr>
      </w:pPr>
      <w:r w:rsidRPr="00704767">
        <w:rPr>
          <w:rFonts w:ascii="Times New Roman" w:hAnsi="Times New Roman"/>
          <w:b/>
          <w:sz w:val="28"/>
          <w:szCs w:val="28"/>
        </w:rPr>
        <w:t>Финансирование муниципальной программы, тыс. руб.</w:t>
      </w:r>
    </w:p>
    <w:tbl>
      <w:tblPr>
        <w:tblW w:w="92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ayout w:type="fixed"/>
        <w:tblLook w:val="04A0"/>
      </w:tblPr>
      <w:tblGrid>
        <w:gridCol w:w="5529"/>
        <w:gridCol w:w="1216"/>
        <w:gridCol w:w="1275"/>
        <w:gridCol w:w="1275"/>
      </w:tblGrid>
      <w:tr w:rsidR="00C63B20" w:rsidRPr="002919F6" w:rsidTr="002919F6">
        <w:trPr>
          <w:trHeight w:val="562"/>
          <w:jc w:val="center"/>
        </w:trPr>
        <w:tc>
          <w:tcPr>
            <w:tcW w:w="5529" w:type="dxa"/>
            <w:shd w:val="clear" w:color="auto" w:fill="FBD4B4"/>
            <w:vAlign w:val="center"/>
          </w:tcPr>
          <w:p w:rsidR="00C63B20" w:rsidRPr="002919F6" w:rsidRDefault="00C63B20" w:rsidP="0025788B">
            <w:pPr>
              <w:spacing w:after="0" w:line="240" w:lineRule="auto"/>
              <w:jc w:val="center"/>
              <w:rPr>
                <w:rFonts w:ascii="Times New Roman" w:hAnsi="Times New Roman"/>
                <w:color w:val="000000" w:themeColor="text1"/>
                <w:sz w:val="24"/>
                <w:szCs w:val="24"/>
              </w:rPr>
            </w:pPr>
            <w:r w:rsidRPr="002919F6">
              <w:rPr>
                <w:rFonts w:ascii="Times New Roman" w:hAnsi="Times New Roman"/>
                <w:b/>
                <w:color w:val="000000" w:themeColor="text1"/>
                <w:sz w:val="24"/>
                <w:szCs w:val="24"/>
              </w:rPr>
              <w:t>Наименование подпрограмм</w:t>
            </w:r>
          </w:p>
        </w:tc>
        <w:tc>
          <w:tcPr>
            <w:tcW w:w="1216" w:type="dxa"/>
            <w:shd w:val="clear" w:color="auto" w:fill="FBD4B4"/>
          </w:tcPr>
          <w:p w:rsidR="00C63B20" w:rsidRPr="002919F6" w:rsidRDefault="00C63B20" w:rsidP="0025788B">
            <w:pPr>
              <w:spacing w:after="0" w:line="240" w:lineRule="auto"/>
              <w:jc w:val="center"/>
              <w:rPr>
                <w:rFonts w:ascii="Times New Roman" w:hAnsi="Times New Roman"/>
                <w:b/>
                <w:bCs/>
                <w:color w:val="000000" w:themeColor="text1"/>
                <w:sz w:val="24"/>
                <w:szCs w:val="24"/>
              </w:rPr>
            </w:pPr>
            <w:r w:rsidRPr="002919F6">
              <w:rPr>
                <w:rFonts w:ascii="Times New Roman" w:hAnsi="Times New Roman"/>
                <w:b/>
                <w:bCs/>
                <w:color w:val="000000" w:themeColor="text1"/>
                <w:sz w:val="24"/>
                <w:szCs w:val="24"/>
              </w:rPr>
              <w:t>2018 год</w:t>
            </w:r>
          </w:p>
          <w:p w:rsidR="00C63B20" w:rsidRPr="002919F6" w:rsidRDefault="00C63B20" w:rsidP="0025788B">
            <w:pPr>
              <w:spacing w:after="0" w:line="240" w:lineRule="auto"/>
              <w:jc w:val="center"/>
              <w:rPr>
                <w:rFonts w:ascii="Times New Roman" w:hAnsi="Times New Roman"/>
                <w:b/>
                <w:color w:val="000000" w:themeColor="text1"/>
                <w:sz w:val="24"/>
                <w:szCs w:val="24"/>
              </w:rPr>
            </w:pPr>
            <w:r w:rsidRPr="002919F6">
              <w:rPr>
                <w:rFonts w:ascii="Times New Roman" w:hAnsi="Times New Roman"/>
                <w:b/>
                <w:bCs/>
                <w:color w:val="000000" w:themeColor="text1"/>
                <w:sz w:val="24"/>
                <w:szCs w:val="24"/>
              </w:rPr>
              <w:t>(отчет)</w:t>
            </w:r>
          </w:p>
        </w:tc>
        <w:tc>
          <w:tcPr>
            <w:tcW w:w="1275" w:type="dxa"/>
            <w:shd w:val="clear" w:color="auto" w:fill="FBD4B4"/>
          </w:tcPr>
          <w:p w:rsidR="00C63B20" w:rsidRPr="002919F6" w:rsidRDefault="00C63B20" w:rsidP="0025788B">
            <w:pPr>
              <w:spacing w:after="0" w:line="240" w:lineRule="auto"/>
              <w:jc w:val="center"/>
              <w:rPr>
                <w:rFonts w:ascii="Times New Roman" w:hAnsi="Times New Roman"/>
                <w:b/>
                <w:color w:val="000000" w:themeColor="text1"/>
                <w:sz w:val="24"/>
                <w:szCs w:val="24"/>
              </w:rPr>
            </w:pPr>
            <w:r w:rsidRPr="002919F6">
              <w:rPr>
                <w:rFonts w:ascii="Times New Roman" w:hAnsi="Times New Roman"/>
                <w:b/>
                <w:color w:val="000000" w:themeColor="text1"/>
                <w:sz w:val="24"/>
                <w:szCs w:val="24"/>
              </w:rPr>
              <w:t>2019 (план)</w:t>
            </w:r>
          </w:p>
        </w:tc>
        <w:tc>
          <w:tcPr>
            <w:tcW w:w="1275" w:type="dxa"/>
            <w:shd w:val="clear" w:color="auto" w:fill="FBD4B4"/>
          </w:tcPr>
          <w:p w:rsidR="00C63B20" w:rsidRPr="002919F6" w:rsidRDefault="00C63B20" w:rsidP="0025788B">
            <w:pPr>
              <w:spacing w:after="0" w:line="240" w:lineRule="auto"/>
              <w:jc w:val="center"/>
              <w:rPr>
                <w:rFonts w:ascii="Times New Roman" w:hAnsi="Times New Roman"/>
                <w:b/>
                <w:color w:val="000000" w:themeColor="text1"/>
                <w:sz w:val="24"/>
                <w:szCs w:val="24"/>
              </w:rPr>
            </w:pPr>
            <w:r w:rsidRPr="002919F6">
              <w:rPr>
                <w:rFonts w:ascii="Times New Roman" w:hAnsi="Times New Roman"/>
                <w:b/>
                <w:color w:val="000000" w:themeColor="text1"/>
                <w:sz w:val="24"/>
                <w:szCs w:val="24"/>
              </w:rPr>
              <w:t>2019</w:t>
            </w:r>
          </w:p>
          <w:p w:rsidR="00C63B20" w:rsidRPr="002919F6" w:rsidRDefault="00C63B20" w:rsidP="0025788B">
            <w:pPr>
              <w:spacing w:after="0" w:line="240" w:lineRule="auto"/>
              <w:jc w:val="center"/>
              <w:rPr>
                <w:rFonts w:ascii="Times New Roman" w:hAnsi="Times New Roman"/>
                <w:b/>
                <w:color w:val="000000" w:themeColor="text1"/>
                <w:sz w:val="24"/>
                <w:szCs w:val="24"/>
              </w:rPr>
            </w:pPr>
            <w:r w:rsidRPr="002919F6">
              <w:rPr>
                <w:rFonts w:ascii="Times New Roman" w:hAnsi="Times New Roman"/>
                <w:b/>
                <w:color w:val="000000" w:themeColor="text1"/>
                <w:sz w:val="24"/>
                <w:szCs w:val="24"/>
              </w:rPr>
              <w:t>(отчет)</w:t>
            </w:r>
          </w:p>
        </w:tc>
      </w:tr>
      <w:tr w:rsidR="00C63B20" w:rsidRPr="002919F6" w:rsidTr="002919F6">
        <w:trPr>
          <w:trHeight w:val="340"/>
          <w:jc w:val="center"/>
        </w:trPr>
        <w:tc>
          <w:tcPr>
            <w:tcW w:w="5529" w:type="dxa"/>
            <w:shd w:val="clear" w:color="auto" w:fill="FDE9D9"/>
            <w:vAlign w:val="center"/>
          </w:tcPr>
          <w:p w:rsidR="00C63B20" w:rsidRPr="002919F6" w:rsidRDefault="00C63B20" w:rsidP="0025788B">
            <w:pPr>
              <w:spacing w:after="0" w:line="228" w:lineRule="auto"/>
              <w:rPr>
                <w:rFonts w:ascii="Times New Roman" w:hAnsi="Times New Roman"/>
                <w:color w:val="000000" w:themeColor="text1"/>
                <w:sz w:val="24"/>
                <w:szCs w:val="24"/>
              </w:rPr>
            </w:pPr>
            <w:r w:rsidRPr="002919F6">
              <w:rPr>
                <w:rFonts w:ascii="Times New Roman" w:hAnsi="Times New Roman"/>
                <w:color w:val="000000" w:themeColor="text1"/>
                <w:sz w:val="24"/>
                <w:szCs w:val="24"/>
              </w:rPr>
              <w:t xml:space="preserve">Развитие жилищного хозяйства </w:t>
            </w:r>
          </w:p>
        </w:tc>
        <w:tc>
          <w:tcPr>
            <w:tcW w:w="1216" w:type="dxa"/>
            <w:shd w:val="clear" w:color="auto" w:fill="FDE9D9"/>
            <w:vAlign w:val="bottom"/>
          </w:tcPr>
          <w:p w:rsidR="00C63B20" w:rsidRPr="002919F6" w:rsidRDefault="00C63B20" w:rsidP="0025788B">
            <w:pPr>
              <w:spacing w:after="0" w:line="228" w:lineRule="auto"/>
              <w:jc w:val="center"/>
              <w:rPr>
                <w:rFonts w:ascii="Times New Roman" w:hAnsi="Times New Roman"/>
                <w:color w:val="000000" w:themeColor="text1"/>
                <w:sz w:val="24"/>
                <w:szCs w:val="24"/>
              </w:rPr>
            </w:pPr>
            <w:r w:rsidRPr="002919F6">
              <w:rPr>
                <w:rFonts w:ascii="Times New Roman" w:hAnsi="Times New Roman"/>
                <w:color w:val="000000" w:themeColor="text1"/>
                <w:sz w:val="24"/>
                <w:szCs w:val="24"/>
              </w:rPr>
              <w:t>50 368,7</w:t>
            </w:r>
          </w:p>
        </w:tc>
        <w:tc>
          <w:tcPr>
            <w:tcW w:w="1275" w:type="dxa"/>
            <w:shd w:val="clear" w:color="auto" w:fill="FDE9D9"/>
            <w:vAlign w:val="bottom"/>
          </w:tcPr>
          <w:p w:rsidR="00C63B20" w:rsidRPr="002919F6" w:rsidRDefault="00C63B20" w:rsidP="0025788B">
            <w:pPr>
              <w:spacing w:after="0" w:line="228" w:lineRule="auto"/>
              <w:jc w:val="center"/>
              <w:rPr>
                <w:rFonts w:ascii="Times New Roman" w:hAnsi="Times New Roman"/>
                <w:color w:val="000000" w:themeColor="text1"/>
                <w:sz w:val="24"/>
                <w:szCs w:val="24"/>
              </w:rPr>
            </w:pPr>
            <w:r w:rsidRPr="002919F6">
              <w:rPr>
                <w:rFonts w:ascii="Times New Roman" w:hAnsi="Times New Roman"/>
                <w:color w:val="000000" w:themeColor="text1"/>
                <w:sz w:val="24"/>
                <w:szCs w:val="24"/>
              </w:rPr>
              <w:t>93 783,6</w:t>
            </w:r>
          </w:p>
        </w:tc>
        <w:tc>
          <w:tcPr>
            <w:tcW w:w="1275" w:type="dxa"/>
            <w:shd w:val="clear" w:color="auto" w:fill="FDE9D9"/>
            <w:vAlign w:val="bottom"/>
          </w:tcPr>
          <w:p w:rsidR="00C63B20" w:rsidRPr="002919F6" w:rsidRDefault="00C63B20" w:rsidP="0025788B">
            <w:pPr>
              <w:spacing w:after="0" w:line="228" w:lineRule="auto"/>
              <w:jc w:val="center"/>
              <w:rPr>
                <w:rFonts w:ascii="Times New Roman" w:hAnsi="Times New Roman"/>
                <w:color w:val="000000" w:themeColor="text1"/>
                <w:sz w:val="24"/>
                <w:szCs w:val="24"/>
              </w:rPr>
            </w:pPr>
            <w:r w:rsidRPr="002919F6">
              <w:rPr>
                <w:rFonts w:ascii="Times New Roman" w:hAnsi="Times New Roman"/>
                <w:color w:val="000000" w:themeColor="text1"/>
                <w:sz w:val="24"/>
                <w:szCs w:val="24"/>
              </w:rPr>
              <w:t>90 023,6</w:t>
            </w:r>
          </w:p>
        </w:tc>
      </w:tr>
      <w:tr w:rsidR="00C63B20" w:rsidRPr="002919F6" w:rsidTr="002919F6">
        <w:trPr>
          <w:trHeight w:val="283"/>
          <w:jc w:val="center"/>
        </w:trPr>
        <w:tc>
          <w:tcPr>
            <w:tcW w:w="5529" w:type="dxa"/>
            <w:shd w:val="clear" w:color="auto" w:fill="FDE9D9"/>
            <w:vAlign w:val="center"/>
          </w:tcPr>
          <w:p w:rsidR="00C63B20" w:rsidRPr="002919F6" w:rsidRDefault="00C63B20" w:rsidP="0025788B">
            <w:pPr>
              <w:spacing w:after="0" w:line="228" w:lineRule="auto"/>
              <w:rPr>
                <w:rFonts w:ascii="Times New Roman" w:hAnsi="Times New Roman"/>
                <w:color w:val="000000" w:themeColor="text1"/>
                <w:sz w:val="24"/>
                <w:szCs w:val="24"/>
              </w:rPr>
            </w:pPr>
            <w:r w:rsidRPr="002919F6">
              <w:rPr>
                <w:rFonts w:ascii="Times New Roman" w:hAnsi="Times New Roman"/>
                <w:color w:val="000000" w:themeColor="text1"/>
                <w:sz w:val="24"/>
                <w:szCs w:val="24"/>
              </w:rPr>
              <w:t xml:space="preserve">Развитие коммунального хозяйства </w:t>
            </w:r>
          </w:p>
        </w:tc>
        <w:tc>
          <w:tcPr>
            <w:tcW w:w="1216" w:type="dxa"/>
            <w:shd w:val="clear" w:color="auto" w:fill="FDE9D9"/>
            <w:vAlign w:val="bottom"/>
          </w:tcPr>
          <w:p w:rsidR="00C63B20" w:rsidRPr="002919F6" w:rsidRDefault="00C63B20" w:rsidP="0025788B">
            <w:pPr>
              <w:spacing w:after="0" w:line="228" w:lineRule="auto"/>
              <w:jc w:val="center"/>
              <w:rPr>
                <w:rFonts w:ascii="Times New Roman" w:hAnsi="Times New Roman"/>
                <w:color w:val="000000" w:themeColor="text1"/>
                <w:sz w:val="24"/>
                <w:szCs w:val="24"/>
              </w:rPr>
            </w:pPr>
            <w:r w:rsidRPr="002919F6">
              <w:rPr>
                <w:rFonts w:ascii="Times New Roman" w:hAnsi="Times New Roman"/>
                <w:color w:val="000000" w:themeColor="text1"/>
                <w:sz w:val="24"/>
                <w:szCs w:val="24"/>
              </w:rPr>
              <w:t>159 913,7</w:t>
            </w:r>
          </w:p>
        </w:tc>
        <w:tc>
          <w:tcPr>
            <w:tcW w:w="1275" w:type="dxa"/>
            <w:shd w:val="clear" w:color="auto" w:fill="FDE9D9"/>
            <w:vAlign w:val="bottom"/>
          </w:tcPr>
          <w:p w:rsidR="00C63B20" w:rsidRPr="002919F6" w:rsidRDefault="00C63B20" w:rsidP="0025788B">
            <w:pPr>
              <w:spacing w:after="0" w:line="228" w:lineRule="auto"/>
              <w:jc w:val="center"/>
              <w:rPr>
                <w:rFonts w:ascii="Times New Roman" w:hAnsi="Times New Roman"/>
                <w:color w:val="000000" w:themeColor="text1"/>
                <w:sz w:val="24"/>
                <w:szCs w:val="24"/>
              </w:rPr>
            </w:pPr>
            <w:r w:rsidRPr="002919F6">
              <w:rPr>
                <w:rFonts w:ascii="Times New Roman" w:hAnsi="Times New Roman"/>
                <w:color w:val="000000" w:themeColor="text1"/>
                <w:sz w:val="24"/>
                <w:szCs w:val="24"/>
              </w:rPr>
              <w:t>54 912,9</w:t>
            </w:r>
          </w:p>
        </w:tc>
        <w:tc>
          <w:tcPr>
            <w:tcW w:w="1275" w:type="dxa"/>
            <w:shd w:val="clear" w:color="auto" w:fill="FDE9D9"/>
            <w:vAlign w:val="bottom"/>
          </w:tcPr>
          <w:p w:rsidR="00C63B20" w:rsidRPr="002919F6" w:rsidRDefault="00C63B20" w:rsidP="0025788B">
            <w:pPr>
              <w:spacing w:after="0" w:line="228" w:lineRule="auto"/>
              <w:jc w:val="center"/>
              <w:rPr>
                <w:rFonts w:ascii="Times New Roman" w:hAnsi="Times New Roman"/>
                <w:color w:val="000000" w:themeColor="text1"/>
                <w:sz w:val="24"/>
                <w:szCs w:val="24"/>
              </w:rPr>
            </w:pPr>
            <w:r w:rsidRPr="002919F6">
              <w:rPr>
                <w:rFonts w:ascii="Times New Roman" w:hAnsi="Times New Roman"/>
                <w:color w:val="000000" w:themeColor="text1"/>
                <w:sz w:val="24"/>
                <w:szCs w:val="24"/>
              </w:rPr>
              <w:t>54 912,7</w:t>
            </w:r>
          </w:p>
        </w:tc>
      </w:tr>
      <w:tr w:rsidR="00C63B20" w:rsidRPr="002919F6" w:rsidTr="002919F6">
        <w:trPr>
          <w:trHeight w:val="518"/>
          <w:jc w:val="center"/>
        </w:trPr>
        <w:tc>
          <w:tcPr>
            <w:tcW w:w="5529" w:type="dxa"/>
            <w:shd w:val="clear" w:color="auto" w:fill="FDE9D9"/>
            <w:vAlign w:val="center"/>
          </w:tcPr>
          <w:p w:rsidR="00C63B20" w:rsidRPr="002919F6" w:rsidRDefault="00C63B20" w:rsidP="0025788B">
            <w:pPr>
              <w:spacing w:after="0" w:line="228" w:lineRule="auto"/>
              <w:rPr>
                <w:rFonts w:ascii="Times New Roman" w:hAnsi="Times New Roman"/>
                <w:color w:val="000000" w:themeColor="text1"/>
                <w:sz w:val="24"/>
                <w:szCs w:val="24"/>
              </w:rPr>
            </w:pPr>
            <w:r w:rsidRPr="002919F6">
              <w:rPr>
                <w:rFonts w:ascii="Times New Roman" w:hAnsi="Times New Roman"/>
                <w:color w:val="000000" w:themeColor="text1"/>
                <w:sz w:val="24"/>
                <w:szCs w:val="24"/>
              </w:rPr>
              <w:t xml:space="preserve">Обеспечение земельных участков, предоставленных многодетным семьям на территории муниципального образования «Город Саратов» для индивидуального жилищного строительства объектами коммунальной инфраструктуры </w:t>
            </w:r>
          </w:p>
        </w:tc>
        <w:tc>
          <w:tcPr>
            <w:tcW w:w="1216" w:type="dxa"/>
            <w:shd w:val="clear" w:color="auto" w:fill="FDE9D9"/>
            <w:vAlign w:val="bottom"/>
          </w:tcPr>
          <w:p w:rsidR="00C63B20" w:rsidRPr="002919F6" w:rsidRDefault="00C63B20" w:rsidP="0025788B">
            <w:pPr>
              <w:spacing w:after="0" w:line="228" w:lineRule="auto"/>
              <w:jc w:val="center"/>
              <w:rPr>
                <w:rFonts w:ascii="Times New Roman" w:hAnsi="Times New Roman"/>
                <w:color w:val="000000" w:themeColor="text1"/>
                <w:sz w:val="24"/>
                <w:szCs w:val="24"/>
              </w:rPr>
            </w:pPr>
          </w:p>
        </w:tc>
        <w:tc>
          <w:tcPr>
            <w:tcW w:w="1275" w:type="dxa"/>
            <w:shd w:val="clear" w:color="auto" w:fill="FDE9D9"/>
            <w:vAlign w:val="bottom"/>
          </w:tcPr>
          <w:p w:rsidR="00C63B20" w:rsidRPr="002919F6" w:rsidRDefault="00C63B20" w:rsidP="0025788B">
            <w:pPr>
              <w:spacing w:after="0" w:line="228" w:lineRule="auto"/>
              <w:jc w:val="center"/>
              <w:rPr>
                <w:rFonts w:ascii="Times New Roman" w:hAnsi="Times New Roman"/>
                <w:color w:val="000000" w:themeColor="text1"/>
                <w:sz w:val="24"/>
                <w:szCs w:val="24"/>
              </w:rPr>
            </w:pPr>
            <w:r w:rsidRPr="002919F6">
              <w:rPr>
                <w:rFonts w:ascii="Times New Roman" w:hAnsi="Times New Roman"/>
                <w:color w:val="000000" w:themeColor="text1"/>
                <w:sz w:val="24"/>
                <w:szCs w:val="24"/>
              </w:rPr>
              <w:t>170,1</w:t>
            </w:r>
          </w:p>
        </w:tc>
        <w:tc>
          <w:tcPr>
            <w:tcW w:w="1275" w:type="dxa"/>
            <w:shd w:val="clear" w:color="auto" w:fill="FDE9D9"/>
            <w:vAlign w:val="bottom"/>
          </w:tcPr>
          <w:p w:rsidR="00C63B20" w:rsidRPr="002919F6" w:rsidRDefault="00C63B20" w:rsidP="0025788B">
            <w:pPr>
              <w:spacing w:after="0" w:line="228" w:lineRule="auto"/>
              <w:jc w:val="center"/>
              <w:rPr>
                <w:rFonts w:ascii="Times New Roman" w:hAnsi="Times New Roman"/>
                <w:color w:val="000000" w:themeColor="text1"/>
                <w:sz w:val="24"/>
                <w:szCs w:val="24"/>
              </w:rPr>
            </w:pPr>
            <w:r w:rsidRPr="002919F6">
              <w:rPr>
                <w:rFonts w:ascii="Times New Roman" w:hAnsi="Times New Roman"/>
                <w:color w:val="000000" w:themeColor="text1"/>
                <w:sz w:val="24"/>
                <w:szCs w:val="24"/>
              </w:rPr>
              <w:t>170,0</w:t>
            </w:r>
          </w:p>
        </w:tc>
      </w:tr>
      <w:tr w:rsidR="00C63B20" w:rsidRPr="002919F6" w:rsidTr="002919F6">
        <w:trPr>
          <w:trHeight w:val="369"/>
          <w:jc w:val="center"/>
        </w:trPr>
        <w:tc>
          <w:tcPr>
            <w:tcW w:w="5529" w:type="dxa"/>
            <w:shd w:val="clear" w:color="auto" w:fill="FDE9D9"/>
            <w:vAlign w:val="center"/>
          </w:tcPr>
          <w:p w:rsidR="00C63B20" w:rsidRPr="002919F6" w:rsidRDefault="00C63B20" w:rsidP="0025788B">
            <w:pPr>
              <w:spacing w:after="0" w:line="240" w:lineRule="auto"/>
              <w:jc w:val="right"/>
              <w:rPr>
                <w:rFonts w:ascii="Times New Roman" w:hAnsi="Times New Roman"/>
                <w:b/>
                <w:color w:val="000000" w:themeColor="text1"/>
                <w:sz w:val="24"/>
                <w:szCs w:val="24"/>
              </w:rPr>
            </w:pPr>
            <w:r w:rsidRPr="002919F6">
              <w:rPr>
                <w:rFonts w:ascii="Times New Roman" w:hAnsi="Times New Roman"/>
                <w:b/>
                <w:color w:val="000000" w:themeColor="text1"/>
                <w:sz w:val="24"/>
                <w:szCs w:val="24"/>
              </w:rPr>
              <w:t>Итого:</w:t>
            </w:r>
          </w:p>
        </w:tc>
        <w:tc>
          <w:tcPr>
            <w:tcW w:w="1216" w:type="dxa"/>
            <w:shd w:val="clear" w:color="auto" w:fill="FDE9D9"/>
            <w:vAlign w:val="bottom"/>
          </w:tcPr>
          <w:p w:rsidR="00C63B20" w:rsidRPr="002919F6" w:rsidRDefault="00C63B20" w:rsidP="0025788B">
            <w:pPr>
              <w:spacing w:after="0" w:line="240" w:lineRule="auto"/>
              <w:jc w:val="center"/>
              <w:rPr>
                <w:rFonts w:ascii="Times New Roman" w:hAnsi="Times New Roman"/>
                <w:b/>
                <w:color w:val="000000" w:themeColor="text1"/>
                <w:sz w:val="24"/>
                <w:szCs w:val="24"/>
              </w:rPr>
            </w:pPr>
            <w:r w:rsidRPr="002919F6">
              <w:rPr>
                <w:rFonts w:ascii="Times New Roman" w:hAnsi="Times New Roman"/>
                <w:b/>
                <w:color w:val="000000" w:themeColor="text1"/>
                <w:sz w:val="24"/>
                <w:szCs w:val="24"/>
              </w:rPr>
              <w:t>210 282,4</w:t>
            </w:r>
          </w:p>
        </w:tc>
        <w:tc>
          <w:tcPr>
            <w:tcW w:w="1275" w:type="dxa"/>
            <w:shd w:val="clear" w:color="auto" w:fill="FDE9D9"/>
            <w:vAlign w:val="bottom"/>
          </w:tcPr>
          <w:p w:rsidR="00C63B20" w:rsidRPr="002919F6" w:rsidRDefault="00C63B20" w:rsidP="0025788B">
            <w:pPr>
              <w:spacing w:after="0" w:line="240" w:lineRule="auto"/>
              <w:jc w:val="center"/>
              <w:rPr>
                <w:rFonts w:ascii="Times New Roman" w:hAnsi="Times New Roman"/>
                <w:b/>
                <w:color w:val="000000" w:themeColor="text1"/>
                <w:sz w:val="24"/>
                <w:szCs w:val="24"/>
              </w:rPr>
            </w:pPr>
            <w:r w:rsidRPr="002919F6">
              <w:rPr>
                <w:rFonts w:ascii="Times New Roman" w:hAnsi="Times New Roman"/>
                <w:b/>
                <w:color w:val="000000" w:themeColor="text1"/>
                <w:sz w:val="24"/>
                <w:szCs w:val="24"/>
              </w:rPr>
              <w:t>148 866,6</w:t>
            </w:r>
          </w:p>
        </w:tc>
        <w:tc>
          <w:tcPr>
            <w:tcW w:w="1275" w:type="dxa"/>
            <w:shd w:val="clear" w:color="auto" w:fill="FDE9D9"/>
            <w:vAlign w:val="bottom"/>
          </w:tcPr>
          <w:p w:rsidR="00C63B20" w:rsidRPr="002919F6" w:rsidRDefault="00C63B20" w:rsidP="0025788B">
            <w:pPr>
              <w:spacing w:after="0" w:line="240" w:lineRule="auto"/>
              <w:jc w:val="center"/>
              <w:rPr>
                <w:rFonts w:ascii="Times New Roman" w:hAnsi="Times New Roman"/>
                <w:b/>
                <w:color w:val="000000" w:themeColor="text1"/>
                <w:sz w:val="24"/>
                <w:szCs w:val="24"/>
              </w:rPr>
            </w:pPr>
            <w:r w:rsidRPr="002919F6">
              <w:rPr>
                <w:rFonts w:ascii="Times New Roman" w:hAnsi="Times New Roman"/>
                <w:b/>
                <w:color w:val="000000" w:themeColor="text1"/>
                <w:sz w:val="24"/>
                <w:szCs w:val="24"/>
              </w:rPr>
              <w:t>145 106,3</w:t>
            </w:r>
          </w:p>
        </w:tc>
      </w:tr>
    </w:tbl>
    <w:p w:rsidR="00C63B20" w:rsidRPr="00704767" w:rsidRDefault="00801C89" w:rsidP="000802BA">
      <w:pPr>
        <w:tabs>
          <w:tab w:val="left" w:pos="4080"/>
        </w:tabs>
        <w:spacing w:before="120" w:after="0"/>
        <w:jc w:val="center"/>
        <w:rPr>
          <w:rFonts w:ascii="Times New Roman" w:hAnsi="Times New Roman"/>
          <w:b/>
          <w:sz w:val="28"/>
          <w:szCs w:val="28"/>
        </w:rPr>
      </w:pPr>
      <w:r w:rsidRPr="00801C89">
        <w:rPr>
          <w:rFonts w:ascii="Times New Roman" w:hAnsi="Times New Roman" w:cs="Arial"/>
          <w:noProof/>
          <w:sz w:val="28"/>
          <w:szCs w:val="28"/>
        </w:rPr>
        <w:pict>
          <v:roundrect id="_x0000_s1090" style="position:absolute;left:0;text-align:left;margin-left:-2.45pt;margin-top:3.8pt;width:487.85pt;height:149pt;z-index:251674624;mso-position-horizontal-relative:text;mso-position-vertical-relative:text" arcsize="10923f" filled="f" strokecolor="blue" strokeweight="1pt"/>
        </w:pict>
      </w:r>
      <w:r w:rsidR="00C63B20" w:rsidRPr="00704767">
        <w:rPr>
          <w:rFonts w:ascii="Times New Roman" w:hAnsi="Times New Roman"/>
          <w:b/>
          <w:sz w:val="28"/>
          <w:szCs w:val="28"/>
        </w:rPr>
        <w:t>Прогноз конечных результатов муниципальной программы:</w:t>
      </w:r>
    </w:p>
    <w:p w:rsidR="00C63B20" w:rsidRPr="00704767" w:rsidRDefault="00C63B20" w:rsidP="00886C3A">
      <w:pPr>
        <w:tabs>
          <w:tab w:val="left" w:pos="142"/>
        </w:tabs>
        <w:autoSpaceDE w:val="0"/>
        <w:autoSpaceDN w:val="0"/>
        <w:adjustRightInd w:val="0"/>
        <w:spacing w:after="0" w:line="223" w:lineRule="auto"/>
        <w:ind w:left="142" w:right="141" w:firstLine="142"/>
        <w:jc w:val="both"/>
        <w:rPr>
          <w:rFonts w:ascii="Times New Roman" w:hAnsi="Times New Roman"/>
          <w:sz w:val="28"/>
          <w:szCs w:val="28"/>
        </w:rPr>
      </w:pPr>
      <w:r w:rsidRPr="00704767">
        <w:rPr>
          <w:rFonts w:ascii="Times New Roman" w:hAnsi="Times New Roman"/>
          <w:sz w:val="28"/>
          <w:szCs w:val="28"/>
        </w:rPr>
        <w:t xml:space="preserve">За период реализации муниципальной программы планируется достижение следующих результатов: </w:t>
      </w:r>
    </w:p>
    <w:p w:rsidR="00C63B20" w:rsidRPr="00704767" w:rsidRDefault="00C63B20" w:rsidP="00886C3A">
      <w:pPr>
        <w:pStyle w:val="ConsPlusNormal"/>
        <w:numPr>
          <w:ilvl w:val="0"/>
          <w:numId w:val="15"/>
        </w:numPr>
        <w:tabs>
          <w:tab w:val="left" w:pos="142"/>
        </w:tabs>
        <w:spacing w:line="223" w:lineRule="auto"/>
        <w:ind w:left="142" w:right="141" w:firstLine="142"/>
        <w:jc w:val="both"/>
        <w:rPr>
          <w:rFonts w:ascii="Times New Roman" w:hAnsi="Times New Roman" w:cs="Times New Roman"/>
          <w:sz w:val="28"/>
          <w:szCs w:val="28"/>
        </w:rPr>
      </w:pPr>
      <w:r w:rsidRPr="00704767">
        <w:rPr>
          <w:rFonts w:ascii="Times New Roman" w:hAnsi="Times New Roman" w:cs="Times New Roman"/>
          <w:sz w:val="28"/>
          <w:szCs w:val="28"/>
        </w:rPr>
        <w:t>сохранение и улучшение состояния муниципального жилищного фонда;</w:t>
      </w:r>
    </w:p>
    <w:p w:rsidR="00C63B20" w:rsidRPr="00704767" w:rsidRDefault="00C63B20" w:rsidP="00886C3A">
      <w:pPr>
        <w:pStyle w:val="ad"/>
        <w:numPr>
          <w:ilvl w:val="0"/>
          <w:numId w:val="15"/>
        </w:numPr>
        <w:tabs>
          <w:tab w:val="left" w:pos="142"/>
        </w:tabs>
        <w:autoSpaceDE w:val="0"/>
        <w:autoSpaceDN w:val="0"/>
        <w:adjustRightInd w:val="0"/>
        <w:spacing w:after="0" w:line="223" w:lineRule="auto"/>
        <w:ind w:left="142" w:right="141" w:firstLine="142"/>
        <w:jc w:val="both"/>
        <w:rPr>
          <w:rFonts w:ascii="Times New Roman" w:hAnsi="Times New Roman"/>
          <w:sz w:val="28"/>
          <w:szCs w:val="28"/>
        </w:rPr>
      </w:pPr>
      <w:r w:rsidRPr="00704767">
        <w:rPr>
          <w:rFonts w:ascii="Times New Roman" w:hAnsi="Times New Roman"/>
          <w:sz w:val="28"/>
          <w:szCs w:val="28"/>
        </w:rPr>
        <w:t xml:space="preserve">развитие самоуправления в жилищной сфере и общественного жилищного контроля; </w:t>
      </w:r>
    </w:p>
    <w:p w:rsidR="00C63B20" w:rsidRDefault="00C63B20" w:rsidP="00886C3A">
      <w:pPr>
        <w:pStyle w:val="ConsPlusNormal"/>
        <w:numPr>
          <w:ilvl w:val="0"/>
          <w:numId w:val="15"/>
        </w:numPr>
        <w:tabs>
          <w:tab w:val="left" w:pos="142"/>
        </w:tabs>
        <w:spacing w:line="223" w:lineRule="auto"/>
        <w:ind w:left="142" w:right="141" w:firstLine="142"/>
        <w:jc w:val="both"/>
        <w:rPr>
          <w:rFonts w:ascii="Times New Roman" w:hAnsi="Times New Roman" w:cs="Times New Roman"/>
          <w:sz w:val="28"/>
          <w:szCs w:val="28"/>
        </w:rPr>
      </w:pPr>
      <w:r w:rsidRPr="00704767">
        <w:rPr>
          <w:rFonts w:ascii="Times New Roman" w:hAnsi="Times New Roman" w:cs="Times New Roman"/>
          <w:sz w:val="28"/>
          <w:szCs w:val="28"/>
        </w:rPr>
        <w:t>исполнение судебных решений по капитальному ремонту общего имущества собственников помещений в многоквартирных домах и реконструкции (модернизации) объектов коммунальной инфраструктуры;</w:t>
      </w:r>
    </w:p>
    <w:p w:rsidR="000802BA" w:rsidRPr="00704767" w:rsidRDefault="000802BA" w:rsidP="000802BA">
      <w:pPr>
        <w:pStyle w:val="ConsPlusNormal"/>
        <w:tabs>
          <w:tab w:val="left" w:pos="142"/>
        </w:tabs>
        <w:spacing w:line="223" w:lineRule="auto"/>
        <w:ind w:right="141"/>
        <w:jc w:val="both"/>
        <w:rPr>
          <w:rFonts w:ascii="Times New Roman" w:hAnsi="Times New Roman" w:cs="Times New Roman"/>
          <w:sz w:val="28"/>
          <w:szCs w:val="28"/>
        </w:rPr>
      </w:pPr>
    </w:p>
    <w:p w:rsidR="00C63B20" w:rsidRPr="00704767" w:rsidRDefault="00801C89" w:rsidP="000802BA">
      <w:pPr>
        <w:pStyle w:val="ConsPlusNormal"/>
        <w:numPr>
          <w:ilvl w:val="0"/>
          <w:numId w:val="15"/>
        </w:numPr>
        <w:tabs>
          <w:tab w:val="left" w:pos="142"/>
        </w:tabs>
        <w:spacing w:line="223" w:lineRule="auto"/>
        <w:ind w:left="142" w:right="141" w:firstLine="142"/>
        <w:jc w:val="both"/>
        <w:rPr>
          <w:rFonts w:ascii="Times New Roman" w:hAnsi="Times New Roman" w:cs="Times New Roman"/>
          <w:sz w:val="28"/>
          <w:szCs w:val="28"/>
        </w:rPr>
      </w:pPr>
      <w:r>
        <w:rPr>
          <w:rFonts w:ascii="Times New Roman" w:hAnsi="Times New Roman" w:cs="Times New Roman"/>
          <w:noProof/>
          <w:sz w:val="28"/>
          <w:szCs w:val="28"/>
        </w:rPr>
        <w:lastRenderedPageBreak/>
        <w:pict>
          <v:roundrect id="_x0000_s1164" style="position:absolute;left:0;text-align:left;margin-left:2pt;margin-top:-9.95pt;width:487.85pt;height:138.55pt;z-index:251788288" arcsize="10923f" filled="f" strokecolor="blue" strokeweight="1pt"/>
        </w:pict>
      </w:r>
      <w:r w:rsidR="00C63B20" w:rsidRPr="00704767">
        <w:rPr>
          <w:rFonts w:ascii="Times New Roman" w:hAnsi="Times New Roman" w:cs="Times New Roman"/>
          <w:sz w:val="28"/>
          <w:szCs w:val="28"/>
        </w:rPr>
        <w:t xml:space="preserve">участие в организации </w:t>
      </w:r>
      <w:r w:rsidR="00C63B20">
        <w:rPr>
          <w:rFonts w:ascii="Times New Roman" w:hAnsi="Times New Roman" w:cs="Times New Roman"/>
          <w:sz w:val="28"/>
          <w:szCs w:val="28"/>
        </w:rPr>
        <w:t>деятельности по сбору (в том числе раздельному сбору), транспортированию, обработке, утилизации, обезвреживанию, захоронению</w:t>
      </w:r>
      <w:r w:rsidR="00C63B20" w:rsidRPr="00704767">
        <w:rPr>
          <w:rFonts w:ascii="Times New Roman" w:hAnsi="Times New Roman" w:cs="Times New Roman"/>
          <w:sz w:val="28"/>
          <w:szCs w:val="28"/>
        </w:rPr>
        <w:t xml:space="preserve"> твердых коммунальных отходов;</w:t>
      </w:r>
    </w:p>
    <w:p w:rsidR="00C63B20" w:rsidRPr="00766DBA" w:rsidRDefault="00C63B20" w:rsidP="000802BA">
      <w:pPr>
        <w:pStyle w:val="ad"/>
        <w:numPr>
          <w:ilvl w:val="0"/>
          <w:numId w:val="15"/>
        </w:numPr>
        <w:tabs>
          <w:tab w:val="left" w:pos="142"/>
        </w:tabs>
        <w:autoSpaceDE w:val="0"/>
        <w:autoSpaceDN w:val="0"/>
        <w:adjustRightInd w:val="0"/>
        <w:spacing w:after="0" w:line="223" w:lineRule="auto"/>
        <w:ind w:left="142" w:right="141" w:firstLine="142"/>
        <w:jc w:val="both"/>
        <w:outlineLvl w:val="0"/>
        <w:rPr>
          <w:rFonts w:ascii="Times New Roman" w:hAnsi="Times New Roman"/>
          <w:b/>
          <w:sz w:val="28"/>
          <w:szCs w:val="28"/>
        </w:rPr>
      </w:pPr>
      <w:r w:rsidRPr="00200C30">
        <w:rPr>
          <w:rFonts w:ascii="Times New Roman" w:hAnsi="Times New Roman"/>
          <w:sz w:val="28"/>
          <w:szCs w:val="28"/>
        </w:rPr>
        <w:t>обеспечение бесперебойного</w:t>
      </w:r>
      <w:r w:rsidRPr="00200C30">
        <w:rPr>
          <w:rFonts w:ascii="Times New Roman" w:hAnsi="Times New Roman"/>
          <w:bCs/>
          <w:sz w:val="28"/>
          <w:szCs w:val="28"/>
        </w:rPr>
        <w:t xml:space="preserve"> </w:t>
      </w:r>
      <w:r w:rsidRPr="00200C30">
        <w:rPr>
          <w:rFonts w:ascii="Times New Roman" w:hAnsi="Times New Roman"/>
          <w:sz w:val="28"/>
          <w:szCs w:val="28"/>
        </w:rPr>
        <w:t>электро-, тепло-, газо- и водоснабжения населения, водоотведения, на территории муниципального образования «Город Саратов»</w:t>
      </w:r>
      <w:r>
        <w:rPr>
          <w:rFonts w:ascii="Times New Roman" w:hAnsi="Times New Roman"/>
          <w:sz w:val="28"/>
          <w:szCs w:val="28"/>
        </w:rPr>
        <w:t>;</w:t>
      </w:r>
    </w:p>
    <w:p w:rsidR="00C63B20" w:rsidRPr="00200C30" w:rsidRDefault="00C63B20" w:rsidP="000802BA">
      <w:pPr>
        <w:pStyle w:val="ad"/>
        <w:numPr>
          <w:ilvl w:val="0"/>
          <w:numId w:val="15"/>
        </w:numPr>
        <w:tabs>
          <w:tab w:val="left" w:pos="142"/>
        </w:tabs>
        <w:autoSpaceDE w:val="0"/>
        <w:autoSpaceDN w:val="0"/>
        <w:adjustRightInd w:val="0"/>
        <w:spacing w:after="0" w:line="223" w:lineRule="auto"/>
        <w:ind w:left="142" w:right="141" w:firstLine="142"/>
        <w:jc w:val="both"/>
        <w:outlineLvl w:val="0"/>
        <w:rPr>
          <w:rFonts w:ascii="Times New Roman" w:hAnsi="Times New Roman"/>
          <w:b/>
          <w:sz w:val="28"/>
          <w:szCs w:val="28"/>
        </w:rPr>
      </w:pPr>
      <w:r>
        <w:rPr>
          <w:rFonts w:ascii="Times New Roman" w:hAnsi="Times New Roman"/>
          <w:sz w:val="28"/>
          <w:szCs w:val="28"/>
        </w:rPr>
        <w:t>ликвидация некомфортных для проживания</w:t>
      </w:r>
      <w:r w:rsidRPr="00766DBA">
        <w:rPr>
          <w:rFonts w:ascii="Times New Roman" w:hAnsi="Times New Roman"/>
          <w:sz w:val="28"/>
          <w:szCs w:val="28"/>
        </w:rPr>
        <w:t xml:space="preserve"> </w:t>
      </w:r>
      <w:r>
        <w:rPr>
          <w:rFonts w:ascii="Times New Roman" w:hAnsi="Times New Roman"/>
          <w:sz w:val="28"/>
          <w:szCs w:val="28"/>
        </w:rPr>
        <w:t xml:space="preserve">зон на территории </w:t>
      </w:r>
      <w:r w:rsidRPr="00200C30">
        <w:rPr>
          <w:rFonts w:ascii="Times New Roman" w:hAnsi="Times New Roman"/>
          <w:sz w:val="28"/>
          <w:szCs w:val="28"/>
        </w:rPr>
        <w:t>муниципального образования «Город Саратов»</w:t>
      </w:r>
      <w:r>
        <w:rPr>
          <w:rFonts w:ascii="Times New Roman" w:hAnsi="Times New Roman"/>
          <w:sz w:val="28"/>
          <w:szCs w:val="28"/>
        </w:rPr>
        <w:t>.</w:t>
      </w:r>
    </w:p>
    <w:p w:rsidR="00C63B20" w:rsidRPr="00704767" w:rsidRDefault="00C63B20" w:rsidP="00C63B20">
      <w:pPr>
        <w:autoSpaceDE w:val="0"/>
        <w:autoSpaceDN w:val="0"/>
        <w:adjustRightInd w:val="0"/>
        <w:spacing w:after="0" w:line="240" w:lineRule="auto"/>
        <w:jc w:val="center"/>
        <w:rPr>
          <w:rFonts w:ascii="Times New Roman" w:hAnsi="Times New Roman"/>
          <w:b/>
          <w:sz w:val="28"/>
          <w:szCs w:val="28"/>
        </w:rPr>
      </w:pPr>
    </w:p>
    <w:p w:rsidR="002919F6" w:rsidRDefault="002919F6" w:rsidP="002919F6">
      <w:pPr>
        <w:pStyle w:val="a7"/>
        <w:spacing w:after="0" w:line="240" w:lineRule="auto"/>
        <w:jc w:val="center"/>
        <w:rPr>
          <w:rFonts w:ascii="Times New Roman" w:hAnsi="Times New Roman"/>
          <w:b/>
          <w:sz w:val="28"/>
          <w:szCs w:val="28"/>
        </w:rPr>
      </w:pPr>
      <w:r>
        <w:rPr>
          <w:rFonts w:ascii="Times New Roman" w:hAnsi="Times New Roman"/>
          <w:b/>
          <w:sz w:val="28"/>
          <w:szCs w:val="28"/>
        </w:rPr>
        <w:t>Сведения о целевых показателях (индикаторах)</w:t>
      </w:r>
    </w:p>
    <w:p w:rsidR="00C63B20" w:rsidRDefault="002919F6" w:rsidP="002919F6">
      <w:pPr>
        <w:autoSpaceDE w:val="0"/>
        <w:autoSpaceDN w:val="0"/>
        <w:adjustRightInd w:val="0"/>
        <w:spacing w:after="120" w:line="240" w:lineRule="auto"/>
        <w:jc w:val="center"/>
        <w:rPr>
          <w:rFonts w:ascii="Times New Roman" w:hAnsi="Times New Roman"/>
          <w:b/>
          <w:sz w:val="28"/>
          <w:szCs w:val="28"/>
        </w:rPr>
      </w:pPr>
      <w:r>
        <w:rPr>
          <w:rFonts w:ascii="Times New Roman" w:hAnsi="Times New Roman"/>
          <w:b/>
          <w:sz w:val="28"/>
          <w:szCs w:val="28"/>
        </w:rPr>
        <w:t>муниципальной программы</w:t>
      </w:r>
    </w:p>
    <w:tbl>
      <w:tblPr>
        <w:tblW w:w="102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536"/>
        <w:gridCol w:w="851"/>
        <w:gridCol w:w="1559"/>
        <w:gridCol w:w="1418"/>
        <w:gridCol w:w="1843"/>
      </w:tblGrid>
      <w:tr w:rsidR="00C63B20" w:rsidRPr="002919F6" w:rsidTr="002919F6">
        <w:trPr>
          <w:cantSplit/>
          <w:trHeight w:val="170"/>
          <w:tblHeader/>
          <w:jc w:val="center"/>
        </w:trPr>
        <w:tc>
          <w:tcPr>
            <w:tcW w:w="4536" w:type="dxa"/>
            <w:vMerge w:val="restart"/>
            <w:shd w:val="clear" w:color="auto" w:fill="D6E3BC" w:themeFill="accent3" w:themeFillTint="66"/>
            <w:vAlign w:val="center"/>
          </w:tcPr>
          <w:p w:rsidR="00C63B20" w:rsidRPr="002919F6" w:rsidRDefault="00C63B20" w:rsidP="002919F6">
            <w:pPr>
              <w:pStyle w:val="a9"/>
              <w:jc w:val="center"/>
              <w:rPr>
                <w:rFonts w:ascii="Times New Roman" w:hAnsi="Times New Roman"/>
                <w:b/>
                <w:sz w:val="24"/>
                <w:szCs w:val="24"/>
              </w:rPr>
            </w:pPr>
            <w:r w:rsidRPr="002919F6">
              <w:rPr>
                <w:rFonts w:ascii="Times New Roman" w:hAnsi="Times New Roman"/>
                <w:b/>
                <w:sz w:val="24"/>
                <w:szCs w:val="24"/>
              </w:rPr>
              <w:t>Наименование показателя</w:t>
            </w:r>
          </w:p>
        </w:tc>
        <w:tc>
          <w:tcPr>
            <w:tcW w:w="851" w:type="dxa"/>
            <w:vMerge w:val="restart"/>
            <w:shd w:val="clear" w:color="auto" w:fill="D6E3BC" w:themeFill="accent3" w:themeFillTint="66"/>
            <w:vAlign w:val="center"/>
          </w:tcPr>
          <w:p w:rsidR="00C63B20" w:rsidRPr="002919F6" w:rsidRDefault="00C63B20" w:rsidP="002919F6">
            <w:pPr>
              <w:pStyle w:val="a9"/>
              <w:jc w:val="center"/>
              <w:rPr>
                <w:rFonts w:ascii="Times New Roman" w:hAnsi="Times New Roman"/>
                <w:b/>
                <w:sz w:val="24"/>
                <w:szCs w:val="24"/>
              </w:rPr>
            </w:pPr>
            <w:r w:rsidRPr="002919F6">
              <w:rPr>
                <w:rFonts w:ascii="Times New Roman" w:hAnsi="Times New Roman"/>
                <w:b/>
                <w:sz w:val="24"/>
                <w:szCs w:val="24"/>
              </w:rPr>
              <w:t>Ед. изм.</w:t>
            </w:r>
          </w:p>
        </w:tc>
        <w:tc>
          <w:tcPr>
            <w:tcW w:w="1559" w:type="dxa"/>
            <w:shd w:val="clear" w:color="auto" w:fill="D6E3BC" w:themeFill="accent3" w:themeFillTint="66"/>
            <w:vAlign w:val="center"/>
          </w:tcPr>
          <w:p w:rsidR="00C63B20" w:rsidRPr="002919F6" w:rsidRDefault="00C63B20" w:rsidP="002919F6">
            <w:pPr>
              <w:pStyle w:val="a9"/>
              <w:ind w:left="-44" w:right="-103"/>
              <w:jc w:val="center"/>
              <w:rPr>
                <w:rFonts w:ascii="Times New Roman" w:hAnsi="Times New Roman"/>
                <w:b/>
                <w:sz w:val="24"/>
                <w:szCs w:val="24"/>
              </w:rPr>
            </w:pPr>
            <w:r w:rsidRPr="002919F6">
              <w:rPr>
                <w:rFonts w:ascii="Times New Roman" w:hAnsi="Times New Roman"/>
                <w:b/>
                <w:sz w:val="24"/>
                <w:szCs w:val="24"/>
              </w:rPr>
              <w:t>2018 год</w:t>
            </w:r>
          </w:p>
        </w:tc>
        <w:tc>
          <w:tcPr>
            <w:tcW w:w="3261" w:type="dxa"/>
            <w:gridSpan w:val="2"/>
            <w:shd w:val="clear" w:color="auto" w:fill="D6E3BC" w:themeFill="accent3" w:themeFillTint="66"/>
            <w:vAlign w:val="center"/>
          </w:tcPr>
          <w:p w:rsidR="00C63B20" w:rsidRPr="002919F6" w:rsidRDefault="00C63B20" w:rsidP="002919F6">
            <w:pPr>
              <w:pStyle w:val="a9"/>
              <w:ind w:left="-44" w:right="-103"/>
              <w:jc w:val="center"/>
              <w:rPr>
                <w:rFonts w:ascii="Times New Roman" w:hAnsi="Times New Roman"/>
                <w:b/>
                <w:sz w:val="24"/>
                <w:szCs w:val="24"/>
              </w:rPr>
            </w:pPr>
            <w:r w:rsidRPr="002919F6">
              <w:rPr>
                <w:rFonts w:ascii="Times New Roman" w:hAnsi="Times New Roman"/>
                <w:b/>
                <w:sz w:val="24"/>
                <w:szCs w:val="24"/>
              </w:rPr>
              <w:t>2019 год</w:t>
            </w:r>
          </w:p>
        </w:tc>
      </w:tr>
      <w:tr w:rsidR="00C63B20" w:rsidRPr="002919F6" w:rsidTr="002919F6">
        <w:trPr>
          <w:cantSplit/>
          <w:tblHeader/>
          <w:jc w:val="center"/>
        </w:trPr>
        <w:tc>
          <w:tcPr>
            <w:tcW w:w="4536" w:type="dxa"/>
            <w:vMerge/>
            <w:shd w:val="clear" w:color="auto" w:fill="D6E3BC" w:themeFill="accent3" w:themeFillTint="66"/>
            <w:vAlign w:val="center"/>
          </w:tcPr>
          <w:p w:rsidR="00C63B20" w:rsidRPr="002919F6" w:rsidRDefault="00C63B20" w:rsidP="002919F6">
            <w:pPr>
              <w:pStyle w:val="a9"/>
              <w:jc w:val="center"/>
              <w:rPr>
                <w:rFonts w:ascii="Times New Roman" w:hAnsi="Times New Roman"/>
                <w:b/>
                <w:sz w:val="24"/>
                <w:szCs w:val="24"/>
              </w:rPr>
            </w:pPr>
          </w:p>
        </w:tc>
        <w:tc>
          <w:tcPr>
            <w:tcW w:w="851" w:type="dxa"/>
            <w:vMerge/>
            <w:shd w:val="clear" w:color="auto" w:fill="D6E3BC" w:themeFill="accent3" w:themeFillTint="66"/>
            <w:vAlign w:val="center"/>
          </w:tcPr>
          <w:p w:rsidR="00C63B20" w:rsidRPr="002919F6" w:rsidRDefault="00C63B20" w:rsidP="002919F6">
            <w:pPr>
              <w:pStyle w:val="a9"/>
              <w:jc w:val="center"/>
              <w:rPr>
                <w:rFonts w:ascii="Times New Roman" w:hAnsi="Times New Roman"/>
                <w:b/>
                <w:sz w:val="24"/>
                <w:szCs w:val="24"/>
              </w:rPr>
            </w:pPr>
          </w:p>
        </w:tc>
        <w:tc>
          <w:tcPr>
            <w:tcW w:w="1559" w:type="dxa"/>
            <w:shd w:val="clear" w:color="auto" w:fill="D6E3BC" w:themeFill="accent3" w:themeFillTint="66"/>
            <w:vAlign w:val="center"/>
          </w:tcPr>
          <w:p w:rsidR="00C63B20" w:rsidRPr="002919F6" w:rsidRDefault="00C63B20" w:rsidP="002919F6">
            <w:pPr>
              <w:pStyle w:val="a9"/>
              <w:ind w:left="-44" w:right="-103"/>
              <w:jc w:val="center"/>
              <w:rPr>
                <w:rFonts w:ascii="Times New Roman" w:hAnsi="Times New Roman"/>
                <w:b/>
                <w:sz w:val="24"/>
                <w:szCs w:val="24"/>
              </w:rPr>
            </w:pPr>
            <w:r w:rsidRPr="002919F6">
              <w:rPr>
                <w:rFonts w:ascii="Times New Roman" w:hAnsi="Times New Roman"/>
                <w:b/>
                <w:sz w:val="24"/>
                <w:szCs w:val="24"/>
              </w:rPr>
              <w:t>Фактическое значение</w:t>
            </w:r>
          </w:p>
        </w:tc>
        <w:tc>
          <w:tcPr>
            <w:tcW w:w="1418" w:type="dxa"/>
            <w:shd w:val="clear" w:color="auto" w:fill="D6E3BC" w:themeFill="accent3" w:themeFillTint="66"/>
            <w:vAlign w:val="center"/>
          </w:tcPr>
          <w:p w:rsidR="00C63B20" w:rsidRPr="002919F6" w:rsidRDefault="00C63B20" w:rsidP="002919F6">
            <w:pPr>
              <w:pStyle w:val="a9"/>
              <w:ind w:left="-44" w:right="-103"/>
              <w:jc w:val="center"/>
              <w:rPr>
                <w:rFonts w:ascii="Times New Roman" w:hAnsi="Times New Roman"/>
                <w:b/>
                <w:sz w:val="24"/>
                <w:szCs w:val="24"/>
              </w:rPr>
            </w:pPr>
            <w:r w:rsidRPr="002919F6">
              <w:rPr>
                <w:rFonts w:ascii="Times New Roman" w:hAnsi="Times New Roman"/>
                <w:b/>
                <w:sz w:val="24"/>
                <w:szCs w:val="24"/>
              </w:rPr>
              <w:t>Плановый показатель</w:t>
            </w:r>
          </w:p>
        </w:tc>
        <w:tc>
          <w:tcPr>
            <w:tcW w:w="1843" w:type="dxa"/>
            <w:shd w:val="clear" w:color="auto" w:fill="D6E3BC" w:themeFill="accent3" w:themeFillTint="66"/>
            <w:vAlign w:val="center"/>
          </w:tcPr>
          <w:p w:rsidR="00C63B20" w:rsidRPr="002919F6" w:rsidRDefault="00C63B20" w:rsidP="002919F6">
            <w:pPr>
              <w:pStyle w:val="a9"/>
              <w:ind w:left="-44" w:right="-103"/>
              <w:jc w:val="center"/>
              <w:rPr>
                <w:rFonts w:ascii="Times New Roman" w:hAnsi="Times New Roman"/>
                <w:b/>
                <w:sz w:val="24"/>
                <w:szCs w:val="24"/>
              </w:rPr>
            </w:pPr>
            <w:r w:rsidRPr="002919F6">
              <w:rPr>
                <w:rFonts w:ascii="Times New Roman" w:hAnsi="Times New Roman"/>
                <w:b/>
                <w:sz w:val="24"/>
                <w:szCs w:val="24"/>
              </w:rPr>
              <w:t>Фактическое значение</w:t>
            </w:r>
          </w:p>
        </w:tc>
      </w:tr>
      <w:tr w:rsidR="002919F6" w:rsidRPr="002919F6" w:rsidTr="002919F6">
        <w:trPr>
          <w:cantSplit/>
          <w:jc w:val="center"/>
        </w:trPr>
        <w:tc>
          <w:tcPr>
            <w:tcW w:w="10207" w:type="dxa"/>
            <w:gridSpan w:val="5"/>
            <w:shd w:val="clear" w:color="auto" w:fill="D6E3BC" w:themeFill="accent3" w:themeFillTint="66"/>
            <w:vAlign w:val="center"/>
          </w:tcPr>
          <w:p w:rsidR="002919F6" w:rsidRPr="002919F6" w:rsidRDefault="002919F6" w:rsidP="002919F6">
            <w:pPr>
              <w:pStyle w:val="a9"/>
              <w:ind w:left="-44" w:right="-103"/>
              <w:jc w:val="center"/>
              <w:rPr>
                <w:rFonts w:ascii="Times New Roman" w:hAnsi="Times New Roman"/>
                <w:sz w:val="24"/>
                <w:szCs w:val="24"/>
              </w:rPr>
            </w:pPr>
            <w:r w:rsidRPr="002919F6">
              <w:rPr>
                <w:rFonts w:ascii="Times New Roman" w:hAnsi="Times New Roman"/>
                <w:b/>
                <w:sz w:val="24"/>
                <w:szCs w:val="24"/>
              </w:rPr>
              <w:t>Подпрограмма № 1 «Развитие жилищного хозяйства»</w:t>
            </w:r>
          </w:p>
        </w:tc>
      </w:tr>
      <w:tr w:rsidR="00C63B20" w:rsidRPr="002919F6" w:rsidTr="002919F6">
        <w:trPr>
          <w:cantSplit/>
          <w:jc w:val="center"/>
        </w:trPr>
        <w:tc>
          <w:tcPr>
            <w:tcW w:w="4536" w:type="dxa"/>
            <w:tcBorders>
              <w:bottom w:val="single" w:sz="4" w:space="0" w:color="auto"/>
            </w:tcBorders>
          </w:tcPr>
          <w:p w:rsidR="00C63B20" w:rsidRPr="002919F6" w:rsidRDefault="00C63B20" w:rsidP="002919F6">
            <w:pPr>
              <w:autoSpaceDE w:val="0"/>
              <w:autoSpaceDN w:val="0"/>
              <w:adjustRightInd w:val="0"/>
              <w:spacing w:after="0" w:line="240" w:lineRule="auto"/>
              <w:rPr>
                <w:rFonts w:ascii="Times New Roman" w:hAnsi="Times New Roman"/>
                <w:sz w:val="24"/>
                <w:szCs w:val="24"/>
              </w:rPr>
            </w:pPr>
            <w:r w:rsidRPr="002919F6">
              <w:rPr>
                <w:rFonts w:ascii="Times New Roman" w:hAnsi="Times New Roman"/>
                <w:sz w:val="24"/>
                <w:szCs w:val="24"/>
              </w:rPr>
              <w:t>Среднемесячная площадь жилых и нежилых помещений, находящихся в собственности муниципального образования «Город Саратов», в отношении которых осуществлены ежемесячные взносы на капитальный ремонт общего имущества многоквартирных домов</w:t>
            </w:r>
          </w:p>
        </w:tc>
        <w:tc>
          <w:tcPr>
            <w:tcW w:w="851" w:type="dxa"/>
            <w:tcBorders>
              <w:bottom w:val="single" w:sz="4" w:space="0" w:color="auto"/>
            </w:tcBorders>
            <w:vAlign w:val="bottom"/>
          </w:tcPr>
          <w:p w:rsidR="00C63B20" w:rsidRPr="002919F6" w:rsidRDefault="00C63B20" w:rsidP="002919F6">
            <w:pPr>
              <w:autoSpaceDE w:val="0"/>
              <w:autoSpaceDN w:val="0"/>
              <w:adjustRightInd w:val="0"/>
              <w:spacing w:after="0" w:line="240" w:lineRule="auto"/>
              <w:jc w:val="center"/>
              <w:rPr>
                <w:rFonts w:ascii="Times New Roman" w:hAnsi="Times New Roman"/>
                <w:sz w:val="24"/>
                <w:szCs w:val="24"/>
              </w:rPr>
            </w:pPr>
            <w:r w:rsidRPr="002919F6">
              <w:rPr>
                <w:rFonts w:ascii="Times New Roman" w:hAnsi="Times New Roman"/>
                <w:sz w:val="24"/>
                <w:szCs w:val="24"/>
              </w:rPr>
              <w:t>тыс. кВ. м</w:t>
            </w:r>
          </w:p>
        </w:tc>
        <w:tc>
          <w:tcPr>
            <w:tcW w:w="1559" w:type="dxa"/>
            <w:tcBorders>
              <w:bottom w:val="single" w:sz="4" w:space="0" w:color="auto"/>
            </w:tcBorders>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525,01</w:t>
            </w:r>
          </w:p>
        </w:tc>
        <w:tc>
          <w:tcPr>
            <w:tcW w:w="1418" w:type="dxa"/>
            <w:tcBorders>
              <w:bottom w:val="single" w:sz="4" w:space="0" w:color="auto"/>
            </w:tcBorders>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511,64</w:t>
            </w:r>
          </w:p>
        </w:tc>
        <w:tc>
          <w:tcPr>
            <w:tcW w:w="1843" w:type="dxa"/>
            <w:tcBorders>
              <w:bottom w:val="single" w:sz="4" w:space="0" w:color="auto"/>
            </w:tcBorders>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513,14</w:t>
            </w:r>
          </w:p>
        </w:tc>
      </w:tr>
      <w:tr w:rsidR="00C63B20" w:rsidRPr="002919F6" w:rsidTr="002919F6">
        <w:trPr>
          <w:cantSplit/>
          <w:jc w:val="center"/>
        </w:trPr>
        <w:tc>
          <w:tcPr>
            <w:tcW w:w="4536" w:type="dxa"/>
          </w:tcPr>
          <w:p w:rsidR="00C63B20" w:rsidRPr="002919F6" w:rsidRDefault="00C63B20" w:rsidP="002919F6">
            <w:pPr>
              <w:autoSpaceDE w:val="0"/>
              <w:autoSpaceDN w:val="0"/>
              <w:adjustRightInd w:val="0"/>
              <w:spacing w:after="0" w:line="240" w:lineRule="auto"/>
              <w:rPr>
                <w:rFonts w:ascii="Times New Roman" w:hAnsi="Times New Roman"/>
                <w:sz w:val="24"/>
                <w:szCs w:val="24"/>
              </w:rPr>
            </w:pPr>
            <w:r w:rsidRPr="002919F6">
              <w:rPr>
                <w:rFonts w:ascii="Times New Roman" w:hAnsi="Times New Roman"/>
                <w:sz w:val="24"/>
                <w:szCs w:val="24"/>
              </w:rPr>
              <w:t>Количество муниципальных квартир (комнат), в которых проведен капитальный ремонт (ремонт), в том числе в целях исполнения судебных решений</w:t>
            </w:r>
          </w:p>
        </w:tc>
        <w:tc>
          <w:tcPr>
            <w:tcW w:w="851" w:type="dxa"/>
            <w:vAlign w:val="bottom"/>
          </w:tcPr>
          <w:p w:rsidR="00C63B20" w:rsidRPr="002919F6" w:rsidRDefault="00C63B20" w:rsidP="002919F6">
            <w:pPr>
              <w:autoSpaceDE w:val="0"/>
              <w:autoSpaceDN w:val="0"/>
              <w:adjustRightInd w:val="0"/>
              <w:spacing w:after="0" w:line="240" w:lineRule="auto"/>
              <w:jc w:val="center"/>
              <w:rPr>
                <w:rFonts w:ascii="Times New Roman" w:hAnsi="Times New Roman"/>
                <w:sz w:val="24"/>
                <w:szCs w:val="24"/>
              </w:rPr>
            </w:pPr>
            <w:r w:rsidRPr="002919F6">
              <w:rPr>
                <w:rFonts w:ascii="Times New Roman" w:hAnsi="Times New Roman"/>
                <w:sz w:val="24"/>
                <w:szCs w:val="24"/>
              </w:rPr>
              <w:t>ед.</w:t>
            </w:r>
          </w:p>
        </w:tc>
        <w:tc>
          <w:tcPr>
            <w:tcW w:w="1559"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24</w:t>
            </w:r>
          </w:p>
        </w:tc>
        <w:tc>
          <w:tcPr>
            <w:tcW w:w="1418"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64</w:t>
            </w:r>
          </w:p>
        </w:tc>
        <w:tc>
          <w:tcPr>
            <w:tcW w:w="1843"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64</w:t>
            </w:r>
          </w:p>
        </w:tc>
      </w:tr>
      <w:tr w:rsidR="00C63B20" w:rsidRPr="002919F6" w:rsidTr="002919F6">
        <w:trPr>
          <w:cantSplit/>
          <w:jc w:val="center"/>
        </w:trPr>
        <w:tc>
          <w:tcPr>
            <w:tcW w:w="4536" w:type="dxa"/>
            <w:tcBorders>
              <w:bottom w:val="single" w:sz="4" w:space="0" w:color="000000"/>
            </w:tcBorders>
          </w:tcPr>
          <w:p w:rsidR="00C63B20" w:rsidRPr="002919F6" w:rsidRDefault="00C63B20" w:rsidP="002919F6">
            <w:pPr>
              <w:autoSpaceDE w:val="0"/>
              <w:autoSpaceDN w:val="0"/>
              <w:adjustRightInd w:val="0"/>
              <w:spacing w:after="0" w:line="240" w:lineRule="auto"/>
              <w:rPr>
                <w:rFonts w:ascii="Times New Roman" w:hAnsi="Times New Roman"/>
                <w:sz w:val="24"/>
                <w:szCs w:val="24"/>
              </w:rPr>
            </w:pPr>
            <w:r w:rsidRPr="002919F6">
              <w:rPr>
                <w:rFonts w:ascii="Times New Roman" w:hAnsi="Times New Roman"/>
                <w:sz w:val="24"/>
                <w:szCs w:val="24"/>
              </w:rPr>
              <w:t>Количество обследованных многоквартирных домов на предмет аварийности и непригодности для проживания</w:t>
            </w:r>
          </w:p>
        </w:tc>
        <w:tc>
          <w:tcPr>
            <w:tcW w:w="851" w:type="dxa"/>
            <w:tcBorders>
              <w:bottom w:val="single" w:sz="4" w:space="0" w:color="000000"/>
            </w:tcBorders>
            <w:vAlign w:val="bottom"/>
          </w:tcPr>
          <w:p w:rsidR="00C63B20" w:rsidRPr="002919F6" w:rsidRDefault="00C63B20" w:rsidP="002919F6">
            <w:pPr>
              <w:autoSpaceDE w:val="0"/>
              <w:autoSpaceDN w:val="0"/>
              <w:adjustRightInd w:val="0"/>
              <w:spacing w:after="0" w:line="240" w:lineRule="auto"/>
              <w:jc w:val="center"/>
              <w:rPr>
                <w:rFonts w:ascii="Times New Roman" w:hAnsi="Times New Roman"/>
                <w:sz w:val="24"/>
                <w:szCs w:val="24"/>
              </w:rPr>
            </w:pPr>
            <w:r w:rsidRPr="002919F6">
              <w:rPr>
                <w:rFonts w:ascii="Times New Roman" w:hAnsi="Times New Roman"/>
                <w:sz w:val="24"/>
                <w:szCs w:val="24"/>
              </w:rPr>
              <w:t>ед.</w:t>
            </w:r>
          </w:p>
        </w:tc>
        <w:tc>
          <w:tcPr>
            <w:tcW w:w="1559" w:type="dxa"/>
            <w:tcBorders>
              <w:bottom w:val="single" w:sz="4" w:space="0" w:color="000000"/>
            </w:tcBorders>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129</w:t>
            </w:r>
          </w:p>
        </w:tc>
        <w:tc>
          <w:tcPr>
            <w:tcW w:w="1418" w:type="dxa"/>
            <w:tcBorders>
              <w:bottom w:val="single" w:sz="4" w:space="0" w:color="000000"/>
            </w:tcBorders>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61</w:t>
            </w:r>
          </w:p>
        </w:tc>
        <w:tc>
          <w:tcPr>
            <w:tcW w:w="1843" w:type="dxa"/>
            <w:tcBorders>
              <w:bottom w:val="single" w:sz="4" w:space="0" w:color="000000"/>
            </w:tcBorders>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60</w:t>
            </w:r>
          </w:p>
        </w:tc>
      </w:tr>
      <w:tr w:rsidR="00C63B20" w:rsidRPr="002919F6" w:rsidTr="002919F6">
        <w:trPr>
          <w:cantSplit/>
          <w:jc w:val="center"/>
        </w:trPr>
        <w:tc>
          <w:tcPr>
            <w:tcW w:w="4536" w:type="dxa"/>
            <w:tcBorders>
              <w:bottom w:val="single" w:sz="4" w:space="0" w:color="auto"/>
            </w:tcBorders>
          </w:tcPr>
          <w:p w:rsidR="00C63B20" w:rsidRPr="002919F6" w:rsidRDefault="00C63B20" w:rsidP="002919F6">
            <w:pPr>
              <w:autoSpaceDE w:val="0"/>
              <w:autoSpaceDN w:val="0"/>
              <w:adjustRightInd w:val="0"/>
              <w:spacing w:after="0" w:line="240" w:lineRule="auto"/>
              <w:rPr>
                <w:rFonts w:ascii="Times New Roman" w:hAnsi="Times New Roman"/>
                <w:sz w:val="24"/>
                <w:szCs w:val="24"/>
              </w:rPr>
            </w:pPr>
            <w:r w:rsidRPr="002919F6">
              <w:rPr>
                <w:rFonts w:ascii="Times New Roman" w:hAnsi="Times New Roman"/>
                <w:sz w:val="24"/>
                <w:szCs w:val="24"/>
              </w:rPr>
              <w:t>Количество обследованных муниципальных жилых помещений на предмет аварийности и непригодности для проживания</w:t>
            </w:r>
          </w:p>
        </w:tc>
        <w:tc>
          <w:tcPr>
            <w:tcW w:w="851" w:type="dxa"/>
            <w:tcBorders>
              <w:bottom w:val="single" w:sz="4" w:space="0" w:color="auto"/>
            </w:tcBorders>
            <w:vAlign w:val="bottom"/>
          </w:tcPr>
          <w:p w:rsidR="00C63B20" w:rsidRPr="002919F6" w:rsidRDefault="00C63B20" w:rsidP="002919F6">
            <w:pPr>
              <w:autoSpaceDE w:val="0"/>
              <w:autoSpaceDN w:val="0"/>
              <w:adjustRightInd w:val="0"/>
              <w:spacing w:after="0" w:line="240" w:lineRule="auto"/>
              <w:jc w:val="center"/>
              <w:rPr>
                <w:rFonts w:ascii="Times New Roman" w:hAnsi="Times New Roman"/>
                <w:sz w:val="24"/>
                <w:szCs w:val="24"/>
              </w:rPr>
            </w:pPr>
            <w:r w:rsidRPr="002919F6">
              <w:rPr>
                <w:rFonts w:ascii="Times New Roman" w:hAnsi="Times New Roman"/>
                <w:sz w:val="24"/>
                <w:szCs w:val="24"/>
              </w:rPr>
              <w:t>ед.</w:t>
            </w:r>
          </w:p>
        </w:tc>
        <w:tc>
          <w:tcPr>
            <w:tcW w:w="1559" w:type="dxa"/>
            <w:tcBorders>
              <w:bottom w:val="single" w:sz="4" w:space="0" w:color="auto"/>
            </w:tcBorders>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w:t>
            </w:r>
          </w:p>
        </w:tc>
        <w:tc>
          <w:tcPr>
            <w:tcW w:w="1418" w:type="dxa"/>
            <w:tcBorders>
              <w:bottom w:val="single" w:sz="4" w:space="0" w:color="auto"/>
            </w:tcBorders>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2</w:t>
            </w:r>
          </w:p>
        </w:tc>
        <w:tc>
          <w:tcPr>
            <w:tcW w:w="1843" w:type="dxa"/>
            <w:tcBorders>
              <w:bottom w:val="single" w:sz="4" w:space="0" w:color="auto"/>
            </w:tcBorders>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2</w:t>
            </w:r>
          </w:p>
        </w:tc>
      </w:tr>
      <w:tr w:rsidR="00C63B20" w:rsidRPr="002919F6" w:rsidTr="002919F6">
        <w:trPr>
          <w:cantSplit/>
          <w:jc w:val="center"/>
        </w:trPr>
        <w:tc>
          <w:tcPr>
            <w:tcW w:w="4536" w:type="dxa"/>
            <w:tcBorders>
              <w:bottom w:val="single" w:sz="4" w:space="0" w:color="auto"/>
            </w:tcBorders>
          </w:tcPr>
          <w:p w:rsidR="00C63B20" w:rsidRPr="002919F6" w:rsidRDefault="00C63B20" w:rsidP="002919F6">
            <w:pPr>
              <w:autoSpaceDE w:val="0"/>
              <w:autoSpaceDN w:val="0"/>
              <w:adjustRightInd w:val="0"/>
              <w:spacing w:after="0" w:line="240" w:lineRule="auto"/>
              <w:rPr>
                <w:rFonts w:ascii="Times New Roman" w:hAnsi="Times New Roman"/>
                <w:sz w:val="24"/>
                <w:szCs w:val="24"/>
              </w:rPr>
            </w:pPr>
            <w:r w:rsidRPr="002919F6">
              <w:rPr>
                <w:rFonts w:ascii="Times New Roman" w:hAnsi="Times New Roman"/>
                <w:sz w:val="24"/>
                <w:szCs w:val="24"/>
              </w:rPr>
              <w:t>Среднемесячное количество жилых помещений, находящихся в муниципальной собственности муниципального образования «Город Саратов», в отношении которых осуществлена оплата взносов за содержание и коммунальные услуги в период отсутствия договора социального найма</w:t>
            </w:r>
          </w:p>
        </w:tc>
        <w:tc>
          <w:tcPr>
            <w:tcW w:w="851" w:type="dxa"/>
            <w:tcBorders>
              <w:bottom w:val="single" w:sz="4" w:space="0" w:color="auto"/>
            </w:tcBorders>
            <w:vAlign w:val="bottom"/>
          </w:tcPr>
          <w:p w:rsidR="00C63B20" w:rsidRPr="002919F6" w:rsidRDefault="00C63B20" w:rsidP="002919F6">
            <w:pPr>
              <w:autoSpaceDE w:val="0"/>
              <w:autoSpaceDN w:val="0"/>
              <w:adjustRightInd w:val="0"/>
              <w:spacing w:after="0" w:line="240" w:lineRule="auto"/>
              <w:jc w:val="center"/>
              <w:rPr>
                <w:rFonts w:ascii="Times New Roman" w:hAnsi="Times New Roman"/>
                <w:sz w:val="24"/>
                <w:szCs w:val="24"/>
              </w:rPr>
            </w:pPr>
            <w:r w:rsidRPr="002919F6">
              <w:rPr>
                <w:rFonts w:ascii="Times New Roman" w:hAnsi="Times New Roman"/>
                <w:sz w:val="24"/>
                <w:szCs w:val="24"/>
              </w:rPr>
              <w:t>ед.</w:t>
            </w:r>
          </w:p>
        </w:tc>
        <w:tc>
          <w:tcPr>
            <w:tcW w:w="1559" w:type="dxa"/>
            <w:tcBorders>
              <w:bottom w:val="single" w:sz="4" w:space="0" w:color="auto"/>
            </w:tcBorders>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327</w:t>
            </w:r>
          </w:p>
        </w:tc>
        <w:tc>
          <w:tcPr>
            <w:tcW w:w="1418" w:type="dxa"/>
            <w:tcBorders>
              <w:bottom w:val="single" w:sz="4" w:space="0" w:color="auto"/>
            </w:tcBorders>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257</w:t>
            </w:r>
          </w:p>
        </w:tc>
        <w:tc>
          <w:tcPr>
            <w:tcW w:w="1843" w:type="dxa"/>
            <w:tcBorders>
              <w:bottom w:val="single" w:sz="4" w:space="0" w:color="auto"/>
            </w:tcBorders>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257</w:t>
            </w:r>
          </w:p>
        </w:tc>
      </w:tr>
      <w:tr w:rsidR="00C63B20" w:rsidRPr="002919F6" w:rsidTr="002919F6">
        <w:trPr>
          <w:cantSplit/>
          <w:jc w:val="center"/>
        </w:trPr>
        <w:tc>
          <w:tcPr>
            <w:tcW w:w="4536" w:type="dxa"/>
            <w:tcBorders>
              <w:top w:val="nil"/>
              <w:bottom w:val="single" w:sz="4" w:space="0" w:color="000000"/>
            </w:tcBorders>
          </w:tcPr>
          <w:p w:rsidR="00C63B20" w:rsidRPr="002919F6" w:rsidRDefault="00C63B20" w:rsidP="002919F6">
            <w:pPr>
              <w:autoSpaceDE w:val="0"/>
              <w:autoSpaceDN w:val="0"/>
              <w:adjustRightInd w:val="0"/>
              <w:spacing w:after="0" w:line="240" w:lineRule="auto"/>
              <w:rPr>
                <w:rFonts w:ascii="Times New Roman" w:hAnsi="Times New Roman"/>
                <w:sz w:val="24"/>
                <w:szCs w:val="24"/>
              </w:rPr>
            </w:pPr>
            <w:r w:rsidRPr="002919F6">
              <w:rPr>
                <w:rFonts w:ascii="Times New Roman" w:hAnsi="Times New Roman"/>
                <w:sz w:val="24"/>
                <w:szCs w:val="24"/>
              </w:rPr>
              <w:lastRenderedPageBreak/>
              <w:t>Среднемесячное количество нежилых помещений, находящихся в муниципальной собственности муниципального образования «Город Саратов», в отношении которых осуществлена оплата взносов за содержание и коммунальные услуги в период отсутствия договора аренды или безвозмездного пользования</w:t>
            </w:r>
          </w:p>
        </w:tc>
        <w:tc>
          <w:tcPr>
            <w:tcW w:w="851" w:type="dxa"/>
            <w:tcBorders>
              <w:top w:val="nil"/>
              <w:bottom w:val="single" w:sz="4" w:space="0" w:color="000000"/>
            </w:tcBorders>
            <w:vAlign w:val="bottom"/>
          </w:tcPr>
          <w:p w:rsidR="00C63B20" w:rsidRPr="002919F6" w:rsidRDefault="00C63B20" w:rsidP="002919F6">
            <w:pPr>
              <w:autoSpaceDE w:val="0"/>
              <w:autoSpaceDN w:val="0"/>
              <w:adjustRightInd w:val="0"/>
              <w:spacing w:after="0" w:line="240" w:lineRule="auto"/>
              <w:jc w:val="center"/>
              <w:rPr>
                <w:rFonts w:ascii="Times New Roman" w:hAnsi="Times New Roman"/>
                <w:sz w:val="24"/>
                <w:szCs w:val="24"/>
              </w:rPr>
            </w:pPr>
            <w:r w:rsidRPr="002919F6">
              <w:rPr>
                <w:rFonts w:ascii="Times New Roman" w:hAnsi="Times New Roman"/>
                <w:sz w:val="24"/>
                <w:szCs w:val="24"/>
              </w:rPr>
              <w:t>ед.</w:t>
            </w:r>
          </w:p>
        </w:tc>
        <w:tc>
          <w:tcPr>
            <w:tcW w:w="1559" w:type="dxa"/>
            <w:tcBorders>
              <w:top w:val="nil"/>
              <w:bottom w:val="single" w:sz="4" w:space="0" w:color="000000"/>
            </w:tcBorders>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w:t>
            </w:r>
          </w:p>
        </w:tc>
        <w:tc>
          <w:tcPr>
            <w:tcW w:w="1418" w:type="dxa"/>
            <w:tcBorders>
              <w:top w:val="nil"/>
              <w:bottom w:val="single" w:sz="4" w:space="0" w:color="000000"/>
            </w:tcBorders>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168</w:t>
            </w:r>
          </w:p>
        </w:tc>
        <w:tc>
          <w:tcPr>
            <w:tcW w:w="1843" w:type="dxa"/>
            <w:tcBorders>
              <w:top w:val="nil"/>
              <w:bottom w:val="single" w:sz="4" w:space="0" w:color="000000"/>
            </w:tcBorders>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31</w:t>
            </w:r>
          </w:p>
        </w:tc>
      </w:tr>
      <w:tr w:rsidR="00C63B20" w:rsidRPr="002919F6" w:rsidTr="002919F6">
        <w:trPr>
          <w:cantSplit/>
          <w:jc w:val="center"/>
        </w:trPr>
        <w:tc>
          <w:tcPr>
            <w:tcW w:w="4536" w:type="dxa"/>
            <w:tcBorders>
              <w:bottom w:val="single" w:sz="4" w:space="0" w:color="auto"/>
            </w:tcBorders>
          </w:tcPr>
          <w:p w:rsidR="00C63B20" w:rsidRPr="002919F6" w:rsidRDefault="00C63B20" w:rsidP="002919F6">
            <w:pPr>
              <w:autoSpaceDE w:val="0"/>
              <w:autoSpaceDN w:val="0"/>
              <w:adjustRightInd w:val="0"/>
              <w:spacing w:after="0" w:line="240" w:lineRule="auto"/>
              <w:rPr>
                <w:rFonts w:ascii="Times New Roman" w:hAnsi="Times New Roman"/>
                <w:sz w:val="24"/>
                <w:szCs w:val="24"/>
              </w:rPr>
            </w:pPr>
            <w:r w:rsidRPr="002919F6">
              <w:rPr>
                <w:rFonts w:ascii="Times New Roman" w:hAnsi="Times New Roman"/>
                <w:sz w:val="24"/>
                <w:szCs w:val="24"/>
              </w:rPr>
              <w:t>Количество обследованных вентиляционных каналов и дымоходов от газоиспользующего оборудования в муниципальных жилых помещениях</w:t>
            </w:r>
          </w:p>
        </w:tc>
        <w:tc>
          <w:tcPr>
            <w:tcW w:w="851" w:type="dxa"/>
            <w:tcBorders>
              <w:bottom w:val="single" w:sz="4" w:space="0" w:color="auto"/>
            </w:tcBorders>
            <w:vAlign w:val="bottom"/>
          </w:tcPr>
          <w:p w:rsidR="00C63B20" w:rsidRPr="002919F6" w:rsidRDefault="00C63B20" w:rsidP="002919F6">
            <w:pPr>
              <w:autoSpaceDE w:val="0"/>
              <w:autoSpaceDN w:val="0"/>
              <w:adjustRightInd w:val="0"/>
              <w:spacing w:after="0" w:line="240" w:lineRule="auto"/>
              <w:jc w:val="center"/>
              <w:rPr>
                <w:rFonts w:ascii="Times New Roman" w:hAnsi="Times New Roman"/>
                <w:sz w:val="24"/>
                <w:szCs w:val="24"/>
              </w:rPr>
            </w:pPr>
            <w:r w:rsidRPr="002919F6">
              <w:rPr>
                <w:rFonts w:ascii="Times New Roman" w:hAnsi="Times New Roman"/>
                <w:sz w:val="24"/>
                <w:szCs w:val="24"/>
              </w:rPr>
              <w:t>ед.</w:t>
            </w:r>
          </w:p>
        </w:tc>
        <w:tc>
          <w:tcPr>
            <w:tcW w:w="1559" w:type="dxa"/>
            <w:tcBorders>
              <w:bottom w:val="single" w:sz="4" w:space="0" w:color="auto"/>
            </w:tcBorders>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54</w:t>
            </w:r>
          </w:p>
        </w:tc>
        <w:tc>
          <w:tcPr>
            <w:tcW w:w="1418" w:type="dxa"/>
            <w:tcBorders>
              <w:bottom w:val="single" w:sz="4" w:space="0" w:color="auto"/>
            </w:tcBorders>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392</w:t>
            </w:r>
          </w:p>
        </w:tc>
        <w:tc>
          <w:tcPr>
            <w:tcW w:w="1843" w:type="dxa"/>
            <w:tcBorders>
              <w:bottom w:val="single" w:sz="4" w:space="0" w:color="auto"/>
            </w:tcBorders>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392</w:t>
            </w:r>
          </w:p>
        </w:tc>
      </w:tr>
      <w:tr w:rsidR="00C63B20" w:rsidRPr="002919F6" w:rsidTr="002919F6">
        <w:trPr>
          <w:cantSplit/>
          <w:jc w:val="center"/>
        </w:trPr>
        <w:tc>
          <w:tcPr>
            <w:tcW w:w="4536" w:type="dxa"/>
          </w:tcPr>
          <w:p w:rsidR="00C63B20" w:rsidRPr="002919F6" w:rsidRDefault="00C63B20" w:rsidP="002919F6">
            <w:pPr>
              <w:autoSpaceDE w:val="0"/>
              <w:autoSpaceDN w:val="0"/>
              <w:adjustRightInd w:val="0"/>
              <w:spacing w:after="0" w:line="240" w:lineRule="auto"/>
              <w:rPr>
                <w:rFonts w:ascii="Times New Roman" w:hAnsi="Times New Roman"/>
                <w:sz w:val="24"/>
                <w:szCs w:val="24"/>
              </w:rPr>
            </w:pPr>
            <w:r w:rsidRPr="002919F6">
              <w:rPr>
                <w:rFonts w:ascii="Times New Roman" w:hAnsi="Times New Roman"/>
                <w:sz w:val="24"/>
                <w:szCs w:val="24"/>
              </w:rPr>
              <w:t>Количество исполненных судебных актов и решений налогового органа по обращению взыскания на средства бюджета (по муниципальным помещениям)</w:t>
            </w:r>
          </w:p>
        </w:tc>
        <w:tc>
          <w:tcPr>
            <w:tcW w:w="851" w:type="dxa"/>
            <w:vAlign w:val="bottom"/>
          </w:tcPr>
          <w:p w:rsidR="00C63B20" w:rsidRPr="002919F6" w:rsidRDefault="00C63B20" w:rsidP="002919F6">
            <w:pPr>
              <w:autoSpaceDE w:val="0"/>
              <w:autoSpaceDN w:val="0"/>
              <w:adjustRightInd w:val="0"/>
              <w:spacing w:after="0" w:line="240" w:lineRule="auto"/>
              <w:jc w:val="center"/>
              <w:rPr>
                <w:rFonts w:ascii="Times New Roman" w:hAnsi="Times New Roman"/>
                <w:sz w:val="24"/>
                <w:szCs w:val="24"/>
              </w:rPr>
            </w:pPr>
            <w:r w:rsidRPr="002919F6">
              <w:rPr>
                <w:rFonts w:ascii="Times New Roman" w:hAnsi="Times New Roman"/>
                <w:sz w:val="24"/>
                <w:szCs w:val="24"/>
              </w:rPr>
              <w:t>ед.</w:t>
            </w:r>
          </w:p>
        </w:tc>
        <w:tc>
          <w:tcPr>
            <w:tcW w:w="1559"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w:t>
            </w:r>
          </w:p>
        </w:tc>
        <w:tc>
          <w:tcPr>
            <w:tcW w:w="1418"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134</w:t>
            </w:r>
          </w:p>
        </w:tc>
        <w:tc>
          <w:tcPr>
            <w:tcW w:w="1843"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134</w:t>
            </w:r>
          </w:p>
        </w:tc>
      </w:tr>
      <w:tr w:rsidR="00C63B20" w:rsidRPr="002919F6" w:rsidTr="002919F6">
        <w:trPr>
          <w:cantSplit/>
          <w:jc w:val="center"/>
        </w:trPr>
        <w:tc>
          <w:tcPr>
            <w:tcW w:w="4536" w:type="dxa"/>
          </w:tcPr>
          <w:p w:rsidR="00C63B20" w:rsidRPr="002919F6" w:rsidRDefault="00C63B20" w:rsidP="002919F6">
            <w:pPr>
              <w:autoSpaceDE w:val="0"/>
              <w:autoSpaceDN w:val="0"/>
              <w:adjustRightInd w:val="0"/>
              <w:spacing w:after="0" w:line="240" w:lineRule="auto"/>
              <w:rPr>
                <w:rFonts w:ascii="Times New Roman" w:hAnsi="Times New Roman"/>
                <w:sz w:val="24"/>
                <w:szCs w:val="24"/>
              </w:rPr>
            </w:pPr>
            <w:r w:rsidRPr="002919F6">
              <w:rPr>
                <w:rFonts w:ascii="Times New Roman" w:hAnsi="Times New Roman"/>
                <w:sz w:val="24"/>
                <w:szCs w:val="24"/>
              </w:rPr>
              <w:t>Количество обследованных аварийных объектов культурного наследия (многоквартирный дом)</w:t>
            </w:r>
          </w:p>
        </w:tc>
        <w:tc>
          <w:tcPr>
            <w:tcW w:w="851" w:type="dxa"/>
            <w:vAlign w:val="bottom"/>
          </w:tcPr>
          <w:p w:rsidR="00C63B20" w:rsidRPr="002919F6" w:rsidRDefault="00C63B20" w:rsidP="002919F6">
            <w:pPr>
              <w:autoSpaceDE w:val="0"/>
              <w:autoSpaceDN w:val="0"/>
              <w:adjustRightInd w:val="0"/>
              <w:spacing w:after="0" w:line="240" w:lineRule="auto"/>
              <w:jc w:val="center"/>
              <w:rPr>
                <w:rFonts w:ascii="Times New Roman" w:hAnsi="Times New Roman"/>
                <w:sz w:val="24"/>
                <w:szCs w:val="24"/>
              </w:rPr>
            </w:pPr>
            <w:r w:rsidRPr="002919F6">
              <w:rPr>
                <w:rFonts w:ascii="Times New Roman" w:hAnsi="Times New Roman"/>
                <w:sz w:val="24"/>
                <w:szCs w:val="24"/>
              </w:rPr>
              <w:t>ед.</w:t>
            </w:r>
          </w:p>
        </w:tc>
        <w:tc>
          <w:tcPr>
            <w:tcW w:w="1559"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w:t>
            </w:r>
          </w:p>
        </w:tc>
        <w:tc>
          <w:tcPr>
            <w:tcW w:w="1418"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1</w:t>
            </w:r>
          </w:p>
        </w:tc>
        <w:tc>
          <w:tcPr>
            <w:tcW w:w="1843"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1</w:t>
            </w:r>
          </w:p>
        </w:tc>
      </w:tr>
      <w:tr w:rsidR="00C63B20" w:rsidRPr="002919F6" w:rsidTr="002919F6">
        <w:trPr>
          <w:cantSplit/>
          <w:jc w:val="center"/>
        </w:trPr>
        <w:tc>
          <w:tcPr>
            <w:tcW w:w="4536" w:type="dxa"/>
          </w:tcPr>
          <w:p w:rsidR="00C63B20" w:rsidRPr="002919F6" w:rsidRDefault="00C63B20" w:rsidP="002919F6">
            <w:pPr>
              <w:autoSpaceDE w:val="0"/>
              <w:autoSpaceDN w:val="0"/>
              <w:adjustRightInd w:val="0"/>
              <w:spacing w:after="0" w:line="240" w:lineRule="auto"/>
              <w:rPr>
                <w:rFonts w:ascii="Times New Roman" w:hAnsi="Times New Roman"/>
                <w:sz w:val="24"/>
                <w:szCs w:val="24"/>
              </w:rPr>
            </w:pPr>
            <w:r w:rsidRPr="002919F6">
              <w:rPr>
                <w:rFonts w:ascii="Times New Roman" w:hAnsi="Times New Roman"/>
                <w:sz w:val="24"/>
                <w:szCs w:val="24"/>
              </w:rPr>
              <w:t>Количество многоквартирных домов, в которых проводится капитальный ремонт общего имущества собственников помещений в многоквартирных домах с решениями судов</w:t>
            </w:r>
          </w:p>
        </w:tc>
        <w:tc>
          <w:tcPr>
            <w:tcW w:w="851" w:type="dxa"/>
            <w:vAlign w:val="bottom"/>
          </w:tcPr>
          <w:p w:rsidR="00C63B20" w:rsidRPr="002919F6" w:rsidRDefault="00C63B20" w:rsidP="002919F6">
            <w:pPr>
              <w:autoSpaceDE w:val="0"/>
              <w:autoSpaceDN w:val="0"/>
              <w:adjustRightInd w:val="0"/>
              <w:spacing w:after="0" w:line="240" w:lineRule="auto"/>
              <w:jc w:val="center"/>
              <w:rPr>
                <w:rFonts w:ascii="Times New Roman" w:hAnsi="Times New Roman"/>
                <w:sz w:val="24"/>
                <w:szCs w:val="24"/>
              </w:rPr>
            </w:pPr>
            <w:r w:rsidRPr="002919F6">
              <w:rPr>
                <w:rFonts w:ascii="Times New Roman" w:hAnsi="Times New Roman"/>
                <w:sz w:val="24"/>
                <w:szCs w:val="24"/>
              </w:rPr>
              <w:t>ед.</w:t>
            </w:r>
          </w:p>
        </w:tc>
        <w:tc>
          <w:tcPr>
            <w:tcW w:w="1559"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4</w:t>
            </w:r>
          </w:p>
        </w:tc>
        <w:tc>
          <w:tcPr>
            <w:tcW w:w="1418"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12</w:t>
            </w:r>
          </w:p>
        </w:tc>
        <w:tc>
          <w:tcPr>
            <w:tcW w:w="1843"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12</w:t>
            </w:r>
          </w:p>
        </w:tc>
      </w:tr>
      <w:tr w:rsidR="00C63B20" w:rsidRPr="002919F6" w:rsidTr="002919F6">
        <w:trPr>
          <w:cantSplit/>
          <w:jc w:val="center"/>
        </w:trPr>
        <w:tc>
          <w:tcPr>
            <w:tcW w:w="10207" w:type="dxa"/>
            <w:gridSpan w:val="5"/>
            <w:tcBorders>
              <w:bottom w:val="single" w:sz="4" w:space="0" w:color="000000"/>
            </w:tcBorders>
            <w:shd w:val="clear" w:color="auto" w:fill="D6E3BC" w:themeFill="accent3" w:themeFillTint="66"/>
            <w:vAlign w:val="bottom"/>
          </w:tcPr>
          <w:p w:rsidR="00C63B20" w:rsidRPr="002919F6" w:rsidRDefault="00C63B20" w:rsidP="002919F6">
            <w:pPr>
              <w:pStyle w:val="a9"/>
              <w:ind w:left="-44" w:right="-103"/>
              <w:jc w:val="center"/>
              <w:rPr>
                <w:rFonts w:ascii="Times New Roman" w:hAnsi="Times New Roman"/>
                <w:b/>
                <w:sz w:val="24"/>
                <w:szCs w:val="24"/>
              </w:rPr>
            </w:pPr>
            <w:r w:rsidRPr="002919F6">
              <w:rPr>
                <w:rFonts w:ascii="Times New Roman" w:hAnsi="Times New Roman"/>
                <w:b/>
                <w:sz w:val="24"/>
                <w:szCs w:val="24"/>
              </w:rPr>
              <w:t>Подпрограмма № 2 «Развитие коммунального хозяйства»</w:t>
            </w:r>
          </w:p>
        </w:tc>
      </w:tr>
      <w:tr w:rsidR="00C63B20" w:rsidRPr="002919F6" w:rsidTr="002919F6">
        <w:trPr>
          <w:cantSplit/>
          <w:jc w:val="center"/>
        </w:trPr>
        <w:tc>
          <w:tcPr>
            <w:tcW w:w="4536" w:type="dxa"/>
            <w:tcBorders>
              <w:bottom w:val="single" w:sz="4" w:space="0" w:color="auto"/>
            </w:tcBorders>
          </w:tcPr>
          <w:p w:rsidR="00C63B20" w:rsidRPr="002919F6" w:rsidRDefault="00C63B20" w:rsidP="002919F6">
            <w:pPr>
              <w:autoSpaceDE w:val="0"/>
              <w:autoSpaceDN w:val="0"/>
              <w:adjustRightInd w:val="0"/>
              <w:spacing w:after="0" w:line="240" w:lineRule="auto"/>
              <w:rPr>
                <w:rFonts w:ascii="Times New Roman" w:hAnsi="Times New Roman"/>
                <w:sz w:val="24"/>
                <w:szCs w:val="24"/>
              </w:rPr>
            </w:pPr>
            <w:r w:rsidRPr="002919F6">
              <w:rPr>
                <w:rFonts w:ascii="Times New Roman" w:hAnsi="Times New Roman"/>
                <w:sz w:val="24"/>
                <w:szCs w:val="24"/>
              </w:rPr>
              <w:t>Количество человек, пользующихся льготами за услуги муниципальных бань</w:t>
            </w:r>
          </w:p>
        </w:tc>
        <w:tc>
          <w:tcPr>
            <w:tcW w:w="851" w:type="dxa"/>
            <w:tcBorders>
              <w:bottom w:val="single" w:sz="4" w:space="0" w:color="auto"/>
            </w:tcBorders>
            <w:vAlign w:val="bottom"/>
          </w:tcPr>
          <w:p w:rsidR="00C63B20" w:rsidRPr="002919F6" w:rsidRDefault="00C63B20" w:rsidP="002919F6">
            <w:pPr>
              <w:autoSpaceDE w:val="0"/>
              <w:autoSpaceDN w:val="0"/>
              <w:adjustRightInd w:val="0"/>
              <w:spacing w:after="0" w:line="240" w:lineRule="auto"/>
              <w:jc w:val="center"/>
              <w:rPr>
                <w:rFonts w:ascii="Times New Roman" w:hAnsi="Times New Roman"/>
                <w:sz w:val="24"/>
                <w:szCs w:val="24"/>
              </w:rPr>
            </w:pPr>
            <w:r w:rsidRPr="002919F6">
              <w:rPr>
                <w:rFonts w:ascii="Times New Roman" w:hAnsi="Times New Roman"/>
                <w:sz w:val="24"/>
                <w:szCs w:val="24"/>
              </w:rPr>
              <w:t>тыс. чел.</w:t>
            </w:r>
          </w:p>
        </w:tc>
        <w:tc>
          <w:tcPr>
            <w:tcW w:w="1559" w:type="dxa"/>
            <w:tcBorders>
              <w:bottom w:val="single" w:sz="4" w:space="0" w:color="auto"/>
            </w:tcBorders>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65,8</w:t>
            </w:r>
          </w:p>
        </w:tc>
        <w:tc>
          <w:tcPr>
            <w:tcW w:w="1418" w:type="dxa"/>
            <w:tcBorders>
              <w:bottom w:val="single" w:sz="4" w:space="0" w:color="auto"/>
            </w:tcBorders>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63,7</w:t>
            </w:r>
          </w:p>
        </w:tc>
        <w:tc>
          <w:tcPr>
            <w:tcW w:w="1843" w:type="dxa"/>
            <w:tcBorders>
              <w:bottom w:val="single" w:sz="4" w:space="0" w:color="auto"/>
            </w:tcBorders>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63,7</w:t>
            </w:r>
          </w:p>
        </w:tc>
      </w:tr>
      <w:tr w:rsidR="00C63B20" w:rsidRPr="002919F6" w:rsidTr="002919F6">
        <w:trPr>
          <w:cantSplit/>
          <w:jc w:val="center"/>
        </w:trPr>
        <w:tc>
          <w:tcPr>
            <w:tcW w:w="4536" w:type="dxa"/>
          </w:tcPr>
          <w:p w:rsidR="00C63B20" w:rsidRPr="002919F6" w:rsidRDefault="00C63B20" w:rsidP="002919F6">
            <w:pPr>
              <w:autoSpaceDE w:val="0"/>
              <w:autoSpaceDN w:val="0"/>
              <w:adjustRightInd w:val="0"/>
              <w:spacing w:after="0" w:line="240" w:lineRule="auto"/>
              <w:rPr>
                <w:rFonts w:ascii="Times New Roman" w:hAnsi="Times New Roman"/>
                <w:sz w:val="24"/>
                <w:szCs w:val="24"/>
              </w:rPr>
            </w:pPr>
            <w:r w:rsidRPr="002919F6">
              <w:rPr>
                <w:rFonts w:ascii="Times New Roman" w:hAnsi="Times New Roman"/>
                <w:sz w:val="24"/>
                <w:szCs w:val="24"/>
              </w:rPr>
              <w:t>Количество объектов, оказывающих жителям города услуги муниципальных бань</w:t>
            </w:r>
          </w:p>
        </w:tc>
        <w:tc>
          <w:tcPr>
            <w:tcW w:w="851" w:type="dxa"/>
            <w:vAlign w:val="bottom"/>
          </w:tcPr>
          <w:p w:rsidR="00C63B20" w:rsidRPr="002919F6" w:rsidRDefault="00C63B20" w:rsidP="002919F6">
            <w:pPr>
              <w:autoSpaceDE w:val="0"/>
              <w:autoSpaceDN w:val="0"/>
              <w:adjustRightInd w:val="0"/>
              <w:spacing w:after="0" w:line="240" w:lineRule="auto"/>
              <w:jc w:val="center"/>
              <w:rPr>
                <w:rFonts w:ascii="Times New Roman" w:hAnsi="Times New Roman"/>
                <w:sz w:val="24"/>
                <w:szCs w:val="24"/>
              </w:rPr>
            </w:pPr>
            <w:r w:rsidRPr="002919F6">
              <w:rPr>
                <w:rFonts w:ascii="Times New Roman" w:hAnsi="Times New Roman"/>
                <w:sz w:val="24"/>
                <w:szCs w:val="24"/>
              </w:rPr>
              <w:t>ед.</w:t>
            </w:r>
          </w:p>
        </w:tc>
        <w:tc>
          <w:tcPr>
            <w:tcW w:w="1559"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8</w:t>
            </w:r>
          </w:p>
        </w:tc>
        <w:tc>
          <w:tcPr>
            <w:tcW w:w="1418"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8</w:t>
            </w:r>
          </w:p>
        </w:tc>
        <w:tc>
          <w:tcPr>
            <w:tcW w:w="1843"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8</w:t>
            </w:r>
          </w:p>
        </w:tc>
      </w:tr>
      <w:tr w:rsidR="00C63B20" w:rsidRPr="002919F6" w:rsidTr="002919F6">
        <w:trPr>
          <w:cantSplit/>
          <w:jc w:val="center"/>
        </w:trPr>
        <w:tc>
          <w:tcPr>
            <w:tcW w:w="4536" w:type="dxa"/>
          </w:tcPr>
          <w:p w:rsidR="00C63B20" w:rsidRPr="002919F6" w:rsidRDefault="00C63B20" w:rsidP="002919F6">
            <w:pPr>
              <w:autoSpaceDE w:val="0"/>
              <w:autoSpaceDN w:val="0"/>
              <w:adjustRightInd w:val="0"/>
              <w:spacing w:after="0" w:line="240" w:lineRule="auto"/>
              <w:rPr>
                <w:rFonts w:ascii="Times New Roman" w:hAnsi="Times New Roman"/>
                <w:sz w:val="24"/>
                <w:szCs w:val="24"/>
              </w:rPr>
            </w:pPr>
            <w:r w:rsidRPr="002919F6">
              <w:rPr>
                <w:rFonts w:ascii="Times New Roman" w:hAnsi="Times New Roman"/>
                <w:sz w:val="24"/>
                <w:szCs w:val="24"/>
              </w:rPr>
              <w:t>Количество объектов теплоснабжения/водоснабжения и водоотведения, которым обеспечено бесперебойное функционирование</w:t>
            </w:r>
          </w:p>
        </w:tc>
        <w:tc>
          <w:tcPr>
            <w:tcW w:w="851" w:type="dxa"/>
            <w:vAlign w:val="bottom"/>
          </w:tcPr>
          <w:p w:rsidR="00C63B20" w:rsidRPr="002919F6" w:rsidRDefault="00C63B20" w:rsidP="002919F6">
            <w:pPr>
              <w:autoSpaceDE w:val="0"/>
              <w:autoSpaceDN w:val="0"/>
              <w:adjustRightInd w:val="0"/>
              <w:spacing w:after="0" w:line="240" w:lineRule="auto"/>
              <w:jc w:val="center"/>
              <w:rPr>
                <w:rFonts w:ascii="Times New Roman" w:hAnsi="Times New Roman"/>
                <w:sz w:val="24"/>
                <w:szCs w:val="24"/>
              </w:rPr>
            </w:pPr>
            <w:r w:rsidRPr="002919F6">
              <w:rPr>
                <w:rFonts w:ascii="Times New Roman" w:hAnsi="Times New Roman"/>
                <w:sz w:val="24"/>
                <w:szCs w:val="24"/>
              </w:rPr>
              <w:t>ед.</w:t>
            </w:r>
          </w:p>
        </w:tc>
        <w:tc>
          <w:tcPr>
            <w:tcW w:w="1559"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54/145</w:t>
            </w:r>
          </w:p>
        </w:tc>
        <w:tc>
          <w:tcPr>
            <w:tcW w:w="1418"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81/152</w:t>
            </w:r>
          </w:p>
        </w:tc>
        <w:tc>
          <w:tcPr>
            <w:tcW w:w="1843"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81/152</w:t>
            </w:r>
          </w:p>
        </w:tc>
      </w:tr>
      <w:tr w:rsidR="00C63B20" w:rsidRPr="002919F6" w:rsidTr="002919F6">
        <w:trPr>
          <w:cantSplit/>
          <w:jc w:val="center"/>
        </w:trPr>
        <w:tc>
          <w:tcPr>
            <w:tcW w:w="4536" w:type="dxa"/>
            <w:tcBorders>
              <w:bottom w:val="single" w:sz="4" w:space="0" w:color="000000"/>
            </w:tcBorders>
          </w:tcPr>
          <w:p w:rsidR="00C63B20" w:rsidRPr="002919F6" w:rsidRDefault="00C63B20" w:rsidP="002919F6">
            <w:pPr>
              <w:autoSpaceDE w:val="0"/>
              <w:autoSpaceDN w:val="0"/>
              <w:adjustRightInd w:val="0"/>
              <w:spacing w:after="0" w:line="240" w:lineRule="auto"/>
              <w:rPr>
                <w:rFonts w:ascii="Times New Roman" w:hAnsi="Times New Roman"/>
                <w:sz w:val="24"/>
                <w:szCs w:val="24"/>
              </w:rPr>
            </w:pPr>
            <w:r w:rsidRPr="002919F6">
              <w:rPr>
                <w:rFonts w:ascii="Times New Roman" w:hAnsi="Times New Roman"/>
                <w:sz w:val="24"/>
                <w:szCs w:val="24"/>
              </w:rPr>
              <w:t>Количество приобретаемого производственного инвентаря</w:t>
            </w:r>
          </w:p>
        </w:tc>
        <w:tc>
          <w:tcPr>
            <w:tcW w:w="851" w:type="dxa"/>
            <w:tcBorders>
              <w:bottom w:val="single" w:sz="4" w:space="0" w:color="000000"/>
            </w:tcBorders>
            <w:vAlign w:val="bottom"/>
          </w:tcPr>
          <w:p w:rsidR="00C63B20" w:rsidRPr="002919F6" w:rsidRDefault="00C63B20" w:rsidP="002919F6">
            <w:pPr>
              <w:autoSpaceDE w:val="0"/>
              <w:autoSpaceDN w:val="0"/>
              <w:adjustRightInd w:val="0"/>
              <w:spacing w:after="0" w:line="240" w:lineRule="auto"/>
              <w:jc w:val="center"/>
              <w:rPr>
                <w:rFonts w:ascii="Times New Roman" w:hAnsi="Times New Roman"/>
                <w:sz w:val="24"/>
                <w:szCs w:val="24"/>
              </w:rPr>
            </w:pPr>
            <w:r w:rsidRPr="002919F6">
              <w:rPr>
                <w:rFonts w:ascii="Times New Roman" w:hAnsi="Times New Roman"/>
                <w:sz w:val="24"/>
                <w:szCs w:val="24"/>
              </w:rPr>
              <w:t>ед.</w:t>
            </w:r>
          </w:p>
        </w:tc>
        <w:tc>
          <w:tcPr>
            <w:tcW w:w="1559" w:type="dxa"/>
            <w:tcBorders>
              <w:bottom w:val="single" w:sz="4" w:space="0" w:color="000000"/>
            </w:tcBorders>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92</w:t>
            </w:r>
          </w:p>
        </w:tc>
        <w:tc>
          <w:tcPr>
            <w:tcW w:w="1418" w:type="dxa"/>
            <w:tcBorders>
              <w:bottom w:val="single" w:sz="4" w:space="0" w:color="000000"/>
            </w:tcBorders>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57</w:t>
            </w:r>
          </w:p>
        </w:tc>
        <w:tc>
          <w:tcPr>
            <w:tcW w:w="1843" w:type="dxa"/>
            <w:tcBorders>
              <w:bottom w:val="single" w:sz="4" w:space="0" w:color="000000"/>
            </w:tcBorders>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57</w:t>
            </w:r>
          </w:p>
        </w:tc>
      </w:tr>
      <w:tr w:rsidR="00C63B20" w:rsidRPr="002919F6" w:rsidTr="002919F6">
        <w:trPr>
          <w:cantSplit/>
          <w:jc w:val="center"/>
        </w:trPr>
        <w:tc>
          <w:tcPr>
            <w:tcW w:w="4536" w:type="dxa"/>
            <w:tcBorders>
              <w:bottom w:val="single" w:sz="4" w:space="0" w:color="000000"/>
            </w:tcBorders>
          </w:tcPr>
          <w:p w:rsidR="00C63B20" w:rsidRPr="002919F6" w:rsidRDefault="00C63B20" w:rsidP="002919F6">
            <w:pPr>
              <w:autoSpaceDE w:val="0"/>
              <w:autoSpaceDN w:val="0"/>
              <w:adjustRightInd w:val="0"/>
              <w:spacing w:after="0" w:line="240" w:lineRule="auto"/>
              <w:rPr>
                <w:rFonts w:ascii="Times New Roman" w:hAnsi="Times New Roman"/>
                <w:sz w:val="24"/>
                <w:szCs w:val="24"/>
              </w:rPr>
            </w:pPr>
            <w:r w:rsidRPr="002919F6">
              <w:rPr>
                <w:rFonts w:ascii="Times New Roman" w:hAnsi="Times New Roman"/>
                <w:sz w:val="24"/>
                <w:szCs w:val="24"/>
              </w:rPr>
              <w:t>Количество мусоросортировочных комплексов, подключенных к электрическим сетям</w:t>
            </w:r>
          </w:p>
        </w:tc>
        <w:tc>
          <w:tcPr>
            <w:tcW w:w="851" w:type="dxa"/>
            <w:tcBorders>
              <w:bottom w:val="single" w:sz="4" w:space="0" w:color="000000"/>
            </w:tcBorders>
            <w:vAlign w:val="bottom"/>
          </w:tcPr>
          <w:p w:rsidR="00C63B20" w:rsidRPr="002919F6" w:rsidRDefault="00C63B20" w:rsidP="002919F6">
            <w:pPr>
              <w:autoSpaceDE w:val="0"/>
              <w:autoSpaceDN w:val="0"/>
              <w:adjustRightInd w:val="0"/>
              <w:spacing w:after="0" w:line="240" w:lineRule="auto"/>
              <w:jc w:val="center"/>
              <w:rPr>
                <w:rFonts w:ascii="Times New Roman" w:hAnsi="Times New Roman"/>
                <w:sz w:val="24"/>
                <w:szCs w:val="24"/>
              </w:rPr>
            </w:pPr>
            <w:r w:rsidRPr="002919F6">
              <w:rPr>
                <w:rFonts w:ascii="Times New Roman" w:hAnsi="Times New Roman"/>
                <w:sz w:val="24"/>
                <w:szCs w:val="24"/>
              </w:rPr>
              <w:t>ед.</w:t>
            </w:r>
          </w:p>
        </w:tc>
        <w:tc>
          <w:tcPr>
            <w:tcW w:w="1559" w:type="dxa"/>
            <w:tcBorders>
              <w:bottom w:val="single" w:sz="4" w:space="0" w:color="000000"/>
            </w:tcBorders>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w:t>
            </w:r>
          </w:p>
        </w:tc>
        <w:tc>
          <w:tcPr>
            <w:tcW w:w="1418" w:type="dxa"/>
            <w:tcBorders>
              <w:bottom w:val="single" w:sz="4" w:space="0" w:color="000000"/>
            </w:tcBorders>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1</w:t>
            </w:r>
          </w:p>
        </w:tc>
        <w:tc>
          <w:tcPr>
            <w:tcW w:w="1843" w:type="dxa"/>
            <w:tcBorders>
              <w:bottom w:val="single" w:sz="4" w:space="0" w:color="000000"/>
            </w:tcBorders>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1</w:t>
            </w:r>
          </w:p>
        </w:tc>
      </w:tr>
      <w:tr w:rsidR="00C63B20" w:rsidRPr="002919F6" w:rsidTr="002919F6">
        <w:trPr>
          <w:cantSplit/>
          <w:jc w:val="center"/>
        </w:trPr>
        <w:tc>
          <w:tcPr>
            <w:tcW w:w="4536" w:type="dxa"/>
            <w:tcBorders>
              <w:bottom w:val="single" w:sz="4" w:space="0" w:color="auto"/>
            </w:tcBorders>
          </w:tcPr>
          <w:p w:rsidR="00C63B20" w:rsidRPr="002919F6" w:rsidRDefault="00C63B20" w:rsidP="002919F6">
            <w:pPr>
              <w:autoSpaceDE w:val="0"/>
              <w:autoSpaceDN w:val="0"/>
              <w:adjustRightInd w:val="0"/>
              <w:spacing w:after="0" w:line="240" w:lineRule="auto"/>
              <w:rPr>
                <w:rFonts w:ascii="Times New Roman" w:hAnsi="Times New Roman"/>
                <w:sz w:val="24"/>
                <w:szCs w:val="24"/>
              </w:rPr>
            </w:pPr>
            <w:r w:rsidRPr="002919F6">
              <w:rPr>
                <w:rFonts w:ascii="Times New Roman" w:hAnsi="Times New Roman"/>
                <w:sz w:val="24"/>
                <w:szCs w:val="24"/>
              </w:rPr>
              <w:t>Количество многоквартирных домов, которым обеспечено газоснабжение</w:t>
            </w:r>
          </w:p>
        </w:tc>
        <w:tc>
          <w:tcPr>
            <w:tcW w:w="851" w:type="dxa"/>
            <w:tcBorders>
              <w:bottom w:val="single" w:sz="4" w:space="0" w:color="auto"/>
            </w:tcBorders>
            <w:vAlign w:val="bottom"/>
          </w:tcPr>
          <w:p w:rsidR="00C63B20" w:rsidRPr="002919F6" w:rsidRDefault="00C63B20" w:rsidP="002919F6">
            <w:pPr>
              <w:autoSpaceDE w:val="0"/>
              <w:autoSpaceDN w:val="0"/>
              <w:adjustRightInd w:val="0"/>
              <w:spacing w:after="0" w:line="240" w:lineRule="auto"/>
              <w:jc w:val="center"/>
              <w:rPr>
                <w:rFonts w:ascii="Times New Roman" w:hAnsi="Times New Roman"/>
                <w:sz w:val="24"/>
                <w:szCs w:val="24"/>
              </w:rPr>
            </w:pPr>
            <w:r w:rsidRPr="002919F6">
              <w:rPr>
                <w:rFonts w:ascii="Times New Roman" w:hAnsi="Times New Roman"/>
                <w:sz w:val="24"/>
                <w:szCs w:val="24"/>
              </w:rPr>
              <w:t>ед.</w:t>
            </w:r>
          </w:p>
        </w:tc>
        <w:tc>
          <w:tcPr>
            <w:tcW w:w="1559" w:type="dxa"/>
            <w:tcBorders>
              <w:bottom w:val="single" w:sz="4" w:space="0" w:color="auto"/>
            </w:tcBorders>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w:t>
            </w:r>
          </w:p>
        </w:tc>
        <w:tc>
          <w:tcPr>
            <w:tcW w:w="1418" w:type="dxa"/>
            <w:tcBorders>
              <w:bottom w:val="single" w:sz="4" w:space="0" w:color="auto"/>
            </w:tcBorders>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3</w:t>
            </w:r>
          </w:p>
        </w:tc>
        <w:tc>
          <w:tcPr>
            <w:tcW w:w="1843" w:type="dxa"/>
            <w:tcBorders>
              <w:bottom w:val="single" w:sz="4" w:space="0" w:color="auto"/>
            </w:tcBorders>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3</w:t>
            </w:r>
          </w:p>
        </w:tc>
      </w:tr>
      <w:tr w:rsidR="00C63B20" w:rsidRPr="002919F6" w:rsidTr="002919F6">
        <w:trPr>
          <w:cantSplit/>
          <w:jc w:val="center"/>
        </w:trPr>
        <w:tc>
          <w:tcPr>
            <w:tcW w:w="10207" w:type="dxa"/>
            <w:gridSpan w:val="5"/>
            <w:shd w:val="clear" w:color="auto" w:fill="D6E3BC" w:themeFill="accent3" w:themeFillTint="66"/>
            <w:vAlign w:val="bottom"/>
          </w:tcPr>
          <w:p w:rsidR="00C63B20" w:rsidRPr="002919F6" w:rsidRDefault="00C63B20" w:rsidP="002919F6">
            <w:pPr>
              <w:spacing w:after="0" w:line="240" w:lineRule="auto"/>
              <w:jc w:val="center"/>
              <w:rPr>
                <w:rFonts w:ascii="Times New Roman" w:hAnsi="Times New Roman"/>
                <w:b/>
                <w:sz w:val="24"/>
                <w:szCs w:val="24"/>
              </w:rPr>
            </w:pPr>
            <w:r w:rsidRPr="002919F6">
              <w:rPr>
                <w:rFonts w:ascii="Times New Roman" w:hAnsi="Times New Roman"/>
                <w:b/>
                <w:sz w:val="24"/>
                <w:szCs w:val="24"/>
              </w:rPr>
              <w:t>Подпрограмма № 3 «Обеспечение земельных участков, предоставленных многодетным семьям на территории муниципального образования «Город Саратов» для индивидуального жилищного строительства, объектами коммунальной инфраструктуры»</w:t>
            </w:r>
          </w:p>
        </w:tc>
      </w:tr>
      <w:tr w:rsidR="00C63B20" w:rsidRPr="002919F6" w:rsidTr="002919F6">
        <w:trPr>
          <w:cantSplit/>
          <w:jc w:val="center"/>
        </w:trPr>
        <w:tc>
          <w:tcPr>
            <w:tcW w:w="4536" w:type="dxa"/>
            <w:vAlign w:val="center"/>
          </w:tcPr>
          <w:p w:rsidR="00C63B20" w:rsidRPr="002919F6" w:rsidRDefault="00C63B20" w:rsidP="002919F6">
            <w:pPr>
              <w:autoSpaceDE w:val="0"/>
              <w:autoSpaceDN w:val="0"/>
              <w:adjustRightInd w:val="0"/>
              <w:spacing w:after="0" w:line="240" w:lineRule="auto"/>
              <w:rPr>
                <w:rFonts w:ascii="Times New Roman" w:hAnsi="Times New Roman"/>
                <w:sz w:val="24"/>
                <w:szCs w:val="24"/>
              </w:rPr>
            </w:pPr>
            <w:r w:rsidRPr="002919F6">
              <w:rPr>
                <w:rFonts w:ascii="Times New Roman" w:hAnsi="Times New Roman"/>
                <w:sz w:val="24"/>
                <w:szCs w:val="24"/>
              </w:rPr>
              <w:t>Количество разработанных проектов планировки территории</w:t>
            </w:r>
          </w:p>
        </w:tc>
        <w:tc>
          <w:tcPr>
            <w:tcW w:w="851" w:type="dxa"/>
            <w:vAlign w:val="bottom"/>
          </w:tcPr>
          <w:p w:rsidR="00C63B20" w:rsidRPr="002919F6" w:rsidRDefault="00C63B20" w:rsidP="002919F6">
            <w:pPr>
              <w:autoSpaceDE w:val="0"/>
              <w:autoSpaceDN w:val="0"/>
              <w:adjustRightInd w:val="0"/>
              <w:spacing w:after="0" w:line="240" w:lineRule="auto"/>
              <w:jc w:val="center"/>
              <w:rPr>
                <w:rFonts w:ascii="Times New Roman" w:hAnsi="Times New Roman"/>
                <w:sz w:val="24"/>
                <w:szCs w:val="24"/>
              </w:rPr>
            </w:pPr>
            <w:r w:rsidRPr="002919F6">
              <w:rPr>
                <w:rFonts w:ascii="Times New Roman" w:hAnsi="Times New Roman"/>
                <w:sz w:val="24"/>
                <w:szCs w:val="24"/>
              </w:rPr>
              <w:t>ед.</w:t>
            </w:r>
          </w:p>
        </w:tc>
        <w:tc>
          <w:tcPr>
            <w:tcW w:w="1559" w:type="dxa"/>
            <w:vAlign w:val="bottom"/>
          </w:tcPr>
          <w:p w:rsidR="00C63B20" w:rsidRPr="002919F6" w:rsidRDefault="00C63B20" w:rsidP="002919F6">
            <w:pPr>
              <w:pStyle w:val="a9"/>
              <w:ind w:left="-44" w:right="-103"/>
              <w:jc w:val="center"/>
              <w:rPr>
                <w:rFonts w:ascii="Times New Roman" w:hAnsi="Times New Roman"/>
                <w:b/>
                <w:sz w:val="24"/>
                <w:szCs w:val="24"/>
              </w:rPr>
            </w:pPr>
            <w:r w:rsidRPr="002919F6">
              <w:rPr>
                <w:rFonts w:ascii="Times New Roman" w:hAnsi="Times New Roman"/>
                <w:b/>
                <w:sz w:val="24"/>
                <w:szCs w:val="24"/>
              </w:rPr>
              <w:t>-</w:t>
            </w:r>
          </w:p>
        </w:tc>
        <w:tc>
          <w:tcPr>
            <w:tcW w:w="1418"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1</w:t>
            </w:r>
          </w:p>
        </w:tc>
        <w:tc>
          <w:tcPr>
            <w:tcW w:w="1843" w:type="dxa"/>
            <w:vAlign w:val="bottom"/>
          </w:tcPr>
          <w:p w:rsidR="00C63B20" w:rsidRPr="002919F6" w:rsidRDefault="00C63B20" w:rsidP="002919F6">
            <w:pPr>
              <w:pStyle w:val="a9"/>
              <w:ind w:left="-44" w:right="-103"/>
              <w:jc w:val="center"/>
              <w:rPr>
                <w:rFonts w:ascii="Times New Roman" w:hAnsi="Times New Roman"/>
                <w:sz w:val="24"/>
                <w:szCs w:val="24"/>
              </w:rPr>
            </w:pPr>
            <w:r w:rsidRPr="002919F6">
              <w:rPr>
                <w:rFonts w:ascii="Times New Roman" w:hAnsi="Times New Roman"/>
                <w:sz w:val="24"/>
                <w:szCs w:val="24"/>
              </w:rPr>
              <w:t>1</w:t>
            </w:r>
          </w:p>
        </w:tc>
      </w:tr>
    </w:tbl>
    <w:p w:rsidR="00C63B20" w:rsidRPr="00D754BB" w:rsidRDefault="00C63B20" w:rsidP="002919F6">
      <w:pPr>
        <w:tabs>
          <w:tab w:val="left" w:pos="1127"/>
        </w:tabs>
        <w:spacing w:before="240" w:after="0" w:line="240" w:lineRule="auto"/>
        <w:jc w:val="center"/>
        <w:rPr>
          <w:rFonts w:ascii="Times New Roman" w:hAnsi="Times New Roman"/>
          <w:b/>
          <w:sz w:val="32"/>
          <w:szCs w:val="32"/>
        </w:rPr>
      </w:pPr>
      <w:r w:rsidRPr="00D754BB">
        <w:rPr>
          <w:rFonts w:ascii="Times New Roman" w:hAnsi="Times New Roman"/>
          <w:b/>
          <w:sz w:val="32"/>
          <w:szCs w:val="32"/>
        </w:rPr>
        <w:lastRenderedPageBreak/>
        <w:t xml:space="preserve">Муниципальная программа </w:t>
      </w:r>
    </w:p>
    <w:p w:rsidR="00C63B20" w:rsidRPr="00D754BB" w:rsidRDefault="00C63B20" w:rsidP="00C63B20">
      <w:pPr>
        <w:spacing w:after="0" w:line="240" w:lineRule="auto"/>
        <w:ind w:firstLine="709"/>
        <w:jc w:val="center"/>
        <w:rPr>
          <w:rFonts w:ascii="Times New Roman" w:hAnsi="Times New Roman"/>
          <w:b/>
          <w:sz w:val="32"/>
          <w:szCs w:val="32"/>
        </w:rPr>
      </w:pPr>
      <w:r w:rsidRPr="00D754BB">
        <w:rPr>
          <w:rFonts w:ascii="Times New Roman" w:hAnsi="Times New Roman"/>
          <w:b/>
          <w:sz w:val="32"/>
          <w:szCs w:val="32"/>
        </w:rPr>
        <w:t xml:space="preserve">«Участие в организации временного трудоустройства несовершеннолетних в возрасте от 14 до 18 лет в свободное от учебы время» </w:t>
      </w:r>
    </w:p>
    <w:p w:rsidR="00C63B20" w:rsidRPr="00704767" w:rsidRDefault="00801C89" w:rsidP="00C63B20">
      <w:pPr>
        <w:tabs>
          <w:tab w:val="left" w:pos="1127"/>
        </w:tabs>
        <w:spacing w:after="0"/>
        <w:jc w:val="center"/>
        <w:rPr>
          <w:rFonts w:ascii="Times New Roman" w:hAnsi="Times New Roman"/>
          <w:b/>
          <w:sz w:val="28"/>
          <w:szCs w:val="28"/>
        </w:rPr>
      </w:pPr>
      <w:r>
        <w:rPr>
          <w:rFonts w:ascii="Times New Roman" w:hAnsi="Times New Roman"/>
          <w:b/>
          <w:noProof/>
          <w:sz w:val="28"/>
          <w:szCs w:val="28"/>
        </w:rPr>
        <w:pict>
          <v:shape id="_x0000_s1094" type="#_x0000_t176" style="position:absolute;left:0;text-align:left;margin-left:169.95pt;margin-top:9pt;width:303.75pt;height:104.85pt;z-index:251678720" fillcolor="#4f81bd" strokecolor="#f2f2f2" strokeweight="3pt">
            <v:shadow on="t" type="perspective" color="#243f60" opacity=".5" offset="1pt" offset2="-1pt"/>
            <v:textbox style="mso-next-textbox:#_x0000_s1094">
              <w:txbxContent>
                <w:p w:rsidR="00112461" w:rsidRPr="00805CCB" w:rsidRDefault="00112461" w:rsidP="00C63B20">
                  <w:pPr>
                    <w:jc w:val="center"/>
                    <w:rPr>
                      <w:b/>
                      <w:color w:val="FFFFFF"/>
                    </w:rPr>
                  </w:pPr>
                  <w:r>
                    <w:rPr>
                      <w:rFonts w:ascii="Times New Roman" w:hAnsi="Times New Roman"/>
                      <w:b/>
                      <w:color w:val="FFFFFF"/>
                      <w:sz w:val="28"/>
                      <w:szCs w:val="28"/>
                    </w:rPr>
                    <w:t>развитие у</w:t>
                  </w:r>
                  <w:r w:rsidRPr="00805CCB">
                    <w:rPr>
                      <w:rFonts w:ascii="Times New Roman" w:hAnsi="Times New Roman"/>
                      <w:b/>
                      <w:color w:val="FFFFFF"/>
                      <w:sz w:val="28"/>
                      <w:szCs w:val="28"/>
                    </w:rPr>
                    <w:t xml:space="preserve">словий </w:t>
                  </w:r>
                  <w:r>
                    <w:rPr>
                      <w:rFonts w:ascii="Times New Roman" w:hAnsi="Times New Roman"/>
                      <w:b/>
                      <w:color w:val="FFFFFF"/>
                      <w:sz w:val="28"/>
                      <w:szCs w:val="28"/>
                    </w:rPr>
                    <w:t>для успешной интеграции несовершеннолетних в возрасте от 14 до 18 лет в трудовую деятельность и их социализации в современном обществе</w:t>
                  </w:r>
                </w:p>
              </w:txbxContent>
            </v:textbox>
          </v:shape>
        </w:pict>
      </w:r>
    </w:p>
    <w:p w:rsidR="00C63B20" w:rsidRPr="00704767" w:rsidRDefault="00801C89" w:rsidP="00C63B20">
      <w:pPr>
        <w:tabs>
          <w:tab w:val="left" w:pos="1127"/>
        </w:tabs>
        <w:jc w:val="center"/>
        <w:rPr>
          <w:rFonts w:ascii="Times New Roman" w:hAnsi="Times New Roman"/>
          <w:b/>
          <w:sz w:val="28"/>
          <w:szCs w:val="28"/>
        </w:rPr>
      </w:pPr>
      <w:r>
        <w:rPr>
          <w:rFonts w:ascii="Times New Roman" w:hAnsi="Times New Roman"/>
          <w:b/>
          <w:noProof/>
          <w:sz w:val="28"/>
          <w:szCs w:val="28"/>
        </w:rPr>
        <w:pict>
          <v:shape id="_x0000_s1095" type="#_x0000_t21" style="position:absolute;left:0;text-align:left;margin-left:24.45pt;margin-top:0;width:140.25pt;height:89.25pt;flip:x;z-index:251679744" fillcolor="#4f81bd" strokecolor="#f2f2f2" strokeweight="3pt">
            <v:shadow on="t" type="perspective" color="#243f60" opacity=".5" offset="1pt" offset2="-1pt"/>
            <v:textbox style="mso-next-textbox:#_x0000_s1095">
              <w:txbxContent>
                <w:p w:rsidR="00112461" w:rsidRPr="002B3586" w:rsidRDefault="00112461" w:rsidP="00C63B20">
                  <w:pPr>
                    <w:jc w:val="center"/>
                    <w:rPr>
                      <w:rFonts w:ascii="Times New Roman" w:hAnsi="Times New Roman"/>
                      <w:b/>
                      <w:color w:val="FFFFFF"/>
                      <w:sz w:val="28"/>
                      <w:szCs w:val="28"/>
                    </w:rPr>
                  </w:pPr>
                  <w:r w:rsidRPr="002B3586">
                    <w:rPr>
                      <w:rFonts w:ascii="Times New Roman" w:hAnsi="Times New Roman"/>
                      <w:b/>
                      <w:color w:val="FFFFFF"/>
                      <w:sz w:val="28"/>
                      <w:szCs w:val="28"/>
                    </w:rPr>
                    <w:t>Цель муниципальной программы</w:t>
                  </w:r>
                </w:p>
              </w:txbxContent>
            </v:textbox>
          </v:shape>
        </w:pict>
      </w:r>
    </w:p>
    <w:p w:rsidR="00C63B20" w:rsidRPr="00704767" w:rsidRDefault="00801C89" w:rsidP="00C63B20">
      <w:pPr>
        <w:tabs>
          <w:tab w:val="left" w:pos="1127"/>
        </w:tabs>
        <w:jc w:val="center"/>
        <w:rPr>
          <w:rFonts w:ascii="Times New Roman" w:hAnsi="Times New Roman"/>
          <w:b/>
          <w:sz w:val="28"/>
          <w:szCs w:val="28"/>
        </w:rPr>
      </w:pPr>
      <w:r>
        <w:rPr>
          <w:rFonts w:ascii="Times New Roman" w:hAnsi="Times New Roman"/>
          <w:b/>
          <w:noProof/>
          <w:sz w:val="28"/>
          <w:szCs w:val="28"/>
        </w:rPr>
        <w:pict>
          <v:shape id="_x0000_s1093" type="#_x0000_t122" style="position:absolute;left:0;text-align:left;margin-left:24.45pt;margin-top:7.8pt;width:1in;height:63pt;z-index:251677696" filled="f" stroked="f"/>
        </w:pict>
      </w:r>
    </w:p>
    <w:p w:rsidR="00C63B20" w:rsidRPr="00704767" w:rsidRDefault="00C63B20" w:rsidP="00C63B20">
      <w:pPr>
        <w:tabs>
          <w:tab w:val="left" w:pos="1127"/>
        </w:tabs>
        <w:jc w:val="right"/>
        <w:rPr>
          <w:rFonts w:ascii="Times New Roman" w:hAnsi="Times New Roman"/>
          <w:sz w:val="28"/>
          <w:szCs w:val="28"/>
        </w:rPr>
      </w:pPr>
    </w:p>
    <w:p w:rsidR="00C63B20" w:rsidRPr="00D754BB" w:rsidRDefault="00C63B20" w:rsidP="00C63B20">
      <w:pPr>
        <w:tabs>
          <w:tab w:val="left" w:pos="1127"/>
        </w:tabs>
        <w:spacing w:line="240" w:lineRule="auto"/>
        <w:jc w:val="center"/>
        <w:rPr>
          <w:rFonts w:ascii="Times New Roman" w:hAnsi="Times New Roman"/>
          <w:b/>
          <w:sz w:val="6"/>
          <w:szCs w:val="6"/>
        </w:rPr>
      </w:pPr>
    </w:p>
    <w:p w:rsidR="0029331A" w:rsidRPr="00704767" w:rsidRDefault="00C63B20" w:rsidP="00C63B20">
      <w:pPr>
        <w:tabs>
          <w:tab w:val="left" w:pos="1127"/>
        </w:tabs>
        <w:spacing w:before="240" w:after="120" w:line="240" w:lineRule="auto"/>
        <w:jc w:val="center"/>
        <w:rPr>
          <w:rFonts w:ascii="Times New Roman" w:hAnsi="Times New Roman"/>
          <w:b/>
          <w:sz w:val="28"/>
          <w:szCs w:val="28"/>
        </w:rPr>
      </w:pPr>
      <w:r w:rsidRPr="00704767">
        <w:rPr>
          <w:rFonts w:ascii="Times New Roman" w:hAnsi="Times New Roman"/>
          <w:b/>
          <w:sz w:val="28"/>
          <w:szCs w:val="28"/>
        </w:rPr>
        <w:t>Финансирование муниципальной программы, тыс. руб.</w:t>
      </w:r>
    </w:p>
    <w:tbl>
      <w:tblPr>
        <w:tblW w:w="9358"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ayout w:type="fixed"/>
        <w:tblLook w:val="04A0"/>
      </w:tblPr>
      <w:tblGrid>
        <w:gridCol w:w="6522"/>
        <w:gridCol w:w="1418"/>
        <w:gridCol w:w="1418"/>
      </w:tblGrid>
      <w:tr w:rsidR="00C63B20" w:rsidRPr="00704767" w:rsidTr="002919F6">
        <w:trPr>
          <w:trHeight w:val="563"/>
          <w:jc w:val="center"/>
        </w:trPr>
        <w:tc>
          <w:tcPr>
            <w:tcW w:w="6522" w:type="dxa"/>
            <w:shd w:val="clear" w:color="auto" w:fill="FBD4B4"/>
            <w:vAlign w:val="center"/>
          </w:tcPr>
          <w:p w:rsidR="00C63B20" w:rsidRPr="002919F6" w:rsidRDefault="00C63B20" w:rsidP="0025788B">
            <w:pPr>
              <w:spacing w:after="0" w:line="240" w:lineRule="auto"/>
              <w:jc w:val="center"/>
              <w:rPr>
                <w:rFonts w:ascii="Times New Roman" w:hAnsi="Times New Roman"/>
                <w:color w:val="000000" w:themeColor="text1"/>
                <w:sz w:val="24"/>
                <w:szCs w:val="24"/>
              </w:rPr>
            </w:pPr>
            <w:r w:rsidRPr="002919F6">
              <w:rPr>
                <w:rFonts w:ascii="Times New Roman" w:hAnsi="Times New Roman"/>
                <w:b/>
                <w:color w:val="000000" w:themeColor="text1"/>
                <w:sz w:val="24"/>
                <w:szCs w:val="24"/>
              </w:rPr>
              <w:t>Наименование подпрограмм</w:t>
            </w:r>
          </w:p>
        </w:tc>
        <w:tc>
          <w:tcPr>
            <w:tcW w:w="1418" w:type="dxa"/>
            <w:shd w:val="clear" w:color="auto" w:fill="FBD4B4"/>
          </w:tcPr>
          <w:p w:rsidR="00C63B20" w:rsidRPr="002919F6" w:rsidRDefault="00C63B20" w:rsidP="0025788B">
            <w:pPr>
              <w:spacing w:after="0" w:line="240" w:lineRule="auto"/>
              <w:jc w:val="center"/>
              <w:rPr>
                <w:rFonts w:ascii="Times New Roman" w:hAnsi="Times New Roman"/>
                <w:b/>
                <w:color w:val="000000" w:themeColor="text1"/>
                <w:sz w:val="24"/>
                <w:szCs w:val="24"/>
              </w:rPr>
            </w:pPr>
            <w:r w:rsidRPr="002919F6">
              <w:rPr>
                <w:rFonts w:ascii="Times New Roman" w:eastAsia="Times New Roman" w:hAnsi="Times New Roman"/>
                <w:b/>
                <w:bCs/>
                <w:color w:val="000000" w:themeColor="text1"/>
                <w:sz w:val="24"/>
                <w:szCs w:val="24"/>
              </w:rPr>
              <w:t>2019 год (план)</w:t>
            </w:r>
          </w:p>
        </w:tc>
        <w:tc>
          <w:tcPr>
            <w:tcW w:w="1418" w:type="dxa"/>
            <w:shd w:val="clear" w:color="auto" w:fill="FBD4B4"/>
          </w:tcPr>
          <w:p w:rsidR="00C63B20" w:rsidRPr="002919F6" w:rsidRDefault="00C63B20" w:rsidP="0025788B">
            <w:pPr>
              <w:spacing w:after="0" w:line="240" w:lineRule="auto"/>
              <w:jc w:val="center"/>
              <w:rPr>
                <w:rFonts w:ascii="Times New Roman" w:eastAsia="Times New Roman" w:hAnsi="Times New Roman"/>
                <w:b/>
                <w:bCs/>
                <w:color w:val="000000" w:themeColor="text1"/>
                <w:sz w:val="24"/>
                <w:szCs w:val="24"/>
              </w:rPr>
            </w:pPr>
            <w:r w:rsidRPr="002919F6">
              <w:rPr>
                <w:rFonts w:ascii="Times New Roman" w:eastAsia="Times New Roman" w:hAnsi="Times New Roman"/>
                <w:b/>
                <w:bCs/>
                <w:color w:val="000000" w:themeColor="text1"/>
                <w:sz w:val="24"/>
                <w:szCs w:val="24"/>
              </w:rPr>
              <w:t>2019 год (отчет)</w:t>
            </w:r>
          </w:p>
        </w:tc>
      </w:tr>
      <w:tr w:rsidR="00C63B20" w:rsidRPr="00704767" w:rsidTr="002919F6">
        <w:trPr>
          <w:trHeight w:val="584"/>
          <w:jc w:val="center"/>
        </w:trPr>
        <w:tc>
          <w:tcPr>
            <w:tcW w:w="6522" w:type="dxa"/>
            <w:shd w:val="clear" w:color="auto" w:fill="FDE9D9"/>
            <w:vAlign w:val="center"/>
          </w:tcPr>
          <w:p w:rsidR="00C63B20" w:rsidRPr="002919F6" w:rsidRDefault="00C63B20" w:rsidP="0025788B">
            <w:pPr>
              <w:spacing w:after="0" w:line="240" w:lineRule="auto"/>
              <w:rPr>
                <w:rFonts w:ascii="Times New Roman" w:hAnsi="Times New Roman"/>
                <w:color w:val="000000" w:themeColor="text1"/>
                <w:sz w:val="24"/>
                <w:szCs w:val="24"/>
              </w:rPr>
            </w:pPr>
            <w:r w:rsidRPr="002919F6">
              <w:rPr>
                <w:rFonts w:ascii="Times New Roman" w:hAnsi="Times New Roman"/>
                <w:color w:val="000000" w:themeColor="text1"/>
                <w:sz w:val="24"/>
                <w:szCs w:val="24"/>
              </w:rPr>
              <w:t>Организация и стимулирование интеграции несовершеннолетних в возрасте от 14 до 18 лет в трудовую деятельность</w:t>
            </w:r>
          </w:p>
        </w:tc>
        <w:tc>
          <w:tcPr>
            <w:tcW w:w="1418" w:type="dxa"/>
            <w:shd w:val="clear" w:color="auto" w:fill="FDE9D9"/>
            <w:vAlign w:val="bottom"/>
          </w:tcPr>
          <w:p w:rsidR="00C63B20" w:rsidRPr="002919F6" w:rsidRDefault="00C63B20" w:rsidP="0025788B">
            <w:pPr>
              <w:spacing w:after="0" w:line="240" w:lineRule="auto"/>
              <w:jc w:val="center"/>
              <w:rPr>
                <w:rFonts w:ascii="Times New Roman" w:hAnsi="Times New Roman"/>
                <w:color w:val="000000" w:themeColor="text1"/>
                <w:sz w:val="24"/>
                <w:szCs w:val="24"/>
              </w:rPr>
            </w:pPr>
            <w:r w:rsidRPr="002919F6">
              <w:rPr>
                <w:rFonts w:ascii="Times New Roman" w:hAnsi="Times New Roman"/>
                <w:color w:val="000000" w:themeColor="text1"/>
                <w:sz w:val="24"/>
                <w:szCs w:val="24"/>
              </w:rPr>
              <w:t>2 436,0</w:t>
            </w:r>
          </w:p>
        </w:tc>
        <w:tc>
          <w:tcPr>
            <w:tcW w:w="1418" w:type="dxa"/>
            <w:shd w:val="clear" w:color="auto" w:fill="FDE9D9"/>
            <w:vAlign w:val="bottom"/>
          </w:tcPr>
          <w:p w:rsidR="00C63B20" w:rsidRPr="002919F6" w:rsidRDefault="00C63B20" w:rsidP="0025788B">
            <w:pPr>
              <w:spacing w:after="0" w:line="240" w:lineRule="auto"/>
              <w:jc w:val="center"/>
              <w:rPr>
                <w:rFonts w:ascii="Times New Roman" w:hAnsi="Times New Roman"/>
                <w:color w:val="000000" w:themeColor="text1"/>
                <w:sz w:val="24"/>
                <w:szCs w:val="24"/>
              </w:rPr>
            </w:pPr>
            <w:r w:rsidRPr="002919F6">
              <w:rPr>
                <w:rFonts w:ascii="Times New Roman" w:hAnsi="Times New Roman"/>
                <w:color w:val="000000" w:themeColor="text1"/>
                <w:sz w:val="24"/>
                <w:szCs w:val="24"/>
              </w:rPr>
              <w:t>2 431,5</w:t>
            </w:r>
          </w:p>
        </w:tc>
      </w:tr>
      <w:tr w:rsidR="00C63B20" w:rsidRPr="00704767" w:rsidTr="002919F6">
        <w:trPr>
          <w:trHeight w:val="521"/>
          <w:jc w:val="center"/>
        </w:trPr>
        <w:tc>
          <w:tcPr>
            <w:tcW w:w="6522" w:type="dxa"/>
            <w:shd w:val="clear" w:color="auto" w:fill="FDE9D9"/>
            <w:vAlign w:val="center"/>
          </w:tcPr>
          <w:p w:rsidR="00C63B20" w:rsidRPr="002919F6" w:rsidRDefault="00C63B20" w:rsidP="0025788B">
            <w:pPr>
              <w:spacing w:after="0" w:line="240" w:lineRule="auto"/>
              <w:rPr>
                <w:rFonts w:ascii="Times New Roman" w:hAnsi="Times New Roman"/>
                <w:color w:val="000000" w:themeColor="text1"/>
                <w:sz w:val="24"/>
                <w:szCs w:val="24"/>
              </w:rPr>
            </w:pPr>
            <w:r w:rsidRPr="002919F6">
              <w:rPr>
                <w:rFonts w:ascii="Times New Roman" w:hAnsi="Times New Roman"/>
                <w:color w:val="000000" w:themeColor="text1"/>
                <w:sz w:val="24"/>
                <w:szCs w:val="24"/>
              </w:rPr>
              <w:t>Информационная поддержка интеграции несовершеннолетних в возрасте от 14 до 18 лет в трудовую деятельность</w:t>
            </w:r>
          </w:p>
        </w:tc>
        <w:tc>
          <w:tcPr>
            <w:tcW w:w="1418" w:type="dxa"/>
            <w:shd w:val="clear" w:color="auto" w:fill="FDE9D9"/>
            <w:vAlign w:val="bottom"/>
          </w:tcPr>
          <w:p w:rsidR="00C63B20" w:rsidRPr="002919F6" w:rsidRDefault="00C63B20" w:rsidP="0025788B">
            <w:pPr>
              <w:spacing w:after="0" w:line="240" w:lineRule="auto"/>
              <w:jc w:val="center"/>
              <w:rPr>
                <w:rFonts w:ascii="Times New Roman" w:hAnsi="Times New Roman"/>
                <w:color w:val="000000" w:themeColor="text1"/>
                <w:sz w:val="24"/>
                <w:szCs w:val="24"/>
              </w:rPr>
            </w:pPr>
            <w:r w:rsidRPr="002919F6">
              <w:rPr>
                <w:rFonts w:ascii="Times New Roman" w:hAnsi="Times New Roman"/>
                <w:color w:val="000000" w:themeColor="text1"/>
                <w:sz w:val="24"/>
                <w:szCs w:val="24"/>
              </w:rPr>
              <w:t>46,0</w:t>
            </w:r>
          </w:p>
        </w:tc>
        <w:tc>
          <w:tcPr>
            <w:tcW w:w="1418" w:type="dxa"/>
            <w:shd w:val="clear" w:color="auto" w:fill="FDE9D9"/>
            <w:vAlign w:val="bottom"/>
          </w:tcPr>
          <w:p w:rsidR="00C63B20" w:rsidRPr="002919F6" w:rsidRDefault="00C63B20" w:rsidP="0025788B">
            <w:pPr>
              <w:spacing w:after="0" w:line="240" w:lineRule="auto"/>
              <w:jc w:val="center"/>
              <w:rPr>
                <w:rFonts w:ascii="Times New Roman" w:hAnsi="Times New Roman"/>
                <w:color w:val="000000" w:themeColor="text1"/>
                <w:sz w:val="24"/>
                <w:szCs w:val="24"/>
              </w:rPr>
            </w:pPr>
            <w:r w:rsidRPr="002919F6">
              <w:rPr>
                <w:rFonts w:ascii="Times New Roman" w:hAnsi="Times New Roman"/>
                <w:color w:val="000000" w:themeColor="text1"/>
                <w:sz w:val="24"/>
                <w:szCs w:val="24"/>
              </w:rPr>
              <w:t>46,0</w:t>
            </w:r>
          </w:p>
        </w:tc>
      </w:tr>
      <w:tr w:rsidR="00C63B20" w:rsidRPr="00704767" w:rsidTr="002919F6">
        <w:trPr>
          <w:trHeight w:val="371"/>
          <w:jc w:val="center"/>
        </w:trPr>
        <w:tc>
          <w:tcPr>
            <w:tcW w:w="6522" w:type="dxa"/>
            <w:shd w:val="clear" w:color="auto" w:fill="FDE9D9"/>
            <w:vAlign w:val="bottom"/>
          </w:tcPr>
          <w:p w:rsidR="00C63B20" w:rsidRPr="002919F6" w:rsidRDefault="00C63B20" w:rsidP="0025788B">
            <w:pPr>
              <w:spacing w:after="0" w:line="240" w:lineRule="auto"/>
              <w:jc w:val="center"/>
              <w:rPr>
                <w:rFonts w:ascii="Times New Roman" w:hAnsi="Times New Roman"/>
                <w:b/>
                <w:color w:val="000000" w:themeColor="text1"/>
                <w:sz w:val="24"/>
                <w:szCs w:val="24"/>
              </w:rPr>
            </w:pPr>
            <w:r w:rsidRPr="002919F6">
              <w:rPr>
                <w:rFonts w:ascii="Times New Roman" w:hAnsi="Times New Roman"/>
                <w:b/>
                <w:color w:val="000000" w:themeColor="text1"/>
                <w:sz w:val="24"/>
                <w:szCs w:val="24"/>
              </w:rPr>
              <w:t>Итого:</w:t>
            </w:r>
          </w:p>
        </w:tc>
        <w:tc>
          <w:tcPr>
            <w:tcW w:w="1418" w:type="dxa"/>
            <w:shd w:val="clear" w:color="auto" w:fill="FDE9D9"/>
            <w:vAlign w:val="bottom"/>
          </w:tcPr>
          <w:p w:rsidR="00C63B20" w:rsidRPr="002919F6" w:rsidRDefault="00C63B20" w:rsidP="0025788B">
            <w:pPr>
              <w:spacing w:after="0" w:line="240" w:lineRule="auto"/>
              <w:jc w:val="center"/>
              <w:rPr>
                <w:rFonts w:ascii="Times New Roman" w:hAnsi="Times New Roman"/>
                <w:b/>
                <w:color w:val="000000" w:themeColor="text1"/>
                <w:sz w:val="24"/>
                <w:szCs w:val="24"/>
              </w:rPr>
            </w:pPr>
            <w:r w:rsidRPr="002919F6">
              <w:rPr>
                <w:rFonts w:ascii="Times New Roman" w:hAnsi="Times New Roman"/>
                <w:b/>
                <w:color w:val="000000" w:themeColor="text1"/>
                <w:sz w:val="24"/>
                <w:szCs w:val="24"/>
              </w:rPr>
              <w:t>2 482,0</w:t>
            </w:r>
          </w:p>
        </w:tc>
        <w:tc>
          <w:tcPr>
            <w:tcW w:w="1418" w:type="dxa"/>
            <w:shd w:val="clear" w:color="auto" w:fill="FDE9D9"/>
            <w:vAlign w:val="bottom"/>
          </w:tcPr>
          <w:p w:rsidR="00C63B20" w:rsidRPr="002919F6" w:rsidRDefault="00C63B20" w:rsidP="0025788B">
            <w:pPr>
              <w:spacing w:after="0" w:line="240" w:lineRule="auto"/>
              <w:jc w:val="center"/>
              <w:rPr>
                <w:rFonts w:ascii="Times New Roman" w:hAnsi="Times New Roman"/>
                <w:b/>
                <w:color w:val="000000" w:themeColor="text1"/>
                <w:sz w:val="24"/>
                <w:szCs w:val="24"/>
              </w:rPr>
            </w:pPr>
            <w:r w:rsidRPr="002919F6">
              <w:rPr>
                <w:rFonts w:ascii="Times New Roman" w:hAnsi="Times New Roman"/>
                <w:b/>
                <w:color w:val="000000" w:themeColor="text1"/>
                <w:sz w:val="24"/>
                <w:szCs w:val="24"/>
              </w:rPr>
              <w:t>2 477,5</w:t>
            </w:r>
          </w:p>
        </w:tc>
      </w:tr>
    </w:tbl>
    <w:p w:rsidR="0029331A" w:rsidRDefault="00801C89" w:rsidP="00C63B20">
      <w:pPr>
        <w:pStyle w:val="ConsPlusNormal"/>
        <w:outlineLvl w:val="1"/>
        <w:rPr>
          <w:rFonts w:ascii="Times New Roman" w:hAnsi="Times New Roman" w:cs="Times New Roman"/>
          <w:b/>
          <w:sz w:val="12"/>
          <w:szCs w:val="12"/>
        </w:rPr>
      </w:pPr>
      <w:r w:rsidRPr="00801C89">
        <w:rPr>
          <w:rFonts w:ascii="Times New Roman" w:hAnsi="Times New Roman" w:cs="Times New Roman"/>
          <w:noProof/>
          <w:sz w:val="12"/>
          <w:szCs w:val="12"/>
        </w:rPr>
        <w:pict>
          <v:roundrect id="_x0000_s1096" style="position:absolute;margin-left:-11pt;margin-top:6.35pt;width:511.95pt;height:150pt;z-index:251680768;mso-position-horizontal-relative:text;mso-position-vertical-relative:text" arcsize="10923f" filled="f" strokecolor="blue" strokeweight="1.75pt"/>
        </w:pict>
      </w:r>
    </w:p>
    <w:p w:rsidR="00C63B20" w:rsidRDefault="00C63B20" w:rsidP="000802BA">
      <w:pPr>
        <w:pStyle w:val="ConsPlusNormal"/>
        <w:ind w:left="142"/>
        <w:jc w:val="center"/>
        <w:outlineLvl w:val="1"/>
        <w:rPr>
          <w:rFonts w:ascii="Times New Roman" w:hAnsi="Times New Roman" w:cs="Times New Roman"/>
          <w:b/>
          <w:sz w:val="28"/>
          <w:szCs w:val="28"/>
        </w:rPr>
      </w:pPr>
      <w:r w:rsidRPr="00704767">
        <w:rPr>
          <w:rFonts w:ascii="Times New Roman" w:hAnsi="Times New Roman" w:cs="Times New Roman"/>
          <w:b/>
          <w:sz w:val="28"/>
          <w:szCs w:val="28"/>
        </w:rPr>
        <w:t>Прогноз конечных результатов муниципальной программы</w:t>
      </w:r>
      <w:r>
        <w:rPr>
          <w:rFonts w:ascii="Times New Roman" w:hAnsi="Times New Roman" w:cs="Times New Roman"/>
          <w:b/>
          <w:sz w:val="28"/>
          <w:szCs w:val="28"/>
        </w:rPr>
        <w:t>:</w:t>
      </w:r>
    </w:p>
    <w:p w:rsidR="00C63B20" w:rsidRPr="00704767" w:rsidRDefault="00C63B20" w:rsidP="00C63B20">
      <w:pPr>
        <w:pStyle w:val="ConsPlusNormal"/>
        <w:tabs>
          <w:tab w:val="left" w:pos="426"/>
        </w:tabs>
        <w:ind w:left="142" w:right="141"/>
        <w:jc w:val="both"/>
        <w:rPr>
          <w:rFonts w:ascii="Times New Roman" w:hAnsi="Times New Roman" w:cs="Times New Roman"/>
          <w:sz w:val="28"/>
          <w:szCs w:val="28"/>
        </w:rPr>
      </w:pPr>
      <w:r w:rsidRPr="00704767">
        <w:rPr>
          <w:rFonts w:ascii="Times New Roman" w:hAnsi="Times New Roman" w:cs="Times New Roman"/>
          <w:sz w:val="28"/>
          <w:szCs w:val="28"/>
        </w:rPr>
        <w:t>За время реализации муниципальной программы планируется достичь следующих результатов:</w:t>
      </w:r>
    </w:p>
    <w:p w:rsidR="00C63B20" w:rsidRPr="00704767" w:rsidRDefault="00C63B20" w:rsidP="0025788B">
      <w:pPr>
        <w:pStyle w:val="ConsPlusNormal"/>
        <w:numPr>
          <w:ilvl w:val="0"/>
          <w:numId w:val="9"/>
        </w:numPr>
        <w:tabs>
          <w:tab w:val="left" w:pos="426"/>
        </w:tabs>
        <w:ind w:left="142" w:right="141" w:firstLine="0"/>
        <w:jc w:val="both"/>
        <w:rPr>
          <w:rFonts w:ascii="Times New Roman" w:hAnsi="Times New Roman" w:cs="Times New Roman"/>
          <w:sz w:val="28"/>
          <w:szCs w:val="28"/>
        </w:rPr>
      </w:pPr>
      <w:r w:rsidRPr="00704767">
        <w:rPr>
          <w:rFonts w:ascii="Times New Roman" w:hAnsi="Times New Roman" w:cs="Times New Roman"/>
          <w:sz w:val="28"/>
          <w:szCs w:val="28"/>
        </w:rPr>
        <w:t>развитие трудовой активности несовершеннолетних и их социализация в современном обществе;</w:t>
      </w:r>
    </w:p>
    <w:p w:rsidR="00C63B20" w:rsidRPr="00704767" w:rsidRDefault="00C63B20" w:rsidP="0025788B">
      <w:pPr>
        <w:pStyle w:val="ConsPlusNormal"/>
        <w:numPr>
          <w:ilvl w:val="0"/>
          <w:numId w:val="9"/>
        </w:numPr>
        <w:tabs>
          <w:tab w:val="left" w:pos="426"/>
        </w:tabs>
        <w:ind w:left="142" w:right="141" w:firstLine="0"/>
        <w:jc w:val="both"/>
        <w:rPr>
          <w:rFonts w:ascii="Times New Roman" w:hAnsi="Times New Roman" w:cs="Times New Roman"/>
          <w:sz w:val="28"/>
          <w:szCs w:val="28"/>
        </w:rPr>
      </w:pPr>
      <w:r w:rsidRPr="00704767">
        <w:rPr>
          <w:rFonts w:ascii="Times New Roman" w:hAnsi="Times New Roman" w:cs="Times New Roman"/>
          <w:sz w:val="28"/>
          <w:szCs w:val="28"/>
        </w:rPr>
        <w:t xml:space="preserve">удельный вес трудоустроенных несовершеннолетних организациями, получившими средства из бюджета муниципального образования «Город Саратов», в общем количестве трудоустроенных подростков в городе Саратове - не менее </w:t>
      </w:r>
      <w:r>
        <w:rPr>
          <w:rFonts w:ascii="Times New Roman" w:hAnsi="Times New Roman" w:cs="Times New Roman"/>
          <w:sz w:val="28"/>
          <w:szCs w:val="28"/>
        </w:rPr>
        <w:t>9</w:t>
      </w:r>
      <w:r w:rsidRPr="00704767">
        <w:rPr>
          <w:rFonts w:ascii="Times New Roman" w:hAnsi="Times New Roman" w:cs="Times New Roman"/>
          <w:sz w:val="28"/>
          <w:szCs w:val="28"/>
        </w:rPr>
        <w:t>%.</w:t>
      </w:r>
    </w:p>
    <w:p w:rsidR="00C63B20" w:rsidRDefault="00C63B20" w:rsidP="00C63B20">
      <w:pPr>
        <w:pStyle w:val="ConsPlusNormal"/>
        <w:ind w:left="-426"/>
        <w:jc w:val="both"/>
        <w:rPr>
          <w:rFonts w:ascii="Times New Roman" w:hAnsi="Times New Roman"/>
          <w:b/>
          <w:sz w:val="12"/>
          <w:szCs w:val="12"/>
        </w:rPr>
      </w:pPr>
    </w:p>
    <w:p w:rsidR="002919F6" w:rsidRDefault="002919F6" w:rsidP="00C63B20">
      <w:pPr>
        <w:pStyle w:val="ConsPlusNormal"/>
        <w:ind w:left="-426"/>
        <w:jc w:val="both"/>
        <w:rPr>
          <w:rFonts w:ascii="Times New Roman" w:hAnsi="Times New Roman"/>
          <w:b/>
          <w:sz w:val="12"/>
          <w:szCs w:val="12"/>
        </w:rPr>
      </w:pPr>
    </w:p>
    <w:p w:rsidR="002919F6" w:rsidRDefault="002919F6" w:rsidP="002919F6">
      <w:pPr>
        <w:pStyle w:val="a7"/>
        <w:spacing w:after="0" w:line="240" w:lineRule="auto"/>
        <w:jc w:val="center"/>
        <w:rPr>
          <w:rFonts w:ascii="Times New Roman" w:hAnsi="Times New Roman"/>
          <w:b/>
          <w:sz w:val="28"/>
          <w:szCs w:val="28"/>
        </w:rPr>
      </w:pPr>
      <w:r>
        <w:rPr>
          <w:rFonts w:ascii="Times New Roman" w:hAnsi="Times New Roman"/>
          <w:b/>
          <w:sz w:val="28"/>
          <w:szCs w:val="28"/>
        </w:rPr>
        <w:t>Сведения о целевых показателях (индикаторах)</w:t>
      </w:r>
    </w:p>
    <w:p w:rsidR="002919F6" w:rsidRDefault="002919F6" w:rsidP="002919F6">
      <w:pPr>
        <w:autoSpaceDE w:val="0"/>
        <w:autoSpaceDN w:val="0"/>
        <w:adjustRightInd w:val="0"/>
        <w:spacing w:after="120" w:line="240" w:lineRule="auto"/>
        <w:jc w:val="center"/>
        <w:rPr>
          <w:rFonts w:ascii="Times New Roman" w:hAnsi="Times New Roman"/>
          <w:b/>
          <w:sz w:val="28"/>
          <w:szCs w:val="28"/>
        </w:rPr>
      </w:pPr>
      <w:r>
        <w:rPr>
          <w:rFonts w:ascii="Times New Roman" w:hAnsi="Times New Roman"/>
          <w:b/>
          <w:sz w:val="28"/>
          <w:szCs w:val="28"/>
        </w:rPr>
        <w:t>муниципальной программы</w:t>
      </w:r>
    </w:p>
    <w:p w:rsidR="002919F6" w:rsidRPr="00D754BB" w:rsidRDefault="002919F6" w:rsidP="00C63B20">
      <w:pPr>
        <w:pStyle w:val="ConsPlusNormal"/>
        <w:ind w:left="-426"/>
        <w:jc w:val="both"/>
        <w:rPr>
          <w:rFonts w:ascii="Times New Roman" w:hAnsi="Times New Roman"/>
          <w:b/>
          <w:sz w:val="12"/>
          <w:szCs w:val="12"/>
        </w:rPr>
      </w:pPr>
    </w:p>
    <w:tbl>
      <w:tblPr>
        <w:tblW w:w="102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536"/>
        <w:gridCol w:w="851"/>
        <w:gridCol w:w="1559"/>
        <w:gridCol w:w="1418"/>
        <w:gridCol w:w="1843"/>
      </w:tblGrid>
      <w:tr w:rsidR="00C63B20" w:rsidRPr="005A635A" w:rsidTr="005A635A">
        <w:trPr>
          <w:cantSplit/>
          <w:trHeight w:val="227"/>
          <w:tblHeader/>
          <w:jc w:val="center"/>
        </w:trPr>
        <w:tc>
          <w:tcPr>
            <w:tcW w:w="4536" w:type="dxa"/>
            <w:vMerge w:val="restart"/>
            <w:shd w:val="clear" w:color="auto" w:fill="D6E3BC" w:themeFill="accent3" w:themeFillTint="66"/>
            <w:vAlign w:val="center"/>
          </w:tcPr>
          <w:p w:rsidR="00C63B20" w:rsidRPr="005A635A" w:rsidRDefault="00C63B20" w:rsidP="005A635A">
            <w:pPr>
              <w:pStyle w:val="a9"/>
              <w:jc w:val="center"/>
              <w:rPr>
                <w:rFonts w:ascii="Times New Roman" w:hAnsi="Times New Roman"/>
                <w:b/>
                <w:sz w:val="24"/>
                <w:szCs w:val="24"/>
              </w:rPr>
            </w:pPr>
            <w:r w:rsidRPr="005A635A">
              <w:rPr>
                <w:rFonts w:ascii="Times New Roman" w:hAnsi="Times New Roman"/>
                <w:b/>
                <w:sz w:val="24"/>
                <w:szCs w:val="24"/>
              </w:rPr>
              <w:t>Наименование показателя</w:t>
            </w:r>
          </w:p>
        </w:tc>
        <w:tc>
          <w:tcPr>
            <w:tcW w:w="851" w:type="dxa"/>
            <w:vMerge w:val="restart"/>
            <w:shd w:val="clear" w:color="auto" w:fill="D6E3BC" w:themeFill="accent3" w:themeFillTint="66"/>
            <w:vAlign w:val="center"/>
          </w:tcPr>
          <w:p w:rsidR="00C63B20" w:rsidRPr="005A635A" w:rsidRDefault="00C63B20" w:rsidP="005A635A">
            <w:pPr>
              <w:pStyle w:val="a9"/>
              <w:jc w:val="center"/>
              <w:rPr>
                <w:rFonts w:ascii="Times New Roman" w:hAnsi="Times New Roman"/>
                <w:b/>
                <w:sz w:val="24"/>
                <w:szCs w:val="24"/>
              </w:rPr>
            </w:pPr>
            <w:r w:rsidRPr="005A635A">
              <w:rPr>
                <w:rFonts w:ascii="Times New Roman" w:hAnsi="Times New Roman"/>
                <w:b/>
                <w:sz w:val="24"/>
                <w:szCs w:val="24"/>
              </w:rPr>
              <w:t>Ед. изм.</w:t>
            </w:r>
          </w:p>
        </w:tc>
        <w:tc>
          <w:tcPr>
            <w:tcW w:w="1559" w:type="dxa"/>
            <w:shd w:val="clear" w:color="auto" w:fill="D6E3BC" w:themeFill="accent3" w:themeFillTint="66"/>
            <w:vAlign w:val="center"/>
          </w:tcPr>
          <w:p w:rsidR="00C63B20" w:rsidRPr="005A635A" w:rsidRDefault="00C63B20" w:rsidP="005A635A">
            <w:pPr>
              <w:pStyle w:val="a9"/>
              <w:ind w:left="-44" w:right="-103"/>
              <w:jc w:val="center"/>
              <w:rPr>
                <w:rFonts w:ascii="Times New Roman" w:hAnsi="Times New Roman"/>
                <w:b/>
                <w:sz w:val="24"/>
                <w:szCs w:val="24"/>
              </w:rPr>
            </w:pPr>
            <w:r w:rsidRPr="005A635A">
              <w:rPr>
                <w:rFonts w:ascii="Times New Roman" w:hAnsi="Times New Roman"/>
                <w:b/>
                <w:sz w:val="24"/>
                <w:szCs w:val="24"/>
              </w:rPr>
              <w:t>2018 год</w:t>
            </w:r>
          </w:p>
        </w:tc>
        <w:tc>
          <w:tcPr>
            <w:tcW w:w="3261" w:type="dxa"/>
            <w:gridSpan w:val="2"/>
            <w:shd w:val="clear" w:color="auto" w:fill="D6E3BC" w:themeFill="accent3" w:themeFillTint="66"/>
            <w:vAlign w:val="center"/>
          </w:tcPr>
          <w:p w:rsidR="00C63B20" w:rsidRPr="005A635A" w:rsidRDefault="00C63B20" w:rsidP="005A635A">
            <w:pPr>
              <w:pStyle w:val="a9"/>
              <w:ind w:left="-44" w:right="-103"/>
              <w:jc w:val="center"/>
              <w:rPr>
                <w:rFonts w:ascii="Times New Roman" w:hAnsi="Times New Roman"/>
                <w:b/>
                <w:sz w:val="24"/>
                <w:szCs w:val="24"/>
              </w:rPr>
            </w:pPr>
            <w:r w:rsidRPr="005A635A">
              <w:rPr>
                <w:rFonts w:ascii="Times New Roman" w:hAnsi="Times New Roman"/>
                <w:b/>
                <w:sz w:val="24"/>
                <w:szCs w:val="24"/>
              </w:rPr>
              <w:t>2019 год</w:t>
            </w:r>
          </w:p>
        </w:tc>
      </w:tr>
      <w:tr w:rsidR="00C63B20" w:rsidRPr="005A635A" w:rsidTr="005A635A">
        <w:trPr>
          <w:cantSplit/>
          <w:tblHeader/>
          <w:jc w:val="center"/>
        </w:trPr>
        <w:tc>
          <w:tcPr>
            <w:tcW w:w="4536" w:type="dxa"/>
            <w:vMerge/>
            <w:shd w:val="clear" w:color="auto" w:fill="D6E3BC" w:themeFill="accent3" w:themeFillTint="66"/>
            <w:vAlign w:val="center"/>
          </w:tcPr>
          <w:p w:rsidR="00C63B20" w:rsidRPr="005A635A" w:rsidRDefault="00C63B20" w:rsidP="005A635A">
            <w:pPr>
              <w:pStyle w:val="a9"/>
              <w:jc w:val="center"/>
              <w:rPr>
                <w:rFonts w:ascii="Times New Roman" w:hAnsi="Times New Roman"/>
                <w:b/>
                <w:sz w:val="24"/>
                <w:szCs w:val="24"/>
              </w:rPr>
            </w:pPr>
          </w:p>
        </w:tc>
        <w:tc>
          <w:tcPr>
            <w:tcW w:w="851" w:type="dxa"/>
            <w:vMerge/>
            <w:shd w:val="clear" w:color="auto" w:fill="D6E3BC" w:themeFill="accent3" w:themeFillTint="66"/>
            <w:vAlign w:val="center"/>
          </w:tcPr>
          <w:p w:rsidR="00C63B20" w:rsidRPr="005A635A" w:rsidRDefault="00C63B20" w:rsidP="005A635A">
            <w:pPr>
              <w:pStyle w:val="a9"/>
              <w:jc w:val="center"/>
              <w:rPr>
                <w:rFonts w:ascii="Times New Roman" w:hAnsi="Times New Roman"/>
                <w:b/>
                <w:sz w:val="24"/>
                <w:szCs w:val="24"/>
              </w:rPr>
            </w:pPr>
          </w:p>
        </w:tc>
        <w:tc>
          <w:tcPr>
            <w:tcW w:w="1559" w:type="dxa"/>
            <w:shd w:val="clear" w:color="auto" w:fill="D6E3BC" w:themeFill="accent3" w:themeFillTint="66"/>
            <w:vAlign w:val="center"/>
          </w:tcPr>
          <w:p w:rsidR="00C63B20" w:rsidRPr="005A635A" w:rsidRDefault="00C63B20" w:rsidP="005A635A">
            <w:pPr>
              <w:pStyle w:val="a9"/>
              <w:ind w:left="-44" w:right="-103"/>
              <w:jc w:val="center"/>
              <w:rPr>
                <w:rFonts w:ascii="Times New Roman" w:hAnsi="Times New Roman"/>
                <w:b/>
                <w:sz w:val="24"/>
                <w:szCs w:val="24"/>
              </w:rPr>
            </w:pPr>
            <w:r w:rsidRPr="005A635A">
              <w:rPr>
                <w:rFonts w:ascii="Times New Roman" w:hAnsi="Times New Roman"/>
                <w:b/>
                <w:sz w:val="24"/>
                <w:szCs w:val="24"/>
              </w:rPr>
              <w:t>Фактическое значение</w:t>
            </w:r>
          </w:p>
        </w:tc>
        <w:tc>
          <w:tcPr>
            <w:tcW w:w="1418" w:type="dxa"/>
            <w:shd w:val="clear" w:color="auto" w:fill="D6E3BC" w:themeFill="accent3" w:themeFillTint="66"/>
            <w:vAlign w:val="center"/>
          </w:tcPr>
          <w:p w:rsidR="00C63B20" w:rsidRPr="005A635A" w:rsidRDefault="00C63B20" w:rsidP="005A635A">
            <w:pPr>
              <w:pStyle w:val="a9"/>
              <w:ind w:left="-44" w:right="-103"/>
              <w:jc w:val="center"/>
              <w:rPr>
                <w:rFonts w:ascii="Times New Roman" w:hAnsi="Times New Roman"/>
                <w:b/>
                <w:sz w:val="24"/>
                <w:szCs w:val="24"/>
              </w:rPr>
            </w:pPr>
            <w:r w:rsidRPr="005A635A">
              <w:rPr>
                <w:rFonts w:ascii="Times New Roman" w:hAnsi="Times New Roman"/>
                <w:b/>
                <w:sz w:val="24"/>
                <w:szCs w:val="24"/>
              </w:rPr>
              <w:t>Плановый показатель</w:t>
            </w:r>
          </w:p>
        </w:tc>
        <w:tc>
          <w:tcPr>
            <w:tcW w:w="1843" w:type="dxa"/>
            <w:shd w:val="clear" w:color="auto" w:fill="D6E3BC" w:themeFill="accent3" w:themeFillTint="66"/>
            <w:vAlign w:val="center"/>
          </w:tcPr>
          <w:p w:rsidR="00C63B20" w:rsidRPr="005A635A" w:rsidRDefault="00C63B20" w:rsidP="005A635A">
            <w:pPr>
              <w:pStyle w:val="a9"/>
              <w:ind w:left="-44" w:right="-103"/>
              <w:jc w:val="center"/>
              <w:rPr>
                <w:rFonts w:ascii="Times New Roman" w:hAnsi="Times New Roman"/>
                <w:b/>
                <w:sz w:val="24"/>
                <w:szCs w:val="24"/>
              </w:rPr>
            </w:pPr>
            <w:r w:rsidRPr="005A635A">
              <w:rPr>
                <w:rFonts w:ascii="Times New Roman" w:hAnsi="Times New Roman"/>
                <w:b/>
                <w:sz w:val="24"/>
                <w:szCs w:val="24"/>
              </w:rPr>
              <w:t>Фактическое значение</w:t>
            </w:r>
          </w:p>
        </w:tc>
      </w:tr>
      <w:tr w:rsidR="005A635A" w:rsidRPr="005A635A" w:rsidTr="005A635A">
        <w:trPr>
          <w:cantSplit/>
          <w:jc w:val="center"/>
        </w:trPr>
        <w:tc>
          <w:tcPr>
            <w:tcW w:w="10207" w:type="dxa"/>
            <w:gridSpan w:val="5"/>
            <w:shd w:val="clear" w:color="auto" w:fill="D6E3BC" w:themeFill="accent3" w:themeFillTint="66"/>
            <w:vAlign w:val="center"/>
          </w:tcPr>
          <w:p w:rsidR="005A635A" w:rsidRPr="005A635A" w:rsidRDefault="005A635A" w:rsidP="005A635A">
            <w:pPr>
              <w:pStyle w:val="a9"/>
              <w:ind w:left="-44" w:right="-103"/>
              <w:jc w:val="center"/>
              <w:rPr>
                <w:rFonts w:ascii="Times New Roman" w:hAnsi="Times New Roman"/>
                <w:sz w:val="24"/>
                <w:szCs w:val="24"/>
              </w:rPr>
            </w:pPr>
            <w:r w:rsidRPr="005A635A">
              <w:rPr>
                <w:rFonts w:ascii="Times New Roman" w:hAnsi="Times New Roman"/>
                <w:b/>
                <w:sz w:val="24"/>
                <w:szCs w:val="24"/>
              </w:rPr>
              <w:t>Подпрограмма «№ 1 «Организация и стимулирование интеграции несовершеннолетних в возрасте от 14 до 18 лет в трудовую деятельность»</w:t>
            </w:r>
          </w:p>
        </w:tc>
      </w:tr>
      <w:tr w:rsidR="00C63B20" w:rsidRPr="005A635A" w:rsidTr="005A635A">
        <w:trPr>
          <w:cantSplit/>
          <w:jc w:val="center"/>
        </w:trPr>
        <w:tc>
          <w:tcPr>
            <w:tcW w:w="4536" w:type="dxa"/>
            <w:tcBorders>
              <w:bottom w:val="single" w:sz="4" w:space="0" w:color="auto"/>
            </w:tcBorders>
          </w:tcPr>
          <w:p w:rsidR="00C63B20" w:rsidRPr="005A635A" w:rsidRDefault="00C63B20" w:rsidP="005A635A">
            <w:pPr>
              <w:autoSpaceDE w:val="0"/>
              <w:autoSpaceDN w:val="0"/>
              <w:adjustRightInd w:val="0"/>
              <w:spacing w:after="0" w:line="240" w:lineRule="auto"/>
              <w:rPr>
                <w:rFonts w:ascii="Times New Roman" w:hAnsi="Times New Roman"/>
                <w:sz w:val="24"/>
                <w:szCs w:val="24"/>
              </w:rPr>
            </w:pPr>
            <w:r w:rsidRPr="005A635A">
              <w:rPr>
                <w:rFonts w:ascii="Times New Roman" w:hAnsi="Times New Roman"/>
                <w:sz w:val="24"/>
                <w:szCs w:val="24"/>
              </w:rPr>
              <w:t>Количество несовершеннолетних, трудоустроенных в муниципальные учреждения</w:t>
            </w:r>
          </w:p>
        </w:tc>
        <w:tc>
          <w:tcPr>
            <w:tcW w:w="851" w:type="dxa"/>
            <w:tcBorders>
              <w:bottom w:val="single" w:sz="4" w:space="0" w:color="auto"/>
            </w:tcBorders>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Чел.</w:t>
            </w:r>
          </w:p>
        </w:tc>
        <w:tc>
          <w:tcPr>
            <w:tcW w:w="1559" w:type="dxa"/>
            <w:tcBorders>
              <w:bottom w:val="single" w:sz="4" w:space="0" w:color="auto"/>
            </w:tcBorders>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w:t>
            </w:r>
          </w:p>
        </w:tc>
        <w:tc>
          <w:tcPr>
            <w:tcW w:w="1418" w:type="dxa"/>
            <w:tcBorders>
              <w:bottom w:val="single" w:sz="4" w:space="0" w:color="auto"/>
            </w:tcBorders>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168</w:t>
            </w:r>
          </w:p>
        </w:tc>
        <w:tc>
          <w:tcPr>
            <w:tcW w:w="1843" w:type="dxa"/>
            <w:tcBorders>
              <w:bottom w:val="single" w:sz="4" w:space="0" w:color="auto"/>
            </w:tcBorders>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530</w:t>
            </w:r>
          </w:p>
        </w:tc>
      </w:tr>
      <w:tr w:rsidR="00C63B20" w:rsidRPr="005A635A" w:rsidTr="005A635A">
        <w:trPr>
          <w:cantSplit/>
          <w:jc w:val="center"/>
        </w:trPr>
        <w:tc>
          <w:tcPr>
            <w:tcW w:w="10207" w:type="dxa"/>
            <w:gridSpan w:val="5"/>
            <w:shd w:val="clear" w:color="auto" w:fill="D6E3BC" w:themeFill="accent3" w:themeFillTint="66"/>
            <w:vAlign w:val="bottom"/>
          </w:tcPr>
          <w:p w:rsidR="00C63B20" w:rsidRPr="005A635A" w:rsidRDefault="00C63B20" w:rsidP="005A635A">
            <w:pPr>
              <w:autoSpaceDE w:val="0"/>
              <w:autoSpaceDN w:val="0"/>
              <w:adjustRightInd w:val="0"/>
              <w:spacing w:after="0" w:line="240" w:lineRule="auto"/>
              <w:jc w:val="center"/>
              <w:outlineLvl w:val="0"/>
              <w:rPr>
                <w:rFonts w:ascii="Times New Roman" w:hAnsi="Times New Roman"/>
                <w:b/>
                <w:sz w:val="24"/>
                <w:szCs w:val="24"/>
              </w:rPr>
            </w:pPr>
            <w:r w:rsidRPr="005A635A">
              <w:rPr>
                <w:rFonts w:ascii="Times New Roman" w:hAnsi="Times New Roman"/>
                <w:b/>
                <w:sz w:val="24"/>
                <w:szCs w:val="24"/>
              </w:rPr>
              <w:t>Подпрограмма «№ 2 «Информационная поддержка интеграции несовершеннолетних в возрасте от 14 до 18 лет в трудовую деятельность»</w:t>
            </w:r>
          </w:p>
        </w:tc>
      </w:tr>
      <w:tr w:rsidR="00C63B20" w:rsidRPr="005A635A" w:rsidTr="005A635A">
        <w:trPr>
          <w:cantSplit/>
          <w:jc w:val="center"/>
        </w:trPr>
        <w:tc>
          <w:tcPr>
            <w:tcW w:w="4536" w:type="dxa"/>
          </w:tcPr>
          <w:p w:rsidR="00C63B20" w:rsidRPr="005A635A" w:rsidRDefault="00C63B20" w:rsidP="005A635A">
            <w:pPr>
              <w:autoSpaceDE w:val="0"/>
              <w:autoSpaceDN w:val="0"/>
              <w:adjustRightInd w:val="0"/>
              <w:spacing w:after="0" w:line="240" w:lineRule="auto"/>
              <w:rPr>
                <w:rFonts w:ascii="Times New Roman" w:hAnsi="Times New Roman"/>
                <w:sz w:val="24"/>
                <w:szCs w:val="24"/>
              </w:rPr>
            </w:pPr>
            <w:r w:rsidRPr="005A635A">
              <w:rPr>
                <w:rFonts w:ascii="Times New Roman" w:hAnsi="Times New Roman"/>
                <w:sz w:val="24"/>
                <w:szCs w:val="24"/>
              </w:rPr>
              <w:lastRenderedPageBreak/>
              <w:t>Количество материалов по вопросам временного трудоустройства несовершеннолетних, размещенных в средствах массовой информации</w:t>
            </w:r>
          </w:p>
        </w:tc>
        <w:tc>
          <w:tcPr>
            <w:tcW w:w="851" w:type="dxa"/>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Ед.</w:t>
            </w:r>
          </w:p>
        </w:tc>
        <w:tc>
          <w:tcPr>
            <w:tcW w:w="1559" w:type="dxa"/>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w:t>
            </w:r>
          </w:p>
        </w:tc>
        <w:tc>
          <w:tcPr>
            <w:tcW w:w="1418" w:type="dxa"/>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20</w:t>
            </w:r>
          </w:p>
        </w:tc>
        <w:tc>
          <w:tcPr>
            <w:tcW w:w="1843" w:type="dxa"/>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25</w:t>
            </w:r>
          </w:p>
        </w:tc>
      </w:tr>
      <w:tr w:rsidR="00C63B20" w:rsidRPr="005A635A" w:rsidTr="005A635A">
        <w:trPr>
          <w:cantSplit/>
          <w:jc w:val="center"/>
        </w:trPr>
        <w:tc>
          <w:tcPr>
            <w:tcW w:w="4536" w:type="dxa"/>
            <w:tcBorders>
              <w:bottom w:val="single" w:sz="4" w:space="0" w:color="000000"/>
            </w:tcBorders>
          </w:tcPr>
          <w:p w:rsidR="00C63B20" w:rsidRPr="005A635A" w:rsidRDefault="00C63B20" w:rsidP="005A635A">
            <w:pPr>
              <w:autoSpaceDE w:val="0"/>
              <w:autoSpaceDN w:val="0"/>
              <w:adjustRightInd w:val="0"/>
              <w:spacing w:after="0" w:line="240" w:lineRule="auto"/>
              <w:rPr>
                <w:rFonts w:ascii="Times New Roman" w:hAnsi="Times New Roman"/>
                <w:sz w:val="24"/>
                <w:szCs w:val="24"/>
              </w:rPr>
            </w:pPr>
            <w:r w:rsidRPr="005A635A">
              <w:rPr>
                <w:rFonts w:ascii="Times New Roman" w:hAnsi="Times New Roman"/>
                <w:sz w:val="24"/>
                <w:szCs w:val="24"/>
              </w:rPr>
              <w:t>Количество проведенных мероприятий по основным направлениям временного трудоустройства несовершеннолетних в свободное от учебы время</w:t>
            </w:r>
          </w:p>
        </w:tc>
        <w:tc>
          <w:tcPr>
            <w:tcW w:w="851" w:type="dxa"/>
            <w:tcBorders>
              <w:bottom w:val="single" w:sz="4" w:space="0" w:color="000000"/>
            </w:tcBorders>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Ед.</w:t>
            </w:r>
          </w:p>
        </w:tc>
        <w:tc>
          <w:tcPr>
            <w:tcW w:w="1559" w:type="dxa"/>
            <w:tcBorders>
              <w:bottom w:val="single" w:sz="4" w:space="0" w:color="000000"/>
            </w:tcBorders>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w:t>
            </w:r>
          </w:p>
        </w:tc>
        <w:tc>
          <w:tcPr>
            <w:tcW w:w="1418" w:type="dxa"/>
            <w:tcBorders>
              <w:bottom w:val="single" w:sz="4" w:space="0" w:color="000000"/>
            </w:tcBorders>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5</w:t>
            </w:r>
          </w:p>
        </w:tc>
        <w:tc>
          <w:tcPr>
            <w:tcW w:w="1843" w:type="dxa"/>
            <w:tcBorders>
              <w:bottom w:val="single" w:sz="4" w:space="0" w:color="000000"/>
            </w:tcBorders>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9</w:t>
            </w:r>
          </w:p>
        </w:tc>
      </w:tr>
      <w:tr w:rsidR="00C63B20" w:rsidRPr="005A635A" w:rsidTr="005A635A">
        <w:trPr>
          <w:cantSplit/>
          <w:jc w:val="center"/>
        </w:trPr>
        <w:tc>
          <w:tcPr>
            <w:tcW w:w="4536" w:type="dxa"/>
            <w:tcBorders>
              <w:bottom w:val="single" w:sz="4" w:space="0" w:color="auto"/>
            </w:tcBorders>
          </w:tcPr>
          <w:p w:rsidR="00C63B20" w:rsidRPr="005A635A" w:rsidRDefault="00C63B20" w:rsidP="005A635A">
            <w:pPr>
              <w:autoSpaceDE w:val="0"/>
              <w:autoSpaceDN w:val="0"/>
              <w:adjustRightInd w:val="0"/>
              <w:spacing w:after="0" w:line="240" w:lineRule="auto"/>
              <w:rPr>
                <w:rFonts w:ascii="Times New Roman" w:hAnsi="Times New Roman"/>
                <w:sz w:val="24"/>
                <w:szCs w:val="24"/>
              </w:rPr>
            </w:pPr>
            <w:r w:rsidRPr="005A635A">
              <w:rPr>
                <w:rFonts w:ascii="Times New Roman" w:hAnsi="Times New Roman"/>
                <w:sz w:val="24"/>
                <w:szCs w:val="24"/>
              </w:rPr>
              <w:t>Количество мероприятий, проведенных в муниципальных общеобразовательных учреждениях, по обеспечению подростков информацией о правах и возможностях в сфере временного трудоустройства</w:t>
            </w:r>
          </w:p>
        </w:tc>
        <w:tc>
          <w:tcPr>
            <w:tcW w:w="851" w:type="dxa"/>
            <w:tcBorders>
              <w:bottom w:val="single" w:sz="4" w:space="0" w:color="auto"/>
            </w:tcBorders>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Ед.</w:t>
            </w:r>
          </w:p>
        </w:tc>
        <w:tc>
          <w:tcPr>
            <w:tcW w:w="1559" w:type="dxa"/>
            <w:tcBorders>
              <w:bottom w:val="single" w:sz="4" w:space="0" w:color="auto"/>
            </w:tcBorders>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w:t>
            </w:r>
          </w:p>
        </w:tc>
        <w:tc>
          <w:tcPr>
            <w:tcW w:w="1418" w:type="dxa"/>
            <w:tcBorders>
              <w:bottom w:val="single" w:sz="4" w:space="0" w:color="auto"/>
            </w:tcBorders>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106</w:t>
            </w:r>
          </w:p>
        </w:tc>
        <w:tc>
          <w:tcPr>
            <w:tcW w:w="1843" w:type="dxa"/>
            <w:tcBorders>
              <w:bottom w:val="single" w:sz="4" w:space="0" w:color="auto"/>
            </w:tcBorders>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172</w:t>
            </w:r>
          </w:p>
        </w:tc>
      </w:tr>
    </w:tbl>
    <w:p w:rsidR="00C63B20" w:rsidRPr="006C0C45" w:rsidRDefault="00C63B20" w:rsidP="005A635A">
      <w:pPr>
        <w:tabs>
          <w:tab w:val="left" w:pos="1127"/>
        </w:tabs>
        <w:spacing w:before="240" w:after="0" w:line="240" w:lineRule="auto"/>
        <w:jc w:val="center"/>
        <w:rPr>
          <w:rFonts w:ascii="Times New Roman" w:hAnsi="Times New Roman"/>
          <w:b/>
          <w:sz w:val="32"/>
          <w:szCs w:val="32"/>
        </w:rPr>
      </w:pPr>
      <w:r w:rsidRPr="006C0C45">
        <w:rPr>
          <w:rFonts w:ascii="Times New Roman" w:hAnsi="Times New Roman"/>
          <w:b/>
          <w:sz w:val="32"/>
          <w:szCs w:val="32"/>
        </w:rPr>
        <w:t xml:space="preserve">Муниципальная программа </w:t>
      </w:r>
    </w:p>
    <w:p w:rsidR="00C63B20" w:rsidRPr="006C0C45" w:rsidRDefault="00C63B20" w:rsidP="00C63B20">
      <w:pPr>
        <w:tabs>
          <w:tab w:val="left" w:pos="1127"/>
        </w:tabs>
        <w:spacing w:after="0" w:line="240" w:lineRule="auto"/>
        <w:jc w:val="center"/>
        <w:rPr>
          <w:rFonts w:ascii="Times New Roman" w:hAnsi="Times New Roman"/>
          <w:b/>
          <w:sz w:val="32"/>
          <w:szCs w:val="32"/>
        </w:rPr>
      </w:pPr>
      <w:r w:rsidRPr="006C0C45">
        <w:rPr>
          <w:rFonts w:ascii="Times New Roman" w:hAnsi="Times New Roman"/>
          <w:b/>
          <w:sz w:val="32"/>
          <w:szCs w:val="32"/>
        </w:rPr>
        <w:t xml:space="preserve">«Развитие образования в муниципальном образовании «Город Саратов» </w:t>
      </w:r>
    </w:p>
    <w:p w:rsidR="00C63B20" w:rsidRPr="00704767" w:rsidRDefault="00801C89" w:rsidP="00C63B20">
      <w:pPr>
        <w:tabs>
          <w:tab w:val="left" w:pos="1127"/>
        </w:tabs>
        <w:spacing w:after="0"/>
        <w:jc w:val="center"/>
        <w:rPr>
          <w:rFonts w:ascii="Times New Roman" w:hAnsi="Times New Roman"/>
          <w:b/>
          <w:sz w:val="28"/>
          <w:szCs w:val="28"/>
        </w:rPr>
      </w:pPr>
      <w:r>
        <w:rPr>
          <w:rFonts w:ascii="Times New Roman" w:hAnsi="Times New Roman"/>
          <w:b/>
          <w:noProof/>
          <w:sz w:val="28"/>
          <w:szCs w:val="28"/>
        </w:rPr>
        <w:pict>
          <v:shape id="_x0000_s1098" type="#_x0000_t176" style="position:absolute;left:0;text-align:left;margin-left:162.45pt;margin-top:9.3pt;width:303.75pt;height:112.5pt;z-index:251682816" fillcolor="#4f81bd" strokecolor="#f2f2f2" strokeweight="3pt">
            <v:shadow on="t" type="perspective" color="#243f60" opacity=".5" offset="1pt" offset2="-1pt"/>
            <v:textbox style="mso-next-textbox:#_x0000_s1098">
              <w:txbxContent>
                <w:p w:rsidR="00112461" w:rsidRPr="00805CCB" w:rsidRDefault="00112461" w:rsidP="00C63B20">
                  <w:pPr>
                    <w:jc w:val="center"/>
                    <w:rPr>
                      <w:b/>
                      <w:color w:val="FFFFFF"/>
                    </w:rPr>
                  </w:pPr>
                  <w:r w:rsidRPr="00805CCB">
                    <w:rPr>
                      <w:rFonts w:ascii="Times New Roman" w:hAnsi="Times New Roman"/>
                      <w:b/>
                      <w:color w:val="FFFFFF"/>
                      <w:sz w:val="28"/>
                      <w:szCs w:val="28"/>
                    </w:rPr>
                    <w:t xml:space="preserve">создание и улучшение условий в муниципальных </w:t>
                  </w:r>
                  <w:r>
                    <w:rPr>
                      <w:rFonts w:ascii="Times New Roman" w:hAnsi="Times New Roman"/>
                      <w:b/>
                      <w:color w:val="FFFFFF"/>
                      <w:sz w:val="28"/>
                      <w:szCs w:val="28"/>
                    </w:rPr>
                    <w:t xml:space="preserve">и иных </w:t>
                  </w:r>
                  <w:r w:rsidRPr="00805CCB">
                    <w:rPr>
                      <w:rFonts w:ascii="Times New Roman" w:hAnsi="Times New Roman"/>
                      <w:b/>
                      <w:color w:val="FFFFFF"/>
                      <w:sz w:val="28"/>
                      <w:szCs w:val="28"/>
                    </w:rPr>
                    <w:t>образовательных учреждениях для обучения и всестороннего развития детей, повышения доступности качественного образования</w:t>
                  </w:r>
                </w:p>
              </w:txbxContent>
            </v:textbox>
          </v:shape>
        </w:pict>
      </w:r>
    </w:p>
    <w:p w:rsidR="00C63B20" w:rsidRPr="00704767" w:rsidRDefault="00801C89" w:rsidP="00C63B20">
      <w:pPr>
        <w:tabs>
          <w:tab w:val="left" w:pos="1127"/>
        </w:tabs>
        <w:jc w:val="center"/>
        <w:rPr>
          <w:rFonts w:ascii="Times New Roman" w:hAnsi="Times New Roman"/>
          <w:b/>
          <w:sz w:val="28"/>
          <w:szCs w:val="28"/>
        </w:rPr>
      </w:pPr>
      <w:r>
        <w:rPr>
          <w:rFonts w:ascii="Times New Roman" w:hAnsi="Times New Roman"/>
          <w:b/>
          <w:noProof/>
          <w:sz w:val="28"/>
          <w:szCs w:val="28"/>
        </w:rPr>
        <w:pict>
          <v:shape id="_x0000_s1100" type="#_x0000_t21" style="position:absolute;left:0;text-align:left;margin-left:7.2pt;margin-top:5.3pt;width:140.25pt;height:89.25pt;flip:x;z-index:251684864" fillcolor="#4f81bd" strokecolor="#f2f2f2" strokeweight="3pt">
            <v:shadow on="t" type="perspective" color="#243f60" opacity=".5" offset="1pt" offset2="-1pt"/>
            <v:textbox style="mso-next-textbox:#_x0000_s1100">
              <w:txbxContent>
                <w:p w:rsidR="00112461" w:rsidRPr="002B3586" w:rsidRDefault="00112461" w:rsidP="00C63B20">
                  <w:pPr>
                    <w:jc w:val="center"/>
                    <w:rPr>
                      <w:rFonts w:ascii="Times New Roman" w:hAnsi="Times New Roman"/>
                      <w:b/>
                      <w:color w:val="FFFFFF"/>
                      <w:sz w:val="28"/>
                      <w:szCs w:val="28"/>
                    </w:rPr>
                  </w:pPr>
                  <w:r w:rsidRPr="002B3586">
                    <w:rPr>
                      <w:rFonts w:ascii="Times New Roman" w:hAnsi="Times New Roman"/>
                      <w:b/>
                      <w:color w:val="FFFFFF"/>
                      <w:sz w:val="28"/>
                      <w:szCs w:val="28"/>
                    </w:rPr>
                    <w:t>Цель муниципальной программы</w:t>
                  </w:r>
                </w:p>
              </w:txbxContent>
            </v:textbox>
          </v:shape>
        </w:pict>
      </w:r>
    </w:p>
    <w:p w:rsidR="00C63B20" w:rsidRPr="00704767" w:rsidRDefault="00801C89" w:rsidP="00C63B20">
      <w:pPr>
        <w:tabs>
          <w:tab w:val="left" w:pos="1127"/>
        </w:tabs>
        <w:jc w:val="center"/>
        <w:rPr>
          <w:rFonts w:ascii="Times New Roman" w:hAnsi="Times New Roman"/>
          <w:b/>
          <w:sz w:val="28"/>
          <w:szCs w:val="28"/>
        </w:rPr>
      </w:pPr>
      <w:r>
        <w:rPr>
          <w:rFonts w:ascii="Times New Roman" w:hAnsi="Times New Roman"/>
          <w:b/>
          <w:noProof/>
          <w:sz w:val="28"/>
          <w:szCs w:val="28"/>
        </w:rPr>
        <w:pict>
          <v:shape id="_x0000_s1097" type="#_x0000_t122" style="position:absolute;left:0;text-align:left;margin-left:24.45pt;margin-top:7.8pt;width:1in;height:63pt;z-index:251681792" filled="f" stroked="f"/>
        </w:pict>
      </w:r>
    </w:p>
    <w:p w:rsidR="00C63B20" w:rsidRPr="00704767" w:rsidRDefault="00C63B20" w:rsidP="00C63B20">
      <w:pPr>
        <w:tabs>
          <w:tab w:val="left" w:pos="1127"/>
        </w:tabs>
        <w:jc w:val="right"/>
        <w:rPr>
          <w:rFonts w:ascii="Times New Roman" w:hAnsi="Times New Roman"/>
          <w:sz w:val="28"/>
          <w:szCs w:val="28"/>
        </w:rPr>
      </w:pPr>
    </w:p>
    <w:p w:rsidR="00C63B20" w:rsidRPr="00704767" w:rsidRDefault="00C63B20" w:rsidP="00C63B20">
      <w:pPr>
        <w:tabs>
          <w:tab w:val="left" w:pos="1127"/>
        </w:tabs>
        <w:jc w:val="right"/>
        <w:rPr>
          <w:rFonts w:ascii="Times New Roman" w:hAnsi="Times New Roman"/>
          <w:sz w:val="28"/>
          <w:szCs w:val="28"/>
        </w:rPr>
      </w:pPr>
    </w:p>
    <w:p w:rsidR="00C63B20" w:rsidRPr="00704767" w:rsidRDefault="00C63B20" w:rsidP="00C63B20">
      <w:pPr>
        <w:tabs>
          <w:tab w:val="left" w:pos="1127"/>
        </w:tabs>
        <w:spacing w:line="240" w:lineRule="auto"/>
        <w:jc w:val="center"/>
        <w:rPr>
          <w:rFonts w:ascii="Times New Roman" w:hAnsi="Times New Roman"/>
          <w:b/>
          <w:sz w:val="28"/>
          <w:szCs w:val="28"/>
        </w:rPr>
      </w:pPr>
      <w:r w:rsidRPr="00704767">
        <w:rPr>
          <w:rFonts w:ascii="Times New Roman" w:hAnsi="Times New Roman"/>
          <w:b/>
          <w:sz w:val="28"/>
          <w:szCs w:val="28"/>
        </w:rPr>
        <w:t>Финансирование муниципальной программы, тыс. руб.</w:t>
      </w:r>
    </w:p>
    <w:tbl>
      <w:tblPr>
        <w:tblW w:w="9847" w:type="dxa"/>
        <w:jc w:val="center"/>
        <w:tblInd w:w="-1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ayout w:type="fixed"/>
        <w:tblCellMar>
          <w:left w:w="0" w:type="dxa"/>
          <w:right w:w="0" w:type="dxa"/>
        </w:tblCellMar>
        <w:tblLook w:val="04A0"/>
      </w:tblPr>
      <w:tblGrid>
        <w:gridCol w:w="5245"/>
        <w:gridCol w:w="1462"/>
        <w:gridCol w:w="1549"/>
        <w:gridCol w:w="1591"/>
      </w:tblGrid>
      <w:tr w:rsidR="00C63B20" w:rsidRPr="005A635A" w:rsidTr="005A635A">
        <w:trPr>
          <w:cantSplit/>
          <w:trHeight w:val="283"/>
          <w:tblHeader/>
          <w:jc w:val="center"/>
        </w:trPr>
        <w:tc>
          <w:tcPr>
            <w:tcW w:w="5245" w:type="dxa"/>
            <w:shd w:val="clear" w:color="auto" w:fill="FBD4B4" w:themeFill="accent6" w:themeFillTint="66"/>
            <w:vAlign w:val="center"/>
          </w:tcPr>
          <w:p w:rsidR="00C63B20" w:rsidRPr="005A635A" w:rsidRDefault="00C63B20" w:rsidP="005A635A">
            <w:pPr>
              <w:spacing w:after="0" w:line="240" w:lineRule="auto"/>
              <w:jc w:val="center"/>
              <w:rPr>
                <w:rFonts w:ascii="Times New Roman" w:hAnsi="Times New Roman"/>
                <w:b/>
                <w:color w:val="000000" w:themeColor="text1"/>
                <w:sz w:val="24"/>
                <w:szCs w:val="24"/>
              </w:rPr>
            </w:pPr>
            <w:r w:rsidRPr="005A635A">
              <w:rPr>
                <w:rFonts w:ascii="Times New Roman" w:hAnsi="Times New Roman"/>
                <w:b/>
                <w:color w:val="000000" w:themeColor="text1"/>
                <w:sz w:val="24"/>
                <w:szCs w:val="24"/>
              </w:rPr>
              <w:t>Наименование подпрограмм</w:t>
            </w:r>
          </w:p>
        </w:tc>
        <w:tc>
          <w:tcPr>
            <w:tcW w:w="1462" w:type="dxa"/>
            <w:shd w:val="clear" w:color="auto" w:fill="FBD4B4" w:themeFill="accent6" w:themeFillTint="66"/>
            <w:vAlign w:val="center"/>
          </w:tcPr>
          <w:p w:rsidR="00C63B20" w:rsidRPr="005A635A" w:rsidRDefault="00C63B20" w:rsidP="005A635A">
            <w:pPr>
              <w:spacing w:after="0" w:line="240" w:lineRule="auto"/>
              <w:jc w:val="center"/>
              <w:rPr>
                <w:rFonts w:ascii="Times New Roman" w:hAnsi="Times New Roman"/>
                <w:b/>
                <w:color w:val="000000" w:themeColor="text1"/>
                <w:sz w:val="24"/>
                <w:szCs w:val="24"/>
              </w:rPr>
            </w:pPr>
            <w:r w:rsidRPr="005A635A">
              <w:rPr>
                <w:rFonts w:ascii="Times New Roman" w:hAnsi="Times New Roman"/>
                <w:b/>
                <w:color w:val="000000" w:themeColor="text1"/>
                <w:sz w:val="24"/>
                <w:szCs w:val="24"/>
              </w:rPr>
              <w:t>2018 год</w:t>
            </w:r>
          </w:p>
          <w:p w:rsidR="00C63B20" w:rsidRPr="005A635A" w:rsidRDefault="00C63B20" w:rsidP="005A635A">
            <w:pPr>
              <w:spacing w:after="0" w:line="240" w:lineRule="auto"/>
              <w:jc w:val="center"/>
              <w:rPr>
                <w:rFonts w:ascii="Times New Roman" w:hAnsi="Times New Roman"/>
                <w:b/>
                <w:color w:val="000000" w:themeColor="text1"/>
                <w:sz w:val="24"/>
                <w:szCs w:val="24"/>
              </w:rPr>
            </w:pPr>
            <w:r w:rsidRPr="005A635A">
              <w:rPr>
                <w:rFonts w:ascii="Times New Roman" w:hAnsi="Times New Roman"/>
                <w:b/>
                <w:color w:val="000000" w:themeColor="text1"/>
                <w:sz w:val="24"/>
                <w:szCs w:val="24"/>
              </w:rPr>
              <w:t>(отчет)</w:t>
            </w:r>
          </w:p>
        </w:tc>
        <w:tc>
          <w:tcPr>
            <w:tcW w:w="1549" w:type="dxa"/>
            <w:shd w:val="clear" w:color="auto" w:fill="FBD4B4" w:themeFill="accent6" w:themeFillTint="66"/>
            <w:vAlign w:val="center"/>
          </w:tcPr>
          <w:p w:rsidR="00C63B20" w:rsidRPr="005A635A" w:rsidRDefault="00C63B20" w:rsidP="005A635A">
            <w:pPr>
              <w:spacing w:after="0" w:line="240" w:lineRule="auto"/>
              <w:jc w:val="center"/>
              <w:rPr>
                <w:rFonts w:ascii="Times New Roman" w:hAnsi="Times New Roman"/>
                <w:b/>
                <w:color w:val="000000" w:themeColor="text1"/>
                <w:sz w:val="24"/>
                <w:szCs w:val="24"/>
              </w:rPr>
            </w:pPr>
            <w:r w:rsidRPr="005A635A">
              <w:rPr>
                <w:rFonts w:ascii="Times New Roman" w:hAnsi="Times New Roman"/>
                <w:b/>
                <w:color w:val="000000" w:themeColor="text1"/>
                <w:sz w:val="24"/>
                <w:szCs w:val="24"/>
              </w:rPr>
              <w:t>2019 год</w:t>
            </w:r>
          </w:p>
          <w:p w:rsidR="00C63B20" w:rsidRPr="005A635A" w:rsidRDefault="00C63B20" w:rsidP="005A635A">
            <w:pPr>
              <w:spacing w:after="0" w:line="240" w:lineRule="auto"/>
              <w:jc w:val="center"/>
              <w:rPr>
                <w:rFonts w:ascii="Times New Roman" w:hAnsi="Times New Roman"/>
                <w:b/>
                <w:color w:val="000000" w:themeColor="text1"/>
                <w:sz w:val="24"/>
                <w:szCs w:val="24"/>
              </w:rPr>
            </w:pPr>
            <w:r w:rsidRPr="005A635A">
              <w:rPr>
                <w:rFonts w:ascii="Times New Roman" w:hAnsi="Times New Roman"/>
                <w:b/>
                <w:color w:val="000000" w:themeColor="text1"/>
                <w:sz w:val="24"/>
                <w:szCs w:val="24"/>
              </w:rPr>
              <w:t>(план)</w:t>
            </w:r>
          </w:p>
        </w:tc>
        <w:tc>
          <w:tcPr>
            <w:tcW w:w="1591" w:type="dxa"/>
            <w:shd w:val="clear" w:color="auto" w:fill="FBD4B4" w:themeFill="accent6" w:themeFillTint="66"/>
            <w:vAlign w:val="center"/>
          </w:tcPr>
          <w:p w:rsidR="00C63B20" w:rsidRPr="005A635A" w:rsidRDefault="00C63B20" w:rsidP="005A635A">
            <w:pPr>
              <w:spacing w:after="0" w:line="240" w:lineRule="auto"/>
              <w:jc w:val="center"/>
              <w:rPr>
                <w:rFonts w:ascii="Times New Roman" w:hAnsi="Times New Roman"/>
                <w:b/>
                <w:color w:val="000000" w:themeColor="text1"/>
                <w:sz w:val="24"/>
                <w:szCs w:val="24"/>
              </w:rPr>
            </w:pPr>
            <w:r w:rsidRPr="005A635A">
              <w:rPr>
                <w:rFonts w:ascii="Times New Roman" w:hAnsi="Times New Roman"/>
                <w:b/>
                <w:color w:val="000000" w:themeColor="text1"/>
                <w:sz w:val="24"/>
                <w:szCs w:val="24"/>
              </w:rPr>
              <w:t>2019 год (отчет)</w:t>
            </w:r>
          </w:p>
        </w:tc>
      </w:tr>
      <w:tr w:rsidR="00C63B20" w:rsidRPr="005A635A" w:rsidTr="005A635A">
        <w:trPr>
          <w:cantSplit/>
          <w:trHeight w:val="227"/>
          <w:jc w:val="center"/>
        </w:trPr>
        <w:tc>
          <w:tcPr>
            <w:tcW w:w="5245" w:type="dxa"/>
            <w:shd w:val="clear" w:color="auto" w:fill="FDE9D9"/>
          </w:tcPr>
          <w:p w:rsidR="00C63B20" w:rsidRPr="005A635A" w:rsidRDefault="00C63B20" w:rsidP="0025788B">
            <w:pPr>
              <w:spacing w:after="0" w:line="240" w:lineRule="auto"/>
              <w:rPr>
                <w:rFonts w:ascii="Times New Roman" w:hAnsi="Times New Roman"/>
                <w:color w:val="000000" w:themeColor="text1"/>
                <w:sz w:val="24"/>
                <w:szCs w:val="24"/>
              </w:rPr>
            </w:pPr>
            <w:r w:rsidRPr="005A635A">
              <w:rPr>
                <w:rFonts w:ascii="Times New Roman" w:hAnsi="Times New Roman"/>
                <w:color w:val="000000" w:themeColor="text1"/>
                <w:sz w:val="24"/>
                <w:szCs w:val="24"/>
              </w:rPr>
              <w:t>Развитие системы дошкольного образования</w:t>
            </w:r>
          </w:p>
        </w:tc>
        <w:tc>
          <w:tcPr>
            <w:tcW w:w="1462" w:type="dxa"/>
            <w:shd w:val="clear" w:color="auto" w:fill="FDE9D9"/>
            <w:vAlign w:val="bottom"/>
          </w:tcPr>
          <w:p w:rsidR="00C63B20" w:rsidRPr="005A635A" w:rsidRDefault="00C63B20" w:rsidP="0025788B">
            <w:pPr>
              <w:spacing w:after="0" w:line="240" w:lineRule="auto"/>
              <w:jc w:val="center"/>
              <w:rPr>
                <w:rFonts w:ascii="Times New Roman" w:hAnsi="Times New Roman"/>
                <w:color w:val="000000" w:themeColor="text1"/>
                <w:sz w:val="24"/>
                <w:szCs w:val="24"/>
              </w:rPr>
            </w:pPr>
            <w:r w:rsidRPr="005A635A">
              <w:rPr>
                <w:rFonts w:ascii="Times New Roman" w:hAnsi="Times New Roman"/>
                <w:color w:val="000000" w:themeColor="text1"/>
                <w:sz w:val="24"/>
                <w:szCs w:val="24"/>
              </w:rPr>
              <w:t>3 140 123,4</w:t>
            </w:r>
          </w:p>
        </w:tc>
        <w:tc>
          <w:tcPr>
            <w:tcW w:w="1549" w:type="dxa"/>
            <w:shd w:val="clear" w:color="auto" w:fill="FDE9D9"/>
            <w:vAlign w:val="bottom"/>
          </w:tcPr>
          <w:p w:rsidR="00C63B20" w:rsidRPr="005A635A" w:rsidRDefault="00C63B20" w:rsidP="0025788B">
            <w:pPr>
              <w:spacing w:after="0" w:line="240" w:lineRule="auto"/>
              <w:jc w:val="center"/>
              <w:rPr>
                <w:rFonts w:ascii="Times New Roman" w:hAnsi="Times New Roman"/>
                <w:color w:val="000000" w:themeColor="text1"/>
                <w:sz w:val="24"/>
                <w:szCs w:val="24"/>
              </w:rPr>
            </w:pPr>
            <w:r w:rsidRPr="005A635A">
              <w:rPr>
                <w:rFonts w:ascii="Times New Roman" w:hAnsi="Times New Roman"/>
                <w:color w:val="000000" w:themeColor="text1"/>
                <w:sz w:val="24"/>
                <w:szCs w:val="24"/>
              </w:rPr>
              <w:t>4 158 302,1</w:t>
            </w:r>
          </w:p>
        </w:tc>
        <w:tc>
          <w:tcPr>
            <w:tcW w:w="1591" w:type="dxa"/>
            <w:shd w:val="clear" w:color="auto" w:fill="FDE9D9"/>
            <w:vAlign w:val="bottom"/>
          </w:tcPr>
          <w:p w:rsidR="00C63B20" w:rsidRPr="005A635A" w:rsidRDefault="00C63B20" w:rsidP="0025788B">
            <w:pPr>
              <w:spacing w:after="0" w:line="240" w:lineRule="auto"/>
              <w:jc w:val="center"/>
              <w:rPr>
                <w:rFonts w:ascii="Times New Roman" w:hAnsi="Times New Roman"/>
                <w:color w:val="000000" w:themeColor="text1"/>
                <w:sz w:val="24"/>
                <w:szCs w:val="24"/>
              </w:rPr>
            </w:pPr>
            <w:r w:rsidRPr="005A635A">
              <w:rPr>
                <w:rFonts w:ascii="Times New Roman" w:hAnsi="Times New Roman"/>
                <w:color w:val="000000" w:themeColor="text1"/>
                <w:sz w:val="24"/>
                <w:szCs w:val="24"/>
              </w:rPr>
              <w:t>4 129 429,4</w:t>
            </w:r>
          </w:p>
        </w:tc>
      </w:tr>
      <w:tr w:rsidR="00C63B20" w:rsidRPr="005A635A" w:rsidTr="005A635A">
        <w:trPr>
          <w:cantSplit/>
          <w:trHeight w:val="794"/>
          <w:jc w:val="center"/>
        </w:trPr>
        <w:tc>
          <w:tcPr>
            <w:tcW w:w="5245" w:type="dxa"/>
            <w:shd w:val="clear" w:color="auto" w:fill="FDE9D9"/>
          </w:tcPr>
          <w:p w:rsidR="00C63B20" w:rsidRPr="005A635A" w:rsidRDefault="00C63B20" w:rsidP="0025788B">
            <w:pPr>
              <w:spacing w:after="0" w:line="240" w:lineRule="auto"/>
              <w:rPr>
                <w:rFonts w:ascii="Times New Roman" w:hAnsi="Times New Roman"/>
                <w:color w:val="000000" w:themeColor="text1"/>
                <w:sz w:val="24"/>
                <w:szCs w:val="24"/>
              </w:rPr>
            </w:pPr>
            <w:r w:rsidRPr="005A635A">
              <w:rPr>
                <w:rFonts w:ascii="Times New Roman" w:hAnsi="Times New Roman"/>
                <w:color w:val="000000" w:themeColor="text1"/>
                <w:sz w:val="24"/>
                <w:szCs w:val="24"/>
              </w:rPr>
              <w:t>Развитие системы дополнительного образования, организация отдыха, оздоровления и занятости детей</w:t>
            </w:r>
          </w:p>
        </w:tc>
        <w:tc>
          <w:tcPr>
            <w:tcW w:w="1462" w:type="dxa"/>
            <w:shd w:val="clear" w:color="auto" w:fill="FDE9D9"/>
            <w:vAlign w:val="bottom"/>
          </w:tcPr>
          <w:p w:rsidR="00C63B20" w:rsidRPr="005A635A" w:rsidRDefault="00C63B20" w:rsidP="0025788B">
            <w:pPr>
              <w:spacing w:after="0" w:line="240" w:lineRule="auto"/>
              <w:jc w:val="center"/>
              <w:rPr>
                <w:rFonts w:ascii="Times New Roman" w:hAnsi="Times New Roman"/>
                <w:color w:val="000000" w:themeColor="text1"/>
                <w:sz w:val="24"/>
                <w:szCs w:val="24"/>
              </w:rPr>
            </w:pPr>
            <w:r w:rsidRPr="005A635A">
              <w:rPr>
                <w:rFonts w:ascii="Times New Roman" w:hAnsi="Times New Roman"/>
                <w:color w:val="000000" w:themeColor="text1"/>
                <w:sz w:val="24"/>
                <w:szCs w:val="24"/>
              </w:rPr>
              <w:t>434 273,7</w:t>
            </w:r>
          </w:p>
        </w:tc>
        <w:tc>
          <w:tcPr>
            <w:tcW w:w="1549" w:type="dxa"/>
            <w:shd w:val="clear" w:color="auto" w:fill="FDE9D9"/>
            <w:vAlign w:val="bottom"/>
          </w:tcPr>
          <w:p w:rsidR="00C63B20" w:rsidRPr="005A635A" w:rsidRDefault="00C63B20" w:rsidP="0025788B">
            <w:pPr>
              <w:spacing w:after="0" w:line="240" w:lineRule="auto"/>
              <w:jc w:val="center"/>
              <w:rPr>
                <w:rFonts w:ascii="Times New Roman" w:hAnsi="Times New Roman"/>
                <w:color w:val="000000" w:themeColor="text1"/>
                <w:sz w:val="24"/>
                <w:szCs w:val="24"/>
              </w:rPr>
            </w:pPr>
            <w:r w:rsidRPr="005A635A">
              <w:rPr>
                <w:rFonts w:ascii="Times New Roman" w:hAnsi="Times New Roman"/>
                <w:color w:val="000000" w:themeColor="text1"/>
                <w:sz w:val="24"/>
                <w:szCs w:val="24"/>
              </w:rPr>
              <w:t>485 400,7</w:t>
            </w:r>
          </w:p>
        </w:tc>
        <w:tc>
          <w:tcPr>
            <w:tcW w:w="1591" w:type="dxa"/>
            <w:shd w:val="clear" w:color="auto" w:fill="FDE9D9"/>
            <w:vAlign w:val="bottom"/>
          </w:tcPr>
          <w:p w:rsidR="00C63B20" w:rsidRPr="005A635A" w:rsidRDefault="00C63B20" w:rsidP="00802393">
            <w:pPr>
              <w:spacing w:after="0" w:line="240" w:lineRule="auto"/>
              <w:jc w:val="center"/>
              <w:rPr>
                <w:rFonts w:ascii="Times New Roman" w:hAnsi="Times New Roman"/>
                <w:color w:val="000000" w:themeColor="text1"/>
                <w:sz w:val="24"/>
                <w:szCs w:val="24"/>
              </w:rPr>
            </w:pPr>
            <w:r w:rsidRPr="005A635A">
              <w:rPr>
                <w:rFonts w:ascii="Times New Roman" w:hAnsi="Times New Roman"/>
                <w:color w:val="000000" w:themeColor="text1"/>
                <w:sz w:val="24"/>
                <w:szCs w:val="24"/>
              </w:rPr>
              <w:t>476 002,</w:t>
            </w:r>
            <w:r w:rsidR="00802393">
              <w:rPr>
                <w:rFonts w:ascii="Times New Roman" w:hAnsi="Times New Roman"/>
                <w:color w:val="000000" w:themeColor="text1"/>
                <w:sz w:val="24"/>
                <w:szCs w:val="24"/>
              </w:rPr>
              <w:t>8</w:t>
            </w:r>
          </w:p>
        </w:tc>
      </w:tr>
      <w:tr w:rsidR="00C63B20" w:rsidRPr="005A635A" w:rsidTr="005A635A">
        <w:trPr>
          <w:cantSplit/>
          <w:trHeight w:val="340"/>
          <w:jc w:val="center"/>
        </w:trPr>
        <w:tc>
          <w:tcPr>
            <w:tcW w:w="5245" w:type="dxa"/>
            <w:shd w:val="clear" w:color="auto" w:fill="FDE9D9"/>
          </w:tcPr>
          <w:p w:rsidR="00C63B20" w:rsidRPr="005A635A" w:rsidRDefault="00C63B20" w:rsidP="0025788B">
            <w:pPr>
              <w:pStyle w:val="25"/>
              <w:spacing w:after="0" w:line="240" w:lineRule="auto"/>
              <w:rPr>
                <w:rFonts w:ascii="Times New Roman" w:hAnsi="Times New Roman"/>
                <w:color w:val="000000" w:themeColor="text1"/>
                <w:sz w:val="24"/>
                <w:szCs w:val="24"/>
              </w:rPr>
            </w:pPr>
            <w:r w:rsidRPr="005A635A">
              <w:rPr>
                <w:rFonts w:ascii="Times New Roman" w:hAnsi="Times New Roman"/>
                <w:color w:val="000000" w:themeColor="text1"/>
                <w:sz w:val="24"/>
                <w:szCs w:val="24"/>
              </w:rPr>
              <w:t>Развитие системы общего образования</w:t>
            </w:r>
          </w:p>
        </w:tc>
        <w:tc>
          <w:tcPr>
            <w:tcW w:w="1462" w:type="dxa"/>
            <w:shd w:val="clear" w:color="auto" w:fill="FDE9D9"/>
            <w:vAlign w:val="bottom"/>
          </w:tcPr>
          <w:p w:rsidR="00C63B20" w:rsidRPr="005A635A" w:rsidRDefault="00C63B20" w:rsidP="0025788B">
            <w:pPr>
              <w:spacing w:after="0" w:line="240" w:lineRule="auto"/>
              <w:jc w:val="center"/>
              <w:rPr>
                <w:rFonts w:ascii="Times New Roman" w:hAnsi="Times New Roman"/>
                <w:color w:val="000000" w:themeColor="text1"/>
                <w:sz w:val="24"/>
                <w:szCs w:val="24"/>
              </w:rPr>
            </w:pPr>
            <w:r w:rsidRPr="005A635A">
              <w:rPr>
                <w:rFonts w:ascii="Times New Roman" w:hAnsi="Times New Roman"/>
                <w:color w:val="000000" w:themeColor="text1"/>
                <w:sz w:val="24"/>
                <w:szCs w:val="24"/>
              </w:rPr>
              <w:t>3 465 742,7</w:t>
            </w:r>
          </w:p>
        </w:tc>
        <w:tc>
          <w:tcPr>
            <w:tcW w:w="1549" w:type="dxa"/>
            <w:shd w:val="clear" w:color="auto" w:fill="FDE9D9"/>
            <w:vAlign w:val="bottom"/>
          </w:tcPr>
          <w:p w:rsidR="00C63B20" w:rsidRPr="005A635A" w:rsidRDefault="00C63B20" w:rsidP="0025788B">
            <w:pPr>
              <w:spacing w:after="0" w:line="240" w:lineRule="auto"/>
              <w:jc w:val="center"/>
              <w:rPr>
                <w:rFonts w:ascii="Times New Roman" w:hAnsi="Times New Roman"/>
                <w:color w:val="000000" w:themeColor="text1"/>
                <w:sz w:val="24"/>
                <w:szCs w:val="24"/>
              </w:rPr>
            </w:pPr>
            <w:r w:rsidRPr="005A635A">
              <w:rPr>
                <w:rFonts w:ascii="Times New Roman" w:hAnsi="Times New Roman"/>
                <w:color w:val="000000" w:themeColor="text1"/>
                <w:sz w:val="24"/>
                <w:szCs w:val="24"/>
              </w:rPr>
              <w:t>3 655 910,2</w:t>
            </w:r>
          </w:p>
        </w:tc>
        <w:tc>
          <w:tcPr>
            <w:tcW w:w="1591" w:type="dxa"/>
            <w:shd w:val="clear" w:color="auto" w:fill="FDE9D9"/>
            <w:vAlign w:val="bottom"/>
          </w:tcPr>
          <w:p w:rsidR="00C63B20" w:rsidRPr="005A635A" w:rsidRDefault="00C63B20" w:rsidP="00802393">
            <w:pPr>
              <w:spacing w:after="0" w:line="240" w:lineRule="auto"/>
              <w:jc w:val="center"/>
              <w:rPr>
                <w:rFonts w:ascii="Times New Roman" w:hAnsi="Times New Roman"/>
                <w:color w:val="000000" w:themeColor="text1"/>
                <w:sz w:val="24"/>
                <w:szCs w:val="24"/>
              </w:rPr>
            </w:pPr>
            <w:r w:rsidRPr="005A635A">
              <w:rPr>
                <w:rFonts w:ascii="Times New Roman" w:hAnsi="Times New Roman"/>
                <w:color w:val="000000" w:themeColor="text1"/>
                <w:sz w:val="24"/>
                <w:szCs w:val="24"/>
              </w:rPr>
              <w:t>3 642 422,</w:t>
            </w:r>
            <w:r w:rsidR="00802393">
              <w:rPr>
                <w:rFonts w:ascii="Times New Roman" w:hAnsi="Times New Roman"/>
                <w:color w:val="000000" w:themeColor="text1"/>
                <w:sz w:val="24"/>
                <w:szCs w:val="24"/>
              </w:rPr>
              <w:t>2</w:t>
            </w:r>
          </w:p>
        </w:tc>
      </w:tr>
      <w:tr w:rsidR="00C63B20" w:rsidRPr="005A635A" w:rsidTr="005A635A">
        <w:trPr>
          <w:cantSplit/>
          <w:trHeight w:val="794"/>
          <w:jc w:val="center"/>
        </w:trPr>
        <w:tc>
          <w:tcPr>
            <w:tcW w:w="5245" w:type="dxa"/>
            <w:shd w:val="clear" w:color="auto" w:fill="FDE9D9"/>
          </w:tcPr>
          <w:p w:rsidR="00C63B20" w:rsidRPr="005A635A" w:rsidRDefault="00C63B20" w:rsidP="0025788B">
            <w:pPr>
              <w:pStyle w:val="25"/>
              <w:spacing w:after="0" w:line="240" w:lineRule="auto"/>
              <w:rPr>
                <w:rFonts w:ascii="Times New Roman" w:hAnsi="Times New Roman"/>
                <w:color w:val="000000" w:themeColor="text1"/>
                <w:sz w:val="24"/>
                <w:szCs w:val="24"/>
              </w:rPr>
            </w:pPr>
            <w:r w:rsidRPr="005A635A">
              <w:rPr>
                <w:rFonts w:ascii="Times New Roman" w:hAnsi="Times New Roman"/>
                <w:color w:val="000000" w:themeColor="text1"/>
                <w:sz w:val="24"/>
                <w:szCs w:val="24"/>
              </w:rPr>
              <w:t>Создание в муниципальном образовании «Город Саратов» новых мест в общеобразовательных учреждениях</w:t>
            </w:r>
          </w:p>
        </w:tc>
        <w:tc>
          <w:tcPr>
            <w:tcW w:w="1462" w:type="dxa"/>
            <w:shd w:val="clear" w:color="auto" w:fill="FDE9D9"/>
            <w:vAlign w:val="bottom"/>
          </w:tcPr>
          <w:p w:rsidR="00C63B20" w:rsidRPr="005A635A" w:rsidRDefault="00C63B20" w:rsidP="0025788B">
            <w:pPr>
              <w:spacing w:after="0" w:line="240" w:lineRule="auto"/>
              <w:jc w:val="center"/>
              <w:rPr>
                <w:rFonts w:ascii="Times New Roman" w:hAnsi="Times New Roman"/>
                <w:color w:val="000000" w:themeColor="text1"/>
                <w:sz w:val="24"/>
                <w:szCs w:val="24"/>
              </w:rPr>
            </w:pPr>
            <w:r w:rsidRPr="005A635A">
              <w:rPr>
                <w:rFonts w:ascii="Times New Roman" w:hAnsi="Times New Roman"/>
                <w:color w:val="000000" w:themeColor="text1"/>
                <w:sz w:val="24"/>
                <w:szCs w:val="24"/>
              </w:rPr>
              <w:t>1 082 134,1</w:t>
            </w:r>
          </w:p>
        </w:tc>
        <w:tc>
          <w:tcPr>
            <w:tcW w:w="1549" w:type="dxa"/>
            <w:shd w:val="clear" w:color="auto" w:fill="FDE9D9"/>
            <w:vAlign w:val="bottom"/>
          </w:tcPr>
          <w:p w:rsidR="00C63B20" w:rsidRPr="005A635A" w:rsidRDefault="00C63B20" w:rsidP="0025788B">
            <w:pPr>
              <w:spacing w:after="0" w:line="240" w:lineRule="auto"/>
              <w:jc w:val="center"/>
              <w:rPr>
                <w:rFonts w:ascii="Times New Roman" w:hAnsi="Times New Roman"/>
                <w:color w:val="000000" w:themeColor="text1"/>
                <w:sz w:val="24"/>
                <w:szCs w:val="24"/>
              </w:rPr>
            </w:pPr>
            <w:r w:rsidRPr="005A635A">
              <w:rPr>
                <w:rFonts w:ascii="Times New Roman" w:hAnsi="Times New Roman"/>
                <w:color w:val="000000" w:themeColor="text1"/>
                <w:sz w:val="24"/>
                <w:szCs w:val="24"/>
              </w:rPr>
              <w:t>1 270 726,9</w:t>
            </w:r>
          </w:p>
        </w:tc>
        <w:tc>
          <w:tcPr>
            <w:tcW w:w="1591" w:type="dxa"/>
            <w:shd w:val="clear" w:color="auto" w:fill="FDE9D9"/>
            <w:vAlign w:val="bottom"/>
          </w:tcPr>
          <w:p w:rsidR="00C63B20" w:rsidRPr="005A635A" w:rsidRDefault="00C63B20" w:rsidP="0025788B">
            <w:pPr>
              <w:spacing w:after="0" w:line="240" w:lineRule="auto"/>
              <w:jc w:val="center"/>
              <w:rPr>
                <w:rFonts w:ascii="Times New Roman" w:hAnsi="Times New Roman"/>
                <w:color w:val="000000" w:themeColor="text1"/>
                <w:sz w:val="24"/>
                <w:szCs w:val="24"/>
              </w:rPr>
            </w:pPr>
            <w:r w:rsidRPr="005A635A">
              <w:rPr>
                <w:rFonts w:ascii="Times New Roman" w:hAnsi="Times New Roman"/>
                <w:color w:val="000000" w:themeColor="text1"/>
                <w:sz w:val="24"/>
                <w:szCs w:val="24"/>
              </w:rPr>
              <w:t>1 264 700,0</w:t>
            </w:r>
          </w:p>
        </w:tc>
      </w:tr>
      <w:tr w:rsidR="00C63B20" w:rsidRPr="005A635A" w:rsidTr="005A635A">
        <w:trPr>
          <w:cantSplit/>
          <w:trHeight w:val="794"/>
          <w:jc w:val="center"/>
        </w:trPr>
        <w:tc>
          <w:tcPr>
            <w:tcW w:w="5245" w:type="dxa"/>
            <w:shd w:val="clear" w:color="auto" w:fill="FDE9D9"/>
          </w:tcPr>
          <w:p w:rsidR="00C63B20" w:rsidRPr="005A635A" w:rsidRDefault="00C63B20" w:rsidP="0025788B">
            <w:pPr>
              <w:pStyle w:val="25"/>
              <w:spacing w:after="0" w:line="240" w:lineRule="auto"/>
              <w:rPr>
                <w:rFonts w:ascii="Times New Roman" w:hAnsi="Times New Roman"/>
                <w:color w:val="000000" w:themeColor="text1"/>
                <w:sz w:val="24"/>
                <w:szCs w:val="24"/>
              </w:rPr>
            </w:pPr>
            <w:r w:rsidRPr="005A635A">
              <w:rPr>
                <w:rFonts w:ascii="Times New Roman" w:hAnsi="Times New Roman"/>
                <w:color w:val="000000" w:themeColor="text1"/>
                <w:sz w:val="24"/>
                <w:szCs w:val="24"/>
              </w:rPr>
              <w:t>Организация молодежной политики, методическая и информационная поддержка образовательных организаций</w:t>
            </w:r>
          </w:p>
        </w:tc>
        <w:tc>
          <w:tcPr>
            <w:tcW w:w="1462" w:type="dxa"/>
            <w:shd w:val="clear" w:color="auto" w:fill="FDE9D9"/>
            <w:vAlign w:val="bottom"/>
          </w:tcPr>
          <w:p w:rsidR="00C63B20" w:rsidRPr="005A635A" w:rsidRDefault="00C63B20" w:rsidP="0025788B">
            <w:pPr>
              <w:spacing w:after="0" w:line="240" w:lineRule="auto"/>
              <w:jc w:val="center"/>
              <w:rPr>
                <w:rFonts w:ascii="Times New Roman" w:hAnsi="Times New Roman"/>
                <w:color w:val="000000" w:themeColor="text1"/>
                <w:sz w:val="24"/>
                <w:szCs w:val="24"/>
              </w:rPr>
            </w:pPr>
            <w:r w:rsidRPr="005A635A">
              <w:rPr>
                <w:rFonts w:ascii="Times New Roman" w:hAnsi="Times New Roman"/>
                <w:color w:val="000000" w:themeColor="text1"/>
                <w:sz w:val="24"/>
                <w:szCs w:val="24"/>
              </w:rPr>
              <w:t>16 459,7</w:t>
            </w:r>
          </w:p>
        </w:tc>
        <w:tc>
          <w:tcPr>
            <w:tcW w:w="1549" w:type="dxa"/>
            <w:shd w:val="clear" w:color="auto" w:fill="FDE9D9"/>
            <w:vAlign w:val="bottom"/>
          </w:tcPr>
          <w:p w:rsidR="00C63B20" w:rsidRPr="005A635A" w:rsidRDefault="00C63B20" w:rsidP="0025788B">
            <w:pPr>
              <w:spacing w:after="0" w:line="240" w:lineRule="auto"/>
              <w:jc w:val="center"/>
              <w:rPr>
                <w:rFonts w:ascii="Times New Roman" w:hAnsi="Times New Roman"/>
                <w:color w:val="000000" w:themeColor="text1"/>
                <w:sz w:val="24"/>
                <w:szCs w:val="24"/>
              </w:rPr>
            </w:pPr>
            <w:r w:rsidRPr="005A635A">
              <w:rPr>
                <w:rFonts w:ascii="Times New Roman" w:hAnsi="Times New Roman"/>
                <w:color w:val="000000" w:themeColor="text1"/>
                <w:sz w:val="24"/>
                <w:szCs w:val="24"/>
              </w:rPr>
              <w:t>10 244,6</w:t>
            </w:r>
          </w:p>
        </w:tc>
        <w:tc>
          <w:tcPr>
            <w:tcW w:w="1591" w:type="dxa"/>
            <w:shd w:val="clear" w:color="auto" w:fill="FDE9D9"/>
            <w:vAlign w:val="bottom"/>
          </w:tcPr>
          <w:p w:rsidR="00C63B20" w:rsidRPr="005A635A" w:rsidRDefault="00C63B20" w:rsidP="0025788B">
            <w:pPr>
              <w:spacing w:after="0" w:line="240" w:lineRule="auto"/>
              <w:jc w:val="center"/>
              <w:rPr>
                <w:rFonts w:ascii="Times New Roman" w:hAnsi="Times New Roman"/>
                <w:color w:val="000000" w:themeColor="text1"/>
                <w:sz w:val="24"/>
                <w:szCs w:val="24"/>
              </w:rPr>
            </w:pPr>
            <w:r w:rsidRPr="005A635A">
              <w:rPr>
                <w:rFonts w:ascii="Times New Roman" w:hAnsi="Times New Roman"/>
                <w:color w:val="000000" w:themeColor="text1"/>
                <w:sz w:val="24"/>
                <w:szCs w:val="24"/>
              </w:rPr>
              <w:t>10 214,8</w:t>
            </w:r>
          </w:p>
        </w:tc>
      </w:tr>
      <w:tr w:rsidR="00C63B20" w:rsidRPr="005A635A" w:rsidTr="005A635A">
        <w:trPr>
          <w:cantSplit/>
          <w:trHeight w:val="113"/>
          <w:jc w:val="center"/>
        </w:trPr>
        <w:tc>
          <w:tcPr>
            <w:tcW w:w="5245" w:type="dxa"/>
            <w:shd w:val="clear" w:color="auto" w:fill="FDE9D9"/>
            <w:vAlign w:val="center"/>
          </w:tcPr>
          <w:p w:rsidR="00C63B20" w:rsidRPr="005A635A" w:rsidRDefault="00C63B20" w:rsidP="0025788B">
            <w:pPr>
              <w:pStyle w:val="25"/>
              <w:spacing w:after="0" w:line="240" w:lineRule="auto"/>
              <w:jc w:val="center"/>
              <w:rPr>
                <w:rFonts w:ascii="Times New Roman" w:hAnsi="Times New Roman"/>
                <w:b/>
                <w:color w:val="000000" w:themeColor="text1"/>
                <w:sz w:val="24"/>
                <w:szCs w:val="24"/>
                <w:lang w:val="en-US"/>
              </w:rPr>
            </w:pPr>
            <w:r w:rsidRPr="005A635A">
              <w:rPr>
                <w:rFonts w:ascii="Times New Roman" w:hAnsi="Times New Roman"/>
                <w:b/>
                <w:color w:val="000000" w:themeColor="text1"/>
                <w:sz w:val="24"/>
                <w:szCs w:val="24"/>
              </w:rPr>
              <w:t>Итого</w:t>
            </w:r>
            <w:r w:rsidRPr="005A635A">
              <w:rPr>
                <w:rFonts w:ascii="Times New Roman" w:hAnsi="Times New Roman"/>
                <w:b/>
                <w:color w:val="000000" w:themeColor="text1"/>
                <w:sz w:val="24"/>
                <w:szCs w:val="24"/>
                <w:lang w:val="en-US"/>
              </w:rPr>
              <w:t>:</w:t>
            </w:r>
          </w:p>
        </w:tc>
        <w:tc>
          <w:tcPr>
            <w:tcW w:w="1462" w:type="dxa"/>
            <w:shd w:val="clear" w:color="auto" w:fill="FDE9D9"/>
            <w:vAlign w:val="center"/>
          </w:tcPr>
          <w:p w:rsidR="00C63B20" w:rsidRPr="005A635A" w:rsidRDefault="00C63B20" w:rsidP="0025788B">
            <w:pPr>
              <w:spacing w:after="0" w:line="240" w:lineRule="auto"/>
              <w:jc w:val="center"/>
              <w:rPr>
                <w:rFonts w:ascii="Times New Roman" w:hAnsi="Times New Roman"/>
                <w:b/>
                <w:color w:val="000000" w:themeColor="text1"/>
                <w:sz w:val="24"/>
                <w:szCs w:val="24"/>
              </w:rPr>
            </w:pPr>
            <w:r w:rsidRPr="005A635A">
              <w:rPr>
                <w:rFonts w:ascii="Times New Roman" w:hAnsi="Times New Roman"/>
                <w:b/>
                <w:color w:val="000000" w:themeColor="text1"/>
                <w:sz w:val="24"/>
                <w:szCs w:val="24"/>
              </w:rPr>
              <w:t>8 138 733,6</w:t>
            </w:r>
          </w:p>
        </w:tc>
        <w:tc>
          <w:tcPr>
            <w:tcW w:w="1549" w:type="dxa"/>
            <w:shd w:val="clear" w:color="auto" w:fill="FDE9D9"/>
            <w:vAlign w:val="center"/>
          </w:tcPr>
          <w:p w:rsidR="00C63B20" w:rsidRPr="005A635A" w:rsidRDefault="00C63B20" w:rsidP="0025788B">
            <w:pPr>
              <w:spacing w:after="0" w:line="240" w:lineRule="auto"/>
              <w:jc w:val="center"/>
              <w:rPr>
                <w:rFonts w:ascii="Times New Roman" w:hAnsi="Times New Roman"/>
                <w:b/>
                <w:color w:val="000000" w:themeColor="text1"/>
                <w:sz w:val="24"/>
                <w:szCs w:val="24"/>
              </w:rPr>
            </w:pPr>
            <w:r w:rsidRPr="005A635A">
              <w:rPr>
                <w:rFonts w:ascii="Times New Roman" w:hAnsi="Times New Roman"/>
                <w:b/>
                <w:color w:val="000000" w:themeColor="text1"/>
                <w:sz w:val="24"/>
                <w:szCs w:val="24"/>
              </w:rPr>
              <w:t>9 580 584,5</w:t>
            </w:r>
          </w:p>
        </w:tc>
        <w:tc>
          <w:tcPr>
            <w:tcW w:w="1591" w:type="dxa"/>
            <w:shd w:val="clear" w:color="auto" w:fill="FDE9D9"/>
            <w:vAlign w:val="center"/>
          </w:tcPr>
          <w:p w:rsidR="00C63B20" w:rsidRPr="005A635A" w:rsidRDefault="00C63B20" w:rsidP="0025788B">
            <w:pPr>
              <w:spacing w:after="0" w:line="240" w:lineRule="auto"/>
              <w:jc w:val="center"/>
              <w:rPr>
                <w:rFonts w:ascii="Times New Roman" w:hAnsi="Times New Roman"/>
                <w:b/>
                <w:color w:val="000000" w:themeColor="text1"/>
                <w:sz w:val="24"/>
                <w:szCs w:val="24"/>
              </w:rPr>
            </w:pPr>
            <w:r w:rsidRPr="005A635A">
              <w:rPr>
                <w:rFonts w:ascii="Times New Roman" w:hAnsi="Times New Roman"/>
                <w:b/>
                <w:color w:val="000000" w:themeColor="text1"/>
                <w:sz w:val="24"/>
                <w:szCs w:val="24"/>
              </w:rPr>
              <w:t>9 522 769,2</w:t>
            </w:r>
          </w:p>
        </w:tc>
      </w:tr>
    </w:tbl>
    <w:p w:rsidR="005A635A" w:rsidRDefault="005A635A" w:rsidP="00C63B20">
      <w:pPr>
        <w:pStyle w:val="ConsPlusNormal"/>
        <w:spacing w:after="120"/>
        <w:jc w:val="center"/>
        <w:outlineLvl w:val="1"/>
        <w:rPr>
          <w:rFonts w:ascii="Times New Roman" w:hAnsi="Times New Roman" w:cs="Times New Roman"/>
          <w:b/>
          <w:sz w:val="28"/>
          <w:szCs w:val="28"/>
        </w:rPr>
      </w:pPr>
    </w:p>
    <w:p w:rsidR="000802BA" w:rsidRDefault="000802BA" w:rsidP="00C63B20">
      <w:pPr>
        <w:pStyle w:val="ConsPlusNormal"/>
        <w:spacing w:after="120"/>
        <w:jc w:val="center"/>
        <w:outlineLvl w:val="1"/>
        <w:rPr>
          <w:rFonts w:ascii="Times New Roman" w:hAnsi="Times New Roman" w:cs="Times New Roman"/>
          <w:b/>
          <w:sz w:val="28"/>
          <w:szCs w:val="28"/>
        </w:rPr>
      </w:pPr>
    </w:p>
    <w:p w:rsidR="000802BA" w:rsidRDefault="000802BA" w:rsidP="00C63B20">
      <w:pPr>
        <w:pStyle w:val="ConsPlusNormal"/>
        <w:spacing w:after="120"/>
        <w:jc w:val="center"/>
        <w:outlineLvl w:val="1"/>
        <w:rPr>
          <w:rFonts w:ascii="Times New Roman" w:hAnsi="Times New Roman" w:cs="Times New Roman"/>
          <w:b/>
          <w:sz w:val="28"/>
          <w:szCs w:val="28"/>
        </w:rPr>
      </w:pPr>
    </w:p>
    <w:p w:rsidR="00C63B20" w:rsidRPr="00704767" w:rsidRDefault="00801C89" w:rsidP="00C63B20">
      <w:pPr>
        <w:pStyle w:val="ConsPlusNormal"/>
        <w:spacing w:after="120"/>
        <w:jc w:val="center"/>
        <w:outlineLvl w:val="1"/>
        <w:rPr>
          <w:rFonts w:ascii="Times New Roman" w:hAnsi="Times New Roman" w:cs="Times New Roman"/>
          <w:sz w:val="28"/>
          <w:szCs w:val="28"/>
        </w:rPr>
      </w:pPr>
      <w:r w:rsidRPr="00801C89">
        <w:rPr>
          <w:rFonts w:ascii="Times New Roman" w:hAnsi="Times New Roman"/>
          <w:noProof/>
          <w:sz w:val="28"/>
          <w:szCs w:val="28"/>
        </w:rPr>
        <w:lastRenderedPageBreak/>
        <w:pict>
          <v:roundrect id="_x0000_s1099" style="position:absolute;left:0;text-align:left;margin-left:-8.1pt;margin-top:-8.1pt;width:511.45pt;height:445.1pt;z-index:251683840" arcsize="10923f" filled="f" strokecolor="blue" strokeweight="1.25pt"/>
        </w:pict>
      </w:r>
      <w:r w:rsidR="00C63B20" w:rsidRPr="00704767">
        <w:rPr>
          <w:rFonts w:ascii="Times New Roman" w:hAnsi="Times New Roman" w:cs="Times New Roman"/>
          <w:b/>
          <w:sz w:val="28"/>
          <w:szCs w:val="28"/>
        </w:rPr>
        <w:t>Прогноз конечных результатов муниципальной программы:</w:t>
      </w:r>
    </w:p>
    <w:p w:rsidR="00C63B20" w:rsidRPr="00704767" w:rsidRDefault="00C63B20" w:rsidP="00C63B20">
      <w:pPr>
        <w:shd w:val="clear" w:color="auto" w:fill="FFFFFF"/>
        <w:spacing w:after="0" w:line="240" w:lineRule="auto"/>
        <w:ind w:left="426" w:right="284"/>
        <w:jc w:val="both"/>
        <w:rPr>
          <w:rFonts w:ascii="Arial" w:eastAsia="Times New Roman" w:hAnsi="Arial" w:cs="Arial"/>
          <w:color w:val="000000"/>
          <w:sz w:val="17"/>
          <w:szCs w:val="17"/>
        </w:rPr>
      </w:pPr>
      <w:r w:rsidRPr="00704767">
        <w:rPr>
          <w:rFonts w:ascii="Times New Roman" w:eastAsia="Times New Roman" w:hAnsi="Times New Roman"/>
          <w:color w:val="000000"/>
          <w:sz w:val="28"/>
          <w:szCs w:val="28"/>
        </w:rPr>
        <w:t>За время реализации муниципальной программы планируется достичь следующих результатов:</w:t>
      </w:r>
    </w:p>
    <w:p w:rsidR="00C63B20" w:rsidRPr="00704767" w:rsidRDefault="00C63B20" w:rsidP="00C63B20">
      <w:pPr>
        <w:shd w:val="clear" w:color="auto" w:fill="FFFFFF"/>
        <w:spacing w:after="0" w:line="240" w:lineRule="auto"/>
        <w:ind w:left="426" w:right="284"/>
        <w:jc w:val="both"/>
        <w:rPr>
          <w:rFonts w:ascii="Arial" w:eastAsia="Times New Roman" w:hAnsi="Arial" w:cs="Arial"/>
          <w:color w:val="000000"/>
          <w:sz w:val="17"/>
          <w:szCs w:val="17"/>
        </w:rPr>
      </w:pPr>
      <w:r w:rsidRPr="00704767">
        <w:rPr>
          <w:rFonts w:ascii="Wingdings" w:eastAsia="Times New Roman" w:hAnsi="Wingdings" w:cs="Arial"/>
          <w:color w:val="000000"/>
          <w:sz w:val="28"/>
          <w:szCs w:val="28"/>
        </w:rPr>
        <w:t></w:t>
      </w:r>
      <w:r w:rsidRPr="00704767">
        <w:rPr>
          <w:rFonts w:ascii="Times New Roman" w:eastAsia="Times New Roman" w:hAnsi="Times New Roman"/>
          <w:color w:val="000000"/>
          <w:sz w:val="14"/>
          <w:szCs w:val="14"/>
        </w:rPr>
        <w:t> </w:t>
      </w:r>
      <w:r w:rsidRPr="00704767">
        <w:rPr>
          <w:rFonts w:ascii="Times New Roman" w:eastAsia="Times New Roman" w:hAnsi="Times New Roman"/>
          <w:color w:val="000000"/>
          <w:sz w:val="28"/>
          <w:szCs w:val="28"/>
        </w:rPr>
        <w:t>предоставление общедоступного и бесплатного дошкольного образования по основным образовательным программам;</w:t>
      </w:r>
    </w:p>
    <w:p w:rsidR="00C63B20" w:rsidRPr="00704767" w:rsidRDefault="00C63B20" w:rsidP="00C63B20">
      <w:pPr>
        <w:shd w:val="clear" w:color="auto" w:fill="FFFFFF"/>
        <w:spacing w:after="0" w:line="240" w:lineRule="auto"/>
        <w:ind w:left="426" w:right="284"/>
        <w:jc w:val="both"/>
        <w:rPr>
          <w:rFonts w:ascii="Arial" w:eastAsia="Times New Roman" w:hAnsi="Arial" w:cs="Arial"/>
          <w:color w:val="000000"/>
          <w:sz w:val="17"/>
          <w:szCs w:val="17"/>
        </w:rPr>
      </w:pPr>
      <w:r w:rsidRPr="00704767">
        <w:rPr>
          <w:rFonts w:ascii="Wingdings" w:eastAsia="Times New Roman" w:hAnsi="Wingdings" w:cs="Arial"/>
          <w:color w:val="000000"/>
          <w:sz w:val="28"/>
          <w:szCs w:val="28"/>
        </w:rPr>
        <w:t></w:t>
      </w:r>
      <w:r w:rsidRPr="00704767">
        <w:rPr>
          <w:rFonts w:ascii="Times New Roman" w:eastAsia="Times New Roman" w:hAnsi="Times New Roman"/>
          <w:color w:val="000000"/>
          <w:sz w:val="14"/>
          <w:szCs w:val="14"/>
        </w:rPr>
        <w:t> </w:t>
      </w:r>
      <w:r w:rsidRPr="00704767">
        <w:rPr>
          <w:rFonts w:ascii="Times New Roman" w:eastAsia="Times New Roman" w:hAnsi="Times New Roman"/>
          <w:color w:val="000000"/>
          <w:sz w:val="28"/>
          <w:szCs w:val="28"/>
        </w:rPr>
        <w:t>предоставление общедоступного и бесплатного начального</w:t>
      </w:r>
      <w:r>
        <w:rPr>
          <w:rFonts w:ascii="Times New Roman" w:eastAsia="Times New Roman" w:hAnsi="Times New Roman"/>
          <w:color w:val="000000"/>
          <w:sz w:val="28"/>
          <w:szCs w:val="28"/>
        </w:rPr>
        <w:t xml:space="preserve"> общего</w:t>
      </w:r>
      <w:r w:rsidRPr="00704767">
        <w:rPr>
          <w:rFonts w:ascii="Times New Roman" w:eastAsia="Times New Roman" w:hAnsi="Times New Roman"/>
          <w:color w:val="000000"/>
          <w:sz w:val="28"/>
          <w:szCs w:val="28"/>
        </w:rPr>
        <w:t>, основного общего и среднего общего образования по основным общеобразовательным программам;</w:t>
      </w:r>
    </w:p>
    <w:p w:rsidR="00C63B20" w:rsidRPr="00704767" w:rsidRDefault="00C63B20" w:rsidP="00C63B20">
      <w:pPr>
        <w:shd w:val="clear" w:color="auto" w:fill="FFFFFF"/>
        <w:spacing w:after="0" w:line="240" w:lineRule="auto"/>
        <w:ind w:left="426" w:right="284"/>
        <w:rPr>
          <w:rFonts w:ascii="Arial" w:eastAsia="Times New Roman" w:hAnsi="Arial" w:cs="Arial"/>
          <w:color w:val="000000"/>
          <w:sz w:val="17"/>
          <w:szCs w:val="17"/>
        </w:rPr>
      </w:pPr>
      <w:r w:rsidRPr="00704767">
        <w:rPr>
          <w:rFonts w:ascii="Wingdings" w:eastAsia="Times New Roman" w:hAnsi="Wingdings" w:cs="Arial"/>
          <w:color w:val="000000"/>
          <w:sz w:val="28"/>
          <w:szCs w:val="28"/>
        </w:rPr>
        <w:t></w:t>
      </w:r>
      <w:r w:rsidRPr="00704767">
        <w:rPr>
          <w:rFonts w:ascii="Times New Roman" w:eastAsia="Times New Roman" w:hAnsi="Times New Roman"/>
          <w:color w:val="000000"/>
          <w:sz w:val="14"/>
          <w:szCs w:val="14"/>
        </w:rPr>
        <w:t> </w:t>
      </w:r>
      <w:r w:rsidRPr="00704767">
        <w:rPr>
          <w:rFonts w:ascii="Times New Roman" w:eastAsia="Times New Roman" w:hAnsi="Times New Roman"/>
          <w:color w:val="000000"/>
          <w:sz w:val="28"/>
          <w:szCs w:val="28"/>
        </w:rPr>
        <w:t>обеспечение доступности дополнительного образования;</w:t>
      </w:r>
    </w:p>
    <w:p w:rsidR="00C63B20" w:rsidRPr="00704767" w:rsidRDefault="00C63B20" w:rsidP="00C63B20">
      <w:pPr>
        <w:shd w:val="clear" w:color="auto" w:fill="FFFFFF"/>
        <w:spacing w:after="0" w:line="240" w:lineRule="auto"/>
        <w:ind w:left="426" w:right="284"/>
        <w:jc w:val="both"/>
        <w:rPr>
          <w:rFonts w:ascii="Arial" w:eastAsia="Times New Roman" w:hAnsi="Arial" w:cs="Arial"/>
          <w:color w:val="000000"/>
          <w:sz w:val="17"/>
          <w:szCs w:val="17"/>
        </w:rPr>
      </w:pPr>
      <w:r w:rsidRPr="00704767">
        <w:rPr>
          <w:rFonts w:ascii="Wingdings" w:eastAsia="Times New Roman" w:hAnsi="Wingdings" w:cs="Arial"/>
          <w:color w:val="000000"/>
          <w:sz w:val="28"/>
          <w:szCs w:val="28"/>
        </w:rPr>
        <w:t></w:t>
      </w:r>
      <w:r w:rsidRPr="00704767">
        <w:rPr>
          <w:rFonts w:ascii="Times New Roman" w:eastAsia="Times New Roman" w:hAnsi="Times New Roman"/>
          <w:color w:val="000000"/>
          <w:sz w:val="14"/>
          <w:szCs w:val="14"/>
        </w:rPr>
        <w:t> </w:t>
      </w:r>
      <w:r w:rsidRPr="00704767">
        <w:rPr>
          <w:rFonts w:ascii="Times New Roman" w:eastAsia="Times New Roman" w:hAnsi="Times New Roman"/>
          <w:color w:val="000000"/>
          <w:sz w:val="28"/>
          <w:szCs w:val="28"/>
        </w:rPr>
        <w:t>довести удельный вес численности обучающихся 1-4-х классов, занимающихся в одну смену, в общей численности обучающихся в общеобразовател</w:t>
      </w:r>
      <w:r w:rsidR="00802393">
        <w:rPr>
          <w:rFonts w:ascii="Times New Roman" w:eastAsia="Times New Roman" w:hAnsi="Times New Roman"/>
          <w:color w:val="000000"/>
          <w:sz w:val="28"/>
          <w:szCs w:val="28"/>
        </w:rPr>
        <w:t xml:space="preserve">ьных учреждениях 1-4-х классов </w:t>
      </w:r>
      <w:r w:rsidRPr="00704767">
        <w:rPr>
          <w:rFonts w:ascii="Times New Roman" w:eastAsia="Times New Roman" w:hAnsi="Times New Roman"/>
          <w:color w:val="000000"/>
          <w:sz w:val="28"/>
          <w:szCs w:val="28"/>
        </w:rPr>
        <w:t>с 77,5% до 100%;</w:t>
      </w:r>
    </w:p>
    <w:p w:rsidR="00C63B20" w:rsidRPr="00704767" w:rsidRDefault="00C63B20" w:rsidP="00C63B20">
      <w:pPr>
        <w:shd w:val="clear" w:color="auto" w:fill="FFFFFF"/>
        <w:spacing w:after="0" w:line="240" w:lineRule="auto"/>
        <w:ind w:left="426" w:right="284"/>
        <w:jc w:val="both"/>
        <w:rPr>
          <w:rFonts w:ascii="Arial" w:eastAsia="Times New Roman" w:hAnsi="Arial" w:cs="Arial"/>
          <w:color w:val="000000"/>
          <w:sz w:val="17"/>
          <w:szCs w:val="17"/>
        </w:rPr>
      </w:pPr>
      <w:r w:rsidRPr="00704767">
        <w:rPr>
          <w:rFonts w:ascii="Wingdings" w:eastAsia="Times New Roman" w:hAnsi="Wingdings" w:cs="Arial"/>
          <w:color w:val="000000"/>
          <w:sz w:val="28"/>
          <w:szCs w:val="28"/>
        </w:rPr>
        <w:t></w:t>
      </w:r>
      <w:r w:rsidRPr="00704767">
        <w:rPr>
          <w:rFonts w:ascii="Times New Roman" w:eastAsia="Times New Roman" w:hAnsi="Times New Roman"/>
          <w:color w:val="000000"/>
          <w:sz w:val="14"/>
          <w:szCs w:val="14"/>
        </w:rPr>
        <w:t> </w:t>
      </w:r>
      <w:r w:rsidRPr="00704767">
        <w:rPr>
          <w:rFonts w:ascii="Times New Roman" w:eastAsia="Times New Roman" w:hAnsi="Times New Roman"/>
          <w:color w:val="000000"/>
          <w:sz w:val="28"/>
          <w:szCs w:val="28"/>
        </w:rPr>
        <w:t>укрепить материально-техническую базу и инфраструктуру в 7</w:t>
      </w:r>
      <w:r>
        <w:rPr>
          <w:rFonts w:ascii="Times New Roman" w:eastAsia="Times New Roman" w:hAnsi="Times New Roman"/>
          <w:color w:val="000000"/>
          <w:sz w:val="28"/>
          <w:szCs w:val="28"/>
        </w:rPr>
        <w:t>6</w:t>
      </w:r>
      <w:r w:rsidRPr="00704767">
        <w:rPr>
          <w:rFonts w:ascii="Times New Roman" w:eastAsia="Times New Roman" w:hAnsi="Times New Roman"/>
          <w:color w:val="000000"/>
          <w:sz w:val="28"/>
          <w:szCs w:val="28"/>
        </w:rPr>
        <w:t>% муниципальных образовательных учреждений, обеспечить б</w:t>
      </w:r>
      <w:r>
        <w:rPr>
          <w:rFonts w:ascii="Times New Roman" w:eastAsia="Times New Roman" w:hAnsi="Times New Roman"/>
          <w:color w:val="000000"/>
          <w:sz w:val="28"/>
          <w:szCs w:val="28"/>
        </w:rPr>
        <w:t>езопасность их функционирования</w:t>
      </w:r>
      <w:r w:rsidRPr="00704767">
        <w:rPr>
          <w:rFonts w:ascii="Times New Roman" w:eastAsia="Times New Roman" w:hAnsi="Times New Roman"/>
          <w:color w:val="000000"/>
          <w:sz w:val="28"/>
          <w:szCs w:val="28"/>
        </w:rPr>
        <w:t>;</w:t>
      </w:r>
    </w:p>
    <w:p w:rsidR="00C63B20" w:rsidRPr="00704767" w:rsidRDefault="00C63B20" w:rsidP="00C63B20">
      <w:pPr>
        <w:shd w:val="clear" w:color="auto" w:fill="FFFFFF"/>
        <w:spacing w:after="0" w:line="240" w:lineRule="auto"/>
        <w:ind w:left="426" w:right="284"/>
        <w:jc w:val="both"/>
        <w:rPr>
          <w:rFonts w:ascii="Arial" w:eastAsia="Times New Roman" w:hAnsi="Arial" w:cs="Arial"/>
          <w:color w:val="000000"/>
          <w:sz w:val="17"/>
          <w:szCs w:val="17"/>
        </w:rPr>
      </w:pPr>
      <w:r w:rsidRPr="00704767">
        <w:rPr>
          <w:rFonts w:ascii="Wingdings" w:eastAsia="Times New Roman" w:hAnsi="Wingdings" w:cs="Arial"/>
          <w:color w:val="000000"/>
          <w:sz w:val="28"/>
          <w:szCs w:val="28"/>
        </w:rPr>
        <w:t></w:t>
      </w:r>
      <w:r w:rsidRPr="00704767">
        <w:rPr>
          <w:rFonts w:ascii="Times New Roman" w:eastAsia="Times New Roman" w:hAnsi="Times New Roman"/>
          <w:color w:val="000000"/>
          <w:sz w:val="14"/>
          <w:szCs w:val="14"/>
        </w:rPr>
        <w:t> </w:t>
      </w:r>
      <w:r w:rsidRPr="00704767">
        <w:rPr>
          <w:rFonts w:ascii="Times New Roman" w:eastAsia="Times New Roman" w:hAnsi="Times New Roman"/>
          <w:color w:val="000000"/>
          <w:sz w:val="28"/>
          <w:szCs w:val="28"/>
        </w:rPr>
        <w:t>увеличить охват детей, занятых в различных формах досуга, организованного муниципальными учреждениями дополнительного образования, с 70% до 75%;</w:t>
      </w:r>
    </w:p>
    <w:p w:rsidR="00C63B20" w:rsidRPr="00704767" w:rsidRDefault="00C63B20" w:rsidP="00C63B20">
      <w:pPr>
        <w:shd w:val="clear" w:color="auto" w:fill="FFFFFF"/>
        <w:spacing w:after="0" w:line="240" w:lineRule="auto"/>
        <w:ind w:left="426" w:right="284"/>
        <w:jc w:val="both"/>
        <w:rPr>
          <w:rFonts w:ascii="Arial" w:eastAsia="Times New Roman" w:hAnsi="Arial" w:cs="Arial"/>
          <w:color w:val="000000"/>
          <w:sz w:val="17"/>
          <w:szCs w:val="17"/>
        </w:rPr>
      </w:pPr>
      <w:r w:rsidRPr="00704767">
        <w:rPr>
          <w:rFonts w:ascii="Wingdings" w:eastAsia="Times New Roman" w:hAnsi="Wingdings" w:cs="Arial"/>
          <w:color w:val="000000"/>
          <w:sz w:val="28"/>
          <w:szCs w:val="28"/>
        </w:rPr>
        <w:t></w:t>
      </w:r>
      <w:r w:rsidRPr="00704767">
        <w:rPr>
          <w:rFonts w:ascii="Times New Roman" w:eastAsia="Times New Roman" w:hAnsi="Times New Roman"/>
          <w:color w:val="000000"/>
          <w:sz w:val="14"/>
          <w:szCs w:val="14"/>
        </w:rPr>
        <w:t> </w:t>
      </w:r>
      <w:r w:rsidRPr="00704767">
        <w:rPr>
          <w:rFonts w:ascii="Times New Roman" w:eastAsia="Times New Roman" w:hAnsi="Times New Roman"/>
          <w:color w:val="000000"/>
          <w:sz w:val="28"/>
          <w:szCs w:val="28"/>
        </w:rPr>
        <w:t>оказать финансовую поддержку не менее 20 одаренным детям;</w:t>
      </w:r>
    </w:p>
    <w:p w:rsidR="00C63B20" w:rsidRPr="00704767" w:rsidRDefault="00C63B20" w:rsidP="00C63B20">
      <w:pPr>
        <w:shd w:val="clear" w:color="auto" w:fill="FFFFFF"/>
        <w:spacing w:after="0" w:line="240" w:lineRule="auto"/>
        <w:ind w:left="426" w:right="284"/>
        <w:jc w:val="both"/>
        <w:rPr>
          <w:rFonts w:ascii="Arial" w:eastAsia="Times New Roman" w:hAnsi="Arial" w:cs="Arial"/>
          <w:color w:val="000000"/>
          <w:sz w:val="17"/>
          <w:szCs w:val="17"/>
        </w:rPr>
      </w:pPr>
      <w:r w:rsidRPr="00704767">
        <w:rPr>
          <w:rFonts w:ascii="Wingdings" w:eastAsia="Times New Roman" w:hAnsi="Wingdings" w:cs="Arial"/>
          <w:color w:val="000000"/>
          <w:sz w:val="28"/>
          <w:szCs w:val="28"/>
        </w:rPr>
        <w:t></w:t>
      </w:r>
      <w:r w:rsidRPr="00704767">
        <w:rPr>
          <w:rFonts w:ascii="Times New Roman" w:eastAsia="Times New Roman" w:hAnsi="Times New Roman"/>
          <w:color w:val="000000"/>
          <w:sz w:val="14"/>
          <w:szCs w:val="14"/>
        </w:rPr>
        <w:t> </w:t>
      </w:r>
      <w:r w:rsidRPr="00704767">
        <w:rPr>
          <w:rFonts w:ascii="Times New Roman" w:eastAsia="Times New Roman" w:hAnsi="Times New Roman"/>
          <w:color w:val="000000"/>
          <w:sz w:val="28"/>
          <w:szCs w:val="28"/>
        </w:rPr>
        <w:t xml:space="preserve">оказать целевую поддержку </w:t>
      </w:r>
      <w:r>
        <w:rPr>
          <w:rFonts w:ascii="Times New Roman" w:eastAsia="Times New Roman" w:hAnsi="Times New Roman"/>
          <w:color w:val="000000"/>
          <w:sz w:val="28"/>
          <w:szCs w:val="28"/>
        </w:rPr>
        <w:t>150</w:t>
      </w:r>
      <w:r w:rsidRPr="00704767">
        <w:rPr>
          <w:rFonts w:ascii="Times New Roman" w:eastAsia="Times New Roman" w:hAnsi="Times New Roman"/>
          <w:color w:val="000000"/>
          <w:sz w:val="28"/>
          <w:szCs w:val="28"/>
        </w:rPr>
        <w:t xml:space="preserve"> детям и преподавателям для участия во Всероссийских и международных конкурсах, фестивалях и других мероприятиях;</w:t>
      </w:r>
    </w:p>
    <w:p w:rsidR="00C63B20" w:rsidRPr="00704767" w:rsidRDefault="00C63B20" w:rsidP="00C63B20">
      <w:pPr>
        <w:shd w:val="clear" w:color="auto" w:fill="FFFFFF"/>
        <w:spacing w:after="0" w:line="240" w:lineRule="auto"/>
        <w:ind w:left="426" w:right="284"/>
        <w:jc w:val="both"/>
        <w:rPr>
          <w:rFonts w:ascii="Arial" w:eastAsia="Times New Roman" w:hAnsi="Arial" w:cs="Arial"/>
          <w:color w:val="000000"/>
          <w:sz w:val="17"/>
          <w:szCs w:val="17"/>
        </w:rPr>
      </w:pPr>
      <w:r w:rsidRPr="00704767">
        <w:rPr>
          <w:rFonts w:ascii="Wingdings" w:eastAsia="Times New Roman" w:hAnsi="Wingdings" w:cs="Arial"/>
          <w:color w:val="000000"/>
          <w:sz w:val="28"/>
          <w:szCs w:val="28"/>
        </w:rPr>
        <w:t></w:t>
      </w:r>
      <w:r w:rsidRPr="00704767">
        <w:rPr>
          <w:rFonts w:ascii="Times New Roman" w:eastAsia="Times New Roman" w:hAnsi="Times New Roman"/>
          <w:color w:val="000000"/>
          <w:sz w:val="14"/>
          <w:szCs w:val="14"/>
        </w:rPr>
        <w:t> </w:t>
      </w:r>
      <w:r w:rsidRPr="00704767">
        <w:rPr>
          <w:rFonts w:ascii="Times New Roman" w:eastAsia="Times New Roman" w:hAnsi="Times New Roman"/>
          <w:color w:val="000000"/>
          <w:sz w:val="28"/>
          <w:szCs w:val="28"/>
        </w:rPr>
        <w:t xml:space="preserve">организовать и провести мероприятия для молодёжи – </w:t>
      </w:r>
      <w:r>
        <w:rPr>
          <w:rFonts w:ascii="Times New Roman" w:eastAsia="Times New Roman" w:hAnsi="Times New Roman"/>
          <w:color w:val="000000"/>
          <w:sz w:val="28"/>
          <w:szCs w:val="28"/>
        </w:rPr>
        <w:t>754</w:t>
      </w:r>
      <w:r w:rsidRPr="00704767">
        <w:rPr>
          <w:rFonts w:ascii="Times New Roman" w:eastAsia="Times New Roman" w:hAnsi="Times New Roman"/>
          <w:color w:val="000000"/>
          <w:sz w:val="28"/>
          <w:szCs w:val="28"/>
        </w:rPr>
        <w:t>;</w:t>
      </w:r>
    </w:p>
    <w:p w:rsidR="00C63B20" w:rsidRPr="00704767" w:rsidRDefault="00C63B20" w:rsidP="00C63B20">
      <w:pPr>
        <w:shd w:val="clear" w:color="auto" w:fill="FFFFFF"/>
        <w:spacing w:after="0" w:line="240" w:lineRule="auto"/>
        <w:ind w:left="426" w:right="284"/>
        <w:jc w:val="both"/>
        <w:rPr>
          <w:rFonts w:ascii="Arial" w:eastAsia="Times New Roman" w:hAnsi="Arial" w:cs="Arial"/>
          <w:color w:val="000000"/>
          <w:sz w:val="17"/>
          <w:szCs w:val="17"/>
        </w:rPr>
      </w:pPr>
      <w:r w:rsidRPr="00704767">
        <w:rPr>
          <w:rFonts w:ascii="Wingdings" w:eastAsia="Times New Roman" w:hAnsi="Wingdings" w:cs="Arial"/>
          <w:color w:val="000000"/>
          <w:sz w:val="28"/>
          <w:szCs w:val="28"/>
        </w:rPr>
        <w:t></w:t>
      </w:r>
      <w:r w:rsidRPr="00704767">
        <w:rPr>
          <w:rFonts w:ascii="Times New Roman" w:eastAsia="Times New Roman" w:hAnsi="Times New Roman"/>
          <w:color w:val="000000"/>
          <w:sz w:val="14"/>
          <w:szCs w:val="14"/>
        </w:rPr>
        <w:t> </w:t>
      </w:r>
      <w:r w:rsidRPr="00704767">
        <w:rPr>
          <w:rFonts w:ascii="Times New Roman" w:eastAsia="Times New Roman" w:hAnsi="Times New Roman"/>
          <w:color w:val="000000"/>
          <w:sz w:val="28"/>
          <w:szCs w:val="28"/>
        </w:rPr>
        <w:t>организовать и провести смотры-конкурсы, олимпиады, позволяющие выявить творческий потенциал обучающихся и педагогических работников города, – 2</w:t>
      </w:r>
      <w:r>
        <w:rPr>
          <w:rFonts w:ascii="Times New Roman" w:eastAsia="Times New Roman" w:hAnsi="Times New Roman"/>
          <w:color w:val="000000"/>
          <w:sz w:val="28"/>
          <w:szCs w:val="28"/>
        </w:rPr>
        <w:t>55</w:t>
      </w:r>
      <w:r w:rsidRPr="00704767">
        <w:rPr>
          <w:rFonts w:ascii="Times New Roman" w:eastAsia="Times New Roman" w:hAnsi="Times New Roman"/>
          <w:color w:val="000000"/>
          <w:sz w:val="28"/>
          <w:szCs w:val="28"/>
        </w:rPr>
        <w:t>.</w:t>
      </w:r>
    </w:p>
    <w:p w:rsidR="00C63B20" w:rsidRDefault="00C63B20" w:rsidP="00C63B20">
      <w:pPr>
        <w:pStyle w:val="ConsPlusNormal"/>
        <w:jc w:val="both"/>
        <w:rPr>
          <w:rFonts w:ascii="Times New Roman" w:hAnsi="Times New Roman" w:cs="Times New Roman"/>
          <w:sz w:val="28"/>
          <w:szCs w:val="28"/>
        </w:rPr>
      </w:pPr>
    </w:p>
    <w:p w:rsidR="005A635A" w:rsidRDefault="005A635A" w:rsidP="005A635A">
      <w:pPr>
        <w:pStyle w:val="a7"/>
        <w:spacing w:after="0" w:line="240" w:lineRule="auto"/>
        <w:jc w:val="center"/>
        <w:rPr>
          <w:rFonts w:ascii="Times New Roman" w:hAnsi="Times New Roman"/>
          <w:b/>
          <w:sz w:val="28"/>
          <w:szCs w:val="28"/>
        </w:rPr>
      </w:pPr>
      <w:r>
        <w:rPr>
          <w:rFonts w:ascii="Times New Roman" w:hAnsi="Times New Roman"/>
          <w:b/>
          <w:sz w:val="28"/>
          <w:szCs w:val="28"/>
        </w:rPr>
        <w:t>Сведения о целевых показателях (индикаторах)</w:t>
      </w:r>
    </w:p>
    <w:p w:rsidR="00C63B20" w:rsidRDefault="005A635A" w:rsidP="005A635A">
      <w:pPr>
        <w:pStyle w:val="ConsPlusNormal"/>
        <w:spacing w:after="120"/>
        <w:jc w:val="center"/>
        <w:rPr>
          <w:rFonts w:ascii="Times New Roman" w:hAnsi="Times New Roman" w:cs="Times New Roman"/>
          <w:sz w:val="28"/>
          <w:szCs w:val="28"/>
        </w:rPr>
      </w:pPr>
      <w:r>
        <w:rPr>
          <w:rFonts w:ascii="Times New Roman" w:hAnsi="Times New Roman"/>
          <w:b/>
          <w:sz w:val="28"/>
          <w:szCs w:val="28"/>
        </w:rPr>
        <w:t>муниципальной программы</w:t>
      </w:r>
    </w:p>
    <w:tbl>
      <w:tblPr>
        <w:tblW w:w="102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536"/>
        <w:gridCol w:w="851"/>
        <w:gridCol w:w="1559"/>
        <w:gridCol w:w="1418"/>
        <w:gridCol w:w="1843"/>
      </w:tblGrid>
      <w:tr w:rsidR="00C63B20" w:rsidRPr="005A635A" w:rsidTr="005A635A">
        <w:trPr>
          <w:cantSplit/>
          <w:trHeight w:val="227"/>
          <w:tblHeader/>
          <w:jc w:val="center"/>
        </w:trPr>
        <w:tc>
          <w:tcPr>
            <w:tcW w:w="4536" w:type="dxa"/>
            <w:vMerge w:val="restart"/>
            <w:shd w:val="clear" w:color="auto" w:fill="D6E3BC" w:themeFill="accent3" w:themeFillTint="66"/>
            <w:vAlign w:val="center"/>
          </w:tcPr>
          <w:p w:rsidR="00C63B20" w:rsidRPr="005A635A" w:rsidRDefault="00C63B20" w:rsidP="005A635A">
            <w:pPr>
              <w:pStyle w:val="a9"/>
              <w:jc w:val="center"/>
              <w:rPr>
                <w:rFonts w:ascii="Times New Roman" w:hAnsi="Times New Roman"/>
                <w:b/>
                <w:sz w:val="24"/>
                <w:szCs w:val="24"/>
              </w:rPr>
            </w:pPr>
            <w:r w:rsidRPr="005A635A">
              <w:rPr>
                <w:rFonts w:ascii="Times New Roman" w:hAnsi="Times New Roman"/>
                <w:b/>
                <w:sz w:val="24"/>
                <w:szCs w:val="24"/>
              </w:rPr>
              <w:t>Наименование показателя</w:t>
            </w:r>
          </w:p>
        </w:tc>
        <w:tc>
          <w:tcPr>
            <w:tcW w:w="851" w:type="dxa"/>
            <w:vMerge w:val="restart"/>
            <w:shd w:val="clear" w:color="auto" w:fill="D6E3BC" w:themeFill="accent3" w:themeFillTint="66"/>
            <w:vAlign w:val="center"/>
          </w:tcPr>
          <w:p w:rsidR="00C63B20" w:rsidRPr="005A635A" w:rsidRDefault="00C63B20" w:rsidP="005A635A">
            <w:pPr>
              <w:pStyle w:val="a9"/>
              <w:jc w:val="center"/>
              <w:rPr>
                <w:rFonts w:ascii="Times New Roman" w:hAnsi="Times New Roman"/>
                <w:b/>
                <w:sz w:val="24"/>
                <w:szCs w:val="24"/>
              </w:rPr>
            </w:pPr>
            <w:r w:rsidRPr="005A635A">
              <w:rPr>
                <w:rFonts w:ascii="Times New Roman" w:hAnsi="Times New Roman"/>
                <w:b/>
                <w:sz w:val="24"/>
                <w:szCs w:val="24"/>
              </w:rPr>
              <w:t>Ед. изм.</w:t>
            </w:r>
          </w:p>
        </w:tc>
        <w:tc>
          <w:tcPr>
            <w:tcW w:w="1559" w:type="dxa"/>
            <w:shd w:val="clear" w:color="auto" w:fill="D6E3BC" w:themeFill="accent3" w:themeFillTint="66"/>
            <w:vAlign w:val="center"/>
          </w:tcPr>
          <w:p w:rsidR="00C63B20" w:rsidRPr="005A635A" w:rsidRDefault="00C63B20" w:rsidP="005A635A">
            <w:pPr>
              <w:pStyle w:val="a9"/>
              <w:ind w:left="-44" w:right="-103"/>
              <w:jc w:val="center"/>
              <w:rPr>
                <w:rFonts w:ascii="Times New Roman" w:hAnsi="Times New Roman"/>
                <w:b/>
                <w:sz w:val="24"/>
                <w:szCs w:val="24"/>
              </w:rPr>
            </w:pPr>
            <w:r w:rsidRPr="005A635A">
              <w:rPr>
                <w:rFonts w:ascii="Times New Roman" w:hAnsi="Times New Roman"/>
                <w:b/>
                <w:sz w:val="24"/>
                <w:szCs w:val="24"/>
              </w:rPr>
              <w:t>2018 год</w:t>
            </w:r>
          </w:p>
        </w:tc>
        <w:tc>
          <w:tcPr>
            <w:tcW w:w="3261" w:type="dxa"/>
            <w:gridSpan w:val="2"/>
            <w:shd w:val="clear" w:color="auto" w:fill="D6E3BC" w:themeFill="accent3" w:themeFillTint="66"/>
            <w:vAlign w:val="center"/>
          </w:tcPr>
          <w:p w:rsidR="00C63B20" w:rsidRPr="005A635A" w:rsidRDefault="00C63B20" w:rsidP="005A635A">
            <w:pPr>
              <w:pStyle w:val="a9"/>
              <w:ind w:left="-44" w:right="-103"/>
              <w:jc w:val="center"/>
              <w:rPr>
                <w:rFonts w:ascii="Times New Roman" w:hAnsi="Times New Roman"/>
                <w:b/>
                <w:sz w:val="24"/>
                <w:szCs w:val="24"/>
              </w:rPr>
            </w:pPr>
            <w:r w:rsidRPr="005A635A">
              <w:rPr>
                <w:rFonts w:ascii="Times New Roman" w:hAnsi="Times New Roman"/>
                <w:b/>
                <w:sz w:val="24"/>
                <w:szCs w:val="24"/>
              </w:rPr>
              <w:t>2019 год</w:t>
            </w:r>
          </w:p>
        </w:tc>
      </w:tr>
      <w:tr w:rsidR="00C63B20" w:rsidRPr="005A635A" w:rsidTr="005A635A">
        <w:trPr>
          <w:cantSplit/>
          <w:trHeight w:val="355"/>
          <w:tblHeader/>
          <w:jc w:val="center"/>
        </w:trPr>
        <w:tc>
          <w:tcPr>
            <w:tcW w:w="4536" w:type="dxa"/>
            <w:vMerge/>
            <w:shd w:val="clear" w:color="auto" w:fill="D6E3BC" w:themeFill="accent3" w:themeFillTint="66"/>
            <w:vAlign w:val="center"/>
          </w:tcPr>
          <w:p w:rsidR="00C63B20" w:rsidRPr="005A635A" w:rsidRDefault="00C63B20" w:rsidP="005A635A">
            <w:pPr>
              <w:pStyle w:val="a9"/>
              <w:jc w:val="center"/>
              <w:rPr>
                <w:rFonts w:ascii="Times New Roman" w:hAnsi="Times New Roman"/>
                <w:b/>
                <w:sz w:val="24"/>
                <w:szCs w:val="24"/>
              </w:rPr>
            </w:pPr>
          </w:p>
        </w:tc>
        <w:tc>
          <w:tcPr>
            <w:tcW w:w="851" w:type="dxa"/>
            <w:vMerge/>
            <w:shd w:val="clear" w:color="auto" w:fill="D6E3BC" w:themeFill="accent3" w:themeFillTint="66"/>
            <w:vAlign w:val="center"/>
          </w:tcPr>
          <w:p w:rsidR="00C63B20" w:rsidRPr="005A635A" w:rsidRDefault="00C63B20" w:rsidP="005A635A">
            <w:pPr>
              <w:pStyle w:val="a9"/>
              <w:jc w:val="center"/>
              <w:rPr>
                <w:rFonts w:ascii="Times New Roman" w:hAnsi="Times New Roman"/>
                <w:b/>
                <w:sz w:val="24"/>
                <w:szCs w:val="24"/>
              </w:rPr>
            </w:pPr>
          </w:p>
        </w:tc>
        <w:tc>
          <w:tcPr>
            <w:tcW w:w="1559" w:type="dxa"/>
            <w:shd w:val="clear" w:color="auto" w:fill="D6E3BC" w:themeFill="accent3" w:themeFillTint="66"/>
            <w:vAlign w:val="center"/>
          </w:tcPr>
          <w:p w:rsidR="00C63B20" w:rsidRPr="005A635A" w:rsidRDefault="00C63B20" w:rsidP="005A635A">
            <w:pPr>
              <w:pStyle w:val="a9"/>
              <w:ind w:left="-44" w:right="-103"/>
              <w:jc w:val="center"/>
              <w:rPr>
                <w:rFonts w:ascii="Times New Roman" w:hAnsi="Times New Roman"/>
                <w:b/>
                <w:sz w:val="24"/>
                <w:szCs w:val="24"/>
              </w:rPr>
            </w:pPr>
            <w:r w:rsidRPr="005A635A">
              <w:rPr>
                <w:rFonts w:ascii="Times New Roman" w:hAnsi="Times New Roman"/>
                <w:b/>
                <w:sz w:val="24"/>
                <w:szCs w:val="24"/>
              </w:rPr>
              <w:t>Фактическое значение</w:t>
            </w:r>
          </w:p>
        </w:tc>
        <w:tc>
          <w:tcPr>
            <w:tcW w:w="1418" w:type="dxa"/>
            <w:shd w:val="clear" w:color="auto" w:fill="D6E3BC" w:themeFill="accent3" w:themeFillTint="66"/>
            <w:vAlign w:val="center"/>
          </w:tcPr>
          <w:p w:rsidR="00C63B20" w:rsidRPr="005A635A" w:rsidRDefault="00C63B20" w:rsidP="005A635A">
            <w:pPr>
              <w:pStyle w:val="a9"/>
              <w:ind w:left="-44" w:right="-103"/>
              <w:jc w:val="center"/>
              <w:rPr>
                <w:rFonts w:ascii="Times New Roman" w:hAnsi="Times New Roman"/>
                <w:b/>
                <w:sz w:val="24"/>
                <w:szCs w:val="24"/>
              </w:rPr>
            </w:pPr>
            <w:r w:rsidRPr="005A635A">
              <w:rPr>
                <w:rFonts w:ascii="Times New Roman" w:hAnsi="Times New Roman"/>
                <w:b/>
                <w:sz w:val="24"/>
                <w:szCs w:val="24"/>
              </w:rPr>
              <w:t>Плановый показатель</w:t>
            </w:r>
          </w:p>
        </w:tc>
        <w:tc>
          <w:tcPr>
            <w:tcW w:w="1843" w:type="dxa"/>
            <w:shd w:val="clear" w:color="auto" w:fill="D6E3BC" w:themeFill="accent3" w:themeFillTint="66"/>
            <w:vAlign w:val="center"/>
          </w:tcPr>
          <w:p w:rsidR="00C63B20" w:rsidRPr="005A635A" w:rsidRDefault="00C63B20" w:rsidP="005A635A">
            <w:pPr>
              <w:pStyle w:val="a9"/>
              <w:ind w:left="-44" w:right="-103"/>
              <w:jc w:val="center"/>
              <w:rPr>
                <w:rFonts w:ascii="Times New Roman" w:hAnsi="Times New Roman"/>
                <w:b/>
                <w:sz w:val="24"/>
                <w:szCs w:val="24"/>
              </w:rPr>
            </w:pPr>
            <w:r w:rsidRPr="005A635A">
              <w:rPr>
                <w:rFonts w:ascii="Times New Roman" w:hAnsi="Times New Roman"/>
                <w:b/>
                <w:sz w:val="24"/>
                <w:szCs w:val="24"/>
              </w:rPr>
              <w:t>Фактическое значение</w:t>
            </w:r>
          </w:p>
        </w:tc>
      </w:tr>
      <w:tr w:rsidR="005A635A" w:rsidRPr="005A635A" w:rsidTr="005A635A">
        <w:trPr>
          <w:cantSplit/>
          <w:trHeight w:val="363"/>
          <w:jc w:val="center"/>
        </w:trPr>
        <w:tc>
          <w:tcPr>
            <w:tcW w:w="10207" w:type="dxa"/>
            <w:gridSpan w:val="5"/>
            <w:shd w:val="clear" w:color="auto" w:fill="D6E3BC" w:themeFill="accent3" w:themeFillTint="66"/>
            <w:vAlign w:val="center"/>
          </w:tcPr>
          <w:p w:rsidR="005A635A" w:rsidRPr="005A635A" w:rsidRDefault="005A635A" w:rsidP="005A635A">
            <w:pPr>
              <w:pStyle w:val="a9"/>
              <w:ind w:left="-44" w:right="-103"/>
              <w:jc w:val="center"/>
              <w:rPr>
                <w:rFonts w:ascii="Times New Roman" w:hAnsi="Times New Roman"/>
                <w:sz w:val="24"/>
                <w:szCs w:val="24"/>
              </w:rPr>
            </w:pPr>
            <w:r w:rsidRPr="005A635A">
              <w:rPr>
                <w:rFonts w:ascii="Times New Roman" w:hAnsi="Times New Roman"/>
                <w:b/>
                <w:sz w:val="24"/>
                <w:szCs w:val="24"/>
              </w:rPr>
              <w:t>Подпрограмма №</w:t>
            </w:r>
            <w:r>
              <w:rPr>
                <w:rFonts w:ascii="Times New Roman" w:hAnsi="Times New Roman"/>
                <w:b/>
                <w:sz w:val="24"/>
                <w:szCs w:val="24"/>
              </w:rPr>
              <w:t xml:space="preserve"> </w:t>
            </w:r>
            <w:r w:rsidRPr="005A635A">
              <w:rPr>
                <w:rFonts w:ascii="Times New Roman" w:hAnsi="Times New Roman"/>
                <w:b/>
                <w:sz w:val="24"/>
                <w:szCs w:val="24"/>
              </w:rPr>
              <w:t>1 «Развитие системы дошкольного образования»</w:t>
            </w:r>
          </w:p>
        </w:tc>
      </w:tr>
      <w:tr w:rsidR="00C63B20" w:rsidRPr="005A635A" w:rsidTr="005A635A">
        <w:trPr>
          <w:cantSplit/>
          <w:trHeight w:val="1871"/>
          <w:jc w:val="center"/>
        </w:trPr>
        <w:tc>
          <w:tcPr>
            <w:tcW w:w="4536" w:type="dxa"/>
            <w:tcBorders>
              <w:bottom w:val="single" w:sz="4" w:space="0" w:color="auto"/>
            </w:tcBorders>
          </w:tcPr>
          <w:p w:rsidR="00C63B20" w:rsidRPr="005A635A" w:rsidRDefault="00C63B20" w:rsidP="005A635A">
            <w:pPr>
              <w:autoSpaceDE w:val="0"/>
              <w:autoSpaceDN w:val="0"/>
              <w:adjustRightInd w:val="0"/>
              <w:spacing w:after="0" w:line="240" w:lineRule="auto"/>
              <w:rPr>
                <w:rFonts w:ascii="Times New Roman" w:hAnsi="Times New Roman"/>
                <w:sz w:val="24"/>
                <w:szCs w:val="24"/>
              </w:rPr>
            </w:pPr>
            <w:r w:rsidRPr="005A635A">
              <w:rPr>
                <w:rFonts w:ascii="Times New Roman" w:hAnsi="Times New Roman"/>
                <w:sz w:val="24"/>
                <w:szCs w:val="24"/>
              </w:rPr>
              <w:t>Доля воспитанников, освоивших дошкольную образовательную программу, от общего числа воспитанников, посещающих подготовительные группы муниципальных дошкольных образовательных учреждений</w:t>
            </w:r>
          </w:p>
        </w:tc>
        <w:tc>
          <w:tcPr>
            <w:tcW w:w="851" w:type="dxa"/>
            <w:tcBorders>
              <w:bottom w:val="single" w:sz="4" w:space="0" w:color="auto"/>
            </w:tcBorders>
            <w:vAlign w:val="bottom"/>
          </w:tcPr>
          <w:p w:rsidR="00C63B20" w:rsidRPr="005A635A" w:rsidRDefault="00C63B20" w:rsidP="005A635A">
            <w:pPr>
              <w:autoSpaceDE w:val="0"/>
              <w:autoSpaceDN w:val="0"/>
              <w:adjustRightInd w:val="0"/>
              <w:spacing w:after="0" w:line="240" w:lineRule="auto"/>
              <w:jc w:val="center"/>
              <w:rPr>
                <w:rFonts w:ascii="Times New Roman" w:hAnsi="Times New Roman"/>
                <w:sz w:val="24"/>
                <w:szCs w:val="24"/>
              </w:rPr>
            </w:pPr>
            <w:r w:rsidRPr="005A635A">
              <w:rPr>
                <w:rFonts w:ascii="Times New Roman" w:hAnsi="Times New Roman"/>
                <w:sz w:val="24"/>
                <w:szCs w:val="24"/>
              </w:rPr>
              <w:t>%</w:t>
            </w:r>
          </w:p>
        </w:tc>
        <w:tc>
          <w:tcPr>
            <w:tcW w:w="1559" w:type="dxa"/>
            <w:tcBorders>
              <w:bottom w:val="single" w:sz="4" w:space="0" w:color="auto"/>
            </w:tcBorders>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100</w:t>
            </w:r>
          </w:p>
        </w:tc>
        <w:tc>
          <w:tcPr>
            <w:tcW w:w="1418" w:type="dxa"/>
            <w:tcBorders>
              <w:bottom w:val="single" w:sz="4" w:space="0" w:color="auto"/>
            </w:tcBorders>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100</w:t>
            </w:r>
          </w:p>
        </w:tc>
        <w:tc>
          <w:tcPr>
            <w:tcW w:w="1843" w:type="dxa"/>
            <w:tcBorders>
              <w:bottom w:val="single" w:sz="4" w:space="0" w:color="auto"/>
            </w:tcBorders>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100</w:t>
            </w:r>
          </w:p>
        </w:tc>
      </w:tr>
      <w:tr w:rsidR="00C63B20" w:rsidRPr="005A635A" w:rsidTr="005A635A">
        <w:trPr>
          <w:cantSplit/>
          <w:jc w:val="center"/>
        </w:trPr>
        <w:tc>
          <w:tcPr>
            <w:tcW w:w="4536" w:type="dxa"/>
          </w:tcPr>
          <w:p w:rsidR="00C63B20" w:rsidRPr="005A635A" w:rsidRDefault="00C63B20" w:rsidP="005A635A">
            <w:pPr>
              <w:autoSpaceDE w:val="0"/>
              <w:autoSpaceDN w:val="0"/>
              <w:adjustRightInd w:val="0"/>
              <w:spacing w:after="0" w:line="240" w:lineRule="auto"/>
              <w:rPr>
                <w:rFonts w:ascii="Times New Roman" w:hAnsi="Times New Roman"/>
                <w:sz w:val="24"/>
                <w:szCs w:val="24"/>
              </w:rPr>
            </w:pPr>
            <w:r w:rsidRPr="005A635A">
              <w:rPr>
                <w:rFonts w:ascii="Times New Roman" w:hAnsi="Times New Roman"/>
                <w:sz w:val="24"/>
                <w:szCs w:val="24"/>
              </w:rPr>
              <w:t>Достижение значения среднемесячной заработной платы педагогических работников муниципальных образовательных организаций дошкольного образования - 100 % от средней заработной платы в сфере общего образования Саратовской области</w:t>
            </w:r>
          </w:p>
        </w:tc>
        <w:tc>
          <w:tcPr>
            <w:tcW w:w="851" w:type="dxa"/>
            <w:vAlign w:val="bottom"/>
          </w:tcPr>
          <w:p w:rsidR="00C63B20" w:rsidRPr="005A635A" w:rsidRDefault="00C63B20" w:rsidP="005A635A">
            <w:pPr>
              <w:autoSpaceDE w:val="0"/>
              <w:autoSpaceDN w:val="0"/>
              <w:adjustRightInd w:val="0"/>
              <w:spacing w:after="0" w:line="240" w:lineRule="auto"/>
              <w:jc w:val="center"/>
              <w:rPr>
                <w:rFonts w:ascii="Times New Roman" w:hAnsi="Times New Roman"/>
                <w:sz w:val="24"/>
                <w:szCs w:val="24"/>
              </w:rPr>
            </w:pPr>
            <w:r w:rsidRPr="005A635A">
              <w:rPr>
                <w:rFonts w:ascii="Times New Roman" w:hAnsi="Times New Roman"/>
                <w:sz w:val="24"/>
                <w:szCs w:val="24"/>
              </w:rPr>
              <w:t>%</w:t>
            </w:r>
          </w:p>
        </w:tc>
        <w:tc>
          <w:tcPr>
            <w:tcW w:w="1559" w:type="dxa"/>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104</w:t>
            </w:r>
          </w:p>
        </w:tc>
        <w:tc>
          <w:tcPr>
            <w:tcW w:w="1418" w:type="dxa"/>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100</w:t>
            </w:r>
          </w:p>
        </w:tc>
        <w:tc>
          <w:tcPr>
            <w:tcW w:w="1843" w:type="dxa"/>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100</w:t>
            </w:r>
          </w:p>
        </w:tc>
      </w:tr>
      <w:tr w:rsidR="00C63B20" w:rsidRPr="005A635A" w:rsidTr="005A635A">
        <w:trPr>
          <w:cantSplit/>
          <w:jc w:val="center"/>
        </w:trPr>
        <w:tc>
          <w:tcPr>
            <w:tcW w:w="4536" w:type="dxa"/>
          </w:tcPr>
          <w:p w:rsidR="00C63B20" w:rsidRPr="005A635A" w:rsidRDefault="00C63B20" w:rsidP="005A635A">
            <w:pPr>
              <w:autoSpaceDE w:val="0"/>
              <w:autoSpaceDN w:val="0"/>
              <w:adjustRightInd w:val="0"/>
              <w:spacing w:after="0" w:line="240" w:lineRule="auto"/>
              <w:rPr>
                <w:rFonts w:ascii="Times New Roman" w:hAnsi="Times New Roman"/>
                <w:sz w:val="24"/>
                <w:szCs w:val="24"/>
              </w:rPr>
            </w:pPr>
            <w:r w:rsidRPr="005A635A">
              <w:rPr>
                <w:rFonts w:ascii="Times New Roman" w:hAnsi="Times New Roman"/>
                <w:sz w:val="24"/>
                <w:szCs w:val="24"/>
              </w:rPr>
              <w:lastRenderedPageBreak/>
              <w:t>Доля граждан (родителей), получивших социальную поддержку в виде выплаты компенсации части родительской платы за присмотр и уход за детьми, обратившихся и имеющих право на получение данной поддержки, от числа заявившихся</w:t>
            </w:r>
          </w:p>
        </w:tc>
        <w:tc>
          <w:tcPr>
            <w:tcW w:w="851" w:type="dxa"/>
            <w:vAlign w:val="bottom"/>
          </w:tcPr>
          <w:p w:rsidR="00C63B20" w:rsidRPr="005A635A" w:rsidRDefault="00C63B20" w:rsidP="005A635A">
            <w:pPr>
              <w:autoSpaceDE w:val="0"/>
              <w:autoSpaceDN w:val="0"/>
              <w:adjustRightInd w:val="0"/>
              <w:spacing w:after="0" w:line="240" w:lineRule="auto"/>
              <w:jc w:val="center"/>
              <w:rPr>
                <w:rFonts w:ascii="Times New Roman" w:hAnsi="Times New Roman"/>
                <w:sz w:val="24"/>
                <w:szCs w:val="24"/>
              </w:rPr>
            </w:pPr>
            <w:r w:rsidRPr="005A635A">
              <w:rPr>
                <w:rFonts w:ascii="Times New Roman" w:hAnsi="Times New Roman"/>
                <w:sz w:val="24"/>
                <w:szCs w:val="24"/>
              </w:rPr>
              <w:t>%</w:t>
            </w:r>
          </w:p>
        </w:tc>
        <w:tc>
          <w:tcPr>
            <w:tcW w:w="1559" w:type="dxa"/>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100</w:t>
            </w:r>
          </w:p>
        </w:tc>
        <w:tc>
          <w:tcPr>
            <w:tcW w:w="1418" w:type="dxa"/>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100</w:t>
            </w:r>
          </w:p>
        </w:tc>
        <w:tc>
          <w:tcPr>
            <w:tcW w:w="1843" w:type="dxa"/>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100</w:t>
            </w:r>
          </w:p>
        </w:tc>
      </w:tr>
      <w:tr w:rsidR="00C63B20" w:rsidRPr="005A635A" w:rsidTr="005A635A">
        <w:trPr>
          <w:cantSplit/>
          <w:jc w:val="center"/>
        </w:trPr>
        <w:tc>
          <w:tcPr>
            <w:tcW w:w="4536" w:type="dxa"/>
          </w:tcPr>
          <w:p w:rsidR="00C63B20" w:rsidRPr="005A635A" w:rsidRDefault="00C63B20" w:rsidP="005A635A">
            <w:pPr>
              <w:autoSpaceDE w:val="0"/>
              <w:autoSpaceDN w:val="0"/>
              <w:adjustRightInd w:val="0"/>
              <w:spacing w:after="0" w:line="240" w:lineRule="auto"/>
              <w:rPr>
                <w:rFonts w:ascii="Times New Roman" w:hAnsi="Times New Roman"/>
                <w:sz w:val="24"/>
                <w:szCs w:val="24"/>
              </w:rPr>
            </w:pPr>
            <w:r w:rsidRPr="005A635A">
              <w:rPr>
                <w:rFonts w:ascii="Times New Roman" w:hAnsi="Times New Roman"/>
                <w:sz w:val="24"/>
                <w:szCs w:val="24"/>
              </w:rPr>
              <w:t>Количество муниципальных дошкольных образовательных учреждений, в которых укреплена материально-техническая база и инфраструктура, обеспечена безопасность их функционирования</w:t>
            </w:r>
          </w:p>
        </w:tc>
        <w:tc>
          <w:tcPr>
            <w:tcW w:w="851" w:type="dxa"/>
            <w:vAlign w:val="bottom"/>
          </w:tcPr>
          <w:p w:rsidR="00C63B20" w:rsidRPr="005A635A" w:rsidRDefault="00C63B20" w:rsidP="005A635A">
            <w:pPr>
              <w:autoSpaceDE w:val="0"/>
              <w:autoSpaceDN w:val="0"/>
              <w:adjustRightInd w:val="0"/>
              <w:spacing w:after="0" w:line="240" w:lineRule="auto"/>
              <w:jc w:val="center"/>
              <w:rPr>
                <w:rFonts w:ascii="Times New Roman" w:hAnsi="Times New Roman"/>
                <w:sz w:val="24"/>
                <w:szCs w:val="24"/>
              </w:rPr>
            </w:pPr>
            <w:r w:rsidRPr="005A635A">
              <w:rPr>
                <w:rFonts w:ascii="Times New Roman" w:hAnsi="Times New Roman"/>
                <w:sz w:val="24"/>
                <w:szCs w:val="24"/>
              </w:rPr>
              <w:t>ед.</w:t>
            </w:r>
          </w:p>
        </w:tc>
        <w:tc>
          <w:tcPr>
            <w:tcW w:w="1559" w:type="dxa"/>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74</w:t>
            </w:r>
          </w:p>
        </w:tc>
        <w:tc>
          <w:tcPr>
            <w:tcW w:w="1418" w:type="dxa"/>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88</w:t>
            </w:r>
          </w:p>
        </w:tc>
        <w:tc>
          <w:tcPr>
            <w:tcW w:w="1843" w:type="dxa"/>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89</w:t>
            </w:r>
          </w:p>
        </w:tc>
      </w:tr>
      <w:tr w:rsidR="00C63B20" w:rsidRPr="005A635A" w:rsidTr="005A635A">
        <w:trPr>
          <w:cantSplit/>
          <w:jc w:val="center"/>
        </w:trPr>
        <w:tc>
          <w:tcPr>
            <w:tcW w:w="4536" w:type="dxa"/>
          </w:tcPr>
          <w:p w:rsidR="00C63B20" w:rsidRPr="005A635A" w:rsidRDefault="00C63B20" w:rsidP="005A635A">
            <w:pPr>
              <w:autoSpaceDE w:val="0"/>
              <w:autoSpaceDN w:val="0"/>
              <w:adjustRightInd w:val="0"/>
              <w:spacing w:after="0" w:line="240" w:lineRule="auto"/>
              <w:rPr>
                <w:rFonts w:ascii="Times New Roman" w:hAnsi="Times New Roman"/>
                <w:sz w:val="24"/>
                <w:szCs w:val="24"/>
              </w:rPr>
            </w:pPr>
            <w:r w:rsidRPr="005A635A">
              <w:rPr>
                <w:rFonts w:ascii="Times New Roman" w:hAnsi="Times New Roman"/>
                <w:sz w:val="24"/>
                <w:szCs w:val="24"/>
              </w:rPr>
              <w:t>Количество строящихся объектов</w:t>
            </w:r>
          </w:p>
        </w:tc>
        <w:tc>
          <w:tcPr>
            <w:tcW w:w="851" w:type="dxa"/>
            <w:vAlign w:val="bottom"/>
          </w:tcPr>
          <w:p w:rsidR="00C63B20" w:rsidRPr="005A635A" w:rsidRDefault="00C63B20" w:rsidP="005A635A">
            <w:pPr>
              <w:autoSpaceDE w:val="0"/>
              <w:autoSpaceDN w:val="0"/>
              <w:adjustRightInd w:val="0"/>
              <w:spacing w:after="0" w:line="240" w:lineRule="auto"/>
              <w:jc w:val="center"/>
              <w:rPr>
                <w:rFonts w:ascii="Times New Roman" w:hAnsi="Times New Roman"/>
                <w:sz w:val="24"/>
                <w:szCs w:val="24"/>
              </w:rPr>
            </w:pPr>
            <w:r w:rsidRPr="005A635A">
              <w:rPr>
                <w:rFonts w:ascii="Times New Roman" w:hAnsi="Times New Roman"/>
                <w:sz w:val="24"/>
                <w:szCs w:val="24"/>
              </w:rPr>
              <w:t>ед.</w:t>
            </w:r>
          </w:p>
        </w:tc>
        <w:tc>
          <w:tcPr>
            <w:tcW w:w="1559" w:type="dxa"/>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1</w:t>
            </w:r>
          </w:p>
        </w:tc>
        <w:tc>
          <w:tcPr>
            <w:tcW w:w="1418" w:type="dxa"/>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8</w:t>
            </w:r>
          </w:p>
        </w:tc>
        <w:tc>
          <w:tcPr>
            <w:tcW w:w="1843" w:type="dxa"/>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8</w:t>
            </w:r>
          </w:p>
        </w:tc>
      </w:tr>
      <w:tr w:rsidR="00C63B20" w:rsidRPr="005A635A" w:rsidTr="005A635A">
        <w:trPr>
          <w:cantSplit/>
          <w:jc w:val="center"/>
        </w:trPr>
        <w:tc>
          <w:tcPr>
            <w:tcW w:w="4536" w:type="dxa"/>
            <w:tcBorders>
              <w:bottom w:val="single" w:sz="4" w:space="0" w:color="000000"/>
            </w:tcBorders>
          </w:tcPr>
          <w:p w:rsidR="00C63B20" w:rsidRPr="005A635A" w:rsidRDefault="00C63B20" w:rsidP="005A635A">
            <w:pPr>
              <w:autoSpaceDE w:val="0"/>
              <w:autoSpaceDN w:val="0"/>
              <w:adjustRightInd w:val="0"/>
              <w:spacing w:after="0" w:line="240" w:lineRule="auto"/>
              <w:rPr>
                <w:rFonts w:ascii="Times New Roman" w:hAnsi="Times New Roman"/>
                <w:sz w:val="24"/>
                <w:szCs w:val="24"/>
              </w:rPr>
            </w:pPr>
            <w:r w:rsidRPr="005A635A">
              <w:rPr>
                <w:rFonts w:ascii="Times New Roman" w:hAnsi="Times New Roman"/>
                <w:sz w:val="24"/>
                <w:szCs w:val="24"/>
              </w:rPr>
              <w:t>Количество дополнительно введенных мест в дошкольных образовательных учреждениях</w:t>
            </w:r>
          </w:p>
        </w:tc>
        <w:tc>
          <w:tcPr>
            <w:tcW w:w="851" w:type="dxa"/>
            <w:tcBorders>
              <w:bottom w:val="single" w:sz="4" w:space="0" w:color="000000"/>
            </w:tcBorders>
            <w:vAlign w:val="bottom"/>
          </w:tcPr>
          <w:p w:rsidR="00C63B20" w:rsidRPr="005A635A" w:rsidRDefault="00C63B20" w:rsidP="005A635A">
            <w:pPr>
              <w:autoSpaceDE w:val="0"/>
              <w:autoSpaceDN w:val="0"/>
              <w:adjustRightInd w:val="0"/>
              <w:spacing w:after="0" w:line="240" w:lineRule="auto"/>
              <w:jc w:val="center"/>
              <w:rPr>
                <w:rFonts w:ascii="Times New Roman" w:hAnsi="Times New Roman"/>
                <w:sz w:val="24"/>
                <w:szCs w:val="24"/>
              </w:rPr>
            </w:pPr>
            <w:r w:rsidRPr="005A635A">
              <w:rPr>
                <w:rFonts w:ascii="Times New Roman" w:hAnsi="Times New Roman"/>
                <w:sz w:val="24"/>
                <w:szCs w:val="24"/>
              </w:rPr>
              <w:t>ед.</w:t>
            </w:r>
          </w:p>
        </w:tc>
        <w:tc>
          <w:tcPr>
            <w:tcW w:w="1559" w:type="dxa"/>
            <w:tcBorders>
              <w:bottom w:val="single" w:sz="4" w:space="0" w:color="000000"/>
            </w:tcBorders>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480</w:t>
            </w:r>
          </w:p>
        </w:tc>
        <w:tc>
          <w:tcPr>
            <w:tcW w:w="1418" w:type="dxa"/>
            <w:tcBorders>
              <w:bottom w:val="single" w:sz="4" w:space="0" w:color="000000"/>
            </w:tcBorders>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1320</w:t>
            </w:r>
          </w:p>
        </w:tc>
        <w:tc>
          <w:tcPr>
            <w:tcW w:w="1843" w:type="dxa"/>
            <w:tcBorders>
              <w:bottom w:val="single" w:sz="4" w:space="0" w:color="000000"/>
            </w:tcBorders>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1320</w:t>
            </w:r>
          </w:p>
        </w:tc>
      </w:tr>
      <w:tr w:rsidR="00C63B20" w:rsidRPr="005A635A" w:rsidTr="005A635A">
        <w:trPr>
          <w:cantSplit/>
          <w:jc w:val="center"/>
        </w:trPr>
        <w:tc>
          <w:tcPr>
            <w:tcW w:w="4536" w:type="dxa"/>
            <w:tcBorders>
              <w:bottom w:val="single" w:sz="4" w:space="0" w:color="auto"/>
            </w:tcBorders>
          </w:tcPr>
          <w:p w:rsidR="00C63B20" w:rsidRPr="005A635A" w:rsidRDefault="00C63B20" w:rsidP="005A635A">
            <w:pPr>
              <w:autoSpaceDE w:val="0"/>
              <w:autoSpaceDN w:val="0"/>
              <w:adjustRightInd w:val="0"/>
              <w:spacing w:after="0" w:line="240" w:lineRule="auto"/>
              <w:rPr>
                <w:rFonts w:ascii="Times New Roman" w:hAnsi="Times New Roman"/>
                <w:sz w:val="24"/>
                <w:szCs w:val="24"/>
              </w:rPr>
            </w:pPr>
            <w:r w:rsidRPr="005A635A">
              <w:rPr>
                <w:rFonts w:ascii="Times New Roman" w:hAnsi="Times New Roman"/>
                <w:sz w:val="24"/>
                <w:szCs w:val="24"/>
              </w:rPr>
              <w:t>Количество работников муниципальных учреждений, заработная плата которых за полную отработку за месяц нормы рабочего времени и выполнение нормы труда (трудовых обязанностей) ниже минимального размера оплаты труда</w:t>
            </w:r>
          </w:p>
        </w:tc>
        <w:tc>
          <w:tcPr>
            <w:tcW w:w="851" w:type="dxa"/>
            <w:tcBorders>
              <w:bottom w:val="single" w:sz="4" w:space="0" w:color="auto"/>
            </w:tcBorders>
            <w:vAlign w:val="bottom"/>
          </w:tcPr>
          <w:p w:rsidR="00C63B20" w:rsidRPr="005A635A" w:rsidRDefault="00C63B20" w:rsidP="005A635A">
            <w:pPr>
              <w:autoSpaceDE w:val="0"/>
              <w:autoSpaceDN w:val="0"/>
              <w:adjustRightInd w:val="0"/>
              <w:spacing w:after="0" w:line="240" w:lineRule="auto"/>
              <w:jc w:val="center"/>
              <w:rPr>
                <w:rFonts w:ascii="Times New Roman" w:hAnsi="Times New Roman"/>
                <w:sz w:val="24"/>
                <w:szCs w:val="24"/>
              </w:rPr>
            </w:pPr>
            <w:r w:rsidRPr="005A635A">
              <w:rPr>
                <w:rFonts w:ascii="Times New Roman" w:hAnsi="Times New Roman"/>
                <w:sz w:val="24"/>
                <w:szCs w:val="24"/>
              </w:rPr>
              <w:t>чел.</w:t>
            </w:r>
          </w:p>
        </w:tc>
        <w:tc>
          <w:tcPr>
            <w:tcW w:w="1559" w:type="dxa"/>
            <w:tcBorders>
              <w:bottom w:val="single" w:sz="4" w:space="0" w:color="auto"/>
            </w:tcBorders>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0</w:t>
            </w:r>
          </w:p>
        </w:tc>
        <w:tc>
          <w:tcPr>
            <w:tcW w:w="1418" w:type="dxa"/>
            <w:tcBorders>
              <w:bottom w:val="single" w:sz="4" w:space="0" w:color="auto"/>
            </w:tcBorders>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0</w:t>
            </w:r>
          </w:p>
        </w:tc>
        <w:tc>
          <w:tcPr>
            <w:tcW w:w="1843" w:type="dxa"/>
            <w:tcBorders>
              <w:bottom w:val="single" w:sz="4" w:space="0" w:color="auto"/>
            </w:tcBorders>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0</w:t>
            </w:r>
          </w:p>
        </w:tc>
      </w:tr>
      <w:tr w:rsidR="00C63B20" w:rsidRPr="005A635A" w:rsidTr="005A635A">
        <w:trPr>
          <w:cantSplit/>
          <w:jc w:val="center"/>
        </w:trPr>
        <w:tc>
          <w:tcPr>
            <w:tcW w:w="4536" w:type="dxa"/>
            <w:tcBorders>
              <w:bottom w:val="single" w:sz="4" w:space="0" w:color="000000"/>
            </w:tcBorders>
          </w:tcPr>
          <w:p w:rsidR="00C63B20" w:rsidRPr="005A635A" w:rsidRDefault="00C63B20" w:rsidP="005A635A">
            <w:pPr>
              <w:autoSpaceDE w:val="0"/>
              <w:autoSpaceDN w:val="0"/>
              <w:adjustRightInd w:val="0"/>
              <w:spacing w:after="0" w:line="240" w:lineRule="auto"/>
              <w:rPr>
                <w:rFonts w:ascii="Times New Roman" w:hAnsi="Times New Roman"/>
                <w:sz w:val="24"/>
                <w:szCs w:val="24"/>
              </w:rPr>
            </w:pPr>
            <w:r w:rsidRPr="005A635A">
              <w:rPr>
                <w:rFonts w:ascii="Times New Roman" w:hAnsi="Times New Roman"/>
                <w:sz w:val="24"/>
                <w:szCs w:val="24"/>
              </w:rPr>
              <w:t>Количество муниципальных дошкольных образовательных учреждений, в которых проведены мероприятия по обеспечению пожарной безопасности</w:t>
            </w:r>
          </w:p>
        </w:tc>
        <w:tc>
          <w:tcPr>
            <w:tcW w:w="851" w:type="dxa"/>
            <w:tcBorders>
              <w:bottom w:val="single" w:sz="4" w:space="0" w:color="000000"/>
            </w:tcBorders>
            <w:vAlign w:val="bottom"/>
          </w:tcPr>
          <w:p w:rsidR="00C63B20" w:rsidRPr="005A635A" w:rsidRDefault="00C63B20" w:rsidP="005A635A">
            <w:pPr>
              <w:autoSpaceDE w:val="0"/>
              <w:autoSpaceDN w:val="0"/>
              <w:adjustRightInd w:val="0"/>
              <w:spacing w:after="0" w:line="240" w:lineRule="auto"/>
              <w:jc w:val="center"/>
              <w:rPr>
                <w:rFonts w:ascii="Times New Roman" w:hAnsi="Times New Roman"/>
                <w:sz w:val="24"/>
                <w:szCs w:val="24"/>
              </w:rPr>
            </w:pPr>
            <w:r w:rsidRPr="005A635A">
              <w:rPr>
                <w:rFonts w:ascii="Times New Roman" w:hAnsi="Times New Roman"/>
                <w:sz w:val="24"/>
                <w:szCs w:val="24"/>
              </w:rPr>
              <w:t>ед.</w:t>
            </w:r>
          </w:p>
        </w:tc>
        <w:tc>
          <w:tcPr>
            <w:tcW w:w="1559" w:type="dxa"/>
            <w:tcBorders>
              <w:bottom w:val="single" w:sz="4" w:space="0" w:color="000000"/>
            </w:tcBorders>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26</w:t>
            </w:r>
          </w:p>
        </w:tc>
        <w:tc>
          <w:tcPr>
            <w:tcW w:w="1418" w:type="dxa"/>
            <w:tcBorders>
              <w:bottom w:val="single" w:sz="4" w:space="0" w:color="000000"/>
            </w:tcBorders>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24</w:t>
            </w:r>
          </w:p>
        </w:tc>
        <w:tc>
          <w:tcPr>
            <w:tcW w:w="1843" w:type="dxa"/>
            <w:tcBorders>
              <w:bottom w:val="single" w:sz="4" w:space="0" w:color="000000"/>
            </w:tcBorders>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25</w:t>
            </w:r>
          </w:p>
        </w:tc>
      </w:tr>
      <w:tr w:rsidR="00C63B20" w:rsidRPr="005A635A" w:rsidTr="005A635A">
        <w:trPr>
          <w:cantSplit/>
          <w:jc w:val="center"/>
        </w:trPr>
        <w:tc>
          <w:tcPr>
            <w:tcW w:w="4536" w:type="dxa"/>
            <w:tcBorders>
              <w:bottom w:val="single" w:sz="4" w:space="0" w:color="auto"/>
            </w:tcBorders>
          </w:tcPr>
          <w:p w:rsidR="00C63B20" w:rsidRPr="005A635A" w:rsidRDefault="00C63B20" w:rsidP="005A635A">
            <w:pPr>
              <w:autoSpaceDE w:val="0"/>
              <w:autoSpaceDN w:val="0"/>
              <w:adjustRightInd w:val="0"/>
              <w:spacing w:after="0" w:line="240" w:lineRule="auto"/>
              <w:rPr>
                <w:rFonts w:ascii="Times New Roman" w:hAnsi="Times New Roman"/>
                <w:sz w:val="24"/>
                <w:szCs w:val="24"/>
              </w:rPr>
            </w:pPr>
            <w:r w:rsidRPr="005A635A">
              <w:rPr>
                <w:rFonts w:ascii="Times New Roman" w:hAnsi="Times New Roman"/>
                <w:sz w:val="24"/>
                <w:szCs w:val="24"/>
              </w:rPr>
              <w:t>Количество мест в муниципальных дошкольных образовательных учреждениях для детей в возрасте от 2 месяцев до 3 лет в вариативных формах (перепрофилирование)</w:t>
            </w:r>
          </w:p>
        </w:tc>
        <w:tc>
          <w:tcPr>
            <w:tcW w:w="851" w:type="dxa"/>
            <w:tcBorders>
              <w:bottom w:val="single" w:sz="4" w:space="0" w:color="auto"/>
            </w:tcBorders>
            <w:vAlign w:val="bottom"/>
          </w:tcPr>
          <w:p w:rsidR="00C63B20" w:rsidRPr="005A635A" w:rsidRDefault="00C63B20" w:rsidP="005A635A">
            <w:pPr>
              <w:autoSpaceDE w:val="0"/>
              <w:autoSpaceDN w:val="0"/>
              <w:adjustRightInd w:val="0"/>
              <w:spacing w:after="0" w:line="240" w:lineRule="auto"/>
              <w:jc w:val="center"/>
              <w:rPr>
                <w:rFonts w:ascii="Times New Roman" w:hAnsi="Times New Roman"/>
                <w:sz w:val="24"/>
                <w:szCs w:val="24"/>
              </w:rPr>
            </w:pPr>
            <w:r w:rsidRPr="005A635A">
              <w:rPr>
                <w:rFonts w:ascii="Times New Roman" w:hAnsi="Times New Roman"/>
                <w:sz w:val="24"/>
                <w:szCs w:val="24"/>
              </w:rPr>
              <w:t>ед.</w:t>
            </w:r>
          </w:p>
        </w:tc>
        <w:tc>
          <w:tcPr>
            <w:tcW w:w="1559" w:type="dxa"/>
            <w:tcBorders>
              <w:bottom w:val="single" w:sz="4" w:space="0" w:color="auto"/>
            </w:tcBorders>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240</w:t>
            </w:r>
          </w:p>
        </w:tc>
        <w:tc>
          <w:tcPr>
            <w:tcW w:w="1418" w:type="dxa"/>
            <w:tcBorders>
              <w:bottom w:val="single" w:sz="4" w:space="0" w:color="auto"/>
            </w:tcBorders>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440</w:t>
            </w:r>
          </w:p>
        </w:tc>
        <w:tc>
          <w:tcPr>
            <w:tcW w:w="1843" w:type="dxa"/>
            <w:tcBorders>
              <w:bottom w:val="single" w:sz="4" w:space="0" w:color="auto"/>
            </w:tcBorders>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641</w:t>
            </w:r>
          </w:p>
        </w:tc>
      </w:tr>
      <w:tr w:rsidR="00C63B20" w:rsidRPr="005A635A" w:rsidTr="005A635A">
        <w:trPr>
          <w:cantSplit/>
          <w:jc w:val="center"/>
        </w:trPr>
        <w:tc>
          <w:tcPr>
            <w:tcW w:w="4536" w:type="dxa"/>
            <w:tcBorders>
              <w:top w:val="single" w:sz="4" w:space="0" w:color="auto"/>
              <w:bottom w:val="single" w:sz="4" w:space="0" w:color="auto"/>
            </w:tcBorders>
          </w:tcPr>
          <w:p w:rsidR="00C63B20" w:rsidRPr="005A635A" w:rsidRDefault="00C63B20" w:rsidP="005A635A">
            <w:pPr>
              <w:autoSpaceDE w:val="0"/>
              <w:autoSpaceDN w:val="0"/>
              <w:adjustRightInd w:val="0"/>
              <w:spacing w:after="0" w:line="240" w:lineRule="auto"/>
              <w:rPr>
                <w:rFonts w:ascii="Times New Roman" w:hAnsi="Times New Roman"/>
                <w:sz w:val="24"/>
                <w:szCs w:val="24"/>
              </w:rPr>
            </w:pPr>
            <w:r w:rsidRPr="005A635A">
              <w:rPr>
                <w:rFonts w:ascii="Times New Roman" w:hAnsi="Times New Roman"/>
                <w:sz w:val="24"/>
                <w:szCs w:val="24"/>
              </w:rPr>
              <w:t>Количество муниципальных дошкольных образовательных учреждений, для которых изготовлена (откорректирована), приобретена проектно-сметная документация с целью создания новых мест</w:t>
            </w:r>
          </w:p>
        </w:tc>
        <w:tc>
          <w:tcPr>
            <w:tcW w:w="851" w:type="dxa"/>
            <w:tcBorders>
              <w:top w:val="single" w:sz="4" w:space="0" w:color="auto"/>
              <w:bottom w:val="single" w:sz="4" w:space="0" w:color="auto"/>
            </w:tcBorders>
            <w:vAlign w:val="bottom"/>
          </w:tcPr>
          <w:p w:rsidR="00C63B20" w:rsidRPr="005A635A" w:rsidRDefault="00C63B20" w:rsidP="005A635A">
            <w:pPr>
              <w:autoSpaceDE w:val="0"/>
              <w:autoSpaceDN w:val="0"/>
              <w:adjustRightInd w:val="0"/>
              <w:spacing w:after="0" w:line="240" w:lineRule="auto"/>
              <w:jc w:val="center"/>
              <w:rPr>
                <w:rFonts w:ascii="Times New Roman" w:hAnsi="Times New Roman"/>
                <w:sz w:val="24"/>
                <w:szCs w:val="24"/>
              </w:rPr>
            </w:pPr>
            <w:r w:rsidRPr="005A635A">
              <w:rPr>
                <w:rFonts w:ascii="Times New Roman" w:hAnsi="Times New Roman"/>
                <w:sz w:val="24"/>
                <w:szCs w:val="24"/>
              </w:rPr>
              <w:t>ед.</w:t>
            </w:r>
          </w:p>
        </w:tc>
        <w:tc>
          <w:tcPr>
            <w:tcW w:w="1559" w:type="dxa"/>
            <w:tcBorders>
              <w:top w:val="single" w:sz="4" w:space="0" w:color="auto"/>
              <w:bottom w:val="single" w:sz="4" w:space="0" w:color="auto"/>
            </w:tcBorders>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5</w:t>
            </w:r>
          </w:p>
        </w:tc>
        <w:tc>
          <w:tcPr>
            <w:tcW w:w="1418" w:type="dxa"/>
            <w:tcBorders>
              <w:top w:val="single" w:sz="4" w:space="0" w:color="auto"/>
              <w:bottom w:val="single" w:sz="4" w:space="0" w:color="auto"/>
            </w:tcBorders>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6</w:t>
            </w:r>
          </w:p>
        </w:tc>
        <w:tc>
          <w:tcPr>
            <w:tcW w:w="1843" w:type="dxa"/>
            <w:tcBorders>
              <w:top w:val="single" w:sz="4" w:space="0" w:color="auto"/>
              <w:bottom w:val="single" w:sz="4" w:space="0" w:color="auto"/>
            </w:tcBorders>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4</w:t>
            </w:r>
          </w:p>
        </w:tc>
      </w:tr>
      <w:tr w:rsidR="00C63B20" w:rsidRPr="005A635A" w:rsidTr="005A635A">
        <w:trPr>
          <w:cantSplit/>
          <w:jc w:val="center"/>
        </w:trPr>
        <w:tc>
          <w:tcPr>
            <w:tcW w:w="10207" w:type="dxa"/>
            <w:gridSpan w:val="5"/>
            <w:shd w:val="clear" w:color="auto" w:fill="D6E3BC" w:themeFill="accent3" w:themeFillTint="66"/>
            <w:vAlign w:val="bottom"/>
          </w:tcPr>
          <w:p w:rsidR="00C63B20" w:rsidRPr="005A635A" w:rsidRDefault="00C63B20" w:rsidP="005A635A">
            <w:pPr>
              <w:spacing w:after="0" w:line="240" w:lineRule="auto"/>
              <w:jc w:val="center"/>
              <w:rPr>
                <w:rFonts w:ascii="Times New Roman" w:hAnsi="Times New Roman"/>
                <w:b/>
                <w:sz w:val="24"/>
                <w:szCs w:val="24"/>
              </w:rPr>
            </w:pPr>
            <w:r w:rsidRPr="005A635A">
              <w:rPr>
                <w:rFonts w:ascii="Times New Roman" w:hAnsi="Times New Roman"/>
                <w:b/>
                <w:sz w:val="24"/>
                <w:szCs w:val="24"/>
              </w:rPr>
              <w:t>Подпрограмма № 2 «Развитие системы дополнительного образования, организация отдыха, оздоровления и занятости детей»</w:t>
            </w:r>
          </w:p>
        </w:tc>
      </w:tr>
      <w:tr w:rsidR="00C63B20" w:rsidRPr="005A635A" w:rsidTr="005A635A">
        <w:trPr>
          <w:cantSplit/>
          <w:jc w:val="center"/>
        </w:trPr>
        <w:tc>
          <w:tcPr>
            <w:tcW w:w="4536" w:type="dxa"/>
          </w:tcPr>
          <w:p w:rsidR="00C63B20" w:rsidRPr="005A635A" w:rsidRDefault="00C63B20" w:rsidP="005A635A">
            <w:pPr>
              <w:autoSpaceDE w:val="0"/>
              <w:autoSpaceDN w:val="0"/>
              <w:adjustRightInd w:val="0"/>
              <w:spacing w:after="0" w:line="240" w:lineRule="auto"/>
              <w:rPr>
                <w:rFonts w:ascii="Times New Roman" w:hAnsi="Times New Roman"/>
                <w:sz w:val="24"/>
                <w:szCs w:val="24"/>
              </w:rPr>
            </w:pPr>
            <w:r w:rsidRPr="005A635A">
              <w:rPr>
                <w:rFonts w:ascii="Times New Roman" w:hAnsi="Times New Roman"/>
                <w:sz w:val="24"/>
                <w:szCs w:val="24"/>
              </w:rPr>
              <w:t>Количество муниципальных учреждений дополнительного образования, детских образовательно-оздоровительных центров, в которых укреплена материально-техническая база и инфраструктура, обеспечена безопасность их функционирования</w:t>
            </w:r>
          </w:p>
        </w:tc>
        <w:tc>
          <w:tcPr>
            <w:tcW w:w="851" w:type="dxa"/>
            <w:vAlign w:val="bottom"/>
          </w:tcPr>
          <w:p w:rsidR="00C63B20" w:rsidRPr="005A635A" w:rsidRDefault="00C63B20" w:rsidP="005A635A">
            <w:pPr>
              <w:autoSpaceDE w:val="0"/>
              <w:autoSpaceDN w:val="0"/>
              <w:adjustRightInd w:val="0"/>
              <w:spacing w:after="0" w:line="240" w:lineRule="auto"/>
              <w:jc w:val="center"/>
              <w:rPr>
                <w:rFonts w:ascii="Times New Roman" w:hAnsi="Times New Roman"/>
                <w:bCs/>
                <w:sz w:val="24"/>
                <w:szCs w:val="24"/>
              </w:rPr>
            </w:pPr>
            <w:r w:rsidRPr="005A635A">
              <w:rPr>
                <w:rFonts w:ascii="Times New Roman" w:hAnsi="Times New Roman"/>
                <w:bCs/>
                <w:sz w:val="24"/>
                <w:szCs w:val="24"/>
              </w:rPr>
              <w:t>ед.</w:t>
            </w:r>
          </w:p>
        </w:tc>
        <w:tc>
          <w:tcPr>
            <w:tcW w:w="1559" w:type="dxa"/>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15</w:t>
            </w:r>
          </w:p>
        </w:tc>
        <w:tc>
          <w:tcPr>
            <w:tcW w:w="1418" w:type="dxa"/>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11</w:t>
            </w:r>
          </w:p>
        </w:tc>
        <w:tc>
          <w:tcPr>
            <w:tcW w:w="1843" w:type="dxa"/>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11</w:t>
            </w:r>
          </w:p>
        </w:tc>
      </w:tr>
      <w:tr w:rsidR="00C63B20" w:rsidRPr="005A635A" w:rsidTr="005A635A">
        <w:trPr>
          <w:cantSplit/>
          <w:jc w:val="center"/>
        </w:trPr>
        <w:tc>
          <w:tcPr>
            <w:tcW w:w="4536" w:type="dxa"/>
          </w:tcPr>
          <w:p w:rsidR="00C63B20" w:rsidRPr="005A635A" w:rsidRDefault="00C63B20" w:rsidP="005A635A">
            <w:pPr>
              <w:autoSpaceDE w:val="0"/>
              <w:autoSpaceDN w:val="0"/>
              <w:adjustRightInd w:val="0"/>
              <w:spacing w:after="0" w:line="240" w:lineRule="auto"/>
              <w:rPr>
                <w:rFonts w:ascii="Times New Roman" w:hAnsi="Times New Roman"/>
                <w:sz w:val="24"/>
                <w:szCs w:val="24"/>
              </w:rPr>
            </w:pPr>
            <w:r w:rsidRPr="005A635A">
              <w:rPr>
                <w:rFonts w:ascii="Times New Roman" w:hAnsi="Times New Roman"/>
                <w:sz w:val="24"/>
                <w:szCs w:val="24"/>
              </w:rPr>
              <w:t>Количество приобретенных нагрудных знаков главы муниципального образования «Город Саратов» «За особые успехи в обучении»</w:t>
            </w:r>
          </w:p>
        </w:tc>
        <w:tc>
          <w:tcPr>
            <w:tcW w:w="851" w:type="dxa"/>
            <w:vAlign w:val="bottom"/>
          </w:tcPr>
          <w:p w:rsidR="00C63B20" w:rsidRPr="005A635A" w:rsidRDefault="00C63B20" w:rsidP="005A635A">
            <w:pPr>
              <w:autoSpaceDE w:val="0"/>
              <w:autoSpaceDN w:val="0"/>
              <w:adjustRightInd w:val="0"/>
              <w:spacing w:after="0" w:line="240" w:lineRule="auto"/>
              <w:jc w:val="center"/>
              <w:rPr>
                <w:rFonts w:ascii="Times New Roman" w:hAnsi="Times New Roman"/>
                <w:bCs/>
                <w:sz w:val="24"/>
                <w:szCs w:val="24"/>
              </w:rPr>
            </w:pPr>
            <w:r w:rsidRPr="005A635A">
              <w:rPr>
                <w:rFonts w:ascii="Times New Roman" w:hAnsi="Times New Roman"/>
                <w:bCs/>
                <w:sz w:val="24"/>
                <w:szCs w:val="24"/>
              </w:rPr>
              <w:t>ед.</w:t>
            </w:r>
          </w:p>
        </w:tc>
        <w:tc>
          <w:tcPr>
            <w:tcW w:w="1559" w:type="dxa"/>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180</w:t>
            </w:r>
          </w:p>
        </w:tc>
        <w:tc>
          <w:tcPr>
            <w:tcW w:w="1418" w:type="dxa"/>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180</w:t>
            </w:r>
          </w:p>
        </w:tc>
        <w:tc>
          <w:tcPr>
            <w:tcW w:w="1843" w:type="dxa"/>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180</w:t>
            </w:r>
          </w:p>
        </w:tc>
      </w:tr>
      <w:tr w:rsidR="00C63B20" w:rsidRPr="005A635A" w:rsidTr="005A635A">
        <w:trPr>
          <w:cantSplit/>
          <w:jc w:val="center"/>
        </w:trPr>
        <w:tc>
          <w:tcPr>
            <w:tcW w:w="4536" w:type="dxa"/>
            <w:tcBorders>
              <w:bottom w:val="single" w:sz="4" w:space="0" w:color="000000"/>
            </w:tcBorders>
          </w:tcPr>
          <w:p w:rsidR="00C63B20" w:rsidRPr="005A635A" w:rsidRDefault="00C63B20" w:rsidP="005A635A">
            <w:pPr>
              <w:autoSpaceDE w:val="0"/>
              <w:autoSpaceDN w:val="0"/>
              <w:adjustRightInd w:val="0"/>
              <w:spacing w:after="0" w:line="240" w:lineRule="auto"/>
              <w:rPr>
                <w:rFonts w:ascii="Times New Roman" w:hAnsi="Times New Roman"/>
                <w:sz w:val="24"/>
                <w:szCs w:val="24"/>
              </w:rPr>
            </w:pPr>
            <w:r w:rsidRPr="005A635A">
              <w:rPr>
                <w:rFonts w:ascii="Times New Roman" w:hAnsi="Times New Roman"/>
                <w:sz w:val="24"/>
                <w:szCs w:val="24"/>
              </w:rPr>
              <w:lastRenderedPageBreak/>
              <w:t>Количество детей и преподавателей, участвующих в организации и проведении городских олимпиад, муниципального этапа Всероссийской олимпиады школьников</w:t>
            </w:r>
          </w:p>
        </w:tc>
        <w:tc>
          <w:tcPr>
            <w:tcW w:w="851" w:type="dxa"/>
            <w:tcBorders>
              <w:bottom w:val="single" w:sz="4" w:space="0" w:color="000000"/>
            </w:tcBorders>
            <w:vAlign w:val="bottom"/>
          </w:tcPr>
          <w:p w:rsidR="00C63B20" w:rsidRPr="005A635A" w:rsidRDefault="00C63B20" w:rsidP="005A635A">
            <w:pPr>
              <w:autoSpaceDE w:val="0"/>
              <w:autoSpaceDN w:val="0"/>
              <w:adjustRightInd w:val="0"/>
              <w:spacing w:after="0" w:line="240" w:lineRule="auto"/>
              <w:jc w:val="center"/>
              <w:rPr>
                <w:rFonts w:ascii="Times New Roman" w:hAnsi="Times New Roman"/>
                <w:bCs/>
                <w:sz w:val="24"/>
                <w:szCs w:val="24"/>
              </w:rPr>
            </w:pPr>
            <w:r w:rsidRPr="005A635A">
              <w:rPr>
                <w:rFonts w:ascii="Times New Roman" w:hAnsi="Times New Roman"/>
                <w:bCs/>
                <w:sz w:val="24"/>
                <w:szCs w:val="24"/>
              </w:rPr>
              <w:t>чел.</w:t>
            </w:r>
          </w:p>
        </w:tc>
        <w:tc>
          <w:tcPr>
            <w:tcW w:w="1559" w:type="dxa"/>
            <w:tcBorders>
              <w:bottom w:val="single" w:sz="4" w:space="0" w:color="000000"/>
            </w:tcBorders>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7520</w:t>
            </w:r>
          </w:p>
        </w:tc>
        <w:tc>
          <w:tcPr>
            <w:tcW w:w="1418" w:type="dxa"/>
            <w:tcBorders>
              <w:bottom w:val="single" w:sz="4" w:space="0" w:color="000000"/>
            </w:tcBorders>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7633</w:t>
            </w:r>
          </w:p>
        </w:tc>
        <w:tc>
          <w:tcPr>
            <w:tcW w:w="1843" w:type="dxa"/>
            <w:tcBorders>
              <w:bottom w:val="single" w:sz="4" w:space="0" w:color="000000"/>
            </w:tcBorders>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7633</w:t>
            </w:r>
          </w:p>
        </w:tc>
      </w:tr>
      <w:tr w:rsidR="00C63B20" w:rsidRPr="005A635A" w:rsidTr="005A635A">
        <w:trPr>
          <w:cantSplit/>
          <w:jc w:val="center"/>
        </w:trPr>
        <w:tc>
          <w:tcPr>
            <w:tcW w:w="4536" w:type="dxa"/>
            <w:tcBorders>
              <w:bottom w:val="single" w:sz="4" w:space="0" w:color="auto"/>
            </w:tcBorders>
          </w:tcPr>
          <w:p w:rsidR="00C63B20" w:rsidRPr="005A635A" w:rsidRDefault="00C63B20" w:rsidP="005A635A">
            <w:pPr>
              <w:autoSpaceDE w:val="0"/>
              <w:autoSpaceDN w:val="0"/>
              <w:adjustRightInd w:val="0"/>
              <w:spacing w:after="0" w:line="240" w:lineRule="auto"/>
              <w:rPr>
                <w:rFonts w:ascii="Times New Roman" w:hAnsi="Times New Roman"/>
                <w:sz w:val="24"/>
                <w:szCs w:val="24"/>
              </w:rPr>
            </w:pPr>
            <w:r w:rsidRPr="005A635A">
              <w:rPr>
                <w:rFonts w:ascii="Times New Roman" w:hAnsi="Times New Roman"/>
                <w:sz w:val="24"/>
                <w:szCs w:val="24"/>
              </w:rPr>
              <w:t>Доля обучающихся в образовательных организациях города, охваченных организованными формами отдыха, оздоровления и занятости детей</w:t>
            </w:r>
          </w:p>
        </w:tc>
        <w:tc>
          <w:tcPr>
            <w:tcW w:w="851" w:type="dxa"/>
            <w:tcBorders>
              <w:bottom w:val="single" w:sz="4" w:space="0" w:color="auto"/>
            </w:tcBorders>
            <w:vAlign w:val="bottom"/>
          </w:tcPr>
          <w:p w:rsidR="00C63B20" w:rsidRPr="005A635A" w:rsidRDefault="00C63B20" w:rsidP="005A635A">
            <w:pPr>
              <w:autoSpaceDE w:val="0"/>
              <w:autoSpaceDN w:val="0"/>
              <w:adjustRightInd w:val="0"/>
              <w:spacing w:after="0" w:line="240" w:lineRule="auto"/>
              <w:jc w:val="center"/>
              <w:rPr>
                <w:rFonts w:ascii="Times New Roman" w:hAnsi="Times New Roman"/>
                <w:bCs/>
                <w:sz w:val="24"/>
                <w:szCs w:val="24"/>
              </w:rPr>
            </w:pPr>
            <w:r w:rsidRPr="005A635A">
              <w:rPr>
                <w:rFonts w:ascii="Times New Roman" w:hAnsi="Times New Roman"/>
                <w:bCs/>
                <w:sz w:val="24"/>
                <w:szCs w:val="24"/>
              </w:rPr>
              <w:t>%</w:t>
            </w:r>
          </w:p>
        </w:tc>
        <w:tc>
          <w:tcPr>
            <w:tcW w:w="1559" w:type="dxa"/>
            <w:tcBorders>
              <w:bottom w:val="single" w:sz="4" w:space="0" w:color="auto"/>
            </w:tcBorders>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93</w:t>
            </w:r>
          </w:p>
        </w:tc>
        <w:tc>
          <w:tcPr>
            <w:tcW w:w="1418" w:type="dxa"/>
            <w:tcBorders>
              <w:bottom w:val="single" w:sz="4" w:space="0" w:color="auto"/>
            </w:tcBorders>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92</w:t>
            </w:r>
          </w:p>
        </w:tc>
        <w:tc>
          <w:tcPr>
            <w:tcW w:w="1843" w:type="dxa"/>
            <w:tcBorders>
              <w:bottom w:val="single" w:sz="4" w:space="0" w:color="auto"/>
            </w:tcBorders>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92</w:t>
            </w:r>
          </w:p>
        </w:tc>
      </w:tr>
      <w:tr w:rsidR="00C63B20" w:rsidRPr="005A635A" w:rsidTr="005A635A">
        <w:trPr>
          <w:cantSplit/>
          <w:jc w:val="center"/>
        </w:trPr>
        <w:tc>
          <w:tcPr>
            <w:tcW w:w="4536" w:type="dxa"/>
            <w:tcBorders>
              <w:bottom w:val="single" w:sz="4" w:space="0" w:color="000000"/>
            </w:tcBorders>
          </w:tcPr>
          <w:p w:rsidR="00C63B20" w:rsidRPr="005A635A" w:rsidRDefault="00C63B20" w:rsidP="005A635A">
            <w:pPr>
              <w:autoSpaceDE w:val="0"/>
              <w:autoSpaceDN w:val="0"/>
              <w:adjustRightInd w:val="0"/>
              <w:spacing w:after="0" w:line="240" w:lineRule="auto"/>
              <w:rPr>
                <w:rFonts w:ascii="Times New Roman" w:hAnsi="Times New Roman"/>
                <w:sz w:val="24"/>
                <w:szCs w:val="24"/>
              </w:rPr>
            </w:pPr>
            <w:r w:rsidRPr="005A635A">
              <w:rPr>
                <w:rFonts w:ascii="Times New Roman" w:hAnsi="Times New Roman"/>
                <w:sz w:val="24"/>
                <w:szCs w:val="24"/>
              </w:rPr>
              <w:t>Количество работников муниципальных учреждений, заработная плата которых за полную отработку за месяц нормы рабочего времени и выполнение нормы труда (трудовых обязанностей) ниже минимального размера оплаты труда</w:t>
            </w:r>
          </w:p>
        </w:tc>
        <w:tc>
          <w:tcPr>
            <w:tcW w:w="851" w:type="dxa"/>
            <w:tcBorders>
              <w:bottom w:val="single" w:sz="4" w:space="0" w:color="000000"/>
            </w:tcBorders>
            <w:vAlign w:val="bottom"/>
          </w:tcPr>
          <w:p w:rsidR="00C63B20" w:rsidRPr="005A635A" w:rsidRDefault="00C63B20" w:rsidP="005A635A">
            <w:pPr>
              <w:autoSpaceDE w:val="0"/>
              <w:autoSpaceDN w:val="0"/>
              <w:adjustRightInd w:val="0"/>
              <w:spacing w:after="0" w:line="240" w:lineRule="auto"/>
              <w:jc w:val="center"/>
              <w:rPr>
                <w:rFonts w:ascii="Times New Roman" w:hAnsi="Times New Roman"/>
                <w:bCs/>
                <w:sz w:val="24"/>
                <w:szCs w:val="24"/>
              </w:rPr>
            </w:pPr>
            <w:r w:rsidRPr="005A635A">
              <w:rPr>
                <w:rFonts w:ascii="Times New Roman" w:hAnsi="Times New Roman"/>
                <w:bCs/>
                <w:sz w:val="24"/>
                <w:szCs w:val="24"/>
              </w:rPr>
              <w:t>чел.</w:t>
            </w:r>
          </w:p>
        </w:tc>
        <w:tc>
          <w:tcPr>
            <w:tcW w:w="1559" w:type="dxa"/>
            <w:tcBorders>
              <w:bottom w:val="single" w:sz="4" w:space="0" w:color="000000"/>
            </w:tcBorders>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0</w:t>
            </w:r>
          </w:p>
        </w:tc>
        <w:tc>
          <w:tcPr>
            <w:tcW w:w="1418" w:type="dxa"/>
            <w:tcBorders>
              <w:bottom w:val="single" w:sz="4" w:space="0" w:color="000000"/>
            </w:tcBorders>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0</w:t>
            </w:r>
          </w:p>
        </w:tc>
        <w:tc>
          <w:tcPr>
            <w:tcW w:w="1843" w:type="dxa"/>
            <w:tcBorders>
              <w:bottom w:val="single" w:sz="4" w:space="0" w:color="000000"/>
            </w:tcBorders>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0</w:t>
            </w:r>
          </w:p>
        </w:tc>
      </w:tr>
      <w:tr w:rsidR="00C63B20" w:rsidRPr="005A635A" w:rsidTr="005A635A">
        <w:trPr>
          <w:cantSplit/>
          <w:jc w:val="center"/>
        </w:trPr>
        <w:tc>
          <w:tcPr>
            <w:tcW w:w="4536" w:type="dxa"/>
            <w:tcBorders>
              <w:bottom w:val="single" w:sz="4" w:space="0" w:color="auto"/>
            </w:tcBorders>
          </w:tcPr>
          <w:p w:rsidR="00C63B20" w:rsidRPr="005A635A" w:rsidRDefault="00C63B20" w:rsidP="005A635A">
            <w:pPr>
              <w:autoSpaceDE w:val="0"/>
              <w:autoSpaceDN w:val="0"/>
              <w:adjustRightInd w:val="0"/>
              <w:spacing w:after="0" w:line="240" w:lineRule="auto"/>
              <w:rPr>
                <w:rFonts w:ascii="Times New Roman" w:hAnsi="Times New Roman"/>
                <w:sz w:val="24"/>
                <w:szCs w:val="24"/>
              </w:rPr>
            </w:pPr>
            <w:r w:rsidRPr="005A635A">
              <w:rPr>
                <w:rFonts w:ascii="Times New Roman" w:hAnsi="Times New Roman"/>
                <w:sz w:val="24"/>
                <w:szCs w:val="24"/>
              </w:rPr>
              <w:t>Количество муниципальных учреждений дополнительного образования, детских образовательно-оздоровительных центров, в которых проведены мероприятия по обеспечению пожарной безопасности</w:t>
            </w:r>
          </w:p>
        </w:tc>
        <w:tc>
          <w:tcPr>
            <w:tcW w:w="851" w:type="dxa"/>
            <w:tcBorders>
              <w:bottom w:val="single" w:sz="4" w:space="0" w:color="auto"/>
            </w:tcBorders>
            <w:vAlign w:val="bottom"/>
          </w:tcPr>
          <w:p w:rsidR="00C63B20" w:rsidRPr="005A635A" w:rsidRDefault="00C63B20" w:rsidP="005A635A">
            <w:pPr>
              <w:autoSpaceDE w:val="0"/>
              <w:autoSpaceDN w:val="0"/>
              <w:adjustRightInd w:val="0"/>
              <w:spacing w:after="0" w:line="240" w:lineRule="auto"/>
              <w:jc w:val="center"/>
              <w:rPr>
                <w:rFonts w:ascii="Times New Roman" w:hAnsi="Times New Roman"/>
                <w:bCs/>
                <w:sz w:val="24"/>
                <w:szCs w:val="24"/>
              </w:rPr>
            </w:pPr>
            <w:r w:rsidRPr="005A635A">
              <w:rPr>
                <w:rFonts w:ascii="Times New Roman" w:hAnsi="Times New Roman"/>
                <w:bCs/>
                <w:sz w:val="24"/>
                <w:szCs w:val="24"/>
              </w:rPr>
              <w:t>ед.</w:t>
            </w:r>
          </w:p>
        </w:tc>
        <w:tc>
          <w:tcPr>
            <w:tcW w:w="1559" w:type="dxa"/>
            <w:tcBorders>
              <w:bottom w:val="single" w:sz="4" w:space="0" w:color="auto"/>
            </w:tcBorders>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3</w:t>
            </w:r>
          </w:p>
        </w:tc>
        <w:tc>
          <w:tcPr>
            <w:tcW w:w="1418" w:type="dxa"/>
            <w:tcBorders>
              <w:bottom w:val="single" w:sz="4" w:space="0" w:color="auto"/>
            </w:tcBorders>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7</w:t>
            </w:r>
          </w:p>
        </w:tc>
        <w:tc>
          <w:tcPr>
            <w:tcW w:w="1843" w:type="dxa"/>
            <w:tcBorders>
              <w:bottom w:val="single" w:sz="4" w:space="0" w:color="auto"/>
            </w:tcBorders>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7</w:t>
            </w:r>
          </w:p>
        </w:tc>
      </w:tr>
      <w:tr w:rsidR="00C63B20" w:rsidRPr="005A635A" w:rsidTr="005A635A">
        <w:trPr>
          <w:cantSplit/>
          <w:jc w:val="center"/>
        </w:trPr>
        <w:tc>
          <w:tcPr>
            <w:tcW w:w="4536" w:type="dxa"/>
            <w:tcBorders>
              <w:bottom w:val="single" w:sz="4" w:space="0" w:color="000000"/>
            </w:tcBorders>
          </w:tcPr>
          <w:p w:rsidR="00C63B20" w:rsidRPr="005A635A" w:rsidRDefault="00C63B20" w:rsidP="005A635A">
            <w:pPr>
              <w:autoSpaceDE w:val="0"/>
              <w:autoSpaceDN w:val="0"/>
              <w:adjustRightInd w:val="0"/>
              <w:spacing w:after="0" w:line="240" w:lineRule="auto"/>
              <w:rPr>
                <w:rFonts w:ascii="Times New Roman" w:hAnsi="Times New Roman"/>
                <w:sz w:val="24"/>
                <w:szCs w:val="24"/>
              </w:rPr>
            </w:pPr>
            <w:r w:rsidRPr="005A635A">
              <w:rPr>
                <w:rFonts w:ascii="Times New Roman" w:hAnsi="Times New Roman"/>
                <w:sz w:val="24"/>
                <w:szCs w:val="24"/>
              </w:rPr>
              <w:t>Средняя заработная плата педагогических работников муниципальных учреждений дополнительного образования детей за 2019 год от фактически сложившейся средней заработной платы учителей по области за 2019 год</w:t>
            </w:r>
          </w:p>
        </w:tc>
        <w:tc>
          <w:tcPr>
            <w:tcW w:w="851" w:type="dxa"/>
            <w:tcBorders>
              <w:bottom w:val="single" w:sz="4" w:space="0" w:color="000000"/>
            </w:tcBorders>
            <w:vAlign w:val="bottom"/>
          </w:tcPr>
          <w:p w:rsidR="00C63B20" w:rsidRPr="005A635A" w:rsidRDefault="00C63B20" w:rsidP="005A635A">
            <w:pPr>
              <w:autoSpaceDE w:val="0"/>
              <w:autoSpaceDN w:val="0"/>
              <w:adjustRightInd w:val="0"/>
              <w:spacing w:after="0" w:line="240" w:lineRule="auto"/>
              <w:jc w:val="center"/>
              <w:rPr>
                <w:rFonts w:ascii="Times New Roman" w:hAnsi="Times New Roman"/>
                <w:bCs/>
                <w:sz w:val="24"/>
                <w:szCs w:val="24"/>
              </w:rPr>
            </w:pPr>
            <w:r w:rsidRPr="005A635A">
              <w:rPr>
                <w:rFonts w:ascii="Times New Roman" w:hAnsi="Times New Roman"/>
                <w:bCs/>
                <w:sz w:val="24"/>
                <w:szCs w:val="24"/>
              </w:rPr>
              <w:t>%</w:t>
            </w:r>
          </w:p>
        </w:tc>
        <w:tc>
          <w:tcPr>
            <w:tcW w:w="1559" w:type="dxa"/>
            <w:tcBorders>
              <w:bottom w:val="single" w:sz="4" w:space="0" w:color="000000"/>
            </w:tcBorders>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w:t>
            </w:r>
          </w:p>
        </w:tc>
        <w:tc>
          <w:tcPr>
            <w:tcW w:w="1418" w:type="dxa"/>
            <w:tcBorders>
              <w:bottom w:val="single" w:sz="4" w:space="0" w:color="000000"/>
            </w:tcBorders>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100</w:t>
            </w:r>
          </w:p>
        </w:tc>
        <w:tc>
          <w:tcPr>
            <w:tcW w:w="1843" w:type="dxa"/>
            <w:tcBorders>
              <w:bottom w:val="single" w:sz="4" w:space="0" w:color="000000"/>
            </w:tcBorders>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100</w:t>
            </w:r>
          </w:p>
        </w:tc>
      </w:tr>
      <w:tr w:rsidR="00C63B20" w:rsidRPr="005A635A" w:rsidTr="005A635A">
        <w:trPr>
          <w:cantSplit/>
          <w:jc w:val="center"/>
        </w:trPr>
        <w:tc>
          <w:tcPr>
            <w:tcW w:w="4536" w:type="dxa"/>
            <w:tcBorders>
              <w:bottom w:val="single" w:sz="4" w:space="0" w:color="auto"/>
            </w:tcBorders>
          </w:tcPr>
          <w:p w:rsidR="00C63B20" w:rsidRPr="005A635A" w:rsidRDefault="00C63B20" w:rsidP="005A635A">
            <w:pPr>
              <w:autoSpaceDE w:val="0"/>
              <w:autoSpaceDN w:val="0"/>
              <w:adjustRightInd w:val="0"/>
              <w:spacing w:after="0" w:line="240" w:lineRule="auto"/>
              <w:rPr>
                <w:rFonts w:ascii="Times New Roman" w:hAnsi="Times New Roman"/>
                <w:sz w:val="24"/>
                <w:szCs w:val="24"/>
              </w:rPr>
            </w:pPr>
            <w:r w:rsidRPr="005A635A">
              <w:rPr>
                <w:rFonts w:ascii="Times New Roman" w:hAnsi="Times New Roman"/>
                <w:sz w:val="24"/>
                <w:szCs w:val="24"/>
              </w:rPr>
              <w:t>Количество реализованных социальных проектов по созданию условий и организации отдыха и оздоровления детей в детских спортивно-оздоровительных лагерях на территории г. Саратова</w:t>
            </w:r>
          </w:p>
        </w:tc>
        <w:tc>
          <w:tcPr>
            <w:tcW w:w="851" w:type="dxa"/>
            <w:tcBorders>
              <w:bottom w:val="single" w:sz="4" w:space="0" w:color="auto"/>
            </w:tcBorders>
            <w:vAlign w:val="bottom"/>
          </w:tcPr>
          <w:p w:rsidR="00C63B20" w:rsidRPr="005A635A" w:rsidRDefault="00C63B20" w:rsidP="005A635A">
            <w:pPr>
              <w:autoSpaceDE w:val="0"/>
              <w:autoSpaceDN w:val="0"/>
              <w:adjustRightInd w:val="0"/>
              <w:spacing w:after="0" w:line="240" w:lineRule="auto"/>
              <w:jc w:val="center"/>
              <w:rPr>
                <w:rFonts w:ascii="Times New Roman" w:hAnsi="Times New Roman"/>
                <w:bCs/>
                <w:sz w:val="24"/>
                <w:szCs w:val="24"/>
              </w:rPr>
            </w:pPr>
            <w:r w:rsidRPr="005A635A">
              <w:rPr>
                <w:rFonts w:ascii="Times New Roman" w:hAnsi="Times New Roman"/>
                <w:bCs/>
                <w:sz w:val="24"/>
                <w:szCs w:val="24"/>
              </w:rPr>
              <w:t>ед.</w:t>
            </w:r>
          </w:p>
        </w:tc>
        <w:tc>
          <w:tcPr>
            <w:tcW w:w="1559" w:type="dxa"/>
            <w:tcBorders>
              <w:bottom w:val="single" w:sz="4" w:space="0" w:color="auto"/>
            </w:tcBorders>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w:t>
            </w:r>
          </w:p>
        </w:tc>
        <w:tc>
          <w:tcPr>
            <w:tcW w:w="1418" w:type="dxa"/>
            <w:tcBorders>
              <w:bottom w:val="single" w:sz="4" w:space="0" w:color="auto"/>
            </w:tcBorders>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1</w:t>
            </w:r>
          </w:p>
        </w:tc>
        <w:tc>
          <w:tcPr>
            <w:tcW w:w="1843" w:type="dxa"/>
            <w:tcBorders>
              <w:bottom w:val="single" w:sz="4" w:space="0" w:color="auto"/>
            </w:tcBorders>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1</w:t>
            </w:r>
          </w:p>
        </w:tc>
      </w:tr>
      <w:tr w:rsidR="00C63B20" w:rsidRPr="005A635A" w:rsidTr="005A635A">
        <w:trPr>
          <w:cantSplit/>
          <w:jc w:val="center"/>
        </w:trPr>
        <w:tc>
          <w:tcPr>
            <w:tcW w:w="4536" w:type="dxa"/>
          </w:tcPr>
          <w:p w:rsidR="00C63B20" w:rsidRPr="005A635A" w:rsidRDefault="00C63B20" w:rsidP="005A635A">
            <w:pPr>
              <w:autoSpaceDE w:val="0"/>
              <w:autoSpaceDN w:val="0"/>
              <w:adjustRightInd w:val="0"/>
              <w:spacing w:after="0" w:line="240" w:lineRule="auto"/>
              <w:rPr>
                <w:rFonts w:ascii="Times New Roman" w:hAnsi="Times New Roman"/>
                <w:sz w:val="24"/>
                <w:szCs w:val="24"/>
              </w:rPr>
            </w:pPr>
            <w:r w:rsidRPr="005A635A">
              <w:rPr>
                <w:rFonts w:ascii="Times New Roman" w:hAnsi="Times New Roman"/>
                <w:sz w:val="24"/>
                <w:szCs w:val="24"/>
              </w:rPr>
              <w:t>Доля детей в возрасте от 5 до 18 лет, получающих дополнительное образование с использование</w:t>
            </w:r>
            <w:r w:rsidR="00591446">
              <w:rPr>
                <w:rFonts w:ascii="Times New Roman" w:hAnsi="Times New Roman"/>
                <w:sz w:val="24"/>
                <w:szCs w:val="24"/>
              </w:rPr>
              <w:t>м</w:t>
            </w:r>
            <w:r w:rsidRPr="005A635A">
              <w:rPr>
                <w:rFonts w:ascii="Times New Roman" w:hAnsi="Times New Roman"/>
                <w:sz w:val="24"/>
                <w:szCs w:val="24"/>
              </w:rPr>
              <w:t xml:space="preserve"> сертификата дополнительного образования, в общей численности детей, получающих дополнительное образование за счет бюджетных средств</w:t>
            </w:r>
          </w:p>
        </w:tc>
        <w:tc>
          <w:tcPr>
            <w:tcW w:w="851" w:type="dxa"/>
            <w:vAlign w:val="bottom"/>
          </w:tcPr>
          <w:p w:rsidR="00C63B20" w:rsidRPr="005A635A" w:rsidRDefault="00C63B20" w:rsidP="005A635A">
            <w:pPr>
              <w:autoSpaceDE w:val="0"/>
              <w:autoSpaceDN w:val="0"/>
              <w:adjustRightInd w:val="0"/>
              <w:spacing w:after="0" w:line="240" w:lineRule="auto"/>
              <w:jc w:val="center"/>
              <w:rPr>
                <w:rFonts w:ascii="Times New Roman" w:hAnsi="Times New Roman"/>
                <w:bCs/>
                <w:sz w:val="24"/>
                <w:szCs w:val="24"/>
              </w:rPr>
            </w:pPr>
            <w:r w:rsidRPr="005A635A">
              <w:rPr>
                <w:rFonts w:ascii="Times New Roman" w:hAnsi="Times New Roman"/>
                <w:bCs/>
                <w:sz w:val="24"/>
                <w:szCs w:val="24"/>
              </w:rPr>
              <w:t>%</w:t>
            </w:r>
          </w:p>
        </w:tc>
        <w:tc>
          <w:tcPr>
            <w:tcW w:w="1559" w:type="dxa"/>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w:t>
            </w:r>
          </w:p>
        </w:tc>
        <w:tc>
          <w:tcPr>
            <w:tcW w:w="1418" w:type="dxa"/>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75</w:t>
            </w:r>
          </w:p>
        </w:tc>
        <w:tc>
          <w:tcPr>
            <w:tcW w:w="1843" w:type="dxa"/>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0</w:t>
            </w:r>
          </w:p>
        </w:tc>
      </w:tr>
      <w:tr w:rsidR="00C63B20" w:rsidRPr="005A635A" w:rsidTr="005A635A">
        <w:trPr>
          <w:cantSplit/>
          <w:jc w:val="center"/>
        </w:trPr>
        <w:tc>
          <w:tcPr>
            <w:tcW w:w="4536" w:type="dxa"/>
          </w:tcPr>
          <w:p w:rsidR="00C63B20" w:rsidRPr="005A635A" w:rsidRDefault="00C63B20" w:rsidP="005A635A">
            <w:pPr>
              <w:autoSpaceDE w:val="0"/>
              <w:autoSpaceDN w:val="0"/>
              <w:adjustRightInd w:val="0"/>
              <w:spacing w:after="0" w:line="240" w:lineRule="auto"/>
              <w:rPr>
                <w:rFonts w:ascii="Times New Roman" w:hAnsi="Times New Roman"/>
                <w:sz w:val="24"/>
                <w:szCs w:val="24"/>
              </w:rPr>
            </w:pPr>
            <w:r w:rsidRPr="005A635A">
              <w:rPr>
                <w:rFonts w:ascii="Times New Roman" w:hAnsi="Times New Roman"/>
                <w:sz w:val="24"/>
                <w:szCs w:val="24"/>
              </w:rPr>
              <w:t>Доля детей в возрасте от 5 до 18 лет, использующих сертификаты дополнительного образования в статусе сертификатов персонифицированного финансирования, в общей численности детей, получающих дополнительное образование за счет бюджетных средств</w:t>
            </w:r>
          </w:p>
        </w:tc>
        <w:tc>
          <w:tcPr>
            <w:tcW w:w="851" w:type="dxa"/>
            <w:vAlign w:val="bottom"/>
          </w:tcPr>
          <w:p w:rsidR="00C63B20" w:rsidRPr="005A635A" w:rsidRDefault="00C63B20" w:rsidP="005A635A">
            <w:pPr>
              <w:autoSpaceDE w:val="0"/>
              <w:autoSpaceDN w:val="0"/>
              <w:adjustRightInd w:val="0"/>
              <w:spacing w:after="0" w:line="240" w:lineRule="auto"/>
              <w:jc w:val="center"/>
              <w:rPr>
                <w:rFonts w:ascii="Times New Roman" w:hAnsi="Times New Roman"/>
                <w:bCs/>
                <w:sz w:val="24"/>
                <w:szCs w:val="24"/>
              </w:rPr>
            </w:pPr>
            <w:r w:rsidRPr="005A635A">
              <w:rPr>
                <w:rFonts w:ascii="Times New Roman" w:hAnsi="Times New Roman"/>
                <w:bCs/>
                <w:sz w:val="24"/>
                <w:szCs w:val="24"/>
              </w:rPr>
              <w:t>%</w:t>
            </w:r>
          </w:p>
        </w:tc>
        <w:tc>
          <w:tcPr>
            <w:tcW w:w="1559" w:type="dxa"/>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w:t>
            </w:r>
          </w:p>
        </w:tc>
        <w:tc>
          <w:tcPr>
            <w:tcW w:w="1418" w:type="dxa"/>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0,9</w:t>
            </w:r>
          </w:p>
        </w:tc>
        <w:tc>
          <w:tcPr>
            <w:tcW w:w="1843" w:type="dxa"/>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0</w:t>
            </w:r>
          </w:p>
        </w:tc>
      </w:tr>
      <w:tr w:rsidR="00C63B20" w:rsidRPr="005A635A" w:rsidTr="005A635A">
        <w:trPr>
          <w:cantSplit/>
          <w:jc w:val="center"/>
        </w:trPr>
        <w:tc>
          <w:tcPr>
            <w:tcW w:w="10207" w:type="dxa"/>
            <w:gridSpan w:val="5"/>
            <w:shd w:val="clear" w:color="auto" w:fill="D6E3BC" w:themeFill="accent3" w:themeFillTint="66"/>
            <w:vAlign w:val="bottom"/>
          </w:tcPr>
          <w:p w:rsidR="00C63B20" w:rsidRPr="005A635A" w:rsidRDefault="00C63B20" w:rsidP="005A635A">
            <w:pPr>
              <w:spacing w:after="0" w:line="240" w:lineRule="auto"/>
              <w:jc w:val="center"/>
              <w:rPr>
                <w:rFonts w:ascii="Times New Roman" w:hAnsi="Times New Roman"/>
                <w:b/>
                <w:sz w:val="24"/>
                <w:szCs w:val="24"/>
              </w:rPr>
            </w:pPr>
            <w:r w:rsidRPr="005A635A">
              <w:rPr>
                <w:rFonts w:ascii="Times New Roman" w:hAnsi="Times New Roman"/>
                <w:b/>
                <w:sz w:val="24"/>
                <w:szCs w:val="24"/>
              </w:rPr>
              <w:t>Подпрограмма №</w:t>
            </w:r>
            <w:r w:rsidR="005A635A">
              <w:rPr>
                <w:rFonts w:ascii="Times New Roman" w:hAnsi="Times New Roman"/>
                <w:b/>
                <w:sz w:val="24"/>
                <w:szCs w:val="24"/>
              </w:rPr>
              <w:t xml:space="preserve"> </w:t>
            </w:r>
            <w:r w:rsidRPr="005A635A">
              <w:rPr>
                <w:rFonts w:ascii="Times New Roman" w:hAnsi="Times New Roman"/>
                <w:b/>
                <w:sz w:val="24"/>
                <w:szCs w:val="24"/>
              </w:rPr>
              <w:t>3 «Развитие системы общего образования»</w:t>
            </w:r>
          </w:p>
        </w:tc>
      </w:tr>
      <w:tr w:rsidR="00C63B20" w:rsidRPr="005A635A" w:rsidTr="005A635A">
        <w:trPr>
          <w:cantSplit/>
          <w:jc w:val="center"/>
        </w:trPr>
        <w:tc>
          <w:tcPr>
            <w:tcW w:w="4536" w:type="dxa"/>
            <w:shd w:val="clear" w:color="auto" w:fill="auto"/>
          </w:tcPr>
          <w:p w:rsidR="00C63B20" w:rsidRPr="005A635A" w:rsidRDefault="00C63B20" w:rsidP="005A635A">
            <w:pPr>
              <w:autoSpaceDE w:val="0"/>
              <w:autoSpaceDN w:val="0"/>
              <w:adjustRightInd w:val="0"/>
              <w:spacing w:after="0" w:line="240" w:lineRule="auto"/>
              <w:rPr>
                <w:rFonts w:ascii="Times New Roman" w:hAnsi="Times New Roman"/>
                <w:sz w:val="24"/>
                <w:szCs w:val="24"/>
              </w:rPr>
            </w:pPr>
            <w:r w:rsidRPr="005A635A">
              <w:rPr>
                <w:rFonts w:ascii="Times New Roman" w:hAnsi="Times New Roman"/>
                <w:sz w:val="24"/>
                <w:szCs w:val="24"/>
              </w:rPr>
              <w:lastRenderedPageBreak/>
              <w:t>Доля выпускников муниципальных общеобразовательных учреждений, получивших аттестат об основном общем и среднем общем образовании, от числа допущенных к ГИА</w:t>
            </w:r>
          </w:p>
        </w:tc>
        <w:tc>
          <w:tcPr>
            <w:tcW w:w="851" w:type="dxa"/>
            <w:shd w:val="clear" w:color="auto" w:fill="auto"/>
            <w:vAlign w:val="bottom"/>
          </w:tcPr>
          <w:p w:rsidR="00C63B20" w:rsidRPr="005A635A" w:rsidRDefault="00C63B20" w:rsidP="005A635A">
            <w:pPr>
              <w:autoSpaceDE w:val="0"/>
              <w:autoSpaceDN w:val="0"/>
              <w:adjustRightInd w:val="0"/>
              <w:spacing w:after="0" w:line="240" w:lineRule="auto"/>
              <w:jc w:val="center"/>
              <w:rPr>
                <w:rFonts w:ascii="Times New Roman" w:hAnsi="Times New Roman"/>
                <w:sz w:val="24"/>
                <w:szCs w:val="24"/>
              </w:rPr>
            </w:pPr>
            <w:r w:rsidRPr="005A635A">
              <w:rPr>
                <w:rFonts w:ascii="Times New Roman" w:hAnsi="Times New Roman"/>
                <w:sz w:val="24"/>
                <w:szCs w:val="24"/>
              </w:rPr>
              <w:t>%</w:t>
            </w:r>
          </w:p>
        </w:tc>
        <w:tc>
          <w:tcPr>
            <w:tcW w:w="1559" w:type="dxa"/>
            <w:shd w:val="clear" w:color="auto" w:fill="auto"/>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99,6</w:t>
            </w:r>
          </w:p>
        </w:tc>
        <w:tc>
          <w:tcPr>
            <w:tcW w:w="1418" w:type="dxa"/>
            <w:shd w:val="clear" w:color="auto" w:fill="auto"/>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100</w:t>
            </w:r>
          </w:p>
        </w:tc>
        <w:tc>
          <w:tcPr>
            <w:tcW w:w="1843" w:type="dxa"/>
            <w:shd w:val="clear" w:color="auto" w:fill="auto"/>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99,6</w:t>
            </w:r>
          </w:p>
        </w:tc>
      </w:tr>
      <w:tr w:rsidR="00C63B20" w:rsidRPr="005A635A" w:rsidTr="005A635A">
        <w:trPr>
          <w:cantSplit/>
          <w:jc w:val="center"/>
        </w:trPr>
        <w:tc>
          <w:tcPr>
            <w:tcW w:w="4536" w:type="dxa"/>
          </w:tcPr>
          <w:p w:rsidR="00C63B20" w:rsidRPr="005A635A" w:rsidRDefault="00C63B20" w:rsidP="005A635A">
            <w:pPr>
              <w:autoSpaceDE w:val="0"/>
              <w:autoSpaceDN w:val="0"/>
              <w:adjustRightInd w:val="0"/>
              <w:spacing w:after="0" w:line="240" w:lineRule="auto"/>
              <w:rPr>
                <w:rFonts w:ascii="Times New Roman" w:hAnsi="Times New Roman"/>
                <w:sz w:val="24"/>
                <w:szCs w:val="24"/>
              </w:rPr>
            </w:pPr>
            <w:r w:rsidRPr="005A635A">
              <w:rPr>
                <w:rFonts w:ascii="Times New Roman" w:hAnsi="Times New Roman"/>
                <w:sz w:val="24"/>
                <w:szCs w:val="24"/>
              </w:rPr>
              <w:t>Доля муниципальных образовательных организаций, соответствующих современным требованиям обучения, в общем количестве муниципальных образовательных организаций</w:t>
            </w:r>
          </w:p>
        </w:tc>
        <w:tc>
          <w:tcPr>
            <w:tcW w:w="851" w:type="dxa"/>
            <w:vAlign w:val="bottom"/>
          </w:tcPr>
          <w:p w:rsidR="00C63B20" w:rsidRPr="005A635A" w:rsidRDefault="00C63B20" w:rsidP="005A635A">
            <w:pPr>
              <w:autoSpaceDE w:val="0"/>
              <w:autoSpaceDN w:val="0"/>
              <w:adjustRightInd w:val="0"/>
              <w:spacing w:after="0" w:line="240" w:lineRule="auto"/>
              <w:jc w:val="center"/>
              <w:rPr>
                <w:rFonts w:ascii="Times New Roman" w:hAnsi="Times New Roman"/>
                <w:sz w:val="24"/>
                <w:szCs w:val="24"/>
              </w:rPr>
            </w:pPr>
            <w:r w:rsidRPr="005A635A">
              <w:rPr>
                <w:rFonts w:ascii="Times New Roman" w:hAnsi="Times New Roman"/>
                <w:sz w:val="24"/>
                <w:szCs w:val="24"/>
              </w:rPr>
              <w:t>%</w:t>
            </w:r>
          </w:p>
        </w:tc>
        <w:tc>
          <w:tcPr>
            <w:tcW w:w="1559" w:type="dxa"/>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100</w:t>
            </w:r>
          </w:p>
        </w:tc>
        <w:tc>
          <w:tcPr>
            <w:tcW w:w="1418" w:type="dxa"/>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100</w:t>
            </w:r>
          </w:p>
        </w:tc>
        <w:tc>
          <w:tcPr>
            <w:tcW w:w="1843" w:type="dxa"/>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100</w:t>
            </w:r>
          </w:p>
        </w:tc>
      </w:tr>
      <w:tr w:rsidR="00C63B20" w:rsidRPr="005A635A" w:rsidTr="005A635A">
        <w:trPr>
          <w:cantSplit/>
          <w:jc w:val="center"/>
        </w:trPr>
        <w:tc>
          <w:tcPr>
            <w:tcW w:w="4536" w:type="dxa"/>
          </w:tcPr>
          <w:p w:rsidR="00C63B20" w:rsidRPr="005A635A" w:rsidRDefault="00C63B20" w:rsidP="00591446">
            <w:pPr>
              <w:autoSpaceDE w:val="0"/>
              <w:autoSpaceDN w:val="0"/>
              <w:adjustRightInd w:val="0"/>
              <w:spacing w:after="0" w:line="240" w:lineRule="auto"/>
              <w:rPr>
                <w:rFonts w:ascii="Times New Roman" w:hAnsi="Times New Roman"/>
                <w:sz w:val="24"/>
                <w:szCs w:val="24"/>
              </w:rPr>
            </w:pPr>
            <w:r w:rsidRPr="005A635A">
              <w:rPr>
                <w:rFonts w:ascii="Times New Roman" w:hAnsi="Times New Roman"/>
                <w:sz w:val="24"/>
                <w:szCs w:val="24"/>
              </w:rPr>
              <w:t>Достижение значения среднемесячной заработной платы педагогических работников муниципальных общеобразовательных организаций - 100% от средней заработной платы по Саратовской области</w:t>
            </w:r>
          </w:p>
        </w:tc>
        <w:tc>
          <w:tcPr>
            <w:tcW w:w="851" w:type="dxa"/>
            <w:vAlign w:val="bottom"/>
          </w:tcPr>
          <w:p w:rsidR="00C63B20" w:rsidRPr="005A635A" w:rsidRDefault="00C63B20" w:rsidP="005A635A">
            <w:pPr>
              <w:autoSpaceDE w:val="0"/>
              <w:autoSpaceDN w:val="0"/>
              <w:adjustRightInd w:val="0"/>
              <w:spacing w:after="0" w:line="240" w:lineRule="auto"/>
              <w:jc w:val="center"/>
              <w:rPr>
                <w:rFonts w:ascii="Times New Roman" w:hAnsi="Times New Roman"/>
                <w:sz w:val="24"/>
                <w:szCs w:val="24"/>
              </w:rPr>
            </w:pPr>
            <w:r w:rsidRPr="005A635A">
              <w:rPr>
                <w:rFonts w:ascii="Times New Roman" w:hAnsi="Times New Roman"/>
                <w:sz w:val="24"/>
                <w:szCs w:val="24"/>
              </w:rPr>
              <w:t>%</w:t>
            </w:r>
          </w:p>
        </w:tc>
        <w:tc>
          <w:tcPr>
            <w:tcW w:w="1559" w:type="dxa"/>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111,8</w:t>
            </w:r>
          </w:p>
        </w:tc>
        <w:tc>
          <w:tcPr>
            <w:tcW w:w="1418" w:type="dxa"/>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100</w:t>
            </w:r>
          </w:p>
        </w:tc>
        <w:tc>
          <w:tcPr>
            <w:tcW w:w="1843" w:type="dxa"/>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100</w:t>
            </w:r>
          </w:p>
        </w:tc>
      </w:tr>
      <w:tr w:rsidR="00C63B20" w:rsidRPr="005A635A" w:rsidTr="005A635A">
        <w:trPr>
          <w:cantSplit/>
          <w:jc w:val="center"/>
        </w:trPr>
        <w:tc>
          <w:tcPr>
            <w:tcW w:w="4536" w:type="dxa"/>
          </w:tcPr>
          <w:p w:rsidR="00C63B20" w:rsidRPr="005A635A" w:rsidRDefault="00C63B20" w:rsidP="005A635A">
            <w:pPr>
              <w:autoSpaceDE w:val="0"/>
              <w:autoSpaceDN w:val="0"/>
              <w:adjustRightInd w:val="0"/>
              <w:spacing w:after="0" w:line="240" w:lineRule="auto"/>
              <w:rPr>
                <w:rFonts w:ascii="Times New Roman" w:hAnsi="Times New Roman"/>
                <w:sz w:val="24"/>
                <w:szCs w:val="24"/>
              </w:rPr>
            </w:pPr>
            <w:r w:rsidRPr="005A635A">
              <w:rPr>
                <w:rFonts w:ascii="Times New Roman" w:hAnsi="Times New Roman"/>
                <w:sz w:val="24"/>
                <w:szCs w:val="24"/>
              </w:rPr>
              <w:t>Доля охвата горячим питанием обучающихся общеобразовательных учреждений</w:t>
            </w:r>
          </w:p>
        </w:tc>
        <w:tc>
          <w:tcPr>
            <w:tcW w:w="851" w:type="dxa"/>
            <w:vAlign w:val="bottom"/>
          </w:tcPr>
          <w:p w:rsidR="00C63B20" w:rsidRPr="005A635A" w:rsidRDefault="00C63B20" w:rsidP="005A635A">
            <w:pPr>
              <w:autoSpaceDE w:val="0"/>
              <w:autoSpaceDN w:val="0"/>
              <w:adjustRightInd w:val="0"/>
              <w:spacing w:after="0" w:line="240" w:lineRule="auto"/>
              <w:jc w:val="center"/>
              <w:rPr>
                <w:rFonts w:ascii="Times New Roman" w:hAnsi="Times New Roman"/>
                <w:sz w:val="24"/>
                <w:szCs w:val="24"/>
              </w:rPr>
            </w:pPr>
            <w:r w:rsidRPr="005A635A">
              <w:rPr>
                <w:rFonts w:ascii="Times New Roman" w:hAnsi="Times New Roman"/>
                <w:sz w:val="24"/>
                <w:szCs w:val="24"/>
              </w:rPr>
              <w:t>%</w:t>
            </w:r>
          </w:p>
        </w:tc>
        <w:tc>
          <w:tcPr>
            <w:tcW w:w="1559" w:type="dxa"/>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91,3</w:t>
            </w:r>
          </w:p>
        </w:tc>
        <w:tc>
          <w:tcPr>
            <w:tcW w:w="1418" w:type="dxa"/>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93</w:t>
            </w:r>
          </w:p>
        </w:tc>
        <w:tc>
          <w:tcPr>
            <w:tcW w:w="1843" w:type="dxa"/>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93</w:t>
            </w:r>
          </w:p>
        </w:tc>
      </w:tr>
      <w:tr w:rsidR="00C63B20" w:rsidRPr="005A635A" w:rsidTr="005A635A">
        <w:trPr>
          <w:cantSplit/>
          <w:jc w:val="center"/>
        </w:trPr>
        <w:tc>
          <w:tcPr>
            <w:tcW w:w="4536" w:type="dxa"/>
          </w:tcPr>
          <w:p w:rsidR="00C63B20" w:rsidRPr="005A635A" w:rsidRDefault="00C63B20" w:rsidP="005A635A">
            <w:pPr>
              <w:autoSpaceDE w:val="0"/>
              <w:autoSpaceDN w:val="0"/>
              <w:adjustRightInd w:val="0"/>
              <w:spacing w:after="0" w:line="240" w:lineRule="auto"/>
              <w:rPr>
                <w:rFonts w:ascii="Times New Roman" w:hAnsi="Times New Roman"/>
                <w:sz w:val="24"/>
                <w:szCs w:val="24"/>
              </w:rPr>
            </w:pPr>
            <w:r w:rsidRPr="005A635A">
              <w:rPr>
                <w:rFonts w:ascii="Times New Roman" w:hAnsi="Times New Roman"/>
                <w:sz w:val="24"/>
                <w:szCs w:val="24"/>
              </w:rPr>
              <w:t>Количество муниципальных общеобразовательных учреждений, в которых укреплена материально-техническая база и инфраструктура, обеспечена безопасность их функционирования</w:t>
            </w:r>
          </w:p>
        </w:tc>
        <w:tc>
          <w:tcPr>
            <w:tcW w:w="851" w:type="dxa"/>
            <w:vAlign w:val="bottom"/>
          </w:tcPr>
          <w:p w:rsidR="00C63B20" w:rsidRPr="005A635A" w:rsidRDefault="00C63B20" w:rsidP="005A635A">
            <w:pPr>
              <w:autoSpaceDE w:val="0"/>
              <w:autoSpaceDN w:val="0"/>
              <w:adjustRightInd w:val="0"/>
              <w:spacing w:after="0" w:line="240" w:lineRule="auto"/>
              <w:jc w:val="center"/>
              <w:rPr>
                <w:rFonts w:ascii="Times New Roman" w:hAnsi="Times New Roman"/>
                <w:sz w:val="24"/>
                <w:szCs w:val="24"/>
              </w:rPr>
            </w:pPr>
            <w:r w:rsidRPr="005A635A">
              <w:rPr>
                <w:rFonts w:ascii="Times New Roman" w:hAnsi="Times New Roman"/>
                <w:sz w:val="24"/>
                <w:szCs w:val="24"/>
              </w:rPr>
              <w:t>ед.</w:t>
            </w:r>
          </w:p>
        </w:tc>
        <w:tc>
          <w:tcPr>
            <w:tcW w:w="1559" w:type="dxa"/>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61</w:t>
            </w:r>
          </w:p>
        </w:tc>
        <w:tc>
          <w:tcPr>
            <w:tcW w:w="1418" w:type="dxa"/>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77</w:t>
            </w:r>
          </w:p>
        </w:tc>
        <w:tc>
          <w:tcPr>
            <w:tcW w:w="1843" w:type="dxa"/>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78</w:t>
            </w:r>
          </w:p>
        </w:tc>
      </w:tr>
      <w:tr w:rsidR="00C63B20" w:rsidRPr="005A635A" w:rsidTr="005A635A">
        <w:trPr>
          <w:cantSplit/>
          <w:jc w:val="center"/>
        </w:trPr>
        <w:tc>
          <w:tcPr>
            <w:tcW w:w="4536" w:type="dxa"/>
            <w:tcBorders>
              <w:bottom w:val="single" w:sz="4" w:space="0" w:color="000000"/>
            </w:tcBorders>
          </w:tcPr>
          <w:p w:rsidR="00C63B20" w:rsidRPr="005A635A" w:rsidRDefault="00C63B20" w:rsidP="005A635A">
            <w:pPr>
              <w:autoSpaceDE w:val="0"/>
              <w:autoSpaceDN w:val="0"/>
              <w:adjustRightInd w:val="0"/>
              <w:spacing w:after="0" w:line="240" w:lineRule="auto"/>
              <w:rPr>
                <w:rFonts w:ascii="Times New Roman" w:hAnsi="Times New Roman"/>
                <w:sz w:val="24"/>
                <w:szCs w:val="24"/>
              </w:rPr>
            </w:pPr>
            <w:r w:rsidRPr="005A635A">
              <w:rPr>
                <w:rFonts w:ascii="Times New Roman" w:hAnsi="Times New Roman"/>
                <w:sz w:val="24"/>
                <w:szCs w:val="24"/>
              </w:rPr>
              <w:t>Количество работников муниципальных учреждений, заработная плата которых за полную отработку за месяц нормы рабочего времени и выполнение нормы труда (трудовых обязанностей) ниже минимального размера оплаты труда</w:t>
            </w:r>
          </w:p>
        </w:tc>
        <w:tc>
          <w:tcPr>
            <w:tcW w:w="851" w:type="dxa"/>
            <w:tcBorders>
              <w:bottom w:val="single" w:sz="4" w:space="0" w:color="000000"/>
            </w:tcBorders>
            <w:vAlign w:val="bottom"/>
          </w:tcPr>
          <w:p w:rsidR="00C63B20" w:rsidRPr="005A635A" w:rsidRDefault="00C63B20" w:rsidP="005A635A">
            <w:pPr>
              <w:autoSpaceDE w:val="0"/>
              <w:autoSpaceDN w:val="0"/>
              <w:adjustRightInd w:val="0"/>
              <w:spacing w:after="0" w:line="240" w:lineRule="auto"/>
              <w:jc w:val="center"/>
              <w:rPr>
                <w:rFonts w:ascii="Times New Roman" w:hAnsi="Times New Roman"/>
                <w:sz w:val="24"/>
                <w:szCs w:val="24"/>
              </w:rPr>
            </w:pPr>
            <w:r w:rsidRPr="005A635A">
              <w:rPr>
                <w:rFonts w:ascii="Times New Roman" w:hAnsi="Times New Roman"/>
                <w:sz w:val="24"/>
                <w:szCs w:val="24"/>
              </w:rPr>
              <w:t>чел.</w:t>
            </w:r>
          </w:p>
        </w:tc>
        <w:tc>
          <w:tcPr>
            <w:tcW w:w="1559" w:type="dxa"/>
            <w:tcBorders>
              <w:bottom w:val="single" w:sz="4" w:space="0" w:color="000000"/>
            </w:tcBorders>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0</w:t>
            </w:r>
          </w:p>
        </w:tc>
        <w:tc>
          <w:tcPr>
            <w:tcW w:w="1418" w:type="dxa"/>
            <w:tcBorders>
              <w:bottom w:val="single" w:sz="4" w:space="0" w:color="000000"/>
            </w:tcBorders>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0</w:t>
            </w:r>
          </w:p>
        </w:tc>
        <w:tc>
          <w:tcPr>
            <w:tcW w:w="1843" w:type="dxa"/>
            <w:tcBorders>
              <w:bottom w:val="single" w:sz="4" w:space="0" w:color="000000"/>
            </w:tcBorders>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0</w:t>
            </w:r>
          </w:p>
        </w:tc>
      </w:tr>
      <w:tr w:rsidR="00C63B20" w:rsidRPr="005A635A" w:rsidTr="005A635A">
        <w:trPr>
          <w:cantSplit/>
          <w:jc w:val="center"/>
        </w:trPr>
        <w:tc>
          <w:tcPr>
            <w:tcW w:w="4536" w:type="dxa"/>
            <w:tcBorders>
              <w:bottom w:val="single" w:sz="4" w:space="0" w:color="auto"/>
            </w:tcBorders>
          </w:tcPr>
          <w:p w:rsidR="00C63B20" w:rsidRPr="005A635A" w:rsidRDefault="00C63B20" w:rsidP="005A635A">
            <w:pPr>
              <w:autoSpaceDE w:val="0"/>
              <w:autoSpaceDN w:val="0"/>
              <w:adjustRightInd w:val="0"/>
              <w:spacing w:after="0" w:line="240" w:lineRule="auto"/>
              <w:rPr>
                <w:rFonts w:ascii="Times New Roman" w:hAnsi="Times New Roman"/>
                <w:sz w:val="24"/>
                <w:szCs w:val="24"/>
              </w:rPr>
            </w:pPr>
            <w:r w:rsidRPr="005A635A">
              <w:rPr>
                <w:rFonts w:ascii="Times New Roman" w:hAnsi="Times New Roman"/>
                <w:sz w:val="24"/>
                <w:szCs w:val="24"/>
              </w:rPr>
              <w:t>Количество муниципальных общеобразовательных учреждений, в которых проведены мероприятия по обеспечению пожарной безопасности</w:t>
            </w:r>
          </w:p>
        </w:tc>
        <w:tc>
          <w:tcPr>
            <w:tcW w:w="851" w:type="dxa"/>
            <w:tcBorders>
              <w:bottom w:val="single" w:sz="4" w:space="0" w:color="auto"/>
            </w:tcBorders>
            <w:vAlign w:val="bottom"/>
          </w:tcPr>
          <w:p w:rsidR="00C63B20" w:rsidRPr="005A635A" w:rsidRDefault="00C63B20" w:rsidP="005A635A">
            <w:pPr>
              <w:autoSpaceDE w:val="0"/>
              <w:autoSpaceDN w:val="0"/>
              <w:adjustRightInd w:val="0"/>
              <w:spacing w:after="0" w:line="240" w:lineRule="auto"/>
              <w:jc w:val="center"/>
              <w:rPr>
                <w:rFonts w:ascii="Times New Roman" w:hAnsi="Times New Roman"/>
                <w:sz w:val="24"/>
                <w:szCs w:val="24"/>
              </w:rPr>
            </w:pPr>
            <w:r w:rsidRPr="005A635A">
              <w:rPr>
                <w:rFonts w:ascii="Times New Roman" w:hAnsi="Times New Roman"/>
                <w:sz w:val="24"/>
                <w:szCs w:val="24"/>
              </w:rPr>
              <w:t>ед.</w:t>
            </w:r>
          </w:p>
        </w:tc>
        <w:tc>
          <w:tcPr>
            <w:tcW w:w="1559" w:type="dxa"/>
            <w:tcBorders>
              <w:bottom w:val="single" w:sz="4" w:space="0" w:color="auto"/>
            </w:tcBorders>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30</w:t>
            </w:r>
          </w:p>
        </w:tc>
        <w:tc>
          <w:tcPr>
            <w:tcW w:w="1418" w:type="dxa"/>
            <w:tcBorders>
              <w:bottom w:val="single" w:sz="4" w:space="0" w:color="auto"/>
            </w:tcBorders>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21</w:t>
            </w:r>
          </w:p>
        </w:tc>
        <w:tc>
          <w:tcPr>
            <w:tcW w:w="1843" w:type="dxa"/>
            <w:tcBorders>
              <w:bottom w:val="single" w:sz="4" w:space="0" w:color="auto"/>
            </w:tcBorders>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22</w:t>
            </w:r>
          </w:p>
        </w:tc>
      </w:tr>
      <w:tr w:rsidR="00C63B20" w:rsidRPr="005A635A" w:rsidTr="005A635A">
        <w:trPr>
          <w:cantSplit/>
          <w:jc w:val="center"/>
        </w:trPr>
        <w:tc>
          <w:tcPr>
            <w:tcW w:w="10207" w:type="dxa"/>
            <w:gridSpan w:val="5"/>
            <w:shd w:val="clear" w:color="auto" w:fill="D6E3BC" w:themeFill="accent3" w:themeFillTint="66"/>
            <w:vAlign w:val="bottom"/>
          </w:tcPr>
          <w:p w:rsidR="00C63B20" w:rsidRPr="005A635A" w:rsidRDefault="00C63B20" w:rsidP="005A635A">
            <w:pPr>
              <w:spacing w:after="0" w:line="240" w:lineRule="auto"/>
              <w:jc w:val="center"/>
              <w:rPr>
                <w:rFonts w:ascii="Times New Roman" w:hAnsi="Times New Roman"/>
                <w:b/>
                <w:sz w:val="24"/>
                <w:szCs w:val="24"/>
              </w:rPr>
            </w:pPr>
            <w:r w:rsidRPr="005A635A">
              <w:rPr>
                <w:rFonts w:ascii="Times New Roman" w:hAnsi="Times New Roman"/>
                <w:b/>
                <w:sz w:val="24"/>
                <w:szCs w:val="24"/>
              </w:rPr>
              <w:t>Подпрограмма №</w:t>
            </w:r>
            <w:r w:rsidR="005A635A">
              <w:rPr>
                <w:rFonts w:ascii="Times New Roman" w:hAnsi="Times New Roman"/>
                <w:b/>
                <w:sz w:val="24"/>
                <w:szCs w:val="24"/>
              </w:rPr>
              <w:t xml:space="preserve"> </w:t>
            </w:r>
            <w:r w:rsidRPr="005A635A">
              <w:rPr>
                <w:rFonts w:ascii="Times New Roman" w:hAnsi="Times New Roman"/>
                <w:b/>
                <w:sz w:val="24"/>
                <w:szCs w:val="24"/>
              </w:rPr>
              <w:t>4 «Создание в муниципальном образовании «Город Саратов» новых мест в общеобразовательных учреждениях»</w:t>
            </w:r>
          </w:p>
        </w:tc>
      </w:tr>
      <w:tr w:rsidR="00C63B20" w:rsidRPr="005A635A" w:rsidTr="005A635A">
        <w:trPr>
          <w:cantSplit/>
          <w:jc w:val="center"/>
        </w:trPr>
        <w:tc>
          <w:tcPr>
            <w:tcW w:w="4536" w:type="dxa"/>
          </w:tcPr>
          <w:p w:rsidR="00C63B20" w:rsidRPr="005A635A" w:rsidRDefault="00C63B20" w:rsidP="005A635A">
            <w:pPr>
              <w:autoSpaceDE w:val="0"/>
              <w:autoSpaceDN w:val="0"/>
              <w:adjustRightInd w:val="0"/>
              <w:spacing w:after="0" w:line="240" w:lineRule="auto"/>
              <w:rPr>
                <w:rFonts w:ascii="Times New Roman" w:hAnsi="Times New Roman"/>
                <w:sz w:val="24"/>
                <w:szCs w:val="24"/>
              </w:rPr>
            </w:pPr>
            <w:r w:rsidRPr="005A635A">
              <w:rPr>
                <w:rFonts w:ascii="Times New Roman" w:hAnsi="Times New Roman"/>
                <w:sz w:val="24"/>
                <w:szCs w:val="24"/>
              </w:rPr>
              <w:t>Количество муниципальных общеобразовательных учреждений, в зданиях (пристройках к зданиям) которых проведена реконструкция, капитальный ремонт, изготовлена проектно-сметная документация с целью создания новых мест</w:t>
            </w:r>
          </w:p>
        </w:tc>
        <w:tc>
          <w:tcPr>
            <w:tcW w:w="851" w:type="dxa"/>
            <w:vAlign w:val="bottom"/>
          </w:tcPr>
          <w:p w:rsidR="00C63B20" w:rsidRPr="005A635A" w:rsidRDefault="00C63B20" w:rsidP="005A635A">
            <w:pPr>
              <w:autoSpaceDE w:val="0"/>
              <w:autoSpaceDN w:val="0"/>
              <w:adjustRightInd w:val="0"/>
              <w:spacing w:after="0" w:line="240" w:lineRule="auto"/>
              <w:jc w:val="center"/>
              <w:rPr>
                <w:rFonts w:ascii="Times New Roman" w:hAnsi="Times New Roman"/>
                <w:sz w:val="24"/>
                <w:szCs w:val="24"/>
              </w:rPr>
            </w:pPr>
            <w:r w:rsidRPr="005A635A">
              <w:rPr>
                <w:rFonts w:ascii="Times New Roman" w:hAnsi="Times New Roman"/>
                <w:sz w:val="24"/>
                <w:szCs w:val="24"/>
              </w:rPr>
              <w:t>ед.</w:t>
            </w:r>
          </w:p>
        </w:tc>
        <w:tc>
          <w:tcPr>
            <w:tcW w:w="1559" w:type="dxa"/>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2</w:t>
            </w:r>
          </w:p>
        </w:tc>
        <w:tc>
          <w:tcPr>
            <w:tcW w:w="1418" w:type="dxa"/>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5</w:t>
            </w:r>
          </w:p>
        </w:tc>
        <w:tc>
          <w:tcPr>
            <w:tcW w:w="1843" w:type="dxa"/>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5</w:t>
            </w:r>
          </w:p>
        </w:tc>
      </w:tr>
      <w:tr w:rsidR="00C63B20" w:rsidRPr="005A635A" w:rsidTr="005A635A">
        <w:trPr>
          <w:cantSplit/>
          <w:jc w:val="center"/>
        </w:trPr>
        <w:tc>
          <w:tcPr>
            <w:tcW w:w="4536" w:type="dxa"/>
          </w:tcPr>
          <w:p w:rsidR="00C63B20" w:rsidRPr="005A635A" w:rsidRDefault="00C63B20" w:rsidP="005A635A">
            <w:pPr>
              <w:autoSpaceDE w:val="0"/>
              <w:autoSpaceDN w:val="0"/>
              <w:adjustRightInd w:val="0"/>
              <w:spacing w:after="0" w:line="240" w:lineRule="auto"/>
              <w:rPr>
                <w:rFonts w:ascii="Times New Roman" w:hAnsi="Times New Roman"/>
                <w:sz w:val="24"/>
                <w:szCs w:val="24"/>
              </w:rPr>
            </w:pPr>
            <w:r w:rsidRPr="005A635A">
              <w:rPr>
                <w:rFonts w:ascii="Times New Roman" w:hAnsi="Times New Roman"/>
                <w:sz w:val="24"/>
                <w:szCs w:val="24"/>
              </w:rPr>
              <w:t>Количество построенных объектов недвижимости для размещения общеобразовательных учреждений</w:t>
            </w:r>
          </w:p>
        </w:tc>
        <w:tc>
          <w:tcPr>
            <w:tcW w:w="851" w:type="dxa"/>
            <w:vAlign w:val="bottom"/>
          </w:tcPr>
          <w:p w:rsidR="00C63B20" w:rsidRPr="005A635A" w:rsidRDefault="00C63B20" w:rsidP="005A635A">
            <w:pPr>
              <w:autoSpaceDE w:val="0"/>
              <w:autoSpaceDN w:val="0"/>
              <w:adjustRightInd w:val="0"/>
              <w:spacing w:after="0" w:line="240" w:lineRule="auto"/>
              <w:jc w:val="center"/>
              <w:rPr>
                <w:rFonts w:ascii="Times New Roman" w:hAnsi="Times New Roman"/>
                <w:sz w:val="24"/>
                <w:szCs w:val="24"/>
              </w:rPr>
            </w:pPr>
            <w:r w:rsidRPr="005A635A">
              <w:rPr>
                <w:rFonts w:ascii="Times New Roman" w:hAnsi="Times New Roman"/>
                <w:sz w:val="24"/>
                <w:szCs w:val="24"/>
              </w:rPr>
              <w:t>ед.</w:t>
            </w:r>
          </w:p>
        </w:tc>
        <w:tc>
          <w:tcPr>
            <w:tcW w:w="1559" w:type="dxa"/>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w:t>
            </w:r>
          </w:p>
        </w:tc>
        <w:tc>
          <w:tcPr>
            <w:tcW w:w="1418" w:type="dxa"/>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1</w:t>
            </w:r>
          </w:p>
        </w:tc>
        <w:tc>
          <w:tcPr>
            <w:tcW w:w="1843" w:type="dxa"/>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1</w:t>
            </w:r>
          </w:p>
        </w:tc>
      </w:tr>
      <w:tr w:rsidR="00C63B20" w:rsidRPr="005A635A" w:rsidTr="005A635A">
        <w:trPr>
          <w:cantSplit/>
          <w:trHeight w:val="624"/>
          <w:jc w:val="center"/>
        </w:trPr>
        <w:tc>
          <w:tcPr>
            <w:tcW w:w="4536" w:type="dxa"/>
            <w:shd w:val="clear" w:color="auto" w:fill="auto"/>
          </w:tcPr>
          <w:p w:rsidR="00C63B20" w:rsidRPr="005A635A" w:rsidRDefault="00C63B20" w:rsidP="005A635A">
            <w:pPr>
              <w:autoSpaceDE w:val="0"/>
              <w:autoSpaceDN w:val="0"/>
              <w:adjustRightInd w:val="0"/>
              <w:spacing w:after="0" w:line="240" w:lineRule="auto"/>
              <w:rPr>
                <w:rFonts w:ascii="Times New Roman" w:hAnsi="Times New Roman"/>
                <w:sz w:val="24"/>
                <w:szCs w:val="24"/>
              </w:rPr>
            </w:pPr>
            <w:r w:rsidRPr="005A635A">
              <w:rPr>
                <w:rFonts w:ascii="Times New Roman" w:hAnsi="Times New Roman"/>
                <w:sz w:val="24"/>
                <w:szCs w:val="24"/>
              </w:rPr>
              <w:t>Количество новых мест в муниципальных общеобразовательных учреждениях</w:t>
            </w:r>
          </w:p>
        </w:tc>
        <w:tc>
          <w:tcPr>
            <w:tcW w:w="851" w:type="dxa"/>
            <w:shd w:val="clear" w:color="auto" w:fill="auto"/>
            <w:vAlign w:val="bottom"/>
          </w:tcPr>
          <w:p w:rsidR="00C63B20" w:rsidRPr="005A635A" w:rsidRDefault="00C63B20" w:rsidP="005A635A">
            <w:pPr>
              <w:autoSpaceDE w:val="0"/>
              <w:autoSpaceDN w:val="0"/>
              <w:adjustRightInd w:val="0"/>
              <w:spacing w:after="0" w:line="240" w:lineRule="auto"/>
              <w:jc w:val="center"/>
              <w:rPr>
                <w:rFonts w:ascii="Times New Roman" w:hAnsi="Times New Roman"/>
                <w:sz w:val="24"/>
                <w:szCs w:val="24"/>
              </w:rPr>
            </w:pPr>
            <w:r w:rsidRPr="005A635A">
              <w:rPr>
                <w:rFonts w:ascii="Times New Roman" w:hAnsi="Times New Roman"/>
                <w:sz w:val="24"/>
                <w:szCs w:val="24"/>
              </w:rPr>
              <w:t>ед.</w:t>
            </w:r>
          </w:p>
        </w:tc>
        <w:tc>
          <w:tcPr>
            <w:tcW w:w="1559" w:type="dxa"/>
            <w:shd w:val="clear" w:color="auto" w:fill="auto"/>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1600</w:t>
            </w:r>
          </w:p>
        </w:tc>
        <w:tc>
          <w:tcPr>
            <w:tcW w:w="1418" w:type="dxa"/>
            <w:shd w:val="clear" w:color="auto" w:fill="auto"/>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825</w:t>
            </w:r>
          </w:p>
        </w:tc>
        <w:tc>
          <w:tcPr>
            <w:tcW w:w="1843" w:type="dxa"/>
            <w:shd w:val="clear" w:color="auto" w:fill="auto"/>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825</w:t>
            </w:r>
          </w:p>
        </w:tc>
      </w:tr>
      <w:tr w:rsidR="00C63B20" w:rsidRPr="005A635A" w:rsidTr="005A635A">
        <w:trPr>
          <w:cantSplit/>
          <w:jc w:val="center"/>
        </w:trPr>
        <w:tc>
          <w:tcPr>
            <w:tcW w:w="10207" w:type="dxa"/>
            <w:gridSpan w:val="5"/>
            <w:shd w:val="clear" w:color="auto" w:fill="D6E3BC" w:themeFill="accent3" w:themeFillTint="66"/>
            <w:vAlign w:val="bottom"/>
          </w:tcPr>
          <w:p w:rsidR="00C63B20" w:rsidRPr="005A635A" w:rsidRDefault="00C63B20" w:rsidP="005A635A">
            <w:pPr>
              <w:spacing w:after="0" w:line="240" w:lineRule="auto"/>
              <w:jc w:val="center"/>
              <w:rPr>
                <w:rFonts w:ascii="Times New Roman" w:hAnsi="Times New Roman"/>
                <w:b/>
                <w:sz w:val="24"/>
                <w:szCs w:val="24"/>
              </w:rPr>
            </w:pPr>
            <w:r w:rsidRPr="005A635A">
              <w:rPr>
                <w:rFonts w:ascii="Times New Roman" w:hAnsi="Times New Roman"/>
                <w:b/>
                <w:sz w:val="24"/>
                <w:szCs w:val="24"/>
              </w:rPr>
              <w:lastRenderedPageBreak/>
              <w:t>Подпрограмма №</w:t>
            </w:r>
            <w:r w:rsidR="005A635A">
              <w:rPr>
                <w:rFonts w:ascii="Times New Roman" w:hAnsi="Times New Roman"/>
                <w:b/>
                <w:sz w:val="24"/>
                <w:szCs w:val="24"/>
              </w:rPr>
              <w:t xml:space="preserve"> </w:t>
            </w:r>
            <w:r w:rsidRPr="005A635A">
              <w:rPr>
                <w:rFonts w:ascii="Times New Roman" w:hAnsi="Times New Roman"/>
                <w:b/>
                <w:sz w:val="24"/>
                <w:szCs w:val="24"/>
              </w:rPr>
              <w:t>5 «Организация молодежной политики, методическая и информационная поддержка образовательных организаций»</w:t>
            </w:r>
          </w:p>
        </w:tc>
      </w:tr>
      <w:tr w:rsidR="00C63B20" w:rsidRPr="005A635A" w:rsidTr="005A635A">
        <w:trPr>
          <w:cantSplit/>
          <w:jc w:val="center"/>
        </w:trPr>
        <w:tc>
          <w:tcPr>
            <w:tcW w:w="4536" w:type="dxa"/>
          </w:tcPr>
          <w:p w:rsidR="00C63B20" w:rsidRPr="005A635A" w:rsidRDefault="00C63B20" w:rsidP="005A635A">
            <w:pPr>
              <w:autoSpaceDE w:val="0"/>
              <w:autoSpaceDN w:val="0"/>
              <w:adjustRightInd w:val="0"/>
              <w:spacing w:after="0" w:line="240" w:lineRule="auto"/>
              <w:rPr>
                <w:rFonts w:ascii="Times New Roman" w:hAnsi="Times New Roman"/>
                <w:sz w:val="24"/>
                <w:szCs w:val="24"/>
              </w:rPr>
            </w:pPr>
            <w:r w:rsidRPr="005A635A">
              <w:rPr>
                <w:rFonts w:ascii="Times New Roman" w:hAnsi="Times New Roman"/>
                <w:sz w:val="24"/>
                <w:szCs w:val="24"/>
              </w:rPr>
              <w:t>Количество организованных и проведенных смотров-конкурсов, олимпиад и т.п., позволяющих выявить творческий потенциал обучающихся и педагогических работников города</w:t>
            </w:r>
          </w:p>
        </w:tc>
        <w:tc>
          <w:tcPr>
            <w:tcW w:w="851" w:type="dxa"/>
            <w:vAlign w:val="bottom"/>
          </w:tcPr>
          <w:p w:rsidR="00C63B20" w:rsidRPr="005A635A" w:rsidRDefault="00C63B20" w:rsidP="005A635A">
            <w:pPr>
              <w:autoSpaceDE w:val="0"/>
              <w:autoSpaceDN w:val="0"/>
              <w:adjustRightInd w:val="0"/>
              <w:spacing w:after="0" w:line="240" w:lineRule="auto"/>
              <w:jc w:val="center"/>
              <w:rPr>
                <w:rFonts w:ascii="Times New Roman" w:hAnsi="Times New Roman"/>
                <w:sz w:val="24"/>
                <w:szCs w:val="24"/>
              </w:rPr>
            </w:pPr>
            <w:r w:rsidRPr="005A635A">
              <w:rPr>
                <w:rFonts w:ascii="Times New Roman" w:hAnsi="Times New Roman"/>
                <w:sz w:val="24"/>
                <w:szCs w:val="24"/>
              </w:rPr>
              <w:t>ед.</w:t>
            </w:r>
          </w:p>
        </w:tc>
        <w:tc>
          <w:tcPr>
            <w:tcW w:w="1559" w:type="dxa"/>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85</w:t>
            </w:r>
          </w:p>
        </w:tc>
        <w:tc>
          <w:tcPr>
            <w:tcW w:w="1418" w:type="dxa"/>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85</w:t>
            </w:r>
          </w:p>
        </w:tc>
        <w:tc>
          <w:tcPr>
            <w:tcW w:w="1843" w:type="dxa"/>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85</w:t>
            </w:r>
          </w:p>
        </w:tc>
      </w:tr>
      <w:tr w:rsidR="00C63B20" w:rsidRPr="005A635A" w:rsidTr="005A635A">
        <w:trPr>
          <w:cantSplit/>
          <w:jc w:val="center"/>
        </w:trPr>
        <w:tc>
          <w:tcPr>
            <w:tcW w:w="4536" w:type="dxa"/>
          </w:tcPr>
          <w:p w:rsidR="00C63B20" w:rsidRPr="005A635A" w:rsidRDefault="00C63B20" w:rsidP="005A635A">
            <w:pPr>
              <w:autoSpaceDE w:val="0"/>
              <w:autoSpaceDN w:val="0"/>
              <w:adjustRightInd w:val="0"/>
              <w:spacing w:after="0" w:line="240" w:lineRule="auto"/>
              <w:rPr>
                <w:rFonts w:ascii="Times New Roman" w:hAnsi="Times New Roman"/>
                <w:sz w:val="24"/>
                <w:szCs w:val="24"/>
              </w:rPr>
            </w:pPr>
            <w:r w:rsidRPr="005A635A">
              <w:rPr>
                <w:rFonts w:ascii="Times New Roman" w:hAnsi="Times New Roman"/>
                <w:sz w:val="24"/>
                <w:szCs w:val="24"/>
              </w:rPr>
              <w:t>Количество организованных и проведенных совещаний, деловых встреч, семинаров, обучений педагогических работников с привлечением специалистов (координация выполнения образовательных проектов городской системы образования)</w:t>
            </w:r>
          </w:p>
        </w:tc>
        <w:tc>
          <w:tcPr>
            <w:tcW w:w="851" w:type="dxa"/>
            <w:vAlign w:val="bottom"/>
          </w:tcPr>
          <w:p w:rsidR="00C63B20" w:rsidRPr="005A635A" w:rsidRDefault="00C63B20" w:rsidP="005A635A">
            <w:pPr>
              <w:autoSpaceDE w:val="0"/>
              <w:autoSpaceDN w:val="0"/>
              <w:adjustRightInd w:val="0"/>
              <w:spacing w:after="0" w:line="240" w:lineRule="auto"/>
              <w:jc w:val="center"/>
              <w:rPr>
                <w:rFonts w:ascii="Times New Roman" w:hAnsi="Times New Roman"/>
                <w:sz w:val="24"/>
                <w:szCs w:val="24"/>
              </w:rPr>
            </w:pPr>
            <w:r w:rsidRPr="005A635A">
              <w:rPr>
                <w:rFonts w:ascii="Times New Roman" w:hAnsi="Times New Roman"/>
                <w:sz w:val="24"/>
                <w:szCs w:val="24"/>
              </w:rPr>
              <w:t>ед.</w:t>
            </w:r>
          </w:p>
        </w:tc>
        <w:tc>
          <w:tcPr>
            <w:tcW w:w="1559" w:type="dxa"/>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244</w:t>
            </w:r>
          </w:p>
        </w:tc>
        <w:tc>
          <w:tcPr>
            <w:tcW w:w="1418" w:type="dxa"/>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244</w:t>
            </w:r>
          </w:p>
        </w:tc>
        <w:tc>
          <w:tcPr>
            <w:tcW w:w="1843" w:type="dxa"/>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244</w:t>
            </w:r>
          </w:p>
        </w:tc>
      </w:tr>
      <w:tr w:rsidR="00C63B20" w:rsidRPr="005A635A" w:rsidTr="005A635A">
        <w:trPr>
          <w:cantSplit/>
          <w:jc w:val="center"/>
        </w:trPr>
        <w:tc>
          <w:tcPr>
            <w:tcW w:w="4536" w:type="dxa"/>
          </w:tcPr>
          <w:p w:rsidR="00C63B20" w:rsidRPr="005A635A" w:rsidRDefault="00C63B20" w:rsidP="005A635A">
            <w:pPr>
              <w:autoSpaceDE w:val="0"/>
              <w:autoSpaceDN w:val="0"/>
              <w:adjustRightInd w:val="0"/>
              <w:spacing w:after="0" w:line="240" w:lineRule="auto"/>
              <w:rPr>
                <w:rFonts w:ascii="Times New Roman" w:hAnsi="Times New Roman"/>
                <w:sz w:val="24"/>
                <w:szCs w:val="24"/>
              </w:rPr>
            </w:pPr>
            <w:r w:rsidRPr="005A635A">
              <w:rPr>
                <w:rFonts w:ascii="Times New Roman" w:hAnsi="Times New Roman"/>
                <w:sz w:val="24"/>
                <w:szCs w:val="24"/>
              </w:rPr>
              <w:t>Количество педагогических работников, прошедших повышение квалификации</w:t>
            </w:r>
          </w:p>
        </w:tc>
        <w:tc>
          <w:tcPr>
            <w:tcW w:w="851" w:type="dxa"/>
            <w:vAlign w:val="bottom"/>
          </w:tcPr>
          <w:p w:rsidR="00C63B20" w:rsidRPr="005A635A" w:rsidRDefault="00C63B20" w:rsidP="005A635A">
            <w:pPr>
              <w:autoSpaceDE w:val="0"/>
              <w:autoSpaceDN w:val="0"/>
              <w:adjustRightInd w:val="0"/>
              <w:spacing w:after="0" w:line="240" w:lineRule="auto"/>
              <w:jc w:val="center"/>
              <w:rPr>
                <w:rFonts w:ascii="Times New Roman" w:hAnsi="Times New Roman"/>
                <w:sz w:val="24"/>
                <w:szCs w:val="24"/>
              </w:rPr>
            </w:pPr>
            <w:r w:rsidRPr="005A635A">
              <w:rPr>
                <w:rFonts w:ascii="Times New Roman" w:hAnsi="Times New Roman"/>
                <w:sz w:val="24"/>
                <w:szCs w:val="24"/>
              </w:rPr>
              <w:t>ед.</w:t>
            </w:r>
          </w:p>
        </w:tc>
        <w:tc>
          <w:tcPr>
            <w:tcW w:w="1559" w:type="dxa"/>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1714</w:t>
            </w:r>
          </w:p>
        </w:tc>
        <w:tc>
          <w:tcPr>
            <w:tcW w:w="1418" w:type="dxa"/>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1876</w:t>
            </w:r>
          </w:p>
        </w:tc>
        <w:tc>
          <w:tcPr>
            <w:tcW w:w="1843" w:type="dxa"/>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1876</w:t>
            </w:r>
          </w:p>
        </w:tc>
      </w:tr>
      <w:tr w:rsidR="00C63B20" w:rsidRPr="005A635A" w:rsidTr="005A635A">
        <w:trPr>
          <w:cantSplit/>
          <w:jc w:val="center"/>
        </w:trPr>
        <w:tc>
          <w:tcPr>
            <w:tcW w:w="4536" w:type="dxa"/>
          </w:tcPr>
          <w:p w:rsidR="00C63B20" w:rsidRPr="005A635A" w:rsidRDefault="00C63B20" w:rsidP="005A635A">
            <w:pPr>
              <w:autoSpaceDE w:val="0"/>
              <w:autoSpaceDN w:val="0"/>
              <w:adjustRightInd w:val="0"/>
              <w:spacing w:after="0" w:line="240" w:lineRule="auto"/>
              <w:rPr>
                <w:rFonts w:ascii="Times New Roman" w:hAnsi="Times New Roman"/>
                <w:sz w:val="24"/>
                <w:szCs w:val="24"/>
              </w:rPr>
            </w:pPr>
            <w:r w:rsidRPr="005A635A">
              <w:rPr>
                <w:rFonts w:ascii="Times New Roman" w:hAnsi="Times New Roman"/>
                <w:sz w:val="24"/>
                <w:szCs w:val="24"/>
              </w:rPr>
              <w:t>Количество работников муниципальных учреждений, заработная плата которых за полную отработку за месяц нормы рабочего времени и выполнение норм труда (трудовых обязанностей) ниже минимального размера оплаты труда</w:t>
            </w:r>
          </w:p>
        </w:tc>
        <w:tc>
          <w:tcPr>
            <w:tcW w:w="851" w:type="dxa"/>
            <w:vAlign w:val="bottom"/>
          </w:tcPr>
          <w:p w:rsidR="00C63B20" w:rsidRPr="005A635A" w:rsidRDefault="00C63B20" w:rsidP="005A635A">
            <w:pPr>
              <w:autoSpaceDE w:val="0"/>
              <w:autoSpaceDN w:val="0"/>
              <w:adjustRightInd w:val="0"/>
              <w:spacing w:after="0" w:line="240" w:lineRule="auto"/>
              <w:jc w:val="center"/>
              <w:rPr>
                <w:rFonts w:ascii="Times New Roman" w:hAnsi="Times New Roman"/>
                <w:sz w:val="24"/>
                <w:szCs w:val="24"/>
              </w:rPr>
            </w:pPr>
            <w:r w:rsidRPr="005A635A">
              <w:rPr>
                <w:rFonts w:ascii="Times New Roman" w:hAnsi="Times New Roman"/>
                <w:sz w:val="24"/>
                <w:szCs w:val="24"/>
              </w:rPr>
              <w:t>чел.</w:t>
            </w:r>
          </w:p>
        </w:tc>
        <w:tc>
          <w:tcPr>
            <w:tcW w:w="1559" w:type="dxa"/>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0</w:t>
            </w:r>
          </w:p>
        </w:tc>
        <w:tc>
          <w:tcPr>
            <w:tcW w:w="1418" w:type="dxa"/>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0</w:t>
            </w:r>
          </w:p>
        </w:tc>
        <w:tc>
          <w:tcPr>
            <w:tcW w:w="1843" w:type="dxa"/>
            <w:vAlign w:val="bottom"/>
          </w:tcPr>
          <w:p w:rsidR="00C63B20" w:rsidRPr="005A635A" w:rsidRDefault="00C63B20" w:rsidP="005A635A">
            <w:pPr>
              <w:spacing w:after="0" w:line="240" w:lineRule="auto"/>
              <w:jc w:val="center"/>
              <w:rPr>
                <w:rFonts w:ascii="Times New Roman" w:hAnsi="Times New Roman"/>
                <w:sz w:val="24"/>
                <w:szCs w:val="24"/>
              </w:rPr>
            </w:pPr>
            <w:r w:rsidRPr="005A635A">
              <w:rPr>
                <w:rFonts w:ascii="Times New Roman" w:hAnsi="Times New Roman"/>
                <w:sz w:val="24"/>
                <w:szCs w:val="24"/>
              </w:rPr>
              <w:t>0</w:t>
            </w:r>
          </w:p>
        </w:tc>
      </w:tr>
    </w:tbl>
    <w:p w:rsidR="00C63B20" w:rsidRPr="001E709D" w:rsidRDefault="00C63B20" w:rsidP="00C63B20">
      <w:pPr>
        <w:spacing w:after="0"/>
        <w:ind w:firstLine="708"/>
        <w:rPr>
          <w:rFonts w:ascii="Times New Roman" w:hAnsi="Times New Roman"/>
          <w:b/>
          <w:sz w:val="24"/>
          <w:szCs w:val="24"/>
        </w:rPr>
      </w:pPr>
    </w:p>
    <w:p w:rsidR="00C63B20" w:rsidRPr="0086159F" w:rsidRDefault="00801C89" w:rsidP="00C63B20">
      <w:pPr>
        <w:jc w:val="center"/>
        <w:rPr>
          <w:rFonts w:ascii="Times New Roman" w:hAnsi="Times New Roman"/>
          <w:b/>
          <w:bCs/>
          <w:color w:val="000000"/>
          <w:sz w:val="32"/>
          <w:szCs w:val="32"/>
        </w:rPr>
      </w:pPr>
      <w:r w:rsidRPr="00801C89">
        <w:rPr>
          <w:rFonts w:ascii="Times New Roman" w:hAnsi="Times New Roman"/>
          <w:b/>
          <w:noProof/>
          <w:sz w:val="28"/>
          <w:szCs w:val="28"/>
        </w:rPr>
        <w:pict>
          <v:shape id="_x0000_s1102" type="#_x0000_t21" style="position:absolute;left:0;text-align:left;margin-left:-12.15pt;margin-top:71.55pt;width:140.25pt;height:84pt;flip:x;z-index:251686912" fillcolor="#4f81bd" strokecolor="#f2f2f2" strokeweight="3pt">
            <v:shadow on="t" type="perspective" color="#243f60" opacity=".5" offset="1pt" offset2="-1pt"/>
            <v:textbox style="mso-next-textbox:#_x0000_s1102">
              <w:txbxContent>
                <w:p w:rsidR="00112461" w:rsidRPr="002B3586" w:rsidRDefault="00112461" w:rsidP="00C63B20">
                  <w:pPr>
                    <w:jc w:val="center"/>
                    <w:rPr>
                      <w:rFonts w:ascii="Times New Roman" w:hAnsi="Times New Roman"/>
                      <w:b/>
                      <w:color w:val="FFFFFF"/>
                      <w:sz w:val="28"/>
                      <w:szCs w:val="28"/>
                    </w:rPr>
                  </w:pPr>
                  <w:r w:rsidRPr="002B3586">
                    <w:rPr>
                      <w:rFonts w:ascii="Times New Roman" w:hAnsi="Times New Roman"/>
                      <w:b/>
                      <w:color w:val="FFFFFF"/>
                      <w:sz w:val="28"/>
                      <w:szCs w:val="28"/>
                    </w:rPr>
                    <w:t>Цель муниципальной программы</w:t>
                  </w:r>
                </w:p>
              </w:txbxContent>
            </v:textbox>
          </v:shape>
        </w:pict>
      </w:r>
      <w:r>
        <w:rPr>
          <w:rFonts w:ascii="Times New Roman" w:hAnsi="Times New Roman"/>
          <w:b/>
          <w:bCs/>
          <w:noProof/>
          <w:color w:val="000000"/>
          <w:sz w:val="32"/>
          <w:szCs w:val="32"/>
        </w:rPr>
        <w:pict>
          <v:roundrect id="_x0000_s1101" style="position:absolute;left:0;text-align:left;margin-left:131.2pt;margin-top:60.8pt;width:354pt;height:103.95pt;z-index:251685888" arcsize="10923f" fillcolor="#4f81bd" strokecolor="#f2f2f2" strokeweight="3pt">
            <v:shadow on="t" type="perspective" color="#243f60" opacity=".5" offset="1pt" offset2="-1pt"/>
            <v:textbox style="mso-next-textbox:#_x0000_s1101">
              <w:txbxContent>
                <w:p w:rsidR="00112461" w:rsidRPr="0086159F" w:rsidRDefault="00112461" w:rsidP="00C63B20">
                  <w:pPr>
                    <w:jc w:val="center"/>
                    <w:rPr>
                      <w:rFonts w:ascii="Times New Roman" w:hAnsi="Times New Roman"/>
                      <w:b/>
                      <w:color w:val="FFFFFF"/>
                      <w:sz w:val="28"/>
                      <w:szCs w:val="28"/>
                    </w:rPr>
                  </w:pPr>
                  <w:r w:rsidRPr="0086159F">
                    <w:rPr>
                      <w:rFonts w:ascii="Times New Roman" w:hAnsi="Times New Roman"/>
                      <w:b/>
                      <w:color w:val="FFFFFF"/>
                      <w:sz w:val="28"/>
                      <w:szCs w:val="28"/>
                    </w:rPr>
                    <w:t>обеспечение рационального использования топливно-энергетических ресурсов за счет реализации энергосберегающих мероприятий</w:t>
                  </w:r>
                  <w:r>
                    <w:rPr>
                      <w:rFonts w:ascii="Times New Roman" w:hAnsi="Times New Roman"/>
                      <w:b/>
                      <w:color w:val="FFFFFF"/>
                      <w:sz w:val="28"/>
                      <w:szCs w:val="28"/>
                    </w:rPr>
                    <w:t xml:space="preserve"> </w:t>
                  </w:r>
                  <w:r w:rsidRPr="0086159F">
                    <w:rPr>
                      <w:rFonts w:ascii="Times New Roman" w:hAnsi="Times New Roman"/>
                      <w:b/>
                      <w:color w:val="FFFFFF"/>
                      <w:sz w:val="28"/>
                      <w:szCs w:val="28"/>
                    </w:rPr>
                    <w:t>Саратов»</w:t>
                  </w:r>
                </w:p>
              </w:txbxContent>
            </v:textbox>
          </v:roundrect>
        </w:pict>
      </w:r>
      <w:r w:rsidR="00C63B20" w:rsidRPr="0086159F">
        <w:rPr>
          <w:rFonts w:ascii="Times New Roman" w:hAnsi="Times New Roman"/>
          <w:b/>
          <w:sz w:val="32"/>
          <w:szCs w:val="32"/>
        </w:rPr>
        <w:t>Муниципальная программа</w:t>
      </w:r>
      <w:r w:rsidR="00C63B20" w:rsidRPr="0086159F">
        <w:rPr>
          <w:rFonts w:ascii="Times New Roman" w:hAnsi="Times New Roman"/>
          <w:b/>
          <w:sz w:val="32"/>
          <w:szCs w:val="32"/>
        </w:rPr>
        <w:br/>
      </w:r>
      <w:r w:rsidR="00C63B20" w:rsidRPr="0086159F">
        <w:rPr>
          <w:rFonts w:ascii="Times New Roman" w:hAnsi="Times New Roman"/>
          <w:b/>
          <w:bCs/>
          <w:color w:val="000000"/>
          <w:sz w:val="32"/>
          <w:szCs w:val="32"/>
        </w:rPr>
        <w:t>«Повышение энергоэффективности и энергосбережения в муниципальном образовании «Город Саратов»</w:t>
      </w:r>
    </w:p>
    <w:p w:rsidR="00C63B20" w:rsidRPr="00704767" w:rsidRDefault="00C63B20" w:rsidP="00C63B20">
      <w:pPr>
        <w:jc w:val="center"/>
        <w:rPr>
          <w:rFonts w:ascii="Times New Roman" w:hAnsi="Times New Roman"/>
          <w:b/>
          <w:bCs/>
          <w:color w:val="000000"/>
          <w:sz w:val="28"/>
          <w:szCs w:val="28"/>
        </w:rPr>
      </w:pPr>
    </w:p>
    <w:p w:rsidR="00C63B20" w:rsidRPr="00704767" w:rsidRDefault="00C63B20" w:rsidP="00C63B20">
      <w:pPr>
        <w:jc w:val="center"/>
        <w:rPr>
          <w:rFonts w:ascii="Times New Roman" w:hAnsi="Times New Roman"/>
          <w:b/>
          <w:bCs/>
          <w:color w:val="000000"/>
          <w:sz w:val="28"/>
          <w:szCs w:val="28"/>
        </w:rPr>
      </w:pPr>
    </w:p>
    <w:p w:rsidR="00C63B20" w:rsidRPr="00704767" w:rsidRDefault="00C63B20" w:rsidP="00C63B20">
      <w:pPr>
        <w:tabs>
          <w:tab w:val="left" w:pos="810"/>
        </w:tabs>
        <w:rPr>
          <w:rFonts w:ascii="Times New Roman" w:hAnsi="Times New Roman"/>
          <w:b/>
          <w:bCs/>
          <w:color w:val="000000"/>
          <w:sz w:val="28"/>
          <w:szCs w:val="28"/>
        </w:rPr>
      </w:pPr>
      <w:r w:rsidRPr="00704767">
        <w:rPr>
          <w:rFonts w:ascii="Times New Roman" w:hAnsi="Times New Roman"/>
          <w:b/>
          <w:bCs/>
          <w:color w:val="000000"/>
          <w:sz w:val="28"/>
          <w:szCs w:val="28"/>
        </w:rPr>
        <w:tab/>
      </w:r>
    </w:p>
    <w:p w:rsidR="00C63B20" w:rsidRPr="00704767" w:rsidRDefault="00C63B20" w:rsidP="005A635A">
      <w:pPr>
        <w:spacing w:before="480" w:after="120" w:line="240" w:lineRule="auto"/>
        <w:jc w:val="center"/>
        <w:rPr>
          <w:rFonts w:ascii="Times New Roman" w:hAnsi="Times New Roman"/>
          <w:b/>
          <w:sz w:val="28"/>
          <w:szCs w:val="28"/>
        </w:rPr>
      </w:pPr>
      <w:r w:rsidRPr="00704767">
        <w:rPr>
          <w:rFonts w:ascii="Times New Roman" w:hAnsi="Times New Roman"/>
          <w:b/>
          <w:sz w:val="28"/>
          <w:szCs w:val="28"/>
        </w:rPr>
        <w:t>Финансирование муниципальной программы, тыс. руб.</w:t>
      </w:r>
    </w:p>
    <w:tbl>
      <w:tblPr>
        <w:tblW w:w="9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ayout w:type="fixed"/>
        <w:tblLook w:val="04A0"/>
      </w:tblPr>
      <w:tblGrid>
        <w:gridCol w:w="5498"/>
        <w:gridCol w:w="1275"/>
        <w:gridCol w:w="1370"/>
        <w:gridCol w:w="1370"/>
      </w:tblGrid>
      <w:tr w:rsidR="00C63B20" w:rsidRPr="00704767" w:rsidTr="005A635A">
        <w:trPr>
          <w:cantSplit/>
          <w:trHeight w:val="760"/>
          <w:jc w:val="center"/>
        </w:trPr>
        <w:tc>
          <w:tcPr>
            <w:tcW w:w="5498" w:type="dxa"/>
            <w:shd w:val="clear" w:color="auto" w:fill="FBD4B4"/>
            <w:noWrap/>
            <w:vAlign w:val="center"/>
            <w:hideMark/>
          </w:tcPr>
          <w:p w:rsidR="00C63B20" w:rsidRPr="005A635A" w:rsidRDefault="00C63B20" w:rsidP="0025788B">
            <w:pPr>
              <w:spacing w:after="0" w:line="240" w:lineRule="auto"/>
              <w:jc w:val="center"/>
              <w:rPr>
                <w:rFonts w:ascii="Times New Roman" w:hAnsi="Times New Roman"/>
                <w:b/>
                <w:bCs/>
                <w:color w:val="000000" w:themeColor="text1"/>
                <w:sz w:val="24"/>
                <w:szCs w:val="24"/>
              </w:rPr>
            </w:pPr>
            <w:r w:rsidRPr="005A635A">
              <w:rPr>
                <w:rFonts w:ascii="Times New Roman" w:hAnsi="Times New Roman"/>
                <w:b/>
                <w:bCs/>
                <w:color w:val="000000" w:themeColor="text1"/>
                <w:sz w:val="24"/>
                <w:szCs w:val="24"/>
              </w:rPr>
              <w:t>Наименование подпрограмм</w:t>
            </w:r>
          </w:p>
        </w:tc>
        <w:tc>
          <w:tcPr>
            <w:tcW w:w="1275" w:type="dxa"/>
            <w:shd w:val="clear" w:color="auto" w:fill="FBD4B4"/>
            <w:vAlign w:val="center"/>
          </w:tcPr>
          <w:p w:rsidR="00C63B20" w:rsidRPr="005A635A" w:rsidRDefault="00C63B20" w:rsidP="0025788B">
            <w:pPr>
              <w:spacing w:after="0" w:line="240" w:lineRule="auto"/>
              <w:jc w:val="center"/>
              <w:rPr>
                <w:rFonts w:ascii="Times New Roman" w:hAnsi="Times New Roman"/>
                <w:b/>
                <w:bCs/>
                <w:color w:val="000000" w:themeColor="text1"/>
                <w:sz w:val="24"/>
                <w:szCs w:val="24"/>
              </w:rPr>
            </w:pPr>
            <w:r w:rsidRPr="005A635A">
              <w:rPr>
                <w:rFonts w:ascii="Times New Roman" w:hAnsi="Times New Roman"/>
                <w:b/>
                <w:bCs/>
                <w:color w:val="000000" w:themeColor="text1"/>
                <w:sz w:val="24"/>
                <w:szCs w:val="24"/>
              </w:rPr>
              <w:t>2018 год (отчет)</w:t>
            </w:r>
          </w:p>
        </w:tc>
        <w:tc>
          <w:tcPr>
            <w:tcW w:w="1370" w:type="dxa"/>
            <w:shd w:val="clear" w:color="auto" w:fill="FBD4B4"/>
            <w:noWrap/>
            <w:vAlign w:val="center"/>
            <w:hideMark/>
          </w:tcPr>
          <w:p w:rsidR="00C63B20" w:rsidRPr="005A635A" w:rsidRDefault="00C63B20" w:rsidP="0025788B">
            <w:pPr>
              <w:spacing w:after="0" w:line="240" w:lineRule="auto"/>
              <w:jc w:val="center"/>
              <w:rPr>
                <w:rFonts w:ascii="Times New Roman" w:hAnsi="Times New Roman"/>
                <w:b/>
                <w:bCs/>
                <w:color w:val="000000" w:themeColor="text1"/>
                <w:sz w:val="24"/>
                <w:szCs w:val="24"/>
              </w:rPr>
            </w:pPr>
            <w:r w:rsidRPr="005A635A">
              <w:rPr>
                <w:rFonts w:ascii="Times New Roman" w:hAnsi="Times New Roman"/>
                <w:b/>
                <w:bCs/>
                <w:color w:val="000000" w:themeColor="text1"/>
                <w:sz w:val="24"/>
                <w:szCs w:val="24"/>
              </w:rPr>
              <w:t>2019 год (план)</w:t>
            </w:r>
          </w:p>
        </w:tc>
        <w:tc>
          <w:tcPr>
            <w:tcW w:w="1370" w:type="dxa"/>
            <w:shd w:val="clear" w:color="auto" w:fill="FBD4B4"/>
            <w:vAlign w:val="center"/>
          </w:tcPr>
          <w:p w:rsidR="00C63B20" w:rsidRPr="005A635A" w:rsidRDefault="00C63B20" w:rsidP="0025788B">
            <w:pPr>
              <w:spacing w:after="0" w:line="240" w:lineRule="auto"/>
              <w:jc w:val="center"/>
              <w:rPr>
                <w:rFonts w:ascii="Times New Roman" w:hAnsi="Times New Roman"/>
                <w:b/>
                <w:bCs/>
                <w:color w:val="000000" w:themeColor="text1"/>
                <w:sz w:val="24"/>
                <w:szCs w:val="24"/>
              </w:rPr>
            </w:pPr>
            <w:r w:rsidRPr="005A635A">
              <w:rPr>
                <w:rFonts w:ascii="Times New Roman" w:hAnsi="Times New Roman"/>
                <w:b/>
                <w:bCs/>
                <w:color w:val="000000" w:themeColor="text1"/>
                <w:sz w:val="24"/>
                <w:szCs w:val="24"/>
              </w:rPr>
              <w:t>2019 год (отчет)</w:t>
            </w:r>
          </w:p>
        </w:tc>
      </w:tr>
      <w:tr w:rsidR="00C63B20" w:rsidRPr="00704767" w:rsidTr="005A635A">
        <w:trPr>
          <w:cantSplit/>
          <w:trHeight w:val="375"/>
          <w:jc w:val="center"/>
        </w:trPr>
        <w:tc>
          <w:tcPr>
            <w:tcW w:w="5498" w:type="dxa"/>
            <w:shd w:val="clear" w:color="auto" w:fill="FDE9D9"/>
            <w:noWrap/>
            <w:vAlign w:val="center"/>
            <w:hideMark/>
          </w:tcPr>
          <w:p w:rsidR="00C63B20" w:rsidRPr="005A635A" w:rsidRDefault="00C63B20" w:rsidP="0025788B">
            <w:pPr>
              <w:spacing w:after="0" w:line="240" w:lineRule="auto"/>
              <w:rPr>
                <w:rFonts w:ascii="Times New Roman" w:hAnsi="Times New Roman"/>
                <w:b/>
                <w:color w:val="000000" w:themeColor="text1"/>
                <w:sz w:val="24"/>
                <w:szCs w:val="24"/>
              </w:rPr>
            </w:pPr>
            <w:r w:rsidRPr="005A635A">
              <w:rPr>
                <w:rFonts w:ascii="Times New Roman" w:hAnsi="Times New Roman"/>
                <w:bCs/>
                <w:color w:val="000000" w:themeColor="text1"/>
                <w:sz w:val="24"/>
                <w:szCs w:val="24"/>
              </w:rPr>
              <w:t>Энергосбережение и повышение энергоэффективности в организациях бюджетной сферы</w:t>
            </w:r>
          </w:p>
        </w:tc>
        <w:tc>
          <w:tcPr>
            <w:tcW w:w="1275" w:type="dxa"/>
            <w:shd w:val="clear" w:color="auto" w:fill="FDE9D9"/>
            <w:vAlign w:val="bottom"/>
          </w:tcPr>
          <w:p w:rsidR="00C63B20" w:rsidRPr="005A635A" w:rsidRDefault="00C63B20" w:rsidP="0025788B">
            <w:pPr>
              <w:spacing w:after="0" w:line="240" w:lineRule="auto"/>
              <w:jc w:val="center"/>
              <w:rPr>
                <w:rFonts w:ascii="Times New Roman" w:hAnsi="Times New Roman"/>
                <w:b/>
                <w:color w:val="000000" w:themeColor="text1"/>
                <w:sz w:val="24"/>
                <w:szCs w:val="24"/>
              </w:rPr>
            </w:pPr>
            <w:r w:rsidRPr="005A635A">
              <w:rPr>
                <w:rFonts w:ascii="Times New Roman" w:hAnsi="Times New Roman"/>
                <w:color w:val="000000" w:themeColor="text1"/>
                <w:sz w:val="24"/>
                <w:szCs w:val="24"/>
              </w:rPr>
              <w:t>2 943,6</w:t>
            </w:r>
          </w:p>
        </w:tc>
        <w:tc>
          <w:tcPr>
            <w:tcW w:w="1370" w:type="dxa"/>
            <w:shd w:val="clear" w:color="auto" w:fill="FDE9D9"/>
            <w:noWrap/>
            <w:vAlign w:val="bottom"/>
            <w:hideMark/>
          </w:tcPr>
          <w:p w:rsidR="00C63B20" w:rsidRPr="005A635A" w:rsidRDefault="00C63B20" w:rsidP="0025788B">
            <w:pPr>
              <w:spacing w:after="0" w:line="240" w:lineRule="auto"/>
              <w:jc w:val="center"/>
              <w:rPr>
                <w:rFonts w:ascii="Times New Roman" w:hAnsi="Times New Roman"/>
                <w:color w:val="000000" w:themeColor="text1"/>
                <w:sz w:val="24"/>
                <w:szCs w:val="24"/>
              </w:rPr>
            </w:pPr>
            <w:r w:rsidRPr="005A635A">
              <w:rPr>
                <w:rFonts w:ascii="Times New Roman" w:hAnsi="Times New Roman"/>
                <w:color w:val="000000" w:themeColor="text1"/>
                <w:sz w:val="24"/>
                <w:szCs w:val="24"/>
              </w:rPr>
              <w:t>985,1</w:t>
            </w:r>
          </w:p>
        </w:tc>
        <w:tc>
          <w:tcPr>
            <w:tcW w:w="1370" w:type="dxa"/>
            <w:shd w:val="clear" w:color="auto" w:fill="FDE9D9"/>
            <w:vAlign w:val="bottom"/>
          </w:tcPr>
          <w:p w:rsidR="00C63B20" w:rsidRPr="005A635A" w:rsidRDefault="00C63B20" w:rsidP="0025788B">
            <w:pPr>
              <w:spacing w:after="0" w:line="240" w:lineRule="auto"/>
              <w:jc w:val="center"/>
              <w:rPr>
                <w:rFonts w:ascii="Times New Roman" w:hAnsi="Times New Roman"/>
                <w:color w:val="000000" w:themeColor="text1"/>
                <w:sz w:val="24"/>
                <w:szCs w:val="24"/>
              </w:rPr>
            </w:pPr>
            <w:r w:rsidRPr="005A635A">
              <w:rPr>
                <w:rFonts w:ascii="Times New Roman" w:hAnsi="Times New Roman"/>
                <w:color w:val="000000" w:themeColor="text1"/>
                <w:sz w:val="24"/>
                <w:szCs w:val="24"/>
              </w:rPr>
              <w:t>985,1</w:t>
            </w:r>
          </w:p>
        </w:tc>
      </w:tr>
      <w:tr w:rsidR="00C63B20" w:rsidRPr="00704767" w:rsidTr="005A635A">
        <w:trPr>
          <w:cantSplit/>
          <w:trHeight w:val="375"/>
          <w:jc w:val="center"/>
        </w:trPr>
        <w:tc>
          <w:tcPr>
            <w:tcW w:w="5498" w:type="dxa"/>
            <w:shd w:val="clear" w:color="auto" w:fill="FDE9D9"/>
            <w:noWrap/>
            <w:vAlign w:val="center"/>
            <w:hideMark/>
          </w:tcPr>
          <w:p w:rsidR="00C63B20" w:rsidRPr="005A635A" w:rsidRDefault="00C63B20" w:rsidP="0025788B">
            <w:pPr>
              <w:spacing w:after="0" w:line="240" w:lineRule="auto"/>
              <w:rPr>
                <w:rFonts w:ascii="Times New Roman" w:hAnsi="Times New Roman"/>
                <w:bCs/>
                <w:color w:val="000000" w:themeColor="text1"/>
                <w:sz w:val="24"/>
                <w:szCs w:val="24"/>
              </w:rPr>
            </w:pPr>
            <w:r w:rsidRPr="005A635A">
              <w:rPr>
                <w:rFonts w:ascii="Times New Roman" w:hAnsi="Times New Roman"/>
                <w:bCs/>
                <w:color w:val="000000" w:themeColor="text1"/>
                <w:sz w:val="24"/>
                <w:szCs w:val="24"/>
              </w:rPr>
              <w:t>Энергосбережение и повышение энергоэффективности систем наружного освещения</w:t>
            </w:r>
          </w:p>
        </w:tc>
        <w:tc>
          <w:tcPr>
            <w:tcW w:w="1275" w:type="dxa"/>
            <w:shd w:val="clear" w:color="auto" w:fill="FDE9D9"/>
            <w:vAlign w:val="bottom"/>
          </w:tcPr>
          <w:p w:rsidR="00C63B20" w:rsidRPr="005A635A" w:rsidRDefault="00C63B20" w:rsidP="0025788B">
            <w:pPr>
              <w:spacing w:after="0" w:line="240" w:lineRule="auto"/>
              <w:jc w:val="center"/>
              <w:rPr>
                <w:rFonts w:ascii="Times New Roman" w:hAnsi="Times New Roman"/>
                <w:color w:val="000000" w:themeColor="text1"/>
                <w:sz w:val="24"/>
                <w:szCs w:val="24"/>
              </w:rPr>
            </w:pPr>
            <w:r w:rsidRPr="005A635A">
              <w:rPr>
                <w:rFonts w:ascii="Times New Roman" w:hAnsi="Times New Roman"/>
                <w:color w:val="000000" w:themeColor="text1"/>
                <w:sz w:val="24"/>
                <w:szCs w:val="24"/>
              </w:rPr>
              <w:t>12 145,0</w:t>
            </w:r>
          </w:p>
        </w:tc>
        <w:tc>
          <w:tcPr>
            <w:tcW w:w="1370" w:type="dxa"/>
            <w:shd w:val="clear" w:color="auto" w:fill="FDE9D9"/>
            <w:noWrap/>
            <w:vAlign w:val="bottom"/>
            <w:hideMark/>
          </w:tcPr>
          <w:p w:rsidR="00C63B20" w:rsidRPr="005A635A" w:rsidRDefault="00C63B20" w:rsidP="0025788B">
            <w:pPr>
              <w:spacing w:after="0" w:line="240" w:lineRule="auto"/>
              <w:jc w:val="center"/>
              <w:rPr>
                <w:rFonts w:ascii="Times New Roman" w:hAnsi="Times New Roman"/>
                <w:color w:val="000000" w:themeColor="text1"/>
                <w:sz w:val="24"/>
                <w:szCs w:val="24"/>
              </w:rPr>
            </w:pPr>
            <w:r w:rsidRPr="005A635A">
              <w:rPr>
                <w:rFonts w:ascii="Times New Roman" w:hAnsi="Times New Roman"/>
                <w:color w:val="000000" w:themeColor="text1"/>
                <w:sz w:val="24"/>
                <w:szCs w:val="24"/>
              </w:rPr>
              <w:t>57 100,0</w:t>
            </w:r>
          </w:p>
        </w:tc>
        <w:tc>
          <w:tcPr>
            <w:tcW w:w="1370" w:type="dxa"/>
            <w:shd w:val="clear" w:color="auto" w:fill="FDE9D9"/>
            <w:vAlign w:val="bottom"/>
          </w:tcPr>
          <w:p w:rsidR="00C63B20" w:rsidRPr="005A635A" w:rsidRDefault="00C63B20" w:rsidP="0025788B">
            <w:pPr>
              <w:spacing w:after="0" w:line="240" w:lineRule="auto"/>
              <w:jc w:val="center"/>
              <w:rPr>
                <w:rFonts w:ascii="Times New Roman" w:hAnsi="Times New Roman"/>
                <w:color w:val="000000" w:themeColor="text1"/>
                <w:sz w:val="24"/>
                <w:szCs w:val="24"/>
              </w:rPr>
            </w:pPr>
            <w:r w:rsidRPr="005A635A">
              <w:rPr>
                <w:rFonts w:ascii="Times New Roman" w:hAnsi="Times New Roman"/>
                <w:color w:val="000000" w:themeColor="text1"/>
                <w:sz w:val="24"/>
                <w:szCs w:val="24"/>
              </w:rPr>
              <w:t>56 877,7</w:t>
            </w:r>
          </w:p>
        </w:tc>
      </w:tr>
      <w:tr w:rsidR="00C63B20" w:rsidRPr="00704767" w:rsidTr="005A635A">
        <w:trPr>
          <w:cantSplit/>
          <w:trHeight w:val="375"/>
          <w:jc w:val="center"/>
        </w:trPr>
        <w:tc>
          <w:tcPr>
            <w:tcW w:w="5498" w:type="dxa"/>
            <w:shd w:val="clear" w:color="auto" w:fill="FDE9D9"/>
            <w:noWrap/>
            <w:vAlign w:val="center"/>
            <w:hideMark/>
          </w:tcPr>
          <w:p w:rsidR="00C63B20" w:rsidRPr="005A635A" w:rsidRDefault="00C63B20" w:rsidP="0025788B">
            <w:pPr>
              <w:spacing w:after="0" w:line="240" w:lineRule="auto"/>
              <w:jc w:val="center"/>
              <w:rPr>
                <w:rFonts w:ascii="Times New Roman" w:hAnsi="Times New Roman"/>
                <w:bCs/>
                <w:color w:val="000000" w:themeColor="text1"/>
                <w:sz w:val="24"/>
                <w:szCs w:val="24"/>
              </w:rPr>
            </w:pPr>
            <w:r w:rsidRPr="005A635A">
              <w:rPr>
                <w:rFonts w:ascii="Times New Roman" w:hAnsi="Times New Roman"/>
                <w:b/>
                <w:color w:val="000000" w:themeColor="text1"/>
                <w:sz w:val="24"/>
                <w:szCs w:val="24"/>
              </w:rPr>
              <w:t>Итого:</w:t>
            </w:r>
          </w:p>
        </w:tc>
        <w:tc>
          <w:tcPr>
            <w:tcW w:w="1275" w:type="dxa"/>
            <w:shd w:val="clear" w:color="auto" w:fill="FDE9D9"/>
            <w:vAlign w:val="bottom"/>
          </w:tcPr>
          <w:p w:rsidR="00C63B20" w:rsidRPr="005A635A" w:rsidRDefault="00C63B20" w:rsidP="0025788B">
            <w:pPr>
              <w:spacing w:after="0" w:line="240" w:lineRule="auto"/>
              <w:jc w:val="center"/>
              <w:rPr>
                <w:rFonts w:ascii="Times New Roman" w:hAnsi="Times New Roman"/>
                <w:color w:val="000000" w:themeColor="text1"/>
                <w:sz w:val="24"/>
                <w:szCs w:val="24"/>
              </w:rPr>
            </w:pPr>
            <w:r w:rsidRPr="005A635A">
              <w:rPr>
                <w:rFonts w:ascii="Times New Roman" w:hAnsi="Times New Roman"/>
                <w:b/>
                <w:color w:val="000000" w:themeColor="text1"/>
                <w:sz w:val="24"/>
                <w:szCs w:val="24"/>
              </w:rPr>
              <w:t>15 088,6</w:t>
            </w:r>
          </w:p>
        </w:tc>
        <w:tc>
          <w:tcPr>
            <w:tcW w:w="1370" w:type="dxa"/>
            <w:shd w:val="clear" w:color="auto" w:fill="FDE9D9"/>
            <w:noWrap/>
            <w:vAlign w:val="bottom"/>
            <w:hideMark/>
          </w:tcPr>
          <w:p w:rsidR="00C63B20" w:rsidRPr="005A635A" w:rsidRDefault="00C63B20" w:rsidP="0025788B">
            <w:pPr>
              <w:spacing w:after="0" w:line="240" w:lineRule="auto"/>
              <w:jc w:val="center"/>
              <w:rPr>
                <w:rFonts w:ascii="Times New Roman" w:hAnsi="Times New Roman"/>
                <w:b/>
                <w:color w:val="000000" w:themeColor="text1"/>
                <w:sz w:val="24"/>
                <w:szCs w:val="24"/>
              </w:rPr>
            </w:pPr>
            <w:r w:rsidRPr="005A635A">
              <w:rPr>
                <w:rFonts w:ascii="Times New Roman" w:hAnsi="Times New Roman"/>
                <w:b/>
                <w:color w:val="000000" w:themeColor="text1"/>
                <w:sz w:val="24"/>
                <w:szCs w:val="24"/>
              </w:rPr>
              <w:t>58 085,1</w:t>
            </w:r>
          </w:p>
        </w:tc>
        <w:tc>
          <w:tcPr>
            <w:tcW w:w="1370" w:type="dxa"/>
            <w:shd w:val="clear" w:color="auto" w:fill="FDE9D9"/>
            <w:vAlign w:val="bottom"/>
          </w:tcPr>
          <w:p w:rsidR="00C63B20" w:rsidRPr="005A635A" w:rsidRDefault="00C63B20" w:rsidP="0025788B">
            <w:pPr>
              <w:spacing w:after="0" w:line="240" w:lineRule="auto"/>
              <w:jc w:val="center"/>
              <w:rPr>
                <w:rFonts w:ascii="Times New Roman" w:hAnsi="Times New Roman"/>
                <w:b/>
                <w:color w:val="000000" w:themeColor="text1"/>
                <w:sz w:val="24"/>
                <w:szCs w:val="24"/>
              </w:rPr>
            </w:pPr>
            <w:r w:rsidRPr="005A635A">
              <w:rPr>
                <w:rFonts w:ascii="Times New Roman" w:hAnsi="Times New Roman"/>
                <w:b/>
                <w:color w:val="000000" w:themeColor="text1"/>
                <w:sz w:val="24"/>
                <w:szCs w:val="24"/>
              </w:rPr>
              <w:t>57 862,8</w:t>
            </w:r>
          </w:p>
        </w:tc>
      </w:tr>
    </w:tbl>
    <w:p w:rsidR="000802BA" w:rsidRDefault="000802BA" w:rsidP="005A635A">
      <w:pPr>
        <w:spacing w:before="240"/>
        <w:ind w:firstLine="720"/>
        <w:jc w:val="both"/>
        <w:rPr>
          <w:rFonts w:ascii="Times New Roman" w:hAnsi="Times New Roman"/>
          <w:b/>
          <w:sz w:val="28"/>
          <w:szCs w:val="28"/>
        </w:rPr>
      </w:pPr>
    </w:p>
    <w:p w:rsidR="00C63B20" w:rsidRPr="00704767" w:rsidRDefault="00801C89" w:rsidP="005A635A">
      <w:pPr>
        <w:spacing w:before="240"/>
        <w:ind w:firstLine="720"/>
        <w:jc w:val="both"/>
        <w:rPr>
          <w:rFonts w:ascii="Times New Roman" w:hAnsi="Times New Roman"/>
          <w:b/>
          <w:sz w:val="28"/>
          <w:szCs w:val="28"/>
        </w:rPr>
      </w:pPr>
      <w:r w:rsidRPr="00801C89">
        <w:rPr>
          <w:rFonts w:ascii="Times New Roman" w:hAnsi="Times New Roman"/>
          <w:noProof/>
          <w:sz w:val="20"/>
          <w:szCs w:val="20"/>
        </w:rPr>
        <w:lastRenderedPageBreak/>
        <w:pict>
          <v:roundrect id="_x0000_s1103" style="position:absolute;left:0;text-align:left;margin-left:-12.15pt;margin-top:-1.35pt;width:502.2pt;height:177.75pt;z-index:251687936" arcsize="10923f" filled="f" strokecolor="blue" strokeweight="1.75pt"/>
        </w:pict>
      </w:r>
      <w:r w:rsidR="00C63B20" w:rsidRPr="00704767">
        <w:rPr>
          <w:rFonts w:ascii="Times New Roman" w:hAnsi="Times New Roman"/>
          <w:b/>
          <w:sz w:val="28"/>
          <w:szCs w:val="28"/>
        </w:rPr>
        <w:t>Прогноз конечных резу</w:t>
      </w:r>
      <w:r w:rsidR="00C63B20">
        <w:rPr>
          <w:rFonts w:ascii="Times New Roman" w:hAnsi="Times New Roman"/>
          <w:b/>
          <w:sz w:val="28"/>
          <w:szCs w:val="28"/>
        </w:rPr>
        <w:t>льтатов муниципальной программы:</w:t>
      </w:r>
    </w:p>
    <w:p w:rsidR="00C63B20" w:rsidRPr="00704767" w:rsidRDefault="00C63B20" w:rsidP="00C63B20">
      <w:pPr>
        <w:spacing w:after="0" w:line="240" w:lineRule="auto"/>
        <w:ind w:right="141"/>
        <w:jc w:val="both"/>
        <w:rPr>
          <w:rFonts w:ascii="Times New Roman" w:hAnsi="Times New Roman"/>
          <w:sz w:val="28"/>
          <w:szCs w:val="28"/>
        </w:rPr>
      </w:pPr>
      <w:r w:rsidRPr="00704767">
        <w:rPr>
          <w:rFonts w:ascii="Times New Roman" w:hAnsi="Times New Roman"/>
          <w:sz w:val="28"/>
          <w:szCs w:val="28"/>
        </w:rPr>
        <w:t>Ожидаемые конечные результаты реализации муниципальной программы:</w:t>
      </w:r>
    </w:p>
    <w:p w:rsidR="00C63B20" w:rsidRPr="00704767" w:rsidRDefault="00C63B20" w:rsidP="0025788B">
      <w:pPr>
        <w:pStyle w:val="ad"/>
        <w:numPr>
          <w:ilvl w:val="0"/>
          <w:numId w:val="16"/>
        </w:numPr>
        <w:spacing w:after="0" w:line="240" w:lineRule="auto"/>
        <w:ind w:left="0" w:right="141" w:firstLine="0"/>
        <w:jc w:val="both"/>
        <w:rPr>
          <w:rFonts w:ascii="Times New Roman" w:hAnsi="Times New Roman"/>
          <w:sz w:val="28"/>
          <w:szCs w:val="28"/>
        </w:rPr>
      </w:pPr>
      <w:r w:rsidRPr="00704767">
        <w:rPr>
          <w:rFonts w:ascii="Times New Roman" w:hAnsi="Times New Roman"/>
          <w:sz w:val="28"/>
          <w:szCs w:val="28"/>
        </w:rPr>
        <w:t>снижение уровня теплопотерь на реконструированных тепловых сетях на 5 %;</w:t>
      </w:r>
    </w:p>
    <w:p w:rsidR="00C63B20" w:rsidRPr="00704767" w:rsidRDefault="00C63B20" w:rsidP="0025788B">
      <w:pPr>
        <w:pStyle w:val="ad"/>
        <w:numPr>
          <w:ilvl w:val="0"/>
          <w:numId w:val="16"/>
        </w:numPr>
        <w:spacing w:after="0" w:line="240" w:lineRule="auto"/>
        <w:ind w:left="0" w:right="141" w:firstLine="0"/>
        <w:jc w:val="both"/>
        <w:rPr>
          <w:rFonts w:ascii="Times New Roman" w:hAnsi="Times New Roman"/>
          <w:sz w:val="28"/>
          <w:szCs w:val="28"/>
        </w:rPr>
      </w:pPr>
      <w:r w:rsidRPr="00704767">
        <w:rPr>
          <w:rFonts w:ascii="Times New Roman" w:hAnsi="Times New Roman"/>
          <w:sz w:val="28"/>
          <w:szCs w:val="28"/>
        </w:rPr>
        <w:t>снижение расходов бюджетных средств на оплату энергоносителей муниципальными учреждениями и организациями коммунального хозяйства;</w:t>
      </w:r>
    </w:p>
    <w:p w:rsidR="00C63B20" w:rsidRDefault="00C63B20" w:rsidP="0025788B">
      <w:pPr>
        <w:pStyle w:val="ad"/>
        <w:numPr>
          <w:ilvl w:val="0"/>
          <w:numId w:val="16"/>
        </w:numPr>
        <w:spacing w:after="0" w:line="240" w:lineRule="auto"/>
        <w:ind w:left="0" w:right="141" w:firstLine="0"/>
        <w:jc w:val="both"/>
        <w:rPr>
          <w:rFonts w:ascii="Times New Roman" w:hAnsi="Times New Roman"/>
          <w:sz w:val="28"/>
          <w:szCs w:val="28"/>
        </w:rPr>
      </w:pPr>
      <w:r w:rsidRPr="0086159F">
        <w:rPr>
          <w:rFonts w:ascii="Times New Roman" w:hAnsi="Times New Roman"/>
          <w:sz w:val="28"/>
          <w:szCs w:val="28"/>
        </w:rPr>
        <w:t>снижение объемов потребляемых энергоресурсов в одном объекте муниципальной собственности;</w:t>
      </w:r>
    </w:p>
    <w:p w:rsidR="00C63B20" w:rsidRPr="0086159F" w:rsidRDefault="00C63B20" w:rsidP="0025788B">
      <w:pPr>
        <w:pStyle w:val="ad"/>
        <w:numPr>
          <w:ilvl w:val="0"/>
          <w:numId w:val="16"/>
        </w:numPr>
        <w:spacing w:after="0" w:line="240" w:lineRule="auto"/>
        <w:ind w:left="0" w:right="141" w:firstLine="0"/>
        <w:jc w:val="both"/>
        <w:rPr>
          <w:rFonts w:ascii="Times New Roman" w:hAnsi="Times New Roman"/>
          <w:sz w:val="28"/>
          <w:szCs w:val="28"/>
        </w:rPr>
      </w:pPr>
      <w:r w:rsidRPr="0086159F">
        <w:rPr>
          <w:rFonts w:ascii="Times New Roman" w:hAnsi="Times New Roman"/>
          <w:sz w:val="28"/>
          <w:szCs w:val="28"/>
        </w:rPr>
        <w:t>снижение объема электроэнергии, потребляемой системой наружного освещения, на 6</w:t>
      </w:r>
      <w:r>
        <w:rPr>
          <w:rFonts w:ascii="Times New Roman" w:hAnsi="Times New Roman"/>
          <w:sz w:val="28"/>
          <w:szCs w:val="28"/>
        </w:rPr>
        <w:t>2,9</w:t>
      </w:r>
      <w:r w:rsidRPr="0086159F">
        <w:rPr>
          <w:rFonts w:ascii="Times New Roman" w:hAnsi="Times New Roman"/>
          <w:sz w:val="28"/>
          <w:szCs w:val="28"/>
        </w:rPr>
        <w:t xml:space="preserve"> % по сравнению с уровнем потребления 2016 года.</w:t>
      </w:r>
    </w:p>
    <w:p w:rsidR="005A635A" w:rsidRDefault="005A635A" w:rsidP="005A635A">
      <w:pPr>
        <w:pStyle w:val="a7"/>
        <w:spacing w:before="240" w:after="0" w:line="240" w:lineRule="auto"/>
        <w:jc w:val="center"/>
        <w:rPr>
          <w:rFonts w:ascii="Times New Roman" w:hAnsi="Times New Roman"/>
          <w:b/>
          <w:sz w:val="28"/>
          <w:szCs w:val="28"/>
        </w:rPr>
      </w:pPr>
      <w:r>
        <w:rPr>
          <w:rFonts w:ascii="Times New Roman" w:hAnsi="Times New Roman"/>
          <w:b/>
          <w:sz w:val="28"/>
          <w:szCs w:val="28"/>
        </w:rPr>
        <w:t>Сведения о целевых показателях (индикаторах)</w:t>
      </w:r>
    </w:p>
    <w:p w:rsidR="005A635A" w:rsidRDefault="005A635A" w:rsidP="005A635A">
      <w:pPr>
        <w:pStyle w:val="ConsPlusNormal"/>
        <w:spacing w:after="120"/>
        <w:jc w:val="center"/>
        <w:rPr>
          <w:rFonts w:ascii="Times New Roman" w:hAnsi="Times New Roman" w:cs="Times New Roman"/>
          <w:sz w:val="28"/>
          <w:szCs w:val="28"/>
        </w:rPr>
      </w:pPr>
      <w:r>
        <w:rPr>
          <w:rFonts w:ascii="Times New Roman" w:hAnsi="Times New Roman"/>
          <w:b/>
          <w:sz w:val="28"/>
          <w:szCs w:val="28"/>
        </w:rPr>
        <w:t>муниципальной программы</w:t>
      </w:r>
    </w:p>
    <w:tbl>
      <w:tblPr>
        <w:tblW w:w="1020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536"/>
        <w:gridCol w:w="851"/>
        <w:gridCol w:w="1559"/>
        <w:gridCol w:w="1418"/>
        <w:gridCol w:w="1843"/>
      </w:tblGrid>
      <w:tr w:rsidR="00C63B20" w:rsidRPr="00C221EB" w:rsidTr="005A635A">
        <w:trPr>
          <w:cantSplit/>
          <w:trHeight w:val="227"/>
          <w:tblHeader/>
        </w:trPr>
        <w:tc>
          <w:tcPr>
            <w:tcW w:w="4536" w:type="dxa"/>
            <w:vMerge w:val="restart"/>
            <w:shd w:val="clear" w:color="auto" w:fill="D6E3BC" w:themeFill="accent3" w:themeFillTint="66"/>
            <w:vAlign w:val="center"/>
          </w:tcPr>
          <w:p w:rsidR="00C63B20" w:rsidRPr="00C0402B" w:rsidRDefault="00C63B20" w:rsidP="005A635A">
            <w:pPr>
              <w:pStyle w:val="a9"/>
              <w:jc w:val="center"/>
              <w:rPr>
                <w:rFonts w:ascii="Times New Roman" w:hAnsi="Times New Roman"/>
                <w:b/>
                <w:sz w:val="24"/>
                <w:szCs w:val="24"/>
              </w:rPr>
            </w:pPr>
            <w:r w:rsidRPr="00C0402B">
              <w:rPr>
                <w:rFonts w:ascii="Times New Roman" w:hAnsi="Times New Roman"/>
                <w:b/>
                <w:sz w:val="24"/>
                <w:szCs w:val="24"/>
              </w:rPr>
              <w:t>Наименование показателя</w:t>
            </w:r>
          </w:p>
        </w:tc>
        <w:tc>
          <w:tcPr>
            <w:tcW w:w="851" w:type="dxa"/>
            <w:vMerge w:val="restart"/>
            <w:shd w:val="clear" w:color="auto" w:fill="D6E3BC" w:themeFill="accent3" w:themeFillTint="66"/>
            <w:vAlign w:val="center"/>
          </w:tcPr>
          <w:p w:rsidR="00C63B20" w:rsidRPr="00C0402B" w:rsidRDefault="00C63B20" w:rsidP="005A635A">
            <w:pPr>
              <w:pStyle w:val="a9"/>
              <w:jc w:val="center"/>
              <w:rPr>
                <w:rFonts w:ascii="Times New Roman" w:hAnsi="Times New Roman"/>
                <w:b/>
                <w:sz w:val="24"/>
                <w:szCs w:val="24"/>
              </w:rPr>
            </w:pPr>
            <w:r w:rsidRPr="00C0402B">
              <w:rPr>
                <w:rFonts w:ascii="Times New Roman" w:hAnsi="Times New Roman"/>
                <w:b/>
                <w:sz w:val="24"/>
                <w:szCs w:val="24"/>
              </w:rPr>
              <w:t>Ед. изм.</w:t>
            </w:r>
          </w:p>
        </w:tc>
        <w:tc>
          <w:tcPr>
            <w:tcW w:w="1559" w:type="dxa"/>
            <w:shd w:val="clear" w:color="auto" w:fill="D6E3BC" w:themeFill="accent3" w:themeFillTint="66"/>
            <w:vAlign w:val="center"/>
          </w:tcPr>
          <w:p w:rsidR="00C63B20" w:rsidRPr="00C0402B" w:rsidRDefault="00C63B20" w:rsidP="005A635A">
            <w:pPr>
              <w:pStyle w:val="a9"/>
              <w:ind w:left="-44" w:right="-103"/>
              <w:jc w:val="center"/>
              <w:rPr>
                <w:rFonts w:ascii="Times New Roman" w:hAnsi="Times New Roman"/>
                <w:b/>
                <w:sz w:val="24"/>
                <w:szCs w:val="24"/>
              </w:rPr>
            </w:pPr>
            <w:r w:rsidRPr="00C0402B">
              <w:rPr>
                <w:rFonts w:ascii="Times New Roman" w:hAnsi="Times New Roman"/>
                <w:b/>
                <w:sz w:val="24"/>
                <w:szCs w:val="24"/>
              </w:rPr>
              <w:t>2018 год</w:t>
            </w:r>
          </w:p>
        </w:tc>
        <w:tc>
          <w:tcPr>
            <w:tcW w:w="3261" w:type="dxa"/>
            <w:gridSpan w:val="2"/>
            <w:shd w:val="clear" w:color="auto" w:fill="D6E3BC" w:themeFill="accent3" w:themeFillTint="66"/>
            <w:vAlign w:val="center"/>
          </w:tcPr>
          <w:p w:rsidR="00C63B20" w:rsidRPr="00C0402B" w:rsidRDefault="00C63B20" w:rsidP="005A635A">
            <w:pPr>
              <w:pStyle w:val="a9"/>
              <w:ind w:left="-44" w:right="-103"/>
              <w:jc w:val="center"/>
              <w:rPr>
                <w:rFonts w:ascii="Times New Roman" w:hAnsi="Times New Roman"/>
                <w:b/>
                <w:sz w:val="24"/>
                <w:szCs w:val="24"/>
              </w:rPr>
            </w:pPr>
            <w:r w:rsidRPr="00C0402B">
              <w:rPr>
                <w:rFonts w:ascii="Times New Roman" w:hAnsi="Times New Roman"/>
                <w:b/>
                <w:sz w:val="24"/>
                <w:szCs w:val="24"/>
              </w:rPr>
              <w:t>2019 год</w:t>
            </w:r>
          </w:p>
        </w:tc>
      </w:tr>
      <w:tr w:rsidR="00C63B20" w:rsidRPr="00891FB2" w:rsidTr="005A635A">
        <w:trPr>
          <w:cantSplit/>
          <w:tblHeader/>
        </w:trPr>
        <w:tc>
          <w:tcPr>
            <w:tcW w:w="4536" w:type="dxa"/>
            <w:vMerge/>
            <w:shd w:val="clear" w:color="auto" w:fill="D6E3BC" w:themeFill="accent3" w:themeFillTint="66"/>
            <w:vAlign w:val="center"/>
          </w:tcPr>
          <w:p w:rsidR="00C63B20" w:rsidRPr="00C0402B" w:rsidRDefault="00C63B20" w:rsidP="005A635A">
            <w:pPr>
              <w:pStyle w:val="a9"/>
              <w:jc w:val="center"/>
              <w:rPr>
                <w:rFonts w:ascii="Times New Roman" w:hAnsi="Times New Roman"/>
                <w:b/>
                <w:sz w:val="24"/>
                <w:szCs w:val="24"/>
              </w:rPr>
            </w:pPr>
          </w:p>
        </w:tc>
        <w:tc>
          <w:tcPr>
            <w:tcW w:w="851" w:type="dxa"/>
            <w:vMerge/>
            <w:shd w:val="clear" w:color="auto" w:fill="D6E3BC" w:themeFill="accent3" w:themeFillTint="66"/>
            <w:vAlign w:val="center"/>
          </w:tcPr>
          <w:p w:rsidR="00C63B20" w:rsidRPr="00C0402B" w:rsidRDefault="00C63B20" w:rsidP="005A635A">
            <w:pPr>
              <w:pStyle w:val="a9"/>
              <w:jc w:val="center"/>
              <w:rPr>
                <w:rFonts w:ascii="Times New Roman" w:hAnsi="Times New Roman"/>
                <w:b/>
                <w:sz w:val="24"/>
                <w:szCs w:val="24"/>
              </w:rPr>
            </w:pPr>
          </w:p>
        </w:tc>
        <w:tc>
          <w:tcPr>
            <w:tcW w:w="1559" w:type="dxa"/>
            <w:shd w:val="clear" w:color="auto" w:fill="D6E3BC" w:themeFill="accent3" w:themeFillTint="66"/>
            <w:vAlign w:val="center"/>
          </w:tcPr>
          <w:p w:rsidR="00C63B20" w:rsidRPr="00C0402B" w:rsidRDefault="00C63B20" w:rsidP="005A635A">
            <w:pPr>
              <w:pStyle w:val="a9"/>
              <w:ind w:left="-44" w:right="-103"/>
              <w:jc w:val="center"/>
              <w:rPr>
                <w:rFonts w:ascii="Times New Roman" w:hAnsi="Times New Roman"/>
                <w:b/>
                <w:sz w:val="24"/>
                <w:szCs w:val="24"/>
              </w:rPr>
            </w:pPr>
            <w:r w:rsidRPr="00C0402B">
              <w:rPr>
                <w:rFonts w:ascii="Times New Roman" w:hAnsi="Times New Roman"/>
                <w:b/>
                <w:sz w:val="24"/>
                <w:szCs w:val="24"/>
              </w:rPr>
              <w:t>Фактическое значение</w:t>
            </w:r>
          </w:p>
        </w:tc>
        <w:tc>
          <w:tcPr>
            <w:tcW w:w="1418" w:type="dxa"/>
            <w:shd w:val="clear" w:color="auto" w:fill="D6E3BC" w:themeFill="accent3" w:themeFillTint="66"/>
            <w:vAlign w:val="center"/>
          </w:tcPr>
          <w:p w:rsidR="00C63B20" w:rsidRPr="00C0402B" w:rsidRDefault="00C63B20" w:rsidP="005A635A">
            <w:pPr>
              <w:pStyle w:val="a9"/>
              <w:ind w:left="-44" w:right="-103"/>
              <w:jc w:val="center"/>
              <w:rPr>
                <w:rFonts w:ascii="Times New Roman" w:hAnsi="Times New Roman"/>
                <w:b/>
                <w:sz w:val="24"/>
                <w:szCs w:val="24"/>
              </w:rPr>
            </w:pPr>
            <w:r w:rsidRPr="00C0402B">
              <w:rPr>
                <w:rFonts w:ascii="Times New Roman" w:hAnsi="Times New Roman"/>
                <w:b/>
                <w:sz w:val="24"/>
                <w:szCs w:val="24"/>
              </w:rPr>
              <w:t>Плановый показатель</w:t>
            </w:r>
          </w:p>
        </w:tc>
        <w:tc>
          <w:tcPr>
            <w:tcW w:w="1843" w:type="dxa"/>
            <w:shd w:val="clear" w:color="auto" w:fill="D6E3BC" w:themeFill="accent3" w:themeFillTint="66"/>
            <w:vAlign w:val="center"/>
          </w:tcPr>
          <w:p w:rsidR="00C63B20" w:rsidRPr="00C0402B" w:rsidRDefault="00C63B20" w:rsidP="005A635A">
            <w:pPr>
              <w:pStyle w:val="a9"/>
              <w:ind w:left="-44" w:right="-103"/>
              <w:jc w:val="center"/>
              <w:rPr>
                <w:rFonts w:ascii="Times New Roman" w:hAnsi="Times New Roman"/>
                <w:b/>
                <w:sz w:val="24"/>
                <w:szCs w:val="24"/>
              </w:rPr>
            </w:pPr>
            <w:r w:rsidRPr="00C0402B">
              <w:rPr>
                <w:rFonts w:ascii="Times New Roman" w:hAnsi="Times New Roman"/>
                <w:b/>
                <w:sz w:val="24"/>
                <w:szCs w:val="24"/>
              </w:rPr>
              <w:t>Фактическое значение</w:t>
            </w:r>
          </w:p>
        </w:tc>
      </w:tr>
      <w:tr w:rsidR="005A635A" w:rsidRPr="007A7D7C" w:rsidTr="005A635A">
        <w:trPr>
          <w:cantSplit/>
        </w:trPr>
        <w:tc>
          <w:tcPr>
            <w:tcW w:w="10207" w:type="dxa"/>
            <w:gridSpan w:val="5"/>
            <w:shd w:val="clear" w:color="auto" w:fill="D6E3BC" w:themeFill="accent3" w:themeFillTint="66"/>
            <w:vAlign w:val="center"/>
          </w:tcPr>
          <w:p w:rsidR="005A635A" w:rsidRPr="00C0402B" w:rsidRDefault="005A635A" w:rsidP="005A635A">
            <w:pPr>
              <w:pStyle w:val="a9"/>
              <w:ind w:left="-44" w:right="-103"/>
              <w:jc w:val="center"/>
              <w:rPr>
                <w:rFonts w:ascii="Times New Roman" w:hAnsi="Times New Roman"/>
                <w:sz w:val="24"/>
                <w:szCs w:val="24"/>
              </w:rPr>
            </w:pPr>
            <w:r w:rsidRPr="00C0402B">
              <w:rPr>
                <w:rFonts w:ascii="Times New Roman" w:hAnsi="Times New Roman"/>
                <w:b/>
                <w:sz w:val="24"/>
                <w:szCs w:val="24"/>
              </w:rPr>
              <w:t>Подпрограмма № 2 «Энергосбережение и повышение энергоэффективности в организациях бюджетной сферы»</w:t>
            </w:r>
          </w:p>
        </w:tc>
      </w:tr>
      <w:tr w:rsidR="00C63B20" w:rsidRPr="00E81327" w:rsidTr="005A635A">
        <w:trPr>
          <w:cantSplit/>
        </w:trPr>
        <w:tc>
          <w:tcPr>
            <w:tcW w:w="4536" w:type="dxa"/>
            <w:tcBorders>
              <w:bottom w:val="single" w:sz="4" w:space="0" w:color="000000"/>
            </w:tcBorders>
          </w:tcPr>
          <w:p w:rsidR="00C63B20" w:rsidRPr="00C0402B" w:rsidRDefault="00C63B20" w:rsidP="005A635A">
            <w:pPr>
              <w:autoSpaceDE w:val="0"/>
              <w:autoSpaceDN w:val="0"/>
              <w:adjustRightInd w:val="0"/>
              <w:spacing w:after="0" w:line="240" w:lineRule="auto"/>
              <w:rPr>
                <w:rFonts w:ascii="Times New Roman" w:hAnsi="Times New Roman"/>
                <w:sz w:val="24"/>
                <w:szCs w:val="24"/>
              </w:rPr>
            </w:pPr>
            <w:r w:rsidRPr="00C0402B">
              <w:rPr>
                <w:rFonts w:ascii="Times New Roman" w:hAnsi="Times New Roman"/>
                <w:sz w:val="24"/>
                <w:szCs w:val="24"/>
              </w:rPr>
              <w:t xml:space="preserve">Количество </w:t>
            </w:r>
            <w:r w:rsidR="00015654" w:rsidRPr="00015654">
              <w:rPr>
                <w:rFonts w:ascii="Times New Roman" w:hAnsi="Times New Roman"/>
                <w:sz w:val="24"/>
                <w:szCs w:val="24"/>
              </w:rPr>
              <w:t>объектов в которых проведены мероприятия</w:t>
            </w:r>
            <w:r w:rsidR="00015654" w:rsidRPr="00C0402B">
              <w:rPr>
                <w:rFonts w:ascii="Times New Roman" w:hAnsi="Times New Roman"/>
                <w:sz w:val="24"/>
                <w:szCs w:val="24"/>
              </w:rPr>
              <w:t xml:space="preserve"> </w:t>
            </w:r>
            <w:r w:rsidRPr="00C0402B">
              <w:rPr>
                <w:rFonts w:ascii="Times New Roman" w:hAnsi="Times New Roman"/>
                <w:sz w:val="24"/>
                <w:szCs w:val="24"/>
              </w:rPr>
              <w:t>по энергосбережению и повышению энергоэффективности, в том числе в соответствии с энергетическими паспортами объектов муниципальной собственности</w:t>
            </w:r>
          </w:p>
        </w:tc>
        <w:tc>
          <w:tcPr>
            <w:tcW w:w="851" w:type="dxa"/>
            <w:tcBorders>
              <w:bottom w:val="single" w:sz="4" w:space="0" w:color="000000"/>
            </w:tcBorders>
            <w:vAlign w:val="bottom"/>
          </w:tcPr>
          <w:p w:rsidR="00C63B20" w:rsidRPr="00C0402B" w:rsidRDefault="00C63B20" w:rsidP="005A635A">
            <w:pPr>
              <w:autoSpaceDE w:val="0"/>
              <w:autoSpaceDN w:val="0"/>
              <w:adjustRightInd w:val="0"/>
              <w:spacing w:after="0" w:line="240" w:lineRule="auto"/>
              <w:jc w:val="center"/>
              <w:rPr>
                <w:rFonts w:ascii="Times New Roman" w:hAnsi="Times New Roman"/>
                <w:sz w:val="24"/>
                <w:szCs w:val="24"/>
              </w:rPr>
            </w:pPr>
            <w:r w:rsidRPr="00C0402B">
              <w:rPr>
                <w:rFonts w:ascii="Times New Roman" w:hAnsi="Times New Roman"/>
                <w:sz w:val="24"/>
                <w:szCs w:val="24"/>
              </w:rPr>
              <w:t>шт.</w:t>
            </w:r>
          </w:p>
        </w:tc>
        <w:tc>
          <w:tcPr>
            <w:tcW w:w="1559" w:type="dxa"/>
            <w:tcBorders>
              <w:bottom w:val="single" w:sz="4" w:space="0" w:color="000000"/>
            </w:tcBorders>
            <w:vAlign w:val="bottom"/>
          </w:tcPr>
          <w:p w:rsidR="00C63B20" w:rsidRPr="00C0402B" w:rsidRDefault="00C63B20" w:rsidP="005A635A">
            <w:pPr>
              <w:spacing w:after="0" w:line="240" w:lineRule="auto"/>
              <w:jc w:val="center"/>
              <w:rPr>
                <w:rFonts w:ascii="Times New Roman" w:hAnsi="Times New Roman"/>
                <w:sz w:val="24"/>
                <w:szCs w:val="24"/>
              </w:rPr>
            </w:pPr>
            <w:r w:rsidRPr="00C0402B">
              <w:rPr>
                <w:rFonts w:ascii="Times New Roman" w:hAnsi="Times New Roman"/>
                <w:sz w:val="24"/>
                <w:szCs w:val="24"/>
              </w:rPr>
              <w:t>17</w:t>
            </w:r>
          </w:p>
        </w:tc>
        <w:tc>
          <w:tcPr>
            <w:tcW w:w="1418" w:type="dxa"/>
            <w:tcBorders>
              <w:bottom w:val="single" w:sz="4" w:space="0" w:color="000000"/>
            </w:tcBorders>
            <w:vAlign w:val="bottom"/>
          </w:tcPr>
          <w:p w:rsidR="00C63B20" w:rsidRPr="00C0402B" w:rsidRDefault="00C63B20" w:rsidP="005A635A">
            <w:pPr>
              <w:spacing w:after="0" w:line="240" w:lineRule="auto"/>
              <w:jc w:val="center"/>
              <w:rPr>
                <w:rFonts w:ascii="Times New Roman" w:hAnsi="Times New Roman"/>
                <w:sz w:val="24"/>
                <w:szCs w:val="24"/>
              </w:rPr>
            </w:pPr>
            <w:r w:rsidRPr="00C0402B">
              <w:rPr>
                <w:rFonts w:ascii="Times New Roman" w:hAnsi="Times New Roman"/>
                <w:sz w:val="24"/>
                <w:szCs w:val="24"/>
              </w:rPr>
              <w:t>17</w:t>
            </w:r>
          </w:p>
        </w:tc>
        <w:tc>
          <w:tcPr>
            <w:tcW w:w="1843" w:type="dxa"/>
            <w:tcBorders>
              <w:bottom w:val="single" w:sz="4" w:space="0" w:color="000000"/>
            </w:tcBorders>
            <w:vAlign w:val="bottom"/>
          </w:tcPr>
          <w:p w:rsidR="00C63B20" w:rsidRPr="00C0402B" w:rsidRDefault="00C63B20" w:rsidP="005A635A">
            <w:pPr>
              <w:spacing w:after="0" w:line="240" w:lineRule="auto"/>
              <w:jc w:val="center"/>
              <w:rPr>
                <w:rFonts w:ascii="Times New Roman" w:hAnsi="Times New Roman"/>
                <w:sz w:val="24"/>
                <w:szCs w:val="24"/>
              </w:rPr>
            </w:pPr>
            <w:r w:rsidRPr="00C0402B">
              <w:rPr>
                <w:rFonts w:ascii="Times New Roman" w:hAnsi="Times New Roman"/>
                <w:sz w:val="24"/>
                <w:szCs w:val="24"/>
              </w:rPr>
              <w:t>17</w:t>
            </w:r>
          </w:p>
        </w:tc>
      </w:tr>
      <w:tr w:rsidR="00C63B20" w:rsidRPr="005B2D36" w:rsidTr="005A635A">
        <w:trPr>
          <w:cantSplit/>
        </w:trPr>
        <w:tc>
          <w:tcPr>
            <w:tcW w:w="10207" w:type="dxa"/>
            <w:gridSpan w:val="5"/>
            <w:tcBorders>
              <w:bottom w:val="single" w:sz="4" w:space="0" w:color="auto"/>
            </w:tcBorders>
            <w:shd w:val="clear" w:color="auto" w:fill="D6E3BC" w:themeFill="accent3" w:themeFillTint="66"/>
            <w:vAlign w:val="bottom"/>
          </w:tcPr>
          <w:p w:rsidR="00C63B20" w:rsidRPr="00C0402B" w:rsidRDefault="00C63B20" w:rsidP="005A635A">
            <w:pPr>
              <w:spacing w:after="0" w:line="240" w:lineRule="auto"/>
              <w:jc w:val="center"/>
              <w:rPr>
                <w:rFonts w:ascii="Times New Roman" w:hAnsi="Times New Roman"/>
                <w:b/>
                <w:sz w:val="24"/>
                <w:szCs w:val="24"/>
              </w:rPr>
            </w:pPr>
            <w:r w:rsidRPr="00C0402B">
              <w:rPr>
                <w:rFonts w:ascii="Times New Roman" w:hAnsi="Times New Roman"/>
                <w:b/>
                <w:sz w:val="24"/>
                <w:szCs w:val="24"/>
              </w:rPr>
              <w:t>Подпрограмма № 3 «Энергосбережение и повышение энергоэффективности системы наружного освещения»</w:t>
            </w:r>
          </w:p>
        </w:tc>
      </w:tr>
      <w:tr w:rsidR="00C63B20" w:rsidRPr="00C221EB" w:rsidTr="005A635A">
        <w:trPr>
          <w:cantSplit/>
        </w:trPr>
        <w:tc>
          <w:tcPr>
            <w:tcW w:w="4536" w:type="dxa"/>
          </w:tcPr>
          <w:p w:rsidR="00C63B20" w:rsidRPr="00C0402B" w:rsidRDefault="00C63B20" w:rsidP="005A635A">
            <w:pPr>
              <w:autoSpaceDE w:val="0"/>
              <w:autoSpaceDN w:val="0"/>
              <w:adjustRightInd w:val="0"/>
              <w:spacing w:after="0" w:line="240" w:lineRule="auto"/>
              <w:rPr>
                <w:rFonts w:ascii="Times New Roman" w:hAnsi="Times New Roman"/>
                <w:sz w:val="24"/>
                <w:szCs w:val="24"/>
              </w:rPr>
            </w:pPr>
            <w:r w:rsidRPr="00C0402B">
              <w:rPr>
                <w:rFonts w:ascii="Times New Roman" w:hAnsi="Times New Roman"/>
                <w:sz w:val="24"/>
                <w:szCs w:val="24"/>
              </w:rPr>
              <w:t>Объем экономии потребленной электроэнергии по сравнению с уровнем потребления 2016 года</w:t>
            </w:r>
          </w:p>
        </w:tc>
        <w:tc>
          <w:tcPr>
            <w:tcW w:w="851" w:type="dxa"/>
            <w:vAlign w:val="bottom"/>
          </w:tcPr>
          <w:p w:rsidR="00C63B20" w:rsidRPr="00C0402B" w:rsidRDefault="00C63B20" w:rsidP="005A635A">
            <w:pPr>
              <w:autoSpaceDE w:val="0"/>
              <w:autoSpaceDN w:val="0"/>
              <w:adjustRightInd w:val="0"/>
              <w:spacing w:after="0" w:line="240" w:lineRule="auto"/>
              <w:jc w:val="center"/>
              <w:rPr>
                <w:rFonts w:ascii="Times New Roman" w:hAnsi="Times New Roman"/>
                <w:sz w:val="24"/>
                <w:szCs w:val="24"/>
              </w:rPr>
            </w:pPr>
            <w:r w:rsidRPr="00C0402B">
              <w:rPr>
                <w:rFonts w:ascii="Times New Roman" w:hAnsi="Times New Roman"/>
                <w:sz w:val="24"/>
                <w:szCs w:val="24"/>
              </w:rPr>
              <w:t>млн. кВт/ч</w:t>
            </w:r>
          </w:p>
        </w:tc>
        <w:tc>
          <w:tcPr>
            <w:tcW w:w="1559" w:type="dxa"/>
            <w:vAlign w:val="bottom"/>
          </w:tcPr>
          <w:p w:rsidR="00C63B20" w:rsidRPr="00C0402B" w:rsidRDefault="00C63B20" w:rsidP="005A635A">
            <w:pPr>
              <w:spacing w:after="0" w:line="240" w:lineRule="auto"/>
              <w:jc w:val="center"/>
              <w:rPr>
                <w:rFonts w:ascii="Times New Roman" w:hAnsi="Times New Roman"/>
                <w:sz w:val="24"/>
                <w:szCs w:val="24"/>
              </w:rPr>
            </w:pPr>
            <w:r w:rsidRPr="00C0402B">
              <w:rPr>
                <w:rFonts w:ascii="Times New Roman" w:hAnsi="Times New Roman"/>
                <w:sz w:val="24"/>
                <w:szCs w:val="24"/>
              </w:rPr>
              <w:t>2,19</w:t>
            </w:r>
          </w:p>
        </w:tc>
        <w:tc>
          <w:tcPr>
            <w:tcW w:w="1418" w:type="dxa"/>
            <w:vAlign w:val="bottom"/>
          </w:tcPr>
          <w:p w:rsidR="00C63B20" w:rsidRPr="00C0402B" w:rsidRDefault="00C63B20" w:rsidP="005A635A">
            <w:pPr>
              <w:spacing w:after="0" w:line="240" w:lineRule="auto"/>
              <w:jc w:val="center"/>
              <w:rPr>
                <w:rFonts w:ascii="Times New Roman" w:hAnsi="Times New Roman"/>
                <w:sz w:val="24"/>
                <w:szCs w:val="24"/>
              </w:rPr>
            </w:pPr>
            <w:r w:rsidRPr="00C0402B">
              <w:rPr>
                <w:rFonts w:ascii="Times New Roman" w:hAnsi="Times New Roman"/>
                <w:sz w:val="24"/>
                <w:szCs w:val="24"/>
              </w:rPr>
              <w:t>9,1</w:t>
            </w:r>
          </w:p>
        </w:tc>
        <w:tc>
          <w:tcPr>
            <w:tcW w:w="1843" w:type="dxa"/>
            <w:vAlign w:val="bottom"/>
          </w:tcPr>
          <w:p w:rsidR="00C63B20" w:rsidRPr="00C0402B" w:rsidRDefault="00C63B20" w:rsidP="005A635A">
            <w:pPr>
              <w:spacing w:after="0" w:line="240" w:lineRule="auto"/>
              <w:jc w:val="center"/>
              <w:rPr>
                <w:rFonts w:ascii="Times New Roman" w:hAnsi="Times New Roman"/>
                <w:sz w:val="24"/>
                <w:szCs w:val="24"/>
              </w:rPr>
            </w:pPr>
            <w:r w:rsidRPr="00C0402B">
              <w:rPr>
                <w:rFonts w:ascii="Times New Roman" w:hAnsi="Times New Roman"/>
                <w:sz w:val="24"/>
                <w:szCs w:val="24"/>
              </w:rPr>
              <w:t>9,1</w:t>
            </w:r>
          </w:p>
        </w:tc>
      </w:tr>
    </w:tbl>
    <w:p w:rsidR="00C63B20" w:rsidRPr="00EB3461" w:rsidRDefault="00C63B20" w:rsidP="005A635A">
      <w:pPr>
        <w:pStyle w:val="a7"/>
        <w:spacing w:before="240" w:after="0" w:line="240" w:lineRule="auto"/>
        <w:jc w:val="center"/>
        <w:rPr>
          <w:rFonts w:ascii="Times New Roman" w:hAnsi="Times New Roman"/>
          <w:b/>
          <w:sz w:val="32"/>
          <w:szCs w:val="32"/>
        </w:rPr>
      </w:pPr>
      <w:r w:rsidRPr="00EB3461">
        <w:rPr>
          <w:rFonts w:ascii="Times New Roman" w:hAnsi="Times New Roman"/>
          <w:b/>
          <w:sz w:val="32"/>
          <w:szCs w:val="32"/>
        </w:rPr>
        <w:t>Муниципальная программа</w:t>
      </w:r>
    </w:p>
    <w:p w:rsidR="00C63B20" w:rsidRPr="00EB3461" w:rsidRDefault="00C63B20" w:rsidP="00C63B20">
      <w:pPr>
        <w:pStyle w:val="a7"/>
        <w:spacing w:after="0" w:line="240" w:lineRule="auto"/>
        <w:jc w:val="center"/>
        <w:rPr>
          <w:rFonts w:ascii="Times New Roman" w:hAnsi="Times New Roman"/>
          <w:b/>
          <w:sz w:val="32"/>
          <w:szCs w:val="32"/>
        </w:rPr>
      </w:pPr>
      <w:r w:rsidRPr="00EB3461">
        <w:rPr>
          <w:rFonts w:ascii="Times New Roman" w:hAnsi="Times New Roman"/>
          <w:b/>
          <w:sz w:val="32"/>
          <w:szCs w:val="32"/>
        </w:rPr>
        <w:t>«Развитие физической культуры и массового спорта в муниципальном образовании «Город Саратов»</w:t>
      </w:r>
    </w:p>
    <w:p w:rsidR="00C63B20" w:rsidRPr="00704767" w:rsidRDefault="00801C89" w:rsidP="00C63B20">
      <w:pPr>
        <w:pStyle w:val="a7"/>
        <w:spacing w:after="0" w:line="240" w:lineRule="auto"/>
        <w:jc w:val="center"/>
        <w:rPr>
          <w:rFonts w:ascii="Times New Roman" w:hAnsi="Times New Roman"/>
          <w:b/>
          <w:sz w:val="28"/>
          <w:szCs w:val="28"/>
        </w:rPr>
      </w:pPr>
      <w:r w:rsidRPr="00801C89">
        <w:rPr>
          <w:rFonts w:ascii="Times New Roman" w:hAnsi="Times New Roman"/>
          <w:b/>
          <w:noProof/>
          <w:sz w:val="32"/>
          <w:szCs w:val="32"/>
          <w:lang w:eastAsia="ru-RU"/>
        </w:rPr>
        <w:pict>
          <v:roundrect id="_x0000_s1104" style="position:absolute;left:0;text-align:left;margin-left:124.8pt;margin-top:10.6pt;width:362.65pt;height:154.2pt;z-index:251688960" arcsize="10923f" fillcolor="#4f81bd" strokecolor="#f2f2f2" strokeweight="3pt">
            <v:shadow on="t" type="perspective" color="#243f60" opacity=".5" offset="1pt" offset2="-1pt"/>
            <v:textbox style="mso-next-textbox:#_x0000_s1104">
              <w:txbxContent>
                <w:p w:rsidR="00112461" w:rsidRPr="002A27EA" w:rsidRDefault="00112461" w:rsidP="00C63B20">
                  <w:pPr>
                    <w:pStyle w:val="a9"/>
                    <w:jc w:val="both"/>
                    <w:rPr>
                      <w:rFonts w:ascii="Times New Roman" w:hAnsi="Times New Roman"/>
                      <w:b/>
                      <w:color w:val="FFFFFF"/>
                      <w:sz w:val="28"/>
                      <w:szCs w:val="28"/>
                    </w:rPr>
                  </w:pPr>
                  <w:r w:rsidRPr="002A27EA">
                    <w:rPr>
                      <w:rFonts w:ascii="Times New Roman" w:hAnsi="Times New Roman"/>
                      <w:b/>
                      <w:color w:val="FFFFFF"/>
                      <w:sz w:val="28"/>
                      <w:szCs w:val="28"/>
                    </w:rPr>
                    <w:t xml:space="preserve">увеличение численности населения города, систематически занимающегося физической культурой и </w:t>
                  </w:r>
                  <w:r>
                    <w:rPr>
                      <w:rFonts w:ascii="Times New Roman" w:hAnsi="Times New Roman"/>
                      <w:b/>
                      <w:color w:val="FFFFFF"/>
                      <w:sz w:val="28"/>
                      <w:szCs w:val="28"/>
                    </w:rPr>
                    <w:t xml:space="preserve">массовым </w:t>
                  </w:r>
                  <w:r w:rsidRPr="002A27EA">
                    <w:rPr>
                      <w:rFonts w:ascii="Times New Roman" w:hAnsi="Times New Roman"/>
                      <w:b/>
                      <w:color w:val="FFFFFF"/>
                      <w:sz w:val="28"/>
                      <w:szCs w:val="28"/>
                    </w:rPr>
                    <w:t xml:space="preserve">спортом; </w:t>
                  </w:r>
                </w:p>
                <w:p w:rsidR="00112461" w:rsidRPr="002A27EA" w:rsidRDefault="00112461" w:rsidP="00C63B20">
                  <w:pPr>
                    <w:spacing w:after="0" w:line="240" w:lineRule="auto"/>
                    <w:jc w:val="both"/>
                    <w:rPr>
                      <w:b/>
                      <w:color w:val="FFFFFF"/>
                    </w:rPr>
                  </w:pPr>
                  <w:r w:rsidRPr="002A27EA">
                    <w:rPr>
                      <w:rFonts w:ascii="Times New Roman" w:hAnsi="Times New Roman"/>
                      <w:b/>
                      <w:color w:val="FFFFFF"/>
                      <w:sz w:val="28"/>
                      <w:szCs w:val="28"/>
                    </w:rPr>
                    <w:t xml:space="preserve">обеспечение конкурентоспособности обучающихся муниципальных спортивных школ на муниципальных, межмуниципальных, региональных, межрегиональных, Всероссийских и </w:t>
                  </w:r>
                  <w:r>
                    <w:rPr>
                      <w:rFonts w:ascii="Times New Roman" w:hAnsi="Times New Roman"/>
                      <w:b/>
                      <w:color w:val="FFFFFF"/>
                      <w:sz w:val="28"/>
                      <w:szCs w:val="28"/>
                    </w:rPr>
                    <w:t>м</w:t>
                  </w:r>
                  <w:r w:rsidRPr="002A27EA">
                    <w:rPr>
                      <w:rFonts w:ascii="Times New Roman" w:hAnsi="Times New Roman"/>
                      <w:b/>
                      <w:color w:val="FFFFFF"/>
                      <w:sz w:val="28"/>
                      <w:szCs w:val="28"/>
                    </w:rPr>
                    <w:t>еждународных спортивных соревнованиях</w:t>
                  </w:r>
                </w:p>
              </w:txbxContent>
            </v:textbox>
          </v:roundrect>
        </w:pict>
      </w:r>
    </w:p>
    <w:p w:rsidR="00C63B20" w:rsidRPr="00704767" w:rsidRDefault="00801C89" w:rsidP="00C63B20">
      <w:pPr>
        <w:pStyle w:val="a7"/>
        <w:jc w:val="center"/>
        <w:rPr>
          <w:rFonts w:ascii="Times New Roman" w:hAnsi="Times New Roman"/>
          <w:b/>
          <w:sz w:val="28"/>
          <w:szCs w:val="28"/>
        </w:rPr>
      </w:pPr>
      <w:r>
        <w:rPr>
          <w:rFonts w:ascii="Times New Roman" w:hAnsi="Times New Roman"/>
          <w:b/>
          <w:noProof/>
          <w:sz w:val="28"/>
          <w:szCs w:val="28"/>
          <w:lang w:eastAsia="ru-RU"/>
        </w:rPr>
        <w:pict>
          <v:shape id="_x0000_s1105" type="#_x0000_t21" style="position:absolute;left:0;text-align:left;margin-left:-20.45pt;margin-top:17pt;width:142.9pt;height:89.25pt;flip:x;z-index:251689984" fillcolor="#4f81bd" strokecolor="#f2f2f2" strokeweight="3pt">
            <v:shadow on="t" type="perspective" color="#243f60" opacity=".5" offset="1pt" offset2="-1pt"/>
            <v:textbox style="mso-next-textbox:#_x0000_s1105">
              <w:txbxContent>
                <w:p w:rsidR="00112461" w:rsidRPr="002B3586" w:rsidRDefault="00112461" w:rsidP="00C63B20">
                  <w:pPr>
                    <w:jc w:val="center"/>
                    <w:rPr>
                      <w:rFonts w:ascii="Times New Roman" w:hAnsi="Times New Roman"/>
                      <w:b/>
                      <w:color w:val="FFFFFF"/>
                      <w:sz w:val="28"/>
                      <w:szCs w:val="28"/>
                    </w:rPr>
                  </w:pPr>
                  <w:r w:rsidRPr="002B3586">
                    <w:rPr>
                      <w:rFonts w:ascii="Times New Roman" w:hAnsi="Times New Roman"/>
                      <w:b/>
                      <w:color w:val="FFFFFF"/>
                      <w:sz w:val="28"/>
                      <w:szCs w:val="28"/>
                    </w:rPr>
                    <w:t>Цели муниципальной программы</w:t>
                  </w:r>
                </w:p>
              </w:txbxContent>
            </v:textbox>
          </v:shape>
        </w:pict>
      </w:r>
    </w:p>
    <w:p w:rsidR="00C63B20" w:rsidRPr="00704767" w:rsidRDefault="00C63B20" w:rsidP="00C63B20">
      <w:pPr>
        <w:pStyle w:val="a7"/>
        <w:jc w:val="center"/>
        <w:rPr>
          <w:rFonts w:ascii="Times New Roman" w:hAnsi="Times New Roman"/>
          <w:b/>
          <w:sz w:val="28"/>
          <w:szCs w:val="28"/>
        </w:rPr>
      </w:pPr>
    </w:p>
    <w:p w:rsidR="00C63B20" w:rsidRPr="00704767" w:rsidRDefault="00C63B20" w:rsidP="00C63B20">
      <w:pPr>
        <w:pStyle w:val="a7"/>
        <w:jc w:val="center"/>
        <w:rPr>
          <w:rFonts w:ascii="Times New Roman" w:hAnsi="Times New Roman"/>
          <w:b/>
          <w:sz w:val="28"/>
          <w:szCs w:val="28"/>
        </w:rPr>
      </w:pPr>
    </w:p>
    <w:p w:rsidR="00C63B20" w:rsidRPr="00704767" w:rsidRDefault="00C63B20" w:rsidP="00C63B20">
      <w:pPr>
        <w:pStyle w:val="a7"/>
        <w:jc w:val="center"/>
        <w:rPr>
          <w:rFonts w:ascii="Times New Roman" w:hAnsi="Times New Roman"/>
          <w:b/>
          <w:sz w:val="28"/>
          <w:szCs w:val="28"/>
        </w:rPr>
      </w:pPr>
    </w:p>
    <w:p w:rsidR="00C63B20" w:rsidRPr="00704767" w:rsidRDefault="00C63B20" w:rsidP="00C63B20">
      <w:pPr>
        <w:jc w:val="center"/>
        <w:rPr>
          <w:rFonts w:ascii="Times New Roman" w:hAnsi="Times New Roman"/>
          <w:b/>
          <w:sz w:val="28"/>
          <w:szCs w:val="28"/>
        </w:rPr>
      </w:pPr>
    </w:p>
    <w:p w:rsidR="00C63B20" w:rsidRPr="00704767" w:rsidRDefault="00C63B20" w:rsidP="00C63B20">
      <w:pPr>
        <w:jc w:val="center"/>
        <w:rPr>
          <w:rFonts w:ascii="Times New Roman" w:hAnsi="Times New Roman"/>
          <w:b/>
          <w:sz w:val="28"/>
          <w:szCs w:val="28"/>
        </w:rPr>
      </w:pPr>
    </w:p>
    <w:p w:rsidR="000802BA" w:rsidRDefault="000802BA" w:rsidP="00C63B20">
      <w:pPr>
        <w:spacing w:before="240" w:after="120"/>
        <w:jc w:val="center"/>
        <w:rPr>
          <w:rFonts w:ascii="Times New Roman" w:hAnsi="Times New Roman"/>
          <w:b/>
          <w:sz w:val="28"/>
          <w:szCs w:val="28"/>
        </w:rPr>
      </w:pPr>
    </w:p>
    <w:p w:rsidR="00C63B20" w:rsidRPr="00704767" w:rsidRDefault="00C63B20" w:rsidP="00C63B20">
      <w:pPr>
        <w:spacing w:before="240" w:after="120"/>
        <w:jc w:val="center"/>
        <w:rPr>
          <w:rFonts w:ascii="Times New Roman" w:hAnsi="Times New Roman"/>
          <w:b/>
          <w:sz w:val="28"/>
          <w:szCs w:val="28"/>
        </w:rPr>
      </w:pPr>
      <w:r w:rsidRPr="00704767">
        <w:rPr>
          <w:rFonts w:ascii="Times New Roman" w:hAnsi="Times New Roman"/>
          <w:b/>
          <w:sz w:val="28"/>
          <w:szCs w:val="28"/>
        </w:rPr>
        <w:lastRenderedPageBreak/>
        <w:t>Финансирование муниципальной программы, тыс. руб.</w:t>
      </w:r>
    </w:p>
    <w:tbl>
      <w:tblPr>
        <w:tblW w:w="90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ayout w:type="fixed"/>
        <w:tblLook w:val="04A0"/>
      </w:tblPr>
      <w:tblGrid>
        <w:gridCol w:w="5068"/>
        <w:gridCol w:w="1417"/>
        <w:gridCol w:w="1276"/>
        <w:gridCol w:w="1276"/>
      </w:tblGrid>
      <w:tr w:rsidR="00C63B20" w:rsidRPr="005A635A" w:rsidTr="005A635A">
        <w:trPr>
          <w:cantSplit/>
          <w:trHeight w:val="726"/>
          <w:jc w:val="center"/>
        </w:trPr>
        <w:tc>
          <w:tcPr>
            <w:tcW w:w="5068" w:type="dxa"/>
            <w:shd w:val="clear" w:color="auto" w:fill="FBD4B4"/>
            <w:vAlign w:val="center"/>
          </w:tcPr>
          <w:p w:rsidR="00C63B20" w:rsidRPr="005A635A" w:rsidRDefault="00C63B20" w:rsidP="0025788B">
            <w:pPr>
              <w:pStyle w:val="a7"/>
              <w:spacing w:after="0" w:line="240" w:lineRule="auto"/>
              <w:jc w:val="center"/>
              <w:rPr>
                <w:rFonts w:ascii="Times New Roman" w:hAnsi="Times New Roman"/>
                <w:b/>
                <w:color w:val="000000" w:themeColor="text1"/>
                <w:sz w:val="24"/>
                <w:szCs w:val="24"/>
              </w:rPr>
            </w:pPr>
            <w:r w:rsidRPr="005A635A">
              <w:rPr>
                <w:rFonts w:ascii="Times New Roman" w:hAnsi="Times New Roman"/>
                <w:b/>
                <w:color w:val="000000" w:themeColor="text1"/>
                <w:sz w:val="24"/>
                <w:szCs w:val="24"/>
              </w:rPr>
              <w:t>Наименование подпрограмм</w:t>
            </w:r>
          </w:p>
        </w:tc>
        <w:tc>
          <w:tcPr>
            <w:tcW w:w="1417" w:type="dxa"/>
            <w:shd w:val="clear" w:color="auto" w:fill="FBD4B4"/>
            <w:vAlign w:val="center"/>
          </w:tcPr>
          <w:p w:rsidR="00C63B20" w:rsidRPr="005A635A" w:rsidRDefault="00C63B20" w:rsidP="0025788B">
            <w:pPr>
              <w:pStyle w:val="a7"/>
              <w:spacing w:after="0" w:line="240" w:lineRule="auto"/>
              <w:jc w:val="center"/>
              <w:rPr>
                <w:rFonts w:ascii="Times New Roman" w:hAnsi="Times New Roman"/>
                <w:b/>
                <w:color w:val="000000" w:themeColor="text1"/>
                <w:sz w:val="24"/>
                <w:szCs w:val="24"/>
              </w:rPr>
            </w:pPr>
            <w:r w:rsidRPr="005A635A">
              <w:rPr>
                <w:rFonts w:ascii="Times New Roman" w:hAnsi="Times New Roman"/>
                <w:b/>
                <w:color w:val="000000" w:themeColor="text1"/>
                <w:sz w:val="24"/>
                <w:szCs w:val="24"/>
              </w:rPr>
              <w:t>2018 год (отчет)</w:t>
            </w:r>
          </w:p>
        </w:tc>
        <w:tc>
          <w:tcPr>
            <w:tcW w:w="1276" w:type="dxa"/>
            <w:shd w:val="clear" w:color="auto" w:fill="FBD4B4"/>
            <w:vAlign w:val="center"/>
          </w:tcPr>
          <w:p w:rsidR="00C63B20" w:rsidRPr="005A635A" w:rsidRDefault="00C63B20" w:rsidP="0025788B">
            <w:pPr>
              <w:spacing w:after="0" w:line="240" w:lineRule="auto"/>
              <w:jc w:val="center"/>
              <w:rPr>
                <w:rFonts w:ascii="Times New Roman" w:hAnsi="Times New Roman"/>
                <w:b/>
                <w:color w:val="000000" w:themeColor="text1"/>
                <w:sz w:val="24"/>
                <w:szCs w:val="24"/>
              </w:rPr>
            </w:pPr>
            <w:r w:rsidRPr="005A635A">
              <w:rPr>
                <w:rFonts w:ascii="Times New Roman" w:hAnsi="Times New Roman"/>
                <w:b/>
                <w:color w:val="000000" w:themeColor="text1"/>
                <w:sz w:val="24"/>
                <w:szCs w:val="24"/>
              </w:rPr>
              <w:t>2019 год (план)</w:t>
            </w:r>
          </w:p>
        </w:tc>
        <w:tc>
          <w:tcPr>
            <w:tcW w:w="1276" w:type="dxa"/>
            <w:shd w:val="clear" w:color="auto" w:fill="FBD4B4"/>
            <w:vAlign w:val="center"/>
          </w:tcPr>
          <w:p w:rsidR="00C63B20" w:rsidRPr="005A635A" w:rsidRDefault="00C63B20" w:rsidP="0025788B">
            <w:pPr>
              <w:spacing w:after="0" w:line="240" w:lineRule="auto"/>
              <w:jc w:val="center"/>
              <w:rPr>
                <w:rFonts w:ascii="Times New Roman" w:hAnsi="Times New Roman"/>
                <w:b/>
                <w:color w:val="000000" w:themeColor="text1"/>
                <w:sz w:val="24"/>
                <w:szCs w:val="24"/>
              </w:rPr>
            </w:pPr>
            <w:r w:rsidRPr="005A635A">
              <w:rPr>
                <w:rFonts w:ascii="Times New Roman" w:hAnsi="Times New Roman"/>
                <w:b/>
                <w:color w:val="000000" w:themeColor="text1"/>
                <w:sz w:val="24"/>
                <w:szCs w:val="24"/>
              </w:rPr>
              <w:t>2019 год</w:t>
            </w:r>
          </w:p>
          <w:p w:rsidR="00C63B20" w:rsidRPr="005A635A" w:rsidRDefault="00C63B20" w:rsidP="0025788B">
            <w:pPr>
              <w:spacing w:after="0" w:line="240" w:lineRule="auto"/>
              <w:jc w:val="center"/>
              <w:rPr>
                <w:rFonts w:ascii="Times New Roman" w:hAnsi="Times New Roman"/>
                <w:b/>
                <w:color w:val="000000" w:themeColor="text1"/>
                <w:sz w:val="24"/>
                <w:szCs w:val="24"/>
              </w:rPr>
            </w:pPr>
            <w:r w:rsidRPr="005A635A">
              <w:rPr>
                <w:rFonts w:ascii="Times New Roman" w:hAnsi="Times New Roman"/>
                <w:b/>
                <w:color w:val="000000" w:themeColor="text1"/>
                <w:sz w:val="24"/>
                <w:szCs w:val="24"/>
              </w:rPr>
              <w:t>(отчет)</w:t>
            </w:r>
          </w:p>
        </w:tc>
      </w:tr>
      <w:tr w:rsidR="00C63B20" w:rsidRPr="005A635A" w:rsidTr="005A635A">
        <w:trPr>
          <w:cantSplit/>
          <w:jc w:val="center"/>
        </w:trPr>
        <w:tc>
          <w:tcPr>
            <w:tcW w:w="5068" w:type="dxa"/>
            <w:shd w:val="clear" w:color="auto" w:fill="FDE9D9"/>
            <w:vAlign w:val="center"/>
          </w:tcPr>
          <w:p w:rsidR="00C63B20" w:rsidRPr="005A635A" w:rsidRDefault="00C63B20" w:rsidP="0025788B">
            <w:pPr>
              <w:pStyle w:val="a7"/>
              <w:spacing w:after="0" w:line="240" w:lineRule="auto"/>
              <w:rPr>
                <w:rFonts w:ascii="Times New Roman" w:hAnsi="Times New Roman"/>
                <w:color w:val="000000" w:themeColor="text1"/>
                <w:sz w:val="24"/>
                <w:szCs w:val="24"/>
              </w:rPr>
            </w:pPr>
            <w:r w:rsidRPr="005A635A">
              <w:rPr>
                <w:rFonts w:ascii="Times New Roman" w:hAnsi="Times New Roman"/>
                <w:color w:val="000000" w:themeColor="text1"/>
                <w:sz w:val="24"/>
                <w:szCs w:val="24"/>
              </w:rPr>
              <w:t>Совершенствование системы физического воспитания населения в муниципальном образовании «Город Саратов</w:t>
            </w:r>
          </w:p>
        </w:tc>
        <w:tc>
          <w:tcPr>
            <w:tcW w:w="1417" w:type="dxa"/>
            <w:shd w:val="clear" w:color="auto" w:fill="FDE9D9"/>
            <w:vAlign w:val="bottom"/>
          </w:tcPr>
          <w:p w:rsidR="00C63B20" w:rsidRPr="005A635A" w:rsidRDefault="00C63B20" w:rsidP="0025788B">
            <w:pPr>
              <w:pStyle w:val="a7"/>
              <w:spacing w:after="0" w:line="240" w:lineRule="auto"/>
              <w:jc w:val="center"/>
              <w:rPr>
                <w:rFonts w:ascii="Times New Roman" w:hAnsi="Times New Roman"/>
                <w:color w:val="000000" w:themeColor="text1"/>
                <w:sz w:val="24"/>
                <w:szCs w:val="24"/>
              </w:rPr>
            </w:pPr>
            <w:r w:rsidRPr="005A635A">
              <w:rPr>
                <w:rFonts w:ascii="Times New Roman" w:hAnsi="Times New Roman"/>
                <w:color w:val="000000" w:themeColor="text1"/>
                <w:sz w:val="24"/>
                <w:szCs w:val="24"/>
              </w:rPr>
              <w:t>76 735,9</w:t>
            </w:r>
          </w:p>
        </w:tc>
        <w:tc>
          <w:tcPr>
            <w:tcW w:w="1276" w:type="dxa"/>
            <w:shd w:val="clear" w:color="auto" w:fill="FDE9D9"/>
            <w:vAlign w:val="bottom"/>
          </w:tcPr>
          <w:p w:rsidR="00C63B20" w:rsidRPr="005A635A" w:rsidRDefault="00C63B20" w:rsidP="0025788B">
            <w:pPr>
              <w:pStyle w:val="a7"/>
              <w:spacing w:after="0" w:line="240" w:lineRule="auto"/>
              <w:jc w:val="center"/>
              <w:rPr>
                <w:rFonts w:ascii="Times New Roman" w:hAnsi="Times New Roman"/>
                <w:color w:val="000000" w:themeColor="text1"/>
                <w:sz w:val="24"/>
                <w:szCs w:val="24"/>
              </w:rPr>
            </w:pPr>
            <w:r w:rsidRPr="005A635A">
              <w:rPr>
                <w:rFonts w:ascii="Times New Roman" w:hAnsi="Times New Roman"/>
                <w:color w:val="000000" w:themeColor="text1"/>
                <w:sz w:val="24"/>
                <w:szCs w:val="24"/>
              </w:rPr>
              <w:t>87 316,2</w:t>
            </w:r>
          </w:p>
        </w:tc>
        <w:tc>
          <w:tcPr>
            <w:tcW w:w="1276" w:type="dxa"/>
            <w:shd w:val="clear" w:color="auto" w:fill="FDE9D9"/>
            <w:vAlign w:val="bottom"/>
          </w:tcPr>
          <w:p w:rsidR="00C63B20" w:rsidRPr="005A635A" w:rsidRDefault="00C63B20" w:rsidP="0025788B">
            <w:pPr>
              <w:pStyle w:val="a7"/>
              <w:spacing w:after="0" w:line="240" w:lineRule="auto"/>
              <w:jc w:val="center"/>
              <w:rPr>
                <w:rFonts w:ascii="Times New Roman" w:hAnsi="Times New Roman"/>
                <w:color w:val="000000" w:themeColor="text1"/>
                <w:sz w:val="24"/>
                <w:szCs w:val="24"/>
              </w:rPr>
            </w:pPr>
            <w:r w:rsidRPr="005A635A">
              <w:rPr>
                <w:rFonts w:ascii="Times New Roman" w:hAnsi="Times New Roman"/>
                <w:color w:val="000000" w:themeColor="text1"/>
                <w:sz w:val="24"/>
                <w:szCs w:val="24"/>
              </w:rPr>
              <w:t>87 316,2</w:t>
            </w:r>
          </w:p>
        </w:tc>
      </w:tr>
      <w:tr w:rsidR="00C63B20" w:rsidRPr="005A635A" w:rsidTr="005A635A">
        <w:trPr>
          <w:cantSplit/>
          <w:jc w:val="center"/>
        </w:trPr>
        <w:tc>
          <w:tcPr>
            <w:tcW w:w="5068" w:type="dxa"/>
            <w:shd w:val="clear" w:color="auto" w:fill="FDE9D9"/>
            <w:vAlign w:val="center"/>
          </w:tcPr>
          <w:p w:rsidR="00C63B20" w:rsidRPr="005A635A" w:rsidRDefault="00C63B20" w:rsidP="0025788B">
            <w:pPr>
              <w:pStyle w:val="a7"/>
              <w:spacing w:after="0" w:line="240" w:lineRule="auto"/>
              <w:rPr>
                <w:rFonts w:ascii="Times New Roman" w:hAnsi="Times New Roman"/>
                <w:color w:val="000000" w:themeColor="text1"/>
                <w:sz w:val="24"/>
                <w:szCs w:val="24"/>
              </w:rPr>
            </w:pPr>
            <w:r w:rsidRPr="005A635A">
              <w:rPr>
                <w:rFonts w:ascii="Times New Roman" w:hAnsi="Times New Roman"/>
                <w:color w:val="000000" w:themeColor="text1"/>
                <w:sz w:val="24"/>
                <w:szCs w:val="24"/>
              </w:rPr>
              <w:t>Развитие системы подготовки спортивного резерва в муниципальном образовании «Город Саратов»</w:t>
            </w:r>
          </w:p>
        </w:tc>
        <w:tc>
          <w:tcPr>
            <w:tcW w:w="1417" w:type="dxa"/>
            <w:shd w:val="clear" w:color="auto" w:fill="FDE9D9"/>
            <w:vAlign w:val="bottom"/>
          </w:tcPr>
          <w:p w:rsidR="00C63B20" w:rsidRPr="005A635A" w:rsidRDefault="00C63B20" w:rsidP="0025788B">
            <w:pPr>
              <w:pStyle w:val="a7"/>
              <w:spacing w:after="0" w:line="240" w:lineRule="auto"/>
              <w:jc w:val="center"/>
              <w:rPr>
                <w:rFonts w:ascii="Times New Roman" w:hAnsi="Times New Roman"/>
                <w:color w:val="000000" w:themeColor="text1"/>
                <w:sz w:val="24"/>
                <w:szCs w:val="24"/>
                <w:lang w:val="en-US"/>
              </w:rPr>
            </w:pPr>
            <w:r w:rsidRPr="005A635A">
              <w:rPr>
                <w:rFonts w:ascii="Times New Roman" w:hAnsi="Times New Roman"/>
                <w:color w:val="000000" w:themeColor="text1"/>
                <w:sz w:val="24"/>
                <w:szCs w:val="24"/>
              </w:rPr>
              <w:t>170 002,4</w:t>
            </w:r>
          </w:p>
        </w:tc>
        <w:tc>
          <w:tcPr>
            <w:tcW w:w="1276" w:type="dxa"/>
            <w:shd w:val="clear" w:color="auto" w:fill="FDE9D9"/>
            <w:vAlign w:val="bottom"/>
          </w:tcPr>
          <w:p w:rsidR="00C63B20" w:rsidRPr="005A635A" w:rsidRDefault="00C63B20" w:rsidP="0025788B">
            <w:pPr>
              <w:pStyle w:val="a7"/>
              <w:spacing w:after="0" w:line="240" w:lineRule="auto"/>
              <w:jc w:val="center"/>
              <w:rPr>
                <w:rFonts w:ascii="Times New Roman" w:hAnsi="Times New Roman"/>
                <w:color w:val="000000" w:themeColor="text1"/>
                <w:sz w:val="24"/>
                <w:szCs w:val="24"/>
              </w:rPr>
            </w:pPr>
            <w:r w:rsidRPr="005A635A">
              <w:rPr>
                <w:rFonts w:ascii="Times New Roman" w:hAnsi="Times New Roman"/>
                <w:color w:val="000000" w:themeColor="text1"/>
                <w:sz w:val="24"/>
                <w:szCs w:val="24"/>
              </w:rPr>
              <w:t>183 842,0</w:t>
            </w:r>
          </w:p>
        </w:tc>
        <w:tc>
          <w:tcPr>
            <w:tcW w:w="1276" w:type="dxa"/>
            <w:shd w:val="clear" w:color="auto" w:fill="FDE9D9"/>
            <w:vAlign w:val="bottom"/>
          </w:tcPr>
          <w:p w:rsidR="00C63B20" w:rsidRPr="005A635A" w:rsidRDefault="00C63B20" w:rsidP="000028F6">
            <w:pPr>
              <w:pStyle w:val="a7"/>
              <w:spacing w:after="0" w:line="240" w:lineRule="auto"/>
              <w:jc w:val="center"/>
              <w:rPr>
                <w:rFonts w:ascii="Times New Roman" w:hAnsi="Times New Roman"/>
                <w:color w:val="000000" w:themeColor="text1"/>
                <w:sz w:val="24"/>
                <w:szCs w:val="24"/>
              </w:rPr>
            </w:pPr>
            <w:r w:rsidRPr="005A635A">
              <w:rPr>
                <w:rFonts w:ascii="Times New Roman" w:hAnsi="Times New Roman"/>
                <w:color w:val="000000" w:themeColor="text1"/>
                <w:sz w:val="24"/>
                <w:szCs w:val="24"/>
              </w:rPr>
              <w:t>183 835,</w:t>
            </w:r>
            <w:r w:rsidR="000028F6">
              <w:rPr>
                <w:rFonts w:ascii="Times New Roman" w:hAnsi="Times New Roman"/>
                <w:color w:val="000000" w:themeColor="text1"/>
                <w:sz w:val="24"/>
                <w:szCs w:val="24"/>
              </w:rPr>
              <w:t>5</w:t>
            </w:r>
          </w:p>
        </w:tc>
      </w:tr>
      <w:tr w:rsidR="00C63B20" w:rsidRPr="005A635A" w:rsidTr="005A635A">
        <w:trPr>
          <w:cantSplit/>
          <w:jc w:val="center"/>
        </w:trPr>
        <w:tc>
          <w:tcPr>
            <w:tcW w:w="5068" w:type="dxa"/>
            <w:shd w:val="clear" w:color="auto" w:fill="FDE9D9"/>
            <w:vAlign w:val="center"/>
          </w:tcPr>
          <w:p w:rsidR="00C63B20" w:rsidRPr="005A635A" w:rsidRDefault="00C63B20" w:rsidP="0025788B">
            <w:pPr>
              <w:pStyle w:val="a7"/>
              <w:spacing w:after="0" w:line="240" w:lineRule="auto"/>
              <w:rPr>
                <w:rFonts w:ascii="Times New Roman" w:hAnsi="Times New Roman"/>
                <w:color w:val="000000" w:themeColor="text1"/>
                <w:sz w:val="24"/>
                <w:szCs w:val="24"/>
              </w:rPr>
            </w:pPr>
            <w:r w:rsidRPr="005A635A">
              <w:rPr>
                <w:rFonts w:ascii="Times New Roman" w:hAnsi="Times New Roman"/>
                <w:color w:val="000000" w:themeColor="text1"/>
                <w:sz w:val="24"/>
                <w:szCs w:val="24"/>
              </w:rPr>
              <w:t>Развитие и укрепление материально-технической базы физической культуры и массового спорта в муниципальном образовании «Город Саратов»</w:t>
            </w:r>
          </w:p>
        </w:tc>
        <w:tc>
          <w:tcPr>
            <w:tcW w:w="1417" w:type="dxa"/>
            <w:shd w:val="clear" w:color="auto" w:fill="FDE9D9"/>
            <w:vAlign w:val="bottom"/>
          </w:tcPr>
          <w:p w:rsidR="00C63B20" w:rsidRPr="005A635A" w:rsidRDefault="00C63B20" w:rsidP="0025788B">
            <w:pPr>
              <w:pStyle w:val="a7"/>
              <w:spacing w:after="0" w:line="240" w:lineRule="auto"/>
              <w:jc w:val="center"/>
              <w:rPr>
                <w:rFonts w:ascii="Times New Roman" w:hAnsi="Times New Roman"/>
                <w:color w:val="000000" w:themeColor="text1"/>
                <w:sz w:val="24"/>
                <w:szCs w:val="24"/>
              </w:rPr>
            </w:pPr>
            <w:r w:rsidRPr="005A635A">
              <w:rPr>
                <w:rFonts w:ascii="Times New Roman" w:hAnsi="Times New Roman"/>
                <w:color w:val="000000" w:themeColor="text1"/>
                <w:sz w:val="24"/>
                <w:szCs w:val="24"/>
              </w:rPr>
              <w:t>190 694,0</w:t>
            </w:r>
          </w:p>
        </w:tc>
        <w:tc>
          <w:tcPr>
            <w:tcW w:w="1276" w:type="dxa"/>
            <w:shd w:val="clear" w:color="auto" w:fill="FDE9D9"/>
            <w:vAlign w:val="bottom"/>
          </w:tcPr>
          <w:p w:rsidR="00C63B20" w:rsidRPr="005A635A" w:rsidRDefault="00C63B20" w:rsidP="0025788B">
            <w:pPr>
              <w:pStyle w:val="a7"/>
              <w:spacing w:after="0" w:line="240" w:lineRule="auto"/>
              <w:jc w:val="center"/>
              <w:rPr>
                <w:rFonts w:ascii="Times New Roman" w:hAnsi="Times New Roman"/>
                <w:color w:val="000000" w:themeColor="text1"/>
                <w:sz w:val="24"/>
                <w:szCs w:val="24"/>
              </w:rPr>
            </w:pPr>
            <w:r w:rsidRPr="005A635A">
              <w:rPr>
                <w:rFonts w:ascii="Times New Roman" w:hAnsi="Times New Roman"/>
                <w:color w:val="000000" w:themeColor="text1"/>
                <w:sz w:val="24"/>
                <w:szCs w:val="24"/>
              </w:rPr>
              <w:t>95 181,2</w:t>
            </w:r>
          </w:p>
        </w:tc>
        <w:tc>
          <w:tcPr>
            <w:tcW w:w="1276" w:type="dxa"/>
            <w:shd w:val="clear" w:color="auto" w:fill="FDE9D9"/>
            <w:vAlign w:val="bottom"/>
          </w:tcPr>
          <w:p w:rsidR="00C63B20" w:rsidRPr="005A635A" w:rsidRDefault="00C63B20" w:rsidP="0025788B">
            <w:pPr>
              <w:pStyle w:val="a7"/>
              <w:spacing w:after="0" w:line="240" w:lineRule="auto"/>
              <w:jc w:val="center"/>
              <w:rPr>
                <w:rFonts w:ascii="Times New Roman" w:hAnsi="Times New Roman"/>
                <w:color w:val="000000" w:themeColor="text1"/>
                <w:sz w:val="24"/>
                <w:szCs w:val="24"/>
              </w:rPr>
            </w:pPr>
            <w:r w:rsidRPr="005A635A">
              <w:rPr>
                <w:rFonts w:ascii="Times New Roman" w:hAnsi="Times New Roman"/>
                <w:color w:val="000000" w:themeColor="text1"/>
                <w:sz w:val="24"/>
                <w:szCs w:val="24"/>
              </w:rPr>
              <w:t>93 873,</w:t>
            </w:r>
            <w:r w:rsidR="000028F6">
              <w:rPr>
                <w:rFonts w:ascii="Times New Roman" w:hAnsi="Times New Roman"/>
                <w:color w:val="000000" w:themeColor="text1"/>
                <w:sz w:val="24"/>
                <w:szCs w:val="24"/>
              </w:rPr>
              <w:t>7</w:t>
            </w:r>
          </w:p>
        </w:tc>
      </w:tr>
      <w:tr w:rsidR="00C63B20" w:rsidRPr="005A635A" w:rsidTr="005A635A">
        <w:trPr>
          <w:cantSplit/>
          <w:trHeight w:val="417"/>
          <w:jc w:val="center"/>
        </w:trPr>
        <w:tc>
          <w:tcPr>
            <w:tcW w:w="5068" w:type="dxa"/>
            <w:shd w:val="clear" w:color="auto" w:fill="FDE9D9"/>
            <w:vAlign w:val="center"/>
          </w:tcPr>
          <w:p w:rsidR="00C63B20" w:rsidRPr="005A635A" w:rsidRDefault="00C63B20" w:rsidP="0025788B">
            <w:pPr>
              <w:spacing w:after="0" w:line="240" w:lineRule="auto"/>
              <w:jc w:val="center"/>
              <w:rPr>
                <w:rFonts w:ascii="Times New Roman" w:hAnsi="Times New Roman"/>
                <w:b/>
                <w:color w:val="000000" w:themeColor="text1"/>
                <w:sz w:val="24"/>
                <w:szCs w:val="24"/>
                <w:lang w:val="en-US"/>
              </w:rPr>
            </w:pPr>
            <w:r w:rsidRPr="005A635A">
              <w:rPr>
                <w:rFonts w:ascii="Times New Roman" w:hAnsi="Times New Roman"/>
                <w:b/>
                <w:color w:val="000000" w:themeColor="text1"/>
                <w:sz w:val="24"/>
                <w:szCs w:val="24"/>
              </w:rPr>
              <w:t>Итого</w:t>
            </w:r>
            <w:r w:rsidRPr="005A635A">
              <w:rPr>
                <w:rFonts w:ascii="Times New Roman" w:hAnsi="Times New Roman"/>
                <w:b/>
                <w:color w:val="000000" w:themeColor="text1"/>
                <w:sz w:val="24"/>
                <w:szCs w:val="24"/>
                <w:lang w:val="en-US"/>
              </w:rPr>
              <w:t>:</w:t>
            </w:r>
          </w:p>
        </w:tc>
        <w:tc>
          <w:tcPr>
            <w:tcW w:w="1417" w:type="dxa"/>
            <w:shd w:val="clear" w:color="auto" w:fill="FDE9D9"/>
            <w:vAlign w:val="center"/>
          </w:tcPr>
          <w:p w:rsidR="00C63B20" w:rsidRPr="005A635A" w:rsidRDefault="00C63B20" w:rsidP="0025788B">
            <w:pPr>
              <w:pStyle w:val="a7"/>
              <w:spacing w:after="0" w:line="240" w:lineRule="auto"/>
              <w:jc w:val="center"/>
              <w:rPr>
                <w:rFonts w:ascii="Times New Roman" w:hAnsi="Times New Roman"/>
                <w:b/>
                <w:color w:val="000000" w:themeColor="text1"/>
                <w:sz w:val="24"/>
                <w:szCs w:val="24"/>
              </w:rPr>
            </w:pPr>
            <w:r w:rsidRPr="005A635A">
              <w:rPr>
                <w:rFonts w:ascii="Times New Roman" w:hAnsi="Times New Roman"/>
                <w:b/>
                <w:color w:val="000000" w:themeColor="text1"/>
                <w:sz w:val="24"/>
                <w:szCs w:val="24"/>
              </w:rPr>
              <w:t>437 432,3</w:t>
            </w:r>
          </w:p>
        </w:tc>
        <w:tc>
          <w:tcPr>
            <w:tcW w:w="1276" w:type="dxa"/>
            <w:shd w:val="clear" w:color="auto" w:fill="FDE9D9"/>
            <w:vAlign w:val="center"/>
          </w:tcPr>
          <w:p w:rsidR="00C63B20" w:rsidRPr="005A635A" w:rsidRDefault="00C63B20" w:rsidP="0025788B">
            <w:pPr>
              <w:pStyle w:val="a7"/>
              <w:spacing w:after="0" w:line="240" w:lineRule="auto"/>
              <w:jc w:val="center"/>
              <w:rPr>
                <w:rFonts w:ascii="Times New Roman" w:hAnsi="Times New Roman"/>
                <w:b/>
                <w:color w:val="000000" w:themeColor="text1"/>
                <w:sz w:val="24"/>
                <w:szCs w:val="24"/>
              </w:rPr>
            </w:pPr>
            <w:r w:rsidRPr="005A635A">
              <w:rPr>
                <w:rFonts w:ascii="Times New Roman" w:hAnsi="Times New Roman"/>
                <w:b/>
                <w:color w:val="000000" w:themeColor="text1"/>
                <w:sz w:val="24"/>
                <w:szCs w:val="24"/>
              </w:rPr>
              <w:t>366 339,4</w:t>
            </w:r>
          </w:p>
        </w:tc>
        <w:tc>
          <w:tcPr>
            <w:tcW w:w="1276" w:type="dxa"/>
            <w:shd w:val="clear" w:color="auto" w:fill="FDE9D9"/>
            <w:vAlign w:val="bottom"/>
          </w:tcPr>
          <w:p w:rsidR="00C63B20" w:rsidRPr="005A635A" w:rsidRDefault="00C63B20" w:rsidP="0025788B">
            <w:pPr>
              <w:pStyle w:val="a7"/>
              <w:spacing w:after="0" w:line="240" w:lineRule="auto"/>
              <w:jc w:val="center"/>
              <w:rPr>
                <w:rFonts w:ascii="Times New Roman" w:hAnsi="Times New Roman"/>
                <w:b/>
                <w:color w:val="000000" w:themeColor="text1"/>
                <w:sz w:val="24"/>
                <w:szCs w:val="24"/>
              </w:rPr>
            </w:pPr>
            <w:r w:rsidRPr="005A635A">
              <w:rPr>
                <w:rFonts w:ascii="Times New Roman" w:hAnsi="Times New Roman"/>
                <w:b/>
                <w:color w:val="000000" w:themeColor="text1"/>
                <w:sz w:val="24"/>
                <w:szCs w:val="24"/>
              </w:rPr>
              <w:t>365 025,4</w:t>
            </w:r>
          </w:p>
        </w:tc>
      </w:tr>
    </w:tbl>
    <w:p w:rsidR="00C63B20" w:rsidRPr="00704767" w:rsidRDefault="00801C89" w:rsidP="005A635A">
      <w:pPr>
        <w:pStyle w:val="ConsPlusTitle"/>
        <w:keepNext/>
        <w:keepLines/>
        <w:jc w:val="center"/>
        <w:rPr>
          <w:rFonts w:ascii="Times New Roman" w:hAnsi="Times New Roman" w:cs="Times New Roman"/>
          <w:sz w:val="28"/>
          <w:szCs w:val="28"/>
        </w:rPr>
      </w:pPr>
      <w:bookmarkStart w:id="1" w:name="Par945"/>
      <w:bookmarkEnd w:id="1"/>
      <w:r>
        <w:rPr>
          <w:rFonts w:ascii="Times New Roman" w:hAnsi="Times New Roman" w:cs="Times New Roman"/>
          <w:noProof/>
          <w:sz w:val="28"/>
          <w:szCs w:val="28"/>
        </w:rPr>
        <w:pict>
          <v:roundrect id="_x0000_s1106" style="position:absolute;left:0;text-align:left;margin-left:-9.45pt;margin-top:-.45pt;width:505.5pt;height:164.25pt;z-index:251691008;mso-position-horizontal-relative:text;mso-position-vertical-relative:text" arcsize="10923f" filled="f" strokecolor="blue" strokeweight="1.75pt"/>
        </w:pict>
      </w:r>
      <w:r w:rsidR="00C63B20" w:rsidRPr="00704767">
        <w:rPr>
          <w:rFonts w:ascii="Times New Roman" w:hAnsi="Times New Roman" w:cs="Times New Roman"/>
          <w:sz w:val="28"/>
          <w:szCs w:val="28"/>
        </w:rPr>
        <w:t>Прогноз конечных резу</w:t>
      </w:r>
      <w:r w:rsidR="00C63B20">
        <w:rPr>
          <w:rFonts w:ascii="Times New Roman" w:hAnsi="Times New Roman" w:cs="Times New Roman"/>
          <w:sz w:val="28"/>
          <w:szCs w:val="28"/>
        </w:rPr>
        <w:t>льтатов муниципальной программы:</w:t>
      </w:r>
    </w:p>
    <w:p w:rsidR="00C63B20" w:rsidRPr="00704767" w:rsidRDefault="00C63B20" w:rsidP="00C63B20">
      <w:pPr>
        <w:pStyle w:val="ConsPlusTitle"/>
        <w:keepNext/>
        <w:keepLines/>
        <w:tabs>
          <w:tab w:val="left" w:pos="142"/>
        </w:tabs>
        <w:jc w:val="both"/>
        <w:rPr>
          <w:rFonts w:ascii="Times New Roman" w:hAnsi="Times New Roman" w:cs="Times New Roman"/>
          <w:b w:val="0"/>
          <w:sz w:val="28"/>
          <w:szCs w:val="28"/>
        </w:rPr>
      </w:pPr>
      <w:r w:rsidRPr="00704767">
        <w:rPr>
          <w:rFonts w:ascii="Times New Roman" w:hAnsi="Times New Roman" w:cs="Times New Roman"/>
          <w:b w:val="0"/>
          <w:sz w:val="28"/>
          <w:szCs w:val="28"/>
        </w:rPr>
        <w:t>Конечными результатами по итогам реализации муниципальной программы запланированы:</w:t>
      </w:r>
    </w:p>
    <w:p w:rsidR="00C63B20" w:rsidRPr="00704767" w:rsidRDefault="00C63B20" w:rsidP="0025788B">
      <w:pPr>
        <w:pStyle w:val="ConsPlusTitle"/>
        <w:keepNext/>
        <w:keepLines/>
        <w:numPr>
          <w:ilvl w:val="0"/>
          <w:numId w:val="17"/>
        </w:numPr>
        <w:tabs>
          <w:tab w:val="left" w:pos="142"/>
        </w:tabs>
        <w:ind w:left="0" w:firstLine="0"/>
        <w:jc w:val="both"/>
        <w:rPr>
          <w:rFonts w:ascii="Times New Roman" w:hAnsi="Times New Roman" w:cs="Times New Roman"/>
          <w:b w:val="0"/>
          <w:sz w:val="28"/>
          <w:szCs w:val="28"/>
        </w:rPr>
      </w:pPr>
      <w:r w:rsidRPr="00704767">
        <w:rPr>
          <w:rFonts w:ascii="Times New Roman" w:hAnsi="Times New Roman" w:cs="Times New Roman"/>
          <w:b w:val="0"/>
          <w:sz w:val="28"/>
          <w:szCs w:val="28"/>
        </w:rPr>
        <w:t>увеличение массовости занятий физической культурой и спортом;</w:t>
      </w:r>
    </w:p>
    <w:p w:rsidR="00C63B20" w:rsidRPr="00704767" w:rsidRDefault="00C63B20" w:rsidP="0025788B">
      <w:pPr>
        <w:pStyle w:val="ConsPlusTitle"/>
        <w:keepNext/>
        <w:keepLines/>
        <w:numPr>
          <w:ilvl w:val="0"/>
          <w:numId w:val="17"/>
        </w:numPr>
        <w:tabs>
          <w:tab w:val="left" w:pos="142"/>
        </w:tabs>
        <w:ind w:left="0" w:firstLine="0"/>
        <w:jc w:val="both"/>
        <w:rPr>
          <w:rFonts w:ascii="Times New Roman" w:hAnsi="Times New Roman" w:cs="Times New Roman"/>
          <w:b w:val="0"/>
          <w:sz w:val="28"/>
          <w:szCs w:val="28"/>
        </w:rPr>
      </w:pPr>
      <w:r w:rsidRPr="00704767">
        <w:rPr>
          <w:rFonts w:ascii="Times New Roman" w:hAnsi="Times New Roman" w:cs="Times New Roman"/>
          <w:b w:val="0"/>
          <w:sz w:val="28"/>
          <w:szCs w:val="28"/>
        </w:rPr>
        <w:t>увеличение количества победителей и призеров муниципальных, межмуниципальных, региональных, межрегиональных, Всероссийских, международных спортивных соревнований из числа обучающихся муниципальных спортивных школ;</w:t>
      </w:r>
    </w:p>
    <w:p w:rsidR="00C63B20" w:rsidRPr="00704767" w:rsidRDefault="00C63B20" w:rsidP="0025788B">
      <w:pPr>
        <w:pStyle w:val="ConsPlusTitle"/>
        <w:keepNext/>
        <w:keepLines/>
        <w:widowControl/>
        <w:numPr>
          <w:ilvl w:val="0"/>
          <w:numId w:val="17"/>
        </w:numPr>
        <w:tabs>
          <w:tab w:val="left" w:pos="142"/>
        </w:tabs>
        <w:ind w:left="0" w:firstLine="0"/>
        <w:jc w:val="both"/>
        <w:rPr>
          <w:rFonts w:ascii="Times New Roman" w:hAnsi="Times New Roman" w:cs="Times New Roman"/>
          <w:b w:val="0"/>
          <w:sz w:val="28"/>
          <w:szCs w:val="28"/>
        </w:rPr>
      </w:pPr>
      <w:r w:rsidRPr="00704767">
        <w:rPr>
          <w:rFonts w:ascii="Times New Roman" w:hAnsi="Times New Roman" w:cs="Times New Roman"/>
          <w:b w:val="0"/>
          <w:sz w:val="28"/>
          <w:szCs w:val="28"/>
        </w:rPr>
        <w:t>повышение уровня комфортности проведения занятий спортом населения города.</w:t>
      </w:r>
    </w:p>
    <w:p w:rsidR="005A635A" w:rsidRPr="005A635A" w:rsidRDefault="005A635A" w:rsidP="005A635A">
      <w:pPr>
        <w:pStyle w:val="a7"/>
        <w:spacing w:before="240" w:after="0" w:line="240" w:lineRule="auto"/>
        <w:ind w:left="795"/>
        <w:jc w:val="center"/>
        <w:rPr>
          <w:rFonts w:ascii="Times New Roman" w:hAnsi="Times New Roman"/>
          <w:b/>
          <w:sz w:val="28"/>
          <w:szCs w:val="28"/>
        </w:rPr>
      </w:pPr>
      <w:r w:rsidRPr="005A635A">
        <w:rPr>
          <w:rFonts w:ascii="Times New Roman" w:hAnsi="Times New Roman"/>
          <w:b/>
          <w:sz w:val="28"/>
          <w:szCs w:val="28"/>
        </w:rPr>
        <w:t>Сведения о целевых показателях (индикаторах)</w:t>
      </w:r>
    </w:p>
    <w:p w:rsidR="00C63B20" w:rsidRDefault="005A635A" w:rsidP="005A635A">
      <w:pPr>
        <w:pStyle w:val="ConsPlusTitle"/>
        <w:keepNext/>
        <w:keepLines/>
        <w:widowControl/>
        <w:spacing w:after="120"/>
        <w:ind w:left="794"/>
        <w:jc w:val="center"/>
        <w:rPr>
          <w:rFonts w:ascii="Times New Roman" w:hAnsi="Times New Roman"/>
          <w:b w:val="0"/>
          <w:sz w:val="28"/>
          <w:szCs w:val="28"/>
        </w:rPr>
      </w:pPr>
      <w:r w:rsidRPr="005A635A">
        <w:rPr>
          <w:rFonts w:ascii="Times New Roman" w:hAnsi="Times New Roman"/>
          <w:sz w:val="28"/>
          <w:szCs w:val="28"/>
        </w:rPr>
        <w:t>муниципальной программы</w:t>
      </w:r>
    </w:p>
    <w:tbl>
      <w:tblPr>
        <w:tblW w:w="1020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536"/>
        <w:gridCol w:w="851"/>
        <w:gridCol w:w="1559"/>
        <w:gridCol w:w="1418"/>
        <w:gridCol w:w="1843"/>
      </w:tblGrid>
      <w:tr w:rsidR="00C63B20" w:rsidRPr="005A635A" w:rsidTr="005A635A">
        <w:trPr>
          <w:cantSplit/>
          <w:trHeight w:val="227"/>
          <w:tblHeader/>
        </w:trPr>
        <w:tc>
          <w:tcPr>
            <w:tcW w:w="4536" w:type="dxa"/>
            <w:vMerge w:val="restart"/>
            <w:shd w:val="clear" w:color="auto" w:fill="D6E3BC" w:themeFill="accent3" w:themeFillTint="66"/>
            <w:vAlign w:val="center"/>
          </w:tcPr>
          <w:p w:rsidR="00C63B20" w:rsidRPr="005A635A" w:rsidRDefault="00C63B20" w:rsidP="005A635A">
            <w:pPr>
              <w:pStyle w:val="a9"/>
              <w:jc w:val="center"/>
              <w:rPr>
                <w:rFonts w:ascii="Times New Roman" w:hAnsi="Times New Roman"/>
                <w:b/>
                <w:sz w:val="24"/>
                <w:szCs w:val="24"/>
              </w:rPr>
            </w:pPr>
            <w:r w:rsidRPr="005A635A">
              <w:rPr>
                <w:rFonts w:ascii="Times New Roman" w:hAnsi="Times New Roman"/>
                <w:b/>
                <w:sz w:val="24"/>
                <w:szCs w:val="24"/>
              </w:rPr>
              <w:t>Наименование показателя</w:t>
            </w:r>
          </w:p>
        </w:tc>
        <w:tc>
          <w:tcPr>
            <w:tcW w:w="851" w:type="dxa"/>
            <w:vMerge w:val="restart"/>
            <w:shd w:val="clear" w:color="auto" w:fill="D6E3BC" w:themeFill="accent3" w:themeFillTint="66"/>
            <w:vAlign w:val="center"/>
          </w:tcPr>
          <w:p w:rsidR="00C63B20" w:rsidRPr="005A635A" w:rsidRDefault="00C63B20" w:rsidP="005A635A">
            <w:pPr>
              <w:pStyle w:val="a9"/>
              <w:jc w:val="center"/>
              <w:rPr>
                <w:rFonts w:ascii="Times New Roman" w:hAnsi="Times New Roman"/>
                <w:b/>
                <w:sz w:val="24"/>
                <w:szCs w:val="24"/>
              </w:rPr>
            </w:pPr>
            <w:r w:rsidRPr="005A635A">
              <w:rPr>
                <w:rFonts w:ascii="Times New Roman" w:hAnsi="Times New Roman"/>
                <w:b/>
                <w:sz w:val="24"/>
                <w:szCs w:val="24"/>
              </w:rPr>
              <w:t>Ед. изм.</w:t>
            </w:r>
          </w:p>
        </w:tc>
        <w:tc>
          <w:tcPr>
            <w:tcW w:w="1559" w:type="dxa"/>
            <w:shd w:val="clear" w:color="auto" w:fill="D6E3BC" w:themeFill="accent3" w:themeFillTint="66"/>
            <w:vAlign w:val="center"/>
          </w:tcPr>
          <w:p w:rsidR="00C63B20" w:rsidRPr="005A635A" w:rsidRDefault="00C63B20" w:rsidP="005A635A">
            <w:pPr>
              <w:pStyle w:val="a9"/>
              <w:ind w:left="-44" w:right="-103"/>
              <w:jc w:val="center"/>
              <w:rPr>
                <w:rFonts w:ascii="Times New Roman" w:hAnsi="Times New Roman"/>
                <w:b/>
                <w:sz w:val="24"/>
                <w:szCs w:val="24"/>
              </w:rPr>
            </w:pPr>
            <w:r w:rsidRPr="005A635A">
              <w:rPr>
                <w:rFonts w:ascii="Times New Roman" w:hAnsi="Times New Roman"/>
                <w:b/>
                <w:sz w:val="24"/>
                <w:szCs w:val="24"/>
              </w:rPr>
              <w:t>2018 год</w:t>
            </w:r>
          </w:p>
        </w:tc>
        <w:tc>
          <w:tcPr>
            <w:tcW w:w="3261" w:type="dxa"/>
            <w:gridSpan w:val="2"/>
            <w:shd w:val="clear" w:color="auto" w:fill="D6E3BC" w:themeFill="accent3" w:themeFillTint="66"/>
            <w:vAlign w:val="center"/>
          </w:tcPr>
          <w:p w:rsidR="00C63B20" w:rsidRPr="005A635A" w:rsidRDefault="00C63B20" w:rsidP="005A635A">
            <w:pPr>
              <w:pStyle w:val="a9"/>
              <w:ind w:left="-44" w:right="-103"/>
              <w:jc w:val="center"/>
              <w:rPr>
                <w:rFonts w:ascii="Times New Roman" w:hAnsi="Times New Roman"/>
                <w:b/>
                <w:sz w:val="24"/>
                <w:szCs w:val="24"/>
              </w:rPr>
            </w:pPr>
            <w:r w:rsidRPr="005A635A">
              <w:rPr>
                <w:rFonts w:ascii="Times New Roman" w:hAnsi="Times New Roman"/>
                <w:b/>
                <w:sz w:val="24"/>
                <w:szCs w:val="24"/>
              </w:rPr>
              <w:t>2019 год</w:t>
            </w:r>
          </w:p>
        </w:tc>
      </w:tr>
      <w:tr w:rsidR="00C63B20" w:rsidRPr="005A635A" w:rsidTr="005A635A">
        <w:trPr>
          <w:cantSplit/>
          <w:tblHeader/>
        </w:trPr>
        <w:tc>
          <w:tcPr>
            <w:tcW w:w="4536" w:type="dxa"/>
            <w:vMerge/>
            <w:shd w:val="clear" w:color="auto" w:fill="D6E3BC" w:themeFill="accent3" w:themeFillTint="66"/>
            <w:vAlign w:val="center"/>
          </w:tcPr>
          <w:p w:rsidR="00C63B20" w:rsidRPr="005A635A" w:rsidRDefault="00C63B20" w:rsidP="005A635A">
            <w:pPr>
              <w:pStyle w:val="a9"/>
              <w:jc w:val="center"/>
              <w:rPr>
                <w:rFonts w:ascii="Times New Roman" w:hAnsi="Times New Roman"/>
                <w:b/>
                <w:sz w:val="24"/>
                <w:szCs w:val="24"/>
              </w:rPr>
            </w:pPr>
          </w:p>
        </w:tc>
        <w:tc>
          <w:tcPr>
            <w:tcW w:w="851" w:type="dxa"/>
            <w:vMerge/>
            <w:shd w:val="clear" w:color="auto" w:fill="D6E3BC" w:themeFill="accent3" w:themeFillTint="66"/>
            <w:vAlign w:val="center"/>
          </w:tcPr>
          <w:p w:rsidR="00C63B20" w:rsidRPr="005A635A" w:rsidRDefault="00C63B20" w:rsidP="005A635A">
            <w:pPr>
              <w:pStyle w:val="a9"/>
              <w:jc w:val="center"/>
              <w:rPr>
                <w:rFonts w:ascii="Times New Roman" w:hAnsi="Times New Roman"/>
                <w:b/>
                <w:sz w:val="24"/>
                <w:szCs w:val="24"/>
              </w:rPr>
            </w:pPr>
          </w:p>
        </w:tc>
        <w:tc>
          <w:tcPr>
            <w:tcW w:w="1559" w:type="dxa"/>
            <w:shd w:val="clear" w:color="auto" w:fill="D6E3BC" w:themeFill="accent3" w:themeFillTint="66"/>
            <w:vAlign w:val="center"/>
          </w:tcPr>
          <w:p w:rsidR="00C63B20" w:rsidRPr="005A635A" w:rsidRDefault="00C63B20" w:rsidP="005A635A">
            <w:pPr>
              <w:pStyle w:val="a9"/>
              <w:ind w:left="-44" w:right="-103"/>
              <w:jc w:val="center"/>
              <w:rPr>
                <w:rFonts w:ascii="Times New Roman" w:hAnsi="Times New Roman"/>
                <w:b/>
                <w:sz w:val="24"/>
                <w:szCs w:val="24"/>
              </w:rPr>
            </w:pPr>
            <w:r w:rsidRPr="005A635A">
              <w:rPr>
                <w:rFonts w:ascii="Times New Roman" w:hAnsi="Times New Roman"/>
                <w:b/>
                <w:sz w:val="24"/>
                <w:szCs w:val="24"/>
              </w:rPr>
              <w:t>Фактическое значение</w:t>
            </w:r>
          </w:p>
        </w:tc>
        <w:tc>
          <w:tcPr>
            <w:tcW w:w="1418" w:type="dxa"/>
            <w:shd w:val="clear" w:color="auto" w:fill="D6E3BC" w:themeFill="accent3" w:themeFillTint="66"/>
            <w:vAlign w:val="center"/>
          </w:tcPr>
          <w:p w:rsidR="00C63B20" w:rsidRPr="005A635A" w:rsidRDefault="00C63B20" w:rsidP="005A635A">
            <w:pPr>
              <w:pStyle w:val="a9"/>
              <w:ind w:left="-44" w:right="-103"/>
              <w:jc w:val="center"/>
              <w:rPr>
                <w:rFonts w:ascii="Times New Roman" w:hAnsi="Times New Roman"/>
                <w:b/>
                <w:sz w:val="24"/>
                <w:szCs w:val="24"/>
              </w:rPr>
            </w:pPr>
            <w:r w:rsidRPr="005A635A">
              <w:rPr>
                <w:rFonts w:ascii="Times New Roman" w:hAnsi="Times New Roman"/>
                <w:b/>
                <w:sz w:val="24"/>
                <w:szCs w:val="24"/>
              </w:rPr>
              <w:t>Плановый показатель</w:t>
            </w:r>
          </w:p>
        </w:tc>
        <w:tc>
          <w:tcPr>
            <w:tcW w:w="1843" w:type="dxa"/>
            <w:shd w:val="clear" w:color="auto" w:fill="D6E3BC" w:themeFill="accent3" w:themeFillTint="66"/>
            <w:vAlign w:val="center"/>
          </w:tcPr>
          <w:p w:rsidR="00C63B20" w:rsidRPr="005A635A" w:rsidRDefault="00C63B20" w:rsidP="005A635A">
            <w:pPr>
              <w:pStyle w:val="a9"/>
              <w:ind w:left="-44" w:right="-103"/>
              <w:jc w:val="center"/>
              <w:rPr>
                <w:rFonts w:ascii="Times New Roman" w:hAnsi="Times New Roman"/>
                <w:b/>
                <w:sz w:val="24"/>
                <w:szCs w:val="24"/>
              </w:rPr>
            </w:pPr>
            <w:r w:rsidRPr="005A635A">
              <w:rPr>
                <w:rFonts w:ascii="Times New Roman" w:hAnsi="Times New Roman"/>
                <w:b/>
                <w:sz w:val="24"/>
                <w:szCs w:val="24"/>
              </w:rPr>
              <w:t>Фактическое значение</w:t>
            </w:r>
          </w:p>
        </w:tc>
      </w:tr>
      <w:tr w:rsidR="005A635A" w:rsidRPr="005A635A" w:rsidTr="005A635A">
        <w:trPr>
          <w:cantSplit/>
        </w:trPr>
        <w:tc>
          <w:tcPr>
            <w:tcW w:w="10207" w:type="dxa"/>
            <w:gridSpan w:val="5"/>
            <w:shd w:val="clear" w:color="auto" w:fill="D6E3BC" w:themeFill="accent3" w:themeFillTint="66"/>
            <w:vAlign w:val="center"/>
          </w:tcPr>
          <w:p w:rsidR="005A635A" w:rsidRPr="005A635A" w:rsidRDefault="005A635A" w:rsidP="005A635A">
            <w:pPr>
              <w:pStyle w:val="a9"/>
              <w:ind w:left="-44" w:right="-103"/>
              <w:jc w:val="center"/>
              <w:rPr>
                <w:rFonts w:ascii="Times New Roman" w:hAnsi="Times New Roman"/>
                <w:sz w:val="24"/>
                <w:szCs w:val="24"/>
              </w:rPr>
            </w:pPr>
            <w:r w:rsidRPr="005A635A">
              <w:rPr>
                <w:rFonts w:ascii="Times New Roman" w:hAnsi="Times New Roman"/>
                <w:b/>
                <w:bCs/>
                <w:sz w:val="24"/>
                <w:szCs w:val="24"/>
              </w:rPr>
              <w:t>Подпрограмма № 1 «Совершенствование системы физического воспитания населения в муниципальном образовании «Город Саратов»</w:t>
            </w:r>
          </w:p>
        </w:tc>
      </w:tr>
      <w:tr w:rsidR="00C63B20" w:rsidRPr="005A635A" w:rsidTr="002E702E">
        <w:trPr>
          <w:cantSplit/>
        </w:trPr>
        <w:tc>
          <w:tcPr>
            <w:tcW w:w="4536" w:type="dxa"/>
            <w:tcBorders>
              <w:bottom w:val="single" w:sz="4" w:space="0" w:color="auto"/>
            </w:tcBorders>
          </w:tcPr>
          <w:p w:rsidR="00C63B20" w:rsidRPr="005A635A" w:rsidRDefault="00C63B20" w:rsidP="005A635A">
            <w:pPr>
              <w:autoSpaceDE w:val="0"/>
              <w:autoSpaceDN w:val="0"/>
              <w:adjustRightInd w:val="0"/>
              <w:spacing w:after="0" w:line="240" w:lineRule="auto"/>
              <w:rPr>
                <w:rFonts w:ascii="Times New Roman" w:hAnsi="Times New Roman"/>
                <w:sz w:val="24"/>
                <w:szCs w:val="24"/>
              </w:rPr>
            </w:pPr>
            <w:r w:rsidRPr="005A635A">
              <w:rPr>
                <w:rFonts w:ascii="Times New Roman" w:hAnsi="Times New Roman"/>
                <w:sz w:val="24"/>
                <w:szCs w:val="24"/>
              </w:rPr>
              <w:t>Количество организованных и проведенных физкультурно-массовых мероприятий, направленных на популяризацию физической культуры и спорта</w:t>
            </w:r>
          </w:p>
        </w:tc>
        <w:tc>
          <w:tcPr>
            <w:tcW w:w="851" w:type="dxa"/>
            <w:tcBorders>
              <w:bottom w:val="single" w:sz="4" w:space="0" w:color="auto"/>
            </w:tcBorders>
            <w:vAlign w:val="bottom"/>
          </w:tcPr>
          <w:p w:rsidR="00C63B20" w:rsidRPr="005A635A" w:rsidRDefault="00C63B20" w:rsidP="002E702E">
            <w:pPr>
              <w:autoSpaceDE w:val="0"/>
              <w:autoSpaceDN w:val="0"/>
              <w:adjustRightInd w:val="0"/>
              <w:spacing w:after="0" w:line="240" w:lineRule="auto"/>
              <w:jc w:val="center"/>
              <w:rPr>
                <w:rFonts w:ascii="Times New Roman" w:hAnsi="Times New Roman"/>
                <w:bCs/>
                <w:sz w:val="24"/>
                <w:szCs w:val="24"/>
              </w:rPr>
            </w:pPr>
            <w:r w:rsidRPr="005A635A">
              <w:rPr>
                <w:rFonts w:ascii="Times New Roman" w:hAnsi="Times New Roman"/>
                <w:bCs/>
                <w:sz w:val="24"/>
                <w:szCs w:val="24"/>
              </w:rPr>
              <w:t>ед.</w:t>
            </w:r>
          </w:p>
        </w:tc>
        <w:tc>
          <w:tcPr>
            <w:tcW w:w="1559" w:type="dxa"/>
            <w:tcBorders>
              <w:bottom w:val="single" w:sz="4" w:space="0" w:color="auto"/>
            </w:tcBorders>
            <w:vAlign w:val="bottom"/>
          </w:tcPr>
          <w:p w:rsidR="00C63B20" w:rsidRPr="005A635A" w:rsidRDefault="00C63B20" w:rsidP="002E702E">
            <w:pPr>
              <w:spacing w:after="0" w:line="240" w:lineRule="auto"/>
              <w:jc w:val="center"/>
              <w:rPr>
                <w:rFonts w:ascii="Times New Roman" w:hAnsi="Times New Roman"/>
                <w:sz w:val="24"/>
                <w:szCs w:val="24"/>
              </w:rPr>
            </w:pPr>
            <w:r w:rsidRPr="005A635A">
              <w:rPr>
                <w:rFonts w:ascii="Times New Roman" w:hAnsi="Times New Roman"/>
                <w:sz w:val="24"/>
                <w:szCs w:val="24"/>
              </w:rPr>
              <w:t>-</w:t>
            </w:r>
          </w:p>
        </w:tc>
        <w:tc>
          <w:tcPr>
            <w:tcW w:w="1418" w:type="dxa"/>
            <w:tcBorders>
              <w:bottom w:val="single" w:sz="4" w:space="0" w:color="auto"/>
            </w:tcBorders>
            <w:vAlign w:val="bottom"/>
          </w:tcPr>
          <w:p w:rsidR="00C63B20" w:rsidRPr="005A635A" w:rsidRDefault="00C63B20" w:rsidP="002E702E">
            <w:pPr>
              <w:spacing w:after="0" w:line="240" w:lineRule="auto"/>
              <w:jc w:val="center"/>
              <w:rPr>
                <w:rFonts w:ascii="Times New Roman" w:hAnsi="Times New Roman"/>
                <w:sz w:val="24"/>
                <w:szCs w:val="24"/>
              </w:rPr>
            </w:pPr>
            <w:r w:rsidRPr="005A635A">
              <w:rPr>
                <w:rFonts w:ascii="Times New Roman" w:hAnsi="Times New Roman"/>
                <w:sz w:val="24"/>
                <w:szCs w:val="24"/>
              </w:rPr>
              <w:t>1</w:t>
            </w:r>
          </w:p>
        </w:tc>
        <w:tc>
          <w:tcPr>
            <w:tcW w:w="1843" w:type="dxa"/>
            <w:tcBorders>
              <w:bottom w:val="single" w:sz="4" w:space="0" w:color="auto"/>
            </w:tcBorders>
            <w:vAlign w:val="bottom"/>
          </w:tcPr>
          <w:p w:rsidR="00C63B20" w:rsidRPr="005A635A" w:rsidRDefault="00C63B20" w:rsidP="002E702E">
            <w:pPr>
              <w:spacing w:after="0" w:line="240" w:lineRule="auto"/>
              <w:jc w:val="center"/>
              <w:rPr>
                <w:rFonts w:ascii="Times New Roman" w:hAnsi="Times New Roman"/>
                <w:sz w:val="24"/>
                <w:szCs w:val="24"/>
              </w:rPr>
            </w:pPr>
            <w:r w:rsidRPr="005A635A">
              <w:rPr>
                <w:rFonts w:ascii="Times New Roman" w:hAnsi="Times New Roman"/>
                <w:sz w:val="24"/>
                <w:szCs w:val="24"/>
              </w:rPr>
              <w:t>1</w:t>
            </w:r>
          </w:p>
        </w:tc>
      </w:tr>
      <w:tr w:rsidR="00C63B20" w:rsidRPr="005A635A" w:rsidTr="002E702E">
        <w:trPr>
          <w:cantSplit/>
        </w:trPr>
        <w:tc>
          <w:tcPr>
            <w:tcW w:w="4536" w:type="dxa"/>
            <w:shd w:val="clear" w:color="auto" w:fill="auto"/>
          </w:tcPr>
          <w:p w:rsidR="00C63B20" w:rsidRPr="005A635A" w:rsidRDefault="00C63B20" w:rsidP="005A635A">
            <w:pPr>
              <w:autoSpaceDE w:val="0"/>
              <w:autoSpaceDN w:val="0"/>
              <w:adjustRightInd w:val="0"/>
              <w:spacing w:after="0" w:line="240" w:lineRule="auto"/>
              <w:rPr>
                <w:rFonts w:ascii="Times New Roman" w:hAnsi="Times New Roman"/>
                <w:bCs/>
                <w:sz w:val="24"/>
                <w:szCs w:val="24"/>
              </w:rPr>
            </w:pPr>
            <w:r w:rsidRPr="005A635A">
              <w:rPr>
                <w:rFonts w:ascii="Times New Roman" w:hAnsi="Times New Roman"/>
                <w:bCs/>
                <w:sz w:val="24"/>
                <w:szCs w:val="24"/>
              </w:rPr>
              <w:t>Количество организованных и проведенных официальных муниципальных спортивных мероприятий среди населения</w:t>
            </w:r>
          </w:p>
        </w:tc>
        <w:tc>
          <w:tcPr>
            <w:tcW w:w="851" w:type="dxa"/>
            <w:shd w:val="clear" w:color="auto" w:fill="auto"/>
            <w:vAlign w:val="bottom"/>
          </w:tcPr>
          <w:p w:rsidR="00C63B20" w:rsidRPr="005A635A" w:rsidRDefault="00C63B20" w:rsidP="002E702E">
            <w:pPr>
              <w:autoSpaceDE w:val="0"/>
              <w:autoSpaceDN w:val="0"/>
              <w:adjustRightInd w:val="0"/>
              <w:spacing w:after="0" w:line="240" w:lineRule="auto"/>
              <w:jc w:val="center"/>
              <w:rPr>
                <w:rFonts w:ascii="Times New Roman" w:hAnsi="Times New Roman"/>
                <w:bCs/>
                <w:sz w:val="24"/>
                <w:szCs w:val="24"/>
              </w:rPr>
            </w:pPr>
            <w:r w:rsidRPr="005A635A">
              <w:rPr>
                <w:rFonts w:ascii="Times New Roman" w:hAnsi="Times New Roman"/>
                <w:bCs/>
                <w:sz w:val="24"/>
                <w:szCs w:val="24"/>
              </w:rPr>
              <w:t>ед.</w:t>
            </w:r>
          </w:p>
        </w:tc>
        <w:tc>
          <w:tcPr>
            <w:tcW w:w="1559" w:type="dxa"/>
            <w:shd w:val="clear" w:color="auto" w:fill="auto"/>
            <w:vAlign w:val="bottom"/>
          </w:tcPr>
          <w:p w:rsidR="00C63B20" w:rsidRPr="005A635A" w:rsidRDefault="00C63B20" w:rsidP="002E702E">
            <w:pPr>
              <w:spacing w:after="0" w:line="240" w:lineRule="auto"/>
              <w:jc w:val="center"/>
              <w:rPr>
                <w:rFonts w:ascii="Times New Roman" w:hAnsi="Times New Roman"/>
                <w:sz w:val="24"/>
                <w:szCs w:val="24"/>
              </w:rPr>
            </w:pPr>
            <w:r w:rsidRPr="005A635A">
              <w:rPr>
                <w:rFonts w:ascii="Times New Roman" w:hAnsi="Times New Roman"/>
                <w:sz w:val="24"/>
                <w:szCs w:val="24"/>
              </w:rPr>
              <w:t>313</w:t>
            </w:r>
          </w:p>
        </w:tc>
        <w:tc>
          <w:tcPr>
            <w:tcW w:w="1418" w:type="dxa"/>
            <w:shd w:val="clear" w:color="auto" w:fill="auto"/>
            <w:vAlign w:val="bottom"/>
          </w:tcPr>
          <w:p w:rsidR="00C63B20" w:rsidRPr="005A635A" w:rsidRDefault="00C63B20" w:rsidP="002E702E">
            <w:pPr>
              <w:spacing w:after="0" w:line="240" w:lineRule="auto"/>
              <w:jc w:val="center"/>
              <w:rPr>
                <w:rFonts w:ascii="Times New Roman" w:hAnsi="Times New Roman"/>
                <w:sz w:val="24"/>
                <w:szCs w:val="24"/>
              </w:rPr>
            </w:pPr>
            <w:r w:rsidRPr="005A635A">
              <w:rPr>
                <w:rFonts w:ascii="Times New Roman" w:hAnsi="Times New Roman"/>
                <w:sz w:val="24"/>
                <w:szCs w:val="24"/>
              </w:rPr>
              <w:t>277</w:t>
            </w:r>
          </w:p>
        </w:tc>
        <w:tc>
          <w:tcPr>
            <w:tcW w:w="1843" w:type="dxa"/>
            <w:shd w:val="clear" w:color="auto" w:fill="auto"/>
            <w:vAlign w:val="bottom"/>
          </w:tcPr>
          <w:p w:rsidR="00C63B20" w:rsidRPr="005A635A" w:rsidRDefault="00C63B20" w:rsidP="002E702E">
            <w:pPr>
              <w:spacing w:after="0" w:line="240" w:lineRule="auto"/>
              <w:jc w:val="center"/>
              <w:rPr>
                <w:rFonts w:ascii="Times New Roman" w:hAnsi="Times New Roman"/>
                <w:sz w:val="24"/>
                <w:szCs w:val="24"/>
              </w:rPr>
            </w:pPr>
            <w:r w:rsidRPr="005A635A">
              <w:rPr>
                <w:rFonts w:ascii="Times New Roman" w:hAnsi="Times New Roman"/>
                <w:sz w:val="24"/>
                <w:szCs w:val="24"/>
              </w:rPr>
              <w:t>277</w:t>
            </w:r>
          </w:p>
        </w:tc>
      </w:tr>
      <w:tr w:rsidR="00C63B20" w:rsidRPr="005A635A" w:rsidTr="002E702E">
        <w:trPr>
          <w:cantSplit/>
        </w:trPr>
        <w:tc>
          <w:tcPr>
            <w:tcW w:w="4536" w:type="dxa"/>
            <w:shd w:val="clear" w:color="auto" w:fill="auto"/>
          </w:tcPr>
          <w:p w:rsidR="00C63B20" w:rsidRPr="005A635A" w:rsidRDefault="00C63B20" w:rsidP="005A635A">
            <w:pPr>
              <w:autoSpaceDE w:val="0"/>
              <w:autoSpaceDN w:val="0"/>
              <w:adjustRightInd w:val="0"/>
              <w:spacing w:after="0" w:line="240" w:lineRule="auto"/>
              <w:rPr>
                <w:rFonts w:ascii="Times New Roman" w:hAnsi="Times New Roman"/>
                <w:bCs/>
                <w:sz w:val="24"/>
                <w:szCs w:val="24"/>
              </w:rPr>
            </w:pPr>
            <w:r w:rsidRPr="005A635A">
              <w:rPr>
                <w:rFonts w:ascii="Times New Roman" w:hAnsi="Times New Roman"/>
                <w:bCs/>
                <w:sz w:val="24"/>
                <w:szCs w:val="24"/>
              </w:rPr>
              <w:t>Количество организованных и проведенных официальных муниципальных физкультурных (физкультурно-оздоровительных) мероприятий</w:t>
            </w:r>
          </w:p>
        </w:tc>
        <w:tc>
          <w:tcPr>
            <w:tcW w:w="851" w:type="dxa"/>
            <w:shd w:val="clear" w:color="auto" w:fill="auto"/>
            <w:vAlign w:val="bottom"/>
          </w:tcPr>
          <w:p w:rsidR="00C63B20" w:rsidRPr="005A635A" w:rsidRDefault="00C63B20" w:rsidP="002E702E">
            <w:pPr>
              <w:autoSpaceDE w:val="0"/>
              <w:autoSpaceDN w:val="0"/>
              <w:adjustRightInd w:val="0"/>
              <w:spacing w:after="0" w:line="240" w:lineRule="auto"/>
              <w:jc w:val="center"/>
              <w:rPr>
                <w:rFonts w:ascii="Times New Roman" w:hAnsi="Times New Roman"/>
                <w:bCs/>
                <w:sz w:val="24"/>
                <w:szCs w:val="24"/>
              </w:rPr>
            </w:pPr>
            <w:r w:rsidRPr="005A635A">
              <w:rPr>
                <w:rFonts w:ascii="Times New Roman" w:hAnsi="Times New Roman"/>
                <w:bCs/>
                <w:sz w:val="24"/>
                <w:szCs w:val="24"/>
              </w:rPr>
              <w:t>ед.</w:t>
            </w:r>
          </w:p>
        </w:tc>
        <w:tc>
          <w:tcPr>
            <w:tcW w:w="1559" w:type="dxa"/>
            <w:shd w:val="clear" w:color="auto" w:fill="auto"/>
            <w:vAlign w:val="bottom"/>
          </w:tcPr>
          <w:p w:rsidR="00C63B20" w:rsidRPr="005A635A" w:rsidRDefault="00C63B20" w:rsidP="002E702E">
            <w:pPr>
              <w:spacing w:after="0" w:line="240" w:lineRule="auto"/>
              <w:jc w:val="center"/>
              <w:rPr>
                <w:rFonts w:ascii="Times New Roman" w:hAnsi="Times New Roman"/>
                <w:sz w:val="24"/>
                <w:szCs w:val="24"/>
              </w:rPr>
            </w:pPr>
            <w:r w:rsidRPr="005A635A">
              <w:rPr>
                <w:rFonts w:ascii="Times New Roman" w:hAnsi="Times New Roman"/>
                <w:sz w:val="24"/>
                <w:szCs w:val="24"/>
              </w:rPr>
              <w:t>32</w:t>
            </w:r>
          </w:p>
        </w:tc>
        <w:tc>
          <w:tcPr>
            <w:tcW w:w="1418" w:type="dxa"/>
            <w:shd w:val="clear" w:color="auto" w:fill="auto"/>
            <w:vAlign w:val="bottom"/>
          </w:tcPr>
          <w:p w:rsidR="00C63B20" w:rsidRPr="005A635A" w:rsidRDefault="00C63B20" w:rsidP="002E702E">
            <w:pPr>
              <w:spacing w:after="0" w:line="240" w:lineRule="auto"/>
              <w:jc w:val="center"/>
              <w:rPr>
                <w:rFonts w:ascii="Times New Roman" w:hAnsi="Times New Roman"/>
                <w:sz w:val="24"/>
                <w:szCs w:val="24"/>
              </w:rPr>
            </w:pPr>
            <w:r w:rsidRPr="005A635A">
              <w:rPr>
                <w:rFonts w:ascii="Times New Roman" w:hAnsi="Times New Roman"/>
                <w:sz w:val="24"/>
                <w:szCs w:val="24"/>
              </w:rPr>
              <w:t>31</w:t>
            </w:r>
          </w:p>
        </w:tc>
        <w:tc>
          <w:tcPr>
            <w:tcW w:w="1843" w:type="dxa"/>
            <w:shd w:val="clear" w:color="auto" w:fill="auto"/>
            <w:vAlign w:val="bottom"/>
          </w:tcPr>
          <w:p w:rsidR="00C63B20" w:rsidRPr="005A635A" w:rsidRDefault="00C63B20" w:rsidP="002E702E">
            <w:pPr>
              <w:spacing w:after="0" w:line="240" w:lineRule="auto"/>
              <w:jc w:val="center"/>
              <w:rPr>
                <w:rFonts w:ascii="Times New Roman" w:hAnsi="Times New Roman"/>
                <w:sz w:val="24"/>
                <w:szCs w:val="24"/>
              </w:rPr>
            </w:pPr>
            <w:r w:rsidRPr="005A635A">
              <w:rPr>
                <w:rFonts w:ascii="Times New Roman" w:hAnsi="Times New Roman"/>
                <w:sz w:val="24"/>
                <w:szCs w:val="24"/>
              </w:rPr>
              <w:t>31</w:t>
            </w:r>
          </w:p>
        </w:tc>
      </w:tr>
      <w:tr w:rsidR="00C63B20" w:rsidRPr="005A635A" w:rsidTr="002E702E">
        <w:trPr>
          <w:cantSplit/>
        </w:trPr>
        <w:tc>
          <w:tcPr>
            <w:tcW w:w="4536" w:type="dxa"/>
            <w:shd w:val="clear" w:color="auto" w:fill="auto"/>
          </w:tcPr>
          <w:p w:rsidR="00C63B20" w:rsidRPr="005A635A" w:rsidRDefault="00C63B20" w:rsidP="005A635A">
            <w:pPr>
              <w:autoSpaceDE w:val="0"/>
              <w:autoSpaceDN w:val="0"/>
              <w:adjustRightInd w:val="0"/>
              <w:spacing w:after="0" w:line="240" w:lineRule="auto"/>
              <w:rPr>
                <w:rFonts w:ascii="Times New Roman" w:hAnsi="Times New Roman"/>
                <w:bCs/>
                <w:sz w:val="24"/>
                <w:szCs w:val="24"/>
              </w:rPr>
            </w:pPr>
            <w:r w:rsidRPr="005A635A">
              <w:rPr>
                <w:rFonts w:ascii="Times New Roman" w:hAnsi="Times New Roman"/>
                <w:bCs/>
                <w:sz w:val="24"/>
                <w:szCs w:val="24"/>
              </w:rPr>
              <w:lastRenderedPageBreak/>
              <w:t>Количество организованных и проведенных физкультурных и спортивных мероприятий</w:t>
            </w:r>
          </w:p>
          <w:p w:rsidR="00C63B20" w:rsidRPr="005A635A" w:rsidRDefault="00C63B20" w:rsidP="005A635A">
            <w:pPr>
              <w:autoSpaceDE w:val="0"/>
              <w:autoSpaceDN w:val="0"/>
              <w:adjustRightInd w:val="0"/>
              <w:spacing w:after="0" w:line="240" w:lineRule="auto"/>
              <w:rPr>
                <w:rFonts w:ascii="Times New Roman" w:hAnsi="Times New Roman"/>
                <w:bCs/>
                <w:sz w:val="24"/>
                <w:szCs w:val="24"/>
              </w:rPr>
            </w:pPr>
            <w:r w:rsidRPr="005A635A">
              <w:rPr>
                <w:rFonts w:ascii="Times New Roman" w:hAnsi="Times New Roman"/>
                <w:bCs/>
                <w:sz w:val="24"/>
                <w:szCs w:val="24"/>
              </w:rPr>
              <w:t>в рамках Всероссийского физкультурно-спортивного комплекса «Готов к труду</w:t>
            </w:r>
          </w:p>
          <w:p w:rsidR="00C63B20" w:rsidRPr="005A635A" w:rsidRDefault="00C63B20" w:rsidP="005A635A">
            <w:pPr>
              <w:autoSpaceDE w:val="0"/>
              <w:autoSpaceDN w:val="0"/>
              <w:adjustRightInd w:val="0"/>
              <w:spacing w:after="0" w:line="240" w:lineRule="auto"/>
              <w:rPr>
                <w:rFonts w:ascii="Times New Roman" w:hAnsi="Times New Roman"/>
                <w:bCs/>
                <w:sz w:val="24"/>
                <w:szCs w:val="24"/>
              </w:rPr>
            </w:pPr>
            <w:r w:rsidRPr="005A635A">
              <w:rPr>
                <w:rFonts w:ascii="Times New Roman" w:hAnsi="Times New Roman"/>
                <w:bCs/>
                <w:sz w:val="24"/>
                <w:szCs w:val="24"/>
              </w:rPr>
              <w:t>и обороне»</w:t>
            </w:r>
          </w:p>
        </w:tc>
        <w:tc>
          <w:tcPr>
            <w:tcW w:w="851" w:type="dxa"/>
            <w:shd w:val="clear" w:color="auto" w:fill="auto"/>
            <w:vAlign w:val="bottom"/>
          </w:tcPr>
          <w:p w:rsidR="00C63B20" w:rsidRPr="005A635A" w:rsidRDefault="00C63B20" w:rsidP="002E702E">
            <w:pPr>
              <w:autoSpaceDE w:val="0"/>
              <w:autoSpaceDN w:val="0"/>
              <w:adjustRightInd w:val="0"/>
              <w:spacing w:after="0" w:line="240" w:lineRule="auto"/>
              <w:jc w:val="center"/>
              <w:rPr>
                <w:rFonts w:ascii="Times New Roman" w:hAnsi="Times New Roman"/>
                <w:bCs/>
                <w:sz w:val="24"/>
                <w:szCs w:val="24"/>
              </w:rPr>
            </w:pPr>
            <w:r w:rsidRPr="005A635A">
              <w:rPr>
                <w:rFonts w:ascii="Times New Roman" w:hAnsi="Times New Roman"/>
                <w:bCs/>
                <w:sz w:val="24"/>
                <w:szCs w:val="24"/>
              </w:rPr>
              <w:t>ед.</w:t>
            </w:r>
          </w:p>
        </w:tc>
        <w:tc>
          <w:tcPr>
            <w:tcW w:w="1559" w:type="dxa"/>
            <w:shd w:val="clear" w:color="auto" w:fill="auto"/>
            <w:vAlign w:val="bottom"/>
          </w:tcPr>
          <w:p w:rsidR="00C63B20" w:rsidRPr="005A635A" w:rsidRDefault="00C63B20" w:rsidP="002E702E">
            <w:pPr>
              <w:spacing w:after="0" w:line="240" w:lineRule="auto"/>
              <w:jc w:val="center"/>
              <w:rPr>
                <w:rFonts w:ascii="Times New Roman" w:hAnsi="Times New Roman"/>
                <w:sz w:val="24"/>
                <w:szCs w:val="24"/>
              </w:rPr>
            </w:pPr>
            <w:r w:rsidRPr="005A635A">
              <w:rPr>
                <w:rFonts w:ascii="Times New Roman" w:hAnsi="Times New Roman"/>
                <w:sz w:val="24"/>
                <w:szCs w:val="24"/>
              </w:rPr>
              <w:t>21</w:t>
            </w:r>
          </w:p>
        </w:tc>
        <w:tc>
          <w:tcPr>
            <w:tcW w:w="1418" w:type="dxa"/>
            <w:shd w:val="clear" w:color="auto" w:fill="auto"/>
            <w:vAlign w:val="bottom"/>
          </w:tcPr>
          <w:p w:rsidR="00C63B20" w:rsidRPr="005A635A" w:rsidRDefault="00C63B20" w:rsidP="002E702E">
            <w:pPr>
              <w:spacing w:after="0" w:line="240" w:lineRule="auto"/>
              <w:jc w:val="center"/>
              <w:rPr>
                <w:rFonts w:ascii="Times New Roman" w:hAnsi="Times New Roman"/>
                <w:sz w:val="24"/>
                <w:szCs w:val="24"/>
              </w:rPr>
            </w:pPr>
            <w:r w:rsidRPr="005A635A">
              <w:rPr>
                <w:rFonts w:ascii="Times New Roman" w:hAnsi="Times New Roman"/>
                <w:sz w:val="24"/>
                <w:szCs w:val="24"/>
              </w:rPr>
              <w:t>11</w:t>
            </w:r>
          </w:p>
        </w:tc>
        <w:tc>
          <w:tcPr>
            <w:tcW w:w="1843" w:type="dxa"/>
            <w:shd w:val="clear" w:color="auto" w:fill="auto"/>
            <w:vAlign w:val="bottom"/>
          </w:tcPr>
          <w:p w:rsidR="00C63B20" w:rsidRPr="005A635A" w:rsidRDefault="00C63B20" w:rsidP="002E702E">
            <w:pPr>
              <w:spacing w:after="0" w:line="240" w:lineRule="auto"/>
              <w:jc w:val="center"/>
              <w:rPr>
                <w:rFonts w:ascii="Times New Roman" w:hAnsi="Times New Roman"/>
                <w:sz w:val="24"/>
                <w:szCs w:val="24"/>
              </w:rPr>
            </w:pPr>
            <w:r w:rsidRPr="005A635A">
              <w:rPr>
                <w:rFonts w:ascii="Times New Roman" w:hAnsi="Times New Roman"/>
                <w:sz w:val="24"/>
                <w:szCs w:val="24"/>
              </w:rPr>
              <w:t>20</w:t>
            </w:r>
          </w:p>
        </w:tc>
      </w:tr>
      <w:tr w:rsidR="00C63B20" w:rsidRPr="005A635A" w:rsidTr="002E702E">
        <w:trPr>
          <w:cantSplit/>
        </w:trPr>
        <w:tc>
          <w:tcPr>
            <w:tcW w:w="4536" w:type="dxa"/>
            <w:shd w:val="clear" w:color="auto" w:fill="auto"/>
          </w:tcPr>
          <w:p w:rsidR="00C63B20" w:rsidRPr="005A635A" w:rsidRDefault="00C63B20" w:rsidP="005A635A">
            <w:pPr>
              <w:autoSpaceDE w:val="0"/>
              <w:autoSpaceDN w:val="0"/>
              <w:adjustRightInd w:val="0"/>
              <w:spacing w:after="0" w:line="240" w:lineRule="auto"/>
              <w:rPr>
                <w:rFonts w:ascii="Times New Roman" w:hAnsi="Times New Roman"/>
                <w:bCs/>
                <w:sz w:val="24"/>
                <w:szCs w:val="24"/>
              </w:rPr>
            </w:pPr>
            <w:r w:rsidRPr="005A635A">
              <w:rPr>
                <w:rFonts w:ascii="Times New Roman" w:hAnsi="Times New Roman"/>
                <w:bCs/>
                <w:sz w:val="24"/>
                <w:szCs w:val="24"/>
              </w:rPr>
              <w:t>Количество проведенных мероприятий по тестированию выполнения нормативов испытаний (тестов) комплекса ГТО</w:t>
            </w:r>
          </w:p>
        </w:tc>
        <w:tc>
          <w:tcPr>
            <w:tcW w:w="851" w:type="dxa"/>
            <w:shd w:val="clear" w:color="auto" w:fill="auto"/>
            <w:vAlign w:val="bottom"/>
          </w:tcPr>
          <w:p w:rsidR="00C63B20" w:rsidRPr="005A635A" w:rsidRDefault="00C63B20" w:rsidP="002E702E">
            <w:pPr>
              <w:autoSpaceDE w:val="0"/>
              <w:autoSpaceDN w:val="0"/>
              <w:adjustRightInd w:val="0"/>
              <w:spacing w:after="0" w:line="240" w:lineRule="auto"/>
              <w:jc w:val="center"/>
              <w:rPr>
                <w:rFonts w:ascii="Times New Roman" w:hAnsi="Times New Roman"/>
                <w:bCs/>
                <w:sz w:val="24"/>
                <w:szCs w:val="24"/>
              </w:rPr>
            </w:pPr>
            <w:r w:rsidRPr="005A635A">
              <w:rPr>
                <w:rFonts w:ascii="Times New Roman" w:hAnsi="Times New Roman"/>
                <w:bCs/>
                <w:sz w:val="24"/>
                <w:szCs w:val="24"/>
              </w:rPr>
              <w:t>ед.</w:t>
            </w:r>
          </w:p>
        </w:tc>
        <w:tc>
          <w:tcPr>
            <w:tcW w:w="1559" w:type="dxa"/>
            <w:shd w:val="clear" w:color="auto" w:fill="auto"/>
            <w:vAlign w:val="bottom"/>
          </w:tcPr>
          <w:p w:rsidR="00C63B20" w:rsidRPr="005A635A" w:rsidRDefault="00C63B20" w:rsidP="002E702E">
            <w:pPr>
              <w:spacing w:after="0" w:line="240" w:lineRule="auto"/>
              <w:jc w:val="center"/>
              <w:rPr>
                <w:rFonts w:ascii="Times New Roman" w:hAnsi="Times New Roman"/>
                <w:sz w:val="24"/>
                <w:szCs w:val="24"/>
              </w:rPr>
            </w:pPr>
            <w:r w:rsidRPr="005A635A">
              <w:rPr>
                <w:rFonts w:ascii="Times New Roman" w:hAnsi="Times New Roman"/>
                <w:sz w:val="24"/>
                <w:szCs w:val="24"/>
              </w:rPr>
              <w:t>97</w:t>
            </w:r>
          </w:p>
        </w:tc>
        <w:tc>
          <w:tcPr>
            <w:tcW w:w="1418" w:type="dxa"/>
            <w:shd w:val="clear" w:color="auto" w:fill="auto"/>
            <w:vAlign w:val="bottom"/>
          </w:tcPr>
          <w:p w:rsidR="00C63B20" w:rsidRPr="005A635A" w:rsidRDefault="00C63B20" w:rsidP="002E702E">
            <w:pPr>
              <w:spacing w:after="0" w:line="240" w:lineRule="auto"/>
              <w:jc w:val="center"/>
              <w:rPr>
                <w:rFonts w:ascii="Times New Roman" w:hAnsi="Times New Roman"/>
                <w:sz w:val="24"/>
                <w:szCs w:val="24"/>
              </w:rPr>
            </w:pPr>
            <w:r w:rsidRPr="005A635A">
              <w:rPr>
                <w:rFonts w:ascii="Times New Roman" w:hAnsi="Times New Roman"/>
                <w:sz w:val="24"/>
                <w:szCs w:val="24"/>
              </w:rPr>
              <w:t>82</w:t>
            </w:r>
          </w:p>
        </w:tc>
        <w:tc>
          <w:tcPr>
            <w:tcW w:w="1843" w:type="dxa"/>
            <w:shd w:val="clear" w:color="auto" w:fill="auto"/>
            <w:vAlign w:val="bottom"/>
          </w:tcPr>
          <w:p w:rsidR="00C63B20" w:rsidRPr="005A635A" w:rsidRDefault="00C63B20" w:rsidP="002E702E">
            <w:pPr>
              <w:spacing w:after="0" w:line="240" w:lineRule="auto"/>
              <w:jc w:val="center"/>
              <w:rPr>
                <w:rFonts w:ascii="Times New Roman" w:hAnsi="Times New Roman"/>
                <w:sz w:val="24"/>
                <w:szCs w:val="24"/>
              </w:rPr>
            </w:pPr>
            <w:r w:rsidRPr="005A635A">
              <w:rPr>
                <w:rFonts w:ascii="Times New Roman" w:hAnsi="Times New Roman"/>
                <w:sz w:val="24"/>
                <w:szCs w:val="24"/>
              </w:rPr>
              <w:t>79</w:t>
            </w:r>
          </w:p>
        </w:tc>
      </w:tr>
      <w:tr w:rsidR="00C63B20" w:rsidRPr="005A635A" w:rsidTr="002E702E">
        <w:trPr>
          <w:cantSplit/>
        </w:trPr>
        <w:tc>
          <w:tcPr>
            <w:tcW w:w="4536" w:type="dxa"/>
            <w:shd w:val="clear" w:color="auto" w:fill="auto"/>
          </w:tcPr>
          <w:p w:rsidR="00C63B20" w:rsidRPr="005A635A" w:rsidRDefault="00C63B20" w:rsidP="005A635A">
            <w:pPr>
              <w:autoSpaceDE w:val="0"/>
              <w:autoSpaceDN w:val="0"/>
              <w:adjustRightInd w:val="0"/>
              <w:spacing w:after="0" w:line="240" w:lineRule="auto"/>
              <w:rPr>
                <w:rFonts w:ascii="Times New Roman" w:hAnsi="Times New Roman"/>
                <w:bCs/>
                <w:sz w:val="24"/>
                <w:szCs w:val="24"/>
              </w:rPr>
            </w:pPr>
            <w:r w:rsidRPr="005A635A">
              <w:rPr>
                <w:rFonts w:ascii="Times New Roman" w:hAnsi="Times New Roman"/>
                <w:bCs/>
                <w:sz w:val="24"/>
                <w:szCs w:val="24"/>
              </w:rPr>
              <w:t>Количество официальных межмуниципальных (региональных, межрегиональных, Всероссийских, международных) спортивных и физкультурных мероприятий, в организации которых принято участие</w:t>
            </w:r>
          </w:p>
        </w:tc>
        <w:tc>
          <w:tcPr>
            <w:tcW w:w="851" w:type="dxa"/>
            <w:shd w:val="clear" w:color="auto" w:fill="auto"/>
            <w:vAlign w:val="bottom"/>
          </w:tcPr>
          <w:p w:rsidR="00C63B20" w:rsidRPr="005A635A" w:rsidRDefault="00C63B20" w:rsidP="002E702E">
            <w:pPr>
              <w:autoSpaceDE w:val="0"/>
              <w:autoSpaceDN w:val="0"/>
              <w:adjustRightInd w:val="0"/>
              <w:spacing w:after="0" w:line="240" w:lineRule="auto"/>
              <w:jc w:val="center"/>
              <w:rPr>
                <w:rFonts w:ascii="Times New Roman" w:hAnsi="Times New Roman"/>
                <w:bCs/>
                <w:sz w:val="24"/>
                <w:szCs w:val="24"/>
              </w:rPr>
            </w:pPr>
            <w:r w:rsidRPr="005A635A">
              <w:rPr>
                <w:rFonts w:ascii="Times New Roman" w:hAnsi="Times New Roman"/>
                <w:bCs/>
                <w:sz w:val="24"/>
                <w:szCs w:val="24"/>
              </w:rPr>
              <w:t>ед.</w:t>
            </w:r>
          </w:p>
        </w:tc>
        <w:tc>
          <w:tcPr>
            <w:tcW w:w="1559" w:type="dxa"/>
            <w:shd w:val="clear" w:color="auto" w:fill="auto"/>
            <w:vAlign w:val="bottom"/>
          </w:tcPr>
          <w:p w:rsidR="00C63B20" w:rsidRPr="005A635A" w:rsidRDefault="00C63B20" w:rsidP="002E702E">
            <w:pPr>
              <w:spacing w:after="0" w:line="240" w:lineRule="auto"/>
              <w:jc w:val="center"/>
              <w:rPr>
                <w:rFonts w:ascii="Times New Roman" w:hAnsi="Times New Roman"/>
                <w:sz w:val="24"/>
                <w:szCs w:val="24"/>
              </w:rPr>
            </w:pPr>
            <w:r w:rsidRPr="005A635A">
              <w:rPr>
                <w:rFonts w:ascii="Times New Roman" w:hAnsi="Times New Roman"/>
                <w:sz w:val="24"/>
                <w:szCs w:val="24"/>
              </w:rPr>
              <w:t>1</w:t>
            </w:r>
          </w:p>
        </w:tc>
        <w:tc>
          <w:tcPr>
            <w:tcW w:w="1418" w:type="dxa"/>
            <w:shd w:val="clear" w:color="auto" w:fill="auto"/>
            <w:vAlign w:val="bottom"/>
          </w:tcPr>
          <w:p w:rsidR="00C63B20" w:rsidRPr="005A635A" w:rsidRDefault="00C63B20" w:rsidP="002E702E">
            <w:pPr>
              <w:spacing w:after="0" w:line="240" w:lineRule="auto"/>
              <w:jc w:val="center"/>
              <w:rPr>
                <w:rFonts w:ascii="Times New Roman" w:hAnsi="Times New Roman"/>
                <w:sz w:val="24"/>
                <w:szCs w:val="24"/>
              </w:rPr>
            </w:pPr>
            <w:r w:rsidRPr="005A635A">
              <w:rPr>
                <w:rFonts w:ascii="Times New Roman" w:hAnsi="Times New Roman"/>
                <w:sz w:val="24"/>
                <w:szCs w:val="24"/>
              </w:rPr>
              <w:t>1</w:t>
            </w:r>
          </w:p>
        </w:tc>
        <w:tc>
          <w:tcPr>
            <w:tcW w:w="1843" w:type="dxa"/>
            <w:shd w:val="clear" w:color="auto" w:fill="auto"/>
            <w:vAlign w:val="bottom"/>
          </w:tcPr>
          <w:p w:rsidR="00C63B20" w:rsidRPr="005A635A" w:rsidRDefault="00C63B20" w:rsidP="002E702E">
            <w:pPr>
              <w:spacing w:after="0" w:line="240" w:lineRule="auto"/>
              <w:jc w:val="center"/>
              <w:rPr>
                <w:rFonts w:ascii="Times New Roman" w:hAnsi="Times New Roman"/>
                <w:sz w:val="24"/>
                <w:szCs w:val="24"/>
              </w:rPr>
            </w:pPr>
            <w:r w:rsidRPr="005A635A">
              <w:rPr>
                <w:rFonts w:ascii="Times New Roman" w:hAnsi="Times New Roman"/>
                <w:sz w:val="24"/>
                <w:szCs w:val="24"/>
              </w:rPr>
              <w:t>1</w:t>
            </w:r>
          </w:p>
        </w:tc>
      </w:tr>
      <w:tr w:rsidR="00C63B20" w:rsidRPr="005A635A" w:rsidTr="002E702E">
        <w:trPr>
          <w:cantSplit/>
        </w:trPr>
        <w:tc>
          <w:tcPr>
            <w:tcW w:w="4536" w:type="dxa"/>
            <w:shd w:val="clear" w:color="auto" w:fill="auto"/>
          </w:tcPr>
          <w:p w:rsidR="00C63B20" w:rsidRPr="005A635A" w:rsidRDefault="00C63B20" w:rsidP="005A635A">
            <w:pPr>
              <w:autoSpaceDE w:val="0"/>
              <w:autoSpaceDN w:val="0"/>
              <w:adjustRightInd w:val="0"/>
              <w:spacing w:after="0" w:line="240" w:lineRule="auto"/>
              <w:rPr>
                <w:rFonts w:ascii="Times New Roman" w:hAnsi="Times New Roman"/>
                <w:bCs/>
                <w:sz w:val="24"/>
                <w:szCs w:val="24"/>
              </w:rPr>
            </w:pPr>
            <w:r w:rsidRPr="005A635A">
              <w:rPr>
                <w:rFonts w:ascii="Times New Roman" w:hAnsi="Times New Roman"/>
                <w:bCs/>
                <w:sz w:val="24"/>
                <w:szCs w:val="24"/>
              </w:rPr>
              <w:t>Количество официальных муниципальных (межмуниципальных, региональных, межрегиональных, Всероссийских, международных) спортивных мероприятий, участие в которых приняли спортивные сборные команды города</w:t>
            </w:r>
          </w:p>
        </w:tc>
        <w:tc>
          <w:tcPr>
            <w:tcW w:w="851" w:type="dxa"/>
            <w:shd w:val="clear" w:color="auto" w:fill="auto"/>
            <w:vAlign w:val="bottom"/>
          </w:tcPr>
          <w:p w:rsidR="00C63B20" w:rsidRPr="005A635A" w:rsidRDefault="00C63B20" w:rsidP="002E702E">
            <w:pPr>
              <w:autoSpaceDE w:val="0"/>
              <w:autoSpaceDN w:val="0"/>
              <w:adjustRightInd w:val="0"/>
              <w:spacing w:after="0" w:line="240" w:lineRule="auto"/>
              <w:jc w:val="center"/>
              <w:rPr>
                <w:rFonts w:ascii="Times New Roman" w:hAnsi="Times New Roman"/>
                <w:bCs/>
                <w:sz w:val="24"/>
                <w:szCs w:val="24"/>
              </w:rPr>
            </w:pPr>
            <w:r w:rsidRPr="005A635A">
              <w:rPr>
                <w:rFonts w:ascii="Times New Roman" w:hAnsi="Times New Roman"/>
                <w:bCs/>
                <w:sz w:val="24"/>
                <w:szCs w:val="24"/>
              </w:rPr>
              <w:t>ед.</w:t>
            </w:r>
          </w:p>
        </w:tc>
        <w:tc>
          <w:tcPr>
            <w:tcW w:w="1559" w:type="dxa"/>
            <w:shd w:val="clear" w:color="auto" w:fill="auto"/>
            <w:vAlign w:val="bottom"/>
          </w:tcPr>
          <w:p w:rsidR="00C63B20" w:rsidRPr="005A635A" w:rsidRDefault="00C63B20" w:rsidP="002E702E">
            <w:pPr>
              <w:spacing w:after="0" w:line="240" w:lineRule="auto"/>
              <w:jc w:val="center"/>
              <w:rPr>
                <w:rFonts w:ascii="Times New Roman" w:hAnsi="Times New Roman"/>
                <w:sz w:val="24"/>
                <w:szCs w:val="24"/>
              </w:rPr>
            </w:pPr>
            <w:r w:rsidRPr="005A635A">
              <w:rPr>
                <w:rFonts w:ascii="Times New Roman" w:hAnsi="Times New Roman"/>
                <w:sz w:val="24"/>
                <w:szCs w:val="24"/>
              </w:rPr>
              <w:t>5</w:t>
            </w:r>
          </w:p>
        </w:tc>
        <w:tc>
          <w:tcPr>
            <w:tcW w:w="1418" w:type="dxa"/>
            <w:shd w:val="clear" w:color="auto" w:fill="auto"/>
            <w:vAlign w:val="bottom"/>
          </w:tcPr>
          <w:p w:rsidR="00C63B20" w:rsidRPr="005A635A" w:rsidRDefault="00C63B20" w:rsidP="002E702E">
            <w:pPr>
              <w:spacing w:after="0" w:line="240" w:lineRule="auto"/>
              <w:jc w:val="center"/>
              <w:rPr>
                <w:rFonts w:ascii="Times New Roman" w:hAnsi="Times New Roman"/>
                <w:sz w:val="24"/>
                <w:szCs w:val="24"/>
              </w:rPr>
            </w:pPr>
            <w:r w:rsidRPr="005A635A">
              <w:rPr>
                <w:rFonts w:ascii="Times New Roman" w:hAnsi="Times New Roman"/>
                <w:sz w:val="24"/>
                <w:szCs w:val="24"/>
              </w:rPr>
              <w:t>4</w:t>
            </w:r>
          </w:p>
        </w:tc>
        <w:tc>
          <w:tcPr>
            <w:tcW w:w="1843" w:type="dxa"/>
            <w:shd w:val="clear" w:color="auto" w:fill="auto"/>
            <w:vAlign w:val="bottom"/>
          </w:tcPr>
          <w:p w:rsidR="00C63B20" w:rsidRPr="005A635A" w:rsidRDefault="00C63B20" w:rsidP="002E702E">
            <w:pPr>
              <w:spacing w:after="0" w:line="240" w:lineRule="auto"/>
              <w:jc w:val="center"/>
              <w:rPr>
                <w:rFonts w:ascii="Times New Roman" w:hAnsi="Times New Roman"/>
                <w:sz w:val="24"/>
                <w:szCs w:val="24"/>
              </w:rPr>
            </w:pPr>
            <w:r w:rsidRPr="005A635A">
              <w:rPr>
                <w:rFonts w:ascii="Times New Roman" w:hAnsi="Times New Roman"/>
                <w:sz w:val="24"/>
                <w:szCs w:val="24"/>
              </w:rPr>
              <w:t>5</w:t>
            </w:r>
          </w:p>
        </w:tc>
      </w:tr>
      <w:tr w:rsidR="00C63B20" w:rsidRPr="005A635A" w:rsidTr="002E702E">
        <w:trPr>
          <w:cantSplit/>
        </w:trPr>
        <w:tc>
          <w:tcPr>
            <w:tcW w:w="4536" w:type="dxa"/>
            <w:tcBorders>
              <w:bottom w:val="single" w:sz="4" w:space="0" w:color="000000"/>
            </w:tcBorders>
            <w:shd w:val="clear" w:color="auto" w:fill="auto"/>
          </w:tcPr>
          <w:p w:rsidR="00C63B20" w:rsidRPr="005A635A" w:rsidRDefault="00C63B20" w:rsidP="005A635A">
            <w:pPr>
              <w:autoSpaceDE w:val="0"/>
              <w:autoSpaceDN w:val="0"/>
              <w:adjustRightInd w:val="0"/>
              <w:spacing w:after="0" w:line="240" w:lineRule="auto"/>
              <w:rPr>
                <w:rFonts w:ascii="Times New Roman" w:hAnsi="Times New Roman"/>
                <w:bCs/>
                <w:sz w:val="24"/>
                <w:szCs w:val="24"/>
              </w:rPr>
            </w:pPr>
            <w:r w:rsidRPr="005A635A">
              <w:rPr>
                <w:rFonts w:ascii="Times New Roman" w:hAnsi="Times New Roman"/>
                <w:bCs/>
                <w:sz w:val="24"/>
                <w:szCs w:val="24"/>
              </w:rPr>
              <w:t>Количество человек, отдохнувших в детских спортивных лагерях</w:t>
            </w:r>
          </w:p>
        </w:tc>
        <w:tc>
          <w:tcPr>
            <w:tcW w:w="851" w:type="dxa"/>
            <w:tcBorders>
              <w:bottom w:val="single" w:sz="4" w:space="0" w:color="000000"/>
            </w:tcBorders>
            <w:shd w:val="clear" w:color="auto" w:fill="auto"/>
            <w:vAlign w:val="bottom"/>
          </w:tcPr>
          <w:p w:rsidR="00C63B20" w:rsidRPr="005A635A" w:rsidRDefault="00C63B20" w:rsidP="002E702E">
            <w:pPr>
              <w:autoSpaceDE w:val="0"/>
              <w:autoSpaceDN w:val="0"/>
              <w:adjustRightInd w:val="0"/>
              <w:spacing w:after="0" w:line="240" w:lineRule="auto"/>
              <w:jc w:val="center"/>
              <w:rPr>
                <w:rFonts w:ascii="Times New Roman" w:hAnsi="Times New Roman"/>
                <w:bCs/>
                <w:sz w:val="24"/>
                <w:szCs w:val="24"/>
              </w:rPr>
            </w:pPr>
            <w:r w:rsidRPr="005A635A">
              <w:rPr>
                <w:rFonts w:ascii="Times New Roman" w:hAnsi="Times New Roman"/>
                <w:bCs/>
                <w:sz w:val="24"/>
                <w:szCs w:val="24"/>
              </w:rPr>
              <w:t>чел.</w:t>
            </w:r>
          </w:p>
        </w:tc>
        <w:tc>
          <w:tcPr>
            <w:tcW w:w="1559" w:type="dxa"/>
            <w:tcBorders>
              <w:bottom w:val="single" w:sz="4" w:space="0" w:color="000000"/>
            </w:tcBorders>
            <w:shd w:val="clear" w:color="auto" w:fill="auto"/>
            <w:vAlign w:val="bottom"/>
          </w:tcPr>
          <w:p w:rsidR="00C63B20" w:rsidRPr="005A635A" w:rsidRDefault="00C63B20" w:rsidP="002E702E">
            <w:pPr>
              <w:spacing w:after="0" w:line="240" w:lineRule="auto"/>
              <w:jc w:val="center"/>
              <w:rPr>
                <w:rFonts w:ascii="Times New Roman" w:hAnsi="Times New Roman"/>
                <w:sz w:val="24"/>
                <w:szCs w:val="24"/>
              </w:rPr>
            </w:pPr>
            <w:r w:rsidRPr="005A635A">
              <w:rPr>
                <w:rFonts w:ascii="Times New Roman" w:hAnsi="Times New Roman"/>
                <w:sz w:val="24"/>
                <w:szCs w:val="24"/>
              </w:rPr>
              <w:t>355</w:t>
            </w:r>
          </w:p>
        </w:tc>
        <w:tc>
          <w:tcPr>
            <w:tcW w:w="1418" w:type="dxa"/>
            <w:tcBorders>
              <w:bottom w:val="single" w:sz="4" w:space="0" w:color="000000"/>
            </w:tcBorders>
            <w:shd w:val="clear" w:color="auto" w:fill="auto"/>
            <w:vAlign w:val="bottom"/>
          </w:tcPr>
          <w:p w:rsidR="00C63B20" w:rsidRPr="005A635A" w:rsidRDefault="00C63B20" w:rsidP="002E702E">
            <w:pPr>
              <w:spacing w:after="0" w:line="240" w:lineRule="auto"/>
              <w:jc w:val="center"/>
              <w:rPr>
                <w:rFonts w:ascii="Times New Roman" w:hAnsi="Times New Roman"/>
                <w:sz w:val="24"/>
                <w:szCs w:val="24"/>
              </w:rPr>
            </w:pPr>
            <w:r w:rsidRPr="005A635A">
              <w:rPr>
                <w:rFonts w:ascii="Times New Roman" w:hAnsi="Times New Roman"/>
                <w:sz w:val="24"/>
                <w:szCs w:val="24"/>
              </w:rPr>
              <w:t>355</w:t>
            </w:r>
          </w:p>
        </w:tc>
        <w:tc>
          <w:tcPr>
            <w:tcW w:w="1843" w:type="dxa"/>
            <w:tcBorders>
              <w:bottom w:val="single" w:sz="4" w:space="0" w:color="000000"/>
            </w:tcBorders>
            <w:shd w:val="clear" w:color="auto" w:fill="auto"/>
            <w:vAlign w:val="bottom"/>
          </w:tcPr>
          <w:p w:rsidR="00C63B20" w:rsidRPr="005A635A" w:rsidRDefault="00C63B20" w:rsidP="002E702E">
            <w:pPr>
              <w:spacing w:after="0" w:line="240" w:lineRule="auto"/>
              <w:jc w:val="center"/>
              <w:rPr>
                <w:rFonts w:ascii="Times New Roman" w:hAnsi="Times New Roman"/>
                <w:sz w:val="24"/>
                <w:szCs w:val="24"/>
              </w:rPr>
            </w:pPr>
            <w:r w:rsidRPr="005A635A">
              <w:rPr>
                <w:rFonts w:ascii="Times New Roman" w:hAnsi="Times New Roman"/>
                <w:sz w:val="24"/>
                <w:szCs w:val="24"/>
              </w:rPr>
              <w:t>355</w:t>
            </w:r>
          </w:p>
        </w:tc>
      </w:tr>
      <w:tr w:rsidR="00C63B20" w:rsidRPr="005A635A" w:rsidTr="002E702E">
        <w:trPr>
          <w:cantSplit/>
        </w:trPr>
        <w:tc>
          <w:tcPr>
            <w:tcW w:w="4536" w:type="dxa"/>
            <w:tcBorders>
              <w:bottom w:val="single" w:sz="4" w:space="0" w:color="auto"/>
            </w:tcBorders>
            <w:shd w:val="clear" w:color="auto" w:fill="auto"/>
          </w:tcPr>
          <w:p w:rsidR="00C63B20" w:rsidRPr="005A635A" w:rsidRDefault="00C63B20" w:rsidP="005A635A">
            <w:pPr>
              <w:autoSpaceDE w:val="0"/>
              <w:autoSpaceDN w:val="0"/>
              <w:adjustRightInd w:val="0"/>
              <w:spacing w:after="0" w:line="240" w:lineRule="auto"/>
              <w:rPr>
                <w:rFonts w:ascii="Times New Roman" w:hAnsi="Times New Roman"/>
                <w:sz w:val="24"/>
                <w:szCs w:val="24"/>
              </w:rPr>
            </w:pPr>
            <w:r w:rsidRPr="005A635A">
              <w:rPr>
                <w:rFonts w:ascii="Times New Roman" w:hAnsi="Times New Roman"/>
                <w:sz w:val="24"/>
                <w:szCs w:val="24"/>
              </w:rPr>
              <w:t>Количество часов посещений спортивных и физкультурно-оздоровительных сооружений льготными категориями граждан</w:t>
            </w:r>
          </w:p>
        </w:tc>
        <w:tc>
          <w:tcPr>
            <w:tcW w:w="851" w:type="dxa"/>
            <w:tcBorders>
              <w:bottom w:val="single" w:sz="4" w:space="0" w:color="auto"/>
            </w:tcBorders>
            <w:shd w:val="clear" w:color="auto" w:fill="auto"/>
            <w:vAlign w:val="bottom"/>
          </w:tcPr>
          <w:p w:rsidR="00C63B20" w:rsidRPr="005A635A" w:rsidRDefault="00C63B20" w:rsidP="002E702E">
            <w:pPr>
              <w:autoSpaceDE w:val="0"/>
              <w:autoSpaceDN w:val="0"/>
              <w:adjustRightInd w:val="0"/>
              <w:spacing w:after="0" w:line="240" w:lineRule="auto"/>
              <w:jc w:val="center"/>
              <w:rPr>
                <w:rFonts w:ascii="Times New Roman" w:hAnsi="Times New Roman"/>
                <w:bCs/>
                <w:sz w:val="24"/>
                <w:szCs w:val="24"/>
              </w:rPr>
            </w:pPr>
            <w:r w:rsidRPr="005A635A">
              <w:rPr>
                <w:rFonts w:ascii="Times New Roman" w:hAnsi="Times New Roman"/>
                <w:bCs/>
                <w:sz w:val="24"/>
                <w:szCs w:val="24"/>
              </w:rPr>
              <w:t>час.</w:t>
            </w:r>
          </w:p>
        </w:tc>
        <w:tc>
          <w:tcPr>
            <w:tcW w:w="1559" w:type="dxa"/>
            <w:tcBorders>
              <w:bottom w:val="single" w:sz="4" w:space="0" w:color="auto"/>
            </w:tcBorders>
            <w:shd w:val="clear" w:color="auto" w:fill="auto"/>
            <w:vAlign w:val="bottom"/>
          </w:tcPr>
          <w:p w:rsidR="00C63B20" w:rsidRPr="005A635A" w:rsidRDefault="00C63B20" w:rsidP="002E702E">
            <w:pPr>
              <w:spacing w:after="0" w:line="240" w:lineRule="auto"/>
              <w:jc w:val="center"/>
              <w:rPr>
                <w:rFonts w:ascii="Times New Roman" w:hAnsi="Times New Roman"/>
                <w:sz w:val="24"/>
                <w:szCs w:val="24"/>
              </w:rPr>
            </w:pPr>
            <w:r w:rsidRPr="005A635A">
              <w:rPr>
                <w:rFonts w:ascii="Times New Roman" w:hAnsi="Times New Roman"/>
                <w:sz w:val="24"/>
                <w:szCs w:val="24"/>
              </w:rPr>
              <w:t>-</w:t>
            </w:r>
          </w:p>
        </w:tc>
        <w:tc>
          <w:tcPr>
            <w:tcW w:w="1418" w:type="dxa"/>
            <w:tcBorders>
              <w:bottom w:val="single" w:sz="4" w:space="0" w:color="auto"/>
            </w:tcBorders>
            <w:shd w:val="clear" w:color="auto" w:fill="auto"/>
            <w:vAlign w:val="bottom"/>
          </w:tcPr>
          <w:p w:rsidR="00C63B20" w:rsidRPr="005A635A" w:rsidRDefault="00C63B20" w:rsidP="002E702E">
            <w:pPr>
              <w:spacing w:after="0" w:line="240" w:lineRule="auto"/>
              <w:jc w:val="center"/>
              <w:rPr>
                <w:rFonts w:ascii="Times New Roman" w:hAnsi="Times New Roman"/>
                <w:sz w:val="24"/>
                <w:szCs w:val="24"/>
              </w:rPr>
            </w:pPr>
            <w:r w:rsidRPr="005A635A">
              <w:rPr>
                <w:rFonts w:ascii="Times New Roman" w:hAnsi="Times New Roman"/>
                <w:sz w:val="24"/>
                <w:szCs w:val="24"/>
              </w:rPr>
              <w:t>1629</w:t>
            </w:r>
          </w:p>
        </w:tc>
        <w:tc>
          <w:tcPr>
            <w:tcW w:w="1843" w:type="dxa"/>
            <w:tcBorders>
              <w:bottom w:val="single" w:sz="4" w:space="0" w:color="auto"/>
            </w:tcBorders>
            <w:shd w:val="clear" w:color="auto" w:fill="auto"/>
            <w:vAlign w:val="bottom"/>
          </w:tcPr>
          <w:p w:rsidR="00C63B20" w:rsidRPr="005A635A" w:rsidRDefault="00C63B20" w:rsidP="002E702E">
            <w:pPr>
              <w:spacing w:after="0" w:line="240" w:lineRule="auto"/>
              <w:jc w:val="center"/>
              <w:rPr>
                <w:rFonts w:ascii="Times New Roman" w:hAnsi="Times New Roman"/>
                <w:sz w:val="24"/>
                <w:szCs w:val="24"/>
              </w:rPr>
            </w:pPr>
            <w:r w:rsidRPr="005A635A">
              <w:rPr>
                <w:rFonts w:ascii="Times New Roman" w:hAnsi="Times New Roman"/>
                <w:sz w:val="24"/>
                <w:szCs w:val="24"/>
              </w:rPr>
              <w:t>1629</w:t>
            </w:r>
          </w:p>
        </w:tc>
      </w:tr>
      <w:tr w:rsidR="00C63B20" w:rsidRPr="005A635A" w:rsidTr="002E702E">
        <w:trPr>
          <w:cantSplit/>
        </w:trPr>
        <w:tc>
          <w:tcPr>
            <w:tcW w:w="4536" w:type="dxa"/>
            <w:tcBorders>
              <w:bottom w:val="single" w:sz="4" w:space="0" w:color="auto"/>
            </w:tcBorders>
            <w:shd w:val="clear" w:color="auto" w:fill="auto"/>
          </w:tcPr>
          <w:p w:rsidR="00C63B20" w:rsidRPr="005A635A" w:rsidRDefault="00C63B20" w:rsidP="005A635A">
            <w:pPr>
              <w:autoSpaceDE w:val="0"/>
              <w:autoSpaceDN w:val="0"/>
              <w:adjustRightInd w:val="0"/>
              <w:spacing w:after="0" w:line="240" w:lineRule="auto"/>
              <w:rPr>
                <w:rFonts w:ascii="Times New Roman" w:hAnsi="Times New Roman"/>
                <w:sz w:val="24"/>
                <w:szCs w:val="24"/>
              </w:rPr>
            </w:pPr>
            <w:r w:rsidRPr="005A635A">
              <w:rPr>
                <w:rFonts w:ascii="Times New Roman" w:hAnsi="Times New Roman"/>
                <w:sz w:val="24"/>
                <w:szCs w:val="24"/>
              </w:rPr>
              <w:t>Количество часов посещений спортивных и физкультурно-оздоровительных сооружений отдельными категориями граждан</w:t>
            </w:r>
          </w:p>
        </w:tc>
        <w:tc>
          <w:tcPr>
            <w:tcW w:w="851" w:type="dxa"/>
            <w:tcBorders>
              <w:bottom w:val="single" w:sz="4" w:space="0" w:color="auto"/>
            </w:tcBorders>
            <w:shd w:val="clear" w:color="auto" w:fill="auto"/>
            <w:vAlign w:val="bottom"/>
          </w:tcPr>
          <w:p w:rsidR="00C63B20" w:rsidRPr="005A635A" w:rsidRDefault="00C63B20" w:rsidP="002E702E">
            <w:pPr>
              <w:autoSpaceDE w:val="0"/>
              <w:autoSpaceDN w:val="0"/>
              <w:adjustRightInd w:val="0"/>
              <w:spacing w:after="0" w:line="240" w:lineRule="auto"/>
              <w:jc w:val="center"/>
              <w:rPr>
                <w:rFonts w:ascii="Times New Roman" w:hAnsi="Times New Roman"/>
                <w:bCs/>
                <w:sz w:val="24"/>
                <w:szCs w:val="24"/>
              </w:rPr>
            </w:pPr>
            <w:r w:rsidRPr="005A635A">
              <w:rPr>
                <w:rFonts w:ascii="Times New Roman" w:hAnsi="Times New Roman"/>
                <w:bCs/>
                <w:sz w:val="24"/>
                <w:szCs w:val="24"/>
              </w:rPr>
              <w:t>час.</w:t>
            </w:r>
          </w:p>
        </w:tc>
        <w:tc>
          <w:tcPr>
            <w:tcW w:w="1559" w:type="dxa"/>
            <w:tcBorders>
              <w:bottom w:val="single" w:sz="4" w:space="0" w:color="auto"/>
            </w:tcBorders>
            <w:shd w:val="clear" w:color="auto" w:fill="auto"/>
            <w:vAlign w:val="bottom"/>
          </w:tcPr>
          <w:p w:rsidR="00C63B20" w:rsidRPr="005A635A" w:rsidRDefault="00C63B20" w:rsidP="002E702E">
            <w:pPr>
              <w:spacing w:after="0" w:line="240" w:lineRule="auto"/>
              <w:jc w:val="center"/>
              <w:rPr>
                <w:rFonts w:ascii="Times New Roman" w:hAnsi="Times New Roman"/>
                <w:sz w:val="24"/>
                <w:szCs w:val="24"/>
              </w:rPr>
            </w:pPr>
            <w:r w:rsidRPr="005A635A">
              <w:rPr>
                <w:rFonts w:ascii="Times New Roman" w:hAnsi="Times New Roman"/>
                <w:sz w:val="24"/>
                <w:szCs w:val="24"/>
              </w:rPr>
              <w:t>-</w:t>
            </w:r>
          </w:p>
        </w:tc>
        <w:tc>
          <w:tcPr>
            <w:tcW w:w="1418" w:type="dxa"/>
            <w:tcBorders>
              <w:bottom w:val="single" w:sz="4" w:space="0" w:color="auto"/>
            </w:tcBorders>
            <w:shd w:val="clear" w:color="auto" w:fill="auto"/>
            <w:vAlign w:val="bottom"/>
          </w:tcPr>
          <w:p w:rsidR="00C63B20" w:rsidRPr="005A635A" w:rsidRDefault="00C63B20" w:rsidP="002E702E">
            <w:pPr>
              <w:spacing w:after="0" w:line="240" w:lineRule="auto"/>
              <w:jc w:val="center"/>
              <w:rPr>
                <w:rFonts w:ascii="Times New Roman" w:hAnsi="Times New Roman"/>
                <w:sz w:val="24"/>
                <w:szCs w:val="24"/>
              </w:rPr>
            </w:pPr>
            <w:r w:rsidRPr="005A635A">
              <w:rPr>
                <w:rFonts w:ascii="Times New Roman" w:hAnsi="Times New Roman"/>
                <w:sz w:val="24"/>
                <w:szCs w:val="24"/>
              </w:rPr>
              <w:t>14248</w:t>
            </w:r>
          </w:p>
        </w:tc>
        <w:tc>
          <w:tcPr>
            <w:tcW w:w="1843" w:type="dxa"/>
            <w:tcBorders>
              <w:bottom w:val="single" w:sz="4" w:space="0" w:color="auto"/>
            </w:tcBorders>
            <w:shd w:val="clear" w:color="auto" w:fill="auto"/>
            <w:vAlign w:val="bottom"/>
          </w:tcPr>
          <w:p w:rsidR="00C63B20" w:rsidRPr="005A635A" w:rsidRDefault="00C63B20" w:rsidP="002E702E">
            <w:pPr>
              <w:spacing w:after="0" w:line="240" w:lineRule="auto"/>
              <w:jc w:val="center"/>
              <w:rPr>
                <w:rFonts w:ascii="Times New Roman" w:hAnsi="Times New Roman"/>
                <w:sz w:val="24"/>
                <w:szCs w:val="24"/>
              </w:rPr>
            </w:pPr>
            <w:r w:rsidRPr="005A635A">
              <w:rPr>
                <w:rFonts w:ascii="Times New Roman" w:hAnsi="Times New Roman"/>
                <w:sz w:val="24"/>
                <w:szCs w:val="24"/>
              </w:rPr>
              <w:t>14248</w:t>
            </w:r>
          </w:p>
        </w:tc>
      </w:tr>
      <w:tr w:rsidR="00C63B20" w:rsidRPr="005A635A" w:rsidTr="002E702E">
        <w:trPr>
          <w:cantSplit/>
          <w:trHeight w:val="1984"/>
        </w:trPr>
        <w:tc>
          <w:tcPr>
            <w:tcW w:w="4536" w:type="dxa"/>
            <w:vAlign w:val="center"/>
          </w:tcPr>
          <w:p w:rsidR="00C63B20" w:rsidRPr="005A635A" w:rsidRDefault="00C63B20" w:rsidP="005A635A">
            <w:pPr>
              <w:autoSpaceDE w:val="0"/>
              <w:autoSpaceDN w:val="0"/>
              <w:adjustRightInd w:val="0"/>
              <w:spacing w:after="0" w:line="240" w:lineRule="auto"/>
              <w:rPr>
                <w:rFonts w:ascii="Times New Roman" w:hAnsi="Times New Roman"/>
                <w:sz w:val="24"/>
                <w:szCs w:val="24"/>
              </w:rPr>
            </w:pPr>
            <w:r w:rsidRPr="005A635A">
              <w:rPr>
                <w:rFonts w:ascii="Times New Roman" w:hAnsi="Times New Roman"/>
                <w:sz w:val="24"/>
                <w:szCs w:val="24"/>
              </w:rPr>
              <w:t>Количество работников муниципальных учреждений и (или) органов местного самоуправления, заработная плата которых за полную отработку за месяц нормы рабочего времени и выполнение нормы труда (трудовых обязанностей) в 2018 - 2019 годах ниже минимального размера оплаты труда</w:t>
            </w:r>
          </w:p>
        </w:tc>
        <w:tc>
          <w:tcPr>
            <w:tcW w:w="851" w:type="dxa"/>
            <w:vAlign w:val="bottom"/>
          </w:tcPr>
          <w:p w:rsidR="00C63B20" w:rsidRPr="005A635A" w:rsidRDefault="00C63B20" w:rsidP="002E702E">
            <w:pPr>
              <w:autoSpaceDE w:val="0"/>
              <w:autoSpaceDN w:val="0"/>
              <w:adjustRightInd w:val="0"/>
              <w:spacing w:after="0" w:line="240" w:lineRule="auto"/>
              <w:jc w:val="center"/>
              <w:rPr>
                <w:rFonts w:ascii="Times New Roman" w:hAnsi="Times New Roman"/>
                <w:bCs/>
                <w:sz w:val="24"/>
                <w:szCs w:val="24"/>
              </w:rPr>
            </w:pPr>
            <w:r w:rsidRPr="005A635A">
              <w:rPr>
                <w:rFonts w:ascii="Times New Roman" w:hAnsi="Times New Roman"/>
                <w:bCs/>
                <w:sz w:val="24"/>
                <w:szCs w:val="24"/>
              </w:rPr>
              <w:t>чел.</w:t>
            </w:r>
          </w:p>
        </w:tc>
        <w:tc>
          <w:tcPr>
            <w:tcW w:w="1559" w:type="dxa"/>
            <w:vAlign w:val="bottom"/>
          </w:tcPr>
          <w:p w:rsidR="00C63B20" w:rsidRPr="005A635A" w:rsidRDefault="00C63B20" w:rsidP="002E702E">
            <w:pPr>
              <w:spacing w:after="0" w:line="240" w:lineRule="auto"/>
              <w:jc w:val="center"/>
              <w:rPr>
                <w:rFonts w:ascii="Times New Roman" w:hAnsi="Times New Roman"/>
                <w:sz w:val="24"/>
                <w:szCs w:val="24"/>
              </w:rPr>
            </w:pPr>
            <w:r w:rsidRPr="005A635A">
              <w:rPr>
                <w:rFonts w:ascii="Times New Roman" w:hAnsi="Times New Roman"/>
                <w:sz w:val="24"/>
                <w:szCs w:val="24"/>
              </w:rPr>
              <w:t>0</w:t>
            </w:r>
          </w:p>
        </w:tc>
        <w:tc>
          <w:tcPr>
            <w:tcW w:w="1418" w:type="dxa"/>
            <w:vAlign w:val="bottom"/>
          </w:tcPr>
          <w:p w:rsidR="00C63B20" w:rsidRPr="005A635A" w:rsidRDefault="00C63B20" w:rsidP="002E702E">
            <w:pPr>
              <w:spacing w:after="0" w:line="240" w:lineRule="auto"/>
              <w:jc w:val="center"/>
              <w:rPr>
                <w:rFonts w:ascii="Times New Roman" w:hAnsi="Times New Roman"/>
                <w:sz w:val="24"/>
                <w:szCs w:val="24"/>
              </w:rPr>
            </w:pPr>
            <w:r w:rsidRPr="005A635A">
              <w:rPr>
                <w:rFonts w:ascii="Times New Roman" w:hAnsi="Times New Roman"/>
                <w:sz w:val="24"/>
                <w:szCs w:val="24"/>
              </w:rPr>
              <w:t>0</w:t>
            </w:r>
          </w:p>
        </w:tc>
        <w:tc>
          <w:tcPr>
            <w:tcW w:w="1843" w:type="dxa"/>
            <w:vAlign w:val="bottom"/>
          </w:tcPr>
          <w:p w:rsidR="00C63B20" w:rsidRPr="005A635A" w:rsidRDefault="00C63B20" w:rsidP="002E702E">
            <w:pPr>
              <w:spacing w:after="0" w:line="240" w:lineRule="auto"/>
              <w:jc w:val="center"/>
              <w:rPr>
                <w:rFonts w:ascii="Times New Roman" w:hAnsi="Times New Roman"/>
                <w:sz w:val="24"/>
                <w:szCs w:val="24"/>
              </w:rPr>
            </w:pPr>
            <w:r w:rsidRPr="005A635A">
              <w:rPr>
                <w:rFonts w:ascii="Times New Roman" w:hAnsi="Times New Roman"/>
                <w:sz w:val="24"/>
                <w:szCs w:val="24"/>
              </w:rPr>
              <w:t>0</w:t>
            </w:r>
          </w:p>
        </w:tc>
      </w:tr>
      <w:tr w:rsidR="00C63B20" w:rsidRPr="005A635A" w:rsidTr="002E702E">
        <w:trPr>
          <w:cantSplit/>
        </w:trPr>
        <w:tc>
          <w:tcPr>
            <w:tcW w:w="10207" w:type="dxa"/>
            <w:gridSpan w:val="5"/>
            <w:shd w:val="clear" w:color="auto" w:fill="D6E3BC"/>
            <w:vAlign w:val="bottom"/>
          </w:tcPr>
          <w:p w:rsidR="00C63B20" w:rsidRPr="005A635A" w:rsidRDefault="00C63B20" w:rsidP="002E702E">
            <w:pPr>
              <w:autoSpaceDE w:val="0"/>
              <w:autoSpaceDN w:val="0"/>
              <w:adjustRightInd w:val="0"/>
              <w:spacing w:after="0" w:line="240" w:lineRule="auto"/>
              <w:jc w:val="center"/>
              <w:outlineLvl w:val="0"/>
              <w:rPr>
                <w:rFonts w:ascii="Times New Roman" w:hAnsi="Times New Roman"/>
                <w:b/>
                <w:bCs/>
                <w:sz w:val="24"/>
                <w:szCs w:val="24"/>
              </w:rPr>
            </w:pPr>
            <w:r w:rsidRPr="005A635A">
              <w:rPr>
                <w:rFonts w:ascii="Times New Roman" w:hAnsi="Times New Roman"/>
                <w:b/>
                <w:bCs/>
                <w:sz w:val="24"/>
                <w:szCs w:val="24"/>
              </w:rPr>
              <w:t>Подпрограмма № 2 «Развитие системы подготовки спортивного резерва в муниципальном образовании «Город Саратов»</w:t>
            </w:r>
          </w:p>
        </w:tc>
      </w:tr>
      <w:tr w:rsidR="00C63B20" w:rsidRPr="005A635A" w:rsidTr="002E702E">
        <w:trPr>
          <w:cantSplit/>
        </w:trPr>
        <w:tc>
          <w:tcPr>
            <w:tcW w:w="4536" w:type="dxa"/>
            <w:tcBorders>
              <w:bottom w:val="single" w:sz="4" w:space="0" w:color="000000"/>
            </w:tcBorders>
          </w:tcPr>
          <w:p w:rsidR="00C63B20" w:rsidRPr="005A635A" w:rsidRDefault="00C63B20" w:rsidP="005A635A">
            <w:pPr>
              <w:autoSpaceDE w:val="0"/>
              <w:autoSpaceDN w:val="0"/>
              <w:adjustRightInd w:val="0"/>
              <w:spacing w:after="0" w:line="240" w:lineRule="auto"/>
              <w:rPr>
                <w:rFonts w:ascii="Times New Roman" w:hAnsi="Times New Roman"/>
                <w:bCs/>
                <w:sz w:val="24"/>
                <w:szCs w:val="24"/>
              </w:rPr>
            </w:pPr>
            <w:r w:rsidRPr="005A635A">
              <w:rPr>
                <w:rFonts w:ascii="Times New Roman" w:hAnsi="Times New Roman"/>
                <w:bCs/>
                <w:sz w:val="24"/>
                <w:szCs w:val="24"/>
              </w:rPr>
              <w:t>Количество организованных и проведенных официальных муниципальных спортивных мероприятий с участием обучающихся муниципальных спортивных школ</w:t>
            </w:r>
          </w:p>
        </w:tc>
        <w:tc>
          <w:tcPr>
            <w:tcW w:w="851" w:type="dxa"/>
            <w:tcBorders>
              <w:bottom w:val="single" w:sz="4" w:space="0" w:color="000000"/>
            </w:tcBorders>
            <w:vAlign w:val="bottom"/>
          </w:tcPr>
          <w:p w:rsidR="00C63B20" w:rsidRPr="005A635A" w:rsidRDefault="00C63B20" w:rsidP="002E702E">
            <w:pPr>
              <w:autoSpaceDE w:val="0"/>
              <w:autoSpaceDN w:val="0"/>
              <w:adjustRightInd w:val="0"/>
              <w:spacing w:after="0" w:line="240" w:lineRule="auto"/>
              <w:jc w:val="center"/>
              <w:rPr>
                <w:rFonts w:ascii="Times New Roman" w:hAnsi="Times New Roman"/>
                <w:bCs/>
                <w:sz w:val="24"/>
                <w:szCs w:val="24"/>
              </w:rPr>
            </w:pPr>
            <w:r w:rsidRPr="005A635A">
              <w:rPr>
                <w:rFonts w:ascii="Times New Roman" w:hAnsi="Times New Roman"/>
                <w:bCs/>
                <w:sz w:val="24"/>
                <w:szCs w:val="24"/>
              </w:rPr>
              <w:t>ед.</w:t>
            </w:r>
          </w:p>
        </w:tc>
        <w:tc>
          <w:tcPr>
            <w:tcW w:w="1559" w:type="dxa"/>
            <w:tcBorders>
              <w:bottom w:val="single" w:sz="4" w:space="0" w:color="000000"/>
            </w:tcBorders>
            <w:vAlign w:val="bottom"/>
          </w:tcPr>
          <w:p w:rsidR="00C63B20" w:rsidRPr="005A635A" w:rsidRDefault="00C63B20" w:rsidP="002E702E">
            <w:pPr>
              <w:spacing w:after="0" w:line="240" w:lineRule="auto"/>
              <w:jc w:val="center"/>
              <w:rPr>
                <w:rFonts w:ascii="Times New Roman" w:hAnsi="Times New Roman"/>
                <w:sz w:val="24"/>
                <w:szCs w:val="24"/>
              </w:rPr>
            </w:pPr>
            <w:r w:rsidRPr="005A635A">
              <w:rPr>
                <w:rFonts w:ascii="Times New Roman" w:hAnsi="Times New Roman"/>
                <w:sz w:val="24"/>
                <w:szCs w:val="24"/>
              </w:rPr>
              <w:t>212</w:t>
            </w:r>
          </w:p>
        </w:tc>
        <w:tc>
          <w:tcPr>
            <w:tcW w:w="1418" w:type="dxa"/>
            <w:tcBorders>
              <w:bottom w:val="single" w:sz="4" w:space="0" w:color="000000"/>
            </w:tcBorders>
            <w:vAlign w:val="bottom"/>
          </w:tcPr>
          <w:p w:rsidR="00C63B20" w:rsidRPr="005A635A" w:rsidRDefault="00C63B20" w:rsidP="002E702E">
            <w:pPr>
              <w:spacing w:after="0" w:line="240" w:lineRule="auto"/>
              <w:jc w:val="center"/>
              <w:rPr>
                <w:rFonts w:ascii="Times New Roman" w:hAnsi="Times New Roman"/>
                <w:sz w:val="24"/>
                <w:szCs w:val="24"/>
              </w:rPr>
            </w:pPr>
            <w:r w:rsidRPr="005A635A">
              <w:rPr>
                <w:rFonts w:ascii="Times New Roman" w:hAnsi="Times New Roman"/>
                <w:sz w:val="24"/>
                <w:szCs w:val="24"/>
              </w:rPr>
              <w:t>162</w:t>
            </w:r>
          </w:p>
        </w:tc>
        <w:tc>
          <w:tcPr>
            <w:tcW w:w="1843" w:type="dxa"/>
            <w:tcBorders>
              <w:bottom w:val="single" w:sz="4" w:space="0" w:color="000000"/>
            </w:tcBorders>
            <w:vAlign w:val="bottom"/>
          </w:tcPr>
          <w:p w:rsidR="00C63B20" w:rsidRPr="005A635A" w:rsidRDefault="00C63B20" w:rsidP="002E702E">
            <w:pPr>
              <w:spacing w:after="0" w:line="240" w:lineRule="auto"/>
              <w:jc w:val="center"/>
              <w:rPr>
                <w:rFonts w:ascii="Times New Roman" w:hAnsi="Times New Roman"/>
                <w:sz w:val="24"/>
                <w:szCs w:val="24"/>
              </w:rPr>
            </w:pPr>
            <w:r w:rsidRPr="005A635A">
              <w:rPr>
                <w:rFonts w:ascii="Times New Roman" w:hAnsi="Times New Roman"/>
                <w:sz w:val="24"/>
                <w:szCs w:val="24"/>
              </w:rPr>
              <w:t>203</w:t>
            </w:r>
          </w:p>
        </w:tc>
      </w:tr>
      <w:tr w:rsidR="00C63B20" w:rsidRPr="005A635A" w:rsidTr="002E702E">
        <w:trPr>
          <w:cantSplit/>
        </w:trPr>
        <w:tc>
          <w:tcPr>
            <w:tcW w:w="4536" w:type="dxa"/>
            <w:tcBorders>
              <w:bottom w:val="single" w:sz="4" w:space="0" w:color="auto"/>
            </w:tcBorders>
          </w:tcPr>
          <w:p w:rsidR="00C63B20" w:rsidRPr="005A635A" w:rsidRDefault="00C63B20" w:rsidP="005A635A">
            <w:pPr>
              <w:autoSpaceDE w:val="0"/>
              <w:autoSpaceDN w:val="0"/>
              <w:adjustRightInd w:val="0"/>
              <w:spacing w:after="0" w:line="240" w:lineRule="auto"/>
              <w:rPr>
                <w:rFonts w:ascii="Times New Roman" w:hAnsi="Times New Roman"/>
                <w:bCs/>
                <w:sz w:val="24"/>
                <w:szCs w:val="24"/>
              </w:rPr>
            </w:pPr>
            <w:r w:rsidRPr="005A635A">
              <w:rPr>
                <w:rFonts w:ascii="Times New Roman" w:hAnsi="Times New Roman"/>
                <w:bCs/>
                <w:sz w:val="24"/>
                <w:szCs w:val="24"/>
              </w:rPr>
              <w:lastRenderedPageBreak/>
              <w:t>Количество лиц, прошедших спортивную подготовку на этапах спортивной подготовки</w:t>
            </w:r>
          </w:p>
        </w:tc>
        <w:tc>
          <w:tcPr>
            <w:tcW w:w="851" w:type="dxa"/>
            <w:tcBorders>
              <w:bottom w:val="single" w:sz="4" w:space="0" w:color="auto"/>
            </w:tcBorders>
            <w:vAlign w:val="bottom"/>
          </w:tcPr>
          <w:p w:rsidR="00C63B20" w:rsidRPr="005A635A" w:rsidRDefault="00C63B20" w:rsidP="002E702E">
            <w:pPr>
              <w:autoSpaceDE w:val="0"/>
              <w:autoSpaceDN w:val="0"/>
              <w:adjustRightInd w:val="0"/>
              <w:spacing w:after="0" w:line="240" w:lineRule="auto"/>
              <w:jc w:val="center"/>
              <w:rPr>
                <w:rFonts w:ascii="Times New Roman" w:hAnsi="Times New Roman"/>
                <w:bCs/>
                <w:sz w:val="24"/>
                <w:szCs w:val="24"/>
              </w:rPr>
            </w:pPr>
            <w:r w:rsidRPr="005A635A">
              <w:rPr>
                <w:rFonts w:ascii="Times New Roman" w:hAnsi="Times New Roman"/>
                <w:bCs/>
                <w:sz w:val="24"/>
                <w:szCs w:val="24"/>
              </w:rPr>
              <w:t>чел.</w:t>
            </w:r>
          </w:p>
        </w:tc>
        <w:tc>
          <w:tcPr>
            <w:tcW w:w="1559" w:type="dxa"/>
            <w:tcBorders>
              <w:bottom w:val="single" w:sz="4" w:space="0" w:color="auto"/>
            </w:tcBorders>
            <w:vAlign w:val="bottom"/>
          </w:tcPr>
          <w:p w:rsidR="00C63B20" w:rsidRPr="005A635A" w:rsidRDefault="00C63B20" w:rsidP="002E702E">
            <w:pPr>
              <w:spacing w:after="0" w:line="240" w:lineRule="auto"/>
              <w:jc w:val="center"/>
              <w:rPr>
                <w:rFonts w:ascii="Times New Roman" w:hAnsi="Times New Roman"/>
                <w:sz w:val="24"/>
                <w:szCs w:val="24"/>
              </w:rPr>
            </w:pPr>
            <w:r w:rsidRPr="005A635A">
              <w:rPr>
                <w:rFonts w:ascii="Times New Roman" w:hAnsi="Times New Roman"/>
                <w:sz w:val="24"/>
                <w:szCs w:val="24"/>
              </w:rPr>
              <w:t>6048</w:t>
            </w:r>
          </w:p>
        </w:tc>
        <w:tc>
          <w:tcPr>
            <w:tcW w:w="1418" w:type="dxa"/>
            <w:tcBorders>
              <w:bottom w:val="single" w:sz="4" w:space="0" w:color="auto"/>
            </w:tcBorders>
            <w:vAlign w:val="bottom"/>
          </w:tcPr>
          <w:p w:rsidR="00C63B20" w:rsidRPr="005A635A" w:rsidRDefault="00C63B20" w:rsidP="002E702E">
            <w:pPr>
              <w:spacing w:after="0" w:line="240" w:lineRule="auto"/>
              <w:jc w:val="center"/>
              <w:rPr>
                <w:rFonts w:ascii="Times New Roman" w:hAnsi="Times New Roman"/>
                <w:sz w:val="24"/>
                <w:szCs w:val="24"/>
              </w:rPr>
            </w:pPr>
            <w:r w:rsidRPr="005A635A">
              <w:rPr>
                <w:rFonts w:ascii="Times New Roman" w:hAnsi="Times New Roman"/>
                <w:sz w:val="24"/>
                <w:szCs w:val="24"/>
              </w:rPr>
              <w:t>5929</w:t>
            </w:r>
          </w:p>
        </w:tc>
        <w:tc>
          <w:tcPr>
            <w:tcW w:w="1843" w:type="dxa"/>
            <w:tcBorders>
              <w:bottom w:val="single" w:sz="4" w:space="0" w:color="auto"/>
            </w:tcBorders>
            <w:vAlign w:val="bottom"/>
          </w:tcPr>
          <w:p w:rsidR="00C63B20" w:rsidRPr="005A635A" w:rsidRDefault="00C63B20" w:rsidP="002E702E">
            <w:pPr>
              <w:spacing w:after="0" w:line="240" w:lineRule="auto"/>
              <w:jc w:val="center"/>
              <w:rPr>
                <w:rFonts w:ascii="Times New Roman" w:hAnsi="Times New Roman"/>
                <w:sz w:val="24"/>
                <w:szCs w:val="24"/>
              </w:rPr>
            </w:pPr>
            <w:r w:rsidRPr="005A635A">
              <w:rPr>
                <w:rFonts w:ascii="Times New Roman" w:hAnsi="Times New Roman"/>
                <w:sz w:val="24"/>
                <w:szCs w:val="24"/>
              </w:rPr>
              <w:t>6158</w:t>
            </w:r>
          </w:p>
        </w:tc>
      </w:tr>
      <w:tr w:rsidR="00C63B20" w:rsidRPr="005A635A" w:rsidTr="002E702E">
        <w:trPr>
          <w:cantSplit/>
        </w:trPr>
        <w:tc>
          <w:tcPr>
            <w:tcW w:w="4536" w:type="dxa"/>
          </w:tcPr>
          <w:p w:rsidR="00C63B20" w:rsidRPr="005A635A" w:rsidRDefault="00C63B20" w:rsidP="005A635A">
            <w:pPr>
              <w:autoSpaceDE w:val="0"/>
              <w:autoSpaceDN w:val="0"/>
              <w:adjustRightInd w:val="0"/>
              <w:spacing w:after="0" w:line="240" w:lineRule="auto"/>
              <w:rPr>
                <w:rFonts w:ascii="Times New Roman" w:hAnsi="Times New Roman"/>
                <w:bCs/>
                <w:sz w:val="24"/>
                <w:szCs w:val="24"/>
              </w:rPr>
            </w:pPr>
            <w:r w:rsidRPr="005A635A">
              <w:rPr>
                <w:rFonts w:ascii="Times New Roman" w:hAnsi="Times New Roman"/>
                <w:bCs/>
                <w:sz w:val="24"/>
                <w:szCs w:val="24"/>
              </w:rPr>
              <w:t>Количество официальных спортивных соревнований (межмуниципальных, региональных, межрегиональных, Всероссийских, международных), в которых приняли участие лица, проходящие спортивную подготовку в муниципальных спортивных школах</w:t>
            </w:r>
          </w:p>
        </w:tc>
        <w:tc>
          <w:tcPr>
            <w:tcW w:w="851" w:type="dxa"/>
            <w:vAlign w:val="bottom"/>
          </w:tcPr>
          <w:p w:rsidR="00C63B20" w:rsidRPr="005A635A" w:rsidRDefault="00C63B20" w:rsidP="002E702E">
            <w:pPr>
              <w:autoSpaceDE w:val="0"/>
              <w:autoSpaceDN w:val="0"/>
              <w:adjustRightInd w:val="0"/>
              <w:spacing w:after="0" w:line="240" w:lineRule="auto"/>
              <w:jc w:val="center"/>
              <w:rPr>
                <w:rFonts w:ascii="Times New Roman" w:hAnsi="Times New Roman"/>
                <w:bCs/>
                <w:sz w:val="24"/>
                <w:szCs w:val="24"/>
              </w:rPr>
            </w:pPr>
            <w:r w:rsidRPr="005A635A">
              <w:rPr>
                <w:rFonts w:ascii="Times New Roman" w:hAnsi="Times New Roman"/>
                <w:bCs/>
                <w:sz w:val="24"/>
                <w:szCs w:val="24"/>
              </w:rPr>
              <w:t>ед.</w:t>
            </w:r>
          </w:p>
        </w:tc>
        <w:tc>
          <w:tcPr>
            <w:tcW w:w="1559" w:type="dxa"/>
            <w:vAlign w:val="bottom"/>
          </w:tcPr>
          <w:p w:rsidR="00C63B20" w:rsidRPr="005A635A" w:rsidRDefault="00C63B20" w:rsidP="002E702E">
            <w:pPr>
              <w:spacing w:after="0" w:line="240" w:lineRule="auto"/>
              <w:jc w:val="center"/>
              <w:rPr>
                <w:rFonts w:ascii="Times New Roman" w:hAnsi="Times New Roman"/>
                <w:sz w:val="24"/>
                <w:szCs w:val="24"/>
              </w:rPr>
            </w:pPr>
            <w:r w:rsidRPr="005A635A">
              <w:rPr>
                <w:rFonts w:ascii="Times New Roman" w:hAnsi="Times New Roman"/>
                <w:sz w:val="24"/>
                <w:szCs w:val="24"/>
              </w:rPr>
              <w:t>68</w:t>
            </w:r>
          </w:p>
        </w:tc>
        <w:tc>
          <w:tcPr>
            <w:tcW w:w="1418" w:type="dxa"/>
            <w:vAlign w:val="bottom"/>
          </w:tcPr>
          <w:p w:rsidR="00C63B20" w:rsidRPr="005A635A" w:rsidRDefault="00C63B20" w:rsidP="002E702E">
            <w:pPr>
              <w:spacing w:after="0" w:line="240" w:lineRule="auto"/>
              <w:jc w:val="center"/>
              <w:rPr>
                <w:rFonts w:ascii="Times New Roman" w:hAnsi="Times New Roman"/>
                <w:sz w:val="24"/>
                <w:szCs w:val="24"/>
              </w:rPr>
            </w:pPr>
            <w:r w:rsidRPr="005A635A">
              <w:rPr>
                <w:rFonts w:ascii="Times New Roman" w:hAnsi="Times New Roman"/>
                <w:sz w:val="24"/>
                <w:szCs w:val="24"/>
              </w:rPr>
              <w:t>46</w:t>
            </w:r>
          </w:p>
        </w:tc>
        <w:tc>
          <w:tcPr>
            <w:tcW w:w="1843" w:type="dxa"/>
            <w:vAlign w:val="bottom"/>
          </w:tcPr>
          <w:p w:rsidR="00C63B20" w:rsidRPr="005A635A" w:rsidRDefault="00C63B20" w:rsidP="002E702E">
            <w:pPr>
              <w:spacing w:after="0" w:line="240" w:lineRule="auto"/>
              <w:jc w:val="center"/>
              <w:rPr>
                <w:rFonts w:ascii="Times New Roman" w:hAnsi="Times New Roman"/>
                <w:sz w:val="24"/>
                <w:szCs w:val="24"/>
              </w:rPr>
            </w:pPr>
            <w:r w:rsidRPr="005A635A">
              <w:rPr>
                <w:rFonts w:ascii="Times New Roman" w:hAnsi="Times New Roman"/>
                <w:sz w:val="24"/>
                <w:szCs w:val="24"/>
              </w:rPr>
              <w:t>54</w:t>
            </w:r>
          </w:p>
        </w:tc>
      </w:tr>
      <w:tr w:rsidR="00C63B20" w:rsidRPr="005A635A" w:rsidTr="002E702E">
        <w:trPr>
          <w:cantSplit/>
        </w:trPr>
        <w:tc>
          <w:tcPr>
            <w:tcW w:w="4536" w:type="dxa"/>
          </w:tcPr>
          <w:p w:rsidR="00C63B20" w:rsidRPr="005A635A" w:rsidRDefault="00C63B20" w:rsidP="005A635A">
            <w:pPr>
              <w:autoSpaceDE w:val="0"/>
              <w:autoSpaceDN w:val="0"/>
              <w:adjustRightInd w:val="0"/>
              <w:spacing w:after="0" w:line="240" w:lineRule="auto"/>
              <w:rPr>
                <w:rFonts w:ascii="Times New Roman" w:hAnsi="Times New Roman"/>
                <w:bCs/>
                <w:sz w:val="24"/>
                <w:szCs w:val="24"/>
              </w:rPr>
            </w:pPr>
            <w:r w:rsidRPr="005A635A">
              <w:rPr>
                <w:rFonts w:ascii="Times New Roman" w:hAnsi="Times New Roman"/>
                <w:bCs/>
                <w:sz w:val="24"/>
                <w:szCs w:val="24"/>
              </w:rPr>
              <w:t>Количество воспитанников муниципальных спортивных школ и спортивных школ олимпийского резерва, которым осуществлена именная выплата главы муниципального образования «Город Саратов»</w:t>
            </w:r>
          </w:p>
        </w:tc>
        <w:tc>
          <w:tcPr>
            <w:tcW w:w="851" w:type="dxa"/>
            <w:vAlign w:val="bottom"/>
          </w:tcPr>
          <w:p w:rsidR="00C63B20" w:rsidRPr="005A635A" w:rsidRDefault="00C63B20" w:rsidP="002E702E">
            <w:pPr>
              <w:autoSpaceDE w:val="0"/>
              <w:autoSpaceDN w:val="0"/>
              <w:adjustRightInd w:val="0"/>
              <w:spacing w:after="0" w:line="240" w:lineRule="auto"/>
              <w:jc w:val="center"/>
              <w:rPr>
                <w:rFonts w:ascii="Times New Roman" w:hAnsi="Times New Roman"/>
                <w:bCs/>
                <w:sz w:val="24"/>
                <w:szCs w:val="24"/>
              </w:rPr>
            </w:pPr>
            <w:r w:rsidRPr="005A635A">
              <w:rPr>
                <w:rFonts w:ascii="Times New Roman" w:hAnsi="Times New Roman"/>
                <w:bCs/>
                <w:sz w:val="24"/>
                <w:szCs w:val="24"/>
              </w:rPr>
              <w:t>чел.</w:t>
            </w:r>
          </w:p>
        </w:tc>
        <w:tc>
          <w:tcPr>
            <w:tcW w:w="1559" w:type="dxa"/>
            <w:vAlign w:val="bottom"/>
          </w:tcPr>
          <w:p w:rsidR="00C63B20" w:rsidRPr="005A635A" w:rsidRDefault="00C63B20" w:rsidP="002E702E">
            <w:pPr>
              <w:spacing w:after="0" w:line="240" w:lineRule="auto"/>
              <w:jc w:val="center"/>
              <w:rPr>
                <w:rFonts w:ascii="Times New Roman" w:hAnsi="Times New Roman"/>
                <w:sz w:val="24"/>
                <w:szCs w:val="24"/>
              </w:rPr>
            </w:pPr>
            <w:r w:rsidRPr="005A635A">
              <w:rPr>
                <w:rFonts w:ascii="Times New Roman" w:hAnsi="Times New Roman"/>
                <w:sz w:val="24"/>
                <w:szCs w:val="24"/>
              </w:rPr>
              <w:t>5</w:t>
            </w:r>
          </w:p>
        </w:tc>
        <w:tc>
          <w:tcPr>
            <w:tcW w:w="1418" w:type="dxa"/>
            <w:vAlign w:val="bottom"/>
          </w:tcPr>
          <w:p w:rsidR="00C63B20" w:rsidRPr="005A635A" w:rsidRDefault="00C63B20" w:rsidP="002E702E">
            <w:pPr>
              <w:spacing w:after="0" w:line="240" w:lineRule="auto"/>
              <w:jc w:val="center"/>
              <w:rPr>
                <w:rFonts w:ascii="Times New Roman" w:hAnsi="Times New Roman"/>
                <w:sz w:val="24"/>
                <w:szCs w:val="24"/>
              </w:rPr>
            </w:pPr>
            <w:r w:rsidRPr="005A635A">
              <w:rPr>
                <w:rFonts w:ascii="Times New Roman" w:hAnsi="Times New Roman"/>
                <w:sz w:val="24"/>
                <w:szCs w:val="24"/>
              </w:rPr>
              <w:t>5</w:t>
            </w:r>
          </w:p>
        </w:tc>
        <w:tc>
          <w:tcPr>
            <w:tcW w:w="1843" w:type="dxa"/>
            <w:vAlign w:val="bottom"/>
          </w:tcPr>
          <w:p w:rsidR="00C63B20" w:rsidRPr="005A635A" w:rsidRDefault="00C63B20" w:rsidP="002E702E">
            <w:pPr>
              <w:spacing w:after="0" w:line="240" w:lineRule="auto"/>
              <w:jc w:val="center"/>
              <w:rPr>
                <w:rFonts w:ascii="Times New Roman" w:hAnsi="Times New Roman"/>
                <w:sz w:val="24"/>
                <w:szCs w:val="24"/>
              </w:rPr>
            </w:pPr>
            <w:r w:rsidRPr="005A635A">
              <w:rPr>
                <w:rFonts w:ascii="Times New Roman" w:hAnsi="Times New Roman"/>
                <w:sz w:val="24"/>
                <w:szCs w:val="24"/>
              </w:rPr>
              <w:t>5</w:t>
            </w:r>
          </w:p>
        </w:tc>
      </w:tr>
      <w:tr w:rsidR="00C63B20" w:rsidRPr="005A635A" w:rsidTr="002E702E">
        <w:trPr>
          <w:cantSplit/>
        </w:trPr>
        <w:tc>
          <w:tcPr>
            <w:tcW w:w="4536" w:type="dxa"/>
          </w:tcPr>
          <w:p w:rsidR="00C63B20" w:rsidRPr="005A635A" w:rsidRDefault="00C63B20" w:rsidP="005A635A">
            <w:pPr>
              <w:autoSpaceDE w:val="0"/>
              <w:autoSpaceDN w:val="0"/>
              <w:adjustRightInd w:val="0"/>
              <w:spacing w:after="0" w:line="240" w:lineRule="auto"/>
              <w:rPr>
                <w:rFonts w:ascii="Times New Roman" w:hAnsi="Times New Roman"/>
                <w:bCs/>
                <w:sz w:val="24"/>
                <w:szCs w:val="24"/>
              </w:rPr>
            </w:pPr>
            <w:r w:rsidRPr="005A635A">
              <w:rPr>
                <w:rFonts w:ascii="Times New Roman" w:hAnsi="Times New Roman"/>
                <w:bCs/>
                <w:sz w:val="24"/>
                <w:szCs w:val="24"/>
              </w:rPr>
              <w:t>Количество одаренных детей в области спорта, которым оказана помощь в приобретении спортивной одежды</w:t>
            </w:r>
          </w:p>
        </w:tc>
        <w:tc>
          <w:tcPr>
            <w:tcW w:w="851" w:type="dxa"/>
            <w:vAlign w:val="bottom"/>
          </w:tcPr>
          <w:p w:rsidR="00C63B20" w:rsidRPr="005A635A" w:rsidRDefault="00C63B20" w:rsidP="002E702E">
            <w:pPr>
              <w:autoSpaceDE w:val="0"/>
              <w:autoSpaceDN w:val="0"/>
              <w:adjustRightInd w:val="0"/>
              <w:spacing w:after="0" w:line="240" w:lineRule="auto"/>
              <w:jc w:val="center"/>
              <w:rPr>
                <w:rFonts w:ascii="Times New Roman" w:hAnsi="Times New Roman"/>
                <w:bCs/>
                <w:sz w:val="24"/>
                <w:szCs w:val="24"/>
              </w:rPr>
            </w:pPr>
            <w:r w:rsidRPr="005A635A">
              <w:rPr>
                <w:rFonts w:ascii="Times New Roman" w:hAnsi="Times New Roman"/>
                <w:bCs/>
                <w:sz w:val="24"/>
                <w:szCs w:val="24"/>
              </w:rPr>
              <w:t>чел.</w:t>
            </w:r>
          </w:p>
        </w:tc>
        <w:tc>
          <w:tcPr>
            <w:tcW w:w="1559" w:type="dxa"/>
            <w:vAlign w:val="bottom"/>
          </w:tcPr>
          <w:p w:rsidR="00C63B20" w:rsidRPr="005A635A" w:rsidRDefault="00C63B20" w:rsidP="002E702E">
            <w:pPr>
              <w:spacing w:after="0" w:line="240" w:lineRule="auto"/>
              <w:jc w:val="center"/>
              <w:rPr>
                <w:rFonts w:ascii="Times New Roman" w:hAnsi="Times New Roman"/>
                <w:sz w:val="24"/>
                <w:szCs w:val="24"/>
              </w:rPr>
            </w:pPr>
            <w:r w:rsidRPr="005A635A">
              <w:rPr>
                <w:rFonts w:ascii="Times New Roman" w:hAnsi="Times New Roman"/>
                <w:sz w:val="24"/>
                <w:szCs w:val="24"/>
              </w:rPr>
              <w:t>30</w:t>
            </w:r>
          </w:p>
        </w:tc>
        <w:tc>
          <w:tcPr>
            <w:tcW w:w="1418" w:type="dxa"/>
            <w:vAlign w:val="bottom"/>
          </w:tcPr>
          <w:p w:rsidR="00C63B20" w:rsidRPr="005A635A" w:rsidRDefault="00C63B20" w:rsidP="002E702E">
            <w:pPr>
              <w:spacing w:after="0" w:line="240" w:lineRule="auto"/>
              <w:jc w:val="center"/>
              <w:rPr>
                <w:rFonts w:ascii="Times New Roman" w:hAnsi="Times New Roman"/>
                <w:sz w:val="24"/>
                <w:szCs w:val="24"/>
              </w:rPr>
            </w:pPr>
            <w:r w:rsidRPr="005A635A">
              <w:rPr>
                <w:rFonts w:ascii="Times New Roman" w:hAnsi="Times New Roman"/>
                <w:sz w:val="24"/>
                <w:szCs w:val="24"/>
              </w:rPr>
              <w:t>30</w:t>
            </w:r>
          </w:p>
        </w:tc>
        <w:tc>
          <w:tcPr>
            <w:tcW w:w="1843" w:type="dxa"/>
            <w:vAlign w:val="bottom"/>
          </w:tcPr>
          <w:p w:rsidR="00C63B20" w:rsidRPr="005A635A" w:rsidRDefault="00C63B20" w:rsidP="002E702E">
            <w:pPr>
              <w:spacing w:after="0" w:line="240" w:lineRule="auto"/>
              <w:jc w:val="center"/>
              <w:rPr>
                <w:rFonts w:ascii="Times New Roman" w:hAnsi="Times New Roman"/>
                <w:sz w:val="24"/>
                <w:szCs w:val="24"/>
              </w:rPr>
            </w:pPr>
            <w:r w:rsidRPr="005A635A">
              <w:rPr>
                <w:rFonts w:ascii="Times New Roman" w:hAnsi="Times New Roman"/>
                <w:sz w:val="24"/>
                <w:szCs w:val="24"/>
              </w:rPr>
              <w:t>30</w:t>
            </w:r>
          </w:p>
        </w:tc>
      </w:tr>
      <w:tr w:rsidR="00C63B20" w:rsidRPr="005A635A" w:rsidTr="002E702E">
        <w:trPr>
          <w:cantSplit/>
        </w:trPr>
        <w:tc>
          <w:tcPr>
            <w:tcW w:w="4536" w:type="dxa"/>
          </w:tcPr>
          <w:p w:rsidR="00C63B20" w:rsidRPr="005A635A" w:rsidRDefault="00C63B20" w:rsidP="005A635A">
            <w:pPr>
              <w:autoSpaceDE w:val="0"/>
              <w:autoSpaceDN w:val="0"/>
              <w:adjustRightInd w:val="0"/>
              <w:spacing w:after="0" w:line="240" w:lineRule="auto"/>
              <w:rPr>
                <w:rFonts w:ascii="Times New Roman" w:hAnsi="Times New Roman"/>
                <w:bCs/>
                <w:sz w:val="24"/>
                <w:szCs w:val="24"/>
              </w:rPr>
            </w:pPr>
            <w:r w:rsidRPr="005A635A">
              <w:rPr>
                <w:rFonts w:ascii="Times New Roman" w:hAnsi="Times New Roman"/>
                <w:bCs/>
                <w:sz w:val="24"/>
                <w:szCs w:val="24"/>
              </w:rPr>
              <w:t>Количество мероприятий по информационному освещению деятельности учреждений, работающих с одаренными детьми в области спорта, а также достижений одаренных детей</w:t>
            </w:r>
          </w:p>
        </w:tc>
        <w:tc>
          <w:tcPr>
            <w:tcW w:w="851" w:type="dxa"/>
            <w:vAlign w:val="bottom"/>
          </w:tcPr>
          <w:p w:rsidR="00C63B20" w:rsidRPr="005A635A" w:rsidRDefault="00C63B20" w:rsidP="002E702E">
            <w:pPr>
              <w:autoSpaceDE w:val="0"/>
              <w:autoSpaceDN w:val="0"/>
              <w:adjustRightInd w:val="0"/>
              <w:spacing w:after="0" w:line="240" w:lineRule="auto"/>
              <w:jc w:val="center"/>
              <w:rPr>
                <w:rFonts w:ascii="Times New Roman" w:hAnsi="Times New Roman"/>
                <w:bCs/>
                <w:sz w:val="24"/>
                <w:szCs w:val="24"/>
              </w:rPr>
            </w:pPr>
            <w:r w:rsidRPr="005A635A">
              <w:rPr>
                <w:rFonts w:ascii="Times New Roman" w:hAnsi="Times New Roman"/>
                <w:bCs/>
                <w:sz w:val="24"/>
                <w:szCs w:val="24"/>
              </w:rPr>
              <w:t>ед.</w:t>
            </w:r>
          </w:p>
        </w:tc>
        <w:tc>
          <w:tcPr>
            <w:tcW w:w="1559" w:type="dxa"/>
            <w:vAlign w:val="bottom"/>
          </w:tcPr>
          <w:p w:rsidR="00C63B20" w:rsidRPr="005A635A" w:rsidRDefault="00C63B20" w:rsidP="002E702E">
            <w:pPr>
              <w:spacing w:after="0" w:line="240" w:lineRule="auto"/>
              <w:jc w:val="center"/>
              <w:rPr>
                <w:rFonts w:ascii="Times New Roman" w:hAnsi="Times New Roman"/>
                <w:sz w:val="24"/>
                <w:szCs w:val="24"/>
              </w:rPr>
            </w:pPr>
            <w:r w:rsidRPr="005A635A">
              <w:rPr>
                <w:rFonts w:ascii="Times New Roman" w:hAnsi="Times New Roman"/>
                <w:sz w:val="24"/>
                <w:szCs w:val="24"/>
              </w:rPr>
              <w:t>1</w:t>
            </w:r>
          </w:p>
        </w:tc>
        <w:tc>
          <w:tcPr>
            <w:tcW w:w="1418" w:type="dxa"/>
            <w:vAlign w:val="bottom"/>
          </w:tcPr>
          <w:p w:rsidR="00C63B20" w:rsidRPr="005A635A" w:rsidRDefault="00C63B20" w:rsidP="002E702E">
            <w:pPr>
              <w:spacing w:after="0" w:line="240" w:lineRule="auto"/>
              <w:jc w:val="center"/>
              <w:rPr>
                <w:rFonts w:ascii="Times New Roman" w:hAnsi="Times New Roman"/>
                <w:sz w:val="24"/>
                <w:szCs w:val="24"/>
              </w:rPr>
            </w:pPr>
            <w:r w:rsidRPr="005A635A">
              <w:rPr>
                <w:rFonts w:ascii="Times New Roman" w:hAnsi="Times New Roman"/>
                <w:sz w:val="24"/>
                <w:szCs w:val="24"/>
              </w:rPr>
              <w:t>1</w:t>
            </w:r>
          </w:p>
        </w:tc>
        <w:tc>
          <w:tcPr>
            <w:tcW w:w="1843" w:type="dxa"/>
            <w:vAlign w:val="bottom"/>
          </w:tcPr>
          <w:p w:rsidR="00C63B20" w:rsidRPr="005A635A" w:rsidRDefault="00C63B20" w:rsidP="002E702E">
            <w:pPr>
              <w:spacing w:after="0" w:line="240" w:lineRule="auto"/>
              <w:jc w:val="center"/>
              <w:rPr>
                <w:rFonts w:ascii="Times New Roman" w:hAnsi="Times New Roman"/>
                <w:sz w:val="24"/>
                <w:szCs w:val="24"/>
              </w:rPr>
            </w:pPr>
            <w:r w:rsidRPr="005A635A">
              <w:rPr>
                <w:rFonts w:ascii="Times New Roman" w:hAnsi="Times New Roman"/>
                <w:sz w:val="24"/>
                <w:szCs w:val="24"/>
              </w:rPr>
              <w:t>1</w:t>
            </w:r>
          </w:p>
        </w:tc>
      </w:tr>
      <w:tr w:rsidR="00C63B20" w:rsidRPr="005A635A" w:rsidTr="002E702E">
        <w:trPr>
          <w:cantSplit/>
        </w:trPr>
        <w:tc>
          <w:tcPr>
            <w:tcW w:w="4536" w:type="dxa"/>
            <w:tcBorders>
              <w:bottom w:val="single" w:sz="4" w:space="0" w:color="000000"/>
            </w:tcBorders>
          </w:tcPr>
          <w:p w:rsidR="00C63B20" w:rsidRPr="005A635A" w:rsidRDefault="00C63B20" w:rsidP="005A635A">
            <w:pPr>
              <w:autoSpaceDE w:val="0"/>
              <w:autoSpaceDN w:val="0"/>
              <w:adjustRightInd w:val="0"/>
              <w:spacing w:after="0" w:line="240" w:lineRule="auto"/>
              <w:rPr>
                <w:rFonts w:ascii="Times New Roman" w:hAnsi="Times New Roman"/>
                <w:bCs/>
                <w:sz w:val="24"/>
                <w:szCs w:val="24"/>
              </w:rPr>
            </w:pPr>
            <w:r w:rsidRPr="005A635A">
              <w:rPr>
                <w:rFonts w:ascii="Times New Roman" w:hAnsi="Times New Roman"/>
                <w:bCs/>
                <w:sz w:val="24"/>
                <w:szCs w:val="24"/>
              </w:rPr>
              <w:t>Количество спортсменов, которым присвоен второй спортивный разряд</w:t>
            </w:r>
          </w:p>
        </w:tc>
        <w:tc>
          <w:tcPr>
            <w:tcW w:w="851" w:type="dxa"/>
            <w:tcBorders>
              <w:bottom w:val="single" w:sz="4" w:space="0" w:color="000000"/>
            </w:tcBorders>
            <w:vAlign w:val="bottom"/>
          </w:tcPr>
          <w:p w:rsidR="00C63B20" w:rsidRPr="005A635A" w:rsidRDefault="00C63B20" w:rsidP="002E702E">
            <w:pPr>
              <w:autoSpaceDE w:val="0"/>
              <w:autoSpaceDN w:val="0"/>
              <w:adjustRightInd w:val="0"/>
              <w:spacing w:after="0" w:line="240" w:lineRule="auto"/>
              <w:jc w:val="center"/>
              <w:rPr>
                <w:rFonts w:ascii="Times New Roman" w:hAnsi="Times New Roman"/>
                <w:bCs/>
                <w:sz w:val="24"/>
                <w:szCs w:val="24"/>
              </w:rPr>
            </w:pPr>
            <w:r w:rsidRPr="005A635A">
              <w:rPr>
                <w:rFonts w:ascii="Times New Roman" w:hAnsi="Times New Roman"/>
                <w:bCs/>
                <w:sz w:val="24"/>
                <w:szCs w:val="24"/>
              </w:rPr>
              <w:t>чел.</w:t>
            </w:r>
          </w:p>
        </w:tc>
        <w:tc>
          <w:tcPr>
            <w:tcW w:w="1559" w:type="dxa"/>
            <w:tcBorders>
              <w:bottom w:val="single" w:sz="4" w:space="0" w:color="000000"/>
            </w:tcBorders>
            <w:vAlign w:val="bottom"/>
          </w:tcPr>
          <w:p w:rsidR="00C63B20" w:rsidRPr="005A635A" w:rsidRDefault="00C63B20" w:rsidP="002E702E">
            <w:pPr>
              <w:spacing w:after="0" w:line="240" w:lineRule="auto"/>
              <w:jc w:val="center"/>
              <w:rPr>
                <w:rFonts w:ascii="Times New Roman" w:hAnsi="Times New Roman"/>
                <w:sz w:val="24"/>
                <w:szCs w:val="24"/>
              </w:rPr>
            </w:pPr>
            <w:r w:rsidRPr="005A635A">
              <w:rPr>
                <w:rFonts w:ascii="Times New Roman" w:hAnsi="Times New Roman"/>
                <w:sz w:val="24"/>
                <w:szCs w:val="24"/>
              </w:rPr>
              <w:t>667</w:t>
            </w:r>
          </w:p>
        </w:tc>
        <w:tc>
          <w:tcPr>
            <w:tcW w:w="1418" w:type="dxa"/>
            <w:tcBorders>
              <w:bottom w:val="single" w:sz="4" w:space="0" w:color="000000"/>
            </w:tcBorders>
            <w:vAlign w:val="bottom"/>
          </w:tcPr>
          <w:p w:rsidR="00C63B20" w:rsidRPr="005A635A" w:rsidRDefault="00C63B20" w:rsidP="002E702E">
            <w:pPr>
              <w:spacing w:after="0" w:line="240" w:lineRule="auto"/>
              <w:jc w:val="center"/>
              <w:rPr>
                <w:rFonts w:ascii="Times New Roman" w:hAnsi="Times New Roman"/>
                <w:sz w:val="24"/>
                <w:szCs w:val="24"/>
              </w:rPr>
            </w:pPr>
            <w:r w:rsidRPr="005A635A">
              <w:rPr>
                <w:rFonts w:ascii="Times New Roman" w:hAnsi="Times New Roman"/>
                <w:sz w:val="24"/>
                <w:szCs w:val="24"/>
              </w:rPr>
              <w:t>650</w:t>
            </w:r>
          </w:p>
        </w:tc>
        <w:tc>
          <w:tcPr>
            <w:tcW w:w="1843" w:type="dxa"/>
            <w:tcBorders>
              <w:bottom w:val="single" w:sz="4" w:space="0" w:color="000000"/>
            </w:tcBorders>
            <w:vAlign w:val="bottom"/>
          </w:tcPr>
          <w:p w:rsidR="00C63B20" w:rsidRPr="005A635A" w:rsidRDefault="00C63B20" w:rsidP="002E702E">
            <w:pPr>
              <w:spacing w:after="0" w:line="240" w:lineRule="auto"/>
              <w:jc w:val="center"/>
              <w:rPr>
                <w:rFonts w:ascii="Times New Roman" w:hAnsi="Times New Roman"/>
                <w:sz w:val="24"/>
                <w:szCs w:val="24"/>
              </w:rPr>
            </w:pPr>
            <w:r w:rsidRPr="005A635A">
              <w:rPr>
                <w:rFonts w:ascii="Times New Roman" w:hAnsi="Times New Roman"/>
                <w:sz w:val="24"/>
                <w:szCs w:val="24"/>
              </w:rPr>
              <w:t>952</w:t>
            </w:r>
          </w:p>
        </w:tc>
      </w:tr>
      <w:tr w:rsidR="00C63B20" w:rsidRPr="005A635A" w:rsidTr="002E702E">
        <w:trPr>
          <w:cantSplit/>
        </w:trPr>
        <w:tc>
          <w:tcPr>
            <w:tcW w:w="4536" w:type="dxa"/>
            <w:tcBorders>
              <w:bottom w:val="single" w:sz="4" w:space="0" w:color="auto"/>
            </w:tcBorders>
          </w:tcPr>
          <w:p w:rsidR="00C63B20" w:rsidRPr="005A635A" w:rsidRDefault="00C63B20" w:rsidP="005A635A">
            <w:pPr>
              <w:autoSpaceDE w:val="0"/>
              <w:autoSpaceDN w:val="0"/>
              <w:adjustRightInd w:val="0"/>
              <w:spacing w:after="0" w:line="240" w:lineRule="auto"/>
              <w:rPr>
                <w:rFonts w:ascii="Times New Roman" w:hAnsi="Times New Roman"/>
                <w:bCs/>
                <w:sz w:val="24"/>
                <w:szCs w:val="24"/>
              </w:rPr>
            </w:pPr>
            <w:r w:rsidRPr="005A635A">
              <w:rPr>
                <w:rFonts w:ascii="Times New Roman" w:hAnsi="Times New Roman"/>
                <w:bCs/>
                <w:sz w:val="24"/>
                <w:szCs w:val="24"/>
              </w:rPr>
              <w:t>Количество спортсменов, которым присвоен третий спортивный разряд</w:t>
            </w:r>
          </w:p>
        </w:tc>
        <w:tc>
          <w:tcPr>
            <w:tcW w:w="851" w:type="dxa"/>
            <w:tcBorders>
              <w:bottom w:val="single" w:sz="4" w:space="0" w:color="auto"/>
            </w:tcBorders>
            <w:vAlign w:val="bottom"/>
          </w:tcPr>
          <w:p w:rsidR="00C63B20" w:rsidRPr="005A635A" w:rsidRDefault="00C63B20" w:rsidP="002E702E">
            <w:pPr>
              <w:autoSpaceDE w:val="0"/>
              <w:autoSpaceDN w:val="0"/>
              <w:adjustRightInd w:val="0"/>
              <w:spacing w:after="0" w:line="240" w:lineRule="auto"/>
              <w:jc w:val="center"/>
              <w:rPr>
                <w:rFonts w:ascii="Times New Roman" w:hAnsi="Times New Roman"/>
                <w:bCs/>
                <w:sz w:val="24"/>
                <w:szCs w:val="24"/>
              </w:rPr>
            </w:pPr>
            <w:r w:rsidRPr="005A635A">
              <w:rPr>
                <w:rFonts w:ascii="Times New Roman" w:hAnsi="Times New Roman"/>
                <w:bCs/>
                <w:sz w:val="24"/>
                <w:szCs w:val="24"/>
              </w:rPr>
              <w:t>чел.</w:t>
            </w:r>
          </w:p>
        </w:tc>
        <w:tc>
          <w:tcPr>
            <w:tcW w:w="1559" w:type="dxa"/>
            <w:tcBorders>
              <w:bottom w:val="single" w:sz="4" w:space="0" w:color="auto"/>
            </w:tcBorders>
            <w:vAlign w:val="bottom"/>
          </w:tcPr>
          <w:p w:rsidR="00C63B20" w:rsidRPr="005A635A" w:rsidRDefault="00C63B20" w:rsidP="002E702E">
            <w:pPr>
              <w:spacing w:after="0" w:line="240" w:lineRule="auto"/>
              <w:jc w:val="center"/>
              <w:rPr>
                <w:rFonts w:ascii="Times New Roman" w:hAnsi="Times New Roman"/>
                <w:sz w:val="24"/>
                <w:szCs w:val="24"/>
              </w:rPr>
            </w:pPr>
            <w:r w:rsidRPr="005A635A">
              <w:rPr>
                <w:rFonts w:ascii="Times New Roman" w:hAnsi="Times New Roman"/>
                <w:sz w:val="24"/>
                <w:szCs w:val="24"/>
              </w:rPr>
              <w:t>958</w:t>
            </w:r>
          </w:p>
        </w:tc>
        <w:tc>
          <w:tcPr>
            <w:tcW w:w="1418" w:type="dxa"/>
            <w:tcBorders>
              <w:bottom w:val="single" w:sz="4" w:space="0" w:color="auto"/>
            </w:tcBorders>
            <w:vAlign w:val="bottom"/>
          </w:tcPr>
          <w:p w:rsidR="00C63B20" w:rsidRPr="005A635A" w:rsidRDefault="00C63B20" w:rsidP="002E702E">
            <w:pPr>
              <w:spacing w:after="0" w:line="240" w:lineRule="auto"/>
              <w:jc w:val="center"/>
              <w:rPr>
                <w:rFonts w:ascii="Times New Roman" w:hAnsi="Times New Roman"/>
                <w:sz w:val="24"/>
                <w:szCs w:val="24"/>
              </w:rPr>
            </w:pPr>
            <w:r w:rsidRPr="005A635A">
              <w:rPr>
                <w:rFonts w:ascii="Times New Roman" w:hAnsi="Times New Roman"/>
                <w:sz w:val="24"/>
                <w:szCs w:val="24"/>
              </w:rPr>
              <w:t>935</w:t>
            </w:r>
          </w:p>
        </w:tc>
        <w:tc>
          <w:tcPr>
            <w:tcW w:w="1843" w:type="dxa"/>
            <w:tcBorders>
              <w:bottom w:val="single" w:sz="4" w:space="0" w:color="auto"/>
            </w:tcBorders>
            <w:vAlign w:val="bottom"/>
          </w:tcPr>
          <w:p w:rsidR="00C63B20" w:rsidRPr="005A635A" w:rsidRDefault="00C63B20" w:rsidP="002E702E">
            <w:pPr>
              <w:spacing w:after="0" w:line="240" w:lineRule="auto"/>
              <w:jc w:val="center"/>
              <w:rPr>
                <w:rFonts w:ascii="Times New Roman" w:hAnsi="Times New Roman"/>
                <w:sz w:val="24"/>
                <w:szCs w:val="24"/>
              </w:rPr>
            </w:pPr>
            <w:r w:rsidRPr="005A635A">
              <w:rPr>
                <w:rFonts w:ascii="Times New Roman" w:hAnsi="Times New Roman"/>
                <w:sz w:val="24"/>
                <w:szCs w:val="24"/>
              </w:rPr>
              <w:t>923</w:t>
            </w:r>
          </w:p>
        </w:tc>
      </w:tr>
      <w:tr w:rsidR="00C63B20" w:rsidRPr="005A635A" w:rsidTr="002E702E">
        <w:trPr>
          <w:cantSplit/>
        </w:trPr>
        <w:tc>
          <w:tcPr>
            <w:tcW w:w="4536" w:type="dxa"/>
            <w:vAlign w:val="center"/>
          </w:tcPr>
          <w:p w:rsidR="00C63B20" w:rsidRPr="005A635A" w:rsidRDefault="00C63B20" w:rsidP="005A635A">
            <w:pPr>
              <w:autoSpaceDE w:val="0"/>
              <w:autoSpaceDN w:val="0"/>
              <w:adjustRightInd w:val="0"/>
              <w:spacing w:after="0" w:line="240" w:lineRule="auto"/>
              <w:rPr>
                <w:rFonts w:ascii="Times New Roman" w:hAnsi="Times New Roman"/>
                <w:bCs/>
                <w:sz w:val="24"/>
                <w:szCs w:val="24"/>
              </w:rPr>
            </w:pPr>
            <w:r w:rsidRPr="005A635A">
              <w:rPr>
                <w:rFonts w:ascii="Times New Roman" w:hAnsi="Times New Roman"/>
                <w:bCs/>
                <w:sz w:val="24"/>
                <w:szCs w:val="24"/>
              </w:rPr>
              <w:t>Количество работников муниципальных учреждений и (или) органов местного самоуправления, заработная плата которых за полную отработку за месяц нормы рабочего времени и выполнение нормы труда (трудовых обязанностей) в 2018 - 2019 годах ниже минимального размера оплаты труда</w:t>
            </w:r>
          </w:p>
        </w:tc>
        <w:tc>
          <w:tcPr>
            <w:tcW w:w="851" w:type="dxa"/>
            <w:vAlign w:val="bottom"/>
          </w:tcPr>
          <w:p w:rsidR="00C63B20" w:rsidRPr="005A635A" w:rsidRDefault="00C63B20" w:rsidP="002E702E">
            <w:pPr>
              <w:autoSpaceDE w:val="0"/>
              <w:autoSpaceDN w:val="0"/>
              <w:adjustRightInd w:val="0"/>
              <w:spacing w:after="0" w:line="240" w:lineRule="auto"/>
              <w:jc w:val="center"/>
              <w:rPr>
                <w:rFonts w:ascii="Times New Roman" w:hAnsi="Times New Roman"/>
                <w:bCs/>
                <w:sz w:val="24"/>
                <w:szCs w:val="24"/>
              </w:rPr>
            </w:pPr>
            <w:r w:rsidRPr="005A635A">
              <w:rPr>
                <w:rFonts w:ascii="Times New Roman" w:hAnsi="Times New Roman"/>
                <w:bCs/>
                <w:sz w:val="24"/>
                <w:szCs w:val="24"/>
              </w:rPr>
              <w:t>чел.</w:t>
            </w:r>
          </w:p>
        </w:tc>
        <w:tc>
          <w:tcPr>
            <w:tcW w:w="1559" w:type="dxa"/>
            <w:vAlign w:val="bottom"/>
          </w:tcPr>
          <w:p w:rsidR="00C63B20" w:rsidRPr="005A635A" w:rsidRDefault="00C63B20" w:rsidP="002E702E">
            <w:pPr>
              <w:spacing w:after="0" w:line="240" w:lineRule="auto"/>
              <w:jc w:val="center"/>
              <w:rPr>
                <w:rFonts w:ascii="Times New Roman" w:hAnsi="Times New Roman"/>
                <w:sz w:val="24"/>
                <w:szCs w:val="24"/>
              </w:rPr>
            </w:pPr>
            <w:r w:rsidRPr="005A635A">
              <w:rPr>
                <w:rFonts w:ascii="Times New Roman" w:hAnsi="Times New Roman"/>
                <w:sz w:val="24"/>
                <w:szCs w:val="24"/>
              </w:rPr>
              <w:t>0</w:t>
            </w:r>
          </w:p>
        </w:tc>
        <w:tc>
          <w:tcPr>
            <w:tcW w:w="1418" w:type="dxa"/>
            <w:vAlign w:val="bottom"/>
          </w:tcPr>
          <w:p w:rsidR="00C63B20" w:rsidRPr="005A635A" w:rsidRDefault="00C63B20" w:rsidP="002E702E">
            <w:pPr>
              <w:spacing w:after="0" w:line="240" w:lineRule="auto"/>
              <w:jc w:val="center"/>
              <w:rPr>
                <w:rFonts w:ascii="Times New Roman" w:hAnsi="Times New Roman"/>
                <w:sz w:val="24"/>
                <w:szCs w:val="24"/>
              </w:rPr>
            </w:pPr>
            <w:r w:rsidRPr="005A635A">
              <w:rPr>
                <w:rFonts w:ascii="Times New Roman" w:hAnsi="Times New Roman"/>
                <w:sz w:val="24"/>
                <w:szCs w:val="24"/>
              </w:rPr>
              <w:t>0</w:t>
            </w:r>
          </w:p>
        </w:tc>
        <w:tc>
          <w:tcPr>
            <w:tcW w:w="1843" w:type="dxa"/>
            <w:vAlign w:val="bottom"/>
          </w:tcPr>
          <w:p w:rsidR="00C63B20" w:rsidRPr="005A635A" w:rsidRDefault="00C63B20" w:rsidP="002E702E">
            <w:pPr>
              <w:spacing w:after="0" w:line="240" w:lineRule="auto"/>
              <w:jc w:val="center"/>
              <w:rPr>
                <w:rFonts w:ascii="Times New Roman" w:hAnsi="Times New Roman"/>
                <w:sz w:val="24"/>
                <w:szCs w:val="24"/>
              </w:rPr>
            </w:pPr>
            <w:r w:rsidRPr="005A635A">
              <w:rPr>
                <w:rFonts w:ascii="Times New Roman" w:hAnsi="Times New Roman"/>
                <w:sz w:val="24"/>
                <w:szCs w:val="24"/>
              </w:rPr>
              <w:t>0</w:t>
            </w:r>
          </w:p>
        </w:tc>
      </w:tr>
      <w:tr w:rsidR="00C63B20" w:rsidRPr="005A635A" w:rsidTr="002E702E">
        <w:trPr>
          <w:cantSplit/>
        </w:trPr>
        <w:tc>
          <w:tcPr>
            <w:tcW w:w="4536" w:type="dxa"/>
            <w:vAlign w:val="center"/>
          </w:tcPr>
          <w:p w:rsidR="00C63B20" w:rsidRPr="005A635A" w:rsidRDefault="00C63B20" w:rsidP="005A635A">
            <w:pPr>
              <w:autoSpaceDE w:val="0"/>
              <w:autoSpaceDN w:val="0"/>
              <w:adjustRightInd w:val="0"/>
              <w:spacing w:after="0" w:line="240" w:lineRule="auto"/>
              <w:rPr>
                <w:rFonts w:ascii="Times New Roman" w:hAnsi="Times New Roman"/>
                <w:sz w:val="24"/>
                <w:szCs w:val="24"/>
              </w:rPr>
            </w:pPr>
            <w:r w:rsidRPr="005A635A">
              <w:rPr>
                <w:rFonts w:ascii="Times New Roman" w:hAnsi="Times New Roman"/>
                <w:sz w:val="24"/>
                <w:szCs w:val="24"/>
              </w:rPr>
              <w:t>Количество тренеров муниципальных спортивных школ и спортивных школ олимпийского резерва, которым по результатам проведения конкурса осуществлена единовременная денежная выплата «Лучший тренер года»</w:t>
            </w:r>
          </w:p>
        </w:tc>
        <w:tc>
          <w:tcPr>
            <w:tcW w:w="851" w:type="dxa"/>
            <w:vAlign w:val="bottom"/>
          </w:tcPr>
          <w:p w:rsidR="00C63B20" w:rsidRPr="005A635A" w:rsidRDefault="00C63B20" w:rsidP="002E702E">
            <w:pPr>
              <w:autoSpaceDE w:val="0"/>
              <w:autoSpaceDN w:val="0"/>
              <w:adjustRightInd w:val="0"/>
              <w:spacing w:after="0" w:line="240" w:lineRule="auto"/>
              <w:jc w:val="center"/>
              <w:rPr>
                <w:rFonts w:ascii="Times New Roman" w:hAnsi="Times New Roman"/>
                <w:bCs/>
                <w:sz w:val="24"/>
                <w:szCs w:val="24"/>
              </w:rPr>
            </w:pPr>
            <w:r w:rsidRPr="005A635A">
              <w:rPr>
                <w:rFonts w:ascii="Times New Roman" w:hAnsi="Times New Roman"/>
                <w:bCs/>
                <w:sz w:val="24"/>
                <w:szCs w:val="24"/>
              </w:rPr>
              <w:t>чел.</w:t>
            </w:r>
          </w:p>
        </w:tc>
        <w:tc>
          <w:tcPr>
            <w:tcW w:w="1559" w:type="dxa"/>
            <w:vAlign w:val="bottom"/>
          </w:tcPr>
          <w:p w:rsidR="00C63B20" w:rsidRPr="005A635A" w:rsidRDefault="00C63B20" w:rsidP="002E702E">
            <w:pPr>
              <w:spacing w:after="0" w:line="240" w:lineRule="auto"/>
              <w:jc w:val="center"/>
              <w:rPr>
                <w:rFonts w:ascii="Times New Roman" w:hAnsi="Times New Roman"/>
                <w:sz w:val="24"/>
                <w:szCs w:val="24"/>
              </w:rPr>
            </w:pPr>
            <w:r w:rsidRPr="005A635A">
              <w:rPr>
                <w:rFonts w:ascii="Times New Roman" w:hAnsi="Times New Roman"/>
                <w:sz w:val="24"/>
                <w:szCs w:val="24"/>
              </w:rPr>
              <w:t>-</w:t>
            </w:r>
          </w:p>
        </w:tc>
        <w:tc>
          <w:tcPr>
            <w:tcW w:w="1418" w:type="dxa"/>
            <w:vAlign w:val="bottom"/>
          </w:tcPr>
          <w:p w:rsidR="00C63B20" w:rsidRPr="005A635A" w:rsidRDefault="00C63B20" w:rsidP="002E702E">
            <w:pPr>
              <w:spacing w:after="0" w:line="240" w:lineRule="auto"/>
              <w:jc w:val="center"/>
              <w:rPr>
                <w:rFonts w:ascii="Times New Roman" w:hAnsi="Times New Roman"/>
                <w:sz w:val="24"/>
                <w:szCs w:val="24"/>
              </w:rPr>
            </w:pPr>
            <w:r w:rsidRPr="005A635A">
              <w:rPr>
                <w:rFonts w:ascii="Times New Roman" w:hAnsi="Times New Roman"/>
                <w:sz w:val="24"/>
                <w:szCs w:val="24"/>
              </w:rPr>
              <w:t>4</w:t>
            </w:r>
          </w:p>
        </w:tc>
        <w:tc>
          <w:tcPr>
            <w:tcW w:w="1843" w:type="dxa"/>
            <w:vAlign w:val="bottom"/>
          </w:tcPr>
          <w:p w:rsidR="00C63B20" w:rsidRPr="005A635A" w:rsidRDefault="00C63B20" w:rsidP="002E702E">
            <w:pPr>
              <w:spacing w:after="0" w:line="240" w:lineRule="auto"/>
              <w:jc w:val="center"/>
              <w:rPr>
                <w:rFonts w:ascii="Times New Roman" w:hAnsi="Times New Roman"/>
                <w:sz w:val="24"/>
                <w:szCs w:val="24"/>
              </w:rPr>
            </w:pPr>
            <w:r w:rsidRPr="005A635A">
              <w:rPr>
                <w:rFonts w:ascii="Times New Roman" w:hAnsi="Times New Roman"/>
                <w:sz w:val="24"/>
                <w:szCs w:val="24"/>
              </w:rPr>
              <w:t>4</w:t>
            </w:r>
          </w:p>
        </w:tc>
      </w:tr>
      <w:tr w:rsidR="00C63B20" w:rsidRPr="005A635A" w:rsidTr="002E702E">
        <w:trPr>
          <w:cantSplit/>
        </w:trPr>
        <w:tc>
          <w:tcPr>
            <w:tcW w:w="10207" w:type="dxa"/>
            <w:gridSpan w:val="5"/>
            <w:shd w:val="clear" w:color="auto" w:fill="D6E3BC"/>
            <w:vAlign w:val="bottom"/>
          </w:tcPr>
          <w:p w:rsidR="00C63B20" w:rsidRPr="005A635A" w:rsidRDefault="00C63B20" w:rsidP="002E702E">
            <w:pPr>
              <w:autoSpaceDE w:val="0"/>
              <w:autoSpaceDN w:val="0"/>
              <w:adjustRightInd w:val="0"/>
              <w:spacing w:after="0" w:line="240" w:lineRule="auto"/>
              <w:jc w:val="center"/>
              <w:outlineLvl w:val="0"/>
              <w:rPr>
                <w:rFonts w:ascii="Times New Roman" w:hAnsi="Times New Roman"/>
                <w:b/>
                <w:bCs/>
                <w:sz w:val="24"/>
                <w:szCs w:val="24"/>
              </w:rPr>
            </w:pPr>
            <w:r w:rsidRPr="005A635A">
              <w:rPr>
                <w:rFonts w:ascii="Times New Roman" w:hAnsi="Times New Roman"/>
                <w:b/>
                <w:bCs/>
                <w:sz w:val="24"/>
                <w:szCs w:val="24"/>
              </w:rPr>
              <w:t>Подпрограмма № 3 «Развитие и укрепление материально-технической базы физической культуры и массового спорта в муниципальном образовании «Город Саратов»</w:t>
            </w:r>
          </w:p>
        </w:tc>
      </w:tr>
      <w:tr w:rsidR="00C63B20" w:rsidRPr="005A635A" w:rsidTr="002E702E">
        <w:trPr>
          <w:cantSplit/>
        </w:trPr>
        <w:tc>
          <w:tcPr>
            <w:tcW w:w="4536" w:type="dxa"/>
          </w:tcPr>
          <w:p w:rsidR="00C63B20" w:rsidRPr="005A635A" w:rsidRDefault="00C63B20" w:rsidP="005A635A">
            <w:pPr>
              <w:autoSpaceDE w:val="0"/>
              <w:autoSpaceDN w:val="0"/>
              <w:adjustRightInd w:val="0"/>
              <w:spacing w:after="0" w:line="240" w:lineRule="auto"/>
              <w:rPr>
                <w:rFonts w:ascii="Times New Roman" w:hAnsi="Times New Roman"/>
                <w:bCs/>
                <w:sz w:val="24"/>
                <w:szCs w:val="24"/>
              </w:rPr>
            </w:pPr>
            <w:r w:rsidRPr="005A635A">
              <w:rPr>
                <w:rFonts w:ascii="Times New Roman" w:hAnsi="Times New Roman"/>
                <w:bCs/>
                <w:sz w:val="24"/>
                <w:szCs w:val="24"/>
              </w:rPr>
              <w:t>Количество спортивных сооружений, в которых проводится капитальный ремонт</w:t>
            </w:r>
          </w:p>
        </w:tc>
        <w:tc>
          <w:tcPr>
            <w:tcW w:w="851" w:type="dxa"/>
            <w:vAlign w:val="bottom"/>
          </w:tcPr>
          <w:p w:rsidR="00C63B20" w:rsidRPr="005A635A" w:rsidRDefault="00C63B20" w:rsidP="002E702E">
            <w:pPr>
              <w:autoSpaceDE w:val="0"/>
              <w:autoSpaceDN w:val="0"/>
              <w:adjustRightInd w:val="0"/>
              <w:spacing w:after="0" w:line="240" w:lineRule="auto"/>
              <w:jc w:val="center"/>
              <w:rPr>
                <w:rFonts w:ascii="Times New Roman" w:hAnsi="Times New Roman"/>
                <w:bCs/>
                <w:sz w:val="24"/>
                <w:szCs w:val="24"/>
              </w:rPr>
            </w:pPr>
            <w:r w:rsidRPr="005A635A">
              <w:rPr>
                <w:rFonts w:ascii="Times New Roman" w:hAnsi="Times New Roman"/>
                <w:bCs/>
                <w:sz w:val="24"/>
                <w:szCs w:val="24"/>
              </w:rPr>
              <w:t>ед.</w:t>
            </w:r>
          </w:p>
        </w:tc>
        <w:tc>
          <w:tcPr>
            <w:tcW w:w="1559" w:type="dxa"/>
            <w:vAlign w:val="bottom"/>
          </w:tcPr>
          <w:p w:rsidR="00C63B20" w:rsidRPr="005A635A" w:rsidRDefault="00C63B20" w:rsidP="002E702E">
            <w:pPr>
              <w:spacing w:after="0" w:line="240" w:lineRule="auto"/>
              <w:jc w:val="center"/>
              <w:rPr>
                <w:rFonts w:ascii="Times New Roman" w:hAnsi="Times New Roman"/>
                <w:sz w:val="24"/>
                <w:szCs w:val="24"/>
              </w:rPr>
            </w:pPr>
            <w:r w:rsidRPr="005A635A">
              <w:rPr>
                <w:rFonts w:ascii="Times New Roman" w:hAnsi="Times New Roman"/>
                <w:sz w:val="24"/>
                <w:szCs w:val="24"/>
              </w:rPr>
              <w:t>10</w:t>
            </w:r>
          </w:p>
        </w:tc>
        <w:tc>
          <w:tcPr>
            <w:tcW w:w="1418" w:type="dxa"/>
            <w:vAlign w:val="bottom"/>
          </w:tcPr>
          <w:p w:rsidR="00C63B20" w:rsidRPr="005A635A" w:rsidRDefault="00C63B20" w:rsidP="002E702E">
            <w:pPr>
              <w:spacing w:after="0" w:line="240" w:lineRule="auto"/>
              <w:jc w:val="center"/>
              <w:rPr>
                <w:rFonts w:ascii="Times New Roman" w:hAnsi="Times New Roman"/>
                <w:sz w:val="24"/>
                <w:szCs w:val="24"/>
              </w:rPr>
            </w:pPr>
            <w:r w:rsidRPr="005A635A">
              <w:rPr>
                <w:rFonts w:ascii="Times New Roman" w:hAnsi="Times New Roman"/>
                <w:sz w:val="24"/>
                <w:szCs w:val="24"/>
              </w:rPr>
              <w:t>15</w:t>
            </w:r>
          </w:p>
        </w:tc>
        <w:tc>
          <w:tcPr>
            <w:tcW w:w="1843" w:type="dxa"/>
            <w:vAlign w:val="bottom"/>
          </w:tcPr>
          <w:p w:rsidR="00C63B20" w:rsidRPr="005A635A" w:rsidRDefault="00C63B20" w:rsidP="002E702E">
            <w:pPr>
              <w:spacing w:after="0" w:line="240" w:lineRule="auto"/>
              <w:jc w:val="center"/>
              <w:rPr>
                <w:rFonts w:ascii="Times New Roman" w:hAnsi="Times New Roman"/>
                <w:sz w:val="24"/>
                <w:szCs w:val="24"/>
              </w:rPr>
            </w:pPr>
            <w:r w:rsidRPr="005A635A">
              <w:rPr>
                <w:rFonts w:ascii="Times New Roman" w:hAnsi="Times New Roman"/>
                <w:sz w:val="24"/>
                <w:szCs w:val="24"/>
              </w:rPr>
              <w:t>15</w:t>
            </w:r>
          </w:p>
        </w:tc>
      </w:tr>
      <w:tr w:rsidR="00C63B20" w:rsidRPr="005A635A" w:rsidTr="002E702E">
        <w:trPr>
          <w:cantSplit/>
        </w:trPr>
        <w:tc>
          <w:tcPr>
            <w:tcW w:w="4536" w:type="dxa"/>
            <w:tcBorders>
              <w:bottom w:val="single" w:sz="4" w:space="0" w:color="000000"/>
            </w:tcBorders>
          </w:tcPr>
          <w:p w:rsidR="00C63B20" w:rsidRPr="005A635A" w:rsidRDefault="00C63B20" w:rsidP="005A635A">
            <w:pPr>
              <w:autoSpaceDE w:val="0"/>
              <w:autoSpaceDN w:val="0"/>
              <w:adjustRightInd w:val="0"/>
              <w:spacing w:after="0" w:line="240" w:lineRule="auto"/>
              <w:rPr>
                <w:rFonts w:ascii="Times New Roman" w:hAnsi="Times New Roman"/>
                <w:bCs/>
                <w:sz w:val="24"/>
                <w:szCs w:val="24"/>
              </w:rPr>
            </w:pPr>
            <w:r w:rsidRPr="005A635A">
              <w:rPr>
                <w:rFonts w:ascii="Times New Roman" w:hAnsi="Times New Roman"/>
                <w:bCs/>
                <w:sz w:val="24"/>
                <w:szCs w:val="24"/>
              </w:rPr>
              <w:lastRenderedPageBreak/>
              <w:t>Количество приобретенного спортивного инвентаря, оборудования, иного имущества</w:t>
            </w:r>
          </w:p>
          <w:p w:rsidR="00C63B20" w:rsidRPr="005A635A" w:rsidRDefault="00C63B20" w:rsidP="005A635A">
            <w:pPr>
              <w:autoSpaceDE w:val="0"/>
              <w:autoSpaceDN w:val="0"/>
              <w:adjustRightInd w:val="0"/>
              <w:spacing w:after="0" w:line="240" w:lineRule="auto"/>
              <w:rPr>
                <w:rFonts w:ascii="Times New Roman" w:hAnsi="Times New Roman"/>
                <w:bCs/>
                <w:sz w:val="24"/>
                <w:szCs w:val="24"/>
              </w:rPr>
            </w:pPr>
            <w:r w:rsidRPr="005A635A">
              <w:rPr>
                <w:rFonts w:ascii="Times New Roman" w:hAnsi="Times New Roman"/>
                <w:bCs/>
                <w:sz w:val="24"/>
                <w:szCs w:val="24"/>
              </w:rPr>
              <w:t>и предметов материально-технического обеспечения</w:t>
            </w:r>
          </w:p>
        </w:tc>
        <w:tc>
          <w:tcPr>
            <w:tcW w:w="851" w:type="dxa"/>
            <w:tcBorders>
              <w:bottom w:val="single" w:sz="4" w:space="0" w:color="000000"/>
            </w:tcBorders>
            <w:vAlign w:val="bottom"/>
          </w:tcPr>
          <w:p w:rsidR="00C63B20" w:rsidRPr="005A635A" w:rsidRDefault="00C63B20" w:rsidP="002E702E">
            <w:pPr>
              <w:autoSpaceDE w:val="0"/>
              <w:autoSpaceDN w:val="0"/>
              <w:adjustRightInd w:val="0"/>
              <w:spacing w:after="0" w:line="240" w:lineRule="auto"/>
              <w:jc w:val="center"/>
              <w:rPr>
                <w:rFonts w:ascii="Times New Roman" w:hAnsi="Times New Roman"/>
                <w:bCs/>
                <w:sz w:val="24"/>
                <w:szCs w:val="24"/>
              </w:rPr>
            </w:pPr>
            <w:r w:rsidRPr="005A635A">
              <w:rPr>
                <w:rFonts w:ascii="Times New Roman" w:hAnsi="Times New Roman"/>
                <w:bCs/>
                <w:sz w:val="24"/>
                <w:szCs w:val="24"/>
              </w:rPr>
              <w:t>ед.</w:t>
            </w:r>
          </w:p>
        </w:tc>
        <w:tc>
          <w:tcPr>
            <w:tcW w:w="1559" w:type="dxa"/>
            <w:tcBorders>
              <w:bottom w:val="single" w:sz="4" w:space="0" w:color="000000"/>
            </w:tcBorders>
            <w:vAlign w:val="bottom"/>
          </w:tcPr>
          <w:p w:rsidR="00C63B20" w:rsidRPr="005A635A" w:rsidRDefault="00C63B20" w:rsidP="002E702E">
            <w:pPr>
              <w:spacing w:after="0" w:line="240" w:lineRule="auto"/>
              <w:jc w:val="center"/>
              <w:rPr>
                <w:rFonts w:ascii="Times New Roman" w:hAnsi="Times New Roman"/>
                <w:sz w:val="24"/>
                <w:szCs w:val="24"/>
              </w:rPr>
            </w:pPr>
            <w:r w:rsidRPr="005A635A">
              <w:rPr>
                <w:rFonts w:ascii="Times New Roman" w:hAnsi="Times New Roman"/>
                <w:sz w:val="24"/>
                <w:szCs w:val="24"/>
              </w:rPr>
              <w:t>113</w:t>
            </w:r>
          </w:p>
        </w:tc>
        <w:tc>
          <w:tcPr>
            <w:tcW w:w="1418" w:type="dxa"/>
            <w:tcBorders>
              <w:bottom w:val="single" w:sz="4" w:space="0" w:color="000000"/>
            </w:tcBorders>
            <w:vAlign w:val="bottom"/>
          </w:tcPr>
          <w:p w:rsidR="00C63B20" w:rsidRPr="005A635A" w:rsidRDefault="00C63B20" w:rsidP="002E702E">
            <w:pPr>
              <w:spacing w:after="0" w:line="240" w:lineRule="auto"/>
              <w:jc w:val="center"/>
              <w:rPr>
                <w:rFonts w:ascii="Times New Roman" w:hAnsi="Times New Roman"/>
                <w:sz w:val="24"/>
                <w:szCs w:val="24"/>
              </w:rPr>
            </w:pPr>
            <w:r w:rsidRPr="005A635A">
              <w:rPr>
                <w:rFonts w:ascii="Times New Roman" w:hAnsi="Times New Roman"/>
                <w:sz w:val="24"/>
                <w:szCs w:val="24"/>
              </w:rPr>
              <w:t>247</w:t>
            </w:r>
          </w:p>
        </w:tc>
        <w:tc>
          <w:tcPr>
            <w:tcW w:w="1843" w:type="dxa"/>
            <w:tcBorders>
              <w:bottom w:val="single" w:sz="4" w:space="0" w:color="000000"/>
            </w:tcBorders>
            <w:vAlign w:val="bottom"/>
          </w:tcPr>
          <w:p w:rsidR="00C63B20" w:rsidRPr="005A635A" w:rsidRDefault="00C63B20" w:rsidP="002E702E">
            <w:pPr>
              <w:spacing w:after="0" w:line="240" w:lineRule="auto"/>
              <w:jc w:val="center"/>
              <w:rPr>
                <w:rFonts w:ascii="Times New Roman" w:hAnsi="Times New Roman"/>
                <w:sz w:val="24"/>
                <w:szCs w:val="24"/>
              </w:rPr>
            </w:pPr>
            <w:r w:rsidRPr="005A635A">
              <w:rPr>
                <w:rFonts w:ascii="Times New Roman" w:hAnsi="Times New Roman"/>
                <w:sz w:val="24"/>
                <w:szCs w:val="24"/>
              </w:rPr>
              <w:t>247</w:t>
            </w:r>
          </w:p>
        </w:tc>
      </w:tr>
      <w:tr w:rsidR="00C63B20" w:rsidRPr="005A635A" w:rsidTr="002E702E">
        <w:trPr>
          <w:cantSplit/>
        </w:trPr>
        <w:tc>
          <w:tcPr>
            <w:tcW w:w="4536" w:type="dxa"/>
            <w:tcBorders>
              <w:bottom w:val="single" w:sz="4" w:space="0" w:color="auto"/>
            </w:tcBorders>
            <w:vAlign w:val="center"/>
          </w:tcPr>
          <w:p w:rsidR="00C63B20" w:rsidRPr="005A635A" w:rsidRDefault="00C63B20" w:rsidP="005A635A">
            <w:pPr>
              <w:autoSpaceDE w:val="0"/>
              <w:autoSpaceDN w:val="0"/>
              <w:adjustRightInd w:val="0"/>
              <w:spacing w:after="0" w:line="240" w:lineRule="auto"/>
              <w:rPr>
                <w:rFonts w:ascii="Times New Roman" w:hAnsi="Times New Roman"/>
                <w:bCs/>
                <w:sz w:val="24"/>
                <w:szCs w:val="24"/>
              </w:rPr>
            </w:pPr>
            <w:r w:rsidRPr="005A635A">
              <w:rPr>
                <w:rFonts w:ascii="Times New Roman" w:hAnsi="Times New Roman"/>
                <w:bCs/>
                <w:sz w:val="24"/>
                <w:szCs w:val="24"/>
              </w:rPr>
              <w:t>Количество строящихся и реконструируемых спортивных сооружений</w:t>
            </w:r>
          </w:p>
        </w:tc>
        <w:tc>
          <w:tcPr>
            <w:tcW w:w="851" w:type="dxa"/>
            <w:tcBorders>
              <w:bottom w:val="single" w:sz="4" w:space="0" w:color="auto"/>
            </w:tcBorders>
            <w:vAlign w:val="bottom"/>
          </w:tcPr>
          <w:p w:rsidR="00C63B20" w:rsidRPr="005A635A" w:rsidRDefault="00C63B20" w:rsidP="002E702E">
            <w:pPr>
              <w:autoSpaceDE w:val="0"/>
              <w:autoSpaceDN w:val="0"/>
              <w:adjustRightInd w:val="0"/>
              <w:spacing w:after="0" w:line="240" w:lineRule="auto"/>
              <w:jc w:val="center"/>
              <w:rPr>
                <w:rFonts w:ascii="Times New Roman" w:hAnsi="Times New Roman"/>
                <w:bCs/>
                <w:sz w:val="24"/>
                <w:szCs w:val="24"/>
              </w:rPr>
            </w:pPr>
            <w:r w:rsidRPr="005A635A">
              <w:rPr>
                <w:rFonts w:ascii="Times New Roman" w:hAnsi="Times New Roman"/>
                <w:bCs/>
                <w:sz w:val="24"/>
                <w:szCs w:val="24"/>
              </w:rPr>
              <w:t>объект</w:t>
            </w:r>
          </w:p>
        </w:tc>
        <w:tc>
          <w:tcPr>
            <w:tcW w:w="1559" w:type="dxa"/>
            <w:tcBorders>
              <w:bottom w:val="single" w:sz="4" w:space="0" w:color="auto"/>
            </w:tcBorders>
            <w:vAlign w:val="bottom"/>
          </w:tcPr>
          <w:p w:rsidR="00C63B20" w:rsidRPr="005A635A" w:rsidRDefault="00C63B20" w:rsidP="002E702E">
            <w:pPr>
              <w:spacing w:after="0" w:line="240" w:lineRule="auto"/>
              <w:jc w:val="center"/>
              <w:rPr>
                <w:rFonts w:ascii="Times New Roman" w:hAnsi="Times New Roman"/>
                <w:sz w:val="24"/>
                <w:szCs w:val="24"/>
              </w:rPr>
            </w:pPr>
            <w:r w:rsidRPr="005A635A">
              <w:rPr>
                <w:rFonts w:ascii="Times New Roman" w:hAnsi="Times New Roman"/>
                <w:sz w:val="24"/>
                <w:szCs w:val="24"/>
              </w:rPr>
              <w:t>2</w:t>
            </w:r>
          </w:p>
        </w:tc>
        <w:tc>
          <w:tcPr>
            <w:tcW w:w="1418" w:type="dxa"/>
            <w:tcBorders>
              <w:bottom w:val="single" w:sz="4" w:space="0" w:color="auto"/>
            </w:tcBorders>
            <w:vAlign w:val="bottom"/>
          </w:tcPr>
          <w:p w:rsidR="00C63B20" w:rsidRPr="005A635A" w:rsidRDefault="00C63B20" w:rsidP="002E702E">
            <w:pPr>
              <w:spacing w:after="0" w:line="240" w:lineRule="auto"/>
              <w:jc w:val="center"/>
              <w:rPr>
                <w:rFonts w:ascii="Times New Roman" w:hAnsi="Times New Roman"/>
                <w:sz w:val="24"/>
                <w:szCs w:val="24"/>
              </w:rPr>
            </w:pPr>
            <w:r w:rsidRPr="005A635A">
              <w:rPr>
                <w:rFonts w:ascii="Times New Roman" w:hAnsi="Times New Roman"/>
                <w:sz w:val="24"/>
                <w:szCs w:val="24"/>
              </w:rPr>
              <w:t>3</w:t>
            </w:r>
          </w:p>
        </w:tc>
        <w:tc>
          <w:tcPr>
            <w:tcW w:w="1843" w:type="dxa"/>
            <w:tcBorders>
              <w:bottom w:val="single" w:sz="4" w:space="0" w:color="auto"/>
            </w:tcBorders>
            <w:vAlign w:val="bottom"/>
          </w:tcPr>
          <w:p w:rsidR="00C63B20" w:rsidRPr="005A635A" w:rsidRDefault="00C63B20" w:rsidP="002E702E">
            <w:pPr>
              <w:spacing w:after="0" w:line="240" w:lineRule="auto"/>
              <w:jc w:val="center"/>
              <w:rPr>
                <w:rFonts w:ascii="Times New Roman" w:hAnsi="Times New Roman"/>
                <w:sz w:val="24"/>
                <w:szCs w:val="24"/>
              </w:rPr>
            </w:pPr>
            <w:r w:rsidRPr="005A635A">
              <w:rPr>
                <w:rFonts w:ascii="Times New Roman" w:hAnsi="Times New Roman"/>
                <w:sz w:val="24"/>
                <w:szCs w:val="24"/>
              </w:rPr>
              <w:t>3</w:t>
            </w:r>
          </w:p>
        </w:tc>
      </w:tr>
      <w:tr w:rsidR="00C63B20" w:rsidRPr="005A635A" w:rsidTr="002E702E">
        <w:trPr>
          <w:cantSplit/>
        </w:trPr>
        <w:tc>
          <w:tcPr>
            <w:tcW w:w="4536" w:type="dxa"/>
            <w:vAlign w:val="center"/>
          </w:tcPr>
          <w:p w:rsidR="00C63B20" w:rsidRPr="005A635A" w:rsidRDefault="00C63B20" w:rsidP="005A635A">
            <w:pPr>
              <w:autoSpaceDE w:val="0"/>
              <w:autoSpaceDN w:val="0"/>
              <w:adjustRightInd w:val="0"/>
              <w:spacing w:after="0" w:line="240" w:lineRule="auto"/>
              <w:rPr>
                <w:rFonts w:ascii="Times New Roman" w:hAnsi="Times New Roman"/>
                <w:sz w:val="24"/>
                <w:szCs w:val="24"/>
              </w:rPr>
            </w:pPr>
            <w:r w:rsidRPr="005A635A">
              <w:rPr>
                <w:rFonts w:ascii="Times New Roman" w:hAnsi="Times New Roman"/>
                <w:sz w:val="24"/>
                <w:szCs w:val="24"/>
              </w:rPr>
              <w:t>Количество спортивных объектов, на которых проводится капитальный ремонт плоскостных сооружений и благоустройство территории</w:t>
            </w:r>
          </w:p>
        </w:tc>
        <w:tc>
          <w:tcPr>
            <w:tcW w:w="851" w:type="dxa"/>
            <w:vAlign w:val="bottom"/>
          </w:tcPr>
          <w:p w:rsidR="00C63B20" w:rsidRPr="005A635A" w:rsidRDefault="00C63B20" w:rsidP="002E702E">
            <w:pPr>
              <w:autoSpaceDE w:val="0"/>
              <w:autoSpaceDN w:val="0"/>
              <w:adjustRightInd w:val="0"/>
              <w:spacing w:after="0" w:line="240" w:lineRule="auto"/>
              <w:jc w:val="center"/>
              <w:rPr>
                <w:rFonts w:ascii="Times New Roman" w:hAnsi="Times New Roman"/>
                <w:bCs/>
                <w:sz w:val="24"/>
                <w:szCs w:val="24"/>
              </w:rPr>
            </w:pPr>
            <w:r w:rsidRPr="005A635A">
              <w:rPr>
                <w:rFonts w:ascii="Times New Roman" w:hAnsi="Times New Roman"/>
                <w:bCs/>
                <w:sz w:val="24"/>
                <w:szCs w:val="24"/>
              </w:rPr>
              <w:t>ед.</w:t>
            </w:r>
          </w:p>
        </w:tc>
        <w:tc>
          <w:tcPr>
            <w:tcW w:w="1559" w:type="dxa"/>
            <w:vAlign w:val="bottom"/>
          </w:tcPr>
          <w:p w:rsidR="00C63B20" w:rsidRPr="005A635A" w:rsidRDefault="00C63B20" w:rsidP="002E702E">
            <w:pPr>
              <w:spacing w:after="0" w:line="240" w:lineRule="auto"/>
              <w:jc w:val="center"/>
              <w:rPr>
                <w:rFonts w:ascii="Times New Roman" w:hAnsi="Times New Roman"/>
                <w:sz w:val="24"/>
                <w:szCs w:val="24"/>
              </w:rPr>
            </w:pPr>
            <w:r w:rsidRPr="005A635A">
              <w:rPr>
                <w:rFonts w:ascii="Times New Roman" w:hAnsi="Times New Roman"/>
                <w:sz w:val="24"/>
                <w:szCs w:val="24"/>
              </w:rPr>
              <w:t>-</w:t>
            </w:r>
          </w:p>
        </w:tc>
        <w:tc>
          <w:tcPr>
            <w:tcW w:w="1418" w:type="dxa"/>
            <w:vAlign w:val="bottom"/>
          </w:tcPr>
          <w:p w:rsidR="00C63B20" w:rsidRPr="005A635A" w:rsidRDefault="00C63B20" w:rsidP="002E702E">
            <w:pPr>
              <w:spacing w:after="0" w:line="240" w:lineRule="auto"/>
              <w:jc w:val="center"/>
              <w:rPr>
                <w:rFonts w:ascii="Times New Roman" w:hAnsi="Times New Roman"/>
                <w:sz w:val="24"/>
                <w:szCs w:val="24"/>
              </w:rPr>
            </w:pPr>
            <w:r w:rsidRPr="005A635A">
              <w:rPr>
                <w:rFonts w:ascii="Times New Roman" w:hAnsi="Times New Roman"/>
                <w:sz w:val="24"/>
                <w:szCs w:val="24"/>
              </w:rPr>
              <w:t>1</w:t>
            </w:r>
          </w:p>
        </w:tc>
        <w:tc>
          <w:tcPr>
            <w:tcW w:w="1843" w:type="dxa"/>
            <w:vAlign w:val="bottom"/>
          </w:tcPr>
          <w:p w:rsidR="00C63B20" w:rsidRPr="005A635A" w:rsidRDefault="00C63B20" w:rsidP="002E702E">
            <w:pPr>
              <w:spacing w:after="0" w:line="240" w:lineRule="auto"/>
              <w:jc w:val="center"/>
              <w:rPr>
                <w:rFonts w:ascii="Times New Roman" w:hAnsi="Times New Roman"/>
                <w:sz w:val="24"/>
                <w:szCs w:val="24"/>
              </w:rPr>
            </w:pPr>
            <w:r w:rsidRPr="005A635A">
              <w:rPr>
                <w:rFonts w:ascii="Times New Roman" w:hAnsi="Times New Roman"/>
                <w:sz w:val="24"/>
                <w:szCs w:val="24"/>
              </w:rPr>
              <w:t>1</w:t>
            </w:r>
          </w:p>
        </w:tc>
      </w:tr>
    </w:tbl>
    <w:p w:rsidR="00C63B20" w:rsidRPr="00CD6A36" w:rsidRDefault="00C63B20" w:rsidP="00D7588E">
      <w:pPr>
        <w:spacing w:before="120" w:after="0" w:line="240" w:lineRule="auto"/>
        <w:jc w:val="center"/>
        <w:rPr>
          <w:rFonts w:ascii="Times New Roman" w:hAnsi="Times New Roman"/>
          <w:b/>
          <w:sz w:val="32"/>
          <w:szCs w:val="32"/>
        </w:rPr>
      </w:pPr>
      <w:r w:rsidRPr="00CD6A36">
        <w:rPr>
          <w:rFonts w:ascii="Times New Roman" w:hAnsi="Times New Roman"/>
          <w:b/>
          <w:sz w:val="32"/>
          <w:szCs w:val="32"/>
        </w:rPr>
        <w:t xml:space="preserve">Муниципальная программа </w:t>
      </w:r>
    </w:p>
    <w:p w:rsidR="00C63B20" w:rsidRPr="00CD6A36" w:rsidRDefault="00C63B20" w:rsidP="002E702E">
      <w:pPr>
        <w:spacing w:after="0" w:line="240" w:lineRule="auto"/>
        <w:jc w:val="center"/>
        <w:rPr>
          <w:rFonts w:ascii="Times New Roman" w:hAnsi="Times New Roman"/>
          <w:b/>
          <w:sz w:val="32"/>
          <w:szCs w:val="32"/>
        </w:rPr>
      </w:pPr>
      <w:r w:rsidRPr="00CD6A36">
        <w:rPr>
          <w:rFonts w:ascii="Times New Roman" w:hAnsi="Times New Roman"/>
          <w:b/>
          <w:sz w:val="32"/>
          <w:szCs w:val="32"/>
        </w:rPr>
        <w:t xml:space="preserve">«Улучшение условий и охраны труда в муниципальных учреждениях города Саратова» </w:t>
      </w:r>
    </w:p>
    <w:p w:rsidR="00C63B20" w:rsidRPr="00704767" w:rsidRDefault="00801C89" w:rsidP="00C63B20">
      <w:pPr>
        <w:jc w:val="center"/>
        <w:rPr>
          <w:rFonts w:ascii="Times New Roman" w:hAnsi="Times New Roman"/>
          <w:b/>
          <w:sz w:val="28"/>
          <w:szCs w:val="28"/>
        </w:rPr>
      </w:pPr>
      <w:r w:rsidRPr="00801C89">
        <w:rPr>
          <w:rFonts w:ascii="Times New Roman" w:hAnsi="Times New Roman"/>
          <w:noProof/>
          <w:sz w:val="28"/>
          <w:szCs w:val="28"/>
        </w:rPr>
        <w:pict>
          <v:shape id="_x0000_s1108" type="#_x0000_t21" style="position:absolute;left:0;text-align:left;margin-left:-6.8pt;margin-top:6.2pt;width:140.25pt;height:89.25pt;flip:x;z-index:251693056" fillcolor="#4f81bd" strokecolor="#f2f2f2" strokeweight="3pt">
            <v:shadow on="t" type="perspective" color="#243f60" opacity=".5" offset="1pt" offset2="-1pt"/>
            <v:textbox style="mso-next-textbox:#_x0000_s1108">
              <w:txbxContent>
                <w:p w:rsidR="00112461" w:rsidRPr="002B3586" w:rsidRDefault="00112461" w:rsidP="00C63B20">
                  <w:pPr>
                    <w:jc w:val="center"/>
                    <w:rPr>
                      <w:rFonts w:ascii="Times New Roman" w:hAnsi="Times New Roman"/>
                      <w:b/>
                      <w:color w:val="FFFFFF"/>
                      <w:sz w:val="28"/>
                      <w:szCs w:val="28"/>
                    </w:rPr>
                  </w:pPr>
                  <w:r w:rsidRPr="002B3586">
                    <w:rPr>
                      <w:rFonts w:ascii="Times New Roman" w:hAnsi="Times New Roman"/>
                      <w:b/>
                      <w:color w:val="FFFFFF"/>
                      <w:sz w:val="28"/>
                      <w:szCs w:val="28"/>
                    </w:rPr>
                    <w:t>Цель муниципальной программы</w:t>
                  </w:r>
                </w:p>
              </w:txbxContent>
            </v:textbox>
          </v:shape>
        </w:pict>
      </w:r>
      <w:r>
        <w:rPr>
          <w:rFonts w:ascii="Times New Roman" w:hAnsi="Times New Roman"/>
          <w:b/>
          <w:noProof/>
          <w:sz w:val="28"/>
          <w:szCs w:val="28"/>
        </w:rPr>
        <w:pict>
          <v:roundrect id="_x0000_s1107" style="position:absolute;left:0;text-align:left;margin-left:140.15pt;margin-top:5.55pt;width:345.75pt;height:89.9pt;z-index:251692032" arcsize="10923f" fillcolor="#4f81bd" strokecolor="#f2f2f2" strokeweight="3pt">
            <v:shadow on="t" type="perspective" color="#243f60" opacity=".5" offset="1pt" offset2="-1pt"/>
            <v:textbox style="mso-next-textbox:#_x0000_s1107">
              <w:txbxContent>
                <w:p w:rsidR="00112461" w:rsidRPr="00BF281A" w:rsidRDefault="00112461" w:rsidP="00C63B20">
                  <w:pPr>
                    <w:jc w:val="center"/>
                    <w:rPr>
                      <w:b/>
                      <w:color w:val="FFFFFF"/>
                      <w:sz w:val="28"/>
                      <w:szCs w:val="28"/>
                    </w:rPr>
                  </w:pPr>
                  <w:r w:rsidRPr="00BF281A">
                    <w:rPr>
                      <w:rFonts w:ascii="Times New Roman" w:hAnsi="Times New Roman"/>
                      <w:b/>
                      <w:color w:val="FFFFFF"/>
                      <w:sz w:val="28"/>
                      <w:szCs w:val="28"/>
                    </w:rPr>
                    <w:t>предупреждение и профилактика травматизма и профессиональной заболеваемости, улучшение условий труда работников муниципальных</w:t>
                  </w:r>
                  <w:r w:rsidRPr="00BF281A">
                    <w:rPr>
                      <w:rFonts w:ascii="Times New Roman" w:hAnsi="Times New Roman"/>
                      <w:b/>
                      <w:color w:val="FFFFFF"/>
                    </w:rPr>
                    <w:t xml:space="preserve"> </w:t>
                  </w:r>
                  <w:r w:rsidRPr="00BF281A">
                    <w:rPr>
                      <w:rFonts w:ascii="Times New Roman" w:hAnsi="Times New Roman"/>
                      <w:b/>
                      <w:color w:val="FFFFFF"/>
                      <w:sz w:val="28"/>
                      <w:szCs w:val="28"/>
                    </w:rPr>
                    <w:t>учреждений</w:t>
                  </w:r>
                </w:p>
              </w:txbxContent>
            </v:textbox>
          </v:roundrect>
        </w:pict>
      </w:r>
    </w:p>
    <w:p w:rsidR="00C63B20" w:rsidRPr="00704767" w:rsidRDefault="00C63B20" w:rsidP="00C63B20">
      <w:pPr>
        <w:jc w:val="center"/>
        <w:rPr>
          <w:rFonts w:ascii="Times New Roman" w:hAnsi="Times New Roman"/>
          <w:b/>
          <w:sz w:val="28"/>
          <w:szCs w:val="28"/>
        </w:rPr>
      </w:pPr>
    </w:p>
    <w:p w:rsidR="00C63B20" w:rsidRPr="00704767" w:rsidRDefault="00C63B20" w:rsidP="00C63B20">
      <w:pPr>
        <w:jc w:val="center"/>
        <w:rPr>
          <w:rFonts w:ascii="Times New Roman" w:hAnsi="Times New Roman"/>
          <w:b/>
          <w:sz w:val="28"/>
          <w:szCs w:val="28"/>
        </w:rPr>
      </w:pPr>
    </w:p>
    <w:p w:rsidR="00C63B20" w:rsidRPr="00704767" w:rsidRDefault="00C63B20" w:rsidP="00C63B20">
      <w:pPr>
        <w:spacing w:before="480" w:after="0" w:line="240" w:lineRule="auto"/>
        <w:jc w:val="both"/>
        <w:rPr>
          <w:rFonts w:ascii="Times New Roman" w:hAnsi="Times New Roman"/>
          <w:b/>
          <w:sz w:val="16"/>
          <w:szCs w:val="16"/>
        </w:rPr>
      </w:pPr>
    </w:p>
    <w:p w:rsidR="00C63B20" w:rsidRPr="00704767" w:rsidRDefault="00C63B20" w:rsidP="00C63B20">
      <w:pPr>
        <w:spacing w:after="120" w:line="240" w:lineRule="auto"/>
        <w:jc w:val="center"/>
        <w:rPr>
          <w:rFonts w:ascii="Times New Roman" w:hAnsi="Times New Roman"/>
          <w:b/>
          <w:sz w:val="28"/>
          <w:szCs w:val="28"/>
        </w:rPr>
      </w:pPr>
      <w:r w:rsidRPr="00704767">
        <w:rPr>
          <w:rFonts w:ascii="Times New Roman" w:hAnsi="Times New Roman"/>
          <w:b/>
          <w:sz w:val="28"/>
          <w:szCs w:val="28"/>
        </w:rPr>
        <w:t>Финансирование муниципальной программы, тыс.</w:t>
      </w:r>
      <w:r>
        <w:rPr>
          <w:rFonts w:ascii="Times New Roman" w:hAnsi="Times New Roman"/>
          <w:b/>
          <w:sz w:val="28"/>
          <w:szCs w:val="28"/>
        </w:rPr>
        <w:t xml:space="preserve"> </w:t>
      </w:r>
      <w:r w:rsidRPr="00704767">
        <w:rPr>
          <w:rFonts w:ascii="Times New Roman" w:hAnsi="Times New Roman"/>
          <w:b/>
          <w:sz w:val="28"/>
          <w:szCs w:val="28"/>
        </w:rPr>
        <w:t>руб.</w:t>
      </w:r>
    </w:p>
    <w:tbl>
      <w:tblPr>
        <w:tblW w:w="47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ayout w:type="fixed"/>
        <w:tblLook w:val="04A0"/>
      </w:tblPr>
      <w:tblGrid>
        <w:gridCol w:w="5362"/>
        <w:gridCol w:w="1373"/>
        <w:gridCol w:w="1373"/>
        <w:gridCol w:w="1373"/>
      </w:tblGrid>
      <w:tr w:rsidR="00C63B20" w:rsidRPr="002E702E" w:rsidTr="002E702E">
        <w:trPr>
          <w:trHeight w:val="562"/>
          <w:jc w:val="center"/>
        </w:trPr>
        <w:tc>
          <w:tcPr>
            <w:tcW w:w="2828" w:type="pct"/>
            <w:shd w:val="clear" w:color="auto" w:fill="FBD4B4"/>
            <w:vAlign w:val="center"/>
          </w:tcPr>
          <w:p w:rsidR="00C63B20" w:rsidRPr="002E702E" w:rsidRDefault="00C63B20" w:rsidP="0025788B">
            <w:pPr>
              <w:spacing w:after="0" w:line="240" w:lineRule="auto"/>
              <w:rPr>
                <w:rFonts w:ascii="Times New Roman" w:hAnsi="Times New Roman"/>
                <w:b/>
                <w:bCs/>
                <w:color w:val="000000" w:themeColor="text1"/>
                <w:sz w:val="24"/>
                <w:szCs w:val="24"/>
              </w:rPr>
            </w:pPr>
            <w:r w:rsidRPr="002E702E">
              <w:rPr>
                <w:rFonts w:ascii="Times New Roman" w:hAnsi="Times New Roman"/>
                <w:b/>
                <w:bCs/>
                <w:color w:val="000000" w:themeColor="text1"/>
                <w:sz w:val="24"/>
                <w:szCs w:val="24"/>
              </w:rPr>
              <w:t>Наименование подпрограмм</w:t>
            </w:r>
          </w:p>
        </w:tc>
        <w:tc>
          <w:tcPr>
            <w:tcW w:w="724" w:type="pct"/>
            <w:shd w:val="clear" w:color="auto" w:fill="FBD4B4"/>
            <w:vAlign w:val="center"/>
          </w:tcPr>
          <w:p w:rsidR="00C63B20" w:rsidRPr="002E702E" w:rsidRDefault="00C63B20" w:rsidP="0025788B">
            <w:pPr>
              <w:spacing w:after="0" w:line="240" w:lineRule="auto"/>
              <w:jc w:val="center"/>
              <w:rPr>
                <w:rFonts w:ascii="Times New Roman" w:hAnsi="Times New Roman"/>
                <w:b/>
                <w:bCs/>
                <w:color w:val="000000" w:themeColor="text1"/>
                <w:sz w:val="24"/>
                <w:szCs w:val="24"/>
              </w:rPr>
            </w:pPr>
            <w:r w:rsidRPr="002E702E">
              <w:rPr>
                <w:rFonts w:ascii="Times New Roman" w:hAnsi="Times New Roman"/>
                <w:b/>
                <w:bCs/>
                <w:color w:val="000000" w:themeColor="text1"/>
                <w:sz w:val="24"/>
                <w:szCs w:val="24"/>
              </w:rPr>
              <w:t>2018 год</w:t>
            </w:r>
          </w:p>
          <w:p w:rsidR="00C63B20" w:rsidRPr="002E702E" w:rsidRDefault="00C63B20" w:rsidP="0025788B">
            <w:pPr>
              <w:spacing w:after="0" w:line="240" w:lineRule="auto"/>
              <w:jc w:val="center"/>
              <w:rPr>
                <w:rFonts w:ascii="Times New Roman" w:hAnsi="Times New Roman"/>
                <w:b/>
                <w:bCs/>
                <w:color w:val="000000" w:themeColor="text1"/>
                <w:sz w:val="24"/>
                <w:szCs w:val="24"/>
              </w:rPr>
            </w:pPr>
            <w:r w:rsidRPr="002E702E">
              <w:rPr>
                <w:rFonts w:ascii="Times New Roman" w:hAnsi="Times New Roman"/>
                <w:b/>
                <w:bCs/>
                <w:color w:val="000000" w:themeColor="text1"/>
                <w:sz w:val="24"/>
                <w:szCs w:val="24"/>
              </w:rPr>
              <w:t>(отчет)</w:t>
            </w:r>
          </w:p>
        </w:tc>
        <w:tc>
          <w:tcPr>
            <w:tcW w:w="724" w:type="pct"/>
            <w:shd w:val="clear" w:color="auto" w:fill="FBD4B4"/>
            <w:vAlign w:val="center"/>
          </w:tcPr>
          <w:p w:rsidR="00C63B20" w:rsidRPr="002E702E" w:rsidRDefault="00C63B20" w:rsidP="0025788B">
            <w:pPr>
              <w:spacing w:after="0" w:line="240" w:lineRule="auto"/>
              <w:jc w:val="center"/>
              <w:rPr>
                <w:rFonts w:ascii="Times New Roman" w:hAnsi="Times New Roman"/>
                <w:b/>
                <w:bCs/>
                <w:color w:val="000000" w:themeColor="text1"/>
                <w:sz w:val="24"/>
                <w:szCs w:val="24"/>
              </w:rPr>
            </w:pPr>
            <w:r w:rsidRPr="002E702E">
              <w:rPr>
                <w:rFonts w:ascii="Times New Roman" w:hAnsi="Times New Roman"/>
                <w:b/>
                <w:bCs/>
                <w:color w:val="000000" w:themeColor="text1"/>
                <w:sz w:val="24"/>
                <w:szCs w:val="24"/>
              </w:rPr>
              <w:t>2019 год</w:t>
            </w:r>
          </w:p>
          <w:p w:rsidR="00C63B20" w:rsidRPr="002E702E" w:rsidRDefault="00C63B20" w:rsidP="0025788B">
            <w:pPr>
              <w:spacing w:after="0" w:line="240" w:lineRule="auto"/>
              <w:jc w:val="center"/>
              <w:rPr>
                <w:rFonts w:ascii="Times New Roman" w:hAnsi="Times New Roman"/>
                <w:b/>
                <w:bCs/>
                <w:color w:val="000000" w:themeColor="text1"/>
                <w:sz w:val="24"/>
                <w:szCs w:val="24"/>
              </w:rPr>
            </w:pPr>
            <w:r w:rsidRPr="002E702E">
              <w:rPr>
                <w:rFonts w:ascii="Times New Roman" w:hAnsi="Times New Roman"/>
                <w:b/>
                <w:bCs/>
                <w:color w:val="000000" w:themeColor="text1"/>
                <w:sz w:val="24"/>
                <w:szCs w:val="24"/>
              </w:rPr>
              <w:t>(план)</w:t>
            </w:r>
          </w:p>
        </w:tc>
        <w:tc>
          <w:tcPr>
            <w:tcW w:w="724" w:type="pct"/>
            <w:shd w:val="clear" w:color="auto" w:fill="FBD4B4"/>
          </w:tcPr>
          <w:p w:rsidR="00C63B20" w:rsidRPr="002E702E" w:rsidRDefault="00C63B20" w:rsidP="0025788B">
            <w:pPr>
              <w:spacing w:after="0" w:line="240" w:lineRule="auto"/>
              <w:jc w:val="center"/>
              <w:rPr>
                <w:rFonts w:ascii="Times New Roman" w:hAnsi="Times New Roman"/>
                <w:b/>
                <w:bCs/>
                <w:color w:val="000000" w:themeColor="text1"/>
                <w:sz w:val="24"/>
                <w:szCs w:val="24"/>
              </w:rPr>
            </w:pPr>
            <w:r w:rsidRPr="002E702E">
              <w:rPr>
                <w:rFonts w:ascii="Times New Roman" w:hAnsi="Times New Roman"/>
                <w:b/>
                <w:bCs/>
                <w:color w:val="000000" w:themeColor="text1"/>
                <w:sz w:val="24"/>
                <w:szCs w:val="24"/>
              </w:rPr>
              <w:t>2019 год (отчет)</w:t>
            </w:r>
          </w:p>
        </w:tc>
      </w:tr>
      <w:tr w:rsidR="00C63B20" w:rsidRPr="002E702E" w:rsidTr="002E702E">
        <w:trPr>
          <w:trHeight w:val="20"/>
          <w:jc w:val="center"/>
        </w:trPr>
        <w:tc>
          <w:tcPr>
            <w:tcW w:w="2828" w:type="pct"/>
            <w:shd w:val="clear" w:color="auto" w:fill="FDE9D9"/>
            <w:vAlign w:val="center"/>
          </w:tcPr>
          <w:p w:rsidR="00C63B20" w:rsidRPr="002E702E" w:rsidRDefault="00C63B20" w:rsidP="0025788B">
            <w:pPr>
              <w:spacing w:after="0" w:line="240" w:lineRule="auto"/>
              <w:rPr>
                <w:rFonts w:ascii="Times New Roman" w:hAnsi="Times New Roman"/>
                <w:b/>
                <w:color w:val="000000" w:themeColor="text1"/>
                <w:sz w:val="24"/>
                <w:szCs w:val="24"/>
              </w:rPr>
            </w:pPr>
            <w:r w:rsidRPr="002E702E">
              <w:rPr>
                <w:rFonts w:ascii="Times New Roman" w:hAnsi="Times New Roman"/>
                <w:color w:val="000000" w:themeColor="text1"/>
                <w:sz w:val="24"/>
                <w:szCs w:val="24"/>
              </w:rPr>
              <w:t>Специальная оценка условий труда</w:t>
            </w:r>
          </w:p>
        </w:tc>
        <w:tc>
          <w:tcPr>
            <w:tcW w:w="724" w:type="pct"/>
            <w:shd w:val="clear" w:color="auto" w:fill="FDE9D9"/>
            <w:vAlign w:val="bottom"/>
          </w:tcPr>
          <w:p w:rsidR="00C63B20" w:rsidRPr="002E702E" w:rsidRDefault="00C63B20" w:rsidP="0025788B">
            <w:pPr>
              <w:spacing w:after="0" w:line="240" w:lineRule="auto"/>
              <w:jc w:val="center"/>
              <w:rPr>
                <w:rFonts w:ascii="Times New Roman" w:hAnsi="Times New Roman"/>
                <w:color w:val="000000" w:themeColor="text1"/>
                <w:sz w:val="24"/>
                <w:szCs w:val="24"/>
              </w:rPr>
            </w:pPr>
            <w:r w:rsidRPr="002E702E">
              <w:rPr>
                <w:rFonts w:ascii="Times New Roman" w:hAnsi="Times New Roman"/>
                <w:color w:val="000000" w:themeColor="text1"/>
                <w:sz w:val="24"/>
                <w:szCs w:val="24"/>
              </w:rPr>
              <w:t>990,7</w:t>
            </w:r>
          </w:p>
        </w:tc>
        <w:tc>
          <w:tcPr>
            <w:tcW w:w="724" w:type="pct"/>
            <w:shd w:val="clear" w:color="auto" w:fill="FDE9D9"/>
            <w:vAlign w:val="bottom"/>
          </w:tcPr>
          <w:p w:rsidR="00C63B20" w:rsidRPr="002E702E" w:rsidRDefault="00C63B20" w:rsidP="0025788B">
            <w:pPr>
              <w:spacing w:after="0" w:line="240" w:lineRule="auto"/>
              <w:jc w:val="center"/>
              <w:rPr>
                <w:rFonts w:ascii="Times New Roman" w:hAnsi="Times New Roman"/>
                <w:color w:val="000000" w:themeColor="text1"/>
                <w:sz w:val="24"/>
                <w:szCs w:val="24"/>
              </w:rPr>
            </w:pPr>
            <w:r w:rsidRPr="002E702E">
              <w:rPr>
                <w:rFonts w:ascii="Times New Roman" w:hAnsi="Times New Roman"/>
                <w:color w:val="000000" w:themeColor="text1"/>
                <w:sz w:val="24"/>
                <w:szCs w:val="24"/>
              </w:rPr>
              <w:t>467,5</w:t>
            </w:r>
          </w:p>
        </w:tc>
        <w:tc>
          <w:tcPr>
            <w:tcW w:w="724" w:type="pct"/>
            <w:shd w:val="clear" w:color="auto" w:fill="FDE9D9"/>
            <w:vAlign w:val="bottom"/>
          </w:tcPr>
          <w:p w:rsidR="00C63B20" w:rsidRPr="002E702E" w:rsidRDefault="00C63B20" w:rsidP="0025788B">
            <w:pPr>
              <w:spacing w:after="0" w:line="240" w:lineRule="auto"/>
              <w:jc w:val="center"/>
              <w:rPr>
                <w:rFonts w:ascii="Times New Roman" w:hAnsi="Times New Roman"/>
                <w:color w:val="000000" w:themeColor="text1"/>
                <w:sz w:val="24"/>
                <w:szCs w:val="24"/>
              </w:rPr>
            </w:pPr>
            <w:r w:rsidRPr="002E702E">
              <w:rPr>
                <w:rFonts w:ascii="Times New Roman" w:hAnsi="Times New Roman"/>
                <w:color w:val="000000" w:themeColor="text1"/>
                <w:sz w:val="24"/>
                <w:szCs w:val="24"/>
              </w:rPr>
              <w:t>460,8</w:t>
            </w:r>
          </w:p>
        </w:tc>
      </w:tr>
      <w:tr w:rsidR="00C63B20" w:rsidRPr="002E702E" w:rsidTr="002E702E">
        <w:trPr>
          <w:trHeight w:val="20"/>
          <w:jc w:val="center"/>
        </w:trPr>
        <w:tc>
          <w:tcPr>
            <w:tcW w:w="2828" w:type="pct"/>
            <w:shd w:val="clear" w:color="auto" w:fill="FDE9D9"/>
            <w:vAlign w:val="center"/>
          </w:tcPr>
          <w:p w:rsidR="00C63B20" w:rsidRPr="002E702E" w:rsidRDefault="00C63B20" w:rsidP="0025788B">
            <w:pPr>
              <w:spacing w:after="0" w:line="240" w:lineRule="auto"/>
              <w:rPr>
                <w:rFonts w:ascii="Times New Roman" w:hAnsi="Times New Roman"/>
                <w:color w:val="000000" w:themeColor="text1"/>
                <w:sz w:val="24"/>
                <w:szCs w:val="24"/>
              </w:rPr>
            </w:pPr>
            <w:r w:rsidRPr="002E702E">
              <w:rPr>
                <w:rFonts w:ascii="Times New Roman" w:hAnsi="Times New Roman"/>
                <w:color w:val="000000" w:themeColor="text1"/>
                <w:sz w:val="24"/>
                <w:szCs w:val="24"/>
              </w:rPr>
              <w:t>Обучение по охране труда руководителей и специалистов</w:t>
            </w:r>
          </w:p>
        </w:tc>
        <w:tc>
          <w:tcPr>
            <w:tcW w:w="724" w:type="pct"/>
            <w:shd w:val="clear" w:color="auto" w:fill="FDE9D9"/>
            <w:vAlign w:val="bottom"/>
          </w:tcPr>
          <w:p w:rsidR="00C63B20" w:rsidRPr="002E702E" w:rsidRDefault="00C63B20" w:rsidP="0025788B">
            <w:pPr>
              <w:spacing w:after="0" w:line="240" w:lineRule="auto"/>
              <w:jc w:val="center"/>
              <w:rPr>
                <w:rFonts w:ascii="Times New Roman" w:hAnsi="Times New Roman"/>
                <w:color w:val="000000" w:themeColor="text1"/>
                <w:sz w:val="24"/>
                <w:szCs w:val="24"/>
              </w:rPr>
            </w:pPr>
            <w:r w:rsidRPr="002E702E">
              <w:rPr>
                <w:rFonts w:ascii="Times New Roman" w:hAnsi="Times New Roman"/>
                <w:color w:val="000000" w:themeColor="text1"/>
                <w:sz w:val="24"/>
                <w:szCs w:val="24"/>
              </w:rPr>
              <w:t>61,0</w:t>
            </w:r>
          </w:p>
        </w:tc>
        <w:tc>
          <w:tcPr>
            <w:tcW w:w="724" w:type="pct"/>
            <w:shd w:val="clear" w:color="auto" w:fill="FDE9D9"/>
            <w:vAlign w:val="bottom"/>
          </w:tcPr>
          <w:p w:rsidR="00C63B20" w:rsidRPr="002E702E" w:rsidRDefault="00C63B20" w:rsidP="0025788B">
            <w:pPr>
              <w:spacing w:after="0" w:line="240" w:lineRule="auto"/>
              <w:jc w:val="center"/>
              <w:rPr>
                <w:rFonts w:ascii="Times New Roman" w:hAnsi="Times New Roman"/>
                <w:color w:val="000000" w:themeColor="text1"/>
                <w:sz w:val="24"/>
                <w:szCs w:val="24"/>
              </w:rPr>
            </w:pPr>
            <w:r w:rsidRPr="002E702E">
              <w:rPr>
                <w:rFonts w:ascii="Times New Roman" w:hAnsi="Times New Roman"/>
                <w:color w:val="000000" w:themeColor="text1"/>
                <w:sz w:val="24"/>
                <w:szCs w:val="24"/>
              </w:rPr>
              <w:t>96,7</w:t>
            </w:r>
          </w:p>
        </w:tc>
        <w:tc>
          <w:tcPr>
            <w:tcW w:w="724" w:type="pct"/>
            <w:shd w:val="clear" w:color="auto" w:fill="FDE9D9"/>
            <w:vAlign w:val="bottom"/>
          </w:tcPr>
          <w:p w:rsidR="00C63B20" w:rsidRPr="002E702E" w:rsidRDefault="00C63B20" w:rsidP="0025788B">
            <w:pPr>
              <w:spacing w:after="0" w:line="240" w:lineRule="auto"/>
              <w:jc w:val="center"/>
              <w:rPr>
                <w:rFonts w:ascii="Times New Roman" w:hAnsi="Times New Roman"/>
                <w:color w:val="000000" w:themeColor="text1"/>
                <w:sz w:val="24"/>
                <w:szCs w:val="24"/>
              </w:rPr>
            </w:pPr>
            <w:r w:rsidRPr="002E702E">
              <w:rPr>
                <w:rFonts w:ascii="Times New Roman" w:hAnsi="Times New Roman"/>
                <w:color w:val="000000" w:themeColor="text1"/>
                <w:sz w:val="24"/>
                <w:szCs w:val="24"/>
              </w:rPr>
              <w:t>89,0</w:t>
            </w:r>
          </w:p>
        </w:tc>
      </w:tr>
      <w:tr w:rsidR="00C63B20" w:rsidRPr="002E702E" w:rsidTr="002E702E">
        <w:trPr>
          <w:trHeight w:val="20"/>
          <w:jc w:val="center"/>
        </w:trPr>
        <w:tc>
          <w:tcPr>
            <w:tcW w:w="2828" w:type="pct"/>
            <w:shd w:val="clear" w:color="auto" w:fill="FDE9D9"/>
            <w:vAlign w:val="center"/>
          </w:tcPr>
          <w:p w:rsidR="00C63B20" w:rsidRPr="002E702E" w:rsidRDefault="00C63B20" w:rsidP="0025788B">
            <w:pPr>
              <w:spacing w:after="0" w:line="240" w:lineRule="auto"/>
              <w:rPr>
                <w:rFonts w:ascii="Times New Roman" w:hAnsi="Times New Roman"/>
                <w:color w:val="000000" w:themeColor="text1"/>
                <w:sz w:val="24"/>
                <w:szCs w:val="24"/>
              </w:rPr>
            </w:pPr>
            <w:r w:rsidRPr="002E702E">
              <w:rPr>
                <w:rFonts w:ascii="Times New Roman" w:hAnsi="Times New Roman"/>
                <w:color w:val="000000" w:themeColor="text1"/>
                <w:sz w:val="24"/>
                <w:szCs w:val="24"/>
              </w:rPr>
              <w:t>Обеспечение выполнения требований охраны труда</w:t>
            </w:r>
          </w:p>
        </w:tc>
        <w:tc>
          <w:tcPr>
            <w:tcW w:w="724" w:type="pct"/>
            <w:shd w:val="clear" w:color="auto" w:fill="FDE9D9"/>
            <w:vAlign w:val="bottom"/>
          </w:tcPr>
          <w:p w:rsidR="00C63B20" w:rsidRPr="002E702E" w:rsidRDefault="00C63B20" w:rsidP="0025788B">
            <w:pPr>
              <w:spacing w:after="0" w:line="240" w:lineRule="auto"/>
              <w:jc w:val="center"/>
              <w:rPr>
                <w:rFonts w:ascii="Times New Roman" w:hAnsi="Times New Roman"/>
                <w:color w:val="000000" w:themeColor="text1"/>
                <w:sz w:val="24"/>
                <w:szCs w:val="24"/>
              </w:rPr>
            </w:pPr>
            <w:r w:rsidRPr="002E702E">
              <w:rPr>
                <w:rFonts w:ascii="Times New Roman" w:hAnsi="Times New Roman"/>
                <w:color w:val="000000" w:themeColor="text1"/>
                <w:sz w:val="24"/>
                <w:szCs w:val="24"/>
              </w:rPr>
              <w:t>87,0</w:t>
            </w:r>
          </w:p>
        </w:tc>
        <w:tc>
          <w:tcPr>
            <w:tcW w:w="724" w:type="pct"/>
            <w:shd w:val="clear" w:color="auto" w:fill="FDE9D9"/>
            <w:vAlign w:val="bottom"/>
          </w:tcPr>
          <w:p w:rsidR="00C63B20" w:rsidRPr="002E702E" w:rsidRDefault="00C63B20" w:rsidP="0025788B">
            <w:pPr>
              <w:spacing w:after="0" w:line="240" w:lineRule="auto"/>
              <w:jc w:val="center"/>
              <w:rPr>
                <w:rFonts w:ascii="Times New Roman" w:hAnsi="Times New Roman"/>
                <w:color w:val="000000" w:themeColor="text1"/>
                <w:sz w:val="24"/>
                <w:szCs w:val="24"/>
              </w:rPr>
            </w:pPr>
            <w:r w:rsidRPr="002E702E">
              <w:rPr>
                <w:rFonts w:ascii="Times New Roman" w:hAnsi="Times New Roman"/>
                <w:color w:val="000000" w:themeColor="text1"/>
                <w:sz w:val="24"/>
                <w:szCs w:val="24"/>
              </w:rPr>
              <w:t>87,0</w:t>
            </w:r>
          </w:p>
        </w:tc>
        <w:tc>
          <w:tcPr>
            <w:tcW w:w="724" w:type="pct"/>
            <w:shd w:val="clear" w:color="auto" w:fill="FDE9D9"/>
            <w:vAlign w:val="bottom"/>
          </w:tcPr>
          <w:p w:rsidR="00C63B20" w:rsidRPr="002E702E" w:rsidRDefault="00C63B20" w:rsidP="0025788B">
            <w:pPr>
              <w:spacing w:after="0" w:line="240" w:lineRule="auto"/>
              <w:jc w:val="center"/>
              <w:rPr>
                <w:rFonts w:ascii="Times New Roman" w:hAnsi="Times New Roman"/>
                <w:color w:val="000000" w:themeColor="text1"/>
                <w:sz w:val="24"/>
                <w:szCs w:val="24"/>
              </w:rPr>
            </w:pPr>
            <w:r w:rsidRPr="002E702E">
              <w:rPr>
                <w:rFonts w:ascii="Times New Roman" w:hAnsi="Times New Roman"/>
                <w:color w:val="000000" w:themeColor="text1"/>
                <w:sz w:val="24"/>
                <w:szCs w:val="24"/>
              </w:rPr>
              <w:t>87,0</w:t>
            </w:r>
          </w:p>
        </w:tc>
      </w:tr>
      <w:tr w:rsidR="00C63B20" w:rsidRPr="002E702E" w:rsidTr="002E702E">
        <w:trPr>
          <w:trHeight w:val="363"/>
          <w:jc w:val="center"/>
        </w:trPr>
        <w:tc>
          <w:tcPr>
            <w:tcW w:w="2828" w:type="pct"/>
            <w:shd w:val="clear" w:color="auto" w:fill="FDE9D9"/>
            <w:vAlign w:val="center"/>
          </w:tcPr>
          <w:p w:rsidR="00C63B20" w:rsidRPr="002E702E" w:rsidRDefault="00C63B20" w:rsidP="0025788B">
            <w:pPr>
              <w:spacing w:after="0" w:line="240" w:lineRule="auto"/>
              <w:rPr>
                <w:rFonts w:ascii="Times New Roman" w:hAnsi="Times New Roman"/>
                <w:color w:val="000000" w:themeColor="text1"/>
                <w:sz w:val="24"/>
                <w:szCs w:val="24"/>
              </w:rPr>
            </w:pPr>
            <w:r w:rsidRPr="002E702E">
              <w:rPr>
                <w:rFonts w:ascii="Times New Roman" w:hAnsi="Times New Roman"/>
                <w:b/>
                <w:color w:val="000000" w:themeColor="text1"/>
                <w:sz w:val="24"/>
                <w:szCs w:val="24"/>
              </w:rPr>
              <w:t>Итого</w:t>
            </w:r>
          </w:p>
        </w:tc>
        <w:tc>
          <w:tcPr>
            <w:tcW w:w="724" w:type="pct"/>
            <w:shd w:val="clear" w:color="auto" w:fill="FDE9D9"/>
            <w:vAlign w:val="center"/>
          </w:tcPr>
          <w:p w:rsidR="00C63B20" w:rsidRPr="002E702E" w:rsidRDefault="00C63B20" w:rsidP="0025788B">
            <w:pPr>
              <w:spacing w:after="0" w:line="240" w:lineRule="auto"/>
              <w:jc w:val="center"/>
              <w:rPr>
                <w:rFonts w:ascii="Times New Roman" w:hAnsi="Times New Roman"/>
                <w:b/>
                <w:color w:val="000000" w:themeColor="text1"/>
                <w:sz w:val="24"/>
                <w:szCs w:val="24"/>
              </w:rPr>
            </w:pPr>
            <w:r w:rsidRPr="002E702E">
              <w:rPr>
                <w:rFonts w:ascii="Times New Roman" w:hAnsi="Times New Roman"/>
                <w:b/>
                <w:color w:val="000000" w:themeColor="text1"/>
                <w:sz w:val="24"/>
                <w:szCs w:val="24"/>
              </w:rPr>
              <w:t>1 138,7</w:t>
            </w:r>
          </w:p>
        </w:tc>
        <w:tc>
          <w:tcPr>
            <w:tcW w:w="724" w:type="pct"/>
            <w:shd w:val="clear" w:color="auto" w:fill="FDE9D9"/>
            <w:vAlign w:val="center"/>
          </w:tcPr>
          <w:p w:rsidR="00C63B20" w:rsidRPr="002E702E" w:rsidRDefault="00C63B20" w:rsidP="0025788B">
            <w:pPr>
              <w:spacing w:after="0" w:line="240" w:lineRule="auto"/>
              <w:jc w:val="center"/>
              <w:rPr>
                <w:rFonts w:ascii="Times New Roman" w:hAnsi="Times New Roman"/>
                <w:b/>
                <w:color w:val="000000" w:themeColor="text1"/>
                <w:sz w:val="24"/>
                <w:szCs w:val="24"/>
              </w:rPr>
            </w:pPr>
            <w:r w:rsidRPr="002E702E">
              <w:rPr>
                <w:rFonts w:ascii="Times New Roman" w:hAnsi="Times New Roman"/>
                <w:b/>
                <w:color w:val="000000" w:themeColor="text1"/>
                <w:sz w:val="24"/>
                <w:szCs w:val="24"/>
              </w:rPr>
              <w:t>651,2</w:t>
            </w:r>
          </w:p>
        </w:tc>
        <w:tc>
          <w:tcPr>
            <w:tcW w:w="724" w:type="pct"/>
            <w:shd w:val="clear" w:color="auto" w:fill="FDE9D9"/>
            <w:vAlign w:val="bottom"/>
          </w:tcPr>
          <w:p w:rsidR="00C63B20" w:rsidRPr="002E702E" w:rsidRDefault="00C63B20" w:rsidP="0025788B">
            <w:pPr>
              <w:spacing w:after="0" w:line="240" w:lineRule="auto"/>
              <w:jc w:val="center"/>
              <w:rPr>
                <w:rFonts w:ascii="Times New Roman" w:hAnsi="Times New Roman"/>
                <w:b/>
                <w:color w:val="000000" w:themeColor="text1"/>
                <w:sz w:val="24"/>
                <w:szCs w:val="24"/>
              </w:rPr>
            </w:pPr>
            <w:r w:rsidRPr="002E702E">
              <w:rPr>
                <w:rFonts w:ascii="Times New Roman" w:hAnsi="Times New Roman"/>
                <w:b/>
                <w:color w:val="000000" w:themeColor="text1"/>
                <w:sz w:val="24"/>
                <w:szCs w:val="24"/>
              </w:rPr>
              <w:t>636,8</w:t>
            </w:r>
          </w:p>
        </w:tc>
      </w:tr>
    </w:tbl>
    <w:p w:rsidR="00C63B20" w:rsidRPr="00704767" w:rsidRDefault="00801C89" w:rsidP="002E702E">
      <w:pPr>
        <w:spacing w:before="240" w:after="0" w:line="240" w:lineRule="auto"/>
        <w:ind w:firstLine="720"/>
        <w:jc w:val="both"/>
        <w:rPr>
          <w:rFonts w:ascii="Times New Roman" w:hAnsi="Times New Roman"/>
          <w:b/>
          <w:sz w:val="28"/>
          <w:szCs w:val="28"/>
        </w:rPr>
      </w:pPr>
      <w:r w:rsidRPr="00801C89">
        <w:rPr>
          <w:rFonts w:ascii="Times New Roman" w:hAnsi="Times New Roman"/>
          <w:noProof/>
          <w:sz w:val="16"/>
          <w:szCs w:val="16"/>
        </w:rPr>
        <w:pict>
          <v:roundrect id="_x0000_s1110" style="position:absolute;left:0;text-align:left;margin-left:-16.6pt;margin-top:12.5pt;width:502.5pt;height:121.15pt;z-index:251695104;mso-position-horizontal-relative:text;mso-position-vertical-relative:text" arcsize="10923f" filled="f" strokecolor="blue" strokeweight="1.75pt"/>
        </w:pict>
      </w:r>
      <w:r w:rsidRPr="00801C89">
        <w:rPr>
          <w:rFonts w:ascii="Times New Roman" w:hAnsi="Times New Roman"/>
          <w:noProof/>
          <w:sz w:val="28"/>
          <w:szCs w:val="28"/>
        </w:rPr>
        <w:pict>
          <v:roundrect id="_x0000_s1109" style="position:absolute;left:0;text-align:left;margin-left:-28.05pt;margin-top:23.95pt;width:494.25pt;height:467.75pt;z-index:251694080;mso-position-horizontal-relative:text;mso-position-vertical-relative:text" arcsize="10923f" filled="f" stroked="f"/>
        </w:pict>
      </w:r>
      <w:r w:rsidR="00C63B20" w:rsidRPr="00704767">
        <w:rPr>
          <w:rFonts w:ascii="Times New Roman" w:hAnsi="Times New Roman"/>
          <w:b/>
          <w:sz w:val="28"/>
          <w:szCs w:val="28"/>
        </w:rPr>
        <w:t>Прогноз конечных резу</w:t>
      </w:r>
      <w:r w:rsidR="00C63B20">
        <w:rPr>
          <w:rFonts w:ascii="Times New Roman" w:hAnsi="Times New Roman"/>
          <w:b/>
          <w:sz w:val="28"/>
          <w:szCs w:val="28"/>
        </w:rPr>
        <w:t>льтатов муниципальной программы:</w:t>
      </w:r>
    </w:p>
    <w:p w:rsidR="00C63B20" w:rsidRPr="00704767" w:rsidRDefault="00C63B20" w:rsidP="00C63B20">
      <w:pPr>
        <w:spacing w:after="0" w:line="240" w:lineRule="auto"/>
        <w:ind w:right="282"/>
        <w:jc w:val="both"/>
        <w:rPr>
          <w:rFonts w:ascii="Times New Roman" w:hAnsi="Times New Roman"/>
          <w:sz w:val="28"/>
          <w:szCs w:val="28"/>
        </w:rPr>
      </w:pPr>
      <w:r w:rsidRPr="00704767">
        <w:rPr>
          <w:rFonts w:ascii="Times New Roman" w:hAnsi="Times New Roman"/>
          <w:sz w:val="28"/>
          <w:szCs w:val="28"/>
        </w:rPr>
        <w:t>Ожидаемые конечные результаты реализации муниципальной программы:</w:t>
      </w:r>
    </w:p>
    <w:p w:rsidR="00C63B20" w:rsidRPr="0072536D" w:rsidRDefault="00C63B20" w:rsidP="0025788B">
      <w:pPr>
        <w:pStyle w:val="ad"/>
        <w:numPr>
          <w:ilvl w:val="0"/>
          <w:numId w:val="18"/>
        </w:numPr>
        <w:spacing w:after="0" w:line="240" w:lineRule="auto"/>
        <w:ind w:left="0" w:right="282" w:firstLine="0"/>
        <w:jc w:val="both"/>
        <w:rPr>
          <w:rFonts w:ascii="Times New Roman" w:hAnsi="Times New Roman"/>
          <w:sz w:val="28"/>
          <w:szCs w:val="28"/>
        </w:rPr>
      </w:pPr>
      <w:r w:rsidRPr="00704767">
        <w:rPr>
          <w:rFonts w:ascii="Times New Roman" w:hAnsi="Times New Roman"/>
          <w:sz w:val="28"/>
          <w:szCs w:val="28"/>
        </w:rPr>
        <w:t xml:space="preserve">снижение удельного веса численности работников муниципальных учреждений, занятых в условиях, не отвечающих санитарно-гигиеническим нормам, от общей </w:t>
      </w:r>
      <w:r w:rsidRPr="0072536D">
        <w:rPr>
          <w:rFonts w:ascii="Times New Roman" w:hAnsi="Times New Roman"/>
          <w:sz w:val="28"/>
          <w:szCs w:val="28"/>
        </w:rPr>
        <w:t xml:space="preserve">численности работников с </w:t>
      </w:r>
      <w:r w:rsidR="00EF79DE" w:rsidRPr="0072536D">
        <w:rPr>
          <w:rFonts w:ascii="Times New Roman" w:hAnsi="Times New Roman"/>
          <w:sz w:val="28"/>
          <w:szCs w:val="28"/>
        </w:rPr>
        <w:t>6,3</w:t>
      </w:r>
      <w:r w:rsidRPr="0072536D">
        <w:rPr>
          <w:rFonts w:ascii="Times New Roman" w:hAnsi="Times New Roman"/>
          <w:sz w:val="28"/>
          <w:szCs w:val="28"/>
        </w:rPr>
        <w:t>% до 6</w:t>
      </w:r>
      <w:r w:rsidR="00EF79DE" w:rsidRPr="0072536D">
        <w:rPr>
          <w:rFonts w:ascii="Times New Roman" w:hAnsi="Times New Roman"/>
          <w:sz w:val="28"/>
          <w:szCs w:val="28"/>
        </w:rPr>
        <w:t>,1</w:t>
      </w:r>
      <w:r w:rsidRPr="0072536D">
        <w:rPr>
          <w:rFonts w:ascii="Times New Roman" w:hAnsi="Times New Roman"/>
          <w:sz w:val="28"/>
          <w:szCs w:val="28"/>
        </w:rPr>
        <w:t>%;</w:t>
      </w:r>
    </w:p>
    <w:p w:rsidR="00C63B20" w:rsidRPr="0072536D" w:rsidRDefault="00C63B20" w:rsidP="00EF79DE">
      <w:pPr>
        <w:pStyle w:val="ad"/>
        <w:numPr>
          <w:ilvl w:val="0"/>
          <w:numId w:val="18"/>
        </w:numPr>
        <w:spacing w:after="0" w:line="240" w:lineRule="auto"/>
        <w:ind w:left="0" w:right="282" w:firstLine="0"/>
        <w:jc w:val="both"/>
        <w:rPr>
          <w:rFonts w:ascii="Times New Roman" w:hAnsi="Times New Roman"/>
          <w:sz w:val="28"/>
          <w:szCs w:val="28"/>
        </w:rPr>
      </w:pPr>
      <w:r w:rsidRPr="0072536D">
        <w:rPr>
          <w:rFonts w:ascii="Times New Roman" w:hAnsi="Times New Roman"/>
          <w:sz w:val="28"/>
          <w:szCs w:val="28"/>
        </w:rPr>
        <w:t xml:space="preserve">снижение уровня производственного травматизма в муниципальных учреждениях в расчете на 1000 работающих с </w:t>
      </w:r>
      <w:r w:rsidR="00EF79DE" w:rsidRPr="0072536D">
        <w:rPr>
          <w:rFonts w:ascii="Times New Roman" w:hAnsi="Times New Roman"/>
          <w:sz w:val="28"/>
          <w:szCs w:val="28"/>
        </w:rPr>
        <w:t>0,06</w:t>
      </w:r>
      <w:r w:rsidRPr="0072536D">
        <w:rPr>
          <w:rFonts w:ascii="Times New Roman" w:hAnsi="Times New Roman"/>
          <w:sz w:val="28"/>
          <w:szCs w:val="28"/>
        </w:rPr>
        <w:t xml:space="preserve"> до 0,</w:t>
      </w:r>
      <w:r w:rsidR="00EF79DE" w:rsidRPr="0072536D">
        <w:rPr>
          <w:rFonts w:ascii="Times New Roman" w:hAnsi="Times New Roman"/>
          <w:sz w:val="28"/>
          <w:szCs w:val="28"/>
        </w:rPr>
        <w:t>04</w:t>
      </w:r>
    </w:p>
    <w:p w:rsidR="00EF79DE" w:rsidRPr="00EF79DE" w:rsidRDefault="00EF79DE" w:rsidP="00EF79DE">
      <w:pPr>
        <w:pStyle w:val="ad"/>
        <w:spacing w:after="0" w:line="240" w:lineRule="auto"/>
        <w:ind w:left="0" w:right="282"/>
        <w:jc w:val="both"/>
        <w:rPr>
          <w:rFonts w:ascii="Times New Roman" w:hAnsi="Times New Roman"/>
          <w:sz w:val="28"/>
          <w:szCs w:val="28"/>
        </w:rPr>
      </w:pPr>
    </w:p>
    <w:p w:rsidR="00D7588E" w:rsidRDefault="00D7588E" w:rsidP="002E702E">
      <w:pPr>
        <w:pStyle w:val="a7"/>
        <w:spacing w:before="240" w:after="0" w:line="240" w:lineRule="auto"/>
        <w:ind w:left="795"/>
        <w:jc w:val="center"/>
        <w:rPr>
          <w:rFonts w:ascii="Times New Roman" w:hAnsi="Times New Roman"/>
          <w:b/>
          <w:sz w:val="28"/>
          <w:szCs w:val="28"/>
        </w:rPr>
      </w:pPr>
    </w:p>
    <w:p w:rsidR="00D7588E" w:rsidRDefault="00D7588E" w:rsidP="002E702E">
      <w:pPr>
        <w:pStyle w:val="a7"/>
        <w:spacing w:before="240" w:after="0" w:line="240" w:lineRule="auto"/>
        <w:ind w:left="795"/>
        <w:jc w:val="center"/>
        <w:rPr>
          <w:rFonts w:ascii="Times New Roman" w:hAnsi="Times New Roman"/>
          <w:b/>
          <w:sz w:val="28"/>
          <w:szCs w:val="28"/>
        </w:rPr>
      </w:pPr>
    </w:p>
    <w:p w:rsidR="002E702E" w:rsidRPr="005A635A" w:rsidRDefault="002E702E" w:rsidP="002E702E">
      <w:pPr>
        <w:pStyle w:val="a7"/>
        <w:spacing w:before="240" w:after="0" w:line="240" w:lineRule="auto"/>
        <w:ind w:left="795"/>
        <w:jc w:val="center"/>
        <w:rPr>
          <w:rFonts w:ascii="Times New Roman" w:hAnsi="Times New Roman"/>
          <w:b/>
          <w:sz w:val="28"/>
          <w:szCs w:val="28"/>
        </w:rPr>
      </w:pPr>
      <w:r w:rsidRPr="005A635A">
        <w:rPr>
          <w:rFonts w:ascii="Times New Roman" w:hAnsi="Times New Roman"/>
          <w:b/>
          <w:sz w:val="28"/>
          <w:szCs w:val="28"/>
        </w:rPr>
        <w:lastRenderedPageBreak/>
        <w:t>Сведения о целевых показателях (индикаторах)</w:t>
      </w:r>
    </w:p>
    <w:p w:rsidR="002E702E" w:rsidRPr="00704767" w:rsidRDefault="002E702E" w:rsidP="002E702E">
      <w:pPr>
        <w:pStyle w:val="ConsPlusTitle"/>
        <w:keepNext/>
        <w:keepLines/>
        <w:widowControl/>
        <w:spacing w:after="120"/>
        <w:ind w:left="794"/>
        <w:jc w:val="center"/>
        <w:rPr>
          <w:rFonts w:ascii="Times New Roman" w:hAnsi="Times New Roman"/>
          <w:b w:val="0"/>
          <w:sz w:val="28"/>
          <w:szCs w:val="28"/>
        </w:rPr>
      </w:pPr>
      <w:r w:rsidRPr="005A635A">
        <w:rPr>
          <w:rFonts w:ascii="Times New Roman" w:hAnsi="Times New Roman"/>
          <w:sz w:val="28"/>
          <w:szCs w:val="28"/>
        </w:rPr>
        <w:t>муниципальной программы</w:t>
      </w:r>
    </w:p>
    <w:tbl>
      <w:tblPr>
        <w:tblW w:w="1020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536"/>
        <w:gridCol w:w="851"/>
        <w:gridCol w:w="1559"/>
        <w:gridCol w:w="1418"/>
        <w:gridCol w:w="1843"/>
      </w:tblGrid>
      <w:tr w:rsidR="00C63B20" w:rsidRPr="00C221EB" w:rsidTr="002E702E">
        <w:trPr>
          <w:cantSplit/>
          <w:trHeight w:val="113"/>
          <w:tblHeader/>
        </w:trPr>
        <w:tc>
          <w:tcPr>
            <w:tcW w:w="4536" w:type="dxa"/>
            <w:vMerge w:val="restart"/>
            <w:shd w:val="clear" w:color="auto" w:fill="D6E3BC" w:themeFill="accent3" w:themeFillTint="66"/>
            <w:vAlign w:val="center"/>
          </w:tcPr>
          <w:p w:rsidR="00C63B20" w:rsidRPr="00812F94" w:rsidRDefault="00C63B20" w:rsidP="002E702E">
            <w:pPr>
              <w:pStyle w:val="a9"/>
              <w:jc w:val="center"/>
              <w:rPr>
                <w:rFonts w:ascii="Times New Roman" w:hAnsi="Times New Roman"/>
                <w:b/>
                <w:sz w:val="24"/>
                <w:szCs w:val="24"/>
              </w:rPr>
            </w:pPr>
            <w:r w:rsidRPr="00812F94">
              <w:rPr>
                <w:rFonts w:ascii="Times New Roman" w:hAnsi="Times New Roman"/>
                <w:b/>
                <w:sz w:val="24"/>
                <w:szCs w:val="24"/>
              </w:rPr>
              <w:t>Наименование показателя</w:t>
            </w:r>
          </w:p>
        </w:tc>
        <w:tc>
          <w:tcPr>
            <w:tcW w:w="851" w:type="dxa"/>
            <w:vMerge w:val="restart"/>
            <w:shd w:val="clear" w:color="auto" w:fill="D6E3BC" w:themeFill="accent3" w:themeFillTint="66"/>
            <w:vAlign w:val="center"/>
          </w:tcPr>
          <w:p w:rsidR="00C63B20" w:rsidRPr="00812F94" w:rsidRDefault="00C63B20" w:rsidP="002E702E">
            <w:pPr>
              <w:pStyle w:val="a9"/>
              <w:jc w:val="center"/>
              <w:rPr>
                <w:rFonts w:ascii="Times New Roman" w:hAnsi="Times New Roman"/>
                <w:b/>
                <w:sz w:val="24"/>
                <w:szCs w:val="24"/>
              </w:rPr>
            </w:pPr>
            <w:r w:rsidRPr="00812F94">
              <w:rPr>
                <w:rFonts w:ascii="Times New Roman" w:hAnsi="Times New Roman"/>
                <w:b/>
                <w:sz w:val="24"/>
                <w:szCs w:val="24"/>
              </w:rPr>
              <w:t>Ед. изм.</w:t>
            </w:r>
          </w:p>
        </w:tc>
        <w:tc>
          <w:tcPr>
            <w:tcW w:w="1559" w:type="dxa"/>
            <w:shd w:val="clear" w:color="auto" w:fill="D6E3BC" w:themeFill="accent3" w:themeFillTint="66"/>
            <w:vAlign w:val="center"/>
          </w:tcPr>
          <w:p w:rsidR="00C63B20" w:rsidRPr="00812F94" w:rsidRDefault="00C63B20" w:rsidP="002E702E">
            <w:pPr>
              <w:pStyle w:val="a9"/>
              <w:ind w:left="-44" w:right="-103"/>
              <w:jc w:val="center"/>
              <w:rPr>
                <w:rFonts w:ascii="Times New Roman" w:hAnsi="Times New Roman"/>
                <w:b/>
                <w:sz w:val="24"/>
                <w:szCs w:val="24"/>
              </w:rPr>
            </w:pPr>
            <w:r w:rsidRPr="00812F94">
              <w:rPr>
                <w:rFonts w:ascii="Times New Roman" w:hAnsi="Times New Roman"/>
                <w:b/>
                <w:sz w:val="24"/>
                <w:szCs w:val="24"/>
              </w:rPr>
              <w:t>2018 год</w:t>
            </w:r>
          </w:p>
        </w:tc>
        <w:tc>
          <w:tcPr>
            <w:tcW w:w="3261" w:type="dxa"/>
            <w:gridSpan w:val="2"/>
            <w:shd w:val="clear" w:color="auto" w:fill="D6E3BC" w:themeFill="accent3" w:themeFillTint="66"/>
            <w:vAlign w:val="center"/>
          </w:tcPr>
          <w:p w:rsidR="00C63B20" w:rsidRPr="00812F94" w:rsidRDefault="00C63B20" w:rsidP="002E702E">
            <w:pPr>
              <w:pStyle w:val="a9"/>
              <w:ind w:left="-44" w:right="-103"/>
              <w:jc w:val="center"/>
              <w:rPr>
                <w:rFonts w:ascii="Times New Roman" w:hAnsi="Times New Roman"/>
                <w:b/>
                <w:sz w:val="24"/>
                <w:szCs w:val="24"/>
              </w:rPr>
            </w:pPr>
            <w:r w:rsidRPr="00812F94">
              <w:rPr>
                <w:rFonts w:ascii="Times New Roman" w:hAnsi="Times New Roman"/>
                <w:b/>
                <w:sz w:val="24"/>
                <w:szCs w:val="24"/>
              </w:rPr>
              <w:t>2019 год</w:t>
            </w:r>
          </w:p>
        </w:tc>
      </w:tr>
      <w:tr w:rsidR="00C63B20" w:rsidRPr="00891FB2" w:rsidTr="002E702E">
        <w:trPr>
          <w:cantSplit/>
          <w:tblHeader/>
        </w:trPr>
        <w:tc>
          <w:tcPr>
            <w:tcW w:w="4536" w:type="dxa"/>
            <w:vMerge/>
            <w:shd w:val="clear" w:color="auto" w:fill="D6E3BC" w:themeFill="accent3" w:themeFillTint="66"/>
            <w:vAlign w:val="center"/>
          </w:tcPr>
          <w:p w:rsidR="00C63B20" w:rsidRPr="00812F94" w:rsidRDefault="00C63B20" w:rsidP="002E702E">
            <w:pPr>
              <w:pStyle w:val="a9"/>
              <w:jc w:val="center"/>
              <w:rPr>
                <w:rFonts w:ascii="Times New Roman" w:hAnsi="Times New Roman"/>
                <w:b/>
                <w:sz w:val="24"/>
                <w:szCs w:val="24"/>
              </w:rPr>
            </w:pPr>
          </w:p>
        </w:tc>
        <w:tc>
          <w:tcPr>
            <w:tcW w:w="851" w:type="dxa"/>
            <w:vMerge/>
            <w:shd w:val="clear" w:color="auto" w:fill="D6E3BC" w:themeFill="accent3" w:themeFillTint="66"/>
            <w:vAlign w:val="center"/>
          </w:tcPr>
          <w:p w:rsidR="00C63B20" w:rsidRPr="00812F94" w:rsidRDefault="00C63B20" w:rsidP="002E702E">
            <w:pPr>
              <w:pStyle w:val="a9"/>
              <w:jc w:val="center"/>
              <w:rPr>
                <w:rFonts w:ascii="Times New Roman" w:hAnsi="Times New Roman"/>
                <w:b/>
                <w:sz w:val="24"/>
                <w:szCs w:val="24"/>
              </w:rPr>
            </w:pPr>
          </w:p>
        </w:tc>
        <w:tc>
          <w:tcPr>
            <w:tcW w:w="1559" w:type="dxa"/>
            <w:shd w:val="clear" w:color="auto" w:fill="D6E3BC" w:themeFill="accent3" w:themeFillTint="66"/>
            <w:vAlign w:val="center"/>
          </w:tcPr>
          <w:p w:rsidR="00C63B20" w:rsidRPr="00812F94" w:rsidRDefault="00C63B20" w:rsidP="002E702E">
            <w:pPr>
              <w:pStyle w:val="a9"/>
              <w:ind w:left="-44" w:right="-103"/>
              <w:jc w:val="center"/>
              <w:rPr>
                <w:rFonts w:ascii="Times New Roman" w:hAnsi="Times New Roman"/>
                <w:b/>
                <w:sz w:val="24"/>
                <w:szCs w:val="24"/>
              </w:rPr>
            </w:pPr>
            <w:r w:rsidRPr="00812F94">
              <w:rPr>
                <w:rFonts w:ascii="Times New Roman" w:hAnsi="Times New Roman"/>
                <w:b/>
                <w:sz w:val="24"/>
                <w:szCs w:val="24"/>
              </w:rPr>
              <w:t>Фактическое значение</w:t>
            </w:r>
          </w:p>
        </w:tc>
        <w:tc>
          <w:tcPr>
            <w:tcW w:w="1418" w:type="dxa"/>
            <w:shd w:val="clear" w:color="auto" w:fill="D6E3BC" w:themeFill="accent3" w:themeFillTint="66"/>
            <w:vAlign w:val="center"/>
          </w:tcPr>
          <w:p w:rsidR="00C63B20" w:rsidRPr="00812F94" w:rsidRDefault="00C63B20" w:rsidP="002E702E">
            <w:pPr>
              <w:pStyle w:val="a9"/>
              <w:ind w:left="-44" w:right="-103"/>
              <w:jc w:val="center"/>
              <w:rPr>
                <w:rFonts w:ascii="Times New Roman" w:hAnsi="Times New Roman"/>
                <w:b/>
                <w:sz w:val="24"/>
                <w:szCs w:val="24"/>
              </w:rPr>
            </w:pPr>
            <w:r w:rsidRPr="00812F94">
              <w:rPr>
                <w:rFonts w:ascii="Times New Roman" w:hAnsi="Times New Roman"/>
                <w:b/>
                <w:sz w:val="24"/>
                <w:szCs w:val="24"/>
              </w:rPr>
              <w:t>Плановый показатель</w:t>
            </w:r>
          </w:p>
        </w:tc>
        <w:tc>
          <w:tcPr>
            <w:tcW w:w="1843" w:type="dxa"/>
            <w:shd w:val="clear" w:color="auto" w:fill="D6E3BC" w:themeFill="accent3" w:themeFillTint="66"/>
            <w:vAlign w:val="center"/>
          </w:tcPr>
          <w:p w:rsidR="00C63B20" w:rsidRPr="00812F94" w:rsidRDefault="00C63B20" w:rsidP="002E702E">
            <w:pPr>
              <w:pStyle w:val="a9"/>
              <w:ind w:left="-44" w:right="-103"/>
              <w:jc w:val="center"/>
              <w:rPr>
                <w:rFonts w:ascii="Times New Roman" w:hAnsi="Times New Roman"/>
                <w:b/>
                <w:sz w:val="24"/>
                <w:szCs w:val="24"/>
              </w:rPr>
            </w:pPr>
            <w:r w:rsidRPr="00812F94">
              <w:rPr>
                <w:rFonts w:ascii="Times New Roman" w:hAnsi="Times New Roman"/>
                <w:b/>
                <w:sz w:val="24"/>
                <w:szCs w:val="24"/>
              </w:rPr>
              <w:t>Фактическое значение</w:t>
            </w:r>
          </w:p>
        </w:tc>
      </w:tr>
      <w:tr w:rsidR="002E702E" w:rsidRPr="007A7D7C" w:rsidTr="002E702E">
        <w:trPr>
          <w:cantSplit/>
        </w:trPr>
        <w:tc>
          <w:tcPr>
            <w:tcW w:w="10207" w:type="dxa"/>
            <w:gridSpan w:val="5"/>
            <w:shd w:val="clear" w:color="auto" w:fill="D6E3BC" w:themeFill="accent3" w:themeFillTint="66"/>
            <w:vAlign w:val="center"/>
          </w:tcPr>
          <w:p w:rsidR="002E702E" w:rsidRPr="00812F94" w:rsidRDefault="002E702E" w:rsidP="002E702E">
            <w:pPr>
              <w:pStyle w:val="a9"/>
              <w:ind w:left="-44" w:right="-103"/>
              <w:jc w:val="center"/>
              <w:rPr>
                <w:rFonts w:ascii="Times New Roman" w:hAnsi="Times New Roman"/>
                <w:sz w:val="24"/>
                <w:szCs w:val="24"/>
              </w:rPr>
            </w:pPr>
            <w:r w:rsidRPr="00812F94">
              <w:rPr>
                <w:rFonts w:ascii="Times New Roman" w:hAnsi="Times New Roman"/>
                <w:b/>
                <w:sz w:val="24"/>
                <w:szCs w:val="24"/>
              </w:rPr>
              <w:t>Подпрограмма №</w:t>
            </w:r>
            <w:r>
              <w:rPr>
                <w:rFonts w:ascii="Times New Roman" w:hAnsi="Times New Roman"/>
                <w:b/>
                <w:sz w:val="24"/>
                <w:szCs w:val="24"/>
              </w:rPr>
              <w:t xml:space="preserve"> </w:t>
            </w:r>
            <w:r w:rsidRPr="00812F94">
              <w:rPr>
                <w:rFonts w:ascii="Times New Roman" w:hAnsi="Times New Roman"/>
                <w:b/>
                <w:sz w:val="24"/>
                <w:szCs w:val="24"/>
              </w:rPr>
              <w:t>1 «Специальная оценка условий труда»</w:t>
            </w:r>
          </w:p>
        </w:tc>
      </w:tr>
      <w:tr w:rsidR="00C63B20" w:rsidRPr="00C221EB" w:rsidTr="002E702E">
        <w:trPr>
          <w:cantSplit/>
        </w:trPr>
        <w:tc>
          <w:tcPr>
            <w:tcW w:w="4536" w:type="dxa"/>
          </w:tcPr>
          <w:p w:rsidR="00C63B20" w:rsidRPr="00812F94" w:rsidRDefault="00C63B20" w:rsidP="002E702E">
            <w:pPr>
              <w:autoSpaceDE w:val="0"/>
              <w:autoSpaceDN w:val="0"/>
              <w:adjustRightInd w:val="0"/>
              <w:spacing w:after="0" w:line="240" w:lineRule="auto"/>
              <w:rPr>
                <w:rFonts w:ascii="Times New Roman" w:hAnsi="Times New Roman"/>
                <w:bCs/>
                <w:sz w:val="24"/>
                <w:szCs w:val="24"/>
              </w:rPr>
            </w:pPr>
            <w:r w:rsidRPr="00812F94">
              <w:rPr>
                <w:rFonts w:ascii="Times New Roman" w:hAnsi="Times New Roman"/>
                <w:bCs/>
                <w:sz w:val="24"/>
                <w:szCs w:val="24"/>
              </w:rPr>
              <w:t>Количество рабочих мест, на которых проведена специальная оценка условий труда в муниципальных учреждениях</w:t>
            </w:r>
          </w:p>
        </w:tc>
        <w:tc>
          <w:tcPr>
            <w:tcW w:w="851" w:type="dxa"/>
            <w:vAlign w:val="bottom"/>
          </w:tcPr>
          <w:p w:rsidR="00C63B20" w:rsidRPr="00812F94" w:rsidRDefault="00C63B20" w:rsidP="002E702E">
            <w:pPr>
              <w:spacing w:after="0" w:line="240" w:lineRule="auto"/>
              <w:jc w:val="center"/>
              <w:rPr>
                <w:rFonts w:ascii="Times New Roman" w:hAnsi="Times New Roman"/>
                <w:sz w:val="24"/>
                <w:szCs w:val="24"/>
              </w:rPr>
            </w:pPr>
            <w:r w:rsidRPr="00812F94">
              <w:rPr>
                <w:rFonts w:ascii="Times New Roman" w:hAnsi="Times New Roman"/>
                <w:sz w:val="24"/>
                <w:szCs w:val="24"/>
              </w:rPr>
              <w:t>ед.</w:t>
            </w:r>
          </w:p>
        </w:tc>
        <w:tc>
          <w:tcPr>
            <w:tcW w:w="1559" w:type="dxa"/>
            <w:vAlign w:val="bottom"/>
          </w:tcPr>
          <w:p w:rsidR="00C63B20" w:rsidRPr="00812F94" w:rsidRDefault="00C63B20" w:rsidP="002E702E">
            <w:pPr>
              <w:spacing w:after="0" w:line="240" w:lineRule="auto"/>
              <w:jc w:val="center"/>
              <w:rPr>
                <w:rFonts w:ascii="Times New Roman" w:hAnsi="Times New Roman"/>
                <w:sz w:val="24"/>
                <w:szCs w:val="24"/>
              </w:rPr>
            </w:pPr>
            <w:r w:rsidRPr="00812F94">
              <w:rPr>
                <w:rFonts w:ascii="Times New Roman" w:hAnsi="Times New Roman"/>
                <w:sz w:val="24"/>
                <w:szCs w:val="24"/>
              </w:rPr>
              <w:t>1174</w:t>
            </w:r>
          </w:p>
        </w:tc>
        <w:tc>
          <w:tcPr>
            <w:tcW w:w="1418" w:type="dxa"/>
            <w:vAlign w:val="bottom"/>
          </w:tcPr>
          <w:p w:rsidR="00C63B20" w:rsidRPr="00812F94" w:rsidRDefault="00C63B20" w:rsidP="002E702E">
            <w:pPr>
              <w:spacing w:after="0" w:line="240" w:lineRule="auto"/>
              <w:jc w:val="center"/>
              <w:rPr>
                <w:rFonts w:ascii="Times New Roman" w:hAnsi="Times New Roman"/>
                <w:sz w:val="24"/>
                <w:szCs w:val="24"/>
              </w:rPr>
            </w:pPr>
            <w:r w:rsidRPr="00812F94">
              <w:rPr>
                <w:rFonts w:ascii="Times New Roman" w:hAnsi="Times New Roman"/>
                <w:sz w:val="24"/>
                <w:szCs w:val="24"/>
              </w:rPr>
              <w:t>497</w:t>
            </w:r>
          </w:p>
        </w:tc>
        <w:tc>
          <w:tcPr>
            <w:tcW w:w="1843" w:type="dxa"/>
            <w:vAlign w:val="bottom"/>
          </w:tcPr>
          <w:p w:rsidR="00C63B20" w:rsidRPr="00812F94" w:rsidRDefault="00C63B20" w:rsidP="002E702E">
            <w:pPr>
              <w:spacing w:after="0" w:line="240" w:lineRule="auto"/>
              <w:jc w:val="center"/>
              <w:rPr>
                <w:rFonts w:ascii="Times New Roman" w:hAnsi="Times New Roman"/>
                <w:sz w:val="24"/>
                <w:szCs w:val="24"/>
              </w:rPr>
            </w:pPr>
            <w:r w:rsidRPr="00812F94">
              <w:rPr>
                <w:rFonts w:ascii="Times New Roman" w:hAnsi="Times New Roman"/>
                <w:sz w:val="24"/>
                <w:szCs w:val="24"/>
              </w:rPr>
              <w:t>499</w:t>
            </w:r>
          </w:p>
        </w:tc>
      </w:tr>
      <w:tr w:rsidR="00C63B20" w:rsidRPr="00891FB2" w:rsidTr="002E702E">
        <w:trPr>
          <w:cantSplit/>
        </w:trPr>
        <w:tc>
          <w:tcPr>
            <w:tcW w:w="10207" w:type="dxa"/>
            <w:gridSpan w:val="5"/>
            <w:shd w:val="clear" w:color="auto" w:fill="D6E3BC"/>
            <w:vAlign w:val="bottom"/>
          </w:tcPr>
          <w:p w:rsidR="00C63B20" w:rsidRPr="00812F94" w:rsidRDefault="00C63B20" w:rsidP="002E702E">
            <w:pPr>
              <w:spacing w:after="0" w:line="240" w:lineRule="auto"/>
              <w:jc w:val="center"/>
              <w:rPr>
                <w:rFonts w:ascii="Times New Roman" w:hAnsi="Times New Roman"/>
                <w:b/>
                <w:sz w:val="24"/>
                <w:szCs w:val="24"/>
              </w:rPr>
            </w:pPr>
            <w:r w:rsidRPr="00812F94">
              <w:rPr>
                <w:rFonts w:ascii="Times New Roman" w:hAnsi="Times New Roman"/>
                <w:b/>
                <w:sz w:val="24"/>
                <w:szCs w:val="24"/>
              </w:rPr>
              <w:t>Подпрограмма №</w:t>
            </w:r>
            <w:r w:rsidR="002E702E">
              <w:rPr>
                <w:rFonts w:ascii="Times New Roman" w:hAnsi="Times New Roman"/>
                <w:b/>
                <w:sz w:val="24"/>
                <w:szCs w:val="24"/>
              </w:rPr>
              <w:t xml:space="preserve"> </w:t>
            </w:r>
            <w:r w:rsidRPr="00812F94">
              <w:rPr>
                <w:rFonts w:ascii="Times New Roman" w:hAnsi="Times New Roman"/>
                <w:b/>
                <w:sz w:val="24"/>
                <w:szCs w:val="24"/>
              </w:rPr>
              <w:t>2 «Обучение по охране труда руководителей и специалистов»</w:t>
            </w:r>
          </w:p>
        </w:tc>
      </w:tr>
      <w:tr w:rsidR="00C63B20" w:rsidRPr="00C221EB" w:rsidTr="002E702E">
        <w:trPr>
          <w:cantSplit/>
        </w:trPr>
        <w:tc>
          <w:tcPr>
            <w:tcW w:w="4536" w:type="dxa"/>
          </w:tcPr>
          <w:p w:rsidR="00C63B20" w:rsidRPr="00812F94" w:rsidRDefault="00C63B20" w:rsidP="002E702E">
            <w:pPr>
              <w:autoSpaceDE w:val="0"/>
              <w:autoSpaceDN w:val="0"/>
              <w:adjustRightInd w:val="0"/>
              <w:spacing w:after="0" w:line="240" w:lineRule="auto"/>
              <w:rPr>
                <w:rFonts w:ascii="Times New Roman" w:hAnsi="Times New Roman"/>
                <w:bCs/>
                <w:sz w:val="24"/>
                <w:szCs w:val="24"/>
              </w:rPr>
            </w:pPr>
            <w:r w:rsidRPr="00812F94">
              <w:rPr>
                <w:rFonts w:ascii="Times New Roman" w:hAnsi="Times New Roman"/>
                <w:bCs/>
                <w:sz w:val="24"/>
                <w:szCs w:val="24"/>
              </w:rPr>
              <w:t>Количество руководителей и специалистов муниципальных учреждений, прошедших обучение по охране труда</w:t>
            </w:r>
          </w:p>
        </w:tc>
        <w:tc>
          <w:tcPr>
            <w:tcW w:w="851" w:type="dxa"/>
            <w:vAlign w:val="bottom"/>
          </w:tcPr>
          <w:p w:rsidR="00C63B20" w:rsidRPr="00812F94" w:rsidRDefault="00C63B20" w:rsidP="002E702E">
            <w:pPr>
              <w:spacing w:after="0" w:line="240" w:lineRule="auto"/>
              <w:jc w:val="center"/>
              <w:rPr>
                <w:rFonts w:ascii="Times New Roman" w:hAnsi="Times New Roman"/>
                <w:sz w:val="24"/>
                <w:szCs w:val="24"/>
              </w:rPr>
            </w:pPr>
            <w:r w:rsidRPr="00812F94">
              <w:rPr>
                <w:rFonts w:ascii="Times New Roman" w:hAnsi="Times New Roman"/>
                <w:sz w:val="24"/>
                <w:szCs w:val="24"/>
              </w:rPr>
              <w:t>чел.</w:t>
            </w:r>
          </w:p>
        </w:tc>
        <w:tc>
          <w:tcPr>
            <w:tcW w:w="1559" w:type="dxa"/>
            <w:vAlign w:val="bottom"/>
          </w:tcPr>
          <w:p w:rsidR="00C63B20" w:rsidRPr="00812F94" w:rsidRDefault="00C63B20" w:rsidP="002E702E">
            <w:pPr>
              <w:spacing w:after="0" w:line="240" w:lineRule="auto"/>
              <w:jc w:val="center"/>
              <w:rPr>
                <w:rFonts w:ascii="Times New Roman" w:hAnsi="Times New Roman"/>
                <w:sz w:val="24"/>
                <w:szCs w:val="24"/>
              </w:rPr>
            </w:pPr>
            <w:r w:rsidRPr="00812F94">
              <w:rPr>
                <w:rFonts w:ascii="Times New Roman" w:hAnsi="Times New Roman"/>
                <w:sz w:val="24"/>
                <w:szCs w:val="24"/>
              </w:rPr>
              <w:t>26</w:t>
            </w:r>
          </w:p>
        </w:tc>
        <w:tc>
          <w:tcPr>
            <w:tcW w:w="1418" w:type="dxa"/>
            <w:vAlign w:val="bottom"/>
          </w:tcPr>
          <w:p w:rsidR="00C63B20" w:rsidRPr="00812F94" w:rsidRDefault="00C63B20" w:rsidP="002E702E">
            <w:pPr>
              <w:spacing w:after="0" w:line="240" w:lineRule="auto"/>
              <w:jc w:val="center"/>
              <w:rPr>
                <w:rFonts w:ascii="Times New Roman" w:hAnsi="Times New Roman"/>
                <w:sz w:val="24"/>
                <w:szCs w:val="24"/>
              </w:rPr>
            </w:pPr>
            <w:r w:rsidRPr="00812F94">
              <w:rPr>
                <w:rFonts w:ascii="Times New Roman" w:hAnsi="Times New Roman"/>
                <w:sz w:val="24"/>
                <w:szCs w:val="24"/>
              </w:rPr>
              <w:t>41</w:t>
            </w:r>
          </w:p>
        </w:tc>
        <w:tc>
          <w:tcPr>
            <w:tcW w:w="1843" w:type="dxa"/>
            <w:vAlign w:val="bottom"/>
          </w:tcPr>
          <w:p w:rsidR="00C63B20" w:rsidRPr="00812F94" w:rsidRDefault="00C63B20" w:rsidP="002E702E">
            <w:pPr>
              <w:spacing w:after="0" w:line="240" w:lineRule="auto"/>
              <w:jc w:val="center"/>
              <w:rPr>
                <w:rFonts w:ascii="Times New Roman" w:hAnsi="Times New Roman"/>
                <w:sz w:val="24"/>
                <w:szCs w:val="24"/>
              </w:rPr>
            </w:pPr>
            <w:r w:rsidRPr="00812F94">
              <w:rPr>
                <w:rFonts w:ascii="Times New Roman" w:hAnsi="Times New Roman"/>
                <w:sz w:val="24"/>
                <w:szCs w:val="24"/>
              </w:rPr>
              <w:t>42</w:t>
            </w:r>
          </w:p>
        </w:tc>
      </w:tr>
      <w:tr w:rsidR="00C63B20" w:rsidRPr="00891FB2" w:rsidTr="002E702E">
        <w:trPr>
          <w:cantSplit/>
        </w:trPr>
        <w:tc>
          <w:tcPr>
            <w:tcW w:w="10207" w:type="dxa"/>
            <w:gridSpan w:val="5"/>
            <w:shd w:val="clear" w:color="auto" w:fill="D6E3BC"/>
            <w:vAlign w:val="bottom"/>
          </w:tcPr>
          <w:p w:rsidR="00C63B20" w:rsidRPr="00812F94" w:rsidRDefault="00C63B20" w:rsidP="002E702E">
            <w:pPr>
              <w:spacing w:after="0" w:line="240" w:lineRule="auto"/>
              <w:jc w:val="center"/>
              <w:rPr>
                <w:rFonts w:ascii="Times New Roman" w:hAnsi="Times New Roman"/>
                <w:b/>
                <w:sz w:val="24"/>
                <w:szCs w:val="24"/>
              </w:rPr>
            </w:pPr>
            <w:r w:rsidRPr="00812F94">
              <w:rPr>
                <w:rFonts w:ascii="Times New Roman" w:hAnsi="Times New Roman"/>
                <w:b/>
                <w:sz w:val="24"/>
                <w:szCs w:val="24"/>
              </w:rPr>
              <w:t>Подпрограмма №</w:t>
            </w:r>
            <w:r w:rsidR="002E702E">
              <w:rPr>
                <w:rFonts w:ascii="Times New Roman" w:hAnsi="Times New Roman"/>
                <w:b/>
                <w:sz w:val="24"/>
                <w:szCs w:val="24"/>
              </w:rPr>
              <w:t xml:space="preserve"> </w:t>
            </w:r>
            <w:r w:rsidRPr="00812F94">
              <w:rPr>
                <w:rFonts w:ascii="Times New Roman" w:hAnsi="Times New Roman"/>
                <w:b/>
                <w:sz w:val="24"/>
                <w:szCs w:val="24"/>
              </w:rPr>
              <w:t>3 «Обеспечение выполнения требований охраны труда в муниципальных учреждениях»</w:t>
            </w:r>
          </w:p>
        </w:tc>
      </w:tr>
      <w:tr w:rsidR="00C63B20" w:rsidRPr="00C221EB" w:rsidTr="002E702E">
        <w:trPr>
          <w:cantSplit/>
        </w:trPr>
        <w:tc>
          <w:tcPr>
            <w:tcW w:w="4536" w:type="dxa"/>
            <w:tcBorders>
              <w:bottom w:val="single" w:sz="4" w:space="0" w:color="000000"/>
            </w:tcBorders>
          </w:tcPr>
          <w:p w:rsidR="00C63B20" w:rsidRPr="00812F94" w:rsidRDefault="00C63B20" w:rsidP="002E702E">
            <w:pPr>
              <w:autoSpaceDE w:val="0"/>
              <w:autoSpaceDN w:val="0"/>
              <w:adjustRightInd w:val="0"/>
              <w:spacing w:after="0" w:line="240" w:lineRule="auto"/>
              <w:rPr>
                <w:rFonts w:ascii="Times New Roman" w:hAnsi="Times New Roman"/>
                <w:sz w:val="24"/>
                <w:szCs w:val="24"/>
              </w:rPr>
            </w:pPr>
            <w:r w:rsidRPr="00812F94">
              <w:rPr>
                <w:rFonts w:ascii="Times New Roman" w:hAnsi="Times New Roman"/>
                <w:sz w:val="24"/>
                <w:szCs w:val="24"/>
              </w:rPr>
              <w:t>Количество проведенных семинаров</w:t>
            </w:r>
          </w:p>
        </w:tc>
        <w:tc>
          <w:tcPr>
            <w:tcW w:w="851" w:type="dxa"/>
            <w:tcBorders>
              <w:bottom w:val="single" w:sz="4" w:space="0" w:color="000000"/>
            </w:tcBorders>
            <w:vAlign w:val="bottom"/>
          </w:tcPr>
          <w:p w:rsidR="00C63B20" w:rsidRPr="00812F94" w:rsidRDefault="00C63B20" w:rsidP="002E702E">
            <w:pPr>
              <w:spacing w:after="0" w:line="240" w:lineRule="auto"/>
              <w:jc w:val="center"/>
              <w:rPr>
                <w:rFonts w:ascii="Times New Roman" w:hAnsi="Times New Roman"/>
                <w:sz w:val="24"/>
                <w:szCs w:val="24"/>
              </w:rPr>
            </w:pPr>
            <w:r w:rsidRPr="00812F94">
              <w:rPr>
                <w:rFonts w:ascii="Times New Roman" w:hAnsi="Times New Roman"/>
                <w:sz w:val="24"/>
                <w:szCs w:val="24"/>
              </w:rPr>
              <w:t>ед.</w:t>
            </w:r>
          </w:p>
        </w:tc>
        <w:tc>
          <w:tcPr>
            <w:tcW w:w="1559" w:type="dxa"/>
            <w:tcBorders>
              <w:bottom w:val="single" w:sz="4" w:space="0" w:color="000000"/>
            </w:tcBorders>
            <w:vAlign w:val="bottom"/>
          </w:tcPr>
          <w:p w:rsidR="00C63B20" w:rsidRPr="00812F94" w:rsidRDefault="00C63B20" w:rsidP="002E702E">
            <w:pPr>
              <w:spacing w:after="0" w:line="240" w:lineRule="auto"/>
              <w:jc w:val="center"/>
              <w:rPr>
                <w:rFonts w:ascii="Times New Roman" w:hAnsi="Times New Roman"/>
                <w:sz w:val="24"/>
                <w:szCs w:val="24"/>
              </w:rPr>
            </w:pPr>
            <w:r w:rsidRPr="00812F94">
              <w:rPr>
                <w:rFonts w:ascii="Times New Roman" w:hAnsi="Times New Roman"/>
                <w:sz w:val="24"/>
                <w:szCs w:val="24"/>
              </w:rPr>
              <w:t>37</w:t>
            </w:r>
          </w:p>
        </w:tc>
        <w:tc>
          <w:tcPr>
            <w:tcW w:w="1418" w:type="dxa"/>
            <w:tcBorders>
              <w:bottom w:val="single" w:sz="4" w:space="0" w:color="000000"/>
            </w:tcBorders>
            <w:vAlign w:val="bottom"/>
          </w:tcPr>
          <w:p w:rsidR="00C63B20" w:rsidRPr="00812F94" w:rsidRDefault="00C63B20" w:rsidP="002E702E">
            <w:pPr>
              <w:spacing w:after="0" w:line="240" w:lineRule="auto"/>
              <w:jc w:val="center"/>
              <w:rPr>
                <w:rFonts w:ascii="Times New Roman" w:hAnsi="Times New Roman"/>
                <w:sz w:val="24"/>
                <w:szCs w:val="24"/>
              </w:rPr>
            </w:pPr>
            <w:r w:rsidRPr="00812F94">
              <w:rPr>
                <w:rFonts w:ascii="Times New Roman" w:hAnsi="Times New Roman"/>
                <w:sz w:val="24"/>
                <w:szCs w:val="24"/>
              </w:rPr>
              <w:t>20</w:t>
            </w:r>
          </w:p>
        </w:tc>
        <w:tc>
          <w:tcPr>
            <w:tcW w:w="1843" w:type="dxa"/>
            <w:tcBorders>
              <w:bottom w:val="single" w:sz="4" w:space="0" w:color="000000"/>
            </w:tcBorders>
            <w:vAlign w:val="bottom"/>
          </w:tcPr>
          <w:p w:rsidR="00C63B20" w:rsidRPr="00812F94" w:rsidRDefault="00C63B20" w:rsidP="002E702E">
            <w:pPr>
              <w:spacing w:after="0" w:line="240" w:lineRule="auto"/>
              <w:jc w:val="center"/>
              <w:rPr>
                <w:rFonts w:ascii="Times New Roman" w:hAnsi="Times New Roman"/>
                <w:sz w:val="24"/>
                <w:szCs w:val="24"/>
              </w:rPr>
            </w:pPr>
            <w:r w:rsidRPr="00812F94">
              <w:rPr>
                <w:rFonts w:ascii="Times New Roman" w:hAnsi="Times New Roman"/>
                <w:sz w:val="24"/>
                <w:szCs w:val="24"/>
              </w:rPr>
              <w:t>37</w:t>
            </w:r>
          </w:p>
        </w:tc>
      </w:tr>
      <w:tr w:rsidR="00C63B20" w:rsidRPr="00C221EB" w:rsidTr="002E702E">
        <w:trPr>
          <w:cantSplit/>
        </w:trPr>
        <w:tc>
          <w:tcPr>
            <w:tcW w:w="4536" w:type="dxa"/>
            <w:tcBorders>
              <w:bottom w:val="single" w:sz="4" w:space="0" w:color="auto"/>
            </w:tcBorders>
          </w:tcPr>
          <w:p w:rsidR="00C63B20" w:rsidRPr="00812F94" w:rsidRDefault="00C63B20" w:rsidP="002E702E">
            <w:pPr>
              <w:autoSpaceDE w:val="0"/>
              <w:autoSpaceDN w:val="0"/>
              <w:adjustRightInd w:val="0"/>
              <w:spacing w:after="0" w:line="240" w:lineRule="auto"/>
              <w:jc w:val="both"/>
              <w:rPr>
                <w:rFonts w:ascii="Times New Roman" w:hAnsi="Times New Roman"/>
                <w:sz w:val="24"/>
                <w:szCs w:val="24"/>
              </w:rPr>
            </w:pPr>
            <w:r w:rsidRPr="00812F94">
              <w:rPr>
                <w:rFonts w:ascii="Times New Roman" w:hAnsi="Times New Roman"/>
                <w:sz w:val="24"/>
                <w:szCs w:val="24"/>
              </w:rPr>
              <w:t>Количество проведенных смотров-конкурсов</w:t>
            </w:r>
          </w:p>
        </w:tc>
        <w:tc>
          <w:tcPr>
            <w:tcW w:w="851" w:type="dxa"/>
            <w:tcBorders>
              <w:bottom w:val="single" w:sz="4" w:space="0" w:color="auto"/>
            </w:tcBorders>
            <w:vAlign w:val="bottom"/>
          </w:tcPr>
          <w:p w:rsidR="00C63B20" w:rsidRPr="00812F94" w:rsidRDefault="00C63B20" w:rsidP="002E702E">
            <w:pPr>
              <w:spacing w:after="0" w:line="240" w:lineRule="auto"/>
              <w:jc w:val="center"/>
              <w:rPr>
                <w:rFonts w:ascii="Times New Roman" w:hAnsi="Times New Roman"/>
                <w:sz w:val="24"/>
                <w:szCs w:val="24"/>
              </w:rPr>
            </w:pPr>
            <w:r w:rsidRPr="00812F94">
              <w:rPr>
                <w:rFonts w:ascii="Times New Roman" w:hAnsi="Times New Roman"/>
                <w:sz w:val="24"/>
                <w:szCs w:val="24"/>
              </w:rPr>
              <w:t>ед.</w:t>
            </w:r>
          </w:p>
        </w:tc>
        <w:tc>
          <w:tcPr>
            <w:tcW w:w="1559" w:type="dxa"/>
            <w:tcBorders>
              <w:bottom w:val="single" w:sz="4" w:space="0" w:color="auto"/>
            </w:tcBorders>
            <w:vAlign w:val="bottom"/>
          </w:tcPr>
          <w:p w:rsidR="00C63B20" w:rsidRPr="00812F94" w:rsidRDefault="00C63B20" w:rsidP="002E702E">
            <w:pPr>
              <w:spacing w:after="0" w:line="240" w:lineRule="auto"/>
              <w:jc w:val="center"/>
              <w:rPr>
                <w:rFonts w:ascii="Times New Roman" w:hAnsi="Times New Roman"/>
                <w:sz w:val="24"/>
                <w:szCs w:val="24"/>
              </w:rPr>
            </w:pPr>
            <w:r w:rsidRPr="00812F94">
              <w:rPr>
                <w:rFonts w:ascii="Times New Roman" w:hAnsi="Times New Roman"/>
                <w:sz w:val="24"/>
                <w:szCs w:val="24"/>
              </w:rPr>
              <w:t>1</w:t>
            </w:r>
          </w:p>
        </w:tc>
        <w:tc>
          <w:tcPr>
            <w:tcW w:w="1418" w:type="dxa"/>
            <w:tcBorders>
              <w:bottom w:val="single" w:sz="4" w:space="0" w:color="auto"/>
            </w:tcBorders>
            <w:vAlign w:val="bottom"/>
          </w:tcPr>
          <w:p w:rsidR="00C63B20" w:rsidRPr="00812F94" w:rsidRDefault="00C63B20" w:rsidP="002E702E">
            <w:pPr>
              <w:spacing w:after="0" w:line="240" w:lineRule="auto"/>
              <w:jc w:val="center"/>
              <w:rPr>
                <w:rFonts w:ascii="Times New Roman" w:hAnsi="Times New Roman"/>
                <w:sz w:val="24"/>
                <w:szCs w:val="24"/>
              </w:rPr>
            </w:pPr>
            <w:r w:rsidRPr="00812F94">
              <w:rPr>
                <w:rFonts w:ascii="Times New Roman" w:hAnsi="Times New Roman"/>
                <w:sz w:val="24"/>
                <w:szCs w:val="24"/>
              </w:rPr>
              <w:t>1</w:t>
            </w:r>
          </w:p>
        </w:tc>
        <w:tc>
          <w:tcPr>
            <w:tcW w:w="1843" w:type="dxa"/>
            <w:tcBorders>
              <w:bottom w:val="single" w:sz="4" w:space="0" w:color="auto"/>
            </w:tcBorders>
            <w:vAlign w:val="bottom"/>
          </w:tcPr>
          <w:p w:rsidR="00C63B20" w:rsidRPr="00812F94" w:rsidRDefault="00C63B20" w:rsidP="002E702E">
            <w:pPr>
              <w:spacing w:after="0" w:line="240" w:lineRule="auto"/>
              <w:jc w:val="center"/>
              <w:rPr>
                <w:rFonts w:ascii="Times New Roman" w:hAnsi="Times New Roman"/>
                <w:sz w:val="24"/>
                <w:szCs w:val="24"/>
              </w:rPr>
            </w:pPr>
            <w:r w:rsidRPr="00812F94">
              <w:rPr>
                <w:rFonts w:ascii="Times New Roman" w:hAnsi="Times New Roman"/>
                <w:sz w:val="24"/>
                <w:szCs w:val="24"/>
              </w:rPr>
              <w:t>1</w:t>
            </w:r>
          </w:p>
        </w:tc>
      </w:tr>
    </w:tbl>
    <w:p w:rsidR="00C63B20" w:rsidRPr="006474FF" w:rsidRDefault="00C63B20" w:rsidP="00D7588E">
      <w:pPr>
        <w:spacing w:before="120" w:after="0" w:line="240" w:lineRule="auto"/>
        <w:jc w:val="center"/>
        <w:rPr>
          <w:rFonts w:ascii="Times New Roman" w:hAnsi="Times New Roman"/>
          <w:b/>
          <w:sz w:val="32"/>
          <w:szCs w:val="32"/>
        </w:rPr>
      </w:pPr>
      <w:r w:rsidRPr="006474FF">
        <w:rPr>
          <w:rFonts w:ascii="Times New Roman" w:hAnsi="Times New Roman"/>
          <w:b/>
          <w:sz w:val="32"/>
          <w:szCs w:val="32"/>
        </w:rPr>
        <w:t xml:space="preserve">Муниципальная программа </w:t>
      </w:r>
    </w:p>
    <w:p w:rsidR="00C63B20" w:rsidRPr="006474FF" w:rsidRDefault="00C63B20" w:rsidP="002E702E">
      <w:pPr>
        <w:spacing w:after="0" w:line="240" w:lineRule="auto"/>
        <w:jc w:val="center"/>
        <w:rPr>
          <w:rFonts w:ascii="Times New Roman" w:hAnsi="Times New Roman"/>
          <w:b/>
          <w:sz w:val="32"/>
          <w:szCs w:val="32"/>
        </w:rPr>
      </w:pPr>
      <w:r w:rsidRPr="006474FF">
        <w:rPr>
          <w:rFonts w:ascii="Times New Roman" w:hAnsi="Times New Roman"/>
          <w:b/>
          <w:sz w:val="32"/>
          <w:szCs w:val="32"/>
        </w:rPr>
        <w:t xml:space="preserve">«Профилактика правонарушений, терроризма, экстремизма, межнациональных конфликтов и наркомании» </w:t>
      </w:r>
    </w:p>
    <w:p w:rsidR="00C63B20" w:rsidRPr="00704767" w:rsidRDefault="00801C89" w:rsidP="00C63B20">
      <w:pPr>
        <w:jc w:val="center"/>
        <w:rPr>
          <w:rFonts w:ascii="Times New Roman" w:hAnsi="Times New Roman"/>
          <w:b/>
          <w:sz w:val="28"/>
          <w:szCs w:val="28"/>
        </w:rPr>
      </w:pPr>
      <w:r>
        <w:rPr>
          <w:rFonts w:ascii="Times New Roman" w:hAnsi="Times New Roman"/>
          <w:b/>
          <w:noProof/>
          <w:sz w:val="28"/>
          <w:szCs w:val="28"/>
        </w:rPr>
        <w:pict>
          <v:shape id="_x0000_s1112" type="#_x0000_t21" style="position:absolute;left:0;text-align:left;margin-left:11.6pt;margin-top:13.55pt;width:140.25pt;height:89.25pt;flip:x;z-index:251697152" fillcolor="#4f81bd" strokecolor="#f2f2f2" strokeweight="3pt">
            <v:shadow on="t" type="perspective" color="#243f60" opacity=".5" offset="1pt" offset2="-1pt"/>
            <v:textbox style="mso-next-textbox:#_x0000_s1112">
              <w:txbxContent>
                <w:p w:rsidR="00112461" w:rsidRPr="002B3586" w:rsidRDefault="00112461" w:rsidP="00C63B20">
                  <w:pPr>
                    <w:jc w:val="center"/>
                    <w:rPr>
                      <w:rFonts w:ascii="Times New Roman" w:hAnsi="Times New Roman"/>
                      <w:b/>
                      <w:color w:val="FFFFFF"/>
                      <w:sz w:val="28"/>
                      <w:szCs w:val="28"/>
                    </w:rPr>
                  </w:pPr>
                  <w:r w:rsidRPr="002B3586">
                    <w:rPr>
                      <w:rFonts w:ascii="Times New Roman" w:hAnsi="Times New Roman"/>
                      <w:b/>
                      <w:color w:val="FFFFFF"/>
                      <w:sz w:val="28"/>
                      <w:szCs w:val="28"/>
                    </w:rPr>
                    <w:t>Цель муниципальной программы</w:t>
                  </w:r>
                </w:p>
              </w:txbxContent>
            </v:textbox>
          </v:shape>
        </w:pict>
      </w:r>
      <w:r>
        <w:rPr>
          <w:rFonts w:ascii="Times New Roman" w:hAnsi="Times New Roman"/>
          <w:b/>
          <w:noProof/>
          <w:sz w:val="28"/>
          <w:szCs w:val="28"/>
        </w:rPr>
        <w:pict>
          <v:roundrect id="_x0000_s1111" style="position:absolute;left:0;text-align:left;margin-left:165.15pt;margin-top:5.05pt;width:320.25pt;height:110.3pt;z-index:251696128" arcsize="10923f" fillcolor="#4f81bd" strokecolor="#f2f2f2" strokeweight="3pt">
            <v:shadow on="t" type="perspective" color="#243f60" opacity=".5" offset="1pt" offset2="-1pt"/>
            <v:textbox style="mso-next-textbox:#_x0000_s1111">
              <w:txbxContent>
                <w:p w:rsidR="00112461" w:rsidRPr="00BF281A" w:rsidRDefault="00112461" w:rsidP="00C63B20">
                  <w:pPr>
                    <w:jc w:val="center"/>
                    <w:rPr>
                      <w:rFonts w:ascii="Times New Roman" w:hAnsi="Times New Roman"/>
                      <w:b/>
                      <w:color w:val="FFFFFF"/>
                      <w:sz w:val="28"/>
                      <w:szCs w:val="28"/>
                    </w:rPr>
                  </w:pPr>
                  <w:r w:rsidRPr="00BF281A">
                    <w:rPr>
                      <w:rFonts w:ascii="Times New Roman" w:hAnsi="Times New Roman"/>
                      <w:b/>
                      <w:color w:val="FFFFFF"/>
                      <w:sz w:val="28"/>
                      <w:szCs w:val="28"/>
                    </w:rPr>
                    <w:t>совершенствование системы профилактики экстремизма и терроризма, правонарушений, наркомании и межнациональных конфликтов в муниципальном образовании «Город Саратов»</w:t>
                  </w:r>
                </w:p>
                <w:p w:rsidR="00112461" w:rsidRDefault="00112461" w:rsidP="00C63B20"/>
              </w:txbxContent>
            </v:textbox>
          </v:roundrect>
        </w:pict>
      </w:r>
    </w:p>
    <w:p w:rsidR="00C63B20" w:rsidRPr="00704767" w:rsidRDefault="00C63B20" w:rsidP="00C63B20">
      <w:pPr>
        <w:jc w:val="center"/>
        <w:rPr>
          <w:rFonts w:ascii="Times New Roman" w:hAnsi="Times New Roman"/>
          <w:b/>
          <w:sz w:val="28"/>
          <w:szCs w:val="28"/>
        </w:rPr>
      </w:pPr>
    </w:p>
    <w:p w:rsidR="00C63B20" w:rsidRPr="00704767" w:rsidRDefault="00C63B20" w:rsidP="00C63B20">
      <w:pPr>
        <w:jc w:val="center"/>
        <w:rPr>
          <w:rFonts w:ascii="Times New Roman" w:hAnsi="Times New Roman"/>
          <w:b/>
          <w:strike/>
          <w:sz w:val="28"/>
          <w:szCs w:val="28"/>
        </w:rPr>
      </w:pPr>
    </w:p>
    <w:p w:rsidR="00C63B20" w:rsidRPr="00704767" w:rsidRDefault="00C63B20" w:rsidP="00C63B20">
      <w:pPr>
        <w:jc w:val="right"/>
        <w:rPr>
          <w:rFonts w:ascii="Times New Roman" w:hAnsi="Times New Roman"/>
          <w:sz w:val="28"/>
          <w:szCs w:val="28"/>
        </w:rPr>
      </w:pPr>
    </w:p>
    <w:p w:rsidR="00C63B20" w:rsidRPr="00704767" w:rsidRDefault="00C63B20" w:rsidP="00D7588E">
      <w:pPr>
        <w:spacing w:before="480" w:after="120"/>
        <w:jc w:val="center"/>
        <w:rPr>
          <w:rFonts w:ascii="Times New Roman" w:hAnsi="Times New Roman"/>
          <w:b/>
          <w:sz w:val="28"/>
          <w:szCs w:val="28"/>
        </w:rPr>
      </w:pPr>
      <w:r w:rsidRPr="00704767">
        <w:rPr>
          <w:rFonts w:ascii="Times New Roman" w:hAnsi="Times New Roman"/>
          <w:b/>
          <w:sz w:val="28"/>
          <w:szCs w:val="28"/>
        </w:rPr>
        <w:t>Финансирование муниципальной программы, тыс. руб.</w:t>
      </w:r>
    </w:p>
    <w:tbl>
      <w:tblPr>
        <w:tblW w:w="90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ayout w:type="fixed"/>
        <w:tblLook w:val="04A0"/>
      </w:tblPr>
      <w:tblGrid>
        <w:gridCol w:w="5601"/>
        <w:gridCol w:w="1134"/>
        <w:gridCol w:w="1134"/>
        <w:gridCol w:w="1134"/>
      </w:tblGrid>
      <w:tr w:rsidR="00C63B20" w:rsidRPr="002E702E" w:rsidTr="002E702E">
        <w:trPr>
          <w:trHeight w:val="883"/>
          <w:jc w:val="center"/>
        </w:trPr>
        <w:tc>
          <w:tcPr>
            <w:tcW w:w="5601" w:type="dxa"/>
            <w:shd w:val="clear" w:color="auto" w:fill="FBD4B4"/>
            <w:vAlign w:val="center"/>
          </w:tcPr>
          <w:p w:rsidR="00C63B20" w:rsidRPr="002E702E" w:rsidRDefault="00C63B20" w:rsidP="0025788B">
            <w:pPr>
              <w:spacing w:after="0" w:line="240" w:lineRule="auto"/>
              <w:jc w:val="center"/>
              <w:rPr>
                <w:rFonts w:ascii="Times New Roman" w:hAnsi="Times New Roman"/>
                <w:b/>
                <w:bCs/>
                <w:color w:val="000000" w:themeColor="text1"/>
                <w:sz w:val="24"/>
                <w:szCs w:val="24"/>
              </w:rPr>
            </w:pPr>
            <w:r w:rsidRPr="002E702E">
              <w:rPr>
                <w:rFonts w:ascii="Times New Roman" w:hAnsi="Times New Roman"/>
                <w:b/>
                <w:bCs/>
                <w:color w:val="000000" w:themeColor="text1"/>
                <w:sz w:val="24"/>
                <w:szCs w:val="24"/>
              </w:rPr>
              <w:t>Наименование подпрограмм</w:t>
            </w:r>
          </w:p>
        </w:tc>
        <w:tc>
          <w:tcPr>
            <w:tcW w:w="1134" w:type="dxa"/>
            <w:shd w:val="clear" w:color="auto" w:fill="FBD4B4"/>
            <w:vAlign w:val="center"/>
          </w:tcPr>
          <w:p w:rsidR="00C63B20" w:rsidRPr="002E702E" w:rsidRDefault="00C63B20" w:rsidP="0025788B">
            <w:pPr>
              <w:spacing w:after="0" w:line="240" w:lineRule="auto"/>
              <w:jc w:val="center"/>
              <w:rPr>
                <w:rFonts w:ascii="Times New Roman" w:hAnsi="Times New Roman"/>
                <w:b/>
                <w:bCs/>
                <w:color w:val="000000" w:themeColor="text1"/>
                <w:sz w:val="24"/>
                <w:szCs w:val="24"/>
              </w:rPr>
            </w:pPr>
            <w:r w:rsidRPr="002E702E">
              <w:rPr>
                <w:rFonts w:ascii="Times New Roman" w:hAnsi="Times New Roman"/>
                <w:b/>
                <w:bCs/>
                <w:color w:val="000000" w:themeColor="text1"/>
                <w:sz w:val="24"/>
                <w:szCs w:val="24"/>
              </w:rPr>
              <w:t>2018 год (отчет)</w:t>
            </w:r>
          </w:p>
        </w:tc>
        <w:tc>
          <w:tcPr>
            <w:tcW w:w="1134" w:type="dxa"/>
            <w:shd w:val="clear" w:color="auto" w:fill="FBD4B4"/>
            <w:vAlign w:val="center"/>
          </w:tcPr>
          <w:p w:rsidR="00C63B20" w:rsidRPr="002E702E" w:rsidRDefault="00C63B20" w:rsidP="0025788B">
            <w:pPr>
              <w:spacing w:after="0" w:line="240" w:lineRule="auto"/>
              <w:jc w:val="center"/>
              <w:rPr>
                <w:rFonts w:ascii="Times New Roman" w:hAnsi="Times New Roman"/>
                <w:b/>
                <w:bCs/>
                <w:color w:val="000000" w:themeColor="text1"/>
                <w:sz w:val="24"/>
                <w:szCs w:val="24"/>
              </w:rPr>
            </w:pPr>
            <w:r w:rsidRPr="002E702E">
              <w:rPr>
                <w:rFonts w:ascii="Times New Roman" w:hAnsi="Times New Roman"/>
                <w:b/>
                <w:bCs/>
                <w:color w:val="000000" w:themeColor="text1"/>
                <w:sz w:val="24"/>
                <w:szCs w:val="24"/>
              </w:rPr>
              <w:t>2019 год (план)</w:t>
            </w:r>
          </w:p>
        </w:tc>
        <w:tc>
          <w:tcPr>
            <w:tcW w:w="1134" w:type="dxa"/>
            <w:shd w:val="clear" w:color="auto" w:fill="FBD4B4"/>
            <w:vAlign w:val="center"/>
          </w:tcPr>
          <w:p w:rsidR="00C63B20" w:rsidRPr="002E702E" w:rsidRDefault="00C63B20" w:rsidP="0025788B">
            <w:pPr>
              <w:spacing w:after="0" w:line="240" w:lineRule="auto"/>
              <w:jc w:val="center"/>
              <w:rPr>
                <w:rFonts w:ascii="Times New Roman" w:hAnsi="Times New Roman"/>
                <w:b/>
                <w:bCs/>
                <w:color w:val="000000" w:themeColor="text1"/>
                <w:sz w:val="24"/>
                <w:szCs w:val="24"/>
              </w:rPr>
            </w:pPr>
            <w:r w:rsidRPr="002E702E">
              <w:rPr>
                <w:rFonts w:ascii="Times New Roman" w:hAnsi="Times New Roman"/>
                <w:b/>
                <w:bCs/>
                <w:color w:val="000000" w:themeColor="text1"/>
                <w:sz w:val="24"/>
                <w:szCs w:val="24"/>
              </w:rPr>
              <w:t>2019 год (отчет)</w:t>
            </w:r>
          </w:p>
        </w:tc>
      </w:tr>
      <w:tr w:rsidR="00C63B20" w:rsidRPr="002E702E" w:rsidTr="002E702E">
        <w:trPr>
          <w:jc w:val="center"/>
        </w:trPr>
        <w:tc>
          <w:tcPr>
            <w:tcW w:w="5601" w:type="dxa"/>
            <w:shd w:val="clear" w:color="auto" w:fill="FDE9D9"/>
            <w:vAlign w:val="center"/>
          </w:tcPr>
          <w:p w:rsidR="00C63B20" w:rsidRPr="002E702E" w:rsidRDefault="00C63B20" w:rsidP="0025788B">
            <w:pPr>
              <w:pStyle w:val="a7"/>
              <w:spacing w:after="0" w:line="240" w:lineRule="auto"/>
              <w:rPr>
                <w:rFonts w:ascii="Times New Roman" w:hAnsi="Times New Roman"/>
                <w:color w:val="000000" w:themeColor="text1"/>
                <w:sz w:val="24"/>
                <w:szCs w:val="24"/>
              </w:rPr>
            </w:pPr>
            <w:r w:rsidRPr="002E702E">
              <w:rPr>
                <w:rFonts w:ascii="Times New Roman" w:hAnsi="Times New Roman"/>
                <w:color w:val="000000" w:themeColor="text1"/>
                <w:sz w:val="24"/>
                <w:szCs w:val="24"/>
              </w:rPr>
              <w:t>Профилактика терроризма, экстремизма и межнациональных конфликтов в муниципальном образовании «Город Саратов»</w:t>
            </w:r>
          </w:p>
        </w:tc>
        <w:tc>
          <w:tcPr>
            <w:tcW w:w="1134" w:type="dxa"/>
            <w:shd w:val="clear" w:color="auto" w:fill="FDE9D9"/>
            <w:vAlign w:val="bottom"/>
          </w:tcPr>
          <w:p w:rsidR="00C63B20" w:rsidRPr="002E702E" w:rsidRDefault="00C63B20" w:rsidP="0025788B">
            <w:pPr>
              <w:pStyle w:val="a7"/>
              <w:spacing w:after="0" w:line="240" w:lineRule="auto"/>
              <w:jc w:val="center"/>
              <w:rPr>
                <w:rFonts w:ascii="Times New Roman" w:hAnsi="Times New Roman"/>
                <w:color w:val="000000" w:themeColor="text1"/>
                <w:sz w:val="24"/>
                <w:szCs w:val="24"/>
              </w:rPr>
            </w:pPr>
          </w:p>
          <w:p w:rsidR="00C63B20" w:rsidRPr="002E702E" w:rsidRDefault="00C63B20" w:rsidP="0025788B">
            <w:pPr>
              <w:pStyle w:val="a7"/>
              <w:spacing w:after="0" w:line="240" w:lineRule="auto"/>
              <w:jc w:val="center"/>
              <w:rPr>
                <w:rFonts w:ascii="Times New Roman" w:hAnsi="Times New Roman"/>
                <w:color w:val="000000" w:themeColor="text1"/>
                <w:sz w:val="24"/>
                <w:szCs w:val="24"/>
              </w:rPr>
            </w:pPr>
            <w:r w:rsidRPr="002E702E">
              <w:rPr>
                <w:rFonts w:ascii="Times New Roman" w:hAnsi="Times New Roman"/>
                <w:color w:val="000000" w:themeColor="text1"/>
                <w:sz w:val="24"/>
                <w:szCs w:val="24"/>
              </w:rPr>
              <w:t>400,0</w:t>
            </w:r>
          </w:p>
        </w:tc>
        <w:tc>
          <w:tcPr>
            <w:tcW w:w="1134" w:type="dxa"/>
            <w:shd w:val="clear" w:color="auto" w:fill="FDE9D9"/>
            <w:vAlign w:val="bottom"/>
          </w:tcPr>
          <w:p w:rsidR="00C63B20" w:rsidRPr="002E702E" w:rsidRDefault="00C63B20" w:rsidP="0025788B">
            <w:pPr>
              <w:pStyle w:val="a7"/>
              <w:spacing w:after="0" w:line="240" w:lineRule="auto"/>
              <w:jc w:val="center"/>
              <w:rPr>
                <w:rFonts w:ascii="Times New Roman" w:hAnsi="Times New Roman"/>
                <w:color w:val="000000" w:themeColor="text1"/>
                <w:sz w:val="24"/>
                <w:szCs w:val="24"/>
              </w:rPr>
            </w:pPr>
            <w:r w:rsidRPr="002E702E">
              <w:rPr>
                <w:rFonts w:ascii="Times New Roman" w:hAnsi="Times New Roman"/>
                <w:color w:val="000000" w:themeColor="text1"/>
                <w:sz w:val="24"/>
                <w:szCs w:val="24"/>
              </w:rPr>
              <w:t>4 199,8</w:t>
            </w:r>
          </w:p>
        </w:tc>
        <w:tc>
          <w:tcPr>
            <w:tcW w:w="1134" w:type="dxa"/>
            <w:shd w:val="clear" w:color="auto" w:fill="FDE9D9"/>
            <w:vAlign w:val="bottom"/>
          </w:tcPr>
          <w:p w:rsidR="00C63B20" w:rsidRPr="002E702E" w:rsidRDefault="00C63B20" w:rsidP="0025788B">
            <w:pPr>
              <w:pStyle w:val="a7"/>
              <w:spacing w:after="0" w:line="240" w:lineRule="auto"/>
              <w:jc w:val="center"/>
              <w:rPr>
                <w:rFonts w:ascii="Times New Roman" w:hAnsi="Times New Roman"/>
                <w:color w:val="000000" w:themeColor="text1"/>
                <w:sz w:val="24"/>
                <w:szCs w:val="24"/>
              </w:rPr>
            </w:pPr>
            <w:r w:rsidRPr="002E702E">
              <w:rPr>
                <w:rFonts w:ascii="Times New Roman" w:hAnsi="Times New Roman"/>
                <w:color w:val="000000" w:themeColor="text1"/>
                <w:sz w:val="24"/>
                <w:szCs w:val="24"/>
              </w:rPr>
              <w:t>4 199,7</w:t>
            </w:r>
          </w:p>
        </w:tc>
      </w:tr>
      <w:tr w:rsidR="00C63B20" w:rsidRPr="002E702E" w:rsidTr="002E702E">
        <w:trPr>
          <w:jc w:val="center"/>
        </w:trPr>
        <w:tc>
          <w:tcPr>
            <w:tcW w:w="5601" w:type="dxa"/>
            <w:shd w:val="clear" w:color="auto" w:fill="FDE9D9"/>
            <w:vAlign w:val="center"/>
          </w:tcPr>
          <w:p w:rsidR="00C63B20" w:rsidRPr="002E702E" w:rsidRDefault="00C63B20" w:rsidP="0025788B">
            <w:pPr>
              <w:pStyle w:val="a7"/>
              <w:spacing w:after="0" w:line="240" w:lineRule="auto"/>
              <w:rPr>
                <w:rFonts w:ascii="Times New Roman" w:hAnsi="Times New Roman"/>
                <w:color w:val="000000" w:themeColor="text1"/>
                <w:sz w:val="24"/>
                <w:szCs w:val="24"/>
              </w:rPr>
            </w:pPr>
            <w:r w:rsidRPr="002E702E">
              <w:rPr>
                <w:rFonts w:ascii="Times New Roman" w:hAnsi="Times New Roman"/>
                <w:color w:val="000000" w:themeColor="text1"/>
                <w:sz w:val="24"/>
                <w:szCs w:val="24"/>
              </w:rPr>
              <w:t>Профилактика правонарушений и наркомании среди обучающихся муниципальных образовательных учреждений</w:t>
            </w:r>
          </w:p>
        </w:tc>
        <w:tc>
          <w:tcPr>
            <w:tcW w:w="1134" w:type="dxa"/>
            <w:shd w:val="clear" w:color="auto" w:fill="FDE9D9"/>
            <w:vAlign w:val="bottom"/>
          </w:tcPr>
          <w:p w:rsidR="00C63B20" w:rsidRPr="002E702E" w:rsidRDefault="00C63B20" w:rsidP="0025788B">
            <w:pPr>
              <w:pStyle w:val="a7"/>
              <w:spacing w:after="0" w:line="240" w:lineRule="auto"/>
              <w:jc w:val="center"/>
              <w:rPr>
                <w:rFonts w:ascii="Times New Roman" w:hAnsi="Times New Roman"/>
                <w:color w:val="000000" w:themeColor="text1"/>
                <w:sz w:val="24"/>
                <w:szCs w:val="24"/>
              </w:rPr>
            </w:pPr>
          </w:p>
          <w:p w:rsidR="00C63B20" w:rsidRPr="002E702E" w:rsidRDefault="00C63B20" w:rsidP="0025788B">
            <w:pPr>
              <w:pStyle w:val="a7"/>
              <w:spacing w:after="0" w:line="240" w:lineRule="auto"/>
              <w:jc w:val="center"/>
              <w:rPr>
                <w:rFonts w:ascii="Times New Roman" w:hAnsi="Times New Roman"/>
                <w:color w:val="000000" w:themeColor="text1"/>
                <w:sz w:val="24"/>
                <w:szCs w:val="24"/>
              </w:rPr>
            </w:pPr>
            <w:r w:rsidRPr="002E702E">
              <w:rPr>
                <w:rFonts w:ascii="Times New Roman" w:hAnsi="Times New Roman"/>
                <w:color w:val="000000" w:themeColor="text1"/>
                <w:sz w:val="24"/>
                <w:szCs w:val="24"/>
              </w:rPr>
              <w:t>199,9</w:t>
            </w:r>
          </w:p>
        </w:tc>
        <w:tc>
          <w:tcPr>
            <w:tcW w:w="1134" w:type="dxa"/>
            <w:shd w:val="clear" w:color="auto" w:fill="FDE9D9"/>
            <w:vAlign w:val="bottom"/>
          </w:tcPr>
          <w:p w:rsidR="00C63B20" w:rsidRPr="002E702E" w:rsidRDefault="00C63B20" w:rsidP="0025788B">
            <w:pPr>
              <w:pStyle w:val="a7"/>
              <w:spacing w:after="0" w:line="240" w:lineRule="auto"/>
              <w:jc w:val="center"/>
              <w:rPr>
                <w:rFonts w:ascii="Times New Roman" w:hAnsi="Times New Roman"/>
                <w:color w:val="000000" w:themeColor="text1"/>
                <w:sz w:val="24"/>
                <w:szCs w:val="24"/>
              </w:rPr>
            </w:pPr>
          </w:p>
          <w:p w:rsidR="00C63B20" w:rsidRPr="002E702E" w:rsidRDefault="00C63B20" w:rsidP="0025788B">
            <w:pPr>
              <w:pStyle w:val="a7"/>
              <w:spacing w:after="0" w:line="240" w:lineRule="auto"/>
              <w:jc w:val="center"/>
              <w:rPr>
                <w:rFonts w:ascii="Times New Roman" w:hAnsi="Times New Roman"/>
                <w:color w:val="000000" w:themeColor="text1"/>
                <w:sz w:val="24"/>
                <w:szCs w:val="24"/>
              </w:rPr>
            </w:pPr>
            <w:r w:rsidRPr="002E702E">
              <w:rPr>
                <w:rFonts w:ascii="Times New Roman" w:hAnsi="Times New Roman"/>
                <w:color w:val="000000" w:themeColor="text1"/>
                <w:sz w:val="24"/>
                <w:szCs w:val="24"/>
              </w:rPr>
              <w:t>500,0</w:t>
            </w:r>
          </w:p>
        </w:tc>
        <w:tc>
          <w:tcPr>
            <w:tcW w:w="1134" w:type="dxa"/>
            <w:shd w:val="clear" w:color="auto" w:fill="FDE9D9"/>
            <w:vAlign w:val="bottom"/>
          </w:tcPr>
          <w:p w:rsidR="00C63B20" w:rsidRPr="002E702E" w:rsidRDefault="00C63B20" w:rsidP="0025788B">
            <w:pPr>
              <w:pStyle w:val="a7"/>
              <w:spacing w:after="0" w:line="240" w:lineRule="auto"/>
              <w:jc w:val="center"/>
              <w:rPr>
                <w:rFonts w:ascii="Times New Roman" w:hAnsi="Times New Roman"/>
                <w:color w:val="000000" w:themeColor="text1"/>
                <w:sz w:val="24"/>
                <w:szCs w:val="24"/>
              </w:rPr>
            </w:pPr>
            <w:r w:rsidRPr="002E702E">
              <w:rPr>
                <w:rFonts w:ascii="Times New Roman" w:hAnsi="Times New Roman"/>
                <w:color w:val="000000" w:themeColor="text1"/>
                <w:sz w:val="24"/>
                <w:szCs w:val="24"/>
              </w:rPr>
              <w:t>500,0</w:t>
            </w:r>
          </w:p>
        </w:tc>
      </w:tr>
      <w:tr w:rsidR="00C63B20" w:rsidRPr="002E702E" w:rsidTr="002E702E">
        <w:trPr>
          <w:jc w:val="center"/>
        </w:trPr>
        <w:tc>
          <w:tcPr>
            <w:tcW w:w="5601" w:type="dxa"/>
            <w:shd w:val="clear" w:color="auto" w:fill="FDE9D9"/>
            <w:vAlign w:val="center"/>
          </w:tcPr>
          <w:p w:rsidR="00C63B20" w:rsidRPr="002E702E" w:rsidRDefault="00C63B20" w:rsidP="0025788B">
            <w:pPr>
              <w:pStyle w:val="a7"/>
              <w:spacing w:after="0" w:line="240" w:lineRule="auto"/>
              <w:rPr>
                <w:rFonts w:ascii="Times New Roman" w:hAnsi="Times New Roman"/>
                <w:color w:val="000000" w:themeColor="text1"/>
                <w:sz w:val="24"/>
                <w:szCs w:val="24"/>
              </w:rPr>
            </w:pPr>
            <w:r w:rsidRPr="002E702E">
              <w:rPr>
                <w:rFonts w:ascii="Times New Roman" w:hAnsi="Times New Roman"/>
                <w:color w:val="000000" w:themeColor="text1"/>
                <w:sz w:val="24"/>
                <w:szCs w:val="24"/>
              </w:rPr>
              <w:t>Профилактика правонарушений в муниципальном образовании «Город Саратов»</w:t>
            </w:r>
          </w:p>
        </w:tc>
        <w:tc>
          <w:tcPr>
            <w:tcW w:w="1134" w:type="dxa"/>
            <w:shd w:val="clear" w:color="auto" w:fill="FDE9D9"/>
            <w:vAlign w:val="bottom"/>
          </w:tcPr>
          <w:p w:rsidR="00C63B20" w:rsidRPr="002E702E" w:rsidRDefault="00C63B20" w:rsidP="0025788B">
            <w:pPr>
              <w:pStyle w:val="a7"/>
              <w:spacing w:after="0" w:line="240" w:lineRule="auto"/>
              <w:jc w:val="center"/>
              <w:rPr>
                <w:rFonts w:ascii="Times New Roman" w:hAnsi="Times New Roman"/>
                <w:color w:val="000000" w:themeColor="text1"/>
                <w:sz w:val="24"/>
                <w:szCs w:val="24"/>
              </w:rPr>
            </w:pPr>
            <w:r w:rsidRPr="002E702E">
              <w:rPr>
                <w:rFonts w:ascii="Times New Roman" w:hAnsi="Times New Roman"/>
                <w:color w:val="000000" w:themeColor="text1"/>
                <w:sz w:val="24"/>
                <w:szCs w:val="24"/>
              </w:rPr>
              <w:t>5 478,5</w:t>
            </w:r>
          </w:p>
        </w:tc>
        <w:tc>
          <w:tcPr>
            <w:tcW w:w="1134" w:type="dxa"/>
            <w:shd w:val="clear" w:color="auto" w:fill="FDE9D9"/>
            <w:vAlign w:val="bottom"/>
          </w:tcPr>
          <w:p w:rsidR="00C63B20" w:rsidRPr="002E702E" w:rsidRDefault="00C63B20" w:rsidP="0025788B">
            <w:pPr>
              <w:pStyle w:val="a7"/>
              <w:spacing w:after="0" w:line="240" w:lineRule="auto"/>
              <w:jc w:val="center"/>
              <w:rPr>
                <w:rFonts w:ascii="Times New Roman" w:hAnsi="Times New Roman"/>
                <w:color w:val="000000" w:themeColor="text1"/>
                <w:sz w:val="24"/>
                <w:szCs w:val="24"/>
              </w:rPr>
            </w:pPr>
            <w:r w:rsidRPr="002E702E">
              <w:rPr>
                <w:rFonts w:ascii="Times New Roman" w:hAnsi="Times New Roman"/>
                <w:color w:val="000000" w:themeColor="text1"/>
                <w:sz w:val="24"/>
                <w:szCs w:val="24"/>
              </w:rPr>
              <w:t>4 385,5</w:t>
            </w:r>
          </w:p>
        </w:tc>
        <w:tc>
          <w:tcPr>
            <w:tcW w:w="1134" w:type="dxa"/>
            <w:shd w:val="clear" w:color="auto" w:fill="FDE9D9"/>
            <w:vAlign w:val="bottom"/>
          </w:tcPr>
          <w:p w:rsidR="00C63B20" w:rsidRPr="002E702E" w:rsidRDefault="00C63B20" w:rsidP="0025788B">
            <w:pPr>
              <w:pStyle w:val="a7"/>
              <w:spacing w:after="0" w:line="240" w:lineRule="auto"/>
              <w:jc w:val="center"/>
              <w:rPr>
                <w:rFonts w:ascii="Times New Roman" w:hAnsi="Times New Roman"/>
                <w:color w:val="000000" w:themeColor="text1"/>
                <w:sz w:val="24"/>
                <w:szCs w:val="24"/>
              </w:rPr>
            </w:pPr>
            <w:r w:rsidRPr="002E702E">
              <w:rPr>
                <w:rFonts w:ascii="Times New Roman" w:hAnsi="Times New Roman"/>
                <w:color w:val="000000" w:themeColor="text1"/>
                <w:sz w:val="24"/>
                <w:szCs w:val="24"/>
              </w:rPr>
              <w:t>4 385,5</w:t>
            </w:r>
          </w:p>
        </w:tc>
      </w:tr>
      <w:tr w:rsidR="00C63B20" w:rsidRPr="002E702E" w:rsidTr="002E702E">
        <w:trPr>
          <w:jc w:val="center"/>
        </w:trPr>
        <w:tc>
          <w:tcPr>
            <w:tcW w:w="5601" w:type="dxa"/>
            <w:shd w:val="clear" w:color="auto" w:fill="FDE9D9"/>
            <w:vAlign w:val="center"/>
          </w:tcPr>
          <w:p w:rsidR="00C63B20" w:rsidRPr="002E702E" w:rsidRDefault="00C63B20" w:rsidP="0025788B">
            <w:pPr>
              <w:pStyle w:val="a7"/>
              <w:spacing w:after="0" w:line="240" w:lineRule="auto"/>
              <w:jc w:val="right"/>
              <w:rPr>
                <w:rFonts w:ascii="Times New Roman" w:hAnsi="Times New Roman"/>
                <w:b/>
                <w:color w:val="000000" w:themeColor="text1"/>
                <w:sz w:val="24"/>
                <w:szCs w:val="24"/>
              </w:rPr>
            </w:pPr>
            <w:r w:rsidRPr="002E702E">
              <w:rPr>
                <w:rFonts w:ascii="Times New Roman" w:hAnsi="Times New Roman"/>
                <w:b/>
                <w:color w:val="000000" w:themeColor="text1"/>
                <w:sz w:val="24"/>
                <w:szCs w:val="24"/>
              </w:rPr>
              <w:t>Итого</w:t>
            </w:r>
            <w:r w:rsidRPr="002E702E">
              <w:rPr>
                <w:rFonts w:ascii="Times New Roman" w:hAnsi="Times New Roman"/>
                <w:b/>
                <w:color w:val="000000" w:themeColor="text1"/>
                <w:sz w:val="24"/>
                <w:szCs w:val="24"/>
                <w:lang w:val="en-US"/>
              </w:rPr>
              <w:t>:</w:t>
            </w:r>
          </w:p>
        </w:tc>
        <w:tc>
          <w:tcPr>
            <w:tcW w:w="1134" w:type="dxa"/>
            <w:shd w:val="clear" w:color="auto" w:fill="FDE9D9"/>
            <w:vAlign w:val="center"/>
          </w:tcPr>
          <w:p w:rsidR="00C63B20" w:rsidRPr="002E702E" w:rsidRDefault="00C63B20" w:rsidP="0025788B">
            <w:pPr>
              <w:pStyle w:val="a7"/>
              <w:spacing w:after="0" w:line="240" w:lineRule="auto"/>
              <w:jc w:val="center"/>
              <w:rPr>
                <w:rFonts w:ascii="Times New Roman" w:hAnsi="Times New Roman"/>
                <w:b/>
                <w:color w:val="000000" w:themeColor="text1"/>
                <w:sz w:val="24"/>
                <w:szCs w:val="24"/>
              </w:rPr>
            </w:pPr>
            <w:r w:rsidRPr="002E702E">
              <w:rPr>
                <w:rFonts w:ascii="Times New Roman" w:hAnsi="Times New Roman"/>
                <w:b/>
                <w:color w:val="000000" w:themeColor="text1"/>
                <w:sz w:val="24"/>
                <w:szCs w:val="24"/>
              </w:rPr>
              <w:t>6 078,4</w:t>
            </w:r>
          </w:p>
        </w:tc>
        <w:tc>
          <w:tcPr>
            <w:tcW w:w="1134" w:type="dxa"/>
            <w:shd w:val="clear" w:color="auto" w:fill="FDE9D9"/>
            <w:vAlign w:val="center"/>
          </w:tcPr>
          <w:p w:rsidR="00C63B20" w:rsidRPr="002E702E" w:rsidRDefault="00C63B20" w:rsidP="0025788B">
            <w:pPr>
              <w:pStyle w:val="a7"/>
              <w:spacing w:after="0" w:line="240" w:lineRule="auto"/>
              <w:jc w:val="center"/>
              <w:rPr>
                <w:rFonts w:ascii="Times New Roman" w:hAnsi="Times New Roman"/>
                <w:b/>
                <w:color w:val="000000" w:themeColor="text1"/>
                <w:sz w:val="24"/>
                <w:szCs w:val="24"/>
              </w:rPr>
            </w:pPr>
            <w:r w:rsidRPr="002E702E">
              <w:rPr>
                <w:rFonts w:ascii="Times New Roman" w:hAnsi="Times New Roman"/>
                <w:b/>
                <w:color w:val="000000" w:themeColor="text1"/>
                <w:sz w:val="24"/>
                <w:szCs w:val="24"/>
              </w:rPr>
              <w:t>9 085,3</w:t>
            </w:r>
          </w:p>
        </w:tc>
        <w:tc>
          <w:tcPr>
            <w:tcW w:w="1134" w:type="dxa"/>
            <w:shd w:val="clear" w:color="auto" w:fill="FDE9D9"/>
            <w:vAlign w:val="bottom"/>
          </w:tcPr>
          <w:p w:rsidR="00C63B20" w:rsidRPr="002E702E" w:rsidRDefault="00C63B20" w:rsidP="0025788B">
            <w:pPr>
              <w:pStyle w:val="a7"/>
              <w:spacing w:after="0" w:line="240" w:lineRule="auto"/>
              <w:jc w:val="center"/>
              <w:rPr>
                <w:rFonts w:ascii="Times New Roman" w:hAnsi="Times New Roman"/>
                <w:b/>
                <w:color w:val="000000" w:themeColor="text1"/>
                <w:sz w:val="24"/>
                <w:szCs w:val="24"/>
              </w:rPr>
            </w:pPr>
            <w:r w:rsidRPr="002E702E">
              <w:rPr>
                <w:rFonts w:ascii="Times New Roman" w:hAnsi="Times New Roman"/>
                <w:b/>
                <w:color w:val="000000" w:themeColor="text1"/>
                <w:sz w:val="24"/>
                <w:szCs w:val="24"/>
              </w:rPr>
              <w:t>9 085,2</w:t>
            </w:r>
          </w:p>
        </w:tc>
      </w:tr>
    </w:tbl>
    <w:p w:rsidR="00D7588E" w:rsidRDefault="00D7588E" w:rsidP="00C63B20">
      <w:pPr>
        <w:pStyle w:val="a7"/>
        <w:spacing w:after="0" w:line="240" w:lineRule="auto"/>
        <w:jc w:val="center"/>
        <w:rPr>
          <w:rFonts w:ascii="Times New Roman" w:hAnsi="Times New Roman"/>
          <w:b/>
          <w:sz w:val="28"/>
          <w:szCs w:val="28"/>
        </w:rPr>
      </w:pPr>
    </w:p>
    <w:p w:rsidR="00D7588E" w:rsidRDefault="00D7588E" w:rsidP="00C63B20">
      <w:pPr>
        <w:pStyle w:val="a7"/>
        <w:spacing w:after="0" w:line="240" w:lineRule="auto"/>
        <w:jc w:val="center"/>
        <w:rPr>
          <w:rFonts w:ascii="Times New Roman" w:hAnsi="Times New Roman"/>
          <w:b/>
          <w:sz w:val="28"/>
          <w:szCs w:val="28"/>
        </w:rPr>
      </w:pPr>
    </w:p>
    <w:p w:rsidR="00D7588E" w:rsidRDefault="00D7588E" w:rsidP="00C63B20">
      <w:pPr>
        <w:pStyle w:val="a7"/>
        <w:spacing w:after="0" w:line="240" w:lineRule="auto"/>
        <w:jc w:val="center"/>
        <w:rPr>
          <w:rFonts w:ascii="Times New Roman" w:hAnsi="Times New Roman"/>
          <w:b/>
          <w:sz w:val="28"/>
          <w:szCs w:val="28"/>
        </w:rPr>
      </w:pPr>
    </w:p>
    <w:p w:rsidR="00D7588E" w:rsidRDefault="00D7588E" w:rsidP="00C63B20">
      <w:pPr>
        <w:pStyle w:val="a7"/>
        <w:spacing w:after="0" w:line="240" w:lineRule="auto"/>
        <w:jc w:val="center"/>
        <w:rPr>
          <w:rFonts w:ascii="Times New Roman" w:hAnsi="Times New Roman"/>
          <w:b/>
          <w:sz w:val="28"/>
          <w:szCs w:val="28"/>
        </w:rPr>
      </w:pPr>
    </w:p>
    <w:p w:rsidR="00C63B20" w:rsidRDefault="00801C89" w:rsidP="00C63B20">
      <w:pPr>
        <w:pStyle w:val="a7"/>
        <w:spacing w:after="0" w:line="240" w:lineRule="auto"/>
        <w:jc w:val="center"/>
        <w:rPr>
          <w:rFonts w:ascii="Times New Roman" w:hAnsi="Times New Roman"/>
          <w:b/>
          <w:sz w:val="28"/>
          <w:szCs w:val="28"/>
        </w:rPr>
      </w:pPr>
      <w:r>
        <w:rPr>
          <w:rFonts w:ascii="Times New Roman" w:hAnsi="Times New Roman"/>
          <w:b/>
          <w:noProof/>
          <w:sz w:val="28"/>
          <w:szCs w:val="28"/>
        </w:rPr>
        <w:lastRenderedPageBreak/>
        <w:pict>
          <v:roundrect id="_x0000_s1113" style="position:absolute;left:0;text-align:left;margin-left:1.3pt;margin-top:-.35pt;width:492.25pt;height:124.8pt;z-index:251698176" arcsize="10923f" filled="f" strokecolor="blue" strokeweight="1.75pt"/>
        </w:pict>
      </w:r>
      <w:r w:rsidR="00C63B20" w:rsidRPr="00704767">
        <w:rPr>
          <w:rFonts w:ascii="Times New Roman" w:hAnsi="Times New Roman"/>
          <w:b/>
          <w:sz w:val="28"/>
          <w:szCs w:val="28"/>
        </w:rPr>
        <w:t>Прогноз конечных результатов муниципальной программы</w:t>
      </w:r>
      <w:r w:rsidR="00C63B20">
        <w:rPr>
          <w:rFonts w:ascii="Times New Roman" w:hAnsi="Times New Roman"/>
          <w:b/>
          <w:sz w:val="28"/>
          <w:szCs w:val="28"/>
        </w:rPr>
        <w:t>:</w:t>
      </w:r>
    </w:p>
    <w:p w:rsidR="00C63B20" w:rsidRPr="00AF6BAE" w:rsidRDefault="00C63B20" w:rsidP="00C63B20">
      <w:pPr>
        <w:pStyle w:val="a7"/>
        <w:spacing w:after="0" w:line="240" w:lineRule="auto"/>
        <w:ind w:left="284" w:right="283"/>
        <w:jc w:val="both"/>
        <w:rPr>
          <w:rFonts w:ascii="Times New Roman" w:hAnsi="Times New Roman"/>
          <w:b/>
          <w:sz w:val="28"/>
          <w:szCs w:val="28"/>
        </w:rPr>
      </w:pPr>
      <w:r w:rsidRPr="00704767">
        <w:rPr>
          <w:rFonts w:ascii="Times New Roman" w:hAnsi="Times New Roman"/>
          <w:sz w:val="28"/>
          <w:szCs w:val="28"/>
        </w:rPr>
        <w:t xml:space="preserve">По итогам реализации муниципальной программы планируется достичь положительных тенденций повышения уровня профилактики правонарушений, снизить возможность совершения террористических актов и </w:t>
      </w:r>
      <w:r>
        <w:rPr>
          <w:rFonts w:ascii="Times New Roman" w:hAnsi="Times New Roman"/>
          <w:sz w:val="28"/>
          <w:szCs w:val="28"/>
        </w:rPr>
        <w:t xml:space="preserve">проявления </w:t>
      </w:r>
      <w:r w:rsidRPr="00704767">
        <w:rPr>
          <w:rFonts w:ascii="Times New Roman" w:hAnsi="Times New Roman"/>
          <w:sz w:val="28"/>
          <w:szCs w:val="28"/>
        </w:rPr>
        <w:t xml:space="preserve">экстремистских акций на территории города, повысить защищенность </w:t>
      </w:r>
      <w:r>
        <w:rPr>
          <w:rFonts w:ascii="Times New Roman" w:hAnsi="Times New Roman"/>
          <w:sz w:val="28"/>
          <w:szCs w:val="28"/>
        </w:rPr>
        <w:t xml:space="preserve">молодежи 14-18 лет и </w:t>
      </w:r>
      <w:r w:rsidRPr="00704767">
        <w:rPr>
          <w:rFonts w:ascii="Times New Roman" w:hAnsi="Times New Roman"/>
          <w:sz w:val="28"/>
          <w:szCs w:val="28"/>
        </w:rPr>
        <w:t>обучающихся муниципальных образовательных учреждений от наркоугрозы.</w:t>
      </w:r>
    </w:p>
    <w:p w:rsidR="002E702E" w:rsidRPr="005A635A" w:rsidRDefault="002E702E" w:rsidP="002E702E">
      <w:pPr>
        <w:pStyle w:val="a7"/>
        <w:spacing w:before="360" w:after="0" w:line="240" w:lineRule="auto"/>
        <w:ind w:left="794"/>
        <w:jc w:val="center"/>
        <w:rPr>
          <w:rFonts w:ascii="Times New Roman" w:hAnsi="Times New Roman"/>
          <w:b/>
          <w:sz w:val="28"/>
          <w:szCs w:val="28"/>
        </w:rPr>
      </w:pPr>
      <w:r w:rsidRPr="005A635A">
        <w:rPr>
          <w:rFonts w:ascii="Times New Roman" w:hAnsi="Times New Roman"/>
          <w:b/>
          <w:sz w:val="28"/>
          <w:szCs w:val="28"/>
        </w:rPr>
        <w:t>Сведения о целевых показателях (индикаторах)</w:t>
      </w:r>
    </w:p>
    <w:p w:rsidR="00C63B20" w:rsidRDefault="002E702E" w:rsidP="002E702E">
      <w:pPr>
        <w:pStyle w:val="ConsPlusTitle"/>
        <w:keepNext/>
        <w:keepLines/>
        <w:widowControl/>
        <w:spacing w:after="120"/>
        <w:ind w:left="794"/>
        <w:jc w:val="center"/>
      </w:pPr>
      <w:r w:rsidRPr="005A635A">
        <w:rPr>
          <w:rFonts w:ascii="Times New Roman" w:hAnsi="Times New Roman"/>
          <w:sz w:val="28"/>
          <w:szCs w:val="28"/>
        </w:rPr>
        <w:t>муниципальной программы</w:t>
      </w:r>
    </w:p>
    <w:tbl>
      <w:tblPr>
        <w:tblW w:w="102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536"/>
        <w:gridCol w:w="851"/>
        <w:gridCol w:w="1559"/>
        <w:gridCol w:w="1418"/>
        <w:gridCol w:w="1843"/>
      </w:tblGrid>
      <w:tr w:rsidR="00C63B20" w:rsidRPr="002E702E" w:rsidTr="002E702E">
        <w:trPr>
          <w:cantSplit/>
          <w:trHeight w:val="227"/>
          <w:tblHeader/>
          <w:jc w:val="center"/>
        </w:trPr>
        <w:tc>
          <w:tcPr>
            <w:tcW w:w="4536" w:type="dxa"/>
            <w:vMerge w:val="restart"/>
            <w:shd w:val="clear" w:color="auto" w:fill="D6E3BC" w:themeFill="accent3" w:themeFillTint="66"/>
            <w:vAlign w:val="center"/>
          </w:tcPr>
          <w:p w:rsidR="00C63B20" w:rsidRPr="002E702E" w:rsidRDefault="00C63B20" w:rsidP="002E702E">
            <w:pPr>
              <w:pStyle w:val="a9"/>
              <w:jc w:val="center"/>
              <w:rPr>
                <w:rFonts w:ascii="Times New Roman" w:hAnsi="Times New Roman"/>
                <w:b/>
                <w:sz w:val="24"/>
                <w:szCs w:val="24"/>
              </w:rPr>
            </w:pPr>
            <w:r w:rsidRPr="002E702E">
              <w:rPr>
                <w:rFonts w:ascii="Times New Roman" w:hAnsi="Times New Roman"/>
                <w:b/>
                <w:sz w:val="24"/>
                <w:szCs w:val="24"/>
              </w:rPr>
              <w:t>Наименование показателя</w:t>
            </w:r>
          </w:p>
        </w:tc>
        <w:tc>
          <w:tcPr>
            <w:tcW w:w="851" w:type="dxa"/>
            <w:vMerge w:val="restart"/>
            <w:shd w:val="clear" w:color="auto" w:fill="D6E3BC" w:themeFill="accent3" w:themeFillTint="66"/>
            <w:vAlign w:val="center"/>
          </w:tcPr>
          <w:p w:rsidR="00C63B20" w:rsidRPr="002E702E" w:rsidRDefault="00C63B20" w:rsidP="002E702E">
            <w:pPr>
              <w:pStyle w:val="a9"/>
              <w:jc w:val="center"/>
              <w:rPr>
                <w:rFonts w:ascii="Times New Roman" w:hAnsi="Times New Roman"/>
                <w:b/>
                <w:sz w:val="24"/>
                <w:szCs w:val="24"/>
              </w:rPr>
            </w:pPr>
            <w:r w:rsidRPr="002E702E">
              <w:rPr>
                <w:rFonts w:ascii="Times New Roman" w:hAnsi="Times New Roman"/>
                <w:b/>
                <w:sz w:val="24"/>
                <w:szCs w:val="24"/>
              </w:rPr>
              <w:t>Ед. изм.</w:t>
            </w:r>
          </w:p>
        </w:tc>
        <w:tc>
          <w:tcPr>
            <w:tcW w:w="1559" w:type="dxa"/>
            <w:shd w:val="clear" w:color="auto" w:fill="D6E3BC" w:themeFill="accent3" w:themeFillTint="66"/>
            <w:vAlign w:val="center"/>
          </w:tcPr>
          <w:p w:rsidR="00C63B20" w:rsidRPr="002E702E" w:rsidRDefault="00C63B20" w:rsidP="002E702E">
            <w:pPr>
              <w:pStyle w:val="a9"/>
              <w:ind w:left="-44" w:right="-103"/>
              <w:jc w:val="center"/>
              <w:rPr>
                <w:rFonts w:ascii="Times New Roman" w:hAnsi="Times New Roman"/>
                <w:b/>
                <w:sz w:val="24"/>
                <w:szCs w:val="24"/>
              </w:rPr>
            </w:pPr>
            <w:r w:rsidRPr="002E702E">
              <w:rPr>
                <w:rFonts w:ascii="Times New Roman" w:hAnsi="Times New Roman"/>
                <w:b/>
                <w:sz w:val="24"/>
                <w:szCs w:val="24"/>
              </w:rPr>
              <w:t>2018 год</w:t>
            </w:r>
          </w:p>
        </w:tc>
        <w:tc>
          <w:tcPr>
            <w:tcW w:w="3261" w:type="dxa"/>
            <w:gridSpan w:val="2"/>
            <w:shd w:val="clear" w:color="auto" w:fill="D6E3BC" w:themeFill="accent3" w:themeFillTint="66"/>
            <w:vAlign w:val="center"/>
          </w:tcPr>
          <w:p w:rsidR="00C63B20" w:rsidRPr="002E702E" w:rsidRDefault="00C63B20" w:rsidP="002E702E">
            <w:pPr>
              <w:pStyle w:val="a9"/>
              <w:ind w:left="-44" w:right="-103"/>
              <w:jc w:val="center"/>
              <w:rPr>
                <w:rFonts w:ascii="Times New Roman" w:hAnsi="Times New Roman"/>
                <w:b/>
                <w:sz w:val="24"/>
                <w:szCs w:val="24"/>
              </w:rPr>
            </w:pPr>
            <w:r w:rsidRPr="002E702E">
              <w:rPr>
                <w:rFonts w:ascii="Times New Roman" w:hAnsi="Times New Roman"/>
                <w:b/>
                <w:sz w:val="24"/>
                <w:szCs w:val="24"/>
              </w:rPr>
              <w:t>2019 год</w:t>
            </w:r>
          </w:p>
        </w:tc>
      </w:tr>
      <w:tr w:rsidR="00C63B20" w:rsidRPr="002E702E" w:rsidTr="002E702E">
        <w:trPr>
          <w:cantSplit/>
          <w:tblHeader/>
          <w:jc w:val="center"/>
        </w:trPr>
        <w:tc>
          <w:tcPr>
            <w:tcW w:w="4536" w:type="dxa"/>
            <w:vMerge/>
            <w:shd w:val="clear" w:color="auto" w:fill="D6E3BC" w:themeFill="accent3" w:themeFillTint="66"/>
            <w:vAlign w:val="center"/>
          </w:tcPr>
          <w:p w:rsidR="00C63B20" w:rsidRPr="002E702E" w:rsidRDefault="00C63B20" w:rsidP="002E702E">
            <w:pPr>
              <w:pStyle w:val="a9"/>
              <w:jc w:val="center"/>
              <w:rPr>
                <w:rFonts w:ascii="Times New Roman" w:hAnsi="Times New Roman"/>
                <w:b/>
                <w:sz w:val="24"/>
                <w:szCs w:val="24"/>
              </w:rPr>
            </w:pPr>
          </w:p>
        </w:tc>
        <w:tc>
          <w:tcPr>
            <w:tcW w:w="851" w:type="dxa"/>
            <w:vMerge/>
            <w:shd w:val="clear" w:color="auto" w:fill="D6E3BC" w:themeFill="accent3" w:themeFillTint="66"/>
            <w:vAlign w:val="center"/>
          </w:tcPr>
          <w:p w:rsidR="00C63B20" w:rsidRPr="002E702E" w:rsidRDefault="00C63B20" w:rsidP="002E702E">
            <w:pPr>
              <w:pStyle w:val="a9"/>
              <w:jc w:val="center"/>
              <w:rPr>
                <w:rFonts w:ascii="Times New Roman" w:hAnsi="Times New Roman"/>
                <w:b/>
                <w:sz w:val="24"/>
                <w:szCs w:val="24"/>
              </w:rPr>
            </w:pPr>
          </w:p>
        </w:tc>
        <w:tc>
          <w:tcPr>
            <w:tcW w:w="1559" w:type="dxa"/>
            <w:shd w:val="clear" w:color="auto" w:fill="D6E3BC" w:themeFill="accent3" w:themeFillTint="66"/>
            <w:vAlign w:val="center"/>
          </w:tcPr>
          <w:p w:rsidR="00C63B20" w:rsidRPr="002E702E" w:rsidRDefault="00C63B20" w:rsidP="002E702E">
            <w:pPr>
              <w:pStyle w:val="a9"/>
              <w:ind w:left="-44" w:right="-103"/>
              <w:jc w:val="center"/>
              <w:rPr>
                <w:rFonts w:ascii="Times New Roman" w:hAnsi="Times New Roman"/>
                <w:b/>
                <w:sz w:val="24"/>
                <w:szCs w:val="24"/>
              </w:rPr>
            </w:pPr>
            <w:r w:rsidRPr="002E702E">
              <w:rPr>
                <w:rFonts w:ascii="Times New Roman" w:hAnsi="Times New Roman"/>
                <w:b/>
                <w:sz w:val="24"/>
                <w:szCs w:val="24"/>
              </w:rPr>
              <w:t>Фактическое значение</w:t>
            </w:r>
          </w:p>
        </w:tc>
        <w:tc>
          <w:tcPr>
            <w:tcW w:w="1418" w:type="dxa"/>
            <w:shd w:val="clear" w:color="auto" w:fill="D6E3BC" w:themeFill="accent3" w:themeFillTint="66"/>
            <w:vAlign w:val="center"/>
          </w:tcPr>
          <w:p w:rsidR="00C63B20" w:rsidRPr="002E702E" w:rsidRDefault="00C63B20" w:rsidP="002E702E">
            <w:pPr>
              <w:pStyle w:val="a9"/>
              <w:ind w:left="-44" w:right="-103"/>
              <w:jc w:val="center"/>
              <w:rPr>
                <w:rFonts w:ascii="Times New Roman" w:hAnsi="Times New Roman"/>
                <w:b/>
                <w:sz w:val="24"/>
                <w:szCs w:val="24"/>
              </w:rPr>
            </w:pPr>
            <w:r w:rsidRPr="002E702E">
              <w:rPr>
                <w:rFonts w:ascii="Times New Roman" w:hAnsi="Times New Roman"/>
                <w:b/>
                <w:sz w:val="24"/>
                <w:szCs w:val="24"/>
              </w:rPr>
              <w:t>Плановый показатель</w:t>
            </w:r>
          </w:p>
        </w:tc>
        <w:tc>
          <w:tcPr>
            <w:tcW w:w="1843" w:type="dxa"/>
            <w:shd w:val="clear" w:color="auto" w:fill="D6E3BC" w:themeFill="accent3" w:themeFillTint="66"/>
            <w:vAlign w:val="center"/>
          </w:tcPr>
          <w:p w:rsidR="00C63B20" w:rsidRPr="002E702E" w:rsidRDefault="00C63B20" w:rsidP="002E702E">
            <w:pPr>
              <w:pStyle w:val="a9"/>
              <w:ind w:left="-44" w:right="-103"/>
              <w:jc w:val="center"/>
              <w:rPr>
                <w:rFonts w:ascii="Times New Roman" w:hAnsi="Times New Roman"/>
                <w:b/>
                <w:sz w:val="24"/>
                <w:szCs w:val="24"/>
              </w:rPr>
            </w:pPr>
            <w:r w:rsidRPr="002E702E">
              <w:rPr>
                <w:rFonts w:ascii="Times New Roman" w:hAnsi="Times New Roman"/>
                <w:b/>
                <w:sz w:val="24"/>
                <w:szCs w:val="24"/>
              </w:rPr>
              <w:t>Фактическое значение</w:t>
            </w:r>
          </w:p>
        </w:tc>
      </w:tr>
      <w:tr w:rsidR="002E702E" w:rsidRPr="002E702E" w:rsidTr="002E702E">
        <w:trPr>
          <w:cantSplit/>
          <w:jc w:val="center"/>
        </w:trPr>
        <w:tc>
          <w:tcPr>
            <w:tcW w:w="10207" w:type="dxa"/>
            <w:gridSpan w:val="5"/>
            <w:shd w:val="clear" w:color="auto" w:fill="D6E3BC" w:themeFill="accent3" w:themeFillTint="66"/>
            <w:vAlign w:val="center"/>
          </w:tcPr>
          <w:p w:rsidR="002E702E" w:rsidRPr="002E702E" w:rsidRDefault="002E702E" w:rsidP="002E702E">
            <w:pPr>
              <w:pStyle w:val="a9"/>
              <w:ind w:left="-44" w:right="-103"/>
              <w:jc w:val="center"/>
              <w:rPr>
                <w:rFonts w:ascii="Times New Roman" w:hAnsi="Times New Roman"/>
                <w:sz w:val="24"/>
                <w:szCs w:val="24"/>
              </w:rPr>
            </w:pPr>
            <w:r w:rsidRPr="002E702E">
              <w:rPr>
                <w:rFonts w:ascii="Times New Roman" w:hAnsi="Times New Roman"/>
                <w:b/>
                <w:sz w:val="24"/>
                <w:szCs w:val="24"/>
              </w:rPr>
              <w:t>Подпрограмма № 1 «Профилактика терроризма, экстремизма и межнациональных конфликтов в муниципальном образовании «Город Саратов»</w:t>
            </w:r>
          </w:p>
        </w:tc>
      </w:tr>
      <w:tr w:rsidR="00C63B20" w:rsidRPr="002E702E" w:rsidTr="00392AD1">
        <w:trPr>
          <w:cantSplit/>
          <w:jc w:val="center"/>
        </w:trPr>
        <w:tc>
          <w:tcPr>
            <w:tcW w:w="4536" w:type="dxa"/>
          </w:tcPr>
          <w:p w:rsidR="00C63B20" w:rsidRPr="002E702E" w:rsidRDefault="00C63B20" w:rsidP="002E702E">
            <w:pPr>
              <w:autoSpaceDE w:val="0"/>
              <w:autoSpaceDN w:val="0"/>
              <w:adjustRightInd w:val="0"/>
              <w:spacing w:after="0" w:line="240" w:lineRule="auto"/>
              <w:rPr>
                <w:rFonts w:ascii="Times New Roman" w:hAnsi="Times New Roman"/>
                <w:sz w:val="24"/>
                <w:szCs w:val="24"/>
              </w:rPr>
            </w:pPr>
            <w:r w:rsidRPr="002E702E">
              <w:rPr>
                <w:rFonts w:ascii="Times New Roman" w:hAnsi="Times New Roman"/>
                <w:sz w:val="24"/>
                <w:szCs w:val="24"/>
              </w:rPr>
              <w:t>Количество средств наружной рекламы (билбордов) в местах массового пребывания людей для информационного пропагандистского воздействия в целях предупреждения распространения идеологии терроризма</w:t>
            </w:r>
          </w:p>
        </w:tc>
        <w:tc>
          <w:tcPr>
            <w:tcW w:w="851" w:type="dxa"/>
            <w:vAlign w:val="bottom"/>
          </w:tcPr>
          <w:p w:rsidR="00C63B20" w:rsidRPr="002E702E" w:rsidRDefault="00C63B20" w:rsidP="00392AD1">
            <w:pPr>
              <w:autoSpaceDE w:val="0"/>
              <w:autoSpaceDN w:val="0"/>
              <w:adjustRightInd w:val="0"/>
              <w:spacing w:after="0" w:line="240" w:lineRule="auto"/>
              <w:jc w:val="center"/>
              <w:rPr>
                <w:rFonts w:ascii="Times New Roman" w:hAnsi="Times New Roman"/>
                <w:sz w:val="24"/>
                <w:szCs w:val="24"/>
              </w:rPr>
            </w:pPr>
            <w:r w:rsidRPr="002E702E">
              <w:rPr>
                <w:rFonts w:ascii="Times New Roman" w:hAnsi="Times New Roman"/>
                <w:sz w:val="24"/>
                <w:szCs w:val="24"/>
              </w:rPr>
              <w:t>ед.</w:t>
            </w:r>
          </w:p>
        </w:tc>
        <w:tc>
          <w:tcPr>
            <w:tcW w:w="1559" w:type="dxa"/>
            <w:vAlign w:val="bottom"/>
          </w:tcPr>
          <w:p w:rsidR="00C63B20" w:rsidRPr="002E702E" w:rsidRDefault="00C63B20" w:rsidP="00392AD1">
            <w:pPr>
              <w:spacing w:after="0" w:line="240" w:lineRule="auto"/>
              <w:jc w:val="center"/>
              <w:rPr>
                <w:rFonts w:ascii="Times New Roman" w:hAnsi="Times New Roman"/>
                <w:sz w:val="24"/>
                <w:szCs w:val="24"/>
              </w:rPr>
            </w:pPr>
            <w:r w:rsidRPr="002E702E">
              <w:rPr>
                <w:rFonts w:ascii="Times New Roman" w:hAnsi="Times New Roman"/>
                <w:sz w:val="24"/>
                <w:szCs w:val="24"/>
              </w:rPr>
              <w:t>8</w:t>
            </w:r>
          </w:p>
        </w:tc>
        <w:tc>
          <w:tcPr>
            <w:tcW w:w="1418" w:type="dxa"/>
            <w:vAlign w:val="bottom"/>
          </w:tcPr>
          <w:p w:rsidR="00C63B20" w:rsidRPr="002E702E" w:rsidRDefault="00C63B20" w:rsidP="00392AD1">
            <w:pPr>
              <w:spacing w:after="0" w:line="240" w:lineRule="auto"/>
              <w:jc w:val="center"/>
              <w:rPr>
                <w:rFonts w:ascii="Times New Roman" w:hAnsi="Times New Roman"/>
                <w:sz w:val="24"/>
                <w:szCs w:val="24"/>
              </w:rPr>
            </w:pPr>
            <w:r w:rsidRPr="002E702E">
              <w:rPr>
                <w:rFonts w:ascii="Times New Roman" w:hAnsi="Times New Roman"/>
                <w:sz w:val="24"/>
                <w:szCs w:val="24"/>
              </w:rPr>
              <w:t>5</w:t>
            </w:r>
          </w:p>
        </w:tc>
        <w:tc>
          <w:tcPr>
            <w:tcW w:w="1843" w:type="dxa"/>
            <w:vAlign w:val="bottom"/>
          </w:tcPr>
          <w:p w:rsidR="00C63B20" w:rsidRPr="002E702E" w:rsidRDefault="00C63B20" w:rsidP="00392AD1">
            <w:pPr>
              <w:spacing w:after="0" w:line="240" w:lineRule="auto"/>
              <w:jc w:val="center"/>
              <w:rPr>
                <w:rFonts w:ascii="Times New Roman" w:hAnsi="Times New Roman"/>
                <w:sz w:val="24"/>
                <w:szCs w:val="24"/>
              </w:rPr>
            </w:pPr>
            <w:r w:rsidRPr="002E702E">
              <w:rPr>
                <w:rFonts w:ascii="Times New Roman" w:hAnsi="Times New Roman"/>
                <w:sz w:val="24"/>
                <w:szCs w:val="24"/>
              </w:rPr>
              <w:t>5</w:t>
            </w:r>
          </w:p>
        </w:tc>
      </w:tr>
      <w:tr w:rsidR="00C63B20" w:rsidRPr="002E702E" w:rsidTr="00392AD1">
        <w:trPr>
          <w:cantSplit/>
          <w:jc w:val="center"/>
        </w:trPr>
        <w:tc>
          <w:tcPr>
            <w:tcW w:w="4536" w:type="dxa"/>
          </w:tcPr>
          <w:p w:rsidR="00C63B20" w:rsidRPr="002E702E" w:rsidRDefault="00C63B20" w:rsidP="002E702E">
            <w:pPr>
              <w:autoSpaceDE w:val="0"/>
              <w:autoSpaceDN w:val="0"/>
              <w:adjustRightInd w:val="0"/>
              <w:spacing w:after="0" w:line="240" w:lineRule="auto"/>
              <w:rPr>
                <w:rFonts w:ascii="Times New Roman" w:hAnsi="Times New Roman"/>
                <w:sz w:val="24"/>
                <w:szCs w:val="24"/>
              </w:rPr>
            </w:pPr>
            <w:r w:rsidRPr="002E702E">
              <w:rPr>
                <w:rFonts w:ascii="Times New Roman" w:hAnsi="Times New Roman"/>
                <w:sz w:val="24"/>
                <w:szCs w:val="24"/>
              </w:rPr>
              <w:t>Количество материалов по вопросам профилактики терроризма и экстремизма, размещенных на сайтах информационных агентств</w:t>
            </w:r>
          </w:p>
        </w:tc>
        <w:tc>
          <w:tcPr>
            <w:tcW w:w="851" w:type="dxa"/>
            <w:vAlign w:val="bottom"/>
          </w:tcPr>
          <w:p w:rsidR="00C63B20" w:rsidRPr="002E702E" w:rsidRDefault="00C63B20" w:rsidP="00392AD1">
            <w:pPr>
              <w:autoSpaceDE w:val="0"/>
              <w:autoSpaceDN w:val="0"/>
              <w:adjustRightInd w:val="0"/>
              <w:spacing w:after="0" w:line="240" w:lineRule="auto"/>
              <w:jc w:val="center"/>
              <w:rPr>
                <w:rFonts w:ascii="Times New Roman" w:hAnsi="Times New Roman"/>
                <w:sz w:val="24"/>
                <w:szCs w:val="24"/>
              </w:rPr>
            </w:pPr>
            <w:r w:rsidRPr="002E702E">
              <w:rPr>
                <w:rFonts w:ascii="Times New Roman" w:hAnsi="Times New Roman"/>
                <w:sz w:val="24"/>
                <w:szCs w:val="24"/>
              </w:rPr>
              <w:t>ед.</w:t>
            </w:r>
          </w:p>
        </w:tc>
        <w:tc>
          <w:tcPr>
            <w:tcW w:w="1559" w:type="dxa"/>
            <w:vAlign w:val="bottom"/>
          </w:tcPr>
          <w:p w:rsidR="00C63B20" w:rsidRPr="002E702E" w:rsidRDefault="00C63B20" w:rsidP="00392AD1">
            <w:pPr>
              <w:spacing w:after="0" w:line="240" w:lineRule="auto"/>
              <w:jc w:val="center"/>
              <w:rPr>
                <w:rFonts w:ascii="Times New Roman" w:hAnsi="Times New Roman"/>
                <w:sz w:val="24"/>
                <w:szCs w:val="24"/>
              </w:rPr>
            </w:pPr>
            <w:r w:rsidRPr="002E702E">
              <w:rPr>
                <w:rFonts w:ascii="Times New Roman" w:hAnsi="Times New Roman"/>
                <w:sz w:val="24"/>
                <w:szCs w:val="24"/>
              </w:rPr>
              <w:t>40</w:t>
            </w:r>
          </w:p>
        </w:tc>
        <w:tc>
          <w:tcPr>
            <w:tcW w:w="1418" w:type="dxa"/>
            <w:vAlign w:val="bottom"/>
          </w:tcPr>
          <w:p w:rsidR="00C63B20" w:rsidRPr="002E702E" w:rsidRDefault="00C63B20" w:rsidP="00392AD1">
            <w:pPr>
              <w:spacing w:after="0" w:line="240" w:lineRule="auto"/>
              <w:jc w:val="center"/>
              <w:rPr>
                <w:rFonts w:ascii="Times New Roman" w:hAnsi="Times New Roman"/>
                <w:sz w:val="24"/>
                <w:szCs w:val="24"/>
              </w:rPr>
            </w:pPr>
            <w:r w:rsidRPr="002E702E">
              <w:rPr>
                <w:rFonts w:ascii="Times New Roman" w:hAnsi="Times New Roman"/>
                <w:sz w:val="24"/>
                <w:szCs w:val="24"/>
              </w:rPr>
              <w:t>40</w:t>
            </w:r>
          </w:p>
        </w:tc>
        <w:tc>
          <w:tcPr>
            <w:tcW w:w="1843" w:type="dxa"/>
            <w:vAlign w:val="bottom"/>
          </w:tcPr>
          <w:p w:rsidR="00C63B20" w:rsidRPr="002E702E" w:rsidRDefault="00C63B20" w:rsidP="00392AD1">
            <w:pPr>
              <w:spacing w:after="0" w:line="240" w:lineRule="auto"/>
              <w:jc w:val="center"/>
              <w:rPr>
                <w:rFonts w:ascii="Times New Roman" w:hAnsi="Times New Roman"/>
                <w:sz w:val="24"/>
                <w:szCs w:val="24"/>
              </w:rPr>
            </w:pPr>
            <w:r w:rsidRPr="002E702E">
              <w:rPr>
                <w:rFonts w:ascii="Times New Roman" w:hAnsi="Times New Roman"/>
                <w:sz w:val="24"/>
                <w:szCs w:val="24"/>
              </w:rPr>
              <w:t>40</w:t>
            </w:r>
          </w:p>
        </w:tc>
      </w:tr>
      <w:tr w:rsidR="00C63B20" w:rsidRPr="002E702E" w:rsidTr="00392AD1">
        <w:trPr>
          <w:cantSplit/>
          <w:jc w:val="center"/>
        </w:trPr>
        <w:tc>
          <w:tcPr>
            <w:tcW w:w="4536" w:type="dxa"/>
          </w:tcPr>
          <w:p w:rsidR="00C63B20" w:rsidRPr="002E702E" w:rsidRDefault="00C63B20" w:rsidP="002E702E">
            <w:pPr>
              <w:autoSpaceDE w:val="0"/>
              <w:autoSpaceDN w:val="0"/>
              <w:adjustRightInd w:val="0"/>
              <w:spacing w:after="0" w:line="240" w:lineRule="auto"/>
              <w:rPr>
                <w:rFonts w:ascii="Times New Roman" w:hAnsi="Times New Roman"/>
                <w:sz w:val="24"/>
                <w:szCs w:val="24"/>
              </w:rPr>
            </w:pPr>
            <w:r w:rsidRPr="002E702E">
              <w:rPr>
                <w:rFonts w:ascii="Times New Roman" w:hAnsi="Times New Roman"/>
                <w:sz w:val="24"/>
                <w:szCs w:val="24"/>
              </w:rPr>
              <w:t>Количество материалов по вопросам профилактики терроризма и экстремизма, размещенных на официальном сайте администрации муниципального образования «Город Саратов»</w:t>
            </w:r>
          </w:p>
        </w:tc>
        <w:tc>
          <w:tcPr>
            <w:tcW w:w="851" w:type="dxa"/>
            <w:vAlign w:val="bottom"/>
          </w:tcPr>
          <w:p w:rsidR="00C63B20" w:rsidRPr="002E702E" w:rsidRDefault="00C63B20" w:rsidP="00392AD1">
            <w:pPr>
              <w:autoSpaceDE w:val="0"/>
              <w:autoSpaceDN w:val="0"/>
              <w:adjustRightInd w:val="0"/>
              <w:spacing w:after="0" w:line="240" w:lineRule="auto"/>
              <w:jc w:val="center"/>
              <w:rPr>
                <w:rFonts w:ascii="Times New Roman" w:hAnsi="Times New Roman"/>
                <w:sz w:val="24"/>
                <w:szCs w:val="24"/>
              </w:rPr>
            </w:pPr>
            <w:r w:rsidRPr="002E702E">
              <w:rPr>
                <w:rFonts w:ascii="Times New Roman" w:hAnsi="Times New Roman"/>
                <w:sz w:val="24"/>
                <w:szCs w:val="24"/>
              </w:rPr>
              <w:t>ед.</w:t>
            </w:r>
          </w:p>
        </w:tc>
        <w:tc>
          <w:tcPr>
            <w:tcW w:w="1559" w:type="dxa"/>
            <w:vAlign w:val="bottom"/>
          </w:tcPr>
          <w:p w:rsidR="00C63B20" w:rsidRPr="002E702E" w:rsidRDefault="00C63B20" w:rsidP="00392AD1">
            <w:pPr>
              <w:spacing w:after="0" w:line="240" w:lineRule="auto"/>
              <w:jc w:val="center"/>
              <w:rPr>
                <w:rFonts w:ascii="Times New Roman" w:hAnsi="Times New Roman"/>
                <w:sz w:val="24"/>
                <w:szCs w:val="24"/>
              </w:rPr>
            </w:pPr>
            <w:r w:rsidRPr="002E702E">
              <w:rPr>
                <w:rFonts w:ascii="Times New Roman" w:hAnsi="Times New Roman"/>
                <w:sz w:val="24"/>
                <w:szCs w:val="24"/>
              </w:rPr>
              <w:t>35</w:t>
            </w:r>
          </w:p>
        </w:tc>
        <w:tc>
          <w:tcPr>
            <w:tcW w:w="1418" w:type="dxa"/>
            <w:vAlign w:val="bottom"/>
          </w:tcPr>
          <w:p w:rsidR="00C63B20" w:rsidRPr="002E702E" w:rsidRDefault="00C63B20" w:rsidP="00392AD1">
            <w:pPr>
              <w:spacing w:after="0" w:line="240" w:lineRule="auto"/>
              <w:jc w:val="center"/>
              <w:rPr>
                <w:rFonts w:ascii="Times New Roman" w:hAnsi="Times New Roman"/>
                <w:sz w:val="24"/>
                <w:szCs w:val="24"/>
              </w:rPr>
            </w:pPr>
            <w:r w:rsidRPr="002E702E">
              <w:rPr>
                <w:rFonts w:ascii="Times New Roman" w:hAnsi="Times New Roman"/>
                <w:sz w:val="24"/>
                <w:szCs w:val="24"/>
              </w:rPr>
              <w:t>20</w:t>
            </w:r>
          </w:p>
        </w:tc>
        <w:tc>
          <w:tcPr>
            <w:tcW w:w="1843" w:type="dxa"/>
            <w:vAlign w:val="bottom"/>
          </w:tcPr>
          <w:p w:rsidR="00C63B20" w:rsidRPr="002E702E" w:rsidRDefault="00C63B20" w:rsidP="00392AD1">
            <w:pPr>
              <w:spacing w:after="0" w:line="240" w:lineRule="auto"/>
              <w:jc w:val="center"/>
              <w:rPr>
                <w:rFonts w:ascii="Times New Roman" w:hAnsi="Times New Roman"/>
                <w:sz w:val="24"/>
                <w:szCs w:val="24"/>
              </w:rPr>
            </w:pPr>
            <w:r w:rsidRPr="002E702E">
              <w:rPr>
                <w:rFonts w:ascii="Times New Roman" w:hAnsi="Times New Roman"/>
                <w:sz w:val="24"/>
                <w:szCs w:val="24"/>
              </w:rPr>
              <w:t>83</w:t>
            </w:r>
          </w:p>
        </w:tc>
      </w:tr>
      <w:tr w:rsidR="00C63B20" w:rsidRPr="002E702E" w:rsidTr="00392AD1">
        <w:trPr>
          <w:cantSplit/>
          <w:jc w:val="center"/>
        </w:trPr>
        <w:tc>
          <w:tcPr>
            <w:tcW w:w="4536" w:type="dxa"/>
          </w:tcPr>
          <w:p w:rsidR="00C63B20" w:rsidRPr="002E702E" w:rsidRDefault="00C63B20" w:rsidP="002E702E">
            <w:pPr>
              <w:autoSpaceDE w:val="0"/>
              <w:autoSpaceDN w:val="0"/>
              <w:adjustRightInd w:val="0"/>
              <w:spacing w:after="0" w:line="240" w:lineRule="auto"/>
              <w:rPr>
                <w:rFonts w:ascii="Times New Roman" w:hAnsi="Times New Roman"/>
                <w:sz w:val="24"/>
                <w:szCs w:val="24"/>
              </w:rPr>
            </w:pPr>
            <w:r w:rsidRPr="002E702E">
              <w:rPr>
                <w:rFonts w:ascii="Times New Roman" w:hAnsi="Times New Roman"/>
                <w:sz w:val="24"/>
                <w:szCs w:val="24"/>
              </w:rPr>
              <w:t>Количество организованных и проведенных фестивалей «В семье единой»</w:t>
            </w:r>
          </w:p>
        </w:tc>
        <w:tc>
          <w:tcPr>
            <w:tcW w:w="851" w:type="dxa"/>
            <w:vAlign w:val="bottom"/>
          </w:tcPr>
          <w:p w:rsidR="00C63B20" w:rsidRPr="002E702E" w:rsidRDefault="00C63B20" w:rsidP="00392AD1">
            <w:pPr>
              <w:autoSpaceDE w:val="0"/>
              <w:autoSpaceDN w:val="0"/>
              <w:adjustRightInd w:val="0"/>
              <w:spacing w:after="0" w:line="240" w:lineRule="auto"/>
              <w:jc w:val="center"/>
              <w:rPr>
                <w:rFonts w:ascii="Times New Roman" w:hAnsi="Times New Roman"/>
                <w:sz w:val="24"/>
                <w:szCs w:val="24"/>
              </w:rPr>
            </w:pPr>
            <w:r w:rsidRPr="002E702E">
              <w:rPr>
                <w:rFonts w:ascii="Times New Roman" w:hAnsi="Times New Roman"/>
                <w:sz w:val="24"/>
                <w:szCs w:val="24"/>
              </w:rPr>
              <w:t>ед.</w:t>
            </w:r>
          </w:p>
        </w:tc>
        <w:tc>
          <w:tcPr>
            <w:tcW w:w="1559" w:type="dxa"/>
            <w:vAlign w:val="bottom"/>
          </w:tcPr>
          <w:p w:rsidR="00C63B20" w:rsidRPr="002E702E" w:rsidRDefault="00C63B20" w:rsidP="00392AD1">
            <w:pPr>
              <w:spacing w:after="0" w:line="240" w:lineRule="auto"/>
              <w:jc w:val="center"/>
              <w:rPr>
                <w:rFonts w:ascii="Times New Roman" w:hAnsi="Times New Roman"/>
                <w:sz w:val="24"/>
                <w:szCs w:val="24"/>
              </w:rPr>
            </w:pPr>
            <w:r w:rsidRPr="002E702E">
              <w:rPr>
                <w:rFonts w:ascii="Times New Roman" w:hAnsi="Times New Roman"/>
                <w:sz w:val="24"/>
                <w:szCs w:val="24"/>
              </w:rPr>
              <w:t>1</w:t>
            </w:r>
          </w:p>
        </w:tc>
        <w:tc>
          <w:tcPr>
            <w:tcW w:w="1418" w:type="dxa"/>
            <w:vAlign w:val="bottom"/>
          </w:tcPr>
          <w:p w:rsidR="00C63B20" w:rsidRPr="002E702E" w:rsidRDefault="00C63B20" w:rsidP="00392AD1">
            <w:pPr>
              <w:spacing w:after="0" w:line="240" w:lineRule="auto"/>
              <w:jc w:val="center"/>
              <w:rPr>
                <w:rFonts w:ascii="Times New Roman" w:hAnsi="Times New Roman"/>
                <w:sz w:val="24"/>
                <w:szCs w:val="24"/>
              </w:rPr>
            </w:pPr>
            <w:r w:rsidRPr="002E702E">
              <w:rPr>
                <w:rFonts w:ascii="Times New Roman" w:hAnsi="Times New Roman"/>
                <w:sz w:val="24"/>
                <w:szCs w:val="24"/>
              </w:rPr>
              <w:t>1</w:t>
            </w:r>
          </w:p>
        </w:tc>
        <w:tc>
          <w:tcPr>
            <w:tcW w:w="1843" w:type="dxa"/>
            <w:vAlign w:val="bottom"/>
          </w:tcPr>
          <w:p w:rsidR="00C63B20" w:rsidRPr="002E702E" w:rsidRDefault="00C63B20" w:rsidP="00392AD1">
            <w:pPr>
              <w:spacing w:after="0" w:line="240" w:lineRule="auto"/>
              <w:jc w:val="center"/>
              <w:rPr>
                <w:rFonts w:ascii="Times New Roman" w:hAnsi="Times New Roman"/>
                <w:sz w:val="24"/>
                <w:szCs w:val="24"/>
              </w:rPr>
            </w:pPr>
            <w:r w:rsidRPr="002E702E">
              <w:rPr>
                <w:rFonts w:ascii="Times New Roman" w:hAnsi="Times New Roman"/>
                <w:sz w:val="24"/>
                <w:szCs w:val="24"/>
              </w:rPr>
              <w:t>1</w:t>
            </w:r>
          </w:p>
        </w:tc>
      </w:tr>
      <w:tr w:rsidR="00C63B20" w:rsidRPr="002E702E" w:rsidTr="00392AD1">
        <w:trPr>
          <w:cantSplit/>
          <w:jc w:val="center"/>
        </w:trPr>
        <w:tc>
          <w:tcPr>
            <w:tcW w:w="4536" w:type="dxa"/>
            <w:tcBorders>
              <w:bottom w:val="single" w:sz="4" w:space="0" w:color="000000"/>
            </w:tcBorders>
          </w:tcPr>
          <w:p w:rsidR="00C63B20" w:rsidRPr="002E702E" w:rsidRDefault="00C63B20" w:rsidP="002E702E">
            <w:pPr>
              <w:autoSpaceDE w:val="0"/>
              <w:autoSpaceDN w:val="0"/>
              <w:adjustRightInd w:val="0"/>
              <w:spacing w:after="0" w:line="240" w:lineRule="auto"/>
              <w:rPr>
                <w:rFonts w:ascii="Times New Roman" w:hAnsi="Times New Roman"/>
                <w:sz w:val="24"/>
                <w:szCs w:val="24"/>
              </w:rPr>
            </w:pPr>
            <w:r w:rsidRPr="002E702E">
              <w:rPr>
                <w:rFonts w:ascii="Times New Roman" w:hAnsi="Times New Roman"/>
                <w:sz w:val="24"/>
                <w:szCs w:val="24"/>
              </w:rPr>
              <w:t>Количество новостных сообщений на радио о действиях при угрозе возникновения террористических актов в местах массового пребывания людей</w:t>
            </w:r>
          </w:p>
        </w:tc>
        <w:tc>
          <w:tcPr>
            <w:tcW w:w="851" w:type="dxa"/>
            <w:tcBorders>
              <w:bottom w:val="single" w:sz="4" w:space="0" w:color="000000"/>
            </w:tcBorders>
            <w:vAlign w:val="bottom"/>
          </w:tcPr>
          <w:p w:rsidR="00C63B20" w:rsidRPr="002E702E" w:rsidRDefault="00C63B20" w:rsidP="00392AD1">
            <w:pPr>
              <w:autoSpaceDE w:val="0"/>
              <w:autoSpaceDN w:val="0"/>
              <w:adjustRightInd w:val="0"/>
              <w:spacing w:after="0" w:line="240" w:lineRule="auto"/>
              <w:jc w:val="center"/>
              <w:rPr>
                <w:rFonts w:ascii="Times New Roman" w:hAnsi="Times New Roman"/>
                <w:sz w:val="24"/>
                <w:szCs w:val="24"/>
              </w:rPr>
            </w:pPr>
            <w:r w:rsidRPr="002E702E">
              <w:rPr>
                <w:rFonts w:ascii="Times New Roman" w:hAnsi="Times New Roman"/>
                <w:sz w:val="24"/>
                <w:szCs w:val="24"/>
              </w:rPr>
              <w:t>ед.</w:t>
            </w:r>
          </w:p>
        </w:tc>
        <w:tc>
          <w:tcPr>
            <w:tcW w:w="1559" w:type="dxa"/>
            <w:tcBorders>
              <w:bottom w:val="single" w:sz="4" w:space="0" w:color="000000"/>
            </w:tcBorders>
            <w:vAlign w:val="bottom"/>
          </w:tcPr>
          <w:p w:rsidR="00C63B20" w:rsidRPr="002E702E" w:rsidRDefault="00C63B20" w:rsidP="00392AD1">
            <w:pPr>
              <w:spacing w:after="0" w:line="240" w:lineRule="auto"/>
              <w:jc w:val="center"/>
              <w:rPr>
                <w:rFonts w:ascii="Times New Roman" w:hAnsi="Times New Roman"/>
                <w:sz w:val="24"/>
                <w:szCs w:val="24"/>
              </w:rPr>
            </w:pPr>
            <w:r w:rsidRPr="002E702E">
              <w:rPr>
                <w:rFonts w:ascii="Times New Roman" w:hAnsi="Times New Roman"/>
                <w:sz w:val="24"/>
                <w:szCs w:val="24"/>
              </w:rPr>
              <w:t>20</w:t>
            </w:r>
          </w:p>
        </w:tc>
        <w:tc>
          <w:tcPr>
            <w:tcW w:w="1418" w:type="dxa"/>
            <w:tcBorders>
              <w:bottom w:val="single" w:sz="4" w:space="0" w:color="000000"/>
            </w:tcBorders>
            <w:vAlign w:val="bottom"/>
          </w:tcPr>
          <w:p w:rsidR="00C63B20" w:rsidRPr="002E702E" w:rsidRDefault="00C63B20" w:rsidP="00392AD1">
            <w:pPr>
              <w:spacing w:after="0" w:line="240" w:lineRule="auto"/>
              <w:jc w:val="center"/>
              <w:rPr>
                <w:rFonts w:ascii="Times New Roman" w:hAnsi="Times New Roman"/>
                <w:sz w:val="24"/>
                <w:szCs w:val="24"/>
              </w:rPr>
            </w:pPr>
            <w:r w:rsidRPr="002E702E">
              <w:rPr>
                <w:rFonts w:ascii="Times New Roman" w:hAnsi="Times New Roman"/>
                <w:sz w:val="24"/>
                <w:szCs w:val="24"/>
              </w:rPr>
              <w:t>20</w:t>
            </w:r>
          </w:p>
        </w:tc>
        <w:tc>
          <w:tcPr>
            <w:tcW w:w="1843" w:type="dxa"/>
            <w:tcBorders>
              <w:bottom w:val="single" w:sz="4" w:space="0" w:color="000000"/>
            </w:tcBorders>
            <w:vAlign w:val="bottom"/>
          </w:tcPr>
          <w:p w:rsidR="00C63B20" w:rsidRPr="002E702E" w:rsidRDefault="00C63B20" w:rsidP="00392AD1">
            <w:pPr>
              <w:spacing w:after="0" w:line="240" w:lineRule="auto"/>
              <w:jc w:val="center"/>
              <w:rPr>
                <w:rFonts w:ascii="Times New Roman" w:hAnsi="Times New Roman"/>
                <w:sz w:val="24"/>
                <w:szCs w:val="24"/>
              </w:rPr>
            </w:pPr>
            <w:r w:rsidRPr="002E702E">
              <w:rPr>
                <w:rFonts w:ascii="Times New Roman" w:hAnsi="Times New Roman"/>
                <w:sz w:val="24"/>
                <w:szCs w:val="24"/>
              </w:rPr>
              <w:t>20</w:t>
            </w:r>
          </w:p>
        </w:tc>
      </w:tr>
      <w:tr w:rsidR="00C63B20" w:rsidRPr="002E702E" w:rsidTr="00392AD1">
        <w:trPr>
          <w:cantSplit/>
          <w:trHeight w:val="907"/>
          <w:jc w:val="center"/>
        </w:trPr>
        <w:tc>
          <w:tcPr>
            <w:tcW w:w="4536" w:type="dxa"/>
            <w:tcBorders>
              <w:bottom w:val="single" w:sz="4" w:space="0" w:color="auto"/>
            </w:tcBorders>
          </w:tcPr>
          <w:p w:rsidR="00C63B20" w:rsidRPr="002E702E" w:rsidRDefault="00C63B20" w:rsidP="002E702E">
            <w:pPr>
              <w:autoSpaceDE w:val="0"/>
              <w:autoSpaceDN w:val="0"/>
              <w:adjustRightInd w:val="0"/>
              <w:spacing w:after="0" w:line="240" w:lineRule="auto"/>
              <w:rPr>
                <w:rFonts w:ascii="Times New Roman" w:hAnsi="Times New Roman"/>
                <w:sz w:val="24"/>
                <w:szCs w:val="24"/>
              </w:rPr>
            </w:pPr>
            <w:r w:rsidRPr="002E702E">
              <w:rPr>
                <w:rFonts w:ascii="Times New Roman" w:hAnsi="Times New Roman"/>
                <w:sz w:val="24"/>
                <w:szCs w:val="24"/>
              </w:rPr>
              <w:t>Количество установленного оборудования (видеорегистраторы, видеокамеры, турникеты, преграждающие планки)</w:t>
            </w:r>
          </w:p>
        </w:tc>
        <w:tc>
          <w:tcPr>
            <w:tcW w:w="851" w:type="dxa"/>
            <w:tcBorders>
              <w:bottom w:val="single" w:sz="4" w:space="0" w:color="auto"/>
            </w:tcBorders>
            <w:vAlign w:val="bottom"/>
          </w:tcPr>
          <w:p w:rsidR="00C63B20" w:rsidRPr="002E702E" w:rsidRDefault="00C63B20" w:rsidP="00392AD1">
            <w:pPr>
              <w:autoSpaceDE w:val="0"/>
              <w:autoSpaceDN w:val="0"/>
              <w:adjustRightInd w:val="0"/>
              <w:spacing w:after="0" w:line="240" w:lineRule="auto"/>
              <w:jc w:val="center"/>
              <w:rPr>
                <w:rFonts w:ascii="Times New Roman" w:hAnsi="Times New Roman"/>
                <w:sz w:val="24"/>
                <w:szCs w:val="24"/>
              </w:rPr>
            </w:pPr>
            <w:r w:rsidRPr="002E702E">
              <w:rPr>
                <w:rFonts w:ascii="Times New Roman" w:hAnsi="Times New Roman"/>
                <w:sz w:val="24"/>
                <w:szCs w:val="24"/>
              </w:rPr>
              <w:t>ед.</w:t>
            </w:r>
          </w:p>
        </w:tc>
        <w:tc>
          <w:tcPr>
            <w:tcW w:w="1559" w:type="dxa"/>
            <w:tcBorders>
              <w:bottom w:val="single" w:sz="4" w:space="0" w:color="auto"/>
            </w:tcBorders>
            <w:vAlign w:val="bottom"/>
          </w:tcPr>
          <w:p w:rsidR="00C63B20" w:rsidRPr="002E702E" w:rsidRDefault="00C63B20" w:rsidP="00392AD1">
            <w:pPr>
              <w:spacing w:after="0" w:line="240" w:lineRule="auto"/>
              <w:jc w:val="center"/>
              <w:rPr>
                <w:rFonts w:ascii="Times New Roman" w:hAnsi="Times New Roman"/>
                <w:sz w:val="24"/>
                <w:szCs w:val="24"/>
              </w:rPr>
            </w:pPr>
            <w:r w:rsidRPr="002E702E">
              <w:rPr>
                <w:rFonts w:ascii="Times New Roman" w:hAnsi="Times New Roman"/>
                <w:sz w:val="24"/>
                <w:szCs w:val="24"/>
              </w:rPr>
              <w:t>-</w:t>
            </w:r>
          </w:p>
        </w:tc>
        <w:tc>
          <w:tcPr>
            <w:tcW w:w="1418" w:type="dxa"/>
            <w:tcBorders>
              <w:bottom w:val="single" w:sz="4" w:space="0" w:color="auto"/>
            </w:tcBorders>
            <w:vAlign w:val="bottom"/>
          </w:tcPr>
          <w:p w:rsidR="00C63B20" w:rsidRPr="002E702E" w:rsidRDefault="00C63B20" w:rsidP="00392AD1">
            <w:pPr>
              <w:spacing w:after="0" w:line="240" w:lineRule="auto"/>
              <w:jc w:val="center"/>
              <w:rPr>
                <w:rFonts w:ascii="Times New Roman" w:hAnsi="Times New Roman"/>
                <w:sz w:val="24"/>
                <w:szCs w:val="24"/>
              </w:rPr>
            </w:pPr>
            <w:r w:rsidRPr="002E702E">
              <w:rPr>
                <w:rFonts w:ascii="Times New Roman" w:hAnsi="Times New Roman"/>
                <w:sz w:val="24"/>
                <w:szCs w:val="24"/>
              </w:rPr>
              <w:t>194</w:t>
            </w:r>
          </w:p>
        </w:tc>
        <w:tc>
          <w:tcPr>
            <w:tcW w:w="1843" w:type="dxa"/>
            <w:tcBorders>
              <w:bottom w:val="single" w:sz="4" w:space="0" w:color="auto"/>
            </w:tcBorders>
            <w:vAlign w:val="bottom"/>
          </w:tcPr>
          <w:p w:rsidR="00C63B20" w:rsidRPr="002E702E" w:rsidRDefault="00C63B20" w:rsidP="00392AD1">
            <w:pPr>
              <w:spacing w:after="0" w:line="240" w:lineRule="auto"/>
              <w:jc w:val="center"/>
              <w:rPr>
                <w:rFonts w:ascii="Times New Roman" w:hAnsi="Times New Roman"/>
                <w:sz w:val="24"/>
                <w:szCs w:val="24"/>
              </w:rPr>
            </w:pPr>
            <w:r w:rsidRPr="002E702E">
              <w:rPr>
                <w:rFonts w:ascii="Times New Roman" w:hAnsi="Times New Roman"/>
                <w:sz w:val="24"/>
                <w:szCs w:val="24"/>
              </w:rPr>
              <w:t>194</w:t>
            </w:r>
          </w:p>
        </w:tc>
      </w:tr>
      <w:tr w:rsidR="00C63B20" w:rsidRPr="002E702E" w:rsidTr="00392AD1">
        <w:trPr>
          <w:cantSplit/>
          <w:jc w:val="center"/>
        </w:trPr>
        <w:tc>
          <w:tcPr>
            <w:tcW w:w="10207" w:type="dxa"/>
            <w:gridSpan w:val="5"/>
            <w:shd w:val="clear" w:color="auto" w:fill="D6E3BC"/>
            <w:vAlign w:val="bottom"/>
          </w:tcPr>
          <w:p w:rsidR="00C63B20" w:rsidRPr="002E702E" w:rsidRDefault="00C63B20" w:rsidP="00392AD1">
            <w:pPr>
              <w:spacing w:after="0" w:line="240" w:lineRule="auto"/>
              <w:jc w:val="center"/>
              <w:rPr>
                <w:rFonts w:ascii="Times New Roman" w:hAnsi="Times New Roman"/>
                <w:b/>
                <w:sz w:val="24"/>
                <w:szCs w:val="24"/>
              </w:rPr>
            </w:pPr>
            <w:r w:rsidRPr="002E702E">
              <w:rPr>
                <w:rFonts w:ascii="Times New Roman" w:hAnsi="Times New Roman"/>
                <w:b/>
                <w:sz w:val="24"/>
                <w:szCs w:val="24"/>
              </w:rPr>
              <w:t>Подпрограмма № 2 «Профилактика правонарушений и наркомании среди обучающихся муниципальных образовательных учреждений»</w:t>
            </w:r>
          </w:p>
        </w:tc>
      </w:tr>
      <w:tr w:rsidR="00C63B20" w:rsidRPr="002E702E" w:rsidTr="00392AD1">
        <w:trPr>
          <w:cantSplit/>
          <w:jc w:val="center"/>
        </w:trPr>
        <w:tc>
          <w:tcPr>
            <w:tcW w:w="4536" w:type="dxa"/>
            <w:tcBorders>
              <w:bottom w:val="single" w:sz="4" w:space="0" w:color="000000"/>
            </w:tcBorders>
          </w:tcPr>
          <w:p w:rsidR="00C63B20" w:rsidRPr="002E702E" w:rsidRDefault="00C63B20" w:rsidP="002E702E">
            <w:pPr>
              <w:autoSpaceDE w:val="0"/>
              <w:autoSpaceDN w:val="0"/>
              <w:adjustRightInd w:val="0"/>
              <w:spacing w:after="0" w:line="240" w:lineRule="auto"/>
              <w:rPr>
                <w:rFonts w:ascii="Times New Roman" w:hAnsi="Times New Roman"/>
                <w:sz w:val="24"/>
                <w:szCs w:val="24"/>
              </w:rPr>
            </w:pPr>
            <w:r w:rsidRPr="002E702E">
              <w:rPr>
                <w:rFonts w:ascii="Times New Roman" w:hAnsi="Times New Roman"/>
                <w:sz w:val="24"/>
                <w:szCs w:val="24"/>
              </w:rPr>
              <w:lastRenderedPageBreak/>
              <w:t>Количество организованных и проведенных мероприятий, направленных на профилактику правонарушений и наркомании среди молодежи в возрасте 14 - 18 лет и обучающихся муниципальных образовательных учреждений (конкурсы, слеты, акции, форумы, социологические исследования, лекции и другие мероприятия)</w:t>
            </w:r>
          </w:p>
        </w:tc>
        <w:tc>
          <w:tcPr>
            <w:tcW w:w="851" w:type="dxa"/>
            <w:tcBorders>
              <w:bottom w:val="single" w:sz="4" w:space="0" w:color="000000"/>
            </w:tcBorders>
            <w:vAlign w:val="bottom"/>
          </w:tcPr>
          <w:p w:rsidR="00C63B20" w:rsidRPr="002E702E" w:rsidRDefault="00C63B20" w:rsidP="00392AD1">
            <w:pPr>
              <w:autoSpaceDE w:val="0"/>
              <w:autoSpaceDN w:val="0"/>
              <w:adjustRightInd w:val="0"/>
              <w:spacing w:after="0" w:line="240" w:lineRule="auto"/>
              <w:jc w:val="center"/>
              <w:rPr>
                <w:rFonts w:ascii="Times New Roman" w:hAnsi="Times New Roman"/>
                <w:bCs/>
                <w:sz w:val="24"/>
                <w:szCs w:val="24"/>
              </w:rPr>
            </w:pPr>
            <w:r w:rsidRPr="002E702E">
              <w:rPr>
                <w:rFonts w:ascii="Times New Roman" w:hAnsi="Times New Roman"/>
                <w:bCs/>
                <w:sz w:val="24"/>
                <w:szCs w:val="24"/>
              </w:rPr>
              <w:t>ед.</w:t>
            </w:r>
          </w:p>
        </w:tc>
        <w:tc>
          <w:tcPr>
            <w:tcW w:w="1559" w:type="dxa"/>
            <w:tcBorders>
              <w:bottom w:val="single" w:sz="4" w:space="0" w:color="000000"/>
            </w:tcBorders>
            <w:vAlign w:val="bottom"/>
          </w:tcPr>
          <w:p w:rsidR="00C63B20" w:rsidRPr="002E702E" w:rsidRDefault="00C63B20" w:rsidP="00392AD1">
            <w:pPr>
              <w:spacing w:after="0" w:line="240" w:lineRule="auto"/>
              <w:jc w:val="center"/>
              <w:rPr>
                <w:rFonts w:ascii="Times New Roman" w:hAnsi="Times New Roman"/>
                <w:sz w:val="24"/>
                <w:szCs w:val="24"/>
              </w:rPr>
            </w:pPr>
            <w:r w:rsidRPr="002E702E">
              <w:rPr>
                <w:rFonts w:ascii="Times New Roman" w:hAnsi="Times New Roman"/>
                <w:sz w:val="24"/>
                <w:szCs w:val="24"/>
              </w:rPr>
              <w:t>4</w:t>
            </w:r>
          </w:p>
        </w:tc>
        <w:tc>
          <w:tcPr>
            <w:tcW w:w="1418" w:type="dxa"/>
            <w:tcBorders>
              <w:bottom w:val="single" w:sz="4" w:space="0" w:color="000000"/>
            </w:tcBorders>
            <w:vAlign w:val="bottom"/>
          </w:tcPr>
          <w:p w:rsidR="00C63B20" w:rsidRPr="002E702E" w:rsidRDefault="00C63B20" w:rsidP="00392AD1">
            <w:pPr>
              <w:spacing w:after="0" w:line="240" w:lineRule="auto"/>
              <w:jc w:val="center"/>
              <w:rPr>
                <w:rFonts w:ascii="Times New Roman" w:hAnsi="Times New Roman"/>
                <w:sz w:val="24"/>
                <w:szCs w:val="24"/>
              </w:rPr>
            </w:pPr>
            <w:r w:rsidRPr="002E702E">
              <w:rPr>
                <w:rFonts w:ascii="Times New Roman" w:hAnsi="Times New Roman"/>
                <w:sz w:val="24"/>
                <w:szCs w:val="24"/>
              </w:rPr>
              <w:t>10</w:t>
            </w:r>
          </w:p>
        </w:tc>
        <w:tc>
          <w:tcPr>
            <w:tcW w:w="1843" w:type="dxa"/>
            <w:tcBorders>
              <w:bottom w:val="single" w:sz="4" w:space="0" w:color="000000"/>
            </w:tcBorders>
            <w:vAlign w:val="bottom"/>
          </w:tcPr>
          <w:p w:rsidR="00C63B20" w:rsidRPr="002E702E" w:rsidRDefault="00C63B20" w:rsidP="00392AD1">
            <w:pPr>
              <w:spacing w:after="0" w:line="240" w:lineRule="auto"/>
              <w:jc w:val="center"/>
              <w:rPr>
                <w:rFonts w:ascii="Times New Roman" w:hAnsi="Times New Roman"/>
                <w:sz w:val="24"/>
                <w:szCs w:val="24"/>
              </w:rPr>
            </w:pPr>
            <w:r w:rsidRPr="002E702E">
              <w:rPr>
                <w:rFonts w:ascii="Times New Roman" w:hAnsi="Times New Roman"/>
                <w:sz w:val="24"/>
                <w:szCs w:val="24"/>
              </w:rPr>
              <w:t>10</w:t>
            </w:r>
          </w:p>
        </w:tc>
      </w:tr>
      <w:tr w:rsidR="00C63B20" w:rsidRPr="002E702E" w:rsidTr="00392AD1">
        <w:trPr>
          <w:cantSplit/>
          <w:jc w:val="center"/>
        </w:trPr>
        <w:tc>
          <w:tcPr>
            <w:tcW w:w="4536" w:type="dxa"/>
            <w:tcBorders>
              <w:bottom w:val="single" w:sz="4" w:space="0" w:color="auto"/>
            </w:tcBorders>
          </w:tcPr>
          <w:p w:rsidR="00C63B20" w:rsidRPr="002E702E" w:rsidRDefault="00C63B20" w:rsidP="002E702E">
            <w:pPr>
              <w:autoSpaceDE w:val="0"/>
              <w:autoSpaceDN w:val="0"/>
              <w:adjustRightInd w:val="0"/>
              <w:spacing w:after="0" w:line="240" w:lineRule="auto"/>
              <w:rPr>
                <w:rFonts w:ascii="Times New Roman" w:hAnsi="Times New Roman"/>
                <w:sz w:val="24"/>
                <w:szCs w:val="24"/>
              </w:rPr>
            </w:pPr>
            <w:r w:rsidRPr="002E702E">
              <w:rPr>
                <w:rFonts w:ascii="Times New Roman" w:hAnsi="Times New Roman"/>
                <w:sz w:val="24"/>
                <w:szCs w:val="24"/>
              </w:rPr>
              <w:t>Количество молодежи в возрасте 14 - 18 лет и обучающихся муниципальных образовательных учреждений, принявших участие в мероприятиях по профилактике правонарушений и наркомании</w:t>
            </w:r>
          </w:p>
        </w:tc>
        <w:tc>
          <w:tcPr>
            <w:tcW w:w="851" w:type="dxa"/>
            <w:tcBorders>
              <w:bottom w:val="single" w:sz="4" w:space="0" w:color="auto"/>
            </w:tcBorders>
            <w:vAlign w:val="bottom"/>
          </w:tcPr>
          <w:p w:rsidR="00C63B20" w:rsidRPr="002E702E" w:rsidRDefault="00C63B20" w:rsidP="00392AD1">
            <w:pPr>
              <w:autoSpaceDE w:val="0"/>
              <w:autoSpaceDN w:val="0"/>
              <w:adjustRightInd w:val="0"/>
              <w:spacing w:after="0" w:line="240" w:lineRule="auto"/>
              <w:jc w:val="center"/>
              <w:rPr>
                <w:rFonts w:ascii="Times New Roman" w:hAnsi="Times New Roman"/>
                <w:bCs/>
                <w:sz w:val="24"/>
                <w:szCs w:val="24"/>
              </w:rPr>
            </w:pPr>
            <w:r w:rsidRPr="002E702E">
              <w:rPr>
                <w:rFonts w:ascii="Times New Roman" w:hAnsi="Times New Roman"/>
                <w:bCs/>
                <w:sz w:val="24"/>
                <w:szCs w:val="24"/>
              </w:rPr>
              <w:t>чел.</w:t>
            </w:r>
          </w:p>
        </w:tc>
        <w:tc>
          <w:tcPr>
            <w:tcW w:w="1559" w:type="dxa"/>
            <w:tcBorders>
              <w:bottom w:val="single" w:sz="4" w:space="0" w:color="auto"/>
            </w:tcBorders>
            <w:vAlign w:val="bottom"/>
          </w:tcPr>
          <w:p w:rsidR="00C63B20" w:rsidRPr="002E702E" w:rsidRDefault="00C63B20" w:rsidP="00392AD1">
            <w:pPr>
              <w:spacing w:after="0" w:line="240" w:lineRule="auto"/>
              <w:jc w:val="center"/>
              <w:rPr>
                <w:rFonts w:ascii="Times New Roman" w:hAnsi="Times New Roman"/>
                <w:sz w:val="24"/>
                <w:szCs w:val="24"/>
              </w:rPr>
            </w:pPr>
            <w:r w:rsidRPr="002E702E">
              <w:rPr>
                <w:rFonts w:ascii="Times New Roman" w:hAnsi="Times New Roman"/>
                <w:sz w:val="24"/>
                <w:szCs w:val="24"/>
              </w:rPr>
              <w:t>13740</w:t>
            </w:r>
          </w:p>
        </w:tc>
        <w:tc>
          <w:tcPr>
            <w:tcW w:w="1418" w:type="dxa"/>
            <w:tcBorders>
              <w:bottom w:val="single" w:sz="4" w:space="0" w:color="auto"/>
            </w:tcBorders>
            <w:vAlign w:val="bottom"/>
          </w:tcPr>
          <w:p w:rsidR="00C63B20" w:rsidRPr="002E702E" w:rsidRDefault="00C63B20" w:rsidP="00392AD1">
            <w:pPr>
              <w:spacing w:after="0" w:line="240" w:lineRule="auto"/>
              <w:jc w:val="center"/>
              <w:rPr>
                <w:rFonts w:ascii="Times New Roman" w:hAnsi="Times New Roman"/>
                <w:sz w:val="24"/>
                <w:szCs w:val="24"/>
              </w:rPr>
            </w:pPr>
            <w:r w:rsidRPr="002E702E">
              <w:rPr>
                <w:rFonts w:ascii="Times New Roman" w:hAnsi="Times New Roman"/>
                <w:sz w:val="24"/>
                <w:szCs w:val="24"/>
              </w:rPr>
              <w:t>10250</w:t>
            </w:r>
          </w:p>
        </w:tc>
        <w:tc>
          <w:tcPr>
            <w:tcW w:w="1843" w:type="dxa"/>
            <w:tcBorders>
              <w:bottom w:val="single" w:sz="4" w:space="0" w:color="auto"/>
            </w:tcBorders>
            <w:vAlign w:val="bottom"/>
          </w:tcPr>
          <w:p w:rsidR="00C63B20" w:rsidRPr="002E702E" w:rsidRDefault="00C63B20" w:rsidP="00392AD1">
            <w:pPr>
              <w:spacing w:after="0" w:line="240" w:lineRule="auto"/>
              <w:jc w:val="center"/>
              <w:rPr>
                <w:rFonts w:ascii="Times New Roman" w:hAnsi="Times New Roman"/>
                <w:sz w:val="24"/>
                <w:szCs w:val="24"/>
              </w:rPr>
            </w:pPr>
            <w:r w:rsidRPr="002E702E">
              <w:rPr>
                <w:rFonts w:ascii="Times New Roman" w:hAnsi="Times New Roman"/>
                <w:sz w:val="24"/>
                <w:szCs w:val="24"/>
              </w:rPr>
              <w:t>16609</w:t>
            </w:r>
          </w:p>
        </w:tc>
      </w:tr>
      <w:tr w:rsidR="00C63B20" w:rsidRPr="002E702E" w:rsidTr="00392AD1">
        <w:trPr>
          <w:cantSplit/>
          <w:jc w:val="center"/>
        </w:trPr>
        <w:tc>
          <w:tcPr>
            <w:tcW w:w="4536" w:type="dxa"/>
          </w:tcPr>
          <w:p w:rsidR="00C63B20" w:rsidRPr="002E702E" w:rsidRDefault="00C63B20" w:rsidP="002E702E">
            <w:pPr>
              <w:autoSpaceDE w:val="0"/>
              <w:autoSpaceDN w:val="0"/>
              <w:adjustRightInd w:val="0"/>
              <w:spacing w:after="0" w:line="240" w:lineRule="auto"/>
              <w:rPr>
                <w:rFonts w:ascii="Times New Roman" w:hAnsi="Times New Roman"/>
                <w:sz w:val="24"/>
                <w:szCs w:val="24"/>
              </w:rPr>
            </w:pPr>
            <w:r w:rsidRPr="002E702E">
              <w:rPr>
                <w:rFonts w:ascii="Times New Roman" w:hAnsi="Times New Roman"/>
                <w:sz w:val="24"/>
                <w:szCs w:val="24"/>
              </w:rPr>
              <w:t>Количество оборудования (аппаратно-программные обучающие комплексы по правилам дорожного движения, интерактивные комплексы, стенды и др.), пособий, информационно-методических материалов, полученных муниципальными образовательными учреждениями</w:t>
            </w:r>
          </w:p>
        </w:tc>
        <w:tc>
          <w:tcPr>
            <w:tcW w:w="851" w:type="dxa"/>
            <w:vAlign w:val="bottom"/>
          </w:tcPr>
          <w:p w:rsidR="00C63B20" w:rsidRPr="002E702E" w:rsidRDefault="00C63B20" w:rsidP="00392AD1">
            <w:pPr>
              <w:autoSpaceDE w:val="0"/>
              <w:autoSpaceDN w:val="0"/>
              <w:adjustRightInd w:val="0"/>
              <w:spacing w:after="0" w:line="240" w:lineRule="auto"/>
              <w:jc w:val="center"/>
              <w:rPr>
                <w:rFonts w:ascii="Times New Roman" w:hAnsi="Times New Roman"/>
                <w:bCs/>
                <w:sz w:val="24"/>
                <w:szCs w:val="24"/>
              </w:rPr>
            </w:pPr>
            <w:r w:rsidRPr="002E702E">
              <w:rPr>
                <w:rFonts w:ascii="Times New Roman" w:hAnsi="Times New Roman"/>
                <w:bCs/>
                <w:sz w:val="24"/>
                <w:szCs w:val="24"/>
              </w:rPr>
              <w:t>ед.</w:t>
            </w:r>
          </w:p>
        </w:tc>
        <w:tc>
          <w:tcPr>
            <w:tcW w:w="1559" w:type="dxa"/>
            <w:vAlign w:val="bottom"/>
          </w:tcPr>
          <w:p w:rsidR="00C63B20" w:rsidRPr="002E702E" w:rsidRDefault="00C63B20" w:rsidP="00392AD1">
            <w:pPr>
              <w:spacing w:after="0" w:line="240" w:lineRule="auto"/>
              <w:jc w:val="center"/>
              <w:rPr>
                <w:rFonts w:ascii="Times New Roman" w:hAnsi="Times New Roman"/>
                <w:sz w:val="24"/>
                <w:szCs w:val="24"/>
              </w:rPr>
            </w:pPr>
            <w:r w:rsidRPr="002E702E">
              <w:rPr>
                <w:rFonts w:ascii="Times New Roman" w:hAnsi="Times New Roman"/>
                <w:sz w:val="24"/>
                <w:szCs w:val="24"/>
              </w:rPr>
              <w:t>14</w:t>
            </w:r>
          </w:p>
        </w:tc>
        <w:tc>
          <w:tcPr>
            <w:tcW w:w="1418" w:type="dxa"/>
            <w:vAlign w:val="bottom"/>
          </w:tcPr>
          <w:p w:rsidR="00C63B20" w:rsidRPr="002E702E" w:rsidRDefault="00C63B20" w:rsidP="00392AD1">
            <w:pPr>
              <w:spacing w:after="0" w:line="240" w:lineRule="auto"/>
              <w:jc w:val="center"/>
              <w:rPr>
                <w:rFonts w:ascii="Times New Roman" w:hAnsi="Times New Roman"/>
                <w:sz w:val="24"/>
                <w:szCs w:val="24"/>
              </w:rPr>
            </w:pPr>
            <w:r w:rsidRPr="002E702E">
              <w:rPr>
                <w:rFonts w:ascii="Times New Roman" w:hAnsi="Times New Roman"/>
                <w:sz w:val="24"/>
                <w:szCs w:val="24"/>
              </w:rPr>
              <w:t>9</w:t>
            </w:r>
          </w:p>
        </w:tc>
        <w:tc>
          <w:tcPr>
            <w:tcW w:w="1843" w:type="dxa"/>
            <w:vAlign w:val="bottom"/>
          </w:tcPr>
          <w:p w:rsidR="00C63B20" w:rsidRPr="002E702E" w:rsidRDefault="00C63B20" w:rsidP="00392AD1">
            <w:pPr>
              <w:spacing w:after="0" w:line="240" w:lineRule="auto"/>
              <w:jc w:val="center"/>
              <w:rPr>
                <w:rFonts w:ascii="Times New Roman" w:hAnsi="Times New Roman"/>
                <w:sz w:val="24"/>
                <w:szCs w:val="24"/>
              </w:rPr>
            </w:pPr>
            <w:r w:rsidRPr="002E702E">
              <w:rPr>
                <w:rFonts w:ascii="Times New Roman" w:hAnsi="Times New Roman"/>
                <w:sz w:val="24"/>
                <w:szCs w:val="24"/>
              </w:rPr>
              <w:t>9</w:t>
            </w:r>
          </w:p>
        </w:tc>
      </w:tr>
      <w:tr w:rsidR="00C63B20" w:rsidRPr="002E702E" w:rsidTr="00392AD1">
        <w:trPr>
          <w:cantSplit/>
          <w:trHeight w:val="1077"/>
          <w:jc w:val="center"/>
        </w:trPr>
        <w:tc>
          <w:tcPr>
            <w:tcW w:w="4536" w:type="dxa"/>
          </w:tcPr>
          <w:p w:rsidR="00C63B20" w:rsidRPr="002E702E" w:rsidRDefault="00C63B20" w:rsidP="002E702E">
            <w:pPr>
              <w:autoSpaceDE w:val="0"/>
              <w:autoSpaceDN w:val="0"/>
              <w:adjustRightInd w:val="0"/>
              <w:spacing w:after="0" w:line="240" w:lineRule="auto"/>
              <w:rPr>
                <w:rFonts w:ascii="Times New Roman" w:hAnsi="Times New Roman"/>
                <w:bCs/>
                <w:sz w:val="24"/>
                <w:szCs w:val="24"/>
              </w:rPr>
            </w:pPr>
            <w:r w:rsidRPr="002E702E">
              <w:rPr>
                <w:rFonts w:ascii="Times New Roman" w:hAnsi="Times New Roman"/>
                <w:bCs/>
                <w:sz w:val="24"/>
                <w:szCs w:val="24"/>
              </w:rPr>
              <w:t>Количество муниципальных образовательных учреждений, получивших оборудование, пособия, информационно-методические материалы</w:t>
            </w:r>
          </w:p>
        </w:tc>
        <w:tc>
          <w:tcPr>
            <w:tcW w:w="851" w:type="dxa"/>
            <w:vAlign w:val="bottom"/>
          </w:tcPr>
          <w:p w:rsidR="00C63B20" w:rsidRPr="002E702E" w:rsidRDefault="00C63B20" w:rsidP="00392AD1">
            <w:pPr>
              <w:autoSpaceDE w:val="0"/>
              <w:autoSpaceDN w:val="0"/>
              <w:adjustRightInd w:val="0"/>
              <w:spacing w:after="0" w:line="240" w:lineRule="auto"/>
              <w:jc w:val="center"/>
              <w:rPr>
                <w:rFonts w:ascii="Times New Roman" w:hAnsi="Times New Roman"/>
                <w:bCs/>
                <w:sz w:val="24"/>
                <w:szCs w:val="24"/>
              </w:rPr>
            </w:pPr>
            <w:r w:rsidRPr="002E702E">
              <w:rPr>
                <w:rFonts w:ascii="Times New Roman" w:hAnsi="Times New Roman"/>
                <w:bCs/>
                <w:sz w:val="24"/>
                <w:szCs w:val="24"/>
              </w:rPr>
              <w:t>ед.</w:t>
            </w:r>
          </w:p>
        </w:tc>
        <w:tc>
          <w:tcPr>
            <w:tcW w:w="1559" w:type="dxa"/>
            <w:vAlign w:val="bottom"/>
          </w:tcPr>
          <w:p w:rsidR="00C63B20" w:rsidRPr="002E702E" w:rsidRDefault="00C63B20" w:rsidP="00392AD1">
            <w:pPr>
              <w:spacing w:after="0" w:line="240" w:lineRule="auto"/>
              <w:jc w:val="center"/>
              <w:rPr>
                <w:rFonts w:ascii="Times New Roman" w:hAnsi="Times New Roman"/>
                <w:sz w:val="24"/>
                <w:szCs w:val="24"/>
              </w:rPr>
            </w:pPr>
            <w:r w:rsidRPr="002E702E">
              <w:rPr>
                <w:rFonts w:ascii="Times New Roman" w:hAnsi="Times New Roman"/>
                <w:sz w:val="24"/>
                <w:szCs w:val="24"/>
              </w:rPr>
              <w:t>12</w:t>
            </w:r>
          </w:p>
        </w:tc>
        <w:tc>
          <w:tcPr>
            <w:tcW w:w="1418" w:type="dxa"/>
            <w:vAlign w:val="bottom"/>
          </w:tcPr>
          <w:p w:rsidR="00C63B20" w:rsidRPr="002E702E" w:rsidRDefault="00C63B20" w:rsidP="00392AD1">
            <w:pPr>
              <w:spacing w:after="0" w:line="240" w:lineRule="auto"/>
              <w:jc w:val="center"/>
              <w:rPr>
                <w:rFonts w:ascii="Times New Roman" w:hAnsi="Times New Roman"/>
                <w:sz w:val="24"/>
                <w:szCs w:val="24"/>
              </w:rPr>
            </w:pPr>
            <w:r w:rsidRPr="002E702E">
              <w:rPr>
                <w:rFonts w:ascii="Times New Roman" w:hAnsi="Times New Roman"/>
                <w:sz w:val="24"/>
                <w:szCs w:val="24"/>
              </w:rPr>
              <w:t>9</w:t>
            </w:r>
          </w:p>
        </w:tc>
        <w:tc>
          <w:tcPr>
            <w:tcW w:w="1843" w:type="dxa"/>
            <w:vAlign w:val="bottom"/>
          </w:tcPr>
          <w:p w:rsidR="00C63B20" w:rsidRPr="002E702E" w:rsidRDefault="00C63B20" w:rsidP="00392AD1">
            <w:pPr>
              <w:spacing w:after="0" w:line="240" w:lineRule="auto"/>
              <w:jc w:val="center"/>
              <w:rPr>
                <w:rFonts w:ascii="Times New Roman" w:hAnsi="Times New Roman"/>
                <w:sz w:val="24"/>
                <w:szCs w:val="24"/>
              </w:rPr>
            </w:pPr>
            <w:r w:rsidRPr="002E702E">
              <w:rPr>
                <w:rFonts w:ascii="Times New Roman" w:hAnsi="Times New Roman"/>
                <w:sz w:val="24"/>
                <w:szCs w:val="24"/>
              </w:rPr>
              <w:t>9</w:t>
            </w:r>
          </w:p>
        </w:tc>
      </w:tr>
      <w:tr w:rsidR="00C63B20" w:rsidRPr="002E702E" w:rsidTr="00392AD1">
        <w:trPr>
          <w:cantSplit/>
          <w:jc w:val="center"/>
        </w:trPr>
        <w:tc>
          <w:tcPr>
            <w:tcW w:w="10207" w:type="dxa"/>
            <w:gridSpan w:val="5"/>
            <w:shd w:val="clear" w:color="auto" w:fill="D6E3BC"/>
            <w:vAlign w:val="bottom"/>
          </w:tcPr>
          <w:p w:rsidR="00C63B20" w:rsidRPr="002E702E" w:rsidRDefault="00C63B20" w:rsidP="00392AD1">
            <w:pPr>
              <w:spacing w:after="0" w:line="240" w:lineRule="auto"/>
              <w:jc w:val="center"/>
              <w:rPr>
                <w:rFonts w:ascii="Times New Roman" w:hAnsi="Times New Roman"/>
                <w:b/>
                <w:sz w:val="24"/>
                <w:szCs w:val="24"/>
              </w:rPr>
            </w:pPr>
            <w:r w:rsidRPr="002E702E">
              <w:rPr>
                <w:rFonts w:ascii="Times New Roman" w:hAnsi="Times New Roman"/>
                <w:b/>
                <w:sz w:val="24"/>
                <w:szCs w:val="24"/>
              </w:rPr>
              <w:t>Подпрограмма № 3 «Профилактика правонарушений в муниципальном образовании «Город Саратов»</w:t>
            </w:r>
          </w:p>
        </w:tc>
      </w:tr>
      <w:tr w:rsidR="00C63B20" w:rsidRPr="002E702E" w:rsidTr="00392AD1">
        <w:trPr>
          <w:cantSplit/>
          <w:jc w:val="center"/>
        </w:trPr>
        <w:tc>
          <w:tcPr>
            <w:tcW w:w="4536" w:type="dxa"/>
            <w:tcBorders>
              <w:bottom w:val="single" w:sz="4" w:space="0" w:color="000000"/>
            </w:tcBorders>
          </w:tcPr>
          <w:p w:rsidR="00C63B20" w:rsidRPr="002E702E" w:rsidRDefault="00C63B20" w:rsidP="002E702E">
            <w:pPr>
              <w:autoSpaceDE w:val="0"/>
              <w:autoSpaceDN w:val="0"/>
              <w:adjustRightInd w:val="0"/>
              <w:spacing w:after="0" w:line="240" w:lineRule="auto"/>
              <w:rPr>
                <w:rFonts w:ascii="Times New Roman" w:hAnsi="Times New Roman"/>
                <w:sz w:val="24"/>
                <w:szCs w:val="24"/>
              </w:rPr>
            </w:pPr>
            <w:r w:rsidRPr="002E702E">
              <w:rPr>
                <w:rFonts w:ascii="Times New Roman" w:hAnsi="Times New Roman"/>
                <w:sz w:val="24"/>
                <w:szCs w:val="24"/>
              </w:rPr>
              <w:t>Количество граждан, обеспеченных материальной поддержкой, принимающих участие в охране общественного порядка в муниципальном образовании «Город Саратов» в составе народной дружины</w:t>
            </w:r>
          </w:p>
        </w:tc>
        <w:tc>
          <w:tcPr>
            <w:tcW w:w="851" w:type="dxa"/>
            <w:tcBorders>
              <w:bottom w:val="single" w:sz="4" w:space="0" w:color="000000"/>
            </w:tcBorders>
            <w:vAlign w:val="bottom"/>
          </w:tcPr>
          <w:p w:rsidR="00C63B20" w:rsidRPr="002E702E" w:rsidRDefault="00C63B20" w:rsidP="00392AD1">
            <w:pPr>
              <w:spacing w:after="0" w:line="240" w:lineRule="auto"/>
              <w:jc w:val="center"/>
              <w:rPr>
                <w:rFonts w:ascii="Times New Roman" w:hAnsi="Times New Roman"/>
                <w:sz w:val="24"/>
                <w:szCs w:val="24"/>
              </w:rPr>
            </w:pPr>
            <w:r w:rsidRPr="002E702E">
              <w:rPr>
                <w:rFonts w:ascii="Times New Roman" w:hAnsi="Times New Roman"/>
                <w:sz w:val="24"/>
                <w:szCs w:val="24"/>
              </w:rPr>
              <w:t>чел.</w:t>
            </w:r>
          </w:p>
        </w:tc>
        <w:tc>
          <w:tcPr>
            <w:tcW w:w="1559" w:type="dxa"/>
            <w:tcBorders>
              <w:bottom w:val="single" w:sz="4" w:space="0" w:color="000000"/>
            </w:tcBorders>
            <w:vAlign w:val="bottom"/>
          </w:tcPr>
          <w:p w:rsidR="00C63B20" w:rsidRPr="002E702E" w:rsidRDefault="00C63B20" w:rsidP="00392AD1">
            <w:pPr>
              <w:spacing w:after="0" w:line="240" w:lineRule="auto"/>
              <w:jc w:val="center"/>
              <w:rPr>
                <w:rFonts w:ascii="Times New Roman" w:hAnsi="Times New Roman"/>
                <w:sz w:val="24"/>
                <w:szCs w:val="24"/>
              </w:rPr>
            </w:pPr>
            <w:r w:rsidRPr="002E702E">
              <w:rPr>
                <w:rFonts w:ascii="Times New Roman" w:hAnsi="Times New Roman"/>
                <w:sz w:val="24"/>
                <w:szCs w:val="24"/>
              </w:rPr>
              <w:t>166</w:t>
            </w:r>
          </w:p>
        </w:tc>
        <w:tc>
          <w:tcPr>
            <w:tcW w:w="1418" w:type="dxa"/>
            <w:tcBorders>
              <w:bottom w:val="single" w:sz="4" w:space="0" w:color="000000"/>
            </w:tcBorders>
            <w:vAlign w:val="bottom"/>
          </w:tcPr>
          <w:p w:rsidR="00C63B20" w:rsidRPr="002E702E" w:rsidRDefault="00C63B20" w:rsidP="00392AD1">
            <w:pPr>
              <w:spacing w:after="0" w:line="240" w:lineRule="auto"/>
              <w:jc w:val="center"/>
              <w:rPr>
                <w:rFonts w:ascii="Times New Roman" w:hAnsi="Times New Roman"/>
                <w:sz w:val="24"/>
                <w:szCs w:val="24"/>
              </w:rPr>
            </w:pPr>
            <w:r w:rsidRPr="002E702E">
              <w:rPr>
                <w:rFonts w:ascii="Times New Roman" w:hAnsi="Times New Roman"/>
                <w:sz w:val="24"/>
                <w:szCs w:val="24"/>
              </w:rPr>
              <w:t>150</w:t>
            </w:r>
          </w:p>
        </w:tc>
        <w:tc>
          <w:tcPr>
            <w:tcW w:w="1843" w:type="dxa"/>
            <w:tcBorders>
              <w:bottom w:val="single" w:sz="4" w:space="0" w:color="000000"/>
            </w:tcBorders>
            <w:vAlign w:val="bottom"/>
          </w:tcPr>
          <w:p w:rsidR="00C63B20" w:rsidRPr="002E702E" w:rsidRDefault="00C63B20" w:rsidP="00392AD1">
            <w:pPr>
              <w:spacing w:after="0" w:line="240" w:lineRule="auto"/>
              <w:jc w:val="center"/>
              <w:rPr>
                <w:rFonts w:ascii="Times New Roman" w:hAnsi="Times New Roman"/>
                <w:sz w:val="24"/>
                <w:szCs w:val="24"/>
              </w:rPr>
            </w:pPr>
            <w:r w:rsidRPr="002E702E">
              <w:rPr>
                <w:rFonts w:ascii="Times New Roman" w:hAnsi="Times New Roman"/>
                <w:sz w:val="24"/>
                <w:szCs w:val="24"/>
              </w:rPr>
              <w:t>176</w:t>
            </w:r>
          </w:p>
        </w:tc>
      </w:tr>
    </w:tbl>
    <w:p w:rsidR="00D7588E" w:rsidRDefault="00D7588E" w:rsidP="00392AD1">
      <w:pPr>
        <w:spacing w:before="120" w:after="120" w:line="240" w:lineRule="auto"/>
        <w:jc w:val="center"/>
        <w:rPr>
          <w:rFonts w:ascii="Times New Roman" w:hAnsi="Times New Roman"/>
          <w:b/>
          <w:sz w:val="32"/>
          <w:szCs w:val="32"/>
        </w:rPr>
      </w:pPr>
    </w:p>
    <w:p w:rsidR="00D7588E" w:rsidRDefault="00D7588E" w:rsidP="00392AD1">
      <w:pPr>
        <w:spacing w:before="120" w:after="120" w:line="240" w:lineRule="auto"/>
        <w:jc w:val="center"/>
        <w:rPr>
          <w:rFonts w:ascii="Times New Roman" w:hAnsi="Times New Roman"/>
          <w:b/>
          <w:sz w:val="32"/>
          <w:szCs w:val="32"/>
        </w:rPr>
      </w:pPr>
    </w:p>
    <w:p w:rsidR="00D7588E" w:rsidRDefault="00D7588E" w:rsidP="00392AD1">
      <w:pPr>
        <w:spacing w:before="120" w:after="120" w:line="240" w:lineRule="auto"/>
        <w:jc w:val="center"/>
        <w:rPr>
          <w:rFonts w:ascii="Times New Roman" w:hAnsi="Times New Roman"/>
          <w:b/>
          <w:sz w:val="32"/>
          <w:szCs w:val="32"/>
        </w:rPr>
      </w:pPr>
    </w:p>
    <w:p w:rsidR="00D7588E" w:rsidRDefault="00D7588E" w:rsidP="00392AD1">
      <w:pPr>
        <w:spacing w:before="120" w:after="120" w:line="240" w:lineRule="auto"/>
        <w:jc w:val="center"/>
        <w:rPr>
          <w:rFonts w:ascii="Times New Roman" w:hAnsi="Times New Roman"/>
          <w:b/>
          <w:sz w:val="32"/>
          <w:szCs w:val="32"/>
        </w:rPr>
      </w:pPr>
    </w:p>
    <w:p w:rsidR="00D7588E" w:rsidRDefault="00D7588E" w:rsidP="00392AD1">
      <w:pPr>
        <w:spacing w:before="120" w:after="120" w:line="240" w:lineRule="auto"/>
        <w:jc w:val="center"/>
        <w:rPr>
          <w:rFonts w:ascii="Times New Roman" w:hAnsi="Times New Roman"/>
          <w:b/>
          <w:sz w:val="32"/>
          <w:szCs w:val="32"/>
        </w:rPr>
      </w:pPr>
    </w:p>
    <w:p w:rsidR="00D7588E" w:rsidRDefault="00D7588E" w:rsidP="00392AD1">
      <w:pPr>
        <w:spacing w:before="120" w:after="120" w:line="240" w:lineRule="auto"/>
        <w:jc w:val="center"/>
        <w:rPr>
          <w:rFonts w:ascii="Times New Roman" w:hAnsi="Times New Roman"/>
          <w:b/>
          <w:sz w:val="32"/>
          <w:szCs w:val="32"/>
        </w:rPr>
      </w:pPr>
    </w:p>
    <w:p w:rsidR="00D7588E" w:rsidRDefault="00D7588E" w:rsidP="00392AD1">
      <w:pPr>
        <w:spacing w:before="120" w:after="120" w:line="240" w:lineRule="auto"/>
        <w:jc w:val="center"/>
        <w:rPr>
          <w:rFonts w:ascii="Times New Roman" w:hAnsi="Times New Roman"/>
          <w:b/>
          <w:sz w:val="32"/>
          <w:szCs w:val="32"/>
        </w:rPr>
      </w:pPr>
    </w:p>
    <w:p w:rsidR="00392AD1" w:rsidRPr="009519B5" w:rsidRDefault="00392AD1" w:rsidP="00392AD1">
      <w:pPr>
        <w:spacing w:before="120" w:after="120" w:line="240" w:lineRule="auto"/>
        <w:jc w:val="center"/>
        <w:rPr>
          <w:rFonts w:ascii="Times New Roman" w:hAnsi="Times New Roman"/>
          <w:b/>
          <w:sz w:val="32"/>
          <w:szCs w:val="32"/>
        </w:rPr>
      </w:pPr>
      <w:r w:rsidRPr="009519B5">
        <w:rPr>
          <w:rFonts w:ascii="Times New Roman" w:hAnsi="Times New Roman"/>
          <w:b/>
          <w:sz w:val="32"/>
          <w:szCs w:val="32"/>
        </w:rPr>
        <w:lastRenderedPageBreak/>
        <w:t>Ведомственные целевые программы</w:t>
      </w:r>
    </w:p>
    <w:p w:rsidR="00C63B20" w:rsidRPr="00774367" w:rsidRDefault="00C63B20" w:rsidP="00392AD1">
      <w:pPr>
        <w:spacing w:after="0" w:line="240" w:lineRule="auto"/>
        <w:ind w:firstLine="709"/>
        <w:jc w:val="both"/>
        <w:rPr>
          <w:rFonts w:ascii="Times New Roman" w:hAnsi="Times New Roman"/>
          <w:sz w:val="28"/>
        </w:rPr>
      </w:pPr>
      <w:r w:rsidRPr="00886C3A">
        <w:rPr>
          <w:rFonts w:ascii="Times New Roman" w:hAnsi="Times New Roman"/>
          <w:sz w:val="28"/>
        </w:rPr>
        <w:t xml:space="preserve">На реализацию 14 ведомственных целевых программ предусмотрено             337 089,5 тыс. руб., исполнение составило </w:t>
      </w:r>
      <w:r w:rsidR="00886C3A" w:rsidRPr="00886C3A">
        <w:rPr>
          <w:rFonts w:ascii="Times New Roman" w:hAnsi="Times New Roman"/>
          <w:sz w:val="28"/>
        </w:rPr>
        <w:t xml:space="preserve">272 </w:t>
      </w:r>
      <w:r w:rsidR="00DB17FF">
        <w:rPr>
          <w:rFonts w:ascii="Times New Roman" w:hAnsi="Times New Roman"/>
          <w:sz w:val="28"/>
        </w:rPr>
        <w:t>1</w:t>
      </w:r>
      <w:r w:rsidR="00886C3A" w:rsidRPr="00886C3A">
        <w:rPr>
          <w:rFonts w:ascii="Times New Roman" w:hAnsi="Times New Roman"/>
          <w:sz w:val="28"/>
        </w:rPr>
        <w:t>25,</w:t>
      </w:r>
      <w:r w:rsidR="00DB17FF">
        <w:rPr>
          <w:rFonts w:ascii="Times New Roman" w:hAnsi="Times New Roman"/>
          <w:sz w:val="28"/>
        </w:rPr>
        <w:t>1</w:t>
      </w:r>
      <w:r w:rsidR="00886C3A" w:rsidRPr="00886C3A">
        <w:rPr>
          <w:rFonts w:ascii="Times New Roman" w:hAnsi="Times New Roman"/>
          <w:sz w:val="28"/>
        </w:rPr>
        <w:t xml:space="preserve"> </w:t>
      </w:r>
      <w:r w:rsidRPr="00886C3A">
        <w:rPr>
          <w:rFonts w:ascii="Times New Roman" w:hAnsi="Times New Roman"/>
          <w:sz w:val="28"/>
        </w:rPr>
        <w:t xml:space="preserve">тыс. руб. или </w:t>
      </w:r>
      <w:r w:rsidR="00886C3A" w:rsidRPr="00886C3A">
        <w:rPr>
          <w:rFonts w:ascii="Times New Roman" w:hAnsi="Times New Roman"/>
          <w:sz w:val="28"/>
        </w:rPr>
        <w:t>81,0%</w:t>
      </w:r>
      <w:r w:rsidRPr="00886C3A">
        <w:rPr>
          <w:rFonts w:ascii="Times New Roman" w:hAnsi="Times New Roman"/>
          <w:sz w:val="28"/>
        </w:rPr>
        <w:t xml:space="preserve"> от уточненных бюджетных назначений.</w:t>
      </w:r>
    </w:p>
    <w:p w:rsidR="00C63B20" w:rsidRPr="00704767" w:rsidRDefault="00801C89" w:rsidP="00C63B20">
      <w:pPr>
        <w:spacing w:after="0" w:line="240" w:lineRule="auto"/>
        <w:jc w:val="center"/>
        <w:rPr>
          <w:rFonts w:ascii="Times New Roman" w:hAnsi="Times New Roman"/>
          <w:b/>
          <w:sz w:val="28"/>
          <w:szCs w:val="28"/>
        </w:rPr>
      </w:pPr>
      <w:r>
        <w:rPr>
          <w:rFonts w:ascii="Times New Roman" w:hAnsi="Times New Roman"/>
          <w:b/>
          <w:noProof/>
          <w:sz w:val="28"/>
          <w:szCs w:val="28"/>
        </w:rPr>
        <w:pict>
          <v:roundrect id="_x0000_s1114" style="position:absolute;left:0;text-align:left;margin-left:.1pt;margin-top:14.55pt;width:490.4pt;height:78.5pt;z-index:-251614208" arcsize="10923f" fillcolor="#d99594 [1941]" strokecolor="#d99594 [1941]" strokeweight="1pt">
            <v:fill opacity="37356f" color2="#f2dbdb [661]" o:opacity2="38011f" angle="-45" focus="-50%" type="gradient"/>
            <v:shadow on="t" type="perspective" color="#622423 [1605]" opacity=".5" offset="1pt" offset2="-3pt"/>
          </v:roundrect>
        </w:pict>
      </w:r>
    </w:p>
    <w:p w:rsidR="00C63B20" w:rsidRPr="009519B5" w:rsidRDefault="00C63B20" w:rsidP="00C63B20">
      <w:pPr>
        <w:spacing w:after="0" w:line="240" w:lineRule="auto"/>
        <w:ind w:right="141"/>
        <w:jc w:val="both"/>
        <w:rPr>
          <w:rFonts w:ascii="Times New Roman" w:hAnsi="Times New Roman"/>
          <w:color w:val="000000"/>
          <w:sz w:val="8"/>
          <w:szCs w:val="8"/>
        </w:rPr>
      </w:pPr>
    </w:p>
    <w:p w:rsidR="00C63B20" w:rsidRPr="00E84880" w:rsidRDefault="00C63B20" w:rsidP="00C63B20">
      <w:pPr>
        <w:spacing w:after="0" w:line="240" w:lineRule="auto"/>
        <w:ind w:right="141"/>
        <w:jc w:val="both"/>
        <w:rPr>
          <w:rFonts w:ascii="Times New Roman" w:hAnsi="Times New Roman"/>
          <w:sz w:val="28"/>
          <w:szCs w:val="28"/>
        </w:rPr>
      </w:pPr>
      <w:r w:rsidRPr="00704767">
        <w:rPr>
          <w:rFonts w:ascii="Times New Roman" w:hAnsi="Times New Roman"/>
          <w:color w:val="000000"/>
          <w:sz w:val="28"/>
          <w:szCs w:val="28"/>
        </w:rPr>
        <w:t>«</w:t>
      </w:r>
      <w:r w:rsidRPr="00E84880">
        <w:rPr>
          <w:rFonts w:ascii="Times New Roman" w:hAnsi="Times New Roman"/>
          <w:sz w:val="28"/>
          <w:szCs w:val="28"/>
        </w:rPr>
        <w:t xml:space="preserve">Снос аварийного жилищного фонда на территории муниципального образования «Город Саратов» за 2018 год исполнено в сумме </w:t>
      </w:r>
      <w:r w:rsidRPr="00E84880">
        <w:rPr>
          <w:rFonts w:ascii="Times New Roman" w:eastAsia="Times New Roman" w:hAnsi="Times New Roman"/>
          <w:sz w:val="28"/>
          <w:szCs w:val="28"/>
        </w:rPr>
        <w:t>5 905,9</w:t>
      </w:r>
      <w:r w:rsidRPr="00E84880">
        <w:rPr>
          <w:rFonts w:ascii="Times New Roman" w:hAnsi="Times New Roman"/>
          <w:sz w:val="28"/>
          <w:szCs w:val="28"/>
        </w:rPr>
        <w:t xml:space="preserve"> тыс. руб., на 2019 год предусмотрено в сумме 18 400,0 тыс. руб., исполнено -    </w:t>
      </w:r>
      <w:r>
        <w:rPr>
          <w:rFonts w:ascii="Times New Roman" w:hAnsi="Times New Roman"/>
          <w:sz w:val="28"/>
          <w:szCs w:val="28"/>
        </w:rPr>
        <w:t xml:space="preserve">                             </w:t>
      </w:r>
      <w:r w:rsidRPr="00E84880">
        <w:rPr>
          <w:rFonts w:ascii="Times New Roman" w:eastAsia="Times New Roman" w:hAnsi="Times New Roman"/>
          <w:sz w:val="28"/>
          <w:szCs w:val="28"/>
        </w:rPr>
        <w:t xml:space="preserve">15 676,8 </w:t>
      </w:r>
      <w:r w:rsidRPr="00E84880">
        <w:rPr>
          <w:rFonts w:ascii="Times New Roman" w:hAnsi="Times New Roman"/>
          <w:sz w:val="28"/>
          <w:szCs w:val="28"/>
        </w:rPr>
        <w:t xml:space="preserve">тыс. руб. </w:t>
      </w:r>
    </w:p>
    <w:p w:rsidR="00C63B20" w:rsidRPr="00E84880" w:rsidRDefault="00801C89" w:rsidP="00C63B20">
      <w:pPr>
        <w:spacing w:after="0" w:line="240" w:lineRule="auto"/>
        <w:ind w:right="141"/>
        <w:jc w:val="both"/>
        <w:rPr>
          <w:rFonts w:ascii="Times New Roman" w:hAnsi="Times New Roman"/>
          <w:sz w:val="28"/>
          <w:szCs w:val="28"/>
        </w:rPr>
      </w:pPr>
      <w:r>
        <w:rPr>
          <w:rFonts w:ascii="Times New Roman" w:hAnsi="Times New Roman"/>
          <w:noProof/>
          <w:sz w:val="28"/>
          <w:szCs w:val="28"/>
        </w:rPr>
        <w:pict>
          <v:roundrect id="_x0000_s1115" style="position:absolute;left:0;text-align:left;margin-left:-3.3pt;margin-top:15.55pt;width:490.4pt;height:60.5pt;z-index:-251613184" arcsize="10923f" fillcolor="#d99594 [1941]" strokecolor="#d99594 [1941]" strokeweight="1pt">
            <v:fill opacity="39322f" color2="#f2dbdb [661]" o:opacity2="39977f" angle="-45" focus="-50%" type="gradient"/>
            <v:shadow on="t" type="perspective" color="#622423 [1605]" opacity=".5" offset="1pt" offset2="-3pt"/>
          </v:roundrect>
        </w:pict>
      </w:r>
    </w:p>
    <w:p w:rsidR="00C63B20" w:rsidRPr="00E84880" w:rsidRDefault="00C63B20" w:rsidP="00C63B20">
      <w:pPr>
        <w:spacing w:after="0" w:line="240" w:lineRule="auto"/>
        <w:ind w:right="141"/>
        <w:jc w:val="both"/>
        <w:rPr>
          <w:rFonts w:ascii="Times New Roman" w:hAnsi="Times New Roman"/>
          <w:sz w:val="28"/>
          <w:szCs w:val="28"/>
        </w:rPr>
      </w:pPr>
      <w:r w:rsidRPr="00E84880">
        <w:rPr>
          <w:rFonts w:ascii="Times New Roman" w:hAnsi="Times New Roman"/>
          <w:sz w:val="28"/>
          <w:szCs w:val="28"/>
        </w:rPr>
        <w:t xml:space="preserve">«Приобретение жилых помещений для исполнения решений судов» за 2018 год исполнено в сумме </w:t>
      </w:r>
      <w:r w:rsidRPr="00E84880">
        <w:rPr>
          <w:rFonts w:ascii="Times New Roman" w:eastAsia="Times New Roman" w:hAnsi="Times New Roman"/>
          <w:sz w:val="28"/>
          <w:szCs w:val="28"/>
        </w:rPr>
        <w:t>44 908,2</w:t>
      </w:r>
      <w:r w:rsidRPr="00E84880">
        <w:rPr>
          <w:rFonts w:ascii="Times New Roman" w:hAnsi="Times New Roman"/>
          <w:sz w:val="28"/>
          <w:szCs w:val="28"/>
        </w:rPr>
        <w:t xml:space="preserve"> тыс. руб., на 2019 год предусмотрено в сумме 45000,0 тыс. руб., исполнено - </w:t>
      </w:r>
      <w:r w:rsidRPr="00E84880">
        <w:rPr>
          <w:rFonts w:ascii="Times New Roman" w:eastAsia="Times New Roman" w:hAnsi="Times New Roman"/>
          <w:sz w:val="28"/>
          <w:szCs w:val="28"/>
        </w:rPr>
        <w:t xml:space="preserve">45000,0 </w:t>
      </w:r>
      <w:r w:rsidRPr="00E84880">
        <w:rPr>
          <w:rFonts w:ascii="Times New Roman" w:hAnsi="Times New Roman"/>
          <w:sz w:val="28"/>
          <w:szCs w:val="28"/>
        </w:rPr>
        <w:t xml:space="preserve">тыс. руб. </w:t>
      </w:r>
    </w:p>
    <w:p w:rsidR="00C63B20" w:rsidRDefault="00C63B20" w:rsidP="00C63B20">
      <w:pPr>
        <w:spacing w:after="0" w:line="240" w:lineRule="auto"/>
        <w:ind w:right="141"/>
        <w:jc w:val="both"/>
        <w:rPr>
          <w:rFonts w:ascii="Times New Roman" w:hAnsi="Times New Roman"/>
          <w:sz w:val="28"/>
          <w:szCs w:val="28"/>
        </w:rPr>
      </w:pPr>
    </w:p>
    <w:p w:rsidR="00C63B20" w:rsidRPr="00E84880" w:rsidRDefault="00801C89" w:rsidP="00C63B20">
      <w:pPr>
        <w:spacing w:after="0" w:line="240" w:lineRule="auto"/>
        <w:ind w:right="141"/>
        <w:jc w:val="both"/>
        <w:rPr>
          <w:rFonts w:ascii="Times New Roman" w:hAnsi="Times New Roman"/>
          <w:sz w:val="28"/>
          <w:szCs w:val="28"/>
        </w:rPr>
      </w:pPr>
      <w:r>
        <w:rPr>
          <w:rFonts w:ascii="Times New Roman" w:hAnsi="Times New Roman"/>
          <w:noProof/>
          <w:sz w:val="28"/>
          <w:szCs w:val="28"/>
        </w:rPr>
        <w:pict>
          <v:roundrect id="_x0000_s1116" style="position:absolute;left:0;text-align:left;margin-left:-3.8pt;margin-top:1.1pt;width:490.4pt;height:88.25pt;z-index:-251612160" arcsize="10923f" fillcolor="#d99594 [1941]" strokecolor="#d99594 [1941]" strokeweight="1pt">
            <v:fill opacity="39322f" color2="#f2dbdb [661]" o:opacity2="39977f" angle="-45" focus="-50%" type="gradient"/>
            <v:shadow on="t" type="perspective" color="#622423 [1605]" opacity=".5" offset="1pt" offset2="-3pt"/>
          </v:roundrect>
        </w:pict>
      </w:r>
      <w:r w:rsidR="00C63B20" w:rsidRPr="00E84880">
        <w:rPr>
          <w:rFonts w:ascii="Times New Roman" w:hAnsi="Times New Roman"/>
          <w:sz w:val="28"/>
          <w:szCs w:val="28"/>
        </w:rPr>
        <w:t xml:space="preserve">«Информационное освещение и сопровождение деятельности администрации муниципального образования «Город Саратов» по социально-экономическому развитию города Саратова» за 2018 год исполнено в сумме </w:t>
      </w:r>
      <w:r w:rsidR="00C63B20" w:rsidRPr="00E84880">
        <w:rPr>
          <w:rFonts w:ascii="Times New Roman" w:eastAsia="Times New Roman" w:hAnsi="Times New Roman"/>
          <w:sz w:val="28"/>
          <w:szCs w:val="28"/>
        </w:rPr>
        <w:t xml:space="preserve">12 459,8 </w:t>
      </w:r>
      <w:r w:rsidR="00C63B20" w:rsidRPr="00E84880">
        <w:rPr>
          <w:rFonts w:ascii="Times New Roman" w:hAnsi="Times New Roman"/>
          <w:sz w:val="28"/>
          <w:szCs w:val="28"/>
        </w:rPr>
        <w:t xml:space="preserve">тыс. руб., на 2019 год предусмотрено в сумме </w:t>
      </w:r>
      <w:r w:rsidR="00C63B20" w:rsidRPr="00E84880">
        <w:rPr>
          <w:rFonts w:ascii="Times New Roman" w:eastAsia="Times New Roman" w:hAnsi="Times New Roman"/>
          <w:sz w:val="28"/>
          <w:szCs w:val="28"/>
        </w:rPr>
        <w:t xml:space="preserve">16 079,8 </w:t>
      </w:r>
      <w:r w:rsidR="00C63B20" w:rsidRPr="00E84880">
        <w:rPr>
          <w:rFonts w:ascii="Times New Roman" w:hAnsi="Times New Roman"/>
          <w:sz w:val="28"/>
          <w:szCs w:val="28"/>
        </w:rPr>
        <w:t xml:space="preserve">тыс. руб., исполнено - </w:t>
      </w:r>
      <w:r w:rsidR="00D7588E">
        <w:rPr>
          <w:rFonts w:ascii="Times New Roman" w:hAnsi="Times New Roman"/>
          <w:sz w:val="28"/>
          <w:szCs w:val="28"/>
        </w:rPr>
        <w:t xml:space="preserve">                   </w:t>
      </w:r>
      <w:r w:rsidR="00C63B20" w:rsidRPr="00E84880">
        <w:rPr>
          <w:rFonts w:ascii="Times New Roman" w:eastAsia="Times New Roman" w:hAnsi="Times New Roman"/>
          <w:sz w:val="28"/>
          <w:szCs w:val="28"/>
        </w:rPr>
        <w:t xml:space="preserve">15 925,9 </w:t>
      </w:r>
      <w:r w:rsidR="00C63B20" w:rsidRPr="00E84880">
        <w:rPr>
          <w:rFonts w:ascii="Times New Roman" w:hAnsi="Times New Roman"/>
          <w:sz w:val="28"/>
          <w:szCs w:val="28"/>
        </w:rPr>
        <w:t>тыс. руб.</w:t>
      </w:r>
    </w:p>
    <w:p w:rsidR="00C63B20" w:rsidRPr="00E84880" w:rsidRDefault="00C63B20" w:rsidP="00C63B20">
      <w:pPr>
        <w:adjustRightInd w:val="0"/>
        <w:spacing w:after="0" w:line="240" w:lineRule="auto"/>
        <w:ind w:right="141"/>
        <w:jc w:val="both"/>
        <w:rPr>
          <w:rFonts w:ascii="Times New Roman" w:hAnsi="Times New Roman"/>
          <w:sz w:val="28"/>
          <w:szCs w:val="28"/>
        </w:rPr>
      </w:pPr>
    </w:p>
    <w:p w:rsidR="00C63B20" w:rsidRPr="00E84880" w:rsidRDefault="00801C89" w:rsidP="00C63B20">
      <w:pPr>
        <w:spacing w:after="0" w:line="240" w:lineRule="auto"/>
        <w:ind w:right="141"/>
        <w:jc w:val="both"/>
        <w:rPr>
          <w:rFonts w:ascii="Times New Roman" w:hAnsi="Times New Roman"/>
          <w:sz w:val="28"/>
          <w:szCs w:val="28"/>
        </w:rPr>
      </w:pPr>
      <w:r>
        <w:rPr>
          <w:rFonts w:ascii="Times New Roman" w:hAnsi="Times New Roman"/>
          <w:noProof/>
          <w:sz w:val="28"/>
          <w:szCs w:val="28"/>
        </w:rPr>
        <w:pict>
          <v:roundrect id="_x0000_s1117" style="position:absolute;left:0;text-align:left;margin-left:-3.8pt;margin-top:1.1pt;width:490.4pt;height:51.55pt;z-index:-251611136" arcsize="10923f" fillcolor="white [3201]" strokecolor="#d99594 [1941]" strokeweight="1pt">
            <v:fill opacity="39322f" color2="#e5b8b7 [1301]" o:opacity2="39977f" focusposition="1" focussize="" focus="100%" type="gradient"/>
            <v:shadow on="t" type="perspective" color="#622423 [1605]" opacity=".5" offset="1pt" offset2="-3pt"/>
          </v:roundrect>
        </w:pict>
      </w:r>
      <w:r w:rsidR="00C63B20" w:rsidRPr="00E84880">
        <w:rPr>
          <w:rFonts w:ascii="Times New Roman" w:hAnsi="Times New Roman"/>
          <w:sz w:val="28"/>
          <w:szCs w:val="28"/>
        </w:rPr>
        <w:t xml:space="preserve">«Поддержка социально-ориентированных некоммерческих организаций города Саратова» за 2018 год исполнено в сумме </w:t>
      </w:r>
      <w:r w:rsidR="00C63B20" w:rsidRPr="00E84880">
        <w:rPr>
          <w:rFonts w:ascii="Times New Roman" w:eastAsia="Times New Roman" w:hAnsi="Times New Roman"/>
          <w:sz w:val="28"/>
          <w:szCs w:val="28"/>
        </w:rPr>
        <w:t xml:space="preserve">500,0 </w:t>
      </w:r>
      <w:r w:rsidR="00C63B20" w:rsidRPr="00E84880">
        <w:rPr>
          <w:rFonts w:ascii="Times New Roman" w:hAnsi="Times New Roman"/>
          <w:sz w:val="28"/>
          <w:szCs w:val="28"/>
        </w:rPr>
        <w:t xml:space="preserve">тыс. руб., на 2019 год предусмотрено в сумме </w:t>
      </w:r>
      <w:r w:rsidR="00C63B20" w:rsidRPr="00E84880">
        <w:rPr>
          <w:rFonts w:ascii="Times New Roman" w:eastAsia="Times New Roman" w:hAnsi="Times New Roman"/>
          <w:sz w:val="28"/>
          <w:szCs w:val="28"/>
        </w:rPr>
        <w:t xml:space="preserve">500,0 </w:t>
      </w:r>
      <w:r w:rsidR="00C63B20" w:rsidRPr="00E84880">
        <w:rPr>
          <w:rFonts w:ascii="Times New Roman" w:hAnsi="Times New Roman"/>
          <w:sz w:val="28"/>
          <w:szCs w:val="28"/>
        </w:rPr>
        <w:t xml:space="preserve">тыс. руб., исполнено – </w:t>
      </w:r>
      <w:r w:rsidR="00C63B20" w:rsidRPr="00E84880">
        <w:rPr>
          <w:rFonts w:ascii="Times New Roman" w:eastAsia="Times New Roman" w:hAnsi="Times New Roman"/>
          <w:sz w:val="28"/>
          <w:szCs w:val="28"/>
        </w:rPr>
        <w:t xml:space="preserve">500,0 </w:t>
      </w:r>
      <w:r w:rsidR="00C63B20" w:rsidRPr="00E84880">
        <w:rPr>
          <w:rFonts w:ascii="Times New Roman" w:hAnsi="Times New Roman"/>
          <w:sz w:val="28"/>
          <w:szCs w:val="28"/>
        </w:rPr>
        <w:t>тыс. руб.</w:t>
      </w:r>
    </w:p>
    <w:p w:rsidR="00C63B20" w:rsidRPr="00E84880" w:rsidRDefault="00801C89" w:rsidP="00C63B20">
      <w:pPr>
        <w:spacing w:after="0" w:line="240" w:lineRule="auto"/>
        <w:ind w:right="141"/>
        <w:jc w:val="both"/>
        <w:rPr>
          <w:rFonts w:ascii="Times New Roman" w:hAnsi="Times New Roman"/>
          <w:sz w:val="28"/>
          <w:szCs w:val="28"/>
        </w:rPr>
      </w:pPr>
      <w:r>
        <w:rPr>
          <w:rFonts w:ascii="Times New Roman" w:hAnsi="Times New Roman"/>
          <w:noProof/>
          <w:sz w:val="28"/>
          <w:szCs w:val="28"/>
        </w:rPr>
        <w:pict>
          <v:roundrect id="_x0000_s1118" style="position:absolute;left:0;text-align:left;margin-left:-3.8pt;margin-top:11.15pt;width:490.4pt;height:90pt;z-index:-251610112" arcsize="10923f" fillcolor="white [3201]" strokecolor="#d99594 [1941]" strokeweight="1pt">
            <v:fill opacity="39322f" color2="#e5b8b7 [1301]" o:opacity2="39977f" focusposition="1" focussize="" focus="100%" type="gradient"/>
            <v:shadow on="t" type="perspective" color="#622423 [1605]" opacity=".5" offset="1pt" offset2="-3pt"/>
          </v:roundrect>
        </w:pict>
      </w:r>
    </w:p>
    <w:p w:rsidR="00C63B20" w:rsidRPr="00E84880" w:rsidRDefault="00C63B20" w:rsidP="00C63B20">
      <w:pPr>
        <w:spacing w:after="0" w:line="240" w:lineRule="auto"/>
        <w:ind w:right="141"/>
        <w:jc w:val="both"/>
        <w:rPr>
          <w:rFonts w:ascii="Times New Roman" w:hAnsi="Times New Roman"/>
          <w:sz w:val="28"/>
          <w:szCs w:val="28"/>
        </w:rPr>
      </w:pPr>
      <w:r w:rsidRPr="00E84880">
        <w:rPr>
          <w:rFonts w:ascii="Times New Roman" w:hAnsi="Times New Roman"/>
          <w:sz w:val="28"/>
          <w:szCs w:val="28"/>
        </w:rPr>
        <w:t xml:space="preserve">«Обеспечение безопасности гидротехнических сооружений Волгоградского водохранилища, закрепленных </w:t>
      </w:r>
      <w:r w:rsidRPr="00E84880">
        <w:rPr>
          <w:rFonts w:ascii="Times New Roman" w:eastAsia="Times New Roman" w:hAnsi="Times New Roman"/>
          <w:sz w:val="28"/>
          <w:szCs w:val="28"/>
        </w:rPr>
        <w:t xml:space="preserve">за комитетом по строительству и инженерной защите администрации муниципального образования «Город Саратов» </w:t>
      </w:r>
      <w:r w:rsidRPr="00E84880">
        <w:rPr>
          <w:rFonts w:ascii="Times New Roman" w:hAnsi="Times New Roman"/>
          <w:sz w:val="28"/>
          <w:szCs w:val="28"/>
        </w:rPr>
        <w:t xml:space="preserve">за </w:t>
      </w:r>
      <w:r w:rsidR="00D7588E">
        <w:rPr>
          <w:rFonts w:ascii="Times New Roman" w:hAnsi="Times New Roman"/>
          <w:sz w:val="28"/>
          <w:szCs w:val="28"/>
        </w:rPr>
        <w:t xml:space="preserve">    </w:t>
      </w:r>
      <w:r w:rsidRPr="00E84880">
        <w:rPr>
          <w:rFonts w:ascii="Times New Roman" w:hAnsi="Times New Roman"/>
          <w:sz w:val="28"/>
          <w:szCs w:val="28"/>
        </w:rPr>
        <w:t xml:space="preserve">2018 год исполнено в сумме </w:t>
      </w:r>
      <w:r w:rsidRPr="00E84880">
        <w:rPr>
          <w:rFonts w:ascii="Times New Roman" w:eastAsia="Times New Roman" w:hAnsi="Times New Roman"/>
          <w:sz w:val="28"/>
          <w:szCs w:val="28"/>
        </w:rPr>
        <w:t xml:space="preserve">2 531,0 </w:t>
      </w:r>
      <w:r w:rsidRPr="00E84880">
        <w:rPr>
          <w:rFonts w:ascii="Times New Roman" w:hAnsi="Times New Roman"/>
          <w:sz w:val="28"/>
          <w:szCs w:val="28"/>
        </w:rPr>
        <w:t xml:space="preserve">тыс. руб., на 2019 год предусмотрено в сумме </w:t>
      </w:r>
      <w:r w:rsidRPr="00E84880">
        <w:rPr>
          <w:rFonts w:ascii="Times New Roman" w:eastAsia="Times New Roman" w:hAnsi="Times New Roman"/>
          <w:sz w:val="28"/>
          <w:szCs w:val="28"/>
        </w:rPr>
        <w:t xml:space="preserve">2 303,5 </w:t>
      </w:r>
      <w:r w:rsidRPr="00E84880">
        <w:rPr>
          <w:rFonts w:ascii="Times New Roman" w:hAnsi="Times New Roman"/>
          <w:sz w:val="28"/>
          <w:szCs w:val="28"/>
        </w:rPr>
        <w:t xml:space="preserve">тыс. руб., исполнено - </w:t>
      </w:r>
      <w:r w:rsidRPr="00E84880">
        <w:rPr>
          <w:rFonts w:ascii="Times New Roman" w:eastAsia="Times New Roman" w:hAnsi="Times New Roman"/>
          <w:sz w:val="28"/>
          <w:szCs w:val="28"/>
        </w:rPr>
        <w:t>2 303,</w:t>
      </w:r>
      <w:r w:rsidR="00DB17FF">
        <w:rPr>
          <w:rFonts w:ascii="Times New Roman" w:eastAsia="Times New Roman" w:hAnsi="Times New Roman"/>
          <w:sz w:val="28"/>
          <w:szCs w:val="28"/>
        </w:rPr>
        <w:t>3</w:t>
      </w:r>
      <w:r w:rsidRPr="00E84880">
        <w:rPr>
          <w:rFonts w:ascii="Times New Roman" w:eastAsia="Times New Roman" w:hAnsi="Times New Roman"/>
          <w:sz w:val="28"/>
          <w:szCs w:val="28"/>
        </w:rPr>
        <w:t xml:space="preserve"> </w:t>
      </w:r>
      <w:r w:rsidRPr="00E84880">
        <w:rPr>
          <w:rFonts w:ascii="Times New Roman" w:hAnsi="Times New Roman"/>
          <w:sz w:val="28"/>
          <w:szCs w:val="28"/>
        </w:rPr>
        <w:t>тыс. руб.</w:t>
      </w:r>
    </w:p>
    <w:p w:rsidR="00C63B20" w:rsidRPr="00E84880" w:rsidRDefault="00C63B20" w:rsidP="00C63B20">
      <w:pPr>
        <w:spacing w:after="0" w:line="240" w:lineRule="auto"/>
        <w:ind w:right="141"/>
        <w:jc w:val="both"/>
        <w:rPr>
          <w:rFonts w:ascii="Times New Roman" w:hAnsi="Times New Roman"/>
          <w:sz w:val="28"/>
          <w:szCs w:val="28"/>
        </w:rPr>
      </w:pPr>
    </w:p>
    <w:p w:rsidR="00C63B20" w:rsidRPr="00E84880" w:rsidRDefault="00801C89" w:rsidP="00C63B20">
      <w:pPr>
        <w:pStyle w:val="22"/>
        <w:ind w:right="141" w:firstLine="0"/>
        <w:jc w:val="both"/>
      </w:pPr>
      <w:r>
        <w:rPr>
          <w:noProof/>
        </w:rPr>
        <w:pict>
          <v:roundrect id="_x0000_s1119" style="position:absolute;left:0;text-align:left;margin-left:-3.3pt;margin-top:-3.65pt;width:490.4pt;height:87pt;z-index:-251609088" arcsize="10923f" fillcolor="white [3201]" strokecolor="#d99594 [1941]" strokeweight="1pt">
            <v:fill opacity="39322f" color2="#e5b8b7 [1301]" o:opacity2="39977f" focusposition="1" focussize="" focus="100%" type="gradient"/>
            <v:shadow on="t" type="perspective" color="#622423 [1605]" opacity=".5" offset="1pt" offset2="-3pt"/>
          </v:roundrect>
        </w:pict>
      </w:r>
      <w:r w:rsidR="00C63B20" w:rsidRPr="00E84880">
        <w:t xml:space="preserve">«Создание условий для организации и осуществления мероприятий по гражданской обороне и защите населения и территорий муниципального образования «Город Саратов» от чрезвычайных ситуаций» за 2018 год исполнено в сумме 68 724,5 тыс. руб., на 2019 год предусмотрено в сумме </w:t>
      </w:r>
      <w:r w:rsidR="00C63B20" w:rsidRPr="00E84880">
        <w:br/>
        <w:t>73 111,7 тыс. руб., исполнено – 73 073,8 тыс. руб.</w:t>
      </w:r>
    </w:p>
    <w:p w:rsidR="00C63B20" w:rsidRPr="00E84880" w:rsidRDefault="00C63B20" w:rsidP="00C63B20">
      <w:pPr>
        <w:pStyle w:val="22"/>
        <w:ind w:right="141" w:firstLine="0"/>
        <w:jc w:val="both"/>
      </w:pPr>
    </w:p>
    <w:p w:rsidR="00C63B20" w:rsidRPr="00E84880" w:rsidRDefault="00801C89" w:rsidP="00C63B20">
      <w:pPr>
        <w:spacing w:after="0" w:line="240" w:lineRule="auto"/>
        <w:ind w:right="141"/>
        <w:jc w:val="both"/>
        <w:rPr>
          <w:rFonts w:ascii="Times New Roman" w:hAnsi="Times New Roman"/>
          <w:sz w:val="28"/>
          <w:szCs w:val="28"/>
        </w:rPr>
      </w:pPr>
      <w:r w:rsidRPr="00801C89">
        <w:rPr>
          <w:noProof/>
          <w:sz w:val="28"/>
          <w:szCs w:val="28"/>
        </w:rPr>
        <w:pict>
          <v:roundrect id="_x0000_s1120" style="position:absolute;left:0;text-align:left;margin-left:-3.8pt;margin-top:-.25pt;width:494.3pt;height:53.5pt;z-index:-251608064" arcsize="10923f" fillcolor="white [3201]" strokecolor="#d99594 [1941]" strokeweight="1pt">
            <v:fill opacity="39322f" color2="#e5b8b7 [1301]" o:opacity2="39977f" focusposition="1" focussize="" focus="100%" type="gradient"/>
            <v:shadow on="t" type="perspective" color="#622423 [1605]" opacity=".5" offset="1pt" offset2="-3pt"/>
          </v:roundrect>
        </w:pict>
      </w:r>
      <w:r w:rsidR="00C63B20" w:rsidRPr="00E84880">
        <w:rPr>
          <w:rFonts w:ascii="Times New Roman" w:hAnsi="Times New Roman"/>
          <w:sz w:val="28"/>
          <w:szCs w:val="28"/>
        </w:rPr>
        <w:t xml:space="preserve">«Развитие педагогического потенциала» за 2018 год исполнено в сумме </w:t>
      </w:r>
      <w:r w:rsidR="00C63B20" w:rsidRPr="00E84880">
        <w:rPr>
          <w:rFonts w:ascii="Times New Roman" w:hAnsi="Times New Roman"/>
          <w:sz w:val="28"/>
          <w:szCs w:val="28"/>
        </w:rPr>
        <w:br/>
      </w:r>
      <w:r w:rsidR="00C63B20" w:rsidRPr="00E84880">
        <w:rPr>
          <w:rFonts w:ascii="Times New Roman" w:eastAsia="Times New Roman" w:hAnsi="Times New Roman"/>
          <w:sz w:val="28"/>
          <w:szCs w:val="28"/>
        </w:rPr>
        <w:t xml:space="preserve">1 036,0 </w:t>
      </w:r>
      <w:r w:rsidR="00C63B20" w:rsidRPr="00E84880">
        <w:rPr>
          <w:rFonts w:ascii="Times New Roman" w:hAnsi="Times New Roman"/>
          <w:sz w:val="28"/>
          <w:szCs w:val="28"/>
        </w:rPr>
        <w:t xml:space="preserve">тыс. руб., на 2019 год предусмотрено в сумме </w:t>
      </w:r>
      <w:r w:rsidR="00C63B20" w:rsidRPr="00E84880">
        <w:rPr>
          <w:rFonts w:ascii="Times New Roman" w:eastAsia="Times New Roman" w:hAnsi="Times New Roman"/>
          <w:sz w:val="28"/>
          <w:szCs w:val="28"/>
        </w:rPr>
        <w:t xml:space="preserve">1 036,0 </w:t>
      </w:r>
      <w:r w:rsidR="00C63B20" w:rsidRPr="00E84880">
        <w:rPr>
          <w:rFonts w:ascii="Times New Roman" w:hAnsi="Times New Roman"/>
          <w:sz w:val="28"/>
          <w:szCs w:val="28"/>
        </w:rPr>
        <w:t xml:space="preserve">тыс. руб., </w:t>
      </w:r>
      <w:r w:rsidR="00C63B20" w:rsidRPr="00E84880">
        <w:rPr>
          <w:rFonts w:ascii="Times New Roman" w:hAnsi="Times New Roman"/>
          <w:sz w:val="28"/>
          <w:szCs w:val="28"/>
        </w:rPr>
        <w:br/>
        <w:t xml:space="preserve">исполнено - </w:t>
      </w:r>
      <w:r w:rsidR="00C63B20" w:rsidRPr="00E84880">
        <w:rPr>
          <w:rFonts w:ascii="Times New Roman" w:eastAsia="Times New Roman" w:hAnsi="Times New Roman"/>
          <w:sz w:val="28"/>
          <w:szCs w:val="28"/>
        </w:rPr>
        <w:t xml:space="preserve">1 036,0 </w:t>
      </w:r>
      <w:r w:rsidR="00C63B20" w:rsidRPr="00E84880">
        <w:rPr>
          <w:rFonts w:ascii="Times New Roman" w:hAnsi="Times New Roman"/>
          <w:sz w:val="28"/>
          <w:szCs w:val="28"/>
        </w:rPr>
        <w:t>тыс. руб.</w:t>
      </w:r>
    </w:p>
    <w:p w:rsidR="00C63B20" w:rsidRPr="00E84880" w:rsidRDefault="00C63B20" w:rsidP="00C63B20">
      <w:pPr>
        <w:adjustRightInd w:val="0"/>
        <w:spacing w:after="0" w:line="240" w:lineRule="auto"/>
        <w:ind w:right="141"/>
        <w:jc w:val="both"/>
        <w:rPr>
          <w:rFonts w:ascii="Times New Roman" w:hAnsi="Times New Roman"/>
          <w:sz w:val="28"/>
          <w:szCs w:val="28"/>
        </w:rPr>
      </w:pPr>
    </w:p>
    <w:p w:rsidR="00C63B20" w:rsidRDefault="00801C89" w:rsidP="00C63B20">
      <w:pPr>
        <w:spacing w:after="0" w:line="240" w:lineRule="auto"/>
        <w:ind w:right="141"/>
        <w:jc w:val="both"/>
        <w:rPr>
          <w:rFonts w:ascii="Times New Roman" w:hAnsi="Times New Roman"/>
          <w:sz w:val="28"/>
          <w:szCs w:val="28"/>
        </w:rPr>
      </w:pPr>
      <w:r>
        <w:rPr>
          <w:rFonts w:ascii="Times New Roman" w:hAnsi="Times New Roman"/>
          <w:noProof/>
          <w:sz w:val="28"/>
          <w:szCs w:val="28"/>
        </w:rPr>
        <w:pict>
          <v:roundrect id="_x0000_s1121" style="position:absolute;left:0;text-align:left;margin-left:-3.8pt;margin-top:-.15pt;width:490.9pt;height:55.45pt;z-index:-251607040" arcsize="10923f" fillcolor="white [3201]" strokecolor="#d99594 [1941]" strokeweight="1pt">
            <v:fill opacity="39322f" color2="#e5b8b7 [1301]" o:opacity2="39977f" focusposition="1" focussize="" focus="100%" type="gradient"/>
            <v:shadow on="t" type="perspective" color="#622423 [1605]" opacity=".5" offset="1pt" offset2="-3pt"/>
          </v:roundrect>
        </w:pict>
      </w:r>
      <w:r w:rsidR="00C63B20" w:rsidRPr="00E84880">
        <w:rPr>
          <w:rFonts w:ascii="Times New Roman" w:hAnsi="Times New Roman"/>
          <w:sz w:val="28"/>
          <w:szCs w:val="28"/>
        </w:rPr>
        <w:t xml:space="preserve">«Организация мероприятий с детьми и молодежью» за 2018 год исполнено в сумме </w:t>
      </w:r>
      <w:r w:rsidR="00C63B20" w:rsidRPr="00E84880">
        <w:rPr>
          <w:rFonts w:ascii="Times New Roman" w:eastAsia="Times New Roman" w:hAnsi="Times New Roman"/>
          <w:sz w:val="28"/>
          <w:szCs w:val="28"/>
        </w:rPr>
        <w:t xml:space="preserve">659,6 </w:t>
      </w:r>
      <w:r w:rsidR="00C63B20" w:rsidRPr="00E84880">
        <w:rPr>
          <w:rFonts w:ascii="Times New Roman" w:hAnsi="Times New Roman"/>
          <w:sz w:val="28"/>
          <w:szCs w:val="28"/>
        </w:rPr>
        <w:t xml:space="preserve">тыс. руб., на 2019 год предусмотрено в сумме </w:t>
      </w:r>
      <w:r w:rsidR="00C63B20" w:rsidRPr="00E84880">
        <w:rPr>
          <w:rFonts w:ascii="Times New Roman" w:eastAsia="Times New Roman" w:hAnsi="Times New Roman"/>
          <w:sz w:val="28"/>
          <w:szCs w:val="28"/>
        </w:rPr>
        <w:t xml:space="preserve">659,6 </w:t>
      </w:r>
      <w:r w:rsidR="00C63B20" w:rsidRPr="00E84880">
        <w:rPr>
          <w:rFonts w:ascii="Times New Roman" w:hAnsi="Times New Roman"/>
          <w:sz w:val="28"/>
          <w:szCs w:val="28"/>
        </w:rPr>
        <w:t xml:space="preserve">тыс. руб., </w:t>
      </w:r>
      <w:r w:rsidR="00C63B20" w:rsidRPr="00E84880">
        <w:rPr>
          <w:rFonts w:ascii="Times New Roman" w:hAnsi="Times New Roman"/>
          <w:sz w:val="28"/>
          <w:szCs w:val="28"/>
        </w:rPr>
        <w:br/>
        <w:t xml:space="preserve">исполнено - </w:t>
      </w:r>
      <w:r w:rsidR="00C63B20" w:rsidRPr="00E84880">
        <w:rPr>
          <w:rFonts w:ascii="Times New Roman" w:eastAsia="Times New Roman" w:hAnsi="Times New Roman"/>
          <w:sz w:val="28"/>
          <w:szCs w:val="28"/>
        </w:rPr>
        <w:t xml:space="preserve">659,6 </w:t>
      </w:r>
      <w:r w:rsidR="00C63B20" w:rsidRPr="00E84880">
        <w:rPr>
          <w:rFonts w:ascii="Times New Roman" w:hAnsi="Times New Roman"/>
          <w:sz w:val="28"/>
          <w:szCs w:val="28"/>
        </w:rPr>
        <w:t>тыс. руб.</w:t>
      </w:r>
    </w:p>
    <w:p w:rsidR="00C63B20" w:rsidRDefault="00C63B20" w:rsidP="00C63B20">
      <w:pPr>
        <w:spacing w:after="0" w:line="240" w:lineRule="auto"/>
        <w:ind w:right="141"/>
        <w:jc w:val="both"/>
        <w:rPr>
          <w:rFonts w:ascii="Times New Roman" w:hAnsi="Times New Roman"/>
          <w:sz w:val="28"/>
          <w:szCs w:val="28"/>
        </w:rPr>
      </w:pPr>
    </w:p>
    <w:p w:rsidR="00C63B20" w:rsidRDefault="00801C89" w:rsidP="00C63B20">
      <w:pPr>
        <w:pStyle w:val="22"/>
        <w:ind w:right="141" w:firstLine="0"/>
        <w:jc w:val="both"/>
      </w:pPr>
      <w:r w:rsidRPr="00801C89">
        <w:rPr>
          <w:rFonts w:ascii="Calibri" w:hAnsi="Calibri"/>
          <w:noProof/>
          <w:lang w:eastAsia="en-US"/>
        </w:rPr>
        <w:lastRenderedPageBreak/>
        <w:pict>
          <v:roundrect id="_x0000_s1127" style="position:absolute;left:0;text-align:left;margin-left:-3.8pt;margin-top:-.6pt;width:488.7pt;height:54.55pt;z-index:-251600896" arcsize="10923f" fillcolor="white [3201]" strokecolor="#d99594 [1941]" strokeweight="1pt">
            <v:fill opacity="39322f" color2="#e5b8b7 [1301]" o:opacity2="39322f" focusposition="1" focussize="" focus="100%" type="gradient"/>
            <v:shadow on="t" type="perspective" color="#622423 [1605]" opacity=".5" offset="1pt" offset2="-3pt"/>
          </v:roundrect>
        </w:pict>
      </w:r>
      <w:r w:rsidR="00C63B20" w:rsidRPr="00E84880">
        <w:t xml:space="preserve">«Переселение граждан города Саратова из аварийного жилищного фонда в 2019-2025 годах», на 2019 год предусмотрено 169 034,7 </w:t>
      </w:r>
      <w:r w:rsidR="00DB17FF">
        <w:t>тыс. руб., исполнено – 108 170,8</w:t>
      </w:r>
      <w:r w:rsidR="00C63B20" w:rsidRPr="00E84880">
        <w:t xml:space="preserve"> тыс. руб.</w:t>
      </w:r>
    </w:p>
    <w:p w:rsidR="00C63B20" w:rsidRDefault="00C63B20" w:rsidP="00C63B20">
      <w:pPr>
        <w:pStyle w:val="22"/>
        <w:ind w:right="141" w:firstLine="0"/>
        <w:jc w:val="both"/>
      </w:pPr>
    </w:p>
    <w:p w:rsidR="00C63B20" w:rsidRPr="00E84880" w:rsidRDefault="00801C89" w:rsidP="00C63B20">
      <w:pPr>
        <w:pStyle w:val="22"/>
        <w:ind w:right="141" w:firstLine="0"/>
        <w:jc w:val="both"/>
      </w:pPr>
      <w:r>
        <w:rPr>
          <w:noProof/>
        </w:rPr>
        <w:pict>
          <v:roundrect id="_x0000_s1122" style="position:absolute;left:0;text-align:left;margin-left:-3.8pt;margin-top:-2pt;width:490.4pt;height:71.9pt;z-index:-251606016" arcsize="10923f" fillcolor="white [3201]" strokecolor="#d99594 [1941]" strokeweight="1pt">
            <v:fill opacity="39322f" color2="#e5b8b7 [1301]" o:opacity2="39977f" focusposition="1" focussize="" focus="100%" type="gradient"/>
            <v:shadow on="t" type="perspective" color="#622423 [1605]" opacity=".5" offset="1pt" offset2="-3pt"/>
          </v:roundrect>
        </w:pict>
      </w:r>
      <w:r w:rsidR="00C63B20" w:rsidRPr="00E84880">
        <w:t xml:space="preserve">«Формирование земельных участков, расположенных на территории муниципального образования «Город Саратов» за 2018 год исполнено в сумме </w:t>
      </w:r>
      <w:r w:rsidR="00D7588E">
        <w:t xml:space="preserve">  </w:t>
      </w:r>
      <w:r w:rsidR="00C63B20" w:rsidRPr="00E84880">
        <w:t>2</w:t>
      </w:r>
      <w:r w:rsidR="00C63B20">
        <w:t xml:space="preserve"> </w:t>
      </w:r>
      <w:r w:rsidR="00C63B20" w:rsidRPr="00E84880">
        <w:t xml:space="preserve">920,0 тыс. руб., на 2019 год предусмотрено в сумме 3 264,3 тыс. руб., </w:t>
      </w:r>
      <w:r w:rsidR="00C63B20" w:rsidRPr="00E84880">
        <w:br/>
        <w:t>исполнено - 2 306,3 тыс. руб.</w:t>
      </w:r>
    </w:p>
    <w:p w:rsidR="00C63B20" w:rsidRPr="00E84880" w:rsidRDefault="00C63B20" w:rsidP="00C63B20">
      <w:pPr>
        <w:spacing w:after="0" w:line="240" w:lineRule="auto"/>
        <w:ind w:right="141"/>
        <w:jc w:val="both"/>
        <w:rPr>
          <w:rFonts w:ascii="Times New Roman" w:hAnsi="Times New Roman"/>
          <w:sz w:val="28"/>
          <w:szCs w:val="28"/>
        </w:rPr>
      </w:pPr>
    </w:p>
    <w:p w:rsidR="00C63B20" w:rsidRPr="00E84880" w:rsidRDefault="00801C89" w:rsidP="00C63B20">
      <w:pPr>
        <w:spacing w:after="0" w:line="240" w:lineRule="auto"/>
        <w:ind w:right="141"/>
        <w:jc w:val="both"/>
        <w:rPr>
          <w:rFonts w:ascii="Times New Roman" w:hAnsi="Times New Roman"/>
          <w:sz w:val="28"/>
          <w:szCs w:val="28"/>
        </w:rPr>
      </w:pPr>
      <w:r>
        <w:rPr>
          <w:rFonts w:ascii="Times New Roman" w:hAnsi="Times New Roman"/>
          <w:noProof/>
          <w:sz w:val="28"/>
          <w:szCs w:val="28"/>
        </w:rPr>
        <w:pict>
          <v:roundrect id="_x0000_s1123" style="position:absolute;left:0;text-align:left;margin-left:-3.8pt;margin-top:-.15pt;width:490.4pt;height:70.2pt;z-index:-251604992" arcsize="10923f" fillcolor="white [3201]" strokecolor="#d99594 [1941]" strokeweight="1pt">
            <v:fill opacity="39322f" color2="#e5b8b7 [1301]" o:opacity2="39977f" focusposition="1" focussize="" focus="100%" type="gradient"/>
            <v:shadow on="t" type="perspective" color="#622423 [1605]" opacity=".5" offset="1pt" offset2="-3pt"/>
          </v:roundrect>
        </w:pict>
      </w:r>
      <w:r w:rsidR="00C63B20" w:rsidRPr="00E84880">
        <w:rPr>
          <w:rFonts w:ascii="Times New Roman" w:hAnsi="Times New Roman"/>
          <w:sz w:val="28"/>
          <w:szCs w:val="28"/>
        </w:rPr>
        <w:t xml:space="preserve">«Обследование и содержание гидротехнических сооружений водных объектов (прудов), противооползневые мероприятия» за 2018 год исполнено в сумме </w:t>
      </w:r>
      <w:r w:rsidR="00C63B20">
        <w:rPr>
          <w:rFonts w:ascii="Times New Roman" w:hAnsi="Times New Roman"/>
          <w:sz w:val="28"/>
          <w:szCs w:val="28"/>
        </w:rPr>
        <w:br/>
      </w:r>
      <w:r w:rsidR="00C63B20" w:rsidRPr="00E84880">
        <w:rPr>
          <w:rFonts w:ascii="Times New Roman" w:eastAsia="Times New Roman" w:hAnsi="Times New Roman"/>
          <w:sz w:val="28"/>
          <w:szCs w:val="28"/>
        </w:rPr>
        <w:t>1 089,7</w:t>
      </w:r>
      <w:r w:rsidR="00C63B20" w:rsidRPr="00E84880">
        <w:rPr>
          <w:rFonts w:ascii="Times New Roman" w:hAnsi="Times New Roman"/>
          <w:sz w:val="28"/>
          <w:szCs w:val="28"/>
        </w:rPr>
        <w:t xml:space="preserve"> тыс. руб., на 2019 год предусмотрено в сумме </w:t>
      </w:r>
      <w:r w:rsidR="00C63B20" w:rsidRPr="00E84880">
        <w:rPr>
          <w:rFonts w:ascii="Times New Roman" w:eastAsia="Times New Roman" w:hAnsi="Times New Roman"/>
          <w:sz w:val="28"/>
          <w:szCs w:val="28"/>
        </w:rPr>
        <w:t>800,0</w:t>
      </w:r>
      <w:r w:rsidR="00C63B20" w:rsidRPr="00E84880">
        <w:rPr>
          <w:rFonts w:ascii="Times New Roman" w:hAnsi="Times New Roman"/>
          <w:sz w:val="28"/>
          <w:szCs w:val="28"/>
        </w:rPr>
        <w:t xml:space="preserve"> тыс. руб., исполнено - </w:t>
      </w:r>
      <w:r w:rsidR="00C63B20" w:rsidRPr="00E84880">
        <w:rPr>
          <w:rFonts w:ascii="Times New Roman" w:eastAsia="Times New Roman" w:hAnsi="Times New Roman"/>
          <w:sz w:val="28"/>
          <w:szCs w:val="28"/>
        </w:rPr>
        <w:t xml:space="preserve">800,0 </w:t>
      </w:r>
      <w:r w:rsidR="00C63B20" w:rsidRPr="00E84880">
        <w:rPr>
          <w:rFonts w:ascii="Times New Roman" w:hAnsi="Times New Roman"/>
          <w:sz w:val="28"/>
          <w:szCs w:val="28"/>
        </w:rPr>
        <w:t xml:space="preserve">тыс. руб. </w:t>
      </w:r>
    </w:p>
    <w:p w:rsidR="00C63B20" w:rsidRPr="00E84880" w:rsidRDefault="00801C89" w:rsidP="00C63B20">
      <w:pPr>
        <w:spacing w:after="0" w:line="240" w:lineRule="auto"/>
        <w:ind w:right="141"/>
        <w:jc w:val="both"/>
        <w:rPr>
          <w:rFonts w:ascii="Times New Roman" w:hAnsi="Times New Roman"/>
          <w:sz w:val="28"/>
          <w:szCs w:val="28"/>
        </w:rPr>
      </w:pPr>
      <w:r>
        <w:rPr>
          <w:rFonts w:ascii="Times New Roman" w:hAnsi="Times New Roman"/>
          <w:noProof/>
          <w:sz w:val="28"/>
          <w:szCs w:val="28"/>
        </w:rPr>
        <w:pict>
          <v:roundrect id="_x0000_s1124" style="position:absolute;left:0;text-align:left;margin-left:-7pt;margin-top:12.8pt;width:490.4pt;height:104.75pt;z-index:-251603968" arcsize="10923f" fillcolor="white [3201]" strokecolor="#d99594 [1941]" strokeweight="1pt">
            <v:fill opacity="39322f" color2="#e5b8b7 [1301]" o:opacity2="39977f" focusposition="1" focussize="" focus="100%" type="gradient"/>
            <v:shadow on="t" type="perspective" color="#622423 [1605]" opacity=".5" offset="1pt" offset2="-3pt"/>
          </v:roundrect>
        </w:pict>
      </w:r>
    </w:p>
    <w:p w:rsidR="00C63B20" w:rsidRPr="00E84880" w:rsidRDefault="00C63B20" w:rsidP="00C63B20">
      <w:pPr>
        <w:spacing w:after="0" w:line="240" w:lineRule="auto"/>
        <w:ind w:right="141"/>
        <w:jc w:val="both"/>
        <w:rPr>
          <w:rFonts w:ascii="Times New Roman" w:hAnsi="Times New Roman"/>
          <w:sz w:val="28"/>
          <w:szCs w:val="28"/>
        </w:rPr>
      </w:pPr>
      <w:r w:rsidRPr="00E84880">
        <w:rPr>
          <w:rFonts w:ascii="Times New Roman" w:hAnsi="Times New Roman"/>
          <w:sz w:val="28"/>
          <w:szCs w:val="28"/>
        </w:rPr>
        <w:t xml:space="preserve">«Сохранение, содержание и благоустройство памятников и монументальных скульптур и государственная охрана объектов культурного наследия местного (муниципального) значения, расположенных на территории муниципального образования «Город Саратов» за 2018 год исполнено в сумме </w:t>
      </w:r>
      <w:r w:rsidRPr="00E84880">
        <w:rPr>
          <w:rFonts w:ascii="Times New Roman" w:eastAsia="Times New Roman" w:hAnsi="Times New Roman"/>
          <w:sz w:val="28"/>
          <w:szCs w:val="28"/>
        </w:rPr>
        <w:t xml:space="preserve">4 233,1 </w:t>
      </w:r>
      <w:r w:rsidRPr="00E84880">
        <w:rPr>
          <w:rFonts w:ascii="Times New Roman" w:hAnsi="Times New Roman"/>
          <w:sz w:val="28"/>
          <w:szCs w:val="28"/>
        </w:rPr>
        <w:t xml:space="preserve">тыс. руб., на 2019 год предусмотрено в сумме </w:t>
      </w:r>
      <w:r w:rsidRPr="00E84880">
        <w:rPr>
          <w:rFonts w:ascii="Times New Roman" w:eastAsia="Times New Roman" w:hAnsi="Times New Roman"/>
          <w:sz w:val="28"/>
          <w:szCs w:val="28"/>
        </w:rPr>
        <w:t xml:space="preserve">4 499,9 </w:t>
      </w:r>
      <w:r w:rsidRPr="00E84880">
        <w:rPr>
          <w:rFonts w:ascii="Times New Roman" w:hAnsi="Times New Roman"/>
          <w:sz w:val="28"/>
          <w:szCs w:val="28"/>
        </w:rPr>
        <w:t xml:space="preserve">тыс. руб., исполнено - </w:t>
      </w:r>
      <w:r w:rsidR="00D7588E">
        <w:rPr>
          <w:rFonts w:ascii="Times New Roman" w:hAnsi="Times New Roman"/>
          <w:sz w:val="28"/>
          <w:szCs w:val="28"/>
        </w:rPr>
        <w:t xml:space="preserve">                       </w:t>
      </w:r>
      <w:r w:rsidRPr="00E84880">
        <w:rPr>
          <w:rFonts w:ascii="Times New Roman" w:eastAsia="Times New Roman" w:hAnsi="Times New Roman"/>
          <w:sz w:val="28"/>
          <w:szCs w:val="28"/>
        </w:rPr>
        <w:t>4 372,</w:t>
      </w:r>
      <w:r w:rsidR="00DB17FF">
        <w:rPr>
          <w:rFonts w:ascii="Times New Roman" w:eastAsia="Times New Roman" w:hAnsi="Times New Roman"/>
          <w:sz w:val="28"/>
          <w:szCs w:val="28"/>
        </w:rPr>
        <w:t>6</w:t>
      </w:r>
      <w:r w:rsidRPr="00E84880">
        <w:rPr>
          <w:rFonts w:ascii="Times New Roman" w:eastAsia="Times New Roman" w:hAnsi="Times New Roman"/>
          <w:sz w:val="28"/>
          <w:szCs w:val="28"/>
        </w:rPr>
        <w:t xml:space="preserve"> </w:t>
      </w:r>
      <w:r w:rsidRPr="00E84880">
        <w:rPr>
          <w:rFonts w:ascii="Times New Roman" w:hAnsi="Times New Roman"/>
          <w:sz w:val="28"/>
          <w:szCs w:val="28"/>
        </w:rPr>
        <w:t xml:space="preserve">тыс. руб. </w:t>
      </w:r>
    </w:p>
    <w:p w:rsidR="00C63B20" w:rsidRPr="00E84880" w:rsidRDefault="00801C89" w:rsidP="00C63B20">
      <w:pPr>
        <w:spacing w:after="0" w:line="240" w:lineRule="auto"/>
        <w:ind w:right="141"/>
        <w:jc w:val="both"/>
        <w:rPr>
          <w:rFonts w:ascii="Times New Roman" w:hAnsi="Times New Roman"/>
          <w:sz w:val="28"/>
          <w:szCs w:val="28"/>
        </w:rPr>
      </w:pPr>
      <w:r>
        <w:rPr>
          <w:rFonts w:ascii="Times New Roman" w:hAnsi="Times New Roman"/>
          <w:noProof/>
          <w:sz w:val="28"/>
          <w:szCs w:val="28"/>
        </w:rPr>
        <w:pict>
          <v:roundrect id="_x0000_s1125" style="position:absolute;left:0;text-align:left;margin-left:-3.8pt;margin-top:15.1pt;width:490.4pt;height:71.45pt;z-index:-251602944" arcsize="10923f" fillcolor="white [3201]" strokecolor="#d99594 [1941]" strokeweight="1pt">
            <v:fill opacity="39322f" color2="#e5b8b7 [1301]" o:opacity2="39322f" focusposition="1" focussize="" focus="100%" type="gradient"/>
            <v:shadow on="t" type="perspective" color="#622423 [1605]" opacity=".5" offset="1pt" offset2="-3pt"/>
          </v:roundrect>
        </w:pict>
      </w:r>
    </w:p>
    <w:p w:rsidR="00C63B20" w:rsidRPr="00E84880" w:rsidRDefault="00C63B20" w:rsidP="00C63B20">
      <w:pPr>
        <w:spacing w:after="0" w:line="240" w:lineRule="auto"/>
        <w:ind w:right="141"/>
        <w:jc w:val="both"/>
        <w:rPr>
          <w:rFonts w:ascii="Times New Roman" w:hAnsi="Times New Roman"/>
          <w:sz w:val="28"/>
          <w:szCs w:val="28"/>
        </w:rPr>
      </w:pPr>
      <w:r w:rsidRPr="00E84880">
        <w:rPr>
          <w:rFonts w:ascii="Times New Roman" w:hAnsi="Times New Roman"/>
          <w:sz w:val="28"/>
          <w:szCs w:val="28"/>
        </w:rPr>
        <w:t xml:space="preserve">«Снос самовольных построек, расположенных в границах территории муниципального образования «Город Саратов» за 2018 год исполнено в сумме </w:t>
      </w:r>
      <w:r w:rsidRPr="00E84880">
        <w:rPr>
          <w:rFonts w:ascii="Times New Roman" w:eastAsia="Times New Roman" w:hAnsi="Times New Roman"/>
          <w:sz w:val="28"/>
          <w:szCs w:val="28"/>
        </w:rPr>
        <w:t xml:space="preserve">3,2 </w:t>
      </w:r>
      <w:r w:rsidRPr="00E84880">
        <w:rPr>
          <w:rFonts w:ascii="Times New Roman" w:hAnsi="Times New Roman"/>
          <w:sz w:val="28"/>
          <w:szCs w:val="28"/>
        </w:rPr>
        <w:t xml:space="preserve">тыс. руб., на 2019 год предусмотрено в сумме </w:t>
      </w:r>
      <w:r w:rsidRPr="00E84880">
        <w:rPr>
          <w:rFonts w:ascii="Times New Roman" w:eastAsia="Times New Roman" w:hAnsi="Times New Roman"/>
          <w:sz w:val="28"/>
          <w:szCs w:val="28"/>
        </w:rPr>
        <w:t xml:space="preserve">100,0 </w:t>
      </w:r>
      <w:r w:rsidRPr="00E84880">
        <w:rPr>
          <w:rFonts w:ascii="Times New Roman" w:hAnsi="Times New Roman"/>
          <w:sz w:val="28"/>
          <w:szCs w:val="28"/>
        </w:rPr>
        <w:t xml:space="preserve">тыс. руб., исполнено – </w:t>
      </w:r>
      <w:r w:rsidRPr="00E84880">
        <w:rPr>
          <w:rFonts w:ascii="Times New Roman" w:eastAsia="Times New Roman" w:hAnsi="Times New Roman"/>
          <w:sz w:val="28"/>
          <w:szCs w:val="28"/>
        </w:rPr>
        <w:t>0,0</w:t>
      </w:r>
      <w:r w:rsidRPr="00E84880">
        <w:rPr>
          <w:rFonts w:ascii="Times New Roman" w:hAnsi="Times New Roman"/>
          <w:sz w:val="28"/>
          <w:szCs w:val="28"/>
        </w:rPr>
        <w:t xml:space="preserve"> тыс. руб. </w:t>
      </w:r>
    </w:p>
    <w:p w:rsidR="00C63B20" w:rsidRPr="00E84880" w:rsidRDefault="00801C89" w:rsidP="00C63B20">
      <w:pPr>
        <w:spacing w:after="0" w:line="240" w:lineRule="auto"/>
        <w:ind w:right="141"/>
        <w:jc w:val="both"/>
        <w:rPr>
          <w:b/>
          <w:sz w:val="28"/>
          <w:szCs w:val="28"/>
        </w:rPr>
      </w:pPr>
      <w:r w:rsidRPr="00801C89">
        <w:rPr>
          <w:noProof/>
          <w:sz w:val="28"/>
          <w:szCs w:val="28"/>
        </w:rPr>
        <w:pict>
          <v:roundrect id="_x0000_s1126" style="position:absolute;left:0;text-align:left;margin-left:-1.3pt;margin-top:12.75pt;width:490.4pt;height:58.1pt;z-index:-251601920" arcsize="10923f" fillcolor="white [3201]" strokecolor="#d99594 [1941]" strokeweight="1pt">
            <v:fill opacity="39322f" color2="#e5b8b7 [1301]" o:opacity2="39322f" focusposition="1" focussize="" focus="100%" type="gradient"/>
            <v:shadow on="t" type="perspective" color="#622423 [1605]" opacity=".5" offset="1pt" offset2="-3pt"/>
          </v:roundrect>
        </w:pict>
      </w:r>
    </w:p>
    <w:p w:rsidR="00C63B20" w:rsidRPr="00E84880" w:rsidRDefault="00C63B20" w:rsidP="00C63B20">
      <w:pPr>
        <w:spacing w:after="0" w:line="240" w:lineRule="auto"/>
        <w:ind w:right="141"/>
        <w:jc w:val="both"/>
        <w:rPr>
          <w:rFonts w:ascii="Times New Roman" w:hAnsi="Times New Roman"/>
          <w:sz w:val="28"/>
          <w:szCs w:val="28"/>
        </w:rPr>
      </w:pPr>
      <w:r w:rsidRPr="00E84880">
        <w:rPr>
          <w:rFonts w:ascii="Times New Roman" w:hAnsi="Times New Roman"/>
          <w:sz w:val="28"/>
          <w:szCs w:val="28"/>
        </w:rPr>
        <w:t xml:space="preserve">«Модернизация информационных технологий администрации муниципального образования» Город Саратов», на 2019 год предусмотрено </w:t>
      </w:r>
      <w:r w:rsidRPr="00E84880">
        <w:rPr>
          <w:rFonts w:ascii="Times New Roman" w:eastAsia="Times New Roman" w:hAnsi="Times New Roman"/>
          <w:sz w:val="28"/>
          <w:szCs w:val="28"/>
        </w:rPr>
        <w:t xml:space="preserve">2 300,0 </w:t>
      </w:r>
      <w:r w:rsidRPr="00E84880">
        <w:rPr>
          <w:rFonts w:ascii="Times New Roman" w:hAnsi="Times New Roman"/>
          <w:sz w:val="28"/>
          <w:szCs w:val="28"/>
        </w:rPr>
        <w:t xml:space="preserve">тыс. руб., исполнено - </w:t>
      </w:r>
      <w:r w:rsidRPr="00E84880">
        <w:rPr>
          <w:rFonts w:ascii="Times New Roman" w:eastAsia="Times New Roman" w:hAnsi="Times New Roman"/>
          <w:sz w:val="28"/>
          <w:szCs w:val="28"/>
        </w:rPr>
        <w:t xml:space="preserve">2 300,0 </w:t>
      </w:r>
      <w:r w:rsidRPr="00E84880">
        <w:rPr>
          <w:rFonts w:ascii="Times New Roman" w:hAnsi="Times New Roman"/>
          <w:sz w:val="28"/>
          <w:szCs w:val="28"/>
        </w:rPr>
        <w:t>тыс. руб.</w:t>
      </w:r>
    </w:p>
    <w:p w:rsidR="00C63B20" w:rsidRDefault="00C63B20" w:rsidP="00C63B20">
      <w:pPr>
        <w:spacing w:after="0" w:line="240" w:lineRule="auto"/>
        <w:ind w:right="141"/>
        <w:jc w:val="both"/>
        <w:rPr>
          <w:rFonts w:ascii="Times New Roman" w:hAnsi="Times New Roman"/>
          <w:sz w:val="28"/>
          <w:szCs w:val="28"/>
        </w:rPr>
      </w:pPr>
      <w:r w:rsidRPr="00E84880">
        <w:rPr>
          <w:rFonts w:ascii="Times New Roman" w:hAnsi="Times New Roman"/>
          <w:sz w:val="28"/>
          <w:szCs w:val="28"/>
        </w:rPr>
        <w:t xml:space="preserve"> </w:t>
      </w:r>
    </w:p>
    <w:p w:rsidR="00D84D01" w:rsidRPr="00D6440A" w:rsidRDefault="00D84D01" w:rsidP="00C63B20">
      <w:pPr>
        <w:spacing w:after="0" w:line="240" w:lineRule="auto"/>
        <w:ind w:right="141"/>
        <w:jc w:val="both"/>
        <w:rPr>
          <w:rFonts w:ascii="Times New Roman" w:hAnsi="Times New Roman"/>
          <w:b/>
          <w:sz w:val="28"/>
          <w:szCs w:val="28"/>
        </w:rPr>
      </w:pPr>
    </w:p>
    <w:p w:rsidR="00D7588E" w:rsidRDefault="00D7588E">
      <w:pPr>
        <w:spacing w:after="0" w:line="240" w:lineRule="auto"/>
        <w:rPr>
          <w:rFonts w:ascii="Times New Roman" w:hAnsi="Times New Roman"/>
          <w:b/>
          <w:sz w:val="28"/>
          <w:szCs w:val="28"/>
        </w:rPr>
      </w:pPr>
      <w:r>
        <w:rPr>
          <w:rFonts w:ascii="Times New Roman" w:hAnsi="Times New Roman"/>
          <w:b/>
          <w:sz w:val="28"/>
          <w:szCs w:val="28"/>
        </w:rPr>
        <w:br w:type="page"/>
      </w:r>
    </w:p>
    <w:p w:rsidR="00C63B20" w:rsidRDefault="003E16D3" w:rsidP="00C63B20">
      <w:pPr>
        <w:tabs>
          <w:tab w:val="center" w:pos="4890"/>
          <w:tab w:val="left" w:pos="8928"/>
        </w:tabs>
        <w:spacing w:after="0" w:line="240" w:lineRule="auto"/>
        <w:jc w:val="center"/>
        <w:rPr>
          <w:rFonts w:ascii="Times New Roman" w:hAnsi="Times New Roman"/>
          <w:b/>
          <w:sz w:val="28"/>
          <w:szCs w:val="28"/>
        </w:rPr>
      </w:pPr>
      <w:r>
        <w:rPr>
          <w:rFonts w:ascii="Times New Roman" w:hAnsi="Times New Roman"/>
          <w:b/>
          <w:sz w:val="28"/>
          <w:szCs w:val="28"/>
        </w:rPr>
        <w:lastRenderedPageBreak/>
        <w:t>5</w:t>
      </w:r>
      <w:r w:rsidR="00C63B20" w:rsidRPr="00DA6159">
        <w:rPr>
          <w:rFonts w:ascii="Times New Roman" w:hAnsi="Times New Roman"/>
          <w:b/>
          <w:sz w:val="28"/>
          <w:szCs w:val="28"/>
        </w:rPr>
        <w:t>.</w:t>
      </w:r>
      <w:r>
        <w:rPr>
          <w:rFonts w:ascii="Times New Roman" w:hAnsi="Times New Roman"/>
          <w:b/>
          <w:sz w:val="28"/>
          <w:szCs w:val="28"/>
        </w:rPr>
        <w:t>3</w:t>
      </w:r>
      <w:r w:rsidR="00C63B20" w:rsidRPr="00DA6159">
        <w:rPr>
          <w:rFonts w:ascii="Times New Roman" w:hAnsi="Times New Roman"/>
          <w:b/>
          <w:sz w:val="28"/>
          <w:szCs w:val="28"/>
        </w:rPr>
        <w:t xml:space="preserve">. </w:t>
      </w:r>
      <w:r>
        <w:rPr>
          <w:rFonts w:ascii="Times New Roman" w:hAnsi="Times New Roman"/>
          <w:b/>
          <w:sz w:val="28"/>
          <w:szCs w:val="28"/>
        </w:rPr>
        <w:t>Исполнение бюджета по расходам</w:t>
      </w:r>
      <w:r w:rsidR="00B82F7E">
        <w:rPr>
          <w:rFonts w:ascii="Times New Roman" w:hAnsi="Times New Roman"/>
          <w:b/>
          <w:sz w:val="28"/>
          <w:szCs w:val="28"/>
        </w:rPr>
        <w:t xml:space="preserve"> по отраслям</w:t>
      </w:r>
    </w:p>
    <w:p w:rsidR="009B4390" w:rsidRDefault="009B4390" w:rsidP="00C63B20">
      <w:pPr>
        <w:tabs>
          <w:tab w:val="center" w:pos="4890"/>
          <w:tab w:val="left" w:pos="8928"/>
        </w:tabs>
        <w:spacing w:after="0" w:line="240" w:lineRule="auto"/>
        <w:jc w:val="center"/>
        <w:rPr>
          <w:rFonts w:ascii="Times New Roman" w:hAnsi="Times New Roman"/>
          <w:b/>
          <w:sz w:val="28"/>
          <w:szCs w:val="28"/>
        </w:rPr>
      </w:pPr>
      <w:r w:rsidRPr="009B4390">
        <w:rPr>
          <w:rFonts w:ascii="Times New Roman" w:hAnsi="Times New Roman"/>
          <w:b/>
          <w:noProof/>
          <w:sz w:val="28"/>
          <w:szCs w:val="28"/>
          <w:lang w:eastAsia="ru-RU"/>
        </w:rPr>
        <w:drawing>
          <wp:anchor distT="256032" distB="167386" distL="431292" distR="873379" simplePos="0" relativeHeight="251749376" behindDoc="1" locked="0" layoutInCell="1" allowOverlap="1">
            <wp:simplePos x="0" y="0"/>
            <wp:positionH relativeFrom="column">
              <wp:posOffset>-320040</wp:posOffset>
            </wp:positionH>
            <wp:positionV relativeFrom="paragraph">
              <wp:posOffset>113665</wp:posOffset>
            </wp:positionV>
            <wp:extent cx="6953250" cy="4286250"/>
            <wp:effectExtent l="0" t="0" r="0" b="0"/>
            <wp:wrapNone/>
            <wp:docPr id="16" name="Схема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anchor>
        </w:drawing>
      </w:r>
    </w:p>
    <w:p w:rsidR="009B4390" w:rsidRDefault="009B4390" w:rsidP="009B4390">
      <w:pPr>
        <w:tabs>
          <w:tab w:val="center" w:pos="4890"/>
          <w:tab w:val="left" w:pos="8928"/>
        </w:tabs>
        <w:spacing w:after="0" w:line="240" w:lineRule="auto"/>
        <w:rPr>
          <w:rFonts w:ascii="Times New Roman" w:hAnsi="Times New Roman"/>
          <w:b/>
          <w:sz w:val="28"/>
          <w:szCs w:val="28"/>
        </w:rPr>
      </w:pPr>
    </w:p>
    <w:p w:rsidR="009B4390" w:rsidRDefault="009B4390" w:rsidP="009B4390">
      <w:pPr>
        <w:tabs>
          <w:tab w:val="center" w:pos="4890"/>
          <w:tab w:val="left" w:pos="8928"/>
        </w:tabs>
        <w:spacing w:after="0" w:line="240" w:lineRule="auto"/>
        <w:rPr>
          <w:rFonts w:ascii="Times New Roman" w:hAnsi="Times New Roman"/>
          <w:b/>
          <w:sz w:val="28"/>
          <w:szCs w:val="28"/>
        </w:rPr>
      </w:pPr>
    </w:p>
    <w:p w:rsidR="009B4390" w:rsidRDefault="009B4390" w:rsidP="009B4390">
      <w:pPr>
        <w:spacing w:after="0" w:line="240" w:lineRule="auto"/>
        <w:rPr>
          <w:rFonts w:ascii="Times New Roman" w:hAnsi="Times New Roman"/>
          <w:color w:val="FFFFFF"/>
          <w:sz w:val="32"/>
          <w:szCs w:val="32"/>
        </w:rPr>
      </w:pPr>
    </w:p>
    <w:p w:rsidR="009B4390" w:rsidRDefault="009B4390" w:rsidP="009B4390">
      <w:pPr>
        <w:spacing w:after="0" w:line="240" w:lineRule="auto"/>
        <w:ind w:right="5953"/>
        <w:jc w:val="center"/>
        <w:rPr>
          <w:rFonts w:ascii="Times New Roman" w:hAnsi="Times New Roman"/>
          <w:color w:val="FFFFFF"/>
          <w:sz w:val="32"/>
          <w:szCs w:val="32"/>
        </w:rPr>
      </w:pPr>
      <w:r w:rsidRPr="002B3794">
        <w:rPr>
          <w:rFonts w:ascii="Times New Roman" w:hAnsi="Times New Roman"/>
          <w:color w:val="FFFFFF"/>
          <w:sz w:val="32"/>
          <w:szCs w:val="32"/>
        </w:rPr>
        <w:t>Приоритетным</w:t>
      </w:r>
    </w:p>
    <w:p w:rsidR="009B4390" w:rsidRDefault="009B4390" w:rsidP="009B4390">
      <w:pPr>
        <w:spacing w:after="0" w:line="240" w:lineRule="auto"/>
        <w:ind w:right="5953"/>
        <w:jc w:val="center"/>
        <w:rPr>
          <w:rFonts w:ascii="Times New Roman" w:hAnsi="Times New Roman"/>
          <w:color w:val="FFFFFF"/>
          <w:sz w:val="32"/>
          <w:szCs w:val="32"/>
        </w:rPr>
      </w:pPr>
      <w:r w:rsidRPr="002B3794">
        <w:rPr>
          <w:rFonts w:ascii="Times New Roman" w:hAnsi="Times New Roman"/>
          <w:color w:val="FFFFFF"/>
          <w:sz w:val="32"/>
          <w:szCs w:val="32"/>
        </w:rPr>
        <w:t>направлением расходов</w:t>
      </w:r>
    </w:p>
    <w:p w:rsidR="009B4390" w:rsidRDefault="009B4390" w:rsidP="009B4390">
      <w:pPr>
        <w:spacing w:after="0" w:line="240" w:lineRule="auto"/>
        <w:ind w:right="5953"/>
        <w:jc w:val="center"/>
        <w:rPr>
          <w:rFonts w:ascii="Times New Roman" w:hAnsi="Times New Roman"/>
          <w:color w:val="FFFFFF"/>
          <w:sz w:val="32"/>
          <w:szCs w:val="32"/>
        </w:rPr>
      </w:pPr>
      <w:r w:rsidRPr="002B3794">
        <w:rPr>
          <w:rFonts w:ascii="Times New Roman" w:hAnsi="Times New Roman"/>
          <w:color w:val="FFFFFF"/>
          <w:sz w:val="32"/>
          <w:szCs w:val="32"/>
        </w:rPr>
        <w:t>бюджета муниципального</w:t>
      </w:r>
    </w:p>
    <w:p w:rsidR="009B4390" w:rsidRDefault="009B4390" w:rsidP="009B4390">
      <w:pPr>
        <w:spacing w:after="0" w:line="240" w:lineRule="auto"/>
        <w:ind w:right="5953"/>
        <w:jc w:val="center"/>
        <w:rPr>
          <w:rFonts w:ascii="Times New Roman" w:hAnsi="Times New Roman"/>
          <w:color w:val="FFFFFF"/>
          <w:sz w:val="32"/>
          <w:szCs w:val="32"/>
        </w:rPr>
      </w:pPr>
      <w:r w:rsidRPr="002B3794">
        <w:rPr>
          <w:rFonts w:ascii="Times New Roman" w:hAnsi="Times New Roman"/>
          <w:color w:val="FFFFFF"/>
          <w:sz w:val="32"/>
          <w:szCs w:val="32"/>
        </w:rPr>
        <w:t>образования «Город</w:t>
      </w:r>
    </w:p>
    <w:p w:rsidR="009B4390" w:rsidRDefault="009B4390" w:rsidP="009B4390">
      <w:pPr>
        <w:spacing w:after="0" w:line="240" w:lineRule="auto"/>
        <w:ind w:right="5953"/>
        <w:jc w:val="center"/>
        <w:rPr>
          <w:rFonts w:ascii="Times New Roman" w:hAnsi="Times New Roman"/>
          <w:color w:val="FFFFFF"/>
          <w:sz w:val="32"/>
          <w:szCs w:val="32"/>
        </w:rPr>
      </w:pPr>
      <w:r w:rsidRPr="002B3794">
        <w:rPr>
          <w:rFonts w:ascii="Times New Roman" w:hAnsi="Times New Roman"/>
          <w:color w:val="FFFFFF"/>
          <w:sz w:val="32"/>
          <w:szCs w:val="32"/>
        </w:rPr>
        <w:t>Саратов» оста</w:t>
      </w:r>
      <w:r>
        <w:rPr>
          <w:rFonts w:ascii="Times New Roman" w:hAnsi="Times New Roman"/>
          <w:color w:val="FFFFFF"/>
          <w:sz w:val="32"/>
          <w:szCs w:val="32"/>
        </w:rPr>
        <w:t>валась</w:t>
      </w:r>
    </w:p>
    <w:p w:rsidR="009B4390" w:rsidRPr="002B3794" w:rsidRDefault="009B4390" w:rsidP="009B4390">
      <w:pPr>
        <w:spacing w:after="0" w:line="240" w:lineRule="auto"/>
        <w:ind w:right="5953"/>
        <w:jc w:val="center"/>
        <w:rPr>
          <w:rFonts w:ascii="Times New Roman" w:hAnsi="Times New Roman"/>
          <w:color w:val="FFFFFF"/>
          <w:sz w:val="32"/>
          <w:szCs w:val="32"/>
        </w:rPr>
      </w:pPr>
      <w:r w:rsidRPr="002B3794">
        <w:rPr>
          <w:rFonts w:ascii="Times New Roman" w:hAnsi="Times New Roman"/>
          <w:color w:val="FFFFFF"/>
          <w:sz w:val="32"/>
          <w:szCs w:val="32"/>
        </w:rPr>
        <w:t>социальная сфера.</w:t>
      </w:r>
    </w:p>
    <w:p w:rsidR="009B4390" w:rsidRPr="002B3794" w:rsidRDefault="009B4390" w:rsidP="009B4390">
      <w:pPr>
        <w:spacing w:after="0" w:line="240" w:lineRule="auto"/>
        <w:ind w:right="5953"/>
        <w:jc w:val="center"/>
        <w:rPr>
          <w:rFonts w:ascii="Times New Roman" w:hAnsi="Times New Roman"/>
          <w:color w:val="FFFFFF"/>
          <w:sz w:val="32"/>
          <w:szCs w:val="32"/>
        </w:rPr>
      </w:pPr>
    </w:p>
    <w:p w:rsidR="009B4390" w:rsidRDefault="009B4390" w:rsidP="009B4390">
      <w:pPr>
        <w:spacing w:after="0" w:line="240" w:lineRule="auto"/>
        <w:ind w:right="5953"/>
        <w:jc w:val="center"/>
        <w:rPr>
          <w:rFonts w:ascii="Times New Roman" w:hAnsi="Times New Roman"/>
          <w:b/>
          <w:bCs/>
          <w:color w:val="FFFFFF"/>
          <w:sz w:val="32"/>
          <w:szCs w:val="32"/>
        </w:rPr>
      </w:pPr>
      <w:r>
        <w:rPr>
          <w:rFonts w:ascii="Times New Roman" w:hAnsi="Times New Roman"/>
          <w:b/>
          <w:bCs/>
          <w:color w:val="FFFFFF"/>
          <w:sz w:val="32"/>
          <w:szCs w:val="32"/>
        </w:rPr>
        <w:t>На социальную сферу</w:t>
      </w:r>
    </w:p>
    <w:p w:rsidR="009B4390" w:rsidRDefault="009B4390" w:rsidP="009B4390">
      <w:pPr>
        <w:spacing w:after="0" w:line="240" w:lineRule="auto"/>
        <w:ind w:right="5953"/>
        <w:jc w:val="center"/>
        <w:rPr>
          <w:rFonts w:ascii="Times New Roman" w:hAnsi="Times New Roman"/>
          <w:b/>
          <w:bCs/>
          <w:color w:val="FFFFFF"/>
          <w:sz w:val="32"/>
          <w:szCs w:val="32"/>
        </w:rPr>
      </w:pPr>
      <w:r w:rsidRPr="002B3794">
        <w:rPr>
          <w:rFonts w:ascii="Times New Roman" w:hAnsi="Times New Roman"/>
          <w:b/>
          <w:bCs/>
          <w:color w:val="FFFFFF"/>
          <w:sz w:val="32"/>
          <w:szCs w:val="32"/>
        </w:rPr>
        <w:t>направлено:</w:t>
      </w:r>
    </w:p>
    <w:p w:rsidR="009B4390" w:rsidRDefault="009B4390" w:rsidP="009B4390">
      <w:pPr>
        <w:spacing w:after="0" w:line="240" w:lineRule="auto"/>
        <w:ind w:right="5953"/>
        <w:jc w:val="center"/>
        <w:rPr>
          <w:rFonts w:ascii="Times New Roman" w:hAnsi="Times New Roman"/>
          <w:b/>
          <w:bCs/>
          <w:color w:val="FFFFFF"/>
          <w:sz w:val="32"/>
          <w:szCs w:val="32"/>
        </w:rPr>
      </w:pPr>
    </w:p>
    <w:p w:rsidR="009B4390" w:rsidRDefault="009B4390" w:rsidP="009B4390">
      <w:pPr>
        <w:spacing w:after="0" w:line="240" w:lineRule="auto"/>
        <w:ind w:right="5953"/>
        <w:jc w:val="center"/>
        <w:rPr>
          <w:rFonts w:ascii="Times New Roman" w:hAnsi="Times New Roman"/>
          <w:b/>
          <w:bCs/>
          <w:color w:val="FFFFFF"/>
          <w:sz w:val="32"/>
          <w:szCs w:val="32"/>
        </w:rPr>
      </w:pPr>
    </w:p>
    <w:p w:rsidR="009B4390" w:rsidRDefault="009B4390" w:rsidP="009B4390">
      <w:pPr>
        <w:spacing w:after="0" w:line="240" w:lineRule="auto"/>
        <w:ind w:right="5953"/>
        <w:jc w:val="center"/>
        <w:rPr>
          <w:rFonts w:ascii="Times New Roman" w:hAnsi="Times New Roman"/>
          <w:b/>
          <w:bCs/>
          <w:color w:val="FFFFFF"/>
          <w:sz w:val="32"/>
          <w:szCs w:val="32"/>
        </w:rPr>
      </w:pPr>
    </w:p>
    <w:p w:rsidR="009B4390" w:rsidRDefault="009B4390" w:rsidP="009B4390">
      <w:pPr>
        <w:spacing w:after="0" w:line="240" w:lineRule="auto"/>
        <w:ind w:right="5953"/>
        <w:jc w:val="center"/>
        <w:rPr>
          <w:rFonts w:ascii="Times New Roman" w:hAnsi="Times New Roman"/>
          <w:b/>
          <w:bCs/>
          <w:color w:val="FFFFFF"/>
          <w:sz w:val="32"/>
          <w:szCs w:val="32"/>
        </w:rPr>
      </w:pPr>
    </w:p>
    <w:p w:rsidR="009B4390" w:rsidRDefault="009B4390" w:rsidP="009B4390">
      <w:pPr>
        <w:spacing w:after="0" w:line="240" w:lineRule="auto"/>
        <w:ind w:right="5953"/>
        <w:jc w:val="center"/>
        <w:rPr>
          <w:rFonts w:ascii="Times New Roman" w:hAnsi="Times New Roman"/>
          <w:b/>
          <w:bCs/>
          <w:color w:val="FFFFFF"/>
          <w:sz w:val="32"/>
          <w:szCs w:val="32"/>
        </w:rPr>
      </w:pPr>
    </w:p>
    <w:p w:rsidR="009B4390" w:rsidRDefault="009B4390" w:rsidP="009B4390">
      <w:pPr>
        <w:spacing w:after="0" w:line="240" w:lineRule="auto"/>
        <w:ind w:right="5953"/>
        <w:jc w:val="center"/>
        <w:rPr>
          <w:rFonts w:ascii="Times New Roman" w:hAnsi="Times New Roman"/>
          <w:b/>
          <w:bCs/>
          <w:color w:val="FFFFFF"/>
          <w:sz w:val="32"/>
          <w:szCs w:val="32"/>
        </w:rPr>
      </w:pPr>
    </w:p>
    <w:p w:rsidR="009B4390" w:rsidRPr="009B4390" w:rsidRDefault="009B4390" w:rsidP="009B4390">
      <w:pPr>
        <w:spacing w:after="0" w:line="240" w:lineRule="auto"/>
        <w:ind w:firstLine="709"/>
        <w:rPr>
          <w:rFonts w:ascii="Times New Roman" w:hAnsi="Times New Roman"/>
          <w:sz w:val="28"/>
          <w:szCs w:val="28"/>
        </w:rPr>
      </w:pPr>
      <w:r w:rsidRPr="009B4390">
        <w:rPr>
          <w:rFonts w:ascii="Times New Roman" w:hAnsi="Times New Roman"/>
          <w:sz w:val="28"/>
          <w:szCs w:val="28"/>
        </w:rPr>
        <w:t>К отраслям социальной сферы относятся:</w:t>
      </w:r>
    </w:p>
    <w:p w:rsidR="009B4390" w:rsidRPr="009B4390" w:rsidRDefault="009B4390" w:rsidP="009B4390">
      <w:pPr>
        <w:numPr>
          <w:ilvl w:val="0"/>
          <w:numId w:val="20"/>
        </w:numPr>
        <w:spacing w:after="0" w:line="240" w:lineRule="auto"/>
        <w:ind w:left="0" w:firstLine="709"/>
        <w:rPr>
          <w:rFonts w:ascii="Times New Roman" w:hAnsi="Times New Roman"/>
          <w:sz w:val="28"/>
          <w:szCs w:val="28"/>
        </w:rPr>
      </w:pPr>
      <w:r w:rsidRPr="009B4390">
        <w:rPr>
          <w:rFonts w:ascii="Times New Roman" w:hAnsi="Times New Roman"/>
          <w:sz w:val="28"/>
          <w:szCs w:val="28"/>
        </w:rPr>
        <w:t>образование;</w:t>
      </w:r>
    </w:p>
    <w:p w:rsidR="009B4390" w:rsidRPr="009B4390" w:rsidRDefault="009B4390" w:rsidP="009B4390">
      <w:pPr>
        <w:numPr>
          <w:ilvl w:val="0"/>
          <w:numId w:val="20"/>
        </w:numPr>
        <w:spacing w:after="0" w:line="240" w:lineRule="auto"/>
        <w:ind w:left="0" w:firstLine="709"/>
        <w:rPr>
          <w:rFonts w:ascii="Times New Roman" w:hAnsi="Times New Roman"/>
          <w:sz w:val="28"/>
          <w:szCs w:val="28"/>
        </w:rPr>
      </w:pPr>
      <w:r w:rsidRPr="009B4390">
        <w:rPr>
          <w:rFonts w:ascii="Times New Roman" w:hAnsi="Times New Roman"/>
          <w:sz w:val="28"/>
          <w:szCs w:val="28"/>
        </w:rPr>
        <w:t>культура;</w:t>
      </w:r>
    </w:p>
    <w:p w:rsidR="009B4390" w:rsidRPr="009B4390" w:rsidRDefault="009B4390" w:rsidP="009B4390">
      <w:pPr>
        <w:numPr>
          <w:ilvl w:val="0"/>
          <w:numId w:val="20"/>
        </w:numPr>
        <w:spacing w:after="0" w:line="240" w:lineRule="auto"/>
        <w:ind w:left="0" w:firstLine="709"/>
        <w:rPr>
          <w:rFonts w:ascii="Times New Roman" w:hAnsi="Times New Roman"/>
          <w:b/>
          <w:sz w:val="28"/>
          <w:szCs w:val="28"/>
        </w:rPr>
      </w:pPr>
      <w:r w:rsidRPr="009B4390">
        <w:rPr>
          <w:rFonts w:ascii="Times New Roman" w:hAnsi="Times New Roman"/>
          <w:sz w:val="28"/>
          <w:szCs w:val="28"/>
        </w:rPr>
        <w:t>социальная политика;</w:t>
      </w:r>
    </w:p>
    <w:p w:rsidR="009B4390" w:rsidRPr="009B4390" w:rsidRDefault="009B4390" w:rsidP="009B4390">
      <w:pPr>
        <w:numPr>
          <w:ilvl w:val="0"/>
          <w:numId w:val="20"/>
        </w:numPr>
        <w:spacing w:after="0" w:line="240" w:lineRule="auto"/>
        <w:ind w:left="0" w:firstLine="709"/>
        <w:rPr>
          <w:rFonts w:ascii="Times New Roman" w:hAnsi="Times New Roman"/>
          <w:b/>
          <w:sz w:val="28"/>
          <w:szCs w:val="28"/>
        </w:rPr>
      </w:pPr>
      <w:r w:rsidRPr="009B4390">
        <w:rPr>
          <w:rFonts w:ascii="Times New Roman" w:hAnsi="Times New Roman"/>
          <w:sz w:val="28"/>
          <w:szCs w:val="28"/>
        </w:rPr>
        <w:t>физическая культура и спорт.</w:t>
      </w:r>
    </w:p>
    <w:p w:rsidR="00C63B20" w:rsidRPr="009B4390" w:rsidRDefault="00C63B20" w:rsidP="009B4390">
      <w:pPr>
        <w:spacing w:before="240" w:after="0" w:line="240" w:lineRule="auto"/>
        <w:jc w:val="center"/>
        <w:rPr>
          <w:rFonts w:ascii="Times New Roman" w:hAnsi="Times New Roman"/>
          <w:sz w:val="28"/>
          <w:szCs w:val="28"/>
        </w:rPr>
      </w:pPr>
      <w:r w:rsidRPr="009B4390">
        <w:rPr>
          <w:rFonts w:ascii="Times New Roman" w:hAnsi="Times New Roman"/>
          <w:sz w:val="28"/>
          <w:szCs w:val="28"/>
        </w:rPr>
        <w:t xml:space="preserve">Таблица </w:t>
      </w:r>
      <w:r w:rsidR="007A2D8E">
        <w:rPr>
          <w:rFonts w:ascii="Times New Roman" w:hAnsi="Times New Roman"/>
          <w:sz w:val="28"/>
          <w:szCs w:val="28"/>
        </w:rPr>
        <w:t>4</w:t>
      </w:r>
      <w:r w:rsidRPr="009B4390">
        <w:rPr>
          <w:rFonts w:ascii="Times New Roman" w:hAnsi="Times New Roman"/>
          <w:sz w:val="28"/>
          <w:szCs w:val="28"/>
        </w:rPr>
        <w:t>. Расходы по отраслям социальной сферы</w:t>
      </w:r>
    </w:p>
    <w:p w:rsidR="00C63B20" w:rsidRPr="009B4390" w:rsidRDefault="00C63B20" w:rsidP="009B4390">
      <w:pPr>
        <w:tabs>
          <w:tab w:val="center" w:pos="3417"/>
        </w:tabs>
        <w:spacing w:after="0"/>
        <w:ind w:right="142"/>
        <w:jc w:val="right"/>
        <w:rPr>
          <w:rFonts w:ascii="Times New Roman" w:hAnsi="Times New Roman"/>
          <w:sz w:val="24"/>
          <w:szCs w:val="24"/>
          <w:lang w:val="en-US"/>
        </w:rPr>
      </w:pPr>
      <w:r w:rsidRPr="009B4390">
        <w:rPr>
          <w:rFonts w:ascii="Times New Roman" w:hAnsi="Times New Roman"/>
          <w:sz w:val="24"/>
          <w:szCs w:val="24"/>
        </w:rPr>
        <w:t>тыс. руб.</w:t>
      </w:r>
    </w:p>
    <w:tbl>
      <w:tblPr>
        <w:tblW w:w="49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E7"/>
        <w:tblLook w:val="04A0"/>
      </w:tblPr>
      <w:tblGrid>
        <w:gridCol w:w="4643"/>
        <w:gridCol w:w="1578"/>
        <w:gridCol w:w="1859"/>
        <w:gridCol w:w="1871"/>
      </w:tblGrid>
      <w:tr w:rsidR="009B4390" w:rsidRPr="009B4390" w:rsidTr="009B4390">
        <w:trPr>
          <w:trHeight w:val="375"/>
        </w:trPr>
        <w:tc>
          <w:tcPr>
            <w:tcW w:w="2333" w:type="pct"/>
            <w:tcBorders>
              <w:bottom w:val="single" w:sz="4" w:space="0" w:color="auto"/>
            </w:tcBorders>
            <w:shd w:val="clear" w:color="auto" w:fill="C2D69B"/>
            <w:noWrap/>
            <w:vAlign w:val="center"/>
            <w:hideMark/>
          </w:tcPr>
          <w:p w:rsidR="009B4390" w:rsidRPr="009B4390" w:rsidRDefault="009B4390" w:rsidP="0025788B">
            <w:pPr>
              <w:spacing w:after="0"/>
              <w:jc w:val="center"/>
              <w:rPr>
                <w:rFonts w:ascii="Times New Roman" w:eastAsia="Times New Roman" w:hAnsi="Times New Roman"/>
                <w:b/>
                <w:color w:val="000000"/>
                <w:sz w:val="24"/>
                <w:szCs w:val="24"/>
                <w:lang w:eastAsia="ru-RU"/>
              </w:rPr>
            </w:pPr>
            <w:r w:rsidRPr="009B4390">
              <w:rPr>
                <w:rFonts w:ascii="Times New Roman" w:eastAsia="Times New Roman" w:hAnsi="Times New Roman"/>
                <w:b/>
                <w:color w:val="000000"/>
                <w:sz w:val="24"/>
                <w:szCs w:val="24"/>
                <w:lang w:eastAsia="ru-RU"/>
              </w:rPr>
              <w:t>Наименование отраслей</w:t>
            </w:r>
          </w:p>
        </w:tc>
        <w:tc>
          <w:tcPr>
            <w:tcW w:w="793" w:type="pct"/>
            <w:tcBorders>
              <w:bottom w:val="single" w:sz="4" w:space="0" w:color="auto"/>
            </w:tcBorders>
            <w:shd w:val="clear" w:color="auto" w:fill="C2D69B"/>
            <w:vAlign w:val="center"/>
          </w:tcPr>
          <w:p w:rsidR="009B4390" w:rsidRPr="002E702E" w:rsidRDefault="009B4390" w:rsidP="009B4390">
            <w:pPr>
              <w:spacing w:after="0" w:line="240" w:lineRule="auto"/>
              <w:jc w:val="center"/>
              <w:rPr>
                <w:rFonts w:ascii="Times New Roman" w:hAnsi="Times New Roman"/>
                <w:b/>
                <w:bCs/>
                <w:color w:val="000000" w:themeColor="text1"/>
                <w:sz w:val="24"/>
                <w:szCs w:val="24"/>
              </w:rPr>
            </w:pPr>
            <w:r w:rsidRPr="002E702E">
              <w:rPr>
                <w:rFonts w:ascii="Times New Roman" w:hAnsi="Times New Roman"/>
                <w:b/>
                <w:bCs/>
                <w:color w:val="000000" w:themeColor="text1"/>
                <w:sz w:val="24"/>
                <w:szCs w:val="24"/>
              </w:rPr>
              <w:t>2018 год (отчет)</w:t>
            </w:r>
          </w:p>
        </w:tc>
        <w:tc>
          <w:tcPr>
            <w:tcW w:w="934" w:type="pct"/>
            <w:tcBorders>
              <w:bottom w:val="single" w:sz="4" w:space="0" w:color="auto"/>
            </w:tcBorders>
            <w:shd w:val="clear" w:color="auto" w:fill="C2D69B"/>
            <w:noWrap/>
            <w:vAlign w:val="center"/>
            <w:hideMark/>
          </w:tcPr>
          <w:p w:rsidR="009B4390" w:rsidRDefault="009B4390" w:rsidP="009B4390">
            <w:pPr>
              <w:spacing w:after="0" w:line="240" w:lineRule="auto"/>
              <w:jc w:val="center"/>
              <w:rPr>
                <w:rFonts w:ascii="Times New Roman" w:hAnsi="Times New Roman"/>
                <w:b/>
                <w:bCs/>
                <w:color w:val="000000" w:themeColor="text1"/>
                <w:sz w:val="24"/>
                <w:szCs w:val="24"/>
              </w:rPr>
            </w:pPr>
            <w:r w:rsidRPr="002E702E">
              <w:rPr>
                <w:rFonts w:ascii="Times New Roman" w:hAnsi="Times New Roman"/>
                <w:b/>
                <w:bCs/>
                <w:color w:val="000000" w:themeColor="text1"/>
                <w:sz w:val="24"/>
                <w:szCs w:val="24"/>
              </w:rPr>
              <w:t>2019 год</w:t>
            </w:r>
          </w:p>
          <w:p w:rsidR="009B4390" w:rsidRPr="002E702E" w:rsidRDefault="009B4390" w:rsidP="009B4390">
            <w:pPr>
              <w:spacing w:after="0" w:line="240" w:lineRule="auto"/>
              <w:jc w:val="center"/>
              <w:rPr>
                <w:rFonts w:ascii="Times New Roman" w:hAnsi="Times New Roman"/>
                <w:b/>
                <w:bCs/>
                <w:color w:val="000000" w:themeColor="text1"/>
                <w:sz w:val="24"/>
                <w:szCs w:val="24"/>
              </w:rPr>
            </w:pPr>
            <w:r w:rsidRPr="002E702E">
              <w:rPr>
                <w:rFonts w:ascii="Times New Roman" w:hAnsi="Times New Roman"/>
                <w:b/>
                <w:bCs/>
                <w:color w:val="000000" w:themeColor="text1"/>
                <w:sz w:val="24"/>
                <w:szCs w:val="24"/>
              </w:rPr>
              <w:t xml:space="preserve"> (план)</w:t>
            </w:r>
          </w:p>
        </w:tc>
        <w:tc>
          <w:tcPr>
            <w:tcW w:w="940" w:type="pct"/>
            <w:tcBorders>
              <w:bottom w:val="single" w:sz="4" w:space="0" w:color="auto"/>
            </w:tcBorders>
            <w:shd w:val="clear" w:color="auto" w:fill="C2D69B"/>
            <w:noWrap/>
            <w:vAlign w:val="center"/>
            <w:hideMark/>
          </w:tcPr>
          <w:p w:rsidR="009B4390" w:rsidRDefault="009B4390" w:rsidP="009B4390">
            <w:pPr>
              <w:spacing w:after="0" w:line="240" w:lineRule="auto"/>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2019 год</w:t>
            </w:r>
          </w:p>
          <w:p w:rsidR="009B4390" w:rsidRPr="002E702E" w:rsidRDefault="009B4390" w:rsidP="009B4390">
            <w:pPr>
              <w:spacing w:after="0" w:line="240" w:lineRule="auto"/>
              <w:jc w:val="center"/>
              <w:rPr>
                <w:rFonts w:ascii="Times New Roman" w:hAnsi="Times New Roman"/>
                <w:b/>
                <w:bCs/>
                <w:color w:val="000000" w:themeColor="text1"/>
                <w:sz w:val="24"/>
                <w:szCs w:val="24"/>
              </w:rPr>
            </w:pPr>
            <w:r w:rsidRPr="002E702E">
              <w:rPr>
                <w:rFonts w:ascii="Times New Roman" w:hAnsi="Times New Roman"/>
                <w:b/>
                <w:bCs/>
                <w:color w:val="000000" w:themeColor="text1"/>
                <w:sz w:val="24"/>
                <w:szCs w:val="24"/>
              </w:rPr>
              <w:t>(отчет)</w:t>
            </w:r>
          </w:p>
        </w:tc>
      </w:tr>
      <w:tr w:rsidR="009B4390" w:rsidRPr="009B4390" w:rsidTr="009B4390">
        <w:trPr>
          <w:trHeight w:val="340"/>
        </w:trPr>
        <w:tc>
          <w:tcPr>
            <w:tcW w:w="233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C63B20" w:rsidRPr="009B4390" w:rsidRDefault="00C63B20" w:rsidP="0025788B">
            <w:pPr>
              <w:spacing w:after="0"/>
              <w:jc w:val="center"/>
              <w:rPr>
                <w:rFonts w:ascii="Times New Roman" w:eastAsia="Times New Roman" w:hAnsi="Times New Roman"/>
                <w:color w:val="000000"/>
                <w:sz w:val="24"/>
                <w:szCs w:val="24"/>
                <w:lang w:eastAsia="ru-RU"/>
              </w:rPr>
            </w:pPr>
            <w:r w:rsidRPr="009B4390">
              <w:rPr>
                <w:rFonts w:ascii="Times New Roman" w:eastAsia="Times New Roman" w:hAnsi="Times New Roman"/>
                <w:color w:val="000000"/>
                <w:sz w:val="24"/>
                <w:szCs w:val="24"/>
                <w:lang w:eastAsia="ru-RU"/>
              </w:rPr>
              <w:t>Образование</w:t>
            </w:r>
          </w:p>
        </w:tc>
        <w:tc>
          <w:tcPr>
            <w:tcW w:w="79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3B20" w:rsidRPr="009B4390" w:rsidRDefault="00C63B20" w:rsidP="009B4390">
            <w:pPr>
              <w:spacing w:after="0"/>
              <w:jc w:val="center"/>
              <w:rPr>
                <w:rFonts w:ascii="Times New Roman" w:eastAsia="Times New Roman" w:hAnsi="Times New Roman"/>
                <w:bCs/>
                <w:color w:val="000000"/>
                <w:sz w:val="24"/>
                <w:szCs w:val="24"/>
                <w:lang w:eastAsia="ru-RU"/>
              </w:rPr>
            </w:pPr>
            <w:r w:rsidRPr="009B4390">
              <w:rPr>
                <w:rFonts w:ascii="Times New Roman" w:eastAsia="Times New Roman" w:hAnsi="Times New Roman"/>
                <w:bCs/>
                <w:color w:val="000000"/>
                <w:sz w:val="24"/>
                <w:szCs w:val="24"/>
                <w:lang w:eastAsia="ru-RU"/>
              </w:rPr>
              <w:t>8 666 485,2</w:t>
            </w:r>
          </w:p>
        </w:tc>
        <w:tc>
          <w:tcPr>
            <w:tcW w:w="934"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C63B20" w:rsidRPr="009B4390" w:rsidRDefault="00C63B20" w:rsidP="009B4390">
            <w:pPr>
              <w:spacing w:after="0"/>
              <w:jc w:val="center"/>
              <w:rPr>
                <w:rFonts w:ascii="Times New Roman" w:eastAsia="Times New Roman" w:hAnsi="Times New Roman"/>
                <w:bCs/>
                <w:color w:val="000000"/>
                <w:sz w:val="24"/>
                <w:szCs w:val="24"/>
                <w:lang w:eastAsia="ru-RU"/>
              </w:rPr>
            </w:pPr>
            <w:r w:rsidRPr="009B4390">
              <w:rPr>
                <w:rFonts w:ascii="Times New Roman" w:eastAsia="Times New Roman" w:hAnsi="Times New Roman"/>
                <w:bCs/>
                <w:color w:val="000000"/>
                <w:sz w:val="24"/>
                <w:szCs w:val="24"/>
                <w:lang w:eastAsia="ru-RU"/>
              </w:rPr>
              <w:t>10 110 688,7</w:t>
            </w:r>
          </w:p>
        </w:tc>
        <w:tc>
          <w:tcPr>
            <w:tcW w:w="940"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C63B20" w:rsidRPr="009B4390" w:rsidRDefault="00C63B20" w:rsidP="009B4390">
            <w:pPr>
              <w:spacing w:after="0"/>
              <w:jc w:val="center"/>
              <w:rPr>
                <w:rFonts w:ascii="Times New Roman" w:eastAsia="Times New Roman" w:hAnsi="Times New Roman"/>
                <w:bCs/>
                <w:color w:val="000000"/>
                <w:sz w:val="24"/>
                <w:szCs w:val="24"/>
                <w:lang w:eastAsia="ru-RU"/>
              </w:rPr>
            </w:pPr>
            <w:r w:rsidRPr="009B4390">
              <w:rPr>
                <w:rFonts w:ascii="Times New Roman" w:eastAsia="Times New Roman" w:hAnsi="Times New Roman"/>
                <w:bCs/>
                <w:color w:val="000000"/>
                <w:sz w:val="24"/>
                <w:szCs w:val="24"/>
                <w:lang w:eastAsia="ru-RU"/>
              </w:rPr>
              <w:t>10 051 807,0</w:t>
            </w:r>
          </w:p>
        </w:tc>
      </w:tr>
      <w:tr w:rsidR="009B4390" w:rsidRPr="009B4390" w:rsidTr="009B4390">
        <w:trPr>
          <w:trHeight w:val="340"/>
        </w:trPr>
        <w:tc>
          <w:tcPr>
            <w:tcW w:w="233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C63B20" w:rsidRPr="009B4390" w:rsidRDefault="00C63B20" w:rsidP="0025788B">
            <w:pPr>
              <w:spacing w:after="0"/>
              <w:jc w:val="center"/>
              <w:rPr>
                <w:rFonts w:ascii="Times New Roman" w:eastAsia="Times New Roman" w:hAnsi="Times New Roman"/>
                <w:color w:val="000000"/>
                <w:sz w:val="24"/>
                <w:szCs w:val="24"/>
                <w:lang w:eastAsia="ru-RU"/>
              </w:rPr>
            </w:pPr>
            <w:r w:rsidRPr="009B4390">
              <w:rPr>
                <w:rFonts w:ascii="Times New Roman" w:eastAsia="Times New Roman" w:hAnsi="Times New Roman"/>
                <w:color w:val="000000"/>
                <w:sz w:val="24"/>
                <w:szCs w:val="24"/>
                <w:lang w:eastAsia="ru-RU"/>
              </w:rPr>
              <w:t>Культура</w:t>
            </w:r>
          </w:p>
        </w:tc>
        <w:tc>
          <w:tcPr>
            <w:tcW w:w="79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3B20" w:rsidRPr="009B4390" w:rsidRDefault="00C63B20" w:rsidP="009B4390">
            <w:pPr>
              <w:spacing w:after="0"/>
              <w:jc w:val="center"/>
              <w:rPr>
                <w:rFonts w:ascii="Times New Roman" w:eastAsia="Times New Roman" w:hAnsi="Times New Roman"/>
                <w:bCs/>
                <w:color w:val="000000"/>
                <w:sz w:val="24"/>
                <w:szCs w:val="24"/>
                <w:lang w:eastAsia="ru-RU"/>
              </w:rPr>
            </w:pPr>
            <w:r w:rsidRPr="009B4390">
              <w:rPr>
                <w:rFonts w:ascii="Times New Roman" w:eastAsia="Times New Roman" w:hAnsi="Times New Roman"/>
                <w:bCs/>
                <w:color w:val="000000"/>
                <w:sz w:val="24"/>
                <w:szCs w:val="24"/>
                <w:lang w:eastAsia="ru-RU"/>
              </w:rPr>
              <w:t>382 030,5</w:t>
            </w:r>
          </w:p>
        </w:tc>
        <w:tc>
          <w:tcPr>
            <w:tcW w:w="934"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C63B20" w:rsidRPr="009B4390" w:rsidRDefault="00C63B20" w:rsidP="009B4390">
            <w:pPr>
              <w:spacing w:after="0"/>
              <w:jc w:val="center"/>
              <w:rPr>
                <w:rFonts w:ascii="Times New Roman" w:eastAsia="Times New Roman" w:hAnsi="Times New Roman"/>
                <w:bCs/>
                <w:color w:val="000000"/>
                <w:sz w:val="24"/>
                <w:szCs w:val="24"/>
                <w:lang w:eastAsia="ru-RU"/>
              </w:rPr>
            </w:pPr>
            <w:r w:rsidRPr="009B4390">
              <w:rPr>
                <w:rFonts w:ascii="Times New Roman" w:eastAsia="Times New Roman" w:hAnsi="Times New Roman"/>
                <w:bCs/>
                <w:color w:val="000000"/>
                <w:sz w:val="24"/>
                <w:szCs w:val="24"/>
                <w:lang w:eastAsia="ru-RU"/>
              </w:rPr>
              <w:t>467 284,7</w:t>
            </w:r>
          </w:p>
        </w:tc>
        <w:tc>
          <w:tcPr>
            <w:tcW w:w="940"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C63B20" w:rsidRPr="009B4390" w:rsidRDefault="00C63B20" w:rsidP="009B4390">
            <w:pPr>
              <w:spacing w:after="0"/>
              <w:jc w:val="center"/>
              <w:rPr>
                <w:rFonts w:ascii="Times New Roman" w:eastAsia="Times New Roman" w:hAnsi="Times New Roman"/>
                <w:bCs/>
                <w:color w:val="000000"/>
                <w:sz w:val="24"/>
                <w:szCs w:val="24"/>
                <w:lang w:eastAsia="ru-RU"/>
              </w:rPr>
            </w:pPr>
            <w:r w:rsidRPr="009B4390">
              <w:rPr>
                <w:rFonts w:ascii="Times New Roman" w:eastAsia="Times New Roman" w:hAnsi="Times New Roman"/>
                <w:bCs/>
                <w:color w:val="000000"/>
                <w:sz w:val="24"/>
                <w:szCs w:val="24"/>
                <w:lang w:eastAsia="ru-RU"/>
              </w:rPr>
              <w:t>466 765,4</w:t>
            </w:r>
          </w:p>
        </w:tc>
      </w:tr>
      <w:tr w:rsidR="009B4390" w:rsidRPr="009B4390" w:rsidTr="009B4390">
        <w:trPr>
          <w:trHeight w:val="340"/>
        </w:trPr>
        <w:tc>
          <w:tcPr>
            <w:tcW w:w="233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C63B20" w:rsidRPr="009B4390" w:rsidRDefault="00C63B20" w:rsidP="009B4390">
            <w:pPr>
              <w:spacing w:after="0"/>
              <w:jc w:val="center"/>
              <w:rPr>
                <w:rFonts w:ascii="Times New Roman" w:eastAsia="Times New Roman" w:hAnsi="Times New Roman"/>
                <w:color w:val="000000"/>
                <w:sz w:val="24"/>
                <w:szCs w:val="24"/>
                <w:lang w:eastAsia="ru-RU"/>
              </w:rPr>
            </w:pPr>
            <w:r w:rsidRPr="009B4390">
              <w:rPr>
                <w:rFonts w:ascii="Times New Roman" w:eastAsia="Times New Roman" w:hAnsi="Times New Roman"/>
                <w:color w:val="000000"/>
                <w:sz w:val="24"/>
                <w:szCs w:val="24"/>
                <w:lang w:eastAsia="ru-RU"/>
              </w:rPr>
              <w:t>Социальная</w:t>
            </w:r>
            <w:r w:rsidR="009B4390">
              <w:rPr>
                <w:rFonts w:ascii="Times New Roman" w:eastAsia="Times New Roman" w:hAnsi="Times New Roman"/>
                <w:color w:val="000000"/>
                <w:sz w:val="24"/>
                <w:szCs w:val="24"/>
                <w:lang w:eastAsia="ru-RU"/>
              </w:rPr>
              <w:t xml:space="preserve"> </w:t>
            </w:r>
            <w:r w:rsidRPr="009B4390">
              <w:rPr>
                <w:rFonts w:ascii="Times New Roman" w:eastAsia="Times New Roman" w:hAnsi="Times New Roman"/>
                <w:color w:val="000000"/>
                <w:sz w:val="24"/>
                <w:szCs w:val="24"/>
                <w:lang w:eastAsia="ru-RU"/>
              </w:rPr>
              <w:t>политика</w:t>
            </w:r>
          </w:p>
        </w:tc>
        <w:tc>
          <w:tcPr>
            <w:tcW w:w="79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3B20" w:rsidRPr="009B4390" w:rsidRDefault="00C63B20" w:rsidP="009B4390">
            <w:pPr>
              <w:spacing w:after="0"/>
              <w:jc w:val="center"/>
              <w:rPr>
                <w:rFonts w:ascii="Times New Roman" w:eastAsia="Times New Roman" w:hAnsi="Times New Roman"/>
                <w:bCs/>
                <w:color w:val="000000"/>
                <w:sz w:val="24"/>
                <w:szCs w:val="24"/>
                <w:lang w:eastAsia="ru-RU"/>
              </w:rPr>
            </w:pPr>
            <w:r w:rsidRPr="009B4390">
              <w:rPr>
                <w:rFonts w:ascii="Times New Roman" w:eastAsia="Times New Roman" w:hAnsi="Times New Roman"/>
                <w:bCs/>
                <w:color w:val="000000"/>
                <w:sz w:val="24"/>
                <w:szCs w:val="24"/>
                <w:lang w:eastAsia="ru-RU"/>
              </w:rPr>
              <w:t>643 252,5</w:t>
            </w:r>
          </w:p>
        </w:tc>
        <w:tc>
          <w:tcPr>
            <w:tcW w:w="934"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C63B20" w:rsidRPr="009B4390" w:rsidRDefault="00C63B20" w:rsidP="009B4390">
            <w:pPr>
              <w:spacing w:after="0"/>
              <w:jc w:val="center"/>
              <w:rPr>
                <w:rFonts w:ascii="Times New Roman" w:eastAsia="Times New Roman" w:hAnsi="Times New Roman"/>
                <w:bCs/>
                <w:color w:val="000000"/>
                <w:sz w:val="24"/>
                <w:szCs w:val="24"/>
                <w:lang w:eastAsia="ru-RU"/>
              </w:rPr>
            </w:pPr>
            <w:r w:rsidRPr="009B4390">
              <w:rPr>
                <w:rFonts w:ascii="Times New Roman" w:eastAsia="Times New Roman" w:hAnsi="Times New Roman"/>
                <w:bCs/>
                <w:color w:val="000000"/>
                <w:sz w:val="24"/>
                <w:szCs w:val="24"/>
                <w:lang w:eastAsia="ru-RU"/>
              </w:rPr>
              <w:t>690 335,0</w:t>
            </w:r>
          </w:p>
        </w:tc>
        <w:tc>
          <w:tcPr>
            <w:tcW w:w="940"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C63B20" w:rsidRPr="009B4390" w:rsidRDefault="00C63B20" w:rsidP="009B4390">
            <w:pPr>
              <w:spacing w:after="0"/>
              <w:jc w:val="center"/>
              <w:rPr>
                <w:rFonts w:ascii="Times New Roman" w:eastAsia="Times New Roman" w:hAnsi="Times New Roman"/>
                <w:bCs/>
                <w:color w:val="000000"/>
                <w:sz w:val="24"/>
                <w:szCs w:val="24"/>
                <w:lang w:eastAsia="ru-RU"/>
              </w:rPr>
            </w:pPr>
            <w:r w:rsidRPr="009B4390">
              <w:rPr>
                <w:rFonts w:ascii="Times New Roman" w:eastAsia="Times New Roman" w:hAnsi="Times New Roman"/>
                <w:bCs/>
                <w:color w:val="000000"/>
                <w:sz w:val="24"/>
                <w:szCs w:val="24"/>
                <w:lang w:eastAsia="ru-RU"/>
              </w:rPr>
              <w:t>664 844,1</w:t>
            </w:r>
          </w:p>
        </w:tc>
      </w:tr>
      <w:tr w:rsidR="009B4390" w:rsidRPr="009B4390" w:rsidTr="009B4390">
        <w:trPr>
          <w:trHeight w:val="340"/>
        </w:trPr>
        <w:tc>
          <w:tcPr>
            <w:tcW w:w="2333"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C63B20" w:rsidRPr="009B4390" w:rsidRDefault="00C63B20" w:rsidP="009B4390">
            <w:pPr>
              <w:spacing w:after="0"/>
              <w:jc w:val="center"/>
              <w:rPr>
                <w:rFonts w:ascii="Times New Roman" w:eastAsia="Times New Roman" w:hAnsi="Times New Roman"/>
                <w:color w:val="000000"/>
                <w:sz w:val="24"/>
                <w:szCs w:val="24"/>
                <w:lang w:eastAsia="ru-RU"/>
              </w:rPr>
            </w:pPr>
            <w:r w:rsidRPr="009B4390">
              <w:rPr>
                <w:rFonts w:ascii="Times New Roman" w:eastAsia="Times New Roman" w:hAnsi="Times New Roman"/>
                <w:color w:val="000000"/>
                <w:sz w:val="24"/>
                <w:szCs w:val="24"/>
                <w:lang w:eastAsia="ru-RU"/>
              </w:rPr>
              <w:t>Физическая</w:t>
            </w:r>
            <w:r w:rsidR="009B4390">
              <w:rPr>
                <w:rFonts w:ascii="Times New Roman" w:eastAsia="Times New Roman" w:hAnsi="Times New Roman"/>
                <w:color w:val="000000"/>
                <w:sz w:val="24"/>
                <w:szCs w:val="24"/>
                <w:lang w:eastAsia="ru-RU"/>
              </w:rPr>
              <w:t xml:space="preserve"> </w:t>
            </w:r>
            <w:r w:rsidRPr="009B4390">
              <w:rPr>
                <w:rFonts w:ascii="Times New Roman" w:eastAsia="Times New Roman" w:hAnsi="Times New Roman"/>
                <w:color w:val="000000"/>
                <w:sz w:val="24"/>
                <w:szCs w:val="24"/>
                <w:lang w:eastAsia="ru-RU"/>
              </w:rPr>
              <w:t>культура и спорт</w:t>
            </w:r>
          </w:p>
        </w:tc>
        <w:tc>
          <w:tcPr>
            <w:tcW w:w="79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63B20" w:rsidRPr="009B4390" w:rsidRDefault="00C63B20" w:rsidP="009B4390">
            <w:pPr>
              <w:spacing w:after="0"/>
              <w:jc w:val="center"/>
              <w:rPr>
                <w:rFonts w:ascii="Times New Roman" w:eastAsia="Times New Roman" w:hAnsi="Times New Roman"/>
                <w:bCs/>
                <w:color w:val="000000"/>
                <w:sz w:val="24"/>
                <w:szCs w:val="24"/>
                <w:lang w:eastAsia="ru-RU"/>
              </w:rPr>
            </w:pPr>
            <w:r w:rsidRPr="009B4390">
              <w:rPr>
                <w:rFonts w:ascii="Times New Roman" w:eastAsia="Times New Roman" w:hAnsi="Times New Roman"/>
                <w:bCs/>
                <w:color w:val="000000"/>
                <w:sz w:val="24"/>
                <w:szCs w:val="24"/>
                <w:lang w:eastAsia="ru-RU"/>
              </w:rPr>
              <w:t>431 083,2</w:t>
            </w:r>
          </w:p>
        </w:tc>
        <w:tc>
          <w:tcPr>
            <w:tcW w:w="934"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C63B20" w:rsidRPr="009B4390" w:rsidRDefault="00C63B20" w:rsidP="009B4390">
            <w:pPr>
              <w:spacing w:after="0"/>
              <w:jc w:val="center"/>
              <w:rPr>
                <w:rFonts w:ascii="Times New Roman" w:eastAsia="Times New Roman" w:hAnsi="Times New Roman"/>
                <w:bCs/>
                <w:color w:val="000000"/>
                <w:sz w:val="24"/>
                <w:szCs w:val="24"/>
                <w:lang w:eastAsia="ru-RU"/>
              </w:rPr>
            </w:pPr>
            <w:r w:rsidRPr="009B4390">
              <w:rPr>
                <w:rFonts w:ascii="Times New Roman" w:eastAsia="Times New Roman" w:hAnsi="Times New Roman"/>
                <w:bCs/>
                <w:color w:val="000000"/>
                <w:sz w:val="24"/>
                <w:szCs w:val="24"/>
                <w:lang w:eastAsia="ru-RU"/>
              </w:rPr>
              <w:t>361 705,3</w:t>
            </w:r>
          </w:p>
        </w:tc>
        <w:tc>
          <w:tcPr>
            <w:tcW w:w="940"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C63B20" w:rsidRPr="009B4390" w:rsidRDefault="00C63B20" w:rsidP="009B4390">
            <w:pPr>
              <w:spacing w:after="0"/>
              <w:jc w:val="center"/>
              <w:rPr>
                <w:rFonts w:ascii="Times New Roman" w:eastAsia="Times New Roman" w:hAnsi="Times New Roman"/>
                <w:bCs/>
                <w:color w:val="000000"/>
                <w:sz w:val="24"/>
                <w:szCs w:val="24"/>
                <w:lang w:eastAsia="ru-RU"/>
              </w:rPr>
            </w:pPr>
            <w:r w:rsidRPr="009B4390">
              <w:rPr>
                <w:rFonts w:ascii="Times New Roman" w:eastAsia="Times New Roman" w:hAnsi="Times New Roman"/>
                <w:bCs/>
                <w:color w:val="000000"/>
                <w:sz w:val="24"/>
                <w:szCs w:val="24"/>
                <w:lang w:eastAsia="ru-RU"/>
              </w:rPr>
              <w:t>360 377,0</w:t>
            </w:r>
          </w:p>
        </w:tc>
      </w:tr>
      <w:tr w:rsidR="009B4390" w:rsidRPr="009B4390" w:rsidTr="009B4390">
        <w:trPr>
          <w:trHeight w:val="375"/>
        </w:trPr>
        <w:tc>
          <w:tcPr>
            <w:tcW w:w="2333" w:type="pct"/>
            <w:tcBorders>
              <w:top w:val="single" w:sz="4" w:space="0" w:color="auto"/>
              <w:left w:val="single" w:sz="4" w:space="0" w:color="auto"/>
              <w:bottom w:val="single" w:sz="4" w:space="0" w:color="auto"/>
              <w:right w:val="single" w:sz="4" w:space="0" w:color="auto"/>
            </w:tcBorders>
            <w:shd w:val="clear" w:color="auto" w:fill="D6E3BC"/>
            <w:noWrap/>
            <w:vAlign w:val="center"/>
            <w:hideMark/>
          </w:tcPr>
          <w:p w:rsidR="00C63B20" w:rsidRPr="009B4390" w:rsidRDefault="00C63B20" w:rsidP="0025788B">
            <w:pPr>
              <w:spacing w:after="0"/>
              <w:jc w:val="center"/>
              <w:rPr>
                <w:rFonts w:ascii="Times New Roman" w:eastAsia="Times New Roman" w:hAnsi="Times New Roman"/>
                <w:b/>
                <w:color w:val="000000"/>
                <w:sz w:val="24"/>
                <w:szCs w:val="24"/>
                <w:lang w:eastAsia="ru-RU"/>
              </w:rPr>
            </w:pPr>
            <w:r w:rsidRPr="009B4390">
              <w:rPr>
                <w:rFonts w:ascii="Times New Roman" w:eastAsia="Times New Roman" w:hAnsi="Times New Roman"/>
                <w:b/>
                <w:color w:val="000000"/>
                <w:sz w:val="24"/>
                <w:szCs w:val="24"/>
                <w:lang w:eastAsia="ru-RU"/>
              </w:rPr>
              <w:t>Всего по социальной сфере:</w:t>
            </w:r>
          </w:p>
        </w:tc>
        <w:tc>
          <w:tcPr>
            <w:tcW w:w="793" w:type="pct"/>
            <w:tcBorders>
              <w:top w:val="single" w:sz="4" w:space="0" w:color="auto"/>
              <w:left w:val="single" w:sz="4" w:space="0" w:color="auto"/>
              <w:bottom w:val="single" w:sz="4" w:space="0" w:color="auto"/>
              <w:right w:val="single" w:sz="4" w:space="0" w:color="auto"/>
            </w:tcBorders>
            <w:shd w:val="clear" w:color="auto" w:fill="D6E3BC"/>
            <w:vAlign w:val="center"/>
          </w:tcPr>
          <w:p w:rsidR="00C63B20" w:rsidRPr="009B4390" w:rsidRDefault="00C63B20" w:rsidP="0025788B">
            <w:pPr>
              <w:spacing w:after="0"/>
              <w:jc w:val="center"/>
              <w:rPr>
                <w:rFonts w:ascii="Times New Roman" w:eastAsia="Times New Roman" w:hAnsi="Times New Roman"/>
                <w:b/>
                <w:bCs/>
                <w:color w:val="000000"/>
                <w:sz w:val="24"/>
                <w:szCs w:val="24"/>
                <w:lang w:eastAsia="ru-RU"/>
              </w:rPr>
            </w:pPr>
            <w:r w:rsidRPr="009B4390">
              <w:rPr>
                <w:rFonts w:ascii="Times New Roman" w:eastAsia="Times New Roman" w:hAnsi="Times New Roman"/>
                <w:b/>
                <w:bCs/>
                <w:color w:val="000000"/>
                <w:sz w:val="24"/>
                <w:szCs w:val="24"/>
                <w:lang w:eastAsia="ru-RU"/>
              </w:rPr>
              <w:t>10 122 851,4</w:t>
            </w:r>
          </w:p>
        </w:tc>
        <w:tc>
          <w:tcPr>
            <w:tcW w:w="934" w:type="pct"/>
            <w:tcBorders>
              <w:top w:val="single" w:sz="4" w:space="0" w:color="auto"/>
              <w:left w:val="single" w:sz="4" w:space="0" w:color="auto"/>
              <w:bottom w:val="single" w:sz="4" w:space="0" w:color="auto"/>
              <w:right w:val="single" w:sz="4" w:space="0" w:color="auto"/>
            </w:tcBorders>
            <w:shd w:val="clear" w:color="auto" w:fill="D6E3BC"/>
            <w:noWrap/>
            <w:vAlign w:val="center"/>
            <w:hideMark/>
          </w:tcPr>
          <w:p w:rsidR="00C63B20" w:rsidRPr="009B4390" w:rsidRDefault="00C63B20" w:rsidP="0025788B">
            <w:pPr>
              <w:spacing w:after="0"/>
              <w:jc w:val="center"/>
              <w:rPr>
                <w:rFonts w:ascii="Times New Roman" w:eastAsia="Times New Roman" w:hAnsi="Times New Roman"/>
                <w:b/>
                <w:bCs/>
                <w:color w:val="000000"/>
                <w:sz w:val="24"/>
                <w:szCs w:val="24"/>
                <w:lang w:eastAsia="ru-RU"/>
              </w:rPr>
            </w:pPr>
            <w:r w:rsidRPr="009B4390">
              <w:rPr>
                <w:rFonts w:ascii="Times New Roman" w:eastAsia="Times New Roman" w:hAnsi="Times New Roman"/>
                <w:b/>
                <w:bCs/>
                <w:color w:val="000000"/>
                <w:sz w:val="24"/>
                <w:szCs w:val="24"/>
                <w:lang w:eastAsia="ru-RU"/>
              </w:rPr>
              <w:t>11 630 013,7</w:t>
            </w:r>
          </w:p>
        </w:tc>
        <w:tc>
          <w:tcPr>
            <w:tcW w:w="940" w:type="pct"/>
            <w:tcBorders>
              <w:top w:val="single" w:sz="4" w:space="0" w:color="auto"/>
              <w:left w:val="single" w:sz="4" w:space="0" w:color="auto"/>
              <w:bottom w:val="single" w:sz="4" w:space="0" w:color="auto"/>
              <w:right w:val="single" w:sz="4" w:space="0" w:color="auto"/>
            </w:tcBorders>
            <w:shd w:val="clear" w:color="auto" w:fill="D6E3BC"/>
            <w:noWrap/>
            <w:vAlign w:val="center"/>
            <w:hideMark/>
          </w:tcPr>
          <w:p w:rsidR="00C63B20" w:rsidRPr="009B4390" w:rsidRDefault="00C63B20" w:rsidP="0025788B">
            <w:pPr>
              <w:spacing w:after="0"/>
              <w:jc w:val="center"/>
              <w:rPr>
                <w:rFonts w:ascii="Times New Roman" w:eastAsia="Times New Roman" w:hAnsi="Times New Roman"/>
                <w:b/>
                <w:bCs/>
                <w:color w:val="000000"/>
                <w:sz w:val="24"/>
                <w:szCs w:val="24"/>
                <w:lang w:eastAsia="ru-RU"/>
              </w:rPr>
            </w:pPr>
            <w:r w:rsidRPr="009B4390">
              <w:rPr>
                <w:rFonts w:ascii="Times New Roman" w:eastAsia="Times New Roman" w:hAnsi="Times New Roman"/>
                <w:b/>
                <w:bCs/>
                <w:color w:val="000000"/>
                <w:sz w:val="24"/>
                <w:szCs w:val="24"/>
                <w:lang w:eastAsia="ru-RU"/>
              </w:rPr>
              <w:t>11 543 793,5</w:t>
            </w:r>
          </w:p>
        </w:tc>
      </w:tr>
    </w:tbl>
    <w:p w:rsidR="00C63B20" w:rsidRDefault="00C63B20" w:rsidP="00C63B20">
      <w:pPr>
        <w:spacing w:after="0" w:line="240" w:lineRule="auto"/>
        <w:jc w:val="center"/>
        <w:rPr>
          <w:rFonts w:ascii="Times New Roman" w:hAnsi="Times New Roman"/>
          <w:b/>
          <w:sz w:val="28"/>
          <w:szCs w:val="28"/>
          <w:lang w:val="en-US"/>
        </w:rPr>
      </w:pPr>
    </w:p>
    <w:p w:rsidR="009B4390" w:rsidRDefault="009B4390" w:rsidP="00C63B20">
      <w:pPr>
        <w:spacing w:after="0" w:line="240" w:lineRule="auto"/>
        <w:ind w:firstLine="709"/>
        <w:jc w:val="center"/>
        <w:rPr>
          <w:rFonts w:ascii="Times New Roman" w:hAnsi="Times New Roman"/>
          <w:b/>
          <w:sz w:val="28"/>
          <w:szCs w:val="28"/>
        </w:rPr>
      </w:pPr>
    </w:p>
    <w:p w:rsidR="009B4390" w:rsidRDefault="009B4390" w:rsidP="00C63B20">
      <w:pPr>
        <w:spacing w:after="0" w:line="240" w:lineRule="auto"/>
        <w:ind w:firstLine="709"/>
        <w:jc w:val="center"/>
        <w:rPr>
          <w:rFonts w:ascii="Times New Roman" w:hAnsi="Times New Roman"/>
          <w:b/>
          <w:sz w:val="28"/>
          <w:szCs w:val="28"/>
        </w:rPr>
      </w:pPr>
    </w:p>
    <w:p w:rsidR="009B4390" w:rsidRDefault="009B4390" w:rsidP="00C63B20">
      <w:pPr>
        <w:spacing w:after="0" w:line="240" w:lineRule="auto"/>
        <w:ind w:firstLine="709"/>
        <w:jc w:val="center"/>
        <w:rPr>
          <w:rFonts w:ascii="Times New Roman" w:hAnsi="Times New Roman"/>
          <w:b/>
          <w:sz w:val="28"/>
          <w:szCs w:val="28"/>
        </w:rPr>
      </w:pPr>
    </w:p>
    <w:p w:rsidR="009B4390" w:rsidRDefault="009B4390" w:rsidP="00C63B20">
      <w:pPr>
        <w:spacing w:after="0" w:line="240" w:lineRule="auto"/>
        <w:ind w:firstLine="709"/>
        <w:jc w:val="center"/>
        <w:rPr>
          <w:rFonts w:ascii="Times New Roman" w:hAnsi="Times New Roman"/>
          <w:b/>
          <w:sz w:val="28"/>
          <w:szCs w:val="28"/>
        </w:rPr>
      </w:pPr>
    </w:p>
    <w:p w:rsidR="009B4390" w:rsidRDefault="009B4390" w:rsidP="00C63B20">
      <w:pPr>
        <w:spacing w:after="0" w:line="240" w:lineRule="auto"/>
        <w:ind w:firstLine="709"/>
        <w:jc w:val="center"/>
        <w:rPr>
          <w:rFonts w:ascii="Times New Roman" w:hAnsi="Times New Roman"/>
          <w:b/>
          <w:sz w:val="28"/>
          <w:szCs w:val="28"/>
        </w:rPr>
      </w:pPr>
    </w:p>
    <w:p w:rsidR="00563E38" w:rsidRDefault="00563E38" w:rsidP="00C63B20">
      <w:pPr>
        <w:spacing w:after="0" w:line="240" w:lineRule="auto"/>
        <w:ind w:firstLine="709"/>
        <w:jc w:val="center"/>
        <w:rPr>
          <w:rFonts w:ascii="Times New Roman" w:hAnsi="Times New Roman"/>
          <w:b/>
          <w:sz w:val="28"/>
          <w:szCs w:val="28"/>
        </w:rPr>
      </w:pPr>
    </w:p>
    <w:p w:rsidR="009B4390" w:rsidRDefault="009B4390" w:rsidP="00C63B20">
      <w:pPr>
        <w:spacing w:after="0" w:line="240" w:lineRule="auto"/>
        <w:ind w:firstLine="709"/>
        <w:jc w:val="center"/>
        <w:rPr>
          <w:rFonts w:ascii="Times New Roman" w:hAnsi="Times New Roman"/>
          <w:b/>
          <w:sz w:val="28"/>
          <w:szCs w:val="28"/>
        </w:rPr>
      </w:pPr>
    </w:p>
    <w:p w:rsidR="009B4390" w:rsidRPr="009B4390" w:rsidRDefault="00C63B20" w:rsidP="00C63B20">
      <w:pPr>
        <w:spacing w:after="0" w:line="240" w:lineRule="auto"/>
        <w:ind w:firstLine="709"/>
        <w:jc w:val="center"/>
        <w:rPr>
          <w:rFonts w:ascii="Times New Roman" w:hAnsi="Times New Roman"/>
          <w:i/>
          <w:sz w:val="28"/>
          <w:szCs w:val="28"/>
        </w:rPr>
      </w:pPr>
      <w:r w:rsidRPr="009B4390">
        <w:rPr>
          <w:rFonts w:ascii="Times New Roman" w:hAnsi="Times New Roman"/>
          <w:i/>
          <w:sz w:val="28"/>
          <w:szCs w:val="28"/>
        </w:rPr>
        <w:lastRenderedPageBreak/>
        <w:t xml:space="preserve">Диаграмма </w:t>
      </w:r>
      <w:r w:rsidR="007A2D8E">
        <w:rPr>
          <w:rFonts w:ascii="Times New Roman" w:hAnsi="Times New Roman"/>
          <w:i/>
          <w:sz w:val="28"/>
          <w:szCs w:val="28"/>
        </w:rPr>
        <w:t>4</w:t>
      </w:r>
      <w:r w:rsidRPr="009B4390">
        <w:rPr>
          <w:rFonts w:ascii="Times New Roman" w:hAnsi="Times New Roman"/>
          <w:i/>
          <w:sz w:val="28"/>
          <w:szCs w:val="28"/>
        </w:rPr>
        <w:t>. Расходы за 2019 год по отраслям социальной сферы</w:t>
      </w:r>
    </w:p>
    <w:p w:rsidR="00C63B20" w:rsidRPr="009B4390" w:rsidRDefault="00C63B20" w:rsidP="00C63B20">
      <w:pPr>
        <w:spacing w:after="0" w:line="240" w:lineRule="auto"/>
        <w:ind w:firstLine="709"/>
        <w:jc w:val="center"/>
        <w:rPr>
          <w:rFonts w:ascii="Times New Roman" w:hAnsi="Times New Roman"/>
          <w:i/>
          <w:sz w:val="28"/>
          <w:szCs w:val="28"/>
        </w:rPr>
      </w:pPr>
      <w:r w:rsidRPr="009B4390">
        <w:rPr>
          <w:rFonts w:ascii="Times New Roman" w:hAnsi="Times New Roman"/>
          <w:i/>
          <w:sz w:val="28"/>
          <w:szCs w:val="28"/>
        </w:rPr>
        <w:t>в разрезе источников финансирования, тыс. руб.</w:t>
      </w:r>
    </w:p>
    <w:p w:rsidR="00C63B20" w:rsidRDefault="00FA66A6" w:rsidP="00FA66A6">
      <w:pPr>
        <w:spacing w:after="0" w:line="240" w:lineRule="auto"/>
        <w:ind w:left="-567"/>
        <w:jc w:val="center"/>
        <w:rPr>
          <w:rFonts w:ascii="Times New Roman" w:hAnsi="Times New Roman"/>
          <w:b/>
          <w:sz w:val="28"/>
          <w:szCs w:val="28"/>
        </w:rPr>
      </w:pPr>
      <w:r w:rsidRPr="003D4CED">
        <w:rPr>
          <w:rFonts w:ascii="Times New Roman" w:hAnsi="Times New Roman"/>
          <w:b/>
          <w:noProof/>
          <w:color w:val="003200"/>
          <w:sz w:val="16"/>
          <w:szCs w:val="16"/>
          <w:lang w:eastAsia="ru-RU"/>
        </w:rPr>
        <w:drawing>
          <wp:inline distT="0" distB="0" distL="0" distR="0">
            <wp:extent cx="6762750" cy="4324350"/>
            <wp:effectExtent l="19050" t="0" r="0" b="0"/>
            <wp:docPr id="135"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200A0" w:rsidRDefault="002200A0" w:rsidP="002200A0">
      <w:pPr>
        <w:tabs>
          <w:tab w:val="left" w:pos="4253"/>
        </w:tabs>
        <w:spacing w:after="120" w:line="240" w:lineRule="auto"/>
        <w:jc w:val="center"/>
        <w:rPr>
          <w:rFonts w:ascii="Times New Roman" w:hAnsi="Times New Roman"/>
          <w:b/>
          <w:bCs/>
          <w:sz w:val="28"/>
          <w:szCs w:val="28"/>
        </w:rPr>
      </w:pPr>
    </w:p>
    <w:p w:rsidR="00C63B20" w:rsidRPr="00974246" w:rsidRDefault="002200A0" w:rsidP="002200A0">
      <w:pPr>
        <w:tabs>
          <w:tab w:val="left" w:pos="4253"/>
        </w:tabs>
        <w:spacing w:after="120" w:line="240" w:lineRule="auto"/>
        <w:jc w:val="center"/>
        <w:rPr>
          <w:rFonts w:ascii="Times New Roman" w:hAnsi="Times New Roman"/>
          <w:b/>
          <w:bCs/>
          <w:sz w:val="28"/>
          <w:szCs w:val="28"/>
        </w:rPr>
      </w:pPr>
      <w:r>
        <w:rPr>
          <w:rFonts w:ascii="Times New Roman" w:hAnsi="Times New Roman"/>
          <w:b/>
          <w:bCs/>
          <w:sz w:val="28"/>
          <w:szCs w:val="28"/>
        </w:rPr>
        <w:t>5.3.1. Расходы на образование</w:t>
      </w:r>
    </w:p>
    <w:p w:rsidR="002200A0" w:rsidRDefault="002200A0" w:rsidP="002200A0">
      <w:pPr>
        <w:spacing w:after="0" w:line="240" w:lineRule="auto"/>
        <w:ind w:firstLine="709"/>
        <w:jc w:val="both"/>
        <w:rPr>
          <w:rFonts w:ascii="Times New Roman" w:hAnsi="Times New Roman"/>
          <w:b/>
          <w:bCs/>
          <w:sz w:val="28"/>
          <w:szCs w:val="28"/>
        </w:rPr>
      </w:pPr>
      <w:r>
        <w:rPr>
          <w:rFonts w:ascii="Times New Roman" w:hAnsi="Times New Roman"/>
          <w:bCs/>
          <w:sz w:val="28"/>
          <w:szCs w:val="28"/>
        </w:rPr>
        <w:t xml:space="preserve">На «Образование» в 2019 году </w:t>
      </w:r>
      <w:r w:rsidR="00C63B20" w:rsidRPr="00D90D48">
        <w:rPr>
          <w:rFonts w:ascii="Times New Roman" w:hAnsi="Times New Roman"/>
          <w:bCs/>
          <w:sz w:val="28"/>
          <w:szCs w:val="28"/>
        </w:rPr>
        <w:t>направлено 10 051 807,0</w:t>
      </w:r>
      <w:r w:rsidR="00C63B20" w:rsidRPr="00D90D48">
        <w:rPr>
          <w:rFonts w:ascii="Times New Roman" w:eastAsia="Times New Roman" w:hAnsi="Times New Roman"/>
          <w:b/>
          <w:bCs/>
          <w:color w:val="000000"/>
          <w:sz w:val="28"/>
          <w:szCs w:val="28"/>
          <w:lang w:eastAsia="ru-RU"/>
        </w:rPr>
        <w:t xml:space="preserve"> </w:t>
      </w:r>
      <w:r w:rsidR="00C63B20" w:rsidRPr="00D90D48">
        <w:rPr>
          <w:rFonts w:ascii="Times New Roman" w:hAnsi="Times New Roman"/>
          <w:bCs/>
          <w:sz w:val="28"/>
          <w:szCs w:val="28"/>
        </w:rPr>
        <w:t xml:space="preserve">тыс. руб. (в </w:t>
      </w:r>
      <w:r>
        <w:rPr>
          <w:rFonts w:ascii="Times New Roman" w:hAnsi="Times New Roman"/>
          <w:bCs/>
          <w:sz w:val="28"/>
          <w:szCs w:val="28"/>
        </w:rPr>
        <w:t xml:space="preserve">       </w:t>
      </w:r>
      <w:r w:rsidR="00C63B20" w:rsidRPr="00D90D48">
        <w:rPr>
          <w:rFonts w:ascii="Times New Roman" w:hAnsi="Times New Roman"/>
          <w:bCs/>
          <w:sz w:val="28"/>
          <w:szCs w:val="28"/>
        </w:rPr>
        <w:t xml:space="preserve">2018 году </w:t>
      </w:r>
      <w:r w:rsidR="00C63B20" w:rsidRPr="00D90D48">
        <w:rPr>
          <w:sz w:val="28"/>
          <w:szCs w:val="28"/>
        </w:rPr>
        <w:t>–</w:t>
      </w:r>
      <w:r>
        <w:rPr>
          <w:sz w:val="28"/>
          <w:szCs w:val="28"/>
        </w:rPr>
        <w:t xml:space="preserve"> </w:t>
      </w:r>
      <w:r w:rsidR="00C63B20" w:rsidRPr="00D90D48">
        <w:rPr>
          <w:rFonts w:ascii="Times New Roman" w:eastAsia="Times New Roman" w:hAnsi="Times New Roman"/>
          <w:bCs/>
          <w:color w:val="000000"/>
          <w:sz w:val="28"/>
          <w:szCs w:val="28"/>
          <w:lang w:eastAsia="ru-RU"/>
        </w:rPr>
        <w:t xml:space="preserve">8 666 485,2 </w:t>
      </w:r>
      <w:r w:rsidR="00C63B20" w:rsidRPr="00D90D48">
        <w:rPr>
          <w:rFonts w:ascii="Times New Roman" w:hAnsi="Times New Roman"/>
          <w:bCs/>
          <w:sz w:val="28"/>
          <w:szCs w:val="28"/>
        </w:rPr>
        <w:t>тыс. руб.).</w:t>
      </w:r>
      <w:r w:rsidRPr="002200A0">
        <w:rPr>
          <w:rFonts w:ascii="Times New Roman" w:hAnsi="Times New Roman"/>
          <w:b/>
          <w:bCs/>
          <w:sz w:val="28"/>
          <w:szCs w:val="28"/>
        </w:rPr>
        <w:t xml:space="preserve"> </w:t>
      </w:r>
    </w:p>
    <w:p w:rsidR="002200A0" w:rsidRPr="0076796B" w:rsidRDefault="002200A0" w:rsidP="002200A0">
      <w:pPr>
        <w:spacing w:after="0" w:line="240" w:lineRule="auto"/>
        <w:ind w:firstLine="708"/>
        <w:jc w:val="both"/>
        <w:rPr>
          <w:rFonts w:ascii="Times New Roman" w:hAnsi="Times New Roman"/>
          <w:bCs/>
          <w:sz w:val="28"/>
          <w:szCs w:val="28"/>
        </w:rPr>
      </w:pPr>
      <w:r w:rsidRPr="0076796B">
        <w:rPr>
          <w:rFonts w:ascii="Times New Roman" w:hAnsi="Times New Roman"/>
          <w:bCs/>
          <w:sz w:val="28"/>
          <w:szCs w:val="28"/>
        </w:rPr>
        <w:t>Общее количество муниципальных учреждений образования – 356, в том числе:</w:t>
      </w:r>
    </w:p>
    <w:p w:rsidR="002200A0" w:rsidRPr="0076796B" w:rsidRDefault="002200A0" w:rsidP="002200A0">
      <w:pPr>
        <w:numPr>
          <w:ilvl w:val="0"/>
          <w:numId w:val="2"/>
        </w:numPr>
        <w:tabs>
          <w:tab w:val="left" w:pos="993"/>
        </w:tabs>
        <w:spacing w:after="0" w:line="240" w:lineRule="auto"/>
        <w:ind w:hanging="11"/>
        <w:jc w:val="both"/>
        <w:rPr>
          <w:rFonts w:ascii="Times New Roman" w:hAnsi="Times New Roman"/>
          <w:bCs/>
          <w:sz w:val="28"/>
          <w:szCs w:val="28"/>
        </w:rPr>
      </w:pPr>
      <w:r w:rsidRPr="0076796B">
        <w:rPr>
          <w:rFonts w:ascii="Times New Roman" w:hAnsi="Times New Roman"/>
          <w:bCs/>
          <w:sz w:val="28"/>
          <w:szCs w:val="28"/>
        </w:rPr>
        <w:t>дошкольных образовательных учреждений – 190;</w:t>
      </w:r>
    </w:p>
    <w:p w:rsidR="002200A0" w:rsidRPr="0076796B" w:rsidRDefault="002200A0" w:rsidP="002200A0">
      <w:pPr>
        <w:numPr>
          <w:ilvl w:val="0"/>
          <w:numId w:val="2"/>
        </w:numPr>
        <w:tabs>
          <w:tab w:val="left" w:pos="993"/>
        </w:tabs>
        <w:spacing w:after="0" w:line="240" w:lineRule="auto"/>
        <w:ind w:hanging="11"/>
        <w:jc w:val="both"/>
        <w:rPr>
          <w:rFonts w:ascii="Times New Roman" w:hAnsi="Times New Roman"/>
          <w:bCs/>
          <w:sz w:val="28"/>
          <w:szCs w:val="28"/>
        </w:rPr>
      </w:pPr>
      <w:r w:rsidRPr="0076796B">
        <w:rPr>
          <w:rFonts w:ascii="Times New Roman" w:hAnsi="Times New Roman"/>
          <w:bCs/>
          <w:sz w:val="28"/>
          <w:szCs w:val="28"/>
        </w:rPr>
        <w:t>общеобразовательных учреждений (школ, лицеев и гимназий) – 112;</w:t>
      </w:r>
    </w:p>
    <w:p w:rsidR="002200A0" w:rsidRPr="0076796B" w:rsidRDefault="002200A0" w:rsidP="002200A0">
      <w:pPr>
        <w:numPr>
          <w:ilvl w:val="0"/>
          <w:numId w:val="2"/>
        </w:numPr>
        <w:tabs>
          <w:tab w:val="left" w:pos="993"/>
        </w:tabs>
        <w:spacing w:after="0" w:line="240" w:lineRule="auto"/>
        <w:ind w:hanging="11"/>
        <w:jc w:val="both"/>
        <w:rPr>
          <w:rFonts w:ascii="Times New Roman" w:hAnsi="Times New Roman"/>
          <w:bCs/>
          <w:sz w:val="28"/>
          <w:szCs w:val="28"/>
        </w:rPr>
      </w:pPr>
      <w:r w:rsidRPr="0076796B">
        <w:rPr>
          <w:rFonts w:ascii="Times New Roman" w:hAnsi="Times New Roman"/>
          <w:bCs/>
          <w:sz w:val="28"/>
          <w:szCs w:val="28"/>
        </w:rPr>
        <w:t>учреждений дополнительного образования детей – 12;</w:t>
      </w:r>
    </w:p>
    <w:p w:rsidR="002200A0" w:rsidRPr="0076796B" w:rsidRDefault="002200A0" w:rsidP="002200A0">
      <w:pPr>
        <w:numPr>
          <w:ilvl w:val="0"/>
          <w:numId w:val="2"/>
        </w:numPr>
        <w:tabs>
          <w:tab w:val="left" w:pos="993"/>
        </w:tabs>
        <w:spacing w:after="0" w:line="240" w:lineRule="auto"/>
        <w:ind w:hanging="11"/>
        <w:jc w:val="both"/>
        <w:rPr>
          <w:rFonts w:ascii="Times New Roman" w:hAnsi="Times New Roman"/>
          <w:bCs/>
          <w:sz w:val="28"/>
          <w:szCs w:val="28"/>
        </w:rPr>
      </w:pPr>
      <w:r w:rsidRPr="0076796B">
        <w:rPr>
          <w:rFonts w:ascii="Times New Roman" w:hAnsi="Times New Roman"/>
          <w:bCs/>
          <w:sz w:val="28"/>
          <w:szCs w:val="28"/>
        </w:rPr>
        <w:t>детских музыкальных школ и школ искусств – 27;</w:t>
      </w:r>
    </w:p>
    <w:p w:rsidR="002200A0" w:rsidRPr="0076796B" w:rsidRDefault="002200A0" w:rsidP="002200A0">
      <w:pPr>
        <w:numPr>
          <w:ilvl w:val="0"/>
          <w:numId w:val="2"/>
        </w:numPr>
        <w:tabs>
          <w:tab w:val="left" w:pos="993"/>
        </w:tabs>
        <w:spacing w:after="0" w:line="240" w:lineRule="auto"/>
        <w:ind w:hanging="11"/>
        <w:jc w:val="both"/>
        <w:rPr>
          <w:rFonts w:ascii="Times New Roman" w:hAnsi="Times New Roman"/>
          <w:bCs/>
          <w:sz w:val="28"/>
          <w:szCs w:val="28"/>
        </w:rPr>
      </w:pPr>
      <w:r w:rsidRPr="0076796B">
        <w:rPr>
          <w:rFonts w:ascii="Times New Roman" w:hAnsi="Times New Roman"/>
          <w:sz w:val="28"/>
          <w:szCs w:val="28"/>
        </w:rPr>
        <w:t>детских оздоровительно-образовательных центров – 6</w:t>
      </w:r>
    </w:p>
    <w:p w:rsidR="00A53F22" w:rsidRDefault="002200A0" w:rsidP="002200A0">
      <w:pPr>
        <w:numPr>
          <w:ilvl w:val="0"/>
          <w:numId w:val="2"/>
        </w:numPr>
        <w:tabs>
          <w:tab w:val="left" w:pos="993"/>
        </w:tabs>
        <w:spacing w:after="0" w:line="240" w:lineRule="auto"/>
        <w:ind w:hanging="11"/>
        <w:jc w:val="both"/>
        <w:rPr>
          <w:rFonts w:ascii="Times New Roman" w:hAnsi="Times New Roman"/>
          <w:bCs/>
          <w:sz w:val="28"/>
          <w:szCs w:val="28"/>
        </w:rPr>
      </w:pPr>
      <w:r w:rsidRPr="0076796B">
        <w:rPr>
          <w:rFonts w:ascii="Times New Roman" w:hAnsi="Times New Roman"/>
          <w:bCs/>
          <w:sz w:val="28"/>
          <w:szCs w:val="28"/>
        </w:rPr>
        <w:t>прочих(методический центр, централизованные бухгалтерии -7, курсы гражданской обороны) – 9.</w:t>
      </w:r>
    </w:p>
    <w:p w:rsidR="00A53F22" w:rsidRDefault="00A53F22">
      <w:pPr>
        <w:spacing w:after="0" w:line="240" w:lineRule="auto"/>
        <w:rPr>
          <w:rFonts w:ascii="Times New Roman" w:hAnsi="Times New Roman"/>
          <w:bCs/>
          <w:sz w:val="28"/>
          <w:szCs w:val="28"/>
        </w:rPr>
      </w:pPr>
      <w:r>
        <w:rPr>
          <w:rFonts w:ascii="Times New Roman" w:hAnsi="Times New Roman"/>
          <w:bCs/>
          <w:sz w:val="28"/>
          <w:szCs w:val="28"/>
        </w:rPr>
        <w:br w:type="page"/>
      </w:r>
    </w:p>
    <w:p w:rsidR="00A53F22" w:rsidRPr="005D2746" w:rsidRDefault="00A53F22" w:rsidP="00A53F22">
      <w:pPr>
        <w:tabs>
          <w:tab w:val="left" w:pos="993"/>
        </w:tabs>
        <w:spacing w:after="0" w:line="240" w:lineRule="auto"/>
        <w:ind w:left="720"/>
        <w:jc w:val="center"/>
        <w:rPr>
          <w:rFonts w:ascii="Times New Roman" w:hAnsi="Times New Roman"/>
          <w:bCs/>
          <w:i/>
          <w:iCs/>
          <w:sz w:val="28"/>
          <w:szCs w:val="28"/>
        </w:rPr>
      </w:pPr>
      <w:r w:rsidRPr="00A53F22">
        <w:rPr>
          <w:rFonts w:ascii="Times New Roman" w:hAnsi="Times New Roman"/>
          <w:bCs/>
          <w:i/>
          <w:iCs/>
          <w:sz w:val="28"/>
          <w:szCs w:val="28"/>
        </w:rPr>
        <w:lastRenderedPageBreak/>
        <w:t xml:space="preserve">Диаграмма 5. Распределение расходов </w:t>
      </w:r>
    </w:p>
    <w:p w:rsidR="00A53F22" w:rsidRPr="00A53F22" w:rsidRDefault="00A53F22" w:rsidP="00A53F22">
      <w:pPr>
        <w:tabs>
          <w:tab w:val="left" w:pos="993"/>
        </w:tabs>
        <w:spacing w:after="0" w:line="240" w:lineRule="auto"/>
        <w:ind w:left="720"/>
        <w:jc w:val="center"/>
        <w:rPr>
          <w:rFonts w:ascii="Times New Roman" w:hAnsi="Times New Roman"/>
          <w:bCs/>
          <w:sz w:val="28"/>
          <w:szCs w:val="28"/>
        </w:rPr>
      </w:pPr>
      <w:r w:rsidRPr="00A53F22">
        <w:rPr>
          <w:rFonts w:ascii="Times New Roman" w:hAnsi="Times New Roman"/>
          <w:bCs/>
          <w:i/>
          <w:iCs/>
          <w:sz w:val="28"/>
          <w:szCs w:val="28"/>
        </w:rPr>
        <w:t>по учреждениям образования  (тыс. руб.)</w:t>
      </w:r>
    </w:p>
    <w:p w:rsidR="002200A0" w:rsidRDefault="00A53F22" w:rsidP="00A53F22">
      <w:pPr>
        <w:tabs>
          <w:tab w:val="left" w:pos="993"/>
        </w:tabs>
        <w:spacing w:after="0" w:line="240" w:lineRule="auto"/>
        <w:ind w:left="1134"/>
        <w:jc w:val="both"/>
        <w:rPr>
          <w:rFonts w:ascii="Times New Roman" w:hAnsi="Times New Roman"/>
          <w:bCs/>
          <w:sz w:val="28"/>
          <w:szCs w:val="28"/>
        </w:rPr>
      </w:pPr>
      <w:r>
        <w:rPr>
          <w:rFonts w:ascii="Times New Roman" w:hAnsi="Times New Roman"/>
          <w:bCs/>
          <w:noProof/>
          <w:sz w:val="28"/>
          <w:szCs w:val="28"/>
          <w:lang w:eastAsia="ru-RU"/>
        </w:rPr>
        <w:drawing>
          <wp:inline distT="0" distB="0" distL="0" distR="0">
            <wp:extent cx="4829175" cy="4412867"/>
            <wp:effectExtent l="19050" t="0" r="9525" b="0"/>
            <wp:docPr id="2" name="Рисунок 1" descr="образование 09 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разование 09 09.jpg"/>
                    <pic:cNvPicPr/>
                  </pic:nvPicPr>
                  <pic:blipFill>
                    <a:blip r:embed="rId21" cstate="print"/>
                    <a:stretch>
                      <a:fillRect/>
                    </a:stretch>
                  </pic:blipFill>
                  <pic:spPr>
                    <a:xfrm>
                      <a:off x="0" y="0"/>
                      <a:ext cx="4829175" cy="4412867"/>
                    </a:xfrm>
                    <a:prstGeom prst="rect">
                      <a:avLst/>
                    </a:prstGeom>
                  </pic:spPr>
                </pic:pic>
              </a:graphicData>
            </a:graphic>
          </wp:inline>
        </w:drawing>
      </w:r>
    </w:p>
    <w:p w:rsidR="002200A0" w:rsidRPr="002200A0" w:rsidRDefault="00636127" w:rsidP="00636127">
      <w:pPr>
        <w:spacing w:after="0" w:line="240" w:lineRule="auto"/>
        <w:jc w:val="center"/>
        <w:rPr>
          <w:rFonts w:ascii="Georgia" w:hAnsi="Georgia"/>
          <w:b/>
          <w:i/>
          <w:color w:val="000000"/>
          <w:sz w:val="44"/>
          <w:szCs w:val="44"/>
        </w:rPr>
      </w:pPr>
      <w:r>
        <w:rPr>
          <w:rFonts w:ascii="Times New Roman" w:hAnsi="Times New Roman"/>
          <w:b/>
          <w:bCs/>
          <w:i/>
          <w:sz w:val="28"/>
          <w:szCs w:val="28"/>
        </w:rPr>
        <w:t>Н</w:t>
      </w:r>
      <w:r w:rsidR="002200A0" w:rsidRPr="002200A0">
        <w:rPr>
          <w:rFonts w:ascii="Times New Roman" w:hAnsi="Times New Roman"/>
          <w:b/>
          <w:bCs/>
          <w:i/>
          <w:sz w:val="28"/>
          <w:szCs w:val="28"/>
        </w:rPr>
        <w:t>аправления расходования средств в области образования</w:t>
      </w:r>
    </w:p>
    <w:p w:rsidR="00C63B20" w:rsidRPr="0094467A" w:rsidRDefault="00801C89" w:rsidP="002200A0">
      <w:pPr>
        <w:spacing w:before="840" w:after="0" w:line="240" w:lineRule="auto"/>
        <w:ind w:left="-567" w:right="2948"/>
        <w:jc w:val="center"/>
        <w:rPr>
          <w:rFonts w:ascii="Times New Roman" w:hAnsi="Times New Roman"/>
          <w:color w:val="000000"/>
          <w:sz w:val="32"/>
          <w:szCs w:val="32"/>
        </w:rPr>
      </w:pPr>
      <w:r w:rsidRPr="00801C89">
        <w:rPr>
          <w:rFonts w:ascii="Georgia" w:hAnsi="Georgia"/>
          <w:b/>
          <w:noProof/>
          <w:color w:val="000000"/>
          <w:sz w:val="48"/>
          <w:szCs w:val="48"/>
          <w:lang w:eastAsia="ru-RU"/>
        </w:rPr>
        <w:pict>
          <v:shape id="_x0000_s1128" type="#_x0000_t202" style="position:absolute;left:0;text-align:left;margin-left:-8.7pt;margin-top:19.7pt;width:239pt;height:43pt;z-index:251720704" strokecolor="#d99594" strokeweight="1pt">
            <v:fill color2="#e5b8b7" focusposition="1" focussize="" focus="100%" type="gradient"/>
            <v:shadow on="t" type="perspective" color="#622423" opacity=".5" offset="1pt" offset2="-3pt"/>
            <v:textbox style="mso-next-textbox:#_x0000_s1128">
              <w:txbxContent>
                <w:p w:rsidR="00112461" w:rsidRPr="002200A0" w:rsidRDefault="00112461" w:rsidP="00C63B20">
                  <w:pPr>
                    <w:spacing w:after="0" w:line="240" w:lineRule="auto"/>
                    <w:jc w:val="center"/>
                    <w:rPr>
                      <w:rFonts w:ascii="Times New Roman" w:hAnsi="Times New Roman"/>
                      <w:i/>
                    </w:rPr>
                  </w:pPr>
                </w:p>
                <w:p w:rsidR="00112461" w:rsidRPr="002200A0" w:rsidRDefault="00112461" w:rsidP="00C63B20">
                  <w:pPr>
                    <w:spacing w:after="0" w:line="240" w:lineRule="auto"/>
                    <w:jc w:val="center"/>
                    <w:rPr>
                      <w:rFonts w:ascii="Times New Roman" w:hAnsi="Times New Roman"/>
                      <w:i/>
                      <w:sz w:val="28"/>
                      <w:szCs w:val="28"/>
                    </w:rPr>
                  </w:pPr>
                  <w:r w:rsidRPr="002200A0">
                    <w:rPr>
                      <w:rFonts w:ascii="Times New Roman" w:hAnsi="Times New Roman"/>
                      <w:i/>
                      <w:sz w:val="28"/>
                      <w:szCs w:val="28"/>
                    </w:rPr>
                    <w:t>за счет безвозмездных поступлений</w:t>
                  </w:r>
                </w:p>
              </w:txbxContent>
            </v:textbox>
          </v:shape>
        </w:pict>
      </w:r>
      <w:r w:rsidRPr="00801C89">
        <w:rPr>
          <w:rFonts w:ascii="Georgia" w:hAnsi="Georgia"/>
          <w:b/>
          <w:noProof/>
          <w:color w:val="000000"/>
          <w:sz w:val="48"/>
          <w:szCs w:val="48"/>
          <w:lang w:eastAsia="ru-RU"/>
        </w:rPr>
        <w:pict>
          <v:shape id="_x0000_s1129" type="#_x0000_t202" style="position:absolute;left:0;text-align:left;margin-left:230.3pt;margin-top:19.7pt;width:269.3pt;height:43pt;z-index:251721728" strokecolor="#d99594" strokeweight="1pt">
            <v:fill color2="#e5b8b7" focusposition="1" focussize="" focus="100%" type="gradient"/>
            <v:shadow on="t" type="perspective" color="#622423" opacity=".5" offset="1pt" offset2="-3pt"/>
            <v:textbox style="mso-next-textbox:#_x0000_s1129">
              <w:txbxContent>
                <w:p w:rsidR="00112461" w:rsidRPr="00141081" w:rsidRDefault="00112461" w:rsidP="00C63B20">
                  <w:pPr>
                    <w:spacing w:after="0" w:line="240" w:lineRule="auto"/>
                    <w:jc w:val="center"/>
                    <w:rPr>
                      <w:rFonts w:ascii="Times New Roman" w:hAnsi="Times New Roman"/>
                      <w:i/>
                    </w:rPr>
                  </w:pPr>
                </w:p>
                <w:p w:rsidR="00112461" w:rsidRPr="002200A0" w:rsidRDefault="00112461" w:rsidP="00C63B20">
                  <w:pPr>
                    <w:spacing w:after="0" w:line="240" w:lineRule="auto"/>
                    <w:jc w:val="center"/>
                    <w:rPr>
                      <w:rFonts w:ascii="Times New Roman" w:hAnsi="Times New Roman"/>
                      <w:i/>
                      <w:sz w:val="28"/>
                      <w:szCs w:val="28"/>
                    </w:rPr>
                  </w:pPr>
                  <w:r w:rsidRPr="002200A0">
                    <w:rPr>
                      <w:rFonts w:ascii="Times New Roman" w:hAnsi="Times New Roman"/>
                      <w:i/>
                      <w:sz w:val="28"/>
                      <w:szCs w:val="28"/>
                    </w:rPr>
                    <w:t>за счет собственных средств</w:t>
                  </w:r>
                </w:p>
              </w:txbxContent>
            </v:textbox>
          </v:shape>
        </w:pict>
      </w:r>
      <w:r w:rsidR="00636127">
        <w:rPr>
          <w:rFonts w:ascii="Georgia" w:hAnsi="Georgia"/>
          <w:b/>
          <w:noProof/>
          <w:color w:val="000000"/>
          <w:sz w:val="48"/>
          <w:szCs w:val="48"/>
          <w:lang w:eastAsia="ru-RU"/>
        </w:rPr>
        <w:drawing>
          <wp:anchor distT="0" distB="600511" distL="114300" distR="114300" simplePos="0" relativeHeight="251719680" behindDoc="0" locked="0" layoutInCell="1" allowOverlap="1">
            <wp:simplePos x="0" y="0"/>
            <wp:positionH relativeFrom="column">
              <wp:posOffset>-120015</wp:posOffset>
            </wp:positionH>
            <wp:positionV relativeFrom="paragraph">
              <wp:posOffset>204470</wp:posOffset>
            </wp:positionV>
            <wp:extent cx="6457950" cy="4819650"/>
            <wp:effectExtent l="19050" t="0" r="19050" b="0"/>
            <wp:wrapNone/>
            <wp:docPr id="142" name="Схема 3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anchor>
        </w:drawing>
      </w:r>
    </w:p>
    <w:p w:rsidR="00C63B20" w:rsidRDefault="00C63B20" w:rsidP="00C63B20">
      <w:pPr>
        <w:ind w:right="2946"/>
        <w:jc w:val="center"/>
        <w:rPr>
          <w:rFonts w:ascii="Georgia" w:hAnsi="Georgia"/>
          <w:b/>
          <w:color w:val="000000"/>
          <w:sz w:val="48"/>
          <w:szCs w:val="48"/>
        </w:rPr>
      </w:pPr>
    </w:p>
    <w:p w:rsidR="00C63B20" w:rsidRDefault="00C63B20" w:rsidP="00C63B20">
      <w:pPr>
        <w:rPr>
          <w:rFonts w:ascii="Georgia" w:hAnsi="Georgia"/>
          <w:b/>
          <w:noProof/>
          <w:color w:val="000000"/>
          <w:sz w:val="48"/>
          <w:szCs w:val="48"/>
          <w:lang w:eastAsia="ru-RU"/>
        </w:rPr>
      </w:pPr>
      <w:r>
        <w:rPr>
          <w:rFonts w:ascii="Georgia" w:hAnsi="Georgia"/>
          <w:b/>
          <w:color w:val="000000"/>
          <w:sz w:val="48"/>
          <w:szCs w:val="48"/>
        </w:rPr>
        <w:br w:type="page"/>
      </w:r>
    </w:p>
    <w:p w:rsidR="00C63B20" w:rsidRPr="00636127" w:rsidRDefault="00636127" w:rsidP="00636127">
      <w:pPr>
        <w:spacing w:after="120" w:line="240" w:lineRule="auto"/>
        <w:jc w:val="center"/>
        <w:rPr>
          <w:rFonts w:ascii="Times New Roman" w:hAnsi="Times New Roman"/>
          <w:b/>
          <w:i/>
          <w:sz w:val="28"/>
          <w:szCs w:val="28"/>
          <w:lang w:eastAsia="ru-RU"/>
        </w:rPr>
      </w:pPr>
      <w:r w:rsidRPr="00636127">
        <w:rPr>
          <w:rFonts w:ascii="Times New Roman" w:hAnsi="Times New Roman"/>
          <w:b/>
          <w:i/>
          <w:sz w:val="28"/>
          <w:szCs w:val="28"/>
          <w:lang w:eastAsia="ru-RU"/>
        </w:rPr>
        <w:lastRenderedPageBreak/>
        <w:t>Итоги реализации мероприятий в области образования</w:t>
      </w:r>
    </w:p>
    <w:p w:rsidR="00C63B20" w:rsidRPr="00131C4B" w:rsidRDefault="00636127" w:rsidP="00636127">
      <w:pPr>
        <w:pStyle w:val="28"/>
        <w:ind w:firstLine="709"/>
        <w:jc w:val="both"/>
        <w:rPr>
          <w:rFonts w:ascii="Times New Roman" w:hAnsi="Times New Roman"/>
          <w:sz w:val="28"/>
          <w:szCs w:val="28"/>
        </w:rPr>
      </w:pPr>
      <w:r>
        <w:rPr>
          <w:rFonts w:ascii="Times New Roman" w:hAnsi="Times New Roman"/>
          <w:sz w:val="28"/>
          <w:szCs w:val="28"/>
        </w:rPr>
        <w:t>В</w:t>
      </w:r>
      <w:r w:rsidRPr="00131C4B">
        <w:rPr>
          <w:rFonts w:ascii="Times New Roman" w:hAnsi="Times New Roman"/>
          <w:sz w:val="28"/>
          <w:szCs w:val="28"/>
        </w:rPr>
        <w:t xml:space="preserve"> рамках реализации </w:t>
      </w:r>
      <w:r w:rsidRPr="00636127">
        <w:rPr>
          <w:rFonts w:ascii="Times New Roman" w:hAnsi="Times New Roman"/>
          <w:shadow/>
          <w:sz w:val="28"/>
          <w:szCs w:val="28"/>
          <w:u w:val="single"/>
        </w:rPr>
        <w:t>национального проекта «Демография»</w:t>
      </w:r>
      <w:r>
        <w:rPr>
          <w:rFonts w:ascii="Times New Roman" w:hAnsi="Times New Roman"/>
          <w:sz w:val="28"/>
          <w:szCs w:val="28"/>
        </w:rPr>
        <w:t xml:space="preserve"> осуществлено строительство детских садов:</w:t>
      </w:r>
    </w:p>
    <w:p w:rsidR="00C63B20" w:rsidRPr="00131C4B" w:rsidRDefault="00C63B20" w:rsidP="00636127">
      <w:pPr>
        <w:pStyle w:val="28"/>
        <w:numPr>
          <w:ilvl w:val="0"/>
          <w:numId w:val="33"/>
        </w:numPr>
        <w:tabs>
          <w:tab w:val="left" w:pos="993"/>
        </w:tabs>
        <w:ind w:left="0" w:firstLine="709"/>
        <w:jc w:val="both"/>
        <w:rPr>
          <w:rFonts w:ascii="Times New Roman" w:hAnsi="Times New Roman"/>
          <w:sz w:val="28"/>
          <w:szCs w:val="28"/>
        </w:rPr>
      </w:pPr>
      <w:r w:rsidRPr="00131C4B">
        <w:rPr>
          <w:rFonts w:ascii="Times New Roman" w:hAnsi="Times New Roman"/>
          <w:sz w:val="28"/>
          <w:szCs w:val="28"/>
        </w:rPr>
        <w:t>МДОУ «Детский сад № 195, корпус 2» по ул. Лунная, д. 27В Ленинского района г. Саратова;</w:t>
      </w:r>
    </w:p>
    <w:p w:rsidR="00C63B20" w:rsidRPr="00131C4B" w:rsidRDefault="00C63B20" w:rsidP="00636127">
      <w:pPr>
        <w:pStyle w:val="28"/>
        <w:numPr>
          <w:ilvl w:val="0"/>
          <w:numId w:val="33"/>
        </w:numPr>
        <w:tabs>
          <w:tab w:val="left" w:pos="993"/>
        </w:tabs>
        <w:ind w:left="0" w:firstLine="709"/>
        <w:jc w:val="both"/>
        <w:rPr>
          <w:rFonts w:ascii="Times New Roman" w:hAnsi="Times New Roman"/>
          <w:sz w:val="28"/>
          <w:szCs w:val="28"/>
        </w:rPr>
      </w:pPr>
      <w:r w:rsidRPr="00131C4B">
        <w:rPr>
          <w:rFonts w:ascii="Times New Roman" w:hAnsi="Times New Roman"/>
          <w:sz w:val="28"/>
          <w:szCs w:val="28"/>
        </w:rPr>
        <w:t>МДОУ «Детский сад комбинированного вида № 177, корпус 2»</w:t>
      </w:r>
      <w:r w:rsidR="00636127">
        <w:rPr>
          <w:rFonts w:ascii="Times New Roman" w:hAnsi="Times New Roman"/>
          <w:sz w:val="28"/>
          <w:szCs w:val="28"/>
        </w:rPr>
        <w:t xml:space="preserve">              </w:t>
      </w:r>
      <w:r w:rsidRPr="00131C4B">
        <w:rPr>
          <w:rFonts w:ascii="Times New Roman" w:hAnsi="Times New Roman"/>
          <w:sz w:val="28"/>
          <w:szCs w:val="28"/>
        </w:rPr>
        <w:t xml:space="preserve"> </w:t>
      </w:r>
      <w:r w:rsidRPr="00131C4B">
        <w:rPr>
          <w:rFonts w:ascii="Times New Roman" w:hAnsi="Times New Roman"/>
          <w:bCs/>
          <w:sz w:val="28"/>
          <w:szCs w:val="28"/>
        </w:rPr>
        <w:t>9-я Дачная остановка</w:t>
      </w:r>
      <w:r w:rsidRPr="00131C4B">
        <w:rPr>
          <w:rFonts w:ascii="Times New Roman" w:hAnsi="Times New Roman"/>
          <w:sz w:val="28"/>
          <w:szCs w:val="28"/>
        </w:rPr>
        <w:t>, б/н, Ленинского района г. Саратова;</w:t>
      </w:r>
    </w:p>
    <w:p w:rsidR="00C63B20" w:rsidRPr="00131C4B" w:rsidRDefault="00C63B20" w:rsidP="00636127">
      <w:pPr>
        <w:pStyle w:val="28"/>
        <w:numPr>
          <w:ilvl w:val="0"/>
          <w:numId w:val="33"/>
        </w:numPr>
        <w:tabs>
          <w:tab w:val="left" w:pos="993"/>
        </w:tabs>
        <w:ind w:left="0" w:firstLine="709"/>
        <w:jc w:val="both"/>
        <w:rPr>
          <w:rFonts w:ascii="Times New Roman" w:hAnsi="Times New Roman"/>
          <w:sz w:val="28"/>
          <w:szCs w:val="28"/>
        </w:rPr>
      </w:pPr>
      <w:r w:rsidRPr="00131C4B">
        <w:rPr>
          <w:rFonts w:ascii="Times New Roman" w:hAnsi="Times New Roman"/>
          <w:sz w:val="28"/>
          <w:szCs w:val="28"/>
        </w:rPr>
        <w:t xml:space="preserve">детский сад на 4 группы по </w:t>
      </w:r>
      <w:r w:rsidRPr="00131C4B">
        <w:rPr>
          <w:rFonts w:ascii="Times New Roman" w:hAnsi="Times New Roman"/>
          <w:bCs/>
          <w:sz w:val="28"/>
          <w:szCs w:val="28"/>
        </w:rPr>
        <w:t>ул. Миллеровская</w:t>
      </w:r>
      <w:r w:rsidRPr="00131C4B">
        <w:rPr>
          <w:rFonts w:ascii="Times New Roman" w:hAnsi="Times New Roman"/>
          <w:sz w:val="28"/>
          <w:szCs w:val="28"/>
        </w:rPr>
        <w:t xml:space="preserve"> в Заводском районе </w:t>
      </w:r>
      <w:r w:rsidR="00636127">
        <w:rPr>
          <w:rFonts w:ascii="Times New Roman" w:hAnsi="Times New Roman"/>
          <w:sz w:val="28"/>
          <w:szCs w:val="28"/>
        </w:rPr>
        <w:t xml:space="preserve">         </w:t>
      </w:r>
      <w:r w:rsidRPr="00131C4B">
        <w:rPr>
          <w:rFonts w:ascii="Times New Roman" w:hAnsi="Times New Roman"/>
          <w:sz w:val="28"/>
          <w:szCs w:val="28"/>
        </w:rPr>
        <w:t>г. Саратова;</w:t>
      </w:r>
    </w:p>
    <w:p w:rsidR="00C63B20" w:rsidRPr="00131C4B" w:rsidRDefault="00C63B20" w:rsidP="00636127">
      <w:pPr>
        <w:pStyle w:val="28"/>
        <w:numPr>
          <w:ilvl w:val="0"/>
          <w:numId w:val="33"/>
        </w:numPr>
        <w:tabs>
          <w:tab w:val="left" w:pos="993"/>
        </w:tabs>
        <w:ind w:left="0" w:firstLine="709"/>
        <w:jc w:val="both"/>
        <w:rPr>
          <w:rFonts w:ascii="Times New Roman" w:hAnsi="Times New Roman"/>
          <w:sz w:val="28"/>
          <w:szCs w:val="28"/>
        </w:rPr>
      </w:pPr>
      <w:r w:rsidRPr="00131C4B">
        <w:rPr>
          <w:rFonts w:ascii="Times New Roman" w:hAnsi="Times New Roman"/>
          <w:sz w:val="28"/>
          <w:szCs w:val="28"/>
        </w:rPr>
        <w:t>пристройка МДОУ «Детский сад №</w:t>
      </w:r>
      <w:r w:rsidR="00BE79AF">
        <w:rPr>
          <w:rFonts w:ascii="Times New Roman" w:hAnsi="Times New Roman"/>
          <w:sz w:val="28"/>
          <w:szCs w:val="28"/>
        </w:rPr>
        <w:t xml:space="preserve"> </w:t>
      </w:r>
      <w:r w:rsidRPr="00131C4B">
        <w:rPr>
          <w:rFonts w:ascii="Times New Roman" w:hAnsi="Times New Roman"/>
          <w:sz w:val="28"/>
          <w:szCs w:val="28"/>
        </w:rPr>
        <w:t xml:space="preserve">5» по адресу: </w:t>
      </w:r>
      <w:r w:rsidRPr="00131C4B">
        <w:rPr>
          <w:rFonts w:ascii="Times New Roman" w:hAnsi="Times New Roman"/>
          <w:bCs/>
          <w:sz w:val="28"/>
          <w:szCs w:val="28"/>
        </w:rPr>
        <w:t>ул. Артиллерийская, 25</w:t>
      </w:r>
      <w:r w:rsidRPr="00131C4B">
        <w:rPr>
          <w:rFonts w:ascii="Times New Roman" w:hAnsi="Times New Roman"/>
          <w:sz w:val="28"/>
          <w:szCs w:val="28"/>
        </w:rPr>
        <w:t xml:space="preserve"> Кировского района г.Саратова;</w:t>
      </w:r>
    </w:p>
    <w:p w:rsidR="00C63B20" w:rsidRPr="00131C4B" w:rsidRDefault="00C63B20" w:rsidP="00636127">
      <w:pPr>
        <w:pStyle w:val="28"/>
        <w:numPr>
          <w:ilvl w:val="0"/>
          <w:numId w:val="33"/>
        </w:numPr>
        <w:tabs>
          <w:tab w:val="left" w:pos="993"/>
        </w:tabs>
        <w:ind w:left="0" w:firstLine="709"/>
        <w:jc w:val="both"/>
        <w:rPr>
          <w:rFonts w:ascii="Times New Roman" w:hAnsi="Times New Roman"/>
          <w:bCs/>
          <w:sz w:val="28"/>
          <w:szCs w:val="28"/>
        </w:rPr>
      </w:pPr>
      <w:r w:rsidRPr="00131C4B">
        <w:rPr>
          <w:rFonts w:ascii="Times New Roman" w:hAnsi="Times New Roman"/>
          <w:sz w:val="28"/>
          <w:szCs w:val="28"/>
        </w:rPr>
        <w:t xml:space="preserve">детский сад на 160 мест в Волжском районе г. Саратов, земли </w:t>
      </w:r>
      <w:r w:rsidRPr="00131C4B">
        <w:rPr>
          <w:rFonts w:ascii="Times New Roman" w:hAnsi="Times New Roman"/>
          <w:bCs/>
          <w:sz w:val="28"/>
          <w:szCs w:val="28"/>
        </w:rPr>
        <w:t>совхоза «Комбайн»</w:t>
      </w:r>
      <w:r w:rsidRPr="00131C4B">
        <w:rPr>
          <w:rFonts w:ascii="Times New Roman" w:hAnsi="Times New Roman"/>
          <w:sz w:val="28"/>
          <w:szCs w:val="28"/>
        </w:rPr>
        <w:t xml:space="preserve"> в Волжском районе;</w:t>
      </w:r>
    </w:p>
    <w:p w:rsidR="00C63B20" w:rsidRPr="00131C4B" w:rsidRDefault="00C63B20" w:rsidP="00636127">
      <w:pPr>
        <w:pStyle w:val="28"/>
        <w:numPr>
          <w:ilvl w:val="0"/>
          <w:numId w:val="33"/>
        </w:numPr>
        <w:tabs>
          <w:tab w:val="left" w:pos="993"/>
        </w:tabs>
        <w:ind w:left="0" w:firstLine="709"/>
        <w:jc w:val="both"/>
        <w:rPr>
          <w:rFonts w:ascii="Times New Roman" w:hAnsi="Times New Roman"/>
          <w:sz w:val="28"/>
          <w:szCs w:val="28"/>
        </w:rPr>
      </w:pPr>
      <w:r w:rsidRPr="00131C4B">
        <w:rPr>
          <w:rFonts w:ascii="Times New Roman" w:hAnsi="Times New Roman"/>
          <w:bCs/>
          <w:sz w:val="28"/>
          <w:szCs w:val="28"/>
        </w:rPr>
        <w:t>детский сад</w:t>
      </w:r>
      <w:r w:rsidRPr="00131C4B">
        <w:rPr>
          <w:rFonts w:ascii="Times New Roman" w:hAnsi="Times New Roman"/>
          <w:sz w:val="28"/>
          <w:szCs w:val="28"/>
        </w:rPr>
        <w:t xml:space="preserve"> на 160 мест в микрорайоне К-16 </w:t>
      </w:r>
      <w:r w:rsidRPr="00131C4B">
        <w:rPr>
          <w:rFonts w:ascii="Times New Roman" w:hAnsi="Times New Roman"/>
          <w:bCs/>
          <w:sz w:val="28"/>
          <w:szCs w:val="28"/>
        </w:rPr>
        <w:t>«Звезда»</w:t>
      </w:r>
      <w:r w:rsidRPr="00131C4B">
        <w:rPr>
          <w:rFonts w:ascii="Times New Roman" w:hAnsi="Times New Roman"/>
          <w:sz w:val="28"/>
          <w:szCs w:val="28"/>
        </w:rPr>
        <w:t xml:space="preserve"> в Кировском районе г. Саратова;</w:t>
      </w:r>
    </w:p>
    <w:p w:rsidR="00C63B20" w:rsidRPr="00131C4B" w:rsidRDefault="00C63B20" w:rsidP="00636127">
      <w:pPr>
        <w:pStyle w:val="28"/>
        <w:numPr>
          <w:ilvl w:val="0"/>
          <w:numId w:val="33"/>
        </w:numPr>
        <w:tabs>
          <w:tab w:val="left" w:pos="993"/>
        </w:tabs>
        <w:spacing w:after="120"/>
        <w:ind w:left="0" w:firstLine="709"/>
        <w:jc w:val="both"/>
        <w:rPr>
          <w:rFonts w:ascii="Times New Roman" w:hAnsi="Times New Roman"/>
          <w:sz w:val="28"/>
          <w:szCs w:val="28"/>
        </w:rPr>
      </w:pPr>
      <w:r w:rsidRPr="00131C4B">
        <w:rPr>
          <w:rFonts w:ascii="Times New Roman" w:hAnsi="Times New Roman"/>
          <w:sz w:val="28"/>
          <w:szCs w:val="28"/>
        </w:rPr>
        <w:t xml:space="preserve">детский сад на 160 мест на территории МОУ </w:t>
      </w:r>
      <w:r w:rsidRPr="00131C4B">
        <w:rPr>
          <w:rFonts w:ascii="Times New Roman" w:hAnsi="Times New Roman"/>
          <w:bCs/>
          <w:sz w:val="28"/>
          <w:szCs w:val="28"/>
        </w:rPr>
        <w:t>«Гимназия №31»</w:t>
      </w:r>
      <w:r w:rsidRPr="00131C4B">
        <w:rPr>
          <w:rFonts w:ascii="Times New Roman" w:hAnsi="Times New Roman"/>
          <w:sz w:val="28"/>
          <w:szCs w:val="28"/>
        </w:rPr>
        <w:t xml:space="preserve"> по ул.Лесная, 1/9 в Кировском районе г.С</w:t>
      </w:r>
      <w:r w:rsidR="00636127">
        <w:rPr>
          <w:rFonts w:ascii="Times New Roman" w:hAnsi="Times New Roman"/>
          <w:sz w:val="28"/>
          <w:szCs w:val="28"/>
        </w:rPr>
        <w:t>аратова.</w:t>
      </w:r>
    </w:p>
    <w:p w:rsidR="00C63B20" w:rsidRDefault="00636127" w:rsidP="00636127">
      <w:pPr>
        <w:pStyle w:val="28"/>
        <w:ind w:firstLine="709"/>
        <w:jc w:val="both"/>
        <w:rPr>
          <w:rFonts w:ascii="Times New Roman" w:hAnsi="Times New Roman"/>
          <w:sz w:val="28"/>
          <w:szCs w:val="28"/>
        </w:rPr>
      </w:pPr>
      <w:r>
        <w:rPr>
          <w:rFonts w:ascii="Times New Roman" w:hAnsi="Times New Roman"/>
          <w:sz w:val="28"/>
          <w:szCs w:val="28"/>
        </w:rPr>
        <w:t>В</w:t>
      </w:r>
      <w:r w:rsidRPr="00131C4B">
        <w:rPr>
          <w:rFonts w:ascii="Times New Roman" w:hAnsi="Times New Roman"/>
          <w:sz w:val="28"/>
          <w:szCs w:val="28"/>
        </w:rPr>
        <w:t xml:space="preserve"> рамках реализации </w:t>
      </w:r>
      <w:r w:rsidRPr="00636127">
        <w:rPr>
          <w:rFonts w:ascii="Times New Roman" w:hAnsi="Times New Roman"/>
          <w:shadow/>
          <w:sz w:val="28"/>
          <w:szCs w:val="28"/>
          <w:u w:val="single"/>
        </w:rPr>
        <w:t>национального проекта «Образование</w:t>
      </w:r>
      <w:r w:rsidRPr="00636127">
        <w:rPr>
          <w:rFonts w:ascii="Times New Roman" w:hAnsi="Times New Roman"/>
          <w:sz w:val="28"/>
          <w:szCs w:val="28"/>
          <w:u w:val="single"/>
        </w:rPr>
        <w:t>»</w:t>
      </w:r>
      <w:r>
        <w:rPr>
          <w:rFonts w:ascii="Times New Roman" w:hAnsi="Times New Roman"/>
          <w:sz w:val="28"/>
          <w:szCs w:val="28"/>
        </w:rPr>
        <w:t xml:space="preserve"> </w:t>
      </w:r>
      <w:r w:rsidR="00A30D41">
        <w:rPr>
          <w:rFonts w:ascii="Times New Roman" w:hAnsi="Times New Roman"/>
          <w:sz w:val="28"/>
          <w:szCs w:val="28"/>
        </w:rPr>
        <w:t>осуществлено строительство школы</w:t>
      </w:r>
      <w:r w:rsidR="00A30D41" w:rsidRPr="00A30D41">
        <w:rPr>
          <w:rFonts w:ascii="Times New Roman" w:hAnsi="Times New Roman"/>
          <w:sz w:val="28"/>
          <w:szCs w:val="28"/>
        </w:rPr>
        <w:t xml:space="preserve"> </w:t>
      </w:r>
      <w:r w:rsidR="00A30D41" w:rsidRPr="00131C4B">
        <w:rPr>
          <w:rFonts w:ascii="Times New Roman" w:hAnsi="Times New Roman"/>
          <w:sz w:val="28"/>
          <w:szCs w:val="28"/>
        </w:rPr>
        <w:t xml:space="preserve">на 825 мест с бассейном в микрорайоне К-16 </w:t>
      </w:r>
      <w:r w:rsidR="00A30D41" w:rsidRPr="00131C4B">
        <w:rPr>
          <w:rFonts w:ascii="Times New Roman" w:hAnsi="Times New Roman"/>
          <w:bCs/>
          <w:sz w:val="28"/>
          <w:szCs w:val="28"/>
        </w:rPr>
        <w:t>«Звезда»</w:t>
      </w:r>
      <w:r w:rsidR="00A30D41" w:rsidRPr="00131C4B">
        <w:rPr>
          <w:rFonts w:ascii="Times New Roman" w:hAnsi="Times New Roman"/>
          <w:sz w:val="28"/>
          <w:szCs w:val="28"/>
        </w:rPr>
        <w:t xml:space="preserve"> в Кировском районе г. С</w:t>
      </w:r>
      <w:r w:rsidR="00A30D41">
        <w:rPr>
          <w:rFonts w:ascii="Times New Roman" w:hAnsi="Times New Roman"/>
          <w:sz w:val="28"/>
          <w:szCs w:val="28"/>
        </w:rPr>
        <w:t>аратова.</w:t>
      </w:r>
    </w:p>
    <w:p w:rsidR="00C63B20" w:rsidRPr="00A30D41" w:rsidRDefault="00A30D41" w:rsidP="00A30D41">
      <w:pPr>
        <w:pStyle w:val="28"/>
        <w:spacing w:before="120"/>
        <w:ind w:firstLine="709"/>
        <w:jc w:val="both"/>
        <w:rPr>
          <w:rFonts w:ascii="Times New Roman" w:hAnsi="Times New Roman"/>
          <w:sz w:val="28"/>
          <w:szCs w:val="28"/>
        </w:rPr>
      </w:pPr>
      <w:r w:rsidRPr="00A30D41">
        <w:rPr>
          <w:rFonts w:ascii="Times New Roman" w:hAnsi="Times New Roman"/>
          <w:sz w:val="28"/>
          <w:szCs w:val="28"/>
        </w:rPr>
        <w:t xml:space="preserve">Кроме того, </w:t>
      </w:r>
      <w:r w:rsidRPr="00A30D41">
        <w:rPr>
          <w:rFonts w:ascii="Times New Roman" w:hAnsi="Times New Roman"/>
          <w:shadow/>
          <w:sz w:val="28"/>
          <w:szCs w:val="28"/>
          <w:u w:val="single"/>
        </w:rPr>
        <w:t>начато строительство шк</w:t>
      </w:r>
      <w:r w:rsidR="00C63B20" w:rsidRPr="00A30D41">
        <w:rPr>
          <w:rFonts w:ascii="Times New Roman" w:hAnsi="Times New Roman"/>
          <w:bCs/>
          <w:shadow/>
          <w:sz w:val="28"/>
          <w:szCs w:val="28"/>
          <w:u w:val="single"/>
        </w:rPr>
        <w:t>ол</w:t>
      </w:r>
      <w:r w:rsidRPr="00A30D41">
        <w:rPr>
          <w:rFonts w:ascii="Times New Roman" w:hAnsi="Times New Roman"/>
          <w:bCs/>
          <w:shadow/>
          <w:sz w:val="28"/>
          <w:szCs w:val="28"/>
          <w:u w:val="single"/>
        </w:rPr>
        <w:t>ы</w:t>
      </w:r>
      <w:r w:rsidR="00C63B20" w:rsidRPr="00A30D41">
        <w:rPr>
          <w:rFonts w:ascii="Times New Roman" w:hAnsi="Times New Roman"/>
          <w:sz w:val="28"/>
          <w:szCs w:val="28"/>
        </w:rPr>
        <w:t xml:space="preserve"> на 1100 мест на территории бывшего Саратовского авиационного завода </w:t>
      </w:r>
      <w:r w:rsidR="00C63B20" w:rsidRPr="00A30D41">
        <w:rPr>
          <w:rFonts w:ascii="Times New Roman" w:hAnsi="Times New Roman"/>
          <w:shadow/>
          <w:sz w:val="28"/>
          <w:szCs w:val="28"/>
          <w:u w:val="single"/>
        </w:rPr>
        <w:t xml:space="preserve">в ЖК </w:t>
      </w:r>
      <w:r w:rsidRPr="00A30D41">
        <w:rPr>
          <w:rFonts w:ascii="Times New Roman" w:hAnsi="Times New Roman"/>
          <w:bCs/>
          <w:shadow/>
          <w:sz w:val="28"/>
          <w:szCs w:val="28"/>
          <w:u w:val="single"/>
        </w:rPr>
        <w:t>«Авиатор»</w:t>
      </w:r>
      <w:r w:rsidRPr="00A30D41">
        <w:rPr>
          <w:rFonts w:ascii="Times New Roman" w:hAnsi="Times New Roman"/>
          <w:bCs/>
          <w:sz w:val="28"/>
          <w:szCs w:val="28"/>
        </w:rPr>
        <w:t>.</w:t>
      </w:r>
    </w:p>
    <w:p w:rsidR="00C63B20" w:rsidRPr="00131C4B" w:rsidRDefault="00636127" w:rsidP="00A30D41">
      <w:pPr>
        <w:pStyle w:val="28"/>
        <w:spacing w:before="120" w:after="120"/>
        <w:ind w:firstLine="709"/>
        <w:jc w:val="both"/>
        <w:rPr>
          <w:rFonts w:ascii="Times New Roman" w:hAnsi="Times New Roman"/>
          <w:bCs/>
          <w:sz w:val="28"/>
          <w:szCs w:val="28"/>
        </w:rPr>
      </w:pPr>
      <w:r>
        <w:rPr>
          <w:rFonts w:ascii="Times New Roman" w:hAnsi="Times New Roman"/>
          <w:sz w:val="28"/>
          <w:szCs w:val="28"/>
        </w:rPr>
        <w:t>В</w:t>
      </w:r>
      <w:r w:rsidRPr="00131C4B">
        <w:rPr>
          <w:rFonts w:ascii="Times New Roman" w:hAnsi="Times New Roman"/>
          <w:sz w:val="28"/>
          <w:szCs w:val="28"/>
        </w:rPr>
        <w:t xml:space="preserve"> рамках </w:t>
      </w:r>
      <w:r w:rsidRPr="00636127">
        <w:rPr>
          <w:rFonts w:ascii="Times New Roman" w:hAnsi="Times New Roman"/>
          <w:shadow/>
          <w:sz w:val="28"/>
          <w:szCs w:val="28"/>
          <w:u w:val="single"/>
        </w:rPr>
        <w:t>государственной программы «Обеспечение доступным и комфортным жильем»</w:t>
      </w:r>
      <w:r>
        <w:rPr>
          <w:rFonts w:ascii="Times New Roman" w:hAnsi="Times New Roman"/>
          <w:sz w:val="28"/>
          <w:szCs w:val="28"/>
        </w:rPr>
        <w:t xml:space="preserve"> осуществ</w:t>
      </w:r>
      <w:r w:rsidR="00DB17FF">
        <w:rPr>
          <w:rFonts w:ascii="Times New Roman" w:hAnsi="Times New Roman"/>
          <w:sz w:val="28"/>
          <w:szCs w:val="28"/>
        </w:rPr>
        <w:t>л</w:t>
      </w:r>
      <w:r>
        <w:rPr>
          <w:rFonts w:ascii="Times New Roman" w:hAnsi="Times New Roman"/>
          <w:sz w:val="28"/>
          <w:szCs w:val="28"/>
        </w:rPr>
        <w:t>ено</w:t>
      </w:r>
      <w:r w:rsidR="00C63B20" w:rsidRPr="00131C4B">
        <w:rPr>
          <w:rFonts w:ascii="Times New Roman" w:hAnsi="Times New Roman"/>
          <w:sz w:val="28"/>
          <w:szCs w:val="28"/>
        </w:rPr>
        <w:t xml:space="preserve"> строительство детского сада на </w:t>
      </w:r>
      <w:r w:rsidR="00DB17FF">
        <w:rPr>
          <w:rFonts w:ascii="Times New Roman" w:hAnsi="Times New Roman"/>
          <w:sz w:val="28"/>
          <w:szCs w:val="28"/>
        </w:rPr>
        <w:t xml:space="preserve">                      </w:t>
      </w:r>
      <w:r w:rsidR="00C63B20" w:rsidRPr="00131C4B">
        <w:rPr>
          <w:rFonts w:ascii="Times New Roman" w:hAnsi="Times New Roman"/>
          <w:sz w:val="28"/>
          <w:szCs w:val="28"/>
        </w:rPr>
        <w:t>160 воспитанников, расположенн</w:t>
      </w:r>
      <w:r w:rsidR="00DB17FF">
        <w:rPr>
          <w:rFonts w:ascii="Times New Roman" w:hAnsi="Times New Roman"/>
          <w:sz w:val="28"/>
          <w:szCs w:val="28"/>
        </w:rPr>
        <w:t>ого</w:t>
      </w:r>
      <w:r w:rsidR="00C63B20" w:rsidRPr="00131C4B">
        <w:rPr>
          <w:rFonts w:ascii="Times New Roman" w:hAnsi="Times New Roman"/>
          <w:sz w:val="28"/>
          <w:szCs w:val="28"/>
        </w:rPr>
        <w:t xml:space="preserve"> на земельных участках с кадастровыми номерами 64:48:020314:3275; 64:48:020314:3817 из земель населенных пунктов по адресу: </w:t>
      </w:r>
      <w:r w:rsidR="00C63B20" w:rsidRPr="00131C4B">
        <w:rPr>
          <w:rFonts w:ascii="Times New Roman" w:hAnsi="Times New Roman"/>
          <w:bCs/>
          <w:sz w:val="28"/>
          <w:szCs w:val="28"/>
        </w:rPr>
        <w:t>пл. им. Орджоникидзе Г.К.</w:t>
      </w:r>
      <w:r w:rsidR="00C63B20" w:rsidRPr="00131C4B">
        <w:rPr>
          <w:rFonts w:ascii="Times New Roman" w:hAnsi="Times New Roman"/>
          <w:sz w:val="28"/>
          <w:szCs w:val="28"/>
        </w:rPr>
        <w:t>, 1 в Заводском районе г.Саратова.</w:t>
      </w:r>
    </w:p>
    <w:p w:rsidR="00C63B20" w:rsidRPr="00131C4B" w:rsidRDefault="00C63B20" w:rsidP="00636127">
      <w:pPr>
        <w:pStyle w:val="28"/>
        <w:ind w:firstLine="709"/>
        <w:jc w:val="both"/>
        <w:rPr>
          <w:rFonts w:ascii="Times New Roman" w:hAnsi="Times New Roman"/>
          <w:bCs/>
          <w:sz w:val="28"/>
          <w:szCs w:val="28"/>
        </w:rPr>
      </w:pPr>
      <w:r w:rsidRPr="00131C4B">
        <w:rPr>
          <w:rFonts w:ascii="Times New Roman" w:hAnsi="Times New Roman"/>
          <w:sz w:val="28"/>
          <w:szCs w:val="28"/>
        </w:rPr>
        <w:t xml:space="preserve">В 2019 году подготовлены </w:t>
      </w:r>
      <w:r w:rsidRPr="00636127">
        <w:rPr>
          <w:rFonts w:ascii="Times New Roman" w:hAnsi="Times New Roman"/>
          <w:shadow/>
          <w:sz w:val="28"/>
          <w:szCs w:val="28"/>
          <w:u w:val="single"/>
        </w:rPr>
        <w:t>проектные документации</w:t>
      </w:r>
      <w:r w:rsidRPr="00131C4B">
        <w:rPr>
          <w:rFonts w:ascii="Times New Roman" w:hAnsi="Times New Roman"/>
          <w:sz w:val="28"/>
          <w:szCs w:val="28"/>
        </w:rPr>
        <w:t xml:space="preserve"> для осуществления строительства в 2020 году </w:t>
      </w:r>
      <w:r w:rsidR="00636127">
        <w:rPr>
          <w:rFonts w:ascii="Times New Roman" w:hAnsi="Times New Roman"/>
          <w:sz w:val="28"/>
          <w:szCs w:val="28"/>
        </w:rPr>
        <w:t>четырех</w:t>
      </w:r>
      <w:r w:rsidRPr="00131C4B">
        <w:rPr>
          <w:rFonts w:ascii="Times New Roman" w:hAnsi="Times New Roman"/>
          <w:sz w:val="28"/>
          <w:szCs w:val="28"/>
        </w:rPr>
        <w:t xml:space="preserve"> детских садов:</w:t>
      </w:r>
    </w:p>
    <w:p w:rsidR="00C63B20" w:rsidRPr="00131C4B" w:rsidRDefault="00C63B20" w:rsidP="00636127">
      <w:pPr>
        <w:pStyle w:val="28"/>
        <w:numPr>
          <w:ilvl w:val="0"/>
          <w:numId w:val="35"/>
        </w:numPr>
        <w:tabs>
          <w:tab w:val="left" w:pos="993"/>
        </w:tabs>
        <w:ind w:left="0" w:firstLine="709"/>
        <w:jc w:val="both"/>
        <w:rPr>
          <w:rFonts w:ascii="Times New Roman" w:hAnsi="Times New Roman"/>
          <w:sz w:val="28"/>
          <w:szCs w:val="28"/>
        </w:rPr>
      </w:pPr>
      <w:r w:rsidRPr="00131C4B">
        <w:rPr>
          <w:rFonts w:ascii="Times New Roman" w:hAnsi="Times New Roman"/>
          <w:color w:val="000000"/>
          <w:sz w:val="28"/>
          <w:szCs w:val="28"/>
        </w:rPr>
        <w:t>детский сад на 100 мест по ул. Провиантская, 23, в Октябрьском районе г. Саратова;</w:t>
      </w:r>
    </w:p>
    <w:p w:rsidR="00C63B20" w:rsidRPr="00131C4B" w:rsidRDefault="00C63B20" w:rsidP="00636127">
      <w:pPr>
        <w:pStyle w:val="28"/>
        <w:numPr>
          <w:ilvl w:val="0"/>
          <w:numId w:val="35"/>
        </w:numPr>
        <w:tabs>
          <w:tab w:val="left" w:pos="993"/>
        </w:tabs>
        <w:ind w:left="0" w:firstLine="709"/>
        <w:jc w:val="both"/>
        <w:rPr>
          <w:rFonts w:ascii="Times New Roman" w:hAnsi="Times New Roman"/>
          <w:color w:val="000000"/>
          <w:sz w:val="28"/>
          <w:szCs w:val="28"/>
        </w:rPr>
      </w:pPr>
      <w:r w:rsidRPr="00131C4B">
        <w:rPr>
          <w:rFonts w:ascii="Times New Roman" w:hAnsi="Times New Roman"/>
          <w:color w:val="000000"/>
          <w:sz w:val="28"/>
          <w:szCs w:val="28"/>
        </w:rPr>
        <w:t xml:space="preserve">детский сад на 100 мест в ЖК «Авиатор» в Заводском районе </w:t>
      </w:r>
      <w:r w:rsidR="00DB17FF">
        <w:rPr>
          <w:rFonts w:ascii="Times New Roman" w:hAnsi="Times New Roman"/>
          <w:color w:val="000000"/>
          <w:sz w:val="28"/>
          <w:szCs w:val="28"/>
        </w:rPr>
        <w:t xml:space="preserve">                 </w:t>
      </w:r>
      <w:r w:rsidRPr="00131C4B">
        <w:rPr>
          <w:rFonts w:ascii="Times New Roman" w:hAnsi="Times New Roman"/>
          <w:color w:val="000000"/>
          <w:sz w:val="28"/>
          <w:szCs w:val="28"/>
        </w:rPr>
        <w:t>г. Саратова;</w:t>
      </w:r>
    </w:p>
    <w:p w:rsidR="00C63B20" w:rsidRPr="00131C4B" w:rsidRDefault="00C63B20" w:rsidP="00636127">
      <w:pPr>
        <w:pStyle w:val="28"/>
        <w:numPr>
          <w:ilvl w:val="0"/>
          <w:numId w:val="35"/>
        </w:numPr>
        <w:tabs>
          <w:tab w:val="left" w:pos="993"/>
        </w:tabs>
        <w:ind w:left="0" w:firstLine="709"/>
        <w:jc w:val="both"/>
        <w:rPr>
          <w:rFonts w:ascii="Times New Roman" w:hAnsi="Times New Roman"/>
          <w:color w:val="000000"/>
          <w:sz w:val="28"/>
          <w:szCs w:val="28"/>
        </w:rPr>
      </w:pPr>
      <w:r w:rsidRPr="00131C4B">
        <w:rPr>
          <w:rFonts w:ascii="Times New Roman" w:hAnsi="Times New Roman"/>
          <w:color w:val="000000"/>
          <w:sz w:val="28"/>
          <w:szCs w:val="28"/>
        </w:rPr>
        <w:t xml:space="preserve">строительство пристройки к МОУ «СОШ № 66 им. Н.И. Вавилова», </w:t>
      </w:r>
      <w:r w:rsidR="00DB17FF">
        <w:rPr>
          <w:rFonts w:ascii="Times New Roman" w:hAnsi="Times New Roman"/>
          <w:color w:val="000000"/>
          <w:sz w:val="28"/>
          <w:szCs w:val="28"/>
        </w:rPr>
        <w:t xml:space="preserve">                          </w:t>
      </w:r>
      <w:r w:rsidRPr="00131C4B">
        <w:rPr>
          <w:rFonts w:ascii="Times New Roman" w:hAnsi="Times New Roman"/>
          <w:color w:val="000000"/>
          <w:sz w:val="28"/>
          <w:szCs w:val="28"/>
        </w:rPr>
        <w:t>г. Саратов, ул. Казанская, 29;</w:t>
      </w:r>
    </w:p>
    <w:p w:rsidR="00C63B20" w:rsidRPr="00131C4B" w:rsidRDefault="00C63B20" w:rsidP="00636127">
      <w:pPr>
        <w:pStyle w:val="28"/>
        <w:numPr>
          <w:ilvl w:val="0"/>
          <w:numId w:val="35"/>
        </w:numPr>
        <w:tabs>
          <w:tab w:val="left" w:pos="993"/>
        </w:tabs>
        <w:spacing w:after="120"/>
        <w:ind w:left="0" w:firstLine="709"/>
        <w:jc w:val="both"/>
        <w:rPr>
          <w:rFonts w:ascii="Times New Roman" w:hAnsi="Times New Roman"/>
          <w:color w:val="000000"/>
          <w:sz w:val="28"/>
          <w:szCs w:val="28"/>
        </w:rPr>
      </w:pPr>
      <w:r w:rsidRPr="00131C4B">
        <w:rPr>
          <w:rFonts w:ascii="Times New Roman" w:hAnsi="Times New Roman"/>
          <w:color w:val="000000"/>
          <w:sz w:val="28"/>
          <w:szCs w:val="28"/>
        </w:rPr>
        <w:t>строительство второго корпуса МДОУ «Центр развития ребенка- детский сад № 101 «Жар-птица» на 160 мест в Волжском районе г. Саратова.</w:t>
      </w:r>
    </w:p>
    <w:p w:rsidR="00C63B20" w:rsidRDefault="00C63B20" w:rsidP="003B79BA">
      <w:pPr>
        <w:spacing w:after="120" w:line="240" w:lineRule="auto"/>
        <w:ind w:firstLine="709"/>
        <w:jc w:val="both"/>
        <w:rPr>
          <w:rFonts w:ascii="Times New Roman" w:hAnsi="Times New Roman"/>
          <w:noProof/>
          <w:lang w:eastAsia="ru-RU"/>
        </w:rPr>
      </w:pPr>
      <w:r w:rsidRPr="00131C4B">
        <w:rPr>
          <w:rFonts w:ascii="Times New Roman" w:hAnsi="Times New Roman"/>
          <w:sz w:val="28"/>
          <w:szCs w:val="28"/>
        </w:rPr>
        <w:t xml:space="preserve">В рамках </w:t>
      </w:r>
      <w:r w:rsidRPr="003B79BA">
        <w:rPr>
          <w:rFonts w:ascii="Times New Roman" w:hAnsi="Times New Roman"/>
          <w:shadow/>
          <w:sz w:val="28"/>
          <w:szCs w:val="28"/>
          <w:u w:val="single"/>
        </w:rPr>
        <w:t>финансового обеспечения муниципального задания</w:t>
      </w:r>
      <w:r w:rsidRPr="00131C4B">
        <w:rPr>
          <w:rFonts w:ascii="Times New Roman" w:hAnsi="Times New Roman"/>
          <w:sz w:val="28"/>
          <w:szCs w:val="28"/>
        </w:rPr>
        <w:t xml:space="preserve"> в муниципальных образовательных учреждениях около 86,2 тысяч учащихся осваивали программы общего образования, более 39,5 тысяч воспитанников – программы дошкольного образования, более 27,4 тысяч обучающихся – программы дополнительного образования, около 13,3 тысяч детей были охвачены организованным отдыхом в летний период.</w:t>
      </w:r>
      <w:r w:rsidRPr="00131C4B">
        <w:rPr>
          <w:rFonts w:ascii="Times New Roman" w:hAnsi="Times New Roman"/>
          <w:noProof/>
          <w:lang w:eastAsia="ru-RU"/>
        </w:rPr>
        <w:t xml:space="preserve"> </w:t>
      </w:r>
    </w:p>
    <w:p w:rsidR="00C63B20" w:rsidRPr="00131C4B" w:rsidRDefault="00C63B20" w:rsidP="00613E60">
      <w:pPr>
        <w:spacing w:after="120" w:line="240" w:lineRule="auto"/>
        <w:ind w:firstLine="709"/>
        <w:jc w:val="both"/>
        <w:rPr>
          <w:rFonts w:ascii="Times New Roman" w:hAnsi="Times New Roman"/>
          <w:bCs/>
          <w:sz w:val="28"/>
          <w:szCs w:val="28"/>
        </w:rPr>
      </w:pPr>
      <w:r w:rsidRPr="00131C4B">
        <w:rPr>
          <w:rFonts w:ascii="Times New Roman" w:hAnsi="Times New Roman"/>
          <w:sz w:val="28"/>
          <w:szCs w:val="28"/>
        </w:rPr>
        <w:lastRenderedPageBreak/>
        <w:t>О</w:t>
      </w:r>
      <w:r w:rsidRPr="00131C4B">
        <w:rPr>
          <w:rFonts w:ascii="Times New Roman" w:hAnsi="Times New Roman"/>
          <w:bCs/>
          <w:sz w:val="28"/>
          <w:szCs w:val="28"/>
        </w:rPr>
        <w:t xml:space="preserve">рганизовано и проведено более 750 </w:t>
      </w:r>
      <w:r w:rsidRPr="00613E60">
        <w:rPr>
          <w:rFonts w:ascii="Times New Roman" w:hAnsi="Times New Roman"/>
          <w:bCs/>
          <w:shadow/>
          <w:sz w:val="28"/>
          <w:szCs w:val="28"/>
          <w:u w:val="single"/>
        </w:rPr>
        <w:t>мероприятий в сфере молодежной политики</w:t>
      </w:r>
      <w:r w:rsidRPr="00131C4B">
        <w:rPr>
          <w:rFonts w:ascii="Times New Roman" w:hAnsi="Times New Roman"/>
          <w:bCs/>
          <w:sz w:val="28"/>
          <w:szCs w:val="28"/>
        </w:rPr>
        <w:t>, направленных на вовлечение молодежи в добровольческую деятельность, развитие гражданской активности молодежи и формирование здорового образа жизни, гражданское и патриотическое воспитание молодежи, воспитание толерантности в молодежной среде, формирование правовых, культурных и нравственных ценностей среди молодежи, а также формирование системы развития талантливой и инициативной молодежи, создание условий для самореализации подростков и молодежи, развитие творческого, профессионального, интеллектуального потенциалов подростков и молодежи.</w:t>
      </w:r>
    </w:p>
    <w:p w:rsidR="00C63B20" w:rsidRPr="00131C4B" w:rsidRDefault="00C63B20" w:rsidP="00C63B20">
      <w:pPr>
        <w:spacing w:after="0" w:line="240" w:lineRule="auto"/>
        <w:ind w:firstLine="709"/>
        <w:jc w:val="both"/>
        <w:rPr>
          <w:rFonts w:ascii="Times New Roman" w:hAnsi="Times New Roman"/>
          <w:sz w:val="28"/>
          <w:szCs w:val="28"/>
        </w:rPr>
      </w:pPr>
      <w:r w:rsidRPr="00613E60">
        <w:rPr>
          <w:rFonts w:ascii="Times New Roman" w:hAnsi="Times New Roman"/>
          <w:shadow/>
          <w:sz w:val="28"/>
          <w:szCs w:val="28"/>
          <w:u w:val="single"/>
        </w:rPr>
        <w:t>Мерами социальной поддержки</w:t>
      </w:r>
      <w:r w:rsidRPr="00131C4B">
        <w:rPr>
          <w:rFonts w:ascii="Times New Roman" w:hAnsi="Times New Roman"/>
          <w:sz w:val="28"/>
          <w:szCs w:val="28"/>
        </w:rPr>
        <w:t xml:space="preserve"> в период получения образования в 2019</w:t>
      </w:r>
      <w:r w:rsidRPr="00131C4B">
        <w:rPr>
          <w:rFonts w:ascii="Times New Roman" w:hAnsi="Times New Roman"/>
          <w:sz w:val="28"/>
          <w:szCs w:val="28"/>
          <w:lang w:val="en-US"/>
        </w:rPr>
        <w:t> </w:t>
      </w:r>
      <w:r w:rsidRPr="00131C4B">
        <w:rPr>
          <w:rFonts w:ascii="Times New Roman" w:hAnsi="Times New Roman"/>
          <w:sz w:val="28"/>
          <w:szCs w:val="28"/>
        </w:rPr>
        <w:t>году было охвачено более 61,2 тыс. человек (в 2018 году 57,2 тыс. человек):</w:t>
      </w:r>
    </w:p>
    <w:p w:rsidR="00C63B20" w:rsidRPr="00131C4B" w:rsidRDefault="00C63B20" w:rsidP="00C63B20">
      <w:pPr>
        <w:spacing w:after="0" w:line="240" w:lineRule="auto"/>
        <w:ind w:firstLine="709"/>
        <w:jc w:val="both"/>
        <w:rPr>
          <w:rFonts w:ascii="Times New Roman" w:hAnsi="Times New Roman"/>
          <w:sz w:val="28"/>
          <w:szCs w:val="28"/>
        </w:rPr>
      </w:pPr>
      <w:r w:rsidRPr="00131C4B">
        <w:rPr>
          <w:sz w:val="28"/>
          <w:szCs w:val="28"/>
        </w:rPr>
        <w:t>–</w:t>
      </w:r>
      <w:r w:rsidRPr="00131C4B">
        <w:rPr>
          <w:rFonts w:ascii="Times New Roman" w:hAnsi="Times New Roman"/>
          <w:sz w:val="28"/>
          <w:szCs w:val="28"/>
          <w:lang w:val="en-US"/>
        </w:rPr>
        <w:t> </w:t>
      </w:r>
      <w:r w:rsidRPr="00131C4B">
        <w:rPr>
          <w:rFonts w:ascii="Times New Roman" w:hAnsi="Times New Roman"/>
          <w:sz w:val="28"/>
          <w:szCs w:val="28"/>
        </w:rPr>
        <w:t>52,9 тыс. обучающихся муниципальных общеобразовательных учреждений, из которых 38,2 тыс. обучающихся 1-4 классов в рамках реализации программы «Школьное молоко» ежедневно получали дополнительное питание (200 грамм молока);</w:t>
      </w:r>
    </w:p>
    <w:p w:rsidR="00C63B20" w:rsidRPr="00DA6159" w:rsidRDefault="00C63B20" w:rsidP="00613E60">
      <w:pPr>
        <w:spacing w:after="120" w:line="240" w:lineRule="auto"/>
        <w:ind w:firstLine="709"/>
        <w:jc w:val="both"/>
        <w:rPr>
          <w:rFonts w:ascii="Times New Roman" w:hAnsi="Times New Roman"/>
          <w:sz w:val="28"/>
          <w:szCs w:val="28"/>
        </w:rPr>
      </w:pPr>
      <w:r w:rsidRPr="00131C4B">
        <w:rPr>
          <w:sz w:val="28"/>
          <w:szCs w:val="28"/>
        </w:rPr>
        <w:t>–</w:t>
      </w:r>
      <w:r w:rsidRPr="00131C4B">
        <w:rPr>
          <w:rFonts w:ascii="Times New Roman" w:hAnsi="Times New Roman"/>
          <w:sz w:val="28"/>
          <w:szCs w:val="28"/>
        </w:rPr>
        <w:t xml:space="preserve"> 8,3 тыс</w:t>
      </w:r>
      <w:r w:rsidR="009A49A1">
        <w:rPr>
          <w:rFonts w:ascii="Times New Roman" w:hAnsi="Times New Roman"/>
          <w:sz w:val="28"/>
          <w:szCs w:val="28"/>
        </w:rPr>
        <w:t>.</w:t>
      </w:r>
      <w:r w:rsidRPr="00131C4B">
        <w:rPr>
          <w:rFonts w:ascii="Times New Roman" w:hAnsi="Times New Roman"/>
          <w:sz w:val="28"/>
          <w:szCs w:val="28"/>
        </w:rPr>
        <w:t xml:space="preserve"> детей дошкольного возраста </w:t>
      </w:r>
      <w:r w:rsidR="00ED2DF6" w:rsidRPr="00131C4B">
        <w:rPr>
          <w:rFonts w:ascii="Times New Roman" w:hAnsi="Times New Roman"/>
          <w:sz w:val="28"/>
          <w:szCs w:val="28"/>
        </w:rPr>
        <w:t xml:space="preserve">льготных категорий </w:t>
      </w:r>
      <w:r w:rsidRPr="00131C4B">
        <w:rPr>
          <w:rFonts w:ascii="Times New Roman" w:hAnsi="Times New Roman"/>
          <w:sz w:val="28"/>
          <w:szCs w:val="28"/>
        </w:rPr>
        <w:t>в дошкольных образовательных учреждениях в части родительской платы за присмотр и уход за детьми.</w:t>
      </w:r>
      <w:r w:rsidRPr="00DA6159">
        <w:rPr>
          <w:rFonts w:ascii="Times New Roman" w:hAnsi="Times New Roman"/>
          <w:sz w:val="28"/>
          <w:szCs w:val="28"/>
        </w:rPr>
        <w:t xml:space="preserve"> </w:t>
      </w:r>
    </w:p>
    <w:p w:rsidR="00C63B20" w:rsidRPr="00131C4B" w:rsidRDefault="00C63B20" w:rsidP="00C63B20">
      <w:pPr>
        <w:spacing w:after="0" w:line="240" w:lineRule="auto"/>
        <w:ind w:firstLine="709"/>
        <w:jc w:val="both"/>
        <w:rPr>
          <w:rFonts w:ascii="Times New Roman" w:hAnsi="Times New Roman"/>
          <w:bCs/>
          <w:sz w:val="28"/>
          <w:szCs w:val="28"/>
        </w:rPr>
      </w:pPr>
      <w:r w:rsidRPr="00131C4B">
        <w:rPr>
          <w:rFonts w:ascii="Times New Roman" w:hAnsi="Times New Roman"/>
          <w:bCs/>
          <w:sz w:val="28"/>
          <w:szCs w:val="28"/>
        </w:rPr>
        <w:t xml:space="preserve">Произведены расходы на </w:t>
      </w:r>
      <w:r w:rsidRPr="00613E60">
        <w:rPr>
          <w:rFonts w:ascii="Times New Roman" w:hAnsi="Times New Roman"/>
          <w:bCs/>
          <w:shadow/>
          <w:sz w:val="28"/>
          <w:szCs w:val="28"/>
          <w:u w:val="single"/>
        </w:rPr>
        <w:t>предоставление питания отдельным категориям</w:t>
      </w:r>
      <w:r w:rsidRPr="00131C4B">
        <w:rPr>
          <w:rFonts w:ascii="Times New Roman" w:hAnsi="Times New Roman"/>
          <w:bCs/>
          <w:sz w:val="28"/>
          <w:szCs w:val="28"/>
        </w:rPr>
        <w:t xml:space="preserve"> обучающихся:</w:t>
      </w:r>
    </w:p>
    <w:p w:rsidR="00C63B20" w:rsidRPr="00131C4B" w:rsidRDefault="00C63B20" w:rsidP="00C63B20">
      <w:pPr>
        <w:spacing w:after="0" w:line="240" w:lineRule="auto"/>
        <w:ind w:firstLine="709"/>
        <w:jc w:val="both"/>
        <w:rPr>
          <w:rFonts w:ascii="Times New Roman" w:hAnsi="Times New Roman"/>
          <w:bCs/>
          <w:sz w:val="28"/>
          <w:szCs w:val="28"/>
        </w:rPr>
      </w:pPr>
      <w:r w:rsidRPr="00131C4B">
        <w:rPr>
          <w:sz w:val="28"/>
          <w:szCs w:val="28"/>
        </w:rPr>
        <w:t>–</w:t>
      </w:r>
      <w:r w:rsidRPr="00131C4B">
        <w:rPr>
          <w:rFonts w:ascii="Times New Roman" w:hAnsi="Times New Roman"/>
          <w:bCs/>
          <w:sz w:val="28"/>
          <w:szCs w:val="28"/>
        </w:rPr>
        <w:t> 91 030,9 тыс. руб в муниципальных школах (в том числе на обеспечение обучающихся 1-4-х классов молоком);</w:t>
      </w:r>
    </w:p>
    <w:p w:rsidR="00C63B20" w:rsidRPr="00131C4B" w:rsidRDefault="00C63B20" w:rsidP="00C63B20">
      <w:pPr>
        <w:spacing w:after="0" w:line="240" w:lineRule="auto"/>
        <w:ind w:firstLine="709"/>
        <w:jc w:val="both"/>
        <w:rPr>
          <w:rFonts w:ascii="Times New Roman" w:hAnsi="Times New Roman"/>
          <w:bCs/>
          <w:sz w:val="28"/>
          <w:szCs w:val="28"/>
        </w:rPr>
      </w:pPr>
      <w:r w:rsidRPr="00131C4B">
        <w:rPr>
          <w:sz w:val="28"/>
          <w:szCs w:val="28"/>
        </w:rPr>
        <w:t>–</w:t>
      </w:r>
      <w:r w:rsidRPr="00131C4B">
        <w:rPr>
          <w:rFonts w:ascii="Times New Roman" w:hAnsi="Times New Roman"/>
          <w:bCs/>
          <w:sz w:val="28"/>
          <w:szCs w:val="28"/>
        </w:rPr>
        <w:t> 18 659,2 тыс. руб. на частичное финансирование расходов на содержание льготных категорий детей в муниципальных детских садах;</w:t>
      </w:r>
    </w:p>
    <w:p w:rsidR="00C63B20" w:rsidRPr="00131C4B" w:rsidRDefault="00C63B20" w:rsidP="00563E38">
      <w:pPr>
        <w:spacing w:after="0" w:line="240" w:lineRule="auto"/>
        <w:ind w:firstLine="709"/>
        <w:jc w:val="both"/>
        <w:outlineLvl w:val="0"/>
        <w:rPr>
          <w:sz w:val="28"/>
          <w:szCs w:val="28"/>
        </w:rPr>
      </w:pPr>
      <w:r w:rsidRPr="00131C4B">
        <w:rPr>
          <w:sz w:val="28"/>
          <w:szCs w:val="28"/>
        </w:rPr>
        <w:t>–</w:t>
      </w:r>
      <w:r w:rsidRPr="00131C4B">
        <w:rPr>
          <w:rFonts w:ascii="Times New Roman" w:hAnsi="Times New Roman"/>
          <w:bCs/>
          <w:sz w:val="28"/>
          <w:szCs w:val="28"/>
        </w:rPr>
        <w:t> 19 990,7 тыс. руб. на предоставление питания при организации отдыха детей в каникулярное время.</w:t>
      </w:r>
    </w:p>
    <w:p w:rsidR="00C63B20" w:rsidRPr="00131C4B" w:rsidRDefault="00C63B20" w:rsidP="00F25C4F">
      <w:pPr>
        <w:autoSpaceDE w:val="0"/>
        <w:autoSpaceDN w:val="0"/>
        <w:adjustRightInd w:val="0"/>
        <w:spacing w:after="0" w:line="240" w:lineRule="auto"/>
        <w:ind w:firstLine="709"/>
        <w:jc w:val="both"/>
        <w:rPr>
          <w:rFonts w:ascii="Times New Roman" w:hAnsi="Times New Roman"/>
          <w:bCs/>
          <w:sz w:val="28"/>
          <w:szCs w:val="28"/>
        </w:rPr>
      </w:pPr>
      <w:r w:rsidRPr="00131C4B">
        <w:rPr>
          <w:rFonts w:ascii="Times New Roman" w:hAnsi="Times New Roman"/>
          <w:sz w:val="28"/>
          <w:szCs w:val="28"/>
        </w:rPr>
        <w:t xml:space="preserve">По состоянию на конец 2019 года </w:t>
      </w:r>
      <w:r w:rsidRPr="00F25C4F">
        <w:rPr>
          <w:rFonts w:ascii="Times New Roman" w:hAnsi="Times New Roman"/>
          <w:bCs/>
          <w:sz w:val="28"/>
          <w:szCs w:val="28"/>
        </w:rPr>
        <w:t>очередность детей</w:t>
      </w:r>
      <w:r w:rsidRPr="00131C4B">
        <w:rPr>
          <w:rFonts w:ascii="Times New Roman" w:hAnsi="Times New Roman"/>
          <w:bCs/>
          <w:sz w:val="28"/>
          <w:szCs w:val="28"/>
        </w:rPr>
        <w:t xml:space="preserve"> в дошкольные образовательные учреждения от 3 до 7 лет </w:t>
      </w:r>
      <w:r w:rsidRPr="00F25C4F">
        <w:rPr>
          <w:rFonts w:ascii="Times New Roman" w:hAnsi="Times New Roman"/>
          <w:bCs/>
          <w:sz w:val="28"/>
          <w:szCs w:val="28"/>
        </w:rPr>
        <w:t>отсутствует</w:t>
      </w:r>
      <w:r w:rsidRPr="00131C4B">
        <w:rPr>
          <w:rFonts w:ascii="Times New Roman" w:hAnsi="Times New Roman"/>
          <w:bCs/>
          <w:sz w:val="28"/>
          <w:szCs w:val="28"/>
        </w:rPr>
        <w:t>.</w:t>
      </w:r>
    </w:p>
    <w:p w:rsidR="00C63B20" w:rsidRPr="00661C0B" w:rsidRDefault="00C63B20" w:rsidP="00563E38">
      <w:pPr>
        <w:tabs>
          <w:tab w:val="left" w:pos="735"/>
        </w:tabs>
        <w:spacing w:after="120" w:line="240" w:lineRule="auto"/>
        <w:ind w:firstLine="709"/>
        <w:jc w:val="both"/>
      </w:pPr>
      <w:r w:rsidRPr="00661C0B">
        <w:rPr>
          <w:rFonts w:ascii="Times New Roman" w:hAnsi="Times New Roman"/>
          <w:sz w:val="28"/>
          <w:szCs w:val="28"/>
        </w:rPr>
        <w:t xml:space="preserve">Расходы на содержание и функционирование муниципального автономного учреждения </w:t>
      </w:r>
      <w:r w:rsidRPr="00F25C4F">
        <w:rPr>
          <w:rFonts w:ascii="Times New Roman" w:hAnsi="Times New Roman"/>
          <w:bCs/>
          <w:sz w:val="28"/>
          <w:szCs w:val="28"/>
        </w:rPr>
        <w:t>«Детский оздоровительно-образовательный спортивный центр»,</w:t>
      </w:r>
      <w:r w:rsidRPr="00661C0B">
        <w:rPr>
          <w:rFonts w:ascii="Times New Roman" w:hAnsi="Times New Roman"/>
          <w:sz w:val="28"/>
          <w:szCs w:val="28"/>
        </w:rPr>
        <w:t xml:space="preserve"> на базе которого организован летний спортивный отдых и тренировочные сборы юных спортсменов, составили в 2019 году                         16 220,4 тыс. руб. </w:t>
      </w:r>
    </w:p>
    <w:p w:rsidR="00C63B20" w:rsidRPr="00661C0B" w:rsidRDefault="00C63B20" w:rsidP="00C63B20">
      <w:pPr>
        <w:pStyle w:val="afb"/>
        <w:spacing w:after="0" w:line="240" w:lineRule="auto"/>
        <w:ind w:left="0" w:firstLine="709"/>
        <w:jc w:val="both"/>
        <w:rPr>
          <w:rFonts w:ascii="Times New Roman" w:hAnsi="Times New Roman" w:cs="Times New Roman"/>
          <w:sz w:val="28"/>
          <w:szCs w:val="28"/>
          <w:shd w:val="clear" w:color="auto" w:fill="FFFFFF"/>
        </w:rPr>
      </w:pPr>
      <w:r w:rsidRPr="00661C0B">
        <w:rPr>
          <w:rFonts w:ascii="Times New Roman" w:hAnsi="Times New Roman" w:cs="Times New Roman"/>
          <w:sz w:val="28"/>
          <w:szCs w:val="28"/>
          <w:shd w:val="clear" w:color="auto" w:fill="FFFFFF"/>
        </w:rPr>
        <w:t xml:space="preserve">В настоящее время в Саратове сложилась мощная система </w:t>
      </w:r>
      <w:r w:rsidRPr="00F25C4F">
        <w:rPr>
          <w:rFonts w:ascii="Times New Roman" w:hAnsi="Times New Roman" w:cs="Times New Roman"/>
          <w:shadow/>
          <w:sz w:val="28"/>
          <w:szCs w:val="28"/>
          <w:u w:val="single"/>
          <w:shd w:val="clear" w:color="auto" w:fill="FFFFFF"/>
        </w:rPr>
        <w:t>дополнительного образования в сфере культуры и искусства</w:t>
      </w:r>
      <w:r w:rsidRPr="00661C0B">
        <w:rPr>
          <w:rFonts w:ascii="Times New Roman" w:hAnsi="Times New Roman" w:cs="Times New Roman"/>
          <w:sz w:val="28"/>
          <w:szCs w:val="28"/>
          <w:shd w:val="clear" w:color="auto" w:fill="FFFFFF"/>
        </w:rPr>
        <w:t>, что обеспечивает городу гарантию полноценного музыкально-художественного саморазвития.</w:t>
      </w:r>
    </w:p>
    <w:p w:rsidR="00F25C4F" w:rsidRPr="00661C0B" w:rsidRDefault="00F25C4F" w:rsidP="00F25C4F">
      <w:pPr>
        <w:spacing w:after="0" w:line="240" w:lineRule="auto"/>
        <w:ind w:firstLine="709"/>
        <w:jc w:val="both"/>
        <w:rPr>
          <w:rFonts w:ascii="Times New Roman" w:hAnsi="Times New Roman"/>
          <w:sz w:val="28"/>
          <w:szCs w:val="28"/>
        </w:rPr>
      </w:pPr>
      <w:r w:rsidRPr="00661C0B">
        <w:rPr>
          <w:rFonts w:ascii="Times New Roman" w:hAnsi="Times New Roman"/>
          <w:sz w:val="28"/>
          <w:szCs w:val="28"/>
        </w:rPr>
        <w:t>В городе функциониру</w:t>
      </w:r>
      <w:r w:rsidR="00ED2DF6">
        <w:rPr>
          <w:rFonts w:ascii="Times New Roman" w:hAnsi="Times New Roman"/>
          <w:sz w:val="28"/>
          <w:szCs w:val="28"/>
        </w:rPr>
        <w:t>ю</w:t>
      </w:r>
      <w:r w:rsidRPr="00661C0B">
        <w:rPr>
          <w:rFonts w:ascii="Times New Roman" w:hAnsi="Times New Roman"/>
          <w:sz w:val="28"/>
          <w:szCs w:val="28"/>
        </w:rPr>
        <w:t>т 27 музыкальных школ и школ искусств, на содержание и развитие которых направлено 435 907,7 тыс. руб.</w:t>
      </w:r>
    </w:p>
    <w:p w:rsidR="00C63B20" w:rsidRPr="00661C0B" w:rsidRDefault="00C63B20" w:rsidP="00C63B20">
      <w:pPr>
        <w:pStyle w:val="afb"/>
        <w:spacing w:after="0" w:line="240" w:lineRule="auto"/>
        <w:ind w:left="0" w:firstLine="708"/>
        <w:jc w:val="both"/>
        <w:rPr>
          <w:rFonts w:ascii="Times New Roman" w:hAnsi="Times New Roman" w:cs="Times New Roman"/>
          <w:sz w:val="28"/>
          <w:szCs w:val="28"/>
          <w:shd w:val="clear" w:color="auto" w:fill="FFFFFF"/>
        </w:rPr>
      </w:pPr>
      <w:r w:rsidRPr="00661C0B">
        <w:rPr>
          <w:rFonts w:ascii="Times New Roman" w:hAnsi="Times New Roman" w:cs="Times New Roman"/>
          <w:sz w:val="28"/>
          <w:szCs w:val="28"/>
          <w:shd w:val="clear" w:color="auto" w:fill="FFFFFF"/>
        </w:rPr>
        <w:t>В 2019 году контингент учащихся детских музыкальных школ и школ искусств, составил 8895 чел. В соответствии с Федеральным законом</w:t>
      </w:r>
      <w:r w:rsidRPr="00661C0B">
        <w:rPr>
          <w:rFonts w:ascii="Times New Roman" w:hAnsi="Times New Roman" w:cs="Times New Roman"/>
          <w:sz w:val="28"/>
          <w:szCs w:val="28"/>
          <w:shd w:val="clear" w:color="auto" w:fill="FFFFFF"/>
        </w:rPr>
        <w:br/>
        <w:t xml:space="preserve">от 29.12.2012 № 273-ФЗ «Об образовании в Российской Федерации» по дополнительным предпрофессиональным программам обучается более 50% учащихся. </w:t>
      </w:r>
    </w:p>
    <w:p w:rsidR="00C63B20" w:rsidRPr="00661C0B" w:rsidRDefault="00C63B20" w:rsidP="00C63B20">
      <w:pPr>
        <w:shd w:val="clear" w:color="auto" w:fill="FFFFFF"/>
        <w:spacing w:after="0" w:line="240" w:lineRule="auto"/>
        <w:ind w:firstLine="708"/>
        <w:jc w:val="both"/>
        <w:rPr>
          <w:rFonts w:ascii="Times New Roman" w:hAnsi="Times New Roman"/>
          <w:sz w:val="28"/>
          <w:szCs w:val="28"/>
        </w:rPr>
      </w:pPr>
      <w:r w:rsidRPr="00661C0B">
        <w:rPr>
          <w:rFonts w:ascii="Times New Roman" w:hAnsi="Times New Roman"/>
          <w:sz w:val="28"/>
          <w:szCs w:val="28"/>
        </w:rPr>
        <w:lastRenderedPageBreak/>
        <w:t xml:space="preserve">Доля детей в возрасте от 5 до 18 лет включительно, обучающихся в ДШИ по дополнительным общеобразовательным программам в области искусств (предпрофессиональным и общеразвивающим), составляет 9,1% от общего количества детей данного возраста в муниципальном образовании «Город Саратов».  </w:t>
      </w:r>
    </w:p>
    <w:p w:rsidR="00C63B20" w:rsidRPr="00661C0B" w:rsidRDefault="00C63B20" w:rsidP="00C63B20">
      <w:pPr>
        <w:pStyle w:val="afb"/>
        <w:spacing w:after="0" w:line="240" w:lineRule="auto"/>
        <w:ind w:left="0" w:firstLine="708"/>
        <w:jc w:val="both"/>
        <w:rPr>
          <w:rFonts w:ascii="Times New Roman" w:hAnsi="Times New Roman" w:cs="Times New Roman"/>
          <w:sz w:val="28"/>
          <w:szCs w:val="28"/>
        </w:rPr>
      </w:pPr>
      <w:r w:rsidRPr="00661C0B">
        <w:rPr>
          <w:rFonts w:ascii="Times New Roman" w:hAnsi="Times New Roman" w:cs="Times New Roman"/>
          <w:sz w:val="28"/>
          <w:szCs w:val="28"/>
          <w:shd w:val="clear" w:color="auto" w:fill="FFFFFF"/>
        </w:rPr>
        <w:t>Высокое качество образования подтверждают растущие показатели деятельности, с каждым годом увеличивается количество лауреатов международных конкурсов (2019 год – 974 чел., 2018 год</w:t>
      </w:r>
      <w:r w:rsidR="00563E38">
        <w:rPr>
          <w:rFonts w:ascii="Times New Roman" w:hAnsi="Times New Roman" w:cs="Times New Roman"/>
          <w:sz w:val="28"/>
          <w:szCs w:val="28"/>
          <w:shd w:val="clear" w:color="auto" w:fill="FFFFFF"/>
        </w:rPr>
        <w:t xml:space="preserve"> </w:t>
      </w:r>
      <w:r w:rsidR="00563E38" w:rsidRPr="00661C0B">
        <w:rPr>
          <w:rFonts w:ascii="Times New Roman" w:hAnsi="Times New Roman" w:cs="Times New Roman"/>
          <w:sz w:val="28"/>
          <w:szCs w:val="28"/>
          <w:shd w:val="clear" w:color="auto" w:fill="FFFFFF"/>
        </w:rPr>
        <w:t>–</w:t>
      </w:r>
      <w:r w:rsidRPr="00661C0B">
        <w:rPr>
          <w:rFonts w:ascii="Times New Roman" w:hAnsi="Times New Roman" w:cs="Times New Roman"/>
          <w:sz w:val="28"/>
          <w:szCs w:val="28"/>
          <w:shd w:val="clear" w:color="auto" w:fill="FFFFFF"/>
        </w:rPr>
        <w:t xml:space="preserve"> 948 чел.); </w:t>
      </w:r>
      <w:r w:rsidRPr="00661C0B">
        <w:rPr>
          <w:rFonts w:ascii="Times New Roman" w:hAnsi="Times New Roman" w:cs="Times New Roman"/>
          <w:sz w:val="28"/>
          <w:szCs w:val="28"/>
        </w:rPr>
        <w:t>десять  социально-незащищенных одаренных детей получили финансовую поддержку; двадцать один учащийся стал обладателем именной стипендии Губернатора Саратовской области.</w:t>
      </w:r>
    </w:p>
    <w:p w:rsidR="00C63B20" w:rsidRPr="00661C0B" w:rsidRDefault="00C63B20" w:rsidP="00C63B20">
      <w:pPr>
        <w:pStyle w:val="afb"/>
        <w:spacing w:after="0" w:line="240" w:lineRule="auto"/>
        <w:ind w:left="0" w:firstLine="708"/>
        <w:jc w:val="both"/>
        <w:rPr>
          <w:rFonts w:ascii="Times New Roman" w:hAnsi="Times New Roman" w:cs="Times New Roman"/>
          <w:sz w:val="28"/>
          <w:szCs w:val="28"/>
        </w:rPr>
      </w:pPr>
      <w:r w:rsidRPr="00661C0B">
        <w:rPr>
          <w:rFonts w:ascii="Times New Roman" w:hAnsi="Times New Roman" w:cs="Times New Roman"/>
          <w:sz w:val="28"/>
          <w:szCs w:val="28"/>
        </w:rPr>
        <w:t xml:space="preserve">7 октября 2019 года в ГАУК «Саратовской областной филармонии  </w:t>
      </w:r>
      <w:r w:rsidR="00DB17FF">
        <w:rPr>
          <w:rFonts w:ascii="Times New Roman" w:hAnsi="Times New Roman" w:cs="Times New Roman"/>
          <w:sz w:val="28"/>
          <w:szCs w:val="28"/>
        </w:rPr>
        <w:t xml:space="preserve">  </w:t>
      </w:r>
      <w:r w:rsidRPr="00661C0B">
        <w:rPr>
          <w:rFonts w:ascii="Times New Roman" w:hAnsi="Times New Roman" w:cs="Times New Roman"/>
          <w:sz w:val="28"/>
          <w:szCs w:val="28"/>
        </w:rPr>
        <w:t xml:space="preserve">       им. А. Шнитке»  состоялась шестнадцатая  торжественная церемония вручения премии главы муниципального образования «Город Саратов» 20 одаренным учащимся в области искусства. На поддержку и развитие одаренных детей и их преподавателей бюджетом в 2019 году было предусмотрено </w:t>
      </w:r>
      <w:r w:rsidRPr="00661C0B">
        <w:rPr>
          <w:rFonts w:ascii="Times New Roman" w:hAnsi="Times New Roman" w:cs="Times New Roman"/>
          <w:sz w:val="28"/>
          <w:szCs w:val="28"/>
        </w:rPr>
        <w:br/>
        <w:t>1915,0 тыс.руб.</w:t>
      </w:r>
    </w:p>
    <w:p w:rsidR="00C63B20" w:rsidRPr="00661C0B" w:rsidRDefault="00C63B20" w:rsidP="00C63B20">
      <w:pPr>
        <w:spacing w:after="0" w:line="240" w:lineRule="auto"/>
        <w:ind w:firstLine="709"/>
        <w:jc w:val="both"/>
        <w:rPr>
          <w:rFonts w:ascii="Times New Roman" w:hAnsi="Times New Roman"/>
          <w:sz w:val="28"/>
        </w:rPr>
      </w:pPr>
      <w:r w:rsidRPr="00661C0B">
        <w:rPr>
          <w:rFonts w:ascii="Times New Roman" w:hAnsi="Times New Roman"/>
          <w:sz w:val="28"/>
          <w:szCs w:val="28"/>
        </w:rPr>
        <w:t>В этом году впервые 20 преподавателей получили звание «Лучший преподаватель Детской школы искусств» и памятный знак «Хрустальный нотный ключ».</w:t>
      </w:r>
    </w:p>
    <w:p w:rsidR="00C63B20" w:rsidRPr="00B22615" w:rsidRDefault="00C63B20" w:rsidP="00C63B20">
      <w:pPr>
        <w:spacing w:after="0" w:line="240" w:lineRule="auto"/>
        <w:ind w:firstLine="709"/>
        <w:jc w:val="both"/>
        <w:rPr>
          <w:rFonts w:ascii="Times New Roman" w:hAnsi="Times New Roman"/>
          <w:color w:val="191919"/>
          <w:sz w:val="28"/>
          <w:szCs w:val="28"/>
        </w:rPr>
      </w:pPr>
      <w:r w:rsidRPr="00661C0B">
        <w:rPr>
          <w:rFonts w:ascii="Times New Roman" w:hAnsi="Times New Roman"/>
          <w:sz w:val="28"/>
          <w:szCs w:val="28"/>
          <w:shd w:val="clear" w:color="auto" w:fill="FFFFFF"/>
        </w:rPr>
        <w:t xml:space="preserve">С февраля по апрель  2019 года реализован </w:t>
      </w:r>
      <w:r w:rsidRPr="00661C0B">
        <w:rPr>
          <w:rFonts w:ascii="Times New Roman" w:hAnsi="Times New Roman"/>
          <w:bCs/>
          <w:color w:val="191919"/>
          <w:sz w:val="28"/>
          <w:szCs w:val="28"/>
        </w:rPr>
        <w:t>муниципальный образовательно-просветительский проект «Край родной</w:t>
      </w:r>
      <w:r w:rsidRPr="00661C0B">
        <w:rPr>
          <w:rFonts w:ascii="Times New Roman" w:hAnsi="Times New Roman"/>
          <w:color w:val="191919"/>
          <w:sz w:val="28"/>
          <w:szCs w:val="28"/>
        </w:rPr>
        <w:t>, любимый», посвященный 100-летию со дня рождения заслуженного деятеля искусств Российской Федерации, композитора, художника Виктора Владимировича Ковалева в рамках которого проведено пять конкурсов различной исполнительской направленности.</w:t>
      </w:r>
      <w:r w:rsidRPr="00B22615">
        <w:rPr>
          <w:rFonts w:ascii="Times New Roman" w:hAnsi="Times New Roman"/>
          <w:color w:val="191919"/>
          <w:sz w:val="28"/>
          <w:szCs w:val="28"/>
        </w:rPr>
        <w:t xml:space="preserve"> </w:t>
      </w:r>
    </w:p>
    <w:p w:rsidR="00C63B20" w:rsidRPr="00221722" w:rsidRDefault="00801C89" w:rsidP="00C63B20">
      <w:pPr>
        <w:spacing w:after="0" w:line="240" w:lineRule="auto"/>
        <w:ind w:firstLine="709"/>
        <w:jc w:val="center"/>
        <w:rPr>
          <w:rFonts w:ascii="Times New Roman" w:hAnsi="Times New Roman"/>
          <w:b/>
          <w:sz w:val="16"/>
          <w:szCs w:val="16"/>
        </w:rPr>
      </w:pPr>
      <w:r w:rsidRPr="00801C89">
        <w:rPr>
          <w:rFonts w:ascii="Times New Roman" w:hAnsi="Times New Roman"/>
          <w:b/>
          <w:noProof/>
          <w:sz w:val="26"/>
          <w:szCs w:val="26"/>
          <w:lang w:eastAsia="ru-RU"/>
        </w:rPr>
        <w:pict>
          <v:shape id="_x0000_s1142" type="#_x0000_t53" style="position:absolute;left:0;text-align:left;margin-left:-3.6pt;margin-top:3.5pt;width:182.4pt;height:128pt;z-index:251750400" fillcolor="white [3201]" strokecolor="#9bbb59 [3206]" strokeweight="2.5pt">
            <v:shadow color="#868686"/>
            <v:textbox style="mso-next-textbox:#_x0000_s1142">
              <w:txbxContent>
                <w:p w:rsidR="00112461" w:rsidRDefault="00112461" w:rsidP="00563E38">
                  <w:pPr>
                    <w:spacing w:after="0" w:line="240" w:lineRule="auto"/>
                    <w:jc w:val="center"/>
                    <w:rPr>
                      <w:rFonts w:ascii="Times New Roman" w:hAnsi="Times New Roman"/>
                      <w:b/>
                      <w:sz w:val="26"/>
                      <w:szCs w:val="26"/>
                    </w:rPr>
                  </w:pPr>
                </w:p>
                <w:p w:rsidR="00112461" w:rsidRPr="00550AF1" w:rsidRDefault="00112461" w:rsidP="00563E38">
                  <w:pPr>
                    <w:spacing w:after="0" w:line="240" w:lineRule="auto"/>
                    <w:jc w:val="center"/>
                    <w:rPr>
                      <w:rFonts w:ascii="Times New Roman" w:hAnsi="Times New Roman"/>
                      <w:b/>
                      <w:sz w:val="28"/>
                      <w:szCs w:val="28"/>
                    </w:rPr>
                  </w:pPr>
                  <w:r w:rsidRPr="00550AF1">
                    <w:rPr>
                      <w:rFonts w:ascii="Times New Roman" w:hAnsi="Times New Roman"/>
                      <w:b/>
                      <w:sz w:val="28"/>
                      <w:szCs w:val="28"/>
                    </w:rPr>
                    <w:t>Расходы</w:t>
                  </w:r>
                  <w:r>
                    <w:rPr>
                      <w:rFonts w:ascii="Times New Roman" w:hAnsi="Times New Roman"/>
                      <w:b/>
                      <w:sz w:val="28"/>
                      <w:szCs w:val="28"/>
                    </w:rPr>
                    <w:t xml:space="preserve"> на образование</w:t>
                  </w:r>
                  <w:r w:rsidRPr="00550AF1">
                    <w:rPr>
                      <w:rFonts w:ascii="Times New Roman" w:hAnsi="Times New Roman"/>
                      <w:b/>
                      <w:sz w:val="28"/>
                      <w:szCs w:val="28"/>
                    </w:rPr>
                    <w:t xml:space="preserve"> в расч</w:t>
                  </w:r>
                  <w:r>
                    <w:rPr>
                      <w:rFonts w:ascii="Times New Roman" w:hAnsi="Times New Roman"/>
                      <w:b/>
                      <w:sz w:val="28"/>
                      <w:szCs w:val="28"/>
                    </w:rPr>
                    <w:t>е</w:t>
                  </w:r>
                  <w:r w:rsidRPr="00550AF1">
                    <w:rPr>
                      <w:rFonts w:ascii="Times New Roman" w:hAnsi="Times New Roman"/>
                      <w:b/>
                      <w:sz w:val="28"/>
                      <w:szCs w:val="28"/>
                    </w:rPr>
                    <w:t>те на   1 жителя города</w:t>
                  </w:r>
                </w:p>
              </w:txbxContent>
            </v:textbox>
          </v:shape>
        </w:pict>
      </w:r>
    </w:p>
    <w:p w:rsidR="00563E38" w:rsidRDefault="00801C89" w:rsidP="00563E38">
      <w:pPr>
        <w:spacing w:after="0" w:line="240" w:lineRule="auto"/>
        <w:jc w:val="center"/>
        <w:rPr>
          <w:rFonts w:ascii="Times New Roman" w:hAnsi="Times New Roman"/>
          <w:b/>
          <w:sz w:val="26"/>
          <w:szCs w:val="26"/>
        </w:rPr>
      </w:pPr>
      <w:r w:rsidRPr="00801C89">
        <w:rPr>
          <w:rFonts w:ascii="Times New Roman" w:hAnsi="Times New Roman"/>
          <w:b/>
          <w:bCs/>
          <w:noProof/>
          <w:sz w:val="28"/>
          <w:szCs w:val="28"/>
          <w:highlight w:val="yellow"/>
          <w:u w:val="single"/>
          <w:lang w:eastAsia="ru-RU"/>
        </w:rPr>
        <w:pict>
          <v:shape id="_x0000_s1041" type="#_x0000_t202" style="position:absolute;left:0;text-align:left;margin-left:401.75pt;margin-top:7.55pt;width:84pt;height:35.1pt;z-index:251600896" strokecolor="#c2d69b" strokeweight="1pt">
            <v:fill color2="#d6e3bc" focusposition="1" focussize="" focus="100%" type="gradient"/>
            <v:shadow on="t" type="perspective" color="#4e6128" opacity=".5" offset="1pt" offset2="-3pt"/>
            <v:textbox style="mso-next-textbox:#_x0000_s1041">
              <w:txbxContent>
                <w:p w:rsidR="00112461" w:rsidRPr="00A9030B" w:rsidRDefault="00112461" w:rsidP="00C63B20">
                  <w:pPr>
                    <w:jc w:val="center"/>
                    <w:rPr>
                      <w:rFonts w:ascii="Times New Roman" w:hAnsi="Times New Roman"/>
                      <w:b/>
                      <w:sz w:val="20"/>
                      <w:szCs w:val="20"/>
                    </w:rPr>
                  </w:pPr>
                  <w:r w:rsidRPr="00563E38">
                    <w:rPr>
                      <w:rFonts w:ascii="Times New Roman" w:hAnsi="Times New Roman"/>
                      <w:b/>
                    </w:rPr>
                    <w:t>10,3</w:t>
                  </w:r>
                  <w:r w:rsidRPr="00A9030B">
                    <w:rPr>
                      <w:rFonts w:ascii="Times New Roman" w:hAnsi="Times New Roman"/>
                      <w:b/>
                      <w:sz w:val="20"/>
                      <w:szCs w:val="20"/>
                    </w:rPr>
                    <w:t xml:space="preserve"> тыс. руб./жит.</w:t>
                  </w:r>
                </w:p>
                <w:p w:rsidR="00112461" w:rsidRPr="000771AF" w:rsidRDefault="00112461" w:rsidP="00C63B20"/>
              </w:txbxContent>
            </v:textbox>
          </v:shape>
        </w:pict>
      </w:r>
      <w:r w:rsidRPr="00801C89">
        <w:rPr>
          <w:rFonts w:ascii="Times New Roman" w:hAnsi="Times New Roman"/>
          <w:b/>
          <w:bCs/>
          <w:noProof/>
          <w:sz w:val="28"/>
          <w:szCs w:val="28"/>
          <w:u w:val="single"/>
          <w:lang w:eastAsia="ru-RU"/>
        </w:rPr>
        <w:pict>
          <v:shape id="_x0000_s1040" type="#_x0000_t202" style="position:absolute;left:0;text-align:left;margin-left:310.05pt;margin-top:7.55pt;width:71.45pt;height:35.1pt;z-index:251599872" strokecolor="#c2d69b" strokeweight="1pt">
            <v:fill color2="#d6e3bc" focusposition="1" focussize="" focus="100%" type="gradient"/>
            <v:shadow on="t" type="perspective" color="#4e6128" opacity=".5" offset="1pt" offset2="-3pt"/>
            <v:textbox style="mso-next-textbox:#_x0000_s1040">
              <w:txbxContent>
                <w:p w:rsidR="00112461" w:rsidRPr="00563E38" w:rsidRDefault="00112461" w:rsidP="00C63B20">
                  <w:pPr>
                    <w:spacing w:after="0"/>
                    <w:jc w:val="center"/>
                    <w:rPr>
                      <w:rFonts w:ascii="Times New Roman" w:hAnsi="Times New Roman"/>
                      <w:b/>
                    </w:rPr>
                  </w:pPr>
                  <w:r w:rsidRPr="00563E38">
                    <w:rPr>
                      <w:rFonts w:ascii="Times New Roman" w:hAnsi="Times New Roman"/>
                      <w:b/>
                    </w:rPr>
                    <w:t>844 858</w:t>
                  </w:r>
                </w:p>
                <w:p w:rsidR="00112461" w:rsidRPr="00A9030B" w:rsidRDefault="00112461" w:rsidP="00C63B20">
                  <w:pPr>
                    <w:jc w:val="center"/>
                    <w:rPr>
                      <w:rFonts w:ascii="Times New Roman" w:hAnsi="Times New Roman"/>
                      <w:b/>
                      <w:sz w:val="20"/>
                      <w:szCs w:val="20"/>
                    </w:rPr>
                  </w:pPr>
                  <w:r w:rsidRPr="00A9030B">
                    <w:rPr>
                      <w:rFonts w:ascii="Times New Roman" w:hAnsi="Times New Roman"/>
                      <w:b/>
                      <w:sz w:val="20"/>
                      <w:szCs w:val="20"/>
                    </w:rPr>
                    <w:t>жителей</w:t>
                  </w:r>
                </w:p>
                <w:p w:rsidR="00112461" w:rsidRPr="000771AF" w:rsidRDefault="00112461" w:rsidP="00C63B20"/>
              </w:txbxContent>
            </v:textbox>
          </v:shape>
        </w:pict>
      </w:r>
      <w:r w:rsidRPr="00801C89">
        <w:rPr>
          <w:rFonts w:ascii="Times New Roman" w:hAnsi="Times New Roman"/>
          <w:b/>
          <w:bCs/>
          <w:noProof/>
          <w:sz w:val="28"/>
          <w:szCs w:val="28"/>
          <w:u w:val="single"/>
          <w:lang w:eastAsia="ru-RU"/>
        </w:rPr>
        <w:pict>
          <v:shape id="_x0000_s1039" type="#_x0000_t202" style="position:absolute;left:0;text-align:left;margin-left:218.6pt;margin-top:7.55pt;width:71.45pt;height:35.1pt;z-index:251598848" strokecolor="#c2d69b" strokeweight="1pt">
            <v:fill color2="#d6e3bc" focusposition="1" focussize="" focus="100%" type="gradient"/>
            <v:shadow on="t" type="perspective" color="#4e6128" opacity=".5" offset="1pt" offset2="-3pt"/>
            <v:textbox style="mso-next-textbox:#_x0000_s1039">
              <w:txbxContent>
                <w:p w:rsidR="00112461" w:rsidRPr="00A9030B" w:rsidRDefault="00112461" w:rsidP="00C63B20">
                  <w:pPr>
                    <w:jc w:val="center"/>
                    <w:rPr>
                      <w:b/>
                      <w:sz w:val="20"/>
                      <w:szCs w:val="20"/>
                    </w:rPr>
                  </w:pPr>
                  <w:r w:rsidRPr="00563E38">
                    <w:rPr>
                      <w:rFonts w:ascii="Times New Roman" w:eastAsia="Times New Roman" w:hAnsi="Times New Roman"/>
                      <w:b/>
                      <w:bCs/>
                      <w:color w:val="000000"/>
                      <w:lang w:eastAsia="ru-RU"/>
                    </w:rPr>
                    <w:t>8 666 485,</w:t>
                  </w:r>
                  <w:r>
                    <w:rPr>
                      <w:rFonts w:ascii="Times New Roman" w:eastAsia="Times New Roman" w:hAnsi="Times New Roman"/>
                      <w:b/>
                      <w:bCs/>
                      <w:color w:val="000000"/>
                      <w:lang w:eastAsia="ru-RU"/>
                    </w:rPr>
                    <w:t>2</w:t>
                  </w:r>
                  <w:r>
                    <w:rPr>
                      <w:rFonts w:ascii="Times New Roman" w:eastAsia="Times New Roman" w:hAnsi="Times New Roman"/>
                      <w:b/>
                      <w:bCs/>
                      <w:color w:val="000000"/>
                      <w:sz w:val="20"/>
                      <w:szCs w:val="20"/>
                      <w:lang w:eastAsia="ru-RU"/>
                    </w:rPr>
                    <w:t xml:space="preserve"> </w:t>
                  </w:r>
                  <w:r w:rsidRPr="00A9030B">
                    <w:rPr>
                      <w:rFonts w:ascii="Times New Roman" w:hAnsi="Times New Roman"/>
                      <w:b/>
                      <w:sz w:val="20"/>
                      <w:szCs w:val="20"/>
                    </w:rPr>
                    <w:t>тыс. руб.</w:t>
                  </w:r>
                </w:p>
                <w:p w:rsidR="00112461" w:rsidRDefault="00112461" w:rsidP="00C63B20"/>
              </w:txbxContent>
            </v:textbox>
          </v:shape>
        </w:pict>
      </w:r>
    </w:p>
    <w:p w:rsidR="00C63B20" w:rsidRPr="00DA6159" w:rsidRDefault="00563E38" w:rsidP="00563E38">
      <w:pPr>
        <w:spacing w:line="240" w:lineRule="auto"/>
        <w:ind w:left="1843"/>
        <w:rPr>
          <w:rFonts w:ascii="Times New Roman" w:hAnsi="Times New Roman"/>
          <w:b/>
          <w:sz w:val="28"/>
          <w:szCs w:val="28"/>
        </w:rPr>
      </w:pPr>
      <w:r>
        <w:rPr>
          <w:rFonts w:ascii="Times New Roman" w:hAnsi="Times New Roman"/>
          <w:b/>
          <w:sz w:val="28"/>
          <w:szCs w:val="28"/>
        </w:rPr>
        <w:t xml:space="preserve">                         </w:t>
      </w:r>
      <w:r w:rsidR="00C63B20" w:rsidRPr="00DA6159">
        <w:rPr>
          <w:rFonts w:ascii="Times New Roman" w:hAnsi="Times New Roman"/>
          <w:b/>
          <w:sz w:val="28"/>
          <w:szCs w:val="28"/>
        </w:rPr>
        <w:t>201</w:t>
      </w:r>
      <w:r w:rsidR="00C63B20">
        <w:rPr>
          <w:rFonts w:ascii="Times New Roman" w:hAnsi="Times New Roman"/>
          <w:b/>
          <w:sz w:val="28"/>
          <w:szCs w:val="28"/>
        </w:rPr>
        <w:t>8</w:t>
      </w:r>
      <w:r w:rsidR="00C63B20" w:rsidRPr="00DA6159">
        <w:rPr>
          <w:rFonts w:ascii="Times New Roman" w:hAnsi="Times New Roman"/>
          <w:b/>
          <w:sz w:val="28"/>
          <w:szCs w:val="28"/>
        </w:rPr>
        <w:t xml:space="preserve">                        </w:t>
      </w:r>
      <w:r>
        <w:rPr>
          <w:rFonts w:ascii="Times New Roman" w:hAnsi="Times New Roman"/>
          <w:b/>
          <w:sz w:val="28"/>
          <w:szCs w:val="28"/>
        </w:rPr>
        <w:t xml:space="preserve"> </w:t>
      </w:r>
      <w:r w:rsidR="00C63B20" w:rsidRPr="00DA6159">
        <w:rPr>
          <w:rFonts w:ascii="Times New Roman" w:hAnsi="Times New Roman"/>
          <w:b/>
          <w:sz w:val="28"/>
          <w:szCs w:val="28"/>
        </w:rPr>
        <w:t xml:space="preserve"> :                    </w:t>
      </w:r>
      <w:r w:rsidR="00C63B20" w:rsidRPr="00DA6159">
        <w:rPr>
          <w:rFonts w:ascii="Times New Roman" w:hAnsi="Times New Roman"/>
          <w:b/>
          <w:sz w:val="28"/>
          <w:szCs w:val="28"/>
        </w:rPr>
        <w:tab/>
        <w:t>=</w:t>
      </w:r>
    </w:p>
    <w:p w:rsidR="00C63B20" w:rsidRPr="00DA6159" w:rsidRDefault="00801C89" w:rsidP="00563E38">
      <w:pPr>
        <w:spacing w:line="240" w:lineRule="auto"/>
        <w:ind w:left="1843"/>
        <w:rPr>
          <w:rFonts w:ascii="Times New Roman" w:hAnsi="Times New Roman"/>
          <w:b/>
          <w:sz w:val="28"/>
          <w:szCs w:val="28"/>
        </w:rPr>
      </w:pPr>
      <w:r w:rsidRPr="00801C89">
        <w:rPr>
          <w:rFonts w:ascii="Times New Roman" w:hAnsi="Times New Roman"/>
          <w:b/>
          <w:bCs/>
          <w:noProof/>
          <w:sz w:val="28"/>
          <w:szCs w:val="28"/>
          <w:u w:val="single"/>
          <w:lang w:eastAsia="ru-RU"/>
        </w:rPr>
        <w:pict>
          <v:shape id="_x0000_s1044" type="#_x0000_t202" style="position:absolute;left:0;text-align:left;margin-left:401.75pt;margin-top:18.5pt;width:84pt;height:35.1pt;z-index:251603968" strokecolor="#c2d69b" strokeweight="1pt">
            <v:fill color2="#d6e3bc" focusposition="1" focussize="" focus="100%" type="gradient"/>
            <v:shadow on="t" type="perspective" color="#4e6128" opacity=".5" offset="1pt" offset2="-3pt"/>
            <v:textbox style="mso-next-textbox:#_x0000_s1044">
              <w:txbxContent>
                <w:p w:rsidR="00112461" w:rsidRPr="00A9030B" w:rsidRDefault="00112461" w:rsidP="00C63B20">
                  <w:pPr>
                    <w:jc w:val="center"/>
                    <w:rPr>
                      <w:rFonts w:ascii="Times New Roman" w:hAnsi="Times New Roman"/>
                      <w:b/>
                      <w:sz w:val="20"/>
                      <w:szCs w:val="20"/>
                    </w:rPr>
                  </w:pPr>
                  <w:r w:rsidRPr="00563E38">
                    <w:rPr>
                      <w:rFonts w:ascii="Times New Roman" w:hAnsi="Times New Roman"/>
                      <w:b/>
                    </w:rPr>
                    <w:t>11,9</w:t>
                  </w:r>
                  <w:r w:rsidRPr="00A9030B">
                    <w:rPr>
                      <w:rFonts w:ascii="Times New Roman" w:hAnsi="Times New Roman"/>
                      <w:b/>
                      <w:sz w:val="20"/>
                      <w:szCs w:val="20"/>
                    </w:rPr>
                    <w:t xml:space="preserve"> тыс. руб./жит.</w:t>
                  </w:r>
                </w:p>
                <w:p w:rsidR="00112461" w:rsidRPr="000771AF" w:rsidRDefault="00112461" w:rsidP="00C63B20"/>
              </w:txbxContent>
            </v:textbox>
          </v:shape>
        </w:pict>
      </w:r>
      <w:r w:rsidRPr="00801C89">
        <w:rPr>
          <w:rFonts w:ascii="Times New Roman" w:hAnsi="Times New Roman"/>
          <w:b/>
          <w:bCs/>
          <w:noProof/>
          <w:sz w:val="28"/>
          <w:szCs w:val="28"/>
          <w:u w:val="single"/>
          <w:lang w:eastAsia="ru-RU"/>
        </w:rPr>
        <w:pict>
          <v:shape id="_x0000_s1043" type="#_x0000_t202" style="position:absolute;left:0;text-align:left;margin-left:310.05pt;margin-top:18.5pt;width:71.45pt;height:35.1pt;z-index:251602944" strokecolor="#c2d69b" strokeweight="1pt">
            <v:fill color2="#d6e3bc" focusposition="1" focussize="" focus="100%" type="gradient"/>
            <v:shadow on="t" type="perspective" color="#4e6128" opacity=".5" offset="1pt" offset2="-3pt"/>
            <v:textbox style="mso-next-textbox:#_x0000_s1043">
              <w:txbxContent>
                <w:p w:rsidR="00112461" w:rsidRPr="00563E38" w:rsidRDefault="00112461" w:rsidP="00C63B20">
                  <w:pPr>
                    <w:spacing w:after="0"/>
                    <w:jc w:val="center"/>
                    <w:rPr>
                      <w:rFonts w:ascii="Times New Roman" w:hAnsi="Times New Roman"/>
                      <w:b/>
                    </w:rPr>
                  </w:pPr>
                  <w:r w:rsidRPr="00563E38">
                    <w:rPr>
                      <w:rFonts w:ascii="Times New Roman" w:hAnsi="Times New Roman"/>
                      <w:b/>
                    </w:rPr>
                    <w:t>841 902</w:t>
                  </w:r>
                </w:p>
                <w:p w:rsidR="00112461" w:rsidRPr="00A9030B" w:rsidRDefault="00112461" w:rsidP="00C63B20">
                  <w:pPr>
                    <w:jc w:val="center"/>
                    <w:rPr>
                      <w:rFonts w:ascii="Times New Roman" w:hAnsi="Times New Roman"/>
                      <w:b/>
                      <w:sz w:val="20"/>
                      <w:szCs w:val="20"/>
                    </w:rPr>
                  </w:pPr>
                  <w:r w:rsidRPr="00A9030B">
                    <w:rPr>
                      <w:rFonts w:ascii="Times New Roman" w:hAnsi="Times New Roman"/>
                      <w:b/>
                      <w:sz w:val="20"/>
                      <w:szCs w:val="20"/>
                    </w:rPr>
                    <w:t>жителей</w:t>
                  </w:r>
                </w:p>
                <w:p w:rsidR="00112461" w:rsidRPr="000771AF" w:rsidRDefault="00112461" w:rsidP="00C63B20"/>
              </w:txbxContent>
            </v:textbox>
          </v:shape>
        </w:pict>
      </w:r>
      <w:r w:rsidRPr="00801C89">
        <w:rPr>
          <w:rFonts w:ascii="Times New Roman" w:hAnsi="Times New Roman"/>
          <w:b/>
          <w:bCs/>
          <w:noProof/>
          <w:sz w:val="28"/>
          <w:szCs w:val="28"/>
          <w:u w:val="single"/>
          <w:lang w:eastAsia="ru-RU"/>
        </w:rPr>
        <w:pict>
          <v:shape id="_x0000_s1042" type="#_x0000_t202" style="position:absolute;left:0;text-align:left;margin-left:213.35pt;margin-top:18.5pt;width:76.7pt;height:35.1pt;z-index:251601920" strokecolor="#c2d69b" strokeweight="1pt">
            <v:fill color2="#d6e3bc" focusposition="1" focussize="" focus="100%" type="gradient"/>
            <v:shadow on="t" type="perspective" color="#4e6128" opacity=".5" offset="1pt" offset2="-3pt"/>
            <v:textbox style="mso-next-textbox:#_x0000_s1042">
              <w:txbxContent>
                <w:p w:rsidR="00112461" w:rsidRDefault="00112461" w:rsidP="00C63B20">
                  <w:pPr>
                    <w:spacing w:after="0"/>
                    <w:jc w:val="center"/>
                    <w:rPr>
                      <w:rFonts w:ascii="Times New Roman" w:eastAsia="Times New Roman" w:hAnsi="Times New Roman"/>
                      <w:b/>
                      <w:bCs/>
                      <w:color w:val="000000"/>
                      <w:sz w:val="20"/>
                      <w:szCs w:val="20"/>
                      <w:lang w:eastAsia="ru-RU"/>
                    </w:rPr>
                  </w:pPr>
                  <w:r w:rsidRPr="00563E38">
                    <w:rPr>
                      <w:rFonts w:ascii="Times New Roman" w:eastAsia="Times New Roman" w:hAnsi="Times New Roman"/>
                      <w:b/>
                      <w:bCs/>
                      <w:color w:val="000000"/>
                      <w:lang w:eastAsia="ru-RU"/>
                    </w:rPr>
                    <w:t>10 051 807,0</w:t>
                  </w:r>
                  <w:r>
                    <w:rPr>
                      <w:rFonts w:ascii="Times New Roman" w:eastAsia="Times New Roman" w:hAnsi="Times New Roman"/>
                      <w:b/>
                      <w:bCs/>
                      <w:color w:val="000000"/>
                      <w:sz w:val="20"/>
                      <w:szCs w:val="20"/>
                      <w:lang w:eastAsia="ru-RU"/>
                    </w:rPr>
                    <w:t xml:space="preserve"> </w:t>
                  </w:r>
                </w:p>
                <w:p w:rsidR="00112461" w:rsidRPr="00FF21E0" w:rsidRDefault="00112461" w:rsidP="00C63B20">
                  <w:pPr>
                    <w:spacing w:after="0"/>
                    <w:jc w:val="center"/>
                    <w:rPr>
                      <w:rFonts w:ascii="Times New Roman" w:hAnsi="Times New Roman"/>
                      <w:b/>
                      <w:sz w:val="20"/>
                      <w:szCs w:val="20"/>
                    </w:rPr>
                  </w:pPr>
                  <w:r w:rsidRPr="008469D8">
                    <w:rPr>
                      <w:rFonts w:ascii="Times New Roman" w:hAnsi="Times New Roman"/>
                      <w:b/>
                      <w:sz w:val="20"/>
                      <w:szCs w:val="20"/>
                    </w:rPr>
                    <w:t>тыс.</w:t>
                  </w:r>
                  <w:r w:rsidRPr="00FF21E0">
                    <w:rPr>
                      <w:rFonts w:ascii="Times New Roman" w:hAnsi="Times New Roman"/>
                      <w:b/>
                      <w:sz w:val="20"/>
                      <w:szCs w:val="20"/>
                    </w:rPr>
                    <w:t xml:space="preserve"> руб.</w:t>
                  </w:r>
                </w:p>
                <w:p w:rsidR="00112461" w:rsidRDefault="00112461" w:rsidP="00C63B20"/>
              </w:txbxContent>
            </v:textbox>
          </v:shape>
        </w:pict>
      </w:r>
    </w:p>
    <w:p w:rsidR="00C63B20" w:rsidRPr="00DA6159" w:rsidRDefault="00563E38" w:rsidP="00563E38">
      <w:pPr>
        <w:spacing w:line="240" w:lineRule="auto"/>
        <w:ind w:left="1843"/>
        <w:rPr>
          <w:rFonts w:ascii="Times New Roman" w:hAnsi="Times New Roman"/>
          <w:b/>
          <w:sz w:val="28"/>
          <w:szCs w:val="28"/>
        </w:rPr>
      </w:pPr>
      <w:r>
        <w:rPr>
          <w:rFonts w:ascii="Times New Roman" w:hAnsi="Times New Roman"/>
          <w:b/>
          <w:sz w:val="28"/>
          <w:szCs w:val="28"/>
        </w:rPr>
        <w:t xml:space="preserve">                         </w:t>
      </w:r>
      <w:r w:rsidR="00C63B20" w:rsidRPr="00DA6159">
        <w:rPr>
          <w:rFonts w:ascii="Times New Roman" w:hAnsi="Times New Roman"/>
          <w:b/>
          <w:sz w:val="28"/>
          <w:szCs w:val="28"/>
        </w:rPr>
        <w:t>201</w:t>
      </w:r>
      <w:r w:rsidR="00C63B20">
        <w:rPr>
          <w:rFonts w:ascii="Times New Roman" w:hAnsi="Times New Roman"/>
          <w:b/>
          <w:sz w:val="28"/>
          <w:szCs w:val="28"/>
        </w:rPr>
        <w:t>9</w:t>
      </w:r>
      <w:r w:rsidR="00C63B20" w:rsidRPr="00DA6159">
        <w:rPr>
          <w:rFonts w:ascii="Times New Roman" w:hAnsi="Times New Roman"/>
          <w:b/>
          <w:sz w:val="28"/>
          <w:szCs w:val="28"/>
        </w:rPr>
        <w:t xml:space="preserve">                          :                 </w:t>
      </w:r>
      <w:r w:rsidR="00C63B20" w:rsidRPr="00DA6159">
        <w:rPr>
          <w:rFonts w:ascii="Times New Roman" w:hAnsi="Times New Roman"/>
          <w:b/>
          <w:sz w:val="28"/>
          <w:szCs w:val="28"/>
        </w:rPr>
        <w:tab/>
        <w:t>=</w:t>
      </w:r>
    </w:p>
    <w:p w:rsidR="00C63B20" w:rsidRPr="00DA6159" w:rsidRDefault="00C63B20" w:rsidP="00C63B20">
      <w:pPr>
        <w:spacing w:after="0" w:line="240" w:lineRule="auto"/>
        <w:ind w:firstLine="709"/>
        <w:jc w:val="both"/>
        <w:rPr>
          <w:rFonts w:ascii="Times New Roman" w:hAnsi="Times New Roman"/>
          <w:color w:val="000000"/>
          <w:sz w:val="16"/>
          <w:szCs w:val="16"/>
        </w:rPr>
      </w:pPr>
    </w:p>
    <w:p w:rsidR="00563E38" w:rsidRDefault="00563E38" w:rsidP="00C63B20">
      <w:pPr>
        <w:autoSpaceDE w:val="0"/>
        <w:autoSpaceDN w:val="0"/>
        <w:spacing w:after="0"/>
        <w:ind w:firstLine="708"/>
        <w:jc w:val="both"/>
        <w:rPr>
          <w:rFonts w:ascii="Times New Roman" w:hAnsi="Times New Roman"/>
          <w:sz w:val="28"/>
          <w:szCs w:val="28"/>
        </w:rPr>
      </w:pPr>
    </w:p>
    <w:p w:rsidR="00C63B20" w:rsidRDefault="00801C89" w:rsidP="00C63B20">
      <w:pPr>
        <w:autoSpaceDE w:val="0"/>
        <w:autoSpaceDN w:val="0"/>
        <w:adjustRightInd w:val="0"/>
        <w:spacing w:after="0"/>
        <w:ind w:firstLine="708"/>
        <w:contextualSpacing/>
        <w:jc w:val="both"/>
        <w:outlineLvl w:val="0"/>
        <w:rPr>
          <w:rFonts w:ascii="Times New Roman" w:hAnsi="Times New Roman"/>
          <w:sz w:val="28"/>
          <w:szCs w:val="28"/>
        </w:rPr>
      </w:pPr>
      <w:r>
        <w:rPr>
          <w:rFonts w:ascii="Times New Roman" w:hAnsi="Times New Roman"/>
          <w:noProof/>
          <w:sz w:val="28"/>
          <w:szCs w:val="28"/>
          <w:lang w:eastAsia="ru-RU"/>
        </w:rPr>
        <w:pict>
          <v:roundrect id="_x0000_s1143" style="position:absolute;left:0;text-align:left;margin-left:21.3pt;margin-top:11.85pt;width:441pt;height:117.75pt;z-index:251752448" arcsize="10923f" fillcolor="#d6e3bc [1302]" strokecolor="#c2d69b [1942]" strokeweight="3pt">
            <v:shadow on="t" type="perspective" color="#974706 [1609]" opacity=".5" offset="1pt" offset2="-1pt"/>
            <v:textbox>
              <w:txbxContent>
                <w:p w:rsidR="00112461" w:rsidRPr="00755DFE" w:rsidRDefault="00112461" w:rsidP="008C6723">
                  <w:pPr>
                    <w:pStyle w:val="22"/>
                    <w:tabs>
                      <w:tab w:val="left" w:pos="567"/>
                    </w:tabs>
                    <w:ind w:firstLine="0"/>
                    <w:rPr>
                      <w:color w:val="003200"/>
                    </w:rPr>
                  </w:pPr>
                  <w:r w:rsidRPr="00755DFE">
                    <w:rPr>
                      <w:color w:val="003200"/>
                    </w:rPr>
                    <w:t xml:space="preserve">В 2019 году </w:t>
                  </w:r>
                  <w:r w:rsidRPr="00755DFE">
                    <w:rPr>
                      <w:color w:val="003200"/>
                      <w:u w:val="single"/>
                    </w:rPr>
                    <w:t>среднемесячная заработная плата педагогических работников составила</w:t>
                  </w:r>
                  <w:r w:rsidRPr="00755DFE">
                    <w:rPr>
                      <w:color w:val="003200"/>
                    </w:rPr>
                    <w:t>:</w:t>
                  </w:r>
                </w:p>
                <w:p w:rsidR="00112461" w:rsidRPr="00755DFE" w:rsidRDefault="00112461" w:rsidP="008C6723">
                  <w:pPr>
                    <w:autoSpaceDE w:val="0"/>
                    <w:autoSpaceDN w:val="0"/>
                    <w:adjustRightInd w:val="0"/>
                    <w:spacing w:after="0" w:line="240" w:lineRule="auto"/>
                    <w:jc w:val="center"/>
                    <w:rPr>
                      <w:rFonts w:ascii="Times New Roman" w:hAnsi="Times New Roman"/>
                      <w:i/>
                      <w:color w:val="003200"/>
                      <w:sz w:val="28"/>
                      <w:szCs w:val="28"/>
                    </w:rPr>
                  </w:pPr>
                  <w:r w:rsidRPr="00755DFE">
                    <w:rPr>
                      <w:rFonts w:ascii="Times New Roman" w:hAnsi="Times New Roman"/>
                      <w:i/>
                      <w:color w:val="003200"/>
                      <w:sz w:val="28"/>
                      <w:szCs w:val="28"/>
                    </w:rPr>
                    <w:t xml:space="preserve">- в учреждениях дошкольного образования </w:t>
                  </w:r>
                  <w:r w:rsidRPr="00755DFE">
                    <w:rPr>
                      <w:rFonts w:ascii="Times New Roman" w:hAnsi="Times New Roman"/>
                      <w:color w:val="003200"/>
                      <w:sz w:val="28"/>
                      <w:szCs w:val="28"/>
                    </w:rPr>
                    <w:t>– 24,5 тыс. руб.,</w:t>
                  </w:r>
                </w:p>
                <w:p w:rsidR="00112461" w:rsidRPr="00755DFE" w:rsidRDefault="00112461" w:rsidP="008C6723">
                  <w:pPr>
                    <w:autoSpaceDE w:val="0"/>
                    <w:autoSpaceDN w:val="0"/>
                    <w:adjustRightInd w:val="0"/>
                    <w:spacing w:after="0" w:line="240" w:lineRule="auto"/>
                    <w:jc w:val="center"/>
                    <w:rPr>
                      <w:rFonts w:ascii="Times New Roman" w:hAnsi="Times New Roman"/>
                      <w:i/>
                      <w:color w:val="003200"/>
                      <w:sz w:val="28"/>
                      <w:szCs w:val="28"/>
                    </w:rPr>
                  </w:pPr>
                  <w:r w:rsidRPr="00755DFE">
                    <w:rPr>
                      <w:rFonts w:ascii="Times New Roman" w:hAnsi="Times New Roman"/>
                      <w:i/>
                      <w:color w:val="003200"/>
                      <w:sz w:val="28"/>
                      <w:szCs w:val="28"/>
                    </w:rPr>
                    <w:t xml:space="preserve">- в учреждениях общего образования </w:t>
                  </w:r>
                  <w:r w:rsidRPr="00755DFE">
                    <w:rPr>
                      <w:rFonts w:ascii="Times New Roman" w:hAnsi="Times New Roman"/>
                      <w:color w:val="003200"/>
                      <w:sz w:val="28"/>
                      <w:szCs w:val="28"/>
                    </w:rPr>
                    <w:t>– 28,1 тыс. руб.,</w:t>
                  </w:r>
                </w:p>
                <w:p w:rsidR="00112461" w:rsidRPr="00755DFE" w:rsidRDefault="00112461" w:rsidP="008C6723">
                  <w:pPr>
                    <w:spacing w:after="0" w:line="240" w:lineRule="auto"/>
                    <w:jc w:val="center"/>
                    <w:rPr>
                      <w:rFonts w:ascii="Times New Roman" w:hAnsi="Times New Roman"/>
                      <w:color w:val="003200"/>
                      <w:sz w:val="28"/>
                      <w:szCs w:val="28"/>
                    </w:rPr>
                  </w:pPr>
                  <w:r w:rsidRPr="00755DFE">
                    <w:rPr>
                      <w:rFonts w:ascii="Times New Roman" w:hAnsi="Times New Roman"/>
                      <w:i/>
                      <w:color w:val="003200"/>
                      <w:sz w:val="28"/>
                      <w:szCs w:val="28"/>
                    </w:rPr>
                    <w:t xml:space="preserve">- в учреждениях дополнительного образования </w:t>
                  </w:r>
                  <w:r w:rsidRPr="00755DFE">
                    <w:rPr>
                      <w:rFonts w:ascii="Times New Roman" w:hAnsi="Times New Roman"/>
                      <w:color w:val="003200"/>
                      <w:sz w:val="28"/>
                      <w:szCs w:val="28"/>
                    </w:rPr>
                    <w:t>– 26,9 тыс. руб.,</w:t>
                  </w:r>
                </w:p>
                <w:p w:rsidR="00112461" w:rsidRPr="00755DFE" w:rsidRDefault="00112461" w:rsidP="008C6723">
                  <w:pPr>
                    <w:spacing w:after="0" w:line="240" w:lineRule="auto"/>
                    <w:jc w:val="center"/>
                    <w:rPr>
                      <w:rFonts w:ascii="Times New Roman" w:hAnsi="Times New Roman"/>
                      <w:color w:val="003200"/>
                      <w:sz w:val="28"/>
                      <w:szCs w:val="28"/>
                    </w:rPr>
                  </w:pPr>
                  <w:r w:rsidRPr="00755DFE">
                    <w:rPr>
                      <w:rFonts w:ascii="Times New Roman" w:hAnsi="Times New Roman"/>
                      <w:color w:val="003200"/>
                      <w:sz w:val="28"/>
                      <w:szCs w:val="28"/>
                    </w:rPr>
                    <w:t xml:space="preserve">- </w:t>
                  </w:r>
                  <w:r w:rsidRPr="00755DFE">
                    <w:rPr>
                      <w:rFonts w:ascii="Times New Roman" w:hAnsi="Times New Roman"/>
                      <w:i/>
                      <w:color w:val="003200"/>
                      <w:sz w:val="28"/>
                      <w:szCs w:val="28"/>
                    </w:rPr>
                    <w:t>в музыкальных школах и школах искусств</w:t>
                  </w:r>
                  <w:r w:rsidRPr="00755DFE">
                    <w:rPr>
                      <w:rFonts w:ascii="Times New Roman" w:hAnsi="Times New Roman"/>
                      <w:color w:val="003200"/>
                      <w:sz w:val="28"/>
                      <w:szCs w:val="28"/>
                    </w:rPr>
                    <w:t xml:space="preserve"> – 28,5 тыс. руб.</w:t>
                  </w:r>
                </w:p>
              </w:txbxContent>
            </v:textbox>
          </v:roundrect>
        </w:pict>
      </w:r>
    </w:p>
    <w:p w:rsidR="008C6723" w:rsidRDefault="008C6723">
      <w:pPr>
        <w:spacing w:after="0" w:line="240" w:lineRule="auto"/>
        <w:rPr>
          <w:rFonts w:ascii="Times New Roman" w:hAnsi="Times New Roman"/>
          <w:sz w:val="28"/>
          <w:szCs w:val="28"/>
        </w:rPr>
      </w:pPr>
      <w:r>
        <w:rPr>
          <w:rFonts w:ascii="Times New Roman" w:hAnsi="Times New Roman"/>
          <w:sz w:val="28"/>
          <w:szCs w:val="28"/>
        </w:rPr>
        <w:br w:type="page"/>
      </w:r>
    </w:p>
    <w:p w:rsidR="00C63B20" w:rsidRPr="00EB3CBE" w:rsidRDefault="008C6723" w:rsidP="002A1ED8">
      <w:pPr>
        <w:autoSpaceDE w:val="0"/>
        <w:autoSpaceDN w:val="0"/>
        <w:adjustRightInd w:val="0"/>
        <w:spacing w:after="120" w:line="240" w:lineRule="auto"/>
        <w:ind w:firstLine="709"/>
        <w:jc w:val="center"/>
        <w:outlineLvl w:val="0"/>
        <w:rPr>
          <w:rFonts w:ascii="Times New Roman" w:hAnsi="Times New Roman"/>
          <w:b/>
          <w:bCs/>
          <w:sz w:val="28"/>
          <w:szCs w:val="28"/>
        </w:rPr>
      </w:pPr>
      <w:r>
        <w:rPr>
          <w:rFonts w:ascii="Times New Roman" w:hAnsi="Times New Roman"/>
          <w:b/>
          <w:bCs/>
          <w:sz w:val="28"/>
          <w:szCs w:val="28"/>
        </w:rPr>
        <w:lastRenderedPageBreak/>
        <w:t>5</w:t>
      </w:r>
      <w:r w:rsidR="00C63B20" w:rsidRPr="00EB3CBE">
        <w:rPr>
          <w:rFonts w:ascii="Times New Roman" w:hAnsi="Times New Roman"/>
          <w:b/>
          <w:bCs/>
          <w:sz w:val="28"/>
          <w:szCs w:val="28"/>
        </w:rPr>
        <w:t>.</w:t>
      </w:r>
      <w:r>
        <w:rPr>
          <w:rFonts w:ascii="Times New Roman" w:hAnsi="Times New Roman"/>
          <w:b/>
          <w:bCs/>
          <w:sz w:val="28"/>
          <w:szCs w:val="28"/>
        </w:rPr>
        <w:t>3</w:t>
      </w:r>
      <w:r w:rsidR="00C63B20" w:rsidRPr="00EB3CBE">
        <w:rPr>
          <w:rFonts w:ascii="Times New Roman" w:hAnsi="Times New Roman"/>
          <w:b/>
          <w:bCs/>
          <w:sz w:val="28"/>
          <w:szCs w:val="28"/>
        </w:rPr>
        <w:t>.2. Расходы на культуру</w:t>
      </w:r>
    </w:p>
    <w:p w:rsidR="00886C3A" w:rsidRPr="002A1ED8" w:rsidRDefault="00886C3A" w:rsidP="00886C3A">
      <w:pPr>
        <w:spacing w:after="0" w:line="240" w:lineRule="auto"/>
        <w:ind w:firstLine="709"/>
        <w:jc w:val="both"/>
        <w:rPr>
          <w:rFonts w:ascii="Times New Roman" w:hAnsi="Times New Roman"/>
          <w:sz w:val="28"/>
          <w:szCs w:val="28"/>
        </w:rPr>
      </w:pPr>
      <w:r w:rsidRPr="00886C3A">
        <w:rPr>
          <w:rFonts w:ascii="Times New Roman" w:hAnsi="Times New Roman"/>
          <w:sz w:val="28"/>
          <w:szCs w:val="28"/>
        </w:rPr>
        <w:t>На «Культуру, кинематографию» направлено 466 765,4 тыс. руб.</w:t>
      </w:r>
      <w:r w:rsidRPr="00886C3A">
        <w:rPr>
          <w:rFonts w:ascii="Times New Roman" w:hAnsi="Times New Roman"/>
          <w:bCs/>
          <w:sz w:val="28"/>
          <w:szCs w:val="28"/>
        </w:rPr>
        <w:t xml:space="preserve"> (в        2018 году </w:t>
      </w:r>
      <w:r w:rsidRPr="00886C3A">
        <w:rPr>
          <w:sz w:val="28"/>
          <w:szCs w:val="28"/>
        </w:rPr>
        <w:t xml:space="preserve">– </w:t>
      </w:r>
      <w:r w:rsidRPr="00886C3A">
        <w:rPr>
          <w:rFonts w:ascii="Times New Roman" w:hAnsi="Times New Roman"/>
          <w:sz w:val="28"/>
          <w:szCs w:val="28"/>
        </w:rPr>
        <w:t xml:space="preserve">382 030,5 </w:t>
      </w:r>
      <w:r w:rsidRPr="00886C3A">
        <w:rPr>
          <w:rFonts w:ascii="Times New Roman" w:hAnsi="Times New Roman"/>
          <w:bCs/>
          <w:sz w:val="28"/>
          <w:szCs w:val="28"/>
        </w:rPr>
        <w:t>тыс. руб.)</w:t>
      </w:r>
    </w:p>
    <w:p w:rsidR="00C63B20" w:rsidRPr="002A1ED8" w:rsidRDefault="00C63B20" w:rsidP="00C63B20">
      <w:pPr>
        <w:spacing w:after="0" w:line="240" w:lineRule="auto"/>
        <w:ind w:firstLine="709"/>
        <w:jc w:val="both"/>
        <w:rPr>
          <w:rFonts w:ascii="Times New Roman" w:hAnsi="Times New Roman"/>
          <w:bCs/>
          <w:sz w:val="28"/>
          <w:szCs w:val="28"/>
        </w:rPr>
      </w:pPr>
      <w:r w:rsidRPr="002A1ED8">
        <w:rPr>
          <w:rFonts w:ascii="Times New Roman" w:hAnsi="Times New Roman"/>
          <w:bCs/>
          <w:sz w:val="28"/>
          <w:szCs w:val="28"/>
        </w:rPr>
        <w:t xml:space="preserve">Общее количество муниципальных учреждений культуры </w:t>
      </w:r>
      <w:r w:rsidR="004B64FE" w:rsidRPr="002A1ED8">
        <w:rPr>
          <w:rFonts w:ascii="Times New Roman" w:hAnsi="Times New Roman"/>
          <w:sz w:val="28"/>
          <w:szCs w:val="28"/>
        </w:rPr>
        <w:t>–</w:t>
      </w:r>
      <w:r w:rsidRPr="002A1ED8">
        <w:rPr>
          <w:rFonts w:ascii="Times New Roman" w:hAnsi="Times New Roman"/>
          <w:bCs/>
          <w:sz w:val="28"/>
          <w:szCs w:val="28"/>
        </w:rPr>
        <w:t xml:space="preserve"> 19, в том числе:</w:t>
      </w:r>
    </w:p>
    <w:p w:rsidR="00C63B20" w:rsidRPr="002A1ED8" w:rsidRDefault="002A1ED8" w:rsidP="00C63B20">
      <w:pPr>
        <w:spacing w:after="0" w:line="240" w:lineRule="auto"/>
        <w:ind w:firstLine="709"/>
        <w:jc w:val="both"/>
        <w:rPr>
          <w:rFonts w:ascii="Times New Roman" w:hAnsi="Times New Roman"/>
          <w:bCs/>
          <w:sz w:val="28"/>
          <w:szCs w:val="28"/>
        </w:rPr>
      </w:pPr>
      <w:r w:rsidRPr="002A1ED8">
        <w:rPr>
          <w:rFonts w:ascii="Times New Roman" w:hAnsi="Times New Roman"/>
          <w:sz w:val="28"/>
          <w:szCs w:val="28"/>
        </w:rPr>
        <w:t>– </w:t>
      </w:r>
      <w:r w:rsidR="00C63B20" w:rsidRPr="002A1ED8">
        <w:rPr>
          <w:rFonts w:ascii="Times New Roman" w:hAnsi="Times New Roman"/>
          <w:bCs/>
          <w:sz w:val="28"/>
          <w:szCs w:val="28"/>
        </w:rPr>
        <w:t xml:space="preserve">1 </w:t>
      </w:r>
      <w:r w:rsidR="00C63B20" w:rsidRPr="002A1ED8">
        <w:rPr>
          <w:rStyle w:val="af5"/>
          <w:rFonts w:ascii="Times New Roman" w:hAnsi="Times New Roman"/>
          <w:b w:val="0"/>
          <w:sz w:val="28"/>
          <w:szCs w:val="28"/>
        </w:rPr>
        <w:t xml:space="preserve">муниципальная библиотечная система, которая включает </w:t>
      </w:r>
      <w:r w:rsidR="00C63B20" w:rsidRPr="002A1ED8">
        <w:rPr>
          <w:rFonts w:ascii="Times New Roman" w:hAnsi="Times New Roman"/>
          <w:bCs/>
          <w:sz w:val="28"/>
          <w:szCs w:val="28"/>
        </w:rPr>
        <w:t>46 филиалов;</w:t>
      </w:r>
    </w:p>
    <w:p w:rsidR="00C63B20" w:rsidRPr="002A1ED8" w:rsidRDefault="00C63B20" w:rsidP="00C63B20">
      <w:pPr>
        <w:spacing w:after="0" w:line="240" w:lineRule="auto"/>
        <w:ind w:firstLine="709"/>
        <w:jc w:val="both"/>
        <w:rPr>
          <w:rFonts w:ascii="Times New Roman" w:hAnsi="Times New Roman"/>
          <w:sz w:val="28"/>
          <w:szCs w:val="28"/>
        </w:rPr>
      </w:pPr>
      <w:r w:rsidRPr="002A1ED8">
        <w:rPr>
          <w:rFonts w:ascii="Times New Roman" w:hAnsi="Times New Roman"/>
          <w:sz w:val="28"/>
          <w:szCs w:val="28"/>
        </w:rPr>
        <w:t>– </w:t>
      </w:r>
      <w:r w:rsidRPr="002A1ED8">
        <w:rPr>
          <w:rFonts w:ascii="Times New Roman" w:hAnsi="Times New Roman"/>
          <w:bCs/>
          <w:sz w:val="28"/>
          <w:szCs w:val="28"/>
        </w:rPr>
        <w:t>3 театра:</w:t>
      </w:r>
      <w:r w:rsidRPr="002A1ED8">
        <w:rPr>
          <w:rFonts w:ascii="Times New Roman" w:hAnsi="Times New Roman"/>
          <w:sz w:val="28"/>
          <w:szCs w:val="28"/>
        </w:rPr>
        <w:t xml:space="preserve"> театр магии и фокусов «Самокат», Саратовский муниципальный Новый драматический театр «Версия», театр драмы, музыки и поэзии «Балаганчикъ»;</w:t>
      </w:r>
    </w:p>
    <w:p w:rsidR="00C63B20" w:rsidRPr="002A1ED8" w:rsidRDefault="00C63B20" w:rsidP="00C63B20">
      <w:pPr>
        <w:spacing w:after="0" w:line="240" w:lineRule="auto"/>
        <w:ind w:firstLine="709"/>
        <w:jc w:val="both"/>
        <w:rPr>
          <w:rFonts w:ascii="Times New Roman" w:hAnsi="Times New Roman"/>
          <w:bCs/>
          <w:sz w:val="28"/>
          <w:szCs w:val="28"/>
        </w:rPr>
      </w:pPr>
      <w:r w:rsidRPr="002A1ED8">
        <w:rPr>
          <w:rFonts w:ascii="Times New Roman" w:hAnsi="Times New Roman"/>
          <w:sz w:val="28"/>
          <w:szCs w:val="28"/>
        </w:rPr>
        <w:t>–</w:t>
      </w:r>
      <w:r w:rsidRPr="002A1ED8">
        <w:rPr>
          <w:rFonts w:ascii="Times New Roman" w:hAnsi="Times New Roman"/>
          <w:bCs/>
          <w:sz w:val="28"/>
          <w:szCs w:val="28"/>
        </w:rPr>
        <w:t xml:space="preserve"> 1 </w:t>
      </w:r>
      <w:r w:rsidRPr="002A1ED8">
        <w:rPr>
          <w:rFonts w:ascii="Times New Roman" w:hAnsi="Times New Roman"/>
          <w:sz w:val="28"/>
          <w:szCs w:val="28"/>
        </w:rPr>
        <w:t>музей-усадьба Н.Г. Чернышевского</w:t>
      </w:r>
      <w:r w:rsidRPr="002A1ED8">
        <w:rPr>
          <w:rFonts w:ascii="Times New Roman" w:hAnsi="Times New Roman"/>
          <w:bCs/>
          <w:sz w:val="28"/>
          <w:szCs w:val="28"/>
        </w:rPr>
        <w:t>;</w:t>
      </w:r>
    </w:p>
    <w:p w:rsidR="00C63B20" w:rsidRPr="002A1ED8" w:rsidRDefault="00C63B20" w:rsidP="00C63B20">
      <w:pPr>
        <w:spacing w:after="0" w:line="240" w:lineRule="auto"/>
        <w:ind w:firstLine="709"/>
        <w:jc w:val="both"/>
        <w:rPr>
          <w:rFonts w:ascii="Times New Roman" w:hAnsi="Times New Roman"/>
          <w:bCs/>
          <w:sz w:val="28"/>
          <w:szCs w:val="28"/>
        </w:rPr>
      </w:pPr>
      <w:r w:rsidRPr="002A1ED8">
        <w:rPr>
          <w:rFonts w:ascii="Times New Roman" w:hAnsi="Times New Roman"/>
          <w:sz w:val="28"/>
          <w:szCs w:val="28"/>
        </w:rPr>
        <w:t xml:space="preserve">– </w:t>
      </w:r>
      <w:r w:rsidRPr="002A1ED8">
        <w:rPr>
          <w:rFonts w:ascii="Times New Roman" w:hAnsi="Times New Roman"/>
          <w:bCs/>
          <w:sz w:val="28"/>
          <w:szCs w:val="28"/>
        </w:rPr>
        <w:t>12 учреждений культурно-досугового типа;</w:t>
      </w:r>
    </w:p>
    <w:p w:rsidR="00C63B20" w:rsidRPr="002A1ED8" w:rsidRDefault="00C63B20" w:rsidP="00C63B20">
      <w:pPr>
        <w:spacing w:after="0" w:line="240" w:lineRule="auto"/>
        <w:ind w:firstLine="709"/>
        <w:jc w:val="both"/>
        <w:rPr>
          <w:rFonts w:ascii="Times New Roman" w:hAnsi="Times New Roman"/>
          <w:bCs/>
          <w:sz w:val="28"/>
          <w:szCs w:val="28"/>
        </w:rPr>
      </w:pPr>
      <w:r w:rsidRPr="002A1ED8">
        <w:rPr>
          <w:rFonts w:ascii="Times New Roman" w:hAnsi="Times New Roman"/>
          <w:sz w:val="28"/>
          <w:szCs w:val="28"/>
        </w:rPr>
        <w:t>–</w:t>
      </w:r>
      <w:r w:rsidRPr="002A1ED8">
        <w:rPr>
          <w:rFonts w:ascii="Times New Roman" w:hAnsi="Times New Roman"/>
          <w:bCs/>
          <w:sz w:val="28"/>
          <w:szCs w:val="28"/>
        </w:rPr>
        <w:t xml:space="preserve"> 2 прочих.</w:t>
      </w:r>
    </w:p>
    <w:p w:rsidR="00C63B20" w:rsidRPr="00221722" w:rsidRDefault="0033444E" w:rsidP="0033444E">
      <w:pPr>
        <w:spacing w:before="120" w:after="120" w:line="240" w:lineRule="auto"/>
        <w:ind w:firstLine="709"/>
        <w:jc w:val="center"/>
        <w:rPr>
          <w:rFonts w:ascii="Times New Roman" w:hAnsi="Times New Roman"/>
          <w:sz w:val="16"/>
          <w:szCs w:val="16"/>
        </w:rPr>
      </w:pPr>
      <w:r>
        <w:rPr>
          <w:rFonts w:ascii="Times New Roman" w:hAnsi="Times New Roman"/>
          <w:b/>
          <w:bCs/>
          <w:i/>
          <w:sz w:val="28"/>
          <w:szCs w:val="28"/>
        </w:rPr>
        <w:t>Н</w:t>
      </w:r>
      <w:r w:rsidRPr="002200A0">
        <w:rPr>
          <w:rFonts w:ascii="Times New Roman" w:hAnsi="Times New Roman"/>
          <w:b/>
          <w:bCs/>
          <w:i/>
          <w:sz w:val="28"/>
          <w:szCs w:val="28"/>
        </w:rPr>
        <w:t xml:space="preserve">аправления расходования средств в области </w:t>
      </w:r>
      <w:r>
        <w:rPr>
          <w:rFonts w:ascii="Times New Roman" w:hAnsi="Times New Roman"/>
          <w:b/>
          <w:bCs/>
          <w:i/>
          <w:sz w:val="28"/>
          <w:szCs w:val="28"/>
        </w:rPr>
        <w:t>культуры</w:t>
      </w:r>
    </w:p>
    <w:p w:rsidR="002A1ED8" w:rsidRDefault="00C63B20" w:rsidP="00C63B20">
      <w:pPr>
        <w:spacing w:after="0" w:line="240" w:lineRule="auto"/>
        <w:jc w:val="center"/>
        <w:rPr>
          <w:rFonts w:ascii="Times New Roman" w:hAnsi="Times New Roman"/>
          <w:i/>
          <w:sz w:val="28"/>
          <w:szCs w:val="28"/>
        </w:rPr>
      </w:pPr>
      <w:r w:rsidRPr="002A1ED8">
        <w:rPr>
          <w:rFonts w:ascii="Times New Roman" w:hAnsi="Times New Roman"/>
          <w:i/>
          <w:sz w:val="28"/>
          <w:szCs w:val="28"/>
        </w:rPr>
        <w:t xml:space="preserve">Диаграмма </w:t>
      </w:r>
      <w:r w:rsidR="007A2D8E">
        <w:rPr>
          <w:rFonts w:ascii="Times New Roman" w:hAnsi="Times New Roman"/>
          <w:i/>
          <w:sz w:val="28"/>
          <w:szCs w:val="28"/>
        </w:rPr>
        <w:t>6</w:t>
      </w:r>
      <w:r w:rsidRPr="002A1ED8">
        <w:rPr>
          <w:rFonts w:ascii="Times New Roman" w:hAnsi="Times New Roman"/>
          <w:i/>
          <w:sz w:val="28"/>
          <w:szCs w:val="28"/>
        </w:rPr>
        <w:t>. Распред</w:t>
      </w:r>
      <w:r w:rsidR="008C6723" w:rsidRPr="002A1ED8">
        <w:rPr>
          <w:rFonts w:ascii="Times New Roman" w:hAnsi="Times New Roman"/>
          <w:i/>
          <w:sz w:val="28"/>
          <w:szCs w:val="28"/>
        </w:rPr>
        <w:t>е</w:t>
      </w:r>
      <w:r w:rsidRPr="002A1ED8">
        <w:rPr>
          <w:rFonts w:ascii="Times New Roman" w:hAnsi="Times New Roman"/>
          <w:i/>
          <w:sz w:val="28"/>
          <w:szCs w:val="28"/>
        </w:rPr>
        <w:t>ление расходов</w:t>
      </w:r>
    </w:p>
    <w:p w:rsidR="00C63B20" w:rsidRDefault="00C63B20" w:rsidP="00FC4B97">
      <w:pPr>
        <w:spacing w:after="120" w:line="240" w:lineRule="auto"/>
        <w:jc w:val="center"/>
        <w:rPr>
          <w:rFonts w:ascii="Times New Roman" w:hAnsi="Times New Roman"/>
          <w:i/>
          <w:sz w:val="28"/>
          <w:szCs w:val="28"/>
        </w:rPr>
      </w:pPr>
      <w:r w:rsidRPr="002A1ED8">
        <w:rPr>
          <w:rFonts w:ascii="Times New Roman" w:hAnsi="Times New Roman"/>
          <w:i/>
          <w:sz w:val="28"/>
          <w:szCs w:val="28"/>
        </w:rPr>
        <w:t>по учреждениям культуры, тыс. руб.</w:t>
      </w:r>
    </w:p>
    <w:p w:rsidR="00FC4B97" w:rsidRPr="002A1ED8" w:rsidRDefault="00801C89" w:rsidP="00FC4B97">
      <w:pPr>
        <w:spacing w:after="0" w:line="240" w:lineRule="auto"/>
        <w:ind w:left="-426"/>
        <w:rPr>
          <w:rFonts w:ascii="Times New Roman" w:hAnsi="Times New Roman"/>
          <w:i/>
          <w:sz w:val="28"/>
          <w:szCs w:val="28"/>
        </w:rPr>
      </w:pPr>
      <w:r w:rsidRPr="00801C89">
        <w:rPr>
          <w:rFonts w:ascii="Times New Roman" w:hAnsi="Times New Roman"/>
          <w:noProof/>
          <w:sz w:val="28"/>
          <w:szCs w:val="28"/>
          <w:lang w:eastAsia="ru-RU"/>
        </w:rPr>
        <w:pict>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_x0000_s1132" type="#_x0000_t134" style="position:absolute;left:0;text-align:left;margin-left:252.8pt;margin-top:250.5pt;width:268.75pt;height:90.75pt;z-index:251724800" fillcolor="#e5dfec">
            <v:textbox style="mso-next-textbox:#_x0000_s1132">
              <w:txbxContent>
                <w:p w:rsidR="00112461" w:rsidRPr="00B7423C" w:rsidRDefault="00112461" w:rsidP="00B7001A">
                  <w:pPr>
                    <w:spacing w:after="0" w:line="240" w:lineRule="auto"/>
                    <w:ind w:left="-142" w:right="-132"/>
                    <w:jc w:val="center"/>
                    <w:rPr>
                      <w:rFonts w:ascii="Times New Roman" w:hAnsi="Times New Roman"/>
                      <w:i/>
                      <w:sz w:val="24"/>
                      <w:szCs w:val="24"/>
                      <w:u w:val="single"/>
                    </w:rPr>
                  </w:pPr>
                  <w:r w:rsidRPr="00B7423C">
                    <w:rPr>
                      <w:rFonts w:ascii="Times New Roman" w:hAnsi="Times New Roman"/>
                      <w:i/>
                      <w:sz w:val="24"/>
                      <w:szCs w:val="24"/>
                      <w:u w:val="single"/>
                    </w:rPr>
                    <w:t>модернизация материально-технической базы, популяризация культурного наследия:</w:t>
                  </w:r>
                </w:p>
                <w:p w:rsidR="00112461" w:rsidRPr="00B7423C" w:rsidRDefault="00112461" w:rsidP="00B7423C">
                  <w:pPr>
                    <w:spacing w:after="0" w:line="240" w:lineRule="auto"/>
                    <w:ind w:left="-142" w:right="-132"/>
                    <w:rPr>
                      <w:rFonts w:ascii="Times New Roman" w:hAnsi="Times New Roman"/>
                      <w:sz w:val="24"/>
                      <w:szCs w:val="24"/>
                    </w:rPr>
                  </w:pPr>
                  <w:r w:rsidRPr="00B7423C">
                    <w:rPr>
                      <w:rFonts w:ascii="Times New Roman" w:hAnsi="Times New Roman"/>
                      <w:sz w:val="24"/>
                      <w:szCs w:val="24"/>
                    </w:rPr>
                    <w:t xml:space="preserve">2018 год </w:t>
                  </w:r>
                  <w:r>
                    <w:rPr>
                      <w:rFonts w:ascii="Times New Roman" w:hAnsi="Times New Roman"/>
                      <w:sz w:val="24"/>
                      <w:szCs w:val="24"/>
                    </w:rPr>
                    <w:t>(факт)</w:t>
                  </w:r>
                  <w:r w:rsidRPr="00B7423C">
                    <w:rPr>
                      <w:rFonts w:ascii="Times New Roman" w:hAnsi="Times New Roman"/>
                      <w:sz w:val="24"/>
                      <w:szCs w:val="24"/>
                    </w:rPr>
                    <w:t>– 16 036,8 тыс. руб.,</w:t>
                  </w:r>
                </w:p>
                <w:p w:rsidR="00112461" w:rsidRPr="00B7423C" w:rsidRDefault="00112461" w:rsidP="00B7423C">
                  <w:pPr>
                    <w:spacing w:after="0" w:line="240" w:lineRule="auto"/>
                    <w:ind w:left="-142" w:right="-132"/>
                    <w:rPr>
                      <w:rFonts w:ascii="Times New Roman" w:hAnsi="Times New Roman"/>
                      <w:sz w:val="24"/>
                      <w:szCs w:val="24"/>
                    </w:rPr>
                  </w:pPr>
                  <w:r w:rsidRPr="00B7423C">
                    <w:rPr>
                      <w:rFonts w:ascii="Times New Roman" w:hAnsi="Times New Roman"/>
                      <w:sz w:val="24"/>
                      <w:szCs w:val="24"/>
                    </w:rPr>
                    <w:t>2019 год</w:t>
                  </w:r>
                  <w:r>
                    <w:rPr>
                      <w:rFonts w:ascii="Times New Roman" w:hAnsi="Times New Roman"/>
                      <w:sz w:val="24"/>
                      <w:szCs w:val="24"/>
                    </w:rPr>
                    <w:t xml:space="preserve"> (план)</w:t>
                  </w:r>
                  <w:r w:rsidRPr="00B7423C">
                    <w:rPr>
                      <w:rFonts w:ascii="Times New Roman" w:hAnsi="Times New Roman"/>
                      <w:sz w:val="24"/>
                      <w:szCs w:val="24"/>
                    </w:rPr>
                    <w:t xml:space="preserve"> – 41 514,6 тыс. руб.</w:t>
                  </w:r>
                </w:p>
                <w:p w:rsidR="00112461" w:rsidRPr="00B7423C" w:rsidRDefault="00112461" w:rsidP="00B7423C">
                  <w:pPr>
                    <w:spacing w:after="0" w:line="240" w:lineRule="auto"/>
                    <w:ind w:left="-142" w:right="-132"/>
                    <w:rPr>
                      <w:sz w:val="24"/>
                      <w:szCs w:val="24"/>
                    </w:rPr>
                  </w:pPr>
                  <w:r w:rsidRPr="00B7423C">
                    <w:rPr>
                      <w:rFonts w:ascii="Times New Roman" w:hAnsi="Times New Roman"/>
                      <w:sz w:val="24"/>
                      <w:szCs w:val="24"/>
                    </w:rPr>
                    <w:t>2019 год</w:t>
                  </w:r>
                  <w:r>
                    <w:rPr>
                      <w:rFonts w:ascii="Times New Roman" w:hAnsi="Times New Roman"/>
                      <w:sz w:val="24"/>
                      <w:szCs w:val="24"/>
                    </w:rPr>
                    <w:t xml:space="preserve"> (факт)</w:t>
                  </w:r>
                  <w:r w:rsidRPr="00B7423C">
                    <w:rPr>
                      <w:rFonts w:ascii="Times New Roman" w:hAnsi="Times New Roman"/>
                      <w:sz w:val="24"/>
                      <w:szCs w:val="24"/>
                    </w:rPr>
                    <w:t xml:space="preserve"> – 41 512,5 тыс. руб.</w:t>
                  </w:r>
                </w:p>
              </w:txbxContent>
            </v:textbox>
          </v:shape>
        </w:pict>
      </w:r>
      <w:r w:rsidRPr="00801C89">
        <w:rPr>
          <w:rFonts w:ascii="Times New Roman" w:hAnsi="Times New Roman"/>
          <w:noProof/>
          <w:sz w:val="28"/>
          <w:szCs w:val="28"/>
          <w:lang w:eastAsia="ru-RU"/>
        </w:rPr>
        <w:pict>
          <v:shape id="_x0000_s1131" type="#_x0000_t134" style="position:absolute;left:0;text-align:left;margin-left:257.55pt;margin-top:156.3pt;width:270pt;height:82.2pt;z-index:251723776" fillcolor="yellow" strokeweight="1pt">
            <v:fill color2="#d6e3bc"/>
            <v:shadow on="t" type="perspective" color="#4e6128" opacity=".5" offset="1pt" offset2="-3pt"/>
            <v:textbox style="mso-next-textbox:#_x0000_s1131">
              <w:txbxContent>
                <w:p w:rsidR="00112461" w:rsidRPr="00B7423C" w:rsidRDefault="00112461" w:rsidP="00B7001A">
                  <w:pPr>
                    <w:spacing w:after="0" w:line="240" w:lineRule="auto"/>
                    <w:ind w:left="-142" w:right="-192"/>
                    <w:jc w:val="center"/>
                    <w:rPr>
                      <w:rFonts w:ascii="Times New Roman" w:hAnsi="Times New Roman"/>
                      <w:i/>
                      <w:sz w:val="24"/>
                      <w:szCs w:val="24"/>
                      <w:u w:val="single"/>
                    </w:rPr>
                  </w:pPr>
                  <w:r w:rsidRPr="00B7423C">
                    <w:rPr>
                      <w:rFonts w:ascii="Times New Roman" w:hAnsi="Times New Roman"/>
                      <w:i/>
                      <w:sz w:val="24"/>
                      <w:szCs w:val="24"/>
                      <w:u w:val="single"/>
                    </w:rPr>
                    <w:t>комплектование книжных фондов муниципальных библиотек:</w:t>
                  </w:r>
                </w:p>
                <w:p w:rsidR="00112461" w:rsidRPr="00FC4B97" w:rsidRDefault="00112461" w:rsidP="00B7001A">
                  <w:pPr>
                    <w:spacing w:after="0" w:line="240" w:lineRule="auto"/>
                    <w:ind w:left="-142" w:right="-192"/>
                    <w:rPr>
                      <w:rFonts w:ascii="Times New Roman" w:hAnsi="Times New Roman"/>
                      <w:sz w:val="24"/>
                      <w:szCs w:val="24"/>
                    </w:rPr>
                  </w:pPr>
                  <w:r w:rsidRPr="00FC4B97">
                    <w:rPr>
                      <w:rFonts w:ascii="Times New Roman" w:hAnsi="Times New Roman"/>
                      <w:sz w:val="24"/>
                      <w:szCs w:val="24"/>
                    </w:rPr>
                    <w:t>2018 год</w:t>
                  </w:r>
                  <w:r>
                    <w:rPr>
                      <w:rFonts w:ascii="Times New Roman" w:hAnsi="Times New Roman"/>
                      <w:sz w:val="24"/>
                      <w:szCs w:val="24"/>
                    </w:rPr>
                    <w:t xml:space="preserve"> (факт)</w:t>
                  </w:r>
                  <w:r w:rsidRPr="00FC4B97">
                    <w:rPr>
                      <w:rFonts w:ascii="Times New Roman" w:hAnsi="Times New Roman"/>
                      <w:sz w:val="24"/>
                      <w:szCs w:val="24"/>
                    </w:rPr>
                    <w:t xml:space="preserve"> –</w:t>
                  </w:r>
                  <w:r>
                    <w:rPr>
                      <w:rFonts w:ascii="Times New Roman" w:hAnsi="Times New Roman"/>
                      <w:sz w:val="24"/>
                      <w:szCs w:val="24"/>
                    </w:rPr>
                    <w:t xml:space="preserve"> 8,9 </w:t>
                  </w:r>
                  <w:r w:rsidRPr="00FC4B97">
                    <w:rPr>
                      <w:rFonts w:ascii="Times New Roman" w:hAnsi="Times New Roman"/>
                      <w:sz w:val="24"/>
                      <w:szCs w:val="24"/>
                    </w:rPr>
                    <w:t>тыс. руб.,</w:t>
                  </w:r>
                </w:p>
                <w:p w:rsidR="00112461" w:rsidRPr="00FC4B97" w:rsidRDefault="00112461" w:rsidP="00B7001A">
                  <w:pPr>
                    <w:spacing w:after="0" w:line="240" w:lineRule="auto"/>
                    <w:ind w:left="-142" w:right="-192"/>
                    <w:rPr>
                      <w:rFonts w:ascii="Times New Roman" w:hAnsi="Times New Roman"/>
                      <w:sz w:val="24"/>
                      <w:szCs w:val="24"/>
                    </w:rPr>
                  </w:pPr>
                  <w:r w:rsidRPr="00FC4B97">
                    <w:rPr>
                      <w:rFonts w:ascii="Times New Roman" w:hAnsi="Times New Roman"/>
                      <w:sz w:val="24"/>
                      <w:szCs w:val="24"/>
                    </w:rPr>
                    <w:t>2019 год</w:t>
                  </w:r>
                  <w:r>
                    <w:rPr>
                      <w:rFonts w:ascii="Times New Roman" w:hAnsi="Times New Roman"/>
                      <w:sz w:val="24"/>
                      <w:szCs w:val="24"/>
                    </w:rPr>
                    <w:t xml:space="preserve"> (план)</w:t>
                  </w:r>
                  <w:r w:rsidRPr="00FC4B97">
                    <w:rPr>
                      <w:rFonts w:ascii="Times New Roman" w:hAnsi="Times New Roman"/>
                      <w:sz w:val="24"/>
                      <w:szCs w:val="24"/>
                    </w:rPr>
                    <w:t xml:space="preserve"> –</w:t>
                  </w:r>
                  <w:r>
                    <w:rPr>
                      <w:rFonts w:ascii="Times New Roman" w:hAnsi="Times New Roman"/>
                      <w:sz w:val="24"/>
                      <w:szCs w:val="24"/>
                    </w:rPr>
                    <w:t xml:space="preserve"> 8,9 </w:t>
                  </w:r>
                  <w:r w:rsidRPr="00FC4B97">
                    <w:rPr>
                      <w:rFonts w:ascii="Times New Roman" w:hAnsi="Times New Roman"/>
                      <w:sz w:val="24"/>
                      <w:szCs w:val="24"/>
                    </w:rPr>
                    <w:t>тыс. руб.,</w:t>
                  </w:r>
                </w:p>
                <w:p w:rsidR="00112461" w:rsidRPr="00FC4B97" w:rsidRDefault="00112461" w:rsidP="00B7001A">
                  <w:pPr>
                    <w:spacing w:after="0" w:line="240" w:lineRule="auto"/>
                    <w:ind w:left="-142" w:right="-192"/>
                    <w:rPr>
                      <w:sz w:val="24"/>
                      <w:szCs w:val="24"/>
                    </w:rPr>
                  </w:pPr>
                  <w:r w:rsidRPr="00FC4B97">
                    <w:rPr>
                      <w:rFonts w:ascii="Times New Roman" w:hAnsi="Times New Roman"/>
                      <w:sz w:val="24"/>
                      <w:szCs w:val="24"/>
                    </w:rPr>
                    <w:t>2019 год</w:t>
                  </w:r>
                  <w:r>
                    <w:rPr>
                      <w:rFonts w:ascii="Times New Roman" w:hAnsi="Times New Roman"/>
                      <w:sz w:val="24"/>
                      <w:szCs w:val="24"/>
                    </w:rPr>
                    <w:t xml:space="preserve"> (факт)</w:t>
                  </w:r>
                  <w:r w:rsidRPr="00FC4B97">
                    <w:rPr>
                      <w:rFonts w:ascii="Times New Roman" w:hAnsi="Times New Roman"/>
                      <w:sz w:val="24"/>
                      <w:szCs w:val="24"/>
                    </w:rPr>
                    <w:t xml:space="preserve"> –</w:t>
                  </w:r>
                  <w:r>
                    <w:rPr>
                      <w:rFonts w:ascii="Times New Roman" w:hAnsi="Times New Roman"/>
                      <w:sz w:val="24"/>
                      <w:szCs w:val="24"/>
                    </w:rPr>
                    <w:t xml:space="preserve"> 8,9 </w:t>
                  </w:r>
                  <w:r w:rsidRPr="00FC4B97">
                    <w:rPr>
                      <w:rFonts w:ascii="Times New Roman" w:hAnsi="Times New Roman"/>
                      <w:sz w:val="24"/>
                      <w:szCs w:val="24"/>
                    </w:rPr>
                    <w:t>тыс. руб.</w:t>
                  </w:r>
                </w:p>
                <w:p w:rsidR="00112461" w:rsidRPr="00B7423C" w:rsidRDefault="00112461" w:rsidP="00B7001A">
                  <w:pPr>
                    <w:spacing w:after="0" w:line="240" w:lineRule="auto"/>
                    <w:rPr>
                      <w:color w:val="FF0000"/>
                      <w:sz w:val="24"/>
                      <w:szCs w:val="24"/>
                    </w:rPr>
                  </w:pPr>
                </w:p>
              </w:txbxContent>
            </v:textbox>
          </v:shape>
        </w:pict>
      </w:r>
      <w:r w:rsidRPr="00801C89">
        <w:rPr>
          <w:rFonts w:ascii="Times New Roman" w:hAnsi="Times New Roman"/>
          <w:b/>
          <w:noProof/>
          <w:sz w:val="28"/>
          <w:szCs w:val="28"/>
          <w:lang w:eastAsia="ru-RU"/>
        </w:rPr>
        <w:pict>
          <v:shape id="_x0000_s1130" type="#_x0000_t134" style="position:absolute;left:0;text-align:left;margin-left:249.3pt;margin-top:57.75pt;width:272.25pt;height:93pt;z-index:251722752" fillcolor="#fbd4b4">
            <v:textbox style="mso-next-textbox:#_x0000_s1130">
              <w:txbxContent>
                <w:p w:rsidR="00112461" w:rsidRPr="00B7423C" w:rsidRDefault="00112461" w:rsidP="00B7001A">
                  <w:pPr>
                    <w:spacing w:after="0" w:line="240" w:lineRule="auto"/>
                    <w:ind w:left="-142" w:right="-266"/>
                    <w:jc w:val="center"/>
                    <w:rPr>
                      <w:rFonts w:ascii="Times New Roman" w:hAnsi="Times New Roman"/>
                      <w:i/>
                      <w:sz w:val="24"/>
                      <w:szCs w:val="24"/>
                      <w:u w:val="single"/>
                    </w:rPr>
                  </w:pPr>
                  <w:r w:rsidRPr="00B7423C">
                    <w:rPr>
                      <w:rFonts w:ascii="Times New Roman" w:hAnsi="Times New Roman"/>
                      <w:i/>
                      <w:sz w:val="24"/>
                      <w:szCs w:val="24"/>
                      <w:u w:val="single"/>
                    </w:rPr>
                    <w:t>финансовое обеспечение деятельности учреждений культуры и искусства:</w:t>
                  </w:r>
                </w:p>
                <w:p w:rsidR="00112461" w:rsidRPr="00FC4B97" w:rsidRDefault="00112461" w:rsidP="00B7423C">
                  <w:pPr>
                    <w:spacing w:after="0" w:line="240" w:lineRule="auto"/>
                    <w:ind w:left="-142" w:right="-518"/>
                    <w:rPr>
                      <w:rFonts w:ascii="Times New Roman" w:hAnsi="Times New Roman"/>
                      <w:sz w:val="24"/>
                      <w:szCs w:val="24"/>
                    </w:rPr>
                  </w:pPr>
                  <w:r w:rsidRPr="00FC4B97">
                    <w:rPr>
                      <w:rFonts w:ascii="Times New Roman" w:hAnsi="Times New Roman"/>
                      <w:sz w:val="24"/>
                      <w:szCs w:val="24"/>
                    </w:rPr>
                    <w:t>2018 год</w:t>
                  </w:r>
                  <w:r>
                    <w:rPr>
                      <w:rFonts w:ascii="Times New Roman" w:hAnsi="Times New Roman"/>
                      <w:sz w:val="24"/>
                      <w:szCs w:val="24"/>
                    </w:rPr>
                    <w:t xml:space="preserve"> (факт)</w:t>
                  </w:r>
                  <w:r w:rsidRPr="00FC4B97">
                    <w:rPr>
                      <w:rFonts w:ascii="Times New Roman" w:hAnsi="Times New Roman"/>
                      <w:sz w:val="24"/>
                      <w:szCs w:val="24"/>
                    </w:rPr>
                    <w:t xml:space="preserve"> – 382 030,5 тыс. руб.,</w:t>
                  </w:r>
                </w:p>
                <w:p w:rsidR="00112461" w:rsidRPr="00FC4B97" w:rsidRDefault="00112461" w:rsidP="00B7423C">
                  <w:pPr>
                    <w:spacing w:after="0" w:line="240" w:lineRule="auto"/>
                    <w:ind w:left="-142" w:right="-518"/>
                    <w:rPr>
                      <w:rFonts w:ascii="Times New Roman" w:hAnsi="Times New Roman"/>
                      <w:sz w:val="24"/>
                      <w:szCs w:val="24"/>
                    </w:rPr>
                  </w:pPr>
                  <w:r w:rsidRPr="00FC4B97">
                    <w:rPr>
                      <w:rFonts w:ascii="Times New Roman" w:hAnsi="Times New Roman"/>
                      <w:sz w:val="24"/>
                      <w:szCs w:val="24"/>
                    </w:rPr>
                    <w:t>2019 год</w:t>
                  </w:r>
                  <w:r>
                    <w:rPr>
                      <w:rFonts w:ascii="Times New Roman" w:hAnsi="Times New Roman"/>
                      <w:sz w:val="24"/>
                      <w:szCs w:val="24"/>
                    </w:rPr>
                    <w:t xml:space="preserve"> (план)</w:t>
                  </w:r>
                  <w:r w:rsidRPr="00FC4B97">
                    <w:rPr>
                      <w:rFonts w:ascii="Times New Roman" w:hAnsi="Times New Roman"/>
                      <w:sz w:val="24"/>
                      <w:szCs w:val="24"/>
                    </w:rPr>
                    <w:t xml:space="preserve"> – 467 284,7 тыс. руб.,</w:t>
                  </w:r>
                </w:p>
                <w:p w:rsidR="00112461" w:rsidRPr="00FC4B97" w:rsidRDefault="00112461" w:rsidP="00B7423C">
                  <w:pPr>
                    <w:spacing w:after="0" w:line="240" w:lineRule="auto"/>
                    <w:ind w:left="-142" w:right="-518"/>
                    <w:rPr>
                      <w:sz w:val="24"/>
                      <w:szCs w:val="24"/>
                    </w:rPr>
                  </w:pPr>
                  <w:r w:rsidRPr="00FC4B97">
                    <w:rPr>
                      <w:rFonts w:ascii="Times New Roman" w:hAnsi="Times New Roman"/>
                      <w:sz w:val="24"/>
                      <w:szCs w:val="24"/>
                    </w:rPr>
                    <w:t>2019 год</w:t>
                  </w:r>
                  <w:r>
                    <w:rPr>
                      <w:rFonts w:ascii="Times New Roman" w:hAnsi="Times New Roman"/>
                      <w:sz w:val="24"/>
                      <w:szCs w:val="24"/>
                    </w:rPr>
                    <w:t xml:space="preserve"> (факт)</w:t>
                  </w:r>
                  <w:r w:rsidRPr="00FC4B97">
                    <w:rPr>
                      <w:rFonts w:ascii="Times New Roman" w:hAnsi="Times New Roman"/>
                      <w:sz w:val="24"/>
                      <w:szCs w:val="24"/>
                    </w:rPr>
                    <w:t xml:space="preserve"> – 466 765,4 тыс. руб.</w:t>
                  </w:r>
                </w:p>
              </w:txbxContent>
            </v:textbox>
          </v:shape>
        </w:pict>
      </w:r>
      <w:r w:rsidR="00B7001A">
        <w:rPr>
          <w:rFonts w:ascii="Times New Roman" w:hAnsi="Times New Roman"/>
          <w:i/>
          <w:noProof/>
          <w:sz w:val="28"/>
          <w:szCs w:val="28"/>
          <w:lang w:eastAsia="ru-RU"/>
        </w:rPr>
        <w:drawing>
          <wp:inline distT="0" distB="0" distL="0" distR="0">
            <wp:extent cx="5172075" cy="5210175"/>
            <wp:effectExtent l="19050" t="0" r="9525" b="0"/>
            <wp:docPr id="1" name="Рисунок 1" descr="культу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ультура.jpg"/>
                    <pic:cNvPicPr/>
                  </pic:nvPicPr>
                  <pic:blipFill>
                    <a:blip r:embed="rId26" cstate="print"/>
                    <a:stretch>
                      <a:fillRect/>
                    </a:stretch>
                  </pic:blipFill>
                  <pic:spPr>
                    <a:xfrm>
                      <a:off x="0" y="0"/>
                      <a:ext cx="5172075" cy="5210175"/>
                    </a:xfrm>
                    <a:prstGeom prst="rect">
                      <a:avLst/>
                    </a:prstGeom>
                  </pic:spPr>
                </pic:pic>
              </a:graphicData>
            </a:graphic>
          </wp:inline>
        </w:drawing>
      </w:r>
    </w:p>
    <w:p w:rsidR="00C63B20" w:rsidRDefault="00C63B20" w:rsidP="00C63B20">
      <w:pPr>
        <w:spacing w:after="0" w:line="240" w:lineRule="auto"/>
        <w:ind w:right="-143"/>
        <w:jc w:val="center"/>
        <w:rPr>
          <w:rFonts w:ascii="Times New Roman" w:hAnsi="Times New Roman"/>
          <w:b/>
          <w:sz w:val="28"/>
          <w:szCs w:val="28"/>
        </w:rPr>
      </w:pPr>
    </w:p>
    <w:p w:rsidR="00C63B20" w:rsidRDefault="00C63B20" w:rsidP="00C63B20">
      <w:pPr>
        <w:spacing w:after="0" w:line="240" w:lineRule="auto"/>
        <w:ind w:right="-143"/>
        <w:jc w:val="right"/>
        <w:rPr>
          <w:rFonts w:ascii="Times New Roman" w:hAnsi="Times New Roman"/>
          <w:sz w:val="28"/>
          <w:szCs w:val="28"/>
        </w:rPr>
      </w:pPr>
    </w:p>
    <w:p w:rsidR="00C63B20" w:rsidRDefault="00C63B20" w:rsidP="00C63B20">
      <w:pPr>
        <w:spacing w:after="0" w:line="240" w:lineRule="auto"/>
        <w:ind w:firstLine="709"/>
        <w:jc w:val="both"/>
        <w:rPr>
          <w:rFonts w:ascii="Times New Roman" w:hAnsi="Times New Roman"/>
          <w:sz w:val="28"/>
          <w:szCs w:val="28"/>
        </w:rPr>
      </w:pPr>
    </w:p>
    <w:p w:rsidR="00150F0F" w:rsidRDefault="00150F0F" w:rsidP="00C63B20">
      <w:pPr>
        <w:spacing w:after="0" w:line="240" w:lineRule="auto"/>
        <w:ind w:firstLine="709"/>
        <w:jc w:val="both"/>
        <w:rPr>
          <w:rFonts w:ascii="Times New Roman" w:hAnsi="Times New Roman"/>
          <w:sz w:val="28"/>
          <w:szCs w:val="28"/>
        </w:rPr>
      </w:pPr>
    </w:p>
    <w:p w:rsidR="0033444E" w:rsidRPr="00636127" w:rsidRDefault="0033444E" w:rsidP="0033444E">
      <w:pPr>
        <w:spacing w:after="120" w:line="240" w:lineRule="auto"/>
        <w:jc w:val="center"/>
        <w:rPr>
          <w:rFonts w:ascii="Times New Roman" w:hAnsi="Times New Roman"/>
          <w:b/>
          <w:i/>
          <w:sz w:val="28"/>
          <w:szCs w:val="28"/>
          <w:lang w:eastAsia="ru-RU"/>
        </w:rPr>
      </w:pPr>
      <w:r w:rsidRPr="00636127">
        <w:rPr>
          <w:rFonts w:ascii="Times New Roman" w:hAnsi="Times New Roman"/>
          <w:b/>
          <w:i/>
          <w:sz w:val="28"/>
          <w:szCs w:val="28"/>
          <w:lang w:eastAsia="ru-RU"/>
        </w:rPr>
        <w:lastRenderedPageBreak/>
        <w:t xml:space="preserve">Итоги реализации мероприятий в области </w:t>
      </w:r>
      <w:r>
        <w:rPr>
          <w:rFonts w:ascii="Times New Roman" w:hAnsi="Times New Roman"/>
          <w:b/>
          <w:i/>
          <w:sz w:val="28"/>
          <w:szCs w:val="28"/>
          <w:lang w:eastAsia="ru-RU"/>
        </w:rPr>
        <w:t>культуры</w:t>
      </w:r>
    </w:p>
    <w:p w:rsidR="00C63B20" w:rsidRPr="00AC120A" w:rsidRDefault="00C63B20" w:rsidP="007D4BF9">
      <w:pPr>
        <w:pStyle w:val="afb"/>
        <w:shd w:val="clear" w:color="auto" w:fill="FFFFFF"/>
        <w:spacing w:after="0" w:line="240" w:lineRule="auto"/>
        <w:ind w:left="0" w:firstLine="708"/>
        <w:jc w:val="both"/>
        <w:rPr>
          <w:rFonts w:ascii="Times New Roman" w:hAnsi="Times New Roman" w:cs="Times New Roman"/>
          <w:b/>
          <w:sz w:val="28"/>
          <w:szCs w:val="28"/>
          <w:shd w:val="clear" w:color="auto" w:fill="FFFFFF"/>
          <w:lang w:eastAsia="ru-RU"/>
        </w:rPr>
      </w:pPr>
      <w:r w:rsidRPr="00AC120A">
        <w:rPr>
          <w:rFonts w:ascii="Times New Roman" w:hAnsi="Times New Roman" w:cs="Times New Roman"/>
          <w:sz w:val="28"/>
          <w:szCs w:val="28"/>
          <w:shd w:val="clear" w:color="auto" w:fill="FFFFFF"/>
          <w:lang w:eastAsia="ru-RU"/>
        </w:rPr>
        <w:t xml:space="preserve">Уникальный </w:t>
      </w:r>
      <w:r w:rsidRPr="00B7423C">
        <w:rPr>
          <w:rFonts w:ascii="Times New Roman" w:hAnsi="Times New Roman" w:cs="Times New Roman"/>
          <w:shadow/>
          <w:sz w:val="28"/>
          <w:szCs w:val="28"/>
          <w:u w:val="single"/>
          <w:shd w:val="clear" w:color="auto" w:fill="FFFFFF"/>
          <w:lang w:eastAsia="ru-RU"/>
        </w:rPr>
        <w:t>музей-усадьба Н.Г. Чернышевского</w:t>
      </w:r>
      <w:r w:rsidRPr="00AC120A">
        <w:rPr>
          <w:rFonts w:ascii="Times New Roman" w:hAnsi="Times New Roman" w:cs="Times New Roman"/>
          <w:sz w:val="28"/>
          <w:szCs w:val="28"/>
          <w:shd w:val="clear" w:color="auto" w:fill="FFFFFF"/>
          <w:lang w:eastAsia="ru-RU"/>
        </w:rPr>
        <w:t xml:space="preserve"> более пяти лет реализует проект «Шаги к столетию». За год музей посетило более 92 тыс. зрителей.</w:t>
      </w:r>
    </w:p>
    <w:p w:rsidR="00C63B20" w:rsidRPr="00AC120A" w:rsidRDefault="00C63B20" w:rsidP="007D4BF9">
      <w:pPr>
        <w:shd w:val="clear" w:color="auto" w:fill="FFFFFF"/>
        <w:spacing w:after="0" w:line="240" w:lineRule="auto"/>
        <w:ind w:firstLine="708"/>
        <w:jc w:val="both"/>
        <w:rPr>
          <w:rFonts w:ascii="Arial" w:eastAsia="Times New Roman" w:hAnsi="Arial" w:cs="Arial"/>
          <w:sz w:val="31"/>
          <w:szCs w:val="31"/>
          <w:lang w:eastAsia="ru-RU"/>
        </w:rPr>
      </w:pPr>
      <w:r w:rsidRPr="00AC120A">
        <w:rPr>
          <w:rFonts w:ascii="Times New Roman" w:eastAsia="Times New Roman" w:hAnsi="Times New Roman"/>
          <w:sz w:val="28"/>
          <w:szCs w:val="28"/>
          <w:lang w:eastAsia="ru-RU"/>
        </w:rPr>
        <w:t xml:space="preserve">На сегодняшний день в фондах музея насчитывается свыше 55 тыс. единиц (56 227 ед. хр.) хранения. В 2019 году в электронный каталог занесено </w:t>
      </w:r>
      <w:r w:rsidR="00B7423C">
        <w:rPr>
          <w:rFonts w:ascii="Times New Roman" w:eastAsia="Times New Roman" w:hAnsi="Times New Roman"/>
          <w:sz w:val="28"/>
          <w:szCs w:val="28"/>
          <w:lang w:eastAsia="ru-RU"/>
        </w:rPr>
        <w:t xml:space="preserve">            </w:t>
      </w:r>
      <w:r w:rsidRPr="00AC120A">
        <w:rPr>
          <w:rFonts w:ascii="Times New Roman" w:eastAsia="Times New Roman" w:hAnsi="Times New Roman"/>
          <w:sz w:val="28"/>
          <w:szCs w:val="28"/>
          <w:lang w:eastAsia="ru-RU"/>
        </w:rPr>
        <w:t>2930 единиц хранения, оцифровано – 3167 единиц. В Государственный электронный каталог внесено 2272 единица хранения. В 2019 году открыто</w:t>
      </w:r>
      <w:r w:rsidR="00B7001A">
        <w:rPr>
          <w:rFonts w:ascii="Times New Roman" w:eastAsia="Times New Roman" w:hAnsi="Times New Roman"/>
          <w:sz w:val="28"/>
          <w:szCs w:val="28"/>
          <w:lang w:eastAsia="ru-RU"/>
        </w:rPr>
        <w:t xml:space="preserve">       </w:t>
      </w:r>
      <w:r w:rsidRPr="00AC120A">
        <w:rPr>
          <w:rFonts w:ascii="Times New Roman" w:eastAsia="Times New Roman" w:hAnsi="Times New Roman"/>
          <w:sz w:val="28"/>
          <w:szCs w:val="28"/>
          <w:lang w:eastAsia="ru-RU"/>
        </w:rPr>
        <w:t xml:space="preserve"> 29 новых выставок, проведено 1400 экскурсий.</w:t>
      </w:r>
    </w:p>
    <w:p w:rsidR="00C63B20" w:rsidRPr="00AC120A" w:rsidRDefault="00C63B20" w:rsidP="007D4BF9">
      <w:pPr>
        <w:spacing w:after="0" w:line="240" w:lineRule="auto"/>
        <w:ind w:firstLine="708"/>
        <w:jc w:val="both"/>
        <w:rPr>
          <w:rFonts w:ascii="Times New Roman" w:eastAsia="Times New Roman" w:hAnsi="Times New Roman"/>
          <w:sz w:val="28"/>
          <w:szCs w:val="28"/>
          <w:shd w:val="clear" w:color="auto" w:fill="FFFFFF"/>
        </w:rPr>
      </w:pPr>
      <w:r w:rsidRPr="00AC120A">
        <w:rPr>
          <w:rFonts w:ascii="Times New Roman" w:eastAsia="Times New Roman" w:hAnsi="Times New Roman"/>
          <w:sz w:val="28"/>
          <w:szCs w:val="28"/>
          <w:shd w:val="clear" w:color="auto" w:fill="FFFFFF"/>
        </w:rPr>
        <w:t>В целях проведения комплекса мероприятий, направленных на разработку проектно-сметной документации проведения реставрационных и ремонтных работ мемориального дома Н.Г. Чернышевского получен межбюджетный трансферт - 5 млн. руб., в рамках которых изготовлена проектно-сметная документация на</w:t>
      </w:r>
      <w:r w:rsidR="00ED2DF6">
        <w:rPr>
          <w:rFonts w:ascii="Times New Roman" w:eastAsia="Times New Roman" w:hAnsi="Times New Roman"/>
          <w:sz w:val="28"/>
          <w:szCs w:val="28"/>
          <w:shd w:val="clear" w:color="auto" w:fill="FFFFFF"/>
        </w:rPr>
        <w:t xml:space="preserve"> ремонт и реставрацию здания - </w:t>
      </w:r>
      <w:r w:rsidRPr="00AC120A">
        <w:rPr>
          <w:rFonts w:ascii="Times New Roman" w:eastAsia="Times New Roman" w:hAnsi="Times New Roman"/>
          <w:sz w:val="28"/>
          <w:szCs w:val="28"/>
          <w:shd w:val="clear" w:color="auto" w:fill="FFFFFF"/>
        </w:rPr>
        <w:t xml:space="preserve">дома Н.Г. Чернышевского. </w:t>
      </w:r>
    </w:p>
    <w:p w:rsidR="00C63B20" w:rsidRPr="00AC120A" w:rsidRDefault="00C63B20" w:rsidP="007D4BF9">
      <w:pPr>
        <w:pStyle w:val="afb"/>
        <w:shd w:val="clear" w:color="auto" w:fill="FFFFFF"/>
        <w:spacing w:after="0" w:line="240" w:lineRule="auto"/>
        <w:ind w:left="0" w:firstLine="708"/>
        <w:jc w:val="both"/>
        <w:rPr>
          <w:rFonts w:ascii="Times New Roman" w:hAnsi="Times New Roman" w:cs="Times New Roman"/>
          <w:sz w:val="28"/>
          <w:szCs w:val="28"/>
          <w:shd w:val="clear" w:color="auto" w:fill="FFFFFF"/>
        </w:rPr>
      </w:pPr>
      <w:r w:rsidRPr="00AC120A">
        <w:rPr>
          <w:rFonts w:ascii="Times New Roman" w:hAnsi="Times New Roman" w:cs="Times New Roman"/>
          <w:sz w:val="28"/>
          <w:szCs w:val="28"/>
          <w:shd w:val="clear" w:color="auto" w:fill="FFFFFF"/>
        </w:rPr>
        <w:t xml:space="preserve">Музей стал участником  федерального проекта «Цифровая культура» национального проекта «Культура» с экспозицией «Отечества достойный сын». </w:t>
      </w:r>
    </w:p>
    <w:p w:rsidR="00C63B20" w:rsidRPr="00AC120A" w:rsidRDefault="00C63B20" w:rsidP="007D4BF9">
      <w:pPr>
        <w:spacing w:after="120" w:line="240" w:lineRule="auto"/>
        <w:ind w:firstLine="708"/>
        <w:jc w:val="both"/>
        <w:rPr>
          <w:rStyle w:val="apple-converted-space"/>
          <w:rFonts w:ascii="Times New Roman" w:hAnsi="Times New Roman"/>
          <w:sz w:val="28"/>
          <w:szCs w:val="28"/>
          <w:shd w:val="clear" w:color="auto" w:fill="FFFFFF"/>
        </w:rPr>
      </w:pPr>
      <w:r w:rsidRPr="00AC120A">
        <w:rPr>
          <w:rStyle w:val="apple-converted-space"/>
          <w:rFonts w:ascii="Times New Roman" w:hAnsi="Times New Roman"/>
          <w:sz w:val="28"/>
          <w:szCs w:val="28"/>
          <w:shd w:val="clear" w:color="auto" w:fill="FFFFFF"/>
        </w:rPr>
        <w:t>На финансовое обеспечение деятельности музея-усадьбы Н.Г.</w:t>
      </w:r>
      <w:r w:rsidRPr="00AC120A">
        <w:rPr>
          <w:rStyle w:val="apple-converted-space"/>
          <w:rFonts w:ascii="Times New Roman" w:hAnsi="Times New Roman"/>
          <w:sz w:val="28"/>
          <w:szCs w:val="28"/>
          <w:shd w:val="clear" w:color="auto" w:fill="FFFFFF"/>
          <w:lang w:val="en-US"/>
        </w:rPr>
        <w:t> </w:t>
      </w:r>
      <w:r w:rsidRPr="00AC120A">
        <w:rPr>
          <w:rStyle w:val="apple-converted-space"/>
          <w:rFonts w:ascii="Times New Roman" w:hAnsi="Times New Roman"/>
          <w:sz w:val="28"/>
          <w:szCs w:val="28"/>
          <w:shd w:val="clear" w:color="auto" w:fill="FFFFFF"/>
        </w:rPr>
        <w:t>Чернышевского направлено 22781,6 тыс. руб., (в 2018 году –</w:t>
      </w:r>
      <w:r w:rsidR="00B7423C">
        <w:rPr>
          <w:rStyle w:val="apple-converted-space"/>
          <w:rFonts w:ascii="Times New Roman" w:hAnsi="Times New Roman"/>
          <w:sz w:val="28"/>
          <w:szCs w:val="28"/>
          <w:shd w:val="clear" w:color="auto" w:fill="FFFFFF"/>
        </w:rPr>
        <w:t xml:space="preserve">                 </w:t>
      </w:r>
      <w:r w:rsidRPr="00AC120A">
        <w:rPr>
          <w:rStyle w:val="apple-converted-space"/>
          <w:rFonts w:ascii="Times New Roman" w:hAnsi="Times New Roman"/>
          <w:sz w:val="28"/>
          <w:szCs w:val="28"/>
          <w:shd w:val="clear" w:color="auto" w:fill="FFFFFF"/>
        </w:rPr>
        <w:t xml:space="preserve">17244,9 тыс. руб.). </w:t>
      </w:r>
    </w:p>
    <w:p w:rsidR="00C63B20" w:rsidRPr="00AC120A" w:rsidRDefault="00C63B20" w:rsidP="007D4BF9">
      <w:pPr>
        <w:pStyle w:val="a7"/>
        <w:spacing w:after="0" w:line="240" w:lineRule="auto"/>
        <w:ind w:firstLine="708"/>
        <w:jc w:val="both"/>
        <w:rPr>
          <w:rFonts w:ascii="Times New Roman" w:hAnsi="Times New Roman"/>
          <w:sz w:val="28"/>
        </w:rPr>
      </w:pPr>
      <w:r w:rsidRPr="00AC120A">
        <w:rPr>
          <w:rFonts w:ascii="Times New Roman" w:eastAsia="Times New Roman" w:hAnsi="Times New Roman"/>
          <w:sz w:val="28"/>
          <w:szCs w:val="28"/>
          <w:shd w:val="clear" w:color="auto" w:fill="FFFFFF"/>
        </w:rPr>
        <w:t xml:space="preserve">Организация </w:t>
      </w:r>
      <w:r w:rsidRPr="00B7423C">
        <w:rPr>
          <w:rFonts w:ascii="Times New Roman" w:eastAsia="Times New Roman" w:hAnsi="Times New Roman"/>
          <w:shadow/>
          <w:sz w:val="28"/>
          <w:szCs w:val="28"/>
          <w:u w:val="single"/>
          <w:shd w:val="clear" w:color="auto" w:fill="FFFFFF"/>
        </w:rPr>
        <w:t>библиотечного обслуживания</w:t>
      </w:r>
      <w:r w:rsidRPr="00AC120A">
        <w:rPr>
          <w:rFonts w:ascii="Times New Roman" w:eastAsia="Times New Roman" w:hAnsi="Times New Roman"/>
          <w:sz w:val="28"/>
          <w:szCs w:val="28"/>
          <w:shd w:val="clear" w:color="auto" w:fill="FFFFFF"/>
        </w:rPr>
        <w:t xml:space="preserve"> населения, комплектование и обеспечение сохранности библиотечных фондов обеспечивают 46 библиотек муниципального учреждения культуры «Централизованная библиотечная система города Саратова» (из них – 15 детских).</w:t>
      </w:r>
    </w:p>
    <w:p w:rsidR="00C63B20" w:rsidRPr="00AC120A" w:rsidRDefault="00C63B20" w:rsidP="007D4BF9">
      <w:pPr>
        <w:pStyle w:val="a7"/>
        <w:spacing w:after="0" w:line="240" w:lineRule="auto"/>
        <w:ind w:firstLine="708"/>
        <w:jc w:val="both"/>
        <w:rPr>
          <w:rFonts w:ascii="Times New Roman" w:eastAsia="Times New Roman" w:hAnsi="Times New Roman"/>
          <w:sz w:val="28"/>
          <w:szCs w:val="28"/>
          <w:shd w:val="clear" w:color="auto" w:fill="FFFFFF"/>
        </w:rPr>
      </w:pPr>
      <w:r w:rsidRPr="00AC120A">
        <w:rPr>
          <w:rFonts w:ascii="Times New Roman" w:eastAsia="Times New Roman" w:hAnsi="Times New Roman"/>
          <w:sz w:val="28"/>
          <w:szCs w:val="28"/>
          <w:shd w:val="clear" w:color="auto" w:fill="FFFFFF"/>
        </w:rPr>
        <w:t xml:space="preserve">Число пользователей библиотек составляет более 200 тыс. чел., число посещений в год – более 1 млн. 200 тыс. </w:t>
      </w:r>
    </w:p>
    <w:p w:rsidR="00C63B20" w:rsidRPr="00AC120A" w:rsidRDefault="00C63B20" w:rsidP="007D4BF9">
      <w:pPr>
        <w:spacing w:after="0" w:line="240" w:lineRule="auto"/>
        <w:ind w:firstLine="708"/>
        <w:jc w:val="both"/>
        <w:rPr>
          <w:rFonts w:ascii="Times New Roman" w:eastAsia="Times New Roman" w:hAnsi="Times New Roman"/>
          <w:sz w:val="28"/>
          <w:szCs w:val="28"/>
          <w:shd w:val="clear" w:color="auto" w:fill="FFFFFF"/>
        </w:rPr>
      </w:pPr>
      <w:r w:rsidRPr="00AC120A">
        <w:rPr>
          <w:rFonts w:ascii="Times New Roman" w:eastAsia="Times New Roman" w:hAnsi="Times New Roman"/>
          <w:sz w:val="28"/>
          <w:szCs w:val="28"/>
          <w:shd w:val="clear" w:color="auto" w:fill="FFFFFF"/>
        </w:rPr>
        <w:t>7-8 ноября 2019 года состоялось открытие первых двух модельных библиотек муниципального образования «Город Саратов»</w:t>
      </w:r>
      <w:r w:rsidR="00B7423C">
        <w:rPr>
          <w:rFonts w:ascii="Times New Roman" w:eastAsia="Times New Roman" w:hAnsi="Times New Roman"/>
          <w:sz w:val="28"/>
          <w:szCs w:val="28"/>
          <w:shd w:val="clear" w:color="auto" w:fill="FFFFFF"/>
        </w:rPr>
        <w:t>,</w:t>
      </w:r>
      <w:r w:rsidRPr="00AC120A">
        <w:rPr>
          <w:rFonts w:ascii="Times New Roman" w:eastAsia="Times New Roman" w:hAnsi="Times New Roman"/>
          <w:sz w:val="28"/>
          <w:szCs w:val="28"/>
          <w:shd w:val="clear" w:color="auto" w:fill="FFFFFF"/>
        </w:rPr>
        <w:t xml:space="preserve">  преобразованных в результате реализации проекта «Создание модельных библиотек» федерального проекта «Культурная среда» национального проекта «Культура».</w:t>
      </w:r>
    </w:p>
    <w:p w:rsidR="00C63B20" w:rsidRPr="00AC120A" w:rsidRDefault="00C63B20" w:rsidP="007D4BF9">
      <w:pPr>
        <w:spacing w:after="0" w:line="240" w:lineRule="auto"/>
        <w:ind w:firstLine="708"/>
        <w:jc w:val="both"/>
        <w:rPr>
          <w:rFonts w:ascii="Times New Roman" w:eastAsia="Times New Roman" w:hAnsi="Times New Roman"/>
          <w:sz w:val="28"/>
          <w:szCs w:val="28"/>
          <w:shd w:val="clear" w:color="auto" w:fill="FFFFFF"/>
        </w:rPr>
      </w:pPr>
      <w:r w:rsidRPr="00AC120A">
        <w:rPr>
          <w:rFonts w:ascii="Times New Roman" w:eastAsia="Times New Roman" w:hAnsi="Times New Roman"/>
          <w:sz w:val="28"/>
          <w:szCs w:val="28"/>
          <w:shd w:val="clear" w:color="auto" w:fill="FFFFFF"/>
        </w:rPr>
        <w:t>На базе библиотек №</w:t>
      </w:r>
      <w:r w:rsidR="00B7423C">
        <w:rPr>
          <w:rFonts w:ascii="Times New Roman" w:eastAsia="Times New Roman" w:hAnsi="Times New Roman"/>
          <w:sz w:val="28"/>
          <w:szCs w:val="28"/>
          <w:shd w:val="clear" w:color="auto" w:fill="FFFFFF"/>
        </w:rPr>
        <w:t xml:space="preserve"> 9 и № </w:t>
      </w:r>
      <w:r w:rsidRPr="00AC120A">
        <w:rPr>
          <w:rFonts w:ascii="Times New Roman" w:eastAsia="Times New Roman" w:hAnsi="Times New Roman"/>
          <w:sz w:val="28"/>
          <w:szCs w:val="28"/>
          <w:shd w:val="clear" w:color="auto" w:fill="FFFFFF"/>
        </w:rPr>
        <w:t xml:space="preserve">37 муниципального учреждения культуры «Централизованная библиотечная система города Саратова» созданы библиотеки нового поколения, соответствующие  «Модельному стандарту деятельности общедоступных библиотек».  </w:t>
      </w:r>
    </w:p>
    <w:p w:rsidR="00C63B20" w:rsidRPr="00AC120A" w:rsidRDefault="00C63B20" w:rsidP="007D4BF9">
      <w:pPr>
        <w:spacing w:after="0" w:line="240" w:lineRule="auto"/>
        <w:ind w:firstLine="708"/>
        <w:jc w:val="both"/>
        <w:textAlignment w:val="top"/>
        <w:rPr>
          <w:rFonts w:ascii="Times New Roman" w:eastAsia="Times New Roman" w:hAnsi="Times New Roman"/>
          <w:sz w:val="28"/>
          <w:szCs w:val="28"/>
          <w:shd w:val="clear" w:color="auto" w:fill="FFFFFF"/>
        </w:rPr>
      </w:pPr>
      <w:r w:rsidRPr="00AC120A">
        <w:rPr>
          <w:rFonts w:ascii="Times New Roman" w:hAnsi="Times New Roman"/>
          <w:sz w:val="28"/>
          <w:szCs w:val="28"/>
          <w:shd w:val="clear" w:color="auto" w:fill="FFFFFF"/>
        </w:rPr>
        <w:t xml:space="preserve">Библиотеки муниципального образования «Город Саратов» продолжили работу в рамках проекта «Библиотека под открытым небом». </w:t>
      </w:r>
      <w:r w:rsidRPr="00AC120A">
        <w:rPr>
          <w:rFonts w:ascii="Times New Roman" w:hAnsi="Times New Roman"/>
          <w:sz w:val="28"/>
          <w:szCs w:val="28"/>
        </w:rPr>
        <w:t>В 2019 году в его реализации участвовали 35 библиотек, предлагавши</w:t>
      </w:r>
      <w:r w:rsidR="00ED2DF6">
        <w:rPr>
          <w:rFonts w:ascii="Times New Roman" w:hAnsi="Times New Roman"/>
          <w:sz w:val="28"/>
          <w:szCs w:val="28"/>
        </w:rPr>
        <w:t>х</w:t>
      </w:r>
      <w:r w:rsidRPr="00AC120A">
        <w:rPr>
          <w:rFonts w:ascii="Times New Roman" w:hAnsi="Times New Roman"/>
          <w:sz w:val="28"/>
          <w:szCs w:val="28"/>
        </w:rPr>
        <w:t xml:space="preserve"> саратовцам с пользой и интересом провести свой досуг в летний период. Читальные залы были организованы в 7 парках и скверах; 15 библиотек работали на придомовых территориях.</w:t>
      </w:r>
    </w:p>
    <w:p w:rsidR="00C63B20" w:rsidRPr="00AC120A" w:rsidRDefault="00C63B20" w:rsidP="007D4BF9">
      <w:pPr>
        <w:tabs>
          <w:tab w:val="left" w:pos="540"/>
        </w:tabs>
        <w:spacing w:after="120" w:line="240" w:lineRule="auto"/>
        <w:ind w:firstLine="709"/>
        <w:jc w:val="both"/>
        <w:rPr>
          <w:rFonts w:ascii="Times New Roman" w:hAnsi="Times New Roman"/>
          <w:sz w:val="28"/>
          <w:szCs w:val="28"/>
          <w:shd w:val="clear" w:color="auto" w:fill="FFFFFF"/>
        </w:rPr>
      </w:pPr>
      <w:r w:rsidRPr="00AC120A">
        <w:rPr>
          <w:rStyle w:val="apple-converted-space"/>
          <w:rFonts w:ascii="Times New Roman" w:hAnsi="Times New Roman"/>
          <w:sz w:val="28"/>
          <w:szCs w:val="28"/>
          <w:shd w:val="clear" w:color="auto" w:fill="FFFFFF"/>
        </w:rPr>
        <w:t xml:space="preserve">На финансовое обеспечение деятельности </w:t>
      </w:r>
      <w:r w:rsidRPr="00AC120A">
        <w:rPr>
          <w:rStyle w:val="af5"/>
          <w:rFonts w:ascii="Times New Roman" w:hAnsi="Times New Roman"/>
          <w:b w:val="0"/>
          <w:sz w:val="28"/>
          <w:szCs w:val="28"/>
        </w:rPr>
        <w:t>библиотечной системы города Саратова</w:t>
      </w:r>
      <w:r w:rsidRPr="00AC120A">
        <w:rPr>
          <w:rStyle w:val="apple-converted-space"/>
          <w:rFonts w:ascii="Times New Roman" w:hAnsi="Times New Roman"/>
          <w:sz w:val="28"/>
          <w:szCs w:val="28"/>
          <w:shd w:val="clear" w:color="auto" w:fill="FFFFFF"/>
        </w:rPr>
        <w:t xml:space="preserve"> направлено 155965,6 тыс. руб., (в 2018 году – 133934,4</w:t>
      </w:r>
      <w:r w:rsidRPr="00AC120A">
        <w:rPr>
          <w:rStyle w:val="apple-converted-space"/>
          <w:rFonts w:ascii="Times New Roman" w:hAnsi="Times New Roman"/>
          <w:sz w:val="28"/>
          <w:szCs w:val="28"/>
          <w:shd w:val="clear" w:color="auto" w:fill="FFFFFF"/>
          <w:lang w:val="en-US"/>
        </w:rPr>
        <w:t> </w:t>
      </w:r>
      <w:r w:rsidRPr="00AC120A">
        <w:rPr>
          <w:rStyle w:val="apple-converted-space"/>
          <w:rFonts w:ascii="Times New Roman" w:hAnsi="Times New Roman"/>
          <w:sz w:val="28"/>
          <w:szCs w:val="28"/>
          <w:shd w:val="clear" w:color="auto" w:fill="FFFFFF"/>
        </w:rPr>
        <w:t>тыс. руб.).</w:t>
      </w:r>
    </w:p>
    <w:p w:rsidR="00C63B20" w:rsidRPr="00AC120A" w:rsidRDefault="00C63B20" w:rsidP="007D4BF9">
      <w:pPr>
        <w:pStyle w:val="a7"/>
        <w:spacing w:after="0" w:line="240" w:lineRule="auto"/>
        <w:ind w:firstLine="708"/>
        <w:jc w:val="both"/>
        <w:rPr>
          <w:rFonts w:ascii="Times New Roman" w:hAnsi="Times New Roman"/>
          <w:sz w:val="28"/>
        </w:rPr>
      </w:pPr>
      <w:r w:rsidRPr="00AC120A">
        <w:rPr>
          <w:rFonts w:ascii="Times New Roman" w:hAnsi="Times New Roman"/>
          <w:sz w:val="28"/>
        </w:rPr>
        <w:t xml:space="preserve">В городе работают три </w:t>
      </w:r>
      <w:r w:rsidRPr="007D4BF9">
        <w:rPr>
          <w:rFonts w:ascii="Times New Roman" w:hAnsi="Times New Roman"/>
          <w:shadow/>
          <w:sz w:val="28"/>
          <w:u w:val="single"/>
        </w:rPr>
        <w:t>муниципальных театра</w:t>
      </w:r>
      <w:r w:rsidRPr="00AC120A">
        <w:rPr>
          <w:rFonts w:ascii="Times New Roman" w:hAnsi="Times New Roman"/>
          <w:sz w:val="28"/>
        </w:rPr>
        <w:t xml:space="preserve">: театр магии и фокусов «Самокат», драматический театр «Версия», театр драмы, музыки и поэзии «Балаганчикъ». </w:t>
      </w:r>
    </w:p>
    <w:p w:rsidR="00C63B20" w:rsidRPr="00AC120A" w:rsidRDefault="00C63B20" w:rsidP="007D4BF9">
      <w:pPr>
        <w:spacing w:after="0" w:line="240" w:lineRule="auto"/>
        <w:ind w:firstLine="708"/>
        <w:jc w:val="both"/>
        <w:rPr>
          <w:rFonts w:ascii="Times New Roman" w:hAnsi="Times New Roman"/>
          <w:sz w:val="28"/>
          <w:szCs w:val="28"/>
        </w:rPr>
      </w:pPr>
      <w:r w:rsidRPr="00AC120A">
        <w:rPr>
          <w:rFonts w:ascii="Times New Roman" w:hAnsi="Times New Roman"/>
          <w:sz w:val="28"/>
          <w:szCs w:val="28"/>
        </w:rPr>
        <w:lastRenderedPageBreak/>
        <w:t xml:space="preserve">Спектакли муниципальных театров города Саратова занимают свою нишу и  имеют своего зрителя. Ежегодно театры обслуживают более 46 тыс. зрителей, в 2019 году состоялось 11 премьерных спектаклей.  </w:t>
      </w:r>
    </w:p>
    <w:p w:rsidR="00C63B20" w:rsidRPr="00AC120A" w:rsidRDefault="00C63B20" w:rsidP="007D4BF9">
      <w:pPr>
        <w:spacing w:after="0" w:line="240" w:lineRule="auto"/>
        <w:ind w:firstLine="708"/>
        <w:jc w:val="both"/>
        <w:rPr>
          <w:rFonts w:ascii="Times New Roman" w:hAnsi="Times New Roman"/>
          <w:sz w:val="28"/>
          <w:szCs w:val="28"/>
        </w:rPr>
      </w:pPr>
      <w:r w:rsidRPr="00AC120A">
        <w:rPr>
          <w:rFonts w:ascii="Times New Roman" w:hAnsi="Times New Roman"/>
          <w:sz w:val="28"/>
          <w:szCs w:val="28"/>
          <w:shd w:val="clear" w:color="auto" w:fill="FFFFFF"/>
        </w:rPr>
        <w:t xml:space="preserve">В Саратове Году театра была посвящена реализация нескольких крупных социально-значимых проектов:  </w:t>
      </w:r>
    </w:p>
    <w:p w:rsidR="00C63B20" w:rsidRPr="00AC120A" w:rsidRDefault="00C63B20" w:rsidP="007D4BF9">
      <w:pPr>
        <w:spacing w:after="0" w:line="240" w:lineRule="auto"/>
        <w:ind w:firstLine="708"/>
        <w:jc w:val="both"/>
        <w:rPr>
          <w:rFonts w:ascii="Times New Roman" w:hAnsi="Times New Roman"/>
          <w:sz w:val="28"/>
          <w:szCs w:val="28"/>
        </w:rPr>
      </w:pPr>
      <w:r w:rsidRPr="00AC120A">
        <w:rPr>
          <w:rFonts w:ascii="Times New Roman" w:hAnsi="Times New Roman"/>
          <w:sz w:val="28"/>
          <w:szCs w:val="28"/>
        </w:rPr>
        <w:t xml:space="preserve">- </w:t>
      </w:r>
      <w:r w:rsidRPr="00AC120A">
        <w:rPr>
          <w:rFonts w:ascii="Times New Roman" w:hAnsi="Times New Roman"/>
          <w:sz w:val="28"/>
          <w:szCs w:val="28"/>
          <w:shd w:val="clear" w:color="auto" w:fill="FFFFFF"/>
        </w:rPr>
        <w:t>театр магии и фокусов «Самокат» в я</w:t>
      </w:r>
      <w:r w:rsidRPr="00AC120A">
        <w:rPr>
          <w:rFonts w:ascii="Times New Roman" w:hAnsi="Times New Roman"/>
          <w:bCs/>
          <w:sz w:val="28"/>
          <w:szCs w:val="28"/>
        </w:rPr>
        <w:t>нваре 2019 года реализовал совместный проект «Звезды магии» с мировыми знаменитостями, чемпионами Мира, Европы  и Азии, фокусниками из Южной Кореи и России, в  рамках проекта было показано 12 представлений.  Для детской аудитории организован второй городской ко</w:t>
      </w:r>
      <w:r w:rsidR="007D4BF9">
        <w:rPr>
          <w:rFonts w:ascii="Times New Roman" w:hAnsi="Times New Roman"/>
          <w:bCs/>
          <w:sz w:val="28"/>
          <w:szCs w:val="28"/>
        </w:rPr>
        <w:t>нкурс фокусников «Удиви меня»;</w:t>
      </w:r>
    </w:p>
    <w:p w:rsidR="00C63B20" w:rsidRPr="00AC120A" w:rsidRDefault="00C63B20" w:rsidP="007D4BF9">
      <w:pPr>
        <w:spacing w:after="0" w:line="240" w:lineRule="auto"/>
        <w:ind w:firstLine="708"/>
        <w:jc w:val="both"/>
        <w:rPr>
          <w:rFonts w:ascii="Times New Roman" w:hAnsi="Times New Roman"/>
          <w:sz w:val="28"/>
          <w:szCs w:val="28"/>
          <w:shd w:val="clear" w:color="auto" w:fill="FFFFFF"/>
        </w:rPr>
      </w:pPr>
      <w:r w:rsidRPr="00AC120A">
        <w:rPr>
          <w:rFonts w:ascii="Times New Roman" w:hAnsi="Times New Roman"/>
          <w:sz w:val="28"/>
          <w:szCs w:val="28"/>
        </w:rPr>
        <w:t xml:space="preserve">- театр драмы, музыки и поэзии «Балаганчикъ» </w:t>
      </w:r>
      <w:r w:rsidRPr="00AC120A">
        <w:rPr>
          <w:rFonts w:ascii="Times New Roman" w:hAnsi="Times New Roman"/>
          <w:sz w:val="28"/>
          <w:szCs w:val="28"/>
          <w:shd w:val="clear" w:color="auto" w:fill="FFFFFF"/>
        </w:rPr>
        <w:t xml:space="preserve">к Международному дню музеев, совместно с музеем – усадьбой Н.Г. Чернышевского осуществил музыкально-театрализованную историческую реконструкцию «Образы старого дома». В августе 2019 года </w:t>
      </w:r>
      <w:r w:rsidRPr="00AC120A">
        <w:rPr>
          <w:rFonts w:ascii="Times New Roman" w:hAnsi="Times New Roman"/>
          <w:bCs/>
          <w:sz w:val="28"/>
          <w:szCs w:val="28"/>
        </w:rPr>
        <w:t xml:space="preserve">в подлинных декорациях усадьбы писателя </w:t>
      </w:r>
      <w:r w:rsidRPr="00AC120A">
        <w:rPr>
          <w:rFonts w:ascii="Times New Roman" w:hAnsi="Times New Roman"/>
          <w:sz w:val="28"/>
          <w:szCs w:val="28"/>
          <w:shd w:val="clear" w:color="auto" w:fill="FFFFFF"/>
        </w:rPr>
        <w:t xml:space="preserve"> театрализованы новые страницы жизни Николая Гавриловича Чернышевского «Что делать? Опыт п</w:t>
      </w:r>
      <w:r w:rsidR="007D4BF9">
        <w:rPr>
          <w:rFonts w:ascii="Times New Roman" w:hAnsi="Times New Roman"/>
          <w:sz w:val="28"/>
          <w:szCs w:val="28"/>
          <w:shd w:val="clear" w:color="auto" w:fill="FFFFFF"/>
        </w:rPr>
        <w:t>ротивостояния. Страницы романа»;</w:t>
      </w:r>
    </w:p>
    <w:p w:rsidR="00C63B20" w:rsidRPr="00AC120A" w:rsidRDefault="00C63B20" w:rsidP="007D4BF9">
      <w:pPr>
        <w:spacing w:after="0" w:line="240" w:lineRule="auto"/>
        <w:ind w:firstLine="708"/>
        <w:jc w:val="both"/>
        <w:rPr>
          <w:rFonts w:ascii="Times New Roman" w:hAnsi="Times New Roman"/>
          <w:sz w:val="28"/>
          <w:szCs w:val="28"/>
          <w:shd w:val="clear" w:color="auto" w:fill="FFFFFF"/>
        </w:rPr>
      </w:pPr>
      <w:r w:rsidRPr="00AC120A">
        <w:rPr>
          <w:rFonts w:ascii="Times New Roman" w:hAnsi="Times New Roman"/>
          <w:sz w:val="28"/>
          <w:szCs w:val="28"/>
          <w:shd w:val="clear" w:color="auto" w:fill="FFFFFF"/>
        </w:rPr>
        <w:t>- знаковым событием года Саратовского муниципального Нового драматического театра «Версия» стала постановка  премьерного спектакля «Чайка» по пьесе  А.П. Чехова.</w:t>
      </w:r>
    </w:p>
    <w:p w:rsidR="00C63B20" w:rsidRPr="00AC120A" w:rsidRDefault="00C63B20" w:rsidP="007D4BF9">
      <w:pPr>
        <w:spacing w:after="120" w:line="240" w:lineRule="auto"/>
        <w:ind w:firstLine="709"/>
        <w:jc w:val="both"/>
        <w:rPr>
          <w:rFonts w:ascii="Times New Roman" w:hAnsi="Times New Roman"/>
          <w:sz w:val="28"/>
          <w:szCs w:val="28"/>
        </w:rPr>
      </w:pPr>
      <w:r w:rsidRPr="00AC120A">
        <w:rPr>
          <w:rFonts w:ascii="Times New Roman" w:hAnsi="Times New Roman"/>
          <w:sz w:val="28"/>
          <w:szCs w:val="28"/>
        </w:rPr>
        <w:t>На финансовое обеспечение деятельности театров направлено 36688,1</w:t>
      </w:r>
      <w:r w:rsidRPr="00AC120A">
        <w:rPr>
          <w:rFonts w:ascii="Times New Roman" w:hAnsi="Times New Roman"/>
          <w:sz w:val="28"/>
          <w:szCs w:val="28"/>
          <w:lang w:val="en-US"/>
        </w:rPr>
        <w:t> </w:t>
      </w:r>
      <w:r w:rsidRPr="00AC120A">
        <w:rPr>
          <w:rFonts w:ascii="Times New Roman" w:hAnsi="Times New Roman"/>
          <w:sz w:val="28"/>
          <w:szCs w:val="28"/>
        </w:rPr>
        <w:t>тыс. руб. (в 2018 году – 30375,4 тыс. руб.).</w:t>
      </w:r>
    </w:p>
    <w:p w:rsidR="00C63B20" w:rsidRPr="00AC120A" w:rsidRDefault="00C63B20" w:rsidP="007D4BF9">
      <w:pPr>
        <w:spacing w:after="0" w:line="240" w:lineRule="auto"/>
        <w:ind w:firstLine="708"/>
        <w:jc w:val="both"/>
        <w:rPr>
          <w:rFonts w:ascii="Times New Roman" w:hAnsi="Times New Roman"/>
          <w:b/>
          <w:sz w:val="28"/>
          <w:szCs w:val="28"/>
        </w:rPr>
      </w:pPr>
      <w:r w:rsidRPr="00AC120A">
        <w:rPr>
          <w:rFonts w:ascii="Times New Roman" w:eastAsia="Times New Roman" w:hAnsi="Times New Roman"/>
          <w:sz w:val="28"/>
          <w:szCs w:val="28"/>
          <w:shd w:val="clear" w:color="auto" w:fill="FFFFFF"/>
        </w:rPr>
        <w:t xml:space="preserve">Задачу «Создание условий для организации досуга и обеспечение жителей города услугами учреждений культуры» обеспечивает 12 клубов.  Единство целей и задач, стоящих перед </w:t>
      </w:r>
      <w:r w:rsidRPr="007D4BF9">
        <w:rPr>
          <w:rFonts w:ascii="Times New Roman" w:eastAsia="Times New Roman" w:hAnsi="Times New Roman"/>
          <w:shadow/>
          <w:sz w:val="28"/>
          <w:szCs w:val="28"/>
          <w:u w:val="single"/>
          <w:shd w:val="clear" w:color="auto" w:fill="FFFFFF"/>
        </w:rPr>
        <w:t>клубными учреждениями</w:t>
      </w:r>
      <w:r w:rsidRPr="00AC120A">
        <w:rPr>
          <w:rFonts w:ascii="Times New Roman" w:eastAsia="Times New Roman" w:hAnsi="Times New Roman"/>
          <w:sz w:val="28"/>
          <w:szCs w:val="28"/>
          <w:shd w:val="clear" w:color="auto" w:fill="FFFFFF"/>
        </w:rPr>
        <w:t xml:space="preserve"> независимо от их принадлежности, делает их универсальными учреждениями в организации досуга населения города. Количество участников формирований  свыше </w:t>
      </w:r>
      <w:r w:rsidR="007D4BF9">
        <w:rPr>
          <w:rFonts w:ascii="Times New Roman" w:eastAsia="Times New Roman" w:hAnsi="Times New Roman"/>
          <w:sz w:val="28"/>
          <w:szCs w:val="28"/>
          <w:shd w:val="clear" w:color="auto" w:fill="FFFFFF"/>
        </w:rPr>
        <w:t xml:space="preserve">             </w:t>
      </w:r>
      <w:r w:rsidRPr="00AC120A">
        <w:rPr>
          <w:rFonts w:ascii="Times New Roman" w:eastAsia="Times New Roman" w:hAnsi="Times New Roman"/>
          <w:sz w:val="28"/>
          <w:szCs w:val="28"/>
          <w:shd w:val="clear" w:color="auto" w:fill="FFFFFF"/>
        </w:rPr>
        <w:t xml:space="preserve">5 тыс. чел. Для всех категорий населения организовано 2,5 тыс. мероприятий,  </w:t>
      </w:r>
      <w:r w:rsidR="007D4BF9">
        <w:rPr>
          <w:rFonts w:ascii="Times New Roman" w:eastAsia="Times New Roman" w:hAnsi="Times New Roman"/>
          <w:sz w:val="28"/>
          <w:szCs w:val="28"/>
          <w:shd w:val="clear" w:color="auto" w:fill="FFFFFF"/>
        </w:rPr>
        <w:t xml:space="preserve">   </w:t>
      </w:r>
      <w:r w:rsidRPr="00AC120A">
        <w:rPr>
          <w:rFonts w:ascii="Times New Roman" w:eastAsia="Times New Roman" w:hAnsi="Times New Roman"/>
          <w:sz w:val="28"/>
          <w:szCs w:val="28"/>
          <w:shd w:val="clear" w:color="auto" w:fill="FFFFFF"/>
        </w:rPr>
        <w:t xml:space="preserve">26 творческих коллективов имеют звание «Народный Образцовый самодеятельный коллектив Саратовской области» (5 званий присвоено в </w:t>
      </w:r>
      <w:r w:rsidR="007D4BF9">
        <w:rPr>
          <w:rFonts w:ascii="Times New Roman" w:eastAsia="Times New Roman" w:hAnsi="Times New Roman"/>
          <w:sz w:val="28"/>
          <w:szCs w:val="28"/>
          <w:shd w:val="clear" w:color="auto" w:fill="FFFFFF"/>
        </w:rPr>
        <w:t xml:space="preserve">         </w:t>
      </w:r>
      <w:r w:rsidRPr="00AC120A">
        <w:rPr>
          <w:rFonts w:ascii="Times New Roman" w:eastAsia="Times New Roman" w:hAnsi="Times New Roman"/>
          <w:sz w:val="28"/>
          <w:szCs w:val="28"/>
          <w:shd w:val="clear" w:color="auto" w:fill="FFFFFF"/>
        </w:rPr>
        <w:t xml:space="preserve">2019 году). </w:t>
      </w:r>
      <w:r w:rsidRPr="00AC120A">
        <w:rPr>
          <w:rFonts w:ascii="Times New Roman" w:hAnsi="Times New Roman"/>
          <w:sz w:val="28"/>
          <w:szCs w:val="28"/>
        </w:rPr>
        <w:t>В отчетном периоде организовано более 2,7 тыс. культурно-досуговых мероприятий, коли</w:t>
      </w:r>
      <w:r w:rsidR="009A49A1">
        <w:rPr>
          <w:rFonts w:ascii="Times New Roman" w:hAnsi="Times New Roman"/>
          <w:sz w:val="28"/>
          <w:szCs w:val="28"/>
        </w:rPr>
        <w:t>чество зрителей составило 668</w:t>
      </w:r>
      <w:r w:rsidRPr="00AC120A">
        <w:rPr>
          <w:rFonts w:ascii="Times New Roman" w:hAnsi="Times New Roman"/>
          <w:sz w:val="28"/>
          <w:szCs w:val="28"/>
        </w:rPr>
        <w:t xml:space="preserve"> тыс. чел. Особое внимание традиционно уделялось духовно-нравственному, патриотическому воспитанию молодежи, формированию межнационального мира и согласия, пропаганде здорового образа жизни, организации содержательного досуга всех категорий населения. </w:t>
      </w:r>
    </w:p>
    <w:p w:rsidR="00C63B20" w:rsidRPr="00AC120A" w:rsidRDefault="00C63B20" w:rsidP="007D4BF9">
      <w:pPr>
        <w:spacing w:after="0" w:line="240" w:lineRule="auto"/>
        <w:ind w:firstLine="708"/>
        <w:jc w:val="both"/>
        <w:rPr>
          <w:rFonts w:ascii="Times New Roman" w:eastAsia="Times New Roman" w:hAnsi="Times New Roman"/>
          <w:sz w:val="28"/>
          <w:szCs w:val="28"/>
          <w:shd w:val="clear" w:color="auto" w:fill="FFFFFF"/>
        </w:rPr>
      </w:pPr>
      <w:r w:rsidRPr="00AC120A">
        <w:rPr>
          <w:rFonts w:ascii="Times New Roman" w:eastAsia="Times New Roman" w:hAnsi="Times New Roman"/>
          <w:sz w:val="28"/>
          <w:szCs w:val="28"/>
          <w:shd w:val="clear" w:color="auto" w:fill="FFFFFF"/>
        </w:rPr>
        <w:t>Работа муниципальных учреждений культуры культурно-досугового типа направлена на дальнейшую реализацию проекта «Культура в каждый дом». Одной из новых популярных форм работы, имеющей положительную динамику развития и большой потенциал, является проведение концертных  и игровых программ для всех возрастных категорий жителей Саратова на «придомовых территориях» - внутри микрорайонов, внутри домов, на приспособленных открытых площадках.</w:t>
      </w:r>
    </w:p>
    <w:p w:rsidR="00C63B20" w:rsidRPr="00DA6159" w:rsidRDefault="00C63B20" w:rsidP="007D4BF9">
      <w:pPr>
        <w:tabs>
          <w:tab w:val="left" w:pos="540"/>
        </w:tabs>
        <w:spacing w:after="0" w:line="240" w:lineRule="auto"/>
        <w:ind w:firstLine="708"/>
        <w:jc w:val="both"/>
        <w:rPr>
          <w:rFonts w:ascii="Times New Roman" w:hAnsi="Times New Roman"/>
          <w:sz w:val="28"/>
          <w:szCs w:val="28"/>
        </w:rPr>
      </w:pPr>
      <w:r w:rsidRPr="00AC120A">
        <w:rPr>
          <w:rFonts w:ascii="Times New Roman" w:hAnsi="Times New Roman"/>
          <w:sz w:val="28"/>
          <w:szCs w:val="28"/>
        </w:rPr>
        <w:t xml:space="preserve">На финансовое обеспечение деятельности </w:t>
      </w:r>
      <w:r w:rsidRPr="00AC120A">
        <w:rPr>
          <w:rFonts w:ascii="Times New Roman" w:hAnsi="Times New Roman"/>
          <w:bCs/>
          <w:color w:val="000000"/>
          <w:sz w:val="28"/>
          <w:szCs w:val="28"/>
        </w:rPr>
        <w:t>учреждений культурно-досугового типа</w:t>
      </w:r>
      <w:r w:rsidRPr="00AC120A">
        <w:rPr>
          <w:rFonts w:ascii="Times New Roman" w:hAnsi="Times New Roman"/>
          <w:sz w:val="28"/>
          <w:szCs w:val="28"/>
        </w:rPr>
        <w:t xml:space="preserve"> направлено 162383,6 тыс. руб. (в 2018 году</w:t>
      </w:r>
      <w:r w:rsidR="007D4BF9">
        <w:rPr>
          <w:rFonts w:ascii="Times New Roman" w:hAnsi="Times New Roman"/>
          <w:sz w:val="28"/>
          <w:szCs w:val="28"/>
        </w:rPr>
        <w:t xml:space="preserve"> </w:t>
      </w:r>
      <w:r w:rsidRPr="00AC120A">
        <w:rPr>
          <w:rFonts w:ascii="Times New Roman" w:hAnsi="Times New Roman"/>
          <w:sz w:val="28"/>
          <w:szCs w:val="28"/>
        </w:rPr>
        <w:t>–</w:t>
      </w:r>
      <w:r w:rsidR="007D4BF9">
        <w:rPr>
          <w:rFonts w:ascii="Times New Roman" w:hAnsi="Times New Roman"/>
          <w:sz w:val="28"/>
          <w:szCs w:val="28"/>
        </w:rPr>
        <w:t xml:space="preserve"> </w:t>
      </w:r>
      <w:r w:rsidRPr="00AC120A">
        <w:rPr>
          <w:rFonts w:ascii="Times New Roman" w:hAnsi="Times New Roman"/>
          <w:sz w:val="28"/>
          <w:szCs w:val="28"/>
        </w:rPr>
        <w:t>142561,0 тыс. руб.).</w:t>
      </w:r>
    </w:p>
    <w:p w:rsidR="00C63B20" w:rsidRPr="00221722" w:rsidRDefault="00C63B20" w:rsidP="00C63B20">
      <w:pPr>
        <w:spacing w:after="0" w:line="240" w:lineRule="auto"/>
        <w:ind w:firstLine="709"/>
        <w:jc w:val="center"/>
        <w:rPr>
          <w:rFonts w:ascii="Times New Roman" w:hAnsi="Times New Roman"/>
          <w:b/>
          <w:sz w:val="16"/>
          <w:szCs w:val="16"/>
        </w:rPr>
      </w:pPr>
    </w:p>
    <w:p w:rsidR="00C63B20" w:rsidRDefault="00C63B20" w:rsidP="00C63B20">
      <w:pPr>
        <w:spacing w:after="0" w:line="240" w:lineRule="auto"/>
        <w:ind w:firstLine="709"/>
        <w:jc w:val="center"/>
        <w:rPr>
          <w:rFonts w:ascii="Times New Roman" w:hAnsi="Times New Roman"/>
          <w:b/>
          <w:sz w:val="28"/>
          <w:szCs w:val="28"/>
          <w:highlight w:val="yellow"/>
        </w:rPr>
      </w:pPr>
    </w:p>
    <w:p w:rsidR="00C63B20" w:rsidRPr="00DA6159" w:rsidRDefault="00801C89" w:rsidP="007D4BF9">
      <w:pPr>
        <w:spacing w:after="0" w:line="240" w:lineRule="auto"/>
        <w:ind w:firstLine="709"/>
        <w:jc w:val="center"/>
        <w:rPr>
          <w:rFonts w:ascii="Times New Roman" w:hAnsi="Times New Roman"/>
          <w:color w:val="FF0000"/>
          <w:sz w:val="28"/>
          <w:szCs w:val="28"/>
        </w:rPr>
      </w:pPr>
      <w:r w:rsidRPr="00801C89">
        <w:rPr>
          <w:rFonts w:ascii="Times New Roman" w:hAnsi="Times New Roman"/>
          <w:b/>
          <w:bCs/>
          <w:noProof/>
          <w:sz w:val="28"/>
          <w:szCs w:val="28"/>
          <w:u w:val="single"/>
          <w:lang w:eastAsia="ru-RU"/>
        </w:rPr>
        <w:pict>
          <v:shape id="_x0000_s1035" type="#_x0000_t202" style="position:absolute;left:0;text-align:left;margin-left:398.15pt;margin-top:5.1pt;width:86.1pt;height:35.1pt;z-index:251594752" strokecolor="#c2d69b" strokeweight="1pt">
            <v:fill color2="#d6e3bc" focusposition="1" focussize="" focus="100%" type="gradient"/>
            <v:shadow on="t" type="perspective" color="#4e6128" opacity=".5" offset="1pt" offset2="-3pt"/>
            <v:textbox style="mso-next-textbox:#_x0000_s1035">
              <w:txbxContent>
                <w:p w:rsidR="00112461" w:rsidRPr="00A9030B" w:rsidRDefault="00112461" w:rsidP="00C63B20">
                  <w:pPr>
                    <w:jc w:val="center"/>
                    <w:rPr>
                      <w:rFonts w:ascii="Times New Roman" w:hAnsi="Times New Roman"/>
                      <w:b/>
                      <w:sz w:val="20"/>
                      <w:szCs w:val="20"/>
                    </w:rPr>
                  </w:pPr>
                  <w:r w:rsidRPr="007D4BF9">
                    <w:rPr>
                      <w:rFonts w:ascii="Times New Roman" w:hAnsi="Times New Roman"/>
                      <w:b/>
                    </w:rPr>
                    <w:t>0,5</w:t>
                  </w:r>
                  <w:r>
                    <w:rPr>
                      <w:rFonts w:ascii="Times New Roman" w:hAnsi="Times New Roman"/>
                      <w:b/>
                      <w:sz w:val="20"/>
                      <w:szCs w:val="20"/>
                    </w:rPr>
                    <w:t xml:space="preserve"> </w:t>
                  </w:r>
                  <w:r w:rsidRPr="00A9030B">
                    <w:rPr>
                      <w:rFonts w:ascii="Times New Roman" w:hAnsi="Times New Roman"/>
                      <w:b/>
                      <w:sz w:val="20"/>
                      <w:szCs w:val="20"/>
                    </w:rPr>
                    <w:t>тыс.</w:t>
                  </w:r>
                  <w:r>
                    <w:rPr>
                      <w:rFonts w:ascii="Times New Roman" w:hAnsi="Times New Roman"/>
                      <w:b/>
                      <w:sz w:val="20"/>
                      <w:szCs w:val="20"/>
                    </w:rPr>
                    <w:t> </w:t>
                  </w:r>
                  <w:r w:rsidRPr="00A9030B">
                    <w:rPr>
                      <w:rFonts w:ascii="Times New Roman" w:hAnsi="Times New Roman"/>
                      <w:b/>
                      <w:sz w:val="20"/>
                      <w:szCs w:val="20"/>
                    </w:rPr>
                    <w:t>руб./жит.</w:t>
                  </w:r>
                </w:p>
                <w:p w:rsidR="00112461" w:rsidRPr="000771AF" w:rsidRDefault="00112461" w:rsidP="00C63B20"/>
              </w:txbxContent>
            </v:textbox>
          </v:shape>
        </w:pict>
      </w:r>
      <w:r w:rsidRPr="00801C89">
        <w:rPr>
          <w:rFonts w:ascii="Times New Roman" w:hAnsi="Times New Roman"/>
          <w:b/>
          <w:bCs/>
          <w:noProof/>
          <w:sz w:val="28"/>
          <w:szCs w:val="28"/>
          <w:u w:val="single"/>
          <w:lang w:eastAsia="ru-RU"/>
        </w:rPr>
        <w:pict>
          <v:shape id="_x0000_s1034" type="#_x0000_t202" style="position:absolute;left:0;text-align:left;margin-left:303.15pt;margin-top:5.1pt;width:71.45pt;height:35.1pt;z-index:251593728" strokecolor="#c2d69b" strokeweight="1pt">
            <v:fill color2="#d6e3bc" focusposition="1" focussize="" focus="100%" type="gradient"/>
            <v:shadow on="t" type="perspective" color="#4e6128" opacity=".5" offset="1pt" offset2="-3pt"/>
            <v:textbox style="mso-next-textbox:#_x0000_s1034">
              <w:txbxContent>
                <w:p w:rsidR="00112461" w:rsidRPr="00A9030B" w:rsidRDefault="00112461" w:rsidP="00C63B20">
                  <w:pPr>
                    <w:jc w:val="center"/>
                    <w:rPr>
                      <w:rFonts w:ascii="Times New Roman" w:hAnsi="Times New Roman"/>
                      <w:b/>
                      <w:sz w:val="20"/>
                      <w:szCs w:val="20"/>
                    </w:rPr>
                  </w:pPr>
                  <w:r w:rsidRPr="007D4BF9">
                    <w:rPr>
                      <w:rFonts w:ascii="Times New Roman" w:hAnsi="Times New Roman"/>
                      <w:b/>
                    </w:rPr>
                    <w:t>844 858</w:t>
                  </w:r>
                  <w:r w:rsidRPr="00FF21E0">
                    <w:rPr>
                      <w:rFonts w:ascii="Times New Roman" w:hAnsi="Times New Roman"/>
                      <w:b/>
                      <w:sz w:val="20"/>
                      <w:szCs w:val="20"/>
                    </w:rPr>
                    <w:t xml:space="preserve">  </w:t>
                  </w:r>
                  <w:r w:rsidRPr="00A9030B">
                    <w:rPr>
                      <w:rFonts w:ascii="Times New Roman" w:hAnsi="Times New Roman"/>
                      <w:b/>
                      <w:sz w:val="20"/>
                      <w:szCs w:val="20"/>
                    </w:rPr>
                    <w:t>жителей</w:t>
                  </w:r>
                </w:p>
                <w:p w:rsidR="00112461" w:rsidRPr="000771AF" w:rsidRDefault="00112461" w:rsidP="00C63B20"/>
              </w:txbxContent>
            </v:textbox>
          </v:shape>
        </w:pict>
      </w:r>
      <w:r w:rsidRPr="00801C89">
        <w:rPr>
          <w:rFonts w:ascii="Times New Roman" w:hAnsi="Times New Roman"/>
          <w:b/>
          <w:bCs/>
          <w:noProof/>
          <w:sz w:val="28"/>
          <w:szCs w:val="28"/>
          <w:u w:val="single"/>
          <w:lang w:eastAsia="ru-RU"/>
        </w:rPr>
        <w:pict>
          <v:shape id="_x0000_s1033" type="#_x0000_t202" style="position:absolute;left:0;text-align:left;margin-left:205.65pt;margin-top:5.1pt;width:71.45pt;height:35.1pt;z-index:251592704" strokecolor="#c2d69b" strokeweight="1pt">
            <v:fill color2="#d6e3bc" focusposition="1" focussize="" focus="100%" type="gradient"/>
            <v:shadow on="t" type="perspective" color="#4e6128" opacity=".5" offset="1pt" offset2="-3pt"/>
            <v:textbox style="mso-next-textbox:#_x0000_s1033">
              <w:txbxContent>
                <w:p w:rsidR="00112461" w:rsidRPr="00A9030B" w:rsidRDefault="00112461" w:rsidP="00C63B20">
                  <w:pPr>
                    <w:jc w:val="center"/>
                    <w:rPr>
                      <w:rFonts w:ascii="Times New Roman" w:hAnsi="Times New Roman"/>
                      <w:sz w:val="20"/>
                      <w:szCs w:val="20"/>
                    </w:rPr>
                  </w:pPr>
                  <w:r w:rsidRPr="007D4BF9">
                    <w:rPr>
                      <w:rFonts w:ascii="Times New Roman" w:eastAsia="Times New Roman" w:hAnsi="Times New Roman"/>
                      <w:b/>
                      <w:bCs/>
                      <w:color w:val="000000"/>
                      <w:lang w:eastAsia="ru-RU"/>
                    </w:rPr>
                    <w:t>382 030,5</w:t>
                  </w:r>
                  <w:r>
                    <w:rPr>
                      <w:rFonts w:ascii="Times New Roman" w:eastAsia="Times New Roman" w:hAnsi="Times New Roman"/>
                      <w:b/>
                      <w:bCs/>
                      <w:color w:val="000000"/>
                      <w:sz w:val="20"/>
                      <w:szCs w:val="20"/>
                      <w:lang w:eastAsia="ru-RU"/>
                    </w:rPr>
                    <w:t xml:space="preserve"> </w:t>
                  </w:r>
                  <w:r>
                    <w:rPr>
                      <w:rFonts w:ascii="Times New Roman" w:hAnsi="Times New Roman"/>
                      <w:b/>
                      <w:sz w:val="20"/>
                      <w:szCs w:val="20"/>
                    </w:rPr>
                    <w:t xml:space="preserve"> </w:t>
                  </w:r>
                  <w:r w:rsidRPr="00A9030B">
                    <w:rPr>
                      <w:rFonts w:ascii="Times New Roman" w:hAnsi="Times New Roman"/>
                      <w:b/>
                      <w:sz w:val="20"/>
                      <w:szCs w:val="20"/>
                    </w:rPr>
                    <w:t>тыс. руб.</w:t>
                  </w:r>
                </w:p>
              </w:txbxContent>
            </v:textbox>
          </v:shape>
        </w:pict>
      </w:r>
      <w:r w:rsidRPr="00801C89">
        <w:rPr>
          <w:rFonts w:ascii="Times New Roman" w:hAnsi="Times New Roman"/>
          <w:b/>
          <w:noProof/>
          <w:sz w:val="28"/>
          <w:szCs w:val="28"/>
          <w:lang w:eastAsia="ru-RU"/>
        </w:rPr>
        <w:pict>
          <v:shape id="_x0000_s1144" type="#_x0000_t53" style="position:absolute;left:0;text-align:left;margin-left:-7.35pt;margin-top:-6.2pt;width:182.4pt;height:128pt;z-index:251753472" fillcolor="white [3201]" strokecolor="#9bbb59 [3206]" strokeweight="2.5pt">
            <v:shadow color="#868686"/>
            <v:textbox style="mso-next-textbox:#_x0000_s1144">
              <w:txbxContent>
                <w:p w:rsidR="00112461" w:rsidRDefault="00112461" w:rsidP="007D4BF9">
                  <w:pPr>
                    <w:spacing w:after="0" w:line="240" w:lineRule="auto"/>
                    <w:jc w:val="center"/>
                    <w:rPr>
                      <w:rFonts w:ascii="Times New Roman" w:hAnsi="Times New Roman"/>
                      <w:b/>
                      <w:sz w:val="26"/>
                      <w:szCs w:val="26"/>
                    </w:rPr>
                  </w:pPr>
                </w:p>
                <w:p w:rsidR="00112461" w:rsidRPr="00550AF1" w:rsidRDefault="00112461" w:rsidP="007D4BF9">
                  <w:pPr>
                    <w:spacing w:after="0" w:line="240" w:lineRule="auto"/>
                    <w:jc w:val="center"/>
                    <w:rPr>
                      <w:rFonts w:ascii="Times New Roman" w:hAnsi="Times New Roman"/>
                      <w:b/>
                      <w:sz w:val="28"/>
                      <w:szCs w:val="28"/>
                    </w:rPr>
                  </w:pPr>
                  <w:r w:rsidRPr="00550AF1">
                    <w:rPr>
                      <w:rFonts w:ascii="Times New Roman" w:hAnsi="Times New Roman"/>
                      <w:b/>
                      <w:sz w:val="28"/>
                      <w:szCs w:val="28"/>
                    </w:rPr>
                    <w:t>Расходы</w:t>
                  </w:r>
                  <w:r>
                    <w:rPr>
                      <w:rFonts w:ascii="Times New Roman" w:hAnsi="Times New Roman"/>
                      <w:b/>
                      <w:sz w:val="28"/>
                      <w:szCs w:val="28"/>
                    </w:rPr>
                    <w:t xml:space="preserve"> на культуру</w:t>
                  </w:r>
                  <w:r w:rsidRPr="00550AF1">
                    <w:rPr>
                      <w:rFonts w:ascii="Times New Roman" w:hAnsi="Times New Roman"/>
                      <w:b/>
                      <w:sz w:val="28"/>
                      <w:szCs w:val="28"/>
                    </w:rPr>
                    <w:t xml:space="preserve"> в расч</w:t>
                  </w:r>
                  <w:r>
                    <w:rPr>
                      <w:rFonts w:ascii="Times New Roman" w:hAnsi="Times New Roman"/>
                      <w:b/>
                      <w:sz w:val="28"/>
                      <w:szCs w:val="28"/>
                    </w:rPr>
                    <w:t>е</w:t>
                  </w:r>
                  <w:r w:rsidRPr="00550AF1">
                    <w:rPr>
                      <w:rFonts w:ascii="Times New Roman" w:hAnsi="Times New Roman"/>
                      <w:b/>
                      <w:sz w:val="28"/>
                      <w:szCs w:val="28"/>
                    </w:rPr>
                    <w:t>те на   1 жителя города</w:t>
                  </w:r>
                </w:p>
              </w:txbxContent>
            </v:textbox>
          </v:shape>
        </w:pict>
      </w:r>
    </w:p>
    <w:p w:rsidR="00C63B20" w:rsidRPr="00DA6159" w:rsidRDefault="00C63B20" w:rsidP="007D4BF9">
      <w:pPr>
        <w:spacing w:line="240" w:lineRule="auto"/>
        <w:ind w:left="3402"/>
        <w:rPr>
          <w:rFonts w:ascii="Times New Roman" w:hAnsi="Times New Roman"/>
          <w:b/>
          <w:sz w:val="28"/>
          <w:szCs w:val="28"/>
        </w:rPr>
      </w:pPr>
      <w:r w:rsidRPr="00DA6159">
        <w:rPr>
          <w:rFonts w:ascii="Times New Roman" w:hAnsi="Times New Roman"/>
          <w:b/>
          <w:sz w:val="28"/>
          <w:szCs w:val="28"/>
        </w:rPr>
        <w:t>201</w:t>
      </w:r>
      <w:r>
        <w:rPr>
          <w:rFonts w:ascii="Times New Roman" w:hAnsi="Times New Roman"/>
          <w:b/>
          <w:sz w:val="28"/>
          <w:szCs w:val="28"/>
        </w:rPr>
        <w:t>8</w:t>
      </w:r>
      <w:r w:rsidRPr="00DA6159">
        <w:rPr>
          <w:rFonts w:ascii="Times New Roman" w:hAnsi="Times New Roman"/>
          <w:b/>
          <w:sz w:val="28"/>
          <w:szCs w:val="28"/>
        </w:rPr>
        <w:t xml:space="preserve">                           :                        </w:t>
      </w:r>
      <w:r w:rsidRPr="00CF4DE4">
        <w:rPr>
          <w:rFonts w:ascii="Times New Roman" w:hAnsi="Times New Roman"/>
          <w:b/>
          <w:sz w:val="28"/>
          <w:szCs w:val="28"/>
        </w:rPr>
        <w:t xml:space="preserve"> </w:t>
      </w:r>
      <w:r w:rsidRPr="00DA6159">
        <w:rPr>
          <w:rFonts w:ascii="Times New Roman" w:hAnsi="Times New Roman"/>
          <w:b/>
          <w:sz w:val="28"/>
          <w:szCs w:val="28"/>
        </w:rPr>
        <w:t>=</w:t>
      </w:r>
    </w:p>
    <w:p w:rsidR="00C63B20" w:rsidRPr="00DA6159" w:rsidRDefault="00801C89" w:rsidP="007D4BF9">
      <w:pPr>
        <w:spacing w:line="240" w:lineRule="auto"/>
        <w:ind w:left="3402"/>
        <w:rPr>
          <w:rFonts w:ascii="Times New Roman" w:hAnsi="Times New Roman"/>
          <w:b/>
          <w:sz w:val="28"/>
          <w:szCs w:val="28"/>
        </w:rPr>
      </w:pPr>
      <w:r>
        <w:rPr>
          <w:rFonts w:ascii="Times New Roman" w:hAnsi="Times New Roman"/>
          <w:b/>
          <w:noProof/>
          <w:sz w:val="28"/>
          <w:szCs w:val="28"/>
          <w:lang w:eastAsia="ru-RU"/>
        </w:rPr>
        <w:pict>
          <v:shape id="_x0000_s1038" type="#_x0000_t202" style="position:absolute;left:0;text-align:left;margin-left:401.9pt;margin-top:16.15pt;width:86.1pt;height:35.1pt;z-index:251597824" strokecolor="#c2d69b" strokeweight="1pt">
            <v:fill color2="#d6e3bc" focusposition="1" focussize="" focus="100%" type="gradient"/>
            <v:shadow on="t" type="perspective" color="#4e6128" opacity=".5" offset="1pt" offset2="-3pt"/>
            <v:textbox style="mso-next-textbox:#_x0000_s1038">
              <w:txbxContent>
                <w:p w:rsidR="00112461" w:rsidRPr="00FF21E0" w:rsidRDefault="00112461" w:rsidP="00C63B20">
                  <w:pPr>
                    <w:jc w:val="center"/>
                    <w:rPr>
                      <w:rFonts w:ascii="Times New Roman" w:hAnsi="Times New Roman"/>
                      <w:sz w:val="20"/>
                      <w:szCs w:val="20"/>
                    </w:rPr>
                  </w:pPr>
                  <w:r w:rsidRPr="007D4BF9">
                    <w:rPr>
                      <w:rFonts w:ascii="Times New Roman" w:hAnsi="Times New Roman"/>
                      <w:b/>
                    </w:rPr>
                    <w:t>0,6</w:t>
                  </w:r>
                  <w:r>
                    <w:rPr>
                      <w:rFonts w:ascii="Times New Roman" w:hAnsi="Times New Roman"/>
                      <w:b/>
                      <w:sz w:val="20"/>
                      <w:szCs w:val="20"/>
                    </w:rPr>
                    <w:t xml:space="preserve"> </w:t>
                  </w:r>
                  <w:r w:rsidRPr="00FF21E0">
                    <w:rPr>
                      <w:rFonts w:ascii="Times New Roman" w:hAnsi="Times New Roman"/>
                      <w:b/>
                      <w:sz w:val="20"/>
                      <w:szCs w:val="20"/>
                    </w:rPr>
                    <w:t>тыс. руб./жит.</w:t>
                  </w:r>
                </w:p>
              </w:txbxContent>
            </v:textbox>
          </v:shape>
        </w:pict>
      </w:r>
      <w:r>
        <w:rPr>
          <w:rFonts w:ascii="Times New Roman" w:hAnsi="Times New Roman"/>
          <w:b/>
          <w:noProof/>
          <w:sz w:val="28"/>
          <w:szCs w:val="28"/>
          <w:lang w:eastAsia="ru-RU"/>
        </w:rPr>
        <w:pict>
          <v:shape id="_x0000_s1037" type="#_x0000_t202" style="position:absolute;left:0;text-align:left;margin-left:303.15pt;margin-top:16.15pt;width:71.45pt;height:35.1pt;z-index:251596800" strokecolor="#c2d69b" strokeweight="1pt">
            <v:fill color2="#d6e3bc" focusposition="1" focussize="" focus="100%" type="gradient"/>
            <v:shadow on="t" type="perspective" color="#4e6128" opacity=".5" offset="1pt" offset2="-3pt"/>
            <v:textbox style="mso-next-textbox:#_x0000_s1037">
              <w:txbxContent>
                <w:p w:rsidR="00112461" w:rsidRPr="00FF21E0" w:rsidRDefault="00112461" w:rsidP="00C63B20">
                  <w:pPr>
                    <w:jc w:val="center"/>
                    <w:rPr>
                      <w:rFonts w:ascii="Times New Roman" w:hAnsi="Times New Roman"/>
                      <w:sz w:val="20"/>
                      <w:szCs w:val="20"/>
                    </w:rPr>
                  </w:pPr>
                  <w:r w:rsidRPr="007D4BF9">
                    <w:rPr>
                      <w:rFonts w:ascii="Times New Roman" w:hAnsi="Times New Roman"/>
                      <w:b/>
                    </w:rPr>
                    <w:t>841 902</w:t>
                  </w:r>
                  <w:r>
                    <w:rPr>
                      <w:rFonts w:ascii="Times New Roman" w:hAnsi="Times New Roman"/>
                      <w:b/>
                      <w:sz w:val="20"/>
                      <w:szCs w:val="20"/>
                    </w:rPr>
                    <w:t xml:space="preserve"> </w:t>
                  </w:r>
                  <w:r w:rsidRPr="00FF21E0">
                    <w:rPr>
                      <w:rFonts w:ascii="Times New Roman" w:hAnsi="Times New Roman"/>
                      <w:b/>
                      <w:sz w:val="20"/>
                      <w:szCs w:val="20"/>
                    </w:rPr>
                    <w:t>жителей</w:t>
                  </w:r>
                </w:p>
              </w:txbxContent>
            </v:textbox>
          </v:shape>
        </w:pict>
      </w:r>
      <w:r w:rsidRPr="00801C89">
        <w:rPr>
          <w:rFonts w:ascii="Times New Roman" w:hAnsi="Times New Roman"/>
          <w:noProof/>
          <w:color w:val="FF0000"/>
          <w:sz w:val="28"/>
          <w:szCs w:val="28"/>
          <w:lang w:eastAsia="ru-RU"/>
        </w:rPr>
        <w:pict>
          <v:shape id="_x0000_s1036" type="#_x0000_t202" style="position:absolute;left:0;text-align:left;margin-left:205.65pt;margin-top:16.15pt;width:71.45pt;height:35.1pt;z-index:251595776" strokecolor="#c2d69b" strokeweight="1pt">
            <v:fill color2="#d6e3bc" focusposition="1" focussize="" focus="100%" type="gradient"/>
            <v:shadow on="t" type="perspective" color="#4e6128" opacity=".5" offset="1pt" offset2="-3pt"/>
            <v:textbox style="mso-next-textbox:#_x0000_s1036">
              <w:txbxContent>
                <w:p w:rsidR="00112461" w:rsidRPr="00A9030B" w:rsidRDefault="00112461" w:rsidP="00C63B20">
                  <w:pPr>
                    <w:jc w:val="center"/>
                    <w:rPr>
                      <w:rFonts w:ascii="Times New Roman" w:hAnsi="Times New Roman"/>
                      <w:sz w:val="20"/>
                      <w:szCs w:val="20"/>
                    </w:rPr>
                  </w:pPr>
                  <w:r w:rsidRPr="007D4BF9">
                    <w:rPr>
                      <w:rFonts w:ascii="Times New Roman" w:hAnsi="Times New Roman"/>
                      <w:b/>
                    </w:rPr>
                    <w:t>466 765,4</w:t>
                  </w:r>
                  <w:r>
                    <w:rPr>
                      <w:rFonts w:ascii="Times New Roman" w:hAnsi="Times New Roman"/>
                      <w:b/>
                      <w:sz w:val="20"/>
                      <w:szCs w:val="20"/>
                    </w:rPr>
                    <w:t xml:space="preserve"> </w:t>
                  </w:r>
                  <w:r w:rsidRPr="00893242">
                    <w:rPr>
                      <w:rFonts w:ascii="Times New Roman" w:hAnsi="Times New Roman"/>
                      <w:b/>
                      <w:sz w:val="20"/>
                      <w:szCs w:val="20"/>
                    </w:rPr>
                    <w:t>тыс</w:t>
                  </w:r>
                  <w:r w:rsidRPr="00A9030B">
                    <w:rPr>
                      <w:rFonts w:ascii="Times New Roman" w:hAnsi="Times New Roman"/>
                      <w:b/>
                      <w:sz w:val="20"/>
                      <w:szCs w:val="20"/>
                    </w:rPr>
                    <w:t>. руб.</w:t>
                  </w:r>
                </w:p>
              </w:txbxContent>
            </v:textbox>
          </v:shape>
        </w:pict>
      </w:r>
    </w:p>
    <w:p w:rsidR="00C63B20" w:rsidRPr="00DA6159" w:rsidRDefault="00C63B20" w:rsidP="007D4BF9">
      <w:pPr>
        <w:spacing w:line="240" w:lineRule="auto"/>
        <w:ind w:left="3402"/>
        <w:rPr>
          <w:rFonts w:ascii="Times New Roman" w:hAnsi="Times New Roman"/>
          <w:b/>
          <w:sz w:val="28"/>
          <w:szCs w:val="28"/>
        </w:rPr>
      </w:pPr>
      <w:r w:rsidRPr="00DA6159">
        <w:rPr>
          <w:rFonts w:ascii="Times New Roman" w:hAnsi="Times New Roman"/>
          <w:b/>
          <w:sz w:val="28"/>
          <w:szCs w:val="28"/>
        </w:rPr>
        <w:t>201</w:t>
      </w:r>
      <w:r w:rsidRPr="00CF0A87">
        <w:rPr>
          <w:rFonts w:ascii="Times New Roman" w:hAnsi="Times New Roman"/>
          <w:b/>
          <w:sz w:val="28"/>
          <w:szCs w:val="28"/>
        </w:rPr>
        <w:t>9</w:t>
      </w:r>
      <w:r w:rsidRPr="00DA6159">
        <w:rPr>
          <w:rFonts w:ascii="Times New Roman" w:hAnsi="Times New Roman"/>
          <w:b/>
          <w:sz w:val="28"/>
          <w:szCs w:val="28"/>
        </w:rPr>
        <w:t xml:space="preserve">                          </w:t>
      </w:r>
      <w:r w:rsidRPr="00CF4DE4">
        <w:rPr>
          <w:rFonts w:ascii="Times New Roman" w:hAnsi="Times New Roman"/>
          <w:b/>
          <w:sz w:val="28"/>
          <w:szCs w:val="28"/>
        </w:rPr>
        <w:t xml:space="preserve"> </w:t>
      </w:r>
      <w:r w:rsidRPr="00DA6159">
        <w:rPr>
          <w:rFonts w:ascii="Times New Roman" w:hAnsi="Times New Roman"/>
          <w:b/>
          <w:sz w:val="28"/>
          <w:szCs w:val="28"/>
        </w:rPr>
        <w:t>:                         =</w:t>
      </w:r>
    </w:p>
    <w:p w:rsidR="00C63B20" w:rsidRDefault="00C63B20" w:rsidP="00C63B20">
      <w:pPr>
        <w:pStyle w:val="ConsPlusNormal"/>
        <w:ind w:firstLine="709"/>
        <w:jc w:val="both"/>
        <w:rPr>
          <w:rFonts w:ascii="Times New Roman" w:hAnsi="Times New Roman"/>
          <w:sz w:val="28"/>
          <w:szCs w:val="28"/>
        </w:rPr>
      </w:pPr>
    </w:p>
    <w:p w:rsidR="007D4BF9" w:rsidRDefault="007D4BF9" w:rsidP="00C63B20">
      <w:pPr>
        <w:pStyle w:val="ConsPlusNormal"/>
        <w:ind w:firstLine="709"/>
        <w:jc w:val="both"/>
        <w:rPr>
          <w:rFonts w:ascii="Times New Roman" w:hAnsi="Times New Roman"/>
          <w:sz w:val="28"/>
          <w:szCs w:val="28"/>
        </w:rPr>
      </w:pPr>
    </w:p>
    <w:p w:rsidR="007D4BF9" w:rsidRDefault="00801C89" w:rsidP="00C63B20">
      <w:pPr>
        <w:spacing w:after="0" w:line="240" w:lineRule="auto"/>
        <w:ind w:firstLine="709"/>
        <w:jc w:val="center"/>
        <w:rPr>
          <w:rFonts w:ascii="Times New Roman" w:hAnsi="Times New Roman"/>
          <w:b/>
          <w:bCs/>
          <w:sz w:val="28"/>
          <w:szCs w:val="28"/>
        </w:rPr>
      </w:pPr>
      <w:r w:rsidRPr="00801C89">
        <w:rPr>
          <w:rFonts w:ascii="Times New Roman" w:hAnsi="Times New Roman"/>
          <w:noProof/>
          <w:sz w:val="28"/>
          <w:szCs w:val="28"/>
        </w:rPr>
        <w:pict>
          <v:roundrect id="_x0000_s1145" style="position:absolute;left:0;text-align:left;margin-left:29.55pt;margin-top:5.4pt;width:441pt;height:49.5pt;z-index:251754496" arcsize="10923f" fillcolor="#d6e3bc [1302]" strokecolor="#c2d69b [1942]" strokeweight="3pt">
            <v:shadow on="t" type="perspective" color="#974706 [1609]" opacity=".5" offset="1pt" offset2="-1pt"/>
            <v:textbox>
              <w:txbxContent>
                <w:p w:rsidR="00112461" w:rsidRPr="007D4BF9" w:rsidRDefault="00112461" w:rsidP="007D4BF9">
                  <w:pPr>
                    <w:pStyle w:val="22"/>
                    <w:tabs>
                      <w:tab w:val="left" w:pos="567"/>
                    </w:tabs>
                    <w:ind w:firstLine="0"/>
                    <w:rPr>
                      <w:color w:val="003200"/>
                    </w:rPr>
                  </w:pPr>
                  <w:r w:rsidRPr="00755DFE">
                    <w:rPr>
                      <w:color w:val="003200"/>
                    </w:rPr>
                    <w:t xml:space="preserve">В 2019 году </w:t>
                  </w:r>
                  <w:r w:rsidRPr="00755DFE">
                    <w:rPr>
                      <w:color w:val="003200"/>
                      <w:u w:val="single"/>
                    </w:rPr>
                    <w:t xml:space="preserve">среднемесячная заработная плата работников </w:t>
                  </w:r>
                  <w:r>
                    <w:rPr>
                      <w:color w:val="003200"/>
                      <w:u w:val="single"/>
                    </w:rPr>
                    <w:t xml:space="preserve">культуры </w:t>
                  </w:r>
                  <w:r w:rsidRPr="00755DFE">
                    <w:rPr>
                      <w:color w:val="003200"/>
                      <w:u w:val="single"/>
                    </w:rPr>
                    <w:t>составила</w:t>
                  </w:r>
                  <w:r w:rsidRPr="007D4BF9">
                    <w:rPr>
                      <w:color w:val="003200"/>
                    </w:rPr>
                    <w:t xml:space="preserve"> </w:t>
                  </w:r>
                  <w:r>
                    <w:rPr>
                      <w:color w:val="003200"/>
                    </w:rPr>
                    <w:t>25,6 тыс. руб.</w:t>
                  </w:r>
                </w:p>
              </w:txbxContent>
            </v:textbox>
          </v:roundrect>
        </w:pict>
      </w:r>
    </w:p>
    <w:p w:rsidR="00C63B20" w:rsidRDefault="00C63B20" w:rsidP="00C63B20">
      <w:pPr>
        <w:spacing w:after="0" w:line="240" w:lineRule="auto"/>
        <w:ind w:firstLine="709"/>
        <w:jc w:val="center"/>
        <w:rPr>
          <w:rFonts w:ascii="Times New Roman" w:hAnsi="Times New Roman"/>
          <w:b/>
          <w:bCs/>
          <w:sz w:val="28"/>
          <w:szCs w:val="28"/>
        </w:rPr>
      </w:pPr>
    </w:p>
    <w:p w:rsidR="007D4BF9" w:rsidRDefault="007D4BF9" w:rsidP="00C63B20">
      <w:pPr>
        <w:spacing w:after="0" w:line="240" w:lineRule="auto"/>
        <w:ind w:firstLine="709"/>
        <w:jc w:val="center"/>
        <w:rPr>
          <w:rFonts w:ascii="Times New Roman" w:hAnsi="Times New Roman"/>
          <w:b/>
          <w:bCs/>
          <w:sz w:val="28"/>
          <w:szCs w:val="28"/>
        </w:rPr>
      </w:pPr>
    </w:p>
    <w:p w:rsidR="007D4BF9" w:rsidRPr="00DA6159" w:rsidRDefault="007D4BF9" w:rsidP="00C63B20">
      <w:pPr>
        <w:spacing w:after="0" w:line="240" w:lineRule="auto"/>
        <w:ind w:firstLine="709"/>
        <w:jc w:val="center"/>
        <w:rPr>
          <w:rFonts w:ascii="Times New Roman" w:hAnsi="Times New Roman"/>
          <w:b/>
          <w:bCs/>
          <w:sz w:val="28"/>
          <w:szCs w:val="28"/>
        </w:rPr>
      </w:pPr>
    </w:p>
    <w:p w:rsidR="00C63B20" w:rsidRPr="00DA6159" w:rsidRDefault="0033444E" w:rsidP="00C63B20">
      <w:pPr>
        <w:spacing w:after="0" w:line="240" w:lineRule="auto"/>
        <w:jc w:val="center"/>
        <w:rPr>
          <w:rFonts w:ascii="Times New Roman" w:hAnsi="Times New Roman"/>
          <w:b/>
          <w:bCs/>
          <w:sz w:val="28"/>
          <w:szCs w:val="28"/>
        </w:rPr>
      </w:pPr>
      <w:r>
        <w:rPr>
          <w:rFonts w:ascii="Times New Roman" w:hAnsi="Times New Roman"/>
          <w:b/>
          <w:bCs/>
          <w:sz w:val="28"/>
          <w:szCs w:val="28"/>
        </w:rPr>
        <w:t>5</w:t>
      </w:r>
      <w:r w:rsidR="00C63B20" w:rsidRPr="00DA6159">
        <w:rPr>
          <w:rFonts w:ascii="Times New Roman" w:hAnsi="Times New Roman"/>
          <w:b/>
          <w:bCs/>
          <w:sz w:val="28"/>
          <w:szCs w:val="28"/>
        </w:rPr>
        <w:t>.</w:t>
      </w:r>
      <w:r>
        <w:rPr>
          <w:rFonts w:ascii="Times New Roman" w:hAnsi="Times New Roman"/>
          <w:b/>
          <w:bCs/>
          <w:sz w:val="28"/>
          <w:szCs w:val="28"/>
        </w:rPr>
        <w:t>3</w:t>
      </w:r>
      <w:r w:rsidR="00C63B20" w:rsidRPr="00DA6159">
        <w:rPr>
          <w:rFonts w:ascii="Times New Roman" w:hAnsi="Times New Roman"/>
          <w:b/>
          <w:bCs/>
          <w:sz w:val="28"/>
          <w:szCs w:val="28"/>
        </w:rPr>
        <w:t>.</w:t>
      </w:r>
      <w:r w:rsidR="007A2D8E">
        <w:rPr>
          <w:rFonts w:ascii="Times New Roman" w:hAnsi="Times New Roman"/>
          <w:b/>
          <w:bCs/>
          <w:sz w:val="28"/>
          <w:szCs w:val="28"/>
        </w:rPr>
        <w:t>3</w:t>
      </w:r>
      <w:r w:rsidR="00C63B20" w:rsidRPr="00DA6159">
        <w:rPr>
          <w:rFonts w:ascii="Times New Roman" w:hAnsi="Times New Roman"/>
          <w:b/>
          <w:bCs/>
          <w:sz w:val="28"/>
          <w:szCs w:val="28"/>
        </w:rPr>
        <w:t>. Расходы на социальную политику</w:t>
      </w:r>
    </w:p>
    <w:p w:rsidR="00C63B20" w:rsidRPr="00AE46E1" w:rsidRDefault="00C63B20" w:rsidP="00C63B20">
      <w:pPr>
        <w:spacing w:after="0" w:line="240" w:lineRule="auto"/>
        <w:ind w:firstLine="709"/>
        <w:jc w:val="center"/>
        <w:rPr>
          <w:rFonts w:ascii="Times New Roman" w:hAnsi="Times New Roman"/>
          <w:b/>
          <w:bCs/>
          <w:sz w:val="16"/>
          <w:szCs w:val="16"/>
        </w:rPr>
      </w:pPr>
    </w:p>
    <w:p w:rsidR="00C63B20" w:rsidRDefault="00C63B20" w:rsidP="00B26545">
      <w:pPr>
        <w:spacing w:after="0" w:line="240" w:lineRule="auto"/>
        <w:ind w:firstLine="709"/>
        <w:jc w:val="both"/>
        <w:rPr>
          <w:rFonts w:ascii="Times New Roman" w:hAnsi="Times New Roman"/>
          <w:sz w:val="28"/>
          <w:szCs w:val="28"/>
        </w:rPr>
      </w:pPr>
      <w:r w:rsidRPr="0096362B">
        <w:rPr>
          <w:rFonts w:ascii="Times New Roman" w:hAnsi="Times New Roman"/>
          <w:sz w:val="28"/>
          <w:szCs w:val="28"/>
        </w:rPr>
        <w:t>На «Социальную политику» направлено 664 844,1 тыс. руб., в том числе на исполнение публичных нормативных обязательств - 377 739,0 тыс. руб.</w:t>
      </w:r>
    </w:p>
    <w:p w:rsidR="00B26545" w:rsidRDefault="00B26545" w:rsidP="00B26545">
      <w:pPr>
        <w:spacing w:before="120" w:after="240" w:line="240" w:lineRule="auto"/>
        <w:ind w:firstLine="709"/>
        <w:jc w:val="center"/>
        <w:rPr>
          <w:rFonts w:ascii="Times New Roman" w:hAnsi="Times New Roman"/>
          <w:b/>
          <w:bCs/>
          <w:i/>
          <w:sz w:val="28"/>
          <w:szCs w:val="28"/>
        </w:rPr>
      </w:pPr>
      <w:r>
        <w:rPr>
          <w:rFonts w:ascii="Times New Roman" w:hAnsi="Times New Roman"/>
          <w:b/>
          <w:bCs/>
          <w:i/>
          <w:sz w:val="28"/>
          <w:szCs w:val="28"/>
        </w:rPr>
        <w:t>Н</w:t>
      </w:r>
      <w:r w:rsidRPr="002200A0">
        <w:rPr>
          <w:rFonts w:ascii="Times New Roman" w:hAnsi="Times New Roman"/>
          <w:b/>
          <w:bCs/>
          <w:i/>
          <w:sz w:val="28"/>
          <w:szCs w:val="28"/>
        </w:rPr>
        <w:t xml:space="preserve">аправления расходования средств в области </w:t>
      </w:r>
      <w:r w:rsidR="007A2D8E">
        <w:rPr>
          <w:rFonts w:ascii="Times New Roman" w:hAnsi="Times New Roman"/>
          <w:b/>
          <w:bCs/>
          <w:i/>
          <w:sz w:val="28"/>
          <w:szCs w:val="28"/>
        </w:rPr>
        <w:t>социальной политики</w:t>
      </w:r>
    </w:p>
    <w:p w:rsidR="006E52FF" w:rsidRPr="00221722" w:rsidRDefault="007A2D8E" w:rsidP="006E52FF">
      <w:pPr>
        <w:spacing w:after="120" w:line="240" w:lineRule="auto"/>
        <w:jc w:val="center"/>
        <w:rPr>
          <w:rFonts w:ascii="Times New Roman" w:hAnsi="Times New Roman"/>
          <w:sz w:val="16"/>
          <w:szCs w:val="16"/>
        </w:rPr>
      </w:pPr>
      <w:r>
        <w:rPr>
          <w:rFonts w:ascii="Times New Roman" w:hAnsi="Times New Roman"/>
          <w:i/>
          <w:noProof/>
          <w:sz w:val="28"/>
          <w:szCs w:val="28"/>
          <w:lang w:eastAsia="ru-RU"/>
        </w:rPr>
        <w:t>Диаграмма 7</w:t>
      </w:r>
      <w:r w:rsidR="006E52FF" w:rsidRPr="006E52FF">
        <w:rPr>
          <w:rFonts w:ascii="Times New Roman" w:hAnsi="Times New Roman"/>
          <w:i/>
          <w:noProof/>
          <w:sz w:val="28"/>
          <w:szCs w:val="28"/>
          <w:lang w:eastAsia="ru-RU"/>
        </w:rPr>
        <w:t>. Расходы на социальную политику, тыс. руб.</w:t>
      </w:r>
    </w:p>
    <w:p w:rsidR="00B26545" w:rsidRDefault="00B26545" w:rsidP="00B26545">
      <w:pPr>
        <w:spacing w:after="0" w:line="240" w:lineRule="auto"/>
        <w:ind w:right="-425"/>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6472063" cy="4391025"/>
            <wp:effectExtent l="19050" t="0" r="4937" b="0"/>
            <wp:docPr id="128" name="Рисунок 127" descr="соцполит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цполитика.jpg"/>
                    <pic:cNvPicPr/>
                  </pic:nvPicPr>
                  <pic:blipFill>
                    <a:blip r:embed="rId27" cstate="print"/>
                    <a:stretch>
                      <a:fillRect/>
                    </a:stretch>
                  </pic:blipFill>
                  <pic:spPr>
                    <a:xfrm>
                      <a:off x="0" y="0"/>
                      <a:ext cx="6477920" cy="4394999"/>
                    </a:xfrm>
                    <a:prstGeom prst="rect">
                      <a:avLst/>
                    </a:prstGeom>
                  </pic:spPr>
                </pic:pic>
              </a:graphicData>
            </a:graphic>
          </wp:inline>
        </w:drawing>
      </w:r>
    </w:p>
    <w:p w:rsidR="00B26545" w:rsidRPr="00636127" w:rsidRDefault="00B26545" w:rsidP="00B26545">
      <w:pPr>
        <w:spacing w:after="120" w:line="240" w:lineRule="auto"/>
        <w:jc w:val="center"/>
        <w:rPr>
          <w:rFonts w:ascii="Times New Roman" w:hAnsi="Times New Roman"/>
          <w:b/>
          <w:i/>
          <w:sz w:val="28"/>
          <w:szCs w:val="28"/>
          <w:lang w:eastAsia="ru-RU"/>
        </w:rPr>
      </w:pPr>
      <w:r w:rsidRPr="00636127">
        <w:rPr>
          <w:rFonts w:ascii="Times New Roman" w:hAnsi="Times New Roman"/>
          <w:b/>
          <w:i/>
          <w:sz w:val="28"/>
          <w:szCs w:val="28"/>
          <w:lang w:eastAsia="ru-RU"/>
        </w:rPr>
        <w:t xml:space="preserve">Итоги реализации мероприятий в области </w:t>
      </w:r>
      <w:r w:rsidR="007A2D8E">
        <w:rPr>
          <w:rFonts w:ascii="Times New Roman" w:hAnsi="Times New Roman"/>
          <w:b/>
          <w:i/>
          <w:sz w:val="28"/>
          <w:szCs w:val="28"/>
          <w:lang w:eastAsia="ru-RU"/>
        </w:rPr>
        <w:t>социальной политики</w:t>
      </w:r>
    </w:p>
    <w:p w:rsidR="00C63B20" w:rsidRPr="0096362B" w:rsidRDefault="00C63B20" w:rsidP="00B26545">
      <w:pPr>
        <w:spacing w:after="0" w:line="240" w:lineRule="auto"/>
        <w:ind w:firstLine="708"/>
        <w:jc w:val="both"/>
        <w:rPr>
          <w:rFonts w:ascii="Times New Roman" w:hAnsi="Times New Roman"/>
          <w:sz w:val="28"/>
          <w:szCs w:val="28"/>
        </w:rPr>
      </w:pPr>
      <w:r w:rsidRPr="0096362B">
        <w:rPr>
          <w:rFonts w:ascii="Times New Roman" w:hAnsi="Times New Roman"/>
          <w:sz w:val="28"/>
          <w:szCs w:val="28"/>
        </w:rPr>
        <w:t xml:space="preserve">В 2019 году на предоставление социальных льгот и материальной помощи 35 </w:t>
      </w:r>
      <w:r w:rsidRPr="00B26545">
        <w:rPr>
          <w:rFonts w:ascii="Times New Roman" w:hAnsi="Times New Roman"/>
          <w:shadow/>
          <w:sz w:val="28"/>
          <w:szCs w:val="28"/>
          <w:u w:val="single"/>
        </w:rPr>
        <w:t>Почетным гражданам города Саратова</w:t>
      </w:r>
      <w:r w:rsidRPr="0096362B">
        <w:rPr>
          <w:rFonts w:ascii="Times New Roman" w:hAnsi="Times New Roman"/>
          <w:sz w:val="28"/>
          <w:szCs w:val="28"/>
        </w:rPr>
        <w:t xml:space="preserve"> были выделены средства в размере    </w:t>
      </w:r>
      <w:r w:rsidRPr="0096362B">
        <w:rPr>
          <w:rFonts w:ascii="Times New Roman" w:hAnsi="Times New Roman"/>
          <w:sz w:val="28"/>
          <w:szCs w:val="28"/>
        </w:rPr>
        <w:lastRenderedPageBreak/>
        <w:t xml:space="preserve">2 560,8 тыс. руб. (в 2018 году - 31 Почетному гражданину на общую сумму 2 252,1 тыс. руб.). </w:t>
      </w:r>
    </w:p>
    <w:p w:rsidR="00C63B20" w:rsidRPr="0096362B" w:rsidRDefault="00C63B20" w:rsidP="00B26545">
      <w:pPr>
        <w:spacing w:after="0" w:line="240" w:lineRule="auto"/>
        <w:ind w:firstLine="708"/>
        <w:jc w:val="both"/>
        <w:rPr>
          <w:rFonts w:ascii="Times New Roman" w:hAnsi="Times New Roman"/>
          <w:sz w:val="28"/>
          <w:szCs w:val="28"/>
        </w:rPr>
      </w:pPr>
      <w:r w:rsidRPr="0096362B">
        <w:rPr>
          <w:rFonts w:ascii="Times New Roman" w:hAnsi="Times New Roman"/>
          <w:sz w:val="28"/>
          <w:szCs w:val="28"/>
        </w:rPr>
        <w:t xml:space="preserve">Решением Саратовской городской Думы  от 31.01.2007 № 14-115 «О Положении о Почетном гражданине города Саратова» предусмотрено присвоение звания Почетного гражданина не более, чем двум кандидатурам ежегодно. </w:t>
      </w:r>
    </w:p>
    <w:p w:rsidR="00C63B20" w:rsidRPr="0096362B" w:rsidRDefault="00C63B20" w:rsidP="00B26545">
      <w:pPr>
        <w:spacing w:after="0" w:line="240" w:lineRule="auto"/>
        <w:ind w:firstLine="708"/>
        <w:jc w:val="both"/>
        <w:rPr>
          <w:rFonts w:ascii="Times New Roman" w:hAnsi="Times New Roman"/>
          <w:sz w:val="28"/>
          <w:szCs w:val="28"/>
        </w:rPr>
      </w:pPr>
      <w:r w:rsidRPr="0096362B">
        <w:rPr>
          <w:rFonts w:ascii="Times New Roman" w:hAnsi="Times New Roman"/>
          <w:sz w:val="28"/>
          <w:szCs w:val="28"/>
        </w:rPr>
        <w:t xml:space="preserve">Размер единовременной материальной помощи Почетному гражданину города в 2019 году составлял 77,3 тыс. руб. </w:t>
      </w:r>
    </w:p>
    <w:p w:rsidR="00C63B20" w:rsidRPr="0096362B" w:rsidRDefault="00C63B20" w:rsidP="00B26545">
      <w:pPr>
        <w:spacing w:after="120" w:line="240" w:lineRule="auto"/>
        <w:ind w:firstLine="708"/>
        <w:jc w:val="both"/>
        <w:rPr>
          <w:rFonts w:ascii="Times New Roman" w:hAnsi="Times New Roman"/>
          <w:sz w:val="28"/>
          <w:szCs w:val="28"/>
        </w:rPr>
      </w:pPr>
      <w:r w:rsidRPr="0096362B">
        <w:rPr>
          <w:rFonts w:ascii="Times New Roman" w:hAnsi="Times New Roman"/>
          <w:sz w:val="28"/>
          <w:szCs w:val="28"/>
        </w:rPr>
        <w:t xml:space="preserve">Лицам, удостоенным звания Почетного гражданина, вручается диплом, лента, удостоверение и нагрудный знак Почетного гражданина города Саратова. </w:t>
      </w:r>
    </w:p>
    <w:p w:rsidR="00C63B20" w:rsidRPr="0096362B" w:rsidRDefault="00C63B20" w:rsidP="00B26545">
      <w:pPr>
        <w:spacing w:after="0" w:line="240" w:lineRule="auto"/>
        <w:ind w:firstLine="708"/>
        <w:jc w:val="both"/>
        <w:rPr>
          <w:rFonts w:ascii="Times New Roman" w:hAnsi="Times New Roman"/>
          <w:sz w:val="28"/>
          <w:szCs w:val="28"/>
        </w:rPr>
      </w:pPr>
      <w:r w:rsidRPr="0096362B">
        <w:rPr>
          <w:rFonts w:ascii="Times New Roman" w:hAnsi="Times New Roman"/>
          <w:sz w:val="28"/>
          <w:szCs w:val="28"/>
        </w:rPr>
        <w:t xml:space="preserve">В соответствии с Положением о социальной поддержке граждан, участвующих в </w:t>
      </w:r>
      <w:r w:rsidRPr="00B26545">
        <w:rPr>
          <w:rFonts w:ascii="Times New Roman" w:hAnsi="Times New Roman"/>
          <w:shadow/>
          <w:sz w:val="28"/>
          <w:szCs w:val="28"/>
          <w:u w:val="single"/>
        </w:rPr>
        <w:t>охране общественного порядка</w:t>
      </w:r>
      <w:r w:rsidRPr="0096362B">
        <w:rPr>
          <w:rFonts w:ascii="Times New Roman" w:hAnsi="Times New Roman"/>
          <w:sz w:val="28"/>
          <w:szCs w:val="28"/>
        </w:rPr>
        <w:t xml:space="preserve"> в муниципальном образовании «Город Саратов», утвержденным решением Саратовской городской Думы от 11.06.2013 № 25-290, видом социальной поддержки граждан, участвующих в охране общественного порядка в муниципальном образовании «Город Саратов», является материальная помощь. </w:t>
      </w:r>
    </w:p>
    <w:p w:rsidR="00C63B20" w:rsidRPr="0096362B" w:rsidRDefault="00C63B20" w:rsidP="00B26545">
      <w:pPr>
        <w:spacing w:after="0" w:line="240" w:lineRule="auto"/>
        <w:ind w:firstLine="708"/>
        <w:jc w:val="both"/>
        <w:rPr>
          <w:rFonts w:ascii="Times New Roman" w:hAnsi="Times New Roman"/>
          <w:sz w:val="28"/>
          <w:szCs w:val="28"/>
        </w:rPr>
      </w:pPr>
      <w:r w:rsidRPr="0096362B">
        <w:rPr>
          <w:rFonts w:ascii="Times New Roman" w:hAnsi="Times New Roman"/>
          <w:sz w:val="28"/>
          <w:szCs w:val="28"/>
        </w:rPr>
        <w:t xml:space="preserve">Для оказания материальной помощи гражданам, участвующим в охране общественного порядка в муниципальном образовании «Город Саратов», в рамках муниципальной программы «Профилактика правонарушений, терроризма, экстремизма, межнациональных конфликтов и наркомании» на 2019-2021 годы» в 2019 году было выделено – 4 385,5 тыс. руб., (в 2018 году  – </w:t>
      </w:r>
      <w:r w:rsidRPr="00F11A15">
        <w:rPr>
          <w:rFonts w:ascii="Times New Roman" w:hAnsi="Times New Roman"/>
          <w:sz w:val="28"/>
          <w:szCs w:val="28"/>
        </w:rPr>
        <w:t>5</w:t>
      </w:r>
      <w:r w:rsidR="00EF79DE" w:rsidRPr="00F11A15">
        <w:rPr>
          <w:rFonts w:ascii="Times New Roman" w:hAnsi="Times New Roman"/>
          <w:sz w:val="28"/>
          <w:szCs w:val="28"/>
        </w:rPr>
        <w:t> 478,5</w:t>
      </w:r>
      <w:r w:rsidRPr="00F11A15">
        <w:rPr>
          <w:rFonts w:ascii="Times New Roman" w:hAnsi="Times New Roman"/>
          <w:sz w:val="28"/>
          <w:szCs w:val="28"/>
        </w:rPr>
        <w:t xml:space="preserve">  тыс. руб.).</w:t>
      </w:r>
    </w:p>
    <w:p w:rsidR="00C63B20" w:rsidRPr="0096362B" w:rsidRDefault="00C63B20" w:rsidP="00B26545">
      <w:pPr>
        <w:spacing w:after="0" w:line="240" w:lineRule="auto"/>
        <w:ind w:firstLine="708"/>
        <w:jc w:val="both"/>
        <w:rPr>
          <w:rFonts w:ascii="Times New Roman" w:hAnsi="Times New Roman"/>
          <w:sz w:val="28"/>
          <w:szCs w:val="28"/>
        </w:rPr>
      </w:pPr>
      <w:r w:rsidRPr="0096362B">
        <w:rPr>
          <w:rFonts w:ascii="Times New Roman" w:hAnsi="Times New Roman"/>
          <w:sz w:val="28"/>
          <w:szCs w:val="28"/>
        </w:rPr>
        <w:t>В целях оказания содействия в охране общественного порядка, обеспечения общественной безопасности, предотвращения нарушений правопорядка на территории муниципального образования «Город Саратов» сотрудники дружины на постоянной основе совместно с ГУ МВД РФ по Саратовской области, УМВД г. Саратова, Прокуратурой г. Саратова,  оперативно-розыскной частью, отделом исполнения административного законодательства, отделением участковых уполномоченных полиции и подразделениями по делам несовершеннолетних, управляющими компаниями, ТСЖ, принимают участие в спецмероприятиях, рейдах, в акциях, в общественно-массовых мероприятиях, а также учениях.</w:t>
      </w:r>
    </w:p>
    <w:p w:rsidR="00C63B20" w:rsidRPr="0096362B" w:rsidRDefault="00C63B20" w:rsidP="00B26545">
      <w:pPr>
        <w:spacing w:after="0" w:line="240" w:lineRule="auto"/>
        <w:ind w:firstLine="708"/>
        <w:jc w:val="both"/>
        <w:rPr>
          <w:rFonts w:ascii="Times New Roman" w:hAnsi="Times New Roman"/>
          <w:sz w:val="28"/>
          <w:szCs w:val="28"/>
        </w:rPr>
      </w:pPr>
      <w:r w:rsidRPr="0096362B">
        <w:rPr>
          <w:rFonts w:ascii="Times New Roman" w:hAnsi="Times New Roman"/>
          <w:sz w:val="28"/>
          <w:szCs w:val="28"/>
        </w:rPr>
        <w:t>Опыт местной общественной организации г. Саратова «Добровольная народная дружина» был размещен в федеральных средствах массовой информации.</w:t>
      </w:r>
    </w:p>
    <w:p w:rsidR="00C63B20" w:rsidRPr="0096362B" w:rsidRDefault="00C63B20" w:rsidP="00B26545">
      <w:pPr>
        <w:spacing w:after="0" w:line="240" w:lineRule="auto"/>
        <w:ind w:firstLine="708"/>
        <w:jc w:val="both"/>
        <w:rPr>
          <w:rFonts w:ascii="Times New Roman" w:hAnsi="Times New Roman"/>
          <w:sz w:val="28"/>
          <w:szCs w:val="28"/>
        </w:rPr>
      </w:pPr>
      <w:r w:rsidRPr="0096362B">
        <w:rPr>
          <w:rFonts w:ascii="Times New Roman" w:hAnsi="Times New Roman"/>
          <w:sz w:val="28"/>
          <w:szCs w:val="28"/>
        </w:rPr>
        <w:t>Интерес граждан к участию в деятельности по охране общественного порядка - это выражение гражданской позиции и получение при этом необходимого в жизни каждого человека практического опыта.</w:t>
      </w:r>
    </w:p>
    <w:p w:rsidR="00C63B20" w:rsidRPr="0096362B" w:rsidRDefault="00C63B20" w:rsidP="00B26545">
      <w:pPr>
        <w:spacing w:after="120" w:line="240" w:lineRule="auto"/>
        <w:ind w:firstLine="708"/>
        <w:jc w:val="both"/>
        <w:rPr>
          <w:rFonts w:ascii="Times New Roman" w:hAnsi="Times New Roman"/>
          <w:sz w:val="28"/>
          <w:szCs w:val="28"/>
        </w:rPr>
      </w:pPr>
      <w:r w:rsidRPr="0096362B">
        <w:rPr>
          <w:rFonts w:ascii="Times New Roman" w:hAnsi="Times New Roman"/>
          <w:sz w:val="28"/>
          <w:szCs w:val="28"/>
        </w:rPr>
        <w:t>По состоянию на 01.01.2019 численность дружинников - 195 человек, количество выходов составило – 8 188, выявлено 55 административных правонарушений по статьям КоАП РФ. Выявлено и раскрыто 13 преступлений по статьям УК РФ. Принято участие в охране общественного порядка на территории города Саратова в 56 общественно-массовых мероприятиях.</w:t>
      </w:r>
    </w:p>
    <w:p w:rsidR="00C63B20" w:rsidRPr="0096362B" w:rsidRDefault="00C63B20" w:rsidP="00B26545">
      <w:pPr>
        <w:spacing w:after="0" w:line="240" w:lineRule="auto"/>
        <w:ind w:firstLine="708"/>
        <w:jc w:val="both"/>
        <w:rPr>
          <w:rFonts w:ascii="Times New Roman" w:hAnsi="Times New Roman"/>
          <w:sz w:val="28"/>
          <w:szCs w:val="28"/>
        </w:rPr>
      </w:pPr>
      <w:r w:rsidRPr="0096362B">
        <w:rPr>
          <w:rFonts w:ascii="Times New Roman" w:hAnsi="Times New Roman"/>
          <w:sz w:val="28"/>
          <w:szCs w:val="28"/>
        </w:rPr>
        <w:t xml:space="preserve">В соответствии с решением Саратовской городской Думы от 26.05.2011 </w:t>
      </w:r>
      <w:r w:rsidR="00B26545">
        <w:rPr>
          <w:rFonts w:ascii="Times New Roman" w:hAnsi="Times New Roman"/>
          <w:sz w:val="28"/>
          <w:szCs w:val="28"/>
        </w:rPr>
        <w:t>№</w:t>
      </w:r>
      <w:r w:rsidRPr="0096362B">
        <w:rPr>
          <w:rFonts w:ascii="Times New Roman" w:hAnsi="Times New Roman"/>
          <w:sz w:val="28"/>
          <w:szCs w:val="28"/>
        </w:rPr>
        <w:t xml:space="preserve"> 4-38 «Об установлении дополнительной </w:t>
      </w:r>
      <w:r w:rsidRPr="00B26545">
        <w:rPr>
          <w:rFonts w:ascii="Times New Roman" w:hAnsi="Times New Roman"/>
          <w:shadow/>
          <w:sz w:val="28"/>
          <w:szCs w:val="28"/>
          <w:u w:val="single"/>
        </w:rPr>
        <w:t xml:space="preserve">меры социальной поддержки </w:t>
      </w:r>
      <w:r w:rsidRPr="00B26545">
        <w:rPr>
          <w:rFonts w:ascii="Times New Roman" w:hAnsi="Times New Roman"/>
          <w:shadow/>
          <w:sz w:val="28"/>
          <w:szCs w:val="28"/>
          <w:u w:val="single"/>
        </w:rPr>
        <w:lastRenderedPageBreak/>
        <w:t>инвалидам и участникам Великой Отечественной войны</w:t>
      </w:r>
      <w:r w:rsidRPr="0096362B">
        <w:rPr>
          <w:rFonts w:ascii="Times New Roman" w:hAnsi="Times New Roman"/>
          <w:sz w:val="28"/>
          <w:szCs w:val="28"/>
        </w:rPr>
        <w:t>» инвалидам и участникам Великой Отечественной войны, проживающим на территории муниципального образования «Город Саратов», не имеющим стационарного телефона и пользующихся услугами подвижной радиотелефонной связи, предоставляется дополнительная мера социальной поддержки в виде денежной выплаты в размере 300 рублей в месяц.</w:t>
      </w:r>
    </w:p>
    <w:p w:rsidR="00C63B20" w:rsidRPr="0096362B" w:rsidRDefault="00C63B20" w:rsidP="00B26545">
      <w:pPr>
        <w:spacing w:after="120" w:line="240" w:lineRule="auto"/>
        <w:ind w:firstLine="708"/>
        <w:jc w:val="both"/>
        <w:rPr>
          <w:rFonts w:ascii="Times New Roman" w:hAnsi="Times New Roman"/>
          <w:sz w:val="28"/>
          <w:szCs w:val="28"/>
        </w:rPr>
      </w:pPr>
      <w:r w:rsidRPr="0096362B">
        <w:rPr>
          <w:rFonts w:ascii="Times New Roman" w:hAnsi="Times New Roman"/>
          <w:sz w:val="28"/>
          <w:szCs w:val="28"/>
        </w:rPr>
        <w:t xml:space="preserve">В 2019 году на выплату дополнительной меры социальной поддержки </w:t>
      </w:r>
      <w:r w:rsidR="00B26545">
        <w:rPr>
          <w:rFonts w:ascii="Times New Roman" w:hAnsi="Times New Roman"/>
          <w:sz w:val="28"/>
          <w:szCs w:val="28"/>
        </w:rPr>
        <w:t xml:space="preserve">      </w:t>
      </w:r>
      <w:r w:rsidRPr="0096362B">
        <w:rPr>
          <w:rFonts w:ascii="Times New Roman" w:hAnsi="Times New Roman"/>
          <w:sz w:val="28"/>
          <w:szCs w:val="28"/>
        </w:rPr>
        <w:t xml:space="preserve">10 инвалидам и участникам Великой Отечественной войны было выделено </w:t>
      </w:r>
      <w:r w:rsidR="00B26545">
        <w:rPr>
          <w:rFonts w:ascii="Times New Roman" w:hAnsi="Times New Roman"/>
          <w:sz w:val="28"/>
          <w:szCs w:val="28"/>
        </w:rPr>
        <w:t xml:space="preserve">     </w:t>
      </w:r>
      <w:r w:rsidRPr="0096362B">
        <w:rPr>
          <w:rFonts w:ascii="Times New Roman" w:hAnsi="Times New Roman"/>
          <w:sz w:val="28"/>
          <w:szCs w:val="28"/>
        </w:rPr>
        <w:t xml:space="preserve">33,5 тыс. руб. В 2018 году на эти цели для 13 инвалидов и участников Великой Отечественной войны было предусмотрено 44,0 тыс. руб. </w:t>
      </w:r>
    </w:p>
    <w:p w:rsidR="00C63B20" w:rsidRPr="0096362B" w:rsidRDefault="00C63B20" w:rsidP="00B26545">
      <w:pPr>
        <w:spacing w:after="0" w:line="240" w:lineRule="auto"/>
        <w:ind w:firstLine="708"/>
        <w:jc w:val="both"/>
        <w:rPr>
          <w:rFonts w:ascii="Times New Roman" w:hAnsi="Times New Roman"/>
          <w:sz w:val="28"/>
          <w:szCs w:val="28"/>
        </w:rPr>
      </w:pPr>
      <w:r w:rsidRPr="0096362B">
        <w:rPr>
          <w:rFonts w:ascii="Times New Roman" w:hAnsi="Times New Roman"/>
          <w:sz w:val="28"/>
          <w:szCs w:val="28"/>
        </w:rPr>
        <w:t xml:space="preserve">Предоставление жителям города </w:t>
      </w:r>
      <w:r w:rsidRPr="00B26545">
        <w:rPr>
          <w:rFonts w:ascii="Times New Roman" w:hAnsi="Times New Roman"/>
          <w:shadow/>
          <w:sz w:val="28"/>
          <w:szCs w:val="28"/>
          <w:u w:val="single"/>
        </w:rPr>
        <w:t>субсидий на оплату жилого помещения и коммунальных услуг</w:t>
      </w:r>
      <w:r w:rsidRPr="00B26545">
        <w:rPr>
          <w:rFonts w:ascii="Times New Roman" w:hAnsi="Times New Roman"/>
          <w:sz w:val="28"/>
          <w:szCs w:val="28"/>
        </w:rPr>
        <w:t xml:space="preserve"> </w:t>
      </w:r>
      <w:r w:rsidRPr="0096362B">
        <w:rPr>
          <w:rFonts w:ascii="Times New Roman" w:hAnsi="Times New Roman"/>
          <w:sz w:val="28"/>
          <w:szCs w:val="28"/>
        </w:rPr>
        <w:t>носит заявительный характер и является адресной финансовой помощью семьям или одиноко проживающим гражданам с низкими доходами в виде полной или частичной предварительной оплаты жилого помещения и коммунальных услуг.</w:t>
      </w:r>
    </w:p>
    <w:p w:rsidR="00C63B20" w:rsidRPr="0096362B" w:rsidRDefault="00C63B20" w:rsidP="00B26545">
      <w:pPr>
        <w:spacing w:after="0" w:line="240" w:lineRule="auto"/>
        <w:ind w:firstLine="708"/>
        <w:jc w:val="both"/>
        <w:rPr>
          <w:rFonts w:ascii="Times New Roman" w:hAnsi="Times New Roman"/>
          <w:sz w:val="28"/>
          <w:szCs w:val="28"/>
        </w:rPr>
      </w:pPr>
      <w:r w:rsidRPr="0096362B">
        <w:rPr>
          <w:rFonts w:ascii="Times New Roman" w:hAnsi="Times New Roman"/>
          <w:sz w:val="28"/>
          <w:szCs w:val="28"/>
        </w:rPr>
        <w:t xml:space="preserve">В 2019 году число семей-субсидентов составило 30 981 (в 2018 году – </w:t>
      </w:r>
      <w:r w:rsidR="00B26545">
        <w:rPr>
          <w:rFonts w:ascii="Times New Roman" w:hAnsi="Times New Roman"/>
          <w:sz w:val="28"/>
          <w:szCs w:val="28"/>
        </w:rPr>
        <w:t xml:space="preserve">      </w:t>
      </w:r>
      <w:r w:rsidRPr="0096362B">
        <w:rPr>
          <w:rFonts w:ascii="Times New Roman" w:hAnsi="Times New Roman"/>
          <w:sz w:val="28"/>
          <w:szCs w:val="28"/>
        </w:rPr>
        <w:t>31 323 семьи), общий объем начисленных и выплаченных гражданам субсидий – 260 190,0 тыс. руб. (2018 год – 262 763 тыс. руб.).</w:t>
      </w:r>
    </w:p>
    <w:p w:rsidR="00C63B20" w:rsidRPr="0096362B" w:rsidRDefault="00C63B20" w:rsidP="00B26545">
      <w:pPr>
        <w:pStyle w:val="af1"/>
        <w:tabs>
          <w:tab w:val="right" w:pos="1134"/>
        </w:tabs>
        <w:ind w:firstLine="708"/>
        <w:jc w:val="both"/>
        <w:rPr>
          <w:rFonts w:ascii="Times New Roman" w:hAnsi="Times New Roman"/>
          <w:sz w:val="28"/>
          <w:szCs w:val="28"/>
        </w:rPr>
      </w:pPr>
      <w:r w:rsidRPr="0096362B">
        <w:rPr>
          <w:rFonts w:ascii="Times New Roman" w:hAnsi="Times New Roman"/>
          <w:sz w:val="28"/>
          <w:szCs w:val="28"/>
        </w:rPr>
        <w:t>При проведении анализа вышеуказанных показателей в сравнении с показателями 2018 года, наблюдается незначительное снижение числа семей-субсидентов на 1,1% и снижение общего объема предоставленных гражданам субсидий на 1%.</w:t>
      </w:r>
    </w:p>
    <w:p w:rsidR="00C63B20" w:rsidRPr="0096362B" w:rsidRDefault="00C63B20" w:rsidP="00B26545">
      <w:pPr>
        <w:spacing w:after="0" w:line="240" w:lineRule="auto"/>
        <w:ind w:firstLine="708"/>
        <w:jc w:val="both"/>
        <w:rPr>
          <w:rFonts w:ascii="Times New Roman" w:hAnsi="Times New Roman"/>
          <w:sz w:val="28"/>
          <w:szCs w:val="28"/>
        </w:rPr>
      </w:pPr>
      <w:r w:rsidRPr="0096362B">
        <w:rPr>
          <w:rFonts w:ascii="Times New Roman" w:hAnsi="Times New Roman"/>
          <w:sz w:val="28"/>
          <w:szCs w:val="28"/>
        </w:rPr>
        <w:t>Средний размер субсидии на одну семью различной численности в межотопительный период составляет от 600 руб. до 2 900 руб., в отопительный – от 1 600 руб. до 5 000 руб.</w:t>
      </w:r>
    </w:p>
    <w:p w:rsidR="00C63B20" w:rsidRPr="0096362B" w:rsidRDefault="00801C89" w:rsidP="00C63B20">
      <w:pPr>
        <w:spacing w:after="0" w:line="240" w:lineRule="auto"/>
        <w:ind w:right="-1" w:firstLine="709"/>
        <w:jc w:val="both"/>
        <w:rPr>
          <w:rFonts w:ascii="Times New Roman" w:hAnsi="Times New Roman"/>
          <w:sz w:val="16"/>
          <w:szCs w:val="16"/>
        </w:rPr>
      </w:pPr>
      <w:r w:rsidRPr="00801C89">
        <w:rPr>
          <w:rFonts w:ascii="Times New Roman" w:hAnsi="Times New Roman"/>
          <w:b/>
          <w:bCs/>
          <w:noProof/>
          <w:sz w:val="28"/>
          <w:szCs w:val="28"/>
          <w:u w:val="single"/>
          <w:lang w:eastAsia="ru-RU"/>
        </w:rPr>
        <w:pict>
          <v:shape id="_x0000_s1146" type="#_x0000_t53" style="position:absolute;left:0;text-align:left;margin-left:-1.35pt;margin-top:8.75pt;width:182.4pt;height:124.65pt;z-index:251755520" fillcolor="white [3201]" strokecolor="#9bbb59 [3206]" strokeweight="2.5pt">
            <v:shadow color="#868686"/>
            <v:textbox style="mso-next-textbox:#_x0000_s1146">
              <w:txbxContent>
                <w:p w:rsidR="00112461" w:rsidRPr="00550AF1" w:rsidRDefault="00112461" w:rsidP="00B26545">
                  <w:pPr>
                    <w:spacing w:after="0" w:line="240" w:lineRule="auto"/>
                    <w:jc w:val="center"/>
                    <w:rPr>
                      <w:rFonts w:ascii="Times New Roman" w:hAnsi="Times New Roman"/>
                      <w:b/>
                      <w:sz w:val="28"/>
                      <w:szCs w:val="28"/>
                    </w:rPr>
                  </w:pPr>
                  <w:r w:rsidRPr="00550AF1">
                    <w:rPr>
                      <w:rFonts w:ascii="Times New Roman" w:hAnsi="Times New Roman"/>
                      <w:b/>
                      <w:sz w:val="28"/>
                      <w:szCs w:val="28"/>
                    </w:rPr>
                    <w:t>Расходы</w:t>
                  </w:r>
                  <w:r>
                    <w:rPr>
                      <w:rFonts w:ascii="Times New Roman" w:hAnsi="Times New Roman"/>
                      <w:b/>
                      <w:sz w:val="28"/>
                      <w:szCs w:val="28"/>
                    </w:rPr>
                    <w:t xml:space="preserve"> на социальную политику</w:t>
                  </w:r>
                  <w:r w:rsidRPr="00550AF1">
                    <w:rPr>
                      <w:rFonts w:ascii="Times New Roman" w:hAnsi="Times New Roman"/>
                      <w:b/>
                      <w:sz w:val="28"/>
                      <w:szCs w:val="28"/>
                    </w:rPr>
                    <w:t xml:space="preserve"> в расч</w:t>
                  </w:r>
                  <w:r>
                    <w:rPr>
                      <w:rFonts w:ascii="Times New Roman" w:hAnsi="Times New Roman"/>
                      <w:b/>
                      <w:sz w:val="28"/>
                      <w:szCs w:val="28"/>
                    </w:rPr>
                    <w:t>е</w:t>
                  </w:r>
                  <w:r w:rsidRPr="00550AF1">
                    <w:rPr>
                      <w:rFonts w:ascii="Times New Roman" w:hAnsi="Times New Roman"/>
                      <w:b/>
                      <w:sz w:val="28"/>
                      <w:szCs w:val="28"/>
                    </w:rPr>
                    <w:t>те на   1 жителя города</w:t>
                  </w:r>
                </w:p>
              </w:txbxContent>
            </v:textbox>
          </v:shape>
        </w:pict>
      </w:r>
    </w:p>
    <w:p w:rsidR="00C63B20" w:rsidRPr="00DA6159" w:rsidRDefault="00801C89" w:rsidP="00C63B20">
      <w:pPr>
        <w:spacing w:after="0" w:line="240" w:lineRule="auto"/>
        <w:ind w:firstLine="709"/>
        <w:jc w:val="center"/>
        <w:rPr>
          <w:rFonts w:ascii="Times New Roman" w:hAnsi="Times New Roman"/>
          <w:color w:val="FF0000"/>
          <w:sz w:val="28"/>
          <w:szCs w:val="28"/>
        </w:rPr>
      </w:pPr>
      <w:r w:rsidRPr="00801C89">
        <w:rPr>
          <w:rFonts w:ascii="Times New Roman" w:hAnsi="Times New Roman"/>
          <w:b/>
          <w:bCs/>
          <w:noProof/>
          <w:sz w:val="28"/>
          <w:szCs w:val="28"/>
          <w:highlight w:val="yellow"/>
          <w:u w:val="single"/>
          <w:lang w:eastAsia="ru-RU"/>
        </w:rPr>
        <w:pict>
          <v:shape id="_x0000_s1055" type="#_x0000_t202" style="position:absolute;left:0;text-align:left;margin-left:398.95pt;margin-top:8pt;width:83.55pt;height:35.1pt;z-index:251615232" strokecolor="#c2d69b" strokeweight="1pt">
            <v:fill color2="#d6e3bc" focusposition="1" focussize="" focus="100%" type="gradient"/>
            <v:shadow on="t" type="perspective" color="#4e6128" opacity=".5" offset="1pt" offset2="-3pt"/>
            <v:textbox style="mso-next-textbox:#_x0000_s1055">
              <w:txbxContent>
                <w:p w:rsidR="00112461" w:rsidRPr="00A9030B" w:rsidRDefault="00112461" w:rsidP="00C63B20">
                  <w:pPr>
                    <w:jc w:val="center"/>
                    <w:rPr>
                      <w:rFonts w:ascii="Times New Roman" w:hAnsi="Times New Roman"/>
                      <w:b/>
                      <w:sz w:val="20"/>
                      <w:szCs w:val="20"/>
                    </w:rPr>
                  </w:pPr>
                  <w:r w:rsidRPr="000877FE">
                    <w:rPr>
                      <w:rFonts w:ascii="Times New Roman" w:hAnsi="Times New Roman"/>
                      <w:b/>
                    </w:rPr>
                    <w:t>0,8</w:t>
                  </w:r>
                  <w:r>
                    <w:rPr>
                      <w:rFonts w:ascii="Times New Roman" w:hAnsi="Times New Roman"/>
                      <w:b/>
                      <w:sz w:val="20"/>
                      <w:szCs w:val="20"/>
                    </w:rPr>
                    <w:t xml:space="preserve"> </w:t>
                  </w:r>
                  <w:r w:rsidRPr="00A9030B">
                    <w:rPr>
                      <w:rFonts w:ascii="Times New Roman" w:hAnsi="Times New Roman"/>
                      <w:b/>
                      <w:sz w:val="20"/>
                      <w:szCs w:val="20"/>
                    </w:rPr>
                    <w:t>тыс.</w:t>
                  </w:r>
                  <w:r>
                    <w:rPr>
                      <w:rFonts w:ascii="Times New Roman" w:hAnsi="Times New Roman"/>
                      <w:b/>
                      <w:sz w:val="20"/>
                      <w:szCs w:val="20"/>
                    </w:rPr>
                    <w:t> </w:t>
                  </w:r>
                  <w:r w:rsidRPr="00A9030B">
                    <w:rPr>
                      <w:rFonts w:ascii="Times New Roman" w:hAnsi="Times New Roman"/>
                      <w:b/>
                      <w:sz w:val="20"/>
                      <w:szCs w:val="20"/>
                    </w:rPr>
                    <w:t>руб./жит.</w:t>
                  </w:r>
                </w:p>
                <w:p w:rsidR="00112461" w:rsidRPr="000771AF" w:rsidRDefault="00112461" w:rsidP="00C63B20"/>
              </w:txbxContent>
            </v:textbox>
          </v:shape>
        </w:pict>
      </w:r>
      <w:r w:rsidRPr="00801C89">
        <w:rPr>
          <w:rFonts w:ascii="Times New Roman" w:hAnsi="Times New Roman"/>
          <w:b/>
          <w:bCs/>
          <w:noProof/>
          <w:sz w:val="28"/>
          <w:szCs w:val="28"/>
          <w:highlight w:val="yellow"/>
          <w:u w:val="single"/>
          <w:lang w:eastAsia="ru-RU"/>
        </w:rPr>
        <w:pict>
          <v:shape id="_x0000_s1054" type="#_x0000_t202" style="position:absolute;left:0;text-align:left;margin-left:306.1pt;margin-top:8pt;width:71.45pt;height:35.1pt;z-index:251614208" strokecolor="#c2d69b" strokeweight="1pt">
            <v:fill color2="#d6e3bc" focusposition="1" focussize="" focus="100%" type="gradient"/>
            <v:shadow on="t" type="perspective" color="#4e6128" opacity=".5" offset="1pt" offset2="-3pt"/>
            <v:textbox style="mso-next-textbox:#_x0000_s1054">
              <w:txbxContent>
                <w:p w:rsidR="00112461" w:rsidRPr="00A9030B" w:rsidRDefault="00112461" w:rsidP="00C63B20">
                  <w:pPr>
                    <w:jc w:val="center"/>
                    <w:rPr>
                      <w:rFonts w:ascii="Times New Roman" w:hAnsi="Times New Roman"/>
                      <w:b/>
                      <w:sz w:val="20"/>
                      <w:szCs w:val="20"/>
                    </w:rPr>
                  </w:pPr>
                  <w:r w:rsidRPr="000877FE">
                    <w:rPr>
                      <w:rFonts w:ascii="Times New Roman" w:hAnsi="Times New Roman"/>
                      <w:b/>
                    </w:rPr>
                    <w:t>844 858</w:t>
                  </w:r>
                  <w:r w:rsidRPr="00FF21E0">
                    <w:rPr>
                      <w:rFonts w:ascii="Times New Roman" w:hAnsi="Times New Roman"/>
                      <w:b/>
                      <w:sz w:val="20"/>
                      <w:szCs w:val="20"/>
                    </w:rPr>
                    <w:t xml:space="preserve"> </w:t>
                  </w:r>
                  <w:r w:rsidRPr="00A9030B">
                    <w:rPr>
                      <w:rFonts w:ascii="Times New Roman" w:hAnsi="Times New Roman"/>
                      <w:b/>
                      <w:sz w:val="20"/>
                      <w:szCs w:val="20"/>
                    </w:rPr>
                    <w:t>жителей</w:t>
                  </w:r>
                </w:p>
                <w:p w:rsidR="00112461" w:rsidRPr="000438EA" w:rsidRDefault="00112461" w:rsidP="00C63B20">
                  <w:pPr>
                    <w:jc w:val="center"/>
                    <w:rPr>
                      <w:b/>
                    </w:rPr>
                  </w:pPr>
                  <w:r>
                    <w:rPr>
                      <w:b/>
                    </w:rPr>
                    <w:t>40</w:t>
                  </w:r>
                  <w:r>
                    <w:rPr>
                      <w:b/>
                      <w:lang w:val="en-US"/>
                    </w:rPr>
                    <w:t xml:space="preserve"> </w:t>
                  </w:r>
                  <w:r>
                    <w:rPr>
                      <w:b/>
                    </w:rPr>
                    <w:t>785</w:t>
                  </w:r>
                  <w:r w:rsidRPr="000438EA">
                    <w:rPr>
                      <w:b/>
                    </w:rPr>
                    <w:t xml:space="preserve"> </w:t>
                  </w:r>
                  <w:r w:rsidRPr="0095515A">
                    <w:rPr>
                      <w:b/>
                      <w:sz w:val="18"/>
                      <w:szCs w:val="18"/>
                    </w:rPr>
                    <w:t>жителей</w:t>
                  </w:r>
                </w:p>
                <w:p w:rsidR="00112461" w:rsidRPr="000771AF" w:rsidRDefault="00112461" w:rsidP="00C63B20"/>
              </w:txbxContent>
            </v:textbox>
          </v:shape>
        </w:pict>
      </w:r>
      <w:r w:rsidRPr="00801C89">
        <w:rPr>
          <w:rFonts w:ascii="Times New Roman" w:hAnsi="Times New Roman"/>
          <w:b/>
          <w:bCs/>
          <w:noProof/>
          <w:sz w:val="28"/>
          <w:szCs w:val="28"/>
          <w:highlight w:val="yellow"/>
          <w:u w:val="single"/>
          <w:lang w:eastAsia="ru-RU"/>
        </w:rPr>
        <w:pict>
          <v:shape id="_x0000_s1053" type="#_x0000_t202" style="position:absolute;left:0;text-align:left;margin-left:217.65pt;margin-top:8pt;width:71.45pt;height:35.1pt;z-index:251613184" strokecolor="#c2d69b" strokeweight="1pt">
            <v:fill color2="#d6e3bc" focusposition="1" focussize="" focus="100%" type="gradient"/>
            <v:shadow on="t" type="perspective" color="#4e6128" opacity=".5" offset="1pt" offset2="-3pt"/>
            <v:textbox style="mso-next-textbox:#_x0000_s1053">
              <w:txbxContent>
                <w:p w:rsidR="00112461" w:rsidRPr="00A9030B" w:rsidRDefault="00112461" w:rsidP="00C63B20">
                  <w:pPr>
                    <w:jc w:val="center"/>
                    <w:rPr>
                      <w:rFonts w:ascii="Times New Roman" w:hAnsi="Times New Roman"/>
                      <w:b/>
                      <w:sz w:val="20"/>
                      <w:szCs w:val="20"/>
                    </w:rPr>
                  </w:pPr>
                  <w:r w:rsidRPr="000877FE">
                    <w:rPr>
                      <w:rFonts w:ascii="Times New Roman" w:hAnsi="Times New Roman"/>
                      <w:b/>
                    </w:rPr>
                    <w:t>643 252,5</w:t>
                  </w:r>
                  <w:r w:rsidRPr="00161B3F">
                    <w:rPr>
                      <w:rFonts w:ascii="Times New Roman" w:hAnsi="Times New Roman"/>
                      <w:b/>
                      <w:sz w:val="20"/>
                      <w:szCs w:val="20"/>
                    </w:rPr>
                    <w:t xml:space="preserve"> </w:t>
                  </w:r>
                  <w:r w:rsidRPr="00A9030B">
                    <w:rPr>
                      <w:rFonts w:ascii="Times New Roman" w:hAnsi="Times New Roman"/>
                      <w:b/>
                      <w:sz w:val="20"/>
                      <w:szCs w:val="20"/>
                    </w:rPr>
                    <w:t>тыс. руб.</w:t>
                  </w:r>
                </w:p>
                <w:p w:rsidR="00112461" w:rsidRPr="00414DE9" w:rsidRDefault="00112461" w:rsidP="00C63B20"/>
              </w:txbxContent>
            </v:textbox>
          </v:shape>
        </w:pict>
      </w:r>
    </w:p>
    <w:p w:rsidR="00C63B20" w:rsidRPr="00DA6159" w:rsidRDefault="00C63B20" w:rsidP="000877FE">
      <w:pPr>
        <w:spacing w:line="240" w:lineRule="auto"/>
        <w:ind w:left="3544"/>
        <w:rPr>
          <w:rFonts w:ascii="Times New Roman" w:hAnsi="Times New Roman"/>
          <w:b/>
          <w:sz w:val="28"/>
          <w:szCs w:val="28"/>
        </w:rPr>
      </w:pPr>
      <w:r w:rsidRPr="00DA6159">
        <w:rPr>
          <w:rFonts w:ascii="Times New Roman" w:hAnsi="Times New Roman"/>
          <w:b/>
          <w:sz w:val="28"/>
          <w:szCs w:val="28"/>
        </w:rPr>
        <w:t>201</w:t>
      </w:r>
      <w:r>
        <w:rPr>
          <w:rFonts w:ascii="Times New Roman" w:hAnsi="Times New Roman"/>
          <w:b/>
          <w:sz w:val="28"/>
          <w:szCs w:val="28"/>
        </w:rPr>
        <w:t>8</w:t>
      </w:r>
      <w:r w:rsidR="000877FE">
        <w:rPr>
          <w:rFonts w:ascii="Times New Roman" w:hAnsi="Times New Roman"/>
          <w:b/>
          <w:sz w:val="28"/>
          <w:szCs w:val="28"/>
        </w:rPr>
        <w:t xml:space="preserve">                          :                        </w:t>
      </w:r>
      <w:r w:rsidRPr="00DA6159">
        <w:rPr>
          <w:rFonts w:ascii="Times New Roman" w:hAnsi="Times New Roman"/>
          <w:b/>
          <w:sz w:val="28"/>
          <w:szCs w:val="28"/>
        </w:rPr>
        <w:t>=</w:t>
      </w:r>
    </w:p>
    <w:p w:rsidR="00C63B20" w:rsidRPr="00DA6159" w:rsidRDefault="00801C89" w:rsidP="000877FE">
      <w:pPr>
        <w:spacing w:line="240" w:lineRule="auto"/>
        <w:ind w:left="3544"/>
        <w:rPr>
          <w:rFonts w:ascii="Times New Roman" w:hAnsi="Times New Roman"/>
          <w:b/>
          <w:sz w:val="28"/>
          <w:szCs w:val="28"/>
        </w:rPr>
      </w:pPr>
      <w:r w:rsidRPr="00801C89">
        <w:rPr>
          <w:rFonts w:ascii="Times New Roman" w:hAnsi="Times New Roman"/>
          <w:b/>
          <w:noProof/>
          <w:sz w:val="28"/>
          <w:szCs w:val="28"/>
          <w:u w:val="single"/>
          <w:lang w:eastAsia="ru-RU"/>
        </w:rPr>
        <w:pict>
          <v:shape id="_x0000_s1057" type="#_x0000_t202" style="position:absolute;left:0;text-align:left;margin-left:306.1pt;margin-top:18.7pt;width:71.45pt;height:35.1pt;z-index:251617280" strokecolor="#c2d69b" strokeweight="1pt">
            <v:fill color2="#d6e3bc" focusposition="1" focussize="" focus="100%" type="gradient"/>
            <v:shadow on="t" type="perspective" color="#4e6128" opacity=".5" offset="1pt" offset2="-3pt"/>
            <v:textbox style="mso-next-textbox:#_x0000_s1057">
              <w:txbxContent>
                <w:p w:rsidR="00112461" w:rsidRPr="00A9030B" w:rsidRDefault="00112461" w:rsidP="00C63B20">
                  <w:pPr>
                    <w:jc w:val="center"/>
                    <w:rPr>
                      <w:rFonts w:ascii="Times New Roman" w:hAnsi="Times New Roman"/>
                      <w:b/>
                      <w:sz w:val="20"/>
                      <w:szCs w:val="20"/>
                    </w:rPr>
                  </w:pPr>
                  <w:r w:rsidRPr="000877FE">
                    <w:rPr>
                      <w:rFonts w:ascii="Times New Roman" w:hAnsi="Times New Roman"/>
                      <w:b/>
                    </w:rPr>
                    <w:t>841 902</w:t>
                  </w:r>
                  <w:r>
                    <w:rPr>
                      <w:rFonts w:ascii="Times New Roman" w:hAnsi="Times New Roman"/>
                      <w:b/>
                      <w:sz w:val="20"/>
                      <w:szCs w:val="20"/>
                    </w:rPr>
                    <w:t xml:space="preserve"> </w:t>
                  </w:r>
                  <w:r w:rsidRPr="00A9030B">
                    <w:rPr>
                      <w:rFonts w:ascii="Times New Roman" w:hAnsi="Times New Roman"/>
                      <w:b/>
                      <w:sz w:val="20"/>
                      <w:szCs w:val="20"/>
                    </w:rPr>
                    <w:t>жителей</w:t>
                  </w:r>
                </w:p>
                <w:p w:rsidR="00112461" w:rsidRPr="000771AF" w:rsidRDefault="00112461" w:rsidP="00C63B20"/>
              </w:txbxContent>
            </v:textbox>
          </v:shape>
        </w:pict>
      </w:r>
      <w:r w:rsidRPr="00801C89">
        <w:rPr>
          <w:rFonts w:ascii="Times New Roman" w:hAnsi="Times New Roman"/>
          <w:b/>
          <w:noProof/>
          <w:sz w:val="28"/>
          <w:szCs w:val="28"/>
          <w:u w:val="single"/>
          <w:lang w:eastAsia="ru-RU"/>
        </w:rPr>
        <w:pict>
          <v:shape id="_x0000_s1056" type="#_x0000_t202" style="position:absolute;left:0;text-align:left;margin-left:217.65pt;margin-top:18.7pt;width:71.45pt;height:35.1pt;z-index:251616256" strokecolor="#c2d69b" strokeweight="1pt">
            <v:fill color2="#d6e3bc" focusposition="1" focussize="" focus="100%" type="gradient"/>
            <v:shadow on="t" type="perspective" color="#4e6128" opacity=".5" offset="1pt" offset2="-3pt"/>
            <v:textbox style="mso-next-textbox:#_x0000_s1056">
              <w:txbxContent>
                <w:p w:rsidR="00112461" w:rsidRPr="00161B3F" w:rsidRDefault="00112461" w:rsidP="00C63B20">
                  <w:pPr>
                    <w:jc w:val="center"/>
                    <w:rPr>
                      <w:rFonts w:ascii="Times New Roman" w:hAnsi="Times New Roman"/>
                      <w:b/>
                      <w:sz w:val="20"/>
                      <w:szCs w:val="20"/>
                    </w:rPr>
                  </w:pPr>
                  <w:r w:rsidRPr="000877FE">
                    <w:rPr>
                      <w:rFonts w:ascii="Times New Roman" w:hAnsi="Times New Roman"/>
                      <w:b/>
                    </w:rPr>
                    <w:t>664 844,1</w:t>
                  </w:r>
                  <w:r w:rsidRPr="00161B3F">
                    <w:rPr>
                      <w:rFonts w:ascii="Times New Roman" w:hAnsi="Times New Roman"/>
                      <w:b/>
                      <w:sz w:val="20"/>
                      <w:szCs w:val="20"/>
                    </w:rPr>
                    <w:t xml:space="preserve"> тыс.руб.</w:t>
                  </w:r>
                </w:p>
              </w:txbxContent>
            </v:textbox>
          </v:shape>
        </w:pict>
      </w:r>
      <w:r w:rsidRPr="00801C89">
        <w:rPr>
          <w:rFonts w:ascii="Times New Roman" w:hAnsi="Times New Roman"/>
          <w:b/>
          <w:noProof/>
          <w:sz w:val="28"/>
          <w:szCs w:val="28"/>
          <w:u w:val="single"/>
          <w:lang w:eastAsia="ru-RU"/>
        </w:rPr>
        <w:pict>
          <v:shape id="_x0000_s1058" type="#_x0000_t202" style="position:absolute;left:0;text-align:left;margin-left:398.95pt;margin-top:18.7pt;width:83.55pt;height:35.1pt;z-index:251618304" strokecolor="#c2d69b" strokeweight="1pt">
            <v:fill color2="#d6e3bc" focusposition="1" focussize="" focus="100%" type="gradient"/>
            <v:shadow on="t" type="perspective" color="#4e6128" opacity=".5" offset="1pt" offset2="-3pt"/>
            <v:textbox style="mso-next-textbox:#_x0000_s1058">
              <w:txbxContent>
                <w:p w:rsidR="00112461" w:rsidRPr="00A9030B" w:rsidRDefault="00112461" w:rsidP="00C63B20">
                  <w:pPr>
                    <w:jc w:val="center"/>
                    <w:rPr>
                      <w:rFonts w:ascii="Times New Roman" w:hAnsi="Times New Roman"/>
                      <w:b/>
                      <w:sz w:val="20"/>
                      <w:szCs w:val="20"/>
                    </w:rPr>
                  </w:pPr>
                  <w:r w:rsidRPr="000877FE">
                    <w:rPr>
                      <w:rFonts w:ascii="Times New Roman" w:hAnsi="Times New Roman"/>
                      <w:b/>
                    </w:rPr>
                    <w:t>0,8</w:t>
                  </w:r>
                  <w:r>
                    <w:rPr>
                      <w:rFonts w:ascii="Times New Roman" w:hAnsi="Times New Roman"/>
                      <w:b/>
                      <w:sz w:val="20"/>
                      <w:szCs w:val="20"/>
                    </w:rPr>
                    <w:t xml:space="preserve"> </w:t>
                  </w:r>
                  <w:r w:rsidRPr="00A9030B">
                    <w:rPr>
                      <w:rFonts w:ascii="Times New Roman" w:hAnsi="Times New Roman"/>
                      <w:b/>
                      <w:sz w:val="20"/>
                      <w:szCs w:val="20"/>
                    </w:rPr>
                    <w:t>тыс.</w:t>
                  </w:r>
                  <w:r>
                    <w:rPr>
                      <w:rFonts w:ascii="Times New Roman" w:hAnsi="Times New Roman"/>
                      <w:b/>
                      <w:sz w:val="20"/>
                      <w:szCs w:val="20"/>
                    </w:rPr>
                    <w:t> </w:t>
                  </w:r>
                  <w:r w:rsidRPr="00A9030B">
                    <w:rPr>
                      <w:rFonts w:ascii="Times New Roman" w:hAnsi="Times New Roman"/>
                      <w:b/>
                      <w:sz w:val="20"/>
                      <w:szCs w:val="20"/>
                    </w:rPr>
                    <w:t>руб./жит.</w:t>
                  </w:r>
                </w:p>
                <w:p w:rsidR="00112461" w:rsidRPr="000771AF" w:rsidRDefault="00112461" w:rsidP="00C63B20"/>
              </w:txbxContent>
            </v:textbox>
          </v:shape>
        </w:pict>
      </w:r>
    </w:p>
    <w:p w:rsidR="00C63B20" w:rsidRPr="00DA6159" w:rsidRDefault="00C63B20" w:rsidP="000877FE">
      <w:pPr>
        <w:spacing w:line="240" w:lineRule="auto"/>
        <w:ind w:left="3544"/>
        <w:rPr>
          <w:rFonts w:ascii="Times New Roman" w:hAnsi="Times New Roman"/>
          <w:b/>
          <w:sz w:val="28"/>
          <w:szCs w:val="28"/>
        </w:rPr>
      </w:pPr>
      <w:r w:rsidRPr="00DA6159">
        <w:rPr>
          <w:rFonts w:ascii="Times New Roman" w:hAnsi="Times New Roman"/>
          <w:b/>
          <w:sz w:val="28"/>
          <w:szCs w:val="28"/>
        </w:rPr>
        <w:t>201</w:t>
      </w:r>
      <w:r>
        <w:rPr>
          <w:rFonts w:ascii="Times New Roman" w:hAnsi="Times New Roman"/>
          <w:b/>
          <w:sz w:val="28"/>
          <w:szCs w:val="28"/>
        </w:rPr>
        <w:t>9</w:t>
      </w:r>
      <w:r w:rsidRPr="00DA6159">
        <w:rPr>
          <w:rFonts w:ascii="Times New Roman" w:hAnsi="Times New Roman"/>
          <w:b/>
          <w:sz w:val="28"/>
          <w:szCs w:val="28"/>
        </w:rPr>
        <w:t xml:space="preserve">                          : </w:t>
      </w:r>
      <w:r w:rsidRPr="00DA6159">
        <w:rPr>
          <w:rFonts w:ascii="Times New Roman" w:hAnsi="Times New Roman"/>
          <w:b/>
          <w:sz w:val="28"/>
          <w:szCs w:val="28"/>
        </w:rPr>
        <w:tab/>
        <w:t xml:space="preserve">                   =</w:t>
      </w:r>
    </w:p>
    <w:p w:rsidR="00C63B20" w:rsidRDefault="00C63B20" w:rsidP="000877FE">
      <w:pPr>
        <w:spacing w:after="0" w:line="240" w:lineRule="auto"/>
        <w:ind w:left="3544"/>
        <w:jc w:val="center"/>
        <w:rPr>
          <w:rFonts w:ascii="Times New Roman" w:hAnsi="Times New Roman"/>
          <w:b/>
          <w:sz w:val="28"/>
          <w:szCs w:val="28"/>
        </w:rPr>
      </w:pPr>
    </w:p>
    <w:p w:rsidR="00C63B20" w:rsidRDefault="00C63B20" w:rsidP="000877FE">
      <w:pPr>
        <w:spacing w:after="0" w:line="240" w:lineRule="auto"/>
        <w:ind w:left="2694"/>
        <w:jc w:val="center"/>
        <w:rPr>
          <w:rFonts w:ascii="Times New Roman" w:hAnsi="Times New Roman"/>
          <w:b/>
          <w:sz w:val="28"/>
          <w:szCs w:val="28"/>
        </w:rPr>
      </w:pPr>
    </w:p>
    <w:p w:rsidR="00C63B20" w:rsidRDefault="000877FE" w:rsidP="000877FE">
      <w:pPr>
        <w:spacing w:before="120" w:after="120" w:line="240" w:lineRule="auto"/>
        <w:jc w:val="center"/>
        <w:rPr>
          <w:rFonts w:ascii="Times New Roman" w:hAnsi="Times New Roman"/>
          <w:b/>
          <w:sz w:val="28"/>
          <w:szCs w:val="28"/>
        </w:rPr>
      </w:pPr>
      <w:r>
        <w:rPr>
          <w:rFonts w:ascii="Times New Roman" w:hAnsi="Times New Roman"/>
          <w:b/>
          <w:sz w:val="28"/>
          <w:szCs w:val="28"/>
        </w:rPr>
        <w:t>5</w:t>
      </w:r>
      <w:r w:rsidR="00C63B20" w:rsidRPr="00DA6159">
        <w:rPr>
          <w:rFonts w:ascii="Times New Roman" w:hAnsi="Times New Roman"/>
          <w:b/>
          <w:sz w:val="28"/>
          <w:szCs w:val="28"/>
        </w:rPr>
        <w:t>.</w:t>
      </w:r>
      <w:r>
        <w:rPr>
          <w:rFonts w:ascii="Times New Roman" w:hAnsi="Times New Roman"/>
          <w:b/>
          <w:sz w:val="28"/>
          <w:szCs w:val="28"/>
        </w:rPr>
        <w:t>3</w:t>
      </w:r>
      <w:r w:rsidR="00C63B20" w:rsidRPr="00DA6159">
        <w:rPr>
          <w:rFonts w:ascii="Times New Roman" w:hAnsi="Times New Roman"/>
          <w:b/>
          <w:sz w:val="28"/>
          <w:szCs w:val="28"/>
        </w:rPr>
        <w:t>.4. Расходы на физическую культуру и спорт</w:t>
      </w:r>
    </w:p>
    <w:p w:rsidR="00C63B20" w:rsidRPr="00AC120A" w:rsidRDefault="00C63B20" w:rsidP="000877FE">
      <w:pPr>
        <w:spacing w:after="0" w:line="240" w:lineRule="auto"/>
        <w:jc w:val="both"/>
        <w:rPr>
          <w:rFonts w:ascii="Times New Roman" w:hAnsi="Times New Roman"/>
          <w:sz w:val="28"/>
          <w:szCs w:val="28"/>
        </w:rPr>
      </w:pPr>
      <w:r>
        <w:rPr>
          <w:rFonts w:ascii="Times New Roman" w:hAnsi="Times New Roman"/>
          <w:sz w:val="28"/>
          <w:szCs w:val="28"/>
        </w:rPr>
        <w:tab/>
      </w:r>
      <w:r w:rsidRPr="00AC120A">
        <w:rPr>
          <w:rFonts w:ascii="Times New Roman" w:hAnsi="Times New Roman"/>
          <w:sz w:val="28"/>
          <w:szCs w:val="28"/>
        </w:rPr>
        <w:t>В соответствии с Федеральным законом №</w:t>
      </w:r>
      <w:r w:rsidR="000877FE">
        <w:rPr>
          <w:rFonts w:ascii="Times New Roman" w:hAnsi="Times New Roman"/>
          <w:sz w:val="28"/>
          <w:szCs w:val="28"/>
        </w:rPr>
        <w:t xml:space="preserve"> </w:t>
      </w:r>
      <w:r w:rsidRPr="00AC120A">
        <w:rPr>
          <w:rFonts w:ascii="Times New Roman" w:hAnsi="Times New Roman"/>
          <w:sz w:val="28"/>
          <w:szCs w:val="28"/>
        </w:rPr>
        <w:t>1</w:t>
      </w:r>
      <w:r w:rsidR="000877FE">
        <w:rPr>
          <w:rFonts w:ascii="Times New Roman" w:hAnsi="Times New Roman"/>
          <w:sz w:val="28"/>
          <w:szCs w:val="28"/>
        </w:rPr>
        <w:t>3</w:t>
      </w:r>
      <w:r w:rsidRPr="00AC120A">
        <w:rPr>
          <w:rFonts w:ascii="Times New Roman" w:hAnsi="Times New Roman"/>
          <w:sz w:val="28"/>
          <w:szCs w:val="28"/>
        </w:rPr>
        <w:t>1</w:t>
      </w:r>
      <w:r w:rsidR="000877FE">
        <w:rPr>
          <w:rFonts w:ascii="Times New Roman" w:hAnsi="Times New Roman"/>
          <w:sz w:val="28"/>
          <w:szCs w:val="28"/>
        </w:rPr>
        <w:t>-</w:t>
      </w:r>
      <w:r w:rsidRPr="00AC120A">
        <w:rPr>
          <w:rFonts w:ascii="Times New Roman" w:hAnsi="Times New Roman"/>
          <w:sz w:val="28"/>
          <w:szCs w:val="28"/>
        </w:rPr>
        <w:t>ФЗ «Об общих принципах организации местного самоуправления в Российской Федерации» к вопросам местного значения в сфере физической культуры относится – развитие массовой физической культуры и спорта на территории муниципального образования.</w:t>
      </w:r>
    </w:p>
    <w:p w:rsidR="00C63B20" w:rsidRDefault="00B7001A" w:rsidP="00C63B20">
      <w:pPr>
        <w:pStyle w:val="28"/>
        <w:ind w:firstLine="709"/>
        <w:jc w:val="both"/>
        <w:rPr>
          <w:rFonts w:ascii="Times New Roman" w:hAnsi="Times New Roman"/>
          <w:sz w:val="28"/>
          <w:szCs w:val="28"/>
        </w:rPr>
      </w:pPr>
      <w:r>
        <w:rPr>
          <w:rFonts w:ascii="Times New Roman" w:hAnsi="Times New Roman"/>
          <w:sz w:val="28"/>
          <w:szCs w:val="28"/>
        </w:rPr>
        <w:t xml:space="preserve">Для достижения данной цели </w:t>
      </w:r>
      <w:r w:rsidR="00C63B20" w:rsidRPr="00AC120A">
        <w:rPr>
          <w:rFonts w:ascii="Times New Roman" w:hAnsi="Times New Roman"/>
          <w:sz w:val="28"/>
          <w:szCs w:val="28"/>
        </w:rPr>
        <w:t>в 2019 году направлено 360</w:t>
      </w:r>
      <w:r w:rsidR="00C63B20" w:rsidRPr="00AC120A">
        <w:rPr>
          <w:rFonts w:ascii="Times New Roman" w:hAnsi="Times New Roman"/>
          <w:sz w:val="28"/>
          <w:szCs w:val="28"/>
          <w:lang w:val="en-US"/>
        </w:rPr>
        <w:t> </w:t>
      </w:r>
      <w:r>
        <w:rPr>
          <w:rFonts w:ascii="Times New Roman" w:hAnsi="Times New Roman"/>
          <w:sz w:val="28"/>
          <w:szCs w:val="28"/>
        </w:rPr>
        <w:t>377,0</w:t>
      </w:r>
      <w:r w:rsidR="00C63B20" w:rsidRPr="00AC120A">
        <w:rPr>
          <w:rFonts w:ascii="Times New Roman" w:hAnsi="Times New Roman"/>
          <w:sz w:val="28"/>
          <w:szCs w:val="28"/>
        </w:rPr>
        <w:t xml:space="preserve"> тыс. руб.</w:t>
      </w:r>
    </w:p>
    <w:p w:rsidR="006E52FF" w:rsidRDefault="006E52FF" w:rsidP="006E52FF">
      <w:pPr>
        <w:spacing w:before="120" w:after="240" w:line="240" w:lineRule="auto"/>
        <w:ind w:firstLine="709"/>
        <w:jc w:val="center"/>
        <w:rPr>
          <w:rFonts w:ascii="Times New Roman" w:hAnsi="Times New Roman"/>
          <w:b/>
          <w:bCs/>
          <w:i/>
          <w:sz w:val="28"/>
          <w:szCs w:val="28"/>
        </w:rPr>
      </w:pPr>
    </w:p>
    <w:p w:rsidR="006E52FF" w:rsidRDefault="006E52FF" w:rsidP="006E52FF">
      <w:pPr>
        <w:spacing w:before="120" w:after="240" w:line="240" w:lineRule="auto"/>
        <w:ind w:firstLine="709"/>
        <w:jc w:val="center"/>
        <w:rPr>
          <w:rFonts w:ascii="Times New Roman" w:hAnsi="Times New Roman"/>
          <w:b/>
          <w:bCs/>
          <w:i/>
          <w:sz w:val="28"/>
          <w:szCs w:val="28"/>
        </w:rPr>
      </w:pPr>
    </w:p>
    <w:p w:rsidR="006E52FF" w:rsidRDefault="006E52FF" w:rsidP="006E52FF">
      <w:pPr>
        <w:spacing w:before="120" w:after="240" w:line="240" w:lineRule="auto"/>
        <w:ind w:firstLine="709"/>
        <w:jc w:val="center"/>
        <w:rPr>
          <w:rFonts w:ascii="Times New Roman" w:hAnsi="Times New Roman"/>
          <w:b/>
          <w:bCs/>
          <w:i/>
          <w:sz w:val="28"/>
          <w:szCs w:val="28"/>
        </w:rPr>
      </w:pPr>
    </w:p>
    <w:p w:rsidR="002877F9" w:rsidRDefault="006E52FF" w:rsidP="002877F9">
      <w:pPr>
        <w:spacing w:after="0" w:line="240" w:lineRule="auto"/>
        <w:jc w:val="center"/>
        <w:rPr>
          <w:rFonts w:ascii="Times New Roman" w:hAnsi="Times New Roman"/>
          <w:b/>
          <w:bCs/>
          <w:i/>
          <w:sz w:val="28"/>
          <w:szCs w:val="28"/>
        </w:rPr>
      </w:pPr>
      <w:r>
        <w:rPr>
          <w:rFonts w:ascii="Times New Roman" w:hAnsi="Times New Roman"/>
          <w:b/>
          <w:bCs/>
          <w:i/>
          <w:sz w:val="28"/>
          <w:szCs w:val="28"/>
        </w:rPr>
        <w:lastRenderedPageBreak/>
        <w:t>Н</w:t>
      </w:r>
      <w:r w:rsidR="002877F9">
        <w:rPr>
          <w:rFonts w:ascii="Times New Roman" w:hAnsi="Times New Roman"/>
          <w:b/>
          <w:bCs/>
          <w:i/>
          <w:sz w:val="28"/>
          <w:szCs w:val="28"/>
        </w:rPr>
        <w:t>аправления расходования средств</w:t>
      </w:r>
    </w:p>
    <w:p w:rsidR="00647B9C" w:rsidRDefault="006E52FF" w:rsidP="00647B9C">
      <w:pPr>
        <w:spacing w:after="120" w:line="240" w:lineRule="auto"/>
        <w:jc w:val="center"/>
        <w:rPr>
          <w:rFonts w:ascii="Times New Roman" w:hAnsi="Times New Roman"/>
          <w:b/>
          <w:bCs/>
          <w:i/>
          <w:sz w:val="28"/>
          <w:szCs w:val="28"/>
        </w:rPr>
      </w:pPr>
      <w:r w:rsidRPr="002200A0">
        <w:rPr>
          <w:rFonts w:ascii="Times New Roman" w:hAnsi="Times New Roman"/>
          <w:b/>
          <w:bCs/>
          <w:i/>
          <w:sz w:val="28"/>
          <w:szCs w:val="28"/>
        </w:rPr>
        <w:t xml:space="preserve">в области </w:t>
      </w:r>
      <w:r w:rsidR="002877F9">
        <w:rPr>
          <w:rFonts w:ascii="Times New Roman" w:hAnsi="Times New Roman"/>
          <w:b/>
          <w:bCs/>
          <w:i/>
          <w:sz w:val="28"/>
          <w:szCs w:val="28"/>
        </w:rPr>
        <w:t xml:space="preserve">физической </w:t>
      </w:r>
      <w:r>
        <w:rPr>
          <w:rFonts w:ascii="Times New Roman" w:hAnsi="Times New Roman"/>
          <w:b/>
          <w:bCs/>
          <w:i/>
          <w:sz w:val="28"/>
          <w:szCs w:val="28"/>
        </w:rPr>
        <w:t>культуры</w:t>
      </w:r>
      <w:r w:rsidR="002877F9">
        <w:rPr>
          <w:rFonts w:ascii="Times New Roman" w:hAnsi="Times New Roman"/>
          <w:b/>
          <w:bCs/>
          <w:i/>
          <w:sz w:val="28"/>
          <w:szCs w:val="28"/>
        </w:rPr>
        <w:t xml:space="preserve"> и спорта</w:t>
      </w:r>
    </w:p>
    <w:p w:rsidR="001968BB" w:rsidRPr="00647B9C" w:rsidRDefault="00250324" w:rsidP="00647B9C">
      <w:pPr>
        <w:pStyle w:val="ad"/>
        <w:numPr>
          <w:ilvl w:val="0"/>
          <w:numId w:val="38"/>
        </w:numPr>
        <w:jc w:val="both"/>
        <w:rPr>
          <w:rFonts w:ascii="Times New Roman" w:hAnsi="Times New Roman"/>
          <w:b/>
          <w:i/>
          <w:color w:val="0070C0"/>
          <w:sz w:val="28"/>
          <w:szCs w:val="28"/>
        </w:rPr>
      </w:pPr>
      <w:r w:rsidRPr="00647B9C">
        <w:rPr>
          <w:rFonts w:ascii="Times New Roman" w:hAnsi="Times New Roman"/>
          <w:b/>
          <w:i/>
          <w:color w:val="0070C0"/>
          <w:sz w:val="28"/>
          <w:szCs w:val="28"/>
        </w:rPr>
        <w:t>организация и проведение физкультурных мероприятий</w:t>
      </w:r>
    </w:p>
    <w:p w:rsidR="001968BB" w:rsidRPr="00647B9C" w:rsidRDefault="00250324" w:rsidP="00647B9C">
      <w:pPr>
        <w:pStyle w:val="ad"/>
        <w:numPr>
          <w:ilvl w:val="0"/>
          <w:numId w:val="38"/>
        </w:numPr>
        <w:jc w:val="both"/>
        <w:rPr>
          <w:rFonts w:ascii="Times New Roman" w:hAnsi="Times New Roman"/>
          <w:b/>
          <w:i/>
          <w:color w:val="0070C0"/>
          <w:sz w:val="28"/>
          <w:szCs w:val="28"/>
        </w:rPr>
      </w:pPr>
      <w:r w:rsidRPr="00647B9C">
        <w:rPr>
          <w:rFonts w:ascii="Times New Roman" w:hAnsi="Times New Roman"/>
          <w:b/>
          <w:i/>
          <w:color w:val="0070C0"/>
          <w:sz w:val="28"/>
          <w:szCs w:val="28"/>
        </w:rPr>
        <w:t>обеспечение участия спортивных сборных команд города в официальных межмуниципальных, региональных, межрегиональных, Всероссийских, международных физкультурных и спортивных мероприятиях и соревнованиях</w:t>
      </w:r>
    </w:p>
    <w:p w:rsidR="001968BB" w:rsidRPr="00647B9C" w:rsidRDefault="00250324" w:rsidP="00647B9C">
      <w:pPr>
        <w:pStyle w:val="ad"/>
        <w:numPr>
          <w:ilvl w:val="0"/>
          <w:numId w:val="38"/>
        </w:numPr>
        <w:jc w:val="both"/>
        <w:rPr>
          <w:rFonts w:ascii="Times New Roman" w:hAnsi="Times New Roman"/>
          <w:b/>
          <w:i/>
          <w:color w:val="0070C0"/>
          <w:sz w:val="28"/>
          <w:szCs w:val="28"/>
        </w:rPr>
      </w:pPr>
      <w:r w:rsidRPr="00647B9C">
        <w:rPr>
          <w:rFonts w:ascii="Times New Roman" w:hAnsi="Times New Roman"/>
          <w:b/>
          <w:i/>
          <w:color w:val="0070C0"/>
          <w:sz w:val="28"/>
          <w:szCs w:val="28"/>
        </w:rPr>
        <w:t>создание условий, обеспечивающих возможность населению города систематически заниматься физической культурой и массовым спортом на муниципальных спортивных объектах</w:t>
      </w:r>
    </w:p>
    <w:p w:rsidR="001968BB" w:rsidRPr="00647B9C" w:rsidRDefault="00250324" w:rsidP="00647B9C">
      <w:pPr>
        <w:pStyle w:val="ad"/>
        <w:numPr>
          <w:ilvl w:val="0"/>
          <w:numId w:val="38"/>
        </w:numPr>
        <w:jc w:val="both"/>
        <w:rPr>
          <w:rFonts w:ascii="Times New Roman" w:hAnsi="Times New Roman"/>
          <w:b/>
          <w:i/>
          <w:color w:val="0070C0"/>
          <w:sz w:val="28"/>
          <w:szCs w:val="28"/>
        </w:rPr>
      </w:pPr>
      <w:r w:rsidRPr="00647B9C">
        <w:rPr>
          <w:rFonts w:ascii="Times New Roman" w:hAnsi="Times New Roman"/>
          <w:b/>
          <w:i/>
          <w:color w:val="0070C0"/>
          <w:sz w:val="28"/>
          <w:szCs w:val="28"/>
        </w:rPr>
        <w:t>пропаганда физической культуры, спорта, здорового образа жизни</w:t>
      </w:r>
    </w:p>
    <w:p w:rsidR="00DE26A4" w:rsidRPr="00636127" w:rsidRDefault="00DE26A4" w:rsidP="00697064">
      <w:pPr>
        <w:spacing w:before="100" w:beforeAutospacing="1" w:after="120" w:line="240" w:lineRule="auto"/>
        <w:jc w:val="center"/>
        <w:rPr>
          <w:rFonts w:ascii="Times New Roman" w:hAnsi="Times New Roman"/>
          <w:b/>
          <w:i/>
          <w:sz w:val="28"/>
          <w:szCs w:val="28"/>
          <w:lang w:eastAsia="ru-RU"/>
        </w:rPr>
      </w:pPr>
      <w:r w:rsidRPr="00636127">
        <w:rPr>
          <w:rFonts w:ascii="Times New Roman" w:hAnsi="Times New Roman"/>
          <w:b/>
          <w:i/>
          <w:sz w:val="28"/>
          <w:szCs w:val="28"/>
          <w:lang w:eastAsia="ru-RU"/>
        </w:rPr>
        <w:t xml:space="preserve">Итоги реализации мероприятий в области </w:t>
      </w:r>
      <w:r w:rsidR="002877F9">
        <w:rPr>
          <w:rFonts w:ascii="Times New Roman" w:hAnsi="Times New Roman"/>
          <w:b/>
          <w:i/>
          <w:sz w:val="28"/>
          <w:szCs w:val="28"/>
          <w:lang w:eastAsia="ru-RU"/>
        </w:rPr>
        <w:t xml:space="preserve">физической </w:t>
      </w:r>
      <w:r>
        <w:rPr>
          <w:rFonts w:ascii="Times New Roman" w:hAnsi="Times New Roman"/>
          <w:b/>
          <w:i/>
          <w:sz w:val="28"/>
          <w:szCs w:val="28"/>
          <w:lang w:eastAsia="ru-RU"/>
        </w:rPr>
        <w:t>культуры</w:t>
      </w:r>
      <w:r w:rsidR="002877F9">
        <w:rPr>
          <w:rFonts w:ascii="Times New Roman" w:hAnsi="Times New Roman"/>
          <w:b/>
          <w:i/>
          <w:sz w:val="28"/>
          <w:szCs w:val="28"/>
          <w:lang w:eastAsia="ru-RU"/>
        </w:rPr>
        <w:t xml:space="preserve"> и спорта</w:t>
      </w:r>
    </w:p>
    <w:p w:rsidR="00C63B20" w:rsidRPr="00AC120A" w:rsidRDefault="00C63B20" w:rsidP="00C63B20">
      <w:pPr>
        <w:pStyle w:val="28"/>
        <w:ind w:firstLine="709"/>
        <w:jc w:val="both"/>
        <w:rPr>
          <w:rFonts w:ascii="Times New Roman" w:hAnsi="Times New Roman"/>
          <w:sz w:val="28"/>
          <w:szCs w:val="28"/>
        </w:rPr>
      </w:pPr>
      <w:r w:rsidRPr="00AC120A">
        <w:rPr>
          <w:rFonts w:ascii="Times New Roman" w:hAnsi="Times New Roman"/>
          <w:sz w:val="28"/>
          <w:szCs w:val="28"/>
        </w:rPr>
        <w:t>В рамках пропаганды физической культуры, спорта и здорового образа жизни было организовано мероприятие «Социальная акция «Приведи ребенка в спорт!» и «Я выбираю спорт!». На указ</w:t>
      </w:r>
      <w:r w:rsidR="00DE26A4">
        <w:rPr>
          <w:rFonts w:ascii="Times New Roman" w:hAnsi="Times New Roman"/>
          <w:sz w:val="28"/>
          <w:szCs w:val="28"/>
        </w:rPr>
        <w:t>ан</w:t>
      </w:r>
      <w:r w:rsidRPr="00AC120A">
        <w:rPr>
          <w:rFonts w:ascii="Times New Roman" w:hAnsi="Times New Roman"/>
          <w:sz w:val="28"/>
          <w:szCs w:val="28"/>
        </w:rPr>
        <w:t xml:space="preserve">ные цели в 2019 году направлено </w:t>
      </w:r>
      <w:r w:rsidR="00DE26A4">
        <w:rPr>
          <w:rFonts w:ascii="Times New Roman" w:hAnsi="Times New Roman"/>
          <w:sz w:val="28"/>
          <w:szCs w:val="28"/>
        </w:rPr>
        <w:t xml:space="preserve">     </w:t>
      </w:r>
      <w:r w:rsidRPr="00AC120A">
        <w:rPr>
          <w:rFonts w:ascii="Times New Roman" w:hAnsi="Times New Roman"/>
          <w:sz w:val="28"/>
          <w:szCs w:val="28"/>
        </w:rPr>
        <w:t>142,5 тыс. руб.</w:t>
      </w:r>
    </w:p>
    <w:p w:rsidR="00C63B20" w:rsidRPr="00AC120A" w:rsidRDefault="00C63B20" w:rsidP="00DE26A4">
      <w:pPr>
        <w:pStyle w:val="28"/>
        <w:spacing w:after="120"/>
        <w:ind w:firstLine="709"/>
        <w:jc w:val="both"/>
        <w:rPr>
          <w:rFonts w:ascii="Times New Roman" w:hAnsi="Times New Roman"/>
          <w:sz w:val="28"/>
          <w:szCs w:val="28"/>
        </w:rPr>
      </w:pPr>
      <w:r w:rsidRPr="00AC120A">
        <w:rPr>
          <w:rFonts w:ascii="Times New Roman" w:hAnsi="Times New Roman"/>
          <w:sz w:val="28"/>
          <w:szCs w:val="28"/>
        </w:rPr>
        <w:t xml:space="preserve">В целях повышения мотивации граждан к регулярным занятиям физической культурой и спортом в 2019 году среди населения города проведено 277 </w:t>
      </w:r>
      <w:r w:rsidRPr="009A49A1">
        <w:rPr>
          <w:rFonts w:ascii="Times New Roman" w:hAnsi="Times New Roman"/>
          <w:sz w:val="28"/>
          <w:szCs w:val="28"/>
        </w:rPr>
        <w:t>спортивных</w:t>
      </w:r>
      <w:r w:rsidRPr="00AC120A">
        <w:rPr>
          <w:rFonts w:ascii="Times New Roman" w:hAnsi="Times New Roman"/>
          <w:sz w:val="28"/>
          <w:szCs w:val="28"/>
        </w:rPr>
        <w:t xml:space="preserve">, 31 </w:t>
      </w:r>
      <w:r w:rsidRPr="00DE26A4">
        <w:rPr>
          <w:rFonts w:ascii="Times New Roman" w:hAnsi="Times New Roman"/>
          <w:shadow/>
          <w:sz w:val="28"/>
          <w:szCs w:val="28"/>
          <w:u w:val="single"/>
        </w:rPr>
        <w:t>физкультурн</w:t>
      </w:r>
      <w:r w:rsidR="00ED2DF6">
        <w:rPr>
          <w:rFonts w:ascii="Times New Roman" w:hAnsi="Times New Roman"/>
          <w:shadow/>
          <w:sz w:val="28"/>
          <w:szCs w:val="28"/>
          <w:u w:val="single"/>
        </w:rPr>
        <w:t>ое</w:t>
      </w:r>
      <w:r w:rsidRPr="00DE26A4">
        <w:rPr>
          <w:rFonts w:ascii="Times New Roman" w:hAnsi="Times New Roman"/>
          <w:shadow/>
          <w:sz w:val="28"/>
          <w:szCs w:val="28"/>
          <w:u w:val="single"/>
        </w:rPr>
        <w:t xml:space="preserve"> мероприяти</w:t>
      </w:r>
      <w:r w:rsidR="009A49A1">
        <w:rPr>
          <w:rFonts w:ascii="Times New Roman" w:hAnsi="Times New Roman"/>
          <w:shadow/>
          <w:sz w:val="28"/>
          <w:szCs w:val="28"/>
          <w:u w:val="single"/>
        </w:rPr>
        <w:t>е</w:t>
      </w:r>
      <w:r w:rsidRPr="00AC120A">
        <w:rPr>
          <w:rFonts w:ascii="Times New Roman" w:hAnsi="Times New Roman"/>
          <w:sz w:val="28"/>
          <w:szCs w:val="28"/>
        </w:rPr>
        <w:t xml:space="preserve"> различного уровня и </w:t>
      </w:r>
      <w:r w:rsidR="009A49A1">
        <w:rPr>
          <w:rFonts w:ascii="Times New Roman" w:hAnsi="Times New Roman"/>
          <w:sz w:val="28"/>
          <w:szCs w:val="28"/>
        </w:rPr>
        <w:t xml:space="preserve">                       </w:t>
      </w:r>
      <w:r w:rsidRPr="00AC120A">
        <w:rPr>
          <w:rFonts w:ascii="Times New Roman" w:hAnsi="Times New Roman"/>
          <w:sz w:val="28"/>
          <w:szCs w:val="28"/>
        </w:rPr>
        <w:t xml:space="preserve">20 физкультурных и спортивных мероприятий в рамках Всероссийского физкультурно-спортивного комплекса «Готов к труду и обороне». Наиболее значимые мероприятия: </w:t>
      </w:r>
      <w:r w:rsidRPr="00AC120A">
        <w:rPr>
          <w:rFonts w:ascii="Times New Roman" w:hAnsi="Times New Roman"/>
          <w:color w:val="000000"/>
          <w:sz w:val="28"/>
          <w:szCs w:val="28"/>
        </w:rPr>
        <w:t>культурно-спортивный праздник «Саратовская лыжня – 2019»,</w:t>
      </w:r>
      <w:r w:rsidR="00DE26A4">
        <w:rPr>
          <w:rFonts w:ascii="Times New Roman" w:hAnsi="Times New Roman"/>
          <w:color w:val="000000"/>
          <w:sz w:val="28"/>
          <w:szCs w:val="28"/>
        </w:rPr>
        <w:t xml:space="preserve"> </w:t>
      </w:r>
      <w:r w:rsidRPr="00AC120A">
        <w:rPr>
          <w:rFonts w:ascii="Times New Roman" w:hAnsi="Times New Roman"/>
          <w:color w:val="000000"/>
          <w:sz w:val="28"/>
          <w:szCs w:val="28"/>
        </w:rPr>
        <w:t xml:space="preserve">легкоатлетический кросс, посвященный Дню Космонавтики, легкоатлетическая эстафета «Вперед, к Победе!», Президентские состязания, Президентские спортивные игры, </w:t>
      </w:r>
      <w:r w:rsidRPr="00AC120A">
        <w:rPr>
          <w:rFonts w:ascii="Times New Roman" w:hAnsi="Times New Roman"/>
          <w:sz w:val="28"/>
          <w:szCs w:val="28"/>
        </w:rPr>
        <w:t>военно-патриотическая игра «Зарница</w:t>
      </w:r>
      <w:r w:rsidRPr="00AC120A">
        <w:rPr>
          <w:rFonts w:ascii="Times New Roman" w:hAnsi="Times New Roman"/>
          <w:color w:val="000000"/>
          <w:sz w:val="28"/>
          <w:szCs w:val="28"/>
        </w:rPr>
        <w:t>», Спартакиада молодежи допризывного возраста, городская спартакиада профессиональных образовательных организаций, городская Спартакиада среди учащихся общеобразовательных учреждений, зимний и летний фестивали</w:t>
      </w:r>
      <w:r w:rsidR="00DE26A4">
        <w:rPr>
          <w:rFonts w:ascii="Times New Roman" w:hAnsi="Times New Roman"/>
          <w:color w:val="000000"/>
          <w:sz w:val="28"/>
          <w:szCs w:val="28"/>
        </w:rPr>
        <w:t xml:space="preserve">   </w:t>
      </w:r>
      <w:r w:rsidRPr="00AC120A">
        <w:rPr>
          <w:rFonts w:ascii="Times New Roman" w:hAnsi="Times New Roman"/>
          <w:color w:val="000000"/>
          <w:sz w:val="28"/>
          <w:szCs w:val="28"/>
        </w:rPr>
        <w:t xml:space="preserve"> ВФСК «ГТО»,  а также спортивные мероприятия, посвященные празднованию памятны</w:t>
      </w:r>
      <w:r w:rsidR="00ED2DF6">
        <w:rPr>
          <w:rFonts w:ascii="Times New Roman" w:hAnsi="Times New Roman"/>
          <w:color w:val="000000"/>
          <w:sz w:val="28"/>
          <w:szCs w:val="28"/>
        </w:rPr>
        <w:t>х</w:t>
      </w:r>
      <w:r w:rsidRPr="00AC120A">
        <w:rPr>
          <w:rFonts w:ascii="Times New Roman" w:hAnsi="Times New Roman"/>
          <w:color w:val="000000"/>
          <w:sz w:val="28"/>
          <w:szCs w:val="28"/>
        </w:rPr>
        <w:t xml:space="preserve"> дат Р</w:t>
      </w:r>
      <w:r w:rsidR="00ED2DF6">
        <w:rPr>
          <w:rFonts w:ascii="Times New Roman" w:hAnsi="Times New Roman"/>
          <w:color w:val="000000"/>
          <w:sz w:val="28"/>
          <w:szCs w:val="28"/>
        </w:rPr>
        <w:t xml:space="preserve">оссийской </w:t>
      </w:r>
      <w:r w:rsidRPr="00AC120A">
        <w:rPr>
          <w:rFonts w:ascii="Times New Roman" w:hAnsi="Times New Roman"/>
          <w:color w:val="000000"/>
          <w:sz w:val="28"/>
          <w:szCs w:val="28"/>
        </w:rPr>
        <w:t>Ф</w:t>
      </w:r>
      <w:r w:rsidR="00ED2DF6">
        <w:rPr>
          <w:rFonts w:ascii="Times New Roman" w:hAnsi="Times New Roman"/>
          <w:color w:val="000000"/>
          <w:sz w:val="28"/>
          <w:szCs w:val="28"/>
        </w:rPr>
        <w:t>едерации</w:t>
      </w:r>
      <w:r w:rsidRPr="00AC120A">
        <w:rPr>
          <w:rFonts w:ascii="Times New Roman" w:hAnsi="Times New Roman"/>
          <w:color w:val="000000"/>
          <w:sz w:val="28"/>
          <w:szCs w:val="28"/>
        </w:rPr>
        <w:t xml:space="preserve">. </w:t>
      </w:r>
      <w:r w:rsidRPr="00AC120A">
        <w:rPr>
          <w:rFonts w:ascii="Times New Roman" w:hAnsi="Times New Roman"/>
          <w:sz w:val="28"/>
          <w:szCs w:val="28"/>
        </w:rPr>
        <w:t xml:space="preserve">На проведение указанных мероприятий в 2019 году направлено 3 734,9 тыс. руб.  На мероприятия по проведению тестирования выполнения нормативов комплекса ГТО в 2019 году направлено 1108,2 тыс. руб. </w:t>
      </w:r>
    </w:p>
    <w:p w:rsidR="00C63B20" w:rsidRDefault="00C63B20" w:rsidP="00DE26A4">
      <w:pPr>
        <w:pStyle w:val="28"/>
        <w:spacing w:after="120"/>
        <w:ind w:firstLine="709"/>
        <w:jc w:val="both"/>
        <w:rPr>
          <w:rFonts w:ascii="Times New Roman" w:hAnsi="Times New Roman"/>
          <w:sz w:val="28"/>
          <w:szCs w:val="28"/>
        </w:rPr>
      </w:pPr>
      <w:r w:rsidRPr="00AC120A">
        <w:rPr>
          <w:rFonts w:ascii="Times New Roman" w:hAnsi="Times New Roman"/>
          <w:sz w:val="28"/>
          <w:szCs w:val="28"/>
        </w:rPr>
        <w:t xml:space="preserve"> В 2019 году сборные команды города приняли участие в 5-ти </w:t>
      </w:r>
      <w:r w:rsidRPr="00DE26A4">
        <w:rPr>
          <w:rFonts w:ascii="Times New Roman" w:hAnsi="Times New Roman"/>
          <w:shadow/>
          <w:sz w:val="28"/>
          <w:szCs w:val="28"/>
          <w:u w:val="single"/>
        </w:rPr>
        <w:t>официальных мероприятиях регионального и Всероссийского уровня</w:t>
      </w:r>
      <w:r w:rsidRPr="00AC120A">
        <w:rPr>
          <w:rFonts w:ascii="Times New Roman" w:hAnsi="Times New Roman"/>
          <w:sz w:val="28"/>
          <w:szCs w:val="28"/>
        </w:rPr>
        <w:t xml:space="preserve">. Среди них - финальные соревнования по лыжным гонкам на Призы Губернатора Саратовской области в рамках Всероссийской массовой лыжной гонки «Лыжня России – 2019», юнармейская военно-спортивная игра «Зарница Поволжья»,  </w:t>
      </w:r>
      <w:r w:rsidRPr="00AC120A">
        <w:rPr>
          <w:rFonts w:ascii="Times New Roman" w:hAnsi="Times New Roman"/>
          <w:sz w:val="28"/>
          <w:szCs w:val="28"/>
          <w:lang w:val="en-US"/>
        </w:rPr>
        <w:t>XIX</w:t>
      </w:r>
      <w:r w:rsidRPr="00AC120A">
        <w:rPr>
          <w:rFonts w:ascii="Times New Roman" w:hAnsi="Times New Roman"/>
          <w:sz w:val="28"/>
          <w:szCs w:val="28"/>
        </w:rPr>
        <w:t xml:space="preserve"> Всероссийский фестиваль женского спорта «Красота. Грация. Идеал» в </w:t>
      </w:r>
      <w:r w:rsidR="00ED2DF6">
        <w:rPr>
          <w:rFonts w:ascii="Times New Roman" w:hAnsi="Times New Roman"/>
          <w:sz w:val="28"/>
          <w:szCs w:val="28"/>
        </w:rPr>
        <w:t xml:space="preserve">           </w:t>
      </w:r>
      <w:r w:rsidRPr="00AC120A">
        <w:rPr>
          <w:rFonts w:ascii="Times New Roman" w:hAnsi="Times New Roman"/>
          <w:sz w:val="28"/>
          <w:szCs w:val="28"/>
        </w:rPr>
        <w:t xml:space="preserve">г. Анапа, участие в </w:t>
      </w:r>
      <w:r w:rsidRPr="00AC120A">
        <w:rPr>
          <w:rFonts w:ascii="Times New Roman" w:hAnsi="Times New Roman"/>
          <w:b/>
          <w:sz w:val="28"/>
          <w:szCs w:val="28"/>
        </w:rPr>
        <w:t xml:space="preserve"> </w:t>
      </w:r>
      <w:r w:rsidRPr="00AC120A">
        <w:rPr>
          <w:rFonts w:ascii="Times New Roman" w:hAnsi="Times New Roman"/>
          <w:sz w:val="28"/>
          <w:szCs w:val="28"/>
        </w:rPr>
        <w:t>региональном этапе летнего Фестиваля ВФСК «ГТО» и участие в региональном этапе зимнего фестиваля Всероссийского физкультурно-</w:t>
      </w:r>
      <w:r w:rsidRPr="00AC120A">
        <w:rPr>
          <w:rFonts w:ascii="Times New Roman" w:hAnsi="Times New Roman"/>
          <w:sz w:val="28"/>
          <w:szCs w:val="28"/>
        </w:rPr>
        <w:lastRenderedPageBreak/>
        <w:t xml:space="preserve">спортивного комплекса «Готов к труду и обороне». На указанные цели в </w:t>
      </w:r>
      <w:r w:rsidR="00DE26A4">
        <w:rPr>
          <w:rFonts w:ascii="Times New Roman" w:hAnsi="Times New Roman"/>
          <w:sz w:val="28"/>
          <w:szCs w:val="28"/>
        </w:rPr>
        <w:t xml:space="preserve">       </w:t>
      </w:r>
      <w:r w:rsidRPr="00AC120A">
        <w:rPr>
          <w:rFonts w:ascii="Times New Roman" w:hAnsi="Times New Roman"/>
          <w:sz w:val="28"/>
          <w:szCs w:val="28"/>
        </w:rPr>
        <w:t>2019 израсходовано 289,2 тыс. руб.</w:t>
      </w:r>
    </w:p>
    <w:p w:rsidR="00C63B20" w:rsidRPr="00AC120A" w:rsidRDefault="00C63B20" w:rsidP="00DE26A4">
      <w:pPr>
        <w:pStyle w:val="28"/>
        <w:spacing w:after="120"/>
        <w:ind w:firstLine="709"/>
        <w:jc w:val="both"/>
        <w:rPr>
          <w:rFonts w:ascii="Times New Roman" w:hAnsi="Times New Roman"/>
          <w:sz w:val="28"/>
          <w:szCs w:val="28"/>
        </w:rPr>
      </w:pPr>
      <w:r w:rsidRPr="00AC120A">
        <w:rPr>
          <w:rFonts w:ascii="Times New Roman" w:hAnsi="Times New Roman"/>
          <w:sz w:val="28"/>
          <w:szCs w:val="28"/>
        </w:rPr>
        <w:t xml:space="preserve">Ежедневно на городских </w:t>
      </w:r>
      <w:r w:rsidRPr="00DE26A4">
        <w:rPr>
          <w:rFonts w:ascii="Times New Roman" w:hAnsi="Times New Roman"/>
          <w:shadow/>
          <w:sz w:val="28"/>
          <w:szCs w:val="28"/>
          <w:u w:val="single"/>
        </w:rPr>
        <w:t>физкультурно-оздоровительных и спортивных сооружениях</w:t>
      </w:r>
      <w:r w:rsidRPr="00AC120A">
        <w:rPr>
          <w:rFonts w:ascii="Times New Roman" w:hAnsi="Times New Roman"/>
          <w:sz w:val="28"/>
          <w:szCs w:val="28"/>
        </w:rPr>
        <w:t xml:space="preserve"> (ФОК «Солнечный», ФОК «Заводской», СК «Строитель», СЦ «Юность», СЦ «Торпедо», стадион «Спартак», СЦ «Сокол»  и других) занимаются около 4 800 человек, в том числе 2 200 детей и подростков – на безвозмездной основе. На содержание и функционирование муниципальных  спортивных объектов в 2019 году направлено – 67 079,2 тыс. руб. </w:t>
      </w:r>
    </w:p>
    <w:p w:rsidR="00C63B20" w:rsidRPr="00AC120A" w:rsidRDefault="00C63B20" w:rsidP="00DE26A4">
      <w:pPr>
        <w:pStyle w:val="28"/>
        <w:spacing w:after="120"/>
        <w:ind w:firstLine="709"/>
        <w:jc w:val="both"/>
        <w:rPr>
          <w:rFonts w:ascii="Times New Roman" w:hAnsi="Times New Roman"/>
          <w:sz w:val="28"/>
          <w:szCs w:val="28"/>
        </w:rPr>
      </w:pPr>
      <w:r w:rsidRPr="00AC120A">
        <w:rPr>
          <w:rFonts w:ascii="Times New Roman" w:hAnsi="Times New Roman"/>
          <w:sz w:val="28"/>
          <w:szCs w:val="28"/>
        </w:rPr>
        <w:t xml:space="preserve">Средства на реализацию дополнительной меры социальной поддержки инвалидам 1 и 2 группы в 2019 году (предоставление на безвозмездной основе </w:t>
      </w:r>
      <w:r w:rsidRPr="00DE26A4">
        <w:rPr>
          <w:rFonts w:ascii="Times New Roman" w:hAnsi="Times New Roman"/>
          <w:shadow/>
          <w:sz w:val="28"/>
          <w:szCs w:val="28"/>
          <w:u w:val="single"/>
        </w:rPr>
        <w:t>услуг плавательного бассейна</w:t>
      </w:r>
      <w:r w:rsidRPr="00AC120A">
        <w:rPr>
          <w:rFonts w:ascii="Times New Roman" w:hAnsi="Times New Roman"/>
          <w:sz w:val="28"/>
          <w:szCs w:val="28"/>
        </w:rPr>
        <w:t xml:space="preserve">) составили 349,0 тыс. руб. </w:t>
      </w:r>
    </w:p>
    <w:p w:rsidR="00C63B20" w:rsidRPr="00AC120A" w:rsidRDefault="00C63B20" w:rsidP="00C63B20">
      <w:pPr>
        <w:pStyle w:val="28"/>
        <w:ind w:firstLine="709"/>
        <w:jc w:val="both"/>
        <w:rPr>
          <w:rFonts w:ascii="Times New Roman" w:hAnsi="Times New Roman"/>
          <w:sz w:val="28"/>
          <w:szCs w:val="28"/>
        </w:rPr>
      </w:pPr>
      <w:r w:rsidRPr="00AC120A">
        <w:rPr>
          <w:rFonts w:ascii="Times New Roman" w:hAnsi="Times New Roman"/>
          <w:sz w:val="28"/>
          <w:szCs w:val="28"/>
        </w:rPr>
        <w:t xml:space="preserve">Особое значение  муниципальной политики в области физической культуры и спорта уделяется совершенствованию системы </w:t>
      </w:r>
      <w:r w:rsidRPr="00DE26A4">
        <w:rPr>
          <w:rFonts w:ascii="Times New Roman" w:hAnsi="Times New Roman"/>
          <w:shadow/>
          <w:sz w:val="28"/>
          <w:szCs w:val="28"/>
          <w:u w:val="single"/>
        </w:rPr>
        <w:t>подготовки спортивного резерва</w:t>
      </w:r>
      <w:r w:rsidRPr="00AC120A">
        <w:rPr>
          <w:rFonts w:ascii="Times New Roman" w:hAnsi="Times New Roman"/>
          <w:sz w:val="28"/>
          <w:szCs w:val="28"/>
        </w:rPr>
        <w:t>, от качества которого во многом зависит формирование спортивного имиджа города на Всероссийской и международной арене. На достижение указанной цели в 2019 году было направлено 183 833,</w:t>
      </w:r>
      <w:r w:rsidR="00ED2DF6">
        <w:rPr>
          <w:rFonts w:ascii="Times New Roman" w:hAnsi="Times New Roman"/>
          <w:sz w:val="28"/>
          <w:szCs w:val="28"/>
        </w:rPr>
        <w:t>7</w:t>
      </w:r>
      <w:r w:rsidRPr="00AC120A">
        <w:rPr>
          <w:rFonts w:ascii="Times New Roman" w:hAnsi="Times New Roman"/>
          <w:sz w:val="28"/>
          <w:szCs w:val="28"/>
        </w:rPr>
        <w:t xml:space="preserve"> тыс. руб.</w:t>
      </w:r>
    </w:p>
    <w:p w:rsidR="00C63B20" w:rsidRPr="00AC120A" w:rsidRDefault="00C63B20" w:rsidP="00C63B20">
      <w:pPr>
        <w:pStyle w:val="28"/>
        <w:ind w:firstLine="709"/>
        <w:jc w:val="both"/>
        <w:rPr>
          <w:rFonts w:ascii="Times New Roman" w:hAnsi="Times New Roman"/>
          <w:sz w:val="28"/>
          <w:szCs w:val="28"/>
        </w:rPr>
      </w:pPr>
      <w:r w:rsidRPr="00AC120A">
        <w:rPr>
          <w:rFonts w:ascii="Times New Roman" w:hAnsi="Times New Roman"/>
          <w:sz w:val="28"/>
          <w:szCs w:val="28"/>
        </w:rPr>
        <w:t xml:space="preserve"> В рамках достижения указанной цели предусмотрены следующие мероприятия:</w:t>
      </w:r>
    </w:p>
    <w:p w:rsidR="00C63B20" w:rsidRPr="00AC120A" w:rsidRDefault="00C63B20" w:rsidP="00C63B20">
      <w:pPr>
        <w:pStyle w:val="28"/>
        <w:ind w:firstLine="709"/>
        <w:jc w:val="both"/>
        <w:rPr>
          <w:rFonts w:ascii="Times New Roman" w:hAnsi="Times New Roman"/>
          <w:sz w:val="28"/>
          <w:szCs w:val="28"/>
        </w:rPr>
      </w:pPr>
      <w:r w:rsidRPr="00AC120A">
        <w:rPr>
          <w:rFonts w:ascii="Times New Roman" w:hAnsi="Times New Roman"/>
          <w:sz w:val="28"/>
          <w:szCs w:val="28"/>
        </w:rPr>
        <w:t>-</w:t>
      </w:r>
      <w:r w:rsidR="00DE26A4">
        <w:rPr>
          <w:rFonts w:ascii="Times New Roman" w:hAnsi="Times New Roman"/>
          <w:sz w:val="28"/>
          <w:szCs w:val="28"/>
        </w:rPr>
        <w:t> </w:t>
      </w:r>
      <w:r w:rsidRPr="00AC120A">
        <w:rPr>
          <w:rFonts w:ascii="Times New Roman" w:hAnsi="Times New Roman"/>
          <w:sz w:val="28"/>
          <w:szCs w:val="28"/>
        </w:rPr>
        <w:t xml:space="preserve">организация и осуществление спортивной подготовки по 28 видам спорта </w:t>
      </w:r>
      <w:r w:rsidRPr="00AC120A">
        <w:rPr>
          <w:rFonts w:ascii="Times New Roman" w:hAnsi="Times New Roman"/>
          <w:color w:val="000000"/>
          <w:sz w:val="28"/>
          <w:szCs w:val="28"/>
        </w:rPr>
        <w:t>(</w:t>
      </w:r>
      <w:r w:rsidRPr="00AC120A">
        <w:rPr>
          <w:rFonts w:ascii="Times New Roman" w:hAnsi="Times New Roman"/>
          <w:sz w:val="28"/>
          <w:szCs w:val="28"/>
        </w:rPr>
        <w:t>баскетбол, бокс, водное поло, волейбол, гребной спорт, дзюдо, кикбоксинг, морское многоборье, парусный спорт, пауэрлифтинг, плавание, пулевая стрельба, рукопашный бой, самбо, спортивная борьба, спортивная гимнастика, триатлон, ушу, художественная гимнастика, шахматы,  биатлон, конькобежный спорт, лыжные гонки, спортивное ориентирование, легкая атлетика, прыжки в воду, гандбол, футбол</w:t>
      </w:r>
      <w:r w:rsidRPr="00AC120A">
        <w:rPr>
          <w:rFonts w:ascii="Times New Roman" w:hAnsi="Times New Roman"/>
          <w:color w:val="000000"/>
          <w:sz w:val="28"/>
          <w:szCs w:val="28"/>
        </w:rPr>
        <w:t>)</w:t>
      </w:r>
      <w:r w:rsidRPr="00AC120A">
        <w:rPr>
          <w:rFonts w:ascii="Times New Roman" w:hAnsi="Times New Roman"/>
          <w:sz w:val="28"/>
          <w:szCs w:val="28"/>
        </w:rPr>
        <w:t>;</w:t>
      </w:r>
    </w:p>
    <w:p w:rsidR="00C63B20" w:rsidRPr="00AC120A" w:rsidRDefault="00C63B20" w:rsidP="00C63B20">
      <w:pPr>
        <w:pStyle w:val="28"/>
        <w:ind w:firstLine="709"/>
        <w:jc w:val="both"/>
        <w:rPr>
          <w:rFonts w:ascii="Times New Roman" w:hAnsi="Times New Roman"/>
          <w:sz w:val="28"/>
          <w:szCs w:val="28"/>
        </w:rPr>
      </w:pPr>
      <w:r w:rsidRPr="00AC120A">
        <w:rPr>
          <w:rFonts w:ascii="Times New Roman" w:hAnsi="Times New Roman"/>
          <w:sz w:val="28"/>
          <w:szCs w:val="28"/>
        </w:rPr>
        <w:t>-</w:t>
      </w:r>
      <w:r w:rsidR="00DE26A4">
        <w:rPr>
          <w:rFonts w:ascii="Times New Roman" w:hAnsi="Times New Roman"/>
          <w:sz w:val="28"/>
          <w:szCs w:val="28"/>
        </w:rPr>
        <w:t> </w:t>
      </w:r>
      <w:r w:rsidRPr="00AC120A">
        <w:rPr>
          <w:rFonts w:ascii="Times New Roman" w:hAnsi="Times New Roman"/>
          <w:sz w:val="28"/>
          <w:szCs w:val="28"/>
        </w:rPr>
        <w:t>организация спортивных соревнований среди воспитанников муниципальных спортивных школ;</w:t>
      </w:r>
    </w:p>
    <w:p w:rsidR="00C63B20" w:rsidRPr="00AC120A" w:rsidRDefault="00C63B20" w:rsidP="00C63B20">
      <w:pPr>
        <w:pStyle w:val="28"/>
        <w:ind w:firstLine="709"/>
        <w:jc w:val="both"/>
        <w:rPr>
          <w:rFonts w:ascii="Times New Roman" w:hAnsi="Times New Roman"/>
          <w:sz w:val="28"/>
          <w:szCs w:val="28"/>
        </w:rPr>
      </w:pPr>
      <w:r w:rsidRPr="00AC120A">
        <w:rPr>
          <w:rFonts w:ascii="Times New Roman" w:hAnsi="Times New Roman"/>
          <w:sz w:val="28"/>
          <w:szCs w:val="28"/>
        </w:rPr>
        <w:t>-</w:t>
      </w:r>
      <w:r w:rsidR="00DE26A4">
        <w:rPr>
          <w:rFonts w:ascii="Times New Roman" w:hAnsi="Times New Roman"/>
          <w:sz w:val="28"/>
          <w:szCs w:val="28"/>
        </w:rPr>
        <w:t> </w:t>
      </w:r>
      <w:r w:rsidRPr="00AC120A">
        <w:rPr>
          <w:rFonts w:ascii="Times New Roman" w:hAnsi="Times New Roman"/>
          <w:sz w:val="28"/>
          <w:szCs w:val="28"/>
        </w:rPr>
        <w:t>поощрение одаренных спортсменов;</w:t>
      </w:r>
    </w:p>
    <w:p w:rsidR="00C63B20" w:rsidRPr="00AC120A" w:rsidRDefault="00C63B20" w:rsidP="005D6DD9">
      <w:pPr>
        <w:pStyle w:val="28"/>
        <w:spacing w:after="120"/>
        <w:ind w:firstLine="709"/>
        <w:jc w:val="both"/>
        <w:rPr>
          <w:rFonts w:ascii="Times New Roman" w:hAnsi="Times New Roman"/>
          <w:sz w:val="28"/>
          <w:szCs w:val="28"/>
        </w:rPr>
      </w:pPr>
      <w:r w:rsidRPr="00AC120A">
        <w:rPr>
          <w:rFonts w:ascii="Times New Roman" w:hAnsi="Times New Roman"/>
          <w:sz w:val="28"/>
          <w:szCs w:val="28"/>
        </w:rPr>
        <w:t>-</w:t>
      </w:r>
      <w:r w:rsidR="00DE26A4">
        <w:rPr>
          <w:rFonts w:ascii="Times New Roman" w:hAnsi="Times New Roman"/>
          <w:sz w:val="28"/>
          <w:szCs w:val="28"/>
        </w:rPr>
        <w:t> </w:t>
      </w:r>
      <w:r w:rsidRPr="00AC120A">
        <w:rPr>
          <w:rFonts w:ascii="Times New Roman" w:hAnsi="Times New Roman"/>
          <w:sz w:val="28"/>
          <w:szCs w:val="28"/>
        </w:rPr>
        <w:t xml:space="preserve">поощрение тренеров муниципальных спортивных школ. </w:t>
      </w:r>
    </w:p>
    <w:p w:rsidR="00C63B20" w:rsidRPr="00AC120A" w:rsidRDefault="00C63B20" w:rsidP="00C63B20">
      <w:pPr>
        <w:pStyle w:val="28"/>
        <w:ind w:firstLine="709"/>
        <w:jc w:val="both"/>
        <w:rPr>
          <w:rFonts w:ascii="Times New Roman" w:hAnsi="Times New Roman"/>
          <w:sz w:val="28"/>
          <w:szCs w:val="28"/>
        </w:rPr>
      </w:pPr>
      <w:r w:rsidRPr="00AC120A">
        <w:rPr>
          <w:rFonts w:ascii="Times New Roman" w:hAnsi="Times New Roman"/>
          <w:sz w:val="28"/>
          <w:szCs w:val="28"/>
        </w:rPr>
        <w:t xml:space="preserve">В настоящее время в городе Саратове  функционируют  </w:t>
      </w:r>
      <w:r w:rsidRPr="00AC120A">
        <w:rPr>
          <w:rFonts w:ascii="Times New Roman" w:hAnsi="Times New Roman"/>
          <w:color w:val="000000"/>
          <w:sz w:val="28"/>
          <w:szCs w:val="28"/>
        </w:rPr>
        <w:t xml:space="preserve">5 </w:t>
      </w:r>
      <w:r w:rsidRPr="005D6DD9">
        <w:rPr>
          <w:rFonts w:ascii="Times New Roman" w:hAnsi="Times New Roman"/>
          <w:shadow/>
          <w:color w:val="000000"/>
          <w:sz w:val="28"/>
          <w:szCs w:val="28"/>
          <w:u w:val="single"/>
        </w:rPr>
        <w:t>муниципальных  спортивных школ</w:t>
      </w:r>
      <w:r w:rsidRPr="00AC120A">
        <w:rPr>
          <w:rFonts w:ascii="Times New Roman" w:hAnsi="Times New Roman"/>
          <w:color w:val="000000"/>
          <w:sz w:val="28"/>
          <w:szCs w:val="28"/>
        </w:rPr>
        <w:t xml:space="preserve">. </w:t>
      </w:r>
      <w:r w:rsidRPr="00AC120A">
        <w:rPr>
          <w:rFonts w:ascii="Times New Roman" w:hAnsi="Times New Roman"/>
          <w:sz w:val="28"/>
          <w:szCs w:val="28"/>
        </w:rPr>
        <w:t xml:space="preserve">В  2019 году количество воспитанников муниципальных спортивных школ составило 6220 человек занимающихся по 28 видам спорта, из которых 20 включены в программу Олимпийских игр. </w:t>
      </w:r>
    </w:p>
    <w:p w:rsidR="00C63B20" w:rsidRPr="00AC120A" w:rsidRDefault="00C63B20" w:rsidP="00C63B20">
      <w:pPr>
        <w:pStyle w:val="28"/>
        <w:ind w:firstLine="709"/>
        <w:jc w:val="both"/>
        <w:rPr>
          <w:rFonts w:ascii="Times New Roman" w:hAnsi="Times New Roman"/>
          <w:color w:val="000000"/>
          <w:sz w:val="28"/>
          <w:szCs w:val="28"/>
        </w:rPr>
      </w:pPr>
      <w:r w:rsidRPr="00AC120A">
        <w:rPr>
          <w:rFonts w:ascii="Times New Roman" w:hAnsi="Times New Roman"/>
          <w:sz w:val="28"/>
          <w:szCs w:val="28"/>
        </w:rPr>
        <w:t>В 2019 году занимающимся в муниципальных спортивных школах присвоены:</w:t>
      </w:r>
    </w:p>
    <w:p w:rsidR="00C63B20" w:rsidRPr="00AC120A" w:rsidRDefault="00C63B20" w:rsidP="00C63B20">
      <w:pPr>
        <w:pStyle w:val="28"/>
        <w:ind w:firstLine="709"/>
        <w:jc w:val="both"/>
        <w:rPr>
          <w:rFonts w:ascii="Times New Roman" w:hAnsi="Times New Roman"/>
          <w:color w:val="333333"/>
          <w:sz w:val="28"/>
          <w:szCs w:val="28"/>
          <w:lang w:eastAsia="ru-RU"/>
        </w:rPr>
      </w:pPr>
      <w:r w:rsidRPr="00AC120A">
        <w:rPr>
          <w:rFonts w:ascii="Times New Roman" w:hAnsi="Times New Roman"/>
          <w:color w:val="000000"/>
          <w:sz w:val="28"/>
          <w:szCs w:val="28"/>
        </w:rPr>
        <w:t>спортивные звания:</w:t>
      </w:r>
    </w:p>
    <w:p w:rsidR="00C63B20" w:rsidRPr="00AC120A" w:rsidRDefault="00C63B20" w:rsidP="00C63B20">
      <w:pPr>
        <w:pStyle w:val="28"/>
        <w:ind w:firstLine="709"/>
        <w:jc w:val="both"/>
        <w:rPr>
          <w:rFonts w:ascii="Times New Roman" w:hAnsi="Times New Roman"/>
          <w:color w:val="333333"/>
          <w:sz w:val="28"/>
          <w:szCs w:val="28"/>
          <w:lang w:eastAsia="ru-RU"/>
        </w:rPr>
      </w:pPr>
      <w:r w:rsidRPr="00AC120A">
        <w:rPr>
          <w:rFonts w:ascii="Times New Roman" w:hAnsi="Times New Roman"/>
          <w:color w:val="000000"/>
          <w:sz w:val="28"/>
          <w:szCs w:val="28"/>
        </w:rPr>
        <w:t>- заслуженный мастер спорта – 1,</w:t>
      </w:r>
    </w:p>
    <w:p w:rsidR="00C63B20" w:rsidRPr="00AC120A" w:rsidRDefault="00C63B20" w:rsidP="00C63B20">
      <w:pPr>
        <w:pStyle w:val="28"/>
        <w:ind w:firstLine="709"/>
        <w:jc w:val="both"/>
        <w:rPr>
          <w:rFonts w:ascii="Times New Roman" w:hAnsi="Times New Roman"/>
          <w:sz w:val="28"/>
          <w:szCs w:val="28"/>
          <w:lang w:eastAsia="ru-RU"/>
        </w:rPr>
      </w:pPr>
      <w:r w:rsidRPr="00AC120A">
        <w:rPr>
          <w:rFonts w:ascii="Times New Roman" w:hAnsi="Times New Roman"/>
          <w:color w:val="000000"/>
          <w:sz w:val="28"/>
          <w:szCs w:val="28"/>
        </w:rPr>
        <w:t>- мастер спорта России</w:t>
      </w:r>
      <w:r w:rsidRPr="00AC120A">
        <w:rPr>
          <w:rFonts w:ascii="Times New Roman" w:hAnsi="Times New Roman"/>
          <w:color w:val="333333"/>
          <w:sz w:val="28"/>
          <w:szCs w:val="28"/>
          <w:lang w:eastAsia="ru-RU"/>
        </w:rPr>
        <w:t xml:space="preserve"> </w:t>
      </w:r>
      <w:r w:rsidRPr="00AC120A">
        <w:rPr>
          <w:rFonts w:ascii="Times New Roman" w:hAnsi="Times New Roman"/>
          <w:sz w:val="28"/>
          <w:szCs w:val="28"/>
          <w:lang w:eastAsia="ru-RU"/>
        </w:rPr>
        <w:t>– 8.</w:t>
      </w:r>
    </w:p>
    <w:p w:rsidR="00C63B20" w:rsidRPr="00AC120A" w:rsidRDefault="00C63B20" w:rsidP="00C63B20">
      <w:pPr>
        <w:pStyle w:val="28"/>
        <w:ind w:firstLine="709"/>
        <w:jc w:val="both"/>
        <w:rPr>
          <w:rFonts w:ascii="Times New Roman" w:hAnsi="Times New Roman"/>
          <w:color w:val="333333"/>
          <w:sz w:val="28"/>
          <w:szCs w:val="28"/>
          <w:lang w:eastAsia="ru-RU"/>
        </w:rPr>
      </w:pPr>
      <w:r w:rsidRPr="00AC120A">
        <w:rPr>
          <w:rFonts w:ascii="Times New Roman" w:hAnsi="Times New Roman"/>
          <w:color w:val="000000"/>
          <w:sz w:val="28"/>
          <w:szCs w:val="28"/>
        </w:rPr>
        <w:t>спортивные разряды:</w:t>
      </w:r>
    </w:p>
    <w:p w:rsidR="00C63B20" w:rsidRPr="00AC120A" w:rsidRDefault="00C63B20" w:rsidP="00C63B20">
      <w:pPr>
        <w:pStyle w:val="28"/>
        <w:ind w:firstLine="709"/>
        <w:jc w:val="both"/>
        <w:rPr>
          <w:rFonts w:ascii="Times New Roman" w:hAnsi="Times New Roman"/>
          <w:color w:val="333333"/>
          <w:sz w:val="28"/>
          <w:szCs w:val="28"/>
          <w:lang w:eastAsia="ru-RU"/>
        </w:rPr>
      </w:pPr>
      <w:r w:rsidRPr="00AC120A">
        <w:rPr>
          <w:rFonts w:ascii="Times New Roman" w:hAnsi="Times New Roman"/>
          <w:color w:val="000000"/>
          <w:sz w:val="28"/>
          <w:szCs w:val="28"/>
        </w:rPr>
        <w:t>- кандидат в мастера спорта</w:t>
      </w:r>
      <w:r w:rsidRPr="00AC120A">
        <w:rPr>
          <w:rFonts w:ascii="Times New Roman" w:hAnsi="Times New Roman"/>
          <w:color w:val="333333"/>
          <w:sz w:val="28"/>
          <w:szCs w:val="28"/>
          <w:lang w:eastAsia="ru-RU"/>
        </w:rPr>
        <w:t xml:space="preserve"> – </w:t>
      </w:r>
      <w:r w:rsidRPr="00AC120A">
        <w:rPr>
          <w:rFonts w:ascii="Times New Roman" w:hAnsi="Times New Roman"/>
          <w:sz w:val="28"/>
          <w:szCs w:val="28"/>
          <w:lang w:eastAsia="ru-RU"/>
        </w:rPr>
        <w:t>53</w:t>
      </w:r>
      <w:r w:rsidRPr="00AC120A">
        <w:rPr>
          <w:rFonts w:ascii="Times New Roman" w:hAnsi="Times New Roman"/>
          <w:color w:val="333333"/>
          <w:sz w:val="28"/>
          <w:szCs w:val="28"/>
          <w:lang w:eastAsia="ru-RU"/>
        </w:rPr>
        <w:t xml:space="preserve">, </w:t>
      </w:r>
    </w:p>
    <w:p w:rsidR="00C63B20" w:rsidRPr="00AC120A" w:rsidRDefault="00C63B20" w:rsidP="00C63B20">
      <w:pPr>
        <w:pStyle w:val="28"/>
        <w:ind w:firstLine="709"/>
        <w:jc w:val="both"/>
        <w:rPr>
          <w:rFonts w:ascii="Times New Roman" w:hAnsi="Times New Roman"/>
          <w:sz w:val="28"/>
          <w:szCs w:val="28"/>
          <w:lang w:eastAsia="ru-RU"/>
        </w:rPr>
      </w:pPr>
      <w:r w:rsidRPr="00AC120A">
        <w:rPr>
          <w:rFonts w:ascii="Times New Roman" w:hAnsi="Times New Roman"/>
          <w:sz w:val="28"/>
          <w:szCs w:val="28"/>
          <w:lang w:eastAsia="ru-RU"/>
        </w:rPr>
        <w:t xml:space="preserve">- </w:t>
      </w:r>
      <w:r w:rsidRPr="00AC120A">
        <w:rPr>
          <w:rFonts w:ascii="Times New Roman" w:hAnsi="Times New Roman"/>
          <w:sz w:val="28"/>
          <w:szCs w:val="28"/>
          <w:lang w:val="en-US" w:eastAsia="ru-RU"/>
        </w:rPr>
        <w:t>I</w:t>
      </w:r>
      <w:r w:rsidRPr="00AC120A">
        <w:rPr>
          <w:rFonts w:ascii="Times New Roman" w:hAnsi="Times New Roman"/>
          <w:sz w:val="28"/>
          <w:szCs w:val="28"/>
          <w:lang w:eastAsia="ru-RU"/>
        </w:rPr>
        <w:t xml:space="preserve"> спортивный разряд – 201, </w:t>
      </w:r>
    </w:p>
    <w:p w:rsidR="00C63B20" w:rsidRPr="00AC120A" w:rsidRDefault="00C63B20" w:rsidP="00C63B20">
      <w:pPr>
        <w:pStyle w:val="28"/>
        <w:ind w:firstLine="709"/>
        <w:jc w:val="both"/>
        <w:rPr>
          <w:rFonts w:ascii="Times New Roman" w:hAnsi="Times New Roman"/>
          <w:sz w:val="28"/>
          <w:szCs w:val="28"/>
          <w:lang w:eastAsia="ru-RU"/>
        </w:rPr>
      </w:pPr>
      <w:r w:rsidRPr="00AC120A">
        <w:rPr>
          <w:rFonts w:ascii="Times New Roman" w:hAnsi="Times New Roman"/>
          <w:sz w:val="28"/>
          <w:szCs w:val="28"/>
          <w:lang w:eastAsia="ru-RU"/>
        </w:rPr>
        <w:t>- массовые спортивные разряды – 2492.</w:t>
      </w:r>
    </w:p>
    <w:p w:rsidR="00C63B20" w:rsidRPr="00AC120A" w:rsidRDefault="00C63B20" w:rsidP="00C63B20">
      <w:pPr>
        <w:pStyle w:val="28"/>
        <w:ind w:firstLine="709"/>
        <w:jc w:val="both"/>
        <w:rPr>
          <w:rFonts w:ascii="Times New Roman" w:hAnsi="Times New Roman"/>
          <w:sz w:val="28"/>
          <w:szCs w:val="28"/>
        </w:rPr>
      </w:pPr>
      <w:r w:rsidRPr="00AC120A">
        <w:rPr>
          <w:rFonts w:ascii="Times New Roman" w:hAnsi="Times New Roman"/>
          <w:sz w:val="28"/>
          <w:szCs w:val="28"/>
        </w:rPr>
        <w:lastRenderedPageBreak/>
        <w:t xml:space="preserve">На Международных и Всероссийских соревнованиях в 2019 году воспитанниками муниципальных спортивных школ города Саратова завоевано 337 медалей: </w:t>
      </w:r>
    </w:p>
    <w:p w:rsidR="00C63B20" w:rsidRPr="00AC120A" w:rsidRDefault="00C63B20" w:rsidP="00C63B20">
      <w:pPr>
        <w:pStyle w:val="28"/>
        <w:ind w:firstLine="709"/>
        <w:jc w:val="both"/>
        <w:rPr>
          <w:rFonts w:ascii="Times New Roman" w:hAnsi="Times New Roman"/>
          <w:sz w:val="28"/>
          <w:szCs w:val="28"/>
        </w:rPr>
      </w:pPr>
      <w:r w:rsidRPr="00AC120A">
        <w:rPr>
          <w:rFonts w:ascii="Times New Roman" w:hAnsi="Times New Roman"/>
          <w:sz w:val="28"/>
          <w:szCs w:val="28"/>
        </w:rPr>
        <w:t>- 132 золоты</w:t>
      </w:r>
      <w:r w:rsidR="00ED2DF6">
        <w:rPr>
          <w:rFonts w:ascii="Times New Roman" w:hAnsi="Times New Roman"/>
          <w:sz w:val="28"/>
          <w:szCs w:val="28"/>
        </w:rPr>
        <w:t>е</w:t>
      </w:r>
      <w:r w:rsidRPr="00AC120A">
        <w:rPr>
          <w:rFonts w:ascii="Times New Roman" w:hAnsi="Times New Roman"/>
          <w:sz w:val="28"/>
          <w:szCs w:val="28"/>
        </w:rPr>
        <w:t xml:space="preserve"> медал</w:t>
      </w:r>
      <w:r w:rsidR="00ED2DF6">
        <w:rPr>
          <w:rFonts w:ascii="Times New Roman" w:hAnsi="Times New Roman"/>
          <w:sz w:val="28"/>
          <w:szCs w:val="28"/>
        </w:rPr>
        <w:t>и</w:t>
      </w:r>
      <w:r w:rsidRPr="00AC120A">
        <w:rPr>
          <w:rFonts w:ascii="Times New Roman" w:hAnsi="Times New Roman"/>
          <w:sz w:val="28"/>
          <w:szCs w:val="28"/>
        </w:rPr>
        <w:t xml:space="preserve">; </w:t>
      </w:r>
    </w:p>
    <w:p w:rsidR="00C63B20" w:rsidRPr="00AC120A" w:rsidRDefault="00C63B20" w:rsidP="00C63B20">
      <w:pPr>
        <w:pStyle w:val="28"/>
        <w:ind w:firstLine="709"/>
        <w:jc w:val="both"/>
        <w:rPr>
          <w:rFonts w:ascii="Times New Roman" w:hAnsi="Times New Roman"/>
          <w:sz w:val="28"/>
          <w:szCs w:val="28"/>
        </w:rPr>
      </w:pPr>
      <w:r w:rsidRPr="00AC120A">
        <w:rPr>
          <w:rFonts w:ascii="Times New Roman" w:hAnsi="Times New Roman"/>
          <w:sz w:val="28"/>
          <w:szCs w:val="28"/>
        </w:rPr>
        <w:t xml:space="preserve">- 105 серебряных медалей; </w:t>
      </w:r>
    </w:p>
    <w:p w:rsidR="00C63B20" w:rsidRPr="00D83A34" w:rsidRDefault="00C63B20" w:rsidP="00C63B20">
      <w:pPr>
        <w:pStyle w:val="28"/>
        <w:ind w:firstLine="709"/>
        <w:jc w:val="both"/>
        <w:rPr>
          <w:rFonts w:ascii="Times New Roman" w:hAnsi="Times New Roman"/>
          <w:sz w:val="28"/>
          <w:szCs w:val="28"/>
        </w:rPr>
      </w:pPr>
      <w:r w:rsidRPr="00D83A34">
        <w:rPr>
          <w:rFonts w:ascii="Times New Roman" w:hAnsi="Times New Roman"/>
          <w:sz w:val="28"/>
          <w:szCs w:val="28"/>
        </w:rPr>
        <w:t xml:space="preserve">- 100 бронзовых медалей. </w:t>
      </w:r>
    </w:p>
    <w:p w:rsidR="00C63B20" w:rsidRPr="00AC120A" w:rsidRDefault="00C63B20" w:rsidP="00D83A34">
      <w:pPr>
        <w:pStyle w:val="28"/>
        <w:ind w:firstLine="709"/>
        <w:jc w:val="both"/>
        <w:rPr>
          <w:rFonts w:ascii="Times New Roman" w:hAnsi="Times New Roman"/>
          <w:sz w:val="28"/>
          <w:szCs w:val="28"/>
        </w:rPr>
      </w:pPr>
      <w:r w:rsidRPr="00AC120A">
        <w:rPr>
          <w:rFonts w:ascii="Times New Roman" w:hAnsi="Times New Roman"/>
          <w:sz w:val="28"/>
          <w:szCs w:val="28"/>
        </w:rPr>
        <w:t xml:space="preserve">На содержание и функционирование муниципальных спортивных школ из бюджета </w:t>
      </w:r>
      <w:r w:rsidR="00D83A34">
        <w:rPr>
          <w:rFonts w:ascii="Times New Roman" w:hAnsi="Times New Roman"/>
          <w:sz w:val="28"/>
          <w:szCs w:val="28"/>
        </w:rPr>
        <w:t xml:space="preserve">города в 2019 году направлено </w:t>
      </w:r>
      <w:r w:rsidRPr="00AC120A">
        <w:rPr>
          <w:rFonts w:ascii="Times New Roman" w:hAnsi="Times New Roman"/>
          <w:sz w:val="28"/>
          <w:szCs w:val="28"/>
        </w:rPr>
        <w:t>180 159,</w:t>
      </w:r>
      <w:r w:rsidR="00ED2DF6">
        <w:rPr>
          <w:rFonts w:ascii="Times New Roman" w:hAnsi="Times New Roman"/>
          <w:sz w:val="28"/>
          <w:szCs w:val="28"/>
        </w:rPr>
        <w:t>7</w:t>
      </w:r>
      <w:r w:rsidRPr="00AC120A">
        <w:rPr>
          <w:rFonts w:ascii="Times New Roman" w:hAnsi="Times New Roman"/>
          <w:sz w:val="28"/>
          <w:szCs w:val="28"/>
        </w:rPr>
        <w:t xml:space="preserve"> тыс. руб.</w:t>
      </w:r>
    </w:p>
    <w:p w:rsidR="00C63B20" w:rsidRPr="00AC120A" w:rsidRDefault="00C63B20" w:rsidP="00D83A34">
      <w:pPr>
        <w:pStyle w:val="28"/>
        <w:spacing w:after="120"/>
        <w:ind w:firstLine="709"/>
        <w:jc w:val="both"/>
        <w:rPr>
          <w:rFonts w:ascii="Times New Roman" w:hAnsi="Times New Roman"/>
          <w:sz w:val="28"/>
          <w:szCs w:val="28"/>
        </w:rPr>
      </w:pPr>
      <w:r w:rsidRPr="00AC120A">
        <w:rPr>
          <w:rFonts w:ascii="Times New Roman" w:hAnsi="Times New Roman"/>
          <w:sz w:val="28"/>
          <w:szCs w:val="28"/>
        </w:rPr>
        <w:t xml:space="preserve">Для обеспечения конкурентоспособности обучающихся муниципальных спортивных школ в 2019 году проведено 203 официальных спортивных мероприятий с участием обучающихся муниципальных спортивных школ. На проведение данных мероприятий в 2019 году из бюджета города направлено  2 900,6 тыс. руб. </w:t>
      </w:r>
    </w:p>
    <w:p w:rsidR="00C63B20" w:rsidRPr="00AC120A" w:rsidRDefault="00C63B20" w:rsidP="00D83A34">
      <w:pPr>
        <w:pStyle w:val="28"/>
        <w:spacing w:after="120"/>
        <w:ind w:firstLine="709"/>
        <w:jc w:val="both"/>
        <w:rPr>
          <w:rFonts w:ascii="Times New Roman" w:hAnsi="Times New Roman"/>
          <w:sz w:val="28"/>
          <w:szCs w:val="28"/>
        </w:rPr>
      </w:pPr>
      <w:r w:rsidRPr="00AC120A">
        <w:rPr>
          <w:rFonts w:ascii="Times New Roman" w:hAnsi="Times New Roman"/>
          <w:sz w:val="28"/>
          <w:szCs w:val="28"/>
        </w:rPr>
        <w:t xml:space="preserve">Для </w:t>
      </w:r>
      <w:r w:rsidRPr="00D83A34">
        <w:rPr>
          <w:rFonts w:ascii="Times New Roman" w:hAnsi="Times New Roman"/>
          <w:shadow/>
          <w:sz w:val="28"/>
          <w:szCs w:val="28"/>
          <w:u w:val="single"/>
        </w:rPr>
        <w:t>поощрения одаренных детей</w:t>
      </w:r>
      <w:r w:rsidRPr="00AC120A">
        <w:rPr>
          <w:rFonts w:ascii="Times New Roman" w:hAnsi="Times New Roman"/>
          <w:sz w:val="28"/>
          <w:szCs w:val="28"/>
        </w:rPr>
        <w:t xml:space="preserve"> в сфере физической культуры и спорта в 2019 году направлено 573,4 тыс. руб. Указанные средства направлены на осуществление именной выплаты главы муниципального образования «Город Саратов» и приобретение спортивной одежды талантливым спортсменам, информационное обеспечение достижений в области спорта.</w:t>
      </w:r>
    </w:p>
    <w:p w:rsidR="00C63B20" w:rsidRPr="00AC120A" w:rsidRDefault="00C63B20" w:rsidP="00C63B20">
      <w:pPr>
        <w:pStyle w:val="28"/>
        <w:ind w:firstLine="709"/>
        <w:jc w:val="both"/>
        <w:rPr>
          <w:rFonts w:ascii="Times New Roman" w:hAnsi="Times New Roman"/>
          <w:sz w:val="28"/>
          <w:szCs w:val="28"/>
        </w:rPr>
      </w:pPr>
      <w:r w:rsidRPr="00AC120A">
        <w:rPr>
          <w:rFonts w:ascii="Times New Roman" w:hAnsi="Times New Roman"/>
          <w:sz w:val="28"/>
          <w:szCs w:val="28"/>
        </w:rPr>
        <w:t xml:space="preserve">В последние годы на территории города активно осуществляется </w:t>
      </w:r>
      <w:r w:rsidRPr="00D83A34">
        <w:rPr>
          <w:rFonts w:ascii="Times New Roman" w:hAnsi="Times New Roman"/>
          <w:shadow/>
          <w:sz w:val="28"/>
          <w:szCs w:val="28"/>
          <w:u w:val="single"/>
        </w:rPr>
        <w:t>строительство, реконструкция спортивных объектов</w:t>
      </w:r>
      <w:r w:rsidRPr="00AC120A">
        <w:rPr>
          <w:rFonts w:ascii="Times New Roman" w:hAnsi="Times New Roman"/>
          <w:sz w:val="28"/>
          <w:szCs w:val="28"/>
        </w:rPr>
        <w:t xml:space="preserve"> – введен в эксплуатацию ФОК в поселке Юбилейном,  стадион «Зимний» на 5-й Дачной, игровой спортивный зал в СК «Строитель», тренировочная площадка на стадионе «Авангард». </w:t>
      </w:r>
    </w:p>
    <w:p w:rsidR="00C63B20" w:rsidRPr="00AC120A" w:rsidRDefault="00C63B20" w:rsidP="00C63B20">
      <w:pPr>
        <w:pStyle w:val="28"/>
        <w:ind w:firstLine="709"/>
        <w:jc w:val="both"/>
        <w:rPr>
          <w:rFonts w:ascii="Times New Roman" w:hAnsi="Times New Roman"/>
          <w:sz w:val="28"/>
          <w:szCs w:val="28"/>
        </w:rPr>
      </w:pPr>
      <w:r w:rsidRPr="00AC120A">
        <w:rPr>
          <w:rFonts w:ascii="Times New Roman" w:hAnsi="Times New Roman"/>
          <w:sz w:val="28"/>
          <w:szCs w:val="28"/>
        </w:rPr>
        <w:t xml:space="preserve">В рамках работ по укреплению материально-технической базы объектов спорта в 2019 году были проведены работы по капитальному ремонту на </w:t>
      </w:r>
      <w:r w:rsidR="00D83A34">
        <w:rPr>
          <w:rFonts w:ascii="Times New Roman" w:hAnsi="Times New Roman"/>
          <w:sz w:val="28"/>
          <w:szCs w:val="28"/>
        </w:rPr>
        <w:t xml:space="preserve">           </w:t>
      </w:r>
      <w:r w:rsidRPr="00AC120A">
        <w:rPr>
          <w:rFonts w:ascii="Times New Roman" w:hAnsi="Times New Roman"/>
          <w:sz w:val="28"/>
          <w:szCs w:val="28"/>
        </w:rPr>
        <w:t xml:space="preserve">15 объектах, в том числе 5 объектах был выполнен ремонт кровли, на </w:t>
      </w:r>
      <w:r w:rsidR="00D83A34">
        <w:rPr>
          <w:rFonts w:ascii="Times New Roman" w:hAnsi="Times New Roman"/>
          <w:sz w:val="28"/>
          <w:szCs w:val="28"/>
        </w:rPr>
        <w:t xml:space="preserve">                    </w:t>
      </w:r>
      <w:r w:rsidRPr="00AC120A">
        <w:rPr>
          <w:rFonts w:ascii="Times New Roman" w:hAnsi="Times New Roman"/>
          <w:sz w:val="28"/>
          <w:szCs w:val="28"/>
        </w:rPr>
        <w:t xml:space="preserve">СЦ «Торпедо» проведена замена системы отопления с установкой газового котла, заменена станция автоматического дозирования бассейна </w:t>
      </w:r>
      <w:r w:rsidR="00D83A34">
        <w:rPr>
          <w:rFonts w:ascii="Times New Roman" w:hAnsi="Times New Roman"/>
          <w:sz w:val="28"/>
          <w:szCs w:val="28"/>
        </w:rPr>
        <w:t xml:space="preserve">                     </w:t>
      </w:r>
      <w:r w:rsidRPr="00AC120A">
        <w:rPr>
          <w:rFonts w:ascii="Times New Roman" w:hAnsi="Times New Roman"/>
          <w:sz w:val="28"/>
          <w:szCs w:val="28"/>
        </w:rPr>
        <w:t>ФОК «Заводской», ремонт установки ультрафиолетовой обработки воды бассейна ФОК «Юбилейный»</w:t>
      </w:r>
      <w:r w:rsidR="00A27679">
        <w:rPr>
          <w:rFonts w:ascii="Times New Roman" w:hAnsi="Times New Roman"/>
          <w:sz w:val="28"/>
          <w:szCs w:val="28"/>
        </w:rPr>
        <w:t>.</w:t>
      </w:r>
    </w:p>
    <w:p w:rsidR="00C63B20" w:rsidRPr="00AC120A" w:rsidRDefault="00C63B20" w:rsidP="00C63B20">
      <w:pPr>
        <w:pStyle w:val="28"/>
        <w:ind w:firstLine="709"/>
        <w:jc w:val="both"/>
        <w:rPr>
          <w:rFonts w:ascii="Times New Roman" w:hAnsi="Times New Roman"/>
          <w:color w:val="000000"/>
          <w:sz w:val="28"/>
          <w:szCs w:val="28"/>
        </w:rPr>
      </w:pPr>
      <w:r w:rsidRPr="00AC120A">
        <w:rPr>
          <w:rFonts w:ascii="Times New Roman" w:hAnsi="Times New Roman"/>
          <w:color w:val="000000"/>
          <w:sz w:val="28"/>
          <w:szCs w:val="28"/>
        </w:rPr>
        <w:t>Также в 2019 году проведены работы по капитальному ремонту плоскостных сооружений и благоустройству территории стадиона «Волга».</w:t>
      </w:r>
    </w:p>
    <w:p w:rsidR="00C63B20" w:rsidRPr="00AC120A" w:rsidRDefault="00C63B20" w:rsidP="00C63B20">
      <w:pPr>
        <w:pStyle w:val="28"/>
        <w:ind w:firstLine="709"/>
        <w:jc w:val="both"/>
        <w:rPr>
          <w:rFonts w:ascii="Times New Roman" w:hAnsi="Times New Roman"/>
          <w:color w:val="000000"/>
          <w:sz w:val="28"/>
          <w:szCs w:val="28"/>
        </w:rPr>
      </w:pPr>
      <w:r w:rsidRPr="00AC120A">
        <w:rPr>
          <w:rFonts w:ascii="Times New Roman" w:hAnsi="Times New Roman"/>
          <w:color w:val="000000"/>
          <w:sz w:val="28"/>
          <w:szCs w:val="28"/>
        </w:rPr>
        <w:t xml:space="preserve">В рамках проекта были обустроены </w:t>
      </w:r>
      <w:r w:rsidRPr="00AC120A">
        <w:rPr>
          <w:rFonts w:ascii="Times New Roman" w:hAnsi="Times New Roman"/>
          <w:sz w:val="28"/>
          <w:szCs w:val="28"/>
        </w:rPr>
        <w:t>беговые дорожки и легкоатлетические сектора стадиона с синтетическим покрытием, футбольная площадка 60х40м с искусственным газоном, площадка для воркаута, восстановлена система освещения стадиона с заменой мачт освещения, проведено благоустройство территории.</w:t>
      </w:r>
    </w:p>
    <w:p w:rsidR="00C63B20" w:rsidRPr="00AC120A" w:rsidRDefault="00C63B20" w:rsidP="00C63B20">
      <w:pPr>
        <w:pStyle w:val="28"/>
        <w:ind w:firstLine="709"/>
        <w:jc w:val="both"/>
        <w:rPr>
          <w:rFonts w:ascii="Times New Roman" w:hAnsi="Times New Roman"/>
          <w:sz w:val="28"/>
          <w:szCs w:val="28"/>
        </w:rPr>
      </w:pPr>
      <w:r w:rsidRPr="00AC120A">
        <w:rPr>
          <w:rFonts w:ascii="Times New Roman" w:hAnsi="Times New Roman"/>
          <w:sz w:val="28"/>
          <w:szCs w:val="28"/>
        </w:rPr>
        <w:t xml:space="preserve">Выполнен проект реконструкции стадиона «Спартак». </w:t>
      </w:r>
    </w:p>
    <w:p w:rsidR="00C63B20" w:rsidRPr="00AC120A" w:rsidRDefault="00C63B20" w:rsidP="00C63B20">
      <w:pPr>
        <w:pStyle w:val="28"/>
        <w:ind w:firstLine="709"/>
        <w:jc w:val="both"/>
        <w:rPr>
          <w:rFonts w:ascii="Times New Roman" w:hAnsi="Times New Roman"/>
          <w:sz w:val="28"/>
          <w:szCs w:val="28"/>
        </w:rPr>
      </w:pPr>
      <w:r w:rsidRPr="00AC120A">
        <w:rPr>
          <w:rFonts w:ascii="Times New Roman" w:hAnsi="Times New Roman"/>
          <w:sz w:val="28"/>
          <w:szCs w:val="28"/>
        </w:rPr>
        <w:t>Проектом запланировано размещение здания трибуны на 499 мест с залами для занятий легкой атлетикой, тиром для стрельбы из пневматического оружия, залами для силовых и кардио-тренировок, прокатом коньков и хранилищем для велосипедов.</w:t>
      </w:r>
    </w:p>
    <w:p w:rsidR="00C63B20" w:rsidRPr="00AC120A" w:rsidRDefault="00C63B20" w:rsidP="00697064">
      <w:pPr>
        <w:pStyle w:val="28"/>
        <w:spacing w:after="120"/>
        <w:ind w:firstLine="709"/>
        <w:jc w:val="both"/>
        <w:rPr>
          <w:rFonts w:ascii="Times New Roman" w:hAnsi="Times New Roman"/>
          <w:sz w:val="28"/>
          <w:szCs w:val="28"/>
        </w:rPr>
      </w:pPr>
      <w:r w:rsidRPr="00AC120A">
        <w:rPr>
          <w:rFonts w:ascii="Times New Roman" w:hAnsi="Times New Roman"/>
          <w:sz w:val="28"/>
          <w:szCs w:val="28"/>
        </w:rPr>
        <w:t xml:space="preserve">Спортивное ядро стадиона будет иметь 6 легкоатлетических беговых дорожек длиной 400 м с синтетическим покрытием. Помимо этого на территории </w:t>
      </w:r>
      <w:r w:rsidRPr="00AC120A">
        <w:rPr>
          <w:rFonts w:ascii="Times New Roman" w:hAnsi="Times New Roman"/>
          <w:sz w:val="28"/>
          <w:szCs w:val="28"/>
        </w:rPr>
        <w:lastRenderedPageBreak/>
        <w:t xml:space="preserve">стадиона будут расположена мини-футбольная площадка с резиновым покрытием, а также площадка для воркаута и сдачи норм ГТО. </w:t>
      </w:r>
    </w:p>
    <w:p w:rsidR="00C63B20" w:rsidRPr="00AC120A" w:rsidRDefault="00C63B20" w:rsidP="00C63B20">
      <w:pPr>
        <w:pStyle w:val="28"/>
        <w:ind w:firstLine="709"/>
        <w:jc w:val="both"/>
        <w:rPr>
          <w:rFonts w:ascii="Times New Roman" w:hAnsi="Times New Roman"/>
          <w:sz w:val="28"/>
          <w:szCs w:val="28"/>
        </w:rPr>
      </w:pPr>
      <w:r w:rsidRPr="00AC120A">
        <w:rPr>
          <w:rFonts w:ascii="Times New Roman" w:hAnsi="Times New Roman"/>
          <w:sz w:val="28"/>
          <w:szCs w:val="28"/>
        </w:rPr>
        <w:t xml:space="preserve">В целях оснащения объектов спорта приобретено 247 единиц </w:t>
      </w:r>
      <w:r w:rsidRPr="00697064">
        <w:rPr>
          <w:rFonts w:ascii="Times New Roman" w:hAnsi="Times New Roman"/>
          <w:shadow/>
          <w:sz w:val="28"/>
          <w:szCs w:val="28"/>
          <w:u w:val="single"/>
        </w:rPr>
        <w:t>спортивного инвентаря, оборудования,</w:t>
      </w:r>
      <w:r w:rsidRPr="00697064">
        <w:rPr>
          <w:rFonts w:ascii="Times New Roman" w:hAnsi="Times New Roman"/>
          <w:sz w:val="28"/>
          <w:szCs w:val="28"/>
        </w:rPr>
        <w:t xml:space="preserve"> </w:t>
      </w:r>
      <w:r w:rsidRPr="00AC120A">
        <w:rPr>
          <w:rFonts w:ascii="Times New Roman" w:hAnsi="Times New Roman"/>
          <w:sz w:val="28"/>
          <w:szCs w:val="28"/>
        </w:rPr>
        <w:t>иного имущества и предметов материально-технического обеспечения – это модульные помещения и мебель для ДОЛ, хоккейная коробка, спортивные тренажеры и оборудование по видам спорта.</w:t>
      </w:r>
    </w:p>
    <w:p w:rsidR="00C63B20" w:rsidRPr="00AC120A" w:rsidRDefault="00C63B20" w:rsidP="00C63B20">
      <w:pPr>
        <w:pStyle w:val="28"/>
        <w:ind w:firstLine="709"/>
        <w:jc w:val="both"/>
        <w:rPr>
          <w:rFonts w:ascii="Times New Roman" w:hAnsi="Times New Roman"/>
          <w:sz w:val="28"/>
          <w:szCs w:val="28"/>
        </w:rPr>
      </w:pPr>
      <w:r w:rsidRPr="00AC120A">
        <w:rPr>
          <w:rFonts w:ascii="Times New Roman" w:hAnsi="Times New Roman"/>
          <w:sz w:val="28"/>
          <w:szCs w:val="28"/>
        </w:rPr>
        <w:t>Расходы на развитие и укрепление материально-технической базы объектов физической культуры и массового спорта в 2019 году составили 92 266,</w:t>
      </w:r>
      <w:r w:rsidR="00ED2DF6">
        <w:rPr>
          <w:rFonts w:ascii="Times New Roman" w:hAnsi="Times New Roman"/>
          <w:sz w:val="28"/>
          <w:szCs w:val="28"/>
        </w:rPr>
        <w:t>5</w:t>
      </w:r>
      <w:r w:rsidRPr="00AC120A">
        <w:rPr>
          <w:rFonts w:ascii="Times New Roman" w:hAnsi="Times New Roman"/>
          <w:sz w:val="28"/>
          <w:szCs w:val="28"/>
        </w:rPr>
        <w:t xml:space="preserve"> тыс. руб.</w:t>
      </w:r>
    </w:p>
    <w:p w:rsidR="00C63B20" w:rsidRPr="00AC120A" w:rsidRDefault="00C63B20" w:rsidP="00C63B20">
      <w:pPr>
        <w:pStyle w:val="28"/>
        <w:ind w:firstLine="709"/>
        <w:jc w:val="both"/>
        <w:rPr>
          <w:rFonts w:ascii="Times New Roman" w:hAnsi="Times New Roman"/>
          <w:sz w:val="28"/>
          <w:szCs w:val="28"/>
        </w:rPr>
      </w:pPr>
      <w:r w:rsidRPr="00AC120A">
        <w:rPr>
          <w:rFonts w:ascii="Times New Roman" w:hAnsi="Times New Roman"/>
          <w:sz w:val="28"/>
          <w:szCs w:val="28"/>
        </w:rPr>
        <w:t>На проведение специальной оценки рабочих мест в учреждениях физической культуры и спорта направлено в 2019 году – 67,5 тыс. руб.</w:t>
      </w:r>
    </w:p>
    <w:p w:rsidR="00C63B20" w:rsidRDefault="00C63B20" w:rsidP="00C63B20">
      <w:pPr>
        <w:pStyle w:val="28"/>
        <w:ind w:firstLine="709"/>
        <w:jc w:val="both"/>
        <w:rPr>
          <w:rFonts w:ascii="Times New Roman" w:hAnsi="Times New Roman"/>
          <w:sz w:val="28"/>
          <w:szCs w:val="28"/>
        </w:rPr>
      </w:pPr>
      <w:r w:rsidRPr="00AC120A">
        <w:rPr>
          <w:rFonts w:ascii="Times New Roman" w:hAnsi="Times New Roman"/>
          <w:sz w:val="28"/>
          <w:szCs w:val="28"/>
        </w:rPr>
        <w:t>На участие в организации временного трудоустройства несовершеннолетних в возрасте от 14 до 18 лет в свободное от учебы время в муниципальные учреждения в 2019 году направлено – 304,5 тыс. руб.</w:t>
      </w:r>
    </w:p>
    <w:p w:rsidR="00647B9C" w:rsidRDefault="00647B9C" w:rsidP="00C63B20">
      <w:pPr>
        <w:pStyle w:val="28"/>
        <w:ind w:firstLine="709"/>
        <w:jc w:val="both"/>
        <w:rPr>
          <w:rFonts w:ascii="Times New Roman" w:hAnsi="Times New Roman"/>
          <w:sz w:val="28"/>
          <w:szCs w:val="28"/>
        </w:rPr>
      </w:pPr>
    </w:p>
    <w:p w:rsidR="00C63B20" w:rsidRPr="00AC120A" w:rsidRDefault="00801C89" w:rsidP="00C63B20">
      <w:pPr>
        <w:spacing w:after="0" w:line="240" w:lineRule="auto"/>
        <w:jc w:val="both"/>
        <w:rPr>
          <w:rFonts w:ascii="Times New Roman" w:hAnsi="Times New Roman"/>
          <w:b/>
          <w:sz w:val="28"/>
          <w:szCs w:val="28"/>
        </w:rPr>
      </w:pPr>
      <w:r>
        <w:rPr>
          <w:rFonts w:ascii="Times New Roman" w:hAnsi="Times New Roman"/>
          <w:b/>
          <w:noProof/>
          <w:sz w:val="28"/>
          <w:szCs w:val="28"/>
          <w:lang w:eastAsia="ru-RU"/>
        </w:rPr>
        <w:pict>
          <v:shape id="_x0000_s1147" type="#_x0000_t53" style="position:absolute;left:0;text-align:left;margin-left:.15pt;margin-top:9.75pt;width:182.4pt;height:124.65pt;z-index:251758592" fillcolor="white [3201]" strokecolor="#9bbb59 [3206]" strokeweight="2.5pt">
            <v:shadow color="#868686"/>
            <v:textbox style="mso-next-textbox:#_x0000_s1147">
              <w:txbxContent>
                <w:p w:rsidR="00112461" w:rsidRPr="00550AF1" w:rsidRDefault="00112461" w:rsidP="00697064">
                  <w:pPr>
                    <w:spacing w:after="0" w:line="240" w:lineRule="auto"/>
                    <w:jc w:val="center"/>
                    <w:rPr>
                      <w:rFonts w:ascii="Times New Roman" w:hAnsi="Times New Roman"/>
                      <w:b/>
                      <w:sz w:val="28"/>
                      <w:szCs w:val="28"/>
                    </w:rPr>
                  </w:pPr>
                  <w:r w:rsidRPr="00550AF1">
                    <w:rPr>
                      <w:rFonts w:ascii="Times New Roman" w:hAnsi="Times New Roman"/>
                      <w:b/>
                      <w:sz w:val="28"/>
                      <w:szCs w:val="28"/>
                    </w:rPr>
                    <w:t>Расходы</w:t>
                  </w:r>
                  <w:r>
                    <w:rPr>
                      <w:rFonts w:ascii="Times New Roman" w:hAnsi="Times New Roman"/>
                      <w:b/>
                      <w:sz w:val="28"/>
                      <w:szCs w:val="28"/>
                    </w:rPr>
                    <w:t xml:space="preserve"> на физическую культуру и спорт</w:t>
                  </w:r>
                  <w:r w:rsidRPr="00550AF1">
                    <w:rPr>
                      <w:rFonts w:ascii="Times New Roman" w:hAnsi="Times New Roman"/>
                      <w:b/>
                      <w:sz w:val="28"/>
                      <w:szCs w:val="28"/>
                    </w:rPr>
                    <w:t xml:space="preserve"> в расч</w:t>
                  </w:r>
                  <w:r>
                    <w:rPr>
                      <w:rFonts w:ascii="Times New Roman" w:hAnsi="Times New Roman"/>
                      <w:b/>
                      <w:sz w:val="28"/>
                      <w:szCs w:val="28"/>
                    </w:rPr>
                    <w:t>е</w:t>
                  </w:r>
                  <w:r w:rsidRPr="00550AF1">
                    <w:rPr>
                      <w:rFonts w:ascii="Times New Roman" w:hAnsi="Times New Roman"/>
                      <w:b/>
                      <w:sz w:val="28"/>
                      <w:szCs w:val="28"/>
                    </w:rPr>
                    <w:t>те на   1 жителя города</w:t>
                  </w:r>
                </w:p>
              </w:txbxContent>
            </v:textbox>
          </v:shape>
        </w:pict>
      </w:r>
    </w:p>
    <w:p w:rsidR="00C63B20" w:rsidRPr="009E513F" w:rsidRDefault="00801C89" w:rsidP="00C63B20">
      <w:pPr>
        <w:spacing w:after="0" w:line="240" w:lineRule="auto"/>
        <w:jc w:val="center"/>
        <w:rPr>
          <w:rFonts w:ascii="Times New Roman" w:hAnsi="Times New Roman"/>
          <w:b/>
          <w:sz w:val="28"/>
          <w:szCs w:val="28"/>
          <w:highlight w:val="yellow"/>
        </w:rPr>
      </w:pPr>
      <w:r w:rsidRPr="00801C89">
        <w:rPr>
          <w:rFonts w:ascii="Times New Roman" w:hAnsi="Times New Roman"/>
          <w:noProof/>
          <w:color w:val="FF0000"/>
          <w:sz w:val="28"/>
          <w:szCs w:val="28"/>
          <w:highlight w:val="yellow"/>
          <w:lang w:eastAsia="ru-RU"/>
        </w:rPr>
        <w:pict>
          <v:shape id="_x0000_s1061" type="#_x0000_t202" style="position:absolute;left:0;text-align:left;margin-left:403.15pt;margin-top:5.6pt;width:81.5pt;height:35.1pt;z-index:251621376" strokecolor="#d6e3bc" strokeweight="1pt">
            <v:fill color2="#d6e3bc" focusposition="1" focussize="" focus="100%" type="gradient"/>
            <v:shadow on="t" type="perspective" color="#974706" opacity=".5" offset="1pt" offset2="-3pt"/>
            <v:textbox style="mso-next-textbox:#_x0000_s1061">
              <w:txbxContent>
                <w:p w:rsidR="00112461" w:rsidRPr="00A9030B" w:rsidRDefault="00112461" w:rsidP="00C63B20">
                  <w:pPr>
                    <w:jc w:val="center"/>
                    <w:rPr>
                      <w:rFonts w:ascii="Times New Roman" w:hAnsi="Times New Roman"/>
                      <w:b/>
                      <w:sz w:val="20"/>
                      <w:szCs w:val="20"/>
                    </w:rPr>
                  </w:pPr>
                  <w:r w:rsidRPr="00697064">
                    <w:rPr>
                      <w:rFonts w:ascii="Times New Roman" w:hAnsi="Times New Roman"/>
                      <w:b/>
                    </w:rPr>
                    <w:t>0,5</w:t>
                  </w:r>
                  <w:r w:rsidRPr="00A9030B">
                    <w:rPr>
                      <w:rFonts w:ascii="Times New Roman" w:hAnsi="Times New Roman"/>
                      <w:b/>
                      <w:sz w:val="20"/>
                      <w:szCs w:val="20"/>
                    </w:rPr>
                    <w:t xml:space="preserve"> тыс.</w:t>
                  </w:r>
                  <w:r>
                    <w:rPr>
                      <w:rFonts w:ascii="Times New Roman" w:hAnsi="Times New Roman"/>
                      <w:b/>
                      <w:sz w:val="20"/>
                      <w:szCs w:val="20"/>
                    </w:rPr>
                    <w:t> </w:t>
                  </w:r>
                  <w:r w:rsidRPr="00A9030B">
                    <w:rPr>
                      <w:rFonts w:ascii="Times New Roman" w:hAnsi="Times New Roman"/>
                      <w:b/>
                      <w:sz w:val="20"/>
                      <w:szCs w:val="20"/>
                    </w:rPr>
                    <w:t>руб./жит.</w:t>
                  </w:r>
                </w:p>
                <w:p w:rsidR="00112461" w:rsidRPr="003F09B0" w:rsidRDefault="00112461" w:rsidP="00C63B20"/>
              </w:txbxContent>
            </v:textbox>
          </v:shape>
        </w:pict>
      </w:r>
      <w:r w:rsidRPr="00801C89">
        <w:rPr>
          <w:rFonts w:ascii="Times New Roman" w:hAnsi="Times New Roman"/>
          <w:noProof/>
          <w:color w:val="FF0000"/>
          <w:sz w:val="28"/>
          <w:szCs w:val="28"/>
          <w:highlight w:val="yellow"/>
          <w:lang w:eastAsia="ru-RU"/>
        </w:rPr>
        <w:pict>
          <v:shape id="_x0000_s1060" type="#_x0000_t202" style="position:absolute;left:0;text-align:left;margin-left:307.15pt;margin-top:5.6pt;width:71.45pt;height:35.1pt;z-index:251620352" strokecolor="#d6e3bc" strokeweight="1pt">
            <v:fill color2="#d6e3bc" focusposition="1" focussize="" focus="100%" type="gradient"/>
            <v:shadow on="t" type="perspective" color="#974706" opacity=".5" offset="1pt" offset2="-3pt"/>
            <v:textbox style="mso-next-textbox:#_x0000_s1060">
              <w:txbxContent>
                <w:p w:rsidR="00112461" w:rsidRPr="00A9030B" w:rsidRDefault="00112461" w:rsidP="00C63B20">
                  <w:pPr>
                    <w:jc w:val="center"/>
                    <w:rPr>
                      <w:rFonts w:ascii="Times New Roman" w:hAnsi="Times New Roman"/>
                      <w:b/>
                      <w:sz w:val="20"/>
                      <w:szCs w:val="20"/>
                    </w:rPr>
                  </w:pPr>
                  <w:r w:rsidRPr="00697064">
                    <w:rPr>
                      <w:rFonts w:ascii="Times New Roman" w:hAnsi="Times New Roman"/>
                      <w:b/>
                    </w:rPr>
                    <w:t>844 858</w:t>
                  </w:r>
                  <w:r w:rsidRPr="00FF21E0">
                    <w:rPr>
                      <w:rFonts w:ascii="Times New Roman" w:hAnsi="Times New Roman"/>
                      <w:b/>
                      <w:sz w:val="20"/>
                      <w:szCs w:val="20"/>
                    </w:rPr>
                    <w:t xml:space="preserve"> </w:t>
                  </w:r>
                  <w:r w:rsidRPr="00A9030B">
                    <w:rPr>
                      <w:rFonts w:ascii="Times New Roman" w:hAnsi="Times New Roman"/>
                      <w:b/>
                      <w:sz w:val="20"/>
                      <w:szCs w:val="20"/>
                    </w:rPr>
                    <w:t>жителей</w:t>
                  </w:r>
                </w:p>
                <w:p w:rsidR="00112461" w:rsidRPr="000438EA" w:rsidRDefault="00112461" w:rsidP="00C63B20"/>
              </w:txbxContent>
            </v:textbox>
          </v:shape>
        </w:pict>
      </w:r>
      <w:r w:rsidRPr="00801C89">
        <w:rPr>
          <w:rFonts w:ascii="Times New Roman" w:hAnsi="Times New Roman"/>
          <w:noProof/>
          <w:color w:val="FF0000"/>
          <w:sz w:val="28"/>
          <w:szCs w:val="28"/>
          <w:highlight w:val="yellow"/>
          <w:lang w:eastAsia="ru-RU"/>
        </w:rPr>
        <w:pict>
          <v:shape id="_x0000_s1059" type="#_x0000_t202" style="position:absolute;left:0;text-align:left;margin-left:218pt;margin-top:5.6pt;width:71.45pt;height:35.1pt;z-index:251619328" strokecolor="#d6e3bc" strokeweight="1pt">
            <v:fill color2="#d6e3bc" rotate="t" focusposition="1" focussize="" focus="100%" type="gradient"/>
            <v:shadow on="t" type="perspective" color="#974706" opacity=".5" offset="1pt" offset2="-3pt"/>
            <v:textbox style="mso-next-textbox:#_x0000_s1059">
              <w:txbxContent>
                <w:p w:rsidR="00112461" w:rsidRPr="00A9030B" w:rsidRDefault="00112461" w:rsidP="00C63B20">
                  <w:pPr>
                    <w:jc w:val="center"/>
                    <w:rPr>
                      <w:rFonts w:ascii="Times New Roman" w:hAnsi="Times New Roman"/>
                      <w:sz w:val="20"/>
                      <w:szCs w:val="20"/>
                    </w:rPr>
                  </w:pPr>
                  <w:r w:rsidRPr="00697064">
                    <w:rPr>
                      <w:rFonts w:ascii="Times New Roman" w:hAnsi="Times New Roman"/>
                      <w:b/>
                    </w:rPr>
                    <w:t>431 083,2</w:t>
                  </w:r>
                  <w:r>
                    <w:rPr>
                      <w:rFonts w:ascii="Times New Roman" w:hAnsi="Times New Roman"/>
                      <w:b/>
                      <w:sz w:val="20"/>
                      <w:szCs w:val="20"/>
                    </w:rPr>
                    <w:t xml:space="preserve"> </w:t>
                  </w:r>
                  <w:r w:rsidRPr="00A9030B">
                    <w:rPr>
                      <w:rFonts w:ascii="Times New Roman" w:hAnsi="Times New Roman"/>
                      <w:b/>
                      <w:sz w:val="20"/>
                      <w:szCs w:val="20"/>
                    </w:rPr>
                    <w:t>тыс. руб.</w:t>
                  </w:r>
                </w:p>
                <w:p w:rsidR="00112461" w:rsidRPr="00EE1151" w:rsidRDefault="00112461" w:rsidP="00C63B20"/>
              </w:txbxContent>
            </v:textbox>
          </v:shape>
        </w:pict>
      </w:r>
    </w:p>
    <w:p w:rsidR="00C63B20" w:rsidRPr="00DA6159" w:rsidRDefault="00C63B20" w:rsidP="00697064">
      <w:pPr>
        <w:spacing w:line="240" w:lineRule="auto"/>
        <w:ind w:left="3686"/>
        <w:rPr>
          <w:rFonts w:ascii="Times New Roman" w:hAnsi="Times New Roman"/>
          <w:b/>
          <w:sz w:val="28"/>
          <w:szCs w:val="28"/>
        </w:rPr>
      </w:pPr>
      <w:r w:rsidRPr="00DA6159">
        <w:rPr>
          <w:rFonts w:ascii="Times New Roman" w:hAnsi="Times New Roman"/>
          <w:b/>
          <w:sz w:val="28"/>
          <w:szCs w:val="28"/>
        </w:rPr>
        <w:t>201</w:t>
      </w:r>
      <w:r>
        <w:rPr>
          <w:rFonts w:ascii="Times New Roman" w:hAnsi="Times New Roman"/>
          <w:b/>
          <w:sz w:val="28"/>
          <w:szCs w:val="28"/>
        </w:rPr>
        <w:t>8</w:t>
      </w:r>
      <w:r w:rsidRPr="00DA6159">
        <w:rPr>
          <w:rFonts w:ascii="Times New Roman" w:hAnsi="Times New Roman"/>
          <w:b/>
          <w:sz w:val="28"/>
          <w:szCs w:val="28"/>
        </w:rPr>
        <w:t xml:space="preserve">                        :                         =</w:t>
      </w:r>
    </w:p>
    <w:p w:rsidR="00C63B20" w:rsidRPr="00DA6159" w:rsidRDefault="00801C89" w:rsidP="00697064">
      <w:pPr>
        <w:spacing w:line="240" w:lineRule="auto"/>
        <w:ind w:left="3686"/>
        <w:rPr>
          <w:rFonts w:ascii="Times New Roman" w:hAnsi="Times New Roman"/>
          <w:color w:val="FF0000"/>
          <w:sz w:val="28"/>
          <w:szCs w:val="28"/>
        </w:rPr>
      </w:pPr>
      <w:r w:rsidRPr="00801C89">
        <w:rPr>
          <w:rFonts w:ascii="Times New Roman" w:hAnsi="Times New Roman"/>
          <w:b/>
          <w:bCs/>
          <w:noProof/>
          <w:sz w:val="28"/>
          <w:szCs w:val="28"/>
          <w:u w:val="single"/>
          <w:lang w:eastAsia="ru-RU"/>
        </w:rPr>
        <w:pict>
          <v:shape id="_x0000_s1064" type="#_x0000_t202" style="position:absolute;left:0;text-align:left;margin-left:403.15pt;margin-top:17.8pt;width:81.5pt;height:35.1pt;z-index:251624448" strokecolor="#c2d69b" strokeweight="1pt">
            <v:fill color2="#d6e3bc" focusposition="1" focussize="" focus="100%" type="gradient"/>
            <v:shadow on="t" type="perspective" color="#4e6128" opacity=".5" offset="1pt" offset2="-3pt"/>
            <v:textbox style="mso-next-textbox:#_x0000_s1064">
              <w:txbxContent>
                <w:p w:rsidR="00112461" w:rsidRPr="00A9030B" w:rsidRDefault="00112461" w:rsidP="00C63B20">
                  <w:pPr>
                    <w:jc w:val="center"/>
                    <w:rPr>
                      <w:rFonts w:ascii="Times New Roman" w:hAnsi="Times New Roman"/>
                      <w:b/>
                      <w:sz w:val="20"/>
                      <w:szCs w:val="20"/>
                    </w:rPr>
                  </w:pPr>
                  <w:r w:rsidRPr="00697064">
                    <w:rPr>
                      <w:rFonts w:ascii="Times New Roman" w:hAnsi="Times New Roman"/>
                      <w:b/>
                    </w:rPr>
                    <w:t>0,4</w:t>
                  </w:r>
                  <w:r w:rsidRPr="00A9030B">
                    <w:rPr>
                      <w:rFonts w:ascii="Times New Roman" w:hAnsi="Times New Roman"/>
                      <w:b/>
                      <w:sz w:val="20"/>
                      <w:szCs w:val="20"/>
                    </w:rPr>
                    <w:t xml:space="preserve"> тыс.</w:t>
                  </w:r>
                  <w:r>
                    <w:rPr>
                      <w:rFonts w:ascii="Times New Roman" w:hAnsi="Times New Roman"/>
                      <w:b/>
                      <w:sz w:val="20"/>
                      <w:szCs w:val="20"/>
                    </w:rPr>
                    <w:t> </w:t>
                  </w:r>
                  <w:r w:rsidRPr="00A9030B">
                    <w:rPr>
                      <w:rFonts w:ascii="Times New Roman" w:hAnsi="Times New Roman"/>
                      <w:b/>
                      <w:sz w:val="20"/>
                      <w:szCs w:val="20"/>
                    </w:rPr>
                    <w:t>руб./жит.</w:t>
                  </w:r>
                </w:p>
                <w:p w:rsidR="00112461" w:rsidRPr="000771AF" w:rsidRDefault="00112461" w:rsidP="00C63B20"/>
              </w:txbxContent>
            </v:textbox>
          </v:shape>
        </w:pict>
      </w:r>
      <w:r w:rsidRPr="00801C89">
        <w:rPr>
          <w:rFonts w:ascii="Times New Roman" w:hAnsi="Times New Roman"/>
          <w:b/>
          <w:bCs/>
          <w:noProof/>
          <w:sz w:val="28"/>
          <w:szCs w:val="28"/>
          <w:u w:val="single"/>
          <w:lang w:eastAsia="ru-RU"/>
        </w:rPr>
        <w:pict>
          <v:shape id="_x0000_s1063" type="#_x0000_t202" style="position:absolute;left:0;text-align:left;margin-left:307.15pt;margin-top:17.8pt;width:71.45pt;height:35.1pt;z-index:251623424" strokecolor="#c2d69b" strokeweight="1pt">
            <v:fill color2="#d6e3bc" focusposition="1" focussize="" focus="100%" type="gradient"/>
            <v:shadow on="t" type="perspective" color="#4e6128" opacity=".5" offset="1pt" offset2="-3pt"/>
            <v:textbox style="mso-next-textbox:#_x0000_s1063">
              <w:txbxContent>
                <w:p w:rsidR="00112461" w:rsidRPr="00A9030B" w:rsidRDefault="00112461" w:rsidP="00C63B20">
                  <w:pPr>
                    <w:jc w:val="center"/>
                    <w:rPr>
                      <w:rFonts w:ascii="Times New Roman" w:hAnsi="Times New Roman"/>
                      <w:b/>
                      <w:sz w:val="20"/>
                      <w:szCs w:val="20"/>
                    </w:rPr>
                  </w:pPr>
                  <w:r w:rsidRPr="00697064">
                    <w:rPr>
                      <w:rFonts w:ascii="Times New Roman" w:hAnsi="Times New Roman"/>
                      <w:b/>
                    </w:rPr>
                    <w:t>841 902</w:t>
                  </w:r>
                  <w:r w:rsidRPr="00FF21E0">
                    <w:rPr>
                      <w:rFonts w:ascii="Times New Roman" w:hAnsi="Times New Roman"/>
                      <w:b/>
                      <w:sz w:val="20"/>
                      <w:szCs w:val="20"/>
                    </w:rPr>
                    <w:t xml:space="preserve"> </w:t>
                  </w:r>
                  <w:r w:rsidRPr="00A9030B">
                    <w:rPr>
                      <w:rFonts w:ascii="Times New Roman" w:hAnsi="Times New Roman"/>
                      <w:b/>
                      <w:sz w:val="20"/>
                      <w:szCs w:val="20"/>
                    </w:rPr>
                    <w:t>жителей</w:t>
                  </w:r>
                </w:p>
                <w:p w:rsidR="00112461" w:rsidRPr="00BF04E7" w:rsidRDefault="00112461" w:rsidP="00C63B20">
                  <w:pPr>
                    <w:jc w:val="center"/>
                    <w:rPr>
                      <w:b/>
                      <w:sz w:val="18"/>
                      <w:szCs w:val="18"/>
                    </w:rPr>
                  </w:pPr>
                  <w:r>
                    <w:rPr>
                      <w:b/>
                    </w:rPr>
                    <w:t>жителе</w:t>
                  </w:r>
                </w:p>
                <w:p w:rsidR="00112461" w:rsidRPr="000438EA" w:rsidRDefault="00112461" w:rsidP="00C63B20">
                  <w:pPr>
                    <w:jc w:val="center"/>
                    <w:rPr>
                      <w:b/>
                    </w:rPr>
                  </w:pPr>
                  <w:r w:rsidRPr="0095515A">
                    <w:rPr>
                      <w:b/>
                      <w:sz w:val="18"/>
                      <w:szCs w:val="18"/>
                    </w:rPr>
                    <w:t>жителей</w:t>
                  </w:r>
                </w:p>
                <w:p w:rsidR="00112461" w:rsidRPr="000771AF" w:rsidRDefault="00112461" w:rsidP="00C63B20"/>
              </w:txbxContent>
            </v:textbox>
          </v:shape>
        </w:pict>
      </w:r>
      <w:r w:rsidRPr="00801C89">
        <w:rPr>
          <w:rFonts w:ascii="Times New Roman" w:hAnsi="Times New Roman"/>
          <w:b/>
          <w:bCs/>
          <w:noProof/>
          <w:sz w:val="28"/>
          <w:szCs w:val="28"/>
          <w:u w:val="single"/>
          <w:lang w:eastAsia="ru-RU"/>
        </w:rPr>
        <w:pict>
          <v:shape id="_x0000_s1062" type="#_x0000_t202" style="position:absolute;left:0;text-align:left;margin-left:218pt;margin-top:17.8pt;width:71.45pt;height:35.1pt;z-index:251622400" strokecolor="#c2d69b" strokeweight="1pt">
            <v:fill color2="#d6e3bc" focusposition="1" focussize="" focus="100%" type="gradient"/>
            <v:shadow on="t" type="perspective" color="#4e6128" opacity=".5" offset="1pt" offset2="-3pt"/>
            <v:textbox style="mso-next-textbox:#_x0000_s1062">
              <w:txbxContent>
                <w:p w:rsidR="00112461" w:rsidRPr="00A9030B" w:rsidRDefault="00112461" w:rsidP="00C63B20">
                  <w:pPr>
                    <w:jc w:val="center"/>
                    <w:rPr>
                      <w:b/>
                      <w:sz w:val="20"/>
                      <w:szCs w:val="20"/>
                    </w:rPr>
                  </w:pPr>
                  <w:r w:rsidRPr="00697064">
                    <w:rPr>
                      <w:rFonts w:ascii="Times New Roman" w:hAnsi="Times New Roman"/>
                      <w:b/>
                    </w:rPr>
                    <w:t>360 377,0</w:t>
                  </w:r>
                  <w:r>
                    <w:rPr>
                      <w:rFonts w:ascii="Times New Roman" w:hAnsi="Times New Roman"/>
                      <w:b/>
                      <w:sz w:val="20"/>
                      <w:szCs w:val="20"/>
                    </w:rPr>
                    <w:t xml:space="preserve"> </w:t>
                  </w:r>
                  <w:r w:rsidRPr="00A9030B">
                    <w:rPr>
                      <w:rFonts w:ascii="Times New Roman" w:hAnsi="Times New Roman"/>
                      <w:b/>
                      <w:sz w:val="20"/>
                      <w:szCs w:val="20"/>
                    </w:rPr>
                    <w:t>тыс.</w:t>
                  </w:r>
                  <w:r>
                    <w:rPr>
                      <w:rFonts w:ascii="Times New Roman" w:hAnsi="Times New Roman"/>
                      <w:b/>
                      <w:sz w:val="20"/>
                      <w:szCs w:val="20"/>
                    </w:rPr>
                    <w:t xml:space="preserve"> </w:t>
                  </w:r>
                  <w:r w:rsidRPr="00A9030B">
                    <w:rPr>
                      <w:rFonts w:ascii="Times New Roman" w:hAnsi="Times New Roman"/>
                      <w:b/>
                      <w:sz w:val="20"/>
                      <w:szCs w:val="20"/>
                    </w:rPr>
                    <w:t>руб.</w:t>
                  </w:r>
                </w:p>
              </w:txbxContent>
            </v:textbox>
          </v:shape>
        </w:pict>
      </w:r>
    </w:p>
    <w:p w:rsidR="00C63B20" w:rsidRPr="00DA6159" w:rsidRDefault="00C63B20" w:rsidP="00697064">
      <w:pPr>
        <w:spacing w:line="240" w:lineRule="auto"/>
        <w:ind w:left="3686"/>
        <w:rPr>
          <w:rFonts w:ascii="Times New Roman" w:hAnsi="Times New Roman"/>
          <w:b/>
          <w:sz w:val="28"/>
          <w:szCs w:val="28"/>
        </w:rPr>
      </w:pPr>
      <w:r w:rsidRPr="00DA6159">
        <w:rPr>
          <w:rFonts w:ascii="Times New Roman" w:hAnsi="Times New Roman"/>
          <w:b/>
          <w:sz w:val="28"/>
          <w:szCs w:val="28"/>
        </w:rPr>
        <w:t>201</w:t>
      </w:r>
      <w:r>
        <w:rPr>
          <w:rFonts w:ascii="Times New Roman" w:hAnsi="Times New Roman"/>
          <w:b/>
          <w:sz w:val="28"/>
          <w:szCs w:val="28"/>
        </w:rPr>
        <w:t>9</w:t>
      </w:r>
      <w:r w:rsidRPr="00DA6159">
        <w:rPr>
          <w:rFonts w:ascii="Times New Roman" w:hAnsi="Times New Roman"/>
          <w:b/>
          <w:sz w:val="28"/>
          <w:szCs w:val="28"/>
        </w:rPr>
        <w:t xml:space="preserve">                        :                         =</w:t>
      </w:r>
    </w:p>
    <w:p w:rsidR="00C63B20" w:rsidRDefault="00C63B20" w:rsidP="00C63B20">
      <w:pPr>
        <w:spacing w:line="240" w:lineRule="auto"/>
        <w:ind w:firstLine="851"/>
        <w:jc w:val="both"/>
        <w:rPr>
          <w:rFonts w:ascii="Times New Roman" w:hAnsi="Times New Roman"/>
          <w:sz w:val="28"/>
          <w:szCs w:val="28"/>
        </w:rPr>
      </w:pPr>
    </w:p>
    <w:p w:rsidR="00647B9C" w:rsidRDefault="00647B9C" w:rsidP="00C63B20">
      <w:pPr>
        <w:spacing w:line="240" w:lineRule="auto"/>
        <w:ind w:firstLine="851"/>
        <w:jc w:val="both"/>
        <w:rPr>
          <w:rFonts w:ascii="Times New Roman" w:hAnsi="Times New Roman"/>
          <w:sz w:val="28"/>
          <w:szCs w:val="28"/>
        </w:rPr>
      </w:pPr>
    </w:p>
    <w:p w:rsidR="00697064" w:rsidRDefault="00801C89" w:rsidP="00C63B20">
      <w:pPr>
        <w:spacing w:line="240" w:lineRule="auto"/>
        <w:ind w:firstLine="851"/>
        <w:jc w:val="both"/>
        <w:rPr>
          <w:rFonts w:ascii="Times New Roman" w:hAnsi="Times New Roman"/>
          <w:sz w:val="28"/>
          <w:szCs w:val="28"/>
        </w:rPr>
      </w:pPr>
      <w:r>
        <w:rPr>
          <w:rFonts w:ascii="Times New Roman" w:hAnsi="Times New Roman"/>
          <w:noProof/>
          <w:sz w:val="28"/>
          <w:szCs w:val="28"/>
          <w:lang w:eastAsia="ru-RU"/>
        </w:rPr>
        <w:pict>
          <v:roundrect id="_x0000_s1148" style="position:absolute;left:0;text-align:left;margin-left:30.3pt;margin-top:6.6pt;width:441pt;height:49.5pt;z-index:251759616" arcsize="10923f" fillcolor="#d6e3bc [1302]" strokecolor="#c2d69b [1942]" strokeweight="3pt">
            <v:shadow on="t" type="perspective" color="#974706 [1609]" opacity=".5" offset="1pt" offset2="-1pt"/>
            <v:textbox style="mso-next-textbox:#_x0000_s1148">
              <w:txbxContent>
                <w:p w:rsidR="00112461" w:rsidRPr="007D4BF9" w:rsidRDefault="00112461" w:rsidP="00697064">
                  <w:pPr>
                    <w:pStyle w:val="22"/>
                    <w:tabs>
                      <w:tab w:val="left" w:pos="567"/>
                    </w:tabs>
                    <w:ind w:firstLine="0"/>
                    <w:rPr>
                      <w:color w:val="003200"/>
                    </w:rPr>
                  </w:pPr>
                  <w:r w:rsidRPr="00755DFE">
                    <w:rPr>
                      <w:color w:val="003200"/>
                    </w:rPr>
                    <w:t xml:space="preserve">В 2019 году </w:t>
                  </w:r>
                  <w:r w:rsidRPr="00755DFE">
                    <w:rPr>
                      <w:color w:val="003200"/>
                      <w:u w:val="single"/>
                    </w:rPr>
                    <w:t xml:space="preserve">среднемесячная заработная плата работников </w:t>
                  </w:r>
                  <w:r>
                    <w:rPr>
                      <w:color w:val="003200"/>
                      <w:u w:val="single"/>
                    </w:rPr>
                    <w:t xml:space="preserve">физической культуры и спорта </w:t>
                  </w:r>
                  <w:r w:rsidRPr="00755DFE">
                    <w:rPr>
                      <w:color w:val="003200"/>
                      <w:u w:val="single"/>
                    </w:rPr>
                    <w:t>составила</w:t>
                  </w:r>
                  <w:r w:rsidRPr="007D4BF9">
                    <w:rPr>
                      <w:color w:val="003200"/>
                    </w:rPr>
                    <w:t xml:space="preserve"> </w:t>
                  </w:r>
                  <w:r>
                    <w:rPr>
                      <w:color w:val="003200"/>
                    </w:rPr>
                    <w:t>21,4 тыс. руб.</w:t>
                  </w:r>
                </w:p>
              </w:txbxContent>
            </v:textbox>
          </v:roundrect>
        </w:pict>
      </w:r>
    </w:p>
    <w:p w:rsidR="00647B9C" w:rsidRDefault="00647B9C" w:rsidP="00A27679">
      <w:pPr>
        <w:spacing w:after="120" w:line="240" w:lineRule="auto"/>
        <w:ind w:firstLine="709"/>
        <w:jc w:val="center"/>
        <w:rPr>
          <w:rFonts w:ascii="Times New Roman" w:hAnsi="Times New Roman"/>
          <w:b/>
          <w:sz w:val="28"/>
          <w:szCs w:val="28"/>
        </w:rPr>
      </w:pPr>
    </w:p>
    <w:p w:rsidR="00647B9C" w:rsidRDefault="00647B9C" w:rsidP="00A27679">
      <w:pPr>
        <w:spacing w:after="120" w:line="240" w:lineRule="auto"/>
        <w:ind w:firstLine="709"/>
        <w:jc w:val="center"/>
        <w:rPr>
          <w:rFonts w:ascii="Times New Roman" w:hAnsi="Times New Roman"/>
          <w:b/>
          <w:sz w:val="28"/>
          <w:szCs w:val="28"/>
        </w:rPr>
      </w:pPr>
    </w:p>
    <w:p w:rsidR="00C63B20" w:rsidRPr="00A27679" w:rsidRDefault="002877F9" w:rsidP="00A27679">
      <w:pPr>
        <w:spacing w:after="120" w:line="240" w:lineRule="auto"/>
        <w:ind w:firstLine="709"/>
        <w:jc w:val="center"/>
        <w:rPr>
          <w:rFonts w:ascii="Times New Roman" w:hAnsi="Times New Roman"/>
          <w:b/>
          <w:sz w:val="28"/>
          <w:szCs w:val="28"/>
        </w:rPr>
      </w:pPr>
      <w:r w:rsidRPr="00A27679">
        <w:rPr>
          <w:rFonts w:ascii="Times New Roman" w:hAnsi="Times New Roman"/>
          <w:b/>
          <w:sz w:val="28"/>
          <w:szCs w:val="28"/>
        </w:rPr>
        <w:t>5</w:t>
      </w:r>
      <w:r w:rsidR="00C63B20" w:rsidRPr="00A27679">
        <w:rPr>
          <w:rFonts w:ascii="Times New Roman" w:hAnsi="Times New Roman"/>
          <w:b/>
          <w:sz w:val="28"/>
          <w:szCs w:val="28"/>
        </w:rPr>
        <w:t>.</w:t>
      </w:r>
      <w:r w:rsidRPr="00A27679">
        <w:rPr>
          <w:rFonts w:ascii="Times New Roman" w:hAnsi="Times New Roman"/>
          <w:b/>
          <w:sz w:val="28"/>
          <w:szCs w:val="28"/>
        </w:rPr>
        <w:t>3</w:t>
      </w:r>
      <w:r w:rsidR="00C63B20" w:rsidRPr="00A27679">
        <w:rPr>
          <w:rFonts w:ascii="Times New Roman" w:hAnsi="Times New Roman"/>
          <w:b/>
          <w:sz w:val="28"/>
          <w:szCs w:val="28"/>
        </w:rPr>
        <w:t>.5. Общеэкономические вопросы</w:t>
      </w:r>
    </w:p>
    <w:p w:rsidR="00A27679" w:rsidRPr="00A27679" w:rsidRDefault="00A27679" w:rsidP="00A27679">
      <w:pPr>
        <w:spacing w:after="0" w:line="240" w:lineRule="auto"/>
        <w:ind w:firstLine="709"/>
        <w:jc w:val="both"/>
        <w:rPr>
          <w:rFonts w:ascii="Times New Roman" w:hAnsi="Times New Roman"/>
          <w:sz w:val="28"/>
          <w:szCs w:val="28"/>
        </w:rPr>
      </w:pPr>
      <w:r w:rsidRPr="00A27679">
        <w:rPr>
          <w:rFonts w:ascii="Times New Roman" w:hAnsi="Times New Roman"/>
          <w:sz w:val="28"/>
          <w:szCs w:val="28"/>
        </w:rPr>
        <w:t xml:space="preserve">В целях создания на территории муниципального образования «Город Саратов» условий для успешной интеграции несовершеннолетних в возрасте от 14 до 18 лет в трудовую деятельность и их социализации в современном обществе на территории муниципального образования «Город Саратов» реализуется муниципальная программа «Участие в организации временного трудоустройства несовершеннолетних  в возрасте от 14 до 18 лет в свободное от учебы время» на 2019-2021 годы. </w:t>
      </w:r>
    </w:p>
    <w:p w:rsidR="00A27679" w:rsidRPr="00A27679" w:rsidRDefault="00A27679" w:rsidP="00A27679">
      <w:pPr>
        <w:spacing w:after="0" w:line="240" w:lineRule="auto"/>
        <w:ind w:firstLine="708"/>
        <w:jc w:val="both"/>
        <w:rPr>
          <w:rFonts w:ascii="Times New Roman" w:hAnsi="Times New Roman"/>
          <w:sz w:val="28"/>
          <w:szCs w:val="28"/>
        </w:rPr>
      </w:pPr>
      <w:r w:rsidRPr="00A27679">
        <w:rPr>
          <w:rFonts w:ascii="Times New Roman" w:hAnsi="Times New Roman"/>
          <w:sz w:val="28"/>
          <w:szCs w:val="28"/>
        </w:rPr>
        <w:t xml:space="preserve">В 2019 году в рамках программы муниципальными учреждениями города Саратова было трудоустроено 530 несовершеннолетних, работодателям перечислены средства на выплату заработной платы на общую сумму </w:t>
      </w:r>
      <w:r>
        <w:rPr>
          <w:rFonts w:ascii="Times New Roman" w:hAnsi="Times New Roman"/>
          <w:sz w:val="28"/>
          <w:szCs w:val="28"/>
        </w:rPr>
        <w:t xml:space="preserve">                  </w:t>
      </w:r>
      <w:r w:rsidRPr="00A27679">
        <w:rPr>
          <w:rFonts w:ascii="Times New Roman" w:hAnsi="Times New Roman"/>
          <w:sz w:val="28"/>
          <w:szCs w:val="28"/>
        </w:rPr>
        <w:t>2</w:t>
      </w:r>
      <w:r>
        <w:rPr>
          <w:rFonts w:ascii="Times New Roman" w:hAnsi="Times New Roman"/>
          <w:sz w:val="28"/>
          <w:szCs w:val="28"/>
        </w:rPr>
        <w:t xml:space="preserve"> </w:t>
      </w:r>
      <w:r w:rsidRPr="00A27679">
        <w:rPr>
          <w:rFonts w:ascii="Times New Roman" w:hAnsi="Times New Roman"/>
          <w:sz w:val="28"/>
          <w:szCs w:val="28"/>
        </w:rPr>
        <w:t>431,6 тыс. руб. В 2018 году трудоустроено 151 человек, выплаты составили  529,6 тыс. руб.</w:t>
      </w:r>
    </w:p>
    <w:p w:rsidR="00A27679" w:rsidRPr="00A27679" w:rsidRDefault="00A27679" w:rsidP="00A27679">
      <w:pPr>
        <w:spacing w:after="0" w:line="240" w:lineRule="auto"/>
        <w:ind w:firstLine="708"/>
        <w:jc w:val="both"/>
        <w:rPr>
          <w:rFonts w:ascii="Times New Roman" w:hAnsi="Times New Roman"/>
          <w:sz w:val="28"/>
          <w:szCs w:val="28"/>
        </w:rPr>
      </w:pPr>
      <w:r w:rsidRPr="00A27679">
        <w:rPr>
          <w:rFonts w:ascii="Times New Roman" w:hAnsi="Times New Roman"/>
          <w:sz w:val="28"/>
          <w:szCs w:val="28"/>
        </w:rPr>
        <w:t xml:space="preserve">Проведено 181 мероприятие по основным направлениям временного трудоустройства несовершеннолетних в свободное от учебы время. </w:t>
      </w:r>
    </w:p>
    <w:p w:rsidR="00A27679" w:rsidRPr="00A27679" w:rsidRDefault="00A27679" w:rsidP="00A27679">
      <w:pPr>
        <w:spacing w:line="240" w:lineRule="auto"/>
        <w:ind w:firstLine="709"/>
        <w:contextualSpacing/>
        <w:jc w:val="both"/>
        <w:rPr>
          <w:rFonts w:ascii="Times New Roman" w:hAnsi="Times New Roman"/>
          <w:sz w:val="28"/>
          <w:szCs w:val="28"/>
        </w:rPr>
      </w:pPr>
      <w:r w:rsidRPr="00A27679">
        <w:rPr>
          <w:rFonts w:ascii="Times New Roman" w:hAnsi="Times New Roman"/>
          <w:sz w:val="28"/>
          <w:szCs w:val="28"/>
        </w:rPr>
        <w:lastRenderedPageBreak/>
        <w:t xml:space="preserve">Подростки благоустраивали школьные территории, спортивные сооружения, работали подсобными рабочими, вахтерами, помощниками вожатого, культ организаторами, артистами – концертными исполнителями, делопроизводителями и т.д. </w:t>
      </w:r>
    </w:p>
    <w:p w:rsidR="00A27679" w:rsidRPr="00550821" w:rsidRDefault="00A27679" w:rsidP="00A27679">
      <w:pPr>
        <w:spacing w:after="120" w:line="240" w:lineRule="auto"/>
        <w:ind w:firstLine="709"/>
        <w:jc w:val="both"/>
        <w:rPr>
          <w:rFonts w:ascii="Times New Roman" w:hAnsi="Times New Roman"/>
          <w:sz w:val="28"/>
          <w:szCs w:val="28"/>
        </w:rPr>
      </w:pPr>
      <w:r w:rsidRPr="00A27679">
        <w:rPr>
          <w:rFonts w:ascii="Times New Roman" w:hAnsi="Times New Roman"/>
          <w:sz w:val="28"/>
          <w:szCs w:val="28"/>
        </w:rPr>
        <w:t>Трудоустройство подростков способствует снижению подростковой преступности, профилактике асоциального поведения в молодежной среде, позволяет несовершеннолетним получить первичные трудовые навыки, а также опыт работы в коллективе.</w:t>
      </w:r>
    </w:p>
    <w:p w:rsidR="00C63B20" w:rsidRDefault="002877F9" w:rsidP="002877F9">
      <w:pPr>
        <w:spacing w:after="120" w:line="240" w:lineRule="auto"/>
        <w:jc w:val="center"/>
        <w:rPr>
          <w:rFonts w:ascii="Times New Roman" w:hAnsi="Times New Roman"/>
          <w:b/>
          <w:bCs/>
          <w:sz w:val="28"/>
          <w:szCs w:val="28"/>
        </w:rPr>
      </w:pPr>
      <w:r>
        <w:rPr>
          <w:rFonts w:ascii="Times New Roman" w:hAnsi="Times New Roman"/>
          <w:b/>
          <w:bCs/>
          <w:sz w:val="28"/>
          <w:szCs w:val="28"/>
        </w:rPr>
        <w:t>5</w:t>
      </w:r>
      <w:r w:rsidR="00C63B20" w:rsidRPr="00DA6159">
        <w:rPr>
          <w:rFonts w:ascii="Times New Roman" w:hAnsi="Times New Roman"/>
          <w:b/>
          <w:bCs/>
          <w:sz w:val="28"/>
          <w:szCs w:val="28"/>
        </w:rPr>
        <w:t>.3.</w:t>
      </w:r>
      <w:r>
        <w:rPr>
          <w:rFonts w:ascii="Times New Roman" w:hAnsi="Times New Roman"/>
          <w:b/>
          <w:bCs/>
          <w:sz w:val="28"/>
          <w:szCs w:val="28"/>
        </w:rPr>
        <w:t>6</w:t>
      </w:r>
      <w:r w:rsidR="00C63B20" w:rsidRPr="00DA6159">
        <w:rPr>
          <w:rFonts w:ascii="Times New Roman" w:hAnsi="Times New Roman"/>
          <w:b/>
          <w:bCs/>
          <w:sz w:val="28"/>
          <w:szCs w:val="28"/>
        </w:rPr>
        <w:t xml:space="preserve"> Дорожный фонд</w:t>
      </w:r>
    </w:p>
    <w:p w:rsidR="002877F9" w:rsidRDefault="002877F9" w:rsidP="002877F9">
      <w:pPr>
        <w:pStyle w:val="a9"/>
        <w:ind w:firstLine="709"/>
        <w:jc w:val="both"/>
        <w:rPr>
          <w:rFonts w:ascii="Times New Roman" w:hAnsi="Times New Roman"/>
          <w:sz w:val="28"/>
        </w:rPr>
      </w:pPr>
      <w:r>
        <w:rPr>
          <w:rFonts w:ascii="Times New Roman" w:hAnsi="Times New Roman"/>
          <w:sz w:val="28"/>
          <w:szCs w:val="28"/>
        </w:rPr>
        <w:t>Расходы н</w:t>
      </w:r>
      <w:r w:rsidRPr="00C63D6B">
        <w:rPr>
          <w:rFonts w:ascii="Times New Roman" w:hAnsi="Times New Roman"/>
          <w:sz w:val="28"/>
          <w:szCs w:val="28"/>
        </w:rPr>
        <w:t xml:space="preserve">а дорожную деятельность </w:t>
      </w:r>
      <w:r>
        <w:rPr>
          <w:rFonts w:ascii="Times New Roman" w:hAnsi="Times New Roman"/>
          <w:sz w:val="28"/>
          <w:szCs w:val="28"/>
        </w:rPr>
        <w:t xml:space="preserve">осуществлялись </w:t>
      </w:r>
      <w:r w:rsidRPr="00C63D6B">
        <w:rPr>
          <w:rFonts w:ascii="Times New Roman" w:hAnsi="Times New Roman"/>
          <w:sz w:val="28"/>
          <w:szCs w:val="28"/>
        </w:rPr>
        <w:t>за счет ассигнований дорожного фонда муниципального образования «Город Саратов»</w:t>
      </w:r>
      <w:r>
        <w:rPr>
          <w:rFonts w:ascii="Times New Roman" w:hAnsi="Times New Roman"/>
          <w:sz w:val="28"/>
          <w:szCs w:val="28"/>
        </w:rPr>
        <w:t>,</w:t>
      </w:r>
      <w:r w:rsidRPr="00C63D6B">
        <w:rPr>
          <w:rFonts w:ascii="Times New Roman" w:hAnsi="Times New Roman"/>
          <w:sz w:val="28"/>
          <w:szCs w:val="28"/>
        </w:rPr>
        <w:t xml:space="preserve"> в 2019 году направл</w:t>
      </w:r>
      <w:r>
        <w:rPr>
          <w:rFonts w:ascii="Times New Roman" w:hAnsi="Times New Roman"/>
          <w:sz w:val="28"/>
          <w:szCs w:val="28"/>
        </w:rPr>
        <w:t>ено 3</w:t>
      </w:r>
      <w:r w:rsidR="00150F0F">
        <w:rPr>
          <w:rFonts w:ascii="Times New Roman" w:hAnsi="Times New Roman"/>
          <w:sz w:val="28"/>
          <w:szCs w:val="28"/>
        </w:rPr>
        <w:t> </w:t>
      </w:r>
      <w:r>
        <w:rPr>
          <w:rFonts w:ascii="Times New Roman" w:hAnsi="Times New Roman"/>
          <w:sz w:val="28"/>
          <w:szCs w:val="28"/>
        </w:rPr>
        <w:t>649</w:t>
      </w:r>
      <w:r w:rsidR="00150F0F">
        <w:rPr>
          <w:rFonts w:ascii="Times New Roman" w:hAnsi="Times New Roman"/>
          <w:sz w:val="28"/>
          <w:szCs w:val="28"/>
        </w:rPr>
        <w:t xml:space="preserve"> </w:t>
      </w:r>
      <w:r>
        <w:rPr>
          <w:rFonts w:ascii="Times New Roman" w:hAnsi="Times New Roman"/>
          <w:sz w:val="28"/>
          <w:szCs w:val="28"/>
        </w:rPr>
        <w:t>862,4 тыс. руб.</w:t>
      </w:r>
    </w:p>
    <w:p w:rsidR="002877F9" w:rsidRPr="002877F9" w:rsidRDefault="002877F9" w:rsidP="002877F9">
      <w:pPr>
        <w:spacing w:before="120" w:after="120" w:line="240" w:lineRule="auto"/>
        <w:jc w:val="center"/>
        <w:rPr>
          <w:rFonts w:ascii="Times New Roman" w:hAnsi="Times New Roman"/>
          <w:b/>
          <w:bCs/>
          <w:sz w:val="28"/>
          <w:szCs w:val="28"/>
        </w:rPr>
      </w:pPr>
      <w:r>
        <w:rPr>
          <w:rFonts w:ascii="Times New Roman" w:hAnsi="Times New Roman"/>
          <w:b/>
          <w:bCs/>
          <w:i/>
          <w:sz w:val="28"/>
          <w:szCs w:val="28"/>
        </w:rPr>
        <w:t>Н</w:t>
      </w:r>
      <w:r w:rsidRPr="002200A0">
        <w:rPr>
          <w:rFonts w:ascii="Times New Roman" w:hAnsi="Times New Roman"/>
          <w:b/>
          <w:bCs/>
          <w:i/>
          <w:sz w:val="28"/>
          <w:szCs w:val="28"/>
        </w:rPr>
        <w:t xml:space="preserve">аправления расходования средств в области </w:t>
      </w:r>
      <w:r w:rsidR="00ED325E">
        <w:rPr>
          <w:rFonts w:ascii="Times New Roman" w:hAnsi="Times New Roman"/>
          <w:b/>
          <w:bCs/>
          <w:i/>
          <w:sz w:val="28"/>
          <w:szCs w:val="28"/>
        </w:rPr>
        <w:t>дорожной деятельности</w:t>
      </w:r>
    </w:p>
    <w:p w:rsidR="00C63B20" w:rsidRDefault="00F840C8" w:rsidP="00C63B20">
      <w:pPr>
        <w:spacing w:after="0" w:line="240" w:lineRule="auto"/>
        <w:jc w:val="center"/>
        <w:rPr>
          <w:rFonts w:ascii="Times New Roman" w:hAnsi="Times New Roman"/>
          <w:b/>
          <w:bCs/>
          <w:sz w:val="28"/>
          <w:szCs w:val="28"/>
          <w:lang w:val="en-US"/>
        </w:rPr>
      </w:pPr>
      <w:r w:rsidRPr="00F840C8">
        <w:rPr>
          <w:rFonts w:ascii="Times New Roman" w:hAnsi="Times New Roman"/>
          <w:b/>
          <w:bCs/>
          <w:noProof/>
          <w:sz w:val="28"/>
          <w:szCs w:val="28"/>
          <w:lang w:eastAsia="ru-RU"/>
        </w:rPr>
        <w:drawing>
          <wp:inline distT="0" distB="0" distL="0" distR="0">
            <wp:extent cx="5930265" cy="5518150"/>
            <wp:effectExtent l="19050" t="19050" r="51435" b="120650"/>
            <wp:docPr id="7"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5C1B7E" w:rsidRDefault="005C1B7E" w:rsidP="002877F9">
      <w:pPr>
        <w:spacing w:before="100" w:beforeAutospacing="1" w:after="120" w:line="240" w:lineRule="auto"/>
        <w:jc w:val="center"/>
        <w:rPr>
          <w:rFonts w:ascii="Times New Roman" w:hAnsi="Times New Roman"/>
          <w:b/>
          <w:i/>
          <w:sz w:val="28"/>
          <w:szCs w:val="28"/>
          <w:lang w:eastAsia="ru-RU"/>
        </w:rPr>
      </w:pPr>
    </w:p>
    <w:p w:rsidR="005C1B7E" w:rsidRDefault="005C1B7E" w:rsidP="002877F9">
      <w:pPr>
        <w:spacing w:before="100" w:beforeAutospacing="1" w:after="120" w:line="240" w:lineRule="auto"/>
        <w:jc w:val="center"/>
        <w:rPr>
          <w:rFonts w:ascii="Times New Roman" w:hAnsi="Times New Roman"/>
          <w:b/>
          <w:i/>
          <w:sz w:val="28"/>
          <w:szCs w:val="28"/>
          <w:lang w:eastAsia="ru-RU"/>
        </w:rPr>
      </w:pPr>
    </w:p>
    <w:p w:rsidR="002877F9" w:rsidRPr="00636127" w:rsidRDefault="00F840C8" w:rsidP="002877F9">
      <w:pPr>
        <w:spacing w:before="100" w:beforeAutospacing="1" w:after="120" w:line="240" w:lineRule="auto"/>
        <w:jc w:val="center"/>
        <w:rPr>
          <w:rFonts w:ascii="Times New Roman" w:hAnsi="Times New Roman"/>
          <w:b/>
          <w:i/>
          <w:sz w:val="28"/>
          <w:szCs w:val="28"/>
          <w:lang w:eastAsia="ru-RU"/>
        </w:rPr>
      </w:pPr>
      <w:r>
        <w:rPr>
          <w:rFonts w:ascii="Times New Roman" w:hAnsi="Times New Roman"/>
          <w:b/>
          <w:i/>
          <w:sz w:val="28"/>
          <w:szCs w:val="28"/>
          <w:lang w:eastAsia="ru-RU"/>
        </w:rPr>
        <w:lastRenderedPageBreak/>
        <w:t>И</w:t>
      </w:r>
      <w:r w:rsidR="002877F9" w:rsidRPr="00636127">
        <w:rPr>
          <w:rFonts w:ascii="Times New Roman" w:hAnsi="Times New Roman"/>
          <w:b/>
          <w:i/>
          <w:sz w:val="28"/>
          <w:szCs w:val="28"/>
          <w:lang w:eastAsia="ru-RU"/>
        </w:rPr>
        <w:t xml:space="preserve">тоги реализации мероприятий в области </w:t>
      </w:r>
      <w:r w:rsidR="002877F9">
        <w:rPr>
          <w:rFonts w:ascii="Times New Roman" w:hAnsi="Times New Roman"/>
          <w:b/>
          <w:i/>
          <w:sz w:val="28"/>
          <w:szCs w:val="28"/>
          <w:lang w:eastAsia="ru-RU"/>
        </w:rPr>
        <w:t>дорожной деятельности</w:t>
      </w:r>
    </w:p>
    <w:p w:rsidR="00C63B20" w:rsidRPr="00C63D6B" w:rsidRDefault="00C63B20" w:rsidP="00C63B20">
      <w:pPr>
        <w:pStyle w:val="28"/>
        <w:tabs>
          <w:tab w:val="left" w:pos="993"/>
        </w:tabs>
        <w:ind w:firstLine="709"/>
        <w:jc w:val="both"/>
        <w:rPr>
          <w:rFonts w:ascii="Times New Roman" w:hAnsi="Times New Roman"/>
          <w:sz w:val="28"/>
          <w:szCs w:val="28"/>
        </w:rPr>
      </w:pPr>
      <w:r w:rsidRPr="00C63D6B">
        <w:rPr>
          <w:rFonts w:ascii="Times New Roman" w:hAnsi="Times New Roman"/>
          <w:sz w:val="28"/>
          <w:szCs w:val="28"/>
        </w:rPr>
        <w:t xml:space="preserve">В 2019 году </w:t>
      </w:r>
      <w:r w:rsidRPr="002877F9">
        <w:rPr>
          <w:rFonts w:ascii="Times New Roman" w:hAnsi="Times New Roman"/>
          <w:shadow/>
          <w:sz w:val="28"/>
          <w:szCs w:val="28"/>
          <w:u w:val="single"/>
        </w:rPr>
        <w:t>за счет дорожного фонда</w:t>
      </w:r>
      <w:r w:rsidRPr="00C63D6B">
        <w:rPr>
          <w:rFonts w:ascii="Times New Roman" w:hAnsi="Times New Roman"/>
          <w:sz w:val="28"/>
          <w:szCs w:val="28"/>
        </w:rPr>
        <w:t xml:space="preserve"> осуществлялись следуюшие мероприятия:</w:t>
      </w:r>
    </w:p>
    <w:p w:rsidR="00C63B20" w:rsidRPr="00C63D6B" w:rsidRDefault="00C63B20" w:rsidP="002877F9">
      <w:pPr>
        <w:pStyle w:val="28"/>
        <w:numPr>
          <w:ilvl w:val="0"/>
          <w:numId w:val="36"/>
        </w:numPr>
        <w:tabs>
          <w:tab w:val="left" w:pos="993"/>
        </w:tabs>
        <w:ind w:left="0" w:firstLine="709"/>
        <w:jc w:val="both"/>
        <w:rPr>
          <w:rFonts w:ascii="Times New Roman" w:hAnsi="Times New Roman"/>
          <w:sz w:val="28"/>
          <w:szCs w:val="28"/>
        </w:rPr>
      </w:pPr>
      <w:r w:rsidRPr="00C63D6B">
        <w:rPr>
          <w:rFonts w:ascii="Times New Roman" w:hAnsi="Times New Roman"/>
          <w:sz w:val="28"/>
          <w:szCs w:val="28"/>
        </w:rPr>
        <w:t xml:space="preserve">по ремонту автомобильных дорог площадью 853,4 тыс. кв. м, одного подземного перехода и тротуаров площадью 71,8 тыс. кв. м; </w:t>
      </w:r>
    </w:p>
    <w:p w:rsidR="00C63B20" w:rsidRPr="00C63D6B" w:rsidRDefault="00C63B20" w:rsidP="002877F9">
      <w:pPr>
        <w:pStyle w:val="28"/>
        <w:numPr>
          <w:ilvl w:val="0"/>
          <w:numId w:val="36"/>
        </w:numPr>
        <w:tabs>
          <w:tab w:val="left" w:pos="993"/>
        </w:tabs>
        <w:ind w:left="0" w:firstLine="709"/>
        <w:jc w:val="both"/>
        <w:rPr>
          <w:rFonts w:ascii="Times New Roman" w:hAnsi="Times New Roman"/>
          <w:sz w:val="28"/>
          <w:szCs w:val="28"/>
        </w:rPr>
      </w:pPr>
      <w:r w:rsidRPr="00C63D6B">
        <w:rPr>
          <w:rFonts w:ascii="Times New Roman" w:hAnsi="Times New Roman"/>
          <w:sz w:val="28"/>
          <w:szCs w:val="28"/>
        </w:rPr>
        <w:t xml:space="preserve">по содержанию 11,9 млн. кв. м автомобильных дорог и искусственных дорожных сооружений на них, 257 светофорных объектов, пяти подземных переходов, восьми остановочных пунктов; </w:t>
      </w:r>
    </w:p>
    <w:p w:rsidR="00C63B20" w:rsidRPr="00C63D6B" w:rsidRDefault="00C63B20" w:rsidP="002877F9">
      <w:pPr>
        <w:pStyle w:val="28"/>
        <w:numPr>
          <w:ilvl w:val="0"/>
          <w:numId w:val="36"/>
        </w:numPr>
        <w:tabs>
          <w:tab w:val="left" w:pos="993"/>
        </w:tabs>
        <w:ind w:left="0" w:firstLine="709"/>
        <w:jc w:val="both"/>
        <w:rPr>
          <w:rFonts w:ascii="Times New Roman" w:hAnsi="Times New Roman"/>
          <w:sz w:val="28"/>
          <w:szCs w:val="28"/>
        </w:rPr>
      </w:pPr>
      <w:r w:rsidRPr="00C63D6B">
        <w:rPr>
          <w:rFonts w:ascii="Times New Roman" w:hAnsi="Times New Roman"/>
          <w:sz w:val="28"/>
          <w:szCs w:val="28"/>
        </w:rPr>
        <w:t>по установке 1,8 тыс. дорожных знаков, 239,3 кв. м искусственных неровностей, 15 светофорных объектов, 911 п. м. ограничивающих пешеходных ограждений, модернизации 17 светофорных объектов;</w:t>
      </w:r>
    </w:p>
    <w:p w:rsidR="00C63B20" w:rsidRPr="00C63D6B" w:rsidRDefault="00C63B20" w:rsidP="002877F9">
      <w:pPr>
        <w:pStyle w:val="28"/>
        <w:numPr>
          <w:ilvl w:val="0"/>
          <w:numId w:val="36"/>
        </w:numPr>
        <w:tabs>
          <w:tab w:val="left" w:pos="993"/>
        </w:tabs>
        <w:ind w:left="0" w:firstLine="709"/>
        <w:jc w:val="both"/>
        <w:rPr>
          <w:rFonts w:ascii="Times New Roman" w:hAnsi="Times New Roman"/>
          <w:sz w:val="28"/>
          <w:szCs w:val="28"/>
        </w:rPr>
      </w:pPr>
      <w:r w:rsidRPr="00C63D6B">
        <w:rPr>
          <w:rFonts w:ascii="Times New Roman" w:hAnsi="Times New Roman"/>
          <w:sz w:val="28"/>
          <w:szCs w:val="28"/>
        </w:rPr>
        <w:t>приобретена 141 единица техники и шесть комплектов оборудования для специализированной техники, осуществлены платежи по двум долгосрочным контрактам на оказание услуг финансовой аренды (лизинга) на приобретение транспортных средств в количестве 50 единиц и др;</w:t>
      </w:r>
    </w:p>
    <w:p w:rsidR="00C63B20" w:rsidRPr="00C63D6B" w:rsidRDefault="00C63B20" w:rsidP="002877F9">
      <w:pPr>
        <w:pStyle w:val="28"/>
        <w:numPr>
          <w:ilvl w:val="0"/>
          <w:numId w:val="36"/>
        </w:numPr>
        <w:tabs>
          <w:tab w:val="left" w:pos="993"/>
        </w:tabs>
        <w:ind w:left="0" w:firstLine="709"/>
        <w:jc w:val="both"/>
        <w:rPr>
          <w:rFonts w:ascii="Times New Roman" w:hAnsi="Times New Roman"/>
          <w:sz w:val="28"/>
          <w:szCs w:val="28"/>
        </w:rPr>
      </w:pPr>
      <w:r w:rsidRPr="00C63D6B">
        <w:rPr>
          <w:rFonts w:ascii="Times New Roman" w:hAnsi="Times New Roman"/>
          <w:sz w:val="28"/>
          <w:szCs w:val="28"/>
        </w:rPr>
        <w:t xml:space="preserve">построена автомобильная дорога протяженностью 1,9 км обходящая два железнодорожных переезда и соединяющая по кратчайшему пути пос. Александровка, Красный Текстильщик и ул. им. Азина В.М.; </w:t>
      </w:r>
    </w:p>
    <w:p w:rsidR="00C63B20" w:rsidRPr="00C63D6B" w:rsidRDefault="00C63B20" w:rsidP="002877F9">
      <w:pPr>
        <w:pStyle w:val="28"/>
        <w:numPr>
          <w:ilvl w:val="0"/>
          <w:numId w:val="36"/>
        </w:numPr>
        <w:tabs>
          <w:tab w:val="left" w:pos="993"/>
        </w:tabs>
        <w:spacing w:after="120"/>
        <w:ind w:left="0" w:firstLine="709"/>
        <w:jc w:val="both"/>
        <w:rPr>
          <w:rFonts w:ascii="Times New Roman" w:hAnsi="Times New Roman"/>
          <w:sz w:val="28"/>
          <w:szCs w:val="28"/>
        </w:rPr>
      </w:pPr>
      <w:r w:rsidRPr="00C63D6B">
        <w:rPr>
          <w:rFonts w:ascii="Times New Roman" w:hAnsi="Times New Roman"/>
          <w:sz w:val="28"/>
          <w:szCs w:val="28"/>
        </w:rPr>
        <w:t>в рамках проекта по реконструкции транспортной развязки на станции Трофимовский-1 с двумя путепроводами (над ж.д. путями Трофимовский-1 и над ул. им. Шехурдина А.П.) в 2019 году выполнен вынос коммуникаций, демонтаж 2 путепроводов.</w:t>
      </w:r>
    </w:p>
    <w:p w:rsidR="00C63B20" w:rsidRPr="00ED325E" w:rsidRDefault="00C63B20" w:rsidP="00C63B20">
      <w:pPr>
        <w:spacing w:after="0" w:line="240" w:lineRule="auto"/>
        <w:ind w:firstLine="709"/>
        <w:rPr>
          <w:rFonts w:ascii="Times New Roman" w:hAnsi="Times New Roman"/>
          <w:bCs/>
          <w:shadow/>
          <w:sz w:val="28"/>
          <w:szCs w:val="28"/>
          <w:u w:val="single"/>
        </w:rPr>
      </w:pPr>
      <w:r w:rsidRPr="00ED325E">
        <w:rPr>
          <w:rFonts w:ascii="Times New Roman" w:hAnsi="Times New Roman"/>
          <w:bCs/>
          <w:shadow/>
          <w:sz w:val="28"/>
          <w:szCs w:val="28"/>
          <w:u w:val="single"/>
        </w:rPr>
        <w:t>Тран</w:t>
      </w:r>
      <w:r w:rsidR="00ED325E" w:rsidRPr="00ED325E">
        <w:rPr>
          <w:rFonts w:ascii="Times New Roman" w:hAnsi="Times New Roman"/>
          <w:bCs/>
          <w:shadow/>
          <w:sz w:val="28"/>
          <w:szCs w:val="28"/>
          <w:u w:val="single"/>
        </w:rPr>
        <w:t>спортное обслуживание населения</w:t>
      </w:r>
    </w:p>
    <w:p w:rsidR="00C63B20" w:rsidRPr="00C63D6B" w:rsidRDefault="00C63B20" w:rsidP="00C63B20">
      <w:pPr>
        <w:pStyle w:val="28"/>
        <w:ind w:firstLine="709"/>
        <w:jc w:val="both"/>
        <w:rPr>
          <w:rFonts w:ascii="Times New Roman" w:hAnsi="Times New Roman"/>
          <w:sz w:val="28"/>
          <w:szCs w:val="28"/>
          <w:lang w:bidi="ru-RU"/>
        </w:rPr>
      </w:pPr>
      <w:r w:rsidRPr="00C63D6B">
        <w:rPr>
          <w:rFonts w:ascii="Times New Roman" w:hAnsi="Times New Roman"/>
          <w:sz w:val="28"/>
          <w:szCs w:val="28"/>
          <w:lang w:bidi="ru-RU"/>
        </w:rPr>
        <w:t>Маршрутная сеть городского автобусного транспорта на</w:t>
      </w:r>
      <w:r w:rsidR="00ED325E">
        <w:rPr>
          <w:rFonts w:ascii="Times New Roman" w:hAnsi="Times New Roman"/>
          <w:sz w:val="28"/>
          <w:szCs w:val="28"/>
          <w:lang w:bidi="ru-RU"/>
        </w:rPr>
        <w:t>с</w:t>
      </w:r>
      <w:r w:rsidRPr="00C63D6B">
        <w:rPr>
          <w:rFonts w:ascii="Times New Roman" w:hAnsi="Times New Roman"/>
          <w:sz w:val="28"/>
          <w:szCs w:val="28"/>
          <w:lang w:bidi="ru-RU"/>
        </w:rPr>
        <w:t xml:space="preserve">читывает </w:t>
      </w:r>
      <w:r w:rsidR="00ED325E">
        <w:rPr>
          <w:rFonts w:ascii="Times New Roman" w:hAnsi="Times New Roman"/>
          <w:sz w:val="28"/>
          <w:szCs w:val="28"/>
          <w:lang w:bidi="ru-RU"/>
        </w:rPr>
        <w:t xml:space="preserve">           </w:t>
      </w:r>
      <w:r w:rsidRPr="00C63D6B">
        <w:rPr>
          <w:rFonts w:ascii="Times New Roman" w:hAnsi="Times New Roman"/>
          <w:sz w:val="28"/>
          <w:szCs w:val="28"/>
          <w:lang w:bidi="ru-RU"/>
        </w:rPr>
        <w:t xml:space="preserve">92 маршрута, в том числе 8 сезонных, протяженность которых составляет </w:t>
      </w:r>
      <w:r w:rsidR="00ED325E">
        <w:rPr>
          <w:rFonts w:ascii="Times New Roman" w:hAnsi="Times New Roman"/>
          <w:sz w:val="28"/>
          <w:szCs w:val="28"/>
          <w:lang w:bidi="ru-RU"/>
        </w:rPr>
        <w:t xml:space="preserve">        </w:t>
      </w:r>
      <w:r w:rsidRPr="00C63D6B">
        <w:rPr>
          <w:rFonts w:ascii="Times New Roman" w:hAnsi="Times New Roman"/>
          <w:sz w:val="28"/>
          <w:szCs w:val="28"/>
          <w:lang w:bidi="ru-RU"/>
        </w:rPr>
        <w:t>997 км.</w:t>
      </w:r>
    </w:p>
    <w:p w:rsidR="00C63B20" w:rsidRPr="00C63D6B" w:rsidRDefault="00C63B20" w:rsidP="00C63B20">
      <w:pPr>
        <w:pStyle w:val="28"/>
        <w:ind w:firstLine="709"/>
        <w:jc w:val="both"/>
        <w:rPr>
          <w:rFonts w:ascii="Times New Roman" w:hAnsi="Times New Roman"/>
          <w:bCs/>
          <w:sz w:val="28"/>
          <w:szCs w:val="28"/>
        </w:rPr>
      </w:pPr>
      <w:r w:rsidRPr="00C63D6B">
        <w:rPr>
          <w:rFonts w:ascii="Times New Roman" w:hAnsi="Times New Roman"/>
          <w:sz w:val="28"/>
          <w:szCs w:val="28"/>
        </w:rPr>
        <w:t>Маршрутная сеть городского электрического транспорта состоит из           10 трамвайных и 11 троллейбусных маршрутов протяженностью 132 км и              121 км соответственно.</w:t>
      </w:r>
    </w:p>
    <w:p w:rsidR="00C63B20" w:rsidRPr="00C63D6B" w:rsidRDefault="00C63B20" w:rsidP="00C63B20">
      <w:pPr>
        <w:pStyle w:val="28"/>
        <w:ind w:firstLine="709"/>
        <w:jc w:val="both"/>
        <w:rPr>
          <w:rFonts w:ascii="Times New Roman" w:hAnsi="Times New Roman"/>
          <w:sz w:val="28"/>
          <w:szCs w:val="28"/>
        </w:rPr>
      </w:pPr>
      <w:r w:rsidRPr="00C63D6B">
        <w:rPr>
          <w:rFonts w:ascii="Times New Roman" w:hAnsi="Times New Roman"/>
          <w:sz w:val="28"/>
          <w:szCs w:val="28"/>
        </w:rPr>
        <w:t xml:space="preserve">Для предоставления транспортных услуг населению ежедневно на маршрут выходило до 979 автобусов большой, малой и средней вместимости, </w:t>
      </w:r>
      <w:r w:rsidR="00ED325E">
        <w:rPr>
          <w:rFonts w:ascii="Times New Roman" w:hAnsi="Times New Roman"/>
          <w:sz w:val="28"/>
          <w:szCs w:val="28"/>
        </w:rPr>
        <w:t xml:space="preserve">   </w:t>
      </w:r>
      <w:r w:rsidRPr="00C63D6B">
        <w:rPr>
          <w:rFonts w:ascii="Times New Roman" w:hAnsi="Times New Roman"/>
          <w:sz w:val="28"/>
          <w:szCs w:val="28"/>
        </w:rPr>
        <w:t>90 троллейбусов и 112 трамвайных вагонов.</w:t>
      </w:r>
    </w:p>
    <w:p w:rsidR="00C63B20" w:rsidRPr="00C63D6B" w:rsidRDefault="00C63B20" w:rsidP="00C63B20">
      <w:pPr>
        <w:pStyle w:val="28"/>
        <w:ind w:firstLine="709"/>
        <w:jc w:val="both"/>
        <w:rPr>
          <w:rFonts w:ascii="Times New Roman" w:hAnsi="Times New Roman"/>
          <w:sz w:val="28"/>
          <w:szCs w:val="28"/>
        </w:rPr>
      </w:pPr>
      <w:r w:rsidRPr="00C63D6B">
        <w:rPr>
          <w:rFonts w:ascii="Times New Roman" w:hAnsi="Times New Roman"/>
          <w:sz w:val="28"/>
          <w:szCs w:val="28"/>
        </w:rPr>
        <w:t xml:space="preserve">В целях оптимизации маршрутной сети, улучшения качества транспортного обслуживания пассажиров и повышения безопасности перевозок пассажиров в 2019 году продлено шесть автобусных маршрутов, введено в эксплуатацию </w:t>
      </w:r>
      <w:r w:rsidR="00ED325E">
        <w:rPr>
          <w:rFonts w:ascii="Times New Roman" w:hAnsi="Times New Roman"/>
          <w:sz w:val="28"/>
          <w:szCs w:val="28"/>
        </w:rPr>
        <w:t>девять новых остановочных пунктов.</w:t>
      </w:r>
    </w:p>
    <w:p w:rsidR="00C63B20" w:rsidRPr="00C63D6B" w:rsidRDefault="00C63B20" w:rsidP="00C63B20">
      <w:pPr>
        <w:pStyle w:val="28"/>
        <w:ind w:firstLine="709"/>
        <w:jc w:val="both"/>
        <w:rPr>
          <w:rFonts w:ascii="Times New Roman" w:hAnsi="Times New Roman"/>
          <w:sz w:val="28"/>
          <w:szCs w:val="28"/>
        </w:rPr>
      </w:pPr>
      <w:r w:rsidRPr="00C63D6B">
        <w:rPr>
          <w:rFonts w:ascii="Times New Roman" w:hAnsi="Times New Roman"/>
          <w:sz w:val="28"/>
          <w:szCs w:val="28"/>
        </w:rPr>
        <w:t xml:space="preserve">В 2019 году предприятиями-перевозчиками приобретено 140 новых автобусов, в том числе 62 автобуса большой вместимости, 4 </w:t>
      </w:r>
      <w:r w:rsidRPr="00C63D6B">
        <w:rPr>
          <w:rFonts w:ascii="Times New Roman" w:hAnsi="Times New Roman"/>
          <w:sz w:val="28"/>
          <w:szCs w:val="28"/>
        </w:rPr>
        <w:sym w:font="Symbol" w:char="F02D"/>
      </w:r>
      <w:r w:rsidRPr="00C63D6B">
        <w:rPr>
          <w:rFonts w:ascii="Times New Roman" w:hAnsi="Times New Roman"/>
          <w:sz w:val="28"/>
          <w:szCs w:val="28"/>
        </w:rPr>
        <w:t xml:space="preserve"> средней вместимости и 74 </w:t>
      </w:r>
      <w:r w:rsidRPr="00C63D6B">
        <w:rPr>
          <w:rFonts w:ascii="Times New Roman" w:hAnsi="Times New Roman"/>
          <w:sz w:val="28"/>
          <w:szCs w:val="28"/>
        </w:rPr>
        <w:sym w:font="Symbol" w:char="F02D"/>
      </w:r>
      <w:r w:rsidRPr="00C63D6B">
        <w:rPr>
          <w:rFonts w:ascii="Times New Roman" w:hAnsi="Times New Roman"/>
          <w:sz w:val="28"/>
          <w:szCs w:val="28"/>
        </w:rPr>
        <w:t xml:space="preserve"> малой вместимости, что позволило повысить комфортность перевозок и качество обслуживания пассажиров.</w:t>
      </w:r>
    </w:p>
    <w:p w:rsidR="00C63B20" w:rsidRDefault="00C63B20" w:rsidP="00C63B20">
      <w:pPr>
        <w:pStyle w:val="28"/>
        <w:ind w:firstLine="709"/>
        <w:jc w:val="both"/>
        <w:rPr>
          <w:rFonts w:ascii="Times New Roman" w:hAnsi="Times New Roman"/>
          <w:sz w:val="28"/>
          <w:szCs w:val="28"/>
        </w:rPr>
      </w:pPr>
      <w:r w:rsidRPr="00C63D6B">
        <w:rPr>
          <w:rFonts w:ascii="Times New Roman" w:hAnsi="Times New Roman"/>
          <w:sz w:val="28"/>
          <w:szCs w:val="28"/>
        </w:rPr>
        <w:t xml:space="preserve">Проведены мероприятия по внедрению безналичной формы оплаты проезда. Общая доля обеспеченности устройствами для безналичной оплаты проезда в городском электрическом транспорте составила 100%, в автобусном транспорте </w:t>
      </w:r>
      <w:r w:rsidRPr="00C63D6B">
        <w:rPr>
          <w:rFonts w:ascii="Times New Roman" w:hAnsi="Times New Roman"/>
          <w:sz w:val="28"/>
          <w:szCs w:val="28"/>
        </w:rPr>
        <w:sym w:font="Symbol" w:char="F02D"/>
      </w:r>
      <w:r w:rsidRPr="00C63D6B">
        <w:rPr>
          <w:rFonts w:ascii="Times New Roman" w:hAnsi="Times New Roman"/>
          <w:sz w:val="28"/>
          <w:szCs w:val="28"/>
        </w:rPr>
        <w:t xml:space="preserve"> 68,5%.</w:t>
      </w:r>
    </w:p>
    <w:p w:rsidR="00ED325E" w:rsidRPr="00AC120A" w:rsidRDefault="00801C89" w:rsidP="00ED325E">
      <w:pPr>
        <w:spacing w:after="0" w:line="240" w:lineRule="auto"/>
        <w:jc w:val="both"/>
        <w:rPr>
          <w:rFonts w:ascii="Times New Roman" w:hAnsi="Times New Roman"/>
          <w:b/>
          <w:sz w:val="28"/>
          <w:szCs w:val="28"/>
        </w:rPr>
      </w:pPr>
      <w:r>
        <w:rPr>
          <w:rFonts w:ascii="Times New Roman" w:hAnsi="Times New Roman"/>
          <w:b/>
          <w:noProof/>
          <w:sz w:val="28"/>
          <w:szCs w:val="28"/>
          <w:lang w:eastAsia="ru-RU"/>
        </w:rPr>
        <w:lastRenderedPageBreak/>
        <w:pict>
          <v:shape id="_x0000_s1155" type="#_x0000_t53" style="position:absolute;left:0;text-align:left;margin-left:.15pt;margin-top:9.75pt;width:187.65pt;height:124.65pt;z-index:251769856" fillcolor="white [3201]" strokecolor="#9bbb59 [3206]" strokeweight="2.5pt">
            <v:shadow color="#868686"/>
            <v:textbox style="mso-next-textbox:#_x0000_s1155">
              <w:txbxContent>
                <w:p w:rsidR="00112461" w:rsidRPr="00550AF1" w:rsidRDefault="00112461" w:rsidP="00ED325E">
                  <w:pPr>
                    <w:spacing w:after="0" w:line="240" w:lineRule="auto"/>
                    <w:jc w:val="center"/>
                    <w:rPr>
                      <w:rFonts w:ascii="Times New Roman" w:hAnsi="Times New Roman"/>
                      <w:b/>
                      <w:sz w:val="28"/>
                      <w:szCs w:val="28"/>
                    </w:rPr>
                  </w:pPr>
                  <w:r w:rsidRPr="00550AF1">
                    <w:rPr>
                      <w:rFonts w:ascii="Times New Roman" w:hAnsi="Times New Roman"/>
                      <w:b/>
                      <w:sz w:val="28"/>
                      <w:szCs w:val="28"/>
                    </w:rPr>
                    <w:t>Расходы</w:t>
                  </w:r>
                  <w:r>
                    <w:rPr>
                      <w:rFonts w:ascii="Times New Roman" w:hAnsi="Times New Roman"/>
                      <w:b/>
                      <w:sz w:val="28"/>
                      <w:szCs w:val="28"/>
                    </w:rPr>
                    <w:t xml:space="preserve"> на дорожную деятельность</w:t>
                  </w:r>
                  <w:r w:rsidRPr="00550AF1">
                    <w:rPr>
                      <w:rFonts w:ascii="Times New Roman" w:hAnsi="Times New Roman"/>
                      <w:b/>
                      <w:sz w:val="28"/>
                      <w:szCs w:val="28"/>
                    </w:rPr>
                    <w:t xml:space="preserve"> в расч</w:t>
                  </w:r>
                  <w:r>
                    <w:rPr>
                      <w:rFonts w:ascii="Times New Roman" w:hAnsi="Times New Roman"/>
                      <w:b/>
                      <w:sz w:val="28"/>
                      <w:szCs w:val="28"/>
                    </w:rPr>
                    <w:t>е</w:t>
                  </w:r>
                  <w:r w:rsidRPr="00550AF1">
                    <w:rPr>
                      <w:rFonts w:ascii="Times New Roman" w:hAnsi="Times New Roman"/>
                      <w:b/>
                      <w:sz w:val="28"/>
                      <w:szCs w:val="28"/>
                    </w:rPr>
                    <w:t>те на   1 жителя города</w:t>
                  </w:r>
                </w:p>
              </w:txbxContent>
            </v:textbox>
          </v:shape>
        </w:pict>
      </w:r>
    </w:p>
    <w:p w:rsidR="00ED325E" w:rsidRPr="009E513F" w:rsidRDefault="00801C89" w:rsidP="00ED325E">
      <w:pPr>
        <w:spacing w:after="0" w:line="240" w:lineRule="auto"/>
        <w:jc w:val="center"/>
        <w:rPr>
          <w:rFonts w:ascii="Times New Roman" w:hAnsi="Times New Roman"/>
          <w:b/>
          <w:sz w:val="28"/>
          <w:szCs w:val="28"/>
          <w:highlight w:val="yellow"/>
        </w:rPr>
      </w:pPr>
      <w:r w:rsidRPr="00801C89">
        <w:rPr>
          <w:rFonts w:ascii="Times New Roman" w:hAnsi="Times New Roman"/>
          <w:noProof/>
          <w:color w:val="FF0000"/>
          <w:sz w:val="28"/>
          <w:szCs w:val="28"/>
          <w:highlight w:val="yellow"/>
          <w:lang w:eastAsia="ru-RU"/>
        </w:rPr>
        <w:pict>
          <v:shape id="_x0000_s1151" type="#_x0000_t202" style="position:absolute;left:0;text-align:left;margin-left:403.15pt;margin-top:5.6pt;width:81.5pt;height:35.1pt;z-index:251765760" strokecolor="#d6e3bc" strokeweight="1pt">
            <v:fill color2="#d6e3bc" focusposition="1" focussize="" focus="100%" type="gradient"/>
            <v:shadow on="t" type="perspective" color="#974706" opacity=".5" offset="1pt" offset2="-3pt"/>
            <v:textbox style="mso-next-textbox:#_x0000_s1151">
              <w:txbxContent>
                <w:p w:rsidR="00112461" w:rsidRPr="00647BF8" w:rsidRDefault="00112461" w:rsidP="00647BF8">
                  <w:pPr>
                    <w:spacing w:after="0" w:line="240" w:lineRule="auto"/>
                    <w:jc w:val="center"/>
                    <w:rPr>
                      <w:rFonts w:ascii="Times New Roman" w:hAnsi="Times New Roman"/>
                      <w:b/>
                    </w:rPr>
                  </w:pPr>
                  <w:r w:rsidRPr="00647BF8">
                    <w:rPr>
                      <w:rFonts w:ascii="Times New Roman" w:hAnsi="Times New Roman"/>
                      <w:b/>
                    </w:rPr>
                    <w:t>2,5</w:t>
                  </w:r>
                </w:p>
                <w:p w:rsidR="00112461" w:rsidRPr="00A9030B" w:rsidRDefault="00112461" w:rsidP="00647BF8">
                  <w:pPr>
                    <w:spacing w:after="0" w:line="240" w:lineRule="auto"/>
                    <w:jc w:val="center"/>
                    <w:rPr>
                      <w:rFonts w:ascii="Times New Roman" w:hAnsi="Times New Roman"/>
                      <w:b/>
                      <w:sz w:val="20"/>
                      <w:szCs w:val="20"/>
                    </w:rPr>
                  </w:pPr>
                  <w:r w:rsidRPr="00A9030B">
                    <w:rPr>
                      <w:rFonts w:ascii="Times New Roman" w:hAnsi="Times New Roman"/>
                      <w:b/>
                      <w:sz w:val="20"/>
                      <w:szCs w:val="20"/>
                    </w:rPr>
                    <w:t>тыс.</w:t>
                  </w:r>
                  <w:r>
                    <w:rPr>
                      <w:rFonts w:ascii="Times New Roman" w:hAnsi="Times New Roman"/>
                      <w:b/>
                      <w:sz w:val="20"/>
                      <w:szCs w:val="20"/>
                    </w:rPr>
                    <w:t> </w:t>
                  </w:r>
                  <w:r w:rsidRPr="00A9030B">
                    <w:rPr>
                      <w:rFonts w:ascii="Times New Roman" w:hAnsi="Times New Roman"/>
                      <w:b/>
                      <w:sz w:val="20"/>
                      <w:szCs w:val="20"/>
                    </w:rPr>
                    <w:t>руб./жит.</w:t>
                  </w:r>
                </w:p>
                <w:p w:rsidR="00112461" w:rsidRPr="003F09B0" w:rsidRDefault="00112461" w:rsidP="00ED325E"/>
              </w:txbxContent>
            </v:textbox>
          </v:shape>
        </w:pict>
      </w:r>
      <w:r w:rsidRPr="00801C89">
        <w:rPr>
          <w:rFonts w:ascii="Times New Roman" w:hAnsi="Times New Roman"/>
          <w:noProof/>
          <w:color w:val="FF0000"/>
          <w:sz w:val="28"/>
          <w:szCs w:val="28"/>
          <w:highlight w:val="yellow"/>
          <w:lang w:eastAsia="ru-RU"/>
        </w:rPr>
        <w:pict>
          <v:shape id="_x0000_s1150" type="#_x0000_t202" style="position:absolute;left:0;text-align:left;margin-left:307.15pt;margin-top:5.6pt;width:71.45pt;height:35.1pt;z-index:251764736" strokecolor="#d6e3bc" strokeweight="1pt">
            <v:fill color2="#d6e3bc" focusposition="1" focussize="" focus="100%" type="gradient"/>
            <v:shadow on="t" type="perspective" color="#974706" opacity=".5" offset="1pt" offset2="-3pt"/>
            <v:textbox style="mso-next-textbox:#_x0000_s1150">
              <w:txbxContent>
                <w:p w:rsidR="00112461" w:rsidRPr="00A9030B" w:rsidRDefault="00112461" w:rsidP="00ED325E">
                  <w:pPr>
                    <w:jc w:val="center"/>
                    <w:rPr>
                      <w:rFonts w:ascii="Times New Roman" w:hAnsi="Times New Roman"/>
                      <w:b/>
                      <w:sz w:val="20"/>
                      <w:szCs w:val="20"/>
                    </w:rPr>
                  </w:pPr>
                  <w:r w:rsidRPr="00697064">
                    <w:rPr>
                      <w:rFonts w:ascii="Times New Roman" w:hAnsi="Times New Roman"/>
                      <w:b/>
                    </w:rPr>
                    <w:t>844 858</w:t>
                  </w:r>
                  <w:r w:rsidRPr="00FF21E0">
                    <w:rPr>
                      <w:rFonts w:ascii="Times New Roman" w:hAnsi="Times New Roman"/>
                      <w:b/>
                      <w:sz w:val="20"/>
                      <w:szCs w:val="20"/>
                    </w:rPr>
                    <w:t xml:space="preserve"> </w:t>
                  </w:r>
                  <w:r w:rsidRPr="00A9030B">
                    <w:rPr>
                      <w:rFonts w:ascii="Times New Roman" w:hAnsi="Times New Roman"/>
                      <w:b/>
                      <w:sz w:val="20"/>
                      <w:szCs w:val="20"/>
                    </w:rPr>
                    <w:t>жителей</w:t>
                  </w:r>
                </w:p>
                <w:p w:rsidR="00112461" w:rsidRPr="000438EA" w:rsidRDefault="00112461" w:rsidP="00ED325E"/>
              </w:txbxContent>
            </v:textbox>
          </v:shape>
        </w:pict>
      </w:r>
      <w:r w:rsidRPr="00801C89">
        <w:rPr>
          <w:rFonts w:ascii="Times New Roman" w:hAnsi="Times New Roman"/>
          <w:noProof/>
          <w:color w:val="FF0000"/>
          <w:sz w:val="28"/>
          <w:szCs w:val="28"/>
          <w:highlight w:val="yellow"/>
          <w:lang w:eastAsia="ru-RU"/>
        </w:rPr>
        <w:pict>
          <v:shape id="_x0000_s1149" type="#_x0000_t202" style="position:absolute;left:0;text-align:left;margin-left:218pt;margin-top:5.6pt;width:71.45pt;height:35.1pt;z-index:251763712" strokecolor="#d6e3bc" strokeweight="1pt">
            <v:fill color2="#d6e3bc" rotate="t" focusposition="1" focussize="" focus="100%" type="gradient"/>
            <v:shadow on="t" type="perspective" color="#974706" opacity=".5" offset="1pt" offset2="-3pt"/>
            <v:textbox style="mso-next-textbox:#_x0000_s1149">
              <w:txbxContent>
                <w:p w:rsidR="00112461" w:rsidRPr="00647BF8" w:rsidRDefault="00112461" w:rsidP="00647BF8">
                  <w:pPr>
                    <w:spacing w:after="0" w:line="240" w:lineRule="auto"/>
                    <w:jc w:val="center"/>
                    <w:rPr>
                      <w:rFonts w:ascii="Times New Roman" w:hAnsi="Times New Roman"/>
                      <w:b/>
                    </w:rPr>
                  </w:pPr>
                  <w:r w:rsidRPr="00647BF8">
                    <w:rPr>
                      <w:rFonts w:ascii="Times New Roman" w:hAnsi="Times New Roman"/>
                      <w:b/>
                    </w:rPr>
                    <w:t>2 109 806,8</w:t>
                  </w:r>
                </w:p>
                <w:p w:rsidR="00112461" w:rsidRPr="00647BF8" w:rsidRDefault="00112461" w:rsidP="00647BF8">
                  <w:pPr>
                    <w:spacing w:after="0" w:line="240" w:lineRule="auto"/>
                    <w:jc w:val="center"/>
                    <w:rPr>
                      <w:rFonts w:ascii="Times New Roman" w:hAnsi="Times New Roman"/>
                      <w:b/>
                      <w:sz w:val="20"/>
                      <w:szCs w:val="20"/>
                    </w:rPr>
                  </w:pPr>
                  <w:r w:rsidRPr="00A9030B">
                    <w:rPr>
                      <w:rFonts w:ascii="Times New Roman" w:hAnsi="Times New Roman"/>
                      <w:b/>
                      <w:sz w:val="20"/>
                      <w:szCs w:val="20"/>
                    </w:rPr>
                    <w:t>тыс. руб.</w:t>
                  </w:r>
                </w:p>
                <w:p w:rsidR="00112461" w:rsidRPr="00EE1151" w:rsidRDefault="00112461" w:rsidP="00ED325E"/>
              </w:txbxContent>
            </v:textbox>
          </v:shape>
        </w:pict>
      </w:r>
    </w:p>
    <w:p w:rsidR="00ED325E" w:rsidRPr="00647BF8" w:rsidRDefault="00ED325E" w:rsidP="00ED325E">
      <w:pPr>
        <w:spacing w:line="240" w:lineRule="auto"/>
        <w:ind w:left="3686"/>
        <w:rPr>
          <w:rFonts w:ascii="Times New Roman" w:hAnsi="Times New Roman"/>
          <w:b/>
          <w:sz w:val="28"/>
          <w:szCs w:val="28"/>
        </w:rPr>
      </w:pPr>
      <w:r w:rsidRPr="00647BF8">
        <w:rPr>
          <w:rFonts w:ascii="Times New Roman" w:hAnsi="Times New Roman"/>
          <w:b/>
          <w:sz w:val="28"/>
          <w:szCs w:val="28"/>
        </w:rPr>
        <w:t>2018                        :                         =</w:t>
      </w:r>
    </w:p>
    <w:p w:rsidR="00ED325E" w:rsidRPr="00647BF8" w:rsidRDefault="00801C89" w:rsidP="00ED325E">
      <w:pPr>
        <w:spacing w:line="240" w:lineRule="auto"/>
        <w:ind w:left="3686"/>
        <w:rPr>
          <w:rFonts w:ascii="Times New Roman" w:hAnsi="Times New Roman"/>
          <w:color w:val="FF0000"/>
          <w:sz w:val="28"/>
          <w:szCs w:val="28"/>
        </w:rPr>
      </w:pPr>
      <w:r w:rsidRPr="00801C89">
        <w:rPr>
          <w:rFonts w:ascii="Times New Roman" w:hAnsi="Times New Roman"/>
          <w:b/>
          <w:bCs/>
          <w:noProof/>
          <w:sz w:val="28"/>
          <w:szCs w:val="28"/>
          <w:u w:val="single"/>
          <w:lang w:eastAsia="ru-RU"/>
        </w:rPr>
        <w:pict>
          <v:shape id="_x0000_s1154" type="#_x0000_t202" style="position:absolute;left:0;text-align:left;margin-left:403.15pt;margin-top:17.8pt;width:81.5pt;height:35.1pt;z-index:251768832" strokecolor="#c2d69b" strokeweight="1pt">
            <v:fill color2="#d6e3bc" focusposition="1" focussize="" focus="100%" type="gradient"/>
            <v:shadow on="t" type="perspective" color="#4e6128" opacity=".5" offset="1pt" offset2="-3pt"/>
            <v:textbox style="mso-next-textbox:#_x0000_s1154">
              <w:txbxContent>
                <w:p w:rsidR="00112461" w:rsidRPr="00647BF8" w:rsidRDefault="00112461" w:rsidP="00647BF8">
                  <w:pPr>
                    <w:spacing w:after="0" w:line="240" w:lineRule="auto"/>
                    <w:jc w:val="center"/>
                    <w:rPr>
                      <w:rFonts w:ascii="Times New Roman" w:hAnsi="Times New Roman"/>
                      <w:b/>
                    </w:rPr>
                  </w:pPr>
                  <w:r w:rsidRPr="00647BF8">
                    <w:rPr>
                      <w:rFonts w:ascii="Times New Roman" w:hAnsi="Times New Roman"/>
                      <w:b/>
                    </w:rPr>
                    <w:t>4,</w:t>
                  </w:r>
                  <w:r>
                    <w:rPr>
                      <w:rFonts w:ascii="Times New Roman" w:hAnsi="Times New Roman"/>
                      <w:b/>
                    </w:rPr>
                    <w:t>4</w:t>
                  </w:r>
                </w:p>
                <w:p w:rsidR="00112461" w:rsidRPr="00A9030B" w:rsidRDefault="00112461" w:rsidP="00647BF8">
                  <w:pPr>
                    <w:spacing w:after="0" w:line="240" w:lineRule="auto"/>
                    <w:jc w:val="center"/>
                    <w:rPr>
                      <w:rFonts w:ascii="Times New Roman" w:hAnsi="Times New Roman"/>
                      <w:b/>
                      <w:sz w:val="20"/>
                      <w:szCs w:val="20"/>
                    </w:rPr>
                  </w:pPr>
                  <w:r w:rsidRPr="00A9030B">
                    <w:rPr>
                      <w:rFonts w:ascii="Times New Roman" w:hAnsi="Times New Roman"/>
                      <w:b/>
                      <w:sz w:val="20"/>
                      <w:szCs w:val="20"/>
                    </w:rPr>
                    <w:t>тыс.</w:t>
                  </w:r>
                  <w:r>
                    <w:rPr>
                      <w:rFonts w:ascii="Times New Roman" w:hAnsi="Times New Roman"/>
                      <w:b/>
                      <w:sz w:val="20"/>
                      <w:szCs w:val="20"/>
                    </w:rPr>
                    <w:t> </w:t>
                  </w:r>
                  <w:r w:rsidRPr="00A9030B">
                    <w:rPr>
                      <w:rFonts w:ascii="Times New Roman" w:hAnsi="Times New Roman"/>
                      <w:b/>
                      <w:sz w:val="20"/>
                      <w:szCs w:val="20"/>
                    </w:rPr>
                    <w:t>руб./жит.</w:t>
                  </w:r>
                </w:p>
                <w:p w:rsidR="00112461" w:rsidRPr="000771AF" w:rsidRDefault="00112461" w:rsidP="00ED325E"/>
              </w:txbxContent>
            </v:textbox>
          </v:shape>
        </w:pict>
      </w:r>
      <w:r w:rsidRPr="00801C89">
        <w:rPr>
          <w:rFonts w:ascii="Times New Roman" w:hAnsi="Times New Roman"/>
          <w:b/>
          <w:bCs/>
          <w:noProof/>
          <w:sz w:val="28"/>
          <w:szCs w:val="28"/>
          <w:u w:val="single"/>
          <w:lang w:eastAsia="ru-RU"/>
        </w:rPr>
        <w:pict>
          <v:shape id="_x0000_s1153" type="#_x0000_t202" style="position:absolute;left:0;text-align:left;margin-left:307.15pt;margin-top:17.8pt;width:71.45pt;height:35.1pt;z-index:251767808" strokecolor="#c2d69b" strokeweight="1pt">
            <v:fill color2="#d6e3bc" focusposition="1" focussize="" focus="100%" type="gradient"/>
            <v:shadow on="t" type="perspective" color="#4e6128" opacity=".5" offset="1pt" offset2="-3pt"/>
            <v:textbox style="mso-next-textbox:#_x0000_s1153">
              <w:txbxContent>
                <w:p w:rsidR="00112461" w:rsidRPr="00A9030B" w:rsidRDefault="00112461" w:rsidP="00ED325E">
                  <w:pPr>
                    <w:jc w:val="center"/>
                    <w:rPr>
                      <w:rFonts w:ascii="Times New Roman" w:hAnsi="Times New Roman"/>
                      <w:b/>
                      <w:sz w:val="20"/>
                      <w:szCs w:val="20"/>
                    </w:rPr>
                  </w:pPr>
                  <w:r w:rsidRPr="00697064">
                    <w:rPr>
                      <w:rFonts w:ascii="Times New Roman" w:hAnsi="Times New Roman"/>
                      <w:b/>
                    </w:rPr>
                    <w:t>841 902</w:t>
                  </w:r>
                  <w:r w:rsidRPr="00FF21E0">
                    <w:rPr>
                      <w:rFonts w:ascii="Times New Roman" w:hAnsi="Times New Roman"/>
                      <w:b/>
                      <w:sz w:val="20"/>
                      <w:szCs w:val="20"/>
                    </w:rPr>
                    <w:t xml:space="preserve"> </w:t>
                  </w:r>
                  <w:r w:rsidRPr="00A9030B">
                    <w:rPr>
                      <w:rFonts w:ascii="Times New Roman" w:hAnsi="Times New Roman"/>
                      <w:b/>
                      <w:sz w:val="20"/>
                      <w:szCs w:val="20"/>
                    </w:rPr>
                    <w:t>жителей</w:t>
                  </w:r>
                </w:p>
                <w:p w:rsidR="00112461" w:rsidRPr="00BF04E7" w:rsidRDefault="00112461" w:rsidP="00ED325E">
                  <w:pPr>
                    <w:jc w:val="center"/>
                    <w:rPr>
                      <w:b/>
                      <w:sz w:val="18"/>
                      <w:szCs w:val="18"/>
                    </w:rPr>
                  </w:pPr>
                  <w:r>
                    <w:rPr>
                      <w:b/>
                    </w:rPr>
                    <w:t>жителе</w:t>
                  </w:r>
                </w:p>
                <w:p w:rsidR="00112461" w:rsidRPr="000438EA" w:rsidRDefault="00112461" w:rsidP="00ED325E">
                  <w:pPr>
                    <w:jc w:val="center"/>
                    <w:rPr>
                      <w:b/>
                    </w:rPr>
                  </w:pPr>
                  <w:r w:rsidRPr="0095515A">
                    <w:rPr>
                      <w:b/>
                      <w:sz w:val="18"/>
                      <w:szCs w:val="18"/>
                    </w:rPr>
                    <w:t>жителей</w:t>
                  </w:r>
                </w:p>
                <w:p w:rsidR="00112461" w:rsidRPr="000771AF" w:rsidRDefault="00112461" w:rsidP="00ED325E"/>
              </w:txbxContent>
            </v:textbox>
          </v:shape>
        </w:pict>
      </w:r>
      <w:r w:rsidRPr="00801C89">
        <w:rPr>
          <w:rFonts w:ascii="Times New Roman" w:hAnsi="Times New Roman"/>
          <w:b/>
          <w:bCs/>
          <w:noProof/>
          <w:sz w:val="28"/>
          <w:szCs w:val="28"/>
          <w:u w:val="single"/>
          <w:lang w:eastAsia="ru-RU"/>
        </w:rPr>
        <w:pict>
          <v:shape id="_x0000_s1152" type="#_x0000_t202" style="position:absolute;left:0;text-align:left;margin-left:218pt;margin-top:17.8pt;width:71.45pt;height:35.1pt;z-index:251766784" strokecolor="#c2d69b" strokeweight="1pt">
            <v:fill color2="#d6e3bc" focusposition="1" focussize="" focus="100%" type="gradient"/>
            <v:shadow on="t" type="perspective" color="#4e6128" opacity=".5" offset="1pt" offset2="-3pt"/>
            <v:textbox style="mso-next-textbox:#_x0000_s1152">
              <w:txbxContent>
                <w:p w:rsidR="00112461" w:rsidRPr="00647BF8" w:rsidRDefault="00112461" w:rsidP="00647BF8">
                  <w:pPr>
                    <w:spacing w:after="0" w:line="240" w:lineRule="auto"/>
                    <w:jc w:val="center"/>
                    <w:rPr>
                      <w:rFonts w:ascii="Times New Roman" w:hAnsi="Times New Roman"/>
                      <w:b/>
                    </w:rPr>
                  </w:pPr>
                  <w:r w:rsidRPr="00647BF8">
                    <w:rPr>
                      <w:rFonts w:ascii="Times New Roman" w:hAnsi="Times New Roman"/>
                      <w:b/>
                    </w:rPr>
                    <w:t>3 667 632,5</w:t>
                  </w:r>
                </w:p>
                <w:p w:rsidR="00112461" w:rsidRPr="00A9030B" w:rsidRDefault="00112461" w:rsidP="00647BF8">
                  <w:pPr>
                    <w:spacing w:after="0" w:line="240" w:lineRule="auto"/>
                    <w:jc w:val="center"/>
                    <w:rPr>
                      <w:b/>
                      <w:sz w:val="20"/>
                      <w:szCs w:val="20"/>
                    </w:rPr>
                  </w:pPr>
                  <w:r w:rsidRPr="00A9030B">
                    <w:rPr>
                      <w:rFonts w:ascii="Times New Roman" w:hAnsi="Times New Roman"/>
                      <w:b/>
                      <w:sz w:val="20"/>
                      <w:szCs w:val="20"/>
                    </w:rPr>
                    <w:t>тыс.</w:t>
                  </w:r>
                  <w:r>
                    <w:rPr>
                      <w:rFonts w:ascii="Times New Roman" w:hAnsi="Times New Roman"/>
                      <w:b/>
                      <w:sz w:val="20"/>
                      <w:szCs w:val="20"/>
                    </w:rPr>
                    <w:t xml:space="preserve"> </w:t>
                  </w:r>
                  <w:r w:rsidRPr="00A9030B">
                    <w:rPr>
                      <w:rFonts w:ascii="Times New Roman" w:hAnsi="Times New Roman"/>
                      <w:b/>
                      <w:sz w:val="20"/>
                      <w:szCs w:val="20"/>
                    </w:rPr>
                    <w:t>руб.</w:t>
                  </w:r>
                </w:p>
              </w:txbxContent>
            </v:textbox>
          </v:shape>
        </w:pict>
      </w:r>
    </w:p>
    <w:p w:rsidR="00ED325E" w:rsidRPr="00DA6159" w:rsidRDefault="00ED325E" w:rsidP="00ED325E">
      <w:pPr>
        <w:spacing w:line="240" w:lineRule="auto"/>
        <w:ind w:left="3686"/>
        <w:rPr>
          <w:rFonts w:ascii="Times New Roman" w:hAnsi="Times New Roman"/>
          <w:b/>
          <w:sz w:val="28"/>
          <w:szCs w:val="28"/>
        </w:rPr>
      </w:pPr>
      <w:r w:rsidRPr="00647BF8">
        <w:rPr>
          <w:rFonts w:ascii="Times New Roman" w:hAnsi="Times New Roman"/>
          <w:b/>
          <w:sz w:val="28"/>
          <w:szCs w:val="28"/>
        </w:rPr>
        <w:t>2019                        :                         =</w:t>
      </w:r>
    </w:p>
    <w:p w:rsidR="00ED325E" w:rsidRDefault="00ED325E" w:rsidP="00ED325E">
      <w:pPr>
        <w:spacing w:line="240" w:lineRule="auto"/>
        <w:ind w:firstLine="851"/>
        <w:jc w:val="both"/>
        <w:rPr>
          <w:rFonts w:ascii="Times New Roman" w:hAnsi="Times New Roman"/>
          <w:sz w:val="28"/>
          <w:szCs w:val="28"/>
        </w:rPr>
      </w:pPr>
    </w:p>
    <w:p w:rsidR="00ED325E" w:rsidRPr="00A657C1" w:rsidRDefault="00ED325E" w:rsidP="00C63B20">
      <w:pPr>
        <w:pStyle w:val="28"/>
        <w:ind w:firstLine="709"/>
        <w:jc w:val="both"/>
        <w:rPr>
          <w:rFonts w:ascii="Times New Roman" w:hAnsi="Times New Roman"/>
          <w:sz w:val="28"/>
          <w:szCs w:val="28"/>
        </w:rPr>
      </w:pPr>
    </w:p>
    <w:p w:rsidR="00C63B20" w:rsidRPr="00DA6159" w:rsidRDefault="00ED325E" w:rsidP="00ED325E">
      <w:pPr>
        <w:spacing w:after="120" w:line="240" w:lineRule="auto"/>
        <w:jc w:val="center"/>
        <w:rPr>
          <w:noProof/>
          <w:lang w:eastAsia="ru-RU"/>
        </w:rPr>
      </w:pPr>
      <w:r>
        <w:rPr>
          <w:rFonts w:ascii="Times New Roman" w:hAnsi="Times New Roman"/>
          <w:b/>
          <w:bCs/>
          <w:sz w:val="28"/>
          <w:szCs w:val="28"/>
        </w:rPr>
        <w:t>5</w:t>
      </w:r>
      <w:r w:rsidR="00C63B20" w:rsidRPr="00DA6159">
        <w:rPr>
          <w:rFonts w:ascii="Times New Roman" w:hAnsi="Times New Roman"/>
          <w:b/>
          <w:bCs/>
          <w:sz w:val="28"/>
          <w:szCs w:val="28"/>
        </w:rPr>
        <w:t>.3.</w:t>
      </w:r>
      <w:r>
        <w:rPr>
          <w:rFonts w:ascii="Times New Roman" w:hAnsi="Times New Roman"/>
          <w:b/>
          <w:bCs/>
          <w:sz w:val="28"/>
          <w:szCs w:val="28"/>
        </w:rPr>
        <w:t>7</w:t>
      </w:r>
      <w:r w:rsidR="00C63B20" w:rsidRPr="00DA6159">
        <w:rPr>
          <w:rFonts w:ascii="Times New Roman" w:hAnsi="Times New Roman"/>
          <w:b/>
          <w:bCs/>
          <w:sz w:val="28"/>
          <w:szCs w:val="28"/>
        </w:rPr>
        <w:t>. Расходы на жилищно-коммунальное хозяйство</w:t>
      </w:r>
    </w:p>
    <w:p w:rsidR="00ED325E" w:rsidRPr="00C63D6B" w:rsidRDefault="00ED325E" w:rsidP="00ED325E">
      <w:pPr>
        <w:pStyle w:val="28"/>
        <w:ind w:firstLine="709"/>
        <w:jc w:val="both"/>
        <w:rPr>
          <w:rFonts w:ascii="Times New Roman" w:hAnsi="Times New Roman"/>
          <w:sz w:val="28"/>
          <w:szCs w:val="28"/>
        </w:rPr>
      </w:pPr>
      <w:r w:rsidRPr="00C63D6B">
        <w:rPr>
          <w:rFonts w:ascii="Times New Roman" w:hAnsi="Times New Roman"/>
          <w:sz w:val="28"/>
          <w:szCs w:val="28"/>
        </w:rPr>
        <w:t>Важной задачей системы жилищно-коммунального хозяйства является создание благоприятных условий проживания людей на территории города и обеспечение стабильного функционирования инженерной инфраструктуры.</w:t>
      </w:r>
    </w:p>
    <w:p w:rsidR="00C63B20" w:rsidRDefault="00ED325E" w:rsidP="00ED325E">
      <w:pPr>
        <w:spacing w:after="0" w:line="240" w:lineRule="auto"/>
        <w:ind w:firstLine="709"/>
        <w:jc w:val="both"/>
        <w:rPr>
          <w:rFonts w:ascii="Times New Roman" w:hAnsi="Times New Roman"/>
          <w:sz w:val="28"/>
          <w:szCs w:val="28"/>
        </w:rPr>
      </w:pPr>
      <w:r w:rsidRPr="00C63D6B">
        <w:rPr>
          <w:rFonts w:ascii="Times New Roman" w:hAnsi="Times New Roman"/>
          <w:sz w:val="28"/>
          <w:szCs w:val="28"/>
        </w:rPr>
        <w:t>Расходы на жилищно-коммунальное хозяйство исполнены в сумме         1 143 460,7 тыс. руб.</w:t>
      </w:r>
    </w:p>
    <w:p w:rsidR="00ED325E" w:rsidRDefault="00ED325E" w:rsidP="00ED325E">
      <w:pPr>
        <w:spacing w:after="0" w:line="240" w:lineRule="auto"/>
        <w:jc w:val="center"/>
        <w:rPr>
          <w:rFonts w:ascii="Times New Roman" w:hAnsi="Times New Roman"/>
          <w:b/>
          <w:bCs/>
          <w:i/>
          <w:sz w:val="28"/>
          <w:szCs w:val="28"/>
        </w:rPr>
      </w:pPr>
      <w:r>
        <w:rPr>
          <w:rFonts w:ascii="Times New Roman" w:hAnsi="Times New Roman"/>
          <w:b/>
          <w:bCs/>
          <w:i/>
          <w:sz w:val="28"/>
          <w:szCs w:val="28"/>
        </w:rPr>
        <w:t>Направления расходования средств</w:t>
      </w:r>
    </w:p>
    <w:p w:rsidR="00ED325E" w:rsidRDefault="00ED325E" w:rsidP="00DE6D46">
      <w:pPr>
        <w:spacing w:after="120" w:line="240" w:lineRule="auto"/>
        <w:jc w:val="center"/>
        <w:rPr>
          <w:rFonts w:ascii="Times New Roman" w:hAnsi="Times New Roman"/>
          <w:sz w:val="28"/>
          <w:szCs w:val="28"/>
        </w:rPr>
      </w:pPr>
      <w:r w:rsidRPr="002200A0">
        <w:rPr>
          <w:rFonts w:ascii="Times New Roman" w:hAnsi="Times New Roman"/>
          <w:b/>
          <w:bCs/>
          <w:i/>
          <w:sz w:val="28"/>
          <w:szCs w:val="28"/>
        </w:rPr>
        <w:t xml:space="preserve">в области </w:t>
      </w:r>
      <w:r>
        <w:rPr>
          <w:rFonts w:ascii="Times New Roman" w:hAnsi="Times New Roman"/>
          <w:b/>
          <w:bCs/>
          <w:i/>
          <w:sz w:val="28"/>
          <w:szCs w:val="28"/>
        </w:rPr>
        <w:t>жилищно-коммунального хозяйства</w:t>
      </w:r>
    </w:p>
    <w:p w:rsidR="00ED325E" w:rsidRDefault="001F235C" w:rsidP="00ED325E">
      <w:pPr>
        <w:spacing w:after="0" w:line="240" w:lineRule="auto"/>
        <w:ind w:firstLine="709"/>
        <w:jc w:val="both"/>
        <w:rPr>
          <w:rFonts w:ascii="Times New Roman" w:hAnsi="Times New Roman"/>
          <w:sz w:val="28"/>
          <w:szCs w:val="28"/>
        </w:rPr>
      </w:pPr>
      <w:r w:rsidRPr="001F235C">
        <w:rPr>
          <w:rFonts w:ascii="Times New Roman" w:hAnsi="Times New Roman"/>
          <w:noProof/>
          <w:sz w:val="28"/>
          <w:szCs w:val="28"/>
          <w:lang w:eastAsia="ru-RU"/>
        </w:rPr>
        <w:drawing>
          <wp:anchor distT="0" distB="0" distL="114300" distR="114300" simplePos="0" relativeHeight="251787264" behindDoc="1" locked="0" layoutInCell="1" allowOverlap="1">
            <wp:simplePos x="0" y="0"/>
            <wp:positionH relativeFrom="column">
              <wp:posOffset>-262890</wp:posOffset>
            </wp:positionH>
            <wp:positionV relativeFrom="paragraph">
              <wp:posOffset>40005</wp:posOffset>
            </wp:positionV>
            <wp:extent cx="6851650" cy="6184900"/>
            <wp:effectExtent l="19050" t="0" r="0" b="0"/>
            <wp:wrapNone/>
            <wp:docPr id="6" name="Схема 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anchor>
        </w:drawing>
      </w:r>
    </w:p>
    <w:p w:rsidR="00ED325E" w:rsidRDefault="00ED325E" w:rsidP="00ED325E">
      <w:pPr>
        <w:spacing w:after="0" w:line="240" w:lineRule="auto"/>
        <w:ind w:firstLine="709"/>
        <w:jc w:val="both"/>
        <w:rPr>
          <w:rFonts w:ascii="Times New Roman" w:hAnsi="Times New Roman"/>
          <w:sz w:val="28"/>
          <w:szCs w:val="28"/>
        </w:rPr>
      </w:pPr>
    </w:p>
    <w:p w:rsidR="00ED325E" w:rsidRDefault="00ED325E" w:rsidP="00ED325E">
      <w:pPr>
        <w:spacing w:after="0" w:line="240" w:lineRule="auto"/>
        <w:ind w:firstLine="709"/>
        <w:jc w:val="both"/>
        <w:rPr>
          <w:rFonts w:ascii="Times New Roman" w:hAnsi="Times New Roman"/>
          <w:sz w:val="28"/>
          <w:szCs w:val="28"/>
        </w:rPr>
      </w:pPr>
    </w:p>
    <w:p w:rsidR="00ED325E" w:rsidRDefault="00ED325E" w:rsidP="00ED325E">
      <w:pPr>
        <w:spacing w:after="0" w:line="240" w:lineRule="auto"/>
        <w:ind w:firstLine="709"/>
        <w:jc w:val="both"/>
        <w:rPr>
          <w:rFonts w:ascii="Times New Roman" w:hAnsi="Times New Roman"/>
          <w:sz w:val="28"/>
          <w:szCs w:val="28"/>
        </w:rPr>
      </w:pPr>
    </w:p>
    <w:p w:rsidR="00ED325E" w:rsidRDefault="00ED325E" w:rsidP="00ED325E">
      <w:pPr>
        <w:spacing w:after="0" w:line="240" w:lineRule="auto"/>
        <w:ind w:firstLine="709"/>
        <w:jc w:val="both"/>
        <w:rPr>
          <w:rFonts w:ascii="Times New Roman" w:hAnsi="Times New Roman"/>
          <w:sz w:val="28"/>
          <w:szCs w:val="28"/>
        </w:rPr>
      </w:pPr>
    </w:p>
    <w:p w:rsidR="00ED325E" w:rsidRDefault="00ED325E" w:rsidP="00ED325E">
      <w:pPr>
        <w:spacing w:after="0" w:line="240" w:lineRule="auto"/>
        <w:ind w:firstLine="709"/>
        <w:jc w:val="both"/>
        <w:rPr>
          <w:rFonts w:ascii="Times New Roman" w:hAnsi="Times New Roman"/>
          <w:sz w:val="28"/>
          <w:szCs w:val="28"/>
        </w:rPr>
      </w:pPr>
    </w:p>
    <w:p w:rsidR="00ED325E" w:rsidRDefault="00ED325E" w:rsidP="00ED325E">
      <w:pPr>
        <w:spacing w:after="0" w:line="240" w:lineRule="auto"/>
        <w:ind w:firstLine="709"/>
        <w:jc w:val="both"/>
        <w:rPr>
          <w:rFonts w:ascii="Times New Roman" w:hAnsi="Times New Roman"/>
          <w:sz w:val="28"/>
          <w:szCs w:val="28"/>
        </w:rPr>
      </w:pPr>
    </w:p>
    <w:p w:rsidR="00ED325E" w:rsidRDefault="00ED325E" w:rsidP="00ED325E">
      <w:pPr>
        <w:spacing w:after="0" w:line="240" w:lineRule="auto"/>
        <w:ind w:firstLine="709"/>
        <w:jc w:val="both"/>
        <w:rPr>
          <w:rFonts w:ascii="Times New Roman" w:hAnsi="Times New Roman"/>
          <w:sz w:val="28"/>
          <w:szCs w:val="28"/>
        </w:rPr>
      </w:pPr>
    </w:p>
    <w:p w:rsidR="00ED325E" w:rsidRDefault="00ED325E" w:rsidP="00ED325E">
      <w:pPr>
        <w:spacing w:after="0" w:line="240" w:lineRule="auto"/>
        <w:ind w:firstLine="709"/>
        <w:jc w:val="both"/>
        <w:rPr>
          <w:rFonts w:ascii="Times New Roman" w:hAnsi="Times New Roman"/>
          <w:sz w:val="28"/>
          <w:szCs w:val="28"/>
        </w:rPr>
      </w:pPr>
    </w:p>
    <w:p w:rsidR="00ED325E" w:rsidRDefault="00ED325E" w:rsidP="00ED325E">
      <w:pPr>
        <w:spacing w:after="0" w:line="240" w:lineRule="auto"/>
        <w:ind w:firstLine="709"/>
        <w:jc w:val="both"/>
        <w:rPr>
          <w:rFonts w:ascii="Times New Roman" w:hAnsi="Times New Roman"/>
          <w:sz w:val="28"/>
          <w:szCs w:val="28"/>
        </w:rPr>
      </w:pPr>
    </w:p>
    <w:p w:rsidR="00ED325E" w:rsidRDefault="00ED325E" w:rsidP="00ED325E">
      <w:pPr>
        <w:spacing w:after="0" w:line="240" w:lineRule="auto"/>
        <w:ind w:firstLine="709"/>
        <w:jc w:val="both"/>
        <w:rPr>
          <w:rFonts w:ascii="Times New Roman" w:hAnsi="Times New Roman"/>
          <w:sz w:val="28"/>
          <w:szCs w:val="28"/>
        </w:rPr>
      </w:pPr>
    </w:p>
    <w:p w:rsidR="00ED325E" w:rsidRDefault="00ED325E" w:rsidP="00ED325E">
      <w:pPr>
        <w:spacing w:after="0" w:line="240" w:lineRule="auto"/>
        <w:ind w:firstLine="709"/>
        <w:jc w:val="both"/>
        <w:rPr>
          <w:rFonts w:ascii="Times New Roman" w:hAnsi="Times New Roman"/>
          <w:sz w:val="28"/>
          <w:szCs w:val="28"/>
        </w:rPr>
      </w:pPr>
    </w:p>
    <w:p w:rsidR="00ED325E" w:rsidRDefault="00ED325E" w:rsidP="00ED325E">
      <w:pPr>
        <w:spacing w:after="0" w:line="240" w:lineRule="auto"/>
        <w:ind w:firstLine="709"/>
        <w:jc w:val="both"/>
        <w:rPr>
          <w:rFonts w:ascii="Times New Roman" w:hAnsi="Times New Roman"/>
          <w:sz w:val="28"/>
          <w:szCs w:val="28"/>
        </w:rPr>
      </w:pPr>
    </w:p>
    <w:p w:rsidR="00ED325E" w:rsidRDefault="00ED325E" w:rsidP="00ED325E">
      <w:pPr>
        <w:spacing w:after="0" w:line="240" w:lineRule="auto"/>
        <w:ind w:firstLine="709"/>
        <w:jc w:val="both"/>
        <w:rPr>
          <w:rFonts w:ascii="Times New Roman" w:hAnsi="Times New Roman"/>
          <w:sz w:val="28"/>
          <w:szCs w:val="28"/>
        </w:rPr>
      </w:pPr>
    </w:p>
    <w:p w:rsidR="00ED325E" w:rsidRDefault="00ED325E" w:rsidP="00ED325E">
      <w:pPr>
        <w:spacing w:after="0" w:line="240" w:lineRule="auto"/>
        <w:ind w:firstLine="709"/>
        <w:jc w:val="both"/>
        <w:rPr>
          <w:rFonts w:ascii="Times New Roman" w:hAnsi="Times New Roman"/>
          <w:sz w:val="28"/>
          <w:szCs w:val="28"/>
        </w:rPr>
      </w:pPr>
    </w:p>
    <w:p w:rsidR="00ED325E" w:rsidRDefault="00ED325E" w:rsidP="00ED325E">
      <w:pPr>
        <w:spacing w:after="0" w:line="240" w:lineRule="auto"/>
        <w:ind w:firstLine="709"/>
        <w:jc w:val="both"/>
        <w:rPr>
          <w:rFonts w:ascii="Times New Roman" w:hAnsi="Times New Roman"/>
          <w:sz w:val="28"/>
          <w:szCs w:val="28"/>
        </w:rPr>
      </w:pPr>
    </w:p>
    <w:p w:rsidR="00ED325E" w:rsidRDefault="00ED325E" w:rsidP="00ED325E">
      <w:pPr>
        <w:spacing w:after="0" w:line="240" w:lineRule="auto"/>
        <w:ind w:firstLine="709"/>
        <w:jc w:val="both"/>
        <w:rPr>
          <w:rFonts w:ascii="Times New Roman" w:hAnsi="Times New Roman"/>
          <w:sz w:val="28"/>
          <w:szCs w:val="28"/>
        </w:rPr>
      </w:pPr>
    </w:p>
    <w:p w:rsidR="00ED325E" w:rsidRDefault="00ED325E" w:rsidP="00ED325E">
      <w:pPr>
        <w:spacing w:after="0" w:line="240" w:lineRule="auto"/>
        <w:ind w:firstLine="709"/>
        <w:jc w:val="both"/>
        <w:rPr>
          <w:rFonts w:ascii="Times New Roman" w:hAnsi="Times New Roman"/>
          <w:sz w:val="28"/>
          <w:szCs w:val="28"/>
        </w:rPr>
      </w:pPr>
    </w:p>
    <w:p w:rsidR="00ED325E" w:rsidRDefault="00ED325E" w:rsidP="00ED325E">
      <w:pPr>
        <w:spacing w:after="0" w:line="240" w:lineRule="auto"/>
        <w:ind w:firstLine="709"/>
        <w:jc w:val="both"/>
        <w:rPr>
          <w:rFonts w:ascii="Times New Roman" w:hAnsi="Times New Roman"/>
          <w:sz w:val="28"/>
          <w:szCs w:val="28"/>
        </w:rPr>
      </w:pPr>
    </w:p>
    <w:p w:rsidR="00ED325E" w:rsidRDefault="00ED325E" w:rsidP="00ED325E">
      <w:pPr>
        <w:spacing w:after="0" w:line="240" w:lineRule="auto"/>
        <w:ind w:firstLine="709"/>
        <w:jc w:val="both"/>
        <w:rPr>
          <w:rFonts w:ascii="Times New Roman" w:hAnsi="Times New Roman"/>
          <w:sz w:val="28"/>
          <w:szCs w:val="28"/>
        </w:rPr>
      </w:pPr>
    </w:p>
    <w:p w:rsidR="00ED325E" w:rsidRDefault="00ED325E" w:rsidP="00ED325E">
      <w:pPr>
        <w:spacing w:after="0" w:line="240" w:lineRule="auto"/>
        <w:ind w:firstLine="709"/>
        <w:jc w:val="both"/>
        <w:rPr>
          <w:rFonts w:ascii="Times New Roman" w:hAnsi="Times New Roman"/>
          <w:sz w:val="28"/>
          <w:szCs w:val="28"/>
        </w:rPr>
      </w:pPr>
    </w:p>
    <w:p w:rsidR="00ED325E" w:rsidRDefault="00ED325E" w:rsidP="00ED325E">
      <w:pPr>
        <w:spacing w:after="0" w:line="240" w:lineRule="auto"/>
        <w:ind w:firstLine="709"/>
        <w:jc w:val="both"/>
        <w:rPr>
          <w:rFonts w:ascii="Times New Roman" w:hAnsi="Times New Roman"/>
          <w:sz w:val="28"/>
          <w:szCs w:val="28"/>
        </w:rPr>
      </w:pPr>
    </w:p>
    <w:p w:rsidR="00ED325E" w:rsidRDefault="00ED325E" w:rsidP="00ED325E">
      <w:pPr>
        <w:spacing w:after="0" w:line="240" w:lineRule="auto"/>
        <w:ind w:firstLine="709"/>
        <w:jc w:val="both"/>
        <w:rPr>
          <w:rFonts w:ascii="Times New Roman" w:hAnsi="Times New Roman"/>
          <w:sz w:val="28"/>
          <w:szCs w:val="28"/>
        </w:rPr>
      </w:pPr>
    </w:p>
    <w:p w:rsidR="00ED325E" w:rsidRDefault="00ED325E" w:rsidP="00ED325E">
      <w:pPr>
        <w:spacing w:after="0" w:line="240" w:lineRule="auto"/>
        <w:ind w:firstLine="709"/>
        <w:jc w:val="both"/>
        <w:rPr>
          <w:rFonts w:ascii="Times New Roman" w:hAnsi="Times New Roman"/>
          <w:sz w:val="28"/>
          <w:szCs w:val="28"/>
        </w:rPr>
      </w:pPr>
    </w:p>
    <w:p w:rsidR="00ED325E" w:rsidRDefault="00ED325E" w:rsidP="00ED325E">
      <w:pPr>
        <w:spacing w:after="0" w:line="240" w:lineRule="auto"/>
        <w:ind w:firstLine="709"/>
        <w:jc w:val="both"/>
        <w:rPr>
          <w:rFonts w:ascii="Times New Roman" w:hAnsi="Times New Roman"/>
          <w:sz w:val="28"/>
          <w:szCs w:val="28"/>
        </w:rPr>
      </w:pPr>
    </w:p>
    <w:p w:rsidR="00ED325E" w:rsidRDefault="00ED325E" w:rsidP="00ED325E">
      <w:pPr>
        <w:spacing w:after="0" w:line="240" w:lineRule="auto"/>
        <w:ind w:firstLine="709"/>
        <w:jc w:val="both"/>
        <w:rPr>
          <w:rFonts w:ascii="Times New Roman" w:hAnsi="Times New Roman"/>
          <w:sz w:val="28"/>
          <w:szCs w:val="28"/>
        </w:rPr>
      </w:pPr>
    </w:p>
    <w:p w:rsidR="00ED325E" w:rsidRDefault="00ED325E" w:rsidP="00ED325E">
      <w:pPr>
        <w:spacing w:after="0" w:line="240" w:lineRule="auto"/>
        <w:ind w:firstLine="709"/>
        <w:jc w:val="both"/>
        <w:rPr>
          <w:rFonts w:ascii="Times New Roman" w:hAnsi="Times New Roman"/>
          <w:b/>
          <w:noProof/>
          <w:sz w:val="28"/>
          <w:szCs w:val="28"/>
          <w:lang w:eastAsia="ru-RU"/>
        </w:rPr>
      </w:pPr>
    </w:p>
    <w:p w:rsidR="00A27679" w:rsidRDefault="00801C89" w:rsidP="00470135">
      <w:pPr>
        <w:adjustRightInd w:val="0"/>
        <w:spacing w:after="0" w:line="240" w:lineRule="auto"/>
        <w:ind w:left="3828"/>
        <w:jc w:val="both"/>
        <w:rPr>
          <w:rFonts w:ascii="Times New Roman" w:hAnsi="Times New Roman"/>
          <w:b/>
          <w:sz w:val="28"/>
          <w:szCs w:val="28"/>
        </w:rPr>
      </w:pPr>
      <w:r>
        <w:rPr>
          <w:rFonts w:ascii="Times New Roman" w:hAnsi="Times New Roman"/>
          <w:b/>
          <w:noProof/>
          <w:sz w:val="28"/>
          <w:szCs w:val="28"/>
          <w:lang w:eastAsia="ru-RU"/>
        </w:rPr>
        <w:lastRenderedPageBreak/>
        <w:pict>
          <v:shape id="_x0000_s1156" type="#_x0000_t53" style="position:absolute;left:0;text-align:left;margin-left:3.3pt;margin-top:13.55pt;width:195.75pt;height:124.65pt;z-index:251772928" fillcolor="white [3201]" strokecolor="#9bbb59 [3206]" strokeweight="2.5pt">
            <v:shadow color="#868686"/>
            <v:textbox style="mso-next-textbox:#_x0000_s1156">
              <w:txbxContent>
                <w:p w:rsidR="00112461" w:rsidRPr="00550AF1" w:rsidRDefault="00112461" w:rsidP="00470135">
                  <w:pPr>
                    <w:spacing w:after="0" w:line="240" w:lineRule="auto"/>
                    <w:jc w:val="center"/>
                    <w:rPr>
                      <w:rFonts w:ascii="Times New Roman" w:hAnsi="Times New Roman"/>
                      <w:b/>
                      <w:sz w:val="28"/>
                      <w:szCs w:val="28"/>
                    </w:rPr>
                  </w:pPr>
                  <w:r w:rsidRPr="00550AF1">
                    <w:rPr>
                      <w:rFonts w:ascii="Times New Roman" w:hAnsi="Times New Roman"/>
                      <w:b/>
                      <w:sz w:val="28"/>
                      <w:szCs w:val="28"/>
                    </w:rPr>
                    <w:t>Расходы</w:t>
                  </w:r>
                  <w:r>
                    <w:rPr>
                      <w:rFonts w:ascii="Times New Roman" w:hAnsi="Times New Roman"/>
                      <w:b/>
                      <w:sz w:val="28"/>
                      <w:szCs w:val="28"/>
                    </w:rPr>
                    <w:t xml:space="preserve"> на жилищно-коммуналь-ное хозяйство</w:t>
                  </w:r>
                  <w:r w:rsidRPr="00550AF1">
                    <w:rPr>
                      <w:rFonts w:ascii="Times New Roman" w:hAnsi="Times New Roman"/>
                      <w:b/>
                      <w:sz w:val="28"/>
                      <w:szCs w:val="28"/>
                    </w:rPr>
                    <w:t xml:space="preserve"> в расч</w:t>
                  </w:r>
                  <w:r>
                    <w:rPr>
                      <w:rFonts w:ascii="Times New Roman" w:hAnsi="Times New Roman"/>
                      <w:b/>
                      <w:sz w:val="28"/>
                      <w:szCs w:val="28"/>
                    </w:rPr>
                    <w:t>е</w:t>
                  </w:r>
                  <w:r w:rsidRPr="00550AF1">
                    <w:rPr>
                      <w:rFonts w:ascii="Times New Roman" w:hAnsi="Times New Roman"/>
                      <w:b/>
                      <w:sz w:val="28"/>
                      <w:szCs w:val="28"/>
                    </w:rPr>
                    <w:t>те на   1 жителя города</w:t>
                  </w:r>
                </w:p>
              </w:txbxContent>
            </v:textbox>
          </v:shape>
        </w:pict>
      </w:r>
    </w:p>
    <w:p w:rsidR="00A27679" w:rsidRDefault="00801C89" w:rsidP="00470135">
      <w:pPr>
        <w:adjustRightInd w:val="0"/>
        <w:spacing w:after="0" w:line="240" w:lineRule="auto"/>
        <w:ind w:left="3828"/>
        <w:jc w:val="both"/>
        <w:rPr>
          <w:rFonts w:ascii="Times New Roman" w:hAnsi="Times New Roman"/>
          <w:b/>
          <w:sz w:val="28"/>
          <w:szCs w:val="28"/>
        </w:rPr>
      </w:pPr>
      <w:r w:rsidRPr="00801C89">
        <w:rPr>
          <w:rFonts w:ascii="Times New Roman" w:hAnsi="Times New Roman"/>
          <w:b/>
          <w:bCs/>
          <w:noProof/>
          <w:sz w:val="28"/>
          <w:szCs w:val="28"/>
          <w:u w:val="single"/>
          <w:lang w:eastAsia="ru-RU"/>
        </w:rPr>
        <w:pict>
          <v:shape id="_x0000_s1046" type="#_x0000_t202" style="position:absolute;left:0;text-align:left;margin-left:416.7pt;margin-top:4.5pt;width:81.85pt;height:35.1pt;z-index:251606016" strokecolor="#c2d69b" strokeweight="1pt">
            <v:fill color2="#d6e3bc" focusposition="1" focussize="" focus="100%" type="gradient"/>
            <v:shadow on="t" type="perspective" color="#4e6128" opacity=".5" offset="1pt" offset2="-3pt"/>
            <v:textbox style="mso-next-textbox:#_x0000_s1046">
              <w:txbxContent>
                <w:p w:rsidR="00112461" w:rsidRPr="00A9030B" w:rsidRDefault="00112461" w:rsidP="00C63B20">
                  <w:pPr>
                    <w:jc w:val="center"/>
                    <w:rPr>
                      <w:rFonts w:ascii="Times New Roman" w:hAnsi="Times New Roman"/>
                      <w:b/>
                      <w:sz w:val="20"/>
                      <w:szCs w:val="20"/>
                    </w:rPr>
                  </w:pPr>
                  <w:r w:rsidRPr="00470135">
                    <w:rPr>
                      <w:rFonts w:ascii="Times New Roman" w:hAnsi="Times New Roman"/>
                      <w:b/>
                    </w:rPr>
                    <w:t>1,3</w:t>
                  </w:r>
                  <w:r w:rsidRPr="00A9030B">
                    <w:rPr>
                      <w:rFonts w:ascii="Times New Roman" w:hAnsi="Times New Roman"/>
                      <w:b/>
                      <w:sz w:val="20"/>
                      <w:szCs w:val="20"/>
                    </w:rPr>
                    <w:t xml:space="preserve"> тыс. руб./жит.</w:t>
                  </w:r>
                </w:p>
                <w:p w:rsidR="00112461" w:rsidRPr="00A9030B" w:rsidRDefault="00112461" w:rsidP="00C63B20">
                  <w:pPr>
                    <w:jc w:val="center"/>
                    <w:rPr>
                      <w:rFonts w:ascii="Times New Roman" w:hAnsi="Times New Roman"/>
                      <w:b/>
                      <w:sz w:val="20"/>
                      <w:szCs w:val="20"/>
                    </w:rPr>
                  </w:pPr>
                  <w:r w:rsidRPr="00A9030B">
                    <w:rPr>
                      <w:rFonts w:ascii="Times New Roman" w:hAnsi="Times New Roman"/>
                      <w:b/>
                      <w:sz w:val="20"/>
                      <w:szCs w:val="20"/>
                    </w:rPr>
                    <w:t>.</w:t>
                  </w:r>
                </w:p>
                <w:p w:rsidR="00112461" w:rsidRPr="000771AF" w:rsidRDefault="00112461" w:rsidP="00C63B20"/>
              </w:txbxContent>
            </v:textbox>
          </v:shape>
        </w:pict>
      </w:r>
      <w:r w:rsidRPr="00801C89">
        <w:rPr>
          <w:rFonts w:ascii="Times New Roman" w:hAnsi="Times New Roman"/>
          <w:noProof/>
          <w:sz w:val="28"/>
          <w:szCs w:val="28"/>
          <w:lang w:eastAsia="ru-RU"/>
        </w:rPr>
        <w:pict>
          <v:shape id="_x0000_s1133" type="#_x0000_t202" style="position:absolute;left:0;text-align:left;margin-left:322.2pt;margin-top:4.5pt;width:75.25pt;height:35.1pt;z-index:251734016" strokecolor="#c2d69b" strokeweight="1pt">
            <v:fill color2="#d6e3bc" focusposition="1" focussize="" focus="100%" type="gradient"/>
            <v:shadow on="t" type="perspective" color="#4e6128" opacity=".5" offset="1pt" offset2="-3pt"/>
            <v:textbox style="mso-next-textbox:#_x0000_s1133">
              <w:txbxContent>
                <w:p w:rsidR="00112461" w:rsidRPr="00A9030B" w:rsidRDefault="00112461" w:rsidP="00C63B20">
                  <w:pPr>
                    <w:jc w:val="center"/>
                    <w:rPr>
                      <w:rFonts w:ascii="Times New Roman" w:hAnsi="Times New Roman"/>
                      <w:b/>
                      <w:sz w:val="20"/>
                      <w:szCs w:val="20"/>
                    </w:rPr>
                  </w:pPr>
                  <w:r w:rsidRPr="00470135">
                    <w:rPr>
                      <w:rFonts w:ascii="Times New Roman" w:hAnsi="Times New Roman"/>
                      <w:b/>
                    </w:rPr>
                    <w:t>844 858</w:t>
                  </w:r>
                  <w:r w:rsidRPr="00FF21E0">
                    <w:rPr>
                      <w:rFonts w:ascii="Times New Roman" w:hAnsi="Times New Roman"/>
                      <w:b/>
                      <w:sz w:val="20"/>
                      <w:szCs w:val="20"/>
                    </w:rPr>
                    <w:t xml:space="preserve"> </w:t>
                  </w:r>
                  <w:r w:rsidRPr="00A9030B">
                    <w:rPr>
                      <w:rFonts w:ascii="Times New Roman" w:hAnsi="Times New Roman"/>
                      <w:b/>
                      <w:sz w:val="20"/>
                      <w:szCs w:val="20"/>
                    </w:rPr>
                    <w:t>жителей</w:t>
                  </w:r>
                </w:p>
                <w:p w:rsidR="00112461" w:rsidRPr="00BF04E7" w:rsidRDefault="00112461" w:rsidP="00C63B20">
                  <w:pPr>
                    <w:jc w:val="center"/>
                    <w:rPr>
                      <w:b/>
                      <w:sz w:val="18"/>
                      <w:szCs w:val="18"/>
                    </w:rPr>
                  </w:pPr>
                  <w:r>
                    <w:rPr>
                      <w:b/>
                    </w:rPr>
                    <w:t>жителе</w:t>
                  </w:r>
                </w:p>
                <w:p w:rsidR="00112461" w:rsidRPr="000438EA" w:rsidRDefault="00112461" w:rsidP="00C63B20">
                  <w:pPr>
                    <w:jc w:val="center"/>
                    <w:rPr>
                      <w:b/>
                    </w:rPr>
                  </w:pPr>
                  <w:r w:rsidRPr="0095515A">
                    <w:rPr>
                      <w:b/>
                      <w:sz w:val="18"/>
                      <w:szCs w:val="18"/>
                    </w:rPr>
                    <w:t>жителей</w:t>
                  </w:r>
                </w:p>
                <w:p w:rsidR="00112461" w:rsidRPr="000771AF" w:rsidRDefault="00112461" w:rsidP="00C63B20"/>
              </w:txbxContent>
            </v:textbox>
          </v:shape>
        </w:pict>
      </w:r>
      <w:r w:rsidRPr="00801C89">
        <w:rPr>
          <w:rFonts w:ascii="Times New Roman" w:hAnsi="Times New Roman"/>
          <w:b/>
          <w:bCs/>
          <w:noProof/>
          <w:sz w:val="28"/>
          <w:szCs w:val="28"/>
          <w:u w:val="single"/>
          <w:lang w:eastAsia="ru-RU"/>
        </w:rPr>
        <w:pict>
          <v:shape id="_x0000_s1045" type="#_x0000_t202" style="position:absolute;left:0;text-align:left;margin-left:226.55pt;margin-top:4.5pt;width:82pt;height:35.1pt;z-index:251604992" strokecolor="#c2d69b" strokeweight="1pt">
            <v:fill color2="#d6e3bc" focusposition="1" focussize="" focus="100%" type="gradient"/>
            <v:shadow on="t" type="perspective" color="#4e6128" opacity=".5" offset="1pt" offset2="-3pt"/>
            <v:textbox style="mso-next-textbox:#_x0000_s1045">
              <w:txbxContent>
                <w:p w:rsidR="00112461" w:rsidRPr="00A9030B" w:rsidRDefault="00112461" w:rsidP="00C63B20">
                  <w:pPr>
                    <w:jc w:val="center"/>
                    <w:rPr>
                      <w:rFonts w:ascii="Times New Roman" w:hAnsi="Times New Roman"/>
                      <w:b/>
                      <w:sz w:val="20"/>
                      <w:szCs w:val="20"/>
                    </w:rPr>
                  </w:pPr>
                  <w:r w:rsidRPr="00470135">
                    <w:rPr>
                      <w:rFonts w:ascii="Times New Roman" w:hAnsi="Times New Roman"/>
                      <w:b/>
                    </w:rPr>
                    <w:t>1 121 598,7</w:t>
                  </w:r>
                  <w:r>
                    <w:rPr>
                      <w:rFonts w:ascii="Times New Roman" w:hAnsi="Times New Roman"/>
                      <w:b/>
                      <w:sz w:val="20"/>
                      <w:szCs w:val="20"/>
                    </w:rPr>
                    <w:t xml:space="preserve"> </w:t>
                  </w:r>
                  <w:r w:rsidRPr="00A9030B">
                    <w:rPr>
                      <w:rFonts w:ascii="Times New Roman" w:hAnsi="Times New Roman"/>
                      <w:b/>
                      <w:sz w:val="20"/>
                      <w:szCs w:val="20"/>
                    </w:rPr>
                    <w:t>тыс. руб.</w:t>
                  </w:r>
                </w:p>
                <w:p w:rsidR="00112461" w:rsidRDefault="00112461" w:rsidP="00C63B20"/>
              </w:txbxContent>
            </v:textbox>
          </v:shape>
        </w:pict>
      </w:r>
    </w:p>
    <w:p w:rsidR="00C63B20" w:rsidRPr="00DA6159" w:rsidRDefault="00C63B20" w:rsidP="00470135">
      <w:pPr>
        <w:adjustRightInd w:val="0"/>
        <w:spacing w:after="0" w:line="240" w:lineRule="auto"/>
        <w:ind w:left="3828"/>
        <w:jc w:val="both"/>
        <w:rPr>
          <w:rFonts w:ascii="Times New Roman" w:hAnsi="Times New Roman"/>
          <w:sz w:val="28"/>
          <w:szCs w:val="28"/>
        </w:rPr>
      </w:pPr>
      <w:r w:rsidRPr="00D6440A">
        <w:rPr>
          <w:rFonts w:ascii="Times New Roman" w:hAnsi="Times New Roman"/>
          <w:b/>
          <w:sz w:val="28"/>
          <w:szCs w:val="28"/>
        </w:rPr>
        <w:t>2</w:t>
      </w:r>
      <w:r w:rsidRPr="00DA6159">
        <w:rPr>
          <w:rFonts w:ascii="Times New Roman" w:hAnsi="Times New Roman"/>
          <w:b/>
          <w:sz w:val="28"/>
          <w:szCs w:val="28"/>
        </w:rPr>
        <w:t>01</w:t>
      </w:r>
      <w:r>
        <w:rPr>
          <w:rFonts w:ascii="Times New Roman" w:hAnsi="Times New Roman"/>
          <w:b/>
          <w:sz w:val="28"/>
          <w:szCs w:val="28"/>
        </w:rPr>
        <w:t>8</w:t>
      </w:r>
      <w:r w:rsidR="00470135">
        <w:rPr>
          <w:rFonts w:ascii="Times New Roman" w:hAnsi="Times New Roman"/>
          <w:b/>
          <w:sz w:val="28"/>
          <w:szCs w:val="28"/>
        </w:rPr>
        <w:t xml:space="preserve">                         </w:t>
      </w:r>
      <w:r w:rsidRPr="00DA6159">
        <w:rPr>
          <w:rFonts w:ascii="Times New Roman" w:hAnsi="Times New Roman"/>
          <w:b/>
          <w:sz w:val="28"/>
          <w:szCs w:val="28"/>
        </w:rPr>
        <w:t>:</w:t>
      </w:r>
      <w:r w:rsidR="00470135">
        <w:rPr>
          <w:rFonts w:ascii="Times New Roman" w:hAnsi="Times New Roman"/>
          <w:b/>
          <w:sz w:val="28"/>
          <w:szCs w:val="28"/>
        </w:rPr>
        <w:t xml:space="preserve">                      </w:t>
      </w:r>
      <w:r w:rsidRPr="00DA6159">
        <w:rPr>
          <w:rFonts w:ascii="Times New Roman" w:hAnsi="Times New Roman"/>
          <w:b/>
          <w:sz w:val="28"/>
          <w:szCs w:val="28"/>
        </w:rPr>
        <w:t>=</w:t>
      </w:r>
    </w:p>
    <w:p w:rsidR="00C63B20" w:rsidRPr="00DA6159" w:rsidRDefault="00801C89" w:rsidP="00470135">
      <w:pPr>
        <w:spacing w:line="240" w:lineRule="auto"/>
        <w:ind w:left="3828"/>
        <w:rPr>
          <w:rFonts w:ascii="Times New Roman" w:hAnsi="Times New Roman"/>
          <w:b/>
          <w:sz w:val="28"/>
          <w:szCs w:val="28"/>
        </w:rPr>
      </w:pPr>
      <w:r w:rsidRPr="00801C89">
        <w:rPr>
          <w:rFonts w:ascii="Times New Roman" w:hAnsi="Times New Roman"/>
          <w:b/>
          <w:bCs/>
          <w:noProof/>
          <w:sz w:val="28"/>
          <w:szCs w:val="28"/>
          <w:u w:val="single"/>
          <w:lang w:eastAsia="ru-RU"/>
        </w:rPr>
        <w:pict>
          <v:shape id="_x0000_s1067" type="#_x0000_t202" style="position:absolute;left:0;text-align:left;margin-left:416.7pt;margin-top:17.95pt;width:80.05pt;height:35.1pt;z-index:251627520" strokecolor="#c2d69b" strokeweight="1pt">
            <v:fill color2="#d6e3bc" focusposition="1" focussize="" focus="100%" type="gradient"/>
            <v:shadow on="t" type="perspective" color="#4e6128" opacity=".5" offset="1pt" offset2="-3pt"/>
            <v:textbox style="mso-next-textbox:#_x0000_s1067">
              <w:txbxContent>
                <w:p w:rsidR="00112461" w:rsidRPr="00A9030B" w:rsidRDefault="00112461" w:rsidP="00C63B20">
                  <w:pPr>
                    <w:jc w:val="center"/>
                    <w:rPr>
                      <w:rFonts w:ascii="Times New Roman" w:hAnsi="Times New Roman"/>
                      <w:b/>
                      <w:sz w:val="20"/>
                      <w:szCs w:val="20"/>
                    </w:rPr>
                  </w:pPr>
                  <w:r w:rsidRPr="00470135">
                    <w:rPr>
                      <w:rFonts w:ascii="Times New Roman" w:hAnsi="Times New Roman"/>
                      <w:b/>
                    </w:rPr>
                    <w:t>1,4</w:t>
                  </w:r>
                  <w:r w:rsidRPr="00A9030B">
                    <w:rPr>
                      <w:rFonts w:ascii="Times New Roman" w:hAnsi="Times New Roman"/>
                      <w:b/>
                      <w:sz w:val="20"/>
                      <w:szCs w:val="20"/>
                    </w:rPr>
                    <w:t xml:space="preserve"> тыс. руб./жит.</w:t>
                  </w:r>
                </w:p>
                <w:p w:rsidR="00112461" w:rsidRPr="000771AF" w:rsidRDefault="00112461" w:rsidP="00C63B20"/>
              </w:txbxContent>
            </v:textbox>
          </v:shape>
        </w:pict>
      </w:r>
      <w:r w:rsidRPr="00801C89">
        <w:rPr>
          <w:rFonts w:ascii="Times New Roman" w:hAnsi="Times New Roman"/>
          <w:b/>
          <w:bCs/>
          <w:noProof/>
          <w:sz w:val="28"/>
          <w:szCs w:val="28"/>
          <w:u w:val="single"/>
          <w:lang w:eastAsia="ru-RU"/>
        </w:rPr>
        <w:pict>
          <v:shape id="_x0000_s1066" type="#_x0000_t202" style="position:absolute;left:0;text-align:left;margin-left:322.2pt;margin-top:17.95pt;width:75.25pt;height:35.1pt;z-index:251626496" strokecolor="#c2d69b" strokeweight="1pt">
            <v:fill color2="#d6e3bc" focusposition="1" focussize="" focus="100%" type="gradient"/>
            <v:shadow on="t" type="perspective" color="#4e6128" opacity=".5" offset="1pt" offset2="-3pt"/>
            <v:textbox style="mso-next-textbox:#_x0000_s1066">
              <w:txbxContent>
                <w:p w:rsidR="00112461" w:rsidRPr="00A9030B" w:rsidRDefault="00112461" w:rsidP="00C63B20">
                  <w:pPr>
                    <w:jc w:val="center"/>
                    <w:rPr>
                      <w:rFonts w:ascii="Times New Roman" w:hAnsi="Times New Roman"/>
                      <w:b/>
                      <w:sz w:val="20"/>
                      <w:szCs w:val="20"/>
                    </w:rPr>
                  </w:pPr>
                  <w:r w:rsidRPr="00470135">
                    <w:rPr>
                      <w:rFonts w:ascii="Times New Roman" w:hAnsi="Times New Roman"/>
                      <w:b/>
                    </w:rPr>
                    <w:t>841 902</w:t>
                  </w:r>
                  <w:r w:rsidRPr="00FF21E0">
                    <w:rPr>
                      <w:rFonts w:ascii="Times New Roman" w:hAnsi="Times New Roman"/>
                      <w:b/>
                      <w:sz w:val="20"/>
                      <w:szCs w:val="20"/>
                    </w:rPr>
                    <w:t xml:space="preserve"> </w:t>
                  </w:r>
                  <w:r w:rsidRPr="00A9030B">
                    <w:rPr>
                      <w:rFonts w:ascii="Times New Roman" w:hAnsi="Times New Roman"/>
                      <w:b/>
                      <w:sz w:val="20"/>
                      <w:szCs w:val="20"/>
                    </w:rPr>
                    <w:t>жителей</w:t>
                  </w:r>
                </w:p>
                <w:p w:rsidR="00112461" w:rsidRPr="000771AF" w:rsidRDefault="00112461" w:rsidP="00C63B20"/>
              </w:txbxContent>
            </v:textbox>
          </v:shape>
        </w:pict>
      </w:r>
      <w:r w:rsidRPr="00801C89">
        <w:rPr>
          <w:rFonts w:ascii="Times New Roman" w:hAnsi="Times New Roman"/>
          <w:b/>
          <w:bCs/>
          <w:noProof/>
          <w:sz w:val="28"/>
          <w:szCs w:val="28"/>
          <w:u w:val="single"/>
          <w:lang w:eastAsia="ru-RU"/>
        </w:rPr>
        <w:pict>
          <v:shape id="_x0000_s1065" type="#_x0000_t202" style="position:absolute;left:0;text-align:left;margin-left:226.55pt;margin-top:17.95pt;width:82pt;height:35.1pt;z-index:251625472" strokecolor="#c2d69b" strokeweight="1pt">
            <v:fill color2="#d6e3bc" focusposition="1" focussize="" focus="100%" type="gradient"/>
            <v:shadow on="t" type="perspective" color="#4e6128" opacity=".5" offset="1pt" offset2="-3pt"/>
            <v:textbox style="mso-next-textbox:#_x0000_s1065">
              <w:txbxContent>
                <w:p w:rsidR="00112461" w:rsidRPr="00470135" w:rsidRDefault="00112461" w:rsidP="00C63B20">
                  <w:pPr>
                    <w:spacing w:after="0"/>
                    <w:jc w:val="center"/>
                    <w:rPr>
                      <w:rFonts w:ascii="Times New Roman" w:hAnsi="Times New Roman"/>
                      <w:lang w:val="en-US"/>
                    </w:rPr>
                  </w:pPr>
                  <w:r w:rsidRPr="00470135">
                    <w:rPr>
                      <w:rFonts w:ascii="Times New Roman" w:hAnsi="Times New Roman"/>
                      <w:b/>
                    </w:rPr>
                    <w:t>1 143 460,7</w:t>
                  </w:r>
                  <w:r w:rsidRPr="00470135">
                    <w:rPr>
                      <w:rFonts w:ascii="Times New Roman" w:hAnsi="Times New Roman"/>
                    </w:rPr>
                    <w:t xml:space="preserve"> </w:t>
                  </w:r>
                  <w:r w:rsidRPr="00470135">
                    <w:rPr>
                      <w:rFonts w:ascii="Times New Roman" w:hAnsi="Times New Roman"/>
                      <w:lang w:val="en-US"/>
                    </w:rPr>
                    <w:t xml:space="preserve"> </w:t>
                  </w:r>
                </w:p>
                <w:p w:rsidR="00112461" w:rsidRPr="00FF21E0" w:rsidRDefault="00112461" w:rsidP="00C63B20">
                  <w:pPr>
                    <w:spacing w:after="0"/>
                    <w:jc w:val="center"/>
                    <w:rPr>
                      <w:rFonts w:ascii="Times New Roman" w:hAnsi="Times New Roman"/>
                      <w:b/>
                      <w:sz w:val="20"/>
                      <w:szCs w:val="20"/>
                    </w:rPr>
                  </w:pPr>
                  <w:r w:rsidRPr="008469D8">
                    <w:rPr>
                      <w:rFonts w:ascii="Times New Roman" w:hAnsi="Times New Roman"/>
                      <w:b/>
                      <w:sz w:val="20"/>
                      <w:szCs w:val="20"/>
                    </w:rPr>
                    <w:t>тыс.</w:t>
                  </w:r>
                  <w:r w:rsidRPr="00FF21E0">
                    <w:rPr>
                      <w:rFonts w:ascii="Times New Roman" w:hAnsi="Times New Roman"/>
                      <w:b/>
                      <w:sz w:val="20"/>
                      <w:szCs w:val="20"/>
                    </w:rPr>
                    <w:t xml:space="preserve"> руб.</w:t>
                  </w:r>
                </w:p>
                <w:p w:rsidR="00112461" w:rsidRDefault="00112461" w:rsidP="00C63B20"/>
              </w:txbxContent>
            </v:textbox>
          </v:shape>
        </w:pict>
      </w:r>
    </w:p>
    <w:p w:rsidR="00C63B20" w:rsidRPr="00DA6159" w:rsidRDefault="00C63B20" w:rsidP="00470135">
      <w:pPr>
        <w:spacing w:line="240" w:lineRule="auto"/>
        <w:ind w:left="3828"/>
        <w:rPr>
          <w:rFonts w:ascii="Times New Roman" w:hAnsi="Times New Roman"/>
          <w:b/>
          <w:sz w:val="28"/>
          <w:szCs w:val="28"/>
        </w:rPr>
      </w:pPr>
      <w:r w:rsidRPr="00DA6159">
        <w:rPr>
          <w:rFonts w:ascii="Times New Roman" w:hAnsi="Times New Roman"/>
          <w:b/>
          <w:sz w:val="28"/>
          <w:szCs w:val="28"/>
        </w:rPr>
        <w:t>201</w:t>
      </w:r>
      <w:r>
        <w:rPr>
          <w:rFonts w:ascii="Times New Roman" w:hAnsi="Times New Roman"/>
          <w:b/>
          <w:sz w:val="28"/>
          <w:szCs w:val="28"/>
        </w:rPr>
        <w:t>9</w:t>
      </w:r>
      <w:r w:rsidR="00470135">
        <w:rPr>
          <w:rFonts w:ascii="Times New Roman" w:hAnsi="Times New Roman"/>
          <w:b/>
          <w:sz w:val="28"/>
          <w:szCs w:val="28"/>
        </w:rPr>
        <w:t xml:space="preserve">                           </w:t>
      </w:r>
      <w:r w:rsidRPr="00DA6159">
        <w:rPr>
          <w:rFonts w:ascii="Times New Roman" w:hAnsi="Times New Roman"/>
          <w:b/>
          <w:sz w:val="28"/>
          <w:szCs w:val="28"/>
        </w:rPr>
        <w:t>:</w:t>
      </w:r>
      <w:r w:rsidR="00470135">
        <w:rPr>
          <w:rFonts w:ascii="Times New Roman" w:hAnsi="Times New Roman"/>
          <w:b/>
          <w:sz w:val="28"/>
          <w:szCs w:val="28"/>
        </w:rPr>
        <w:t xml:space="preserve">                        </w:t>
      </w:r>
      <w:r w:rsidRPr="00DA6159">
        <w:rPr>
          <w:rFonts w:ascii="Times New Roman" w:hAnsi="Times New Roman"/>
          <w:b/>
          <w:sz w:val="28"/>
          <w:szCs w:val="28"/>
        </w:rPr>
        <w:t>=</w:t>
      </w:r>
    </w:p>
    <w:p w:rsidR="00C63B20" w:rsidRPr="00CF4DE4" w:rsidRDefault="00C63B20" w:rsidP="00C63B20">
      <w:pPr>
        <w:adjustRightInd w:val="0"/>
        <w:spacing w:after="0" w:line="240" w:lineRule="auto"/>
        <w:ind w:firstLine="709"/>
        <w:jc w:val="both"/>
        <w:rPr>
          <w:rFonts w:ascii="Times New Roman" w:hAnsi="Times New Roman"/>
          <w:sz w:val="28"/>
          <w:szCs w:val="28"/>
        </w:rPr>
      </w:pPr>
    </w:p>
    <w:p w:rsidR="00470135" w:rsidRDefault="00470135" w:rsidP="00C63B20">
      <w:pPr>
        <w:pStyle w:val="28"/>
        <w:ind w:firstLine="709"/>
        <w:jc w:val="both"/>
        <w:rPr>
          <w:rFonts w:ascii="Times New Roman" w:hAnsi="Times New Roman"/>
          <w:sz w:val="28"/>
          <w:szCs w:val="28"/>
        </w:rPr>
      </w:pPr>
    </w:p>
    <w:p w:rsidR="00F81CD1" w:rsidRPr="00DA6159" w:rsidRDefault="00F81CD1" w:rsidP="005C1B7E">
      <w:pPr>
        <w:spacing w:before="240" w:after="120" w:line="240" w:lineRule="auto"/>
        <w:jc w:val="center"/>
        <w:rPr>
          <w:noProof/>
          <w:lang w:eastAsia="ru-RU"/>
        </w:rPr>
      </w:pPr>
      <w:r>
        <w:rPr>
          <w:rFonts w:ascii="Times New Roman" w:hAnsi="Times New Roman"/>
          <w:b/>
          <w:bCs/>
          <w:sz w:val="28"/>
          <w:szCs w:val="28"/>
        </w:rPr>
        <w:t>5</w:t>
      </w:r>
      <w:r w:rsidRPr="00DA6159">
        <w:rPr>
          <w:rFonts w:ascii="Times New Roman" w:hAnsi="Times New Roman"/>
          <w:b/>
          <w:bCs/>
          <w:sz w:val="28"/>
          <w:szCs w:val="28"/>
        </w:rPr>
        <w:t>.3.</w:t>
      </w:r>
      <w:r>
        <w:rPr>
          <w:rFonts w:ascii="Times New Roman" w:hAnsi="Times New Roman"/>
          <w:b/>
          <w:bCs/>
          <w:sz w:val="28"/>
          <w:szCs w:val="28"/>
        </w:rPr>
        <w:t>8</w:t>
      </w:r>
      <w:r w:rsidRPr="00DA6159">
        <w:rPr>
          <w:rFonts w:ascii="Times New Roman" w:hAnsi="Times New Roman"/>
          <w:b/>
          <w:bCs/>
          <w:sz w:val="28"/>
          <w:szCs w:val="28"/>
        </w:rPr>
        <w:t xml:space="preserve">. Расходы на </w:t>
      </w:r>
      <w:r>
        <w:rPr>
          <w:rFonts w:ascii="Times New Roman" w:hAnsi="Times New Roman"/>
          <w:b/>
          <w:bCs/>
          <w:sz w:val="28"/>
          <w:szCs w:val="28"/>
        </w:rPr>
        <w:t>благоустройство</w:t>
      </w:r>
    </w:p>
    <w:p w:rsidR="00F81CD1" w:rsidRDefault="00F81CD1" w:rsidP="00F81CD1">
      <w:pPr>
        <w:spacing w:after="0" w:line="240" w:lineRule="auto"/>
        <w:ind w:firstLine="709"/>
        <w:jc w:val="both"/>
        <w:rPr>
          <w:rFonts w:ascii="Times New Roman" w:hAnsi="Times New Roman"/>
          <w:color w:val="000000" w:themeColor="text1"/>
          <w:sz w:val="28"/>
          <w:szCs w:val="28"/>
        </w:rPr>
      </w:pPr>
      <w:r w:rsidRPr="00F81CD1">
        <w:rPr>
          <w:rFonts w:ascii="Times New Roman" w:hAnsi="Times New Roman"/>
          <w:color w:val="000000" w:themeColor="text1"/>
          <w:sz w:val="28"/>
          <w:szCs w:val="28"/>
        </w:rPr>
        <w:t>Уровень благоустройства определяет комфортность условий проживания жителей города и является одной из проблем, требующих каждодневного внимания и эффективного решения.</w:t>
      </w:r>
    </w:p>
    <w:p w:rsidR="00F81CD1" w:rsidRPr="00F81CD1" w:rsidRDefault="00F81CD1" w:rsidP="00F81CD1">
      <w:pPr>
        <w:spacing w:after="120" w:line="240" w:lineRule="auto"/>
        <w:ind w:firstLine="709"/>
        <w:jc w:val="both"/>
        <w:rPr>
          <w:rFonts w:ascii="Times New Roman" w:hAnsi="Times New Roman"/>
          <w:color w:val="000000" w:themeColor="text1"/>
          <w:sz w:val="28"/>
          <w:szCs w:val="28"/>
        </w:rPr>
      </w:pPr>
      <w:r w:rsidRPr="00C63D6B">
        <w:rPr>
          <w:rFonts w:ascii="Times New Roman" w:hAnsi="Times New Roman"/>
          <w:sz w:val="28"/>
          <w:szCs w:val="28"/>
        </w:rPr>
        <w:t>За 2019 год на мероприятия по благоустройству города направлено 740824,5 тыс. руб.</w:t>
      </w:r>
    </w:p>
    <w:p w:rsidR="00F81CD1" w:rsidRDefault="00F81CD1" w:rsidP="009F1E34">
      <w:pPr>
        <w:spacing w:after="120" w:line="240" w:lineRule="auto"/>
        <w:jc w:val="center"/>
        <w:rPr>
          <w:rFonts w:ascii="Times New Roman" w:hAnsi="Times New Roman"/>
          <w:b/>
          <w:bCs/>
          <w:i/>
          <w:sz w:val="28"/>
          <w:szCs w:val="28"/>
        </w:rPr>
      </w:pPr>
      <w:r>
        <w:rPr>
          <w:rFonts w:ascii="Times New Roman" w:hAnsi="Times New Roman"/>
          <w:b/>
          <w:bCs/>
          <w:i/>
          <w:sz w:val="28"/>
          <w:szCs w:val="28"/>
        </w:rPr>
        <w:t xml:space="preserve">Направления расходования средств </w:t>
      </w:r>
      <w:r w:rsidRPr="002200A0">
        <w:rPr>
          <w:rFonts w:ascii="Times New Roman" w:hAnsi="Times New Roman"/>
          <w:b/>
          <w:bCs/>
          <w:i/>
          <w:sz w:val="28"/>
          <w:szCs w:val="28"/>
        </w:rPr>
        <w:t xml:space="preserve">в области </w:t>
      </w:r>
      <w:r>
        <w:rPr>
          <w:rFonts w:ascii="Times New Roman" w:hAnsi="Times New Roman"/>
          <w:b/>
          <w:bCs/>
          <w:i/>
          <w:sz w:val="28"/>
          <w:szCs w:val="28"/>
        </w:rPr>
        <w:t>благоустройства</w:t>
      </w:r>
    </w:p>
    <w:p w:rsidR="009F1E34" w:rsidRDefault="009F1E34" w:rsidP="009F1E34">
      <w:pPr>
        <w:pStyle w:val="22"/>
        <w:tabs>
          <w:tab w:val="left" w:pos="567"/>
        </w:tabs>
        <w:spacing w:after="120"/>
        <w:ind w:firstLine="709"/>
        <w:rPr>
          <w:i/>
        </w:rPr>
      </w:pPr>
      <w:r w:rsidRPr="00697064">
        <w:rPr>
          <w:i/>
        </w:rPr>
        <w:t xml:space="preserve">Диаграмма </w:t>
      </w:r>
      <w:r w:rsidR="00157D21" w:rsidRPr="00015654">
        <w:rPr>
          <w:i/>
        </w:rPr>
        <w:t>8</w:t>
      </w:r>
      <w:r w:rsidRPr="00697064">
        <w:rPr>
          <w:i/>
        </w:rPr>
        <w:t xml:space="preserve">. </w:t>
      </w:r>
      <w:r>
        <w:rPr>
          <w:i/>
        </w:rPr>
        <w:t>Расходы на благоустройство, тыс. руб.</w:t>
      </w:r>
    </w:p>
    <w:p w:rsidR="005D2746" w:rsidRDefault="00835004" w:rsidP="005D2746">
      <w:pPr>
        <w:pStyle w:val="22"/>
        <w:tabs>
          <w:tab w:val="left" w:pos="567"/>
        </w:tabs>
        <w:spacing w:after="120"/>
        <w:ind w:firstLine="0"/>
        <w:rPr>
          <w:i/>
        </w:rPr>
      </w:pPr>
      <w:r>
        <w:rPr>
          <w:i/>
          <w:noProof/>
        </w:rPr>
        <w:drawing>
          <wp:inline distT="0" distB="0" distL="0" distR="0">
            <wp:extent cx="5682035" cy="5191733"/>
            <wp:effectExtent l="19050" t="0" r="0" b="0"/>
            <wp:docPr id="10" name="Рисунок 9" descr="благоустройство мельче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лагоустройство мельче 2.jpg"/>
                    <pic:cNvPicPr/>
                  </pic:nvPicPr>
                  <pic:blipFill>
                    <a:blip r:embed="rId36"/>
                    <a:stretch>
                      <a:fillRect/>
                    </a:stretch>
                  </pic:blipFill>
                  <pic:spPr>
                    <a:xfrm>
                      <a:off x="0" y="0"/>
                      <a:ext cx="5682740" cy="5192377"/>
                    </a:xfrm>
                    <a:prstGeom prst="rect">
                      <a:avLst/>
                    </a:prstGeom>
                  </pic:spPr>
                </pic:pic>
              </a:graphicData>
            </a:graphic>
          </wp:inline>
        </w:drawing>
      </w:r>
    </w:p>
    <w:p w:rsidR="00157D21" w:rsidRDefault="00157D21" w:rsidP="00C6656C">
      <w:pPr>
        <w:spacing w:before="120" w:after="120" w:line="240" w:lineRule="auto"/>
        <w:ind w:left="-284"/>
        <w:jc w:val="center"/>
        <w:rPr>
          <w:rFonts w:ascii="Times New Roman" w:hAnsi="Times New Roman"/>
          <w:b/>
          <w:i/>
          <w:sz w:val="28"/>
          <w:szCs w:val="28"/>
          <w:lang w:val="en-US" w:eastAsia="ru-RU"/>
        </w:rPr>
      </w:pPr>
    </w:p>
    <w:p w:rsidR="00C1479D" w:rsidRPr="00636127" w:rsidRDefault="00C1479D" w:rsidP="00C6656C">
      <w:pPr>
        <w:spacing w:before="120" w:after="120" w:line="240" w:lineRule="auto"/>
        <w:ind w:left="-284"/>
        <w:jc w:val="center"/>
        <w:rPr>
          <w:rFonts w:ascii="Times New Roman" w:hAnsi="Times New Roman"/>
          <w:b/>
          <w:i/>
          <w:sz w:val="28"/>
          <w:szCs w:val="28"/>
          <w:lang w:eastAsia="ru-RU"/>
        </w:rPr>
      </w:pPr>
      <w:r w:rsidRPr="00636127">
        <w:rPr>
          <w:rFonts w:ascii="Times New Roman" w:hAnsi="Times New Roman"/>
          <w:b/>
          <w:i/>
          <w:sz w:val="28"/>
          <w:szCs w:val="28"/>
          <w:lang w:eastAsia="ru-RU"/>
        </w:rPr>
        <w:lastRenderedPageBreak/>
        <w:t xml:space="preserve">Итоги реализации мероприятий в области </w:t>
      </w:r>
      <w:r>
        <w:rPr>
          <w:rFonts w:ascii="Times New Roman" w:hAnsi="Times New Roman"/>
          <w:b/>
          <w:i/>
          <w:sz w:val="28"/>
          <w:szCs w:val="28"/>
          <w:lang w:eastAsia="ru-RU"/>
        </w:rPr>
        <w:t>благоустройства</w:t>
      </w:r>
    </w:p>
    <w:p w:rsidR="00C63B20" w:rsidRPr="00C63D6B" w:rsidRDefault="00C63B20" w:rsidP="00613AF3">
      <w:pPr>
        <w:pStyle w:val="28"/>
        <w:spacing w:after="120"/>
        <w:ind w:firstLine="851"/>
        <w:jc w:val="both"/>
        <w:rPr>
          <w:rFonts w:ascii="Times New Roman" w:hAnsi="Times New Roman"/>
          <w:sz w:val="28"/>
          <w:szCs w:val="28"/>
        </w:rPr>
      </w:pPr>
      <w:r w:rsidRPr="00C63D6B">
        <w:rPr>
          <w:rFonts w:ascii="Times New Roman" w:hAnsi="Times New Roman"/>
          <w:sz w:val="28"/>
          <w:szCs w:val="28"/>
        </w:rPr>
        <w:t xml:space="preserve">В ходе реализации муниципальной программы «Формирование современной городской среды муниципального образования «Город Саратов» на 2018-2024 годы» выполнены работы </w:t>
      </w:r>
      <w:r w:rsidRPr="00C1479D">
        <w:rPr>
          <w:rFonts w:ascii="Times New Roman" w:hAnsi="Times New Roman"/>
          <w:shadow/>
          <w:sz w:val="28"/>
          <w:szCs w:val="28"/>
          <w:u w:val="single"/>
        </w:rPr>
        <w:t xml:space="preserve">по благоустройству </w:t>
      </w:r>
      <w:r w:rsidR="00C1479D">
        <w:rPr>
          <w:rFonts w:ascii="Times New Roman" w:hAnsi="Times New Roman"/>
          <w:shadow/>
          <w:sz w:val="28"/>
          <w:szCs w:val="28"/>
          <w:u w:val="single"/>
        </w:rPr>
        <w:t xml:space="preserve">                             </w:t>
      </w:r>
      <w:r w:rsidRPr="00C1479D">
        <w:rPr>
          <w:rFonts w:ascii="Times New Roman" w:hAnsi="Times New Roman"/>
          <w:shadow/>
          <w:sz w:val="28"/>
          <w:szCs w:val="28"/>
          <w:u w:val="single"/>
        </w:rPr>
        <w:t>проспекта им. Кирова</w:t>
      </w:r>
      <w:r w:rsidRPr="00C1479D">
        <w:rPr>
          <w:rFonts w:ascii="Times New Roman" w:hAnsi="Times New Roman"/>
          <w:sz w:val="28"/>
          <w:szCs w:val="28"/>
          <w:u w:val="single"/>
        </w:rPr>
        <w:t xml:space="preserve"> С.М.</w:t>
      </w:r>
      <w:r w:rsidRPr="00C63D6B">
        <w:rPr>
          <w:rFonts w:ascii="Times New Roman" w:hAnsi="Times New Roman"/>
          <w:sz w:val="28"/>
          <w:szCs w:val="28"/>
        </w:rPr>
        <w:t xml:space="preserve"> (от ул. им. Радищева А.Н. до ул. им. Чапаева В.И.): реконструкция плиточного покрытия общей площадью 28,0 тыс. кв. м, лотков дождевой канализации протяженностью 2,8 км, инженерных сетей уличного освещения протяженностью 3,7 км, установлены дорожные знаки, лавочки, фонари и др., проведено озеленение территории.</w:t>
      </w:r>
    </w:p>
    <w:p w:rsidR="00C63B20" w:rsidRPr="00C63D6B" w:rsidRDefault="00C63B20" w:rsidP="00613AF3">
      <w:pPr>
        <w:pStyle w:val="28"/>
        <w:spacing w:after="120"/>
        <w:ind w:firstLine="851"/>
        <w:jc w:val="both"/>
        <w:rPr>
          <w:rFonts w:ascii="Times New Roman" w:hAnsi="Times New Roman"/>
          <w:sz w:val="28"/>
          <w:szCs w:val="28"/>
        </w:rPr>
      </w:pPr>
      <w:r w:rsidRPr="00C63D6B">
        <w:rPr>
          <w:rFonts w:ascii="Times New Roman" w:hAnsi="Times New Roman"/>
          <w:sz w:val="28"/>
          <w:szCs w:val="28"/>
        </w:rPr>
        <w:t xml:space="preserve">Проведены работы по </w:t>
      </w:r>
      <w:r w:rsidRPr="00613AF3">
        <w:rPr>
          <w:rFonts w:ascii="Times New Roman" w:hAnsi="Times New Roman"/>
          <w:shadow/>
          <w:sz w:val="28"/>
          <w:szCs w:val="28"/>
          <w:u w:val="single"/>
        </w:rPr>
        <w:t>благоустройству сада им. Радищева А.Н.</w:t>
      </w:r>
      <w:r w:rsidRPr="00C63D6B">
        <w:rPr>
          <w:rFonts w:ascii="Times New Roman" w:hAnsi="Times New Roman"/>
          <w:sz w:val="28"/>
          <w:szCs w:val="28"/>
        </w:rPr>
        <w:t>: выполнен ремонт асфальтобетонного покры</w:t>
      </w:r>
      <w:r w:rsidR="00613AF3">
        <w:rPr>
          <w:rFonts w:ascii="Times New Roman" w:hAnsi="Times New Roman"/>
          <w:sz w:val="28"/>
          <w:szCs w:val="28"/>
        </w:rPr>
        <w:t>тия общей площадью 4,9 тыс. кв.</w:t>
      </w:r>
      <w:r w:rsidRPr="00C63D6B">
        <w:rPr>
          <w:rFonts w:ascii="Times New Roman" w:hAnsi="Times New Roman"/>
          <w:sz w:val="28"/>
          <w:szCs w:val="28"/>
        </w:rPr>
        <w:t>м, реконструкция автоматической поливной системы протяженностью 2,1 км, установлены скамейки, качели, детская площадка и др., проведено озеленение территории.</w:t>
      </w:r>
    </w:p>
    <w:p w:rsidR="00C63B20" w:rsidRPr="00C63D6B" w:rsidRDefault="00C63B20" w:rsidP="00613AF3">
      <w:pPr>
        <w:pStyle w:val="28"/>
        <w:spacing w:after="120"/>
        <w:ind w:firstLine="851"/>
        <w:jc w:val="both"/>
        <w:rPr>
          <w:rFonts w:ascii="Times New Roman" w:hAnsi="Times New Roman"/>
          <w:sz w:val="28"/>
          <w:szCs w:val="28"/>
        </w:rPr>
      </w:pPr>
      <w:r w:rsidRPr="00C63D6B">
        <w:rPr>
          <w:rFonts w:ascii="Times New Roman" w:hAnsi="Times New Roman"/>
          <w:sz w:val="28"/>
          <w:szCs w:val="28"/>
        </w:rPr>
        <w:t xml:space="preserve">Осуществлен ремонт асфальтобетонного покрытия, замена дорожного и тротуарного бордюров в сквере на </w:t>
      </w:r>
      <w:r w:rsidRPr="00613AF3">
        <w:rPr>
          <w:rFonts w:ascii="Times New Roman" w:hAnsi="Times New Roman"/>
          <w:shadow/>
          <w:sz w:val="28"/>
          <w:szCs w:val="28"/>
          <w:u w:val="single"/>
        </w:rPr>
        <w:t>Театральной площади и Привокзальной площади</w:t>
      </w:r>
      <w:r w:rsidRPr="00C63D6B">
        <w:rPr>
          <w:rFonts w:ascii="Times New Roman" w:hAnsi="Times New Roman"/>
          <w:sz w:val="28"/>
          <w:szCs w:val="28"/>
        </w:rPr>
        <w:t>. Выполнен ремонт освещения в парке Победы.</w:t>
      </w:r>
    </w:p>
    <w:p w:rsidR="00C63B20" w:rsidRPr="00C63D6B" w:rsidRDefault="00C63B20" w:rsidP="00613AF3">
      <w:pPr>
        <w:pStyle w:val="28"/>
        <w:spacing w:after="120"/>
        <w:ind w:firstLine="851"/>
        <w:jc w:val="both"/>
        <w:rPr>
          <w:rFonts w:ascii="Times New Roman" w:hAnsi="Times New Roman"/>
          <w:sz w:val="28"/>
          <w:szCs w:val="28"/>
        </w:rPr>
      </w:pPr>
      <w:r w:rsidRPr="00C63D6B">
        <w:rPr>
          <w:rFonts w:ascii="Times New Roman" w:hAnsi="Times New Roman"/>
          <w:sz w:val="28"/>
          <w:szCs w:val="28"/>
        </w:rPr>
        <w:t xml:space="preserve">Проведены работы по благоустройству 27 </w:t>
      </w:r>
      <w:r w:rsidRPr="00613AF3">
        <w:rPr>
          <w:rFonts w:ascii="Times New Roman" w:hAnsi="Times New Roman"/>
          <w:shadow/>
          <w:sz w:val="28"/>
          <w:szCs w:val="28"/>
          <w:u w:val="single"/>
        </w:rPr>
        <w:t>дворовых территорий</w:t>
      </w:r>
      <w:r w:rsidRPr="00C63D6B">
        <w:rPr>
          <w:rFonts w:ascii="Times New Roman" w:hAnsi="Times New Roman"/>
          <w:sz w:val="28"/>
          <w:szCs w:val="28"/>
        </w:rPr>
        <w:t xml:space="preserve">                  68 многоквартирных домов.</w:t>
      </w:r>
    </w:p>
    <w:p w:rsidR="00C63B20" w:rsidRPr="00C63D6B" w:rsidRDefault="00C63B20" w:rsidP="00613AF3">
      <w:pPr>
        <w:pStyle w:val="28"/>
        <w:spacing w:after="120"/>
        <w:ind w:firstLine="851"/>
        <w:jc w:val="both"/>
        <w:rPr>
          <w:rFonts w:ascii="Times New Roman" w:hAnsi="Times New Roman"/>
          <w:sz w:val="28"/>
          <w:szCs w:val="28"/>
        </w:rPr>
      </w:pPr>
      <w:r w:rsidRPr="00C63D6B">
        <w:rPr>
          <w:rFonts w:ascii="Times New Roman" w:hAnsi="Times New Roman"/>
          <w:sz w:val="28"/>
          <w:szCs w:val="28"/>
        </w:rPr>
        <w:t xml:space="preserve">Разработана проектная документация на </w:t>
      </w:r>
      <w:r w:rsidRPr="00613AF3">
        <w:rPr>
          <w:rFonts w:ascii="Times New Roman" w:hAnsi="Times New Roman"/>
          <w:shadow/>
          <w:sz w:val="28"/>
          <w:szCs w:val="28"/>
          <w:u w:val="single"/>
        </w:rPr>
        <w:t>реконструкцию сквера</w:t>
      </w:r>
      <w:r w:rsidRPr="00C63D6B">
        <w:rPr>
          <w:rFonts w:ascii="Times New Roman" w:hAnsi="Times New Roman"/>
          <w:sz w:val="28"/>
          <w:szCs w:val="28"/>
        </w:rPr>
        <w:t xml:space="preserve"> им. Гагарина Ю.А. и сквера по ул. им. Расковой М.М. в Заводском районе.</w:t>
      </w:r>
    </w:p>
    <w:p w:rsidR="00C63B20" w:rsidRPr="00C63D6B" w:rsidRDefault="00C63B20" w:rsidP="00613AF3">
      <w:pPr>
        <w:pStyle w:val="28"/>
        <w:spacing w:after="120"/>
        <w:ind w:firstLine="851"/>
        <w:jc w:val="both"/>
        <w:rPr>
          <w:rFonts w:ascii="Times New Roman" w:hAnsi="Times New Roman"/>
          <w:sz w:val="28"/>
          <w:szCs w:val="28"/>
        </w:rPr>
      </w:pPr>
      <w:r w:rsidRPr="00C63D6B">
        <w:rPr>
          <w:rFonts w:ascii="Times New Roman" w:hAnsi="Times New Roman"/>
          <w:sz w:val="28"/>
          <w:szCs w:val="28"/>
        </w:rPr>
        <w:t xml:space="preserve">В рамках реализации мероприятий муниципальной программы «Благоустройство территории муниципального образования «Город Саратов» на 2018-2020 годы» в течение отчетного периода выполнены работы по </w:t>
      </w:r>
      <w:r w:rsidRPr="00613AF3">
        <w:rPr>
          <w:rFonts w:ascii="Times New Roman" w:hAnsi="Times New Roman"/>
          <w:shadow/>
          <w:sz w:val="28"/>
          <w:szCs w:val="28"/>
          <w:u w:val="single"/>
        </w:rPr>
        <w:t>содержанию зеленых зон</w:t>
      </w:r>
      <w:r w:rsidRPr="00C63D6B">
        <w:rPr>
          <w:rFonts w:ascii="Times New Roman" w:hAnsi="Times New Roman"/>
          <w:sz w:val="28"/>
          <w:szCs w:val="28"/>
        </w:rPr>
        <w:t xml:space="preserve"> площадью 11,5 млн. кв. м, детских и спортивных площадок площадью 26,6 тыс. кв. м, содержанию и ремонту 13 фонтанов и пяти стел, ремонту (восстановлению) дорожек площадью 0,6 тыс. кв. м, ограждений протяженностью 0,6 тыс. п. м, элементов на 94 детских площадках и др. Организованы газоны и цветники площадью 21,9 тыс. кв. м, посажено </w:t>
      </w:r>
      <w:r w:rsidR="00613AF3">
        <w:rPr>
          <w:rFonts w:ascii="Times New Roman" w:hAnsi="Times New Roman"/>
          <w:sz w:val="28"/>
          <w:szCs w:val="28"/>
        </w:rPr>
        <w:t xml:space="preserve">               </w:t>
      </w:r>
      <w:r w:rsidRPr="00C63D6B">
        <w:rPr>
          <w:rFonts w:ascii="Times New Roman" w:hAnsi="Times New Roman"/>
          <w:sz w:val="28"/>
          <w:szCs w:val="28"/>
        </w:rPr>
        <w:t>1,3 тыс. шт. деревьев и кустарников.</w:t>
      </w:r>
    </w:p>
    <w:p w:rsidR="00C63B20" w:rsidRDefault="00C63B20" w:rsidP="00613AF3">
      <w:pPr>
        <w:pStyle w:val="28"/>
        <w:spacing w:after="120"/>
        <w:ind w:firstLine="851"/>
        <w:jc w:val="both"/>
        <w:rPr>
          <w:rFonts w:ascii="Times New Roman" w:hAnsi="Times New Roman"/>
          <w:sz w:val="28"/>
          <w:szCs w:val="28"/>
        </w:rPr>
      </w:pPr>
      <w:r w:rsidRPr="00C63D6B">
        <w:rPr>
          <w:rFonts w:ascii="Times New Roman" w:hAnsi="Times New Roman"/>
          <w:sz w:val="28"/>
          <w:szCs w:val="28"/>
        </w:rPr>
        <w:t xml:space="preserve">Выполнено </w:t>
      </w:r>
      <w:r w:rsidRPr="00613AF3">
        <w:rPr>
          <w:rFonts w:ascii="Times New Roman" w:hAnsi="Times New Roman"/>
          <w:shadow/>
          <w:sz w:val="28"/>
          <w:szCs w:val="28"/>
          <w:u w:val="single"/>
        </w:rPr>
        <w:t>художественное цветочное оформление</w:t>
      </w:r>
      <w:r w:rsidRPr="00C63D6B">
        <w:rPr>
          <w:rFonts w:ascii="Times New Roman" w:hAnsi="Times New Roman"/>
          <w:sz w:val="28"/>
          <w:szCs w:val="28"/>
        </w:rPr>
        <w:t xml:space="preserve"> площади                                 им. Столыпина П.А., Театральной площади, сада «Радищева», сада «Липки», Набережной Космонавтов и др.</w:t>
      </w:r>
    </w:p>
    <w:p w:rsidR="00C63B20" w:rsidRPr="00613AF3" w:rsidRDefault="00C63B20" w:rsidP="00C63B20">
      <w:pPr>
        <w:spacing w:after="0" w:line="240" w:lineRule="auto"/>
        <w:ind w:firstLine="709"/>
        <w:jc w:val="both"/>
        <w:rPr>
          <w:rFonts w:ascii="Times New Roman" w:hAnsi="Times New Roman"/>
          <w:bCs/>
          <w:shadow/>
          <w:sz w:val="28"/>
          <w:szCs w:val="28"/>
          <w:u w:val="single"/>
        </w:rPr>
      </w:pPr>
      <w:r w:rsidRPr="00613AF3">
        <w:rPr>
          <w:rFonts w:ascii="Times New Roman" w:hAnsi="Times New Roman"/>
          <w:bCs/>
          <w:shadow/>
          <w:sz w:val="28"/>
          <w:szCs w:val="28"/>
          <w:u w:val="single"/>
        </w:rPr>
        <w:t>Содержание городских мест захоронений:</w:t>
      </w:r>
    </w:p>
    <w:p w:rsidR="00C63B20" w:rsidRPr="00C63D6B" w:rsidRDefault="00C63B20" w:rsidP="00C63B20">
      <w:pPr>
        <w:pStyle w:val="a9"/>
        <w:tabs>
          <w:tab w:val="left" w:pos="1701"/>
        </w:tabs>
        <w:ind w:firstLine="709"/>
        <w:jc w:val="both"/>
        <w:rPr>
          <w:rFonts w:ascii="Times New Roman" w:hAnsi="Times New Roman"/>
          <w:sz w:val="28"/>
          <w:szCs w:val="28"/>
        </w:rPr>
      </w:pPr>
      <w:r w:rsidRPr="00C63D6B">
        <w:rPr>
          <w:rFonts w:ascii="Times New Roman" w:hAnsi="Times New Roman"/>
          <w:sz w:val="28"/>
          <w:szCs w:val="28"/>
        </w:rPr>
        <w:t>- на обеспечение деятельности муниципального казенного учреждения «Админ</w:t>
      </w:r>
      <w:r w:rsidR="00613AF3">
        <w:rPr>
          <w:rFonts w:ascii="Times New Roman" w:hAnsi="Times New Roman"/>
          <w:sz w:val="28"/>
          <w:szCs w:val="28"/>
        </w:rPr>
        <w:t>стра</w:t>
      </w:r>
      <w:r w:rsidRPr="00C63D6B">
        <w:rPr>
          <w:rFonts w:ascii="Times New Roman" w:hAnsi="Times New Roman"/>
          <w:sz w:val="28"/>
          <w:szCs w:val="28"/>
        </w:rPr>
        <w:t xml:space="preserve">ция кладбищ» направлено </w:t>
      </w:r>
      <w:r w:rsidR="00015654" w:rsidRPr="00015654">
        <w:rPr>
          <w:rFonts w:ascii="Times New Roman" w:hAnsi="Times New Roman"/>
          <w:sz w:val="28"/>
          <w:szCs w:val="28"/>
        </w:rPr>
        <w:t>23 850,0</w:t>
      </w:r>
      <w:r w:rsidR="00015654" w:rsidRPr="00C63D6B">
        <w:rPr>
          <w:rFonts w:ascii="Times New Roman" w:hAnsi="Times New Roman"/>
          <w:sz w:val="28"/>
          <w:szCs w:val="28"/>
        </w:rPr>
        <w:t xml:space="preserve"> </w:t>
      </w:r>
      <w:r w:rsidRPr="00C63D6B">
        <w:rPr>
          <w:rFonts w:ascii="Times New Roman" w:hAnsi="Times New Roman"/>
          <w:sz w:val="28"/>
          <w:szCs w:val="28"/>
        </w:rPr>
        <w:t>тыс. руб.;</w:t>
      </w:r>
    </w:p>
    <w:p w:rsidR="00C63B20" w:rsidRDefault="00C63B20" w:rsidP="00C63B20">
      <w:pPr>
        <w:pStyle w:val="a9"/>
        <w:tabs>
          <w:tab w:val="left" w:pos="1701"/>
        </w:tabs>
        <w:ind w:firstLine="709"/>
        <w:jc w:val="both"/>
        <w:rPr>
          <w:rFonts w:ascii="Times New Roman" w:hAnsi="Times New Roman"/>
          <w:sz w:val="28"/>
          <w:szCs w:val="28"/>
        </w:rPr>
      </w:pPr>
      <w:r w:rsidRPr="00C63D6B">
        <w:rPr>
          <w:rFonts w:ascii="Times New Roman" w:hAnsi="Times New Roman"/>
          <w:sz w:val="28"/>
          <w:szCs w:val="28"/>
        </w:rPr>
        <w:t>- на возмещение затрат в связи с погребением умерших (погибших), не имеющих супруга, близких родственников, иных родственников либо законных представителей умершего, а также умерших, личность которых не установлена напарвлено 555,6 тыс. руб.</w:t>
      </w:r>
    </w:p>
    <w:p w:rsidR="005C1B7E" w:rsidRPr="00C63D6B" w:rsidRDefault="005C1B7E" w:rsidP="00C63B20">
      <w:pPr>
        <w:pStyle w:val="a9"/>
        <w:tabs>
          <w:tab w:val="left" w:pos="1701"/>
        </w:tabs>
        <w:ind w:firstLine="709"/>
        <w:jc w:val="both"/>
        <w:rPr>
          <w:rFonts w:ascii="Times New Roman" w:hAnsi="Times New Roman"/>
          <w:sz w:val="28"/>
          <w:szCs w:val="28"/>
        </w:rPr>
      </w:pPr>
    </w:p>
    <w:p w:rsidR="00C63B20" w:rsidRDefault="00C63B20" w:rsidP="00C63B20">
      <w:pPr>
        <w:spacing w:after="0" w:line="240" w:lineRule="auto"/>
        <w:jc w:val="both"/>
        <w:rPr>
          <w:rFonts w:ascii="Times New Roman" w:hAnsi="Times New Roman"/>
          <w:bCs/>
          <w:sz w:val="28"/>
          <w:szCs w:val="28"/>
        </w:rPr>
      </w:pPr>
    </w:p>
    <w:p w:rsidR="00613AF3" w:rsidRDefault="00613AF3" w:rsidP="00C63B20">
      <w:pPr>
        <w:spacing w:after="0" w:line="240" w:lineRule="auto"/>
        <w:jc w:val="both"/>
        <w:rPr>
          <w:rFonts w:ascii="Times New Roman" w:hAnsi="Times New Roman"/>
          <w:bCs/>
          <w:sz w:val="28"/>
          <w:szCs w:val="28"/>
        </w:rPr>
      </w:pPr>
    </w:p>
    <w:p w:rsidR="00613AF3" w:rsidRPr="00150F0F" w:rsidRDefault="00801C89" w:rsidP="00613AF3">
      <w:pPr>
        <w:adjustRightInd w:val="0"/>
        <w:spacing w:after="0" w:line="240" w:lineRule="auto"/>
        <w:ind w:left="3828"/>
        <w:jc w:val="both"/>
        <w:rPr>
          <w:rFonts w:ascii="Times New Roman" w:hAnsi="Times New Roman"/>
          <w:sz w:val="28"/>
          <w:szCs w:val="28"/>
        </w:rPr>
      </w:pPr>
      <w:r w:rsidRPr="00801C89">
        <w:rPr>
          <w:rFonts w:ascii="Times New Roman" w:hAnsi="Times New Roman"/>
          <w:b/>
          <w:bCs/>
          <w:noProof/>
          <w:sz w:val="28"/>
          <w:szCs w:val="28"/>
          <w:u w:val="single"/>
          <w:lang w:eastAsia="ru-RU"/>
        </w:rPr>
        <w:lastRenderedPageBreak/>
        <w:pict>
          <v:shape id="_x0000_s1163" type="#_x0000_t202" style="position:absolute;left:0;text-align:left;margin-left:416.7pt;margin-top:-4.65pt;width:81.85pt;height:35.1pt;z-index:251785216" strokecolor="#c2d69b" strokeweight="1pt">
            <v:fill color2="#d6e3bc" focusposition="1" focussize="" focus="100%" type="gradient"/>
            <v:shadow on="t" type="perspective" color="#4e6128" opacity=".5" offset="1pt" offset2="-3pt"/>
            <v:textbox style="mso-next-textbox:#_x0000_s1163">
              <w:txbxContent>
                <w:p w:rsidR="00112461" w:rsidRPr="00647BF8" w:rsidRDefault="00112461" w:rsidP="00647BF8">
                  <w:pPr>
                    <w:spacing w:after="0" w:line="240" w:lineRule="auto"/>
                    <w:jc w:val="center"/>
                    <w:rPr>
                      <w:rFonts w:ascii="Times New Roman" w:hAnsi="Times New Roman"/>
                      <w:b/>
                    </w:rPr>
                  </w:pPr>
                  <w:r>
                    <w:rPr>
                      <w:rFonts w:ascii="Times New Roman" w:hAnsi="Times New Roman"/>
                      <w:b/>
                    </w:rPr>
                    <w:t>1,0</w:t>
                  </w:r>
                </w:p>
                <w:p w:rsidR="00112461" w:rsidRPr="00A9030B" w:rsidRDefault="00112461" w:rsidP="00647BF8">
                  <w:pPr>
                    <w:spacing w:after="0" w:line="240" w:lineRule="auto"/>
                    <w:jc w:val="center"/>
                    <w:rPr>
                      <w:rFonts w:ascii="Times New Roman" w:hAnsi="Times New Roman"/>
                      <w:b/>
                      <w:sz w:val="20"/>
                      <w:szCs w:val="20"/>
                    </w:rPr>
                  </w:pPr>
                  <w:r w:rsidRPr="00A9030B">
                    <w:rPr>
                      <w:rFonts w:ascii="Times New Roman" w:hAnsi="Times New Roman"/>
                      <w:b/>
                      <w:sz w:val="20"/>
                      <w:szCs w:val="20"/>
                    </w:rPr>
                    <w:t>тыс. руб./жит.</w:t>
                  </w:r>
                </w:p>
                <w:p w:rsidR="00112461" w:rsidRPr="00A9030B" w:rsidRDefault="00112461" w:rsidP="00613AF3">
                  <w:pPr>
                    <w:jc w:val="center"/>
                    <w:rPr>
                      <w:rFonts w:ascii="Times New Roman" w:hAnsi="Times New Roman"/>
                      <w:b/>
                      <w:sz w:val="20"/>
                      <w:szCs w:val="20"/>
                    </w:rPr>
                  </w:pPr>
                  <w:r w:rsidRPr="00A9030B">
                    <w:rPr>
                      <w:rFonts w:ascii="Times New Roman" w:hAnsi="Times New Roman"/>
                      <w:b/>
                      <w:sz w:val="20"/>
                      <w:szCs w:val="20"/>
                    </w:rPr>
                    <w:t>.</w:t>
                  </w:r>
                </w:p>
                <w:p w:rsidR="00112461" w:rsidRPr="000771AF" w:rsidRDefault="00112461" w:rsidP="00613AF3"/>
              </w:txbxContent>
            </v:textbox>
          </v:shape>
        </w:pict>
      </w:r>
      <w:r w:rsidRPr="00801C89">
        <w:rPr>
          <w:rFonts w:ascii="Times New Roman" w:hAnsi="Times New Roman"/>
          <w:b/>
          <w:noProof/>
          <w:sz w:val="28"/>
          <w:szCs w:val="28"/>
          <w:lang w:eastAsia="ru-RU"/>
        </w:rPr>
        <w:pict>
          <v:shape id="_x0000_s1162" type="#_x0000_t202" style="position:absolute;left:0;text-align:left;margin-left:322.2pt;margin-top:-4.65pt;width:75.25pt;height:35.1pt;z-index:251784192" strokecolor="#c2d69b" strokeweight="1pt">
            <v:fill color2="#d6e3bc" focusposition="1" focussize="" focus="100%" type="gradient"/>
            <v:shadow on="t" type="perspective" color="#4e6128" opacity=".5" offset="1pt" offset2="-3pt"/>
            <v:textbox style="mso-next-textbox:#_x0000_s1162">
              <w:txbxContent>
                <w:p w:rsidR="00112461" w:rsidRPr="00A9030B" w:rsidRDefault="00112461" w:rsidP="00613AF3">
                  <w:pPr>
                    <w:jc w:val="center"/>
                    <w:rPr>
                      <w:rFonts w:ascii="Times New Roman" w:hAnsi="Times New Roman"/>
                      <w:b/>
                      <w:sz w:val="20"/>
                      <w:szCs w:val="20"/>
                    </w:rPr>
                  </w:pPr>
                  <w:r w:rsidRPr="00470135">
                    <w:rPr>
                      <w:rFonts w:ascii="Times New Roman" w:hAnsi="Times New Roman"/>
                      <w:b/>
                    </w:rPr>
                    <w:t>844 858</w:t>
                  </w:r>
                  <w:r w:rsidRPr="00FF21E0">
                    <w:rPr>
                      <w:rFonts w:ascii="Times New Roman" w:hAnsi="Times New Roman"/>
                      <w:b/>
                      <w:sz w:val="20"/>
                      <w:szCs w:val="20"/>
                    </w:rPr>
                    <w:t xml:space="preserve"> </w:t>
                  </w:r>
                  <w:r w:rsidRPr="00A9030B">
                    <w:rPr>
                      <w:rFonts w:ascii="Times New Roman" w:hAnsi="Times New Roman"/>
                      <w:b/>
                      <w:sz w:val="20"/>
                      <w:szCs w:val="20"/>
                    </w:rPr>
                    <w:t>жителей</w:t>
                  </w:r>
                </w:p>
                <w:p w:rsidR="00112461" w:rsidRPr="00BF04E7" w:rsidRDefault="00112461" w:rsidP="00613AF3">
                  <w:pPr>
                    <w:jc w:val="center"/>
                    <w:rPr>
                      <w:b/>
                      <w:sz w:val="18"/>
                      <w:szCs w:val="18"/>
                    </w:rPr>
                  </w:pPr>
                  <w:r>
                    <w:rPr>
                      <w:b/>
                    </w:rPr>
                    <w:t>жителе</w:t>
                  </w:r>
                </w:p>
                <w:p w:rsidR="00112461" w:rsidRPr="000438EA" w:rsidRDefault="00112461" w:rsidP="00613AF3">
                  <w:pPr>
                    <w:jc w:val="center"/>
                    <w:rPr>
                      <w:b/>
                    </w:rPr>
                  </w:pPr>
                  <w:r w:rsidRPr="0095515A">
                    <w:rPr>
                      <w:b/>
                      <w:sz w:val="18"/>
                      <w:szCs w:val="18"/>
                    </w:rPr>
                    <w:t>жителей</w:t>
                  </w:r>
                </w:p>
                <w:p w:rsidR="00112461" w:rsidRPr="000771AF" w:rsidRDefault="00112461" w:rsidP="00613AF3"/>
              </w:txbxContent>
            </v:textbox>
          </v:shape>
        </w:pict>
      </w:r>
      <w:r w:rsidRPr="00801C89">
        <w:rPr>
          <w:rFonts w:ascii="Times New Roman" w:hAnsi="Times New Roman"/>
          <w:b/>
          <w:noProof/>
          <w:sz w:val="28"/>
          <w:szCs w:val="28"/>
          <w:lang w:eastAsia="ru-RU"/>
        </w:rPr>
        <w:pict>
          <v:shape id="_x0000_s1161" type="#_x0000_t202" style="position:absolute;left:0;text-align:left;margin-left:226.55pt;margin-top:-4.65pt;width:82pt;height:35.1pt;z-index:251783168" strokecolor="#c2d69b" strokeweight="1pt">
            <v:fill color2="#d6e3bc" focusposition="1" focussize="" focus="100%" type="gradient"/>
            <v:shadow on="t" type="perspective" color="#4e6128" opacity=".5" offset="1pt" offset2="-3pt"/>
            <v:textbox style="mso-next-textbox:#_x0000_s1161">
              <w:txbxContent>
                <w:p w:rsidR="00112461" w:rsidRPr="00647BF8" w:rsidRDefault="00112461" w:rsidP="00647BF8">
                  <w:pPr>
                    <w:spacing w:after="0" w:line="240" w:lineRule="auto"/>
                    <w:jc w:val="center"/>
                    <w:rPr>
                      <w:rFonts w:ascii="Times New Roman" w:hAnsi="Times New Roman"/>
                      <w:b/>
                    </w:rPr>
                  </w:pPr>
                  <w:r w:rsidRPr="00647BF8">
                    <w:rPr>
                      <w:rFonts w:ascii="Times New Roman" w:hAnsi="Times New Roman"/>
                      <w:b/>
                    </w:rPr>
                    <w:t>835 716,3</w:t>
                  </w:r>
                </w:p>
                <w:p w:rsidR="00112461" w:rsidRPr="00A9030B" w:rsidRDefault="00112461" w:rsidP="00647BF8">
                  <w:pPr>
                    <w:spacing w:after="0" w:line="240" w:lineRule="auto"/>
                    <w:jc w:val="center"/>
                    <w:rPr>
                      <w:rFonts w:ascii="Times New Roman" w:hAnsi="Times New Roman"/>
                      <w:b/>
                      <w:sz w:val="20"/>
                      <w:szCs w:val="20"/>
                    </w:rPr>
                  </w:pPr>
                  <w:r w:rsidRPr="00A9030B">
                    <w:rPr>
                      <w:rFonts w:ascii="Times New Roman" w:hAnsi="Times New Roman"/>
                      <w:b/>
                      <w:sz w:val="20"/>
                      <w:szCs w:val="20"/>
                    </w:rPr>
                    <w:t>тыс. руб.</w:t>
                  </w:r>
                </w:p>
                <w:p w:rsidR="00112461" w:rsidRDefault="00112461" w:rsidP="00613AF3"/>
              </w:txbxContent>
            </v:textbox>
          </v:shape>
        </w:pict>
      </w:r>
      <w:r w:rsidRPr="00801C89">
        <w:rPr>
          <w:rFonts w:ascii="Times New Roman" w:hAnsi="Times New Roman"/>
          <w:bCs/>
          <w:noProof/>
          <w:sz w:val="28"/>
          <w:szCs w:val="28"/>
          <w:lang w:eastAsia="ru-RU"/>
        </w:rPr>
        <w:pict>
          <v:shape id="_x0000_s1157" type="#_x0000_t53" style="position:absolute;left:0;text-align:left;margin-left:10.8pt;margin-top:-11.4pt;width:185.25pt;height:124.65pt;z-index:251778048" fillcolor="white [3201]" strokecolor="#9bbb59 [3206]" strokeweight="2.5pt">
            <v:shadow color="#868686"/>
            <v:textbox style="mso-next-textbox:#_x0000_s1157">
              <w:txbxContent>
                <w:p w:rsidR="00112461" w:rsidRPr="00550AF1" w:rsidRDefault="00112461" w:rsidP="00613AF3">
                  <w:pPr>
                    <w:spacing w:after="0" w:line="240" w:lineRule="auto"/>
                    <w:jc w:val="center"/>
                    <w:rPr>
                      <w:rFonts w:ascii="Times New Roman" w:hAnsi="Times New Roman"/>
                      <w:b/>
                      <w:sz w:val="28"/>
                      <w:szCs w:val="28"/>
                    </w:rPr>
                  </w:pPr>
                  <w:r w:rsidRPr="00550AF1">
                    <w:rPr>
                      <w:rFonts w:ascii="Times New Roman" w:hAnsi="Times New Roman"/>
                      <w:b/>
                      <w:sz w:val="28"/>
                      <w:szCs w:val="28"/>
                    </w:rPr>
                    <w:t>Расходы</w:t>
                  </w:r>
                  <w:r>
                    <w:rPr>
                      <w:rFonts w:ascii="Times New Roman" w:hAnsi="Times New Roman"/>
                      <w:b/>
                      <w:sz w:val="28"/>
                      <w:szCs w:val="28"/>
                    </w:rPr>
                    <w:t xml:space="preserve"> на благоустрой-ство</w:t>
                  </w:r>
                  <w:r w:rsidRPr="00550AF1">
                    <w:rPr>
                      <w:rFonts w:ascii="Times New Roman" w:hAnsi="Times New Roman"/>
                      <w:b/>
                      <w:sz w:val="28"/>
                      <w:szCs w:val="28"/>
                    </w:rPr>
                    <w:t xml:space="preserve"> в расч</w:t>
                  </w:r>
                  <w:r>
                    <w:rPr>
                      <w:rFonts w:ascii="Times New Roman" w:hAnsi="Times New Roman"/>
                      <w:b/>
                      <w:sz w:val="28"/>
                      <w:szCs w:val="28"/>
                    </w:rPr>
                    <w:t>е</w:t>
                  </w:r>
                  <w:r w:rsidRPr="00550AF1">
                    <w:rPr>
                      <w:rFonts w:ascii="Times New Roman" w:hAnsi="Times New Roman"/>
                      <w:b/>
                      <w:sz w:val="28"/>
                      <w:szCs w:val="28"/>
                    </w:rPr>
                    <w:t>те на   1 жителя города</w:t>
                  </w:r>
                </w:p>
              </w:txbxContent>
            </v:textbox>
          </v:shape>
        </w:pict>
      </w:r>
      <w:r w:rsidR="00613AF3" w:rsidRPr="00150F0F">
        <w:rPr>
          <w:rFonts w:ascii="Times New Roman" w:hAnsi="Times New Roman"/>
          <w:b/>
          <w:sz w:val="28"/>
          <w:szCs w:val="28"/>
        </w:rPr>
        <w:t>2018                         :                      =</w:t>
      </w:r>
    </w:p>
    <w:p w:rsidR="00613AF3" w:rsidRPr="00150F0F" w:rsidRDefault="00613AF3" w:rsidP="00613AF3">
      <w:pPr>
        <w:adjustRightInd w:val="0"/>
        <w:spacing w:after="0" w:line="240" w:lineRule="auto"/>
        <w:ind w:left="3828"/>
        <w:jc w:val="both"/>
        <w:rPr>
          <w:rFonts w:ascii="Times New Roman" w:hAnsi="Times New Roman"/>
          <w:sz w:val="28"/>
          <w:szCs w:val="28"/>
        </w:rPr>
      </w:pPr>
    </w:p>
    <w:p w:rsidR="00613AF3" w:rsidRPr="00150F0F" w:rsidRDefault="00801C89" w:rsidP="00613AF3">
      <w:pPr>
        <w:spacing w:line="240" w:lineRule="auto"/>
        <w:ind w:left="3828"/>
        <w:rPr>
          <w:rFonts w:ascii="Times New Roman" w:hAnsi="Times New Roman"/>
          <w:b/>
          <w:sz w:val="28"/>
          <w:szCs w:val="28"/>
        </w:rPr>
      </w:pPr>
      <w:r w:rsidRPr="00801C89">
        <w:rPr>
          <w:rFonts w:ascii="Times New Roman" w:hAnsi="Times New Roman"/>
          <w:b/>
          <w:bCs/>
          <w:noProof/>
          <w:sz w:val="28"/>
          <w:szCs w:val="28"/>
          <w:u w:val="single"/>
          <w:lang w:eastAsia="ru-RU"/>
        </w:rPr>
        <w:pict>
          <v:shape id="_x0000_s1160" type="#_x0000_t202" style="position:absolute;left:0;text-align:left;margin-left:416.7pt;margin-top:17.95pt;width:80.05pt;height:35.1pt;z-index:251782144" strokecolor="#c2d69b" strokeweight="1pt">
            <v:fill color2="#d6e3bc" focusposition="1" focussize="" focus="100%" type="gradient"/>
            <v:shadow on="t" type="perspective" color="#4e6128" opacity=".5" offset="1pt" offset2="-3pt"/>
            <v:textbox style="mso-next-textbox:#_x0000_s1160">
              <w:txbxContent>
                <w:p w:rsidR="00112461" w:rsidRPr="00647BF8" w:rsidRDefault="00112461" w:rsidP="00647BF8">
                  <w:pPr>
                    <w:spacing w:after="0" w:line="240" w:lineRule="auto"/>
                    <w:jc w:val="center"/>
                    <w:rPr>
                      <w:rFonts w:ascii="Times New Roman" w:hAnsi="Times New Roman"/>
                      <w:b/>
                    </w:rPr>
                  </w:pPr>
                  <w:r w:rsidRPr="00647BF8">
                    <w:rPr>
                      <w:rFonts w:ascii="Times New Roman" w:hAnsi="Times New Roman"/>
                      <w:b/>
                    </w:rPr>
                    <w:t>0,9</w:t>
                  </w:r>
                </w:p>
                <w:p w:rsidR="00112461" w:rsidRPr="00A9030B" w:rsidRDefault="00112461" w:rsidP="00647BF8">
                  <w:pPr>
                    <w:spacing w:after="0" w:line="240" w:lineRule="auto"/>
                    <w:jc w:val="center"/>
                    <w:rPr>
                      <w:rFonts w:ascii="Times New Roman" w:hAnsi="Times New Roman"/>
                      <w:b/>
                      <w:sz w:val="20"/>
                      <w:szCs w:val="20"/>
                    </w:rPr>
                  </w:pPr>
                  <w:r w:rsidRPr="00A9030B">
                    <w:rPr>
                      <w:rFonts w:ascii="Times New Roman" w:hAnsi="Times New Roman"/>
                      <w:b/>
                      <w:sz w:val="20"/>
                      <w:szCs w:val="20"/>
                    </w:rPr>
                    <w:t>тыс. руб./жит.</w:t>
                  </w:r>
                </w:p>
                <w:p w:rsidR="00112461" w:rsidRPr="000771AF" w:rsidRDefault="00112461" w:rsidP="00613AF3"/>
              </w:txbxContent>
            </v:textbox>
          </v:shape>
        </w:pict>
      </w:r>
      <w:r w:rsidRPr="00801C89">
        <w:rPr>
          <w:rFonts w:ascii="Times New Roman" w:hAnsi="Times New Roman"/>
          <w:b/>
          <w:bCs/>
          <w:noProof/>
          <w:sz w:val="28"/>
          <w:szCs w:val="28"/>
          <w:u w:val="single"/>
          <w:lang w:eastAsia="ru-RU"/>
        </w:rPr>
        <w:pict>
          <v:shape id="_x0000_s1159" type="#_x0000_t202" style="position:absolute;left:0;text-align:left;margin-left:322.2pt;margin-top:17.95pt;width:75.25pt;height:35.1pt;z-index:251781120" strokecolor="#c2d69b" strokeweight="1pt">
            <v:fill color2="#d6e3bc" focusposition="1" focussize="" focus="100%" type="gradient"/>
            <v:shadow on="t" type="perspective" color="#4e6128" opacity=".5" offset="1pt" offset2="-3pt"/>
            <v:textbox style="mso-next-textbox:#_x0000_s1159">
              <w:txbxContent>
                <w:p w:rsidR="00112461" w:rsidRPr="00A9030B" w:rsidRDefault="00112461" w:rsidP="00613AF3">
                  <w:pPr>
                    <w:jc w:val="center"/>
                    <w:rPr>
                      <w:rFonts w:ascii="Times New Roman" w:hAnsi="Times New Roman"/>
                      <w:b/>
                      <w:sz w:val="20"/>
                      <w:szCs w:val="20"/>
                    </w:rPr>
                  </w:pPr>
                  <w:r w:rsidRPr="00470135">
                    <w:rPr>
                      <w:rFonts w:ascii="Times New Roman" w:hAnsi="Times New Roman"/>
                      <w:b/>
                    </w:rPr>
                    <w:t>841 902</w:t>
                  </w:r>
                  <w:r w:rsidRPr="00FF21E0">
                    <w:rPr>
                      <w:rFonts w:ascii="Times New Roman" w:hAnsi="Times New Roman"/>
                      <w:b/>
                      <w:sz w:val="20"/>
                      <w:szCs w:val="20"/>
                    </w:rPr>
                    <w:t xml:space="preserve"> </w:t>
                  </w:r>
                  <w:r w:rsidRPr="00A9030B">
                    <w:rPr>
                      <w:rFonts w:ascii="Times New Roman" w:hAnsi="Times New Roman"/>
                      <w:b/>
                      <w:sz w:val="20"/>
                      <w:szCs w:val="20"/>
                    </w:rPr>
                    <w:t>жителей</w:t>
                  </w:r>
                </w:p>
                <w:p w:rsidR="00112461" w:rsidRPr="000771AF" w:rsidRDefault="00112461" w:rsidP="00613AF3"/>
              </w:txbxContent>
            </v:textbox>
          </v:shape>
        </w:pict>
      </w:r>
      <w:r w:rsidRPr="00801C89">
        <w:rPr>
          <w:rFonts w:ascii="Times New Roman" w:hAnsi="Times New Roman"/>
          <w:b/>
          <w:bCs/>
          <w:noProof/>
          <w:sz w:val="28"/>
          <w:szCs w:val="28"/>
          <w:u w:val="single"/>
          <w:lang w:eastAsia="ru-RU"/>
        </w:rPr>
        <w:pict>
          <v:shape id="_x0000_s1158" type="#_x0000_t202" style="position:absolute;left:0;text-align:left;margin-left:226.55pt;margin-top:17.95pt;width:82pt;height:35.1pt;z-index:251780096" strokecolor="#c2d69b" strokeweight="1pt">
            <v:fill color2="#d6e3bc" focusposition="1" focussize="" focus="100%" type="gradient"/>
            <v:shadow on="t" type="perspective" color="#4e6128" opacity=".5" offset="1pt" offset2="-3pt"/>
            <v:textbox style="mso-next-textbox:#_x0000_s1158">
              <w:txbxContent>
                <w:p w:rsidR="00112461" w:rsidRPr="00647BF8" w:rsidRDefault="00112461" w:rsidP="00647BF8">
                  <w:pPr>
                    <w:spacing w:after="0" w:line="240" w:lineRule="auto"/>
                    <w:jc w:val="center"/>
                    <w:rPr>
                      <w:rFonts w:ascii="Times New Roman" w:hAnsi="Times New Roman"/>
                      <w:b/>
                    </w:rPr>
                  </w:pPr>
                  <w:r w:rsidRPr="00647BF8">
                    <w:rPr>
                      <w:rFonts w:ascii="Times New Roman" w:hAnsi="Times New Roman"/>
                      <w:b/>
                    </w:rPr>
                    <w:t>740 824,5</w:t>
                  </w:r>
                </w:p>
                <w:p w:rsidR="00112461" w:rsidRPr="00647BF8" w:rsidRDefault="00112461" w:rsidP="00647BF8">
                  <w:pPr>
                    <w:spacing w:after="0" w:line="240" w:lineRule="auto"/>
                    <w:jc w:val="center"/>
                    <w:rPr>
                      <w:rFonts w:ascii="Times New Roman" w:hAnsi="Times New Roman"/>
                      <w:b/>
                    </w:rPr>
                  </w:pPr>
                  <w:r w:rsidRPr="00647BF8">
                    <w:rPr>
                      <w:rFonts w:ascii="Times New Roman" w:hAnsi="Times New Roman"/>
                      <w:b/>
                    </w:rPr>
                    <w:t>тыс. руб.</w:t>
                  </w:r>
                </w:p>
                <w:p w:rsidR="00112461" w:rsidRDefault="00112461" w:rsidP="00613AF3"/>
              </w:txbxContent>
            </v:textbox>
          </v:shape>
        </w:pict>
      </w:r>
    </w:p>
    <w:p w:rsidR="00613AF3" w:rsidRPr="00DA6159" w:rsidRDefault="00613AF3" w:rsidP="00613AF3">
      <w:pPr>
        <w:spacing w:line="240" w:lineRule="auto"/>
        <w:ind w:left="3828"/>
        <w:rPr>
          <w:rFonts w:ascii="Times New Roman" w:hAnsi="Times New Roman"/>
          <w:b/>
          <w:sz w:val="28"/>
          <w:szCs w:val="28"/>
        </w:rPr>
      </w:pPr>
      <w:r w:rsidRPr="00150F0F">
        <w:rPr>
          <w:rFonts w:ascii="Times New Roman" w:hAnsi="Times New Roman"/>
          <w:b/>
          <w:sz w:val="28"/>
          <w:szCs w:val="28"/>
        </w:rPr>
        <w:t>2019                           :                        =</w:t>
      </w:r>
    </w:p>
    <w:p w:rsidR="00613AF3" w:rsidRDefault="00613AF3" w:rsidP="00C63B20">
      <w:pPr>
        <w:spacing w:after="0" w:line="240" w:lineRule="auto"/>
        <w:jc w:val="both"/>
        <w:rPr>
          <w:rFonts w:ascii="Times New Roman" w:hAnsi="Times New Roman"/>
          <w:bCs/>
          <w:sz w:val="28"/>
          <w:szCs w:val="28"/>
        </w:rPr>
      </w:pPr>
    </w:p>
    <w:p w:rsidR="00613AF3" w:rsidRDefault="00613AF3" w:rsidP="00C63B20">
      <w:pPr>
        <w:spacing w:after="0" w:line="240" w:lineRule="auto"/>
        <w:jc w:val="both"/>
        <w:rPr>
          <w:rFonts w:ascii="Times New Roman" w:hAnsi="Times New Roman"/>
          <w:bCs/>
          <w:sz w:val="28"/>
          <w:szCs w:val="28"/>
        </w:rPr>
      </w:pPr>
    </w:p>
    <w:p w:rsidR="0026548C" w:rsidRPr="00265D0D" w:rsidRDefault="0026548C" w:rsidP="00835004">
      <w:pPr>
        <w:pStyle w:val="22"/>
        <w:spacing w:before="120" w:after="120"/>
        <w:ind w:firstLine="709"/>
        <w:rPr>
          <w:b/>
        </w:rPr>
      </w:pPr>
      <w:r>
        <w:rPr>
          <w:b/>
        </w:rPr>
        <w:t>5.3.9.</w:t>
      </w:r>
      <w:r w:rsidRPr="00265D0D">
        <w:rPr>
          <w:b/>
        </w:rPr>
        <w:t xml:space="preserve"> Обслуживание муниципального долга</w:t>
      </w:r>
    </w:p>
    <w:p w:rsidR="0026548C" w:rsidRDefault="0026548C" w:rsidP="0026548C">
      <w:pPr>
        <w:pStyle w:val="22"/>
        <w:ind w:firstLine="709"/>
        <w:jc w:val="both"/>
      </w:pPr>
      <w:r w:rsidRPr="0026548C">
        <w:t>Расходы на обслуживание муниципального долга за 2019 год составили 523 091,9 тыс. руб. или 3,8% от расходов бюджета муниципального образования «Город Саратов», за исключением объема расходов, которые осуществляются за счет субвенций, предоставляемых из бюджетов бюджетной системы Российской Федерации, что не превышает ограничений, установленных Бюджетным кодексом Российской Федерации (15%).</w:t>
      </w:r>
    </w:p>
    <w:p w:rsidR="00DE3993" w:rsidRDefault="00DE3993" w:rsidP="00DE3993">
      <w:pPr>
        <w:spacing w:before="120" w:after="120" w:line="240" w:lineRule="auto"/>
        <w:ind w:firstLine="709"/>
        <w:jc w:val="center"/>
        <w:rPr>
          <w:rFonts w:ascii="Times New Roman" w:hAnsi="Times New Roman"/>
          <w:b/>
          <w:bCs/>
          <w:i/>
          <w:sz w:val="28"/>
          <w:szCs w:val="28"/>
        </w:rPr>
      </w:pPr>
      <w:r w:rsidRPr="00636127">
        <w:rPr>
          <w:rFonts w:ascii="Times New Roman" w:hAnsi="Times New Roman"/>
          <w:b/>
          <w:i/>
          <w:sz w:val="28"/>
          <w:szCs w:val="28"/>
          <w:lang w:eastAsia="ru-RU"/>
        </w:rPr>
        <w:t xml:space="preserve">Итоги реализации мероприятий </w:t>
      </w:r>
      <w:r>
        <w:rPr>
          <w:rFonts w:ascii="Times New Roman" w:hAnsi="Times New Roman"/>
          <w:b/>
          <w:i/>
          <w:sz w:val="28"/>
          <w:szCs w:val="28"/>
          <w:lang w:eastAsia="ru-RU"/>
        </w:rPr>
        <w:t>в области</w:t>
      </w:r>
      <w:r w:rsidR="0026548C">
        <w:rPr>
          <w:rFonts w:ascii="Times New Roman" w:hAnsi="Times New Roman"/>
          <w:b/>
          <w:bCs/>
          <w:i/>
          <w:sz w:val="28"/>
          <w:szCs w:val="28"/>
        </w:rPr>
        <w:t xml:space="preserve"> обслуживани</w:t>
      </w:r>
      <w:r>
        <w:rPr>
          <w:rFonts w:ascii="Times New Roman" w:hAnsi="Times New Roman"/>
          <w:b/>
          <w:bCs/>
          <w:i/>
          <w:sz w:val="28"/>
          <w:szCs w:val="28"/>
        </w:rPr>
        <w:t>я</w:t>
      </w:r>
      <w:r w:rsidR="0026548C">
        <w:rPr>
          <w:rFonts w:ascii="Times New Roman" w:hAnsi="Times New Roman"/>
          <w:b/>
          <w:bCs/>
          <w:i/>
          <w:sz w:val="28"/>
          <w:szCs w:val="28"/>
        </w:rPr>
        <w:t xml:space="preserve"> долга</w:t>
      </w:r>
    </w:p>
    <w:p w:rsidR="00A27679" w:rsidRPr="00A27679" w:rsidRDefault="00A27679" w:rsidP="00A27679">
      <w:pPr>
        <w:spacing w:after="0" w:line="240" w:lineRule="auto"/>
        <w:ind w:firstLine="709"/>
        <w:contextualSpacing/>
        <w:jc w:val="both"/>
        <w:rPr>
          <w:rFonts w:ascii="Times New Roman" w:hAnsi="Times New Roman"/>
          <w:b/>
          <w:bCs/>
          <w:i/>
          <w:sz w:val="28"/>
          <w:szCs w:val="28"/>
        </w:rPr>
      </w:pPr>
      <w:r w:rsidRPr="00A27679">
        <w:rPr>
          <w:rFonts w:ascii="Times New Roman" w:hAnsi="Times New Roman"/>
          <w:sz w:val="28"/>
          <w:szCs w:val="28"/>
        </w:rPr>
        <w:t>Администрацией муниципального образования «Город Саратов» проведены мероприятия, направленные на снижение расходов по обслуживанию долга:</w:t>
      </w:r>
    </w:p>
    <w:p w:rsidR="0026548C" w:rsidRPr="00DE3993" w:rsidRDefault="0026548C" w:rsidP="00DE3993">
      <w:pPr>
        <w:pStyle w:val="ad"/>
        <w:numPr>
          <w:ilvl w:val="0"/>
          <w:numId w:val="37"/>
        </w:numPr>
        <w:spacing w:after="0" w:line="240" w:lineRule="auto"/>
        <w:ind w:left="0" w:firstLine="709"/>
        <w:jc w:val="both"/>
        <w:rPr>
          <w:rFonts w:ascii="Times New Roman" w:hAnsi="Times New Roman"/>
          <w:sz w:val="28"/>
          <w:szCs w:val="28"/>
        </w:rPr>
      </w:pPr>
      <w:r w:rsidRPr="00A27679">
        <w:rPr>
          <w:rFonts w:ascii="Times New Roman" w:hAnsi="Times New Roman"/>
          <w:sz w:val="28"/>
          <w:szCs w:val="28"/>
        </w:rPr>
        <w:t>привлечены в целях предотвращения временных кассовых разрывов</w:t>
      </w:r>
      <w:r w:rsidRPr="00DE3993">
        <w:rPr>
          <w:rFonts w:ascii="Times New Roman" w:hAnsi="Times New Roman"/>
          <w:sz w:val="28"/>
          <w:szCs w:val="28"/>
        </w:rPr>
        <w:t xml:space="preserve"> </w:t>
      </w:r>
      <w:r w:rsidRPr="00DE3993">
        <w:rPr>
          <w:rFonts w:ascii="Times New Roman" w:hAnsi="Times New Roman"/>
          <w:shadow/>
          <w:sz w:val="28"/>
          <w:szCs w:val="28"/>
          <w:u w:val="single"/>
        </w:rPr>
        <w:t>остатки средств бюджетных и автономных учреждений</w:t>
      </w:r>
      <w:r w:rsidRPr="00DE3993">
        <w:rPr>
          <w:rFonts w:ascii="Times New Roman" w:hAnsi="Times New Roman"/>
          <w:sz w:val="28"/>
          <w:szCs w:val="28"/>
        </w:rPr>
        <w:t xml:space="preserve"> со счета управления Федерального казначейства по Саратовской области в бюджет муниципального образования «Город Саратов» в сумме 475 000,0 тыс. руб. и возвращены в полном объеме до окончания финансового года; </w:t>
      </w:r>
    </w:p>
    <w:p w:rsidR="0026548C" w:rsidRPr="00DE3993" w:rsidRDefault="0026548C" w:rsidP="00DE3993">
      <w:pPr>
        <w:pStyle w:val="ad"/>
        <w:numPr>
          <w:ilvl w:val="0"/>
          <w:numId w:val="37"/>
        </w:numPr>
        <w:spacing w:after="0" w:line="240" w:lineRule="auto"/>
        <w:ind w:left="0" w:firstLine="709"/>
        <w:jc w:val="both"/>
        <w:rPr>
          <w:rFonts w:ascii="Times New Roman" w:hAnsi="Times New Roman"/>
          <w:sz w:val="28"/>
          <w:szCs w:val="28"/>
        </w:rPr>
      </w:pPr>
      <w:r w:rsidRPr="00DE3993">
        <w:rPr>
          <w:rFonts w:ascii="Times New Roman" w:hAnsi="Times New Roman"/>
          <w:sz w:val="28"/>
          <w:szCs w:val="28"/>
        </w:rPr>
        <w:t xml:space="preserve">привлечены </w:t>
      </w:r>
      <w:r w:rsidRPr="00DE3993">
        <w:rPr>
          <w:rFonts w:ascii="Times New Roman" w:hAnsi="Times New Roman"/>
          <w:shadow/>
          <w:sz w:val="28"/>
          <w:szCs w:val="28"/>
          <w:u w:val="single"/>
        </w:rPr>
        <w:t>бюджетные кредиты</w:t>
      </w:r>
      <w:r w:rsidRPr="00DE3993">
        <w:rPr>
          <w:rFonts w:ascii="Times New Roman" w:hAnsi="Times New Roman"/>
          <w:sz w:val="28"/>
          <w:szCs w:val="28"/>
        </w:rPr>
        <w:t xml:space="preserve"> от управления Федерального казначейства по Саратовской области на пополнение остатков средств на счете бюджета муниципального образования «Город Саратов» на общую сумму           1 000 000,0 тыс. руб., которые погашены в полном объеме в течение финансового года. Ставка кредитования составила 0,1% годовых, что значительно ниже ставок кредитования кредитными организациями;</w:t>
      </w:r>
    </w:p>
    <w:p w:rsidR="0026548C" w:rsidRPr="0026548C" w:rsidRDefault="0026548C" w:rsidP="00DE3993">
      <w:pPr>
        <w:pStyle w:val="ad"/>
        <w:numPr>
          <w:ilvl w:val="0"/>
          <w:numId w:val="37"/>
        </w:numPr>
        <w:spacing w:after="0" w:line="240" w:lineRule="auto"/>
        <w:ind w:left="0" w:firstLine="709"/>
        <w:jc w:val="both"/>
        <w:rPr>
          <w:rFonts w:ascii="Times New Roman" w:hAnsi="Times New Roman"/>
          <w:sz w:val="28"/>
          <w:szCs w:val="28"/>
        </w:rPr>
      </w:pPr>
      <w:r w:rsidRPr="00DE3993">
        <w:rPr>
          <w:rFonts w:ascii="Times New Roman" w:hAnsi="Times New Roman"/>
          <w:shadow/>
          <w:sz w:val="28"/>
          <w:szCs w:val="28"/>
          <w:u w:val="single"/>
        </w:rPr>
        <w:t>снижены процентные ставки</w:t>
      </w:r>
      <w:r w:rsidRPr="0026548C">
        <w:rPr>
          <w:rFonts w:ascii="Times New Roman" w:hAnsi="Times New Roman"/>
          <w:sz w:val="28"/>
          <w:szCs w:val="28"/>
        </w:rPr>
        <w:t xml:space="preserve"> по 15 муниципальным контрактам с кредитными организациями.</w:t>
      </w:r>
    </w:p>
    <w:p w:rsidR="0026548C" w:rsidRPr="00265D0D" w:rsidRDefault="0026548C" w:rsidP="0026548C">
      <w:pPr>
        <w:spacing w:after="0" w:line="240" w:lineRule="auto"/>
        <w:ind w:firstLine="709"/>
        <w:jc w:val="both"/>
        <w:rPr>
          <w:rFonts w:ascii="Times New Roman" w:hAnsi="Times New Roman"/>
          <w:sz w:val="28"/>
          <w:szCs w:val="28"/>
        </w:rPr>
      </w:pPr>
      <w:r w:rsidRPr="0026548C">
        <w:rPr>
          <w:rFonts w:ascii="Times New Roman" w:hAnsi="Times New Roman"/>
          <w:sz w:val="28"/>
          <w:szCs w:val="28"/>
        </w:rPr>
        <w:t xml:space="preserve">Оптимизация долговой нагрузки на бюджет является важнейшей задачей в сфере управления муниципальным долгом. Мероприятия, проведенные в </w:t>
      </w:r>
      <w:r w:rsidR="00DE3993">
        <w:rPr>
          <w:rFonts w:ascii="Times New Roman" w:hAnsi="Times New Roman"/>
          <w:sz w:val="28"/>
          <w:szCs w:val="28"/>
        </w:rPr>
        <w:t xml:space="preserve">      </w:t>
      </w:r>
      <w:r w:rsidRPr="0026548C">
        <w:rPr>
          <w:rFonts w:ascii="Times New Roman" w:hAnsi="Times New Roman"/>
          <w:sz w:val="28"/>
          <w:szCs w:val="28"/>
        </w:rPr>
        <w:t>2019 году в соответствии с основными направлениями долговой политики позволили достичь экономического эффекта в сумме 60 908,1 тыс. руб.</w:t>
      </w:r>
    </w:p>
    <w:p w:rsidR="0026548C" w:rsidRPr="00265D0D" w:rsidRDefault="0026548C" w:rsidP="0026548C">
      <w:pPr>
        <w:spacing w:after="0" w:line="240" w:lineRule="auto"/>
        <w:ind w:firstLine="709"/>
        <w:jc w:val="both"/>
        <w:rPr>
          <w:rFonts w:ascii="Times New Roman" w:hAnsi="Times New Roman"/>
          <w:sz w:val="28"/>
          <w:szCs w:val="28"/>
        </w:rPr>
      </w:pPr>
    </w:p>
    <w:p w:rsidR="00DE3993" w:rsidRDefault="00DE3993">
      <w:pPr>
        <w:spacing w:after="0" w:line="240" w:lineRule="auto"/>
        <w:rPr>
          <w:rFonts w:ascii="Times New Roman" w:eastAsia="Times New Roman" w:hAnsi="Times New Roman"/>
          <w:b/>
          <w:sz w:val="28"/>
          <w:szCs w:val="28"/>
          <w:lang w:eastAsia="ru-RU"/>
        </w:rPr>
      </w:pPr>
      <w:r>
        <w:rPr>
          <w:b/>
        </w:rPr>
        <w:br w:type="page"/>
      </w:r>
    </w:p>
    <w:p w:rsidR="00C63B20" w:rsidRDefault="00443212" w:rsidP="00443212">
      <w:pPr>
        <w:pStyle w:val="22"/>
        <w:spacing w:after="120"/>
        <w:ind w:firstLine="0"/>
        <w:rPr>
          <w:b/>
        </w:rPr>
      </w:pPr>
      <w:r>
        <w:rPr>
          <w:b/>
        </w:rPr>
        <w:lastRenderedPageBreak/>
        <w:t xml:space="preserve">6. </w:t>
      </w:r>
      <w:r w:rsidR="00C63B20" w:rsidRPr="00DA6159">
        <w:rPr>
          <w:b/>
        </w:rPr>
        <w:t xml:space="preserve">Социально-значимые проекты, реализуемые за счет средств бюджета муниципального образования «Город Саратов» </w:t>
      </w:r>
    </w:p>
    <w:p w:rsidR="00443212" w:rsidRPr="00443212" w:rsidRDefault="00443212" w:rsidP="00443212">
      <w:pPr>
        <w:pStyle w:val="22"/>
        <w:ind w:firstLine="709"/>
        <w:jc w:val="both"/>
      </w:pPr>
      <w:r>
        <w:t>На территории муниципального образования «Город Саратов» реализуются следующие социально-значимые проекты.</w:t>
      </w:r>
    </w:p>
    <w:p w:rsidR="00C63B20" w:rsidRDefault="00283003" w:rsidP="00C63B20">
      <w:pPr>
        <w:pStyle w:val="22"/>
        <w:ind w:firstLine="0"/>
        <w:rPr>
          <w:b/>
        </w:rPr>
      </w:pPr>
      <w:r>
        <w:rPr>
          <w:b/>
          <w:noProof/>
        </w:rPr>
        <w:drawing>
          <wp:anchor distT="0" distB="0" distL="858012" distR="539242" simplePos="0" relativeHeight="251728896" behindDoc="1" locked="0" layoutInCell="1" allowOverlap="1">
            <wp:simplePos x="0" y="0"/>
            <wp:positionH relativeFrom="column">
              <wp:posOffset>335788</wp:posOffset>
            </wp:positionH>
            <wp:positionV relativeFrom="paragraph">
              <wp:posOffset>123317</wp:posOffset>
            </wp:positionV>
            <wp:extent cx="5747004" cy="4089146"/>
            <wp:effectExtent l="0" t="0" r="0" b="6604"/>
            <wp:wrapNone/>
            <wp:docPr id="151" name="Схема 2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anchor>
        </w:drawing>
      </w:r>
    </w:p>
    <w:p w:rsidR="00C63B20" w:rsidRDefault="00C63B20" w:rsidP="00C63B20">
      <w:pPr>
        <w:pStyle w:val="22"/>
        <w:ind w:firstLine="0"/>
        <w:rPr>
          <w:b/>
        </w:rPr>
      </w:pPr>
    </w:p>
    <w:p w:rsidR="00C63B20" w:rsidRDefault="00C63B20" w:rsidP="00C63B20">
      <w:pPr>
        <w:pStyle w:val="22"/>
        <w:ind w:firstLine="0"/>
        <w:rPr>
          <w:b/>
        </w:rPr>
      </w:pPr>
    </w:p>
    <w:p w:rsidR="00C63B20" w:rsidRDefault="00C63B20" w:rsidP="00C63B20">
      <w:pPr>
        <w:pStyle w:val="22"/>
        <w:ind w:firstLine="0"/>
        <w:rPr>
          <w:b/>
        </w:rPr>
      </w:pPr>
    </w:p>
    <w:p w:rsidR="00C63B20" w:rsidRDefault="00C63B20" w:rsidP="00C63B20">
      <w:pPr>
        <w:pStyle w:val="22"/>
        <w:ind w:firstLine="0"/>
        <w:rPr>
          <w:b/>
        </w:rPr>
      </w:pPr>
    </w:p>
    <w:p w:rsidR="00C63B20" w:rsidRDefault="00C63B20" w:rsidP="00C63B20">
      <w:pPr>
        <w:pStyle w:val="22"/>
        <w:ind w:firstLine="0"/>
        <w:rPr>
          <w:b/>
        </w:rPr>
      </w:pPr>
    </w:p>
    <w:p w:rsidR="00C63B20" w:rsidRDefault="00C63B20" w:rsidP="00C63B20">
      <w:pPr>
        <w:pStyle w:val="22"/>
        <w:ind w:firstLine="0"/>
        <w:rPr>
          <w:b/>
        </w:rPr>
      </w:pPr>
    </w:p>
    <w:p w:rsidR="00C63B20" w:rsidRDefault="00C63B20" w:rsidP="00C63B20">
      <w:pPr>
        <w:pStyle w:val="22"/>
        <w:ind w:firstLine="0"/>
        <w:rPr>
          <w:b/>
        </w:rPr>
      </w:pPr>
    </w:p>
    <w:p w:rsidR="00C63B20" w:rsidRDefault="00C63B20" w:rsidP="00C63B20">
      <w:pPr>
        <w:pStyle w:val="22"/>
        <w:ind w:firstLine="0"/>
        <w:rPr>
          <w:b/>
        </w:rPr>
      </w:pPr>
    </w:p>
    <w:p w:rsidR="00C63B20" w:rsidRDefault="00C63B20" w:rsidP="00C63B20">
      <w:pPr>
        <w:pStyle w:val="22"/>
        <w:ind w:firstLine="0"/>
        <w:rPr>
          <w:b/>
        </w:rPr>
      </w:pPr>
    </w:p>
    <w:p w:rsidR="00C63B20" w:rsidRDefault="00C63B20" w:rsidP="00C63B20">
      <w:pPr>
        <w:pStyle w:val="22"/>
        <w:ind w:firstLine="0"/>
        <w:rPr>
          <w:b/>
        </w:rPr>
      </w:pPr>
    </w:p>
    <w:p w:rsidR="00C63B20" w:rsidRDefault="00C63B20" w:rsidP="00C63B20">
      <w:pPr>
        <w:pStyle w:val="22"/>
        <w:ind w:firstLine="0"/>
        <w:rPr>
          <w:b/>
        </w:rPr>
      </w:pPr>
    </w:p>
    <w:p w:rsidR="00C63B20" w:rsidRDefault="00C63B20" w:rsidP="00C63B20">
      <w:pPr>
        <w:pStyle w:val="22"/>
        <w:ind w:firstLine="0"/>
        <w:rPr>
          <w:b/>
        </w:rPr>
      </w:pPr>
    </w:p>
    <w:p w:rsidR="00C63B20" w:rsidRDefault="00C63B20" w:rsidP="00C63B20">
      <w:pPr>
        <w:pStyle w:val="22"/>
        <w:ind w:firstLine="0"/>
        <w:rPr>
          <w:b/>
        </w:rPr>
      </w:pPr>
    </w:p>
    <w:p w:rsidR="00C63B20" w:rsidRDefault="00C63B20" w:rsidP="00C63B20">
      <w:pPr>
        <w:pStyle w:val="22"/>
        <w:ind w:firstLine="0"/>
        <w:rPr>
          <w:b/>
        </w:rPr>
      </w:pPr>
    </w:p>
    <w:p w:rsidR="00C63B20" w:rsidRDefault="00C63B20" w:rsidP="00C63B20">
      <w:pPr>
        <w:pStyle w:val="22"/>
        <w:ind w:firstLine="0"/>
        <w:rPr>
          <w:b/>
        </w:rPr>
      </w:pPr>
    </w:p>
    <w:p w:rsidR="00C63B20" w:rsidRDefault="00C63B20" w:rsidP="00C63B20">
      <w:pPr>
        <w:pStyle w:val="22"/>
        <w:ind w:firstLine="0"/>
        <w:rPr>
          <w:b/>
        </w:rPr>
      </w:pPr>
    </w:p>
    <w:p w:rsidR="00C63B20" w:rsidRDefault="00C63B20" w:rsidP="00C63B20">
      <w:pPr>
        <w:pStyle w:val="22"/>
        <w:ind w:firstLine="0"/>
        <w:rPr>
          <w:b/>
        </w:rPr>
      </w:pPr>
    </w:p>
    <w:p w:rsidR="00C63B20" w:rsidRDefault="00C63B20" w:rsidP="00C63B20">
      <w:pPr>
        <w:pStyle w:val="22"/>
        <w:ind w:firstLine="0"/>
        <w:rPr>
          <w:b/>
        </w:rPr>
      </w:pPr>
    </w:p>
    <w:p w:rsidR="00C63B20" w:rsidRDefault="00C63B20" w:rsidP="00C63B20">
      <w:pPr>
        <w:pStyle w:val="22"/>
        <w:ind w:firstLine="0"/>
        <w:rPr>
          <w:b/>
        </w:rPr>
      </w:pPr>
    </w:p>
    <w:p w:rsidR="00C63B20" w:rsidRDefault="00C63B20" w:rsidP="00C63B20">
      <w:pPr>
        <w:pStyle w:val="22"/>
        <w:ind w:firstLine="0"/>
        <w:rPr>
          <w:b/>
        </w:rPr>
      </w:pPr>
    </w:p>
    <w:p w:rsidR="00443212" w:rsidRPr="00ED290B" w:rsidRDefault="00443212" w:rsidP="00443212">
      <w:pPr>
        <w:pStyle w:val="22"/>
        <w:spacing w:after="120"/>
        <w:ind w:firstLine="0"/>
      </w:pPr>
      <w:r w:rsidRPr="00ED290B">
        <w:t>Таблица</w:t>
      </w:r>
      <w:r w:rsidR="00ED290B" w:rsidRPr="00ED290B">
        <w:t xml:space="preserve"> 5</w:t>
      </w:r>
      <w:r w:rsidRPr="00ED290B">
        <w:t>. Социально-значимые проекты, реализуемые в муниципальном образовании «Город Саратов», тыс. руб.</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42"/>
        <w:gridCol w:w="1361"/>
        <w:gridCol w:w="1476"/>
        <w:gridCol w:w="1417"/>
        <w:gridCol w:w="1985"/>
      </w:tblGrid>
      <w:tr w:rsidR="00C63B20" w:rsidRPr="00443212" w:rsidTr="00443212">
        <w:trPr>
          <w:cantSplit/>
          <w:trHeight w:val="300"/>
          <w:tblHeader/>
        </w:trPr>
        <w:tc>
          <w:tcPr>
            <w:tcW w:w="3542" w:type="dxa"/>
            <w:vMerge w:val="restart"/>
            <w:shd w:val="clear" w:color="auto" w:fill="B6DDE8" w:themeFill="accent5" w:themeFillTint="66"/>
            <w:vAlign w:val="bottom"/>
            <w:hideMark/>
          </w:tcPr>
          <w:p w:rsidR="00C63B20" w:rsidRPr="00443212" w:rsidRDefault="00C63B20" w:rsidP="0025788B">
            <w:pPr>
              <w:spacing w:after="0" w:line="240" w:lineRule="auto"/>
              <w:jc w:val="center"/>
              <w:rPr>
                <w:rFonts w:ascii="Times New Roman" w:eastAsia="Times New Roman" w:hAnsi="Times New Roman"/>
                <w:b/>
                <w:bCs/>
                <w:color w:val="000000"/>
                <w:sz w:val="24"/>
                <w:szCs w:val="24"/>
              </w:rPr>
            </w:pPr>
            <w:r w:rsidRPr="00443212">
              <w:rPr>
                <w:rFonts w:ascii="Times New Roman" w:eastAsia="Times New Roman" w:hAnsi="Times New Roman"/>
                <w:b/>
                <w:bCs/>
                <w:color w:val="000000"/>
                <w:sz w:val="24"/>
                <w:szCs w:val="24"/>
              </w:rPr>
              <w:t>Наименование объекта (вид работ)</w:t>
            </w:r>
          </w:p>
        </w:tc>
        <w:tc>
          <w:tcPr>
            <w:tcW w:w="1361" w:type="dxa"/>
            <w:vMerge w:val="restart"/>
            <w:shd w:val="clear" w:color="auto" w:fill="B6DDE8" w:themeFill="accent5" w:themeFillTint="66"/>
            <w:vAlign w:val="bottom"/>
            <w:hideMark/>
          </w:tcPr>
          <w:p w:rsidR="00443212" w:rsidRPr="00443212" w:rsidRDefault="00C63B20" w:rsidP="00443212">
            <w:pPr>
              <w:spacing w:after="0" w:line="240" w:lineRule="auto"/>
              <w:jc w:val="center"/>
              <w:rPr>
                <w:rFonts w:ascii="Times New Roman" w:eastAsia="Times New Roman" w:hAnsi="Times New Roman"/>
                <w:b/>
                <w:bCs/>
                <w:color w:val="000000"/>
                <w:sz w:val="24"/>
                <w:szCs w:val="24"/>
              </w:rPr>
            </w:pPr>
            <w:r w:rsidRPr="00443212">
              <w:rPr>
                <w:rFonts w:ascii="Times New Roman" w:eastAsia="Times New Roman" w:hAnsi="Times New Roman"/>
                <w:b/>
                <w:bCs/>
                <w:color w:val="000000"/>
                <w:sz w:val="24"/>
                <w:szCs w:val="24"/>
              </w:rPr>
              <w:t>2018</w:t>
            </w:r>
          </w:p>
          <w:p w:rsidR="00C63B20" w:rsidRPr="00443212" w:rsidRDefault="00C63B20" w:rsidP="00443212">
            <w:pPr>
              <w:spacing w:after="0" w:line="240" w:lineRule="auto"/>
              <w:jc w:val="center"/>
              <w:rPr>
                <w:rFonts w:ascii="Times New Roman" w:eastAsia="Times New Roman" w:hAnsi="Times New Roman"/>
                <w:b/>
                <w:bCs/>
                <w:color w:val="000000"/>
                <w:sz w:val="24"/>
                <w:szCs w:val="24"/>
              </w:rPr>
            </w:pPr>
            <w:r w:rsidRPr="00443212">
              <w:rPr>
                <w:rFonts w:ascii="Times New Roman" w:eastAsia="Times New Roman" w:hAnsi="Times New Roman"/>
                <w:b/>
                <w:bCs/>
                <w:color w:val="000000"/>
                <w:sz w:val="24"/>
                <w:szCs w:val="24"/>
              </w:rPr>
              <w:t>(отчет)</w:t>
            </w:r>
          </w:p>
        </w:tc>
        <w:tc>
          <w:tcPr>
            <w:tcW w:w="2893" w:type="dxa"/>
            <w:gridSpan w:val="2"/>
            <w:shd w:val="clear" w:color="auto" w:fill="B6DDE8" w:themeFill="accent5" w:themeFillTint="66"/>
            <w:vAlign w:val="bottom"/>
            <w:hideMark/>
          </w:tcPr>
          <w:p w:rsidR="00C63B20" w:rsidRPr="00443212" w:rsidRDefault="00C63B20" w:rsidP="0025788B">
            <w:pPr>
              <w:spacing w:after="0" w:line="240" w:lineRule="auto"/>
              <w:jc w:val="center"/>
              <w:rPr>
                <w:rFonts w:ascii="Times New Roman" w:eastAsia="Times New Roman" w:hAnsi="Times New Roman"/>
                <w:b/>
                <w:bCs/>
                <w:color w:val="000000"/>
                <w:sz w:val="24"/>
                <w:szCs w:val="24"/>
              </w:rPr>
            </w:pPr>
            <w:r w:rsidRPr="00443212">
              <w:rPr>
                <w:rFonts w:ascii="Times New Roman" w:eastAsia="Times New Roman" w:hAnsi="Times New Roman"/>
                <w:b/>
                <w:bCs/>
                <w:color w:val="000000"/>
                <w:sz w:val="24"/>
                <w:szCs w:val="24"/>
              </w:rPr>
              <w:t>2019</w:t>
            </w:r>
          </w:p>
        </w:tc>
        <w:tc>
          <w:tcPr>
            <w:tcW w:w="1985" w:type="dxa"/>
            <w:vMerge w:val="restart"/>
            <w:shd w:val="clear" w:color="auto" w:fill="B6DDE8" w:themeFill="accent5" w:themeFillTint="66"/>
            <w:vAlign w:val="bottom"/>
            <w:hideMark/>
          </w:tcPr>
          <w:p w:rsidR="00C63B20" w:rsidRPr="00443212" w:rsidRDefault="00C63B20" w:rsidP="0025788B">
            <w:pPr>
              <w:spacing w:after="0" w:line="240" w:lineRule="auto"/>
              <w:jc w:val="center"/>
              <w:rPr>
                <w:rFonts w:ascii="Times New Roman" w:eastAsia="Times New Roman" w:hAnsi="Times New Roman"/>
                <w:b/>
                <w:bCs/>
                <w:color w:val="000000"/>
                <w:sz w:val="24"/>
                <w:szCs w:val="24"/>
              </w:rPr>
            </w:pPr>
            <w:r w:rsidRPr="00443212">
              <w:rPr>
                <w:rFonts w:ascii="Times New Roman" w:eastAsia="Times New Roman" w:hAnsi="Times New Roman"/>
                <w:b/>
                <w:bCs/>
                <w:color w:val="000000"/>
                <w:sz w:val="24"/>
                <w:szCs w:val="24"/>
              </w:rPr>
              <w:t>Результат</w:t>
            </w:r>
          </w:p>
        </w:tc>
      </w:tr>
      <w:tr w:rsidR="00C63B20" w:rsidRPr="00443212" w:rsidTr="00443212">
        <w:trPr>
          <w:trHeight w:val="315"/>
          <w:tblHeader/>
        </w:trPr>
        <w:tc>
          <w:tcPr>
            <w:tcW w:w="3542" w:type="dxa"/>
            <w:vMerge/>
            <w:shd w:val="clear" w:color="auto" w:fill="B6DDE8" w:themeFill="accent5" w:themeFillTint="66"/>
            <w:vAlign w:val="center"/>
            <w:hideMark/>
          </w:tcPr>
          <w:p w:rsidR="00C63B20" w:rsidRPr="00443212" w:rsidRDefault="00C63B20" w:rsidP="0025788B">
            <w:pPr>
              <w:spacing w:after="0" w:line="240" w:lineRule="auto"/>
              <w:rPr>
                <w:rFonts w:ascii="Times New Roman" w:eastAsia="Times New Roman" w:hAnsi="Times New Roman"/>
                <w:b/>
                <w:bCs/>
                <w:color w:val="000000"/>
                <w:sz w:val="24"/>
                <w:szCs w:val="24"/>
              </w:rPr>
            </w:pPr>
          </w:p>
        </w:tc>
        <w:tc>
          <w:tcPr>
            <w:tcW w:w="1361" w:type="dxa"/>
            <w:vMerge/>
            <w:shd w:val="clear" w:color="auto" w:fill="B6DDE8" w:themeFill="accent5" w:themeFillTint="66"/>
            <w:vAlign w:val="center"/>
            <w:hideMark/>
          </w:tcPr>
          <w:p w:rsidR="00C63B20" w:rsidRPr="00443212" w:rsidRDefault="00C63B20" w:rsidP="0025788B">
            <w:pPr>
              <w:spacing w:after="0" w:line="240" w:lineRule="auto"/>
              <w:rPr>
                <w:rFonts w:ascii="Times New Roman" w:eastAsia="Times New Roman" w:hAnsi="Times New Roman"/>
                <w:b/>
                <w:bCs/>
                <w:color w:val="000000"/>
                <w:sz w:val="24"/>
                <w:szCs w:val="24"/>
              </w:rPr>
            </w:pPr>
          </w:p>
        </w:tc>
        <w:tc>
          <w:tcPr>
            <w:tcW w:w="1476" w:type="dxa"/>
            <w:shd w:val="clear" w:color="auto" w:fill="B6DDE8" w:themeFill="accent5" w:themeFillTint="66"/>
            <w:vAlign w:val="bottom"/>
            <w:hideMark/>
          </w:tcPr>
          <w:p w:rsidR="00C63B20" w:rsidRPr="00443212" w:rsidRDefault="00C63B20" w:rsidP="0025788B">
            <w:pPr>
              <w:spacing w:after="0" w:line="240" w:lineRule="auto"/>
              <w:jc w:val="center"/>
              <w:rPr>
                <w:rFonts w:ascii="Times New Roman" w:eastAsia="Times New Roman" w:hAnsi="Times New Roman"/>
                <w:b/>
                <w:bCs/>
                <w:color w:val="000000"/>
                <w:sz w:val="24"/>
                <w:szCs w:val="24"/>
              </w:rPr>
            </w:pPr>
            <w:r w:rsidRPr="00443212">
              <w:rPr>
                <w:rFonts w:ascii="Times New Roman" w:eastAsia="Times New Roman" w:hAnsi="Times New Roman"/>
                <w:b/>
                <w:bCs/>
                <w:color w:val="000000"/>
                <w:sz w:val="24"/>
                <w:szCs w:val="24"/>
              </w:rPr>
              <w:t>(план)</w:t>
            </w:r>
          </w:p>
        </w:tc>
        <w:tc>
          <w:tcPr>
            <w:tcW w:w="1417" w:type="dxa"/>
            <w:shd w:val="clear" w:color="auto" w:fill="B6DDE8" w:themeFill="accent5" w:themeFillTint="66"/>
            <w:vAlign w:val="bottom"/>
            <w:hideMark/>
          </w:tcPr>
          <w:p w:rsidR="00C63B20" w:rsidRPr="00443212" w:rsidRDefault="00C63B20" w:rsidP="0025788B">
            <w:pPr>
              <w:spacing w:after="0" w:line="240" w:lineRule="auto"/>
              <w:jc w:val="center"/>
              <w:rPr>
                <w:rFonts w:ascii="Times New Roman" w:eastAsia="Times New Roman" w:hAnsi="Times New Roman"/>
                <w:b/>
                <w:bCs/>
                <w:color w:val="000000"/>
                <w:sz w:val="24"/>
                <w:szCs w:val="24"/>
              </w:rPr>
            </w:pPr>
            <w:r w:rsidRPr="00443212">
              <w:rPr>
                <w:rFonts w:ascii="Times New Roman" w:eastAsia="Times New Roman" w:hAnsi="Times New Roman"/>
                <w:b/>
                <w:bCs/>
                <w:color w:val="000000"/>
                <w:sz w:val="24"/>
                <w:szCs w:val="24"/>
              </w:rPr>
              <w:t xml:space="preserve"> (факт)</w:t>
            </w:r>
          </w:p>
        </w:tc>
        <w:tc>
          <w:tcPr>
            <w:tcW w:w="1985" w:type="dxa"/>
            <w:vMerge/>
            <w:shd w:val="clear" w:color="auto" w:fill="B6DDE8" w:themeFill="accent5" w:themeFillTint="66"/>
            <w:vAlign w:val="center"/>
            <w:hideMark/>
          </w:tcPr>
          <w:p w:rsidR="00C63B20" w:rsidRPr="00443212" w:rsidRDefault="00C63B20" w:rsidP="0025788B">
            <w:pPr>
              <w:spacing w:after="0" w:line="240" w:lineRule="auto"/>
              <w:rPr>
                <w:rFonts w:ascii="Times New Roman" w:eastAsia="Times New Roman" w:hAnsi="Times New Roman"/>
                <w:b/>
                <w:bCs/>
                <w:color w:val="000000"/>
                <w:sz w:val="24"/>
                <w:szCs w:val="24"/>
              </w:rPr>
            </w:pPr>
          </w:p>
        </w:tc>
      </w:tr>
      <w:tr w:rsidR="00C63B20" w:rsidRPr="00443212" w:rsidTr="00443212">
        <w:trPr>
          <w:cantSplit/>
          <w:trHeight w:val="315"/>
        </w:trPr>
        <w:tc>
          <w:tcPr>
            <w:tcW w:w="3542" w:type="dxa"/>
            <w:shd w:val="clear" w:color="auto" w:fill="B6DDE8" w:themeFill="accent5" w:themeFillTint="66"/>
            <w:hideMark/>
          </w:tcPr>
          <w:p w:rsidR="00C63B20" w:rsidRPr="00443212" w:rsidRDefault="00C63B20" w:rsidP="0025788B">
            <w:pPr>
              <w:spacing w:after="0" w:line="240" w:lineRule="auto"/>
              <w:rPr>
                <w:rFonts w:ascii="Times New Roman" w:eastAsia="Times New Roman" w:hAnsi="Times New Roman"/>
                <w:b/>
                <w:bCs/>
                <w:color w:val="000000"/>
                <w:sz w:val="24"/>
                <w:szCs w:val="24"/>
              </w:rPr>
            </w:pPr>
            <w:r w:rsidRPr="00443212">
              <w:rPr>
                <w:rFonts w:ascii="Times New Roman" w:eastAsia="Times New Roman" w:hAnsi="Times New Roman"/>
                <w:b/>
                <w:bCs/>
                <w:color w:val="000000"/>
                <w:sz w:val="24"/>
                <w:szCs w:val="24"/>
              </w:rPr>
              <w:t>Национальный проект «Демография»:</w:t>
            </w:r>
          </w:p>
        </w:tc>
        <w:tc>
          <w:tcPr>
            <w:tcW w:w="1361" w:type="dxa"/>
            <w:shd w:val="clear" w:color="auto" w:fill="B6DDE8" w:themeFill="accent5" w:themeFillTint="66"/>
            <w:vAlign w:val="bottom"/>
            <w:hideMark/>
          </w:tcPr>
          <w:p w:rsidR="00C63B20" w:rsidRPr="00443212" w:rsidRDefault="00443212" w:rsidP="0025788B">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6 888,5</w:t>
            </w:r>
          </w:p>
        </w:tc>
        <w:tc>
          <w:tcPr>
            <w:tcW w:w="1476" w:type="dxa"/>
            <w:shd w:val="clear" w:color="auto" w:fill="B6DDE8" w:themeFill="accent5" w:themeFillTint="66"/>
            <w:vAlign w:val="bottom"/>
            <w:hideMark/>
          </w:tcPr>
          <w:p w:rsidR="00C63B20" w:rsidRPr="00443212" w:rsidRDefault="00443212" w:rsidP="0025788B">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1 059 166,1</w:t>
            </w:r>
          </w:p>
        </w:tc>
        <w:tc>
          <w:tcPr>
            <w:tcW w:w="1417" w:type="dxa"/>
            <w:shd w:val="clear" w:color="auto" w:fill="B6DDE8" w:themeFill="accent5" w:themeFillTint="66"/>
            <w:vAlign w:val="bottom"/>
            <w:hideMark/>
          </w:tcPr>
          <w:p w:rsidR="00C63B20" w:rsidRPr="00443212" w:rsidRDefault="00443212" w:rsidP="0025788B">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1 038 118,4</w:t>
            </w:r>
          </w:p>
        </w:tc>
        <w:tc>
          <w:tcPr>
            <w:tcW w:w="1985" w:type="dxa"/>
            <w:shd w:val="clear" w:color="auto" w:fill="B6DDE8" w:themeFill="accent5" w:themeFillTint="66"/>
            <w:vAlign w:val="bottom"/>
            <w:hideMark/>
          </w:tcPr>
          <w:p w:rsidR="00C63B20" w:rsidRPr="00443212" w:rsidRDefault="00C63B20" w:rsidP="0025788B">
            <w:pPr>
              <w:spacing w:after="0" w:line="240" w:lineRule="auto"/>
              <w:rPr>
                <w:rFonts w:ascii="Times New Roman" w:eastAsia="Times New Roman" w:hAnsi="Times New Roman"/>
                <w:color w:val="000000"/>
                <w:sz w:val="24"/>
                <w:szCs w:val="24"/>
              </w:rPr>
            </w:pPr>
            <w:r w:rsidRPr="00443212">
              <w:rPr>
                <w:rFonts w:ascii="Times New Roman" w:eastAsia="Times New Roman" w:hAnsi="Times New Roman"/>
                <w:color w:val="000000"/>
                <w:sz w:val="24"/>
                <w:szCs w:val="24"/>
              </w:rPr>
              <w:t> </w:t>
            </w:r>
          </w:p>
        </w:tc>
      </w:tr>
      <w:tr w:rsidR="00C63B20" w:rsidRPr="00443212" w:rsidTr="00443212">
        <w:trPr>
          <w:cantSplit/>
          <w:trHeight w:val="630"/>
        </w:trPr>
        <w:tc>
          <w:tcPr>
            <w:tcW w:w="3542" w:type="dxa"/>
            <w:shd w:val="clear" w:color="auto" w:fill="FFFFFF" w:themeFill="background1"/>
            <w:hideMark/>
          </w:tcPr>
          <w:p w:rsidR="00C63B20" w:rsidRPr="00443212" w:rsidRDefault="00C63B20" w:rsidP="0025788B">
            <w:pPr>
              <w:spacing w:after="0" w:line="240" w:lineRule="auto"/>
              <w:rPr>
                <w:rFonts w:ascii="Times New Roman" w:eastAsia="Times New Roman" w:hAnsi="Times New Roman"/>
                <w:sz w:val="24"/>
                <w:szCs w:val="24"/>
              </w:rPr>
            </w:pPr>
            <w:r w:rsidRPr="00443212">
              <w:rPr>
                <w:rFonts w:ascii="Times New Roman" w:eastAsia="Times New Roman" w:hAnsi="Times New Roman"/>
                <w:sz w:val="24"/>
                <w:szCs w:val="24"/>
              </w:rPr>
              <w:t>Здание МДОУ «Детский сад № 195, корпус 2» по ул. Лунная, д. 27В Ленинского района    г. Саратова</w:t>
            </w:r>
          </w:p>
        </w:tc>
        <w:tc>
          <w:tcPr>
            <w:tcW w:w="1361" w:type="dxa"/>
            <w:shd w:val="clear" w:color="auto" w:fill="FFFFFF" w:themeFill="background1"/>
            <w:vAlign w:val="bottom"/>
            <w:hideMark/>
          </w:tcPr>
          <w:p w:rsidR="00C63B20" w:rsidRPr="00443212" w:rsidRDefault="00443212" w:rsidP="0025788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1 000,0</w:t>
            </w:r>
          </w:p>
        </w:tc>
        <w:tc>
          <w:tcPr>
            <w:tcW w:w="1476" w:type="dxa"/>
            <w:shd w:val="clear" w:color="auto" w:fill="FFFFFF" w:themeFill="background1"/>
            <w:vAlign w:val="bottom"/>
            <w:hideMark/>
          </w:tcPr>
          <w:p w:rsidR="00C63B20" w:rsidRPr="00443212" w:rsidRDefault="00443212" w:rsidP="0025788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231 836,7</w:t>
            </w:r>
          </w:p>
        </w:tc>
        <w:tc>
          <w:tcPr>
            <w:tcW w:w="1417" w:type="dxa"/>
            <w:shd w:val="clear" w:color="auto" w:fill="FFFFFF" w:themeFill="background1"/>
            <w:vAlign w:val="bottom"/>
            <w:hideMark/>
          </w:tcPr>
          <w:p w:rsidR="00C63B20" w:rsidRPr="00443212" w:rsidRDefault="00443212" w:rsidP="0025788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227 327,5</w:t>
            </w:r>
          </w:p>
        </w:tc>
        <w:tc>
          <w:tcPr>
            <w:tcW w:w="1985" w:type="dxa"/>
            <w:shd w:val="clear" w:color="auto" w:fill="FFFFFF" w:themeFill="background1"/>
            <w:vAlign w:val="bottom"/>
            <w:hideMark/>
          </w:tcPr>
          <w:p w:rsidR="00C63B20" w:rsidRPr="00443212" w:rsidRDefault="00C63B20" w:rsidP="0025788B">
            <w:pPr>
              <w:spacing w:after="0" w:line="240" w:lineRule="auto"/>
              <w:rPr>
                <w:rFonts w:ascii="Times New Roman" w:eastAsia="Times New Roman" w:hAnsi="Times New Roman"/>
                <w:sz w:val="24"/>
                <w:szCs w:val="24"/>
              </w:rPr>
            </w:pPr>
            <w:r w:rsidRPr="00443212">
              <w:rPr>
                <w:rFonts w:ascii="Times New Roman" w:eastAsia="Times New Roman" w:hAnsi="Times New Roman"/>
                <w:sz w:val="24"/>
                <w:szCs w:val="24"/>
              </w:rPr>
              <w:t>Создание 240 дополнитель-ных мест</w:t>
            </w:r>
          </w:p>
        </w:tc>
      </w:tr>
      <w:tr w:rsidR="00C63B20" w:rsidRPr="00443212" w:rsidTr="00443212">
        <w:trPr>
          <w:cantSplit/>
          <w:trHeight w:val="945"/>
        </w:trPr>
        <w:tc>
          <w:tcPr>
            <w:tcW w:w="3542" w:type="dxa"/>
            <w:shd w:val="clear" w:color="auto" w:fill="FFFFFF" w:themeFill="background1"/>
            <w:hideMark/>
          </w:tcPr>
          <w:p w:rsidR="00C63B20" w:rsidRPr="00443212" w:rsidRDefault="00C63B20" w:rsidP="0025788B">
            <w:pPr>
              <w:spacing w:after="0" w:line="240" w:lineRule="auto"/>
              <w:rPr>
                <w:rFonts w:ascii="Times New Roman" w:eastAsia="Times New Roman" w:hAnsi="Times New Roman"/>
                <w:sz w:val="24"/>
                <w:szCs w:val="24"/>
              </w:rPr>
            </w:pPr>
            <w:r w:rsidRPr="00443212">
              <w:rPr>
                <w:rFonts w:ascii="Times New Roman" w:eastAsia="Times New Roman" w:hAnsi="Times New Roman"/>
                <w:sz w:val="24"/>
                <w:szCs w:val="24"/>
              </w:rPr>
              <w:t>Здание МДОУ «Детский сад комбинированного вида № 177, корпус 2» 9-я Дачная остановка, б/н, Ленинского района  г. Саратова</w:t>
            </w:r>
          </w:p>
        </w:tc>
        <w:tc>
          <w:tcPr>
            <w:tcW w:w="1361" w:type="dxa"/>
            <w:shd w:val="clear" w:color="auto" w:fill="FFFFFF" w:themeFill="background1"/>
            <w:vAlign w:val="bottom"/>
            <w:hideMark/>
          </w:tcPr>
          <w:p w:rsidR="00C63B20" w:rsidRPr="00443212" w:rsidRDefault="00443212" w:rsidP="0025788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1 000,0</w:t>
            </w:r>
          </w:p>
        </w:tc>
        <w:tc>
          <w:tcPr>
            <w:tcW w:w="1476" w:type="dxa"/>
            <w:shd w:val="clear" w:color="auto" w:fill="FFFFFF" w:themeFill="background1"/>
            <w:vAlign w:val="bottom"/>
            <w:hideMark/>
          </w:tcPr>
          <w:p w:rsidR="00C63B20" w:rsidRPr="00443212" w:rsidRDefault="00443212" w:rsidP="0025788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194 863,3</w:t>
            </w:r>
          </w:p>
        </w:tc>
        <w:tc>
          <w:tcPr>
            <w:tcW w:w="1417" w:type="dxa"/>
            <w:shd w:val="clear" w:color="auto" w:fill="FFFFFF" w:themeFill="background1"/>
            <w:vAlign w:val="bottom"/>
            <w:hideMark/>
          </w:tcPr>
          <w:p w:rsidR="00C63B20" w:rsidRPr="00443212" w:rsidRDefault="00443212" w:rsidP="0025788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187 751,1</w:t>
            </w:r>
          </w:p>
        </w:tc>
        <w:tc>
          <w:tcPr>
            <w:tcW w:w="1985" w:type="dxa"/>
            <w:shd w:val="clear" w:color="auto" w:fill="FFFFFF" w:themeFill="background1"/>
            <w:vAlign w:val="bottom"/>
            <w:hideMark/>
          </w:tcPr>
          <w:p w:rsidR="00C63B20" w:rsidRPr="00443212" w:rsidRDefault="00C63B20" w:rsidP="0025788B">
            <w:pPr>
              <w:spacing w:after="0" w:line="240" w:lineRule="auto"/>
              <w:rPr>
                <w:rFonts w:ascii="Times New Roman" w:eastAsia="Times New Roman" w:hAnsi="Times New Roman"/>
                <w:sz w:val="24"/>
                <w:szCs w:val="24"/>
              </w:rPr>
            </w:pPr>
            <w:r w:rsidRPr="00443212">
              <w:rPr>
                <w:rFonts w:ascii="Times New Roman" w:eastAsia="Times New Roman" w:hAnsi="Times New Roman"/>
                <w:sz w:val="24"/>
                <w:szCs w:val="24"/>
              </w:rPr>
              <w:t>Создание 240 дополнитель-ных мест</w:t>
            </w:r>
          </w:p>
        </w:tc>
      </w:tr>
      <w:tr w:rsidR="00C63B20" w:rsidRPr="00443212" w:rsidTr="00443212">
        <w:trPr>
          <w:cantSplit/>
          <w:trHeight w:val="630"/>
        </w:trPr>
        <w:tc>
          <w:tcPr>
            <w:tcW w:w="3542" w:type="dxa"/>
            <w:shd w:val="clear" w:color="auto" w:fill="FFFFFF" w:themeFill="background1"/>
            <w:hideMark/>
          </w:tcPr>
          <w:p w:rsidR="00C63B20" w:rsidRPr="00443212" w:rsidRDefault="00C63B20" w:rsidP="0025788B">
            <w:pPr>
              <w:spacing w:after="0" w:line="240" w:lineRule="auto"/>
              <w:rPr>
                <w:rFonts w:ascii="Times New Roman" w:eastAsia="Times New Roman" w:hAnsi="Times New Roman"/>
                <w:sz w:val="24"/>
                <w:szCs w:val="24"/>
              </w:rPr>
            </w:pPr>
            <w:r w:rsidRPr="00443212">
              <w:rPr>
                <w:rFonts w:ascii="Times New Roman" w:eastAsia="Times New Roman" w:hAnsi="Times New Roman"/>
                <w:sz w:val="24"/>
                <w:szCs w:val="24"/>
              </w:rPr>
              <w:t xml:space="preserve">Детский сад на 4 группы по </w:t>
            </w:r>
            <w:r w:rsidR="0026548C">
              <w:rPr>
                <w:rFonts w:ascii="Times New Roman" w:eastAsia="Times New Roman" w:hAnsi="Times New Roman"/>
                <w:sz w:val="24"/>
                <w:szCs w:val="24"/>
              </w:rPr>
              <w:t xml:space="preserve">  </w:t>
            </w:r>
            <w:r w:rsidRPr="00443212">
              <w:rPr>
                <w:rFonts w:ascii="Times New Roman" w:eastAsia="Times New Roman" w:hAnsi="Times New Roman"/>
                <w:sz w:val="24"/>
                <w:szCs w:val="24"/>
              </w:rPr>
              <w:t xml:space="preserve">ул. Миллеровская в Заводском районе  г. Саратова </w:t>
            </w:r>
          </w:p>
        </w:tc>
        <w:tc>
          <w:tcPr>
            <w:tcW w:w="1361" w:type="dxa"/>
            <w:shd w:val="clear" w:color="auto" w:fill="FFFFFF" w:themeFill="background1"/>
            <w:vAlign w:val="bottom"/>
            <w:hideMark/>
          </w:tcPr>
          <w:p w:rsidR="00C63B20" w:rsidRPr="00443212" w:rsidRDefault="00443212" w:rsidP="0025788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581,0</w:t>
            </w:r>
          </w:p>
        </w:tc>
        <w:tc>
          <w:tcPr>
            <w:tcW w:w="1476" w:type="dxa"/>
            <w:shd w:val="clear" w:color="auto" w:fill="FFFFFF" w:themeFill="background1"/>
            <w:vAlign w:val="bottom"/>
            <w:hideMark/>
          </w:tcPr>
          <w:p w:rsidR="00C63B20" w:rsidRPr="00443212" w:rsidRDefault="00443212" w:rsidP="0025788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95 729,7</w:t>
            </w:r>
          </w:p>
        </w:tc>
        <w:tc>
          <w:tcPr>
            <w:tcW w:w="1417" w:type="dxa"/>
            <w:shd w:val="clear" w:color="auto" w:fill="FFFFFF" w:themeFill="background1"/>
            <w:vAlign w:val="bottom"/>
            <w:hideMark/>
          </w:tcPr>
          <w:p w:rsidR="00C63B20" w:rsidRPr="00443212" w:rsidRDefault="00C63B20" w:rsidP="0025788B">
            <w:pPr>
              <w:spacing w:after="0" w:line="240" w:lineRule="auto"/>
              <w:jc w:val="center"/>
              <w:rPr>
                <w:rFonts w:ascii="Times New Roman" w:eastAsia="Times New Roman" w:hAnsi="Times New Roman"/>
                <w:sz w:val="24"/>
                <w:szCs w:val="24"/>
              </w:rPr>
            </w:pPr>
            <w:r w:rsidRPr="00443212">
              <w:rPr>
                <w:rFonts w:ascii="Times New Roman" w:eastAsia="Times New Roman" w:hAnsi="Times New Roman"/>
                <w:sz w:val="24"/>
                <w:szCs w:val="24"/>
              </w:rPr>
              <w:t>9</w:t>
            </w:r>
            <w:r w:rsidR="00443212">
              <w:rPr>
                <w:rFonts w:ascii="Times New Roman" w:eastAsia="Times New Roman" w:hAnsi="Times New Roman"/>
                <w:sz w:val="24"/>
                <w:szCs w:val="24"/>
              </w:rPr>
              <w:t>0 613,9</w:t>
            </w:r>
          </w:p>
        </w:tc>
        <w:tc>
          <w:tcPr>
            <w:tcW w:w="1985" w:type="dxa"/>
            <w:shd w:val="clear" w:color="auto" w:fill="FFFFFF" w:themeFill="background1"/>
            <w:vAlign w:val="bottom"/>
            <w:hideMark/>
          </w:tcPr>
          <w:p w:rsidR="00C63B20" w:rsidRPr="00443212" w:rsidRDefault="00C63B20" w:rsidP="0025788B">
            <w:pPr>
              <w:spacing w:after="0" w:line="240" w:lineRule="auto"/>
              <w:rPr>
                <w:rFonts w:ascii="Times New Roman" w:eastAsia="Times New Roman" w:hAnsi="Times New Roman"/>
                <w:sz w:val="24"/>
                <w:szCs w:val="24"/>
              </w:rPr>
            </w:pPr>
            <w:r w:rsidRPr="00443212">
              <w:rPr>
                <w:rFonts w:ascii="Times New Roman" w:eastAsia="Times New Roman" w:hAnsi="Times New Roman"/>
                <w:sz w:val="24"/>
                <w:szCs w:val="24"/>
              </w:rPr>
              <w:t>Создание 100 дополнитель-ных мест</w:t>
            </w:r>
          </w:p>
        </w:tc>
      </w:tr>
      <w:tr w:rsidR="00C63B20" w:rsidRPr="00443212" w:rsidTr="00443212">
        <w:trPr>
          <w:cantSplit/>
          <w:trHeight w:val="945"/>
        </w:trPr>
        <w:tc>
          <w:tcPr>
            <w:tcW w:w="3542" w:type="dxa"/>
            <w:shd w:val="clear" w:color="auto" w:fill="FFFFFF" w:themeFill="background1"/>
            <w:hideMark/>
          </w:tcPr>
          <w:p w:rsidR="00C63B20" w:rsidRPr="00443212" w:rsidRDefault="00C63B20" w:rsidP="0026548C">
            <w:pPr>
              <w:spacing w:after="0" w:line="240" w:lineRule="auto"/>
              <w:rPr>
                <w:rFonts w:ascii="Times New Roman" w:eastAsia="Times New Roman" w:hAnsi="Times New Roman"/>
                <w:sz w:val="24"/>
                <w:szCs w:val="24"/>
              </w:rPr>
            </w:pPr>
            <w:r w:rsidRPr="00443212">
              <w:rPr>
                <w:rFonts w:ascii="Times New Roman" w:eastAsia="Times New Roman" w:hAnsi="Times New Roman"/>
                <w:sz w:val="24"/>
                <w:szCs w:val="24"/>
              </w:rPr>
              <w:t>Строительство пристройки МДОУ «Детский сад №</w:t>
            </w:r>
            <w:r w:rsidR="0026548C">
              <w:rPr>
                <w:rFonts w:ascii="Times New Roman" w:eastAsia="Times New Roman" w:hAnsi="Times New Roman"/>
                <w:sz w:val="24"/>
                <w:szCs w:val="24"/>
              </w:rPr>
              <w:t xml:space="preserve"> </w:t>
            </w:r>
            <w:r w:rsidRPr="00443212">
              <w:rPr>
                <w:rFonts w:ascii="Times New Roman" w:eastAsia="Times New Roman" w:hAnsi="Times New Roman"/>
                <w:sz w:val="24"/>
                <w:szCs w:val="24"/>
              </w:rPr>
              <w:t>5» по адресу: ул. Артилл</w:t>
            </w:r>
            <w:r w:rsidR="0026548C">
              <w:rPr>
                <w:rFonts w:ascii="Times New Roman" w:eastAsia="Times New Roman" w:hAnsi="Times New Roman"/>
                <w:sz w:val="24"/>
                <w:szCs w:val="24"/>
              </w:rPr>
              <w:t>ерийская, 25 Кировского района</w:t>
            </w:r>
            <w:r w:rsidRPr="00443212">
              <w:rPr>
                <w:rFonts w:ascii="Times New Roman" w:eastAsia="Times New Roman" w:hAnsi="Times New Roman"/>
                <w:sz w:val="24"/>
                <w:szCs w:val="24"/>
              </w:rPr>
              <w:t xml:space="preserve"> г. Саратова</w:t>
            </w:r>
          </w:p>
        </w:tc>
        <w:tc>
          <w:tcPr>
            <w:tcW w:w="1361" w:type="dxa"/>
            <w:shd w:val="clear" w:color="auto" w:fill="FFFFFF" w:themeFill="background1"/>
            <w:vAlign w:val="bottom"/>
            <w:hideMark/>
          </w:tcPr>
          <w:p w:rsidR="00C63B20" w:rsidRPr="00443212" w:rsidRDefault="00443212" w:rsidP="0025788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3 177,5</w:t>
            </w:r>
          </w:p>
        </w:tc>
        <w:tc>
          <w:tcPr>
            <w:tcW w:w="1476" w:type="dxa"/>
            <w:shd w:val="clear" w:color="auto" w:fill="FFFFFF" w:themeFill="background1"/>
            <w:vAlign w:val="bottom"/>
            <w:hideMark/>
          </w:tcPr>
          <w:p w:rsidR="00C63B20" w:rsidRPr="00443212" w:rsidRDefault="00443212" w:rsidP="0025788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104 390,7</w:t>
            </w:r>
          </w:p>
        </w:tc>
        <w:tc>
          <w:tcPr>
            <w:tcW w:w="1417" w:type="dxa"/>
            <w:shd w:val="clear" w:color="auto" w:fill="FFFFFF" w:themeFill="background1"/>
            <w:vAlign w:val="bottom"/>
            <w:hideMark/>
          </w:tcPr>
          <w:p w:rsidR="00C63B20" w:rsidRPr="00443212" w:rsidRDefault="00443212" w:rsidP="0025788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104 389,9</w:t>
            </w:r>
          </w:p>
        </w:tc>
        <w:tc>
          <w:tcPr>
            <w:tcW w:w="1985" w:type="dxa"/>
            <w:shd w:val="clear" w:color="auto" w:fill="FFFFFF" w:themeFill="background1"/>
            <w:vAlign w:val="bottom"/>
            <w:hideMark/>
          </w:tcPr>
          <w:p w:rsidR="00C63B20" w:rsidRPr="00443212" w:rsidRDefault="00C63B20" w:rsidP="0025788B">
            <w:pPr>
              <w:spacing w:after="0" w:line="240" w:lineRule="auto"/>
              <w:rPr>
                <w:rFonts w:ascii="Times New Roman" w:eastAsia="Times New Roman" w:hAnsi="Times New Roman"/>
                <w:sz w:val="24"/>
                <w:szCs w:val="24"/>
              </w:rPr>
            </w:pPr>
            <w:r w:rsidRPr="00443212">
              <w:rPr>
                <w:rFonts w:ascii="Times New Roman" w:eastAsia="Times New Roman" w:hAnsi="Times New Roman"/>
                <w:sz w:val="24"/>
                <w:szCs w:val="24"/>
              </w:rPr>
              <w:t>Создание 100 дополнитель-ных мест</w:t>
            </w:r>
          </w:p>
        </w:tc>
      </w:tr>
      <w:tr w:rsidR="00C63B20" w:rsidRPr="00443212" w:rsidTr="00443212">
        <w:trPr>
          <w:cantSplit/>
          <w:trHeight w:val="630"/>
        </w:trPr>
        <w:tc>
          <w:tcPr>
            <w:tcW w:w="3542" w:type="dxa"/>
            <w:shd w:val="clear" w:color="auto" w:fill="FFFFFF" w:themeFill="background1"/>
            <w:hideMark/>
          </w:tcPr>
          <w:p w:rsidR="00C63B20" w:rsidRPr="00443212" w:rsidRDefault="00C63B20" w:rsidP="0025788B">
            <w:pPr>
              <w:spacing w:after="0" w:line="240" w:lineRule="auto"/>
              <w:rPr>
                <w:rFonts w:ascii="Times New Roman" w:eastAsia="Times New Roman" w:hAnsi="Times New Roman"/>
                <w:sz w:val="24"/>
                <w:szCs w:val="24"/>
              </w:rPr>
            </w:pPr>
            <w:r w:rsidRPr="00443212">
              <w:rPr>
                <w:rFonts w:ascii="Times New Roman" w:eastAsia="Times New Roman" w:hAnsi="Times New Roman"/>
                <w:sz w:val="24"/>
                <w:szCs w:val="24"/>
              </w:rPr>
              <w:lastRenderedPageBreak/>
              <w:t>Детский сад на 160 мест в Волжском районе г. Саратов, земли совхоза «Комбайн» в Волжском районе</w:t>
            </w:r>
          </w:p>
        </w:tc>
        <w:tc>
          <w:tcPr>
            <w:tcW w:w="1361" w:type="dxa"/>
            <w:shd w:val="clear" w:color="auto" w:fill="FFFFFF" w:themeFill="background1"/>
            <w:vAlign w:val="bottom"/>
            <w:hideMark/>
          </w:tcPr>
          <w:p w:rsidR="00C63B20" w:rsidRPr="00443212" w:rsidRDefault="00C63B20" w:rsidP="0025788B">
            <w:pPr>
              <w:spacing w:after="0" w:line="240" w:lineRule="auto"/>
              <w:jc w:val="center"/>
              <w:rPr>
                <w:rFonts w:ascii="Times New Roman" w:eastAsia="Times New Roman" w:hAnsi="Times New Roman"/>
                <w:sz w:val="24"/>
                <w:szCs w:val="24"/>
              </w:rPr>
            </w:pPr>
            <w:r w:rsidRPr="00443212">
              <w:rPr>
                <w:rFonts w:ascii="Times New Roman" w:eastAsia="Times New Roman" w:hAnsi="Times New Roman"/>
                <w:sz w:val="24"/>
                <w:szCs w:val="24"/>
              </w:rPr>
              <w:t> </w:t>
            </w:r>
          </w:p>
        </w:tc>
        <w:tc>
          <w:tcPr>
            <w:tcW w:w="1476" w:type="dxa"/>
            <w:shd w:val="clear" w:color="auto" w:fill="FFFFFF" w:themeFill="background1"/>
            <w:vAlign w:val="bottom"/>
            <w:hideMark/>
          </w:tcPr>
          <w:p w:rsidR="00C63B20" w:rsidRPr="00443212" w:rsidRDefault="00443212" w:rsidP="0025788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138 469,6</w:t>
            </w:r>
          </w:p>
        </w:tc>
        <w:tc>
          <w:tcPr>
            <w:tcW w:w="1417" w:type="dxa"/>
            <w:shd w:val="clear" w:color="auto" w:fill="FFFFFF" w:themeFill="background1"/>
            <w:vAlign w:val="bottom"/>
            <w:hideMark/>
          </w:tcPr>
          <w:p w:rsidR="00C63B20" w:rsidRPr="00443212" w:rsidRDefault="00443212" w:rsidP="0025788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138 095,9</w:t>
            </w:r>
          </w:p>
        </w:tc>
        <w:tc>
          <w:tcPr>
            <w:tcW w:w="1985" w:type="dxa"/>
            <w:shd w:val="clear" w:color="auto" w:fill="FFFFFF" w:themeFill="background1"/>
            <w:vAlign w:val="bottom"/>
            <w:hideMark/>
          </w:tcPr>
          <w:p w:rsidR="00C63B20" w:rsidRPr="00443212" w:rsidRDefault="00C63B20" w:rsidP="0025788B">
            <w:pPr>
              <w:spacing w:after="0" w:line="240" w:lineRule="auto"/>
              <w:rPr>
                <w:rFonts w:ascii="Times New Roman" w:eastAsia="Times New Roman" w:hAnsi="Times New Roman"/>
                <w:sz w:val="24"/>
                <w:szCs w:val="24"/>
              </w:rPr>
            </w:pPr>
            <w:r w:rsidRPr="00443212">
              <w:rPr>
                <w:rFonts w:ascii="Times New Roman" w:eastAsia="Times New Roman" w:hAnsi="Times New Roman"/>
                <w:sz w:val="24"/>
                <w:szCs w:val="24"/>
              </w:rPr>
              <w:t>Создание 160 дополнитель-ных мест</w:t>
            </w:r>
          </w:p>
        </w:tc>
      </w:tr>
      <w:tr w:rsidR="00C63B20" w:rsidRPr="00443212" w:rsidTr="00443212">
        <w:trPr>
          <w:cantSplit/>
          <w:trHeight w:val="630"/>
        </w:trPr>
        <w:tc>
          <w:tcPr>
            <w:tcW w:w="3542" w:type="dxa"/>
            <w:shd w:val="clear" w:color="auto" w:fill="FFFFFF" w:themeFill="background1"/>
            <w:hideMark/>
          </w:tcPr>
          <w:p w:rsidR="00C63B20" w:rsidRPr="00443212" w:rsidRDefault="00C63B20" w:rsidP="0025788B">
            <w:pPr>
              <w:spacing w:after="0" w:line="240" w:lineRule="auto"/>
              <w:rPr>
                <w:rFonts w:ascii="Times New Roman" w:eastAsia="Times New Roman" w:hAnsi="Times New Roman"/>
                <w:sz w:val="24"/>
                <w:szCs w:val="24"/>
              </w:rPr>
            </w:pPr>
            <w:r w:rsidRPr="00443212">
              <w:rPr>
                <w:rFonts w:ascii="Times New Roman" w:eastAsia="Times New Roman" w:hAnsi="Times New Roman"/>
                <w:sz w:val="24"/>
                <w:szCs w:val="24"/>
              </w:rPr>
              <w:t>Детский сад на 160 мест в микрорайоне К-16 «Звезда» в Кировском районе     г. Саратова</w:t>
            </w:r>
          </w:p>
        </w:tc>
        <w:tc>
          <w:tcPr>
            <w:tcW w:w="1361" w:type="dxa"/>
            <w:shd w:val="clear" w:color="auto" w:fill="FFFFFF" w:themeFill="background1"/>
            <w:vAlign w:val="bottom"/>
            <w:hideMark/>
          </w:tcPr>
          <w:p w:rsidR="00C63B20" w:rsidRPr="00443212" w:rsidRDefault="00C63B20" w:rsidP="0025788B">
            <w:pPr>
              <w:spacing w:after="0" w:line="240" w:lineRule="auto"/>
              <w:jc w:val="center"/>
              <w:rPr>
                <w:rFonts w:ascii="Times New Roman" w:eastAsia="Times New Roman" w:hAnsi="Times New Roman"/>
                <w:sz w:val="24"/>
                <w:szCs w:val="24"/>
              </w:rPr>
            </w:pPr>
            <w:r w:rsidRPr="00443212">
              <w:rPr>
                <w:rFonts w:ascii="Times New Roman" w:eastAsia="Times New Roman" w:hAnsi="Times New Roman"/>
                <w:sz w:val="24"/>
                <w:szCs w:val="24"/>
              </w:rPr>
              <w:t> </w:t>
            </w:r>
          </w:p>
        </w:tc>
        <w:tc>
          <w:tcPr>
            <w:tcW w:w="1476" w:type="dxa"/>
            <w:shd w:val="clear" w:color="auto" w:fill="FFFFFF" w:themeFill="background1"/>
            <w:vAlign w:val="bottom"/>
            <w:hideMark/>
          </w:tcPr>
          <w:p w:rsidR="00C63B20" w:rsidRPr="00443212" w:rsidRDefault="00443212" w:rsidP="0025788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136 638,1</w:t>
            </w:r>
          </w:p>
        </w:tc>
        <w:tc>
          <w:tcPr>
            <w:tcW w:w="1417" w:type="dxa"/>
            <w:shd w:val="clear" w:color="auto" w:fill="FFFFFF" w:themeFill="background1"/>
            <w:vAlign w:val="bottom"/>
            <w:hideMark/>
          </w:tcPr>
          <w:p w:rsidR="00C63B20" w:rsidRPr="00443212" w:rsidRDefault="00443212" w:rsidP="0025788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136 558,8</w:t>
            </w:r>
          </w:p>
        </w:tc>
        <w:tc>
          <w:tcPr>
            <w:tcW w:w="1985" w:type="dxa"/>
            <w:shd w:val="clear" w:color="auto" w:fill="FFFFFF" w:themeFill="background1"/>
            <w:vAlign w:val="bottom"/>
            <w:hideMark/>
          </w:tcPr>
          <w:p w:rsidR="00C63B20" w:rsidRPr="00443212" w:rsidRDefault="00C63B20" w:rsidP="0025788B">
            <w:pPr>
              <w:spacing w:after="0" w:line="240" w:lineRule="auto"/>
              <w:rPr>
                <w:rFonts w:ascii="Times New Roman" w:eastAsia="Times New Roman" w:hAnsi="Times New Roman"/>
                <w:sz w:val="24"/>
                <w:szCs w:val="24"/>
              </w:rPr>
            </w:pPr>
            <w:r w:rsidRPr="00443212">
              <w:rPr>
                <w:rFonts w:ascii="Times New Roman" w:eastAsia="Times New Roman" w:hAnsi="Times New Roman"/>
                <w:sz w:val="24"/>
                <w:szCs w:val="24"/>
              </w:rPr>
              <w:t>Создание 160 дополнитель-ных мест</w:t>
            </w:r>
          </w:p>
        </w:tc>
      </w:tr>
      <w:tr w:rsidR="00C63B20" w:rsidRPr="00443212" w:rsidTr="00443212">
        <w:trPr>
          <w:cantSplit/>
          <w:trHeight w:val="630"/>
        </w:trPr>
        <w:tc>
          <w:tcPr>
            <w:tcW w:w="3542" w:type="dxa"/>
            <w:shd w:val="clear" w:color="auto" w:fill="FFFFFF" w:themeFill="background1"/>
            <w:hideMark/>
          </w:tcPr>
          <w:p w:rsidR="00C63B20" w:rsidRPr="00443212" w:rsidRDefault="00C63B20" w:rsidP="0025788B">
            <w:pPr>
              <w:spacing w:after="0" w:line="240" w:lineRule="auto"/>
              <w:rPr>
                <w:rFonts w:ascii="Times New Roman" w:eastAsia="Times New Roman" w:hAnsi="Times New Roman"/>
                <w:sz w:val="24"/>
                <w:szCs w:val="24"/>
              </w:rPr>
            </w:pPr>
            <w:r w:rsidRPr="00443212">
              <w:rPr>
                <w:rFonts w:ascii="Times New Roman" w:eastAsia="Times New Roman" w:hAnsi="Times New Roman"/>
                <w:sz w:val="24"/>
                <w:szCs w:val="24"/>
              </w:rPr>
              <w:t>Детский сад на 160 мест на территории МОУ «Гимназия №31» по ул.Лесная, 1/9 в Кировском районе г. Саратова</w:t>
            </w:r>
          </w:p>
        </w:tc>
        <w:tc>
          <w:tcPr>
            <w:tcW w:w="1361" w:type="dxa"/>
            <w:shd w:val="clear" w:color="auto" w:fill="FFFFFF" w:themeFill="background1"/>
            <w:vAlign w:val="bottom"/>
            <w:hideMark/>
          </w:tcPr>
          <w:p w:rsidR="00C63B20" w:rsidRPr="00443212" w:rsidRDefault="00443212" w:rsidP="0025788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1 130,0</w:t>
            </w:r>
          </w:p>
        </w:tc>
        <w:tc>
          <w:tcPr>
            <w:tcW w:w="1476" w:type="dxa"/>
            <w:shd w:val="clear" w:color="auto" w:fill="FFFFFF" w:themeFill="background1"/>
            <w:vAlign w:val="bottom"/>
            <w:hideMark/>
          </w:tcPr>
          <w:p w:rsidR="00C63B20" w:rsidRPr="00443212" w:rsidRDefault="00443212" w:rsidP="0025788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144 449,0</w:t>
            </w:r>
          </w:p>
        </w:tc>
        <w:tc>
          <w:tcPr>
            <w:tcW w:w="1417" w:type="dxa"/>
            <w:shd w:val="clear" w:color="auto" w:fill="FFFFFF" w:themeFill="background1"/>
            <w:vAlign w:val="bottom"/>
            <w:hideMark/>
          </w:tcPr>
          <w:p w:rsidR="00C63B20" w:rsidRPr="00443212" w:rsidRDefault="00443212" w:rsidP="0025788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141 181,8</w:t>
            </w:r>
          </w:p>
        </w:tc>
        <w:tc>
          <w:tcPr>
            <w:tcW w:w="1985" w:type="dxa"/>
            <w:shd w:val="clear" w:color="auto" w:fill="FFFFFF" w:themeFill="background1"/>
            <w:vAlign w:val="bottom"/>
            <w:hideMark/>
          </w:tcPr>
          <w:p w:rsidR="00C63B20" w:rsidRPr="00443212" w:rsidRDefault="00C63B20" w:rsidP="0025788B">
            <w:pPr>
              <w:spacing w:after="0" w:line="240" w:lineRule="auto"/>
              <w:rPr>
                <w:rFonts w:ascii="Times New Roman" w:eastAsia="Times New Roman" w:hAnsi="Times New Roman"/>
                <w:sz w:val="24"/>
                <w:szCs w:val="24"/>
              </w:rPr>
            </w:pPr>
            <w:r w:rsidRPr="00443212">
              <w:rPr>
                <w:rFonts w:ascii="Times New Roman" w:eastAsia="Times New Roman" w:hAnsi="Times New Roman"/>
                <w:sz w:val="24"/>
                <w:szCs w:val="24"/>
              </w:rPr>
              <w:t>Создание 160 дополнитель-ных мест</w:t>
            </w:r>
          </w:p>
        </w:tc>
      </w:tr>
      <w:tr w:rsidR="00C63B20" w:rsidRPr="00443212" w:rsidTr="00443212">
        <w:trPr>
          <w:cantSplit/>
          <w:trHeight w:val="630"/>
        </w:trPr>
        <w:tc>
          <w:tcPr>
            <w:tcW w:w="3542" w:type="dxa"/>
            <w:shd w:val="clear" w:color="auto" w:fill="FFFFFF" w:themeFill="background1"/>
            <w:hideMark/>
          </w:tcPr>
          <w:p w:rsidR="00C63B20" w:rsidRPr="00443212" w:rsidRDefault="00C63B20" w:rsidP="0025788B">
            <w:pPr>
              <w:spacing w:after="0" w:line="240" w:lineRule="auto"/>
              <w:rPr>
                <w:rFonts w:ascii="Times New Roman" w:eastAsia="Times New Roman" w:hAnsi="Times New Roman"/>
                <w:sz w:val="24"/>
                <w:szCs w:val="24"/>
              </w:rPr>
            </w:pPr>
            <w:r w:rsidRPr="00443212">
              <w:rPr>
                <w:rFonts w:ascii="Times New Roman" w:eastAsia="Times New Roman" w:hAnsi="Times New Roman"/>
                <w:sz w:val="24"/>
                <w:szCs w:val="24"/>
              </w:rPr>
              <w:t>Детский сад на 100 мест в</w:t>
            </w:r>
            <w:r w:rsidR="0026548C">
              <w:rPr>
                <w:rFonts w:ascii="Times New Roman" w:eastAsia="Times New Roman" w:hAnsi="Times New Roman"/>
                <w:sz w:val="24"/>
                <w:szCs w:val="24"/>
              </w:rPr>
              <w:t xml:space="preserve">     </w:t>
            </w:r>
            <w:r w:rsidRPr="00443212">
              <w:rPr>
                <w:rFonts w:ascii="Times New Roman" w:eastAsia="Times New Roman" w:hAnsi="Times New Roman"/>
                <w:sz w:val="24"/>
                <w:szCs w:val="24"/>
              </w:rPr>
              <w:t xml:space="preserve"> ЖК «Авиатор» в Заводском районе    г. Саратова </w:t>
            </w:r>
          </w:p>
        </w:tc>
        <w:tc>
          <w:tcPr>
            <w:tcW w:w="1361" w:type="dxa"/>
            <w:shd w:val="clear" w:color="auto" w:fill="FFFFFF" w:themeFill="background1"/>
            <w:vAlign w:val="bottom"/>
            <w:hideMark/>
          </w:tcPr>
          <w:p w:rsidR="00C63B20" w:rsidRPr="00443212" w:rsidRDefault="00C63B20" w:rsidP="0025788B">
            <w:pPr>
              <w:spacing w:after="0" w:line="240" w:lineRule="auto"/>
              <w:jc w:val="center"/>
              <w:rPr>
                <w:rFonts w:ascii="Times New Roman" w:eastAsia="Times New Roman" w:hAnsi="Times New Roman"/>
                <w:sz w:val="24"/>
                <w:szCs w:val="24"/>
              </w:rPr>
            </w:pPr>
            <w:r w:rsidRPr="00443212">
              <w:rPr>
                <w:rFonts w:ascii="Times New Roman" w:eastAsia="Times New Roman" w:hAnsi="Times New Roman"/>
                <w:sz w:val="24"/>
                <w:szCs w:val="24"/>
              </w:rPr>
              <w:t> </w:t>
            </w:r>
          </w:p>
        </w:tc>
        <w:tc>
          <w:tcPr>
            <w:tcW w:w="1476" w:type="dxa"/>
            <w:shd w:val="clear" w:color="auto" w:fill="FFFFFF" w:themeFill="background1"/>
            <w:vAlign w:val="bottom"/>
            <w:hideMark/>
          </w:tcPr>
          <w:p w:rsidR="00C63B20" w:rsidRPr="00443212" w:rsidRDefault="00443212" w:rsidP="0025788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2 000,0</w:t>
            </w:r>
          </w:p>
        </w:tc>
        <w:tc>
          <w:tcPr>
            <w:tcW w:w="1417" w:type="dxa"/>
            <w:shd w:val="clear" w:color="auto" w:fill="FFFFFF" w:themeFill="background1"/>
            <w:vAlign w:val="bottom"/>
            <w:hideMark/>
          </w:tcPr>
          <w:p w:rsidR="00C63B20" w:rsidRPr="00443212" w:rsidRDefault="00443212" w:rsidP="0025788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1 699,9</w:t>
            </w:r>
          </w:p>
        </w:tc>
        <w:tc>
          <w:tcPr>
            <w:tcW w:w="1985" w:type="dxa"/>
            <w:shd w:val="clear" w:color="auto" w:fill="FFFFFF" w:themeFill="background1"/>
            <w:vAlign w:val="bottom"/>
            <w:hideMark/>
          </w:tcPr>
          <w:p w:rsidR="00C63B20" w:rsidRPr="00443212" w:rsidRDefault="00C63B20" w:rsidP="0025788B">
            <w:pPr>
              <w:spacing w:after="0" w:line="240" w:lineRule="auto"/>
              <w:rPr>
                <w:rFonts w:ascii="Times New Roman" w:eastAsia="Times New Roman" w:hAnsi="Times New Roman"/>
                <w:sz w:val="24"/>
                <w:szCs w:val="24"/>
              </w:rPr>
            </w:pPr>
            <w:r w:rsidRPr="00443212">
              <w:rPr>
                <w:rFonts w:ascii="Times New Roman" w:eastAsia="Times New Roman" w:hAnsi="Times New Roman"/>
                <w:sz w:val="24"/>
                <w:szCs w:val="24"/>
              </w:rPr>
              <w:t>Создание 100 дополнитель-ных мест</w:t>
            </w:r>
          </w:p>
        </w:tc>
      </w:tr>
      <w:tr w:rsidR="00C63B20" w:rsidRPr="00443212" w:rsidTr="00443212">
        <w:trPr>
          <w:cantSplit/>
          <w:trHeight w:val="945"/>
        </w:trPr>
        <w:tc>
          <w:tcPr>
            <w:tcW w:w="3542" w:type="dxa"/>
            <w:shd w:val="clear" w:color="auto" w:fill="FFFFFF" w:themeFill="background1"/>
            <w:hideMark/>
          </w:tcPr>
          <w:p w:rsidR="00C63B20" w:rsidRPr="00443212" w:rsidRDefault="00C63B20" w:rsidP="0025788B">
            <w:pPr>
              <w:spacing w:after="0" w:line="240" w:lineRule="auto"/>
              <w:rPr>
                <w:rFonts w:ascii="Times New Roman" w:eastAsia="Times New Roman" w:hAnsi="Times New Roman"/>
                <w:sz w:val="24"/>
                <w:szCs w:val="24"/>
              </w:rPr>
            </w:pPr>
            <w:r w:rsidRPr="00443212">
              <w:rPr>
                <w:rFonts w:ascii="Times New Roman" w:eastAsia="Times New Roman" w:hAnsi="Times New Roman"/>
                <w:sz w:val="24"/>
                <w:szCs w:val="24"/>
              </w:rPr>
              <w:t>Второй корпус МДОУ «Центр развития ребенка - детский сад № 101 «Жар-птица» н</w:t>
            </w:r>
            <w:r w:rsidR="0026548C">
              <w:rPr>
                <w:rFonts w:ascii="Times New Roman" w:eastAsia="Times New Roman" w:hAnsi="Times New Roman"/>
                <w:sz w:val="24"/>
                <w:szCs w:val="24"/>
              </w:rPr>
              <w:t>а 160 мест в Волжском районе г.</w:t>
            </w:r>
            <w:r w:rsidRPr="00443212">
              <w:rPr>
                <w:rFonts w:ascii="Times New Roman" w:eastAsia="Times New Roman" w:hAnsi="Times New Roman"/>
                <w:sz w:val="24"/>
                <w:szCs w:val="24"/>
              </w:rPr>
              <w:t xml:space="preserve">Саратова» </w:t>
            </w:r>
          </w:p>
        </w:tc>
        <w:tc>
          <w:tcPr>
            <w:tcW w:w="1361" w:type="dxa"/>
            <w:shd w:val="clear" w:color="auto" w:fill="FFFFFF" w:themeFill="background1"/>
            <w:vAlign w:val="bottom"/>
            <w:hideMark/>
          </w:tcPr>
          <w:p w:rsidR="00C63B20" w:rsidRPr="00443212" w:rsidRDefault="00C63B20" w:rsidP="0025788B">
            <w:pPr>
              <w:spacing w:after="0" w:line="240" w:lineRule="auto"/>
              <w:jc w:val="center"/>
              <w:rPr>
                <w:rFonts w:ascii="Times New Roman" w:eastAsia="Times New Roman" w:hAnsi="Times New Roman"/>
                <w:sz w:val="24"/>
                <w:szCs w:val="24"/>
              </w:rPr>
            </w:pPr>
            <w:r w:rsidRPr="00443212">
              <w:rPr>
                <w:rFonts w:ascii="Times New Roman" w:eastAsia="Times New Roman" w:hAnsi="Times New Roman"/>
                <w:sz w:val="24"/>
                <w:szCs w:val="24"/>
              </w:rPr>
              <w:t> </w:t>
            </w:r>
          </w:p>
        </w:tc>
        <w:tc>
          <w:tcPr>
            <w:tcW w:w="1476" w:type="dxa"/>
            <w:shd w:val="clear" w:color="auto" w:fill="FFFFFF" w:themeFill="background1"/>
            <w:vAlign w:val="bottom"/>
            <w:hideMark/>
          </w:tcPr>
          <w:p w:rsidR="00C63B20" w:rsidRPr="00443212" w:rsidRDefault="00443212" w:rsidP="0025788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2 565,0</w:t>
            </w:r>
          </w:p>
        </w:tc>
        <w:tc>
          <w:tcPr>
            <w:tcW w:w="1417" w:type="dxa"/>
            <w:shd w:val="clear" w:color="auto" w:fill="FFFFFF" w:themeFill="background1"/>
            <w:vAlign w:val="bottom"/>
            <w:hideMark/>
          </w:tcPr>
          <w:p w:rsidR="00C63B20" w:rsidRPr="00443212" w:rsidRDefault="00443212" w:rsidP="0025788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2 565,0</w:t>
            </w:r>
          </w:p>
        </w:tc>
        <w:tc>
          <w:tcPr>
            <w:tcW w:w="1985" w:type="dxa"/>
            <w:shd w:val="clear" w:color="auto" w:fill="FFFFFF" w:themeFill="background1"/>
            <w:vAlign w:val="bottom"/>
            <w:hideMark/>
          </w:tcPr>
          <w:p w:rsidR="00C63B20" w:rsidRPr="00443212" w:rsidRDefault="00C63B20" w:rsidP="0025788B">
            <w:pPr>
              <w:spacing w:after="0" w:line="240" w:lineRule="auto"/>
              <w:rPr>
                <w:rFonts w:ascii="Times New Roman" w:eastAsia="Times New Roman" w:hAnsi="Times New Roman"/>
                <w:sz w:val="24"/>
                <w:szCs w:val="24"/>
              </w:rPr>
            </w:pPr>
            <w:r w:rsidRPr="00443212">
              <w:rPr>
                <w:rFonts w:ascii="Times New Roman" w:eastAsia="Times New Roman" w:hAnsi="Times New Roman"/>
                <w:sz w:val="24"/>
                <w:szCs w:val="24"/>
              </w:rPr>
              <w:t>Создание 160 дополнитель-ных мест</w:t>
            </w:r>
          </w:p>
        </w:tc>
      </w:tr>
      <w:tr w:rsidR="00C63B20" w:rsidRPr="00443212" w:rsidTr="00443212">
        <w:trPr>
          <w:cantSplit/>
          <w:trHeight w:val="630"/>
        </w:trPr>
        <w:tc>
          <w:tcPr>
            <w:tcW w:w="3542" w:type="dxa"/>
            <w:shd w:val="clear" w:color="auto" w:fill="FFFFFF" w:themeFill="background1"/>
            <w:hideMark/>
          </w:tcPr>
          <w:p w:rsidR="0026548C" w:rsidRDefault="00C63B20" w:rsidP="0025788B">
            <w:pPr>
              <w:spacing w:after="0" w:line="240" w:lineRule="auto"/>
              <w:rPr>
                <w:rFonts w:ascii="Times New Roman" w:eastAsia="Times New Roman" w:hAnsi="Times New Roman"/>
                <w:sz w:val="24"/>
                <w:szCs w:val="24"/>
              </w:rPr>
            </w:pPr>
            <w:r w:rsidRPr="00443212">
              <w:rPr>
                <w:rFonts w:ascii="Times New Roman" w:eastAsia="Times New Roman" w:hAnsi="Times New Roman"/>
                <w:sz w:val="24"/>
                <w:szCs w:val="24"/>
              </w:rPr>
              <w:t>Строительство пристройки</w:t>
            </w:r>
            <w:r w:rsidR="0026548C">
              <w:rPr>
                <w:rFonts w:ascii="Times New Roman" w:eastAsia="Times New Roman" w:hAnsi="Times New Roman"/>
                <w:sz w:val="24"/>
                <w:szCs w:val="24"/>
              </w:rPr>
              <w:t xml:space="preserve"> к МОУ «СОШ № 66</w:t>
            </w:r>
          </w:p>
          <w:p w:rsidR="00C63B20" w:rsidRPr="00443212" w:rsidRDefault="00C63B20" w:rsidP="0025788B">
            <w:pPr>
              <w:spacing w:after="0" w:line="240" w:lineRule="auto"/>
              <w:rPr>
                <w:rFonts w:ascii="Times New Roman" w:eastAsia="Times New Roman" w:hAnsi="Times New Roman"/>
                <w:sz w:val="24"/>
                <w:szCs w:val="24"/>
              </w:rPr>
            </w:pPr>
            <w:r w:rsidRPr="00443212">
              <w:rPr>
                <w:rFonts w:ascii="Times New Roman" w:eastAsia="Times New Roman" w:hAnsi="Times New Roman"/>
                <w:sz w:val="24"/>
                <w:szCs w:val="24"/>
              </w:rPr>
              <w:t xml:space="preserve">им. Н.И. Вавилова», г. Саратов, ул. Казанская, 29 </w:t>
            </w:r>
          </w:p>
        </w:tc>
        <w:tc>
          <w:tcPr>
            <w:tcW w:w="1361" w:type="dxa"/>
            <w:shd w:val="clear" w:color="auto" w:fill="FFFFFF" w:themeFill="background1"/>
            <w:vAlign w:val="bottom"/>
            <w:hideMark/>
          </w:tcPr>
          <w:p w:rsidR="00C63B20" w:rsidRPr="00443212" w:rsidRDefault="00C63B20" w:rsidP="0025788B">
            <w:pPr>
              <w:spacing w:after="0" w:line="240" w:lineRule="auto"/>
              <w:jc w:val="center"/>
              <w:rPr>
                <w:rFonts w:ascii="Times New Roman" w:eastAsia="Times New Roman" w:hAnsi="Times New Roman"/>
                <w:sz w:val="24"/>
                <w:szCs w:val="24"/>
              </w:rPr>
            </w:pPr>
            <w:r w:rsidRPr="00443212">
              <w:rPr>
                <w:rFonts w:ascii="Times New Roman" w:eastAsia="Times New Roman" w:hAnsi="Times New Roman"/>
                <w:sz w:val="24"/>
                <w:szCs w:val="24"/>
              </w:rPr>
              <w:t> </w:t>
            </w:r>
          </w:p>
        </w:tc>
        <w:tc>
          <w:tcPr>
            <w:tcW w:w="1476" w:type="dxa"/>
            <w:shd w:val="clear" w:color="auto" w:fill="FFFFFF" w:themeFill="background1"/>
            <w:vAlign w:val="bottom"/>
            <w:hideMark/>
          </w:tcPr>
          <w:p w:rsidR="00C63B20" w:rsidRPr="00443212" w:rsidRDefault="00443212" w:rsidP="0025788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2 500,0</w:t>
            </w:r>
          </w:p>
        </w:tc>
        <w:tc>
          <w:tcPr>
            <w:tcW w:w="1417" w:type="dxa"/>
            <w:shd w:val="clear" w:color="auto" w:fill="FFFFFF" w:themeFill="background1"/>
            <w:vAlign w:val="bottom"/>
            <w:hideMark/>
          </w:tcPr>
          <w:p w:rsidR="00C63B20" w:rsidRPr="00443212" w:rsidRDefault="00443212" w:rsidP="0025788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2 210,6</w:t>
            </w:r>
          </w:p>
        </w:tc>
        <w:tc>
          <w:tcPr>
            <w:tcW w:w="1985" w:type="dxa"/>
            <w:shd w:val="clear" w:color="auto" w:fill="FFFFFF" w:themeFill="background1"/>
            <w:vAlign w:val="bottom"/>
            <w:hideMark/>
          </w:tcPr>
          <w:p w:rsidR="00C63B20" w:rsidRPr="00443212" w:rsidRDefault="00C63B20" w:rsidP="0025788B">
            <w:pPr>
              <w:spacing w:after="0" w:line="240" w:lineRule="auto"/>
              <w:rPr>
                <w:rFonts w:ascii="Times New Roman" w:eastAsia="Times New Roman" w:hAnsi="Times New Roman"/>
                <w:sz w:val="24"/>
                <w:szCs w:val="24"/>
              </w:rPr>
            </w:pPr>
            <w:r w:rsidRPr="00443212">
              <w:rPr>
                <w:rFonts w:ascii="Times New Roman" w:eastAsia="Times New Roman" w:hAnsi="Times New Roman"/>
                <w:sz w:val="24"/>
                <w:szCs w:val="24"/>
              </w:rPr>
              <w:t>Создание 40 дополнитель-ных мест</w:t>
            </w:r>
          </w:p>
        </w:tc>
      </w:tr>
      <w:tr w:rsidR="00C63B20" w:rsidRPr="00443212" w:rsidTr="00443212">
        <w:trPr>
          <w:cantSplit/>
          <w:trHeight w:val="630"/>
        </w:trPr>
        <w:tc>
          <w:tcPr>
            <w:tcW w:w="3542" w:type="dxa"/>
            <w:shd w:val="clear" w:color="auto" w:fill="FFFFFF" w:themeFill="background1"/>
            <w:hideMark/>
          </w:tcPr>
          <w:p w:rsidR="0026548C" w:rsidRDefault="0026548C" w:rsidP="0025788B">
            <w:pPr>
              <w:spacing w:after="0" w:line="240" w:lineRule="auto"/>
              <w:rPr>
                <w:rFonts w:ascii="Times New Roman" w:eastAsia="Times New Roman" w:hAnsi="Times New Roman"/>
                <w:sz w:val="24"/>
                <w:szCs w:val="24"/>
              </w:rPr>
            </w:pPr>
            <w:r>
              <w:rPr>
                <w:rFonts w:ascii="Times New Roman" w:eastAsia="Times New Roman" w:hAnsi="Times New Roman"/>
                <w:sz w:val="24"/>
                <w:szCs w:val="24"/>
              </w:rPr>
              <w:t>Детский сад на 100 мест по</w:t>
            </w:r>
          </w:p>
          <w:p w:rsidR="0026548C" w:rsidRDefault="00C63B20" w:rsidP="0026548C">
            <w:pPr>
              <w:spacing w:after="0" w:line="240" w:lineRule="auto"/>
              <w:rPr>
                <w:rFonts w:ascii="Times New Roman" w:eastAsia="Times New Roman" w:hAnsi="Times New Roman"/>
                <w:sz w:val="24"/>
                <w:szCs w:val="24"/>
              </w:rPr>
            </w:pPr>
            <w:r w:rsidRPr="00443212">
              <w:rPr>
                <w:rFonts w:ascii="Times New Roman" w:eastAsia="Times New Roman" w:hAnsi="Times New Roman"/>
                <w:sz w:val="24"/>
                <w:szCs w:val="24"/>
              </w:rPr>
              <w:t>ул. Провиан</w:t>
            </w:r>
            <w:r w:rsidR="0026548C">
              <w:rPr>
                <w:rFonts w:ascii="Times New Roman" w:eastAsia="Times New Roman" w:hAnsi="Times New Roman"/>
                <w:sz w:val="24"/>
                <w:szCs w:val="24"/>
              </w:rPr>
              <w:t>тская, 23, в Октябрьском районе</w:t>
            </w:r>
          </w:p>
          <w:p w:rsidR="00C63B20" w:rsidRPr="00443212" w:rsidRDefault="00C63B20" w:rsidP="0026548C">
            <w:pPr>
              <w:spacing w:after="0" w:line="240" w:lineRule="auto"/>
              <w:rPr>
                <w:rFonts w:ascii="Times New Roman" w:eastAsia="Times New Roman" w:hAnsi="Times New Roman"/>
                <w:sz w:val="24"/>
                <w:szCs w:val="24"/>
              </w:rPr>
            </w:pPr>
            <w:r w:rsidRPr="00443212">
              <w:rPr>
                <w:rFonts w:ascii="Times New Roman" w:eastAsia="Times New Roman" w:hAnsi="Times New Roman"/>
                <w:sz w:val="24"/>
                <w:szCs w:val="24"/>
              </w:rPr>
              <w:t>г</w:t>
            </w:r>
            <w:r w:rsidR="0026548C">
              <w:rPr>
                <w:rFonts w:ascii="Times New Roman" w:eastAsia="Times New Roman" w:hAnsi="Times New Roman"/>
                <w:sz w:val="24"/>
                <w:szCs w:val="24"/>
              </w:rPr>
              <w:t>.</w:t>
            </w:r>
            <w:r w:rsidRPr="00443212">
              <w:rPr>
                <w:rFonts w:ascii="Times New Roman" w:eastAsia="Times New Roman" w:hAnsi="Times New Roman"/>
                <w:sz w:val="24"/>
                <w:szCs w:val="24"/>
              </w:rPr>
              <w:t xml:space="preserve"> Саратова </w:t>
            </w:r>
          </w:p>
        </w:tc>
        <w:tc>
          <w:tcPr>
            <w:tcW w:w="1361" w:type="dxa"/>
            <w:shd w:val="clear" w:color="auto" w:fill="FFFFFF" w:themeFill="background1"/>
            <w:vAlign w:val="bottom"/>
            <w:hideMark/>
          </w:tcPr>
          <w:p w:rsidR="00C63B20" w:rsidRPr="00443212" w:rsidRDefault="00C63B20" w:rsidP="0025788B">
            <w:pPr>
              <w:spacing w:after="0" w:line="240" w:lineRule="auto"/>
              <w:jc w:val="center"/>
              <w:rPr>
                <w:rFonts w:ascii="Times New Roman" w:eastAsia="Times New Roman" w:hAnsi="Times New Roman"/>
                <w:sz w:val="24"/>
                <w:szCs w:val="24"/>
              </w:rPr>
            </w:pPr>
            <w:r w:rsidRPr="00443212">
              <w:rPr>
                <w:rFonts w:ascii="Times New Roman" w:eastAsia="Times New Roman" w:hAnsi="Times New Roman"/>
                <w:sz w:val="24"/>
                <w:szCs w:val="24"/>
              </w:rPr>
              <w:t> </w:t>
            </w:r>
          </w:p>
        </w:tc>
        <w:tc>
          <w:tcPr>
            <w:tcW w:w="1476" w:type="dxa"/>
            <w:shd w:val="clear" w:color="auto" w:fill="FFFFFF" w:themeFill="background1"/>
            <w:vAlign w:val="bottom"/>
            <w:hideMark/>
          </w:tcPr>
          <w:p w:rsidR="00C63B20" w:rsidRPr="00443212" w:rsidRDefault="00443212" w:rsidP="0025788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5 724,0</w:t>
            </w:r>
          </w:p>
        </w:tc>
        <w:tc>
          <w:tcPr>
            <w:tcW w:w="1417" w:type="dxa"/>
            <w:shd w:val="clear" w:color="auto" w:fill="FFFFFF" w:themeFill="background1"/>
            <w:vAlign w:val="bottom"/>
            <w:hideMark/>
          </w:tcPr>
          <w:p w:rsidR="00C63B20" w:rsidRPr="00443212" w:rsidRDefault="00443212" w:rsidP="0025788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5 724,0</w:t>
            </w:r>
          </w:p>
        </w:tc>
        <w:tc>
          <w:tcPr>
            <w:tcW w:w="1985" w:type="dxa"/>
            <w:shd w:val="clear" w:color="auto" w:fill="FFFFFF" w:themeFill="background1"/>
            <w:vAlign w:val="bottom"/>
            <w:hideMark/>
          </w:tcPr>
          <w:p w:rsidR="00C63B20" w:rsidRPr="00443212" w:rsidRDefault="00C63B20" w:rsidP="0025788B">
            <w:pPr>
              <w:spacing w:after="0" w:line="240" w:lineRule="auto"/>
              <w:rPr>
                <w:rFonts w:ascii="Times New Roman" w:eastAsia="Times New Roman" w:hAnsi="Times New Roman"/>
                <w:sz w:val="24"/>
                <w:szCs w:val="24"/>
              </w:rPr>
            </w:pPr>
            <w:r w:rsidRPr="00443212">
              <w:rPr>
                <w:rFonts w:ascii="Times New Roman" w:eastAsia="Times New Roman" w:hAnsi="Times New Roman"/>
                <w:sz w:val="24"/>
                <w:szCs w:val="24"/>
              </w:rPr>
              <w:t>Создание 100 дополнитель-ных мест</w:t>
            </w:r>
          </w:p>
        </w:tc>
      </w:tr>
      <w:tr w:rsidR="00C63B20" w:rsidRPr="00443212" w:rsidTr="00443212">
        <w:trPr>
          <w:cantSplit/>
          <w:trHeight w:val="315"/>
        </w:trPr>
        <w:tc>
          <w:tcPr>
            <w:tcW w:w="3542" w:type="dxa"/>
            <w:shd w:val="clear" w:color="auto" w:fill="B6DDE8" w:themeFill="accent5" w:themeFillTint="66"/>
            <w:hideMark/>
          </w:tcPr>
          <w:p w:rsidR="00C63B20" w:rsidRPr="00443212" w:rsidRDefault="00C63B20" w:rsidP="0025788B">
            <w:pPr>
              <w:spacing w:after="0" w:line="240" w:lineRule="auto"/>
              <w:rPr>
                <w:rFonts w:ascii="Times New Roman" w:eastAsia="Times New Roman" w:hAnsi="Times New Roman"/>
                <w:b/>
                <w:bCs/>
                <w:sz w:val="24"/>
                <w:szCs w:val="24"/>
              </w:rPr>
            </w:pPr>
            <w:r w:rsidRPr="00443212">
              <w:rPr>
                <w:rFonts w:ascii="Times New Roman" w:eastAsia="Times New Roman" w:hAnsi="Times New Roman"/>
                <w:b/>
                <w:bCs/>
                <w:sz w:val="24"/>
                <w:szCs w:val="24"/>
              </w:rPr>
              <w:t>На</w:t>
            </w:r>
            <w:r w:rsidR="0026548C">
              <w:rPr>
                <w:rFonts w:ascii="Times New Roman" w:eastAsia="Times New Roman" w:hAnsi="Times New Roman"/>
                <w:b/>
                <w:bCs/>
                <w:sz w:val="24"/>
                <w:szCs w:val="24"/>
              </w:rPr>
              <w:t>циональный проект «Образование»:</w:t>
            </w:r>
          </w:p>
        </w:tc>
        <w:tc>
          <w:tcPr>
            <w:tcW w:w="1361" w:type="dxa"/>
            <w:shd w:val="clear" w:color="auto" w:fill="B6DDE8" w:themeFill="accent5" w:themeFillTint="66"/>
            <w:vAlign w:val="bottom"/>
            <w:hideMark/>
          </w:tcPr>
          <w:p w:rsidR="00C63B20" w:rsidRPr="00443212" w:rsidRDefault="00443212" w:rsidP="0025788B">
            <w:pPr>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0,0</w:t>
            </w:r>
          </w:p>
        </w:tc>
        <w:tc>
          <w:tcPr>
            <w:tcW w:w="1476" w:type="dxa"/>
            <w:shd w:val="clear" w:color="auto" w:fill="B6DDE8" w:themeFill="accent5" w:themeFillTint="66"/>
            <w:vAlign w:val="bottom"/>
            <w:hideMark/>
          </w:tcPr>
          <w:p w:rsidR="00C63B20" w:rsidRPr="00443212" w:rsidRDefault="00443212" w:rsidP="0025788B">
            <w:pPr>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1 241 607,9</w:t>
            </w:r>
          </w:p>
        </w:tc>
        <w:tc>
          <w:tcPr>
            <w:tcW w:w="1417" w:type="dxa"/>
            <w:shd w:val="clear" w:color="auto" w:fill="B6DDE8" w:themeFill="accent5" w:themeFillTint="66"/>
            <w:vAlign w:val="bottom"/>
            <w:hideMark/>
          </w:tcPr>
          <w:p w:rsidR="00C63B20" w:rsidRPr="00443212" w:rsidRDefault="00443212" w:rsidP="0025788B">
            <w:pPr>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1 235 592,9</w:t>
            </w:r>
          </w:p>
        </w:tc>
        <w:tc>
          <w:tcPr>
            <w:tcW w:w="1985" w:type="dxa"/>
            <w:shd w:val="clear" w:color="auto" w:fill="B6DDE8" w:themeFill="accent5" w:themeFillTint="66"/>
            <w:vAlign w:val="bottom"/>
            <w:hideMark/>
          </w:tcPr>
          <w:p w:rsidR="00C63B20" w:rsidRPr="00443212" w:rsidRDefault="00C63B20" w:rsidP="0025788B">
            <w:pPr>
              <w:spacing w:after="0" w:line="240" w:lineRule="auto"/>
              <w:rPr>
                <w:rFonts w:ascii="Times New Roman" w:eastAsia="Times New Roman" w:hAnsi="Times New Roman"/>
                <w:b/>
                <w:bCs/>
                <w:sz w:val="24"/>
                <w:szCs w:val="24"/>
              </w:rPr>
            </w:pPr>
            <w:r w:rsidRPr="00443212">
              <w:rPr>
                <w:rFonts w:ascii="Times New Roman" w:eastAsia="Times New Roman" w:hAnsi="Times New Roman"/>
                <w:b/>
                <w:bCs/>
                <w:sz w:val="24"/>
                <w:szCs w:val="24"/>
              </w:rPr>
              <w:t> </w:t>
            </w:r>
          </w:p>
        </w:tc>
      </w:tr>
      <w:tr w:rsidR="00C63B20" w:rsidRPr="00443212" w:rsidTr="00443212">
        <w:trPr>
          <w:cantSplit/>
          <w:trHeight w:val="630"/>
        </w:trPr>
        <w:tc>
          <w:tcPr>
            <w:tcW w:w="3542" w:type="dxa"/>
            <w:shd w:val="clear" w:color="auto" w:fill="FFFFFF" w:themeFill="background1"/>
            <w:hideMark/>
          </w:tcPr>
          <w:p w:rsidR="00C63B20" w:rsidRPr="00443212" w:rsidRDefault="0026548C" w:rsidP="0025788B">
            <w:pPr>
              <w:spacing w:after="0" w:line="240" w:lineRule="auto"/>
              <w:rPr>
                <w:rFonts w:ascii="Times New Roman" w:eastAsia="Times New Roman" w:hAnsi="Times New Roman"/>
                <w:sz w:val="24"/>
                <w:szCs w:val="24"/>
              </w:rPr>
            </w:pPr>
            <w:r>
              <w:rPr>
                <w:rFonts w:ascii="Times New Roman" w:eastAsia="Times New Roman" w:hAnsi="Times New Roman"/>
                <w:sz w:val="24"/>
                <w:szCs w:val="24"/>
              </w:rPr>
              <w:t>Ш</w:t>
            </w:r>
            <w:r w:rsidR="00C63B20" w:rsidRPr="00443212">
              <w:rPr>
                <w:rFonts w:ascii="Times New Roman" w:eastAsia="Times New Roman" w:hAnsi="Times New Roman"/>
                <w:sz w:val="24"/>
                <w:szCs w:val="24"/>
              </w:rPr>
              <w:t>кола на 825 мест с бассейном в микрорайоне К-16 «Звезда» в Кировском районе г. Саратова</w:t>
            </w:r>
          </w:p>
        </w:tc>
        <w:tc>
          <w:tcPr>
            <w:tcW w:w="1361" w:type="dxa"/>
            <w:shd w:val="clear" w:color="auto" w:fill="FFFFFF" w:themeFill="background1"/>
            <w:vAlign w:val="bottom"/>
            <w:hideMark/>
          </w:tcPr>
          <w:p w:rsidR="00C63B20" w:rsidRPr="00443212" w:rsidRDefault="00C63B20" w:rsidP="0025788B">
            <w:pPr>
              <w:spacing w:after="0" w:line="240" w:lineRule="auto"/>
              <w:jc w:val="center"/>
              <w:rPr>
                <w:rFonts w:ascii="Times New Roman" w:eastAsia="Times New Roman" w:hAnsi="Times New Roman"/>
                <w:sz w:val="24"/>
                <w:szCs w:val="24"/>
              </w:rPr>
            </w:pPr>
            <w:r w:rsidRPr="00443212">
              <w:rPr>
                <w:rFonts w:ascii="Times New Roman" w:eastAsia="Times New Roman" w:hAnsi="Times New Roman"/>
                <w:sz w:val="24"/>
                <w:szCs w:val="24"/>
              </w:rPr>
              <w:t> </w:t>
            </w:r>
          </w:p>
        </w:tc>
        <w:tc>
          <w:tcPr>
            <w:tcW w:w="1476" w:type="dxa"/>
            <w:shd w:val="clear" w:color="auto" w:fill="FFFFFF" w:themeFill="background1"/>
            <w:vAlign w:val="bottom"/>
            <w:hideMark/>
          </w:tcPr>
          <w:p w:rsidR="00C63B20" w:rsidRPr="00443212" w:rsidRDefault="00443212" w:rsidP="0025788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830 619,9</w:t>
            </w:r>
          </w:p>
        </w:tc>
        <w:tc>
          <w:tcPr>
            <w:tcW w:w="1417" w:type="dxa"/>
            <w:shd w:val="clear" w:color="auto" w:fill="FFFFFF" w:themeFill="background1"/>
            <w:vAlign w:val="bottom"/>
            <w:hideMark/>
          </w:tcPr>
          <w:p w:rsidR="00C63B20" w:rsidRPr="00443212" w:rsidRDefault="00443212" w:rsidP="0025788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829 871,7</w:t>
            </w:r>
          </w:p>
        </w:tc>
        <w:tc>
          <w:tcPr>
            <w:tcW w:w="1985" w:type="dxa"/>
            <w:shd w:val="clear" w:color="auto" w:fill="FFFFFF" w:themeFill="background1"/>
            <w:vAlign w:val="bottom"/>
            <w:hideMark/>
          </w:tcPr>
          <w:p w:rsidR="00C63B20" w:rsidRPr="00443212" w:rsidRDefault="00C63B20" w:rsidP="0025788B">
            <w:pPr>
              <w:spacing w:after="0" w:line="240" w:lineRule="auto"/>
              <w:rPr>
                <w:rFonts w:ascii="Times New Roman" w:eastAsia="Times New Roman" w:hAnsi="Times New Roman"/>
                <w:sz w:val="24"/>
                <w:szCs w:val="24"/>
              </w:rPr>
            </w:pPr>
            <w:r w:rsidRPr="00443212">
              <w:rPr>
                <w:rFonts w:ascii="Times New Roman" w:eastAsia="Times New Roman" w:hAnsi="Times New Roman"/>
                <w:sz w:val="24"/>
                <w:szCs w:val="24"/>
              </w:rPr>
              <w:t>Создание 825 дополнитель-ных мест</w:t>
            </w:r>
          </w:p>
        </w:tc>
      </w:tr>
      <w:tr w:rsidR="00C63B20" w:rsidRPr="00443212" w:rsidTr="00443212">
        <w:trPr>
          <w:cantSplit/>
          <w:trHeight w:val="630"/>
        </w:trPr>
        <w:tc>
          <w:tcPr>
            <w:tcW w:w="3542" w:type="dxa"/>
            <w:shd w:val="clear" w:color="auto" w:fill="FFFFFF" w:themeFill="background1"/>
            <w:hideMark/>
          </w:tcPr>
          <w:p w:rsidR="00C63B20" w:rsidRPr="00443212" w:rsidRDefault="00C63B20" w:rsidP="0025788B">
            <w:pPr>
              <w:spacing w:after="0" w:line="240" w:lineRule="auto"/>
              <w:rPr>
                <w:rFonts w:ascii="Times New Roman" w:eastAsia="Times New Roman" w:hAnsi="Times New Roman"/>
                <w:sz w:val="24"/>
                <w:szCs w:val="24"/>
              </w:rPr>
            </w:pPr>
            <w:r w:rsidRPr="00443212">
              <w:rPr>
                <w:rFonts w:ascii="Times New Roman" w:eastAsia="Times New Roman" w:hAnsi="Times New Roman"/>
                <w:sz w:val="24"/>
                <w:szCs w:val="24"/>
              </w:rPr>
              <w:t>Школа на 1100 мест на территории бывшего Саратовского авиационного завода в ЖК «Авиатор»</w:t>
            </w:r>
          </w:p>
        </w:tc>
        <w:tc>
          <w:tcPr>
            <w:tcW w:w="1361" w:type="dxa"/>
            <w:shd w:val="clear" w:color="auto" w:fill="FFFFFF" w:themeFill="background1"/>
            <w:vAlign w:val="bottom"/>
            <w:hideMark/>
          </w:tcPr>
          <w:p w:rsidR="00C63B20" w:rsidRPr="00443212" w:rsidRDefault="00C63B20" w:rsidP="0025788B">
            <w:pPr>
              <w:spacing w:after="0" w:line="240" w:lineRule="auto"/>
              <w:jc w:val="center"/>
              <w:rPr>
                <w:rFonts w:ascii="Times New Roman" w:eastAsia="Times New Roman" w:hAnsi="Times New Roman"/>
                <w:sz w:val="24"/>
                <w:szCs w:val="24"/>
              </w:rPr>
            </w:pPr>
            <w:r w:rsidRPr="00443212">
              <w:rPr>
                <w:rFonts w:ascii="Times New Roman" w:eastAsia="Times New Roman" w:hAnsi="Times New Roman"/>
                <w:sz w:val="24"/>
                <w:szCs w:val="24"/>
              </w:rPr>
              <w:t> </w:t>
            </w:r>
          </w:p>
        </w:tc>
        <w:tc>
          <w:tcPr>
            <w:tcW w:w="1476" w:type="dxa"/>
            <w:shd w:val="clear" w:color="auto" w:fill="FFFFFF" w:themeFill="background1"/>
            <w:vAlign w:val="bottom"/>
            <w:hideMark/>
          </w:tcPr>
          <w:p w:rsidR="00C63B20" w:rsidRPr="00443212" w:rsidRDefault="00443212" w:rsidP="0025788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410 988,0</w:t>
            </w:r>
          </w:p>
        </w:tc>
        <w:tc>
          <w:tcPr>
            <w:tcW w:w="1417" w:type="dxa"/>
            <w:shd w:val="clear" w:color="auto" w:fill="FFFFFF" w:themeFill="background1"/>
            <w:vAlign w:val="bottom"/>
            <w:hideMark/>
          </w:tcPr>
          <w:p w:rsidR="00C63B20" w:rsidRPr="00443212" w:rsidRDefault="00443212" w:rsidP="0025788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405 721,2</w:t>
            </w:r>
          </w:p>
        </w:tc>
        <w:tc>
          <w:tcPr>
            <w:tcW w:w="1985" w:type="dxa"/>
            <w:shd w:val="clear" w:color="auto" w:fill="FFFFFF" w:themeFill="background1"/>
            <w:vAlign w:val="bottom"/>
            <w:hideMark/>
          </w:tcPr>
          <w:p w:rsidR="00C63B20" w:rsidRPr="00443212" w:rsidRDefault="00C63B20" w:rsidP="0025788B">
            <w:pPr>
              <w:spacing w:after="0" w:line="240" w:lineRule="auto"/>
              <w:rPr>
                <w:rFonts w:ascii="Times New Roman" w:eastAsia="Times New Roman" w:hAnsi="Times New Roman"/>
                <w:sz w:val="24"/>
                <w:szCs w:val="24"/>
              </w:rPr>
            </w:pPr>
            <w:r w:rsidRPr="00443212">
              <w:rPr>
                <w:rFonts w:ascii="Times New Roman" w:eastAsia="Times New Roman" w:hAnsi="Times New Roman"/>
                <w:sz w:val="24"/>
                <w:szCs w:val="24"/>
              </w:rPr>
              <w:t>Создание 1100 дополнитель-ных мест</w:t>
            </w:r>
          </w:p>
        </w:tc>
      </w:tr>
      <w:tr w:rsidR="00C63B20" w:rsidRPr="00443212" w:rsidTr="00443212">
        <w:trPr>
          <w:cantSplit/>
          <w:trHeight w:val="945"/>
        </w:trPr>
        <w:tc>
          <w:tcPr>
            <w:tcW w:w="3542" w:type="dxa"/>
            <w:shd w:val="clear" w:color="auto" w:fill="B6DDE8" w:themeFill="accent5" w:themeFillTint="66"/>
            <w:hideMark/>
          </w:tcPr>
          <w:p w:rsidR="00C63B20" w:rsidRPr="00443212" w:rsidRDefault="00C63B20" w:rsidP="0025788B">
            <w:pPr>
              <w:spacing w:after="0" w:line="240" w:lineRule="auto"/>
              <w:rPr>
                <w:rFonts w:ascii="Times New Roman" w:eastAsia="Times New Roman" w:hAnsi="Times New Roman"/>
                <w:b/>
                <w:bCs/>
                <w:sz w:val="24"/>
                <w:szCs w:val="24"/>
              </w:rPr>
            </w:pPr>
            <w:r w:rsidRPr="00443212">
              <w:rPr>
                <w:rFonts w:ascii="Times New Roman" w:eastAsia="Times New Roman" w:hAnsi="Times New Roman"/>
                <w:b/>
                <w:bCs/>
                <w:sz w:val="24"/>
                <w:szCs w:val="24"/>
              </w:rPr>
              <w:t>Национальный проект «Безопасные и качественные автомобильные дороги»</w:t>
            </w:r>
            <w:r w:rsidR="0026548C">
              <w:rPr>
                <w:rFonts w:ascii="Times New Roman" w:eastAsia="Times New Roman" w:hAnsi="Times New Roman"/>
                <w:b/>
                <w:bCs/>
                <w:sz w:val="24"/>
                <w:szCs w:val="24"/>
              </w:rPr>
              <w:t>:</w:t>
            </w:r>
          </w:p>
        </w:tc>
        <w:tc>
          <w:tcPr>
            <w:tcW w:w="1361" w:type="dxa"/>
            <w:shd w:val="clear" w:color="auto" w:fill="B6DDE8" w:themeFill="accent5" w:themeFillTint="66"/>
            <w:vAlign w:val="bottom"/>
            <w:hideMark/>
          </w:tcPr>
          <w:p w:rsidR="00C63B20" w:rsidRPr="00443212" w:rsidRDefault="00443212" w:rsidP="0025788B">
            <w:pPr>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850 270,0</w:t>
            </w:r>
          </w:p>
        </w:tc>
        <w:tc>
          <w:tcPr>
            <w:tcW w:w="1476" w:type="dxa"/>
            <w:shd w:val="clear" w:color="auto" w:fill="B6DDE8" w:themeFill="accent5" w:themeFillTint="66"/>
            <w:vAlign w:val="bottom"/>
            <w:hideMark/>
          </w:tcPr>
          <w:p w:rsidR="00C63B20" w:rsidRPr="00443212" w:rsidRDefault="00443212" w:rsidP="0025788B">
            <w:pPr>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1 000 000,0</w:t>
            </w:r>
          </w:p>
        </w:tc>
        <w:tc>
          <w:tcPr>
            <w:tcW w:w="1417" w:type="dxa"/>
            <w:shd w:val="clear" w:color="auto" w:fill="B6DDE8" w:themeFill="accent5" w:themeFillTint="66"/>
            <w:vAlign w:val="bottom"/>
            <w:hideMark/>
          </w:tcPr>
          <w:p w:rsidR="00C63B20" w:rsidRPr="00443212" w:rsidRDefault="00443212" w:rsidP="0025788B">
            <w:pPr>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1 000 000,0</w:t>
            </w:r>
          </w:p>
        </w:tc>
        <w:tc>
          <w:tcPr>
            <w:tcW w:w="1985" w:type="dxa"/>
            <w:shd w:val="clear" w:color="auto" w:fill="B6DDE8" w:themeFill="accent5" w:themeFillTint="66"/>
            <w:vAlign w:val="bottom"/>
            <w:hideMark/>
          </w:tcPr>
          <w:p w:rsidR="00C63B20" w:rsidRPr="00443212" w:rsidRDefault="00C63B20" w:rsidP="0025788B">
            <w:pPr>
              <w:spacing w:after="0" w:line="240" w:lineRule="auto"/>
              <w:rPr>
                <w:rFonts w:ascii="Times New Roman" w:eastAsia="Times New Roman" w:hAnsi="Times New Roman"/>
                <w:sz w:val="24"/>
                <w:szCs w:val="24"/>
              </w:rPr>
            </w:pPr>
            <w:r w:rsidRPr="00443212">
              <w:rPr>
                <w:rFonts w:ascii="Times New Roman" w:eastAsia="Times New Roman" w:hAnsi="Times New Roman"/>
                <w:sz w:val="24"/>
                <w:szCs w:val="24"/>
              </w:rPr>
              <w:t>Площадь ремонта авто-мобильных дорог не менее 500 тыс.м2</w:t>
            </w:r>
          </w:p>
        </w:tc>
      </w:tr>
      <w:tr w:rsidR="00C63B20" w:rsidRPr="00443212" w:rsidTr="00443212">
        <w:trPr>
          <w:cantSplit/>
          <w:trHeight w:val="315"/>
        </w:trPr>
        <w:tc>
          <w:tcPr>
            <w:tcW w:w="3542" w:type="dxa"/>
            <w:shd w:val="clear" w:color="auto" w:fill="B6DDE8" w:themeFill="accent5" w:themeFillTint="66"/>
            <w:hideMark/>
          </w:tcPr>
          <w:p w:rsidR="00C63B20" w:rsidRPr="00443212" w:rsidRDefault="00C63B20" w:rsidP="0025788B">
            <w:pPr>
              <w:spacing w:after="0" w:line="240" w:lineRule="auto"/>
              <w:rPr>
                <w:rFonts w:ascii="Times New Roman" w:eastAsia="Times New Roman" w:hAnsi="Times New Roman"/>
                <w:b/>
                <w:bCs/>
                <w:sz w:val="24"/>
                <w:szCs w:val="24"/>
              </w:rPr>
            </w:pPr>
            <w:r w:rsidRPr="00443212">
              <w:rPr>
                <w:rFonts w:ascii="Times New Roman" w:eastAsia="Times New Roman" w:hAnsi="Times New Roman"/>
                <w:b/>
                <w:bCs/>
                <w:sz w:val="24"/>
                <w:szCs w:val="24"/>
              </w:rPr>
              <w:t>Национальный проект «Жилье и городская среда»:</w:t>
            </w:r>
          </w:p>
        </w:tc>
        <w:tc>
          <w:tcPr>
            <w:tcW w:w="1361" w:type="dxa"/>
            <w:shd w:val="clear" w:color="auto" w:fill="B6DDE8" w:themeFill="accent5" w:themeFillTint="66"/>
            <w:vAlign w:val="bottom"/>
            <w:hideMark/>
          </w:tcPr>
          <w:p w:rsidR="00C63B20" w:rsidRPr="00443212" w:rsidRDefault="00443212" w:rsidP="0025788B">
            <w:pPr>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291 298,5</w:t>
            </w:r>
          </w:p>
        </w:tc>
        <w:tc>
          <w:tcPr>
            <w:tcW w:w="1476" w:type="dxa"/>
            <w:shd w:val="clear" w:color="auto" w:fill="B6DDE8" w:themeFill="accent5" w:themeFillTint="66"/>
            <w:vAlign w:val="bottom"/>
            <w:hideMark/>
          </w:tcPr>
          <w:p w:rsidR="00C63B20" w:rsidRPr="00443212" w:rsidRDefault="00443212" w:rsidP="0025788B">
            <w:pPr>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708 271,1</w:t>
            </w:r>
          </w:p>
        </w:tc>
        <w:tc>
          <w:tcPr>
            <w:tcW w:w="1417" w:type="dxa"/>
            <w:shd w:val="clear" w:color="auto" w:fill="B6DDE8" w:themeFill="accent5" w:themeFillTint="66"/>
            <w:vAlign w:val="bottom"/>
            <w:hideMark/>
          </w:tcPr>
          <w:p w:rsidR="00C63B20" w:rsidRPr="00443212" w:rsidRDefault="00443212" w:rsidP="0025788B">
            <w:pPr>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617 789,1</w:t>
            </w:r>
          </w:p>
        </w:tc>
        <w:tc>
          <w:tcPr>
            <w:tcW w:w="1985" w:type="dxa"/>
            <w:shd w:val="clear" w:color="auto" w:fill="B6DDE8" w:themeFill="accent5" w:themeFillTint="66"/>
            <w:vAlign w:val="bottom"/>
            <w:hideMark/>
          </w:tcPr>
          <w:p w:rsidR="00C63B20" w:rsidRPr="00443212" w:rsidRDefault="00C63B20" w:rsidP="0025788B">
            <w:pPr>
              <w:spacing w:after="0" w:line="240" w:lineRule="auto"/>
              <w:rPr>
                <w:rFonts w:ascii="Times New Roman" w:eastAsia="Times New Roman" w:hAnsi="Times New Roman"/>
                <w:b/>
                <w:bCs/>
                <w:sz w:val="24"/>
                <w:szCs w:val="24"/>
              </w:rPr>
            </w:pPr>
            <w:r w:rsidRPr="00443212">
              <w:rPr>
                <w:rFonts w:ascii="Times New Roman" w:eastAsia="Times New Roman" w:hAnsi="Times New Roman"/>
                <w:b/>
                <w:bCs/>
                <w:sz w:val="24"/>
                <w:szCs w:val="24"/>
              </w:rPr>
              <w:t> </w:t>
            </w:r>
          </w:p>
        </w:tc>
      </w:tr>
      <w:tr w:rsidR="00C63B20" w:rsidRPr="00443212" w:rsidTr="00443212">
        <w:trPr>
          <w:cantSplit/>
          <w:trHeight w:val="630"/>
        </w:trPr>
        <w:tc>
          <w:tcPr>
            <w:tcW w:w="3542" w:type="dxa"/>
            <w:shd w:val="clear" w:color="auto" w:fill="FFFFFF" w:themeFill="background1"/>
            <w:hideMark/>
          </w:tcPr>
          <w:p w:rsidR="00C63B20" w:rsidRPr="00443212" w:rsidRDefault="00C63B20" w:rsidP="0025788B">
            <w:pPr>
              <w:spacing w:after="0" w:line="240" w:lineRule="auto"/>
              <w:rPr>
                <w:rFonts w:ascii="Times New Roman" w:eastAsia="Times New Roman" w:hAnsi="Times New Roman"/>
                <w:sz w:val="24"/>
                <w:szCs w:val="24"/>
              </w:rPr>
            </w:pPr>
            <w:r w:rsidRPr="00443212">
              <w:rPr>
                <w:rFonts w:ascii="Times New Roman" w:eastAsia="Times New Roman" w:hAnsi="Times New Roman"/>
                <w:sz w:val="24"/>
                <w:szCs w:val="24"/>
              </w:rPr>
              <w:t>Детский сад на 160 по адресу: пл. им. Орджоникидзе Г.К., д.</w:t>
            </w:r>
            <w:r w:rsidR="0026548C">
              <w:rPr>
                <w:rFonts w:ascii="Times New Roman" w:eastAsia="Times New Roman" w:hAnsi="Times New Roman"/>
                <w:sz w:val="24"/>
                <w:szCs w:val="24"/>
              </w:rPr>
              <w:t xml:space="preserve"> </w:t>
            </w:r>
            <w:r w:rsidRPr="00443212">
              <w:rPr>
                <w:rFonts w:ascii="Times New Roman" w:eastAsia="Times New Roman" w:hAnsi="Times New Roman"/>
                <w:sz w:val="24"/>
                <w:szCs w:val="24"/>
              </w:rPr>
              <w:t>1 в Заводском районе г.Саратова</w:t>
            </w:r>
          </w:p>
        </w:tc>
        <w:tc>
          <w:tcPr>
            <w:tcW w:w="1361" w:type="dxa"/>
            <w:shd w:val="clear" w:color="auto" w:fill="FFFFFF" w:themeFill="background1"/>
            <w:vAlign w:val="bottom"/>
            <w:hideMark/>
          </w:tcPr>
          <w:p w:rsidR="00C63B20" w:rsidRPr="00443212" w:rsidRDefault="00C63B20" w:rsidP="0025788B">
            <w:pPr>
              <w:spacing w:after="0" w:line="240" w:lineRule="auto"/>
              <w:jc w:val="center"/>
              <w:rPr>
                <w:rFonts w:ascii="Times New Roman" w:eastAsia="Times New Roman" w:hAnsi="Times New Roman"/>
                <w:sz w:val="24"/>
                <w:szCs w:val="24"/>
              </w:rPr>
            </w:pPr>
            <w:r w:rsidRPr="00443212">
              <w:rPr>
                <w:rFonts w:ascii="Times New Roman" w:eastAsia="Times New Roman" w:hAnsi="Times New Roman"/>
                <w:sz w:val="24"/>
                <w:szCs w:val="24"/>
              </w:rPr>
              <w:t> </w:t>
            </w:r>
          </w:p>
        </w:tc>
        <w:tc>
          <w:tcPr>
            <w:tcW w:w="1476" w:type="dxa"/>
            <w:shd w:val="clear" w:color="auto" w:fill="FFFFFF" w:themeFill="background1"/>
            <w:vAlign w:val="bottom"/>
            <w:hideMark/>
          </w:tcPr>
          <w:p w:rsidR="00C63B20" w:rsidRPr="00443212" w:rsidRDefault="00443212" w:rsidP="0025788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140 550,6</w:t>
            </w:r>
          </w:p>
        </w:tc>
        <w:tc>
          <w:tcPr>
            <w:tcW w:w="1417" w:type="dxa"/>
            <w:shd w:val="clear" w:color="auto" w:fill="FFFFFF" w:themeFill="background1"/>
            <w:vAlign w:val="bottom"/>
            <w:hideMark/>
          </w:tcPr>
          <w:p w:rsidR="00C63B20" w:rsidRPr="00443212" w:rsidRDefault="00443212" w:rsidP="0025788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133 257,3</w:t>
            </w:r>
          </w:p>
        </w:tc>
        <w:tc>
          <w:tcPr>
            <w:tcW w:w="1985" w:type="dxa"/>
            <w:shd w:val="clear" w:color="auto" w:fill="FFFFFF" w:themeFill="background1"/>
            <w:vAlign w:val="bottom"/>
            <w:hideMark/>
          </w:tcPr>
          <w:p w:rsidR="00C63B20" w:rsidRPr="00443212" w:rsidRDefault="00C63B20" w:rsidP="0025788B">
            <w:pPr>
              <w:spacing w:after="0" w:line="240" w:lineRule="auto"/>
              <w:rPr>
                <w:rFonts w:ascii="Times New Roman" w:eastAsia="Times New Roman" w:hAnsi="Times New Roman"/>
                <w:sz w:val="24"/>
                <w:szCs w:val="24"/>
              </w:rPr>
            </w:pPr>
            <w:r w:rsidRPr="00443212">
              <w:rPr>
                <w:rFonts w:ascii="Times New Roman" w:eastAsia="Times New Roman" w:hAnsi="Times New Roman"/>
                <w:sz w:val="24"/>
                <w:szCs w:val="24"/>
              </w:rPr>
              <w:t>Создание 160 дополнитель-ных мест</w:t>
            </w:r>
          </w:p>
        </w:tc>
      </w:tr>
      <w:tr w:rsidR="00C63B20" w:rsidRPr="00443212" w:rsidTr="00443212">
        <w:trPr>
          <w:cantSplit/>
          <w:trHeight w:val="1575"/>
        </w:trPr>
        <w:tc>
          <w:tcPr>
            <w:tcW w:w="3542" w:type="dxa"/>
            <w:shd w:val="clear" w:color="auto" w:fill="FFFFFF" w:themeFill="background1"/>
            <w:hideMark/>
          </w:tcPr>
          <w:p w:rsidR="00C63B20" w:rsidRPr="00443212" w:rsidRDefault="00C63B20" w:rsidP="0025788B">
            <w:pPr>
              <w:spacing w:after="0" w:line="240" w:lineRule="auto"/>
              <w:rPr>
                <w:rFonts w:ascii="Times New Roman" w:eastAsia="Times New Roman" w:hAnsi="Times New Roman"/>
                <w:sz w:val="24"/>
                <w:szCs w:val="24"/>
              </w:rPr>
            </w:pPr>
            <w:r w:rsidRPr="00443212">
              <w:rPr>
                <w:rFonts w:ascii="Times New Roman" w:eastAsia="Times New Roman" w:hAnsi="Times New Roman"/>
                <w:sz w:val="24"/>
                <w:szCs w:val="24"/>
              </w:rPr>
              <w:lastRenderedPageBreak/>
              <w:t xml:space="preserve">Муниципальная программа «Формирование комфортной городской среды на 2018-2024 годы» </w:t>
            </w:r>
          </w:p>
        </w:tc>
        <w:tc>
          <w:tcPr>
            <w:tcW w:w="1361" w:type="dxa"/>
            <w:shd w:val="clear" w:color="auto" w:fill="FFFFFF" w:themeFill="background1"/>
            <w:vAlign w:val="bottom"/>
            <w:hideMark/>
          </w:tcPr>
          <w:p w:rsidR="00C63B20" w:rsidRPr="00443212" w:rsidRDefault="00443212" w:rsidP="0025788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291 298,5</w:t>
            </w:r>
          </w:p>
        </w:tc>
        <w:tc>
          <w:tcPr>
            <w:tcW w:w="1476" w:type="dxa"/>
            <w:shd w:val="clear" w:color="auto" w:fill="FFFFFF" w:themeFill="background1"/>
            <w:vAlign w:val="bottom"/>
            <w:hideMark/>
          </w:tcPr>
          <w:p w:rsidR="00C63B20" w:rsidRPr="00443212" w:rsidRDefault="00443212" w:rsidP="0025788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398 685,8</w:t>
            </w:r>
          </w:p>
        </w:tc>
        <w:tc>
          <w:tcPr>
            <w:tcW w:w="1417" w:type="dxa"/>
            <w:shd w:val="clear" w:color="auto" w:fill="FFFFFF" w:themeFill="background1"/>
            <w:vAlign w:val="bottom"/>
            <w:hideMark/>
          </w:tcPr>
          <w:p w:rsidR="00C63B20" w:rsidRPr="00443212" w:rsidRDefault="00443212" w:rsidP="0025788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376 361,1</w:t>
            </w:r>
          </w:p>
        </w:tc>
        <w:tc>
          <w:tcPr>
            <w:tcW w:w="1985" w:type="dxa"/>
            <w:shd w:val="clear" w:color="auto" w:fill="FFFFFF" w:themeFill="background1"/>
            <w:vAlign w:val="bottom"/>
            <w:hideMark/>
          </w:tcPr>
          <w:p w:rsidR="00C63B20" w:rsidRPr="00443212" w:rsidRDefault="00C63B20" w:rsidP="0025788B">
            <w:pPr>
              <w:spacing w:after="0" w:line="240" w:lineRule="auto"/>
              <w:rPr>
                <w:rFonts w:ascii="Times New Roman" w:eastAsia="Times New Roman" w:hAnsi="Times New Roman"/>
                <w:sz w:val="24"/>
                <w:szCs w:val="24"/>
              </w:rPr>
            </w:pPr>
            <w:r w:rsidRPr="00443212">
              <w:rPr>
                <w:rFonts w:ascii="Times New Roman" w:eastAsia="Times New Roman" w:hAnsi="Times New Roman"/>
                <w:sz w:val="24"/>
                <w:szCs w:val="24"/>
              </w:rPr>
              <w:t>Увеличение количества благоустроен-ных дворовых терри</w:t>
            </w:r>
            <w:r w:rsidR="0026548C">
              <w:rPr>
                <w:rFonts w:ascii="Times New Roman" w:eastAsia="Times New Roman" w:hAnsi="Times New Roman"/>
                <w:sz w:val="24"/>
                <w:szCs w:val="24"/>
              </w:rPr>
              <w:t>торий более чем на 500 и общественных терри</w:t>
            </w:r>
            <w:r w:rsidRPr="00443212">
              <w:rPr>
                <w:rFonts w:ascii="Times New Roman" w:eastAsia="Times New Roman" w:hAnsi="Times New Roman"/>
                <w:sz w:val="24"/>
                <w:szCs w:val="24"/>
              </w:rPr>
              <w:t>торий на 13</w:t>
            </w:r>
          </w:p>
        </w:tc>
      </w:tr>
      <w:tr w:rsidR="00C63B20" w:rsidRPr="00443212" w:rsidTr="00443212">
        <w:trPr>
          <w:cantSplit/>
          <w:trHeight w:val="1260"/>
        </w:trPr>
        <w:tc>
          <w:tcPr>
            <w:tcW w:w="3542" w:type="dxa"/>
            <w:shd w:val="clear" w:color="auto" w:fill="FFFFFF" w:themeFill="background1"/>
            <w:hideMark/>
          </w:tcPr>
          <w:p w:rsidR="00C63B20" w:rsidRPr="00443212" w:rsidRDefault="00C63B20" w:rsidP="0025788B">
            <w:pPr>
              <w:spacing w:after="0" w:line="240" w:lineRule="auto"/>
              <w:rPr>
                <w:rFonts w:ascii="Times New Roman" w:eastAsia="Times New Roman" w:hAnsi="Times New Roman"/>
                <w:sz w:val="24"/>
                <w:szCs w:val="24"/>
              </w:rPr>
            </w:pPr>
            <w:r w:rsidRPr="00443212">
              <w:rPr>
                <w:rFonts w:ascii="Times New Roman" w:eastAsia="Times New Roman" w:hAnsi="Times New Roman"/>
                <w:sz w:val="24"/>
                <w:szCs w:val="24"/>
              </w:rPr>
              <w:t>Ведомственная целевая программа «Переселение граждан города Саратова из аварийного жилищного фонда в 2019-2025 годах»</w:t>
            </w:r>
          </w:p>
        </w:tc>
        <w:tc>
          <w:tcPr>
            <w:tcW w:w="1361" w:type="dxa"/>
            <w:shd w:val="clear" w:color="auto" w:fill="FFFFFF" w:themeFill="background1"/>
            <w:vAlign w:val="bottom"/>
            <w:hideMark/>
          </w:tcPr>
          <w:p w:rsidR="00C63B20" w:rsidRPr="00443212" w:rsidRDefault="00C63B20" w:rsidP="0025788B">
            <w:pPr>
              <w:spacing w:after="0" w:line="240" w:lineRule="auto"/>
              <w:jc w:val="center"/>
              <w:rPr>
                <w:rFonts w:ascii="Times New Roman" w:eastAsia="Times New Roman" w:hAnsi="Times New Roman"/>
                <w:sz w:val="24"/>
                <w:szCs w:val="24"/>
              </w:rPr>
            </w:pPr>
            <w:r w:rsidRPr="00443212">
              <w:rPr>
                <w:rFonts w:ascii="Times New Roman" w:eastAsia="Times New Roman" w:hAnsi="Times New Roman"/>
                <w:sz w:val="24"/>
                <w:szCs w:val="24"/>
              </w:rPr>
              <w:t> </w:t>
            </w:r>
          </w:p>
        </w:tc>
        <w:tc>
          <w:tcPr>
            <w:tcW w:w="1476" w:type="dxa"/>
            <w:shd w:val="clear" w:color="auto" w:fill="FFFFFF" w:themeFill="background1"/>
            <w:vAlign w:val="bottom"/>
            <w:hideMark/>
          </w:tcPr>
          <w:p w:rsidR="00C63B20" w:rsidRPr="00443212" w:rsidRDefault="00443212" w:rsidP="0025788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169 034,7</w:t>
            </w:r>
          </w:p>
        </w:tc>
        <w:tc>
          <w:tcPr>
            <w:tcW w:w="1417" w:type="dxa"/>
            <w:shd w:val="clear" w:color="auto" w:fill="FFFFFF" w:themeFill="background1"/>
            <w:vAlign w:val="bottom"/>
            <w:hideMark/>
          </w:tcPr>
          <w:p w:rsidR="00C63B20" w:rsidRPr="00443212" w:rsidRDefault="00443212" w:rsidP="0025788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108 170,7</w:t>
            </w:r>
          </w:p>
        </w:tc>
        <w:tc>
          <w:tcPr>
            <w:tcW w:w="1985" w:type="dxa"/>
            <w:shd w:val="clear" w:color="auto" w:fill="FFFFFF" w:themeFill="background1"/>
            <w:vAlign w:val="bottom"/>
            <w:hideMark/>
          </w:tcPr>
          <w:p w:rsidR="00C63B20" w:rsidRPr="00443212" w:rsidRDefault="00C63B20" w:rsidP="0026548C">
            <w:pPr>
              <w:spacing w:after="0" w:line="240" w:lineRule="auto"/>
              <w:rPr>
                <w:rFonts w:ascii="Times New Roman" w:eastAsia="Times New Roman" w:hAnsi="Times New Roman"/>
                <w:sz w:val="24"/>
                <w:szCs w:val="24"/>
              </w:rPr>
            </w:pPr>
            <w:r w:rsidRPr="00443212">
              <w:rPr>
                <w:rFonts w:ascii="Times New Roman" w:eastAsia="Times New Roman" w:hAnsi="Times New Roman"/>
                <w:sz w:val="24"/>
                <w:szCs w:val="24"/>
              </w:rPr>
              <w:t>Переселение граждан из 768 аварийных жилых помещений, площадью 25,8 тыс. кв.м.</w:t>
            </w:r>
          </w:p>
        </w:tc>
      </w:tr>
      <w:tr w:rsidR="00C63B20" w:rsidRPr="00443212" w:rsidTr="00443212">
        <w:trPr>
          <w:cantSplit/>
          <w:trHeight w:val="945"/>
        </w:trPr>
        <w:tc>
          <w:tcPr>
            <w:tcW w:w="3542" w:type="dxa"/>
            <w:shd w:val="clear" w:color="auto" w:fill="B6DDE8" w:themeFill="accent5" w:themeFillTint="66"/>
            <w:hideMark/>
          </w:tcPr>
          <w:p w:rsidR="00C63B20" w:rsidRPr="00443212" w:rsidRDefault="00C63B20" w:rsidP="0025788B">
            <w:pPr>
              <w:spacing w:after="0" w:line="240" w:lineRule="auto"/>
              <w:rPr>
                <w:rFonts w:ascii="Times New Roman" w:eastAsia="Times New Roman" w:hAnsi="Times New Roman"/>
                <w:b/>
                <w:bCs/>
                <w:sz w:val="24"/>
                <w:szCs w:val="24"/>
              </w:rPr>
            </w:pPr>
            <w:r w:rsidRPr="00443212">
              <w:rPr>
                <w:rFonts w:ascii="Times New Roman" w:eastAsia="Times New Roman" w:hAnsi="Times New Roman"/>
                <w:b/>
                <w:bCs/>
                <w:sz w:val="24"/>
                <w:szCs w:val="24"/>
              </w:rPr>
              <w:t xml:space="preserve">Национальный проект «Культура» </w:t>
            </w:r>
            <w:r w:rsidRPr="00443212">
              <w:rPr>
                <w:rFonts w:ascii="Times New Roman" w:eastAsia="Times New Roman" w:hAnsi="Times New Roman"/>
                <w:sz w:val="24"/>
                <w:szCs w:val="24"/>
              </w:rPr>
              <w:t>(создание модельных библиотек)</w:t>
            </w:r>
          </w:p>
        </w:tc>
        <w:tc>
          <w:tcPr>
            <w:tcW w:w="1361" w:type="dxa"/>
            <w:shd w:val="clear" w:color="auto" w:fill="B6DDE8" w:themeFill="accent5" w:themeFillTint="66"/>
            <w:vAlign w:val="bottom"/>
            <w:hideMark/>
          </w:tcPr>
          <w:p w:rsidR="00C63B20" w:rsidRPr="00443212" w:rsidRDefault="00C63B20" w:rsidP="0025788B">
            <w:pPr>
              <w:spacing w:after="0" w:line="240" w:lineRule="auto"/>
              <w:jc w:val="center"/>
              <w:rPr>
                <w:rFonts w:ascii="Times New Roman" w:eastAsia="Times New Roman" w:hAnsi="Times New Roman"/>
                <w:b/>
                <w:bCs/>
                <w:sz w:val="24"/>
                <w:szCs w:val="24"/>
              </w:rPr>
            </w:pPr>
            <w:r w:rsidRPr="00443212">
              <w:rPr>
                <w:rFonts w:ascii="Times New Roman" w:eastAsia="Times New Roman" w:hAnsi="Times New Roman"/>
                <w:b/>
                <w:bCs/>
                <w:sz w:val="24"/>
                <w:szCs w:val="24"/>
              </w:rPr>
              <w:t> </w:t>
            </w:r>
          </w:p>
        </w:tc>
        <w:tc>
          <w:tcPr>
            <w:tcW w:w="1476" w:type="dxa"/>
            <w:shd w:val="clear" w:color="auto" w:fill="B6DDE8" w:themeFill="accent5" w:themeFillTint="66"/>
            <w:vAlign w:val="bottom"/>
            <w:hideMark/>
          </w:tcPr>
          <w:p w:rsidR="00C63B20" w:rsidRPr="00443212" w:rsidRDefault="00443212" w:rsidP="0025788B">
            <w:pPr>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13 900,0</w:t>
            </w:r>
          </w:p>
        </w:tc>
        <w:tc>
          <w:tcPr>
            <w:tcW w:w="1417" w:type="dxa"/>
            <w:shd w:val="clear" w:color="auto" w:fill="B6DDE8" w:themeFill="accent5" w:themeFillTint="66"/>
            <w:vAlign w:val="bottom"/>
            <w:hideMark/>
          </w:tcPr>
          <w:p w:rsidR="00C63B20" w:rsidRPr="00443212" w:rsidRDefault="00443212" w:rsidP="0025788B">
            <w:pPr>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13 900,0</w:t>
            </w:r>
          </w:p>
        </w:tc>
        <w:tc>
          <w:tcPr>
            <w:tcW w:w="1985" w:type="dxa"/>
            <w:shd w:val="clear" w:color="auto" w:fill="B6DDE8" w:themeFill="accent5" w:themeFillTint="66"/>
            <w:vAlign w:val="bottom"/>
            <w:hideMark/>
          </w:tcPr>
          <w:p w:rsidR="00C63B20" w:rsidRPr="00443212" w:rsidRDefault="00C63B20" w:rsidP="0026548C">
            <w:pPr>
              <w:spacing w:after="0" w:line="240" w:lineRule="auto"/>
              <w:rPr>
                <w:rFonts w:ascii="Times New Roman" w:eastAsia="Times New Roman" w:hAnsi="Times New Roman"/>
                <w:sz w:val="24"/>
                <w:szCs w:val="24"/>
              </w:rPr>
            </w:pPr>
            <w:r w:rsidRPr="00443212">
              <w:rPr>
                <w:rFonts w:ascii="Times New Roman" w:eastAsia="Times New Roman" w:hAnsi="Times New Roman"/>
                <w:sz w:val="24"/>
                <w:szCs w:val="24"/>
              </w:rPr>
              <w:t>Переоснащены по модельному стандарту две муниципальные библиотеки</w:t>
            </w:r>
          </w:p>
        </w:tc>
      </w:tr>
      <w:tr w:rsidR="00C63B20" w:rsidRPr="00443212" w:rsidTr="00443212">
        <w:trPr>
          <w:cantSplit/>
          <w:trHeight w:val="945"/>
        </w:trPr>
        <w:tc>
          <w:tcPr>
            <w:tcW w:w="3542" w:type="dxa"/>
            <w:shd w:val="clear" w:color="auto" w:fill="B6DDE8" w:themeFill="accent5" w:themeFillTint="66"/>
            <w:hideMark/>
          </w:tcPr>
          <w:p w:rsidR="00C63B20" w:rsidRPr="00443212" w:rsidRDefault="00C63B20" w:rsidP="0025788B">
            <w:pPr>
              <w:spacing w:after="0" w:line="240" w:lineRule="auto"/>
              <w:rPr>
                <w:rFonts w:ascii="Times New Roman" w:eastAsia="Times New Roman" w:hAnsi="Times New Roman"/>
                <w:b/>
                <w:bCs/>
                <w:sz w:val="24"/>
                <w:szCs w:val="24"/>
              </w:rPr>
            </w:pPr>
            <w:r w:rsidRPr="00443212">
              <w:rPr>
                <w:rFonts w:ascii="Times New Roman" w:eastAsia="Times New Roman" w:hAnsi="Times New Roman"/>
                <w:b/>
                <w:bCs/>
                <w:sz w:val="24"/>
                <w:szCs w:val="24"/>
              </w:rPr>
              <w:t xml:space="preserve">Национальный проект «Экология» </w:t>
            </w:r>
            <w:r w:rsidRPr="00443212">
              <w:rPr>
                <w:rFonts w:ascii="Times New Roman" w:eastAsia="Times New Roman" w:hAnsi="Times New Roman"/>
                <w:sz w:val="24"/>
                <w:szCs w:val="24"/>
              </w:rPr>
              <w:t>(проектная документация по объекту «Очистные сооружения ливневого коллектора Глебучева оврага») *</w:t>
            </w:r>
          </w:p>
        </w:tc>
        <w:tc>
          <w:tcPr>
            <w:tcW w:w="1361" w:type="dxa"/>
            <w:shd w:val="clear" w:color="auto" w:fill="B6DDE8" w:themeFill="accent5" w:themeFillTint="66"/>
            <w:vAlign w:val="bottom"/>
            <w:hideMark/>
          </w:tcPr>
          <w:p w:rsidR="00C63B20" w:rsidRPr="00443212" w:rsidRDefault="00C63B20" w:rsidP="0025788B">
            <w:pPr>
              <w:spacing w:after="0" w:line="240" w:lineRule="auto"/>
              <w:jc w:val="center"/>
              <w:rPr>
                <w:rFonts w:ascii="Times New Roman" w:eastAsia="Times New Roman" w:hAnsi="Times New Roman"/>
                <w:b/>
                <w:bCs/>
                <w:sz w:val="24"/>
                <w:szCs w:val="24"/>
              </w:rPr>
            </w:pPr>
            <w:r w:rsidRPr="00443212">
              <w:rPr>
                <w:rFonts w:ascii="Times New Roman" w:eastAsia="Times New Roman" w:hAnsi="Times New Roman"/>
                <w:b/>
                <w:bCs/>
                <w:sz w:val="24"/>
                <w:szCs w:val="24"/>
              </w:rPr>
              <w:t> </w:t>
            </w:r>
          </w:p>
        </w:tc>
        <w:tc>
          <w:tcPr>
            <w:tcW w:w="1476" w:type="dxa"/>
            <w:shd w:val="clear" w:color="auto" w:fill="B6DDE8" w:themeFill="accent5" w:themeFillTint="66"/>
            <w:vAlign w:val="bottom"/>
            <w:hideMark/>
          </w:tcPr>
          <w:p w:rsidR="00C63B20" w:rsidRPr="00443212" w:rsidRDefault="00443212" w:rsidP="0025788B">
            <w:pPr>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19 109,9</w:t>
            </w:r>
          </w:p>
        </w:tc>
        <w:tc>
          <w:tcPr>
            <w:tcW w:w="1417" w:type="dxa"/>
            <w:shd w:val="clear" w:color="auto" w:fill="B6DDE8" w:themeFill="accent5" w:themeFillTint="66"/>
            <w:vAlign w:val="bottom"/>
            <w:hideMark/>
          </w:tcPr>
          <w:p w:rsidR="00C63B20" w:rsidRPr="00443212" w:rsidRDefault="00443212" w:rsidP="0025788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19 109,9</w:t>
            </w:r>
          </w:p>
        </w:tc>
        <w:tc>
          <w:tcPr>
            <w:tcW w:w="1985" w:type="dxa"/>
            <w:shd w:val="clear" w:color="auto" w:fill="B6DDE8" w:themeFill="accent5" w:themeFillTint="66"/>
            <w:vAlign w:val="bottom"/>
            <w:hideMark/>
          </w:tcPr>
          <w:p w:rsidR="00C63B20" w:rsidRPr="00443212" w:rsidRDefault="00C63B20" w:rsidP="0025788B">
            <w:pPr>
              <w:spacing w:after="0" w:line="240" w:lineRule="auto"/>
              <w:rPr>
                <w:rFonts w:ascii="Times New Roman" w:eastAsia="Times New Roman" w:hAnsi="Times New Roman"/>
                <w:sz w:val="24"/>
                <w:szCs w:val="24"/>
              </w:rPr>
            </w:pPr>
            <w:r w:rsidRPr="00443212">
              <w:rPr>
                <w:rFonts w:ascii="Times New Roman" w:eastAsia="Times New Roman" w:hAnsi="Times New Roman"/>
                <w:sz w:val="24"/>
                <w:szCs w:val="24"/>
              </w:rPr>
              <w:t xml:space="preserve">Очистные сооружения пропускной способностью 3,6 тыс. литр/сек. </w:t>
            </w:r>
          </w:p>
        </w:tc>
      </w:tr>
      <w:tr w:rsidR="00C63B20" w:rsidRPr="00443212" w:rsidTr="00443212">
        <w:trPr>
          <w:cantSplit/>
          <w:trHeight w:val="315"/>
        </w:trPr>
        <w:tc>
          <w:tcPr>
            <w:tcW w:w="3542" w:type="dxa"/>
            <w:shd w:val="clear" w:color="auto" w:fill="B6DDE8" w:themeFill="accent5" w:themeFillTint="66"/>
            <w:hideMark/>
          </w:tcPr>
          <w:p w:rsidR="00C63B20" w:rsidRPr="00443212" w:rsidRDefault="00C63B20" w:rsidP="0025788B">
            <w:pPr>
              <w:spacing w:after="0" w:line="240" w:lineRule="auto"/>
              <w:rPr>
                <w:rFonts w:ascii="Times New Roman" w:eastAsia="Times New Roman" w:hAnsi="Times New Roman"/>
                <w:b/>
                <w:bCs/>
                <w:sz w:val="24"/>
                <w:szCs w:val="24"/>
              </w:rPr>
            </w:pPr>
            <w:r w:rsidRPr="00443212">
              <w:rPr>
                <w:rFonts w:ascii="Times New Roman" w:eastAsia="Times New Roman" w:hAnsi="Times New Roman"/>
                <w:b/>
                <w:bCs/>
                <w:sz w:val="24"/>
                <w:szCs w:val="24"/>
              </w:rPr>
              <w:t>Другие социально-значимые проекты:</w:t>
            </w:r>
          </w:p>
        </w:tc>
        <w:tc>
          <w:tcPr>
            <w:tcW w:w="1361" w:type="dxa"/>
            <w:shd w:val="clear" w:color="auto" w:fill="B6DDE8" w:themeFill="accent5" w:themeFillTint="66"/>
            <w:vAlign w:val="bottom"/>
            <w:hideMark/>
          </w:tcPr>
          <w:p w:rsidR="00C63B20" w:rsidRPr="00443212" w:rsidRDefault="00443212" w:rsidP="0025788B">
            <w:pPr>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1 402 496,5</w:t>
            </w:r>
          </w:p>
        </w:tc>
        <w:tc>
          <w:tcPr>
            <w:tcW w:w="1476" w:type="dxa"/>
            <w:shd w:val="clear" w:color="auto" w:fill="B6DDE8" w:themeFill="accent5" w:themeFillTint="66"/>
            <w:vAlign w:val="bottom"/>
            <w:hideMark/>
          </w:tcPr>
          <w:p w:rsidR="00C63B20" w:rsidRPr="00443212" w:rsidRDefault="00443212" w:rsidP="0025788B">
            <w:pPr>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68 600,0</w:t>
            </w:r>
          </w:p>
        </w:tc>
        <w:tc>
          <w:tcPr>
            <w:tcW w:w="1417" w:type="dxa"/>
            <w:shd w:val="clear" w:color="auto" w:fill="B6DDE8" w:themeFill="accent5" w:themeFillTint="66"/>
            <w:vAlign w:val="bottom"/>
            <w:hideMark/>
          </w:tcPr>
          <w:p w:rsidR="00C63B20" w:rsidRPr="00443212" w:rsidRDefault="00443212" w:rsidP="0025788B">
            <w:pPr>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68 600,0</w:t>
            </w:r>
          </w:p>
        </w:tc>
        <w:tc>
          <w:tcPr>
            <w:tcW w:w="1985" w:type="dxa"/>
            <w:shd w:val="clear" w:color="auto" w:fill="B6DDE8" w:themeFill="accent5" w:themeFillTint="66"/>
            <w:vAlign w:val="bottom"/>
            <w:hideMark/>
          </w:tcPr>
          <w:p w:rsidR="00C63B20" w:rsidRPr="00443212" w:rsidRDefault="00C63B20" w:rsidP="0025788B">
            <w:pPr>
              <w:spacing w:after="0" w:line="240" w:lineRule="auto"/>
              <w:rPr>
                <w:rFonts w:ascii="Times New Roman" w:eastAsia="Times New Roman" w:hAnsi="Times New Roman"/>
                <w:b/>
                <w:bCs/>
                <w:sz w:val="24"/>
                <w:szCs w:val="24"/>
              </w:rPr>
            </w:pPr>
            <w:r w:rsidRPr="00443212">
              <w:rPr>
                <w:rFonts w:ascii="Times New Roman" w:eastAsia="Times New Roman" w:hAnsi="Times New Roman"/>
                <w:b/>
                <w:bCs/>
                <w:sz w:val="24"/>
                <w:szCs w:val="24"/>
              </w:rPr>
              <w:t> </w:t>
            </w:r>
          </w:p>
        </w:tc>
      </w:tr>
      <w:tr w:rsidR="00C63B20" w:rsidRPr="00443212" w:rsidTr="00443212">
        <w:trPr>
          <w:cantSplit/>
          <w:trHeight w:val="630"/>
        </w:trPr>
        <w:tc>
          <w:tcPr>
            <w:tcW w:w="3542" w:type="dxa"/>
            <w:shd w:val="clear" w:color="auto" w:fill="FFFFFF" w:themeFill="background1"/>
            <w:hideMark/>
          </w:tcPr>
          <w:p w:rsidR="00C63B20" w:rsidRPr="00443212" w:rsidRDefault="00C63B20" w:rsidP="0025788B">
            <w:pPr>
              <w:spacing w:after="0" w:line="240" w:lineRule="auto"/>
              <w:rPr>
                <w:rFonts w:ascii="Times New Roman" w:eastAsia="Times New Roman" w:hAnsi="Times New Roman"/>
                <w:sz w:val="24"/>
                <w:szCs w:val="24"/>
              </w:rPr>
            </w:pPr>
            <w:r w:rsidRPr="00443212">
              <w:rPr>
                <w:rFonts w:ascii="Times New Roman" w:eastAsia="Times New Roman" w:hAnsi="Times New Roman"/>
                <w:sz w:val="24"/>
                <w:szCs w:val="24"/>
              </w:rPr>
              <w:t>Школа на 1100 мест в микрорайоне №7 жилого района «Солнечный-2» в Кировском районе г. Саратова</w:t>
            </w:r>
          </w:p>
        </w:tc>
        <w:tc>
          <w:tcPr>
            <w:tcW w:w="1361" w:type="dxa"/>
            <w:shd w:val="clear" w:color="auto" w:fill="FFFFFF" w:themeFill="background1"/>
            <w:vAlign w:val="bottom"/>
            <w:hideMark/>
          </w:tcPr>
          <w:p w:rsidR="00C63B20" w:rsidRPr="00443212" w:rsidRDefault="00443212" w:rsidP="0025788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787 000,0</w:t>
            </w:r>
          </w:p>
        </w:tc>
        <w:tc>
          <w:tcPr>
            <w:tcW w:w="1476" w:type="dxa"/>
            <w:shd w:val="clear" w:color="auto" w:fill="FFFFFF" w:themeFill="background1"/>
            <w:vAlign w:val="bottom"/>
            <w:hideMark/>
          </w:tcPr>
          <w:p w:rsidR="00C63B20" w:rsidRPr="00443212" w:rsidRDefault="00C63B20" w:rsidP="0025788B">
            <w:pPr>
              <w:spacing w:after="0" w:line="240" w:lineRule="auto"/>
              <w:jc w:val="center"/>
              <w:rPr>
                <w:rFonts w:ascii="Times New Roman" w:eastAsia="Times New Roman" w:hAnsi="Times New Roman"/>
                <w:sz w:val="24"/>
                <w:szCs w:val="24"/>
              </w:rPr>
            </w:pPr>
            <w:r w:rsidRPr="00443212">
              <w:rPr>
                <w:rFonts w:ascii="Times New Roman" w:eastAsia="Times New Roman" w:hAnsi="Times New Roman"/>
                <w:sz w:val="24"/>
                <w:szCs w:val="24"/>
              </w:rPr>
              <w:t> </w:t>
            </w:r>
          </w:p>
        </w:tc>
        <w:tc>
          <w:tcPr>
            <w:tcW w:w="1417" w:type="dxa"/>
            <w:shd w:val="clear" w:color="auto" w:fill="FFFFFF" w:themeFill="background1"/>
            <w:vAlign w:val="bottom"/>
            <w:hideMark/>
          </w:tcPr>
          <w:p w:rsidR="00C63B20" w:rsidRPr="00443212" w:rsidRDefault="00C63B20" w:rsidP="0025788B">
            <w:pPr>
              <w:spacing w:after="0" w:line="240" w:lineRule="auto"/>
              <w:jc w:val="center"/>
              <w:rPr>
                <w:rFonts w:ascii="Times New Roman" w:eastAsia="Times New Roman" w:hAnsi="Times New Roman"/>
                <w:sz w:val="24"/>
                <w:szCs w:val="24"/>
              </w:rPr>
            </w:pPr>
            <w:r w:rsidRPr="00443212">
              <w:rPr>
                <w:rFonts w:ascii="Times New Roman" w:eastAsia="Times New Roman" w:hAnsi="Times New Roman"/>
                <w:sz w:val="24"/>
                <w:szCs w:val="24"/>
              </w:rPr>
              <w:t> </w:t>
            </w:r>
          </w:p>
        </w:tc>
        <w:tc>
          <w:tcPr>
            <w:tcW w:w="1985" w:type="dxa"/>
            <w:shd w:val="clear" w:color="auto" w:fill="FFFFFF" w:themeFill="background1"/>
            <w:vAlign w:val="bottom"/>
            <w:hideMark/>
          </w:tcPr>
          <w:p w:rsidR="00C63B20" w:rsidRPr="00443212" w:rsidRDefault="00C63B20" w:rsidP="0025788B">
            <w:pPr>
              <w:spacing w:after="0" w:line="240" w:lineRule="auto"/>
              <w:rPr>
                <w:rFonts w:ascii="Times New Roman" w:eastAsia="Times New Roman" w:hAnsi="Times New Roman"/>
                <w:sz w:val="24"/>
                <w:szCs w:val="24"/>
              </w:rPr>
            </w:pPr>
            <w:r w:rsidRPr="00443212">
              <w:rPr>
                <w:rFonts w:ascii="Times New Roman" w:eastAsia="Times New Roman" w:hAnsi="Times New Roman"/>
                <w:sz w:val="24"/>
                <w:szCs w:val="24"/>
              </w:rPr>
              <w:t>Создание 1100 дополнитель-ных мест</w:t>
            </w:r>
          </w:p>
        </w:tc>
      </w:tr>
      <w:tr w:rsidR="00C63B20" w:rsidRPr="00443212" w:rsidTr="00443212">
        <w:trPr>
          <w:cantSplit/>
          <w:trHeight w:val="945"/>
        </w:trPr>
        <w:tc>
          <w:tcPr>
            <w:tcW w:w="3542" w:type="dxa"/>
            <w:shd w:val="clear" w:color="auto" w:fill="FFFFFF" w:themeFill="background1"/>
            <w:hideMark/>
          </w:tcPr>
          <w:p w:rsidR="0026548C" w:rsidRDefault="00C63B20" w:rsidP="0025788B">
            <w:pPr>
              <w:spacing w:after="0" w:line="240" w:lineRule="auto"/>
              <w:rPr>
                <w:rFonts w:ascii="Times New Roman" w:eastAsia="Times New Roman" w:hAnsi="Times New Roman"/>
                <w:sz w:val="24"/>
                <w:szCs w:val="24"/>
              </w:rPr>
            </w:pPr>
            <w:r w:rsidRPr="00443212">
              <w:rPr>
                <w:rFonts w:ascii="Times New Roman" w:eastAsia="Times New Roman" w:hAnsi="Times New Roman"/>
                <w:sz w:val="24"/>
                <w:szCs w:val="24"/>
              </w:rPr>
              <w:t>Реконструкция здания МАОУ «Лицей математики и информатики»</w:t>
            </w:r>
            <w:r w:rsidR="0026548C">
              <w:rPr>
                <w:rFonts w:ascii="Times New Roman" w:eastAsia="Times New Roman" w:hAnsi="Times New Roman"/>
                <w:sz w:val="24"/>
                <w:szCs w:val="24"/>
              </w:rPr>
              <w:t xml:space="preserve"> Кировского района г. Саратова,</w:t>
            </w:r>
          </w:p>
          <w:p w:rsidR="00C63B20" w:rsidRPr="00443212" w:rsidRDefault="00C63B20" w:rsidP="0025788B">
            <w:pPr>
              <w:spacing w:after="0" w:line="240" w:lineRule="auto"/>
              <w:rPr>
                <w:rFonts w:ascii="Times New Roman" w:eastAsia="Times New Roman" w:hAnsi="Times New Roman"/>
                <w:sz w:val="24"/>
                <w:szCs w:val="24"/>
              </w:rPr>
            </w:pPr>
            <w:r w:rsidRPr="00443212">
              <w:rPr>
                <w:rFonts w:ascii="Times New Roman" w:eastAsia="Times New Roman" w:hAnsi="Times New Roman"/>
                <w:sz w:val="24"/>
                <w:szCs w:val="24"/>
              </w:rPr>
              <w:t>ул. им. Посадского И.Н., 246</w:t>
            </w:r>
          </w:p>
        </w:tc>
        <w:tc>
          <w:tcPr>
            <w:tcW w:w="1361" w:type="dxa"/>
            <w:shd w:val="clear" w:color="auto" w:fill="FFFFFF" w:themeFill="background1"/>
            <w:vAlign w:val="bottom"/>
            <w:hideMark/>
          </w:tcPr>
          <w:p w:rsidR="00C63B20" w:rsidRPr="00443212" w:rsidRDefault="00C63B20" w:rsidP="0025788B">
            <w:pPr>
              <w:spacing w:after="0" w:line="240" w:lineRule="auto"/>
              <w:jc w:val="center"/>
              <w:rPr>
                <w:rFonts w:ascii="Times New Roman" w:eastAsia="Times New Roman" w:hAnsi="Times New Roman"/>
                <w:sz w:val="24"/>
                <w:szCs w:val="24"/>
              </w:rPr>
            </w:pPr>
            <w:r w:rsidRPr="00443212">
              <w:rPr>
                <w:rFonts w:ascii="Times New Roman" w:eastAsia="Times New Roman" w:hAnsi="Times New Roman"/>
                <w:sz w:val="24"/>
                <w:szCs w:val="24"/>
              </w:rPr>
              <w:t>49 512,9</w:t>
            </w:r>
          </w:p>
        </w:tc>
        <w:tc>
          <w:tcPr>
            <w:tcW w:w="1476" w:type="dxa"/>
            <w:shd w:val="clear" w:color="auto" w:fill="FFFFFF" w:themeFill="background1"/>
            <w:vAlign w:val="bottom"/>
            <w:hideMark/>
          </w:tcPr>
          <w:p w:rsidR="00C63B20" w:rsidRPr="00443212" w:rsidRDefault="00C63B20" w:rsidP="0025788B">
            <w:pPr>
              <w:spacing w:after="0" w:line="240" w:lineRule="auto"/>
              <w:jc w:val="center"/>
              <w:rPr>
                <w:rFonts w:ascii="Times New Roman" w:eastAsia="Times New Roman" w:hAnsi="Times New Roman"/>
                <w:sz w:val="24"/>
                <w:szCs w:val="24"/>
              </w:rPr>
            </w:pPr>
            <w:r w:rsidRPr="00443212">
              <w:rPr>
                <w:rFonts w:ascii="Times New Roman" w:eastAsia="Times New Roman" w:hAnsi="Times New Roman"/>
                <w:sz w:val="24"/>
                <w:szCs w:val="24"/>
              </w:rPr>
              <w:t> </w:t>
            </w:r>
          </w:p>
        </w:tc>
        <w:tc>
          <w:tcPr>
            <w:tcW w:w="1417" w:type="dxa"/>
            <w:shd w:val="clear" w:color="auto" w:fill="FFFFFF" w:themeFill="background1"/>
            <w:vAlign w:val="bottom"/>
            <w:hideMark/>
          </w:tcPr>
          <w:p w:rsidR="00C63B20" w:rsidRPr="00443212" w:rsidRDefault="00C63B20" w:rsidP="0025788B">
            <w:pPr>
              <w:spacing w:after="0" w:line="240" w:lineRule="auto"/>
              <w:jc w:val="center"/>
              <w:rPr>
                <w:rFonts w:ascii="Times New Roman" w:eastAsia="Times New Roman" w:hAnsi="Times New Roman"/>
                <w:sz w:val="24"/>
                <w:szCs w:val="24"/>
              </w:rPr>
            </w:pPr>
            <w:r w:rsidRPr="00443212">
              <w:rPr>
                <w:rFonts w:ascii="Times New Roman" w:eastAsia="Times New Roman" w:hAnsi="Times New Roman"/>
                <w:sz w:val="24"/>
                <w:szCs w:val="24"/>
              </w:rPr>
              <w:t> </w:t>
            </w:r>
          </w:p>
        </w:tc>
        <w:tc>
          <w:tcPr>
            <w:tcW w:w="1985" w:type="dxa"/>
            <w:shd w:val="clear" w:color="auto" w:fill="FFFFFF" w:themeFill="background1"/>
            <w:vAlign w:val="bottom"/>
            <w:hideMark/>
          </w:tcPr>
          <w:p w:rsidR="00C63B20" w:rsidRPr="00443212" w:rsidRDefault="00C63B20" w:rsidP="0025788B">
            <w:pPr>
              <w:spacing w:after="0" w:line="240" w:lineRule="auto"/>
              <w:rPr>
                <w:rFonts w:ascii="Times New Roman" w:eastAsia="Times New Roman" w:hAnsi="Times New Roman"/>
                <w:sz w:val="24"/>
                <w:szCs w:val="24"/>
              </w:rPr>
            </w:pPr>
            <w:r w:rsidRPr="00443212">
              <w:rPr>
                <w:rFonts w:ascii="Times New Roman" w:eastAsia="Times New Roman" w:hAnsi="Times New Roman"/>
                <w:sz w:val="24"/>
                <w:szCs w:val="24"/>
              </w:rPr>
              <w:t>Создание 100 дополнитель-ных мест</w:t>
            </w:r>
          </w:p>
        </w:tc>
      </w:tr>
      <w:tr w:rsidR="00C63B20" w:rsidRPr="00443212" w:rsidTr="00443212">
        <w:trPr>
          <w:cantSplit/>
          <w:trHeight w:val="630"/>
        </w:trPr>
        <w:tc>
          <w:tcPr>
            <w:tcW w:w="3542" w:type="dxa"/>
            <w:shd w:val="clear" w:color="auto" w:fill="FFFFFF" w:themeFill="background1"/>
            <w:hideMark/>
          </w:tcPr>
          <w:p w:rsidR="00C63B20" w:rsidRPr="00443212" w:rsidRDefault="00C63B20" w:rsidP="0025788B">
            <w:pPr>
              <w:spacing w:after="0" w:line="240" w:lineRule="auto"/>
              <w:rPr>
                <w:rFonts w:ascii="Times New Roman" w:eastAsia="Times New Roman" w:hAnsi="Times New Roman"/>
                <w:sz w:val="24"/>
                <w:szCs w:val="24"/>
              </w:rPr>
            </w:pPr>
            <w:r w:rsidRPr="00443212">
              <w:rPr>
                <w:rFonts w:ascii="Times New Roman" w:eastAsia="Times New Roman" w:hAnsi="Times New Roman"/>
                <w:sz w:val="24"/>
                <w:szCs w:val="24"/>
              </w:rPr>
              <w:t>Реконструкция здания МОУ «Гимназия №</w:t>
            </w:r>
            <w:r w:rsidR="0026548C">
              <w:rPr>
                <w:rFonts w:ascii="Times New Roman" w:eastAsia="Times New Roman" w:hAnsi="Times New Roman"/>
                <w:sz w:val="24"/>
                <w:szCs w:val="24"/>
              </w:rPr>
              <w:t xml:space="preserve"> </w:t>
            </w:r>
            <w:r w:rsidRPr="00443212">
              <w:rPr>
                <w:rFonts w:ascii="Times New Roman" w:eastAsia="Times New Roman" w:hAnsi="Times New Roman"/>
                <w:sz w:val="24"/>
                <w:szCs w:val="24"/>
              </w:rPr>
              <w:t>89» (пристройка и открытые спортивные площадки)</w:t>
            </w:r>
          </w:p>
        </w:tc>
        <w:tc>
          <w:tcPr>
            <w:tcW w:w="1361" w:type="dxa"/>
            <w:shd w:val="clear" w:color="auto" w:fill="FFFFFF" w:themeFill="background1"/>
            <w:vAlign w:val="bottom"/>
            <w:hideMark/>
          </w:tcPr>
          <w:p w:rsidR="00C63B20" w:rsidRPr="00443212" w:rsidRDefault="00443212" w:rsidP="0025788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245 621,2</w:t>
            </w:r>
          </w:p>
        </w:tc>
        <w:tc>
          <w:tcPr>
            <w:tcW w:w="1476" w:type="dxa"/>
            <w:shd w:val="clear" w:color="auto" w:fill="FFFFFF" w:themeFill="background1"/>
            <w:vAlign w:val="bottom"/>
            <w:hideMark/>
          </w:tcPr>
          <w:p w:rsidR="00C63B20" w:rsidRPr="00443212" w:rsidRDefault="00C63B20" w:rsidP="0025788B">
            <w:pPr>
              <w:spacing w:after="0" w:line="240" w:lineRule="auto"/>
              <w:jc w:val="center"/>
              <w:rPr>
                <w:rFonts w:ascii="Times New Roman" w:eastAsia="Times New Roman" w:hAnsi="Times New Roman"/>
                <w:sz w:val="24"/>
                <w:szCs w:val="24"/>
              </w:rPr>
            </w:pPr>
            <w:r w:rsidRPr="00443212">
              <w:rPr>
                <w:rFonts w:ascii="Times New Roman" w:eastAsia="Times New Roman" w:hAnsi="Times New Roman"/>
                <w:sz w:val="24"/>
                <w:szCs w:val="24"/>
              </w:rPr>
              <w:t> </w:t>
            </w:r>
          </w:p>
        </w:tc>
        <w:tc>
          <w:tcPr>
            <w:tcW w:w="1417" w:type="dxa"/>
            <w:shd w:val="clear" w:color="auto" w:fill="FFFFFF" w:themeFill="background1"/>
            <w:vAlign w:val="bottom"/>
            <w:hideMark/>
          </w:tcPr>
          <w:p w:rsidR="00C63B20" w:rsidRPr="00443212" w:rsidRDefault="00C63B20" w:rsidP="0025788B">
            <w:pPr>
              <w:spacing w:after="0" w:line="240" w:lineRule="auto"/>
              <w:jc w:val="center"/>
              <w:rPr>
                <w:rFonts w:ascii="Times New Roman" w:eastAsia="Times New Roman" w:hAnsi="Times New Roman"/>
                <w:sz w:val="24"/>
                <w:szCs w:val="24"/>
              </w:rPr>
            </w:pPr>
            <w:r w:rsidRPr="00443212">
              <w:rPr>
                <w:rFonts w:ascii="Times New Roman" w:eastAsia="Times New Roman" w:hAnsi="Times New Roman"/>
                <w:sz w:val="24"/>
                <w:szCs w:val="24"/>
              </w:rPr>
              <w:t> </w:t>
            </w:r>
          </w:p>
        </w:tc>
        <w:tc>
          <w:tcPr>
            <w:tcW w:w="1985" w:type="dxa"/>
            <w:shd w:val="clear" w:color="auto" w:fill="FFFFFF" w:themeFill="background1"/>
            <w:vAlign w:val="bottom"/>
            <w:hideMark/>
          </w:tcPr>
          <w:p w:rsidR="00C63B20" w:rsidRPr="00443212" w:rsidRDefault="00C63B20" w:rsidP="0025788B">
            <w:pPr>
              <w:spacing w:after="0" w:line="240" w:lineRule="auto"/>
              <w:rPr>
                <w:rFonts w:ascii="Times New Roman" w:eastAsia="Times New Roman" w:hAnsi="Times New Roman"/>
                <w:sz w:val="24"/>
                <w:szCs w:val="24"/>
              </w:rPr>
            </w:pPr>
            <w:r w:rsidRPr="00443212">
              <w:rPr>
                <w:rFonts w:ascii="Times New Roman" w:eastAsia="Times New Roman" w:hAnsi="Times New Roman"/>
                <w:sz w:val="24"/>
                <w:szCs w:val="24"/>
              </w:rPr>
              <w:t>Создание 400 дополнитель-ных мест</w:t>
            </w:r>
          </w:p>
        </w:tc>
      </w:tr>
      <w:tr w:rsidR="00C63B20" w:rsidRPr="00443212" w:rsidTr="00443212">
        <w:trPr>
          <w:cantSplit/>
          <w:trHeight w:val="630"/>
        </w:trPr>
        <w:tc>
          <w:tcPr>
            <w:tcW w:w="3542" w:type="dxa"/>
            <w:shd w:val="clear" w:color="auto" w:fill="FFFFFF" w:themeFill="background1"/>
            <w:hideMark/>
          </w:tcPr>
          <w:p w:rsidR="0026548C" w:rsidRDefault="00C63B20" w:rsidP="0025788B">
            <w:pPr>
              <w:spacing w:after="0" w:line="240" w:lineRule="auto"/>
              <w:rPr>
                <w:rFonts w:ascii="Times New Roman" w:eastAsia="Times New Roman" w:hAnsi="Times New Roman"/>
                <w:sz w:val="24"/>
                <w:szCs w:val="24"/>
              </w:rPr>
            </w:pPr>
            <w:r w:rsidRPr="00443212">
              <w:rPr>
                <w:rFonts w:ascii="Times New Roman" w:eastAsia="Times New Roman" w:hAnsi="Times New Roman"/>
                <w:sz w:val="24"/>
                <w:szCs w:val="24"/>
              </w:rPr>
              <w:t xml:space="preserve">Детский сад на 160 мест в </w:t>
            </w:r>
            <w:r w:rsidR="0026548C">
              <w:rPr>
                <w:rFonts w:ascii="Times New Roman" w:eastAsia="Times New Roman" w:hAnsi="Times New Roman"/>
                <w:sz w:val="24"/>
                <w:szCs w:val="24"/>
              </w:rPr>
              <w:t>жилом комплексе «Ласточкино» по</w:t>
            </w:r>
          </w:p>
          <w:p w:rsidR="00C63B20" w:rsidRPr="00443212" w:rsidRDefault="00C63B20" w:rsidP="0025788B">
            <w:pPr>
              <w:spacing w:after="0" w:line="240" w:lineRule="auto"/>
              <w:rPr>
                <w:rFonts w:ascii="Times New Roman" w:eastAsia="Times New Roman" w:hAnsi="Times New Roman"/>
                <w:sz w:val="24"/>
                <w:szCs w:val="24"/>
              </w:rPr>
            </w:pPr>
            <w:r w:rsidRPr="00443212">
              <w:rPr>
                <w:rFonts w:ascii="Times New Roman" w:eastAsia="Times New Roman" w:hAnsi="Times New Roman"/>
                <w:sz w:val="24"/>
                <w:szCs w:val="24"/>
              </w:rPr>
              <w:t>ул. Безымянной в Ленинском районе г. Саратова</w:t>
            </w:r>
          </w:p>
        </w:tc>
        <w:tc>
          <w:tcPr>
            <w:tcW w:w="1361" w:type="dxa"/>
            <w:shd w:val="clear" w:color="auto" w:fill="FFFFFF" w:themeFill="background1"/>
            <w:vAlign w:val="bottom"/>
            <w:hideMark/>
          </w:tcPr>
          <w:p w:rsidR="00C63B20" w:rsidRPr="00443212" w:rsidRDefault="00443212" w:rsidP="0025788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123 875,3</w:t>
            </w:r>
          </w:p>
        </w:tc>
        <w:tc>
          <w:tcPr>
            <w:tcW w:w="1476" w:type="dxa"/>
            <w:shd w:val="clear" w:color="auto" w:fill="FFFFFF" w:themeFill="background1"/>
            <w:vAlign w:val="bottom"/>
            <w:hideMark/>
          </w:tcPr>
          <w:p w:rsidR="00C63B20" w:rsidRPr="00443212" w:rsidRDefault="00C63B20" w:rsidP="0025788B">
            <w:pPr>
              <w:spacing w:after="0" w:line="240" w:lineRule="auto"/>
              <w:jc w:val="center"/>
              <w:rPr>
                <w:rFonts w:ascii="Times New Roman" w:eastAsia="Times New Roman" w:hAnsi="Times New Roman"/>
                <w:sz w:val="24"/>
                <w:szCs w:val="24"/>
              </w:rPr>
            </w:pPr>
            <w:r w:rsidRPr="00443212">
              <w:rPr>
                <w:rFonts w:ascii="Times New Roman" w:eastAsia="Times New Roman" w:hAnsi="Times New Roman"/>
                <w:sz w:val="24"/>
                <w:szCs w:val="24"/>
              </w:rPr>
              <w:t> </w:t>
            </w:r>
          </w:p>
        </w:tc>
        <w:tc>
          <w:tcPr>
            <w:tcW w:w="1417" w:type="dxa"/>
            <w:shd w:val="clear" w:color="auto" w:fill="FFFFFF" w:themeFill="background1"/>
            <w:vAlign w:val="bottom"/>
            <w:hideMark/>
          </w:tcPr>
          <w:p w:rsidR="00C63B20" w:rsidRPr="00443212" w:rsidRDefault="00C63B20" w:rsidP="0025788B">
            <w:pPr>
              <w:spacing w:after="0" w:line="240" w:lineRule="auto"/>
              <w:jc w:val="center"/>
              <w:rPr>
                <w:rFonts w:ascii="Times New Roman" w:eastAsia="Times New Roman" w:hAnsi="Times New Roman"/>
                <w:sz w:val="24"/>
                <w:szCs w:val="24"/>
              </w:rPr>
            </w:pPr>
            <w:r w:rsidRPr="00443212">
              <w:rPr>
                <w:rFonts w:ascii="Times New Roman" w:eastAsia="Times New Roman" w:hAnsi="Times New Roman"/>
                <w:sz w:val="24"/>
                <w:szCs w:val="24"/>
              </w:rPr>
              <w:t> </w:t>
            </w:r>
          </w:p>
        </w:tc>
        <w:tc>
          <w:tcPr>
            <w:tcW w:w="1985" w:type="dxa"/>
            <w:shd w:val="clear" w:color="auto" w:fill="FFFFFF" w:themeFill="background1"/>
            <w:vAlign w:val="bottom"/>
            <w:hideMark/>
          </w:tcPr>
          <w:p w:rsidR="00C63B20" w:rsidRPr="00443212" w:rsidRDefault="00C63B20" w:rsidP="0025788B">
            <w:pPr>
              <w:spacing w:after="0" w:line="240" w:lineRule="auto"/>
              <w:rPr>
                <w:rFonts w:ascii="Times New Roman" w:eastAsia="Times New Roman" w:hAnsi="Times New Roman"/>
                <w:sz w:val="24"/>
                <w:szCs w:val="24"/>
              </w:rPr>
            </w:pPr>
            <w:r w:rsidRPr="00443212">
              <w:rPr>
                <w:rFonts w:ascii="Times New Roman" w:eastAsia="Times New Roman" w:hAnsi="Times New Roman"/>
                <w:sz w:val="24"/>
                <w:szCs w:val="24"/>
              </w:rPr>
              <w:t>Создание 160 дополнитель-ных мест</w:t>
            </w:r>
          </w:p>
        </w:tc>
      </w:tr>
      <w:tr w:rsidR="00C63B20" w:rsidRPr="00443212" w:rsidTr="00443212">
        <w:trPr>
          <w:cantSplit/>
          <w:trHeight w:val="630"/>
        </w:trPr>
        <w:tc>
          <w:tcPr>
            <w:tcW w:w="3542" w:type="dxa"/>
            <w:shd w:val="clear" w:color="auto" w:fill="FFFFFF" w:themeFill="background1"/>
            <w:hideMark/>
          </w:tcPr>
          <w:p w:rsidR="00C63B20" w:rsidRPr="00443212" w:rsidRDefault="00C63B20" w:rsidP="0025788B">
            <w:pPr>
              <w:spacing w:after="0" w:line="240" w:lineRule="auto"/>
              <w:rPr>
                <w:rFonts w:ascii="Times New Roman" w:eastAsia="Times New Roman" w:hAnsi="Times New Roman"/>
                <w:sz w:val="24"/>
                <w:szCs w:val="24"/>
              </w:rPr>
            </w:pPr>
            <w:r w:rsidRPr="00443212">
              <w:rPr>
                <w:rFonts w:ascii="Times New Roman" w:eastAsia="Times New Roman" w:hAnsi="Times New Roman"/>
                <w:sz w:val="24"/>
                <w:szCs w:val="24"/>
              </w:rPr>
              <w:t>Детский сад на 160 мест в микрорайоне №7 жилого района «Солнечный-2» в Кировском районе г. Саратова</w:t>
            </w:r>
          </w:p>
        </w:tc>
        <w:tc>
          <w:tcPr>
            <w:tcW w:w="1361" w:type="dxa"/>
            <w:shd w:val="clear" w:color="auto" w:fill="FFFFFF" w:themeFill="background1"/>
            <w:vAlign w:val="bottom"/>
            <w:hideMark/>
          </w:tcPr>
          <w:p w:rsidR="00C63B20" w:rsidRPr="00443212" w:rsidRDefault="00443212" w:rsidP="0025788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123 000,0</w:t>
            </w:r>
          </w:p>
        </w:tc>
        <w:tc>
          <w:tcPr>
            <w:tcW w:w="1476" w:type="dxa"/>
            <w:shd w:val="clear" w:color="auto" w:fill="FFFFFF" w:themeFill="background1"/>
            <w:vAlign w:val="bottom"/>
            <w:hideMark/>
          </w:tcPr>
          <w:p w:rsidR="00C63B20" w:rsidRPr="00443212" w:rsidRDefault="00C63B20" w:rsidP="0025788B">
            <w:pPr>
              <w:spacing w:after="0" w:line="240" w:lineRule="auto"/>
              <w:jc w:val="center"/>
              <w:rPr>
                <w:rFonts w:ascii="Times New Roman" w:eastAsia="Times New Roman" w:hAnsi="Times New Roman"/>
                <w:sz w:val="24"/>
                <w:szCs w:val="24"/>
              </w:rPr>
            </w:pPr>
            <w:r w:rsidRPr="00443212">
              <w:rPr>
                <w:rFonts w:ascii="Times New Roman" w:eastAsia="Times New Roman" w:hAnsi="Times New Roman"/>
                <w:sz w:val="24"/>
                <w:szCs w:val="24"/>
              </w:rPr>
              <w:t> </w:t>
            </w:r>
          </w:p>
        </w:tc>
        <w:tc>
          <w:tcPr>
            <w:tcW w:w="1417" w:type="dxa"/>
            <w:shd w:val="clear" w:color="auto" w:fill="FFFFFF" w:themeFill="background1"/>
            <w:vAlign w:val="bottom"/>
            <w:hideMark/>
          </w:tcPr>
          <w:p w:rsidR="00C63B20" w:rsidRPr="00443212" w:rsidRDefault="00C63B20" w:rsidP="0025788B">
            <w:pPr>
              <w:spacing w:after="0" w:line="240" w:lineRule="auto"/>
              <w:jc w:val="center"/>
              <w:rPr>
                <w:rFonts w:ascii="Times New Roman" w:eastAsia="Times New Roman" w:hAnsi="Times New Roman"/>
                <w:sz w:val="24"/>
                <w:szCs w:val="24"/>
              </w:rPr>
            </w:pPr>
            <w:r w:rsidRPr="00443212">
              <w:rPr>
                <w:rFonts w:ascii="Times New Roman" w:eastAsia="Times New Roman" w:hAnsi="Times New Roman"/>
                <w:sz w:val="24"/>
                <w:szCs w:val="24"/>
              </w:rPr>
              <w:t> </w:t>
            </w:r>
          </w:p>
        </w:tc>
        <w:tc>
          <w:tcPr>
            <w:tcW w:w="1985" w:type="dxa"/>
            <w:shd w:val="clear" w:color="auto" w:fill="FFFFFF" w:themeFill="background1"/>
            <w:vAlign w:val="bottom"/>
            <w:hideMark/>
          </w:tcPr>
          <w:p w:rsidR="00C63B20" w:rsidRPr="00443212" w:rsidRDefault="00C63B20" w:rsidP="0025788B">
            <w:pPr>
              <w:spacing w:after="0" w:line="240" w:lineRule="auto"/>
              <w:rPr>
                <w:rFonts w:ascii="Times New Roman" w:eastAsia="Times New Roman" w:hAnsi="Times New Roman"/>
                <w:sz w:val="24"/>
                <w:szCs w:val="24"/>
              </w:rPr>
            </w:pPr>
            <w:r w:rsidRPr="00443212">
              <w:rPr>
                <w:rFonts w:ascii="Times New Roman" w:eastAsia="Times New Roman" w:hAnsi="Times New Roman"/>
                <w:sz w:val="24"/>
                <w:szCs w:val="24"/>
              </w:rPr>
              <w:t>Создание 160 дополнитель-ных мест</w:t>
            </w:r>
          </w:p>
        </w:tc>
      </w:tr>
      <w:tr w:rsidR="00C63B20" w:rsidRPr="00443212" w:rsidTr="00443212">
        <w:trPr>
          <w:cantSplit/>
          <w:trHeight w:val="630"/>
        </w:trPr>
        <w:tc>
          <w:tcPr>
            <w:tcW w:w="3542" w:type="dxa"/>
            <w:shd w:val="clear" w:color="auto" w:fill="FFFFFF" w:themeFill="background1"/>
            <w:hideMark/>
          </w:tcPr>
          <w:p w:rsidR="00C63B20" w:rsidRPr="00443212" w:rsidRDefault="00C63B20" w:rsidP="0025788B">
            <w:pPr>
              <w:spacing w:after="0" w:line="240" w:lineRule="auto"/>
              <w:rPr>
                <w:rFonts w:ascii="Times New Roman" w:eastAsia="Times New Roman" w:hAnsi="Times New Roman"/>
                <w:sz w:val="24"/>
                <w:szCs w:val="24"/>
              </w:rPr>
            </w:pPr>
            <w:r w:rsidRPr="00443212">
              <w:rPr>
                <w:rFonts w:ascii="Times New Roman" w:eastAsia="Times New Roman" w:hAnsi="Times New Roman"/>
                <w:sz w:val="24"/>
                <w:szCs w:val="24"/>
              </w:rPr>
              <w:lastRenderedPageBreak/>
              <w:t>Детский сад на 160 мест для обслуживания жилого комплекса «Иволгино» в Волжском районе г. Саратова</w:t>
            </w:r>
          </w:p>
        </w:tc>
        <w:tc>
          <w:tcPr>
            <w:tcW w:w="1361" w:type="dxa"/>
            <w:shd w:val="clear" w:color="auto" w:fill="FFFFFF" w:themeFill="background1"/>
            <w:vAlign w:val="bottom"/>
            <w:hideMark/>
          </w:tcPr>
          <w:p w:rsidR="00C63B20" w:rsidRPr="00443212" w:rsidRDefault="00443212" w:rsidP="0025788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123 000,0</w:t>
            </w:r>
          </w:p>
        </w:tc>
        <w:tc>
          <w:tcPr>
            <w:tcW w:w="1476" w:type="dxa"/>
            <w:shd w:val="clear" w:color="auto" w:fill="FFFFFF" w:themeFill="background1"/>
            <w:vAlign w:val="bottom"/>
            <w:hideMark/>
          </w:tcPr>
          <w:p w:rsidR="00C63B20" w:rsidRPr="00443212" w:rsidRDefault="00C63B20" w:rsidP="0025788B">
            <w:pPr>
              <w:spacing w:after="0" w:line="240" w:lineRule="auto"/>
              <w:jc w:val="center"/>
              <w:rPr>
                <w:rFonts w:ascii="Times New Roman" w:eastAsia="Times New Roman" w:hAnsi="Times New Roman"/>
                <w:sz w:val="24"/>
                <w:szCs w:val="24"/>
              </w:rPr>
            </w:pPr>
            <w:r w:rsidRPr="00443212">
              <w:rPr>
                <w:rFonts w:ascii="Times New Roman" w:eastAsia="Times New Roman" w:hAnsi="Times New Roman"/>
                <w:sz w:val="24"/>
                <w:szCs w:val="24"/>
              </w:rPr>
              <w:t> </w:t>
            </w:r>
          </w:p>
        </w:tc>
        <w:tc>
          <w:tcPr>
            <w:tcW w:w="1417" w:type="dxa"/>
            <w:shd w:val="clear" w:color="auto" w:fill="FFFFFF" w:themeFill="background1"/>
            <w:vAlign w:val="bottom"/>
            <w:hideMark/>
          </w:tcPr>
          <w:p w:rsidR="00C63B20" w:rsidRPr="00443212" w:rsidRDefault="00C63B20" w:rsidP="0025788B">
            <w:pPr>
              <w:spacing w:after="0" w:line="240" w:lineRule="auto"/>
              <w:jc w:val="center"/>
              <w:rPr>
                <w:rFonts w:ascii="Times New Roman" w:eastAsia="Times New Roman" w:hAnsi="Times New Roman"/>
                <w:sz w:val="24"/>
                <w:szCs w:val="24"/>
              </w:rPr>
            </w:pPr>
            <w:r w:rsidRPr="00443212">
              <w:rPr>
                <w:rFonts w:ascii="Times New Roman" w:eastAsia="Times New Roman" w:hAnsi="Times New Roman"/>
                <w:sz w:val="24"/>
                <w:szCs w:val="24"/>
              </w:rPr>
              <w:t> </w:t>
            </w:r>
          </w:p>
        </w:tc>
        <w:tc>
          <w:tcPr>
            <w:tcW w:w="1985" w:type="dxa"/>
            <w:shd w:val="clear" w:color="auto" w:fill="FFFFFF" w:themeFill="background1"/>
            <w:vAlign w:val="bottom"/>
            <w:hideMark/>
          </w:tcPr>
          <w:p w:rsidR="00C63B20" w:rsidRPr="00443212" w:rsidRDefault="00C63B20" w:rsidP="0025788B">
            <w:pPr>
              <w:spacing w:after="0" w:line="240" w:lineRule="auto"/>
              <w:rPr>
                <w:rFonts w:ascii="Times New Roman" w:eastAsia="Times New Roman" w:hAnsi="Times New Roman"/>
                <w:sz w:val="24"/>
                <w:szCs w:val="24"/>
              </w:rPr>
            </w:pPr>
            <w:r w:rsidRPr="00443212">
              <w:rPr>
                <w:rFonts w:ascii="Times New Roman" w:eastAsia="Times New Roman" w:hAnsi="Times New Roman"/>
                <w:sz w:val="24"/>
                <w:szCs w:val="24"/>
              </w:rPr>
              <w:t>Создание 160 дополнитель-ных мест</w:t>
            </w:r>
          </w:p>
        </w:tc>
      </w:tr>
      <w:tr w:rsidR="00C63B20" w:rsidRPr="00443212" w:rsidTr="00443212">
        <w:trPr>
          <w:trHeight w:val="630"/>
        </w:trPr>
        <w:tc>
          <w:tcPr>
            <w:tcW w:w="3542" w:type="dxa"/>
            <w:shd w:val="clear" w:color="auto" w:fill="FFFFFF" w:themeFill="background1"/>
            <w:hideMark/>
          </w:tcPr>
          <w:p w:rsidR="00C63B20" w:rsidRPr="00443212" w:rsidRDefault="00C63B20" w:rsidP="0025788B">
            <w:pPr>
              <w:spacing w:after="0" w:line="240" w:lineRule="auto"/>
              <w:rPr>
                <w:rFonts w:ascii="Times New Roman" w:eastAsia="Times New Roman" w:hAnsi="Times New Roman"/>
                <w:sz w:val="24"/>
                <w:szCs w:val="24"/>
              </w:rPr>
            </w:pPr>
            <w:r w:rsidRPr="00443212">
              <w:rPr>
                <w:rFonts w:ascii="Times New Roman" w:eastAsia="Times New Roman" w:hAnsi="Times New Roman"/>
                <w:sz w:val="24"/>
                <w:szCs w:val="24"/>
              </w:rPr>
              <w:t>Строительство скоростной трамвайной линии Мирный пер. - 6-я Дачная</w:t>
            </w:r>
          </w:p>
        </w:tc>
        <w:tc>
          <w:tcPr>
            <w:tcW w:w="1361" w:type="dxa"/>
            <w:shd w:val="clear" w:color="auto" w:fill="FFFFFF" w:themeFill="background1"/>
            <w:vAlign w:val="bottom"/>
            <w:hideMark/>
          </w:tcPr>
          <w:p w:rsidR="00C63B20" w:rsidRPr="00443212" w:rsidRDefault="00C63B20" w:rsidP="0025788B">
            <w:pPr>
              <w:spacing w:after="0" w:line="240" w:lineRule="auto"/>
              <w:jc w:val="center"/>
              <w:rPr>
                <w:rFonts w:ascii="Times New Roman" w:eastAsia="Times New Roman" w:hAnsi="Times New Roman"/>
                <w:sz w:val="24"/>
                <w:szCs w:val="24"/>
              </w:rPr>
            </w:pPr>
            <w:r w:rsidRPr="00443212">
              <w:rPr>
                <w:rFonts w:ascii="Times New Roman" w:eastAsia="Times New Roman" w:hAnsi="Times New Roman"/>
                <w:sz w:val="24"/>
                <w:szCs w:val="24"/>
              </w:rPr>
              <w:t> </w:t>
            </w:r>
          </w:p>
        </w:tc>
        <w:tc>
          <w:tcPr>
            <w:tcW w:w="1476" w:type="dxa"/>
            <w:shd w:val="clear" w:color="auto" w:fill="FFFFFF" w:themeFill="background1"/>
            <w:vAlign w:val="bottom"/>
            <w:hideMark/>
          </w:tcPr>
          <w:p w:rsidR="00C63B20" w:rsidRPr="00443212" w:rsidRDefault="00443212" w:rsidP="0025788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68 600,0</w:t>
            </w:r>
          </w:p>
        </w:tc>
        <w:tc>
          <w:tcPr>
            <w:tcW w:w="1417" w:type="dxa"/>
            <w:shd w:val="clear" w:color="auto" w:fill="FFFFFF" w:themeFill="background1"/>
            <w:vAlign w:val="bottom"/>
            <w:hideMark/>
          </w:tcPr>
          <w:p w:rsidR="00C63B20" w:rsidRPr="00443212" w:rsidRDefault="00443212" w:rsidP="0025788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68 600,0</w:t>
            </w:r>
          </w:p>
        </w:tc>
        <w:tc>
          <w:tcPr>
            <w:tcW w:w="1985" w:type="dxa"/>
            <w:shd w:val="clear" w:color="auto" w:fill="FFFFFF" w:themeFill="background1"/>
            <w:vAlign w:val="bottom"/>
            <w:hideMark/>
          </w:tcPr>
          <w:p w:rsidR="00C63B20" w:rsidRPr="00443212" w:rsidRDefault="00C63B20" w:rsidP="0025788B">
            <w:pPr>
              <w:spacing w:after="0" w:line="240" w:lineRule="auto"/>
              <w:rPr>
                <w:rFonts w:ascii="Times New Roman" w:eastAsia="Times New Roman" w:hAnsi="Times New Roman"/>
                <w:sz w:val="24"/>
                <w:szCs w:val="24"/>
              </w:rPr>
            </w:pPr>
            <w:r w:rsidRPr="00443212">
              <w:rPr>
                <w:rFonts w:ascii="Times New Roman" w:eastAsia="Times New Roman" w:hAnsi="Times New Roman"/>
                <w:sz w:val="24"/>
                <w:szCs w:val="24"/>
              </w:rPr>
              <w:t>Разработка проектно-сметной документации</w:t>
            </w:r>
          </w:p>
        </w:tc>
      </w:tr>
    </w:tbl>
    <w:p w:rsidR="00C63B20" w:rsidRPr="00CE29F9" w:rsidRDefault="00C63B20" w:rsidP="00C63B20">
      <w:pPr>
        <w:spacing w:line="240" w:lineRule="auto"/>
        <w:rPr>
          <w:rFonts w:ascii="Times New Roman" w:hAnsi="Times New Roman"/>
          <w:b/>
          <w:i/>
          <w:sz w:val="24"/>
          <w:szCs w:val="24"/>
        </w:rPr>
      </w:pPr>
      <w:r w:rsidRPr="00150F0F">
        <w:rPr>
          <w:rFonts w:ascii="Times New Roman" w:hAnsi="Times New Roman"/>
          <w:b/>
          <w:i/>
          <w:sz w:val="24"/>
          <w:szCs w:val="24"/>
        </w:rPr>
        <w:t>*</w:t>
      </w:r>
      <w:r w:rsidRPr="00150F0F">
        <w:rPr>
          <w:rFonts w:ascii="Times New Roman" w:hAnsi="Times New Roman"/>
          <w:i/>
          <w:sz w:val="24"/>
          <w:szCs w:val="24"/>
        </w:rPr>
        <w:t xml:space="preserve"> планируемые к реализации объекты при наличии софинансирования из вышестоящих бюджетов</w:t>
      </w:r>
    </w:p>
    <w:p w:rsidR="008540FB" w:rsidRPr="00DE3993" w:rsidRDefault="00DE3993" w:rsidP="008540FB">
      <w:pPr>
        <w:spacing w:line="240" w:lineRule="auto"/>
        <w:jc w:val="center"/>
        <w:rPr>
          <w:rFonts w:ascii="Times New Roman" w:eastAsia="Times New Roman" w:hAnsi="Times New Roman"/>
          <w:b/>
          <w:sz w:val="28"/>
          <w:szCs w:val="28"/>
        </w:rPr>
      </w:pPr>
      <w:r w:rsidRPr="00DE3993">
        <w:rPr>
          <w:rFonts w:ascii="Times New Roman" w:eastAsia="Times New Roman" w:hAnsi="Times New Roman"/>
          <w:b/>
          <w:sz w:val="28"/>
          <w:szCs w:val="28"/>
        </w:rPr>
        <w:t>7</w:t>
      </w:r>
      <w:r w:rsidR="008540FB" w:rsidRPr="00DE3993">
        <w:rPr>
          <w:rFonts w:ascii="Times New Roman" w:eastAsia="Times New Roman" w:hAnsi="Times New Roman"/>
          <w:b/>
          <w:sz w:val="28"/>
          <w:szCs w:val="28"/>
        </w:rPr>
        <w:t xml:space="preserve">. Источники финансирования дефицита бюджета </w:t>
      </w:r>
      <w:r w:rsidR="008540FB" w:rsidRPr="00DE3993">
        <w:rPr>
          <w:rFonts w:ascii="Times New Roman" w:hAnsi="Times New Roman"/>
          <w:b/>
          <w:sz w:val="28"/>
          <w:szCs w:val="28"/>
        </w:rPr>
        <w:t>муниципального образования «Город Саратов»</w:t>
      </w:r>
    </w:p>
    <w:p w:rsidR="00DE3993" w:rsidRPr="00DE3993" w:rsidRDefault="00DE3993" w:rsidP="008758B8">
      <w:pPr>
        <w:spacing w:after="120" w:line="240" w:lineRule="auto"/>
        <w:ind w:firstLine="709"/>
        <w:jc w:val="both"/>
        <w:rPr>
          <w:rFonts w:ascii="Times New Roman" w:hAnsi="Times New Roman"/>
          <w:sz w:val="28"/>
          <w:szCs w:val="28"/>
        </w:rPr>
      </w:pPr>
      <w:r w:rsidRPr="00DE3993">
        <w:rPr>
          <w:rFonts w:ascii="Times New Roman" w:hAnsi="Times New Roman"/>
          <w:sz w:val="28"/>
          <w:szCs w:val="28"/>
        </w:rPr>
        <w:t>Бюджет муниципального образования «Город Саратов» за 2019 год исполнен с дефицитом в сумме 660</w:t>
      </w:r>
      <w:r w:rsidR="000B3BFF">
        <w:rPr>
          <w:rFonts w:ascii="Times New Roman" w:hAnsi="Times New Roman"/>
          <w:sz w:val="28"/>
          <w:szCs w:val="28"/>
        </w:rPr>
        <w:t xml:space="preserve"> </w:t>
      </w:r>
      <w:r w:rsidRPr="00DE3993">
        <w:rPr>
          <w:rFonts w:ascii="Times New Roman" w:hAnsi="Times New Roman"/>
          <w:sz w:val="28"/>
          <w:szCs w:val="28"/>
        </w:rPr>
        <w:t>136,9 тыс. руб. Соответственно, источники финансирования деф</w:t>
      </w:r>
      <w:r>
        <w:rPr>
          <w:rFonts w:ascii="Times New Roman" w:hAnsi="Times New Roman"/>
          <w:sz w:val="28"/>
          <w:szCs w:val="28"/>
        </w:rPr>
        <w:t xml:space="preserve">ицита бюджета сложились в сумме </w:t>
      </w:r>
      <w:r w:rsidRPr="00DE3993">
        <w:rPr>
          <w:rFonts w:ascii="Times New Roman" w:hAnsi="Times New Roman"/>
          <w:sz w:val="28"/>
          <w:szCs w:val="28"/>
        </w:rPr>
        <w:t>660</w:t>
      </w:r>
      <w:r w:rsidR="000B3BFF">
        <w:rPr>
          <w:rFonts w:ascii="Times New Roman" w:hAnsi="Times New Roman"/>
          <w:sz w:val="28"/>
          <w:szCs w:val="28"/>
        </w:rPr>
        <w:t xml:space="preserve"> </w:t>
      </w:r>
      <w:r w:rsidRPr="00DE3993">
        <w:rPr>
          <w:rFonts w:ascii="Times New Roman" w:hAnsi="Times New Roman"/>
          <w:sz w:val="28"/>
          <w:szCs w:val="28"/>
        </w:rPr>
        <w:t xml:space="preserve">136,9 тыс. руб.  </w:t>
      </w:r>
    </w:p>
    <w:p w:rsidR="008758B8" w:rsidRDefault="008758B8" w:rsidP="008758B8">
      <w:pPr>
        <w:spacing w:line="240" w:lineRule="auto"/>
        <w:jc w:val="center"/>
        <w:rPr>
          <w:rFonts w:ascii="Times New Roman" w:eastAsia="Times New Roman" w:hAnsi="Times New Roman"/>
          <w:sz w:val="28"/>
          <w:szCs w:val="28"/>
        </w:rPr>
      </w:pPr>
      <w:r w:rsidRPr="00CA1DC7">
        <w:rPr>
          <w:rFonts w:ascii="Times New Roman" w:hAnsi="Times New Roman"/>
          <w:sz w:val="28"/>
          <w:szCs w:val="28"/>
        </w:rPr>
        <w:t xml:space="preserve">Таблица </w:t>
      </w:r>
      <w:r w:rsidR="00ED290B">
        <w:rPr>
          <w:rFonts w:ascii="Times New Roman" w:hAnsi="Times New Roman"/>
          <w:sz w:val="28"/>
          <w:szCs w:val="28"/>
        </w:rPr>
        <w:t>6</w:t>
      </w:r>
      <w:r w:rsidRPr="00CA1DC7">
        <w:rPr>
          <w:rFonts w:ascii="Times New Roman" w:hAnsi="Times New Roman"/>
          <w:sz w:val="28"/>
          <w:szCs w:val="28"/>
        </w:rPr>
        <w:t>.</w:t>
      </w:r>
      <w:r w:rsidRPr="00CA1DC7">
        <w:t xml:space="preserve"> </w:t>
      </w:r>
      <w:r w:rsidRPr="00CA1DC7">
        <w:rPr>
          <w:rFonts w:ascii="Times New Roman" w:eastAsia="Times New Roman" w:hAnsi="Times New Roman"/>
          <w:sz w:val="28"/>
          <w:szCs w:val="28"/>
        </w:rPr>
        <w:t>Источники финансирования дефицита бюджета</w:t>
      </w:r>
      <w:r>
        <w:rPr>
          <w:rFonts w:ascii="Times New Roman" w:eastAsia="Times New Roman" w:hAnsi="Times New Roman"/>
          <w:sz w:val="28"/>
          <w:szCs w:val="28"/>
        </w:rPr>
        <w:t xml:space="preserve">, </w:t>
      </w:r>
      <w:r w:rsidR="000B3BFF">
        <w:rPr>
          <w:rFonts w:ascii="Times New Roman" w:eastAsia="Times New Roman" w:hAnsi="Times New Roman"/>
          <w:sz w:val="28"/>
          <w:szCs w:val="28"/>
        </w:rPr>
        <w:t>тыс</w:t>
      </w:r>
      <w:r>
        <w:rPr>
          <w:rFonts w:ascii="Times New Roman" w:eastAsia="Times New Roman" w:hAnsi="Times New Roman"/>
          <w:sz w:val="28"/>
          <w:szCs w:val="28"/>
        </w:rPr>
        <w:t>. руб.</w:t>
      </w: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E7"/>
        <w:tblLayout w:type="fixed"/>
        <w:tblLook w:val="04A0"/>
      </w:tblPr>
      <w:tblGrid>
        <w:gridCol w:w="1560"/>
        <w:gridCol w:w="1276"/>
        <w:gridCol w:w="1134"/>
        <w:gridCol w:w="1134"/>
        <w:gridCol w:w="1985"/>
        <w:gridCol w:w="1416"/>
        <w:gridCol w:w="1277"/>
        <w:gridCol w:w="850"/>
      </w:tblGrid>
      <w:tr w:rsidR="00A27679" w:rsidRPr="00DA6159" w:rsidTr="00824B9B">
        <w:trPr>
          <w:trHeight w:val="429"/>
          <w:tblHeader/>
        </w:trPr>
        <w:tc>
          <w:tcPr>
            <w:tcW w:w="1560" w:type="dxa"/>
            <w:vMerge w:val="restart"/>
            <w:shd w:val="clear" w:color="auto" w:fill="CCC0D9"/>
            <w:vAlign w:val="center"/>
            <w:hideMark/>
          </w:tcPr>
          <w:p w:rsidR="00A27679" w:rsidRPr="00DA6159" w:rsidRDefault="00A27679" w:rsidP="00824B9B">
            <w:pPr>
              <w:spacing w:after="0" w:line="240" w:lineRule="auto"/>
              <w:jc w:val="center"/>
              <w:rPr>
                <w:rFonts w:ascii="Times New Roman" w:eastAsia="Times New Roman" w:hAnsi="Times New Roman"/>
                <w:b/>
                <w:bCs/>
                <w:color w:val="000000"/>
                <w:sz w:val="20"/>
                <w:szCs w:val="20"/>
              </w:rPr>
            </w:pPr>
            <w:r w:rsidRPr="00DA6159">
              <w:rPr>
                <w:rFonts w:ascii="Times New Roman" w:eastAsia="Times New Roman" w:hAnsi="Times New Roman"/>
                <w:b/>
                <w:bCs/>
                <w:color w:val="000000"/>
                <w:sz w:val="20"/>
                <w:szCs w:val="20"/>
              </w:rPr>
              <w:t>Наименование показателя</w:t>
            </w:r>
          </w:p>
        </w:tc>
        <w:tc>
          <w:tcPr>
            <w:tcW w:w="1276" w:type="dxa"/>
            <w:vMerge w:val="restart"/>
            <w:shd w:val="clear" w:color="auto" w:fill="CCC0D9"/>
            <w:vAlign w:val="center"/>
          </w:tcPr>
          <w:p w:rsidR="00A27679" w:rsidRPr="00DA6159" w:rsidRDefault="00A27679" w:rsidP="00824B9B">
            <w:pPr>
              <w:spacing w:after="0" w:line="240" w:lineRule="auto"/>
              <w:ind w:left="-108" w:right="-108"/>
              <w:jc w:val="center"/>
              <w:rPr>
                <w:rFonts w:ascii="Times New Roman" w:eastAsia="Times New Roman" w:hAnsi="Times New Roman"/>
                <w:b/>
                <w:bCs/>
                <w:color w:val="000000"/>
                <w:sz w:val="20"/>
                <w:szCs w:val="20"/>
              </w:rPr>
            </w:pPr>
            <w:r w:rsidRPr="00DA6159">
              <w:rPr>
                <w:rFonts w:ascii="Times New Roman" w:eastAsia="Times New Roman" w:hAnsi="Times New Roman"/>
                <w:b/>
                <w:bCs/>
                <w:color w:val="000000"/>
                <w:sz w:val="20"/>
                <w:szCs w:val="20"/>
              </w:rPr>
              <w:t>Количество заключенных контрактов</w:t>
            </w:r>
          </w:p>
        </w:tc>
        <w:tc>
          <w:tcPr>
            <w:tcW w:w="2268" w:type="dxa"/>
            <w:gridSpan w:val="2"/>
            <w:vMerge w:val="restart"/>
            <w:shd w:val="clear" w:color="auto" w:fill="CCC0D9"/>
            <w:vAlign w:val="center"/>
          </w:tcPr>
          <w:p w:rsidR="00A27679" w:rsidRPr="00DA6159" w:rsidRDefault="00A27679" w:rsidP="00824B9B">
            <w:pPr>
              <w:spacing w:after="0" w:line="240" w:lineRule="auto"/>
              <w:jc w:val="center"/>
              <w:rPr>
                <w:rFonts w:ascii="Times New Roman" w:eastAsia="Times New Roman" w:hAnsi="Times New Roman"/>
                <w:b/>
                <w:bCs/>
                <w:color w:val="000000"/>
                <w:sz w:val="20"/>
                <w:szCs w:val="20"/>
              </w:rPr>
            </w:pPr>
            <w:r w:rsidRPr="00DA6159">
              <w:rPr>
                <w:rFonts w:ascii="Times New Roman" w:eastAsia="Times New Roman" w:hAnsi="Times New Roman"/>
                <w:b/>
                <w:bCs/>
                <w:color w:val="000000"/>
                <w:sz w:val="20"/>
                <w:szCs w:val="20"/>
              </w:rPr>
              <w:t>Средняя процентная ставка</w:t>
            </w:r>
          </w:p>
        </w:tc>
        <w:tc>
          <w:tcPr>
            <w:tcW w:w="1985" w:type="dxa"/>
            <w:vMerge w:val="restart"/>
            <w:shd w:val="clear" w:color="auto" w:fill="CCC0D9"/>
            <w:vAlign w:val="center"/>
          </w:tcPr>
          <w:p w:rsidR="00A27679" w:rsidRPr="00DA6159" w:rsidRDefault="00A27679" w:rsidP="00824B9B">
            <w:pPr>
              <w:spacing w:after="0" w:line="240" w:lineRule="auto"/>
              <w:ind w:left="-108" w:right="-108"/>
              <w:jc w:val="center"/>
              <w:rPr>
                <w:rFonts w:ascii="Times New Roman" w:eastAsia="Times New Roman" w:hAnsi="Times New Roman"/>
                <w:b/>
                <w:bCs/>
                <w:color w:val="000000"/>
                <w:sz w:val="20"/>
                <w:szCs w:val="20"/>
              </w:rPr>
            </w:pPr>
            <w:r w:rsidRPr="00DA6159">
              <w:rPr>
                <w:rFonts w:ascii="Times New Roman" w:eastAsia="Times New Roman" w:hAnsi="Times New Roman"/>
                <w:b/>
                <w:bCs/>
                <w:color w:val="000000"/>
                <w:sz w:val="20"/>
                <w:szCs w:val="20"/>
              </w:rPr>
              <w:t>Цель привлечения</w:t>
            </w:r>
          </w:p>
        </w:tc>
        <w:tc>
          <w:tcPr>
            <w:tcW w:w="3543" w:type="dxa"/>
            <w:gridSpan w:val="3"/>
            <w:shd w:val="clear" w:color="auto" w:fill="CCC0D9"/>
            <w:vAlign w:val="center"/>
          </w:tcPr>
          <w:p w:rsidR="00A27679" w:rsidRPr="004A0514" w:rsidRDefault="00A27679" w:rsidP="00824B9B">
            <w:pPr>
              <w:spacing w:after="0" w:line="240" w:lineRule="auto"/>
              <w:jc w:val="center"/>
              <w:rPr>
                <w:rFonts w:ascii="Times New Roman" w:eastAsia="Times New Roman" w:hAnsi="Times New Roman"/>
                <w:b/>
                <w:bCs/>
                <w:color w:val="000000"/>
                <w:sz w:val="20"/>
                <w:szCs w:val="20"/>
                <w:lang w:val="en-US"/>
              </w:rPr>
            </w:pPr>
            <w:r w:rsidRPr="00DA6159">
              <w:rPr>
                <w:rFonts w:ascii="Times New Roman" w:eastAsia="Times New Roman" w:hAnsi="Times New Roman"/>
                <w:b/>
                <w:bCs/>
                <w:color w:val="000000"/>
                <w:sz w:val="20"/>
                <w:szCs w:val="20"/>
              </w:rPr>
              <w:t>На 01.01.20</w:t>
            </w:r>
            <w:r>
              <w:rPr>
                <w:rFonts w:ascii="Times New Roman" w:eastAsia="Times New Roman" w:hAnsi="Times New Roman"/>
                <w:b/>
                <w:bCs/>
                <w:color w:val="000000"/>
                <w:sz w:val="20"/>
                <w:szCs w:val="20"/>
              </w:rPr>
              <w:t>20</w:t>
            </w:r>
          </w:p>
        </w:tc>
      </w:tr>
      <w:tr w:rsidR="00A27679" w:rsidRPr="00DA6159" w:rsidTr="00824B9B">
        <w:trPr>
          <w:trHeight w:val="244"/>
          <w:tblHeader/>
        </w:trPr>
        <w:tc>
          <w:tcPr>
            <w:tcW w:w="1560" w:type="dxa"/>
            <w:vMerge/>
            <w:shd w:val="clear" w:color="auto" w:fill="CCC0D9"/>
            <w:vAlign w:val="center"/>
          </w:tcPr>
          <w:p w:rsidR="00A27679" w:rsidRPr="00DA6159" w:rsidRDefault="00A27679" w:rsidP="00824B9B">
            <w:pPr>
              <w:spacing w:after="0" w:line="240" w:lineRule="auto"/>
              <w:jc w:val="center"/>
              <w:rPr>
                <w:rFonts w:ascii="Times New Roman" w:eastAsia="Times New Roman" w:hAnsi="Times New Roman"/>
                <w:b/>
                <w:bCs/>
                <w:color w:val="000000"/>
                <w:sz w:val="20"/>
                <w:szCs w:val="20"/>
              </w:rPr>
            </w:pPr>
          </w:p>
        </w:tc>
        <w:tc>
          <w:tcPr>
            <w:tcW w:w="1276" w:type="dxa"/>
            <w:vMerge/>
            <w:shd w:val="clear" w:color="auto" w:fill="CCC0D9"/>
            <w:vAlign w:val="center"/>
          </w:tcPr>
          <w:p w:rsidR="00A27679" w:rsidRPr="00DA6159" w:rsidRDefault="00A27679" w:rsidP="00824B9B">
            <w:pPr>
              <w:spacing w:after="0" w:line="240" w:lineRule="auto"/>
              <w:ind w:left="-108" w:right="-108"/>
              <w:jc w:val="center"/>
              <w:rPr>
                <w:rFonts w:ascii="Times New Roman" w:eastAsia="Times New Roman" w:hAnsi="Times New Roman"/>
                <w:b/>
                <w:bCs/>
                <w:color w:val="000000"/>
                <w:sz w:val="20"/>
                <w:szCs w:val="20"/>
              </w:rPr>
            </w:pPr>
          </w:p>
        </w:tc>
        <w:tc>
          <w:tcPr>
            <w:tcW w:w="2268" w:type="dxa"/>
            <w:gridSpan w:val="2"/>
            <w:vMerge/>
            <w:tcBorders>
              <w:bottom w:val="single" w:sz="4" w:space="0" w:color="auto"/>
            </w:tcBorders>
            <w:shd w:val="clear" w:color="auto" w:fill="CCC0D9"/>
            <w:noWrap/>
            <w:vAlign w:val="center"/>
          </w:tcPr>
          <w:p w:rsidR="00A27679" w:rsidRPr="00DA6159" w:rsidRDefault="00A27679" w:rsidP="00824B9B">
            <w:pPr>
              <w:spacing w:after="0" w:line="240" w:lineRule="auto"/>
              <w:jc w:val="center"/>
              <w:rPr>
                <w:rFonts w:ascii="Times New Roman" w:eastAsia="Times New Roman" w:hAnsi="Times New Roman"/>
                <w:b/>
                <w:bCs/>
                <w:color w:val="000000"/>
                <w:sz w:val="20"/>
                <w:szCs w:val="20"/>
              </w:rPr>
            </w:pPr>
          </w:p>
        </w:tc>
        <w:tc>
          <w:tcPr>
            <w:tcW w:w="1985" w:type="dxa"/>
            <w:vMerge/>
            <w:shd w:val="clear" w:color="auto" w:fill="CCC0D9"/>
          </w:tcPr>
          <w:p w:rsidR="00A27679" w:rsidRPr="00DA6159" w:rsidRDefault="00A27679" w:rsidP="00824B9B">
            <w:pPr>
              <w:spacing w:after="0" w:line="240" w:lineRule="auto"/>
              <w:ind w:left="-108" w:right="-108"/>
              <w:jc w:val="center"/>
              <w:rPr>
                <w:rFonts w:ascii="Times New Roman" w:eastAsia="Times New Roman" w:hAnsi="Times New Roman"/>
                <w:b/>
                <w:bCs/>
                <w:color w:val="000000"/>
                <w:sz w:val="20"/>
                <w:szCs w:val="20"/>
              </w:rPr>
            </w:pPr>
          </w:p>
        </w:tc>
        <w:tc>
          <w:tcPr>
            <w:tcW w:w="1416" w:type="dxa"/>
            <w:vMerge w:val="restart"/>
            <w:shd w:val="clear" w:color="auto" w:fill="CCC0D9"/>
            <w:vAlign w:val="center"/>
          </w:tcPr>
          <w:p w:rsidR="00A27679" w:rsidRPr="00DA6159" w:rsidRDefault="00A27679" w:rsidP="00824B9B">
            <w:pPr>
              <w:spacing w:after="0" w:line="240" w:lineRule="auto"/>
              <w:ind w:left="-108" w:right="-108"/>
              <w:jc w:val="center"/>
              <w:rPr>
                <w:rFonts w:ascii="Times New Roman" w:eastAsia="Times New Roman" w:hAnsi="Times New Roman"/>
                <w:b/>
                <w:bCs/>
                <w:color w:val="000000"/>
                <w:sz w:val="20"/>
                <w:szCs w:val="20"/>
              </w:rPr>
            </w:pPr>
            <w:r w:rsidRPr="00DA6159">
              <w:rPr>
                <w:rFonts w:ascii="Times New Roman" w:eastAsia="Times New Roman" w:hAnsi="Times New Roman"/>
                <w:b/>
                <w:bCs/>
                <w:color w:val="000000"/>
                <w:sz w:val="20"/>
                <w:szCs w:val="20"/>
              </w:rPr>
              <w:t xml:space="preserve">Утвержденные бюджетные ассигнования      </w:t>
            </w:r>
            <w:r w:rsidRPr="00DA6159">
              <w:rPr>
                <w:rFonts w:ascii="Times New Roman" w:eastAsia="Times New Roman" w:hAnsi="Times New Roman"/>
                <w:b/>
                <w:bCs/>
                <w:i/>
                <w:color w:val="000000"/>
                <w:sz w:val="20"/>
                <w:szCs w:val="20"/>
              </w:rPr>
              <w:t>тыс. руб.</w:t>
            </w:r>
          </w:p>
        </w:tc>
        <w:tc>
          <w:tcPr>
            <w:tcW w:w="1277" w:type="dxa"/>
            <w:vMerge w:val="restart"/>
            <w:shd w:val="clear" w:color="auto" w:fill="CCC0D9"/>
            <w:vAlign w:val="center"/>
          </w:tcPr>
          <w:p w:rsidR="00A27679" w:rsidRPr="00DA6159" w:rsidRDefault="00A27679" w:rsidP="00824B9B">
            <w:pPr>
              <w:spacing w:after="0" w:line="240" w:lineRule="auto"/>
              <w:jc w:val="center"/>
              <w:rPr>
                <w:rFonts w:ascii="Times New Roman" w:eastAsia="Times New Roman" w:hAnsi="Times New Roman"/>
                <w:b/>
                <w:bCs/>
                <w:color w:val="000000"/>
                <w:sz w:val="20"/>
                <w:szCs w:val="20"/>
              </w:rPr>
            </w:pPr>
            <w:r w:rsidRPr="00DA6159">
              <w:rPr>
                <w:rFonts w:ascii="Times New Roman" w:eastAsia="Times New Roman" w:hAnsi="Times New Roman"/>
                <w:b/>
                <w:bCs/>
                <w:color w:val="000000"/>
                <w:sz w:val="20"/>
                <w:szCs w:val="20"/>
              </w:rPr>
              <w:t>Исполнено</w:t>
            </w:r>
          </w:p>
          <w:p w:rsidR="00A27679" w:rsidRPr="00DA6159" w:rsidRDefault="00A27679" w:rsidP="00824B9B">
            <w:pPr>
              <w:spacing w:after="0" w:line="240" w:lineRule="auto"/>
              <w:jc w:val="center"/>
              <w:rPr>
                <w:rFonts w:ascii="Times New Roman" w:eastAsia="Times New Roman" w:hAnsi="Times New Roman"/>
                <w:b/>
                <w:bCs/>
                <w:color w:val="000000"/>
                <w:sz w:val="20"/>
                <w:szCs w:val="20"/>
              </w:rPr>
            </w:pPr>
            <w:r w:rsidRPr="00DA6159">
              <w:rPr>
                <w:rFonts w:ascii="Times New Roman" w:eastAsia="Times New Roman" w:hAnsi="Times New Roman"/>
                <w:b/>
                <w:bCs/>
                <w:i/>
                <w:color w:val="000000"/>
                <w:sz w:val="20"/>
                <w:szCs w:val="20"/>
              </w:rPr>
              <w:t>тыс. руб.</w:t>
            </w:r>
          </w:p>
        </w:tc>
        <w:tc>
          <w:tcPr>
            <w:tcW w:w="850" w:type="dxa"/>
            <w:vMerge w:val="restart"/>
            <w:shd w:val="clear" w:color="auto" w:fill="CCC0D9"/>
          </w:tcPr>
          <w:p w:rsidR="00A27679" w:rsidRPr="00DA6159" w:rsidRDefault="00A27679" w:rsidP="00824B9B">
            <w:pPr>
              <w:spacing w:after="0" w:line="240" w:lineRule="auto"/>
              <w:jc w:val="center"/>
              <w:rPr>
                <w:rFonts w:ascii="Times New Roman" w:eastAsia="Times New Roman" w:hAnsi="Times New Roman"/>
                <w:b/>
                <w:bCs/>
                <w:color w:val="000000"/>
                <w:sz w:val="20"/>
                <w:szCs w:val="20"/>
              </w:rPr>
            </w:pPr>
            <w:r w:rsidRPr="00DA6159">
              <w:rPr>
                <w:rFonts w:ascii="Times New Roman" w:eastAsia="Times New Roman" w:hAnsi="Times New Roman"/>
                <w:b/>
                <w:bCs/>
                <w:color w:val="000000"/>
                <w:sz w:val="20"/>
                <w:szCs w:val="20"/>
              </w:rPr>
              <w:t>% исполнения</w:t>
            </w:r>
          </w:p>
        </w:tc>
      </w:tr>
      <w:tr w:rsidR="00A27679" w:rsidRPr="00DA6159" w:rsidTr="00824B9B">
        <w:trPr>
          <w:trHeight w:val="147"/>
        </w:trPr>
        <w:tc>
          <w:tcPr>
            <w:tcW w:w="1560" w:type="dxa"/>
            <w:vMerge/>
            <w:tcBorders>
              <w:bottom w:val="single" w:sz="4" w:space="0" w:color="auto"/>
            </w:tcBorders>
            <w:shd w:val="clear" w:color="auto" w:fill="FFFFE7"/>
            <w:vAlign w:val="center"/>
            <w:hideMark/>
          </w:tcPr>
          <w:p w:rsidR="00A27679" w:rsidRPr="00DA6159" w:rsidRDefault="00A27679" w:rsidP="00824B9B">
            <w:pPr>
              <w:spacing w:after="0" w:line="240" w:lineRule="auto"/>
              <w:jc w:val="center"/>
              <w:rPr>
                <w:rFonts w:ascii="Times New Roman" w:eastAsia="Times New Roman" w:hAnsi="Times New Roman"/>
                <w:b/>
                <w:color w:val="000000"/>
                <w:sz w:val="20"/>
                <w:szCs w:val="20"/>
              </w:rPr>
            </w:pPr>
          </w:p>
        </w:tc>
        <w:tc>
          <w:tcPr>
            <w:tcW w:w="1276" w:type="dxa"/>
            <w:vMerge/>
            <w:tcBorders>
              <w:bottom w:val="single" w:sz="4" w:space="0" w:color="auto"/>
            </w:tcBorders>
            <w:shd w:val="clear" w:color="auto" w:fill="FFFFE7"/>
            <w:vAlign w:val="center"/>
          </w:tcPr>
          <w:p w:rsidR="00A27679" w:rsidRPr="00DA6159" w:rsidRDefault="00A27679" w:rsidP="00824B9B">
            <w:pPr>
              <w:spacing w:after="0" w:line="240" w:lineRule="auto"/>
              <w:jc w:val="center"/>
              <w:rPr>
                <w:rFonts w:ascii="Times New Roman" w:eastAsia="Times New Roman" w:hAnsi="Times New Roman"/>
                <w:b/>
                <w:color w:val="000000"/>
                <w:sz w:val="20"/>
                <w:szCs w:val="20"/>
              </w:rPr>
            </w:pPr>
          </w:p>
        </w:tc>
        <w:tc>
          <w:tcPr>
            <w:tcW w:w="1134" w:type="dxa"/>
            <w:tcBorders>
              <w:bottom w:val="single" w:sz="4" w:space="0" w:color="auto"/>
            </w:tcBorders>
            <w:shd w:val="clear" w:color="auto" w:fill="CCC0D9"/>
            <w:noWrap/>
            <w:vAlign w:val="center"/>
            <w:hideMark/>
          </w:tcPr>
          <w:p w:rsidR="00A27679" w:rsidRPr="004A0514" w:rsidRDefault="00A27679" w:rsidP="00824B9B">
            <w:pPr>
              <w:spacing w:after="0" w:line="240" w:lineRule="auto"/>
              <w:jc w:val="center"/>
              <w:rPr>
                <w:rFonts w:ascii="Times New Roman" w:eastAsia="Times New Roman" w:hAnsi="Times New Roman"/>
                <w:b/>
                <w:color w:val="000000"/>
                <w:sz w:val="20"/>
                <w:szCs w:val="20"/>
                <w:lang w:val="en-US"/>
              </w:rPr>
            </w:pPr>
            <w:r w:rsidRPr="00DA6159">
              <w:rPr>
                <w:rFonts w:ascii="Times New Roman" w:eastAsia="Times New Roman" w:hAnsi="Times New Roman"/>
                <w:b/>
                <w:color w:val="000000"/>
                <w:sz w:val="20"/>
                <w:szCs w:val="20"/>
              </w:rPr>
              <w:t>На 01.01.201</w:t>
            </w:r>
            <w:r>
              <w:rPr>
                <w:rFonts w:ascii="Times New Roman" w:eastAsia="Times New Roman" w:hAnsi="Times New Roman"/>
                <w:b/>
                <w:color w:val="000000"/>
                <w:sz w:val="20"/>
                <w:szCs w:val="20"/>
                <w:lang w:val="en-US"/>
              </w:rPr>
              <w:t>9</w:t>
            </w:r>
          </w:p>
        </w:tc>
        <w:tc>
          <w:tcPr>
            <w:tcW w:w="1134" w:type="dxa"/>
            <w:tcBorders>
              <w:bottom w:val="single" w:sz="4" w:space="0" w:color="auto"/>
            </w:tcBorders>
            <w:shd w:val="clear" w:color="auto" w:fill="CCC0D9"/>
            <w:vAlign w:val="center"/>
          </w:tcPr>
          <w:p w:rsidR="00A27679" w:rsidRPr="00423914" w:rsidRDefault="00A27679" w:rsidP="00824B9B">
            <w:pPr>
              <w:spacing w:after="0" w:line="240" w:lineRule="auto"/>
              <w:jc w:val="center"/>
              <w:rPr>
                <w:rFonts w:ascii="Times New Roman" w:eastAsia="Times New Roman" w:hAnsi="Times New Roman"/>
                <w:b/>
                <w:color w:val="000000"/>
                <w:sz w:val="20"/>
                <w:szCs w:val="20"/>
                <w:lang w:val="en-US"/>
              </w:rPr>
            </w:pPr>
            <w:r w:rsidRPr="00DA6159">
              <w:rPr>
                <w:rFonts w:ascii="Times New Roman" w:eastAsia="Times New Roman" w:hAnsi="Times New Roman"/>
                <w:b/>
                <w:color w:val="000000"/>
                <w:sz w:val="20"/>
                <w:szCs w:val="20"/>
              </w:rPr>
              <w:t>На 01.01.20</w:t>
            </w:r>
            <w:r>
              <w:rPr>
                <w:rFonts w:ascii="Times New Roman" w:eastAsia="Times New Roman" w:hAnsi="Times New Roman"/>
                <w:b/>
                <w:color w:val="000000"/>
                <w:sz w:val="20"/>
                <w:szCs w:val="20"/>
                <w:lang w:val="en-US"/>
              </w:rPr>
              <w:t>20</w:t>
            </w:r>
          </w:p>
        </w:tc>
        <w:tc>
          <w:tcPr>
            <w:tcW w:w="1985" w:type="dxa"/>
            <w:vMerge/>
            <w:tcBorders>
              <w:bottom w:val="single" w:sz="4" w:space="0" w:color="auto"/>
            </w:tcBorders>
            <w:shd w:val="clear" w:color="auto" w:fill="FFFFE7"/>
          </w:tcPr>
          <w:p w:rsidR="00A27679" w:rsidRPr="00DA6159" w:rsidRDefault="00A27679" w:rsidP="00824B9B">
            <w:pPr>
              <w:spacing w:after="0" w:line="240" w:lineRule="auto"/>
              <w:jc w:val="center"/>
              <w:rPr>
                <w:rFonts w:ascii="Times New Roman" w:eastAsia="Times New Roman" w:hAnsi="Times New Roman"/>
                <w:b/>
                <w:color w:val="000000"/>
                <w:sz w:val="20"/>
                <w:szCs w:val="20"/>
              </w:rPr>
            </w:pPr>
          </w:p>
        </w:tc>
        <w:tc>
          <w:tcPr>
            <w:tcW w:w="1416" w:type="dxa"/>
            <w:vMerge/>
            <w:tcBorders>
              <w:bottom w:val="single" w:sz="4" w:space="0" w:color="auto"/>
            </w:tcBorders>
            <w:shd w:val="clear" w:color="auto" w:fill="FFFFE7"/>
            <w:vAlign w:val="center"/>
          </w:tcPr>
          <w:p w:rsidR="00A27679" w:rsidRPr="00DA6159" w:rsidRDefault="00A27679" w:rsidP="00824B9B">
            <w:pPr>
              <w:spacing w:after="0" w:line="240" w:lineRule="auto"/>
              <w:jc w:val="center"/>
              <w:rPr>
                <w:rFonts w:ascii="Times New Roman" w:eastAsia="Times New Roman" w:hAnsi="Times New Roman"/>
                <w:b/>
                <w:color w:val="000000"/>
                <w:sz w:val="20"/>
                <w:szCs w:val="20"/>
              </w:rPr>
            </w:pPr>
          </w:p>
        </w:tc>
        <w:tc>
          <w:tcPr>
            <w:tcW w:w="1277" w:type="dxa"/>
            <w:vMerge/>
            <w:tcBorders>
              <w:bottom w:val="single" w:sz="4" w:space="0" w:color="auto"/>
            </w:tcBorders>
            <w:shd w:val="clear" w:color="auto" w:fill="FFFFE7"/>
            <w:vAlign w:val="center"/>
          </w:tcPr>
          <w:p w:rsidR="00A27679" w:rsidRPr="00DA6159" w:rsidRDefault="00A27679" w:rsidP="00824B9B">
            <w:pPr>
              <w:spacing w:after="0" w:line="240" w:lineRule="auto"/>
              <w:jc w:val="center"/>
              <w:rPr>
                <w:rFonts w:ascii="Times New Roman" w:eastAsia="Times New Roman" w:hAnsi="Times New Roman"/>
                <w:b/>
                <w:color w:val="000000"/>
                <w:sz w:val="20"/>
                <w:szCs w:val="20"/>
              </w:rPr>
            </w:pPr>
          </w:p>
        </w:tc>
        <w:tc>
          <w:tcPr>
            <w:tcW w:w="850" w:type="dxa"/>
            <w:vMerge/>
            <w:tcBorders>
              <w:bottom w:val="single" w:sz="4" w:space="0" w:color="auto"/>
            </w:tcBorders>
            <w:shd w:val="clear" w:color="auto" w:fill="FFFFE7"/>
          </w:tcPr>
          <w:p w:rsidR="00A27679" w:rsidRPr="00DA6159" w:rsidRDefault="00A27679" w:rsidP="00824B9B">
            <w:pPr>
              <w:spacing w:after="0" w:line="240" w:lineRule="auto"/>
              <w:jc w:val="center"/>
              <w:rPr>
                <w:rFonts w:ascii="Times New Roman" w:eastAsia="Times New Roman" w:hAnsi="Times New Roman"/>
                <w:b/>
                <w:color w:val="000000"/>
                <w:sz w:val="20"/>
                <w:szCs w:val="20"/>
              </w:rPr>
            </w:pPr>
          </w:p>
        </w:tc>
      </w:tr>
      <w:tr w:rsidR="00A27679" w:rsidRPr="008D47BC" w:rsidTr="00824B9B">
        <w:trPr>
          <w:trHeight w:val="664"/>
        </w:trPr>
        <w:tc>
          <w:tcPr>
            <w:tcW w:w="1560" w:type="dxa"/>
            <w:shd w:val="clear" w:color="auto" w:fill="E5DFEC"/>
            <w:vAlign w:val="center"/>
          </w:tcPr>
          <w:p w:rsidR="00A27679" w:rsidRPr="008D47BC" w:rsidRDefault="00A27679" w:rsidP="00824B9B">
            <w:pPr>
              <w:spacing w:after="0" w:line="240" w:lineRule="auto"/>
              <w:jc w:val="center"/>
              <w:rPr>
                <w:rFonts w:ascii="Times New Roman" w:eastAsia="Times New Roman" w:hAnsi="Times New Roman"/>
                <w:bCs/>
                <w:color w:val="000000"/>
                <w:sz w:val="20"/>
                <w:szCs w:val="20"/>
              </w:rPr>
            </w:pPr>
            <w:r w:rsidRPr="008D47BC">
              <w:rPr>
                <w:rFonts w:ascii="Times New Roman" w:eastAsia="Times New Roman" w:hAnsi="Times New Roman"/>
                <w:bCs/>
                <w:color w:val="000000"/>
                <w:sz w:val="20"/>
                <w:szCs w:val="20"/>
              </w:rPr>
              <w:t>кредиты от кредитных организаций</w:t>
            </w:r>
          </w:p>
        </w:tc>
        <w:tc>
          <w:tcPr>
            <w:tcW w:w="1276" w:type="dxa"/>
            <w:shd w:val="clear" w:color="auto" w:fill="FFFFFF"/>
            <w:vAlign w:val="center"/>
          </w:tcPr>
          <w:p w:rsidR="00A27679" w:rsidRPr="008D47BC" w:rsidRDefault="00A27679" w:rsidP="00824B9B">
            <w:pPr>
              <w:spacing w:after="0" w:line="240" w:lineRule="auto"/>
              <w:jc w:val="center"/>
              <w:rPr>
                <w:rFonts w:ascii="Times New Roman" w:eastAsia="Times New Roman" w:hAnsi="Times New Roman"/>
                <w:color w:val="000000"/>
                <w:sz w:val="20"/>
                <w:szCs w:val="20"/>
              </w:rPr>
            </w:pPr>
            <w:r w:rsidRPr="008D47BC">
              <w:rPr>
                <w:rFonts w:ascii="Times New Roman" w:eastAsia="Times New Roman" w:hAnsi="Times New Roman"/>
                <w:color w:val="000000"/>
                <w:sz w:val="20"/>
                <w:szCs w:val="20"/>
              </w:rPr>
              <w:t>11</w:t>
            </w:r>
          </w:p>
        </w:tc>
        <w:tc>
          <w:tcPr>
            <w:tcW w:w="1134" w:type="dxa"/>
            <w:shd w:val="clear" w:color="auto" w:fill="FFFFFF"/>
            <w:noWrap/>
            <w:vAlign w:val="center"/>
          </w:tcPr>
          <w:p w:rsidR="00A27679" w:rsidRPr="008D47BC" w:rsidRDefault="00A27679" w:rsidP="00824B9B">
            <w:pPr>
              <w:spacing w:after="0" w:line="240" w:lineRule="auto"/>
              <w:jc w:val="center"/>
              <w:rPr>
                <w:rFonts w:ascii="Times New Roman" w:eastAsia="Times New Roman" w:hAnsi="Times New Roman"/>
                <w:color w:val="000000"/>
                <w:sz w:val="20"/>
                <w:szCs w:val="20"/>
              </w:rPr>
            </w:pPr>
            <w:r w:rsidRPr="008D47BC">
              <w:rPr>
                <w:rFonts w:ascii="Times New Roman" w:eastAsia="Times New Roman" w:hAnsi="Times New Roman"/>
                <w:color w:val="000000"/>
                <w:sz w:val="20"/>
                <w:szCs w:val="20"/>
                <w:lang w:val="en-US"/>
              </w:rPr>
              <w:t>8</w:t>
            </w:r>
            <w:r w:rsidRPr="008D47BC">
              <w:rPr>
                <w:rFonts w:ascii="Times New Roman" w:eastAsia="Times New Roman" w:hAnsi="Times New Roman"/>
                <w:color w:val="000000"/>
                <w:sz w:val="20"/>
                <w:szCs w:val="20"/>
              </w:rPr>
              <w:t>,</w:t>
            </w:r>
            <w:r w:rsidRPr="008D47BC">
              <w:rPr>
                <w:rFonts w:ascii="Times New Roman" w:eastAsia="Times New Roman" w:hAnsi="Times New Roman"/>
                <w:color w:val="000000"/>
                <w:sz w:val="20"/>
                <w:szCs w:val="20"/>
                <w:lang w:val="en-US"/>
              </w:rPr>
              <w:t>4</w:t>
            </w:r>
            <w:r w:rsidRPr="008D47BC">
              <w:rPr>
                <w:rFonts w:ascii="Times New Roman" w:eastAsia="Times New Roman" w:hAnsi="Times New Roman"/>
                <w:color w:val="000000"/>
                <w:sz w:val="20"/>
                <w:szCs w:val="20"/>
              </w:rPr>
              <w:t>%</w:t>
            </w:r>
          </w:p>
        </w:tc>
        <w:tc>
          <w:tcPr>
            <w:tcW w:w="1134" w:type="dxa"/>
            <w:shd w:val="clear" w:color="auto" w:fill="FFFFFF"/>
            <w:vAlign w:val="center"/>
          </w:tcPr>
          <w:p w:rsidR="00A27679" w:rsidRPr="008D47BC" w:rsidRDefault="00A27679" w:rsidP="00824B9B">
            <w:pPr>
              <w:spacing w:after="0" w:line="240" w:lineRule="auto"/>
              <w:jc w:val="center"/>
              <w:rPr>
                <w:rFonts w:ascii="Times New Roman" w:eastAsia="Times New Roman" w:hAnsi="Times New Roman"/>
                <w:color w:val="000000"/>
                <w:sz w:val="20"/>
                <w:szCs w:val="20"/>
              </w:rPr>
            </w:pPr>
            <w:r w:rsidRPr="008D47BC">
              <w:rPr>
                <w:rFonts w:ascii="Times New Roman" w:eastAsia="Times New Roman" w:hAnsi="Times New Roman"/>
                <w:color w:val="000000"/>
                <w:sz w:val="20"/>
                <w:szCs w:val="20"/>
              </w:rPr>
              <w:t>7,98%</w:t>
            </w:r>
          </w:p>
        </w:tc>
        <w:tc>
          <w:tcPr>
            <w:tcW w:w="1985" w:type="dxa"/>
            <w:shd w:val="clear" w:color="auto" w:fill="FFFFFF"/>
          </w:tcPr>
          <w:p w:rsidR="00A27679" w:rsidRPr="008D47BC" w:rsidRDefault="008D47BC" w:rsidP="00824B9B">
            <w:pPr>
              <w:spacing w:after="0" w:line="240" w:lineRule="auto"/>
              <w:jc w:val="center"/>
              <w:rPr>
                <w:rFonts w:ascii="Times New Roman" w:eastAsia="Times New Roman" w:hAnsi="Times New Roman"/>
                <w:sz w:val="20"/>
                <w:szCs w:val="20"/>
              </w:rPr>
            </w:pPr>
            <w:r w:rsidRPr="008D47BC">
              <w:rPr>
                <w:rFonts w:ascii="Times New Roman" w:eastAsia="Times New Roman" w:hAnsi="Times New Roman"/>
                <w:sz w:val="20"/>
                <w:szCs w:val="20"/>
              </w:rPr>
              <w:t xml:space="preserve">в </w:t>
            </w:r>
            <w:r w:rsidR="00A27679" w:rsidRPr="008D47BC">
              <w:rPr>
                <w:rFonts w:ascii="Times New Roman" w:eastAsia="Times New Roman" w:hAnsi="Times New Roman"/>
                <w:sz w:val="20"/>
                <w:szCs w:val="20"/>
              </w:rPr>
              <w:t>целях финансирования дефицита бюджета и погашения долговых обязательств</w:t>
            </w:r>
          </w:p>
        </w:tc>
        <w:tc>
          <w:tcPr>
            <w:tcW w:w="1416" w:type="dxa"/>
            <w:shd w:val="clear" w:color="auto" w:fill="FFFFFF"/>
            <w:vAlign w:val="center"/>
          </w:tcPr>
          <w:p w:rsidR="00A27679" w:rsidRPr="008D47BC" w:rsidRDefault="00A27679" w:rsidP="00824B9B">
            <w:pPr>
              <w:spacing w:after="0" w:line="240" w:lineRule="auto"/>
              <w:jc w:val="center"/>
              <w:rPr>
                <w:rFonts w:ascii="Times New Roman" w:eastAsia="Times New Roman" w:hAnsi="Times New Roman"/>
                <w:sz w:val="20"/>
                <w:szCs w:val="20"/>
              </w:rPr>
            </w:pPr>
            <w:r w:rsidRPr="008D47BC">
              <w:rPr>
                <w:rFonts w:ascii="Times New Roman" w:eastAsia="Times New Roman" w:hAnsi="Times New Roman"/>
                <w:sz w:val="20"/>
                <w:szCs w:val="20"/>
              </w:rPr>
              <w:t>3 030 000,0</w:t>
            </w:r>
          </w:p>
        </w:tc>
        <w:tc>
          <w:tcPr>
            <w:tcW w:w="1277" w:type="dxa"/>
            <w:shd w:val="clear" w:color="auto" w:fill="FFFFFF"/>
            <w:vAlign w:val="center"/>
          </w:tcPr>
          <w:p w:rsidR="00A27679" w:rsidRPr="008D47BC" w:rsidRDefault="00A27679" w:rsidP="00824B9B">
            <w:pPr>
              <w:spacing w:after="0" w:line="240" w:lineRule="auto"/>
              <w:jc w:val="center"/>
              <w:rPr>
                <w:rFonts w:ascii="Times New Roman" w:eastAsia="Times New Roman" w:hAnsi="Times New Roman"/>
                <w:bCs/>
                <w:color w:val="000000"/>
                <w:sz w:val="20"/>
                <w:szCs w:val="20"/>
              </w:rPr>
            </w:pPr>
            <w:r w:rsidRPr="008D47BC">
              <w:rPr>
                <w:rFonts w:ascii="Times New Roman" w:eastAsia="Times New Roman" w:hAnsi="Times New Roman"/>
                <w:bCs/>
                <w:color w:val="000000"/>
                <w:sz w:val="20"/>
                <w:szCs w:val="20"/>
                <w:lang w:val="en-US"/>
              </w:rPr>
              <w:t>2</w:t>
            </w:r>
            <w:r w:rsidRPr="008D47BC">
              <w:rPr>
                <w:rFonts w:ascii="Times New Roman" w:eastAsia="Times New Roman" w:hAnsi="Times New Roman"/>
                <w:bCs/>
                <w:color w:val="000000"/>
                <w:sz w:val="20"/>
                <w:szCs w:val="20"/>
              </w:rPr>
              <w:t> 980 000,0</w:t>
            </w:r>
          </w:p>
        </w:tc>
        <w:tc>
          <w:tcPr>
            <w:tcW w:w="850" w:type="dxa"/>
            <w:shd w:val="clear" w:color="auto" w:fill="FFFFFF"/>
            <w:vAlign w:val="center"/>
          </w:tcPr>
          <w:p w:rsidR="00A27679" w:rsidRPr="008D47BC" w:rsidRDefault="00A27679" w:rsidP="00824B9B">
            <w:pPr>
              <w:spacing w:after="0" w:line="240" w:lineRule="auto"/>
              <w:jc w:val="center"/>
              <w:rPr>
                <w:rFonts w:ascii="Times New Roman" w:eastAsia="Times New Roman" w:hAnsi="Times New Roman"/>
                <w:bCs/>
                <w:color w:val="000000"/>
                <w:sz w:val="20"/>
                <w:szCs w:val="20"/>
              </w:rPr>
            </w:pPr>
            <w:r w:rsidRPr="008D47BC">
              <w:rPr>
                <w:rFonts w:ascii="Times New Roman" w:eastAsia="Times New Roman" w:hAnsi="Times New Roman"/>
                <w:bCs/>
                <w:color w:val="000000"/>
                <w:sz w:val="20"/>
                <w:szCs w:val="20"/>
                <w:lang w:val="en-US"/>
              </w:rPr>
              <w:t>98</w:t>
            </w:r>
            <w:r w:rsidRPr="008D47BC">
              <w:rPr>
                <w:rFonts w:ascii="Times New Roman" w:eastAsia="Times New Roman" w:hAnsi="Times New Roman"/>
                <w:bCs/>
                <w:color w:val="000000"/>
                <w:sz w:val="20"/>
                <w:szCs w:val="20"/>
              </w:rPr>
              <w:t>,</w:t>
            </w:r>
            <w:r w:rsidRPr="008D47BC">
              <w:rPr>
                <w:rFonts w:ascii="Times New Roman" w:eastAsia="Times New Roman" w:hAnsi="Times New Roman"/>
                <w:bCs/>
                <w:color w:val="000000"/>
                <w:sz w:val="20"/>
                <w:szCs w:val="20"/>
                <w:lang w:val="en-US"/>
              </w:rPr>
              <w:t>3</w:t>
            </w:r>
            <w:r w:rsidRPr="008D47BC">
              <w:rPr>
                <w:rFonts w:ascii="Times New Roman" w:eastAsia="Times New Roman" w:hAnsi="Times New Roman"/>
                <w:bCs/>
                <w:color w:val="000000"/>
                <w:sz w:val="20"/>
                <w:szCs w:val="20"/>
              </w:rPr>
              <w:t>%</w:t>
            </w:r>
          </w:p>
        </w:tc>
      </w:tr>
      <w:tr w:rsidR="00A27679" w:rsidRPr="00DA6159" w:rsidTr="00824B9B">
        <w:trPr>
          <w:trHeight w:val="359"/>
        </w:trPr>
        <w:tc>
          <w:tcPr>
            <w:tcW w:w="1560" w:type="dxa"/>
            <w:shd w:val="clear" w:color="auto" w:fill="E5DFEC"/>
            <w:vAlign w:val="center"/>
          </w:tcPr>
          <w:p w:rsidR="00A27679" w:rsidRPr="008D47BC" w:rsidRDefault="00A27679" w:rsidP="00824B9B">
            <w:pPr>
              <w:spacing w:after="0" w:line="240" w:lineRule="auto"/>
              <w:jc w:val="center"/>
              <w:rPr>
                <w:rFonts w:ascii="Times New Roman" w:eastAsia="Times New Roman" w:hAnsi="Times New Roman"/>
                <w:color w:val="000000"/>
                <w:sz w:val="20"/>
                <w:szCs w:val="20"/>
              </w:rPr>
            </w:pPr>
            <w:r w:rsidRPr="008D47BC">
              <w:rPr>
                <w:rFonts w:ascii="Times New Roman" w:hAnsi="Times New Roman"/>
                <w:sz w:val="20"/>
                <w:szCs w:val="20"/>
              </w:rPr>
              <w:t>бюджетные кредиты от управления Федерального казначейства по Саратовской области</w:t>
            </w:r>
          </w:p>
        </w:tc>
        <w:tc>
          <w:tcPr>
            <w:tcW w:w="1276" w:type="dxa"/>
            <w:shd w:val="clear" w:color="auto" w:fill="FFFFFF"/>
            <w:vAlign w:val="center"/>
          </w:tcPr>
          <w:p w:rsidR="00A27679" w:rsidRPr="008D47BC" w:rsidRDefault="00A27679" w:rsidP="00824B9B">
            <w:pPr>
              <w:spacing w:after="0" w:line="240" w:lineRule="auto"/>
              <w:jc w:val="center"/>
              <w:rPr>
                <w:rFonts w:ascii="Times New Roman" w:eastAsia="Times New Roman" w:hAnsi="Times New Roman"/>
                <w:sz w:val="20"/>
                <w:szCs w:val="20"/>
              </w:rPr>
            </w:pPr>
          </w:p>
        </w:tc>
        <w:tc>
          <w:tcPr>
            <w:tcW w:w="1134" w:type="dxa"/>
            <w:shd w:val="clear" w:color="auto" w:fill="FFFFFF"/>
            <w:noWrap/>
            <w:vAlign w:val="center"/>
          </w:tcPr>
          <w:p w:rsidR="00A27679" w:rsidRPr="008D47BC" w:rsidRDefault="00A27679" w:rsidP="00824B9B">
            <w:pPr>
              <w:spacing w:after="0" w:line="240" w:lineRule="auto"/>
              <w:jc w:val="center"/>
              <w:rPr>
                <w:rFonts w:ascii="Times New Roman" w:eastAsia="Times New Roman" w:hAnsi="Times New Roman"/>
                <w:sz w:val="20"/>
                <w:szCs w:val="20"/>
              </w:rPr>
            </w:pPr>
            <w:r w:rsidRPr="008D47BC">
              <w:rPr>
                <w:rFonts w:ascii="Times New Roman" w:eastAsia="Times New Roman" w:hAnsi="Times New Roman"/>
                <w:sz w:val="20"/>
                <w:szCs w:val="20"/>
              </w:rPr>
              <w:t>0,1%</w:t>
            </w:r>
          </w:p>
        </w:tc>
        <w:tc>
          <w:tcPr>
            <w:tcW w:w="1134" w:type="dxa"/>
            <w:shd w:val="clear" w:color="auto" w:fill="FFFFFF"/>
            <w:vAlign w:val="center"/>
          </w:tcPr>
          <w:p w:rsidR="00A27679" w:rsidRPr="008D47BC" w:rsidRDefault="00A27679" w:rsidP="00824B9B">
            <w:pPr>
              <w:spacing w:after="0" w:line="240" w:lineRule="auto"/>
              <w:jc w:val="center"/>
              <w:rPr>
                <w:rFonts w:ascii="Times New Roman" w:eastAsia="Times New Roman" w:hAnsi="Times New Roman"/>
                <w:sz w:val="20"/>
                <w:szCs w:val="20"/>
              </w:rPr>
            </w:pPr>
            <w:r w:rsidRPr="008D47BC">
              <w:rPr>
                <w:rFonts w:ascii="Times New Roman" w:eastAsia="Times New Roman" w:hAnsi="Times New Roman"/>
                <w:sz w:val="20"/>
                <w:szCs w:val="20"/>
              </w:rPr>
              <w:t>0,1%</w:t>
            </w:r>
          </w:p>
        </w:tc>
        <w:tc>
          <w:tcPr>
            <w:tcW w:w="1985" w:type="dxa"/>
            <w:shd w:val="clear" w:color="auto" w:fill="FFFFFF"/>
            <w:vAlign w:val="center"/>
          </w:tcPr>
          <w:p w:rsidR="00A27679" w:rsidRPr="008D47BC" w:rsidRDefault="00A27679" w:rsidP="00824B9B">
            <w:pPr>
              <w:spacing w:after="0" w:line="240" w:lineRule="auto"/>
              <w:jc w:val="center"/>
              <w:rPr>
                <w:rFonts w:ascii="Times New Roman" w:eastAsia="Times New Roman" w:hAnsi="Times New Roman"/>
                <w:sz w:val="20"/>
                <w:szCs w:val="20"/>
              </w:rPr>
            </w:pPr>
            <w:r w:rsidRPr="008D47BC">
              <w:rPr>
                <w:rFonts w:ascii="Times New Roman" w:hAnsi="Times New Roman"/>
                <w:sz w:val="20"/>
                <w:szCs w:val="20"/>
              </w:rPr>
              <w:t>на пополнение остатков средств на счете бюджета</w:t>
            </w:r>
          </w:p>
        </w:tc>
        <w:tc>
          <w:tcPr>
            <w:tcW w:w="1416" w:type="dxa"/>
            <w:shd w:val="clear" w:color="auto" w:fill="FFFFFF"/>
            <w:vAlign w:val="center"/>
          </w:tcPr>
          <w:p w:rsidR="00A27679" w:rsidRPr="008D47BC" w:rsidRDefault="00A27679" w:rsidP="00824B9B">
            <w:pPr>
              <w:spacing w:after="0" w:line="240" w:lineRule="auto"/>
              <w:jc w:val="center"/>
              <w:rPr>
                <w:rFonts w:ascii="Times New Roman" w:eastAsia="Times New Roman" w:hAnsi="Times New Roman"/>
                <w:sz w:val="20"/>
                <w:szCs w:val="20"/>
              </w:rPr>
            </w:pPr>
            <w:r w:rsidRPr="008D47BC">
              <w:rPr>
                <w:rFonts w:ascii="Times New Roman" w:eastAsia="Times New Roman" w:hAnsi="Times New Roman"/>
                <w:sz w:val="20"/>
                <w:szCs w:val="20"/>
                <w:lang w:val="en-US"/>
              </w:rPr>
              <w:t>1 00</w:t>
            </w:r>
            <w:r w:rsidRPr="008D47BC">
              <w:rPr>
                <w:rFonts w:ascii="Times New Roman" w:eastAsia="Times New Roman" w:hAnsi="Times New Roman"/>
                <w:sz w:val="20"/>
                <w:szCs w:val="20"/>
              </w:rPr>
              <w:t>0 000,0</w:t>
            </w:r>
          </w:p>
        </w:tc>
        <w:tc>
          <w:tcPr>
            <w:tcW w:w="1277" w:type="dxa"/>
            <w:shd w:val="clear" w:color="auto" w:fill="FFFFFF"/>
            <w:vAlign w:val="center"/>
          </w:tcPr>
          <w:p w:rsidR="00A27679" w:rsidRPr="008D47BC" w:rsidRDefault="00A27679" w:rsidP="00824B9B">
            <w:pPr>
              <w:spacing w:after="0" w:line="240" w:lineRule="auto"/>
              <w:jc w:val="center"/>
              <w:rPr>
                <w:rFonts w:ascii="Times New Roman" w:eastAsia="Times New Roman" w:hAnsi="Times New Roman"/>
                <w:bCs/>
                <w:color w:val="000000"/>
                <w:sz w:val="20"/>
                <w:szCs w:val="20"/>
              </w:rPr>
            </w:pPr>
            <w:r w:rsidRPr="008D47BC">
              <w:rPr>
                <w:rFonts w:ascii="Times New Roman" w:eastAsia="Times New Roman" w:hAnsi="Times New Roman"/>
                <w:bCs/>
                <w:color w:val="000000"/>
                <w:sz w:val="20"/>
                <w:szCs w:val="20"/>
              </w:rPr>
              <w:t>1 000 000,0</w:t>
            </w:r>
          </w:p>
        </w:tc>
        <w:tc>
          <w:tcPr>
            <w:tcW w:w="850" w:type="dxa"/>
            <w:shd w:val="clear" w:color="auto" w:fill="FFFFFF"/>
            <w:vAlign w:val="center"/>
          </w:tcPr>
          <w:p w:rsidR="00A27679" w:rsidRPr="008D47BC" w:rsidRDefault="00A27679" w:rsidP="00824B9B">
            <w:pPr>
              <w:spacing w:after="0" w:line="240" w:lineRule="auto"/>
              <w:jc w:val="center"/>
              <w:rPr>
                <w:rFonts w:ascii="Times New Roman" w:eastAsia="Times New Roman" w:hAnsi="Times New Roman"/>
                <w:bCs/>
                <w:color w:val="000000"/>
                <w:sz w:val="20"/>
                <w:szCs w:val="20"/>
              </w:rPr>
            </w:pPr>
            <w:r w:rsidRPr="008D47BC">
              <w:rPr>
                <w:rFonts w:ascii="Times New Roman" w:eastAsia="Times New Roman" w:hAnsi="Times New Roman"/>
                <w:bCs/>
                <w:color w:val="000000"/>
                <w:sz w:val="20"/>
                <w:szCs w:val="20"/>
              </w:rPr>
              <w:t>100,0%</w:t>
            </w:r>
          </w:p>
        </w:tc>
      </w:tr>
    </w:tbl>
    <w:p w:rsidR="008540FB" w:rsidRPr="00DE3993" w:rsidRDefault="008540FB" w:rsidP="008D47BC">
      <w:pPr>
        <w:pStyle w:val="ad"/>
        <w:spacing w:before="120" w:after="0" w:line="240" w:lineRule="auto"/>
        <w:ind w:left="0" w:firstLine="709"/>
        <w:jc w:val="both"/>
        <w:rPr>
          <w:rFonts w:ascii="Times New Roman" w:hAnsi="Times New Roman"/>
          <w:sz w:val="28"/>
          <w:szCs w:val="28"/>
        </w:rPr>
      </w:pPr>
      <w:r w:rsidRPr="00DE3993">
        <w:rPr>
          <w:rFonts w:ascii="Times New Roman" w:hAnsi="Times New Roman"/>
          <w:sz w:val="28"/>
          <w:szCs w:val="28"/>
        </w:rPr>
        <w:t xml:space="preserve">Кредитные ресурсы привлекались по итогам электронных аукционов на среднесрочный период. По результатам аукционов заключено 11 муниципальных контрактов с кредитными организациями. </w:t>
      </w:r>
    </w:p>
    <w:p w:rsidR="008540FB" w:rsidRPr="00DE3993" w:rsidRDefault="008540FB" w:rsidP="00CA1DC7">
      <w:pPr>
        <w:pStyle w:val="ad"/>
        <w:spacing w:after="120" w:line="240" w:lineRule="auto"/>
        <w:ind w:left="0" w:firstLine="709"/>
        <w:jc w:val="both"/>
        <w:rPr>
          <w:rFonts w:ascii="Times New Roman" w:hAnsi="Times New Roman"/>
          <w:sz w:val="28"/>
          <w:szCs w:val="28"/>
        </w:rPr>
      </w:pPr>
      <w:r w:rsidRPr="00DE3993">
        <w:rPr>
          <w:rFonts w:ascii="Times New Roman" w:hAnsi="Times New Roman"/>
          <w:sz w:val="28"/>
          <w:szCs w:val="28"/>
        </w:rPr>
        <w:t xml:space="preserve">Средняя процентная ставка по сравнению с началом года снизилась на </w:t>
      </w:r>
      <w:r w:rsidR="00CA1DC7">
        <w:rPr>
          <w:rFonts w:ascii="Times New Roman" w:hAnsi="Times New Roman"/>
          <w:sz w:val="28"/>
          <w:szCs w:val="28"/>
        </w:rPr>
        <w:t xml:space="preserve">    </w:t>
      </w:r>
      <w:r w:rsidRPr="00DE3993">
        <w:rPr>
          <w:rFonts w:ascii="Times New Roman" w:hAnsi="Times New Roman"/>
          <w:sz w:val="28"/>
          <w:szCs w:val="28"/>
        </w:rPr>
        <w:t xml:space="preserve">0,42 процентных пункта и на 1 января 2020 года составила 7,98% годовых. </w:t>
      </w:r>
    </w:p>
    <w:p w:rsidR="000B3BFF" w:rsidRDefault="000B3BFF" w:rsidP="006D7501">
      <w:pPr>
        <w:pStyle w:val="22"/>
        <w:ind w:firstLine="539"/>
        <w:jc w:val="both"/>
      </w:pPr>
      <w:r>
        <w:t>О</w:t>
      </w:r>
      <w:r w:rsidRPr="00CA1DC7">
        <w:t>бъем муниципального долга на 1 января 20</w:t>
      </w:r>
      <w:r>
        <w:t>19</w:t>
      </w:r>
      <w:r w:rsidRPr="00CA1DC7">
        <w:t xml:space="preserve"> года состав</w:t>
      </w:r>
      <w:r>
        <w:t xml:space="preserve">лял                 </w:t>
      </w:r>
      <w:r w:rsidRPr="00CA1DC7">
        <w:t xml:space="preserve"> 6</w:t>
      </w:r>
      <w:r>
        <w:t> 160 000,0 тыс. руб.</w:t>
      </w:r>
    </w:p>
    <w:p w:rsidR="009D7285" w:rsidRPr="002A351C" w:rsidRDefault="008758B8" w:rsidP="00DE3993">
      <w:pPr>
        <w:pStyle w:val="22"/>
        <w:spacing w:after="120"/>
        <w:ind w:firstLine="539"/>
        <w:jc w:val="both"/>
        <w:rPr>
          <w:color w:val="000000"/>
        </w:rPr>
      </w:pPr>
      <w:r>
        <w:t>О</w:t>
      </w:r>
      <w:r w:rsidR="008540FB" w:rsidRPr="00CA1DC7">
        <w:t xml:space="preserve">бъем муниципального долга на 1 января 2020 года составили </w:t>
      </w:r>
      <w:r w:rsidR="008540FB" w:rsidRPr="00CA1DC7">
        <w:rPr>
          <w:color w:val="000000"/>
        </w:rPr>
        <w:t>банковские кредиты в сумме</w:t>
      </w:r>
      <w:r w:rsidR="008540FB" w:rsidRPr="00CA1DC7">
        <w:t xml:space="preserve"> 6 752 400,0 тыс. руб. (</w:t>
      </w:r>
      <w:r w:rsidR="008540FB" w:rsidRPr="00CA1DC7">
        <w:rPr>
          <w:color w:val="000000"/>
        </w:rPr>
        <w:t>93,6% к налоговым и неналоговым доходам местного бюджета).</w:t>
      </w:r>
    </w:p>
    <w:p w:rsidR="009D7285" w:rsidRDefault="009D7285" w:rsidP="00DE3993">
      <w:pPr>
        <w:pStyle w:val="22"/>
        <w:spacing w:after="120"/>
        <w:ind w:firstLine="539"/>
        <w:jc w:val="both"/>
        <w:rPr>
          <w:color w:val="000000"/>
        </w:rPr>
      </w:pPr>
    </w:p>
    <w:p w:rsidR="006D7501" w:rsidRPr="006D7501" w:rsidRDefault="006D7501" w:rsidP="00DE3993">
      <w:pPr>
        <w:pStyle w:val="22"/>
        <w:spacing w:after="120"/>
        <w:ind w:firstLine="539"/>
        <w:jc w:val="both"/>
        <w:rPr>
          <w:color w:val="000000"/>
        </w:rPr>
      </w:pPr>
    </w:p>
    <w:p w:rsidR="009D7285" w:rsidRPr="002A351C" w:rsidRDefault="009D7285" w:rsidP="009D7285">
      <w:pPr>
        <w:spacing w:line="240" w:lineRule="auto"/>
        <w:jc w:val="center"/>
        <w:rPr>
          <w:rFonts w:ascii="Times New Roman" w:eastAsia="Times New Roman" w:hAnsi="Times New Roman"/>
          <w:sz w:val="28"/>
          <w:szCs w:val="28"/>
        </w:rPr>
      </w:pPr>
      <w:r w:rsidRPr="00CA1DC7">
        <w:rPr>
          <w:rFonts w:ascii="Times New Roman" w:hAnsi="Times New Roman"/>
          <w:sz w:val="28"/>
          <w:szCs w:val="28"/>
        </w:rPr>
        <w:lastRenderedPageBreak/>
        <w:t xml:space="preserve">Таблица </w:t>
      </w:r>
      <w:r w:rsidRPr="009D7285">
        <w:rPr>
          <w:rFonts w:ascii="Times New Roman" w:hAnsi="Times New Roman"/>
          <w:sz w:val="28"/>
          <w:szCs w:val="28"/>
        </w:rPr>
        <w:t>7</w:t>
      </w:r>
      <w:r w:rsidRPr="00CA1DC7">
        <w:rPr>
          <w:rFonts w:ascii="Times New Roman" w:hAnsi="Times New Roman"/>
          <w:sz w:val="28"/>
          <w:szCs w:val="28"/>
        </w:rPr>
        <w:t>.</w:t>
      </w:r>
      <w:r w:rsidRPr="00CA1DC7">
        <w:t xml:space="preserve"> </w:t>
      </w:r>
      <w:r w:rsidRPr="009D7285">
        <w:rPr>
          <w:rFonts w:ascii="Times New Roman" w:hAnsi="Times New Roman"/>
          <w:sz w:val="28"/>
          <w:szCs w:val="28"/>
        </w:rPr>
        <w:t>Верхний предел муниципального долга</w:t>
      </w:r>
    </w:p>
    <w:tbl>
      <w:tblPr>
        <w:tblW w:w="978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E7"/>
        <w:tblLayout w:type="fixed"/>
        <w:tblLook w:val="04A0"/>
      </w:tblPr>
      <w:tblGrid>
        <w:gridCol w:w="2587"/>
        <w:gridCol w:w="1808"/>
        <w:gridCol w:w="1843"/>
        <w:gridCol w:w="1701"/>
        <w:gridCol w:w="1843"/>
      </w:tblGrid>
      <w:tr w:rsidR="009D7285" w:rsidRPr="00DA6159" w:rsidTr="009D7285">
        <w:trPr>
          <w:trHeight w:val="409"/>
          <w:tblHeader/>
        </w:trPr>
        <w:tc>
          <w:tcPr>
            <w:tcW w:w="2587" w:type="dxa"/>
            <w:vMerge w:val="restart"/>
            <w:shd w:val="clear" w:color="auto" w:fill="CCC0D9"/>
            <w:vAlign w:val="center"/>
            <w:hideMark/>
          </w:tcPr>
          <w:p w:rsidR="009D7285" w:rsidRPr="00DA6159" w:rsidRDefault="009D7285" w:rsidP="00824B9B">
            <w:pPr>
              <w:spacing w:after="0" w:line="240" w:lineRule="auto"/>
              <w:jc w:val="center"/>
              <w:rPr>
                <w:rFonts w:ascii="Times New Roman" w:eastAsia="Times New Roman" w:hAnsi="Times New Roman"/>
                <w:b/>
                <w:bCs/>
                <w:color w:val="000000"/>
                <w:sz w:val="24"/>
                <w:szCs w:val="24"/>
              </w:rPr>
            </w:pPr>
            <w:r w:rsidRPr="00DA6159">
              <w:rPr>
                <w:rFonts w:ascii="Times New Roman" w:eastAsia="Times New Roman" w:hAnsi="Times New Roman"/>
                <w:b/>
                <w:bCs/>
                <w:color w:val="000000"/>
                <w:sz w:val="24"/>
                <w:szCs w:val="24"/>
              </w:rPr>
              <w:t>Вид долгового обязательства</w:t>
            </w:r>
          </w:p>
        </w:tc>
        <w:tc>
          <w:tcPr>
            <w:tcW w:w="3651" w:type="dxa"/>
            <w:gridSpan w:val="2"/>
            <w:shd w:val="clear" w:color="auto" w:fill="CCC0D9"/>
            <w:vAlign w:val="center"/>
          </w:tcPr>
          <w:p w:rsidR="009D7285" w:rsidRPr="00365C13" w:rsidRDefault="009D7285" w:rsidP="00824B9B">
            <w:pPr>
              <w:spacing w:after="0" w:line="240" w:lineRule="auto"/>
              <w:jc w:val="center"/>
              <w:rPr>
                <w:rFonts w:ascii="Times New Roman" w:eastAsia="Times New Roman" w:hAnsi="Times New Roman"/>
                <w:b/>
                <w:bCs/>
                <w:color w:val="000000"/>
                <w:sz w:val="24"/>
                <w:szCs w:val="24"/>
              </w:rPr>
            </w:pPr>
            <w:r w:rsidRPr="00DA6159">
              <w:rPr>
                <w:rFonts w:ascii="Times New Roman" w:eastAsia="Times New Roman" w:hAnsi="Times New Roman"/>
                <w:b/>
                <w:bCs/>
                <w:color w:val="000000"/>
                <w:sz w:val="24"/>
                <w:szCs w:val="24"/>
              </w:rPr>
              <w:t>На 01.01.201</w:t>
            </w:r>
            <w:r>
              <w:rPr>
                <w:rFonts w:ascii="Times New Roman" w:eastAsia="Times New Roman" w:hAnsi="Times New Roman"/>
                <w:b/>
                <w:bCs/>
                <w:color w:val="000000"/>
                <w:sz w:val="24"/>
                <w:szCs w:val="24"/>
              </w:rPr>
              <w:t>9</w:t>
            </w:r>
          </w:p>
        </w:tc>
        <w:tc>
          <w:tcPr>
            <w:tcW w:w="3544" w:type="dxa"/>
            <w:gridSpan w:val="2"/>
            <w:shd w:val="clear" w:color="auto" w:fill="CCC0D9"/>
            <w:vAlign w:val="center"/>
          </w:tcPr>
          <w:p w:rsidR="009D7285" w:rsidRPr="00097137" w:rsidRDefault="009D7285" w:rsidP="00824B9B">
            <w:pPr>
              <w:spacing w:after="0" w:line="240" w:lineRule="auto"/>
              <w:jc w:val="center"/>
              <w:rPr>
                <w:rFonts w:ascii="Times New Roman" w:eastAsia="Times New Roman" w:hAnsi="Times New Roman"/>
                <w:b/>
                <w:bCs/>
                <w:color w:val="000000"/>
                <w:sz w:val="24"/>
                <w:szCs w:val="24"/>
                <w:lang w:val="en-US"/>
              </w:rPr>
            </w:pPr>
            <w:r w:rsidRPr="00DA6159">
              <w:rPr>
                <w:rFonts w:ascii="Times New Roman" w:eastAsia="Times New Roman" w:hAnsi="Times New Roman"/>
                <w:b/>
                <w:bCs/>
                <w:color w:val="000000"/>
                <w:sz w:val="24"/>
                <w:szCs w:val="24"/>
              </w:rPr>
              <w:t>На 01.01.20</w:t>
            </w:r>
            <w:r>
              <w:rPr>
                <w:rFonts w:ascii="Times New Roman" w:eastAsia="Times New Roman" w:hAnsi="Times New Roman"/>
                <w:b/>
                <w:bCs/>
                <w:color w:val="000000"/>
                <w:sz w:val="24"/>
                <w:szCs w:val="24"/>
              </w:rPr>
              <w:t>20</w:t>
            </w:r>
          </w:p>
        </w:tc>
      </w:tr>
      <w:tr w:rsidR="009D7285" w:rsidRPr="00DA6159" w:rsidTr="009D7285">
        <w:trPr>
          <w:trHeight w:val="633"/>
          <w:tblHeader/>
        </w:trPr>
        <w:tc>
          <w:tcPr>
            <w:tcW w:w="2587" w:type="dxa"/>
            <w:vMerge/>
            <w:tcBorders>
              <w:bottom w:val="single" w:sz="4" w:space="0" w:color="auto"/>
            </w:tcBorders>
            <w:shd w:val="clear" w:color="auto" w:fill="CCC0D9"/>
            <w:vAlign w:val="center"/>
          </w:tcPr>
          <w:p w:rsidR="009D7285" w:rsidRPr="00DA6159" w:rsidRDefault="009D7285" w:rsidP="00824B9B">
            <w:pPr>
              <w:spacing w:after="0" w:line="240" w:lineRule="auto"/>
              <w:jc w:val="center"/>
              <w:rPr>
                <w:rFonts w:ascii="Times New Roman" w:eastAsia="Times New Roman" w:hAnsi="Times New Roman"/>
                <w:b/>
                <w:bCs/>
                <w:color w:val="000000"/>
                <w:sz w:val="24"/>
                <w:szCs w:val="24"/>
              </w:rPr>
            </w:pPr>
          </w:p>
        </w:tc>
        <w:tc>
          <w:tcPr>
            <w:tcW w:w="1808" w:type="dxa"/>
            <w:tcBorders>
              <w:bottom w:val="single" w:sz="4" w:space="0" w:color="auto"/>
            </w:tcBorders>
            <w:shd w:val="clear" w:color="auto" w:fill="CCC0D9"/>
            <w:vAlign w:val="center"/>
          </w:tcPr>
          <w:p w:rsidR="009D7285" w:rsidRPr="00DA6159" w:rsidRDefault="009D7285" w:rsidP="00824B9B">
            <w:pPr>
              <w:spacing w:after="0" w:line="240" w:lineRule="auto"/>
              <w:ind w:right="-108"/>
              <w:jc w:val="center"/>
              <w:rPr>
                <w:rFonts w:ascii="Times New Roman" w:eastAsia="Times New Roman" w:hAnsi="Times New Roman"/>
                <w:b/>
                <w:bCs/>
                <w:color w:val="000000"/>
                <w:sz w:val="24"/>
                <w:szCs w:val="24"/>
              </w:rPr>
            </w:pPr>
            <w:r w:rsidRPr="00DA6159">
              <w:rPr>
                <w:rFonts w:ascii="Times New Roman" w:eastAsia="Times New Roman" w:hAnsi="Times New Roman"/>
                <w:b/>
                <w:bCs/>
                <w:color w:val="000000"/>
                <w:sz w:val="24"/>
                <w:szCs w:val="24"/>
              </w:rPr>
              <w:t>Сумма,</w:t>
            </w:r>
          </w:p>
          <w:p w:rsidR="009D7285" w:rsidRPr="00DA6159" w:rsidRDefault="009D7285" w:rsidP="00824B9B">
            <w:pPr>
              <w:spacing w:after="0" w:line="240" w:lineRule="auto"/>
              <w:ind w:right="-108"/>
              <w:jc w:val="center"/>
              <w:rPr>
                <w:rFonts w:ascii="Times New Roman" w:eastAsia="Times New Roman" w:hAnsi="Times New Roman"/>
                <w:b/>
                <w:bCs/>
                <w:color w:val="000000"/>
                <w:sz w:val="24"/>
                <w:szCs w:val="24"/>
              </w:rPr>
            </w:pPr>
            <w:r w:rsidRPr="00DA6159">
              <w:rPr>
                <w:rFonts w:ascii="Times New Roman" w:eastAsia="Times New Roman" w:hAnsi="Times New Roman"/>
                <w:b/>
                <w:bCs/>
                <w:i/>
                <w:color w:val="000000"/>
                <w:sz w:val="24"/>
                <w:szCs w:val="24"/>
              </w:rPr>
              <w:t>тыс. руб.</w:t>
            </w:r>
          </w:p>
        </w:tc>
        <w:tc>
          <w:tcPr>
            <w:tcW w:w="1843" w:type="dxa"/>
            <w:tcBorders>
              <w:bottom w:val="single" w:sz="4" w:space="0" w:color="auto"/>
            </w:tcBorders>
            <w:shd w:val="clear" w:color="auto" w:fill="CCC0D9"/>
            <w:noWrap/>
            <w:vAlign w:val="center"/>
          </w:tcPr>
          <w:p w:rsidR="009D7285" w:rsidRPr="00DA6159" w:rsidRDefault="009D7285" w:rsidP="00824B9B">
            <w:pPr>
              <w:spacing w:after="0" w:line="240" w:lineRule="auto"/>
              <w:jc w:val="center"/>
              <w:rPr>
                <w:rFonts w:ascii="Times New Roman" w:eastAsia="Times New Roman" w:hAnsi="Times New Roman"/>
                <w:b/>
                <w:bCs/>
                <w:color w:val="000000"/>
                <w:sz w:val="24"/>
                <w:szCs w:val="24"/>
              </w:rPr>
            </w:pPr>
            <w:r w:rsidRPr="00DA6159">
              <w:rPr>
                <w:rFonts w:ascii="Times New Roman" w:eastAsia="Times New Roman" w:hAnsi="Times New Roman"/>
                <w:b/>
                <w:bCs/>
                <w:color w:val="000000"/>
                <w:sz w:val="24"/>
                <w:szCs w:val="24"/>
              </w:rPr>
              <w:t xml:space="preserve">Удельный вес, </w:t>
            </w:r>
            <w:r w:rsidRPr="00DA6159">
              <w:rPr>
                <w:rFonts w:ascii="Times New Roman" w:eastAsia="Times New Roman" w:hAnsi="Times New Roman"/>
                <w:b/>
                <w:bCs/>
                <w:i/>
                <w:color w:val="000000"/>
                <w:sz w:val="24"/>
                <w:szCs w:val="24"/>
              </w:rPr>
              <w:t>%</w:t>
            </w:r>
          </w:p>
        </w:tc>
        <w:tc>
          <w:tcPr>
            <w:tcW w:w="1701" w:type="dxa"/>
            <w:tcBorders>
              <w:bottom w:val="single" w:sz="4" w:space="0" w:color="auto"/>
            </w:tcBorders>
            <w:shd w:val="clear" w:color="auto" w:fill="CCC0D9"/>
            <w:vAlign w:val="center"/>
          </w:tcPr>
          <w:p w:rsidR="009D7285" w:rsidRPr="00DA6159" w:rsidRDefault="009D7285" w:rsidP="00824B9B">
            <w:pPr>
              <w:spacing w:after="0" w:line="240" w:lineRule="auto"/>
              <w:ind w:right="-108"/>
              <w:jc w:val="center"/>
              <w:rPr>
                <w:rFonts w:ascii="Times New Roman" w:eastAsia="Times New Roman" w:hAnsi="Times New Roman"/>
                <w:b/>
                <w:bCs/>
                <w:color w:val="000000"/>
                <w:sz w:val="24"/>
                <w:szCs w:val="24"/>
              </w:rPr>
            </w:pPr>
            <w:r w:rsidRPr="00DA6159">
              <w:rPr>
                <w:rFonts w:ascii="Times New Roman" w:eastAsia="Times New Roman" w:hAnsi="Times New Roman"/>
                <w:b/>
                <w:bCs/>
                <w:color w:val="000000"/>
                <w:sz w:val="24"/>
                <w:szCs w:val="24"/>
              </w:rPr>
              <w:t>Сумма,</w:t>
            </w:r>
          </w:p>
          <w:p w:rsidR="009D7285" w:rsidRPr="00DA6159" w:rsidRDefault="009D7285" w:rsidP="00824B9B">
            <w:pPr>
              <w:spacing w:after="0" w:line="240" w:lineRule="auto"/>
              <w:ind w:right="-108"/>
              <w:jc w:val="center"/>
              <w:rPr>
                <w:rFonts w:ascii="Times New Roman" w:eastAsia="Times New Roman" w:hAnsi="Times New Roman"/>
                <w:b/>
                <w:bCs/>
                <w:color w:val="000000"/>
                <w:sz w:val="24"/>
                <w:szCs w:val="24"/>
              </w:rPr>
            </w:pPr>
            <w:r w:rsidRPr="00DA6159">
              <w:rPr>
                <w:rFonts w:ascii="Times New Roman" w:eastAsia="Times New Roman" w:hAnsi="Times New Roman"/>
                <w:b/>
                <w:bCs/>
                <w:i/>
                <w:color w:val="000000"/>
                <w:sz w:val="24"/>
                <w:szCs w:val="24"/>
              </w:rPr>
              <w:t>тыс. руб.</w:t>
            </w:r>
          </w:p>
        </w:tc>
        <w:tc>
          <w:tcPr>
            <w:tcW w:w="1843" w:type="dxa"/>
            <w:tcBorders>
              <w:bottom w:val="single" w:sz="4" w:space="0" w:color="auto"/>
            </w:tcBorders>
            <w:shd w:val="clear" w:color="auto" w:fill="CCC0D9"/>
            <w:vAlign w:val="center"/>
          </w:tcPr>
          <w:p w:rsidR="009D7285" w:rsidRPr="00DA6159" w:rsidRDefault="009D7285" w:rsidP="00824B9B">
            <w:pPr>
              <w:spacing w:after="0" w:line="240" w:lineRule="auto"/>
              <w:jc w:val="center"/>
              <w:rPr>
                <w:rFonts w:ascii="Times New Roman" w:eastAsia="Times New Roman" w:hAnsi="Times New Roman"/>
                <w:b/>
                <w:bCs/>
                <w:color w:val="000000"/>
                <w:sz w:val="24"/>
                <w:szCs w:val="24"/>
              </w:rPr>
            </w:pPr>
            <w:r w:rsidRPr="00DA6159">
              <w:rPr>
                <w:rFonts w:ascii="Times New Roman" w:eastAsia="Times New Roman" w:hAnsi="Times New Roman"/>
                <w:b/>
                <w:bCs/>
                <w:color w:val="000000"/>
                <w:sz w:val="24"/>
                <w:szCs w:val="24"/>
              </w:rPr>
              <w:t xml:space="preserve">Удельный вес, </w:t>
            </w:r>
            <w:r w:rsidRPr="00DA6159">
              <w:rPr>
                <w:rFonts w:ascii="Times New Roman" w:eastAsia="Times New Roman" w:hAnsi="Times New Roman"/>
                <w:b/>
                <w:bCs/>
                <w:i/>
                <w:color w:val="000000"/>
                <w:sz w:val="24"/>
                <w:szCs w:val="24"/>
              </w:rPr>
              <w:t>%</w:t>
            </w:r>
          </w:p>
        </w:tc>
      </w:tr>
      <w:tr w:rsidR="009D7285" w:rsidRPr="009D7285" w:rsidTr="009D7285">
        <w:trPr>
          <w:trHeight w:val="359"/>
        </w:trPr>
        <w:tc>
          <w:tcPr>
            <w:tcW w:w="2587" w:type="dxa"/>
            <w:shd w:val="clear" w:color="auto" w:fill="E5DFEC"/>
            <w:vAlign w:val="center"/>
          </w:tcPr>
          <w:p w:rsidR="009D7285" w:rsidRPr="009D7285" w:rsidRDefault="009D7285" w:rsidP="00824B9B">
            <w:pPr>
              <w:spacing w:after="0" w:line="240" w:lineRule="auto"/>
              <w:jc w:val="center"/>
              <w:rPr>
                <w:rFonts w:ascii="Times New Roman" w:eastAsia="Times New Roman" w:hAnsi="Times New Roman"/>
                <w:color w:val="000000"/>
                <w:sz w:val="24"/>
                <w:szCs w:val="24"/>
              </w:rPr>
            </w:pPr>
            <w:r w:rsidRPr="009D7285">
              <w:rPr>
                <w:rFonts w:ascii="Times New Roman" w:eastAsia="Times New Roman" w:hAnsi="Times New Roman"/>
                <w:color w:val="000000"/>
                <w:sz w:val="24"/>
                <w:szCs w:val="24"/>
              </w:rPr>
              <w:t>Банковские кредиты</w:t>
            </w:r>
          </w:p>
        </w:tc>
        <w:tc>
          <w:tcPr>
            <w:tcW w:w="1808" w:type="dxa"/>
            <w:shd w:val="clear" w:color="auto" w:fill="FFFFFF"/>
            <w:vAlign w:val="center"/>
          </w:tcPr>
          <w:p w:rsidR="009D7285" w:rsidRPr="009D7285" w:rsidRDefault="009D7285" w:rsidP="00824B9B">
            <w:pPr>
              <w:spacing w:after="0" w:line="240" w:lineRule="auto"/>
              <w:jc w:val="center"/>
              <w:rPr>
                <w:rFonts w:ascii="Times New Roman" w:eastAsia="Times New Roman" w:hAnsi="Times New Roman"/>
                <w:sz w:val="24"/>
                <w:szCs w:val="24"/>
              </w:rPr>
            </w:pPr>
            <w:r w:rsidRPr="009D7285">
              <w:rPr>
                <w:rFonts w:ascii="Times New Roman" w:eastAsia="Times New Roman" w:hAnsi="Times New Roman"/>
                <w:sz w:val="24"/>
                <w:szCs w:val="24"/>
                <w:lang w:val="en-US"/>
              </w:rPr>
              <w:t>6 160</w:t>
            </w:r>
            <w:r w:rsidRPr="009D7285">
              <w:rPr>
                <w:rFonts w:ascii="Times New Roman" w:hAnsi="Times New Roman"/>
                <w:sz w:val="24"/>
                <w:szCs w:val="24"/>
              </w:rPr>
              <w:t xml:space="preserve"> 000</w:t>
            </w:r>
            <w:r w:rsidRPr="009D7285">
              <w:rPr>
                <w:rFonts w:ascii="Times New Roman" w:eastAsia="Times New Roman" w:hAnsi="Times New Roman"/>
                <w:sz w:val="24"/>
                <w:szCs w:val="24"/>
              </w:rPr>
              <w:t>,0</w:t>
            </w:r>
          </w:p>
        </w:tc>
        <w:tc>
          <w:tcPr>
            <w:tcW w:w="1843" w:type="dxa"/>
            <w:shd w:val="clear" w:color="auto" w:fill="FFFFFF"/>
            <w:noWrap/>
            <w:vAlign w:val="center"/>
          </w:tcPr>
          <w:p w:rsidR="009D7285" w:rsidRPr="009D7285" w:rsidRDefault="009D7285" w:rsidP="00824B9B">
            <w:pPr>
              <w:spacing w:after="0" w:line="240" w:lineRule="auto"/>
              <w:jc w:val="center"/>
              <w:rPr>
                <w:rFonts w:ascii="Times New Roman" w:eastAsia="Times New Roman" w:hAnsi="Times New Roman"/>
                <w:bCs/>
                <w:i/>
                <w:color w:val="000000"/>
                <w:sz w:val="24"/>
                <w:szCs w:val="24"/>
                <w:lang w:val="en-US"/>
              </w:rPr>
            </w:pPr>
            <w:r w:rsidRPr="009D7285">
              <w:rPr>
                <w:rFonts w:ascii="Times New Roman" w:eastAsia="Times New Roman" w:hAnsi="Times New Roman"/>
                <w:bCs/>
                <w:i/>
                <w:color w:val="000000"/>
                <w:sz w:val="24"/>
                <w:szCs w:val="24"/>
                <w:lang w:val="en-US"/>
              </w:rPr>
              <w:t>100</w:t>
            </w:r>
            <w:r w:rsidRPr="009D7285">
              <w:rPr>
                <w:rFonts w:ascii="Times New Roman" w:eastAsia="Times New Roman" w:hAnsi="Times New Roman"/>
                <w:bCs/>
                <w:i/>
                <w:color w:val="000000"/>
                <w:sz w:val="24"/>
                <w:szCs w:val="24"/>
              </w:rPr>
              <w:t>,</w:t>
            </w:r>
            <w:r w:rsidRPr="009D7285">
              <w:rPr>
                <w:rFonts w:ascii="Times New Roman" w:eastAsia="Times New Roman" w:hAnsi="Times New Roman"/>
                <w:bCs/>
                <w:i/>
                <w:color w:val="000000"/>
                <w:sz w:val="24"/>
                <w:szCs w:val="24"/>
                <w:lang w:val="en-US"/>
              </w:rPr>
              <w:t>0</w:t>
            </w:r>
          </w:p>
        </w:tc>
        <w:tc>
          <w:tcPr>
            <w:tcW w:w="1701" w:type="dxa"/>
            <w:shd w:val="clear" w:color="auto" w:fill="FFFFFF"/>
            <w:vAlign w:val="center"/>
          </w:tcPr>
          <w:p w:rsidR="009D7285" w:rsidRPr="009D7285" w:rsidRDefault="009D7285" w:rsidP="00824B9B">
            <w:pPr>
              <w:spacing w:after="0" w:line="240" w:lineRule="auto"/>
              <w:jc w:val="center"/>
              <w:rPr>
                <w:rFonts w:ascii="Times New Roman" w:eastAsia="Times New Roman" w:hAnsi="Times New Roman"/>
                <w:sz w:val="24"/>
                <w:szCs w:val="24"/>
              </w:rPr>
            </w:pPr>
            <w:r w:rsidRPr="009D7285">
              <w:rPr>
                <w:rFonts w:ascii="Times New Roman" w:eastAsia="Times New Roman" w:hAnsi="Times New Roman"/>
                <w:sz w:val="24"/>
                <w:szCs w:val="24"/>
                <w:lang w:val="en-US"/>
              </w:rPr>
              <w:t xml:space="preserve">6 </w:t>
            </w:r>
            <w:r w:rsidRPr="009D7285">
              <w:rPr>
                <w:rFonts w:ascii="Times New Roman" w:eastAsia="Times New Roman" w:hAnsi="Times New Roman"/>
                <w:sz w:val="24"/>
                <w:szCs w:val="24"/>
              </w:rPr>
              <w:t>752</w:t>
            </w:r>
            <w:r w:rsidRPr="009D7285">
              <w:rPr>
                <w:rFonts w:ascii="Times New Roman" w:hAnsi="Times New Roman"/>
                <w:sz w:val="24"/>
                <w:szCs w:val="24"/>
              </w:rPr>
              <w:t xml:space="preserve"> 400</w:t>
            </w:r>
            <w:r w:rsidRPr="009D7285">
              <w:rPr>
                <w:rFonts w:ascii="Times New Roman" w:eastAsia="Times New Roman" w:hAnsi="Times New Roman"/>
                <w:sz w:val="24"/>
                <w:szCs w:val="24"/>
              </w:rPr>
              <w:t>,0</w:t>
            </w:r>
          </w:p>
        </w:tc>
        <w:tc>
          <w:tcPr>
            <w:tcW w:w="1843" w:type="dxa"/>
            <w:shd w:val="clear" w:color="auto" w:fill="FFFFFF"/>
            <w:vAlign w:val="center"/>
          </w:tcPr>
          <w:p w:rsidR="009D7285" w:rsidRPr="009D7285" w:rsidRDefault="009D7285" w:rsidP="00824B9B">
            <w:pPr>
              <w:spacing w:after="0" w:line="240" w:lineRule="auto"/>
              <w:jc w:val="center"/>
              <w:rPr>
                <w:rFonts w:ascii="Times New Roman" w:eastAsia="Times New Roman" w:hAnsi="Times New Roman"/>
                <w:bCs/>
                <w:i/>
                <w:color w:val="000000"/>
                <w:sz w:val="24"/>
                <w:szCs w:val="24"/>
                <w:lang w:val="en-US"/>
              </w:rPr>
            </w:pPr>
            <w:r w:rsidRPr="009D7285">
              <w:rPr>
                <w:rFonts w:ascii="Times New Roman" w:eastAsia="Times New Roman" w:hAnsi="Times New Roman"/>
                <w:bCs/>
                <w:i/>
                <w:color w:val="000000"/>
                <w:sz w:val="24"/>
                <w:szCs w:val="24"/>
                <w:lang w:val="en-US"/>
              </w:rPr>
              <w:t>100</w:t>
            </w:r>
            <w:r w:rsidRPr="009D7285">
              <w:rPr>
                <w:rFonts w:ascii="Times New Roman" w:eastAsia="Times New Roman" w:hAnsi="Times New Roman"/>
                <w:bCs/>
                <w:i/>
                <w:color w:val="000000"/>
                <w:sz w:val="24"/>
                <w:szCs w:val="24"/>
              </w:rPr>
              <w:t>,</w:t>
            </w:r>
            <w:r w:rsidRPr="009D7285">
              <w:rPr>
                <w:rFonts w:ascii="Times New Roman" w:eastAsia="Times New Roman" w:hAnsi="Times New Roman"/>
                <w:bCs/>
                <w:i/>
                <w:color w:val="000000"/>
                <w:sz w:val="24"/>
                <w:szCs w:val="24"/>
                <w:lang w:val="en-US"/>
              </w:rPr>
              <w:t>0</w:t>
            </w:r>
          </w:p>
        </w:tc>
      </w:tr>
      <w:tr w:rsidR="009D7285" w:rsidRPr="009D7285" w:rsidTr="009D7285">
        <w:trPr>
          <w:trHeight w:val="349"/>
        </w:trPr>
        <w:tc>
          <w:tcPr>
            <w:tcW w:w="2587" w:type="dxa"/>
            <w:shd w:val="clear" w:color="auto" w:fill="E5DFEC"/>
            <w:vAlign w:val="center"/>
          </w:tcPr>
          <w:p w:rsidR="009D7285" w:rsidRPr="009D7285" w:rsidRDefault="009D7285" w:rsidP="00824B9B">
            <w:pPr>
              <w:spacing w:after="0" w:line="240" w:lineRule="auto"/>
              <w:jc w:val="center"/>
              <w:rPr>
                <w:rFonts w:ascii="Times New Roman" w:eastAsia="Times New Roman" w:hAnsi="Times New Roman"/>
                <w:b/>
                <w:color w:val="000000"/>
                <w:sz w:val="24"/>
                <w:szCs w:val="24"/>
              </w:rPr>
            </w:pPr>
            <w:r w:rsidRPr="009D7285">
              <w:rPr>
                <w:rFonts w:ascii="Times New Roman" w:eastAsia="Times New Roman" w:hAnsi="Times New Roman"/>
                <w:b/>
                <w:color w:val="000000"/>
                <w:sz w:val="24"/>
                <w:szCs w:val="24"/>
              </w:rPr>
              <w:t>Всего:</w:t>
            </w:r>
          </w:p>
        </w:tc>
        <w:tc>
          <w:tcPr>
            <w:tcW w:w="1808" w:type="dxa"/>
            <w:shd w:val="clear" w:color="auto" w:fill="FFFFFF"/>
            <w:vAlign w:val="center"/>
          </w:tcPr>
          <w:p w:rsidR="009D7285" w:rsidRPr="009D7285" w:rsidRDefault="009D7285" w:rsidP="00824B9B">
            <w:pPr>
              <w:spacing w:after="0" w:line="240" w:lineRule="auto"/>
              <w:jc w:val="center"/>
              <w:rPr>
                <w:rFonts w:ascii="Times New Roman" w:eastAsia="Times New Roman" w:hAnsi="Times New Roman"/>
                <w:b/>
                <w:sz w:val="24"/>
                <w:szCs w:val="24"/>
                <w:lang w:val="en-US"/>
              </w:rPr>
            </w:pPr>
            <w:r w:rsidRPr="009D7285">
              <w:rPr>
                <w:rFonts w:ascii="Times New Roman" w:eastAsia="Times New Roman" w:hAnsi="Times New Roman"/>
                <w:b/>
                <w:sz w:val="24"/>
                <w:szCs w:val="24"/>
              </w:rPr>
              <w:t>6 </w:t>
            </w:r>
            <w:r w:rsidRPr="009D7285">
              <w:rPr>
                <w:rFonts w:ascii="Times New Roman" w:eastAsia="Times New Roman" w:hAnsi="Times New Roman"/>
                <w:b/>
                <w:sz w:val="24"/>
                <w:szCs w:val="24"/>
                <w:lang w:val="en-US"/>
              </w:rPr>
              <w:t>160</w:t>
            </w:r>
            <w:r w:rsidRPr="009D7285">
              <w:rPr>
                <w:rFonts w:ascii="Times New Roman" w:eastAsia="Times New Roman" w:hAnsi="Times New Roman"/>
                <w:b/>
                <w:sz w:val="24"/>
                <w:szCs w:val="24"/>
              </w:rPr>
              <w:t xml:space="preserve"> 000,0</w:t>
            </w:r>
          </w:p>
        </w:tc>
        <w:tc>
          <w:tcPr>
            <w:tcW w:w="1843" w:type="dxa"/>
            <w:shd w:val="clear" w:color="auto" w:fill="FFFFFF"/>
            <w:noWrap/>
            <w:vAlign w:val="center"/>
          </w:tcPr>
          <w:p w:rsidR="009D7285" w:rsidRPr="009D7285" w:rsidRDefault="009D7285" w:rsidP="00824B9B">
            <w:pPr>
              <w:spacing w:after="0" w:line="240" w:lineRule="auto"/>
              <w:jc w:val="center"/>
              <w:rPr>
                <w:rFonts w:ascii="Times New Roman" w:eastAsia="Times New Roman" w:hAnsi="Times New Roman"/>
                <w:b/>
                <w:bCs/>
                <w:i/>
                <w:color w:val="000000"/>
                <w:sz w:val="24"/>
                <w:szCs w:val="24"/>
              </w:rPr>
            </w:pPr>
            <w:r w:rsidRPr="009D7285">
              <w:rPr>
                <w:rFonts w:ascii="Times New Roman" w:eastAsia="Times New Roman" w:hAnsi="Times New Roman"/>
                <w:b/>
                <w:bCs/>
                <w:i/>
                <w:color w:val="000000"/>
                <w:sz w:val="24"/>
                <w:szCs w:val="24"/>
              </w:rPr>
              <w:t>100,0</w:t>
            </w:r>
          </w:p>
        </w:tc>
        <w:tc>
          <w:tcPr>
            <w:tcW w:w="1701" w:type="dxa"/>
            <w:shd w:val="clear" w:color="auto" w:fill="FFFFFF"/>
            <w:vAlign w:val="center"/>
          </w:tcPr>
          <w:p w:rsidR="009D7285" w:rsidRPr="009D7285" w:rsidRDefault="009D7285" w:rsidP="00824B9B">
            <w:pPr>
              <w:spacing w:after="0" w:line="240" w:lineRule="auto"/>
              <w:jc w:val="center"/>
              <w:rPr>
                <w:rFonts w:ascii="Times New Roman" w:eastAsia="Times New Roman" w:hAnsi="Times New Roman"/>
                <w:b/>
                <w:sz w:val="24"/>
                <w:szCs w:val="24"/>
                <w:lang w:val="en-US"/>
              </w:rPr>
            </w:pPr>
            <w:r w:rsidRPr="009D7285">
              <w:rPr>
                <w:rFonts w:ascii="Times New Roman" w:eastAsia="Times New Roman" w:hAnsi="Times New Roman"/>
                <w:b/>
                <w:sz w:val="24"/>
                <w:szCs w:val="24"/>
              </w:rPr>
              <w:t>6 752 400,0</w:t>
            </w:r>
          </w:p>
        </w:tc>
        <w:tc>
          <w:tcPr>
            <w:tcW w:w="1843" w:type="dxa"/>
            <w:shd w:val="clear" w:color="auto" w:fill="FFFFFF"/>
            <w:vAlign w:val="center"/>
          </w:tcPr>
          <w:p w:rsidR="009D7285" w:rsidRPr="009D7285" w:rsidRDefault="009D7285" w:rsidP="00824B9B">
            <w:pPr>
              <w:spacing w:after="0" w:line="240" w:lineRule="auto"/>
              <w:jc w:val="center"/>
              <w:rPr>
                <w:rFonts w:ascii="Times New Roman" w:eastAsia="Times New Roman" w:hAnsi="Times New Roman"/>
                <w:b/>
                <w:bCs/>
                <w:i/>
                <w:color w:val="000000"/>
                <w:sz w:val="24"/>
                <w:szCs w:val="24"/>
              </w:rPr>
            </w:pPr>
            <w:r w:rsidRPr="009D7285">
              <w:rPr>
                <w:rFonts w:ascii="Times New Roman" w:eastAsia="Times New Roman" w:hAnsi="Times New Roman"/>
                <w:b/>
                <w:bCs/>
                <w:i/>
                <w:color w:val="000000"/>
                <w:sz w:val="24"/>
                <w:szCs w:val="24"/>
              </w:rPr>
              <w:t>100,0</w:t>
            </w:r>
          </w:p>
        </w:tc>
      </w:tr>
      <w:tr w:rsidR="009D7285" w:rsidRPr="00DA6159" w:rsidTr="009D7285">
        <w:trPr>
          <w:trHeight w:val="623"/>
        </w:trPr>
        <w:tc>
          <w:tcPr>
            <w:tcW w:w="2587" w:type="dxa"/>
            <w:shd w:val="clear" w:color="auto" w:fill="E5DFEC"/>
            <w:vAlign w:val="center"/>
          </w:tcPr>
          <w:p w:rsidR="009D7285" w:rsidRPr="009D7285" w:rsidRDefault="009D7285" w:rsidP="00824B9B">
            <w:pPr>
              <w:spacing w:after="0" w:line="240" w:lineRule="auto"/>
              <w:jc w:val="center"/>
              <w:rPr>
                <w:rFonts w:ascii="Times New Roman" w:eastAsia="Times New Roman" w:hAnsi="Times New Roman"/>
                <w:i/>
                <w:iCs/>
                <w:color w:val="000000"/>
                <w:sz w:val="24"/>
                <w:szCs w:val="24"/>
              </w:rPr>
            </w:pPr>
            <w:r w:rsidRPr="009D7285">
              <w:rPr>
                <w:rFonts w:ascii="Times New Roman" w:eastAsia="Times New Roman" w:hAnsi="Times New Roman"/>
                <w:i/>
                <w:iCs/>
                <w:color w:val="000000"/>
                <w:sz w:val="24"/>
                <w:szCs w:val="24"/>
              </w:rPr>
              <w:t>в % к объему налоговых и неналоговых доходов бюджета</w:t>
            </w:r>
          </w:p>
        </w:tc>
        <w:tc>
          <w:tcPr>
            <w:tcW w:w="3651" w:type="dxa"/>
            <w:gridSpan w:val="2"/>
            <w:shd w:val="clear" w:color="auto" w:fill="FFFFFF"/>
            <w:vAlign w:val="center"/>
          </w:tcPr>
          <w:p w:rsidR="009D7285" w:rsidRPr="009D7285" w:rsidRDefault="009D7285" w:rsidP="00824B9B">
            <w:pPr>
              <w:spacing w:after="0" w:line="240" w:lineRule="auto"/>
              <w:jc w:val="center"/>
              <w:rPr>
                <w:rFonts w:ascii="Times New Roman" w:eastAsia="Times New Roman" w:hAnsi="Times New Roman"/>
                <w:i/>
                <w:iCs/>
                <w:sz w:val="24"/>
                <w:szCs w:val="24"/>
                <w:lang w:val="en-US"/>
              </w:rPr>
            </w:pPr>
            <w:r w:rsidRPr="009D7285">
              <w:rPr>
                <w:rFonts w:ascii="Times New Roman" w:hAnsi="Times New Roman"/>
                <w:bCs/>
                <w:i/>
                <w:sz w:val="24"/>
                <w:szCs w:val="24"/>
              </w:rPr>
              <w:t>88</w:t>
            </w:r>
            <w:r w:rsidRPr="009D7285">
              <w:rPr>
                <w:rFonts w:ascii="Times New Roman" w:eastAsia="Times New Roman" w:hAnsi="Times New Roman"/>
                <w:bCs/>
                <w:i/>
                <w:sz w:val="24"/>
                <w:szCs w:val="24"/>
              </w:rPr>
              <w:t>,5</w:t>
            </w:r>
          </w:p>
        </w:tc>
        <w:tc>
          <w:tcPr>
            <w:tcW w:w="3544" w:type="dxa"/>
            <w:gridSpan w:val="2"/>
            <w:shd w:val="clear" w:color="auto" w:fill="FFFFFF"/>
            <w:vAlign w:val="center"/>
          </w:tcPr>
          <w:p w:rsidR="009D7285" w:rsidRPr="009D7285" w:rsidRDefault="009D7285" w:rsidP="00824B9B">
            <w:pPr>
              <w:spacing w:after="0" w:line="240" w:lineRule="auto"/>
              <w:jc w:val="center"/>
              <w:rPr>
                <w:rFonts w:ascii="Times New Roman" w:eastAsia="Times New Roman" w:hAnsi="Times New Roman"/>
                <w:bCs/>
                <w:i/>
                <w:sz w:val="24"/>
                <w:szCs w:val="24"/>
                <w:lang w:val="en-US"/>
              </w:rPr>
            </w:pPr>
            <w:r w:rsidRPr="009D7285">
              <w:rPr>
                <w:rFonts w:ascii="Times New Roman" w:hAnsi="Times New Roman"/>
                <w:bCs/>
                <w:i/>
                <w:sz w:val="24"/>
                <w:szCs w:val="24"/>
              </w:rPr>
              <w:t>93</w:t>
            </w:r>
            <w:r w:rsidRPr="009D7285">
              <w:rPr>
                <w:rFonts w:ascii="Times New Roman" w:eastAsia="Times New Roman" w:hAnsi="Times New Roman"/>
                <w:bCs/>
                <w:i/>
                <w:sz w:val="24"/>
                <w:szCs w:val="24"/>
              </w:rPr>
              <w:t>,6</w:t>
            </w:r>
          </w:p>
        </w:tc>
      </w:tr>
    </w:tbl>
    <w:p w:rsidR="008540FB" w:rsidRDefault="008540FB" w:rsidP="00DE3993">
      <w:pPr>
        <w:pStyle w:val="22"/>
        <w:spacing w:after="120"/>
        <w:ind w:firstLine="539"/>
        <w:jc w:val="both"/>
        <w:rPr>
          <w:color w:val="000000"/>
        </w:rPr>
      </w:pPr>
    </w:p>
    <w:p w:rsidR="00DE3993" w:rsidRPr="00DE3993" w:rsidRDefault="00DE3993" w:rsidP="00DE3993">
      <w:pPr>
        <w:pStyle w:val="22"/>
        <w:ind w:firstLine="540"/>
        <w:rPr>
          <w:i/>
          <w:color w:val="000000"/>
        </w:rPr>
      </w:pPr>
      <w:r w:rsidRPr="00DE3993">
        <w:rPr>
          <w:i/>
          <w:color w:val="000000"/>
        </w:rPr>
        <w:t>Диаграмма</w:t>
      </w:r>
      <w:r w:rsidR="00ED290B">
        <w:rPr>
          <w:i/>
          <w:color w:val="000000"/>
        </w:rPr>
        <w:t xml:space="preserve"> </w:t>
      </w:r>
      <w:r w:rsidR="00157D21">
        <w:rPr>
          <w:i/>
          <w:color w:val="000000"/>
          <w:lang w:val="en-US"/>
        </w:rPr>
        <w:t>9</w:t>
      </w:r>
      <w:r w:rsidRPr="00DE3993">
        <w:rPr>
          <w:i/>
          <w:color w:val="000000"/>
        </w:rPr>
        <w:t>. Отношение муниципального долга</w:t>
      </w:r>
    </w:p>
    <w:p w:rsidR="00647BF8" w:rsidRDefault="00DE3993" w:rsidP="00544ADD">
      <w:pPr>
        <w:pStyle w:val="22"/>
        <w:spacing w:after="120"/>
        <w:ind w:firstLine="539"/>
        <w:rPr>
          <w:i/>
          <w:color w:val="000000"/>
        </w:rPr>
      </w:pPr>
      <w:r w:rsidRPr="00DE3993">
        <w:rPr>
          <w:i/>
          <w:color w:val="000000"/>
        </w:rPr>
        <w:t>к объему доходов муниципального образования «Город Саратов»</w:t>
      </w:r>
    </w:p>
    <w:p w:rsidR="00DE3993" w:rsidRPr="00DE3993" w:rsidRDefault="00647BF8" w:rsidP="00647BF8">
      <w:pPr>
        <w:pStyle w:val="22"/>
        <w:spacing w:after="120"/>
        <w:ind w:left="-284" w:firstLine="0"/>
        <w:rPr>
          <w:i/>
        </w:rPr>
      </w:pPr>
      <w:r>
        <w:rPr>
          <w:i/>
          <w:noProof/>
        </w:rPr>
        <w:drawing>
          <wp:inline distT="0" distB="0" distL="0" distR="0">
            <wp:extent cx="6696075" cy="4781932"/>
            <wp:effectExtent l="19050" t="0" r="0" b="0"/>
            <wp:docPr id="4" name="Рисунок 3" descr="Мун дол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ун долг.jpg"/>
                    <pic:cNvPicPr/>
                  </pic:nvPicPr>
                  <pic:blipFill>
                    <a:blip r:embed="rId41" cstate="print"/>
                    <a:stretch>
                      <a:fillRect/>
                    </a:stretch>
                  </pic:blipFill>
                  <pic:spPr>
                    <a:xfrm>
                      <a:off x="0" y="0"/>
                      <a:ext cx="6696759" cy="4782421"/>
                    </a:xfrm>
                    <a:prstGeom prst="rect">
                      <a:avLst/>
                    </a:prstGeom>
                  </pic:spPr>
                </pic:pic>
              </a:graphicData>
            </a:graphic>
          </wp:inline>
        </w:drawing>
      </w:r>
    </w:p>
    <w:p w:rsidR="008540FB" w:rsidRPr="00DA6159" w:rsidRDefault="008540FB" w:rsidP="00DE3993">
      <w:pPr>
        <w:spacing w:after="0" w:line="240" w:lineRule="auto"/>
        <w:jc w:val="both"/>
        <w:rPr>
          <w:rFonts w:ascii="Times New Roman" w:hAnsi="Times New Roman"/>
          <w:b/>
          <w:sz w:val="16"/>
          <w:szCs w:val="16"/>
        </w:rPr>
      </w:pPr>
    </w:p>
    <w:p w:rsidR="008758B8" w:rsidRDefault="008758B8">
      <w:pPr>
        <w:spacing w:after="0" w:line="240" w:lineRule="auto"/>
        <w:rPr>
          <w:rFonts w:ascii="Times New Roman" w:hAnsi="Times New Roman"/>
          <w:b/>
          <w:bCs/>
          <w:sz w:val="28"/>
          <w:szCs w:val="28"/>
        </w:rPr>
      </w:pPr>
      <w:r>
        <w:rPr>
          <w:rFonts w:ascii="Times New Roman" w:hAnsi="Times New Roman"/>
          <w:b/>
          <w:bCs/>
          <w:sz w:val="28"/>
          <w:szCs w:val="28"/>
        </w:rPr>
        <w:br w:type="page"/>
      </w:r>
    </w:p>
    <w:p w:rsidR="009631D6" w:rsidRPr="00DA6159" w:rsidRDefault="008758B8" w:rsidP="009631D6">
      <w:pPr>
        <w:spacing w:after="0" w:line="240" w:lineRule="auto"/>
        <w:jc w:val="center"/>
        <w:rPr>
          <w:rFonts w:ascii="Times New Roman" w:hAnsi="Times New Roman"/>
          <w:b/>
          <w:bCs/>
          <w:sz w:val="28"/>
          <w:szCs w:val="28"/>
        </w:rPr>
      </w:pPr>
      <w:r>
        <w:rPr>
          <w:rFonts w:ascii="Times New Roman" w:hAnsi="Times New Roman"/>
          <w:b/>
          <w:bCs/>
          <w:sz w:val="28"/>
          <w:szCs w:val="28"/>
        </w:rPr>
        <w:lastRenderedPageBreak/>
        <w:t>8</w:t>
      </w:r>
      <w:r w:rsidR="009631D6" w:rsidRPr="00DA6159">
        <w:rPr>
          <w:rFonts w:ascii="Times New Roman" w:hAnsi="Times New Roman"/>
          <w:b/>
          <w:bCs/>
          <w:sz w:val="28"/>
          <w:szCs w:val="28"/>
        </w:rPr>
        <w:t>. Открытые информационные ресурсы, на которых размещается информация о бюджете муниципального образования</w:t>
      </w:r>
    </w:p>
    <w:p w:rsidR="009631D6" w:rsidRPr="00DA6159" w:rsidRDefault="009631D6" w:rsidP="009631D6">
      <w:pPr>
        <w:spacing w:after="0" w:line="240" w:lineRule="auto"/>
        <w:jc w:val="center"/>
        <w:rPr>
          <w:rFonts w:ascii="Times New Roman" w:hAnsi="Times New Roman"/>
          <w:b/>
          <w:bCs/>
          <w:sz w:val="28"/>
          <w:szCs w:val="28"/>
        </w:rPr>
      </w:pPr>
      <w:r w:rsidRPr="00DA6159">
        <w:rPr>
          <w:rFonts w:ascii="Times New Roman" w:hAnsi="Times New Roman"/>
          <w:b/>
          <w:bCs/>
          <w:sz w:val="28"/>
          <w:szCs w:val="28"/>
        </w:rPr>
        <w:t>«Город Саратов»</w:t>
      </w:r>
    </w:p>
    <w:p w:rsidR="009631D6" w:rsidRPr="00DA6159" w:rsidRDefault="009631D6" w:rsidP="009631D6">
      <w:pPr>
        <w:spacing w:after="0" w:line="240" w:lineRule="auto"/>
        <w:ind w:firstLine="709"/>
        <w:jc w:val="center"/>
        <w:rPr>
          <w:rFonts w:ascii="Times New Roman" w:hAnsi="Times New Roman"/>
          <w:b/>
          <w:bCs/>
          <w:sz w:val="28"/>
          <w:szCs w:val="28"/>
        </w:rPr>
      </w:pPr>
    </w:p>
    <w:p w:rsidR="009631D6" w:rsidRPr="00DA6159" w:rsidRDefault="00801C89" w:rsidP="009631D6">
      <w:pPr>
        <w:spacing w:after="0" w:line="240" w:lineRule="auto"/>
        <w:ind w:firstLine="709"/>
        <w:jc w:val="both"/>
        <w:rPr>
          <w:rFonts w:ascii="Times New Roman" w:hAnsi="Times New Roman"/>
          <w:b/>
          <w:bCs/>
          <w:sz w:val="28"/>
          <w:szCs w:val="28"/>
        </w:rPr>
      </w:pPr>
      <w:hyperlink r:id="rId42" w:history="1">
        <w:r w:rsidR="009631D6" w:rsidRPr="00DA6159">
          <w:rPr>
            <w:rStyle w:val="a6"/>
            <w:rFonts w:ascii="Times New Roman" w:hAnsi="Times New Roman"/>
            <w:b/>
            <w:bCs/>
            <w:sz w:val="28"/>
            <w:szCs w:val="28"/>
          </w:rPr>
          <w:t>www.</w:t>
        </w:r>
        <w:r w:rsidR="009631D6" w:rsidRPr="00DA6159">
          <w:rPr>
            <w:rStyle w:val="a6"/>
            <w:rFonts w:ascii="Times New Roman" w:hAnsi="Times New Roman"/>
            <w:b/>
            <w:bCs/>
            <w:sz w:val="28"/>
            <w:szCs w:val="28"/>
            <w:lang w:val="en-US"/>
          </w:rPr>
          <w:t>saratovmer</w:t>
        </w:r>
        <w:r w:rsidR="009631D6" w:rsidRPr="00DA6159">
          <w:rPr>
            <w:rStyle w:val="a6"/>
            <w:rFonts w:ascii="Times New Roman" w:hAnsi="Times New Roman"/>
            <w:b/>
            <w:bCs/>
            <w:sz w:val="28"/>
            <w:szCs w:val="28"/>
          </w:rPr>
          <w:t>.</w:t>
        </w:r>
        <w:r w:rsidR="009631D6" w:rsidRPr="00DA6159">
          <w:rPr>
            <w:rStyle w:val="a6"/>
            <w:rFonts w:ascii="Times New Roman" w:hAnsi="Times New Roman"/>
            <w:b/>
            <w:bCs/>
            <w:sz w:val="28"/>
            <w:szCs w:val="28"/>
            <w:lang w:val="en-US"/>
          </w:rPr>
          <w:t>ru</w:t>
        </w:r>
      </w:hyperlink>
      <w:r w:rsidR="009631D6" w:rsidRPr="00DA6159">
        <w:rPr>
          <w:rFonts w:ascii="Times New Roman" w:hAnsi="Times New Roman"/>
          <w:b/>
          <w:bCs/>
          <w:sz w:val="28"/>
          <w:szCs w:val="28"/>
        </w:rPr>
        <w:t xml:space="preserve"> </w:t>
      </w:r>
      <w:r w:rsidR="009631D6" w:rsidRPr="00DA6159">
        <w:rPr>
          <w:rFonts w:ascii="Times New Roman" w:hAnsi="Times New Roman"/>
          <w:bCs/>
          <w:sz w:val="28"/>
          <w:szCs w:val="28"/>
        </w:rPr>
        <w:t>– официальный сайт администрации муниципального образования «Город Саратов»;</w:t>
      </w:r>
    </w:p>
    <w:p w:rsidR="009631D6" w:rsidRPr="00DA6159" w:rsidRDefault="00801C89" w:rsidP="009631D6">
      <w:pPr>
        <w:spacing w:after="0" w:line="240" w:lineRule="auto"/>
        <w:ind w:firstLine="709"/>
        <w:jc w:val="both"/>
        <w:rPr>
          <w:rFonts w:ascii="Times New Roman" w:hAnsi="Times New Roman"/>
          <w:bCs/>
          <w:sz w:val="28"/>
          <w:szCs w:val="28"/>
        </w:rPr>
      </w:pPr>
      <w:hyperlink r:id="rId43" w:history="1">
        <w:r w:rsidR="009631D6" w:rsidRPr="00DA6159">
          <w:rPr>
            <w:rStyle w:val="a6"/>
            <w:rFonts w:ascii="Times New Roman" w:hAnsi="Times New Roman"/>
            <w:b/>
            <w:bCs/>
            <w:sz w:val="28"/>
            <w:szCs w:val="28"/>
            <w:lang w:val="en-US"/>
          </w:rPr>
          <w:t>www</w:t>
        </w:r>
        <w:r w:rsidR="009631D6" w:rsidRPr="00DA6159">
          <w:rPr>
            <w:rStyle w:val="a6"/>
            <w:rFonts w:ascii="Times New Roman" w:hAnsi="Times New Roman"/>
            <w:b/>
            <w:bCs/>
            <w:sz w:val="28"/>
            <w:szCs w:val="28"/>
          </w:rPr>
          <w:t>.</w:t>
        </w:r>
        <w:r w:rsidR="009631D6" w:rsidRPr="00DA6159">
          <w:rPr>
            <w:rStyle w:val="a6"/>
            <w:rFonts w:ascii="Times New Roman" w:hAnsi="Times New Roman"/>
            <w:b/>
            <w:bCs/>
            <w:sz w:val="28"/>
            <w:szCs w:val="28"/>
            <w:lang w:val="en-US"/>
          </w:rPr>
          <w:t>saratovduma</w:t>
        </w:r>
        <w:r w:rsidR="009631D6" w:rsidRPr="00DA6159">
          <w:rPr>
            <w:rStyle w:val="a6"/>
            <w:rFonts w:ascii="Times New Roman" w:hAnsi="Times New Roman"/>
            <w:b/>
            <w:bCs/>
            <w:sz w:val="28"/>
            <w:szCs w:val="28"/>
          </w:rPr>
          <w:t>.</w:t>
        </w:r>
        <w:r w:rsidR="009631D6" w:rsidRPr="00DA6159">
          <w:rPr>
            <w:rStyle w:val="a6"/>
            <w:rFonts w:ascii="Times New Roman" w:hAnsi="Times New Roman"/>
            <w:b/>
            <w:bCs/>
            <w:sz w:val="28"/>
            <w:szCs w:val="28"/>
            <w:lang w:val="en-US"/>
          </w:rPr>
          <w:t>ru</w:t>
        </w:r>
      </w:hyperlink>
      <w:r w:rsidR="009631D6" w:rsidRPr="00DA6159">
        <w:rPr>
          <w:rFonts w:ascii="Times New Roman" w:hAnsi="Times New Roman"/>
          <w:b/>
          <w:bCs/>
          <w:sz w:val="28"/>
          <w:szCs w:val="28"/>
        </w:rPr>
        <w:t xml:space="preserve"> </w:t>
      </w:r>
      <w:r w:rsidR="009631D6" w:rsidRPr="00DA6159">
        <w:rPr>
          <w:rFonts w:ascii="Times New Roman" w:hAnsi="Times New Roman"/>
          <w:bCs/>
          <w:sz w:val="28"/>
          <w:szCs w:val="28"/>
        </w:rPr>
        <w:t>– официальный сайт Саратовской городской Думы;</w:t>
      </w:r>
    </w:p>
    <w:p w:rsidR="009631D6" w:rsidRPr="00367C6C" w:rsidRDefault="00801C89" w:rsidP="009631D6">
      <w:pPr>
        <w:spacing w:after="0" w:line="240" w:lineRule="auto"/>
        <w:ind w:firstLine="709"/>
        <w:jc w:val="both"/>
        <w:rPr>
          <w:rFonts w:ascii="Times New Roman" w:hAnsi="Times New Roman"/>
          <w:bCs/>
          <w:sz w:val="28"/>
          <w:szCs w:val="28"/>
        </w:rPr>
      </w:pPr>
      <w:hyperlink r:id="rId44" w:history="1">
        <w:r w:rsidR="009631D6" w:rsidRPr="00DA6159">
          <w:rPr>
            <w:rStyle w:val="a6"/>
            <w:rFonts w:ascii="Times New Roman" w:hAnsi="Times New Roman"/>
            <w:b/>
            <w:bCs/>
            <w:sz w:val="28"/>
            <w:szCs w:val="28"/>
            <w:lang w:val="en-US"/>
          </w:rPr>
          <w:t>www</w:t>
        </w:r>
        <w:r w:rsidR="009631D6" w:rsidRPr="00DA6159">
          <w:rPr>
            <w:rStyle w:val="a6"/>
            <w:rFonts w:ascii="Times New Roman" w:hAnsi="Times New Roman"/>
            <w:b/>
            <w:bCs/>
            <w:sz w:val="28"/>
            <w:szCs w:val="28"/>
          </w:rPr>
          <w:t>.</w:t>
        </w:r>
        <w:r w:rsidR="009631D6" w:rsidRPr="00DA6159">
          <w:rPr>
            <w:rStyle w:val="a6"/>
            <w:rFonts w:ascii="Times New Roman" w:hAnsi="Times New Roman"/>
            <w:b/>
            <w:bCs/>
            <w:sz w:val="28"/>
            <w:szCs w:val="28"/>
            <w:lang w:val="en-US"/>
          </w:rPr>
          <w:t>saratov</w:t>
        </w:r>
        <w:r w:rsidR="009631D6" w:rsidRPr="00DA6159">
          <w:rPr>
            <w:rStyle w:val="a6"/>
            <w:rFonts w:ascii="Times New Roman" w:hAnsi="Times New Roman"/>
            <w:b/>
            <w:bCs/>
            <w:sz w:val="28"/>
            <w:szCs w:val="28"/>
          </w:rPr>
          <w:t>.</w:t>
        </w:r>
        <w:r w:rsidR="009631D6" w:rsidRPr="00DA6159">
          <w:rPr>
            <w:rStyle w:val="a6"/>
            <w:rFonts w:ascii="Times New Roman" w:hAnsi="Times New Roman"/>
            <w:b/>
            <w:bCs/>
            <w:sz w:val="28"/>
            <w:szCs w:val="28"/>
            <w:lang w:val="en-US"/>
          </w:rPr>
          <w:t>gov</w:t>
        </w:r>
        <w:r w:rsidR="009631D6" w:rsidRPr="00DA6159">
          <w:rPr>
            <w:rStyle w:val="a6"/>
            <w:rFonts w:ascii="Times New Roman" w:hAnsi="Times New Roman"/>
            <w:b/>
            <w:bCs/>
            <w:sz w:val="28"/>
            <w:szCs w:val="28"/>
          </w:rPr>
          <w:t>.</w:t>
        </w:r>
        <w:r w:rsidR="009631D6" w:rsidRPr="00DA6159">
          <w:rPr>
            <w:rStyle w:val="a6"/>
            <w:rFonts w:ascii="Times New Roman" w:hAnsi="Times New Roman"/>
            <w:b/>
            <w:bCs/>
            <w:sz w:val="28"/>
            <w:szCs w:val="28"/>
            <w:lang w:val="en-US"/>
          </w:rPr>
          <w:t>ru</w:t>
        </w:r>
      </w:hyperlink>
      <w:r w:rsidR="009631D6" w:rsidRPr="00DA6159">
        <w:rPr>
          <w:rFonts w:ascii="Times New Roman" w:hAnsi="Times New Roman"/>
          <w:b/>
          <w:bCs/>
          <w:sz w:val="28"/>
          <w:szCs w:val="28"/>
        </w:rPr>
        <w:t xml:space="preserve"> </w:t>
      </w:r>
      <w:r w:rsidR="009631D6" w:rsidRPr="00DA6159">
        <w:rPr>
          <w:rFonts w:ascii="Times New Roman" w:hAnsi="Times New Roman"/>
          <w:bCs/>
          <w:sz w:val="28"/>
          <w:szCs w:val="28"/>
        </w:rPr>
        <w:t>– официальный сайт Правительства Саратовской области;</w:t>
      </w:r>
    </w:p>
    <w:p w:rsidR="009631D6" w:rsidRPr="00A720B5" w:rsidRDefault="00801C89" w:rsidP="009631D6">
      <w:pPr>
        <w:spacing w:after="0" w:line="240" w:lineRule="auto"/>
        <w:ind w:firstLine="709"/>
        <w:jc w:val="both"/>
        <w:rPr>
          <w:rFonts w:ascii="Times New Roman" w:hAnsi="Times New Roman"/>
          <w:bCs/>
          <w:sz w:val="28"/>
          <w:szCs w:val="28"/>
        </w:rPr>
      </w:pPr>
      <w:hyperlink r:id="rId45" w:history="1">
        <w:r w:rsidR="009631D6" w:rsidRPr="005721A6">
          <w:rPr>
            <w:rStyle w:val="a6"/>
            <w:rFonts w:ascii="Times New Roman" w:hAnsi="Times New Roman"/>
            <w:b/>
            <w:bCs/>
            <w:sz w:val="28"/>
            <w:szCs w:val="28"/>
            <w:lang w:val="en-US"/>
          </w:rPr>
          <w:t>www</w:t>
        </w:r>
        <w:r w:rsidR="009631D6" w:rsidRPr="005721A6">
          <w:rPr>
            <w:rStyle w:val="a6"/>
            <w:rFonts w:ascii="Times New Roman" w:hAnsi="Times New Roman"/>
            <w:b/>
            <w:bCs/>
            <w:sz w:val="28"/>
            <w:szCs w:val="28"/>
          </w:rPr>
          <w:t>.</w:t>
        </w:r>
        <w:r w:rsidR="009631D6" w:rsidRPr="005721A6">
          <w:rPr>
            <w:rStyle w:val="a6"/>
            <w:rFonts w:ascii="Times New Roman" w:hAnsi="Times New Roman"/>
            <w:b/>
            <w:bCs/>
            <w:sz w:val="28"/>
            <w:szCs w:val="28"/>
            <w:lang w:val="en-US"/>
          </w:rPr>
          <w:t>ifinmon</w:t>
        </w:r>
        <w:r w:rsidR="009631D6" w:rsidRPr="005721A6">
          <w:rPr>
            <w:rStyle w:val="a6"/>
            <w:rFonts w:ascii="Times New Roman" w:hAnsi="Times New Roman"/>
            <w:b/>
            <w:bCs/>
            <w:sz w:val="28"/>
            <w:szCs w:val="28"/>
          </w:rPr>
          <w:t>.</w:t>
        </w:r>
        <w:r w:rsidR="009631D6" w:rsidRPr="005721A6">
          <w:rPr>
            <w:rStyle w:val="a6"/>
            <w:rFonts w:ascii="Times New Roman" w:hAnsi="Times New Roman"/>
            <w:b/>
            <w:bCs/>
            <w:sz w:val="28"/>
            <w:szCs w:val="28"/>
            <w:lang w:val="en-US"/>
          </w:rPr>
          <w:t>saratov</w:t>
        </w:r>
        <w:r w:rsidR="009631D6" w:rsidRPr="005721A6">
          <w:rPr>
            <w:rStyle w:val="a6"/>
            <w:rFonts w:ascii="Times New Roman" w:hAnsi="Times New Roman"/>
            <w:b/>
            <w:bCs/>
            <w:sz w:val="28"/>
            <w:szCs w:val="28"/>
          </w:rPr>
          <w:t>.</w:t>
        </w:r>
        <w:r w:rsidR="009631D6" w:rsidRPr="005721A6">
          <w:rPr>
            <w:rStyle w:val="a6"/>
            <w:rFonts w:ascii="Times New Roman" w:hAnsi="Times New Roman"/>
            <w:b/>
            <w:bCs/>
            <w:sz w:val="28"/>
            <w:szCs w:val="28"/>
            <w:lang w:val="en-US"/>
          </w:rPr>
          <w:t>gov</w:t>
        </w:r>
        <w:r w:rsidR="009631D6" w:rsidRPr="005721A6">
          <w:rPr>
            <w:rStyle w:val="a6"/>
            <w:rFonts w:ascii="Times New Roman" w:hAnsi="Times New Roman"/>
            <w:b/>
            <w:bCs/>
            <w:sz w:val="28"/>
            <w:szCs w:val="28"/>
          </w:rPr>
          <w:t>.</w:t>
        </w:r>
        <w:r w:rsidR="009631D6" w:rsidRPr="005721A6">
          <w:rPr>
            <w:rStyle w:val="a6"/>
            <w:rFonts w:ascii="Times New Roman" w:hAnsi="Times New Roman"/>
            <w:b/>
            <w:bCs/>
            <w:sz w:val="28"/>
            <w:szCs w:val="28"/>
            <w:lang w:val="en-US"/>
          </w:rPr>
          <w:t>ru</w:t>
        </w:r>
      </w:hyperlink>
      <w:r w:rsidR="009631D6" w:rsidRPr="00A720B5">
        <w:rPr>
          <w:rFonts w:ascii="Times New Roman" w:hAnsi="Times New Roman"/>
          <w:bCs/>
          <w:sz w:val="28"/>
          <w:szCs w:val="28"/>
        </w:rPr>
        <w:t xml:space="preserve"> - </w:t>
      </w:r>
      <w:r w:rsidR="009631D6">
        <w:rPr>
          <w:rFonts w:ascii="Times New Roman" w:hAnsi="Times New Roman"/>
          <w:bCs/>
          <w:sz w:val="28"/>
          <w:szCs w:val="28"/>
        </w:rPr>
        <w:t>открытый бюджет Саратовской области;</w:t>
      </w:r>
    </w:p>
    <w:p w:rsidR="009631D6" w:rsidRPr="00DA6159" w:rsidRDefault="00801C89" w:rsidP="009631D6">
      <w:pPr>
        <w:spacing w:after="0" w:line="240" w:lineRule="auto"/>
        <w:ind w:firstLine="709"/>
        <w:jc w:val="both"/>
        <w:rPr>
          <w:rFonts w:ascii="Times New Roman" w:hAnsi="Times New Roman"/>
          <w:b/>
          <w:bCs/>
          <w:sz w:val="28"/>
          <w:szCs w:val="28"/>
        </w:rPr>
      </w:pPr>
      <w:hyperlink r:id="rId46" w:history="1">
        <w:r w:rsidR="009631D6" w:rsidRPr="00DA6159">
          <w:rPr>
            <w:rStyle w:val="a6"/>
            <w:rFonts w:ascii="Times New Roman" w:hAnsi="Times New Roman"/>
            <w:b/>
            <w:bCs/>
            <w:sz w:val="28"/>
            <w:szCs w:val="28"/>
            <w:lang w:val="en-US"/>
          </w:rPr>
          <w:t>www</w:t>
        </w:r>
        <w:r w:rsidR="009631D6" w:rsidRPr="00DA6159">
          <w:rPr>
            <w:rStyle w:val="a6"/>
            <w:rFonts w:ascii="Times New Roman" w:hAnsi="Times New Roman"/>
            <w:b/>
            <w:bCs/>
            <w:sz w:val="28"/>
            <w:szCs w:val="28"/>
          </w:rPr>
          <w:t>.</w:t>
        </w:r>
        <w:r w:rsidR="009631D6" w:rsidRPr="00DA6159">
          <w:rPr>
            <w:rStyle w:val="a6"/>
            <w:rFonts w:ascii="Times New Roman" w:hAnsi="Times New Roman"/>
            <w:b/>
            <w:bCs/>
            <w:sz w:val="28"/>
            <w:szCs w:val="28"/>
            <w:lang w:val="en-US"/>
          </w:rPr>
          <w:t>bus</w:t>
        </w:r>
        <w:r w:rsidR="009631D6" w:rsidRPr="00DA6159">
          <w:rPr>
            <w:rStyle w:val="a6"/>
            <w:rFonts w:ascii="Times New Roman" w:hAnsi="Times New Roman"/>
            <w:b/>
            <w:bCs/>
            <w:sz w:val="28"/>
            <w:szCs w:val="28"/>
          </w:rPr>
          <w:t>.</w:t>
        </w:r>
        <w:r w:rsidR="009631D6" w:rsidRPr="00DA6159">
          <w:rPr>
            <w:rStyle w:val="a6"/>
            <w:rFonts w:ascii="Times New Roman" w:hAnsi="Times New Roman"/>
            <w:b/>
            <w:bCs/>
            <w:sz w:val="28"/>
            <w:szCs w:val="28"/>
            <w:lang w:val="en-US"/>
          </w:rPr>
          <w:t>gov</w:t>
        </w:r>
        <w:r w:rsidR="009631D6" w:rsidRPr="00DA6159">
          <w:rPr>
            <w:rStyle w:val="a6"/>
            <w:rFonts w:ascii="Times New Roman" w:hAnsi="Times New Roman"/>
            <w:b/>
            <w:bCs/>
            <w:sz w:val="28"/>
            <w:szCs w:val="28"/>
          </w:rPr>
          <w:t>.</w:t>
        </w:r>
        <w:r w:rsidR="009631D6" w:rsidRPr="00DA6159">
          <w:rPr>
            <w:rStyle w:val="a6"/>
            <w:rFonts w:ascii="Times New Roman" w:hAnsi="Times New Roman"/>
            <w:b/>
            <w:bCs/>
            <w:sz w:val="28"/>
            <w:szCs w:val="28"/>
            <w:lang w:val="en-US"/>
          </w:rPr>
          <w:t>ru</w:t>
        </w:r>
      </w:hyperlink>
      <w:r w:rsidR="009631D6" w:rsidRPr="00DA6159">
        <w:rPr>
          <w:rFonts w:ascii="Times New Roman" w:hAnsi="Times New Roman"/>
          <w:b/>
          <w:bCs/>
          <w:sz w:val="28"/>
          <w:szCs w:val="28"/>
        </w:rPr>
        <w:t xml:space="preserve"> </w:t>
      </w:r>
      <w:r w:rsidR="009631D6" w:rsidRPr="00DA6159">
        <w:rPr>
          <w:rFonts w:ascii="Times New Roman" w:hAnsi="Times New Roman"/>
          <w:bCs/>
          <w:sz w:val="28"/>
          <w:szCs w:val="28"/>
        </w:rPr>
        <w:t>– официальный сайт для размещения информации о государственных (муниципальных) учреждениях;</w:t>
      </w:r>
    </w:p>
    <w:p w:rsidR="009631D6" w:rsidRPr="00DA6159" w:rsidRDefault="00801C89" w:rsidP="009631D6">
      <w:pPr>
        <w:spacing w:after="0" w:line="240" w:lineRule="auto"/>
        <w:ind w:firstLine="709"/>
        <w:jc w:val="both"/>
        <w:rPr>
          <w:rFonts w:ascii="Times New Roman" w:hAnsi="Times New Roman"/>
          <w:b/>
          <w:bCs/>
          <w:sz w:val="28"/>
          <w:szCs w:val="28"/>
        </w:rPr>
      </w:pPr>
      <w:hyperlink r:id="rId47" w:history="1">
        <w:r w:rsidR="009631D6" w:rsidRPr="00DA6159">
          <w:rPr>
            <w:rStyle w:val="a6"/>
            <w:rFonts w:ascii="Times New Roman" w:hAnsi="Times New Roman"/>
            <w:b/>
            <w:bCs/>
            <w:sz w:val="28"/>
            <w:szCs w:val="28"/>
            <w:lang w:val="en-US"/>
          </w:rPr>
          <w:t>www</w:t>
        </w:r>
        <w:r w:rsidR="009631D6" w:rsidRPr="00DA6159">
          <w:rPr>
            <w:rStyle w:val="a6"/>
            <w:rFonts w:ascii="Times New Roman" w:hAnsi="Times New Roman"/>
            <w:b/>
            <w:bCs/>
            <w:sz w:val="28"/>
            <w:szCs w:val="28"/>
          </w:rPr>
          <w:t>.</w:t>
        </w:r>
        <w:r w:rsidR="009631D6" w:rsidRPr="00DA6159">
          <w:rPr>
            <w:rStyle w:val="a6"/>
            <w:rFonts w:ascii="Times New Roman" w:hAnsi="Times New Roman"/>
            <w:b/>
            <w:bCs/>
            <w:sz w:val="28"/>
            <w:szCs w:val="28"/>
            <w:lang w:val="en-US"/>
          </w:rPr>
          <w:t>zakupki</w:t>
        </w:r>
        <w:r w:rsidR="009631D6" w:rsidRPr="00DA6159">
          <w:rPr>
            <w:rStyle w:val="a6"/>
            <w:rFonts w:ascii="Times New Roman" w:hAnsi="Times New Roman"/>
            <w:b/>
            <w:bCs/>
            <w:sz w:val="28"/>
            <w:szCs w:val="28"/>
          </w:rPr>
          <w:t>.</w:t>
        </w:r>
        <w:r w:rsidR="009631D6" w:rsidRPr="00DA6159">
          <w:rPr>
            <w:rStyle w:val="a6"/>
            <w:rFonts w:ascii="Times New Roman" w:hAnsi="Times New Roman"/>
            <w:b/>
            <w:bCs/>
            <w:sz w:val="28"/>
            <w:szCs w:val="28"/>
            <w:lang w:val="en-US"/>
          </w:rPr>
          <w:t>gov</w:t>
        </w:r>
        <w:r w:rsidR="009631D6" w:rsidRPr="00DA6159">
          <w:rPr>
            <w:rStyle w:val="a6"/>
            <w:rFonts w:ascii="Times New Roman" w:hAnsi="Times New Roman"/>
            <w:b/>
            <w:bCs/>
            <w:sz w:val="28"/>
            <w:szCs w:val="28"/>
          </w:rPr>
          <w:t>.</w:t>
        </w:r>
        <w:r w:rsidR="009631D6" w:rsidRPr="00DA6159">
          <w:rPr>
            <w:rStyle w:val="a6"/>
            <w:rFonts w:ascii="Times New Roman" w:hAnsi="Times New Roman"/>
            <w:b/>
            <w:bCs/>
            <w:sz w:val="28"/>
            <w:szCs w:val="28"/>
            <w:lang w:val="en-US"/>
          </w:rPr>
          <w:t>ru</w:t>
        </w:r>
      </w:hyperlink>
      <w:r w:rsidR="009631D6" w:rsidRPr="00DA6159">
        <w:rPr>
          <w:rFonts w:ascii="Times New Roman" w:hAnsi="Times New Roman"/>
          <w:b/>
          <w:bCs/>
          <w:sz w:val="28"/>
          <w:szCs w:val="28"/>
        </w:rPr>
        <w:t xml:space="preserve"> </w:t>
      </w:r>
      <w:r w:rsidR="009631D6" w:rsidRPr="00DA6159">
        <w:rPr>
          <w:rFonts w:ascii="Times New Roman" w:hAnsi="Times New Roman"/>
          <w:bCs/>
          <w:sz w:val="28"/>
          <w:szCs w:val="28"/>
        </w:rPr>
        <w:t>– официальный сайт для размещения заказов на поставки товаров, выполнение работ, оказание услуг;</w:t>
      </w:r>
    </w:p>
    <w:p w:rsidR="009631D6" w:rsidRPr="00DA6159" w:rsidRDefault="00801C89" w:rsidP="009631D6">
      <w:pPr>
        <w:spacing w:after="0" w:line="240" w:lineRule="auto"/>
        <w:ind w:firstLine="709"/>
        <w:jc w:val="both"/>
        <w:rPr>
          <w:rFonts w:ascii="Times New Roman" w:hAnsi="Times New Roman"/>
          <w:bCs/>
          <w:sz w:val="28"/>
          <w:szCs w:val="28"/>
        </w:rPr>
      </w:pPr>
      <w:hyperlink r:id="rId48" w:history="1">
        <w:r w:rsidR="009631D6" w:rsidRPr="00DA6159">
          <w:rPr>
            <w:rStyle w:val="a6"/>
            <w:rFonts w:ascii="Times New Roman" w:hAnsi="Times New Roman"/>
            <w:b/>
            <w:bCs/>
            <w:sz w:val="28"/>
            <w:szCs w:val="28"/>
            <w:lang w:val="en-US"/>
          </w:rPr>
          <w:t>www</w:t>
        </w:r>
        <w:r w:rsidR="009631D6" w:rsidRPr="00DA6159">
          <w:rPr>
            <w:rStyle w:val="a6"/>
            <w:rFonts w:ascii="Times New Roman" w:hAnsi="Times New Roman"/>
            <w:b/>
            <w:bCs/>
            <w:sz w:val="28"/>
            <w:szCs w:val="28"/>
          </w:rPr>
          <w:t>.</w:t>
        </w:r>
        <w:r w:rsidR="009631D6" w:rsidRPr="00DA6159">
          <w:rPr>
            <w:rStyle w:val="a6"/>
            <w:rFonts w:ascii="Times New Roman" w:hAnsi="Times New Roman"/>
            <w:b/>
            <w:bCs/>
            <w:sz w:val="28"/>
            <w:szCs w:val="28"/>
            <w:lang w:val="en-US"/>
          </w:rPr>
          <w:t>budget</w:t>
        </w:r>
        <w:r w:rsidR="009631D6" w:rsidRPr="00DA6159">
          <w:rPr>
            <w:rStyle w:val="a6"/>
            <w:rFonts w:ascii="Times New Roman" w:hAnsi="Times New Roman"/>
            <w:b/>
            <w:bCs/>
            <w:sz w:val="28"/>
            <w:szCs w:val="28"/>
          </w:rPr>
          <w:t>.</w:t>
        </w:r>
        <w:r w:rsidR="009631D6" w:rsidRPr="00DA6159">
          <w:rPr>
            <w:rStyle w:val="a6"/>
            <w:rFonts w:ascii="Times New Roman" w:hAnsi="Times New Roman"/>
            <w:b/>
            <w:bCs/>
            <w:sz w:val="28"/>
            <w:szCs w:val="28"/>
            <w:lang w:val="en-US"/>
          </w:rPr>
          <w:t>gov</w:t>
        </w:r>
        <w:r w:rsidR="009631D6" w:rsidRPr="00DA6159">
          <w:rPr>
            <w:rStyle w:val="a6"/>
            <w:rFonts w:ascii="Times New Roman" w:hAnsi="Times New Roman"/>
            <w:b/>
            <w:bCs/>
            <w:sz w:val="28"/>
            <w:szCs w:val="28"/>
          </w:rPr>
          <w:t>.</w:t>
        </w:r>
        <w:r w:rsidR="009631D6" w:rsidRPr="00DA6159">
          <w:rPr>
            <w:rStyle w:val="a6"/>
            <w:rFonts w:ascii="Times New Roman" w:hAnsi="Times New Roman"/>
            <w:b/>
            <w:bCs/>
            <w:sz w:val="28"/>
            <w:szCs w:val="28"/>
            <w:lang w:val="en-US"/>
          </w:rPr>
          <w:t>ru</w:t>
        </w:r>
      </w:hyperlink>
      <w:r w:rsidR="009631D6" w:rsidRPr="00DA6159">
        <w:rPr>
          <w:rFonts w:ascii="Times New Roman" w:hAnsi="Times New Roman"/>
          <w:b/>
          <w:bCs/>
          <w:sz w:val="28"/>
          <w:szCs w:val="28"/>
        </w:rPr>
        <w:t xml:space="preserve"> </w:t>
      </w:r>
      <w:r w:rsidR="009631D6" w:rsidRPr="00DA6159">
        <w:rPr>
          <w:rFonts w:ascii="Times New Roman" w:hAnsi="Times New Roman"/>
          <w:bCs/>
          <w:sz w:val="28"/>
          <w:szCs w:val="28"/>
        </w:rPr>
        <w:t>– единый портал бюджетной системы Российской Федерации.</w:t>
      </w:r>
    </w:p>
    <w:p w:rsidR="009631D6" w:rsidRPr="00DA6159" w:rsidRDefault="009631D6" w:rsidP="009631D6">
      <w:pPr>
        <w:spacing w:after="0" w:line="240" w:lineRule="auto"/>
        <w:ind w:firstLine="709"/>
        <w:jc w:val="both"/>
        <w:rPr>
          <w:rFonts w:ascii="Times New Roman" w:hAnsi="Times New Roman"/>
          <w:bCs/>
          <w:sz w:val="28"/>
          <w:szCs w:val="28"/>
        </w:rPr>
      </w:pPr>
    </w:p>
    <w:p w:rsidR="009631D6" w:rsidRPr="00DA6159" w:rsidRDefault="009631D6" w:rsidP="009631D6">
      <w:pPr>
        <w:spacing w:after="0" w:line="240" w:lineRule="auto"/>
        <w:ind w:firstLine="709"/>
        <w:jc w:val="both"/>
        <w:rPr>
          <w:rFonts w:ascii="Times New Roman" w:hAnsi="Times New Roman"/>
          <w:bCs/>
          <w:sz w:val="28"/>
          <w:szCs w:val="28"/>
        </w:rPr>
      </w:pPr>
    </w:p>
    <w:p w:rsidR="009631D6" w:rsidRPr="00DA6159" w:rsidRDefault="00ED290B" w:rsidP="009631D6">
      <w:pPr>
        <w:spacing w:after="0" w:line="240" w:lineRule="auto"/>
        <w:jc w:val="center"/>
        <w:rPr>
          <w:rFonts w:ascii="Times New Roman" w:hAnsi="Times New Roman"/>
          <w:b/>
          <w:bCs/>
          <w:sz w:val="28"/>
          <w:szCs w:val="28"/>
        </w:rPr>
      </w:pPr>
      <w:r>
        <w:rPr>
          <w:rFonts w:ascii="Times New Roman" w:hAnsi="Times New Roman"/>
          <w:b/>
          <w:bCs/>
          <w:sz w:val="28"/>
          <w:szCs w:val="28"/>
        </w:rPr>
        <w:t>9</w:t>
      </w:r>
      <w:r w:rsidR="009631D6" w:rsidRPr="00DA6159">
        <w:rPr>
          <w:rFonts w:ascii="Times New Roman" w:hAnsi="Times New Roman"/>
          <w:b/>
          <w:bCs/>
          <w:sz w:val="28"/>
          <w:szCs w:val="28"/>
        </w:rPr>
        <w:t>. Контактная информация</w:t>
      </w:r>
    </w:p>
    <w:p w:rsidR="009631D6" w:rsidRPr="00DA6159" w:rsidRDefault="009631D6" w:rsidP="009631D6">
      <w:pPr>
        <w:spacing w:after="0" w:line="240" w:lineRule="auto"/>
        <w:ind w:firstLine="709"/>
        <w:rPr>
          <w:rFonts w:ascii="Times New Roman" w:hAnsi="Times New Roman"/>
          <w:bCs/>
          <w:sz w:val="28"/>
          <w:szCs w:val="28"/>
        </w:rPr>
      </w:pPr>
    </w:p>
    <w:p w:rsidR="009631D6" w:rsidRPr="00DA6159" w:rsidRDefault="009631D6" w:rsidP="009631D6">
      <w:pPr>
        <w:spacing w:after="0" w:line="240" w:lineRule="auto"/>
        <w:jc w:val="center"/>
        <w:rPr>
          <w:rFonts w:ascii="Times New Roman" w:hAnsi="Times New Roman"/>
          <w:sz w:val="28"/>
          <w:szCs w:val="28"/>
        </w:rPr>
      </w:pPr>
      <w:r w:rsidRPr="00DA6159">
        <w:rPr>
          <w:rFonts w:ascii="Times New Roman" w:hAnsi="Times New Roman"/>
          <w:sz w:val="28"/>
          <w:szCs w:val="28"/>
        </w:rPr>
        <w:t>Комитет по финансам</w:t>
      </w:r>
    </w:p>
    <w:p w:rsidR="009631D6" w:rsidRPr="00DA6159" w:rsidRDefault="009631D6" w:rsidP="009631D6">
      <w:pPr>
        <w:spacing w:after="0" w:line="240" w:lineRule="auto"/>
        <w:jc w:val="center"/>
        <w:rPr>
          <w:rFonts w:ascii="Times New Roman" w:hAnsi="Times New Roman"/>
          <w:bCs/>
          <w:sz w:val="28"/>
          <w:szCs w:val="28"/>
        </w:rPr>
      </w:pPr>
      <w:r w:rsidRPr="00DA6159">
        <w:rPr>
          <w:rFonts w:ascii="Times New Roman" w:hAnsi="Times New Roman"/>
          <w:sz w:val="28"/>
          <w:szCs w:val="28"/>
        </w:rPr>
        <w:t>администрации муниципального образования «Город Саратов»</w:t>
      </w:r>
    </w:p>
    <w:p w:rsidR="009631D6" w:rsidRPr="00DA6159" w:rsidRDefault="009631D6" w:rsidP="009631D6">
      <w:pPr>
        <w:spacing w:after="0" w:line="240" w:lineRule="auto"/>
        <w:rPr>
          <w:rFonts w:ascii="Times New Roman" w:hAnsi="Times New Roman"/>
          <w:bCs/>
          <w:sz w:val="28"/>
          <w:szCs w:val="28"/>
        </w:rPr>
      </w:pPr>
    </w:p>
    <w:p w:rsidR="009631D6" w:rsidRPr="00DA6159" w:rsidRDefault="009631D6" w:rsidP="009631D6">
      <w:pPr>
        <w:spacing w:after="0" w:line="240" w:lineRule="auto"/>
        <w:jc w:val="center"/>
        <w:rPr>
          <w:rFonts w:ascii="Times New Roman" w:hAnsi="Times New Roman"/>
          <w:sz w:val="28"/>
          <w:szCs w:val="28"/>
        </w:rPr>
      </w:pPr>
      <w:r w:rsidRPr="00DA6159">
        <w:rPr>
          <w:rFonts w:ascii="Times New Roman" w:hAnsi="Times New Roman"/>
          <w:sz w:val="28"/>
          <w:szCs w:val="28"/>
        </w:rPr>
        <w:t xml:space="preserve">Адрес: 410031, город Саратов, ул. Первомайская,78, </w:t>
      </w:r>
    </w:p>
    <w:p w:rsidR="009631D6" w:rsidRPr="00DA6159" w:rsidRDefault="009631D6" w:rsidP="009631D6">
      <w:pPr>
        <w:spacing w:after="0" w:line="240" w:lineRule="auto"/>
        <w:jc w:val="center"/>
        <w:rPr>
          <w:rFonts w:ascii="Times New Roman" w:hAnsi="Times New Roman"/>
          <w:sz w:val="28"/>
          <w:szCs w:val="28"/>
        </w:rPr>
      </w:pPr>
      <w:r w:rsidRPr="00DA6159">
        <w:rPr>
          <w:rFonts w:ascii="Times New Roman" w:hAnsi="Times New Roman"/>
          <w:sz w:val="28"/>
          <w:szCs w:val="28"/>
        </w:rPr>
        <w:t>тел.: (845-2) 26-07-95, факс: (845-2) 23-50-70, е-</w:t>
      </w:r>
      <w:r w:rsidRPr="00DA6159">
        <w:rPr>
          <w:rFonts w:ascii="Times New Roman" w:hAnsi="Times New Roman"/>
          <w:sz w:val="28"/>
          <w:szCs w:val="28"/>
          <w:lang w:val="en-US"/>
        </w:rPr>
        <w:t>mail</w:t>
      </w:r>
      <w:r w:rsidRPr="00DA6159">
        <w:rPr>
          <w:rFonts w:ascii="Times New Roman" w:hAnsi="Times New Roman"/>
          <w:sz w:val="28"/>
          <w:szCs w:val="28"/>
        </w:rPr>
        <w:t xml:space="preserve">: </w:t>
      </w:r>
      <w:hyperlink r:id="rId49" w:history="1">
        <w:r w:rsidRPr="00DA6159">
          <w:rPr>
            <w:rStyle w:val="a6"/>
            <w:rFonts w:ascii="Times New Roman" w:hAnsi="Times New Roman"/>
            <w:sz w:val="28"/>
            <w:szCs w:val="28"/>
            <w:lang w:val="en-US"/>
          </w:rPr>
          <w:t>budget</w:t>
        </w:r>
        <w:r w:rsidRPr="00DA6159">
          <w:rPr>
            <w:rStyle w:val="a6"/>
            <w:rFonts w:ascii="Times New Roman" w:hAnsi="Times New Roman"/>
            <w:sz w:val="28"/>
            <w:szCs w:val="28"/>
          </w:rPr>
          <w:t>@</w:t>
        </w:r>
        <w:r w:rsidRPr="00DA6159">
          <w:rPr>
            <w:rStyle w:val="a6"/>
            <w:rFonts w:ascii="Times New Roman" w:hAnsi="Times New Roman"/>
            <w:sz w:val="28"/>
            <w:szCs w:val="28"/>
            <w:lang w:val="en-US"/>
          </w:rPr>
          <w:t>admsaratov</w:t>
        </w:r>
        <w:r w:rsidRPr="00DA6159">
          <w:rPr>
            <w:rStyle w:val="a6"/>
            <w:rFonts w:ascii="Times New Roman" w:hAnsi="Times New Roman"/>
            <w:sz w:val="28"/>
            <w:szCs w:val="28"/>
          </w:rPr>
          <w:t>.</w:t>
        </w:r>
        <w:r w:rsidRPr="00DA6159">
          <w:rPr>
            <w:rStyle w:val="a6"/>
            <w:rFonts w:ascii="Times New Roman" w:hAnsi="Times New Roman"/>
            <w:sz w:val="28"/>
            <w:szCs w:val="28"/>
            <w:lang w:val="en-US"/>
          </w:rPr>
          <w:t>ru</w:t>
        </w:r>
      </w:hyperlink>
    </w:p>
    <w:p w:rsidR="009631D6" w:rsidRPr="00DA6159" w:rsidRDefault="009631D6" w:rsidP="009631D6">
      <w:pPr>
        <w:spacing w:after="0" w:line="240" w:lineRule="auto"/>
        <w:jc w:val="center"/>
        <w:rPr>
          <w:rFonts w:ascii="Times New Roman" w:hAnsi="Times New Roman"/>
          <w:sz w:val="28"/>
          <w:szCs w:val="28"/>
        </w:rPr>
      </w:pPr>
    </w:p>
    <w:p w:rsidR="009631D6" w:rsidRPr="00DA6159" w:rsidRDefault="009631D6" w:rsidP="009631D6">
      <w:pPr>
        <w:spacing w:after="0" w:line="240" w:lineRule="auto"/>
        <w:jc w:val="center"/>
        <w:rPr>
          <w:rFonts w:ascii="Times New Roman" w:hAnsi="Times New Roman"/>
          <w:sz w:val="28"/>
          <w:szCs w:val="28"/>
        </w:rPr>
      </w:pPr>
      <w:r w:rsidRPr="00DA6159">
        <w:rPr>
          <w:rFonts w:ascii="Times New Roman" w:hAnsi="Times New Roman"/>
          <w:sz w:val="28"/>
          <w:szCs w:val="28"/>
        </w:rPr>
        <w:t>График работы: с понедельника по пятницу с 9.00 до 18.00 часов</w:t>
      </w:r>
    </w:p>
    <w:p w:rsidR="009631D6" w:rsidRPr="00DA6159" w:rsidRDefault="009631D6" w:rsidP="009631D6">
      <w:pPr>
        <w:spacing w:after="0" w:line="240" w:lineRule="auto"/>
        <w:jc w:val="center"/>
        <w:rPr>
          <w:rFonts w:ascii="Times New Roman" w:hAnsi="Times New Roman"/>
          <w:sz w:val="28"/>
          <w:szCs w:val="28"/>
        </w:rPr>
      </w:pPr>
      <w:r w:rsidRPr="00DA6159">
        <w:rPr>
          <w:rFonts w:ascii="Times New Roman" w:hAnsi="Times New Roman"/>
          <w:sz w:val="28"/>
          <w:szCs w:val="28"/>
        </w:rPr>
        <w:t>Обеденный перерыв: с 13.00 до 14.00 часов</w:t>
      </w:r>
    </w:p>
    <w:p w:rsidR="009631D6" w:rsidRPr="00DA6159" w:rsidRDefault="009631D6" w:rsidP="009631D6">
      <w:pPr>
        <w:spacing w:after="0" w:line="240" w:lineRule="auto"/>
        <w:jc w:val="center"/>
        <w:rPr>
          <w:rFonts w:ascii="Times New Roman" w:hAnsi="Times New Roman"/>
          <w:sz w:val="28"/>
          <w:szCs w:val="28"/>
        </w:rPr>
      </w:pPr>
      <w:r w:rsidRPr="00DA6159">
        <w:rPr>
          <w:rFonts w:ascii="Times New Roman" w:hAnsi="Times New Roman"/>
          <w:sz w:val="28"/>
          <w:szCs w:val="28"/>
        </w:rPr>
        <w:t>Выходные дни: суббота, воскресенье</w:t>
      </w:r>
    </w:p>
    <w:p w:rsidR="00C63B20" w:rsidRPr="00DA6159" w:rsidRDefault="00C63B20" w:rsidP="00C63B20">
      <w:pPr>
        <w:spacing w:after="0" w:line="240" w:lineRule="auto"/>
        <w:ind w:firstLine="709"/>
        <w:jc w:val="center"/>
        <w:rPr>
          <w:rFonts w:ascii="Times New Roman" w:hAnsi="Times New Roman"/>
          <w:b/>
          <w:bCs/>
          <w:sz w:val="28"/>
          <w:szCs w:val="28"/>
        </w:rPr>
      </w:pPr>
    </w:p>
    <w:p w:rsidR="00B84B82" w:rsidRPr="00DA6159" w:rsidRDefault="00B84B82" w:rsidP="00367C6C">
      <w:pPr>
        <w:autoSpaceDE w:val="0"/>
        <w:autoSpaceDN w:val="0"/>
        <w:adjustRightInd w:val="0"/>
        <w:spacing w:after="0" w:line="240" w:lineRule="auto"/>
        <w:jc w:val="center"/>
        <w:rPr>
          <w:rFonts w:ascii="Times New Roman" w:hAnsi="Times New Roman"/>
          <w:sz w:val="28"/>
          <w:szCs w:val="28"/>
        </w:rPr>
      </w:pPr>
    </w:p>
    <w:sectPr w:rsidR="00B84B82" w:rsidRPr="00DA6159" w:rsidSect="00747922">
      <w:headerReference w:type="default" r:id="rId50"/>
      <w:headerReference w:type="first" r:id="rId51"/>
      <w:pgSz w:w="11906" w:h="16838"/>
      <w:pgMar w:top="851" w:right="991" w:bottom="851"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0BB0" w:rsidRDefault="009A0BB0" w:rsidP="00E17139">
      <w:pPr>
        <w:spacing w:after="0" w:line="240" w:lineRule="auto"/>
      </w:pPr>
      <w:r>
        <w:separator/>
      </w:r>
    </w:p>
  </w:endnote>
  <w:endnote w:type="continuationSeparator" w:id="1">
    <w:p w:rsidR="009A0BB0" w:rsidRDefault="009A0BB0" w:rsidP="00E1713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0BB0" w:rsidRDefault="009A0BB0" w:rsidP="00E17139">
      <w:pPr>
        <w:spacing w:after="0" w:line="240" w:lineRule="auto"/>
      </w:pPr>
      <w:r>
        <w:separator/>
      </w:r>
    </w:p>
  </w:footnote>
  <w:footnote w:type="continuationSeparator" w:id="1">
    <w:p w:rsidR="009A0BB0" w:rsidRDefault="009A0BB0" w:rsidP="00E1713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064235"/>
      <w:docPartObj>
        <w:docPartGallery w:val="Page Numbers (Top of Page)"/>
        <w:docPartUnique/>
      </w:docPartObj>
    </w:sdtPr>
    <w:sdtEndPr>
      <w:rPr>
        <w:rFonts w:ascii="Times New Roman" w:hAnsi="Times New Roman"/>
        <w:sz w:val="20"/>
        <w:szCs w:val="20"/>
      </w:rPr>
    </w:sdtEndPr>
    <w:sdtContent>
      <w:p w:rsidR="00112461" w:rsidRPr="00595FE4" w:rsidRDefault="00801C89">
        <w:pPr>
          <w:pStyle w:val="af"/>
          <w:jc w:val="right"/>
          <w:rPr>
            <w:rFonts w:ascii="Times New Roman" w:hAnsi="Times New Roman"/>
            <w:sz w:val="20"/>
            <w:szCs w:val="20"/>
          </w:rPr>
        </w:pPr>
        <w:r w:rsidRPr="00595FE4">
          <w:rPr>
            <w:rFonts w:ascii="Times New Roman" w:hAnsi="Times New Roman"/>
            <w:sz w:val="20"/>
            <w:szCs w:val="20"/>
          </w:rPr>
          <w:fldChar w:fldCharType="begin"/>
        </w:r>
        <w:r w:rsidR="00112461" w:rsidRPr="00595FE4">
          <w:rPr>
            <w:rFonts w:ascii="Times New Roman" w:hAnsi="Times New Roman"/>
            <w:sz w:val="20"/>
            <w:szCs w:val="20"/>
          </w:rPr>
          <w:instrText xml:space="preserve"> PAGE   \* MERGEFORMAT </w:instrText>
        </w:r>
        <w:r w:rsidRPr="00595FE4">
          <w:rPr>
            <w:rFonts w:ascii="Times New Roman" w:hAnsi="Times New Roman"/>
            <w:sz w:val="20"/>
            <w:szCs w:val="20"/>
          </w:rPr>
          <w:fldChar w:fldCharType="separate"/>
        </w:r>
        <w:r w:rsidR="004C1AF0">
          <w:rPr>
            <w:rFonts w:ascii="Times New Roman" w:hAnsi="Times New Roman"/>
            <w:noProof/>
            <w:sz w:val="20"/>
            <w:szCs w:val="20"/>
          </w:rPr>
          <w:t>84</w:t>
        </w:r>
        <w:r w:rsidRPr="00595FE4">
          <w:rPr>
            <w:rFonts w:ascii="Times New Roman" w:hAnsi="Times New Roman"/>
            <w:sz w:val="20"/>
            <w:szCs w:val="20"/>
          </w:rPr>
          <w:fldChar w:fldCharType="end"/>
        </w:r>
      </w:p>
    </w:sdtContent>
  </w:sdt>
  <w:p w:rsidR="00112461" w:rsidRPr="00696EBA" w:rsidRDefault="00112461">
    <w:pPr>
      <w:pStyle w:val="af"/>
      <w:rPr>
        <w:sz w:val="16"/>
        <w:szCs w:val="16"/>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461" w:rsidRDefault="00112461" w:rsidP="000E7BA0">
    <w:pPr>
      <w:pStyle w:val="af"/>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none"/>
      <w:suff w:val="nothing"/>
      <w:lvlText w:val=""/>
      <w:lvlJc w:val="left"/>
      <w:pPr>
        <w:tabs>
          <w:tab w:val="num" w:pos="8496"/>
        </w:tabs>
        <w:ind w:left="8928" w:hanging="432"/>
      </w:pPr>
    </w:lvl>
    <w:lvl w:ilvl="1">
      <w:start w:val="1"/>
      <w:numFmt w:val="none"/>
      <w:suff w:val="nothing"/>
      <w:lvlText w:val=""/>
      <w:lvlJc w:val="left"/>
      <w:pPr>
        <w:tabs>
          <w:tab w:val="num" w:pos="8496"/>
        </w:tabs>
        <w:ind w:left="9072" w:hanging="576"/>
      </w:pPr>
    </w:lvl>
    <w:lvl w:ilvl="2">
      <w:start w:val="1"/>
      <w:numFmt w:val="none"/>
      <w:suff w:val="nothing"/>
      <w:lvlText w:val=""/>
      <w:lvlJc w:val="left"/>
      <w:pPr>
        <w:tabs>
          <w:tab w:val="num" w:pos="8496"/>
        </w:tabs>
        <w:ind w:left="9216" w:hanging="720"/>
      </w:pPr>
    </w:lvl>
    <w:lvl w:ilvl="3">
      <w:start w:val="1"/>
      <w:numFmt w:val="none"/>
      <w:suff w:val="nothing"/>
      <w:lvlText w:val=""/>
      <w:lvlJc w:val="left"/>
      <w:pPr>
        <w:tabs>
          <w:tab w:val="num" w:pos="8496"/>
        </w:tabs>
        <w:ind w:left="9360" w:hanging="864"/>
      </w:pPr>
    </w:lvl>
    <w:lvl w:ilvl="4">
      <w:start w:val="1"/>
      <w:numFmt w:val="none"/>
      <w:suff w:val="nothing"/>
      <w:lvlText w:val=""/>
      <w:lvlJc w:val="left"/>
      <w:pPr>
        <w:tabs>
          <w:tab w:val="num" w:pos="8496"/>
        </w:tabs>
        <w:ind w:left="9504" w:hanging="1008"/>
      </w:pPr>
    </w:lvl>
    <w:lvl w:ilvl="5">
      <w:start w:val="1"/>
      <w:numFmt w:val="none"/>
      <w:suff w:val="nothing"/>
      <w:lvlText w:val=""/>
      <w:lvlJc w:val="left"/>
      <w:pPr>
        <w:tabs>
          <w:tab w:val="num" w:pos="8496"/>
        </w:tabs>
        <w:ind w:left="9648" w:hanging="1152"/>
      </w:pPr>
    </w:lvl>
    <w:lvl w:ilvl="6">
      <w:start w:val="1"/>
      <w:numFmt w:val="none"/>
      <w:suff w:val="nothing"/>
      <w:lvlText w:val=""/>
      <w:lvlJc w:val="left"/>
      <w:pPr>
        <w:tabs>
          <w:tab w:val="num" w:pos="8496"/>
        </w:tabs>
        <w:ind w:left="9792" w:hanging="1296"/>
      </w:pPr>
    </w:lvl>
    <w:lvl w:ilvl="7">
      <w:start w:val="1"/>
      <w:numFmt w:val="none"/>
      <w:suff w:val="nothing"/>
      <w:lvlText w:val=""/>
      <w:lvlJc w:val="left"/>
      <w:pPr>
        <w:tabs>
          <w:tab w:val="num" w:pos="8496"/>
        </w:tabs>
        <w:ind w:left="9936" w:hanging="1440"/>
      </w:pPr>
    </w:lvl>
    <w:lvl w:ilvl="8">
      <w:start w:val="1"/>
      <w:numFmt w:val="none"/>
      <w:suff w:val="nothing"/>
      <w:lvlText w:val=""/>
      <w:lvlJc w:val="left"/>
      <w:pPr>
        <w:tabs>
          <w:tab w:val="num" w:pos="8496"/>
        </w:tabs>
        <w:ind w:left="10080" w:hanging="1584"/>
      </w:pPr>
    </w:lvl>
  </w:abstractNum>
  <w:abstractNum w:abstractNumId="1">
    <w:nsid w:val="01392251"/>
    <w:multiLevelType w:val="hybridMultilevel"/>
    <w:tmpl w:val="9F64506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CA131DC"/>
    <w:multiLevelType w:val="hybridMultilevel"/>
    <w:tmpl w:val="FDB47F72"/>
    <w:lvl w:ilvl="0" w:tplc="72CCA13A">
      <w:start w:val="1"/>
      <w:numFmt w:val="bullet"/>
      <w:lvlText w:val=""/>
      <w:lvlJc w:val="left"/>
      <w:pPr>
        <w:ind w:left="1723" w:hanging="360"/>
      </w:pPr>
      <w:rPr>
        <w:rFonts w:ascii="Symbol" w:hAnsi="Symbol" w:hint="default"/>
      </w:rPr>
    </w:lvl>
    <w:lvl w:ilvl="1" w:tplc="5D502B86">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245839"/>
    <w:multiLevelType w:val="hybridMultilevel"/>
    <w:tmpl w:val="99E2E31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08A43AA"/>
    <w:multiLevelType w:val="hybridMultilevel"/>
    <w:tmpl w:val="432E97B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6014D1E"/>
    <w:multiLevelType w:val="hybridMultilevel"/>
    <w:tmpl w:val="77383E4E"/>
    <w:lvl w:ilvl="0" w:tplc="6C68721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626678C"/>
    <w:multiLevelType w:val="hybridMultilevel"/>
    <w:tmpl w:val="8B523EE0"/>
    <w:lvl w:ilvl="0" w:tplc="9C8E9790">
      <w:start w:val="1"/>
      <w:numFmt w:val="bullet"/>
      <w:lvlText w:val="•"/>
      <w:lvlJc w:val="left"/>
      <w:pPr>
        <w:tabs>
          <w:tab w:val="num" w:pos="720"/>
        </w:tabs>
        <w:ind w:left="720" w:hanging="360"/>
      </w:pPr>
      <w:rPr>
        <w:rFonts w:ascii="Times New Roman" w:hAnsi="Times New Roman" w:hint="default"/>
      </w:rPr>
    </w:lvl>
    <w:lvl w:ilvl="1" w:tplc="DE4C9A9E" w:tentative="1">
      <w:start w:val="1"/>
      <w:numFmt w:val="bullet"/>
      <w:lvlText w:val="•"/>
      <w:lvlJc w:val="left"/>
      <w:pPr>
        <w:tabs>
          <w:tab w:val="num" w:pos="1440"/>
        </w:tabs>
        <w:ind w:left="1440" w:hanging="360"/>
      </w:pPr>
      <w:rPr>
        <w:rFonts w:ascii="Times New Roman" w:hAnsi="Times New Roman" w:hint="default"/>
      </w:rPr>
    </w:lvl>
    <w:lvl w:ilvl="2" w:tplc="4658F23A" w:tentative="1">
      <w:start w:val="1"/>
      <w:numFmt w:val="bullet"/>
      <w:lvlText w:val="•"/>
      <w:lvlJc w:val="left"/>
      <w:pPr>
        <w:tabs>
          <w:tab w:val="num" w:pos="2160"/>
        </w:tabs>
        <w:ind w:left="2160" w:hanging="360"/>
      </w:pPr>
      <w:rPr>
        <w:rFonts w:ascii="Times New Roman" w:hAnsi="Times New Roman" w:hint="default"/>
      </w:rPr>
    </w:lvl>
    <w:lvl w:ilvl="3" w:tplc="2A043008" w:tentative="1">
      <w:start w:val="1"/>
      <w:numFmt w:val="bullet"/>
      <w:lvlText w:val="•"/>
      <w:lvlJc w:val="left"/>
      <w:pPr>
        <w:tabs>
          <w:tab w:val="num" w:pos="2880"/>
        </w:tabs>
        <w:ind w:left="2880" w:hanging="360"/>
      </w:pPr>
      <w:rPr>
        <w:rFonts w:ascii="Times New Roman" w:hAnsi="Times New Roman" w:hint="default"/>
      </w:rPr>
    </w:lvl>
    <w:lvl w:ilvl="4" w:tplc="31E8DAF6" w:tentative="1">
      <w:start w:val="1"/>
      <w:numFmt w:val="bullet"/>
      <w:lvlText w:val="•"/>
      <w:lvlJc w:val="left"/>
      <w:pPr>
        <w:tabs>
          <w:tab w:val="num" w:pos="3600"/>
        </w:tabs>
        <w:ind w:left="3600" w:hanging="360"/>
      </w:pPr>
      <w:rPr>
        <w:rFonts w:ascii="Times New Roman" w:hAnsi="Times New Roman" w:hint="default"/>
      </w:rPr>
    </w:lvl>
    <w:lvl w:ilvl="5" w:tplc="B472111A" w:tentative="1">
      <w:start w:val="1"/>
      <w:numFmt w:val="bullet"/>
      <w:lvlText w:val="•"/>
      <w:lvlJc w:val="left"/>
      <w:pPr>
        <w:tabs>
          <w:tab w:val="num" w:pos="4320"/>
        </w:tabs>
        <w:ind w:left="4320" w:hanging="360"/>
      </w:pPr>
      <w:rPr>
        <w:rFonts w:ascii="Times New Roman" w:hAnsi="Times New Roman" w:hint="default"/>
      </w:rPr>
    </w:lvl>
    <w:lvl w:ilvl="6" w:tplc="845C357C" w:tentative="1">
      <w:start w:val="1"/>
      <w:numFmt w:val="bullet"/>
      <w:lvlText w:val="•"/>
      <w:lvlJc w:val="left"/>
      <w:pPr>
        <w:tabs>
          <w:tab w:val="num" w:pos="5040"/>
        </w:tabs>
        <w:ind w:left="5040" w:hanging="360"/>
      </w:pPr>
      <w:rPr>
        <w:rFonts w:ascii="Times New Roman" w:hAnsi="Times New Roman" w:hint="default"/>
      </w:rPr>
    </w:lvl>
    <w:lvl w:ilvl="7" w:tplc="351A9EC2" w:tentative="1">
      <w:start w:val="1"/>
      <w:numFmt w:val="bullet"/>
      <w:lvlText w:val="•"/>
      <w:lvlJc w:val="left"/>
      <w:pPr>
        <w:tabs>
          <w:tab w:val="num" w:pos="5760"/>
        </w:tabs>
        <w:ind w:left="5760" w:hanging="360"/>
      </w:pPr>
      <w:rPr>
        <w:rFonts w:ascii="Times New Roman" w:hAnsi="Times New Roman" w:hint="default"/>
      </w:rPr>
    </w:lvl>
    <w:lvl w:ilvl="8" w:tplc="EE503886" w:tentative="1">
      <w:start w:val="1"/>
      <w:numFmt w:val="bullet"/>
      <w:lvlText w:val="•"/>
      <w:lvlJc w:val="left"/>
      <w:pPr>
        <w:tabs>
          <w:tab w:val="num" w:pos="6480"/>
        </w:tabs>
        <w:ind w:left="6480" w:hanging="360"/>
      </w:pPr>
      <w:rPr>
        <w:rFonts w:ascii="Times New Roman" w:hAnsi="Times New Roman" w:hint="default"/>
      </w:rPr>
    </w:lvl>
  </w:abstractNum>
  <w:abstractNum w:abstractNumId="7">
    <w:nsid w:val="1C0F194F"/>
    <w:multiLevelType w:val="hybridMultilevel"/>
    <w:tmpl w:val="D542DF0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E376AD3"/>
    <w:multiLevelType w:val="hybridMultilevel"/>
    <w:tmpl w:val="D248C1E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38D243C"/>
    <w:multiLevelType w:val="hybridMultilevel"/>
    <w:tmpl w:val="A798E182"/>
    <w:lvl w:ilvl="0" w:tplc="0419000B">
      <w:start w:val="1"/>
      <w:numFmt w:val="bullet"/>
      <w:lvlText w:val=""/>
      <w:lvlJc w:val="left"/>
      <w:pPr>
        <w:ind w:left="1635" w:hanging="360"/>
      </w:pPr>
      <w:rPr>
        <w:rFonts w:ascii="Wingdings" w:hAnsi="Wingdings" w:hint="default"/>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10">
    <w:nsid w:val="243C3DF8"/>
    <w:multiLevelType w:val="hybridMultilevel"/>
    <w:tmpl w:val="AD842A1E"/>
    <w:lvl w:ilvl="0" w:tplc="0419000B">
      <w:start w:val="1"/>
      <w:numFmt w:val="bullet"/>
      <w:lvlText w:val=""/>
      <w:lvlJc w:val="left"/>
      <w:pPr>
        <w:ind w:left="1335" w:hanging="360"/>
      </w:pPr>
      <w:rPr>
        <w:rFonts w:ascii="Wingdings" w:hAnsi="Wingdings" w:hint="default"/>
      </w:rPr>
    </w:lvl>
    <w:lvl w:ilvl="1" w:tplc="04190003" w:tentative="1">
      <w:start w:val="1"/>
      <w:numFmt w:val="bullet"/>
      <w:lvlText w:val="o"/>
      <w:lvlJc w:val="left"/>
      <w:pPr>
        <w:ind w:left="2055" w:hanging="360"/>
      </w:pPr>
      <w:rPr>
        <w:rFonts w:ascii="Courier New" w:hAnsi="Courier New" w:cs="Courier New" w:hint="default"/>
      </w:rPr>
    </w:lvl>
    <w:lvl w:ilvl="2" w:tplc="04190005" w:tentative="1">
      <w:start w:val="1"/>
      <w:numFmt w:val="bullet"/>
      <w:lvlText w:val=""/>
      <w:lvlJc w:val="left"/>
      <w:pPr>
        <w:ind w:left="2775" w:hanging="360"/>
      </w:pPr>
      <w:rPr>
        <w:rFonts w:ascii="Wingdings" w:hAnsi="Wingdings" w:hint="default"/>
      </w:rPr>
    </w:lvl>
    <w:lvl w:ilvl="3" w:tplc="04190001" w:tentative="1">
      <w:start w:val="1"/>
      <w:numFmt w:val="bullet"/>
      <w:lvlText w:val=""/>
      <w:lvlJc w:val="left"/>
      <w:pPr>
        <w:ind w:left="3495" w:hanging="360"/>
      </w:pPr>
      <w:rPr>
        <w:rFonts w:ascii="Symbol" w:hAnsi="Symbol" w:hint="default"/>
      </w:rPr>
    </w:lvl>
    <w:lvl w:ilvl="4" w:tplc="04190003" w:tentative="1">
      <w:start w:val="1"/>
      <w:numFmt w:val="bullet"/>
      <w:lvlText w:val="o"/>
      <w:lvlJc w:val="left"/>
      <w:pPr>
        <w:ind w:left="4215" w:hanging="360"/>
      </w:pPr>
      <w:rPr>
        <w:rFonts w:ascii="Courier New" w:hAnsi="Courier New" w:cs="Courier New" w:hint="default"/>
      </w:rPr>
    </w:lvl>
    <w:lvl w:ilvl="5" w:tplc="04190005" w:tentative="1">
      <w:start w:val="1"/>
      <w:numFmt w:val="bullet"/>
      <w:lvlText w:val=""/>
      <w:lvlJc w:val="left"/>
      <w:pPr>
        <w:ind w:left="4935" w:hanging="360"/>
      </w:pPr>
      <w:rPr>
        <w:rFonts w:ascii="Wingdings" w:hAnsi="Wingdings" w:hint="default"/>
      </w:rPr>
    </w:lvl>
    <w:lvl w:ilvl="6" w:tplc="04190001" w:tentative="1">
      <w:start w:val="1"/>
      <w:numFmt w:val="bullet"/>
      <w:lvlText w:val=""/>
      <w:lvlJc w:val="left"/>
      <w:pPr>
        <w:ind w:left="5655" w:hanging="360"/>
      </w:pPr>
      <w:rPr>
        <w:rFonts w:ascii="Symbol" w:hAnsi="Symbol" w:hint="default"/>
      </w:rPr>
    </w:lvl>
    <w:lvl w:ilvl="7" w:tplc="04190003" w:tentative="1">
      <w:start w:val="1"/>
      <w:numFmt w:val="bullet"/>
      <w:lvlText w:val="o"/>
      <w:lvlJc w:val="left"/>
      <w:pPr>
        <w:ind w:left="6375" w:hanging="360"/>
      </w:pPr>
      <w:rPr>
        <w:rFonts w:ascii="Courier New" w:hAnsi="Courier New" w:cs="Courier New" w:hint="default"/>
      </w:rPr>
    </w:lvl>
    <w:lvl w:ilvl="8" w:tplc="04190005" w:tentative="1">
      <w:start w:val="1"/>
      <w:numFmt w:val="bullet"/>
      <w:lvlText w:val=""/>
      <w:lvlJc w:val="left"/>
      <w:pPr>
        <w:ind w:left="7095" w:hanging="360"/>
      </w:pPr>
      <w:rPr>
        <w:rFonts w:ascii="Wingdings" w:hAnsi="Wingdings" w:hint="default"/>
      </w:rPr>
    </w:lvl>
  </w:abstractNum>
  <w:abstractNum w:abstractNumId="11">
    <w:nsid w:val="26070D9F"/>
    <w:multiLevelType w:val="hybridMultilevel"/>
    <w:tmpl w:val="6E120B32"/>
    <w:lvl w:ilvl="0" w:tplc="2B9EC702">
      <w:start w:val="1"/>
      <w:numFmt w:val="bullet"/>
      <w:lvlText w:val=""/>
      <w:lvlJc w:val="left"/>
      <w:pPr>
        <w:ind w:left="1500" w:hanging="360"/>
      </w:pPr>
      <w:rPr>
        <w:rFonts w:ascii="Symbol" w:hAnsi="Symbol" w:hint="default"/>
      </w:rPr>
    </w:lvl>
    <w:lvl w:ilvl="1" w:tplc="04190003">
      <w:start w:val="1"/>
      <w:numFmt w:val="bullet"/>
      <w:lvlText w:val="o"/>
      <w:lvlJc w:val="left"/>
      <w:pPr>
        <w:ind w:left="2220" w:hanging="360"/>
      </w:pPr>
      <w:rPr>
        <w:rFonts w:ascii="Courier New" w:hAnsi="Courier New" w:hint="default"/>
      </w:rPr>
    </w:lvl>
    <w:lvl w:ilvl="2" w:tplc="04190005">
      <w:start w:val="1"/>
      <w:numFmt w:val="bullet"/>
      <w:lvlText w:val=""/>
      <w:lvlJc w:val="left"/>
      <w:pPr>
        <w:ind w:left="2940" w:hanging="360"/>
      </w:pPr>
      <w:rPr>
        <w:rFonts w:ascii="Wingdings" w:hAnsi="Wingdings" w:hint="default"/>
      </w:rPr>
    </w:lvl>
    <w:lvl w:ilvl="3" w:tplc="04190001">
      <w:start w:val="1"/>
      <w:numFmt w:val="bullet"/>
      <w:lvlText w:val=""/>
      <w:lvlJc w:val="left"/>
      <w:pPr>
        <w:ind w:left="3660" w:hanging="360"/>
      </w:pPr>
      <w:rPr>
        <w:rFonts w:ascii="Symbol" w:hAnsi="Symbol" w:hint="default"/>
      </w:rPr>
    </w:lvl>
    <w:lvl w:ilvl="4" w:tplc="04190003">
      <w:start w:val="1"/>
      <w:numFmt w:val="bullet"/>
      <w:lvlText w:val="o"/>
      <w:lvlJc w:val="left"/>
      <w:pPr>
        <w:ind w:left="4380" w:hanging="360"/>
      </w:pPr>
      <w:rPr>
        <w:rFonts w:ascii="Courier New" w:hAnsi="Courier New" w:hint="default"/>
      </w:rPr>
    </w:lvl>
    <w:lvl w:ilvl="5" w:tplc="04190005">
      <w:start w:val="1"/>
      <w:numFmt w:val="bullet"/>
      <w:lvlText w:val=""/>
      <w:lvlJc w:val="left"/>
      <w:pPr>
        <w:ind w:left="5100" w:hanging="360"/>
      </w:pPr>
      <w:rPr>
        <w:rFonts w:ascii="Wingdings" w:hAnsi="Wingdings" w:hint="default"/>
      </w:rPr>
    </w:lvl>
    <w:lvl w:ilvl="6" w:tplc="04190001">
      <w:start w:val="1"/>
      <w:numFmt w:val="bullet"/>
      <w:lvlText w:val=""/>
      <w:lvlJc w:val="left"/>
      <w:pPr>
        <w:ind w:left="5820" w:hanging="360"/>
      </w:pPr>
      <w:rPr>
        <w:rFonts w:ascii="Symbol" w:hAnsi="Symbol" w:hint="default"/>
      </w:rPr>
    </w:lvl>
    <w:lvl w:ilvl="7" w:tplc="04190003">
      <w:start w:val="1"/>
      <w:numFmt w:val="bullet"/>
      <w:lvlText w:val="o"/>
      <w:lvlJc w:val="left"/>
      <w:pPr>
        <w:ind w:left="6540" w:hanging="360"/>
      </w:pPr>
      <w:rPr>
        <w:rFonts w:ascii="Courier New" w:hAnsi="Courier New" w:hint="default"/>
      </w:rPr>
    </w:lvl>
    <w:lvl w:ilvl="8" w:tplc="04190005">
      <w:start w:val="1"/>
      <w:numFmt w:val="bullet"/>
      <w:lvlText w:val=""/>
      <w:lvlJc w:val="left"/>
      <w:pPr>
        <w:ind w:left="7260" w:hanging="360"/>
      </w:pPr>
      <w:rPr>
        <w:rFonts w:ascii="Wingdings" w:hAnsi="Wingdings" w:hint="default"/>
      </w:rPr>
    </w:lvl>
  </w:abstractNum>
  <w:abstractNum w:abstractNumId="12">
    <w:nsid w:val="263152A2"/>
    <w:multiLevelType w:val="hybridMultilevel"/>
    <w:tmpl w:val="B42229C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8451E5A"/>
    <w:multiLevelType w:val="hybridMultilevel"/>
    <w:tmpl w:val="582AA520"/>
    <w:lvl w:ilvl="0" w:tplc="72CCA13A">
      <w:start w:val="1"/>
      <w:numFmt w:val="bullet"/>
      <w:lvlText w:val=""/>
      <w:lvlJc w:val="left"/>
      <w:pPr>
        <w:ind w:left="1723" w:hanging="360"/>
      </w:pPr>
      <w:rPr>
        <w:rFonts w:ascii="Symbol" w:hAnsi="Symbol" w:hint="default"/>
      </w:rPr>
    </w:lvl>
    <w:lvl w:ilvl="1" w:tplc="72CCA13A">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8F87F57"/>
    <w:multiLevelType w:val="hybridMultilevel"/>
    <w:tmpl w:val="B162A9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9D456B7"/>
    <w:multiLevelType w:val="hybridMultilevel"/>
    <w:tmpl w:val="1B724EB2"/>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2B051DC0"/>
    <w:multiLevelType w:val="hybridMultilevel"/>
    <w:tmpl w:val="2118F24C"/>
    <w:lvl w:ilvl="0" w:tplc="EB40832C">
      <w:start w:val="1"/>
      <w:numFmt w:val="bullet"/>
      <w:lvlText w:val="•"/>
      <w:lvlJc w:val="left"/>
      <w:pPr>
        <w:tabs>
          <w:tab w:val="num" w:pos="720"/>
        </w:tabs>
        <w:ind w:left="720" w:hanging="360"/>
      </w:pPr>
      <w:rPr>
        <w:rFonts w:ascii="Times New Roman" w:hAnsi="Times New Roman" w:hint="default"/>
      </w:rPr>
    </w:lvl>
    <w:lvl w:ilvl="1" w:tplc="8ED4C5E8" w:tentative="1">
      <w:start w:val="1"/>
      <w:numFmt w:val="bullet"/>
      <w:lvlText w:val="•"/>
      <w:lvlJc w:val="left"/>
      <w:pPr>
        <w:tabs>
          <w:tab w:val="num" w:pos="1440"/>
        </w:tabs>
        <w:ind w:left="1440" w:hanging="360"/>
      </w:pPr>
      <w:rPr>
        <w:rFonts w:ascii="Times New Roman" w:hAnsi="Times New Roman" w:hint="default"/>
      </w:rPr>
    </w:lvl>
    <w:lvl w:ilvl="2" w:tplc="D2E670C2" w:tentative="1">
      <w:start w:val="1"/>
      <w:numFmt w:val="bullet"/>
      <w:lvlText w:val="•"/>
      <w:lvlJc w:val="left"/>
      <w:pPr>
        <w:tabs>
          <w:tab w:val="num" w:pos="2160"/>
        </w:tabs>
        <w:ind w:left="2160" w:hanging="360"/>
      </w:pPr>
      <w:rPr>
        <w:rFonts w:ascii="Times New Roman" w:hAnsi="Times New Roman" w:hint="default"/>
      </w:rPr>
    </w:lvl>
    <w:lvl w:ilvl="3" w:tplc="62408A6E" w:tentative="1">
      <w:start w:val="1"/>
      <w:numFmt w:val="bullet"/>
      <w:lvlText w:val="•"/>
      <w:lvlJc w:val="left"/>
      <w:pPr>
        <w:tabs>
          <w:tab w:val="num" w:pos="2880"/>
        </w:tabs>
        <w:ind w:left="2880" w:hanging="360"/>
      </w:pPr>
      <w:rPr>
        <w:rFonts w:ascii="Times New Roman" w:hAnsi="Times New Roman" w:hint="default"/>
      </w:rPr>
    </w:lvl>
    <w:lvl w:ilvl="4" w:tplc="21A0689A" w:tentative="1">
      <w:start w:val="1"/>
      <w:numFmt w:val="bullet"/>
      <w:lvlText w:val="•"/>
      <w:lvlJc w:val="left"/>
      <w:pPr>
        <w:tabs>
          <w:tab w:val="num" w:pos="3600"/>
        </w:tabs>
        <w:ind w:left="3600" w:hanging="360"/>
      </w:pPr>
      <w:rPr>
        <w:rFonts w:ascii="Times New Roman" w:hAnsi="Times New Roman" w:hint="default"/>
      </w:rPr>
    </w:lvl>
    <w:lvl w:ilvl="5" w:tplc="7946FD02" w:tentative="1">
      <w:start w:val="1"/>
      <w:numFmt w:val="bullet"/>
      <w:lvlText w:val="•"/>
      <w:lvlJc w:val="left"/>
      <w:pPr>
        <w:tabs>
          <w:tab w:val="num" w:pos="4320"/>
        </w:tabs>
        <w:ind w:left="4320" w:hanging="360"/>
      </w:pPr>
      <w:rPr>
        <w:rFonts w:ascii="Times New Roman" w:hAnsi="Times New Roman" w:hint="default"/>
      </w:rPr>
    </w:lvl>
    <w:lvl w:ilvl="6" w:tplc="E95ADC42" w:tentative="1">
      <w:start w:val="1"/>
      <w:numFmt w:val="bullet"/>
      <w:lvlText w:val="•"/>
      <w:lvlJc w:val="left"/>
      <w:pPr>
        <w:tabs>
          <w:tab w:val="num" w:pos="5040"/>
        </w:tabs>
        <w:ind w:left="5040" w:hanging="360"/>
      </w:pPr>
      <w:rPr>
        <w:rFonts w:ascii="Times New Roman" w:hAnsi="Times New Roman" w:hint="default"/>
      </w:rPr>
    </w:lvl>
    <w:lvl w:ilvl="7" w:tplc="6B1454D8" w:tentative="1">
      <w:start w:val="1"/>
      <w:numFmt w:val="bullet"/>
      <w:lvlText w:val="•"/>
      <w:lvlJc w:val="left"/>
      <w:pPr>
        <w:tabs>
          <w:tab w:val="num" w:pos="5760"/>
        </w:tabs>
        <w:ind w:left="5760" w:hanging="360"/>
      </w:pPr>
      <w:rPr>
        <w:rFonts w:ascii="Times New Roman" w:hAnsi="Times New Roman" w:hint="default"/>
      </w:rPr>
    </w:lvl>
    <w:lvl w:ilvl="8" w:tplc="51BE3DAE" w:tentative="1">
      <w:start w:val="1"/>
      <w:numFmt w:val="bullet"/>
      <w:lvlText w:val="•"/>
      <w:lvlJc w:val="left"/>
      <w:pPr>
        <w:tabs>
          <w:tab w:val="num" w:pos="6480"/>
        </w:tabs>
        <w:ind w:left="6480" w:hanging="360"/>
      </w:pPr>
      <w:rPr>
        <w:rFonts w:ascii="Times New Roman" w:hAnsi="Times New Roman" w:hint="default"/>
      </w:rPr>
    </w:lvl>
  </w:abstractNum>
  <w:abstractNum w:abstractNumId="17">
    <w:nsid w:val="2EA2295A"/>
    <w:multiLevelType w:val="hybridMultilevel"/>
    <w:tmpl w:val="4EA45D26"/>
    <w:lvl w:ilvl="0" w:tplc="5D502B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0944852"/>
    <w:multiLevelType w:val="hybridMultilevel"/>
    <w:tmpl w:val="75ACEC48"/>
    <w:lvl w:ilvl="0" w:tplc="5D502B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14449DB"/>
    <w:multiLevelType w:val="hybridMultilevel"/>
    <w:tmpl w:val="45787D7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370C0593"/>
    <w:multiLevelType w:val="hybridMultilevel"/>
    <w:tmpl w:val="F540368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8E26A47"/>
    <w:multiLevelType w:val="hybridMultilevel"/>
    <w:tmpl w:val="86060F36"/>
    <w:lvl w:ilvl="0" w:tplc="CE063D9A">
      <w:start w:val="1"/>
      <w:numFmt w:val="bullet"/>
      <w:pStyle w:val="2"/>
      <w:suff w:val="space"/>
      <w:lvlText w:val=""/>
      <w:lvlJc w:val="left"/>
      <w:pPr>
        <w:ind w:left="1495"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1703A6A"/>
    <w:multiLevelType w:val="hybridMultilevel"/>
    <w:tmpl w:val="768C57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2FE4ADD"/>
    <w:multiLevelType w:val="hybridMultilevel"/>
    <w:tmpl w:val="35EAA31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443C6244"/>
    <w:multiLevelType w:val="hybridMultilevel"/>
    <w:tmpl w:val="1B16A2D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711169E"/>
    <w:multiLevelType w:val="hybridMultilevel"/>
    <w:tmpl w:val="C950BEE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72B0143"/>
    <w:multiLevelType w:val="hybridMultilevel"/>
    <w:tmpl w:val="3656D05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4B1D5E95"/>
    <w:multiLevelType w:val="hybridMultilevel"/>
    <w:tmpl w:val="6108D6E4"/>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8">
    <w:nsid w:val="54602E7F"/>
    <w:multiLevelType w:val="hybridMultilevel"/>
    <w:tmpl w:val="D062DBD2"/>
    <w:lvl w:ilvl="0" w:tplc="5D502B8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54672CA1"/>
    <w:multiLevelType w:val="hybridMultilevel"/>
    <w:tmpl w:val="D4F0BA58"/>
    <w:lvl w:ilvl="0" w:tplc="5D502B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82C4F34"/>
    <w:multiLevelType w:val="hybridMultilevel"/>
    <w:tmpl w:val="AFC474FC"/>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1">
    <w:nsid w:val="598467B1"/>
    <w:multiLevelType w:val="hybridMultilevel"/>
    <w:tmpl w:val="7D688342"/>
    <w:lvl w:ilvl="0" w:tplc="D8FA6A5E">
      <w:start w:val="1"/>
      <w:numFmt w:val="bullet"/>
      <w:lvlText w:val="•"/>
      <w:lvlJc w:val="left"/>
      <w:pPr>
        <w:tabs>
          <w:tab w:val="num" w:pos="720"/>
        </w:tabs>
        <w:ind w:left="720" w:hanging="360"/>
      </w:pPr>
      <w:rPr>
        <w:rFonts w:ascii="Times New Roman" w:hAnsi="Times New Roman" w:hint="default"/>
      </w:rPr>
    </w:lvl>
    <w:lvl w:ilvl="1" w:tplc="12B8924A" w:tentative="1">
      <w:start w:val="1"/>
      <w:numFmt w:val="bullet"/>
      <w:lvlText w:val="•"/>
      <w:lvlJc w:val="left"/>
      <w:pPr>
        <w:tabs>
          <w:tab w:val="num" w:pos="1440"/>
        </w:tabs>
        <w:ind w:left="1440" w:hanging="360"/>
      </w:pPr>
      <w:rPr>
        <w:rFonts w:ascii="Times New Roman" w:hAnsi="Times New Roman" w:hint="default"/>
      </w:rPr>
    </w:lvl>
    <w:lvl w:ilvl="2" w:tplc="CF08F58C" w:tentative="1">
      <w:start w:val="1"/>
      <w:numFmt w:val="bullet"/>
      <w:lvlText w:val="•"/>
      <w:lvlJc w:val="left"/>
      <w:pPr>
        <w:tabs>
          <w:tab w:val="num" w:pos="2160"/>
        </w:tabs>
        <w:ind w:left="2160" w:hanging="360"/>
      </w:pPr>
      <w:rPr>
        <w:rFonts w:ascii="Times New Roman" w:hAnsi="Times New Roman" w:hint="default"/>
      </w:rPr>
    </w:lvl>
    <w:lvl w:ilvl="3" w:tplc="B4B8996C" w:tentative="1">
      <w:start w:val="1"/>
      <w:numFmt w:val="bullet"/>
      <w:lvlText w:val="•"/>
      <w:lvlJc w:val="left"/>
      <w:pPr>
        <w:tabs>
          <w:tab w:val="num" w:pos="2880"/>
        </w:tabs>
        <w:ind w:left="2880" w:hanging="360"/>
      </w:pPr>
      <w:rPr>
        <w:rFonts w:ascii="Times New Roman" w:hAnsi="Times New Roman" w:hint="default"/>
      </w:rPr>
    </w:lvl>
    <w:lvl w:ilvl="4" w:tplc="2F36ABC6" w:tentative="1">
      <w:start w:val="1"/>
      <w:numFmt w:val="bullet"/>
      <w:lvlText w:val="•"/>
      <w:lvlJc w:val="left"/>
      <w:pPr>
        <w:tabs>
          <w:tab w:val="num" w:pos="3600"/>
        </w:tabs>
        <w:ind w:left="3600" w:hanging="360"/>
      </w:pPr>
      <w:rPr>
        <w:rFonts w:ascii="Times New Roman" w:hAnsi="Times New Roman" w:hint="default"/>
      </w:rPr>
    </w:lvl>
    <w:lvl w:ilvl="5" w:tplc="4EC09CD6" w:tentative="1">
      <w:start w:val="1"/>
      <w:numFmt w:val="bullet"/>
      <w:lvlText w:val="•"/>
      <w:lvlJc w:val="left"/>
      <w:pPr>
        <w:tabs>
          <w:tab w:val="num" w:pos="4320"/>
        </w:tabs>
        <w:ind w:left="4320" w:hanging="360"/>
      </w:pPr>
      <w:rPr>
        <w:rFonts w:ascii="Times New Roman" w:hAnsi="Times New Roman" w:hint="default"/>
      </w:rPr>
    </w:lvl>
    <w:lvl w:ilvl="6" w:tplc="48323198" w:tentative="1">
      <w:start w:val="1"/>
      <w:numFmt w:val="bullet"/>
      <w:lvlText w:val="•"/>
      <w:lvlJc w:val="left"/>
      <w:pPr>
        <w:tabs>
          <w:tab w:val="num" w:pos="5040"/>
        </w:tabs>
        <w:ind w:left="5040" w:hanging="360"/>
      </w:pPr>
      <w:rPr>
        <w:rFonts w:ascii="Times New Roman" w:hAnsi="Times New Roman" w:hint="default"/>
      </w:rPr>
    </w:lvl>
    <w:lvl w:ilvl="7" w:tplc="DD42B8B0" w:tentative="1">
      <w:start w:val="1"/>
      <w:numFmt w:val="bullet"/>
      <w:lvlText w:val="•"/>
      <w:lvlJc w:val="left"/>
      <w:pPr>
        <w:tabs>
          <w:tab w:val="num" w:pos="5760"/>
        </w:tabs>
        <w:ind w:left="5760" w:hanging="360"/>
      </w:pPr>
      <w:rPr>
        <w:rFonts w:ascii="Times New Roman" w:hAnsi="Times New Roman" w:hint="default"/>
      </w:rPr>
    </w:lvl>
    <w:lvl w:ilvl="8" w:tplc="A7863802" w:tentative="1">
      <w:start w:val="1"/>
      <w:numFmt w:val="bullet"/>
      <w:lvlText w:val="•"/>
      <w:lvlJc w:val="left"/>
      <w:pPr>
        <w:tabs>
          <w:tab w:val="num" w:pos="6480"/>
        </w:tabs>
        <w:ind w:left="6480" w:hanging="360"/>
      </w:pPr>
      <w:rPr>
        <w:rFonts w:ascii="Times New Roman" w:hAnsi="Times New Roman" w:hint="default"/>
      </w:rPr>
    </w:lvl>
  </w:abstractNum>
  <w:abstractNum w:abstractNumId="32">
    <w:nsid w:val="5D6944DB"/>
    <w:multiLevelType w:val="hybridMultilevel"/>
    <w:tmpl w:val="C8DC3D2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1A11B0C"/>
    <w:multiLevelType w:val="hybridMultilevel"/>
    <w:tmpl w:val="B002C222"/>
    <w:lvl w:ilvl="0" w:tplc="0374EF12">
      <w:start w:val="1"/>
      <w:numFmt w:val="bullet"/>
      <w:lvlText w:val=""/>
      <w:lvlJc w:val="left"/>
      <w:pPr>
        <w:tabs>
          <w:tab w:val="num" w:pos="720"/>
        </w:tabs>
        <w:ind w:left="720" w:hanging="360"/>
      </w:pPr>
      <w:rPr>
        <w:rFonts w:ascii="Wingdings" w:hAnsi="Wingdings" w:hint="default"/>
      </w:rPr>
    </w:lvl>
    <w:lvl w:ilvl="1" w:tplc="3ED87324" w:tentative="1">
      <w:start w:val="1"/>
      <w:numFmt w:val="bullet"/>
      <w:lvlText w:val=""/>
      <w:lvlJc w:val="left"/>
      <w:pPr>
        <w:tabs>
          <w:tab w:val="num" w:pos="1440"/>
        </w:tabs>
        <w:ind w:left="1440" w:hanging="360"/>
      </w:pPr>
      <w:rPr>
        <w:rFonts w:ascii="Wingdings" w:hAnsi="Wingdings" w:hint="default"/>
      </w:rPr>
    </w:lvl>
    <w:lvl w:ilvl="2" w:tplc="C95AFF5E" w:tentative="1">
      <w:start w:val="1"/>
      <w:numFmt w:val="bullet"/>
      <w:lvlText w:val=""/>
      <w:lvlJc w:val="left"/>
      <w:pPr>
        <w:tabs>
          <w:tab w:val="num" w:pos="2160"/>
        </w:tabs>
        <w:ind w:left="2160" w:hanging="360"/>
      </w:pPr>
      <w:rPr>
        <w:rFonts w:ascii="Wingdings" w:hAnsi="Wingdings" w:hint="default"/>
      </w:rPr>
    </w:lvl>
    <w:lvl w:ilvl="3" w:tplc="5966F172" w:tentative="1">
      <w:start w:val="1"/>
      <w:numFmt w:val="bullet"/>
      <w:lvlText w:val=""/>
      <w:lvlJc w:val="left"/>
      <w:pPr>
        <w:tabs>
          <w:tab w:val="num" w:pos="2880"/>
        </w:tabs>
        <w:ind w:left="2880" w:hanging="360"/>
      </w:pPr>
      <w:rPr>
        <w:rFonts w:ascii="Wingdings" w:hAnsi="Wingdings" w:hint="default"/>
      </w:rPr>
    </w:lvl>
    <w:lvl w:ilvl="4" w:tplc="4A24BA92" w:tentative="1">
      <w:start w:val="1"/>
      <w:numFmt w:val="bullet"/>
      <w:lvlText w:val=""/>
      <w:lvlJc w:val="left"/>
      <w:pPr>
        <w:tabs>
          <w:tab w:val="num" w:pos="3600"/>
        </w:tabs>
        <w:ind w:left="3600" w:hanging="360"/>
      </w:pPr>
      <w:rPr>
        <w:rFonts w:ascii="Wingdings" w:hAnsi="Wingdings" w:hint="default"/>
      </w:rPr>
    </w:lvl>
    <w:lvl w:ilvl="5" w:tplc="1ACC4864" w:tentative="1">
      <w:start w:val="1"/>
      <w:numFmt w:val="bullet"/>
      <w:lvlText w:val=""/>
      <w:lvlJc w:val="left"/>
      <w:pPr>
        <w:tabs>
          <w:tab w:val="num" w:pos="4320"/>
        </w:tabs>
        <w:ind w:left="4320" w:hanging="360"/>
      </w:pPr>
      <w:rPr>
        <w:rFonts w:ascii="Wingdings" w:hAnsi="Wingdings" w:hint="default"/>
      </w:rPr>
    </w:lvl>
    <w:lvl w:ilvl="6" w:tplc="B1CE98D8" w:tentative="1">
      <w:start w:val="1"/>
      <w:numFmt w:val="bullet"/>
      <w:lvlText w:val=""/>
      <w:lvlJc w:val="left"/>
      <w:pPr>
        <w:tabs>
          <w:tab w:val="num" w:pos="5040"/>
        </w:tabs>
        <w:ind w:left="5040" w:hanging="360"/>
      </w:pPr>
      <w:rPr>
        <w:rFonts w:ascii="Wingdings" w:hAnsi="Wingdings" w:hint="default"/>
      </w:rPr>
    </w:lvl>
    <w:lvl w:ilvl="7" w:tplc="2A3EF920" w:tentative="1">
      <w:start w:val="1"/>
      <w:numFmt w:val="bullet"/>
      <w:lvlText w:val=""/>
      <w:lvlJc w:val="left"/>
      <w:pPr>
        <w:tabs>
          <w:tab w:val="num" w:pos="5760"/>
        </w:tabs>
        <w:ind w:left="5760" w:hanging="360"/>
      </w:pPr>
      <w:rPr>
        <w:rFonts w:ascii="Wingdings" w:hAnsi="Wingdings" w:hint="default"/>
      </w:rPr>
    </w:lvl>
    <w:lvl w:ilvl="8" w:tplc="02F6DA1C" w:tentative="1">
      <w:start w:val="1"/>
      <w:numFmt w:val="bullet"/>
      <w:lvlText w:val=""/>
      <w:lvlJc w:val="left"/>
      <w:pPr>
        <w:tabs>
          <w:tab w:val="num" w:pos="6480"/>
        </w:tabs>
        <w:ind w:left="6480" w:hanging="360"/>
      </w:pPr>
      <w:rPr>
        <w:rFonts w:ascii="Wingdings" w:hAnsi="Wingdings" w:hint="default"/>
      </w:rPr>
    </w:lvl>
  </w:abstractNum>
  <w:abstractNum w:abstractNumId="34">
    <w:nsid w:val="62EE0E3A"/>
    <w:multiLevelType w:val="hybridMultilevel"/>
    <w:tmpl w:val="DADA5A5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6470757C"/>
    <w:multiLevelType w:val="hybridMultilevel"/>
    <w:tmpl w:val="B24A571E"/>
    <w:lvl w:ilvl="0" w:tplc="70525746">
      <w:start w:val="1"/>
      <w:numFmt w:val="bullet"/>
      <w:lvlText w:val="•"/>
      <w:lvlJc w:val="left"/>
      <w:pPr>
        <w:tabs>
          <w:tab w:val="num" w:pos="720"/>
        </w:tabs>
        <w:ind w:left="720" w:hanging="360"/>
      </w:pPr>
      <w:rPr>
        <w:rFonts w:ascii="Times New Roman" w:hAnsi="Times New Roman" w:hint="default"/>
      </w:rPr>
    </w:lvl>
    <w:lvl w:ilvl="1" w:tplc="944814EA" w:tentative="1">
      <w:start w:val="1"/>
      <w:numFmt w:val="bullet"/>
      <w:lvlText w:val="•"/>
      <w:lvlJc w:val="left"/>
      <w:pPr>
        <w:tabs>
          <w:tab w:val="num" w:pos="1440"/>
        </w:tabs>
        <w:ind w:left="1440" w:hanging="360"/>
      </w:pPr>
      <w:rPr>
        <w:rFonts w:ascii="Times New Roman" w:hAnsi="Times New Roman" w:hint="default"/>
      </w:rPr>
    </w:lvl>
    <w:lvl w:ilvl="2" w:tplc="B07C0F42" w:tentative="1">
      <w:start w:val="1"/>
      <w:numFmt w:val="bullet"/>
      <w:lvlText w:val="•"/>
      <w:lvlJc w:val="left"/>
      <w:pPr>
        <w:tabs>
          <w:tab w:val="num" w:pos="2160"/>
        </w:tabs>
        <w:ind w:left="2160" w:hanging="360"/>
      </w:pPr>
      <w:rPr>
        <w:rFonts w:ascii="Times New Roman" w:hAnsi="Times New Roman" w:hint="default"/>
      </w:rPr>
    </w:lvl>
    <w:lvl w:ilvl="3" w:tplc="C18E16B8" w:tentative="1">
      <w:start w:val="1"/>
      <w:numFmt w:val="bullet"/>
      <w:lvlText w:val="•"/>
      <w:lvlJc w:val="left"/>
      <w:pPr>
        <w:tabs>
          <w:tab w:val="num" w:pos="2880"/>
        </w:tabs>
        <w:ind w:left="2880" w:hanging="360"/>
      </w:pPr>
      <w:rPr>
        <w:rFonts w:ascii="Times New Roman" w:hAnsi="Times New Roman" w:hint="default"/>
      </w:rPr>
    </w:lvl>
    <w:lvl w:ilvl="4" w:tplc="D54C6536" w:tentative="1">
      <w:start w:val="1"/>
      <w:numFmt w:val="bullet"/>
      <w:lvlText w:val="•"/>
      <w:lvlJc w:val="left"/>
      <w:pPr>
        <w:tabs>
          <w:tab w:val="num" w:pos="3600"/>
        </w:tabs>
        <w:ind w:left="3600" w:hanging="360"/>
      </w:pPr>
      <w:rPr>
        <w:rFonts w:ascii="Times New Roman" w:hAnsi="Times New Roman" w:hint="default"/>
      </w:rPr>
    </w:lvl>
    <w:lvl w:ilvl="5" w:tplc="59E87910" w:tentative="1">
      <w:start w:val="1"/>
      <w:numFmt w:val="bullet"/>
      <w:lvlText w:val="•"/>
      <w:lvlJc w:val="left"/>
      <w:pPr>
        <w:tabs>
          <w:tab w:val="num" w:pos="4320"/>
        </w:tabs>
        <w:ind w:left="4320" w:hanging="360"/>
      </w:pPr>
      <w:rPr>
        <w:rFonts w:ascii="Times New Roman" w:hAnsi="Times New Roman" w:hint="default"/>
      </w:rPr>
    </w:lvl>
    <w:lvl w:ilvl="6" w:tplc="EF7C2844" w:tentative="1">
      <w:start w:val="1"/>
      <w:numFmt w:val="bullet"/>
      <w:lvlText w:val="•"/>
      <w:lvlJc w:val="left"/>
      <w:pPr>
        <w:tabs>
          <w:tab w:val="num" w:pos="5040"/>
        </w:tabs>
        <w:ind w:left="5040" w:hanging="360"/>
      </w:pPr>
      <w:rPr>
        <w:rFonts w:ascii="Times New Roman" w:hAnsi="Times New Roman" w:hint="default"/>
      </w:rPr>
    </w:lvl>
    <w:lvl w:ilvl="7" w:tplc="11E836E6" w:tentative="1">
      <w:start w:val="1"/>
      <w:numFmt w:val="bullet"/>
      <w:lvlText w:val="•"/>
      <w:lvlJc w:val="left"/>
      <w:pPr>
        <w:tabs>
          <w:tab w:val="num" w:pos="5760"/>
        </w:tabs>
        <w:ind w:left="5760" w:hanging="360"/>
      </w:pPr>
      <w:rPr>
        <w:rFonts w:ascii="Times New Roman" w:hAnsi="Times New Roman" w:hint="default"/>
      </w:rPr>
    </w:lvl>
    <w:lvl w:ilvl="8" w:tplc="A154A846" w:tentative="1">
      <w:start w:val="1"/>
      <w:numFmt w:val="bullet"/>
      <w:lvlText w:val="•"/>
      <w:lvlJc w:val="left"/>
      <w:pPr>
        <w:tabs>
          <w:tab w:val="num" w:pos="6480"/>
        </w:tabs>
        <w:ind w:left="6480" w:hanging="360"/>
      </w:pPr>
      <w:rPr>
        <w:rFonts w:ascii="Times New Roman" w:hAnsi="Times New Roman" w:hint="default"/>
      </w:rPr>
    </w:lvl>
  </w:abstractNum>
  <w:abstractNum w:abstractNumId="36">
    <w:nsid w:val="661866A6"/>
    <w:multiLevelType w:val="hybridMultilevel"/>
    <w:tmpl w:val="2FF2CA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68C666C"/>
    <w:multiLevelType w:val="hybridMultilevel"/>
    <w:tmpl w:val="23E46DF4"/>
    <w:lvl w:ilvl="0" w:tplc="72CCA13A">
      <w:start w:val="1"/>
      <w:numFmt w:val="bullet"/>
      <w:lvlText w:val=""/>
      <w:lvlJc w:val="left"/>
      <w:pPr>
        <w:ind w:left="1723"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B1E1BCB"/>
    <w:multiLevelType w:val="hybridMultilevel"/>
    <w:tmpl w:val="B7501390"/>
    <w:lvl w:ilvl="0" w:tplc="BD9221A8">
      <w:start w:val="1"/>
      <w:numFmt w:val="bullet"/>
      <w:pStyle w:val="a"/>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6DDD13EA"/>
    <w:multiLevelType w:val="hybridMultilevel"/>
    <w:tmpl w:val="E8245814"/>
    <w:lvl w:ilvl="0" w:tplc="0419000B">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40">
    <w:nsid w:val="6F5F6268"/>
    <w:multiLevelType w:val="hybridMultilevel"/>
    <w:tmpl w:val="E8B4D0F0"/>
    <w:lvl w:ilvl="0" w:tplc="5D502B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7BB35445"/>
    <w:multiLevelType w:val="hybridMultilevel"/>
    <w:tmpl w:val="C9C0733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D4E6B5C"/>
    <w:multiLevelType w:val="hybridMultilevel"/>
    <w:tmpl w:val="856040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7"/>
  </w:num>
  <w:num w:numId="2">
    <w:abstractNumId w:val="5"/>
  </w:num>
  <w:num w:numId="3">
    <w:abstractNumId w:val="14"/>
  </w:num>
  <w:num w:numId="4">
    <w:abstractNumId w:val="21"/>
  </w:num>
  <w:num w:numId="5">
    <w:abstractNumId w:val="38"/>
  </w:num>
  <w:num w:numId="6">
    <w:abstractNumId w:val="23"/>
  </w:num>
  <w:num w:numId="7">
    <w:abstractNumId w:val="22"/>
  </w:num>
  <w:num w:numId="8">
    <w:abstractNumId w:val="11"/>
  </w:num>
  <w:num w:numId="9">
    <w:abstractNumId w:val="39"/>
  </w:num>
  <w:num w:numId="10">
    <w:abstractNumId w:val="10"/>
  </w:num>
  <w:num w:numId="11">
    <w:abstractNumId w:val="9"/>
  </w:num>
  <w:num w:numId="12">
    <w:abstractNumId w:val="20"/>
  </w:num>
  <w:num w:numId="13">
    <w:abstractNumId w:val="7"/>
  </w:num>
  <w:num w:numId="14">
    <w:abstractNumId w:val="15"/>
  </w:num>
  <w:num w:numId="15">
    <w:abstractNumId w:val="32"/>
  </w:num>
  <w:num w:numId="16">
    <w:abstractNumId w:val="36"/>
  </w:num>
  <w:num w:numId="17">
    <w:abstractNumId w:val="30"/>
  </w:num>
  <w:num w:numId="18">
    <w:abstractNumId w:val="1"/>
  </w:num>
  <w:num w:numId="19">
    <w:abstractNumId w:val="41"/>
  </w:num>
  <w:num w:numId="20">
    <w:abstractNumId w:val="33"/>
  </w:num>
  <w:num w:numId="21">
    <w:abstractNumId w:val="34"/>
  </w:num>
  <w:num w:numId="22">
    <w:abstractNumId w:val="8"/>
  </w:num>
  <w:num w:numId="23">
    <w:abstractNumId w:val="42"/>
  </w:num>
  <w:num w:numId="24">
    <w:abstractNumId w:val="3"/>
  </w:num>
  <w:num w:numId="25">
    <w:abstractNumId w:val="12"/>
  </w:num>
  <w:num w:numId="26">
    <w:abstractNumId w:val="25"/>
  </w:num>
  <w:num w:numId="27">
    <w:abstractNumId w:val="4"/>
  </w:num>
  <w:num w:numId="28">
    <w:abstractNumId w:val="37"/>
  </w:num>
  <w:num w:numId="29">
    <w:abstractNumId w:val="13"/>
  </w:num>
  <w:num w:numId="30">
    <w:abstractNumId w:val="2"/>
  </w:num>
  <w:num w:numId="31">
    <w:abstractNumId w:val="26"/>
  </w:num>
  <w:num w:numId="32">
    <w:abstractNumId w:val="19"/>
  </w:num>
  <w:num w:numId="33">
    <w:abstractNumId w:val="40"/>
  </w:num>
  <w:num w:numId="34">
    <w:abstractNumId w:val="18"/>
  </w:num>
  <w:num w:numId="35">
    <w:abstractNumId w:val="29"/>
  </w:num>
  <w:num w:numId="36">
    <w:abstractNumId w:val="28"/>
  </w:num>
  <w:num w:numId="37">
    <w:abstractNumId w:val="17"/>
  </w:num>
  <w:num w:numId="38">
    <w:abstractNumId w:val="24"/>
  </w:num>
  <w:num w:numId="39">
    <w:abstractNumId w:val="31"/>
  </w:num>
  <w:num w:numId="40">
    <w:abstractNumId w:val="6"/>
  </w:num>
  <w:num w:numId="41">
    <w:abstractNumId w:val="16"/>
  </w:num>
  <w:num w:numId="42">
    <w:abstractNumId w:val="35"/>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defaultTabStop w:val="708"/>
  <w:drawingGridHorizontalSpacing w:val="110"/>
  <w:displayHorizontalDrawingGridEvery w:val="2"/>
  <w:characterSpacingControl w:val="doNotCompress"/>
  <w:hdrShapeDefaults>
    <o:shapedefaults v:ext="edit" spidmax="5122" fill="f" fillcolor="white" stroke="f">
      <v:fill color="white" on="f"/>
      <v:stroke on="f"/>
    </o:shapedefaults>
  </w:hdrShapeDefaults>
  <w:footnotePr>
    <w:footnote w:id="0"/>
    <w:footnote w:id="1"/>
  </w:footnotePr>
  <w:endnotePr>
    <w:endnote w:id="0"/>
    <w:endnote w:id="1"/>
  </w:endnotePr>
  <w:compat/>
  <w:rsids>
    <w:rsidRoot w:val="000F07ED"/>
    <w:rsid w:val="00000413"/>
    <w:rsid w:val="00001673"/>
    <w:rsid w:val="00001893"/>
    <w:rsid w:val="000028F6"/>
    <w:rsid w:val="00003A86"/>
    <w:rsid w:val="00004991"/>
    <w:rsid w:val="00005C5A"/>
    <w:rsid w:val="00006148"/>
    <w:rsid w:val="00010D66"/>
    <w:rsid w:val="00010DD2"/>
    <w:rsid w:val="0001107F"/>
    <w:rsid w:val="00015088"/>
    <w:rsid w:val="00015425"/>
    <w:rsid w:val="00015654"/>
    <w:rsid w:val="00015EFB"/>
    <w:rsid w:val="000168B6"/>
    <w:rsid w:val="000171BC"/>
    <w:rsid w:val="000179A1"/>
    <w:rsid w:val="00020B84"/>
    <w:rsid w:val="00021623"/>
    <w:rsid w:val="0002205B"/>
    <w:rsid w:val="00022F98"/>
    <w:rsid w:val="00023BAF"/>
    <w:rsid w:val="00023CB2"/>
    <w:rsid w:val="00024655"/>
    <w:rsid w:val="00024895"/>
    <w:rsid w:val="00024D4A"/>
    <w:rsid w:val="00025B47"/>
    <w:rsid w:val="00025F38"/>
    <w:rsid w:val="00026129"/>
    <w:rsid w:val="000309E0"/>
    <w:rsid w:val="00031203"/>
    <w:rsid w:val="00031A80"/>
    <w:rsid w:val="000327C2"/>
    <w:rsid w:val="00033EFA"/>
    <w:rsid w:val="00034018"/>
    <w:rsid w:val="0003401C"/>
    <w:rsid w:val="00034A9A"/>
    <w:rsid w:val="00034DE8"/>
    <w:rsid w:val="00036FC6"/>
    <w:rsid w:val="00041BE9"/>
    <w:rsid w:val="00041C58"/>
    <w:rsid w:val="00042EFE"/>
    <w:rsid w:val="000438EA"/>
    <w:rsid w:val="00043F4B"/>
    <w:rsid w:val="00043FE6"/>
    <w:rsid w:val="000442DC"/>
    <w:rsid w:val="00046676"/>
    <w:rsid w:val="00046C10"/>
    <w:rsid w:val="00047066"/>
    <w:rsid w:val="0005013B"/>
    <w:rsid w:val="000515E0"/>
    <w:rsid w:val="00051D61"/>
    <w:rsid w:val="0005252A"/>
    <w:rsid w:val="00053F3D"/>
    <w:rsid w:val="0005468D"/>
    <w:rsid w:val="000546E1"/>
    <w:rsid w:val="00054819"/>
    <w:rsid w:val="000553C4"/>
    <w:rsid w:val="00055ADB"/>
    <w:rsid w:val="00056490"/>
    <w:rsid w:val="0005793F"/>
    <w:rsid w:val="000600C1"/>
    <w:rsid w:val="00061164"/>
    <w:rsid w:val="00061431"/>
    <w:rsid w:val="00061E8C"/>
    <w:rsid w:val="000625F4"/>
    <w:rsid w:val="00063CDB"/>
    <w:rsid w:val="00064106"/>
    <w:rsid w:val="0006490A"/>
    <w:rsid w:val="00064EFA"/>
    <w:rsid w:val="00064F2F"/>
    <w:rsid w:val="00065289"/>
    <w:rsid w:val="000673CE"/>
    <w:rsid w:val="00067653"/>
    <w:rsid w:val="000704D6"/>
    <w:rsid w:val="00070A0D"/>
    <w:rsid w:val="000723F3"/>
    <w:rsid w:val="000743A2"/>
    <w:rsid w:val="000748F6"/>
    <w:rsid w:val="00075778"/>
    <w:rsid w:val="00076E4D"/>
    <w:rsid w:val="000771AF"/>
    <w:rsid w:val="000802BA"/>
    <w:rsid w:val="00080D6B"/>
    <w:rsid w:val="00081D48"/>
    <w:rsid w:val="00082670"/>
    <w:rsid w:val="000834F0"/>
    <w:rsid w:val="00085BDF"/>
    <w:rsid w:val="000861E5"/>
    <w:rsid w:val="00087220"/>
    <w:rsid w:val="000877FE"/>
    <w:rsid w:val="00091039"/>
    <w:rsid w:val="00091FAB"/>
    <w:rsid w:val="000939E5"/>
    <w:rsid w:val="00096357"/>
    <w:rsid w:val="0009757E"/>
    <w:rsid w:val="00097B2E"/>
    <w:rsid w:val="00097DA0"/>
    <w:rsid w:val="000A156B"/>
    <w:rsid w:val="000A156C"/>
    <w:rsid w:val="000A1B66"/>
    <w:rsid w:val="000A1BEF"/>
    <w:rsid w:val="000A24CC"/>
    <w:rsid w:val="000A3462"/>
    <w:rsid w:val="000A367A"/>
    <w:rsid w:val="000A438C"/>
    <w:rsid w:val="000A5EEA"/>
    <w:rsid w:val="000A722E"/>
    <w:rsid w:val="000A7314"/>
    <w:rsid w:val="000B13B5"/>
    <w:rsid w:val="000B1C5F"/>
    <w:rsid w:val="000B1F4F"/>
    <w:rsid w:val="000B1FA6"/>
    <w:rsid w:val="000B2B73"/>
    <w:rsid w:val="000B31AD"/>
    <w:rsid w:val="000B3842"/>
    <w:rsid w:val="000B3BFF"/>
    <w:rsid w:val="000B5490"/>
    <w:rsid w:val="000B6907"/>
    <w:rsid w:val="000C0650"/>
    <w:rsid w:val="000C0B60"/>
    <w:rsid w:val="000C1B7C"/>
    <w:rsid w:val="000C34E2"/>
    <w:rsid w:val="000C53E1"/>
    <w:rsid w:val="000C5DBB"/>
    <w:rsid w:val="000C60BC"/>
    <w:rsid w:val="000C6959"/>
    <w:rsid w:val="000C778F"/>
    <w:rsid w:val="000D0562"/>
    <w:rsid w:val="000D2903"/>
    <w:rsid w:val="000D6B80"/>
    <w:rsid w:val="000D6CC2"/>
    <w:rsid w:val="000D7F6B"/>
    <w:rsid w:val="000D7F86"/>
    <w:rsid w:val="000E0803"/>
    <w:rsid w:val="000E0B26"/>
    <w:rsid w:val="000E1617"/>
    <w:rsid w:val="000E38BC"/>
    <w:rsid w:val="000E46E0"/>
    <w:rsid w:val="000E4FEC"/>
    <w:rsid w:val="000E63E9"/>
    <w:rsid w:val="000E70CD"/>
    <w:rsid w:val="000E7BA0"/>
    <w:rsid w:val="000E7F39"/>
    <w:rsid w:val="000F0325"/>
    <w:rsid w:val="000F07ED"/>
    <w:rsid w:val="000F15C0"/>
    <w:rsid w:val="000F16D2"/>
    <w:rsid w:val="000F234A"/>
    <w:rsid w:val="000F380F"/>
    <w:rsid w:val="000F4503"/>
    <w:rsid w:val="000F58F6"/>
    <w:rsid w:val="000F5CCC"/>
    <w:rsid w:val="000F6AFA"/>
    <w:rsid w:val="000F7437"/>
    <w:rsid w:val="000F7A45"/>
    <w:rsid w:val="00100A7A"/>
    <w:rsid w:val="0010110A"/>
    <w:rsid w:val="001011D3"/>
    <w:rsid w:val="00101514"/>
    <w:rsid w:val="00101DA6"/>
    <w:rsid w:val="001054D6"/>
    <w:rsid w:val="00105E48"/>
    <w:rsid w:val="00106261"/>
    <w:rsid w:val="00106525"/>
    <w:rsid w:val="00107F82"/>
    <w:rsid w:val="0011001F"/>
    <w:rsid w:val="0011053D"/>
    <w:rsid w:val="00111300"/>
    <w:rsid w:val="001119EB"/>
    <w:rsid w:val="00111F7C"/>
    <w:rsid w:val="001120A7"/>
    <w:rsid w:val="00112461"/>
    <w:rsid w:val="001134FF"/>
    <w:rsid w:val="00114B42"/>
    <w:rsid w:val="00116551"/>
    <w:rsid w:val="00116B89"/>
    <w:rsid w:val="0011722B"/>
    <w:rsid w:val="001178FC"/>
    <w:rsid w:val="00120112"/>
    <w:rsid w:val="0012040C"/>
    <w:rsid w:val="00120A14"/>
    <w:rsid w:val="00120E08"/>
    <w:rsid w:val="001228EB"/>
    <w:rsid w:val="00122CFE"/>
    <w:rsid w:val="00122FE7"/>
    <w:rsid w:val="00123632"/>
    <w:rsid w:val="00123785"/>
    <w:rsid w:val="0012417B"/>
    <w:rsid w:val="0012452C"/>
    <w:rsid w:val="001247C1"/>
    <w:rsid w:val="00125114"/>
    <w:rsid w:val="00125180"/>
    <w:rsid w:val="0012564A"/>
    <w:rsid w:val="00125B43"/>
    <w:rsid w:val="00125DA6"/>
    <w:rsid w:val="0012698E"/>
    <w:rsid w:val="00130FA1"/>
    <w:rsid w:val="00131E77"/>
    <w:rsid w:val="0013247E"/>
    <w:rsid w:val="0013459C"/>
    <w:rsid w:val="001374A9"/>
    <w:rsid w:val="0014133E"/>
    <w:rsid w:val="001413D3"/>
    <w:rsid w:val="00141F48"/>
    <w:rsid w:val="00142AF9"/>
    <w:rsid w:val="00143526"/>
    <w:rsid w:val="00143A38"/>
    <w:rsid w:val="00143B37"/>
    <w:rsid w:val="001440C5"/>
    <w:rsid w:val="00144A9D"/>
    <w:rsid w:val="00144EEC"/>
    <w:rsid w:val="00145F79"/>
    <w:rsid w:val="001478D8"/>
    <w:rsid w:val="00147AEF"/>
    <w:rsid w:val="0015017E"/>
    <w:rsid w:val="00150413"/>
    <w:rsid w:val="0015048E"/>
    <w:rsid w:val="00150F0F"/>
    <w:rsid w:val="00153E34"/>
    <w:rsid w:val="00153F29"/>
    <w:rsid w:val="00154323"/>
    <w:rsid w:val="00154A2F"/>
    <w:rsid w:val="001555FD"/>
    <w:rsid w:val="00155BA7"/>
    <w:rsid w:val="00157CCC"/>
    <w:rsid w:val="00157D21"/>
    <w:rsid w:val="00160589"/>
    <w:rsid w:val="0016144C"/>
    <w:rsid w:val="001616BD"/>
    <w:rsid w:val="00162217"/>
    <w:rsid w:val="0016492A"/>
    <w:rsid w:val="00164C43"/>
    <w:rsid w:val="00165859"/>
    <w:rsid w:val="001663EA"/>
    <w:rsid w:val="00170713"/>
    <w:rsid w:val="00171200"/>
    <w:rsid w:val="00171AF1"/>
    <w:rsid w:val="00172473"/>
    <w:rsid w:val="00172FC3"/>
    <w:rsid w:val="001736AB"/>
    <w:rsid w:val="00174167"/>
    <w:rsid w:val="0017649D"/>
    <w:rsid w:val="00176B7E"/>
    <w:rsid w:val="00176E2C"/>
    <w:rsid w:val="00177973"/>
    <w:rsid w:val="00177A56"/>
    <w:rsid w:val="001811DA"/>
    <w:rsid w:val="00181868"/>
    <w:rsid w:val="0018299F"/>
    <w:rsid w:val="0018303E"/>
    <w:rsid w:val="001845BB"/>
    <w:rsid w:val="00185D00"/>
    <w:rsid w:val="00185ECD"/>
    <w:rsid w:val="00186984"/>
    <w:rsid w:val="001875A3"/>
    <w:rsid w:val="00187839"/>
    <w:rsid w:val="00191F92"/>
    <w:rsid w:val="0019386D"/>
    <w:rsid w:val="00195EEF"/>
    <w:rsid w:val="00195F35"/>
    <w:rsid w:val="00196322"/>
    <w:rsid w:val="001968BB"/>
    <w:rsid w:val="001A14FF"/>
    <w:rsid w:val="001A200F"/>
    <w:rsid w:val="001A2840"/>
    <w:rsid w:val="001A2E3A"/>
    <w:rsid w:val="001A3ED1"/>
    <w:rsid w:val="001A3EE1"/>
    <w:rsid w:val="001A47B5"/>
    <w:rsid w:val="001A5597"/>
    <w:rsid w:val="001A60E0"/>
    <w:rsid w:val="001A6913"/>
    <w:rsid w:val="001A698B"/>
    <w:rsid w:val="001A7BB9"/>
    <w:rsid w:val="001A7F14"/>
    <w:rsid w:val="001B040C"/>
    <w:rsid w:val="001B24C2"/>
    <w:rsid w:val="001B2898"/>
    <w:rsid w:val="001B755C"/>
    <w:rsid w:val="001C05CB"/>
    <w:rsid w:val="001C0DCC"/>
    <w:rsid w:val="001C1065"/>
    <w:rsid w:val="001C147F"/>
    <w:rsid w:val="001C1E80"/>
    <w:rsid w:val="001C2BF2"/>
    <w:rsid w:val="001C4C89"/>
    <w:rsid w:val="001C51FE"/>
    <w:rsid w:val="001C6251"/>
    <w:rsid w:val="001C7A09"/>
    <w:rsid w:val="001D24C9"/>
    <w:rsid w:val="001D2AFE"/>
    <w:rsid w:val="001D344F"/>
    <w:rsid w:val="001D610D"/>
    <w:rsid w:val="001D7DF4"/>
    <w:rsid w:val="001E1B63"/>
    <w:rsid w:val="001E2168"/>
    <w:rsid w:val="001E216B"/>
    <w:rsid w:val="001E248D"/>
    <w:rsid w:val="001E360B"/>
    <w:rsid w:val="001E3F66"/>
    <w:rsid w:val="001E611F"/>
    <w:rsid w:val="001E718F"/>
    <w:rsid w:val="001F09A6"/>
    <w:rsid w:val="001F0D52"/>
    <w:rsid w:val="001F196C"/>
    <w:rsid w:val="001F235C"/>
    <w:rsid w:val="001F27B0"/>
    <w:rsid w:val="001F302D"/>
    <w:rsid w:val="001F4953"/>
    <w:rsid w:val="001F4EA8"/>
    <w:rsid w:val="001F51BC"/>
    <w:rsid w:val="001F5B9E"/>
    <w:rsid w:val="001F65D2"/>
    <w:rsid w:val="001F76C8"/>
    <w:rsid w:val="001F7B3F"/>
    <w:rsid w:val="001F7D51"/>
    <w:rsid w:val="00200081"/>
    <w:rsid w:val="00200DC9"/>
    <w:rsid w:val="00200E55"/>
    <w:rsid w:val="00202428"/>
    <w:rsid w:val="002036A5"/>
    <w:rsid w:val="00204213"/>
    <w:rsid w:val="002044DE"/>
    <w:rsid w:val="00204ECF"/>
    <w:rsid w:val="002054C0"/>
    <w:rsid w:val="00205F60"/>
    <w:rsid w:val="00206F7B"/>
    <w:rsid w:val="00207BD4"/>
    <w:rsid w:val="002107CE"/>
    <w:rsid w:val="00210BB4"/>
    <w:rsid w:val="00210FD3"/>
    <w:rsid w:val="00211AD1"/>
    <w:rsid w:val="002152CD"/>
    <w:rsid w:val="00216276"/>
    <w:rsid w:val="00216FE6"/>
    <w:rsid w:val="002176E1"/>
    <w:rsid w:val="002200A0"/>
    <w:rsid w:val="002202B3"/>
    <w:rsid w:val="00220BB8"/>
    <w:rsid w:val="00221722"/>
    <w:rsid w:val="00222576"/>
    <w:rsid w:val="00222765"/>
    <w:rsid w:val="00223738"/>
    <w:rsid w:val="002242AE"/>
    <w:rsid w:val="0022452E"/>
    <w:rsid w:val="00224C0A"/>
    <w:rsid w:val="002261FE"/>
    <w:rsid w:val="002266E6"/>
    <w:rsid w:val="0022719B"/>
    <w:rsid w:val="0023132D"/>
    <w:rsid w:val="00231915"/>
    <w:rsid w:val="002333A1"/>
    <w:rsid w:val="0023452E"/>
    <w:rsid w:val="00234819"/>
    <w:rsid w:val="00235855"/>
    <w:rsid w:val="00235F22"/>
    <w:rsid w:val="00235FC7"/>
    <w:rsid w:val="00236641"/>
    <w:rsid w:val="0024084C"/>
    <w:rsid w:val="0024122B"/>
    <w:rsid w:val="002430FB"/>
    <w:rsid w:val="00247E1F"/>
    <w:rsid w:val="00250324"/>
    <w:rsid w:val="0025085F"/>
    <w:rsid w:val="00250A9F"/>
    <w:rsid w:val="0025177E"/>
    <w:rsid w:val="00252359"/>
    <w:rsid w:val="0025260B"/>
    <w:rsid w:val="00252A4A"/>
    <w:rsid w:val="002546D0"/>
    <w:rsid w:val="00254CA3"/>
    <w:rsid w:val="00256EF4"/>
    <w:rsid w:val="0025719F"/>
    <w:rsid w:val="002575FB"/>
    <w:rsid w:val="0025788B"/>
    <w:rsid w:val="00257C02"/>
    <w:rsid w:val="002607F7"/>
    <w:rsid w:val="00260C79"/>
    <w:rsid w:val="00261074"/>
    <w:rsid w:val="00262165"/>
    <w:rsid w:val="0026306C"/>
    <w:rsid w:val="00264310"/>
    <w:rsid w:val="002643D9"/>
    <w:rsid w:val="00264E52"/>
    <w:rsid w:val="0026548C"/>
    <w:rsid w:val="00265D0D"/>
    <w:rsid w:val="0027113D"/>
    <w:rsid w:val="00272CEB"/>
    <w:rsid w:val="00272F59"/>
    <w:rsid w:val="00273B5C"/>
    <w:rsid w:val="00275039"/>
    <w:rsid w:val="002751B6"/>
    <w:rsid w:val="002774E7"/>
    <w:rsid w:val="00280458"/>
    <w:rsid w:val="002811A9"/>
    <w:rsid w:val="00283003"/>
    <w:rsid w:val="00283120"/>
    <w:rsid w:val="0028411F"/>
    <w:rsid w:val="00284642"/>
    <w:rsid w:val="00284E2C"/>
    <w:rsid w:val="00285E0F"/>
    <w:rsid w:val="002877F9"/>
    <w:rsid w:val="00287D45"/>
    <w:rsid w:val="00287E31"/>
    <w:rsid w:val="00290C1F"/>
    <w:rsid w:val="002919F6"/>
    <w:rsid w:val="0029331A"/>
    <w:rsid w:val="00294008"/>
    <w:rsid w:val="0029414D"/>
    <w:rsid w:val="0029614B"/>
    <w:rsid w:val="002A1ED8"/>
    <w:rsid w:val="002A2413"/>
    <w:rsid w:val="002A351C"/>
    <w:rsid w:val="002A367B"/>
    <w:rsid w:val="002A3ACC"/>
    <w:rsid w:val="002A4D64"/>
    <w:rsid w:val="002A58F3"/>
    <w:rsid w:val="002A5B6F"/>
    <w:rsid w:val="002A5C1E"/>
    <w:rsid w:val="002A6E6A"/>
    <w:rsid w:val="002A759E"/>
    <w:rsid w:val="002B13C0"/>
    <w:rsid w:val="002B2EF5"/>
    <w:rsid w:val="002B4B95"/>
    <w:rsid w:val="002B5E0E"/>
    <w:rsid w:val="002B6288"/>
    <w:rsid w:val="002B6A58"/>
    <w:rsid w:val="002C0A40"/>
    <w:rsid w:val="002C22C8"/>
    <w:rsid w:val="002C51B2"/>
    <w:rsid w:val="002C56F0"/>
    <w:rsid w:val="002C595E"/>
    <w:rsid w:val="002C6023"/>
    <w:rsid w:val="002C6510"/>
    <w:rsid w:val="002C6686"/>
    <w:rsid w:val="002C6C2D"/>
    <w:rsid w:val="002C74A1"/>
    <w:rsid w:val="002C75D0"/>
    <w:rsid w:val="002C7C0F"/>
    <w:rsid w:val="002D0254"/>
    <w:rsid w:val="002D0762"/>
    <w:rsid w:val="002D0D50"/>
    <w:rsid w:val="002D1783"/>
    <w:rsid w:val="002D1A03"/>
    <w:rsid w:val="002D272D"/>
    <w:rsid w:val="002D2838"/>
    <w:rsid w:val="002D447B"/>
    <w:rsid w:val="002D571F"/>
    <w:rsid w:val="002D5722"/>
    <w:rsid w:val="002D5746"/>
    <w:rsid w:val="002D5C74"/>
    <w:rsid w:val="002D6863"/>
    <w:rsid w:val="002D719E"/>
    <w:rsid w:val="002D7B44"/>
    <w:rsid w:val="002E094F"/>
    <w:rsid w:val="002E24AF"/>
    <w:rsid w:val="002E3988"/>
    <w:rsid w:val="002E409F"/>
    <w:rsid w:val="002E5DB0"/>
    <w:rsid w:val="002E6817"/>
    <w:rsid w:val="002E6E58"/>
    <w:rsid w:val="002E6FC5"/>
    <w:rsid w:val="002E702E"/>
    <w:rsid w:val="002E70BE"/>
    <w:rsid w:val="002F05E6"/>
    <w:rsid w:val="002F1777"/>
    <w:rsid w:val="002F2C77"/>
    <w:rsid w:val="002F3045"/>
    <w:rsid w:val="002F3C06"/>
    <w:rsid w:val="002F4916"/>
    <w:rsid w:val="002F4DBD"/>
    <w:rsid w:val="002F5EDA"/>
    <w:rsid w:val="003007DA"/>
    <w:rsid w:val="003035FE"/>
    <w:rsid w:val="0030414F"/>
    <w:rsid w:val="003050FE"/>
    <w:rsid w:val="0030588E"/>
    <w:rsid w:val="00305EBE"/>
    <w:rsid w:val="0030653A"/>
    <w:rsid w:val="00307C30"/>
    <w:rsid w:val="00311F32"/>
    <w:rsid w:val="00312863"/>
    <w:rsid w:val="003129EE"/>
    <w:rsid w:val="003134B7"/>
    <w:rsid w:val="003141A8"/>
    <w:rsid w:val="00315303"/>
    <w:rsid w:val="00316C85"/>
    <w:rsid w:val="00317FB4"/>
    <w:rsid w:val="0032038A"/>
    <w:rsid w:val="00320439"/>
    <w:rsid w:val="00320BCD"/>
    <w:rsid w:val="00321F0C"/>
    <w:rsid w:val="00322507"/>
    <w:rsid w:val="003237EF"/>
    <w:rsid w:val="00324A3C"/>
    <w:rsid w:val="003273C2"/>
    <w:rsid w:val="0032785F"/>
    <w:rsid w:val="003318D7"/>
    <w:rsid w:val="00332B0E"/>
    <w:rsid w:val="00333587"/>
    <w:rsid w:val="00333C72"/>
    <w:rsid w:val="0033444E"/>
    <w:rsid w:val="003349CD"/>
    <w:rsid w:val="00335ACE"/>
    <w:rsid w:val="00335FF2"/>
    <w:rsid w:val="00337AEF"/>
    <w:rsid w:val="00337D05"/>
    <w:rsid w:val="00337E04"/>
    <w:rsid w:val="003400DE"/>
    <w:rsid w:val="00340904"/>
    <w:rsid w:val="003416CC"/>
    <w:rsid w:val="0034190F"/>
    <w:rsid w:val="0034428C"/>
    <w:rsid w:val="00344670"/>
    <w:rsid w:val="00344F30"/>
    <w:rsid w:val="003451E7"/>
    <w:rsid w:val="003463C8"/>
    <w:rsid w:val="0034652E"/>
    <w:rsid w:val="00346A21"/>
    <w:rsid w:val="00347CD8"/>
    <w:rsid w:val="00351959"/>
    <w:rsid w:val="00351C3F"/>
    <w:rsid w:val="00353289"/>
    <w:rsid w:val="003546A1"/>
    <w:rsid w:val="00355298"/>
    <w:rsid w:val="0035548B"/>
    <w:rsid w:val="003557D6"/>
    <w:rsid w:val="003563E5"/>
    <w:rsid w:val="00356E19"/>
    <w:rsid w:val="00356FC9"/>
    <w:rsid w:val="00357969"/>
    <w:rsid w:val="0036089D"/>
    <w:rsid w:val="003608BC"/>
    <w:rsid w:val="00362518"/>
    <w:rsid w:val="0036256D"/>
    <w:rsid w:val="00363B8F"/>
    <w:rsid w:val="00363D9A"/>
    <w:rsid w:val="003647DA"/>
    <w:rsid w:val="00364C0D"/>
    <w:rsid w:val="003651F0"/>
    <w:rsid w:val="00365F2B"/>
    <w:rsid w:val="003662D0"/>
    <w:rsid w:val="00367C6C"/>
    <w:rsid w:val="00367C9F"/>
    <w:rsid w:val="003700B8"/>
    <w:rsid w:val="003700EF"/>
    <w:rsid w:val="00370AB7"/>
    <w:rsid w:val="00370DF6"/>
    <w:rsid w:val="00373DFF"/>
    <w:rsid w:val="003743D9"/>
    <w:rsid w:val="00374E6B"/>
    <w:rsid w:val="00375402"/>
    <w:rsid w:val="00376B87"/>
    <w:rsid w:val="003772EA"/>
    <w:rsid w:val="003775FE"/>
    <w:rsid w:val="00377915"/>
    <w:rsid w:val="00377ABF"/>
    <w:rsid w:val="00380D29"/>
    <w:rsid w:val="00381B3B"/>
    <w:rsid w:val="00384CDE"/>
    <w:rsid w:val="003853C8"/>
    <w:rsid w:val="00385543"/>
    <w:rsid w:val="00385B89"/>
    <w:rsid w:val="003866E1"/>
    <w:rsid w:val="00387528"/>
    <w:rsid w:val="00387FCB"/>
    <w:rsid w:val="003912F2"/>
    <w:rsid w:val="00392AD1"/>
    <w:rsid w:val="00392C13"/>
    <w:rsid w:val="00394E30"/>
    <w:rsid w:val="00395F05"/>
    <w:rsid w:val="003A2171"/>
    <w:rsid w:val="003A21F9"/>
    <w:rsid w:val="003A3E19"/>
    <w:rsid w:val="003A6750"/>
    <w:rsid w:val="003B011B"/>
    <w:rsid w:val="003B465E"/>
    <w:rsid w:val="003B53A6"/>
    <w:rsid w:val="003B6145"/>
    <w:rsid w:val="003B6923"/>
    <w:rsid w:val="003B79BA"/>
    <w:rsid w:val="003C07B4"/>
    <w:rsid w:val="003C0E4B"/>
    <w:rsid w:val="003C288D"/>
    <w:rsid w:val="003C4BC5"/>
    <w:rsid w:val="003C7574"/>
    <w:rsid w:val="003C7B8E"/>
    <w:rsid w:val="003D0057"/>
    <w:rsid w:val="003D07BF"/>
    <w:rsid w:val="003D093E"/>
    <w:rsid w:val="003D2196"/>
    <w:rsid w:val="003D28E7"/>
    <w:rsid w:val="003D3EB4"/>
    <w:rsid w:val="003D3EC7"/>
    <w:rsid w:val="003D4243"/>
    <w:rsid w:val="003D4A24"/>
    <w:rsid w:val="003D4CED"/>
    <w:rsid w:val="003D68EB"/>
    <w:rsid w:val="003D7A9F"/>
    <w:rsid w:val="003E16D3"/>
    <w:rsid w:val="003E6A21"/>
    <w:rsid w:val="003E7525"/>
    <w:rsid w:val="003F09B0"/>
    <w:rsid w:val="003F2026"/>
    <w:rsid w:val="003F247A"/>
    <w:rsid w:val="003F38E0"/>
    <w:rsid w:val="003F4F06"/>
    <w:rsid w:val="003F636A"/>
    <w:rsid w:val="003F6F6D"/>
    <w:rsid w:val="003F794A"/>
    <w:rsid w:val="003F7DE9"/>
    <w:rsid w:val="0040088A"/>
    <w:rsid w:val="004020EE"/>
    <w:rsid w:val="004022BA"/>
    <w:rsid w:val="0040232D"/>
    <w:rsid w:val="0040265F"/>
    <w:rsid w:val="00403192"/>
    <w:rsid w:val="004048A6"/>
    <w:rsid w:val="00404D74"/>
    <w:rsid w:val="00404F9C"/>
    <w:rsid w:val="00405002"/>
    <w:rsid w:val="00405143"/>
    <w:rsid w:val="00407C67"/>
    <w:rsid w:val="0041125F"/>
    <w:rsid w:val="00411CA8"/>
    <w:rsid w:val="00413535"/>
    <w:rsid w:val="00413A1B"/>
    <w:rsid w:val="00413A6E"/>
    <w:rsid w:val="0041481E"/>
    <w:rsid w:val="004157DA"/>
    <w:rsid w:val="00420403"/>
    <w:rsid w:val="0042237F"/>
    <w:rsid w:val="004225AC"/>
    <w:rsid w:val="0042270C"/>
    <w:rsid w:val="00422AAA"/>
    <w:rsid w:val="0042305F"/>
    <w:rsid w:val="00423DDC"/>
    <w:rsid w:val="004242EE"/>
    <w:rsid w:val="00424BC3"/>
    <w:rsid w:val="00425AD6"/>
    <w:rsid w:val="0043091A"/>
    <w:rsid w:val="004309DA"/>
    <w:rsid w:val="0043114F"/>
    <w:rsid w:val="004312C7"/>
    <w:rsid w:val="00431F02"/>
    <w:rsid w:val="00432F30"/>
    <w:rsid w:val="00433E6B"/>
    <w:rsid w:val="00434FFD"/>
    <w:rsid w:val="0043506A"/>
    <w:rsid w:val="00435CCD"/>
    <w:rsid w:val="00440675"/>
    <w:rsid w:val="00440A99"/>
    <w:rsid w:val="00440A9E"/>
    <w:rsid w:val="00441282"/>
    <w:rsid w:val="00441B55"/>
    <w:rsid w:val="00443212"/>
    <w:rsid w:val="004433DC"/>
    <w:rsid w:val="00443BA7"/>
    <w:rsid w:val="004440E1"/>
    <w:rsid w:val="00444262"/>
    <w:rsid w:val="00444602"/>
    <w:rsid w:val="004450E6"/>
    <w:rsid w:val="004451B2"/>
    <w:rsid w:val="0044653E"/>
    <w:rsid w:val="00447B7C"/>
    <w:rsid w:val="004500F9"/>
    <w:rsid w:val="00450618"/>
    <w:rsid w:val="00451E51"/>
    <w:rsid w:val="00452D0D"/>
    <w:rsid w:val="004542B6"/>
    <w:rsid w:val="00455403"/>
    <w:rsid w:val="004561FC"/>
    <w:rsid w:val="004564D9"/>
    <w:rsid w:val="004616CD"/>
    <w:rsid w:val="004619EF"/>
    <w:rsid w:val="00462A62"/>
    <w:rsid w:val="0046393D"/>
    <w:rsid w:val="00463CE3"/>
    <w:rsid w:val="00464B08"/>
    <w:rsid w:val="00465508"/>
    <w:rsid w:val="00466DEF"/>
    <w:rsid w:val="004671B7"/>
    <w:rsid w:val="00470135"/>
    <w:rsid w:val="004704BE"/>
    <w:rsid w:val="00473309"/>
    <w:rsid w:val="00473797"/>
    <w:rsid w:val="00473C2E"/>
    <w:rsid w:val="004742B3"/>
    <w:rsid w:val="004747E9"/>
    <w:rsid w:val="0047485A"/>
    <w:rsid w:val="004758B0"/>
    <w:rsid w:val="00476307"/>
    <w:rsid w:val="00476440"/>
    <w:rsid w:val="004765A3"/>
    <w:rsid w:val="004768C6"/>
    <w:rsid w:val="00476A53"/>
    <w:rsid w:val="00482A2D"/>
    <w:rsid w:val="00485F54"/>
    <w:rsid w:val="004861CD"/>
    <w:rsid w:val="00486A55"/>
    <w:rsid w:val="004877C2"/>
    <w:rsid w:val="00487EBA"/>
    <w:rsid w:val="00487F17"/>
    <w:rsid w:val="00490A66"/>
    <w:rsid w:val="00492C93"/>
    <w:rsid w:val="0049344A"/>
    <w:rsid w:val="00493AD9"/>
    <w:rsid w:val="00493B4C"/>
    <w:rsid w:val="004972EC"/>
    <w:rsid w:val="0049773F"/>
    <w:rsid w:val="004A09D9"/>
    <w:rsid w:val="004A0AFF"/>
    <w:rsid w:val="004A11D3"/>
    <w:rsid w:val="004A1F93"/>
    <w:rsid w:val="004A2861"/>
    <w:rsid w:val="004A28E4"/>
    <w:rsid w:val="004A2C32"/>
    <w:rsid w:val="004A2DC3"/>
    <w:rsid w:val="004A345B"/>
    <w:rsid w:val="004A3F48"/>
    <w:rsid w:val="004A5475"/>
    <w:rsid w:val="004A6726"/>
    <w:rsid w:val="004A7BD6"/>
    <w:rsid w:val="004B0B0A"/>
    <w:rsid w:val="004B2CC4"/>
    <w:rsid w:val="004B3283"/>
    <w:rsid w:val="004B4B54"/>
    <w:rsid w:val="004B5272"/>
    <w:rsid w:val="004B55D9"/>
    <w:rsid w:val="004B64FE"/>
    <w:rsid w:val="004B72AC"/>
    <w:rsid w:val="004B79BA"/>
    <w:rsid w:val="004B7A04"/>
    <w:rsid w:val="004C0945"/>
    <w:rsid w:val="004C094D"/>
    <w:rsid w:val="004C1AF0"/>
    <w:rsid w:val="004C2A92"/>
    <w:rsid w:val="004C36B6"/>
    <w:rsid w:val="004C3A63"/>
    <w:rsid w:val="004C51B4"/>
    <w:rsid w:val="004C5388"/>
    <w:rsid w:val="004C5E3A"/>
    <w:rsid w:val="004C67A2"/>
    <w:rsid w:val="004C776B"/>
    <w:rsid w:val="004C7787"/>
    <w:rsid w:val="004D0DFB"/>
    <w:rsid w:val="004D3813"/>
    <w:rsid w:val="004D52A1"/>
    <w:rsid w:val="004D5C32"/>
    <w:rsid w:val="004D5DC7"/>
    <w:rsid w:val="004D7315"/>
    <w:rsid w:val="004D7D35"/>
    <w:rsid w:val="004D7F72"/>
    <w:rsid w:val="004E0BE1"/>
    <w:rsid w:val="004E10EA"/>
    <w:rsid w:val="004E124E"/>
    <w:rsid w:val="004E3BD5"/>
    <w:rsid w:val="004E45D2"/>
    <w:rsid w:val="004E4947"/>
    <w:rsid w:val="004E500C"/>
    <w:rsid w:val="004E629B"/>
    <w:rsid w:val="004F1197"/>
    <w:rsid w:val="004F44EE"/>
    <w:rsid w:val="004F5DC9"/>
    <w:rsid w:val="004F6231"/>
    <w:rsid w:val="004F6E72"/>
    <w:rsid w:val="004F74EC"/>
    <w:rsid w:val="004F7AFF"/>
    <w:rsid w:val="00500628"/>
    <w:rsid w:val="0050319B"/>
    <w:rsid w:val="0050324E"/>
    <w:rsid w:val="00503ACC"/>
    <w:rsid w:val="00504A11"/>
    <w:rsid w:val="00504CA4"/>
    <w:rsid w:val="0050616F"/>
    <w:rsid w:val="00506790"/>
    <w:rsid w:val="00506F9F"/>
    <w:rsid w:val="00507E1F"/>
    <w:rsid w:val="005101BE"/>
    <w:rsid w:val="00512016"/>
    <w:rsid w:val="00512A8F"/>
    <w:rsid w:val="00512D03"/>
    <w:rsid w:val="00513033"/>
    <w:rsid w:val="00513088"/>
    <w:rsid w:val="00513939"/>
    <w:rsid w:val="00513BAD"/>
    <w:rsid w:val="00517041"/>
    <w:rsid w:val="005172A5"/>
    <w:rsid w:val="00517A53"/>
    <w:rsid w:val="0052035A"/>
    <w:rsid w:val="00522447"/>
    <w:rsid w:val="0052256A"/>
    <w:rsid w:val="00522EC6"/>
    <w:rsid w:val="00524CC5"/>
    <w:rsid w:val="00525A6D"/>
    <w:rsid w:val="00525F05"/>
    <w:rsid w:val="00527260"/>
    <w:rsid w:val="005324A3"/>
    <w:rsid w:val="005326CA"/>
    <w:rsid w:val="00533E6F"/>
    <w:rsid w:val="005341DB"/>
    <w:rsid w:val="00534322"/>
    <w:rsid w:val="00537EDD"/>
    <w:rsid w:val="00540415"/>
    <w:rsid w:val="00541785"/>
    <w:rsid w:val="005429FE"/>
    <w:rsid w:val="00543C18"/>
    <w:rsid w:val="00543E92"/>
    <w:rsid w:val="00544ADD"/>
    <w:rsid w:val="00546921"/>
    <w:rsid w:val="00547B86"/>
    <w:rsid w:val="00550AF1"/>
    <w:rsid w:val="00550EF3"/>
    <w:rsid w:val="00551638"/>
    <w:rsid w:val="005523AF"/>
    <w:rsid w:val="00553628"/>
    <w:rsid w:val="00555D6E"/>
    <w:rsid w:val="00555DAA"/>
    <w:rsid w:val="00556E95"/>
    <w:rsid w:val="00557147"/>
    <w:rsid w:val="005604B6"/>
    <w:rsid w:val="00560920"/>
    <w:rsid w:val="00562618"/>
    <w:rsid w:val="00562A4E"/>
    <w:rsid w:val="00562D0C"/>
    <w:rsid w:val="005630EC"/>
    <w:rsid w:val="00563172"/>
    <w:rsid w:val="00563272"/>
    <w:rsid w:val="00563614"/>
    <w:rsid w:val="00563E38"/>
    <w:rsid w:val="005644A2"/>
    <w:rsid w:val="005647C4"/>
    <w:rsid w:val="00565465"/>
    <w:rsid w:val="005669B2"/>
    <w:rsid w:val="00567614"/>
    <w:rsid w:val="0056769F"/>
    <w:rsid w:val="00575458"/>
    <w:rsid w:val="0057693D"/>
    <w:rsid w:val="005769BB"/>
    <w:rsid w:val="005825A1"/>
    <w:rsid w:val="00583331"/>
    <w:rsid w:val="00584B9E"/>
    <w:rsid w:val="00584F0C"/>
    <w:rsid w:val="00585EED"/>
    <w:rsid w:val="0058627C"/>
    <w:rsid w:val="00591446"/>
    <w:rsid w:val="00593F14"/>
    <w:rsid w:val="005950B9"/>
    <w:rsid w:val="00595FE4"/>
    <w:rsid w:val="00596433"/>
    <w:rsid w:val="005971CA"/>
    <w:rsid w:val="005973CF"/>
    <w:rsid w:val="00597815"/>
    <w:rsid w:val="00597B00"/>
    <w:rsid w:val="005A049E"/>
    <w:rsid w:val="005A1005"/>
    <w:rsid w:val="005A2971"/>
    <w:rsid w:val="005A31DD"/>
    <w:rsid w:val="005A3513"/>
    <w:rsid w:val="005A36F3"/>
    <w:rsid w:val="005A635A"/>
    <w:rsid w:val="005A63B7"/>
    <w:rsid w:val="005A6635"/>
    <w:rsid w:val="005A6707"/>
    <w:rsid w:val="005A6B19"/>
    <w:rsid w:val="005A71B8"/>
    <w:rsid w:val="005A7FBB"/>
    <w:rsid w:val="005B1781"/>
    <w:rsid w:val="005B1C40"/>
    <w:rsid w:val="005B5043"/>
    <w:rsid w:val="005B7C0B"/>
    <w:rsid w:val="005C0809"/>
    <w:rsid w:val="005C15F7"/>
    <w:rsid w:val="005C1B7E"/>
    <w:rsid w:val="005C38BB"/>
    <w:rsid w:val="005C55F9"/>
    <w:rsid w:val="005C71CB"/>
    <w:rsid w:val="005C7220"/>
    <w:rsid w:val="005C7721"/>
    <w:rsid w:val="005D0D3A"/>
    <w:rsid w:val="005D1059"/>
    <w:rsid w:val="005D2746"/>
    <w:rsid w:val="005D278C"/>
    <w:rsid w:val="005D2A41"/>
    <w:rsid w:val="005D2B23"/>
    <w:rsid w:val="005D2F82"/>
    <w:rsid w:val="005D3D9F"/>
    <w:rsid w:val="005D6DD9"/>
    <w:rsid w:val="005D6F22"/>
    <w:rsid w:val="005D78ED"/>
    <w:rsid w:val="005E0F3C"/>
    <w:rsid w:val="005E39C5"/>
    <w:rsid w:val="005E3BF5"/>
    <w:rsid w:val="005E3E46"/>
    <w:rsid w:val="005E5AAE"/>
    <w:rsid w:val="005E60F7"/>
    <w:rsid w:val="005E6430"/>
    <w:rsid w:val="005E6D18"/>
    <w:rsid w:val="005E7E1C"/>
    <w:rsid w:val="005F0746"/>
    <w:rsid w:val="005F2C73"/>
    <w:rsid w:val="005F322D"/>
    <w:rsid w:val="005F3708"/>
    <w:rsid w:val="005F4E35"/>
    <w:rsid w:val="005F4E91"/>
    <w:rsid w:val="005F5A38"/>
    <w:rsid w:val="006004F3"/>
    <w:rsid w:val="00601292"/>
    <w:rsid w:val="00603791"/>
    <w:rsid w:val="006037AB"/>
    <w:rsid w:val="0060479E"/>
    <w:rsid w:val="00605280"/>
    <w:rsid w:val="00606251"/>
    <w:rsid w:val="00610491"/>
    <w:rsid w:val="00610B4B"/>
    <w:rsid w:val="00610EB9"/>
    <w:rsid w:val="00611F09"/>
    <w:rsid w:val="00612D8F"/>
    <w:rsid w:val="006135F7"/>
    <w:rsid w:val="00613AF3"/>
    <w:rsid w:val="00613E60"/>
    <w:rsid w:val="006148F4"/>
    <w:rsid w:val="006149EF"/>
    <w:rsid w:val="00615B9A"/>
    <w:rsid w:val="006172EA"/>
    <w:rsid w:val="00617E8E"/>
    <w:rsid w:val="00620D5F"/>
    <w:rsid w:val="00622754"/>
    <w:rsid w:val="00622F24"/>
    <w:rsid w:val="00623FAE"/>
    <w:rsid w:val="00624CA1"/>
    <w:rsid w:val="00625327"/>
    <w:rsid w:val="00625E53"/>
    <w:rsid w:val="00626087"/>
    <w:rsid w:val="00627F67"/>
    <w:rsid w:val="00630099"/>
    <w:rsid w:val="00631573"/>
    <w:rsid w:val="00631651"/>
    <w:rsid w:val="00631F01"/>
    <w:rsid w:val="00632841"/>
    <w:rsid w:val="00632AA7"/>
    <w:rsid w:val="00634A7E"/>
    <w:rsid w:val="00636127"/>
    <w:rsid w:val="006361FB"/>
    <w:rsid w:val="00636F3F"/>
    <w:rsid w:val="00642CD8"/>
    <w:rsid w:val="00643709"/>
    <w:rsid w:val="00644579"/>
    <w:rsid w:val="0064614A"/>
    <w:rsid w:val="00647978"/>
    <w:rsid w:val="00647ADA"/>
    <w:rsid w:val="00647B9C"/>
    <w:rsid w:val="00647BF8"/>
    <w:rsid w:val="00647DE9"/>
    <w:rsid w:val="00651445"/>
    <w:rsid w:val="00651A09"/>
    <w:rsid w:val="006536DD"/>
    <w:rsid w:val="00654A93"/>
    <w:rsid w:val="00655574"/>
    <w:rsid w:val="006558E2"/>
    <w:rsid w:val="00655EC6"/>
    <w:rsid w:val="0065613E"/>
    <w:rsid w:val="00656394"/>
    <w:rsid w:val="006600EF"/>
    <w:rsid w:val="00660AAF"/>
    <w:rsid w:val="00660C80"/>
    <w:rsid w:val="00661288"/>
    <w:rsid w:val="006613F3"/>
    <w:rsid w:val="00661EB1"/>
    <w:rsid w:val="006638F6"/>
    <w:rsid w:val="006639E3"/>
    <w:rsid w:val="006654E0"/>
    <w:rsid w:val="00666FF7"/>
    <w:rsid w:val="00674B0C"/>
    <w:rsid w:val="006752D7"/>
    <w:rsid w:val="00675F4E"/>
    <w:rsid w:val="00676190"/>
    <w:rsid w:val="006813E1"/>
    <w:rsid w:val="006817F4"/>
    <w:rsid w:val="006824E1"/>
    <w:rsid w:val="00684AD6"/>
    <w:rsid w:val="00685CFA"/>
    <w:rsid w:val="006863E3"/>
    <w:rsid w:val="006865D7"/>
    <w:rsid w:val="00687280"/>
    <w:rsid w:val="0069047D"/>
    <w:rsid w:val="006909FD"/>
    <w:rsid w:val="00691BCB"/>
    <w:rsid w:val="00692B4E"/>
    <w:rsid w:val="00692E8B"/>
    <w:rsid w:val="0069310E"/>
    <w:rsid w:val="00693854"/>
    <w:rsid w:val="00693CD0"/>
    <w:rsid w:val="00694286"/>
    <w:rsid w:val="00694C70"/>
    <w:rsid w:val="00696677"/>
    <w:rsid w:val="00696EBA"/>
    <w:rsid w:val="00697064"/>
    <w:rsid w:val="00697088"/>
    <w:rsid w:val="006A0105"/>
    <w:rsid w:val="006A01E4"/>
    <w:rsid w:val="006A0283"/>
    <w:rsid w:val="006A0448"/>
    <w:rsid w:val="006A184E"/>
    <w:rsid w:val="006A19BD"/>
    <w:rsid w:val="006A2209"/>
    <w:rsid w:val="006A238F"/>
    <w:rsid w:val="006A3618"/>
    <w:rsid w:val="006A3BAE"/>
    <w:rsid w:val="006A49C6"/>
    <w:rsid w:val="006A4D1A"/>
    <w:rsid w:val="006A6550"/>
    <w:rsid w:val="006A6715"/>
    <w:rsid w:val="006A6A01"/>
    <w:rsid w:val="006A6DC1"/>
    <w:rsid w:val="006B00EF"/>
    <w:rsid w:val="006B1E59"/>
    <w:rsid w:val="006B1EA5"/>
    <w:rsid w:val="006B29B5"/>
    <w:rsid w:val="006B3A5A"/>
    <w:rsid w:val="006B46B2"/>
    <w:rsid w:val="006B4D6A"/>
    <w:rsid w:val="006B4DCA"/>
    <w:rsid w:val="006B6850"/>
    <w:rsid w:val="006C0842"/>
    <w:rsid w:val="006C0944"/>
    <w:rsid w:val="006C0CD6"/>
    <w:rsid w:val="006C16F9"/>
    <w:rsid w:val="006C2B0A"/>
    <w:rsid w:val="006C4D40"/>
    <w:rsid w:val="006C5291"/>
    <w:rsid w:val="006C59C4"/>
    <w:rsid w:val="006C674F"/>
    <w:rsid w:val="006D2220"/>
    <w:rsid w:val="006D243A"/>
    <w:rsid w:val="006D30B6"/>
    <w:rsid w:val="006D3F5E"/>
    <w:rsid w:val="006D4125"/>
    <w:rsid w:val="006D524C"/>
    <w:rsid w:val="006D554D"/>
    <w:rsid w:val="006D59B1"/>
    <w:rsid w:val="006D6261"/>
    <w:rsid w:val="006D6811"/>
    <w:rsid w:val="006D7501"/>
    <w:rsid w:val="006E26DF"/>
    <w:rsid w:val="006E34BC"/>
    <w:rsid w:val="006E3942"/>
    <w:rsid w:val="006E3BBF"/>
    <w:rsid w:val="006E3E2E"/>
    <w:rsid w:val="006E47B9"/>
    <w:rsid w:val="006E4AC3"/>
    <w:rsid w:val="006E4E27"/>
    <w:rsid w:val="006E52FF"/>
    <w:rsid w:val="006E61DB"/>
    <w:rsid w:val="006E7657"/>
    <w:rsid w:val="006F0496"/>
    <w:rsid w:val="006F06B6"/>
    <w:rsid w:val="006F15B7"/>
    <w:rsid w:val="006F200C"/>
    <w:rsid w:val="006F2125"/>
    <w:rsid w:val="006F27A9"/>
    <w:rsid w:val="006F4135"/>
    <w:rsid w:val="006F4B2A"/>
    <w:rsid w:val="006F4CDA"/>
    <w:rsid w:val="006F6BA1"/>
    <w:rsid w:val="0070175D"/>
    <w:rsid w:val="007023C5"/>
    <w:rsid w:val="0070482A"/>
    <w:rsid w:val="0070487E"/>
    <w:rsid w:val="00704E49"/>
    <w:rsid w:val="0070506A"/>
    <w:rsid w:val="007063DD"/>
    <w:rsid w:val="00710BC6"/>
    <w:rsid w:val="00710DF8"/>
    <w:rsid w:val="00711748"/>
    <w:rsid w:val="007118C6"/>
    <w:rsid w:val="00711AE1"/>
    <w:rsid w:val="0071378E"/>
    <w:rsid w:val="00713F35"/>
    <w:rsid w:val="007140E3"/>
    <w:rsid w:val="00714DC4"/>
    <w:rsid w:val="007156D3"/>
    <w:rsid w:val="0071572C"/>
    <w:rsid w:val="007171EC"/>
    <w:rsid w:val="00721C61"/>
    <w:rsid w:val="00722489"/>
    <w:rsid w:val="00723D3C"/>
    <w:rsid w:val="00724684"/>
    <w:rsid w:val="0072536D"/>
    <w:rsid w:val="00725A7F"/>
    <w:rsid w:val="007303A5"/>
    <w:rsid w:val="0073121D"/>
    <w:rsid w:val="00732D51"/>
    <w:rsid w:val="007330A9"/>
    <w:rsid w:val="00733936"/>
    <w:rsid w:val="00733BD1"/>
    <w:rsid w:val="00733E62"/>
    <w:rsid w:val="007347CA"/>
    <w:rsid w:val="00734FF7"/>
    <w:rsid w:val="00735E42"/>
    <w:rsid w:val="007360FC"/>
    <w:rsid w:val="0074145B"/>
    <w:rsid w:val="00741E2B"/>
    <w:rsid w:val="00742361"/>
    <w:rsid w:val="0074329E"/>
    <w:rsid w:val="00743D37"/>
    <w:rsid w:val="007443ED"/>
    <w:rsid w:val="007451ED"/>
    <w:rsid w:val="00746815"/>
    <w:rsid w:val="00747922"/>
    <w:rsid w:val="00747DAD"/>
    <w:rsid w:val="00750785"/>
    <w:rsid w:val="0075148A"/>
    <w:rsid w:val="007525E1"/>
    <w:rsid w:val="007532F9"/>
    <w:rsid w:val="00754016"/>
    <w:rsid w:val="0075494D"/>
    <w:rsid w:val="007552B1"/>
    <w:rsid w:val="00755DFE"/>
    <w:rsid w:val="007607D2"/>
    <w:rsid w:val="007616E0"/>
    <w:rsid w:val="00761A2A"/>
    <w:rsid w:val="0076343C"/>
    <w:rsid w:val="0076358E"/>
    <w:rsid w:val="00764877"/>
    <w:rsid w:val="007651DA"/>
    <w:rsid w:val="007659F5"/>
    <w:rsid w:val="007674C1"/>
    <w:rsid w:val="007706D5"/>
    <w:rsid w:val="00770723"/>
    <w:rsid w:val="00770D33"/>
    <w:rsid w:val="0077130A"/>
    <w:rsid w:val="007732E4"/>
    <w:rsid w:val="007745FB"/>
    <w:rsid w:val="00776216"/>
    <w:rsid w:val="00776965"/>
    <w:rsid w:val="00780952"/>
    <w:rsid w:val="007812FC"/>
    <w:rsid w:val="0078243C"/>
    <w:rsid w:val="00782671"/>
    <w:rsid w:val="00782FD9"/>
    <w:rsid w:val="00782FDF"/>
    <w:rsid w:val="0078596B"/>
    <w:rsid w:val="00787BC7"/>
    <w:rsid w:val="007905A0"/>
    <w:rsid w:val="00791A91"/>
    <w:rsid w:val="0079316A"/>
    <w:rsid w:val="00793747"/>
    <w:rsid w:val="00794464"/>
    <w:rsid w:val="007958E6"/>
    <w:rsid w:val="00795A37"/>
    <w:rsid w:val="00796EB4"/>
    <w:rsid w:val="007973DA"/>
    <w:rsid w:val="007A0269"/>
    <w:rsid w:val="007A07B2"/>
    <w:rsid w:val="007A257B"/>
    <w:rsid w:val="007A2D8E"/>
    <w:rsid w:val="007A3C72"/>
    <w:rsid w:val="007A426E"/>
    <w:rsid w:val="007A544F"/>
    <w:rsid w:val="007A54E2"/>
    <w:rsid w:val="007A5BD9"/>
    <w:rsid w:val="007A7E18"/>
    <w:rsid w:val="007B0297"/>
    <w:rsid w:val="007B0B09"/>
    <w:rsid w:val="007B1165"/>
    <w:rsid w:val="007B1A87"/>
    <w:rsid w:val="007B4BA9"/>
    <w:rsid w:val="007B4CB8"/>
    <w:rsid w:val="007B4EC6"/>
    <w:rsid w:val="007B559D"/>
    <w:rsid w:val="007B610F"/>
    <w:rsid w:val="007B612E"/>
    <w:rsid w:val="007B674D"/>
    <w:rsid w:val="007B6BC4"/>
    <w:rsid w:val="007B6FA9"/>
    <w:rsid w:val="007C097D"/>
    <w:rsid w:val="007C09C0"/>
    <w:rsid w:val="007C205D"/>
    <w:rsid w:val="007C23A4"/>
    <w:rsid w:val="007C242D"/>
    <w:rsid w:val="007C34D3"/>
    <w:rsid w:val="007C3DA2"/>
    <w:rsid w:val="007C4E53"/>
    <w:rsid w:val="007C5F51"/>
    <w:rsid w:val="007C5F79"/>
    <w:rsid w:val="007C708D"/>
    <w:rsid w:val="007C7DD5"/>
    <w:rsid w:val="007D0AB9"/>
    <w:rsid w:val="007D21EE"/>
    <w:rsid w:val="007D264C"/>
    <w:rsid w:val="007D4BF9"/>
    <w:rsid w:val="007D52CD"/>
    <w:rsid w:val="007D5650"/>
    <w:rsid w:val="007D5821"/>
    <w:rsid w:val="007D5FB2"/>
    <w:rsid w:val="007D74E1"/>
    <w:rsid w:val="007D7BFB"/>
    <w:rsid w:val="007E00CD"/>
    <w:rsid w:val="007E057E"/>
    <w:rsid w:val="007E2524"/>
    <w:rsid w:val="007E33E7"/>
    <w:rsid w:val="007E3D27"/>
    <w:rsid w:val="007E448C"/>
    <w:rsid w:val="007E4E46"/>
    <w:rsid w:val="007E5F8A"/>
    <w:rsid w:val="007E652D"/>
    <w:rsid w:val="007E6BC7"/>
    <w:rsid w:val="007E6CEF"/>
    <w:rsid w:val="007E6E1E"/>
    <w:rsid w:val="007E7B49"/>
    <w:rsid w:val="007F01CE"/>
    <w:rsid w:val="007F3DD7"/>
    <w:rsid w:val="007F49E2"/>
    <w:rsid w:val="007F4BF3"/>
    <w:rsid w:val="007F72DE"/>
    <w:rsid w:val="007F7767"/>
    <w:rsid w:val="00800536"/>
    <w:rsid w:val="00800C6F"/>
    <w:rsid w:val="008018D0"/>
    <w:rsid w:val="00801C89"/>
    <w:rsid w:val="00802393"/>
    <w:rsid w:val="0080308E"/>
    <w:rsid w:val="00803338"/>
    <w:rsid w:val="00803CC4"/>
    <w:rsid w:val="008057C8"/>
    <w:rsid w:val="00806332"/>
    <w:rsid w:val="00806AE3"/>
    <w:rsid w:val="0080743A"/>
    <w:rsid w:val="0081016D"/>
    <w:rsid w:val="00811388"/>
    <w:rsid w:val="00811889"/>
    <w:rsid w:val="00811A6D"/>
    <w:rsid w:val="00812C7A"/>
    <w:rsid w:val="00812F9B"/>
    <w:rsid w:val="0081327F"/>
    <w:rsid w:val="008167AB"/>
    <w:rsid w:val="00817B84"/>
    <w:rsid w:val="008202EF"/>
    <w:rsid w:val="0082159E"/>
    <w:rsid w:val="00824B9B"/>
    <w:rsid w:val="00824C72"/>
    <w:rsid w:val="008265E0"/>
    <w:rsid w:val="008267C2"/>
    <w:rsid w:val="00830250"/>
    <w:rsid w:val="008302A3"/>
    <w:rsid w:val="00830F32"/>
    <w:rsid w:val="00831AF1"/>
    <w:rsid w:val="0083276F"/>
    <w:rsid w:val="008328C2"/>
    <w:rsid w:val="00832C38"/>
    <w:rsid w:val="00832EF8"/>
    <w:rsid w:val="00834174"/>
    <w:rsid w:val="008342BD"/>
    <w:rsid w:val="00835004"/>
    <w:rsid w:val="00835A53"/>
    <w:rsid w:val="008365F9"/>
    <w:rsid w:val="008413AF"/>
    <w:rsid w:val="008430E9"/>
    <w:rsid w:val="00843498"/>
    <w:rsid w:val="008435B3"/>
    <w:rsid w:val="00843A0B"/>
    <w:rsid w:val="00844BBF"/>
    <w:rsid w:val="00845917"/>
    <w:rsid w:val="00845C44"/>
    <w:rsid w:val="00846729"/>
    <w:rsid w:val="00846C19"/>
    <w:rsid w:val="00846F9E"/>
    <w:rsid w:val="00847BBB"/>
    <w:rsid w:val="00847E6B"/>
    <w:rsid w:val="0085016E"/>
    <w:rsid w:val="0085037E"/>
    <w:rsid w:val="008503D3"/>
    <w:rsid w:val="008524BB"/>
    <w:rsid w:val="00852A94"/>
    <w:rsid w:val="00852D9F"/>
    <w:rsid w:val="008540FB"/>
    <w:rsid w:val="008556CA"/>
    <w:rsid w:val="0085577F"/>
    <w:rsid w:val="00855A49"/>
    <w:rsid w:val="00856B5D"/>
    <w:rsid w:val="008570E6"/>
    <w:rsid w:val="00857259"/>
    <w:rsid w:val="00857848"/>
    <w:rsid w:val="00860DC8"/>
    <w:rsid w:val="0086142D"/>
    <w:rsid w:val="008628FB"/>
    <w:rsid w:val="00863D1D"/>
    <w:rsid w:val="0086587D"/>
    <w:rsid w:val="00865A9F"/>
    <w:rsid w:val="00866016"/>
    <w:rsid w:val="00871226"/>
    <w:rsid w:val="008722F6"/>
    <w:rsid w:val="008730D9"/>
    <w:rsid w:val="0087381A"/>
    <w:rsid w:val="00874667"/>
    <w:rsid w:val="0087514D"/>
    <w:rsid w:val="008753A7"/>
    <w:rsid w:val="008758B8"/>
    <w:rsid w:val="00876108"/>
    <w:rsid w:val="0087646C"/>
    <w:rsid w:val="00877764"/>
    <w:rsid w:val="008803CE"/>
    <w:rsid w:val="00881742"/>
    <w:rsid w:val="00884582"/>
    <w:rsid w:val="008849C8"/>
    <w:rsid w:val="00885AFA"/>
    <w:rsid w:val="00886C3A"/>
    <w:rsid w:val="008874FB"/>
    <w:rsid w:val="00890926"/>
    <w:rsid w:val="008911EE"/>
    <w:rsid w:val="00891AB9"/>
    <w:rsid w:val="00891FB2"/>
    <w:rsid w:val="0089280C"/>
    <w:rsid w:val="00892CA9"/>
    <w:rsid w:val="0089367E"/>
    <w:rsid w:val="00893BD3"/>
    <w:rsid w:val="008941E6"/>
    <w:rsid w:val="00894FB2"/>
    <w:rsid w:val="0089536B"/>
    <w:rsid w:val="008978D7"/>
    <w:rsid w:val="008A04C2"/>
    <w:rsid w:val="008A095D"/>
    <w:rsid w:val="008A0A31"/>
    <w:rsid w:val="008A109A"/>
    <w:rsid w:val="008A145F"/>
    <w:rsid w:val="008A19A5"/>
    <w:rsid w:val="008A23B4"/>
    <w:rsid w:val="008A3203"/>
    <w:rsid w:val="008A3556"/>
    <w:rsid w:val="008A4824"/>
    <w:rsid w:val="008A50AD"/>
    <w:rsid w:val="008A740E"/>
    <w:rsid w:val="008B0489"/>
    <w:rsid w:val="008B0A6F"/>
    <w:rsid w:val="008B14AB"/>
    <w:rsid w:val="008B17D4"/>
    <w:rsid w:val="008B1835"/>
    <w:rsid w:val="008B2695"/>
    <w:rsid w:val="008B3D2F"/>
    <w:rsid w:val="008B3E21"/>
    <w:rsid w:val="008B48B1"/>
    <w:rsid w:val="008B4B74"/>
    <w:rsid w:val="008B6151"/>
    <w:rsid w:val="008B680B"/>
    <w:rsid w:val="008B72E5"/>
    <w:rsid w:val="008B7B43"/>
    <w:rsid w:val="008B7C1E"/>
    <w:rsid w:val="008C24B3"/>
    <w:rsid w:val="008C41CE"/>
    <w:rsid w:val="008C5403"/>
    <w:rsid w:val="008C6723"/>
    <w:rsid w:val="008C6FAB"/>
    <w:rsid w:val="008D1041"/>
    <w:rsid w:val="008D1391"/>
    <w:rsid w:val="008D19DC"/>
    <w:rsid w:val="008D1A51"/>
    <w:rsid w:val="008D2001"/>
    <w:rsid w:val="008D2DFD"/>
    <w:rsid w:val="008D47BC"/>
    <w:rsid w:val="008D62F4"/>
    <w:rsid w:val="008E0557"/>
    <w:rsid w:val="008E2065"/>
    <w:rsid w:val="008E20F3"/>
    <w:rsid w:val="008E2945"/>
    <w:rsid w:val="008E30BA"/>
    <w:rsid w:val="008E344C"/>
    <w:rsid w:val="008E41A4"/>
    <w:rsid w:val="008E4D62"/>
    <w:rsid w:val="008E4EF3"/>
    <w:rsid w:val="008E573F"/>
    <w:rsid w:val="008E5827"/>
    <w:rsid w:val="008E7E25"/>
    <w:rsid w:val="008E7E9F"/>
    <w:rsid w:val="008F15FD"/>
    <w:rsid w:val="008F30AD"/>
    <w:rsid w:val="008F4569"/>
    <w:rsid w:val="008F45BF"/>
    <w:rsid w:val="008F4B97"/>
    <w:rsid w:val="008F5EC6"/>
    <w:rsid w:val="008F6319"/>
    <w:rsid w:val="008F753F"/>
    <w:rsid w:val="009000D1"/>
    <w:rsid w:val="0090116F"/>
    <w:rsid w:val="00901F12"/>
    <w:rsid w:val="0090372C"/>
    <w:rsid w:val="0090380F"/>
    <w:rsid w:val="00903B3B"/>
    <w:rsid w:val="0090572D"/>
    <w:rsid w:val="00906046"/>
    <w:rsid w:val="009069BE"/>
    <w:rsid w:val="00907035"/>
    <w:rsid w:val="00907B5C"/>
    <w:rsid w:val="009100F9"/>
    <w:rsid w:val="0091100E"/>
    <w:rsid w:val="00912830"/>
    <w:rsid w:val="0091420B"/>
    <w:rsid w:val="00914706"/>
    <w:rsid w:val="009147A1"/>
    <w:rsid w:val="009159E3"/>
    <w:rsid w:val="00916975"/>
    <w:rsid w:val="00916D66"/>
    <w:rsid w:val="00920E3F"/>
    <w:rsid w:val="009211A6"/>
    <w:rsid w:val="00921DC9"/>
    <w:rsid w:val="009256EF"/>
    <w:rsid w:val="00927233"/>
    <w:rsid w:val="00927470"/>
    <w:rsid w:val="00927F1F"/>
    <w:rsid w:val="00930CC8"/>
    <w:rsid w:val="00933723"/>
    <w:rsid w:val="00933BF7"/>
    <w:rsid w:val="00934878"/>
    <w:rsid w:val="009348BF"/>
    <w:rsid w:val="0093615B"/>
    <w:rsid w:val="0094064E"/>
    <w:rsid w:val="009416D8"/>
    <w:rsid w:val="0094237C"/>
    <w:rsid w:val="0094237D"/>
    <w:rsid w:val="00942642"/>
    <w:rsid w:val="00942917"/>
    <w:rsid w:val="009429AF"/>
    <w:rsid w:val="00942B16"/>
    <w:rsid w:val="00942F0B"/>
    <w:rsid w:val="0094514F"/>
    <w:rsid w:val="00945F4D"/>
    <w:rsid w:val="00950031"/>
    <w:rsid w:val="00951934"/>
    <w:rsid w:val="00951C4D"/>
    <w:rsid w:val="009522AD"/>
    <w:rsid w:val="009537F2"/>
    <w:rsid w:val="009549FF"/>
    <w:rsid w:val="0095515A"/>
    <w:rsid w:val="0095537F"/>
    <w:rsid w:val="00961449"/>
    <w:rsid w:val="0096182F"/>
    <w:rsid w:val="00961B33"/>
    <w:rsid w:val="00961B92"/>
    <w:rsid w:val="00961DE3"/>
    <w:rsid w:val="00962503"/>
    <w:rsid w:val="00962CC9"/>
    <w:rsid w:val="009631D6"/>
    <w:rsid w:val="00964651"/>
    <w:rsid w:val="00964C94"/>
    <w:rsid w:val="009678EA"/>
    <w:rsid w:val="009716A7"/>
    <w:rsid w:val="00971ADE"/>
    <w:rsid w:val="009722C2"/>
    <w:rsid w:val="009727A3"/>
    <w:rsid w:val="00973BA2"/>
    <w:rsid w:val="00973D5D"/>
    <w:rsid w:val="009754A8"/>
    <w:rsid w:val="00975737"/>
    <w:rsid w:val="00975B06"/>
    <w:rsid w:val="00975C08"/>
    <w:rsid w:val="009769D5"/>
    <w:rsid w:val="00976FA4"/>
    <w:rsid w:val="00980EF1"/>
    <w:rsid w:val="0098104E"/>
    <w:rsid w:val="00982EFD"/>
    <w:rsid w:val="00984C2B"/>
    <w:rsid w:val="009851C3"/>
    <w:rsid w:val="0098652A"/>
    <w:rsid w:val="00986B26"/>
    <w:rsid w:val="0098720E"/>
    <w:rsid w:val="009874EE"/>
    <w:rsid w:val="00990428"/>
    <w:rsid w:val="00990F1A"/>
    <w:rsid w:val="00991588"/>
    <w:rsid w:val="00991AD5"/>
    <w:rsid w:val="0099234A"/>
    <w:rsid w:val="00992639"/>
    <w:rsid w:val="00992938"/>
    <w:rsid w:val="00993D7B"/>
    <w:rsid w:val="00995953"/>
    <w:rsid w:val="009A0BB0"/>
    <w:rsid w:val="009A0C38"/>
    <w:rsid w:val="009A11B2"/>
    <w:rsid w:val="009A3349"/>
    <w:rsid w:val="009A3373"/>
    <w:rsid w:val="009A49A1"/>
    <w:rsid w:val="009A4A73"/>
    <w:rsid w:val="009A6EFC"/>
    <w:rsid w:val="009A7D67"/>
    <w:rsid w:val="009B37E8"/>
    <w:rsid w:val="009B3833"/>
    <w:rsid w:val="009B4390"/>
    <w:rsid w:val="009B48EE"/>
    <w:rsid w:val="009B4A79"/>
    <w:rsid w:val="009B55AD"/>
    <w:rsid w:val="009B5881"/>
    <w:rsid w:val="009B5B77"/>
    <w:rsid w:val="009B623F"/>
    <w:rsid w:val="009B64B2"/>
    <w:rsid w:val="009C0037"/>
    <w:rsid w:val="009C021B"/>
    <w:rsid w:val="009C0A34"/>
    <w:rsid w:val="009C0AE7"/>
    <w:rsid w:val="009C0AED"/>
    <w:rsid w:val="009C0CBA"/>
    <w:rsid w:val="009C13CD"/>
    <w:rsid w:val="009C293C"/>
    <w:rsid w:val="009C31F4"/>
    <w:rsid w:val="009C441E"/>
    <w:rsid w:val="009C44B9"/>
    <w:rsid w:val="009C6105"/>
    <w:rsid w:val="009C67DD"/>
    <w:rsid w:val="009D02D6"/>
    <w:rsid w:val="009D1234"/>
    <w:rsid w:val="009D1BA3"/>
    <w:rsid w:val="009D37A5"/>
    <w:rsid w:val="009D3C7D"/>
    <w:rsid w:val="009D40E0"/>
    <w:rsid w:val="009D4436"/>
    <w:rsid w:val="009D5EA5"/>
    <w:rsid w:val="009D665E"/>
    <w:rsid w:val="009D7285"/>
    <w:rsid w:val="009E0035"/>
    <w:rsid w:val="009E0CCE"/>
    <w:rsid w:val="009E2BB5"/>
    <w:rsid w:val="009E3129"/>
    <w:rsid w:val="009E47AF"/>
    <w:rsid w:val="009E4FBF"/>
    <w:rsid w:val="009E5FD5"/>
    <w:rsid w:val="009E751F"/>
    <w:rsid w:val="009E77B9"/>
    <w:rsid w:val="009E7C35"/>
    <w:rsid w:val="009E7CE8"/>
    <w:rsid w:val="009F0C9D"/>
    <w:rsid w:val="009F16F5"/>
    <w:rsid w:val="009F1E34"/>
    <w:rsid w:val="009F2548"/>
    <w:rsid w:val="009F436C"/>
    <w:rsid w:val="009F4DA1"/>
    <w:rsid w:val="009F4F3B"/>
    <w:rsid w:val="009F5F84"/>
    <w:rsid w:val="009F6270"/>
    <w:rsid w:val="009F6ABA"/>
    <w:rsid w:val="009F6CF2"/>
    <w:rsid w:val="009F7653"/>
    <w:rsid w:val="009F7BD1"/>
    <w:rsid w:val="00A0001B"/>
    <w:rsid w:val="00A00399"/>
    <w:rsid w:val="00A00586"/>
    <w:rsid w:val="00A00777"/>
    <w:rsid w:val="00A01B81"/>
    <w:rsid w:val="00A048D0"/>
    <w:rsid w:val="00A07040"/>
    <w:rsid w:val="00A0775D"/>
    <w:rsid w:val="00A1029A"/>
    <w:rsid w:val="00A106DA"/>
    <w:rsid w:val="00A10B7C"/>
    <w:rsid w:val="00A10C74"/>
    <w:rsid w:val="00A11EBE"/>
    <w:rsid w:val="00A1310F"/>
    <w:rsid w:val="00A13695"/>
    <w:rsid w:val="00A142E1"/>
    <w:rsid w:val="00A1634D"/>
    <w:rsid w:val="00A168A2"/>
    <w:rsid w:val="00A17ECD"/>
    <w:rsid w:val="00A21760"/>
    <w:rsid w:val="00A220F3"/>
    <w:rsid w:val="00A22853"/>
    <w:rsid w:val="00A26E3A"/>
    <w:rsid w:val="00A26FFC"/>
    <w:rsid w:val="00A27679"/>
    <w:rsid w:val="00A277F9"/>
    <w:rsid w:val="00A30D41"/>
    <w:rsid w:val="00A30EFD"/>
    <w:rsid w:val="00A315D4"/>
    <w:rsid w:val="00A32AA0"/>
    <w:rsid w:val="00A32CB3"/>
    <w:rsid w:val="00A3396D"/>
    <w:rsid w:val="00A34DFE"/>
    <w:rsid w:val="00A35655"/>
    <w:rsid w:val="00A357B7"/>
    <w:rsid w:val="00A3611D"/>
    <w:rsid w:val="00A36880"/>
    <w:rsid w:val="00A3696A"/>
    <w:rsid w:val="00A373E5"/>
    <w:rsid w:val="00A40696"/>
    <w:rsid w:val="00A40A80"/>
    <w:rsid w:val="00A417CA"/>
    <w:rsid w:val="00A4380E"/>
    <w:rsid w:val="00A44680"/>
    <w:rsid w:val="00A44FDE"/>
    <w:rsid w:val="00A45BD1"/>
    <w:rsid w:val="00A466D7"/>
    <w:rsid w:val="00A47F28"/>
    <w:rsid w:val="00A47FF2"/>
    <w:rsid w:val="00A50332"/>
    <w:rsid w:val="00A51199"/>
    <w:rsid w:val="00A52B56"/>
    <w:rsid w:val="00A53F22"/>
    <w:rsid w:val="00A5409A"/>
    <w:rsid w:val="00A54BA0"/>
    <w:rsid w:val="00A56255"/>
    <w:rsid w:val="00A61612"/>
    <w:rsid w:val="00A61B8C"/>
    <w:rsid w:val="00A647D8"/>
    <w:rsid w:val="00A648EA"/>
    <w:rsid w:val="00A64E1D"/>
    <w:rsid w:val="00A655A4"/>
    <w:rsid w:val="00A676A7"/>
    <w:rsid w:val="00A70C9F"/>
    <w:rsid w:val="00A720B5"/>
    <w:rsid w:val="00A7466A"/>
    <w:rsid w:val="00A74CB0"/>
    <w:rsid w:val="00A75598"/>
    <w:rsid w:val="00A75E2F"/>
    <w:rsid w:val="00A8001F"/>
    <w:rsid w:val="00A80512"/>
    <w:rsid w:val="00A8115C"/>
    <w:rsid w:val="00A81A99"/>
    <w:rsid w:val="00A82213"/>
    <w:rsid w:val="00A83EB4"/>
    <w:rsid w:val="00A8601F"/>
    <w:rsid w:val="00A864A7"/>
    <w:rsid w:val="00A86DF9"/>
    <w:rsid w:val="00A912FC"/>
    <w:rsid w:val="00A914F3"/>
    <w:rsid w:val="00A91568"/>
    <w:rsid w:val="00A91702"/>
    <w:rsid w:val="00A92264"/>
    <w:rsid w:val="00A93965"/>
    <w:rsid w:val="00A944F8"/>
    <w:rsid w:val="00A95ACE"/>
    <w:rsid w:val="00A9728F"/>
    <w:rsid w:val="00A97CC5"/>
    <w:rsid w:val="00AA07FB"/>
    <w:rsid w:val="00AA1243"/>
    <w:rsid w:val="00AA2841"/>
    <w:rsid w:val="00AA4EE1"/>
    <w:rsid w:val="00AA4F99"/>
    <w:rsid w:val="00AA7510"/>
    <w:rsid w:val="00AB28F5"/>
    <w:rsid w:val="00AB3539"/>
    <w:rsid w:val="00AB3DDF"/>
    <w:rsid w:val="00AB595A"/>
    <w:rsid w:val="00AB5EDA"/>
    <w:rsid w:val="00AB62FD"/>
    <w:rsid w:val="00AB6C5B"/>
    <w:rsid w:val="00AB76EA"/>
    <w:rsid w:val="00AC02F3"/>
    <w:rsid w:val="00AC1425"/>
    <w:rsid w:val="00AC23AB"/>
    <w:rsid w:val="00AC2A0D"/>
    <w:rsid w:val="00AC31BB"/>
    <w:rsid w:val="00AC48ED"/>
    <w:rsid w:val="00AC4AD9"/>
    <w:rsid w:val="00AC633D"/>
    <w:rsid w:val="00AC77C6"/>
    <w:rsid w:val="00AD1348"/>
    <w:rsid w:val="00AD1AC2"/>
    <w:rsid w:val="00AD1C8F"/>
    <w:rsid w:val="00AD4F2D"/>
    <w:rsid w:val="00AD57C8"/>
    <w:rsid w:val="00AD5CF5"/>
    <w:rsid w:val="00AD6DF7"/>
    <w:rsid w:val="00AD7B07"/>
    <w:rsid w:val="00AE0805"/>
    <w:rsid w:val="00AE0919"/>
    <w:rsid w:val="00AE0F2E"/>
    <w:rsid w:val="00AE1851"/>
    <w:rsid w:val="00AE1BFD"/>
    <w:rsid w:val="00AE2434"/>
    <w:rsid w:val="00AE252F"/>
    <w:rsid w:val="00AE2B85"/>
    <w:rsid w:val="00AE3819"/>
    <w:rsid w:val="00AE3C68"/>
    <w:rsid w:val="00AE3E62"/>
    <w:rsid w:val="00AE46E1"/>
    <w:rsid w:val="00AE537D"/>
    <w:rsid w:val="00AE5864"/>
    <w:rsid w:val="00AE658C"/>
    <w:rsid w:val="00AE6681"/>
    <w:rsid w:val="00AE66BF"/>
    <w:rsid w:val="00AF08B0"/>
    <w:rsid w:val="00AF208A"/>
    <w:rsid w:val="00AF521E"/>
    <w:rsid w:val="00AF525A"/>
    <w:rsid w:val="00AF5842"/>
    <w:rsid w:val="00AF5961"/>
    <w:rsid w:val="00AF5B1D"/>
    <w:rsid w:val="00AF7BAD"/>
    <w:rsid w:val="00B000F0"/>
    <w:rsid w:val="00B003D1"/>
    <w:rsid w:val="00B0126F"/>
    <w:rsid w:val="00B01329"/>
    <w:rsid w:val="00B02480"/>
    <w:rsid w:val="00B069A3"/>
    <w:rsid w:val="00B10206"/>
    <w:rsid w:val="00B10B0B"/>
    <w:rsid w:val="00B1228A"/>
    <w:rsid w:val="00B13C20"/>
    <w:rsid w:val="00B14BD2"/>
    <w:rsid w:val="00B15EF5"/>
    <w:rsid w:val="00B233A1"/>
    <w:rsid w:val="00B23B76"/>
    <w:rsid w:val="00B245FD"/>
    <w:rsid w:val="00B246E7"/>
    <w:rsid w:val="00B2477D"/>
    <w:rsid w:val="00B257BE"/>
    <w:rsid w:val="00B26545"/>
    <w:rsid w:val="00B26E59"/>
    <w:rsid w:val="00B26F88"/>
    <w:rsid w:val="00B27531"/>
    <w:rsid w:val="00B27954"/>
    <w:rsid w:val="00B306E0"/>
    <w:rsid w:val="00B30C79"/>
    <w:rsid w:val="00B314B2"/>
    <w:rsid w:val="00B3153E"/>
    <w:rsid w:val="00B315A7"/>
    <w:rsid w:val="00B315F6"/>
    <w:rsid w:val="00B31AD3"/>
    <w:rsid w:val="00B32B56"/>
    <w:rsid w:val="00B33852"/>
    <w:rsid w:val="00B33AC7"/>
    <w:rsid w:val="00B33EF4"/>
    <w:rsid w:val="00B33F31"/>
    <w:rsid w:val="00B358CD"/>
    <w:rsid w:val="00B35C0D"/>
    <w:rsid w:val="00B36A25"/>
    <w:rsid w:val="00B37BCD"/>
    <w:rsid w:val="00B419F9"/>
    <w:rsid w:val="00B41DAC"/>
    <w:rsid w:val="00B41DE5"/>
    <w:rsid w:val="00B41EA1"/>
    <w:rsid w:val="00B423A6"/>
    <w:rsid w:val="00B436E4"/>
    <w:rsid w:val="00B440BD"/>
    <w:rsid w:val="00B446C9"/>
    <w:rsid w:val="00B45B38"/>
    <w:rsid w:val="00B45CF4"/>
    <w:rsid w:val="00B4640B"/>
    <w:rsid w:val="00B517E6"/>
    <w:rsid w:val="00B52E42"/>
    <w:rsid w:val="00B541A9"/>
    <w:rsid w:val="00B5436B"/>
    <w:rsid w:val="00B54E30"/>
    <w:rsid w:val="00B54FCC"/>
    <w:rsid w:val="00B566CB"/>
    <w:rsid w:val="00B570BC"/>
    <w:rsid w:val="00B572BB"/>
    <w:rsid w:val="00B57456"/>
    <w:rsid w:val="00B57FBA"/>
    <w:rsid w:val="00B60013"/>
    <w:rsid w:val="00B6493C"/>
    <w:rsid w:val="00B64BA0"/>
    <w:rsid w:val="00B64BE2"/>
    <w:rsid w:val="00B65CB9"/>
    <w:rsid w:val="00B66992"/>
    <w:rsid w:val="00B7001A"/>
    <w:rsid w:val="00B7062A"/>
    <w:rsid w:val="00B70FC4"/>
    <w:rsid w:val="00B71340"/>
    <w:rsid w:val="00B71AE3"/>
    <w:rsid w:val="00B731E2"/>
    <w:rsid w:val="00B7423C"/>
    <w:rsid w:val="00B7521A"/>
    <w:rsid w:val="00B75EED"/>
    <w:rsid w:val="00B76F1B"/>
    <w:rsid w:val="00B7734A"/>
    <w:rsid w:val="00B80765"/>
    <w:rsid w:val="00B808CA"/>
    <w:rsid w:val="00B80F06"/>
    <w:rsid w:val="00B81240"/>
    <w:rsid w:val="00B8191D"/>
    <w:rsid w:val="00B81A2C"/>
    <w:rsid w:val="00B81F1E"/>
    <w:rsid w:val="00B82F7E"/>
    <w:rsid w:val="00B83E8D"/>
    <w:rsid w:val="00B84168"/>
    <w:rsid w:val="00B84B82"/>
    <w:rsid w:val="00B8554F"/>
    <w:rsid w:val="00B8635A"/>
    <w:rsid w:val="00B8732A"/>
    <w:rsid w:val="00B87725"/>
    <w:rsid w:val="00B912FE"/>
    <w:rsid w:val="00B91CC1"/>
    <w:rsid w:val="00B923B4"/>
    <w:rsid w:val="00B92AC2"/>
    <w:rsid w:val="00B93AFB"/>
    <w:rsid w:val="00B9490F"/>
    <w:rsid w:val="00B963BD"/>
    <w:rsid w:val="00B97D03"/>
    <w:rsid w:val="00BA0625"/>
    <w:rsid w:val="00BA141A"/>
    <w:rsid w:val="00BA213B"/>
    <w:rsid w:val="00BA3231"/>
    <w:rsid w:val="00BA346C"/>
    <w:rsid w:val="00BA447B"/>
    <w:rsid w:val="00BA46F3"/>
    <w:rsid w:val="00BA56B8"/>
    <w:rsid w:val="00BA6C91"/>
    <w:rsid w:val="00BA7B43"/>
    <w:rsid w:val="00BB092B"/>
    <w:rsid w:val="00BB180E"/>
    <w:rsid w:val="00BB1966"/>
    <w:rsid w:val="00BB349B"/>
    <w:rsid w:val="00BB38D5"/>
    <w:rsid w:val="00BB763E"/>
    <w:rsid w:val="00BC0B08"/>
    <w:rsid w:val="00BC1350"/>
    <w:rsid w:val="00BC169C"/>
    <w:rsid w:val="00BC1772"/>
    <w:rsid w:val="00BC1E36"/>
    <w:rsid w:val="00BC3996"/>
    <w:rsid w:val="00BC3FB7"/>
    <w:rsid w:val="00BC477A"/>
    <w:rsid w:val="00BC4A92"/>
    <w:rsid w:val="00BD03F4"/>
    <w:rsid w:val="00BD2C74"/>
    <w:rsid w:val="00BD5778"/>
    <w:rsid w:val="00BD5F86"/>
    <w:rsid w:val="00BD6ADB"/>
    <w:rsid w:val="00BD6C33"/>
    <w:rsid w:val="00BD787E"/>
    <w:rsid w:val="00BD7AC8"/>
    <w:rsid w:val="00BE02ED"/>
    <w:rsid w:val="00BE03AD"/>
    <w:rsid w:val="00BE2670"/>
    <w:rsid w:val="00BE4BD1"/>
    <w:rsid w:val="00BE5DE7"/>
    <w:rsid w:val="00BE79AF"/>
    <w:rsid w:val="00BE79E8"/>
    <w:rsid w:val="00BF04E7"/>
    <w:rsid w:val="00BF08B1"/>
    <w:rsid w:val="00BF0CEA"/>
    <w:rsid w:val="00BF0DB3"/>
    <w:rsid w:val="00BF106E"/>
    <w:rsid w:val="00BF118C"/>
    <w:rsid w:val="00BF26A0"/>
    <w:rsid w:val="00BF37DF"/>
    <w:rsid w:val="00BF389E"/>
    <w:rsid w:val="00BF71BE"/>
    <w:rsid w:val="00C00136"/>
    <w:rsid w:val="00C00AF8"/>
    <w:rsid w:val="00C00C12"/>
    <w:rsid w:val="00C010FB"/>
    <w:rsid w:val="00C0145D"/>
    <w:rsid w:val="00C016F6"/>
    <w:rsid w:val="00C042D6"/>
    <w:rsid w:val="00C04375"/>
    <w:rsid w:val="00C04583"/>
    <w:rsid w:val="00C05FCC"/>
    <w:rsid w:val="00C06619"/>
    <w:rsid w:val="00C07B69"/>
    <w:rsid w:val="00C1054B"/>
    <w:rsid w:val="00C10F2F"/>
    <w:rsid w:val="00C11C6E"/>
    <w:rsid w:val="00C12296"/>
    <w:rsid w:val="00C1290E"/>
    <w:rsid w:val="00C12F39"/>
    <w:rsid w:val="00C13CFA"/>
    <w:rsid w:val="00C1479D"/>
    <w:rsid w:val="00C14B23"/>
    <w:rsid w:val="00C15813"/>
    <w:rsid w:val="00C15855"/>
    <w:rsid w:val="00C15FEC"/>
    <w:rsid w:val="00C16180"/>
    <w:rsid w:val="00C16E28"/>
    <w:rsid w:val="00C17359"/>
    <w:rsid w:val="00C1780C"/>
    <w:rsid w:val="00C17BF5"/>
    <w:rsid w:val="00C2047F"/>
    <w:rsid w:val="00C21B48"/>
    <w:rsid w:val="00C220DE"/>
    <w:rsid w:val="00C2264D"/>
    <w:rsid w:val="00C2370E"/>
    <w:rsid w:val="00C26907"/>
    <w:rsid w:val="00C27A7A"/>
    <w:rsid w:val="00C30FAE"/>
    <w:rsid w:val="00C32E7C"/>
    <w:rsid w:val="00C331E2"/>
    <w:rsid w:val="00C33952"/>
    <w:rsid w:val="00C33C0A"/>
    <w:rsid w:val="00C343CB"/>
    <w:rsid w:val="00C35F6C"/>
    <w:rsid w:val="00C3635E"/>
    <w:rsid w:val="00C36541"/>
    <w:rsid w:val="00C36E3E"/>
    <w:rsid w:val="00C40E9F"/>
    <w:rsid w:val="00C4269A"/>
    <w:rsid w:val="00C4281D"/>
    <w:rsid w:val="00C4316B"/>
    <w:rsid w:val="00C432D7"/>
    <w:rsid w:val="00C438A5"/>
    <w:rsid w:val="00C43A3A"/>
    <w:rsid w:val="00C43A42"/>
    <w:rsid w:val="00C44AC3"/>
    <w:rsid w:val="00C4519D"/>
    <w:rsid w:val="00C45E4C"/>
    <w:rsid w:val="00C46D21"/>
    <w:rsid w:val="00C47282"/>
    <w:rsid w:val="00C50020"/>
    <w:rsid w:val="00C5037D"/>
    <w:rsid w:val="00C5155F"/>
    <w:rsid w:val="00C515B8"/>
    <w:rsid w:val="00C515E7"/>
    <w:rsid w:val="00C521D4"/>
    <w:rsid w:val="00C53756"/>
    <w:rsid w:val="00C542F7"/>
    <w:rsid w:val="00C5611B"/>
    <w:rsid w:val="00C565DE"/>
    <w:rsid w:val="00C636DB"/>
    <w:rsid w:val="00C63B20"/>
    <w:rsid w:val="00C64875"/>
    <w:rsid w:val="00C66077"/>
    <w:rsid w:val="00C6656C"/>
    <w:rsid w:val="00C673C4"/>
    <w:rsid w:val="00C70DC3"/>
    <w:rsid w:val="00C71F71"/>
    <w:rsid w:val="00C7293E"/>
    <w:rsid w:val="00C747F0"/>
    <w:rsid w:val="00C74A5E"/>
    <w:rsid w:val="00C81ECF"/>
    <w:rsid w:val="00C81EF2"/>
    <w:rsid w:val="00C82EA9"/>
    <w:rsid w:val="00C835CB"/>
    <w:rsid w:val="00C84F00"/>
    <w:rsid w:val="00C8516E"/>
    <w:rsid w:val="00C85778"/>
    <w:rsid w:val="00C85A0A"/>
    <w:rsid w:val="00C867C4"/>
    <w:rsid w:val="00C877D1"/>
    <w:rsid w:val="00C90BDC"/>
    <w:rsid w:val="00C90D64"/>
    <w:rsid w:val="00C93E66"/>
    <w:rsid w:val="00C96E49"/>
    <w:rsid w:val="00C974AE"/>
    <w:rsid w:val="00C97C82"/>
    <w:rsid w:val="00CA0216"/>
    <w:rsid w:val="00CA08DB"/>
    <w:rsid w:val="00CA0A93"/>
    <w:rsid w:val="00CA15F4"/>
    <w:rsid w:val="00CA19F9"/>
    <w:rsid w:val="00CA1DC7"/>
    <w:rsid w:val="00CA37B3"/>
    <w:rsid w:val="00CA4183"/>
    <w:rsid w:val="00CA5582"/>
    <w:rsid w:val="00CB0290"/>
    <w:rsid w:val="00CB3525"/>
    <w:rsid w:val="00CB3B9E"/>
    <w:rsid w:val="00CB3F7D"/>
    <w:rsid w:val="00CB42B4"/>
    <w:rsid w:val="00CB4497"/>
    <w:rsid w:val="00CB7F5C"/>
    <w:rsid w:val="00CC0D42"/>
    <w:rsid w:val="00CC352E"/>
    <w:rsid w:val="00CC35C3"/>
    <w:rsid w:val="00CC3789"/>
    <w:rsid w:val="00CC403F"/>
    <w:rsid w:val="00CC6F04"/>
    <w:rsid w:val="00CD05B8"/>
    <w:rsid w:val="00CD2144"/>
    <w:rsid w:val="00CD55FB"/>
    <w:rsid w:val="00CD5C1C"/>
    <w:rsid w:val="00CD65FB"/>
    <w:rsid w:val="00CE0442"/>
    <w:rsid w:val="00CE14AD"/>
    <w:rsid w:val="00CE1C46"/>
    <w:rsid w:val="00CE27E4"/>
    <w:rsid w:val="00CE341E"/>
    <w:rsid w:val="00CE365E"/>
    <w:rsid w:val="00CE4C07"/>
    <w:rsid w:val="00CE6E00"/>
    <w:rsid w:val="00CE7B21"/>
    <w:rsid w:val="00CE7D22"/>
    <w:rsid w:val="00CF236A"/>
    <w:rsid w:val="00CF2553"/>
    <w:rsid w:val="00CF27B9"/>
    <w:rsid w:val="00CF31FA"/>
    <w:rsid w:val="00CF32B7"/>
    <w:rsid w:val="00CF3838"/>
    <w:rsid w:val="00CF3E8E"/>
    <w:rsid w:val="00CF4DE4"/>
    <w:rsid w:val="00CF66AD"/>
    <w:rsid w:val="00CF757A"/>
    <w:rsid w:val="00D003F6"/>
    <w:rsid w:val="00D01247"/>
    <w:rsid w:val="00D01DF9"/>
    <w:rsid w:val="00D01E25"/>
    <w:rsid w:val="00D0221A"/>
    <w:rsid w:val="00D02BC6"/>
    <w:rsid w:val="00D03845"/>
    <w:rsid w:val="00D03AB1"/>
    <w:rsid w:val="00D05DA1"/>
    <w:rsid w:val="00D06013"/>
    <w:rsid w:val="00D067CE"/>
    <w:rsid w:val="00D0688B"/>
    <w:rsid w:val="00D06E55"/>
    <w:rsid w:val="00D108E9"/>
    <w:rsid w:val="00D10A15"/>
    <w:rsid w:val="00D10CEF"/>
    <w:rsid w:val="00D12917"/>
    <w:rsid w:val="00D13001"/>
    <w:rsid w:val="00D13420"/>
    <w:rsid w:val="00D14EFE"/>
    <w:rsid w:val="00D16653"/>
    <w:rsid w:val="00D21561"/>
    <w:rsid w:val="00D21B79"/>
    <w:rsid w:val="00D21F3C"/>
    <w:rsid w:val="00D2213E"/>
    <w:rsid w:val="00D22A2F"/>
    <w:rsid w:val="00D22B1C"/>
    <w:rsid w:val="00D23850"/>
    <w:rsid w:val="00D23FD6"/>
    <w:rsid w:val="00D24011"/>
    <w:rsid w:val="00D25D94"/>
    <w:rsid w:val="00D3086F"/>
    <w:rsid w:val="00D32C20"/>
    <w:rsid w:val="00D335CD"/>
    <w:rsid w:val="00D33B26"/>
    <w:rsid w:val="00D33E9C"/>
    <w:rsid w:val="00D35793"/>
    <w:rsid w:val="00D35869"/>
    <w:rsid w:val="00D36267"/>
    <w:rsid w:val="00D3749B"/>
    <w:rsid w:val="00D37EA6"/>
    <w:rsid w:val="00D407DB"/>
    <w:rsid w:val="00D41DDC"/>
    <w:rsid w:val="00D43354"/>
    <w:rsid w:val="00D4357A"/>
    <w:rsid w:val="00D43A17"/>
    <w:rsid w:val="00D44260"/>
    <w:rsid w:val="00D4467E"/>
    <w:rsid w:val="00D45ED6"/>
    <w:rsid w:val="00D460C8"/>
    <w:rsid w:val="00D47941"/>
    <w:rsid w:val="00D5008A"/>
    <w:rsid w:val="00D52134"/>
    <w:rsid w:val="00D5294A"/>
    <w:rsid w:val="00D543F0"/>
    <w:rsid w:val="00D5449E"/>
    <w:rsid w:val="00D56B2D"/>
    <w:rsid w:val="00D56EA4"/>
    <w:rsid w:val="00D57994"/>
    <w:rsid w:val="00D57ACC"/>
    <w:rsid w:val="00D618FF"/>
    <w:rsid w:val="00D62268"/>
    <w:rsid w:val="00D63358"/>
    <w:rsid w:val="00D639D8"/>
    <w:rsid w:val="00D63B49"/>
    <w:rsid w:val="00D64682"/>
    <w:rsid w:val="00D65EFC"/>
    <w:rsid w:val="00D67411"/>
    <w:rsid w:val="00D67598"/>
    <w:rsid w:val="00D67A1F"/>
    <w:rsid w:val="00D71FD7"/>
    <w:rsid w:val="00D71FDC"/>
    <w:rsid w:val="00D7251F"/>
    <w:rsid w:val="00D72ACF"/>
    <w:rsid w:val="00D7311C"/>
    <w:rsid w:val="00D75633"/>
    <w:rsid w:val="00D7588E"/>
    <w:rsid w:val="00D800D2"/>
    <w:rsid w:val="00D80B8A"/>
    <w:rsid w:val="00D82F57"/>
    <w:rsid w:val="00D8319A"/>
    <w:rsid w:val="00D839BB"/>
    <w:rsid w:val="00D83A34"/>
    <w:rsid w:val="00D84621"/>
    <w:rsid w:val="00D84D01"/>
    <w:rsid w:val="00D85F17"/>
    <w:rsid w:val="00D870F0"/>
    <w:rsid w:val="00D91A75"/>
    <w:rsid w:val="00D91EFF"/>
    <w:rsid w:val="00D94076"/>
    <w:rsid w:val="00D95917"/>
    <w:rsid w:val="00D9601F"/>
    <w:rsid w:val="00D973CE"/>
    <w:rsid w:val="00DA17B3"/>
    <w:rsid w:val="00DA17F1"/>
    <w:rsid w:val="00DA4088"/>
    <w:rsid w:val="00DA4C3F"/>
    <w:rsid w:val="00DA4D57"/>
    <w:rsid w:val="00DA5816"/>
    <w:rsid w:val="00DA6159"/>
    <w:rsid w:val="00DA63F7"/>
    <w:rsid w:val="00DA66C4"/>
    <w:rsid w:val="00DA7084"/>
    <w:rsid w:val="00DB03BF"/>
    <w:rsid w:val="00DB17FF"/>
    <w:rsid w:val="00DB2046"/>
    <w:rsid w:val="00DB24BE"/>
    <w:rsid w:val="00DB269B"/>
    <w:rsid w:val="00DB2DCD"/>
    <w:rsid w:val="00DB301D"/>
    <w:rsid w:val="00DB4560"/>
    <w:rsid w:val="00DB7A1A"/>
    <w:rsid w:val="00DC04AD"/>
    <w:rsid w:val="00DC05B9"/>
    <w:rsid w:val="00DC0C9D"/>
    <w:rsid w:val="00DC1A22"/>
    <w:rsid w:val="00DC22E2"/>
    <w:rsid w:val="00DC4119"/>
    <w:rsid w:val="00DC4AF7"/>
    <w:rsid w:val="00DC4D14"/>
    <w:rsid w:val="00DC5F86"/>
    <w:rsid w:val="00DC6D23"/>
    <w:rsid w:val="00DC6E48"/>
    <w:rsid w:val="00DC7696"/>
    <w:rsid w:val="00DD0A3F"/>
    <w:rsid w:val="00DD0D72"/>
    <w:rsid w:val="00DD1D8E"/>
    <w:rsid w:val="00DD46A1"/>
    <w:rsid w:val="00DD4EC9"/>
    <w:rsid w:val="00DD5590"/>
    <w:rsid w:val="00DD5C7B"/>
    <w:rsid w:val="00DD5DE7"/>
    <w:rsid w:val="00DD78E6"/>
    <w:rsid w:val="00DD7960"/>
    <w:rsid w:val="00DE00D1"/>
    <w:rsid w:val="00DE0222"/>
    <w:rsid w:val="00DE0704"/>
    <w:rsid w:val="00DE0B48"/>
    <w:rsid w:val="00DE2451"/>
    <w:rsid w:val="00DE26A4"/>
    <w:rsid w:val="00DE2AD9"/>
    <w:rsid w:val="00DE3993"/>
    <w:rsid w:val="00DE3F66"/>
    <w:rsid w:val="00DE4574"/>
    <w:rsid w:val="00DE468E"/>
    <w:rsid w:val="00DE4B91"/>
    <w:rsid w:val="00DE65CB"/>
    <w:rsid w:val="00DE672F"/>
    <w:rsid w:val="00DE6D46"/>
    <w:rsid w:val="00DE7150"/>
    <w:rsid w:val="00DE7222"/>
    <w:rsid w:val="00DF04D9"/>
    <w:rsid w:val="00DF1545"/>
    <w:rsid w:val="00DF1FD5"/>
    <w:rsid w:val="00DF2107"/>
    <w:rsid w:val="00DF35DE"/>
    <w:rsid w:val="00DF3DD7"/>
    <w:rsid w:val="00DF3E1D"/>
    <w:rsid w:val="00DF54D9"/>
    <w:rsid w:val="00DF5963"/>
    <w:rsid w:val="00DF6175"/>
    <w:rsid w:val="00DF6637"/>
    <w:rsid w:val="00DF7230"/>
    <w:rsid w:val="00E021AC"/>
    <w:rsid w:val="00E02491"/>
    <w:rsid w:val="00E033E8"/>
    <w:rsid w:val="00E0402A"/>
    <w:rsid w:val="00E0454A"/>
    <w:rsid w:val="00E0515B"/>
    <w:rsid w:val="00E0639D"/>
    <w:rsid w:val="00E06BE9"/>
    <w:rsid w:val="00E06ED0"/>
    <w:rsid w:val="00E0739C"/>
    <w:rsid w:val="00E07BED"/>
    <w:rsid w:val="00E10021"/>
    <w:rsid w:val="00E107AC"/>
    <w:rsid w:val="00E11E6A"/>
    <w:rsid w:val="00E11E7C"/>
    <w:rsid w:val="00E12245"/>
    <w:rsid w:val="00E12E9A"/>
    <w:rsid w:val="00E14A20"/>
    <w:rsid w:val="00E156BB"/>
    <w:rsid w:val="00E15AF5"/>
    <w:rsid w:val="00E161D5"/>
    <w:rsid w:val="00E16697"/>
    <w:rsid w:val="00E1680F"/>
    <w:rsid w:val="00E17139"/>
    <w:rsid w:val="00E2218E"/>
    <w:rsid w:val="00E231CB"/>
    <w:rsid w:val="00E233B3"/>
    <w:rsid w:val="00E23E93"/>
    <w:rsid w:val="00E24229"/>
    <w:rsid w:val="00E2487D"/>
    <w:rsid w:val="00E2595B"/>
    <w:rsid w:val="00E26E94"/>
    <w:rsid w:val="00E300CF"/>
    <w:rsid w:val="00E30439"/>
    <w:rsid w:val="00E304E5"/>
    <w:rsid w:val="00E30770"/>
    <w:rsid w:val="00E30985"/>
    <w:rsid w:val="00E32E7C"/>
    <w:rsid w:val="00E32EFB"/>
    <w:rsid w:val="00E32F81"/>
    <w:rsid w:val="00E34E99"/>
    <w:rsid w:val="00E35C5C"/>
    <w:rsid w:val="00E35C78"/>
    <w:rsid w:val="00E37CC9"/>
    <w:rsid w:val="00E37DCC"/>
    <w:rsid w:val="00E40945"/>
    <w:rsid w:val="00E40D53"/>
    <w:rsid w:val="00E41DF0"/>
    <w:rsid w:val="00E4309B"/>
    <w:rsid w:val="00E435AD"/>
    <w:rsid w:val="00E439C8"/>
    <w:rsid w:val="00E439CB"/>
    <w:rsid w:val="00E45F15"/>
    <w:rsid w:val="00E47057"/>
    <w:rsid w:val="00E5072B"/>
    <w:rsid w:val="00E50B76"/>
    <w:rsid w:val="00E50E3C"/>
    <w:rsid w:val="00E530A8"/>
    <w:rsid w:val="00E53CE7"/>
    <w:rsid w:val="00E53D66"/>
    <w:rsid w:val="00E56463"/>
    <w:rsid w:val="00E57EA1"/>
    <w:rsid w:val="00E61451"/>
    <w:rsid w:val="00E61775"/>
    <w:rsid w:val="00E617C4"/>
    <w:rsid w:val="00E61831"/>
    <w:rsid w:val="00E62159"/>
    <w:rsid w:val="00E62C29"/>
    <w:rsid w:val="00E64791"/>
    <w:rsid w:val="00E710BC"/>
    <w:rsid w:val="00E717BB"/>
    <w:rsid w:val="00E7191A"/>
    <w:rsid w:val="00E71B4F"/>
    <w:rsid w:val="00E74214"/>
    <w:rsid w:val="00E74242"/>
    <w:rsid w:val="00E74D84"/>
    <w:rsid w:val="00E773C0"/>
    <w:rsid w:val="00E77CA7"/>
    <w:rsid w:val="00E806E5"/>
    <w:rsid w:val="00E815F0"/>
    <w:rsid w:val="00E8226F"/>
    <w:rsid w:val="00E82686"/>
    <w:rsid w:val="00E83668"/>
    <w:rsid w:val="00E85D64"/>
    <w:rsid w:val="00E85D95"/>
    <w:rsid w:val="00E86347"/>
    <w:rsid w:val="00E87736"/>
    <w:rsid w:val="00E90923"/>
    <w:rsid w:val="00E925F9"/>
    <w:rsid w:val="00E92B9E"/>
    <w:rsid w:val="00E92D80"/>
    <w:rsid w:val="00E94A19"/>
    <w:rsid w:val="00E950CC"/>
    <w:rsid w:val="00E9525F"/>
    <w:rsid w:val="00E9540E"/>
    <w:rsid w:val="00E958AE"/>
    <w:rsid w:val="00E976DD"/>
    <w:rsid w:val="00EA00B3"/>
    <w:rsid w:val="00EA1755"/>
    <w:rsid w:val="00EA17B4"/>
    <w:rsid w:val="00EA17BD"/>
    <w:rsid w:val="00EA23CA"/>
    <w:rsid w:val="00EA4548"/>
    <w:rsid w:val="00EA494E"/>
    <w:rsid w:val="00EA5875"/>
    <w:rsid w:val="00EA5AEA"/>
    <w:rsid w:val="00EB10F5"/>
    <w:rsid w:val="00EB1EE3"/>
    <w:rsid w:val="00EB2D9D"/>
    <w:rsid w:val="00EB3EEB"/>
    <w:rsid w:val="00EB4889"/>
    <w:rsid w:val="00EB5940"/>
    <w:rsid w:val="00EB69C5"/>
    <w:rsid w:val="00EC3B0D"/>
    <w:rsid w:val="00EC3E86"/>
    <w:rsid w:val="00EC591C"/>
    <w:rsid w:val="00ED1590"/>
    <w:rsid w:val="00ED1AEF"/>
    <w:rsid w:val="00ED1E61"/>
    <w:rsid w:val="00ED290B"/>
    <w:rsid w:val="00ED2B6B"/>
    <w:rsid w:val="00ED2DF6"/>
    <w:rsid w:val="00ED30A3"/>
    <w:rsid w:val="00ED325E"/>
    <w:rsid w:val="00ED42EE"/>
    <w:rsid w:val="00ED4859"/>
    <w:rsid w:val="00ED4F5B"/>
    <w:rsid w:val="00ED5381"/>
    <w:rsid w:val="00ED5B60"/>
    <w:rsid w:val="00ED6820"/>
    <w:rsid w:val="00ED7D71"/>
    <w:rsid w:val="00EE0265"/>
    <w:rsid w:val="00EE0302"/>
    <w:rsid w:val="00EE0789"/>
    <w:rsid w:val="00EE1151"/>
    <w:rsid w:val="00EE1EB3"/>
    <w:rsid w:val="00EE427B"/>
    <w:rsid w:val="00EE52C7"/>
    <w:rsid w:val="00EE5C4B"/>
    <w:rsid w:val="00EF0378"/>
    <w:rsid w:val="00EF066B"/>
    <w:rsid w:val="00EF06B2"/>
    <w:rsid w:val="00EF0B0A"/>
    <w:rsid w:val="00EF0D08"/>
    <w:rsid w:val="00EF366F"/>
    <w:rsid w:val="00EF3FD5"/>
    <w:rsid w:val="00EF459C"/>
    <w:rsid w:val="00EF57CD"/>
    <w:rsid w:val="00EF601E"/>
    <w:rsid w:val="00EF79DE"/>
    <w:rsid w:val="00F0099E"/>
    <w:rsid w:val="00F01CAC"/>
    <w:rsid w:val="00F022A0"/>
    <w:rsid w:val="00F03112"/>
    <w:rsid w:val="00F043E6"/>
    <w:rsid w:val="00F04D89"/>
    <w:rsid w:val="00F05EEC"/>
    <w:rsid w:val="00F06DEB"/>
    <w:rsid w:val="00F1042B"/>
    <w:rsid w:val="00F11314"/>
    <w:rsid w:val="00F11A15"/>
    <w:rsid w:val="00F129D6"/>
    <w:rsid w:val="00F13DEF"/>
    <w:rsid w:val="00F14619"/>
    <w:rsid w:val="00F1606A"/>
    <w:rsid w:val="00F162DB"/>
    <w:rsid w:val="00F169F1"/>
    <w:rsid w:val="00F16B8E"/>
    <w:rsid w:val="00F171C6"/>
    <w:rsid w:val="00F2009A"/>
    <w:rsid w:val="00F201BC"/>
    <w:rsid w:val="00F20B27"/>
    <w:rsid w:val="00F20EB7"/>
    <w:rsid w:val="00F21D19"/>
    <w:rsid w:val="00F21D76"/>
    <w:rsid w:val="00F21ED9"/>
    <w:rsid w:val="00F2268A"/>
    <w:rsid w:val="00F23DAE"/>
    <w:rsid w:val="00F2551E"/>
    <w:rsid w:val="00F25C4F"/>
    <w:rsid w:val="00F260DF"/>
    <w:rsid w:val="00F27346"/>
    <w:rsid w:val="00F2782A"/>
    <w:rsid w:val="00F27B39"/>
    <w:rsid w:val="00F27B6D"/>
    <w:rsid w:val="00F31BF1"/>
    <w:rsid w:val="00F34A95"/>
    <w:rsid w:val="00F4058B"/>
    <w:rsid w:val="00F40CC6"/>
    <w:rsid w:val="00F4217E"/>
    <w:rsid w:val="00F425E0"/>
    <w:rsid w:val="00F42B59"/>
    <w:rsid w:val="00F44191"/>
    <w:rsid w:val="00F4467F"/>
    <w:rsid w:val="00F461A7"/>
    <w:rsid w:val="00F467AC"/>
    <w:rsid w:val="00F46F76"/>
    <w:rsid w:val="00F47414"/>
    <w:rsid w:val="00F4752F"/>
    <w:rsid w:val="00F5021D"/>
    <w:rsid w:val="00F50483"/>
    <w:rsid w:val="00F5055B"/>
    <w:rsid w:val="00F51688"/>
    <w:rsid w:val="00F51A34"/>
    <w:rsid w:val="00F526EB"/>
    <w:rsid w:val="00F54C25"/>
    <w:rsid w:val="00F54E58"/>
    <w:rsid w:val="00F55117"/>
    <w:rsid w:val="00F55B50"/>
    <w:rsid w:val="00F55D6D"/>
    <w:rsid w:val="00F562CD"/>
    <w:rsid w:val="00F56816"/>
    <w:rsid w:val="00F57862"/>
    <w:rsid w:val="00F5791C"/>
    <w:rsid w:val="00F57B4E"/>
    <w:rsid w:val="00F57EB3"/>
    <w:rsid w:val="00F60D9D"/>
    <w:rsid w:val="00F60EDF"/>
    <w:rsid w:val="00F61F52"/>
    <w:rsid w:val="00F63433"/>
    <w:rsid w:val="00F637D3"/>
    <w:rsid w:val="00F66472"/>
    <w:rsid w:val="00F66F99"/>
    <w:rsid w:val="00F6713B"/>
    <w:rsid w:val="00F71A00"/>
    <w:rsid w:val="00F74124"/>
    <w:rsid w:val="00F741DA"/>
    <w:rsid w:val="00F74F50"/>
    <w:rsid w:val="00F75031"/>
    <w:rsid w:val="00F75170"/>
    <w:rsid w:val="00F77D15"/>
    <w:rsid w:val="00F81CD1"/>
    <w:rsid w:val="00F82D8F"/>
    <w:rsid w:val="00F83A66"/>
    <w:rsid w:val="00F840C8"/>
    <w:rsid w:val="00F8430D"/>
    <w:rsid w:val="00F86480"/>
    <w:rsid w:val="00F878A9"/>
    <w:rsid w:val="00F900C9"/>
    <w:rsid w:val="00F9056B"/>
    <w:rsid w:val="00F9073B"/>
    <w:rsid w:val="00F91111"/>
    <w:rsid w:val="00F9166B"/>
    <w:rsid w:val="00F94236"/>
    <w:rsid w:val="00F95FC8"/>
    <w:rsid w:val="00F9757A"/>
    <w:rsid w:val="00F97AFC"/>
    <w:rsid w:val="00F97B54"/>
    <w:rsid w:val="00FA0476"/>
    <w:rsid w:val="00FA0695"/>
    <w:rsid w:val="00FA2856"/>
    <w:rsid w:val="00FA2E2A"/>
    <w:rsid w:val="00FA3347"/>
    <w:rsid w:val="00FA4318"/>
    <w:rsid w:val="00FA4505"/>
    <w:rsid w:val="00FA504A"/>
    <w:rsid w:val="00FA66A6"/>
    <w:rsid w:val="00FA6D45"/>
    <w:rsid w:val="00FA6FCD"/>
    <w:rsid w:val="00FB00CE"/>
    <w:rsid w:val="00FB2110"/>
    <w:rsid w:val="00FB255D"/>
    <w:rsid w:val="00FB26AD"/>
    <w:rsid w:val="00FB5B53"/>
    <w:rsid w:val="00FB5CF3"/>
    <w:rsid w:val="00FB61AA"/>
    <w:rsid w:val="00FB6B00"/>
    <w:rsid w:val="00FB7C53"/>
    <w:rsid w:val="00FB7DC1"/>
    <w:rsid w:val="00FC104F"/>
    <w:rsid w:val="00FC145B"/>
    <w:rsid w:val="00FC17AA"/>
    <w:rsid w:val="00FC1B02"/>
    <w:rsid w:val="00FC1F15"/>
    <w:rsid w:val="00FC2856"/>
    <w:rsid w:val="00FC2B42"/>
    <w:rsid w:val="00FC4446"/>
    <w:rsid w:val="00FC4B97"/>
    <w:rsid w:val="00FC4CFB"/>
    <w:rsid w:val="00FC52C7"/>
    <w:rsid w:val="00FD0D87"/>
    <w:rsid w:val="00FD10A3"/>
    <w:rsid w:val="00FD17E6"/>
    <w:rsid w:val="00FD3DBE"/>
    <w:rsid w:val="00FD4945"/>
    <w:rsid w:val="00FD64A0"/>
    <w:rsid w:val="00FD7F17"/>
    <w:rsid w:val="00FE003F"/>
    <w:rsid w:val="00FE0458"/>
    <w:rsid w:val="00FE0BE2"/>
    <w:rsid w:val="00FE159C"/>
    <w:rsid w:val="00FE344B"/>
    <w:rsid w:val="00FE407B"/>
    <w:rsid w:val="00FE4663"/>
    <w:rsid w:val="00FE470F"/>
    <w:rsid w:val="00FE4FAF"/>
    <w:rsid w:val="00FE5031"/>
    <w:rsid w:val="00FE57D1"/>
    <w:rsid w:val="00FE5ED3"/>
    <w:rsid w:val="00FF1235"/>
    <w:rsid w:val="00FF1AA8"/>
    <w:rsid w:val="00FF1FAF"/>
    <w:rsid w:val="00FF2942"/>
    <w:rsid w:val="00FF4019"/>
    <w:rsid w:val="00FF423C"/>
    <w:rsid w:val="00FF4477"/>
    <w:rsid w:val="00FF5C52"/>
    <w:rsid w:val="00FF617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B3842"/>
    <w:pPr>
      <w:spacing w:after="200" w:line="276" w:lineRule="auto"/>
    </w:pPr>
    <w:rPr>
      <w:sz w:val="22"/>
      <w:szCs w:val="22"/>
      <w:lang w:eastAsia="en-US"/>
    </w:rPr>
  </w:style>
  <w:style w:type="paragraph" w:styleId="1">
    <w:name w:val="heading 1"/>
    <w:basedOn w:val="a0"/>
    <w:next w:val="a0"/>
    <w:link w:val="10"/>
    <w:qFormat/>
    <w:rsid w:val="00F741DA"/>
    <w:pPr>
      <w:keepNext/>
      <w:autoSpaceDE w:val="0"/>
      <w:autoSpaceDN w:val="0"/>
      <w:spacing w:after="0" w:line="240" w:lineRule="auto"/>
      <w:outlineLvl w:val="0"/>
    </w:pPr>
    <w:rPr>
      <w:rFonts w:ascii="Times New Roman" w:eastAsia="Times New Roman" w:hAnsi="Times New Roman"/>
      <w:sz w:val="28"/>
      <w:szCs w:val="28"/>
      <w:lang w:eastAsia="ru-RU"/>
    </w:rPr>
  </w:style>
  <w:style w:type="paragraph" w:styleId="20">
    <w:name w:val="heading 2"/>
    <w:basedOn w:val="a0"/>
    <w:next w:val="a0"/>
    <w:link w:val="21"/>
    <w:uiPriority w:val="9"/>
    <w:unhideWhenUsed/>
    <w:qFormat/>
    <w:rsid w:val="0047485A"/>
    <w:pPr>
      <w:keepNext/>
      <w:keepLines/>
      <w:spacing w:before="200" w:after="0"/>
      <w:outlineLvl w:val="1"/>
    </w:pPr>
    <w:rPr>
      <w:rFonts w:ascii="Cambria" w:eastAsia="Times New Roman" w:hAnsi="Cambria"/>
      <w:b/>
      <w:bCs/>
      <w:color w:val="4F81BD"/>
      <w:sz w:val="26"/>
      <w:szCs w:val="26"/>
    </w:rPr>
  </w:style>
  <w:style w:type="paragraph" w:styleId="3">
    <w:name w:val="heading 3"/>
    <w:basedOn w:val="a0"/>
    <w:next w:val="a0"/>
    <w:link w:val="30"/>
    <w:uiPriority w:val="9"/>
    <w:unhideWhenUsed/>
    <w:qFormat/>
    <w:rsid w:val="0047485A"/>
    <w:pPr>
      <w:keepNext/>
      <w:keepLines/>
      <w:spacing w:before="200" w:after="0"/>
      <w:outlineLvl w:val="2"/>
    </w:pPr>
    <w:rPr>
      <w:rFonts w:ascii="Cambria" w:eastAsia="Times New Roman" w:hAnsi="Cambria"/>
      <w:b/>
      <w:bCs/>
      <w:color w:val="4F81BD"/>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F741DA"/>
    <w:rPr>
      <w:rFonts w:ascii="Times New Roman" w:eastAsia="Times New Roman" w:hAnsi="Times New Roman" w:cs="Times New Roman"/>
      <w:sz w:val="28"/>
      <w:szCs w:val="28"/>
      <w:lang w:eastAsia="ru-RU"/>
    </w:rPr>
  </w:style>
  <w:style w:type="character" w:customStyle="1" w:styleId="21">
    <w:name w:val="Заголовок 2 Знак"/>
    <w:link w:val="20"/>
    <w:uiPriority w:val="9"/>
    <w:rsid w:val="0047485A"/>
    <w:rPr>
      <w:rFonts w:ascii="Cambria" w:eastAsia="Times New Roman" w:hAnsi="Cambria" w:cs="Times New Roman"/>
      <w:b/>
      <w:bCs/>
      <w:color w:val="4F81BD"/>
      <w:sz w:val="26"/>
      <w:szCs w:val="26"/>
    </w:rPr>
  </w:style>
  <w:style w:type="character" w:customStyle="1" w:styleId="30">
    <w:name w:val="Заголовок 3 Знак"/>
    <w:link w:val="3"/>
    <w:uiPriority w:val="9"/>
    <w:rsid w:val="0047485A"/>
    <w:rPr>
      <w:rFonts w:ascii="Cambria" w:eastAsia="Times New Roman" w:hAnsi="Cambria" w:cs="Times New Roman"/>
      <w:b/>
      <w:bCs/>
      <w:color w:val="4F81BD"/>
    </w:rPr>
  </w:style>
  <w:style w:type="paragraph" w:customStyle="1" w:styleId="Default">
    <w:name w:val="Default"/>
    <w:rsid w:val="000F07ED"/>
    <w:pPr>
      <w:autoSpaceDE w:val="0"/>
      <w:autoSpaceDN w:val="0"/>
      <w:adjustRightInd w:val="0"/>
    </w:pPr>
    <w:rPr>
      <w:rFonts w:ascii="Bookman Old Style" w:hAnsi="Bookman Old Style" w:cs="Bookman Old Style"/>
      <w:color w:val="000000"/>
      <w:sz w:val="24"/>
      <w:szCs w:val="24"/>
      <w:lang w:eastAsia="en-US"/>
    </w:rPr>
  </w:style>
  <w:style w:type="paragraph" w:styleId="a4">
    <w:name w:val="Balloon Text"/>
    <w:basedOn w:val="a0"/>
    <w:link w:val="a5"/>
    <w:uiPriority w:val="99"/>
    <w:semiHidden/>
    <w:unhideWhenUsed/>
    <w:rsid w:val="00DD5DE7"/>
    <w:pPr>
      <w:spacing w:after="0" w:line="240" w:lineRule="auto"/>
    </w:pPr>
    <w:rPr>
      <w:rFonts w:ascii="Tahoma" w:hAnsi="Tahoma"/>
      <w:sz w:val="16"/>
      <w:szCs w:val="16"/>
    </w:rPr>
  </w:style>
  <w:style w:type="character" w:customStyle="1" w:styleId="a5">
    <w:name w:val="Текст выноски Знак"/>
    <w:link w:val="a4"/>
    <w:uiPriority w:val="99"/>
    <w:semiHidden/>
    <w:rsid w:val="00DD5DE7"/>
    <w:rPr>
      <w:rFonts w:ascii="Tahoma" w:hAnsi="Tahoma" w:cs="Tahoma"/>
      <w:sz w:val="16"/>
      <w:szCs w:val="16"/>
    </w:rPr>
  </w:style>
  <w:style w:type="character" w:styleId="a6">
    <w:name w:val="Hyperlink"/>
    <w:uiPriority w:val="99"/>
    <w:unhideWhenUsed/>
    <w:rsid w:val="00EA17BD"/>
    <w:rPr>
      <w:color w:val="0000FF"/>
      <w:u w:val="single"/>
    </w:rPr>
  </w:style>
  <w:style w:type="paragraph" w:styleId="22">
    <w:name w:val="Body Text Indent 2"/>
    <w:basedOn w:val="a0"/>
    <w:link w:val="23"/>
    <w:rsid w:val="00916975"/>
    <w:pPr>
      <w:autoSpaceDE w:val="0"/>
      <w:autoSpaceDN w:val="0"/>
      <w:spacing w:after="0" w:line="240" w:lineRule="auto"/>
      <w:ind w:firstLine="720"/>
      <w:jc w:val="center"/>
    </w:pPr>
    <w:rPr>
      <w:rFonts w:ascii="Times New Roman" w:eastAsia="Times New Roman" w:hAnsi="Times New Roman"/>
      <w:sz w:val="28"/>
      <w:szCs w:val="28"/>
      <w:lang w:eastAsia="ru-RU"/>
    </w:rPr>
  </w:style>
  <w:style w:type="character" w:customStyle="1" w:styleId="23">
    <w:name w:val="Основной текст с отступом 2 Знак"/>
    <w:link w:val="22"/>
    <w:rsid w:val="00916975"/>
    <w:rPr>
      <w:rFonts w:ascii="Times New Roman" w:eastAsia="Times New Roman" w:hAnsi="Times New Roman" w:cs="Times New Roman"/>
      <w:sz w:val="28"/>
      <w:szCs w:val="28"/>
      <w:lang w:eastAsia="ru-RU"/>
    </w:rPr>
  </w:style>
  <w:style w:type="paragraph" w:styleId="a7">
    <w:name w:val="Body Text"/>
    <w:basedOn w:val="a0"/>
    <w:link w:val="a8"/>
    <w:rsid w:val="00916975"/>
    <w:pPr>
      <w:spacing w:after="120"/>
    </w:pPr>
    <w:rPr>
      <w:sz w:val="20"/>
      <w:szCs w:val="20"/>
    </w:rPr>
  </w:style>
  <w:style w:type="character" w:customStyle="1" w:styleId="a8">
    <w:name w:val="Основной текст Знак"/>
    <w:link w:val="a7"/>
    <w:rsid w:val="00916975"/>
    <w:rPr>
      <w:rFonts w:ascii="Calibri" w:eastAsia="Calibri" w:hAnsi="Calibri" w:cs="Times New Roman"/>
    </w:rPr>
  </w:style>
  <w:style w:type="paragraph" w:styleId="a9">
    <w:name w:val="No Spacing"/>
    <w:link w:val="aa"/>
    <w:uiPriority w:val="1"/>
    <w:qFormat/>
    <w:rsid w:val="008018D0"/>
    <w:rPr>
      <w:sz w:val="22"/>
      <w:szCs w:val="22"/>
      <w:lang w:eastAsia="en-US"/>
    </w:rPr>
  </w:style>
  <w:style w:type="character" w:customStyle="1" w:styleId="aa">
    <w:name w:val="Без интервала Знак"/>
    <w:link w:val="a9"/>
    <w:uiPriority w:val="1"/>
    <w:rsid w:val="00F50483"/>
    <w:rPr>
      <w:sz w:val="22"/>
      <w:szCs w:val="22"/>
      <w:lang w:val="ru-RU" w:eastAsia="en-US" w:bidi="ar-SA"/>
    </w:rPr>
  </w:style>
  <w:style w:type="paragraph" w:styleId="ab">
    <w:name w:val="caption"/>
    <w:basedOn w:val="a0"/>
    <w:next w:val="a0"/>
    <w:uiPriority w:val="35"/>
    <w:unhideWhenUsed/>
    <w:qFormat/>
    <w:rsid w:val="00143B37"/>
    <w:pPr>
      <w:spacing w:line="240" w:lineRule="auto"/>
    </w:pPr>
    <w:rPr>
      <w:b/>
      <w:bCs/>
      <w:color w:val="4F81BD"/>
      <w:sz w:val="18"/>
      <w:szCs w:val="18"/>
    </w:rPr>
  </w:style>
  <w:style w:type="character" w:styleId="ac">
    <w:name w:val="FollowedHyperlink"/>
    <w:uiPriority w:val="99"/>
    <w:semiHidden/>
    <w:unhideWhenUsed/>
    <w:rsid w:val="00F34A95"/>
    <w:rPr>
      <w:color w:val="800080"/>
      <w:u w:val="single"/>
    </w:rPr>
  </w:style>
  <w:style w:type="paragraph" w:styleId="ad">
    <w:name w:val="List Paragraph"/>
    <w:basedOn w:val="a0"/>
    <w:link w:val="ae"/>
    <w:uiPriority w:val="34"/>
    <w:qFormat/>
    <w:rsid w:val="00DC05B9"/>
    <w:pPr>
      <w:ind w:left="720"/>
      <w:contextualSpacing/>
    </w:pPr>
  </w:style>
  <w:style w:type="character" w:customStyle="1" w:styleId="ae">
    <w:name w:val="Абзац списка Знак"/>
    <w:link w:val="ad"/>
    <w:uiPriority w:val="34"/>
    <w:locked/>
    <w:rsid w:val="00747922"/>
    <w:rPr>
      <w:sz w:val="22"/>
      <w:szCs w:val="22"/>
      <w:lang w:eastAsia="en-US"/>
    </w:rPr>
  </w:style>
  <w:style w:type="paragraph" w:styleId="af">
    <w:name w:val="header"/>
    <w:basedOn w:val="a0"/>
    <w:link w:val="af0"/>
    <w:uiPriority w:val="99"/>
    <w:unhideWhenUsed/>
    <w:rsid w:val="00E17139"/>
    <w:pPr>
      <w:tabs>
        <w:tab w:val="center" w:pos="4677"/>
        <w:tab w:val="right" w:pos="9355"/>
      </w:tabs>
      <w:spacing w:after="0" w:line="240" w:lineRule="auto"/>
    </w:pPr>
  </w:style>
  <w:style w:type="character" w:customStyle="1" w:styleId="af0">
    <w:name w:val="Верхний колонтитул Знак"/>
    <w:basedOn w:val="a1"/>
    <w:link w:val="af"/>
    <w:uiPriority w:val="99"/>
    <w:rsid w:val="00E17139"/>
  </w:style>
  <w:style w:type="paragraph" w:styleId="af1">
    <w:name w:val="footer"/>
    <w:basedOn w:val="a0"/>
    <w:link w:val="af2"/>
    <w:unhideWhenUsed/>
    <w:rsid w:val="00E17139"/>
    <w:pPr>
      <w:tabs>
        <w:tab w:val="center" w:pos="4677"/>
        <w:tab w:val="right" w:pos="9355"/>
      </w:tabs>
      <w:spacing w:after="0" w:line="240" w:lineRule="auto"/>
    </w:pPr>
  </w:style>
  <w:style w:type="character" w:customStyle="1" w:styleId="af2">
    <w:name w:val="Нижний колонтитул Знак"/>
    <w:basedOn w:val="a1"/>
    <w:link w:val="af1"/>
    <w:rsid w:val="00E17139"/>
  </w:style>
  <w:style w:type="paragraph" w:styleId="31">
    <w:name w:val="Body Text Indent 3"/>
    <w:basedOn w:val="a0"/>
    <w:link w:val="32"/>
    <w:rsid w:val="00642CD8"/>
    <w:pPr>
      <w:spacing w:after="120" w:line="240" w:lineRule="auto"/>
      <w:ind w:left="283"/>
    </w:pPr>
    <w:rPr>
      <w:rFonts w:ascii="Times New Roman" w:eastAsia="Times New Roman" w:hAnsi="Times New Roman"/>
      <w:sz w:val="16"/>
      <w:szCs w:val="16"/>
      <w:lang w:eastAsia="ru-RU"/>
    </w:rPr>
  </w:style>
  <w:style w:type="character" w:customStyle="1" w:styleId="32">
    <w:name w:val="Основной текст с отступом 3 Знак"/>
    <w:link w:val="31"/>
    <w:rsid w:val="00642CD8"/>
    <w:rPr>
      <w:rFonts w:ascii="Times New Roman" w:eastAsia="Times New Roman" w:hAnsi="Times New Roman" w:cs="Times New Roman"/>
      <w:sz w:val="16"/>
      <w:szCs w:val="16"/>
      <w:lang w:eastAsia="ru-RU"/>
    </w:rPr>
  </w:style>
  <w:style w:type="paragraph" w:styleId="af3">
    <w:name w:val="Body Text Indent"/>
    <w:basedOn w:val="a0"/>
    <w:link w:val="af4"/>
    <w:uiPriority w:val="99"/>
    <w:unhideWhenUsed/>
    <w:rsid w:val="00284642"/>
    <w:pPr>
      <w:spacing w:after="120"/>
      <w:ind w:left="283"/>
    </w:pPr>
  </w:style>
  <w:style w:type="character" w:customStyle="1" w:styleId="af4">
    <w:name w:val="Основной текст с отступом Знак"/>
    <w:link w:val="af3"/>
    <w:uiPriority w:val="99"/>
    <w:rsid w:val="00284642"/>
    <w:rPr>
      <w:sz w:val="22"/>
      <w:szCs w:val="22"/>
      <w:lang w:eastAsia="en-US"/>
    </w:rPr>
  </w:style>
  <w:style w:type="paragraph" w:customStyle="1" w:styleId="24">
    <w:name w:val="Знак Знак2"/>
    <w:basedOn w:val="a0"/>
    <w:rsid w:val="005D2F82"/>
    <w:pPr>
      <w:spacing w:after="160" w:line="240" w:lineRule="exact"/>
    </w:pPr>
    <w:rPr>
      <w:rFonts w:ascii="Verdana" w:eastAsia="Times New Roman" w:hAnsi="Verdana" w:cs="Verdana"/>
      <w:sz w:val="20"/>
      <w:szCs w:val="20"/>
      <w:lang w:val="en-US"/>
    </w:rPr>
  </w:style>
  <w:style w:type="character" w:styleId="af5">
    <w:name w:val="Strong"/>
    <w:qFormat/>
    <w:rsid w:val="005D2F82"/>
    <w:rPr>
      <w:b/>
      <w:bCs/>
    </w:rPr>
  </w:style>
  <w:style w:type="character" w:customStyle="1" w:styleId="fulltext">
    <w:name w:val="full_text"/>
    <w:basedOn w:val="a1"/>
    <w:rsid w:val="005D2F82"/>
  </w:style>
  <w:style w:type="paragraph" w:customStyle="1" w:styleId="Heading">
    <w:name w:val="Heading"/>
    <w:rsid w:val="008524BB"/>
    <w:pPr>
      <w:widowControl w:val="0"/>
      <w:autoSpaceDE w:val="0"/>
      <w:autoSpaceDN w:val="0"/>
      <w:adjustRightInd w:val="0"/>
    </w:pPr>
    <w:rPr>
      <w:rFonts w:ascii="Arial" w:eastAsia="Times New Roman" w:hAnsi="Arial" w:cs="Arial"/>
      <w:b/>
      <w:bCs/>
      <w:sz w:val="22"/>
      <w:szCs w:val="22"/>
    </w:rPr>
  </w:style>
  <w:style w:type="paragraph" w:customStyle="1" w:styleId="af6">
    <w:name w:val="Прижатый влево"/>
    <w:basedOn w:val="a0"/>
    <w:next w:val="a0"/>
    <w:uiPriority w:val="99"/>
    <w:rsid w:val="008A19A5"/>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ConsPlusNormal">
    <w:name w:val="ConsPlusNormal"/>
    <w:rsid w:val="00E161D5"/>
    <w:pPr>
      <w:widowControl w:val="0"/>
      <w:autoSpaceDE w:val="0"/>
      <w:autoSpaceDN w:val="0"/>
      <w:adjustRightInd w:val="0"/>
    </w:pPr>
    <w:rPr>
      <w:rFonts w:ascii="Arial" w:eastAsia="Times New Roman" w:hAnsi="Arial" w:cs="Arial"/>
    </w:rPr>
  </w:style>
  <w:style w:type="table" w:styleId="af7">
    <w:name w:val="Table Grid"/>
    <w:basedOn w:val="a2"/>
    <w:uiPriority w:val="59"/>
    <w:rsid w:val="00435CC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5">
    <w:name w:val="Body Text 2"/>
    <w:basedOn w:val="a0"/>
    <w:link w:val="26"/>
    <w:uiPriority w:val="99"/>
    <w:unhideWhenUsed/>
    <w:rsid w:val="00A277F9"/>
    <w:pPr>
      <w:spacing w:after="120" w:line="480" w:lineRule="auto"/>
    </w:pPr>
  </w:style>
  <w:style w:type="character" w:customStyle="1" w:styleId="26">
    <w:name w:val="Основной текст 2 Знак"/>
    <w:link w:val="25"/>
    <w:uiPriority w:val="99"/>
    <w:rsid w:val="00A277F9"/>
    <w:rPr>
      <w:sz w:val="22"/>
      <w:szCs w:val="22"/>
      <w:lang w:eastAsia="en-US"/>
    </w:rPr>
  </w:style>
  <w:style w:type="paragraph" w:styleId="af8">
    <w:name w:val="Title"/>
    <w:basedOn w:val="a0"/>
    <w:link w:val="af9"/>
    <w:qFormat/>
    <w:rsid w:val="000A438C"/>
    <w:pPr>
      <w:spacing w:after="0" w:line="240" w:lineRule="auto"/>
      <w:jc w:val="center"/>
    </w:pPr>
    <w:rPr>
      <w:rFonts w:ascii="Times New Roman" w:eastAsia="Times New Roman" w:hAnsi="Times New Roman"/>
      <w:b/>
      <w:sz w:val="28"/>
      <w:szCs w:val="20"/>
    </w:rPr>
  </w:style>
  <w:style w:type="character" w:customStyle="1" w:styleId="af9">
    <w:name w:val="Название Знак"/>
    <w:link w:val="af8"/>
    <w:rsid w:val="000A438C"/>
    <w:rPr>
      <w:rFonts w:ascii="Times New Roman" w:eastAsia="Times New Roman" w:hAnsi="Times New Roman"/>
      <w:b/>
      <w:sz w:val="28"/>
    </w:rPr>
  </w:style>
  <w:style w:type="paragraph" w:customStyle="1" w:styleId="consplusnormal0">
    <w:name w:val="consplusnormal"/>
    <w:basedOn w:val="a0"/>
    <w:rsid w:val="000A438C"/>
    <w:pPr>
      <w:spacing w:before="100" w:beforeAutospacing="1" w:after="100" w:afterAutospacing="1" w:line="240" w:lineRule="auto"/>
    </w:pPr>
    <w:rPr>
      <w:rFonts w:ascii="Times New Roman" w:hAnsi="Times New Roman"/>
      <w:sz w:val="24"/>
      <w:szCs w:val="24"/>
      <w:lang w:eastAsia="ru-RU"/>
    </w:rPr>
  </w:style>
  <w:style w:type="paragraph" w:styleId="afa">
    <w:name w:val="TOC Heading"/>
    <w:basedOn w:val="1"/>
    <w:next w:val="a0"/>
    <w:uiPriority w:val="39"/>
    <w:semiHidden/>
    <w:unhideWhenUsed/>
    <w:qFormat/>
    <w:rsid w:val="00B70FC4"/>
    <w:pPr>
      <w:keepLines/>
      <w:autoSpaceDE/>
      <w:autoSpaceDN/>
      <w:spacing w:before="480" w:line="276" w:lineRule="auto"/>
      <w:outlineLvl w:val="9"/>
    </w:pPr>
    <w:rPr>
      <w:rFonts w:ascii="Cambria" w:hAnsi="Cambria"/>
      <w:b/>
      <w:bCs/>
      <w:color w:val="365F91"/>
      <w:lang w:eastAsia="en-US"/>
    </w:rPr>
  </w:style>
  <w:style w:type="paragraph" w:styleId="27">
    <w:name w:val="toc 2"/>
    <w:basedOn w:val="a0"/>
    <w:next w:val="a0"/>
    <w:autoRedefine/>
    <w:uiPriority w:val="39"/>
    <w:unhideWhenUsed/>
    <w:qFormat/>
    <w:rsid w:val="006C0944"/>
    <w:pPr>
      <w:tabs>
        <w:tab w:val="right" w:leader="dot" w:pos="9071"/>
      </w:tabs>
      <w:spacing w:after="100"/>
      <w:ind w:left="216"/>
    </w:pPr>
    <w:rPr>
      <w:rFonts w:ascii="Times New Roman" w:eastAsia="Times New Roman" w:hAnsi="Times New Roman"/>
      <w:color w:val="26282F"/>
      <w:sz w:val="28"/>
      <w:szCs w:val="28"/>
      <w:lang w:eastAsia="ru-RU"/>
    </w:rPr>
  </w:style>
  <w:style w:type="paragraph" w:styleId="11">
    <w:name w:val="toc 1"/>
    <w:basedOn w:val="a0"/>
    <w:next w:val="a0"/>
    <w:autoRedefine/>
    <w:uiPriority w:val="39"/>
    <w:semiHidden/>
    <w:unhideWhenUsed/>
    <w:qFormat/>
    <w:rsid w:val="00B70FC4"/>
    <w:pPr>
      <w:spacing w:after="100"/>
    </w:pPr>
    <w:rPr>
      <w:rFonts w:eastAsia="Times New Roman"/>
    </w:rPr>
  </w:style>
  <w:style w:type="paragraph" w:styleId="33">
    <w:name w:val="toc 3"/>
    <w:basedOn w:val="a0"/>
    <w:next w:val="a0"/>
    <w:autoRedefine/>
    <w:uiPriority w:val="39"/>
    <w:unhideWhenUsed/>
    <w:qFormat/>
    <w:rsid w:val="00B70FC4"/>
    <w:pPr>
      <w:spacing w:after="100"/>
      <w:ind w:left="142"/>
    </w:pPr>
    <w:rPr>
      <w:rFonts w:ascii="Times New Roman" w:eastAsia="Times New Roman" w:hAnsi="Times New Roman"/>
      <w:bCs/>
      <w:color w:val="000000"/>
      <w:sz w:val="28"/>
      <w:szCs w:val="28"/>
    </w:rPr>
  </w:style>
  <w:style w:type="paragraph" w:customStyle="1" w:styleId="2">
    <w:name w:val="2"/>
    <w:basedOn w:val="ad"/>
    <w:qFormat/>
    <w:rsid w:val="00FA0476"/>
    <w:pPr>
      <w:numPr>
        <w:numId w:val="4"/>
      </w:numPr>
      <w:spacing w:after="0"/>
      <w:ind w:left="0" w:firstLine="709"/>
      <w:jc w:val="both"/>
    </w:pPr>
    <w:rPr>
      <w:rFonts w:ascii="Times New Roman" w:eastAsia="Times New Roman" w:hAnsi="Times New Roman"/>
      <w:sz w:val="28"/>
      <w:szCs w:val="28"/>
      <w:lang w:eastAsia="ru-RU"/>
    </w:rPr>
  </w:style>
  <w:style w:type="paragraph" w:customStyle="1" w:styleId="a">
    <w:name w:val="Маркировка"/>
    <w:basedOn w:val="a0"/>
    <w:qFormat/>
    <w:rsid w:val="00FA0476"/>
    <w:pPr>
      <w:numPr>
        <w:numId w:val="5"/>
      </w:numPr>
      <w:spacing w:after="0"/>
      <w:contextualSpacing/>
      <w:jc w:val="both"/>
    </w:pPr>
    <w:rPr>
      <w:rFonts w:ascii="Times New Roman" w:eastAsia="Times New Roman" w:hAnsi="Times New Roman"/>
      <w:sz w:val="28"/>
      <w:szCs w:val="28"/>
      <w:lang w:eastAsia="ru-RU"/>
    </w:rPr>
  </w:style>
  <w:style w:type="paragraph" w:styleId="afb">
    <w:name w:val="Normal (Web)"/>
    <w:aliases w:val="Обычный (Web)"/>
    <w:basedOn w:val="a0"/>
    <w:link w:val="afc"/>
    <w:uiPriority w:val="99"/>
    <w:qFormat/>
    <w:rsid w:val="00FA0476"/>
    <w:pPr>
      <w:ind w:left="720"/>
    </w:pPr>
    <w:rPr>
      <w:rFonts w:eastAsia="Times New Roman" w:cs="Calibri"/>
    </w:rPr>
  </w:style>
  <w:style w:type="character" w:customStyle="1" w:styleId="afc">
    <w:name w:val="Обычный (веб) Знак"/>
    <w:aliases w:val="Обычный (Web) Знак"/>
    <w:basedOn w:val="a1"/>
    <w:link w:val="afb"/>
    <w:uiPriority w:val="99"/>
    <w:rsid w:val="00E56463"/>
    <w:rPr>
      <w:rFonts w:eastAsia="Times New Roman" w:cs="Calibri"/>
      <w:sz w:val="22"/>
      <w:szCs w:val="22"/>
      <w:lang w:eastAsia="en-US"/>
    </w:rPr>
  </w:style>
  <w:style w:type="paragraph" w:customStyle="1" w:styleId="afd">
    <w:name w:val="Стиль"/>
    <w:rsid w:val="00FA0476"/>
    <w:pPr>
      <w:widowControl w:val="0"/>
      <w:autoSpaceDE w:val="0"/>
      <w:autoSpaceDN w:val="0"/>
      <w:adjustRightInd w:val="0"/>
    </w:pPr>
    <w:rPr>
      <w:rFonts w:ascii="Times New Roman" w:eastAsia="Times New Roman" w:hAnsi="Times New Roman"/>
      <w:sz w:val="24"/>
      <w:szCs w:val="24"/>
    </w:rPr>
  </w:style>
  <w:style w:type="paragraph" w:customStyle="1" w:styleId="28">
    <w:name w:val="Без интервала2"/>
    <w:qFormat/>
    <w:rsid w:val="00FA0476"/>
    <w:rPr>
      <w:rFonts w:eastAsia="Times New Roman"/>
      <w:sz w:val="22"/>
      <w:szCs w:val="22"/>
      <w:lang w:eastAsia="en-US"/>
    </w:rPr>
  </w:style>
  <w:style w:type="character" w:customStyle="1" w:styleId="apple-converted-space">
    <w:name w:val="apple-converted-space"/>
    <w:basedOn w:val="a1"/>
    <w:rsid w:val="00FA0476"/>
  </w:style>
  <w:style w:type="paragraph" w:customStyle="1" w:styleId="12">
    <w:name w:val="Без интервала1"/>
    <w:uiPriority w:val="99"/>
    <w:rsid w:val="00FA0476"/>
    <w:rPr>
      <w:rFonts w:eastAsia="Times New Roman" w:cs="Calibri"/>
      <w:sz w:val="22"/>
      <w:szCs w:val="22"/>
    </w:rPr>
  </w:style>
  <w:style w:type="character" w:customStyle="1" w:styleId="s2">
    <w:name w:val="s2"/>
    <w:basedOn w:val="a1"/>
    <w:uiPriority w:val="99"/>
    <w:rsid w:val="00FA0476"/>
  </w:style>
  <w:style w:type="paragraph" w:customStyle="1" w:styleId="13">
    <w:name w:val="Абзац списка1"/>
    <w:basedOn w:val="a0"/>
    <w:rsid w:val="00FA0476"/>
    <w:pPr>
      <w:spacing w:after="0" w:line="240" w:lineRule="auto"/>
      <w:ind w:left="720"/>
    </w:pPr>
    <w:rPr>
      <w:rFonts w:ascii="Times New Roman" w:hAnsi="Times New Roman"/>
      <w:sz w:val="24"/>
      <w:szCs w:val="24"/>
      <w:lang w:eastAsia="ru-RU"/>
    </w:rPr>
  </w:style>
  <w:style w:type="paragraph" w:customStyle="1" w:styleId="29">
    <w:name w:val="Абзац списка2"/>
    <w:basedOn w:val="a0"/>
    <w:rsid w:val="00FA0476"/>
    <w:pPr>
      <w:ind w:left="720"/>
      <w:contextualSpacing/>
    </w:pPr>
    <w:rPr>
      <w:rFonts w:eastAsia="Times New Roman"/>
    </w:rPr>
  </w:style>
  <w:style w:type="character" w:customStyle="1" w:styleId="14">
    <w:name w:val="Строгий1"/>
    <w:rsid w:val="00FA0476"/>
    <w:rPr>
      <w:b/>
      <w:bCs/>
    </w:rPr>
  </w:style>
  <w:style w:type="character" w:customStyle="1" w:styleId="afe">
    <w:name w:val="Гипертекстовая ссылка"/>
    <w:basedOn w:val="a1"/>
    <w:uiPriority w:val="99"/>
    <w:rsid w:val="00FA0476"/>
    <w:rPr>
      <w:rFonts w:cs="Times New Roman"/>
      <w:color w:val="008000"/>
    </w:rPr>
  </w:style>
  <w:style w:type="paragraph" w:customStyle="1" w:styleId="FR1">
    <w:name w:val="FR1"/>
    <w:rsid w:val="000B2B73"/>
    <w:pPr>
      <w:widowControl w:val="0"/>
      <w:jc w:val="both"/>
    </w:pPr>
    <w:rPr>
      <w:rFonts w:ascii="Arial" w:eastAsia="Times New Roman" w:hAnsi="Arial" w:cs="Arial"/>
      <w:sz w:val="28"/>
      <w:szCs w:val="28"/>
    </w:rPr>
  </w:style>
  <w:style w:type="paragraph" w:customStyle="1" w:styleId="210">
    <w:name w:val="Знак Знак21"/>
    <w:basedOn w:val="a0"/>
    <w:rsid w:val="00B41EA1"/>
    <w:pPr>
      <w:spacing w:after="160" w:line="240" w:lineRule="exact"/>
    </w:pPr>
    <w:rPr>
      <w:rFonts w:ascii="Verdana" w:eastAsia="Times New Roman" w:hAnsi="Verdana" w:cs="Verdana"/>
      <w:sz w:val="20"/>
      <w:szCs w:val="20"/>
      <w:lang w:val="en-US"/>
    </w:rPr>
  </w:style>
  <w:style w:type="character" w:styleId="aff">
    <w:name w:val="Emphasis"/>
    <w:uiPriority w:val="20"/>
    <w:qFormat/>
    <w:rsid w:val="00B41EA1"/>
    <w:rPr>
      <w:i/>
      <w:iCs/>
    </w:rPr>
  </w:style>
  <w:style w:type="paragraph" w:customStyle="1" w:styleId="34">
    <w:name w:val="Абзац списка3"/>
    <w:basedOn w:val="a0"/>
    <w:qFormat/>
    <w:rsid w:val="00B41EA1"/>
    <w:pPr>
      <w:ind w:left="720"/>
    </w:pPr>
    <w:rPr>
      <w:rFonts w:eastAsia="Times New Roman" w:cs="Calibri"/>
    </w:rPr>
  </w:style>
  <w:style w:type="paragraph" w:customStyle="1" w:styleId="4">
    <w:name w:val="Абзац списка4"/>
    <w:basedOn w:val="a0"/>
    <w:link w:val="ListParagraphChar"/>
    <w:rsid w:val="00E56463"/>
    <w:pPr>
      <w:ind w:left="720"/>
    </w:pPr>
    <w:rPr>
      <w:rFonts w:eastAsia="Times New Roman"/>
    </w:rPr>
  </w:style>
  <w:style w:type="character" w:customStyle="1" w:styleId="ListParagraphChar">
    <w:name w:val="List Paragraph Char"/>
    <w:link w:val="4"/>
    <w:locked/>
    <w:rsid w:val="00E56463"/>
    <w:rPr>
      <w:rFonts w:eastAsia="Times New Roman"/>
      <w:sz w:val="22"/>
      <w:szCs w:val="22"/>
      <w:lang w:eastAsia="en-US"/>
    </w:rPr>
  </w:style>
  <w:style w:type="paragraph" w:styleId="aff0">
    <w:name w:val="Plain Text"/>
    <w:link w:val="aff1"/>
    <w:rsid w:val="00E56463"/>
    <w:rPr>
      <w:rFonts w:ascii="Consolas" w:eastAsia="Times New Roman" w:hAnsi="Consolas"/>
    </w:rPr>
  </w:style>
  <w:style w:type="character" w:customStyle="1" w:styleId="aff1">
    <w:name w:val="Текст Знак"/>
    <w:basedOn w:val="a1"/>
    <w:link w:val="aff0"/>
    <w:rsid w:val="00E56463"/>
    <w:rPr>
      <w:rFonts w:ascii="Consolas" w:eastAsia="Times New Roman" w:hAnsi="Consolas"/>
      <w:lang w:val="ru-RU" w:eastAsia="ru-RU" w:bidi="ar-SA"/>
    </w:rPr>
  </w:style>
  <w:style w:type="paragraph" w:customStyle="1" w:styleId="Web">
    <w:name w:val="Обычный (веб);Обычный (Web)"/>
    <w:rsid w:val="00E56463"/>
    <w:pPr>
      <w:spacing w:after="200" w:line="276" w:lineRule="auto"/>
      <w:ind w:left="720"/>
    </w:pPr>
    <w:rPr>
      <w:rFonts w:eastAsia="Times New Roman"/>
      <w:sz w:val="22"/>
    </w:rPr>
  </w:style>
  <w:style w:type="paragraph" w:customStyle="1" w:styleId="41">
    <w:name w:val="Абзац списка41"/>
    <w:basedOn w:val="a0"/>
    <w:rsid w:val="00367C6C"/>
    <w:pPr>
      <w:ind w:left="720"/>
    </w:pPr>
    <w:rPr>
      <w:rFonts w:eastAsia="Times New Roman"/>
    </w:rPr>
  </w:style>
  <w:style w:type="paragraph" w:customStyle="1" w:styleId="ConsPlusNonformat">
    <w:name w:val="ConsPlusNonformat"/>
    <w:rsid w:val="00C63B20"/>
    <w:pPr>
      <w:widowControl w:val="0"/>
      <w:autoSpaceDE w:val="0"/>
      <w:autoSpaceDN w:val="0"/>
    </w:pPr>
    <w:rPr>
      <w:rFonts w:ascii="Courier New" w:eastAsia="Times New Roman" w:hAnsi="Courier New" w:cs="Courier New"/>
    </w:rPr>
  </w:style>
  <w:style w:type="paragraph" w:customStyle="1" w:styleId="ConsPlusTitle">
    <w:name w:val="ConsPlusTitle"/>
    <w:rsid w:val="00C63B20"/>
    <w:pPr>
      <w:widowControl w:val="0"/>
      <w:autoSpaceDE w:val="0"/>
      <w:autoSpaceDN w:val="0"/>
    </w:pPr>
    <w:rPr>
      <w:rFonts w:eastAsia="Times New Roman" w:cs="Calibri"/>
      <w:b/>
      <w:sz w:val="22"/>
    </w:rPr>
  </w:style>
  <w:style w:type="paragraph" w:styleId="aff2">
    <w:name w:val="annotation text"/>
    <w:basedOn w:val="a0"/>
    <w:link w:val="aff3"/>
    <w:uiPriority w:val="99"/>
    <w:unhideWhenUsed/>
    <w:rsid w:val="00337D05"/>
    <w:pPr>
      <w:spacing w:line="240" w:lineRule="auto"/>
    </w:pPr>
    <w:rPr>
      <w:sz w:val="20"/>
      <w:szCs w:val="20"/>
    </w:rPr>
  </w:style>
  <w:style w:type="character" w:customStyle="1" w:styleId="aff3">
    <w:name w:val="Текст примечания Знак"/>
    <w:basedOn w:val="a1"/>
    <w:link w:val="aff2"/>
    <w:uiPriority w:val="99"/>
    <w:rsid w:val="00337D05"/>
    <w:rPr>
      <w:lang w:eastAsia="en-US"/>
    </w:rPr>
  </w:style>
  <w:style w:type="table" w:customStyle="1" w:styleId="-11">
    <w:name w:val="Светлая сетка - Акцент 11"/>
    <w:basedOn w:val="a2"/>
    <w:uiPriority w:val="62"/>
    <w:rsid w:val="00CA1DC7"/>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r="http://schemas.openxmlformats.org/officeDocument/2006/relationships" xmlns:w="http://schemas.openxmlformats.org/wordprocessingml/2006/main">
  <w:divs>
    <w:div w:id="352456587">
      <w:bodyDiv w:val="1"/>
      <w:marLeft w:val="0"/>
      <w:marRight w:val="0"/>
      <w:marTop w:val="0"/>
      <w:marBottom w:val="0"/>
      <w:divBdr>
        <w:top w:val="none" w:sz="0" w:space="0" w:color="auto"/>
        <w:left w:val="none" w:sz="0" w:space="0" w:color="auto"/>
        <w:bottom w:val="none" w:sz="0" w:space="0" w:color="auto"/>
        <w:right w:val="none" w:sz="0" w:space="0" w:color="auto"/>
      </w:divBdr>
    </w:div>
    <w:div w:id="483007737">
      <w:bodyDiv w:val="1"/>
      <w:marLeft w:val="0"/>
      <w:marRight w:val="0"/>
      <w:marTop w:val="0"/>
      <w:marBottom w:val="0"/>
      <w:divBdr>
        <w:top w:val="none" w:sz="0" w:space="0" w:color="auto"/>
        <w:left w:val="none" w:sz="0" w:space="0" w:color="auto"/>
        <w:bottom w:val="none" w:sz="0" w:space="0" w:color="auto"/>
        <w:right w:val="none" w:sz="0" w:space="0" w:color="auto"/>
      </w:divBdr>
    </w:div>
    <w:div w:id="543562596">
      <w:bodyDiv w:val="1"/>
      <w:marLeft w:val="0"/>
      <w:marRight w:val="0"/>
      <w:marTop w:val="0"/>
      <w:marBottom w:val="0"/>
      <w:divBdr>
        <w:top w:val="none" w:sz="0" w:space="0" w:color="auto"/>
        <w:left w:val="none" w:sz="0" w:space="0" w:color="auto"/>
        <w:bottom w:val="none" w:sz="0" w:space="0" w:color="auto"/>
        <w:right w:val="none" w:sz="0" w:space="0" w:color="auto"/>
      </w:divBdr>
      <w:divsChild>
        <w:div w:id="1651211200">
          <w:marLeft w:val="547"/>
          <w:marRight w:val="0"/>
          <w:marTop w:val="0"/>
          <w:marBottom w:val="0"/>
          <w:divBdr>
            <w:top w:val="none" w:sz="0" w:space="0" w:color="auto"/>
            <w:left w:val="none" w:sz="0" w:space="0" w:color="auto"/>
            <w:bottom w:val="none" w:sz="0" w:space="0" w:color="auto"/>
            <w:right w:val="none" w:sz="0" w:space="0" w:color="auto"/>
          </w:divBdr>
        </w:div>
      </w:divsChild>
    </w:div>
    <w:div w:id="672757672">
      <w:bodyDiv w:val="1"/>
      <w:marLeft w:val="0"/>
      <w:marRight w:val="0"/>
      <w:marTop w:val="0"/>
      <w:marBottom w:val="0"/>
      <w:divBdr>
        <w:top w:val="none" w:sz="0" w:space="0" w:color="auto"/>
        <w:left w:val="none" w:sz="0" w:space="0" w:color="auto"/>
        <w:bottom w:val="none" w:sz="0" w:space="0" w:color="auto"/>
        <w:right w:val="none" w:sz="0" w:space="0" w:color="auto"/>
      </w:divBdr>
      <w:divsChild>
        <w:div w:id="1215852419">
          <w:marLeft w:val="547"/>
          <w:marRight w:val="0"/>
          <w:marTop w:val="0"/>
          <w:marBottom w:val="0"/>
          <w:divBdr>
            <w:top w:val="none" w:sz="0" w:space="0" w:color="auto"/>
            <w:left w:val="none" w:sz="0" w:space="0" w:color="auto"/>
            <w:bottom w:val="none" w:sz="0" w:space="0" w:color="auto"/>
            <w:right w:val="none" w:sz="0" w:space="0" w:color="auto"/>
          </w:divBdr>
        </w:div>
      </w:divsChild>
    </w:div>
    <w:div w:id="764150649">
      <w:bodyDiv w:val="1"/>
      <w:marLeft w:val="0"/>
      <w:marRight w:val="0"/>
      <w:marTop w:val="0"/>
      <w:marBottom w:val="0"/>
      <w:divBdr>
        <w:top w:val="none" w:sz="0" w:space="0" w:color="auto"/>
        <w:left w:val="none" w:sz="0" w:space="0" w:color="auto"/>
        <w:bottom w:val="none" w:sz="0" w:space="0" w:color="auto"/>
        <w:right w:val="none" w:sz="0" w:space="0" w:color="auto"/>
      </w:divBdr>
    </w:div>
    <w:div w:id="803934081">
      <w:bodyDiv w:val="1"/>
      <w:marLeft w:val="0"/>
      <w:marRight w:val="0"/>
      <w:marTop w:val="0"/>
      <w:marBottom w:val="0"/>
      <w:divBdr>
        <w:top w:val="none" w:sz="0" w:space="0" w:color="auto"/>
        <w:left w:val="none" w:sz="0" w:space="0" w:color="auto"/>
        <w:bottom w:val="none" w:sz="0" w:space="0" w:color="auto"/>
        <w:right w:val="none" w:sz="0" w:space="0" w:color="auto"/>
      </w:divBdr>
      <w:divsChild>
        <w:div w:id="1908030746">
          <w:marLeft w:val="547"/>
          <w:marRight w:val="0"/>
          <w:marTop w:val="0"/>
          <w:marBottom w:val="0"/>
          <w:divBdr>
            <w:top w:val="none" w:sz="0" w:space="0" w:color="auto"/>
            <w:left w:val="none" w:sz="0" w:space="0" w:color="auto"/>
            <w:bottom w:val="none" w:sz="0" w:space="0" w:color="auto"/>
            <w:right w:val="none" w:sz="0" w:space="0" w:color="auto"/>
          </w:divBdr>
        </w:div>
      </w:divsChild>
    </w:div>
    <w:div w:id="817454038">
      <w:bodyDiv w:val="1"/>
      <w:marLeft w:val="0"/>
      <w:marRight w:val="0"/>
      <w:marTop w:val="0"/>
      <w:marBottom w:val="0"/>
      <w:divBdr>
        <w:top w:val="none" w:sz="0" w:space="0" w:color="auto"/>
        <w:left w:val="none" w:sz="0" w:space="0" w:color="auto"/>
        <w:bottom w:val="none" w:sz="0" w:space="0" w:color="auto"/>
        <w:right w:val="none" w:sz="0" w:space="0" w:color="auto"/>
      </w:divBdr>
    </w:div>
    <w:div w:id="1002899054">
      <w:bodyDiv w:val="1"/>
      <w:marLeft w:val="0"/>
      <w:marRight w:val="0"/>
      <w:marTop w:val="0"/>
      <w:marBottom w:val="0"/>
      <w:divBdr>
        <w:top w:val="none" w:sz="0" w:space="0" w:color="auto"/>
        <w:left w:val="none" w:sz="0" w:space="0" w:color="auto"/>
        <w:bottom w:val="none" w:sz="0" w:space="0" w:color="auto"/>
        <w:right w:val="none" w:sz="0" w:space="0" w:color="auto"/>
      </w:divBdr>
    </w:div>
    <w:div w:id="1062173363">
      <w:bodyDiv w:val="1"/>
      <w:marLeft w:val="0"/>
      <w:marRight w:val="0"/>
      <w:marTop w:val="0"/>
      <w:marBottom w:val="0"/>
      <w:divBdr>
        <w:top w:val="none" w:sz="0" w:space="0" w:color="auto"/>
        <w:left w:val="none" w:sz="0" w:space="0" w:color="auto"/>
        <w:bottom w:val="none" w:sz="0" w:space="0" w:color="auto"/>
        <w:right w:val="none" w:sz="0" w:space="0" w:color="auto"/>
      </w:divBdr>
    </w:div>
    <w:div w:id="1099301706">
      <w:bodyDiv w:val="1"/>
      <w:marLeft w:val="0"/>
      <w:marRight w:val="0"/>
      <w:marTop w:val="0"/>
      <w:marBottom w:val="0"/>
      <w:divBdr>
        <w:top w:val="none" w:sz="0" w:space="0" w:color="auto"/>
        <w:left w:val="none" w:sz="0" w:space="0" w:color="auto"/>
        <w:bottom w:val="none" w:sz="0" w:space="0" w:color="auto"/>
        <w:right w:val="none" w:sz="0" w:space="0" w:color="auto"/>
      </w:divBdr>
    </w:div>
    <w:div w:id="1105075851">
      <w:bodyDiv w:val="1"/>
      <w:marLeft w:val="0"/>
      <w:marRight w:val="0"/>
      <w:marTop w:val="0"/>
      <w:marBottom w:val="0"/>
      <w:divBdr>
        <w:top w:val="none" w:sz="0" w:space="0" w:color="auto"/>
        <w:left w:val="none" w:sz="0" w:space="0" w:color="auto"/>
        <w:bottom w:val="none" w:sz="0" w:space="0" w:color="auto"/>
        <w:right w:val="none" w:sz="0" w:space="0" w:color="auto"/>
      </w:divBdr>
    </w:div>
    <w:div w:id="1158232065">
      <w:bodyDiv w:val="1"/>
      <w:marLeft w:val="0"/>
      <w:marRight w:val="0"/>
      <w:marTop w:val="0"/>
      <w:marBottom w:val="0"/>
      <w:divBdr>
        <w:top w:val="none" w:sz="0" w:space="0" w:color="auto"/>
        <w:left w:val="none" w:sz="0" w:space="0" w:color="auto"/>
        <w:bottom w:val="none" w:sz="0" w:space="0" w:color="auto"/>
        <w:right w:val="none" w:sz="0" w:space="0" w:color="auto"/>
      </w:divBdr>
    </w:div>
    <w:div w:id="1182861508">
      <w:bodyDiv w:val="1"/>
      <w:marLeft w:val="0"/>
      <w:marRight w:val="0"/>
      <w:marTop w:val="0"/>
      <w:marBottom w:val="0"/>
      <w:divBdr>
        <w:top w:val="none" w:sz="0" w:space="0" w:color="auto"/>
        <w:left w:val="none" w:sz="0" w:space="0" w:color="auto"/>
        <w:bottom w:val="none" w:sz="0" w:space="0" w:color="auto"/>
        <w:right w:val="none" w:sz="0" w:space="0" w:color="auto"/>
      </w:divBdr>
    </w:div>
    <w:div w:id="1303191999">
      <w:bodyDiv w:val="1"/>
      <w:marLeft w:val="0"/>
      <w:marRight w:val="0"/>
      <w:marTop w:val="0"/>
      <w:marBottom w:val="0"/>
      <w:divBdr>
        <w:top w:val="none" w:sz="0" w:space="0" w:color="auto"/>
        <w:left w:val="none" w:sz="0" w:space="0" w:color="auto"/>
        <w:bottom w:val="none" w:sz="0" w:space="0" w:color="auto"/>
        <w:right w:val="none" w:sz="0" w:space="0" w:color="auto"/>
      </w:divBdr>
    </w:div>
    <w:div w:id="1328245052">
      <w:bodyDiv w:val="1"/>
      <w:marLeft w:val="0"/>
      <w:marRight w:val="0"/>
      <w:marTop w:val="0"/>
      <w:marBottom w:val="0"/>
      <w:divBdr>
        <w:top w:val="none" w:sz="0" w:space="0" w:color="auto"/>
        <w:left w:val="none" w:sz="0" w:space="0" w:color="auto"/>
        <w:bottom w:val="none" w:sz="0" w:space="0" w:color="auto"/>
        <w:right w:val="none" w:sz="0" w:space="0" w:color="auto"/>
      </w:divBdr>
      <w:divsChild>
        <w:div w:id="2035689120">
          <w:marLeft w:val="547"/>
          <w:marRight w:val="0"/>
          <w:marTop w:val="0"/>
          <w:marBottom w:val="0"/>
          <w:divBdr>
            <w:top w:val="none" w:sz="0" w:space="0" w:color="auto"/>
            <w:left w:val="none" w:sz="0" w:space="0" w:color="auto"/>
            <w:bottom w:val="none" w:sz="0" w:space="0" w:color="auto"/>
            <w:right w:val="none" w:sz="0" w:space="0" w:color="auto"/>
          </w:divBdr>
        </w:div>
      </w:divsChild>
    </w:div>
    <w:div w:id="1406801024">
      <w:bodyDiv w:val="1"/>
      <w:marLeft w:val="0"/>
      <w:marRight w:val="0"/>
      <w:marTop w:val="0"/>
      <w:marBottom w:val="0"/>
      <w:divBdr>
        <w:top w:val="none" w:sz="0" w:space="0" w:color="auto"/>
        <w:left w:val="none" w:sz="0" w:space="0" w:color="auto"/>
        <w:bottom w:val="none" w:sz="0" w:space="0" w:color="auto"/>
        <w:right w:val="none" w:sz="0" w:space="0" w:color="auto"/>
      </w:divBdr>
      <w:divsChild>
        <w:div w:id="170528588">
          <w:marLeft w:val="547"/>
          <w:marRight w:val="0"/>
          <w:marTop w:val="0"/>
          <w:marBottom w:val="0"/>
          <w:divBdr>
            <w:top w:val="none" w:sz="0" w:space="0" w:color="auto"/>
            <w:left w:val="none" w:sz="0" w:space="0" w:color="auto"/>
            <w:bottom w:val="none" w:sz="0" w:space="0" w:color="auto"/>
            <w:right w:val="none" w:sz="0" w:space="0" w:color="auto"/>
          </w:divBdr>
        </w:div>
      </w:divsChild>
    </w:div>
    <w:div w:id="1418211101">
      <w:bodyDiv w:val="1"/>
      <w:marLeft w:val="0"/>
      <w:marRight w:val="0"/>
      <w:marTop w:val="0"/>
      <w:marBottom w:val="0"/>
      <w:divBdr>
        <w:top w:val="none" w:sz="0" w:space="0" w:color="auto"/>
        <w:left w:val="none" w:sz="0" w:space="0" w:color="auto"/>
        <w:bottom w:val="none" w:sz="0" w:space="0" w:color="auto"/>
        <w:right w:val="none" w:sz="0" w:space="0" w:color="auto"/>
      </w:divBdr>
    </w:div>
    <w:div w:id="1442872434">
      <w:bodyDiv w:val="1"/>
      <w:marLeft w:val="0"/>
      <w:marRight w:val="0"/>
      <w:marTop w:val="0"/>
      <w:marBottom w:val="0"/>
      <w:divBdr>
        <w:top w:val="none" w:sz="0" w:space="0" w:color="auto"/>
        <w:left w:val="none" w:sz="0" w:space="0" w:color="auto"/>
        <w:bottom w:val="none" w:sz="0" w:space="0" w:color="auto"/>
        <w:right w:val="none" w:sz="0" w:space="0" w:color="auto"/>
      </w:divBdr>
    </w:div>
    <w:div w:id="1583949306">
      <w:bodyDiv w:val="1"/>
      <w:marLeft w:val="0"/>
      <w:marRight w:val="0"/>
      <w:marTop w:val="0"/>
      <w:marBottom w:val="0"/>
      <w:divBdr>
        <w:top w:val="none" w:sz="0" w:space="0" w:color="auto"/>
        <w:left w:val="none" w:sz="0" w:space="0" w:color="auto"/>
        <w:bottom w:val="none" w:sz="0" w:space="0" w:color="auto"/>
        <w:right w:val="none" w:sz="0" w:space="0" w:color="auto"/>
      </w:divBdr>
    </w:div>
    <w:div w:id="1604607855">
      <w:bodyDiv w:val="1"/>
      <w:marLeft w:val="0"/>
      <w:marRight w:val="0"/>
      <w:marTop w:val="0"/>
      <w:marBottom w:val="0"/>
      <w:divBdr>
        <w:top w:val="none" w:sz="0" w:space="0" w:color="auto"/>
        <w:left w:val="none" w:sz="0" w:space="0" w:color="auto"/>
        <w:bottom w:val="none" w:sz="0" w:space="0" w:color="auto"/>
        <w:right w:val="none" w:sz="0" w:space="0" w:color="auto"/>
      </w:divBdr>
    </w:div>
    <w:div w:id="1628315332">
      <w:bodyDiv w:val="1"/>
      <w:marLeft w:val="0"/>
      <w:marRight w:val="0"/>
      <w:marTop w:val="0"/>
      <w:marBottom w:val="0"/>
      <w:divBdr>
        <w:top w:val="none" w:sz="0" w:space="0" w:color="auto"/>
        <w:left w:val="none" w:sz="0" w:space="0" w:color="auto"/>
        <w:bottom w:val="none" w:sz="0" w:space="0" w:color="auto"/>
        <w:right w:val="none" w:sz="0" w:space="0" w:color="auto"/>
      </w:divBdr>
    </w:div>
    <w:div w:id="1735931884">
      <w:bodyDiv w:val="1"/>
      <w:marLeft w:val="0"/>
      <w:marRight w:val="0"/>
      <w:marTop w:val="0"/>
      <w:marBottom w:val="0"/>
      <w:divBdr>
        <w:top w:val="none" w:sz="0" w:space="0" w:color="auto"/>
        <w:left w:val="none" w:sz="0" w:space="0" w:color="auto"/>
        <w:bottom w:val="none" w:sz="0" w:space="0" w:color="auto"/>
        <w:right w:val="none" w:sz="0" w:space="0" w:color="auto"/>
      </w:divBdr>
    </w:div>
    <w:div w:id="1800759187">
      <w:bodyDiv w:val="1"/>
      <w:marLeft w:val="0"/>
      <w:marRight w:val="0"/>
      <w:marTop w:val="0"/>
      <w:marBottom w:val="0"/>
      <w:divBdr>
        <w:top w:val="none" w:sz="0" w:space="0" w:color="auto"/>
        <w:left w:val="none" w:sz="0" w:space="0" w:color="auto"/>
        <w:bottom w:val="none" w:sz="0" w:space="0" w:color="auto"/>
        <w:right w:val="none" w:sz="0" w:space="0" w:color="auto"/>
      </w:divBdr>
    </w:div>
    <w:div w:id="1821655478">
      <w:bodyDiv w:val="1"/>
      <w:marLeft w:val="0"/>
      <w:marRight w:val="0"/>
      <w:marTop w:val="0"/>
      <w:marBottom w:val="0"/>
      <w:divBdr>
        <w:top w:val="none" w:sz="0" w:space="0" w:color="auto"/>
        <w:left w:val="none" w:sz="0" w:space="0" w:color="auto"/>
        <w:bottom w:val="none" w:sz="0" w:space="0" w:color="auto"/>
        <w:right w:val="none" w:sz="0" w:space="0" w:color="auto"/>
      </w:divBdr>
    </w:div>
    <w:div w:id="1940672711">
      <w:bodyDiv w:val="1"/>
      <w:marLeft w:val="0"/>
      <w:marRight w:val="0"/>
      <w:marTop w:val="0"/>
      <w:marBottom w:val="0"/>
      <w:divBdr>
        <w:top w:val="none" w:sz="0" w:space="0" w:color="auto"/>
        <w:left w:val="none" w:sz="0" w:space="0" w:color="auto"/>
        <w:bottom w:val="none" w:sz="0" w:space="0" w:color="auto"/>
        <w:right w:val="none" w:sz="0" w:space="0" w:color="auto"/>
      </w:divBdr>
    </w:div>
    <w:div w:id="1943949532">
      <w:bodyDiv w:val="1"/>
      <w:marLeft w:val="0"/>
      <w:marRight w:val="0"/>
      <w:marTop w:val="0"/>
      <w:marBottom w:val="0"/>
      <w:divBdr>
        <w:top w:val="none" w:sz="0" w:space="0" w:color="auto"/>
        <w:left w:val="none" w:sz="0" w:space="0" w:color="auto"/>
        <w:bottom w:val="none" w:sz="0" w:space="0" w:color="auto"/>
        <w:right w:val="none" w:sz="0" w:space="0" w:color="auto"/>
      </w:divBdr>
    </w:div>
    <w:div w:id="1997026404">
      <w:bodyDiv w:val="1"/>
      <w:marLeft w:val="0"/>
      <w:marRight w:val="0"/>
      <w:marTop w:val="0"/>
      <w:marBottom w:val="0"/>
      <w:divBdr>
        <w:top w:val="none" w:sz="0" w:space="0" w:color="auto"/>
        <w:left w:val="none" w:sz="0" w:space="0" w:color="auto"/>
        <w:bottom w:val="none" w:sz="0" w:space="0" w:color="auto"/>
        <w:right w:val="none" w:sz="0" w:space="0" w:color="auto"/>
      </w:divBdr>
    </w:div>
    <w:div w:id="2121799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diagramQuickStyle" Target="diagrams/quickStyle1.xml"/><Relationship Id="rId26" Type="http://schemas.openxmlformats.org/officeDocument/2006/relationships/image" Target="media/image12.jpeg"/><Relationship Id="rId39" Type="http://schemas.openxmlformats.org/officeDocument/2006/relationships/diagramQuickStyle" Target="diagrams/quickStyle5.xml"/><Relationship Id="rId21" Type="http://schemas.openxmlformats.org/officeDocument/2006/relationships/image" Target="media/image9.jpeg"/><Relationship Id="rId34" Type="http://schemas.openxmlformats.org/officeDocument/2006/relationships/diagramQuickStyle" Target="diagrams/quickStyle4.xml"/><Relationship Id="rId42" Type="http://schemas.openxmlformats.org/officeDocument/2006/relationships/hyperlink" Target="http://www.saratovmer.ru" TargetMode="External"/><Relationship Id="rId47" Type="http://schemas.openxmlformats.org/officeDocument/2006/relationships/hyperlink" Target="http://www.zakupki.gov.ru" TargetMode="External"/><Relationship Id="rId50" Type="http://schemas.openxmlformats.org/officeDocument/2006/relationships/header" Target="header1.xml"/><Relationship Id="rId63" Type="http://schemas.microsoft.com/office/2007/relationships/diagramDrawing" Target="diagrams/drawing3.xml"/><Relationship Id="rId68"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diagramLayout" Target="diagrams/layout1.xml"/><Relationship Id="rId25" Type="http://schemas.openxmlformats.org/officeDocument/2006/relationships/diagramColors" Target="diagrams/colors2.xml"/><Relationship Id="rId33" Type="http://schemas.openxmlformats.org/officeDocument/2006/relationships/diagramLayout" Target="diagrams/layout4.xml"/><Relationship Id="rId38" Type="http://schemas.openxmlformats.org/officeDocument/2006/relationships/diagramLayout" Target="diagrams/layout5.xml"/><Relationship Id="rId46" Type="http://schemas.openxmlformats.org/officeDocument/2006/relationships/hyperlink" Target="http://www.bus.gov.ru" TargetMode="External"/><Relationship Id="rId67" Type="http://schemas.microsoft.com/office/2007/relationships/diagramDrawing" Target="diagrams/drawing2.xml"/><Relationship Id="rId2" Type="http://schemas.openxmlformats.org/officeDocument/2006/relationships/numbering" Target="numbering.xml"/><Relationship Id="rId16" Type="http://schemas.openxmlformats.org/officeDocument/2006/relationships/diagramData" Target="diagrams/data1.xml"/><Relationship Id="rId20" Type="http://schemas.openxmlformats.org/officeDocument/2006/relationships/chart" Target="charts/chart1.xml"/><Relationship Id="rId29" Type="http://schemas.openxmlformats.org/officeDocument/2006/relationships/diagramLayout" Target="diagrams/layout3.xml"/><Relationship Id="rId41" Type="http://schemas.openxmlformats.org/officeDocument/2006/relationships/image" Target="media/image15.jpeg"/><Relationship Id="rId62" Type="http://schemas.microsoft.com/office/2007/relationships/diagramDrawing" Target="diagrams/drawing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diagramQuickStyle" Target="diagrams/quickStyle2.xml"/><Relationship Id="rId32" Type="http://schemas.openxmlformats.org/officeDocument/2006/relationships/diagramData" Target="diagrams/data4.xml"/><Relationship Id="rId37" Type="http://schemas.openxmlformats.org/officeDocument/2006/relationships/diagramData" Target="diagrams/data5.xml"/><Relationship Id="rId40" Type="http://schemas.openxmlformats.org/officeDocument/2006/relationships/diagramColors" Target="diagrams/colors5.xml"/><Relationship Id="rId45" Type="http://schemas.openxmlformats.org/officeDocument/2006/relationships/hyperlink" Target="http://www.ifinmon.saratov.gov.ru" TargetMode="External"/><Relationship Id="rId53" Type="http://schemas.openxmlformats.org/officeDocument/2006/relationships/theme" Target="theme/theme1.xml"/><Relationship Id="rId66" Type="http://schemas.microsoft.com/office/2007/relationships/diagramDrawing" Target="diagrams/drawing5.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diagramLayout" Target="diagrams/layout2.xml"/><Relationship Id="rId28" Type="http://schemas.openxmlformats.org/officeDocument/2006/relationships/diagramData" Target="diagrams/data3.xml"/><Relationship Id="rId36" Type="http://schemas.openxmlformats.org/officeDocument/2006/relationships/image" Target="media/image14.jpeg"/><Relationship Id="rId49" Type="http://schemas.openxmlformats.org/officeDocument/2006/relationships/hyperlink" Target="mailto:budget@admsaratov.ru" TargetMode="External"/><Relationship Id="rId10" Type="http://schemas.openxmlformats.org/officeDocument/2006/relationships/image" Target="media/image3.jpeg"/><Relationship Id="rId19" Type="http://schemas.openxmlformats.org/officeDocument/2006/relationships/diagramColors" Target="diagrams/colors1.xml"/><Relationship Id="rId31" Type="http://schemas.openxmlformats.org/officeDocument/2006/relationships/diagramColors" Target="diagrams/colors3.xml"/><Relationship Id="rId44" Type="http://schemas.openxmlformats.org/officeDocument/2006/relationships/hyperlink" Target="http://www.saratov.gov.ru" TargetMode="External"/><Relationship Id="rId52" Type="http://schemas.openxmlformats.org/officeDocument/2006/relationships/fontTable" Target="fontTable.xml"/><Relationship Id="rId65" Type="http://schemas.microsoft.com/office/2007/relationships/diagramDrawing" Target="diagrams/drawing6.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diagramData" Target="diagrams/data2.xml"/><Relationship Id="rId27" Type="http://schemas.openxmlformats.org/officeDocument/2006/relationships/image" Target="media/image13.jpeg"/><Relationship Id="rId30" Type="http://schemas.openxmlformats.org/officeDocument/2006/relationships/diagramQuickStyle" Target="diagrams/quickStyle3.xml"/><Relationship Id="rId35" Type="http://schemas.openxmlformats.org/officeDocument/2006/relationships/diagramColors" Target="diagrams/colors4.xml"/><Relationship Id="rId43" Type="http://schemas.openxmlformats.org/officeDocument/2006/relationships/hyperlink" Target="http://www.saratovduma.ru" TargetMode="External"/><Relationship Id="rId48" Type="http://schemas.openxmlformats.org/officeDocument/2006/relationships/hyperlink" Target="http://www.budget.gov.ru" TargetMode="External"/><Relationship Id="rId64" Type="http://schemas.microsoft.com/office/2007/relationships/diagramDrawing" Target="diagrams/drawing7.xml"/><Relationship Id="rId8" Type="http://schemas.openxmlformats.org/officeDocument/2006/relationships/image" Target="media/image1.jpeg"/><Relationship Id="rId51" Type="http://schemas.openxmlformats.org/officeDocument/2006/relationships/header" Target="header2.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ffserver2\mountain_temp\01_&#1041;&#1102;&#1076;&#1078;&#1077;&#1090;&#1085;&#1086;&#1077;%20&#1091;&#1087;&#1088;&#1072;&#1074;&#1083;&#1077;&#1085;&#1080;&#1077;\&#1041;&#1102;&#1076;&#1078;&#1077;&#1090;%20&#1076;&#1083;&#1103;%20&#1075;&#1088;&#1072;&#1078;&#1076;&#1072;&#1085;%20&#1087;&#1086;%20&#1086;&#1090;&#1095;&#1077;&#1090;&#1091;%20&#1079;&#1072;%202019%20&#1075;&#1086;&#1076;\&#1044;&#1080;&#1072;&#1075;&#1088;&#1072;&#1084;&#1084;&#1099;%20&#1073;&#1102;&#1076;&#1078;&#1077;&#1090;%20&#1076;&#1083;&#1103;%20&#1075;&#1088;&#1072;&#1078;&#1076;&#1072;&#1085;%20&#1087;&#1086;%20&#1086;&#1090;&#1095;&#1077;&#1090;&#1091;%20&#1079;&#1072;%20201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10"/>
  <c:chart>
    <c:autoTitleDeleted val="1"/>
    <c:view3D>
      <c:depthPercent val="100"/>
      <c:rAngAx val="1"/>
    </c:view3D>
    <c:floor>
      <c:spPr>
        <a:scene3d>
          <a:camera prst="orthographicFront"/>
          <a:lightRig rig="threePt" dir="t"/>
        </a:scene3d>
        <a:sp3d>
          <a:contourClr>
            <a:srgbClr val="000000"/>
          </a:contourClr>
        </a:sp3d>
      </c:spPr>
    </c:floor>
    <c:sideWall>
      <c:spPr>
        <a:noFill/>
        <a:ln w="25400">
          <a:noFill/>
        </a:ln>
        <a:scene3d>
          <a:camera prst="orthographicFront"/>
          <a:lightRig rig="threePt" dir="t"/>
        </a:scene3d>
        <a:sp3d prstMaterial="flat"/>
      </c:spPr>
    </c:sideWall>
    <c:backWall>
      <c:spPr>
        <a:noFill/>
        <a:ln w="25400">
          <a:noFill/>
        </a:ln>
        <a:scene3d>
          <a:camera prst="orthographicFront"/>
          <a:lightRig rig="threePt" dir="t"/>
        </a:scene3d>
        <a:sp3d prstMaterial="flat"/>
      </c:spPr>
    </c:backWall>
    <c:plotArea>
      <c:layout>
        <c:manualLayout>
          <c:layoutTarget val="inner"/>
          <c:xMode val="edge"/>
          <c:yMode val="edge"/>
          <c:x val="0.13188298137069684"/>
          <c:y val="1.9776811115393821E-3"/>
          <c:w val="0.86765606889130076"/>
          <c:h val="0.92363839539768433"/>
        </c:manualLayout>
      </c:layout>
      <c:bar3DChart>
        <c:barDir val="col"/>
        <c:grouping val="clustered"/>
        <c:ser>
          <c:idx val="0"/>
          <c:order val="0"/>
          <c:tx>
            <c:strRef>
              <c:f>'Расходы по отраслям'!$B$8</c:f>
              <c:strCache>
                <c:ptCount val="1"/>
                <c:pt idx="0">
                  <c:v>за счет безвозмездных поступлений</c:v>
                </c:pt>
              </c:strCache>
            </c:strRef>
          </c:tx>
          <c:spPr>
            <a:solidFill>
              <a:srgbClr val="008E40"/>
            </a:solidFill>
            <a:ln>
              <a:noFill/>
            </a:ln>
            <a:effectLst>
              <a:outerShdw blurRad="1270000" dir="21540000" rotWithShape="0">
                <a:srgbClr val="FF66CC"/>
              </a:outerShdw>
            </a:effectLst>
            <a:scene3d>
              <a:camera prst="orthographicFront"/>
              <a:lightRig rig="threePt" dir="t"/>
            </a:scene3d>
            <a:sp3d prstMaterial="matte">
              <a:bevelT w="114300" prst="artDeco"/>
            </a:sp3d>
          </c:spPr>
          <c:dLbls>
            <c:dLbl>
              <c:idx val="0"/>
              <c:layout>
                <c:manualLayout>
                  <c:x val="1.4749476540151582E-2"/>
                  <c:y val="-2.2401458667224608E-2"/>
                </c:manualLayout>
              </c:layout>
              <c:showVal val="1"/>
            </c:dLbl>
            <c:dLbl>
              <c:idx val="1"/>
              <c:layout>
                <c:manualLayout>
                  <c:x val="-1.7316051785661625E-2"/>
                  <c:y val="-1.9088797528627504E-2"/>
                </c:manualLayout>
              </c:layout>
              <c:showVal val="1"/>
            </c:dLbl>
            <c:dLbl>
              <c:idx val="2"/>
              <c:layout>
                <c:manualLayout>
                  <c:x val="-1.1690111769736198E-3"/>
                  <c:y val="-1.8619840661510303E-2"/>
                </c:manualLayout>
              </c:layout>
              <c:showVal val="1"/>
            </c:dLbl>
            <c:dLbl>
              <c:idx val="3"/>
              <c:layout>
                <c:manualLayout>
                  <c:x val="8.6677578224070746E-3"/>
                  <c:y val="-2.1555060042273616E-2"/>
                </c:manualLayout>
              </c:layout>
              <c:showVal val="1"/>
            </c:dLbl>
            <c:dLbl>
              <c:idx val="4"/>
              <c:delete val="1"/>
            </c:dLbl>
            <c:txPr>
              <a:bodyPr/>
              <a:lstStyle/>
              <a:p>
                <a:pPr>
                  <a:defRPr sz="1200" b="1">
                    <a:solidFill>
                      <a:srgbClr val="003200"/>
                    </a:solidFill>
                  </a:defRPr>
                </a:pPr>
                <a:endParaRPr lang="ru-RU"/>
              </a:p>
            </c:txPr>
            <c:showVal val="1"/>
          </c:dLbls>
          <c:cat>
            <c:strRef>
              <c:f>'Расходы по отраслям'!$A$9:$A$12</c:f>
              <c:strCache>
                <c:ptCount val="4"/>
                <c:pt idx="0">
                  <c:v>Образование</c:v>
                </c:pt>
                <c:pt idx="1">
                  <c:v>Социальная политика</c:v>
                </c:pt>
                <c:pt idx="2">
                  <c:v>Культура</c:v>
                </c:pt>
                <c:pt idx="3">
                  <c:v>Физическая культура
и спорт</c:v>
                </c:pt>
              </c:strCache>
            </c:strRef>
          </c:cat>
          <c:val>
            <c:numRef>
              <c:f>'Расходы по отраслям'!$B$9:$B$12</c:f>
              <c:numCache>
                <c:formatCode>#,##0.0_ ;[Red]\-#,##0.0\ </c:formatCode>
                <c:ptCount val="4"/>
                <c:pt idx="0">
                  <c:v>7225419.5</c:v>
                </c:pt>
                <c:pt idx="1">
                  <c:v>488583.66</c:v>
                </c:pt>
                <c:pt idx="2">
                  <c:v>110498.47</c:v>
                </c:pt>
                <c:pt idx="3">
                  <c:v>79709.19</c:v>
                </c:pt>
              </c:numCache>
            </c:numRef>
          </c:val>
        </c:ser>
        <c:ser>
          <c:idx val="1"/>
          <c:order val="1"/>
          <c:tx>
            <c:strRef>
              <c:f>'Расходы по отраслям'!$C$8</c:f>
              <c:strCache>
                <c:ptCount val="1"/>
                <c:pt idx="0">
                  <c:v>за счет собственных средств</c:v>
                </c:pt>
              </c:strCache>
            </c:strRef>
          </c:tx>
          <c:spPr>
            <a:solidFill>
              <a:srgbClr val="FF0000"/>
            </a:solidFill>
            <a:effectLst>
              <a:outerShdw blurRad="88900" dist="2413000" dir="19440000" sx="87000" sy="87000" rotWithShape="0">
                <a:srgbClr val="000000">
                  <a:alpha val="25000"/>
                </a:srgbClr>
              </a:outerShdw>
            </a:effectLst>
            <a:scene3d>
              <a:camera prst="orthographicFront"/>
              <a:lightRig rig="threePt" dir="t"/>
            </a:scene3d>
            <a:sp3d>
              <a:bevelT prst="convex"/>
              <a:contourClr>
                <a:srgbClr val="000000"/>
              </a:contourClr>
            </a:sp3d>
          </c:spPr>
          <c:dLbls>
            <c:dLbl>
              <c:idx val="0"/>
              <c:layout>
                <c:manualLayout>
                  <c:x val="5.0338258279512854E-2"/>
                  <c:y val="-2.3204190184191582E-2"/>
                </c:manualLayout>
              </c:layout>
              <c:showVal val="1"/>
            </c:dLbl>
            <c:dLbl>
              <c:idx val="1"/>
              <c:layout>
                <c:manualLayout>
                  <c:x val="4.0738152113008373E-2"/>
                  <c:y val="-3.636680370705863E-2"/>
                </c:manualLayout>
              </c:layout>
              <c:showVal val="1"/>
            </c:dLbl>
            <c:dLbl>
              <c:idx val="2"/>
              <c:layout>
                <c:manualLayout>
                  <c:x val="4.9634462826978434E-2"/>
                  <c:y val="-1.9811162985157827E-2"/>
                </c:manualLayout>
              </c:layout>
              <c:showVal val="1"/>
            </c:dLbl>
            <c:dLbl>
              <c:idx val="3"/>
              <c:layout>
                <c:manualLayout>
                  <c:x val="5.7358665840928073E-2"/>
                  <c:y val="-3.1897661022460812E-2"/>
                </c:manualLayout>
              </c:layout>
              <c:showVal val="1"/>
            </c:dLbl>
            <c:dLbl>
              <c:idx val="4"/>
              <c:layout>
                <c:manualLayout>
                  <c:x val="4.9165935030729024E-2"/>
                  <c:y val="-6.5327197276016533E-2"/>
                </c:manualLayout>
              </c:layout>
              <c:showVal val="1"/>
            </c:dLbl>
            <c:txPr>
              <a:bodyPr/>
              <a:lstStyle/>
              <a:p>
                <a:pPr>
                  <a:defRPr sz="1200" b="1">
                    <a:solidFill>
                      <a:srgbClr val="C00000"/>
                    </a:solidFill>
                  </a:defRPr>
                </a:pPr>
                <a:endParaRPr lang="ru-RU"/>
              </a:p>
            </c:txPr>
            <c:showVal val="1"/>
          </c:dLbls>
          <c:cat>
            <c:strRef>
              <c:f>'Расходы по отраслям'!$A$9:$A$12</c:f>
              <c:strCache>
                <c:ptCount val="4"/>
                <c:pt idx="0">
                  <c:v>Образование</c:v>
                </c:pt>
                <c:pt idx="1">
                  <c:v>Социальная политика</c:v>
                </c:pt>
                <c:pt idx="2">
                  <c:v>Культура</c:v>
                </c:pt>
                <c:pt idx="3">
                  <c:v>Физическая культура
и спорт</c:v>
                </c:pt>
              </c:strCache>
            </c:strRef>
          </c:cat>
          <c:val>
            <c:numRef>
              <c:f>'Расходы по отраслям'!$C$9:$C$12</c:f>
              <c:numCache>
                <c:formatCode>#,##0.0_ ;[Red]\-#,##0.0\ </c:formatCode>
                <c:ptCount val="4"/>
                <c:pt idx="0">
                  <c:v>2826387.54</c:v>
                </c:pt>
                <c:pt idx="1">
                  <c:v>176260.41999999998</c:v>
                </c:pt>
                <c:pt idx="2">
                  <c:v>356266.92000000022</c:v>
                </c:pt>
                <c:pt idx="3">
                  <c:v>280667.84000000003</c:v>
                </c:pt>
              </c:numCache>
            </c:numRef>
          </c:val>
        </c:ser>
        <c:shape val="box"/>
        <c:axId val="118349824"/>
        <c:axId val="118351360"/>
        <c:axId val="0"/>
      </c:bar3DChart>
      <c:catAx>
        <c:axId val="118349824"/>
        <c:scaling>
          <c:orientation val="minMax"/>
        </c:scaling>
        <c:axPos val="b"/>
        <c:tickLblPos val="nextTo"/>
        <c:txPr>
          <a:bodyPr anchor="b" anchorCtr="0"/>
          <a:lstStyle/>
          <a:p>
            <a:pPr>
              <a:defRPr sz="1200" i="1"/>
            </a:pPr>
            <a:endParaRPr lang="ru-RU"/>
          </a:p>
        </c:txPr>
        <c:crossAx val="118351360"/>
        <c:crosses val="autoZero"/>
        <c:auto val="1"/>
        <c:lblAlgn val="ctr"/>
        <c:lblOffset val="500"/>
        <c:tickLblSkip val="1"/>
        <c:tickMarkSkip val="1"/>
      </c:catAx>
      <c:valAx>
        <c:axId val="118351360"/>
        <c:scaling>
          <c:orientation val="minMax"/>
        </c:scaling>
        <c:delete val="1"/>
        <c:axPos val="l"/>
        <c:numFmt formatCode="#,##0.0_ ;[Red]\-#,##0.0\ " sourceLinked="1"/>
        <c:tickLblPos val="none"/>
        <c:crossAx val="118349824"/>
        <c:crosses val="autoZero"/>
        <c:crossBetween val="between"/>
      </c:valAx>
    </c:plotArea>
    <c:legend>
      <c:legendPos val="r"/>
      <c:legendEntry>
        <c:idx val="1"/>
        <c:txPr>
          <a:bodyPr/>
          <a:lstStyle/>
          <a:p>
            <a:pPr>
              <a:defRPr sz="1200" b="1">
                <a:solidFill>
                  <a:srgbClr val="C00000"/>
                </a:solidFill>
              </a:defRPr>
            </a:pPr>
            <a:endParaRPr lang="ru-RU"/>
          </a:p>
        </c:txPr>
      </c:legendEntry>
      <c:legendEntry>
        <c:idx val="0"/>
        <c:txPr>
          <a:bodyPr/>
          <a:lstStyle/>
          <a:p>
            <a:pPr>
              <a:defRPr sz="1200" b="1">
                <a:solidFill>
                  <a:srgbClr val="003200"/>
                </a:solidFill>
              </a:defRPr>
            </a:pPr>
            <a:endParaRPr lang="ru-RU"/>
          </a:p>
        </c:txPr>
      </c:legendEntry>
      <c:layout>
        <c:manualLayout>
          <c:xMode val="edge"/>
          <c:yMode val="edge"/>
          <c:x val="0.62902592232151933"/>
          <c:y val="0.38130025782175891"/>
          <c:w val="0.35769776534103492"/>
          <c:h val="0.27901238008966323"/>
        </c:manualLayout>
      </c:layout>
      <c:txPr>
        <a:bodyPr/>
        <a:lstStyle/>
        <a:p>
          <a:pPr>
            <a:defRPr sz="1200" b="1"/>
          </a:pPr>
          <a:endParaRPr lang="ru-RU"/>
        </a:p>
      </c:txPr>
    </c:legend>
    <c:plotVisOnly val="1"/>
  </c:chart>
  <c:spPr>
    <a:ln>
      <a:noFill/>
    </a:ln>
  </c:spPr>
  <c:txPr>
    <a:bodyPr/>
    <a:lstStyle/>
    <a:p>
      <a:pPr>
        <a:defRPr baseline="0">
          <a:latin typeface="Times New Roman" pitchFamily="18" charset="0"/>
        </a:defRPr>
      </a:pPr>
      <a:endParaRPr lang="ru-RU"/>
    </a:p>
  </c:txPr>
  <c:externalData r:id="rId1"/>
</c:chartSpace>
</file>

<file path=word/diagrams/_rels/data2.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diagrams/_rels/drawing2.xml.rels><?xml version="1.0" encoding="UTF-8" standalone="yes"?>
<Relationships xmlns="http://schemas.openxmlformats.org/package/2006/relationships"><Relationship Id="rId2" Type="http://schemas.openxmlformats.org/officeDocument/2006/relationships/image" Target="../media/image111.jpeg"/><Relationship Id="rId1" Type="http://schemas.openxmlformats.org/officeDocument/2006/relationships/image" Target="../media/image101.jpe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ACB8391-BEDF-44A2-AE33-411F4C79C705}" type="doc">
      <dgm:prSet loTypeId="urn:microsoft.com/office/officeart/2005/8/layout/radial2" loCatId="relationship" qsTypeId="urn:microsoft.com/office/officeart/2005/8/quickstyle/simple5" qsCatId="simple" csTypeId="urn:microsoft.com/office/officeart/2005/8/colors/colorful4" csCatId="colorful" phldr="1"/>
      <dgm:spPr/>
      <dgm:t>
        <a:bodyPr/>
        <a:lstStyle/>
        <a:p>
          <a:endParaRPr lang="ru-RU"/>
        </a:p>
      </dgm:t>
    </dgm:pt>
    <dgm:pt modelId="{25981C8D-4908-4B26-B194-B01A77654D71}">
      <dgm:prSet phldrT="[Текст]" custT="1"/>
      <dgm:spPr>
        <a:solidFill>
          <a:srgbClr val="9966FF"/>
        </a:solidFill>
      </dgm:spPr>
      <dgm:t>
        <a:bodyPr/>
        <a:lstStyle/>
        <a:p>
          <a:r>
            <a:rPr lang="ru-RU" sz="1600" dirty="0" smtClean="0">
              <a:latin typeface="Times New Roman" pitchFamily="18" charset="0"/>
              <a:cs typeface="Times New Roman" pitchFamily="18" charset="0"/>
            </a:rPr>
            <a:t>2018 год (факт) </a:t>
          </a:r>
          <a:endParaRPr lang="ru-RU" sz="1600" dirty="0">
            <a:latin typeface="Times New Roman" pitchFamily="18" charset="0"/>
            <a:cs typeface="Times New Roman" pitchFamily="18" charset="0"/>
          </a:endParaRPr>
        </a:p>
      </dgm:t>
    </dgm:pt>
    <dgm:pt modelId="{D033B363-642C-4CE2-BB2B-9E4CFD273B2A}" type="parTrans" cxnId="{BDC3B920-24D7-4EC6-BA96-706A4F93B2D1}">
      <dgm:prSet/>
      <dgm:spPr/>
      <dgm:t>
        <a:bodyPr/>
        <a:lstStyle/>
        <a:p>
          <a:endParaRPr lang="ru-RU"/>
        </a:p>
      </dgm:t>
    </dgm:pt>
    <dgm:pt modelId="{1FF2EFDE-B252-4316-8D53-484353EF7472}" type="sibTrans" cxnId="{BDC3B920-24D7-4EC6-BA96-706A4F93B2D1}">
      <dgm:prSet/>
      <dgm:spPr/>
      <dgm:t>
        <a:bodyPr/>
        <a:lstStyle/>
        <a:p>
          <a:endParaRPr lang="ru-RU"/>
        </a:p>
      </dgm:t>
    </dgm:pt>
    <dgm:pt modelId="{42957318-76DE-4BC5-9792-501828648D70}">
      <dgm:prSet phldrT="[Текст]" custT="1"/>
      <dgm:spPr/>
      <dgm:t>
        <a:bodyPr/>
        <a:lstStyle/>
        <a:p>
          <a:r>
            <a:rPr lang="ru-RU" sz="1400" dirty="0" smtClean="0">
              <a:latin typeface="Times New Roman" pitchFamily="18" charset="0"/>
              <a:cs typeface="Times New Roman" pitchFamily="18" charset="0"/>
            </a:rPr>
            <a:t>10 122 851,4 тыс. руб. или 64,2% расходов бюджета города</a:t>
          </a:r>
          <a:endParaRPr lang="ru-RU" sz="1400" dirty="0">
            <a:latin typeface="Times New Roman" pitchFamily="18" charset="0"/>
            <a:cs typeface="Times New Roman" pitchFamily="18" charset="0"/>
          </a:endParaRPr>
        </a:p>
      </dgm:t>
    </dgm:pt>
    <dgm:pt modelId="{14891ED6-4C0F-4F5A-9486-359A71B05458}" type="parTrans" cxnId="{6AE7B0F4-DEA9-47B9-A3DA-0BB1F17FAB4F}">
      <dgm:prSet/>
      <dgm:spPr/>
      <dgm:t>
        <a:bodyPr/>
        <a:lstStyle/>
        <a:p>
          <a:endParaRPr lang="ru-RU"/>
        </a:p>
      </dgm:t>
    </dgm:pt>
    <dgm:pt modelId="{09B4C3EF-8502-4D52-AD0F-1F29574EF09E}" type="sibTrans" cxnId="{6AE7B0F4-DEA9-47B9-A3DA-0BB1F17FAB4F}">
      <dgm:prSet/>
      <dgm:spPr/>
      <dgm:t>
        <a:bodyPr/>
        <a:lstStyle/>
        <a:p>
          <a:endParaRPr lang="ru-RU"/>
        </a:p>
      </dgm:t>
    </dgm:pt>
    <dgm:pt modelId="{041D7EB1-2AEA-446B-9B5A-E88D4396ED43}">
      <dgm:prSet phldrT="[Текст]" custT="1"/>
      <dgm:spPr>
        <a:solidFill>
          <a:srgbClr val="0066FF"/>
        </a:solidFill>
      </dgm:spPr>
      <dgm:t>
        <a:bodyPr/>
        <a:lstStyle/>
        <a:p>
          <a:r>
            <a:rPr lang="ru-RU" sz="1600" dirty="0" smtClean="0">
              <a:latin typeface="Times New Roman" pitchFamily="18" charset="0"/>
              <a:cs typeface="Times New Roman" pitchFamily="18" charset="0"/>
            </a:rPr>
            <a:t>2019  год (план)</a:t>
          </a:r>
          <a:endParaRPr lang="ru-RU" sz="1600" dirty="0">
            <a:latin typeface="Times New Roman" pitchFamily="18" charset="0"/>
            <a:cs typeface="Times New Roman" pitchFamily="18" charset="0"/>
          </a:endParaRPr>
        </a:p>
      </dgm:t>
    </dgm:pt>
    <dgm:pt modelId="{8DAE7535-7E8F-4245-A8BB-79A6815960D1}" type="parTrans" cxnId="{450404FF-8534-4D78-920B-599E29536254}">
      <dgm:prSet/>
      <dgm:spPr/>
      <dgm:t>
        <a:bodyPr/>
        <a:lstStyle/>
        <a:p>
          <a:endParaRPr lang="ru-RU"/>
        </a:p>
      </dgm:t>
    </dgm:pt>
    <dgm:pt modelId="{32A89F3D-FBAA-416E-88F4-549A8B89322F}" type="sibTrans" cxnId="{450404FF-8534-4D78-920B-599E29536254}">
      <dgm:prSet/>
      <dgm:spPr/>
      <dgm:t>
        <a:bodyPr/>
        <a:lstStyle/>
        <a:p>
          <a:endParaRPr lang="ru-RU"/>
        </a:p>
      </dgm:t>
    </dgm:pt>
    <dgm:pt modelId="{D535B610-3866-4EAB-9038-261AF56375BA}">
      <dgm:prSet phldrT="[Текст]" custT="1"/>
      <dgm:spPr/>
      <dgm:t>
        <a:bodyPr/>
        <a:lstStyle/>
        <a:p>
          <a:r>
            <a:rPr lang="ru-RU" sz="1400" dirty="0" smtClean="0">
              <a:latin typeface="Times New Roman" pitchFamily="18" charset="0"/>
              <a:cs typeface="Times New Roman" pitchFamily="18" charset="0"/>
            </a:rPr>
            <a:t>11 630 013,7 тыс. руб. или 60,9% расходов бюджета города</a:t>
          </a:r>
          <a:endParaRPr lang="ru-RU" sz="1400" dirty="0">
            <a:latin typeface="Times New Roman" pitchFamily="18" charset="0"/>
            <a:cs typeface="Times New Roman" pitchFamily="18" charset="0"/>
          </a:endParaRPr>
        </a:p>
      </dgm:t>
    </dgm:pt>
    <dgm:pt modelId="{3B146140-AB3B-41EF-B194-0A0BDABFD529}" type="parTrans" cxnId="{0C67D7C9-6001-4233-A855-CDBBADEBA46B}">
      <dgm:prSet/>
      <dgm:spPr/>
      <dgm:t>
        <a:bodyPr/>
        <a:lstStyle/>
        <a:p>
          <a:endParaRPr lang="ru-RU"/>
        </a:p>
      </dgm:t>
    </dgm:pt>
    <dgm:pt modelId="{27F9A6EF-DF30-4D8D-A188-88E94A89D287}" type="sibTrans" cxnId="{0C67D7C9-6001-4233-A855-CDBBADEBA46B}">
      <dgm:prSet/>
      <dgm:spPr/>
      <dgm:t>
        <a:bodyPr/>
        <a:lstStyle/>
        <a:p>
          <a:endParaRPr lang="ru-RU"/>
        </a:p>
      </dgm:t>
    </dgm:pt>
    <dgm:pt modelId="{785F4A5F-4255-4A8A-83BA-6D400452E6EA}">
      <dgm:prSet phldrT="[Текст]" custT="1"/>
      <dgm:spPr>
        <a:solidFill>
          <a:srgbClr val="00CC99"/>
        </a:solidFill>
      </dgm:spPr>
      <dgm:t>
        <a:bodyPr/>
        <a:lstStyle/>
        <a:p>
          <a:r>
            <a:rPr lang="ru-RU" sz="1600" dirty="0" smtClean="0">
              <a:latin typeface="Times New Roman" pitchFamily="18" charset="0"/>
              <a:cs typeface="Times New Roman" pitchFamily="18" charset="0"/>
            </a:rPr>
            <a:t>2019  год (факт)</a:t>
          </a:r>
          <a:endParaRPr lang="ru-RU" sz="1600" dirty="0">
            <a:latin typeface="Times New Roman" pitchFamily="18" charset="0"/>
            <a:cs typeface="Times New Roman" pitchFamily="18" charset="0"/>
          </a:endParaRPr>
        </a:p>
      </dgm:t>
    </dgm:pt>
    <dgm:pt modelId="{510FB211-32AB-42C4-9B82-15403C2D6A1F}" type="parTrans" cxnId="{77BE27D4-71CC-406A-A897-6F4389B698D5}">
      <dgm:prSet/>
      <dgm:spPr/>
      <dgm:t>
        <a:bodyPr/>
        <a:lstStyle/>
        <a:p>
          <a:endParaRPr lang="ru-RU"/>
        </a:p>
      </dgm:t>
    </dgm:pt>
    <dgm:pt modelId="{77953B4D-9AAF-40FA-BFA9-80ED6EBDF605}" type="sibTrans" cxnId="{77BE27D4-71CC-406A-A897-6F4389B698D5}">
      <dgm:prSet/>
      <dgm:spPr/>
      <dgm:t>
        <a:bodyPr/>
        <a:lstStyle/>
        <a:p>
          <a:endParaRPr lang="ru-RU"/>
        </a:p>
      </dgm:t>
    </dgm:pt>
    <dgm:pt modelId="{8DF8AF2C-5670-4ED8-B3E2-A5CCC903C502}">
      <dgm:prSet phldrT="[Текст]" custT="1"/>
      <dgm:spPr/>
      <dgm:t>
        <a:bodyPr/>
        <a:lstStyle/>
        <a:p>
          <a:r>
            <a:rPr lang="ru-RU" sz="1400" dirty="0" smtClean="0">
              <a:latin typeface="Times New Roman" pitchFamily="18" charset="0"/>
              <a:cs typeface="Times New Roman" pitchFamily="18" charset="0"/>
            </a:rPr>
            <a:t>11 543 793,5 тыс. руб. или 61,1% расходов бюджета города</a:t>
          </a:r>
          <a:endParaRPr lang="ru-RU" sz="1400" b="1" dirty="0">
            <a:latin typeface="Times New Roman" pitchFamily="18" charset="0"/>
            <a:cs typeface="Times New Roman" pitchFamily="18" charset="0"/>
          </a:endParaRPr>
        </a:p>
      </dgm:t>
    </dgm:pt>
    <dgm:pt modelId="{EBEEEA44-4884-4EFE-A211-31DCB70776A6}" type="parTrans" cxnId="{F7A3124B-22E6-4EE6-8529-32A0F1ECD7D4}">
      <dgm:prSet/>
      <dgm:spPr/>
      <dgm:t>
        <a:bodyPr/>
        <a:lstStyle/>
        <a:p>
          <a:endParaRPr lang="ru-RU"/>
        </a:p>
      </dgm:t>
    </dgm:pt>
    <dgm:pt modelId="{09A13DFF-4BFF-4ED6-B285-AAD9A1BAE820}" type="sibTrans" cxnId="{F7A3124B-22E6-4EE6-8529-32A0F1ECD7D4}">
      <dgm:prSet/>
      <dgm:spPr/>
      <dgm:t>
        <a:bodyPr/>
        <a:lstStyle/>
        <a:p>
          <a:endParaRPr lang="ru-RU"/>
        </a:p>
      </dgm:t>
    </dgm:pt>
    <dgm:pt modelId="{D8E93A8B-B084-4D20-9086-B7D64154EF8C}" type="pres">
      <dgm:prSet presAssocID="{6ACB8391-BEDF-44A2-AE33-411F4C79C705}" presName="composite" presStyleCnt="0">
        <dgm:presLayoutVars>
          <dgm:chMax val="5"/>
          <dgm:dir/>
          <dgm:animLvl val="ctr"/>
          <dgm:resizeHandles val="exact"/>
        </dgm:presLayoutVars>
      </dgm:prSet>
      <dgm:spPr/>
      <dgm:t>
        <a:bodyPr/>
        <a:lstStyle/>
        <a:p>
          <a:endParaRPr lang="ru-RU"/>
        </a:p>
      </dgm:t>
    </dgm:pt>
    <dgm:pt modelId="{A2FD4036-2EDB-48BF-8A6E-895DFF8ACAAD}" type="pres">
      <dgm:prSet presAssocID="{6ACB8391-BEDF-44A2-AE33-411F4C79C705}" presName="cycle" presStyleCnt="0"/>
      <dgm:spPr/>
    </dgm:pt>
    <dgm:pt modelId="{0E2C3340-659C-42ED-AE2A-A516AF45182E}" type="pres">
      <dgm:prSet presAssocID="{6ACB8391-BEDF-44A2-AE33-411F4C79C705}" presName="centerShape" presStyleCnt="0"/>
      <dgm:spPr/>
    </dgm:pt>
    <dgm:pt modelId="{2836C433-45E5-4267-BA3D-4FF181A311F9}" type="pres">
      <dgm:prSet presAssocID="{6ACB8391-BEDF-44A2-AE33-411F4C79C705}" presName="connSite" presStyleLbl="node1" presStyleIdx="0" presStyleCnt="4"/>
      <dgm:spPr/>
    </dgm:pt>
    <dgm:pt modelId="{1B84CD27-8809-44BB-B4A1-BFB4863FB5CB}" type="pres">
      <dgm:prSet presAssocID="{6ACB8391-BEDF-44A2-AE33-411F4C79C705}" presName="visible" presStyleLbl="node1" presStyleIdx="0" presStyleCnt="4" custScaleX="132852" custScaleY="130934" custLinFactNeighborX="-10427" custLinFactNeighborY="-19802"/>
      <dgm:spPr>
        <a:solidFill>
          <a:srgbClr val="660066"/>
        </a:solidFill>
      </dgm:spPr>
      <dgm:t>
        <a:bodyPr/>
        <a:lstStyle/>
        <a:p>
          <a:endParaRPr lang="ru-RU"/>
        </a:p>
      </dgm:t>
    </dgm:pt>
    <dgm:pt modelId="{B3FC8FDE-7BDA-4CFD-A43E-02B60D8A35D3}" type="pres">
      <dgm:prSet presAssocID="{D033B363-642C-4CE2-BB2B-9E4CFD273B2A}" presName="Name25" presStyleLbl="parChTrans1D1" presStyleIdx="0" presStyleCnt="3"/>
      <dgm:spPr/>
      <dgm:t>
        <a:bodyPr/>
        <a:lstStyle/>
        <a:p>
          <a:endParaRPr lang="ru-RU"/>
        </a:p>
      </dgm:t>
    </dgm:pt>
    <dgm:pt modelId="{0F2E7258-722C-4824-BFB1-6959BDE8C0EA}" type="pres">
      <dgm:prSet presAssocID="{25981C8D-4908-4B26-B194-B01A77654D71}" presName="node" presStyleCnt="0"/>
      <dgm:spPr/>
    </dgm:pt>
    <dgm:pt modelId="{D5D27421-568E-4053-9494-67AAA9FC0F18}" type="pres">
      <dgm:prSet presAssocID="{25981C8D-4908-4B26-B194-B01A77654D71}" presName="parentNode" presStyleLbl="node1" presStyleIdx="1" presStyleCnt="4" custScaleX="115361" custLinFactNeighborX="33102" custLinFactNeighborY="10483">
        <dgm:presLayoutVars>
          <dgm:chMax val="1"/>
          <dgm:bulletEnabled val="1"/>
        </dgm:presLayoutVars>
      </dgm:prSet>
      <dgm:spPr/>
      <dgm:t>
        <a:bodyPr/>
        <a:lstStyle/>
        <a:p>
          <a:endParaRPr lang="ru-RU"/>
        </a:p>
      </dgm:t>
    </dgm:pt>
    <dgm:pt modelId="{7E6FF0CC-3F73-413B-B17B-3CBCB62A6E0E}" type="pres">
      <dgm:prSet presAssocID="{25981C8D-4908-4B26-B194-B01A77654D71}" presName="childNode" presStyleLbl="revTx" presStyleIdx="0" presStyleCnt="3">
        <dgm:presLayoutVars>
          <dgm:bulletEnabled val="1"/>
        </dgm:presLayoutVars>
      </dgm:prSet>
      <dgm:spPr/>
      <dgm:t>
        <a:bodyPr/>
        <a:lstStyle/>
        <a:p>
          <a:endParaRPr lang="ru-RU"/>
        </a:p>
      </dgm:t>
    </dgm:pt>
    <dgm:pt modelId="{F3526D4C-8A7B-41E0-9065-CE6E374EA14B}" type="pres">
      <dgm:prSet presAssocID="{8DAE7535-7E8F-4245-A8BB-79A6815960D1}" presName="Name25" presStyleLbl="parChTrans1D1" presStyleIdx="1" presStyleCnt="3"/>
      <dgm:spPr/>
      <dgm:t>
        <a:bodyPr/>
        <a:lstStyle/>
        <a:p>
          <a:endParaRPr lang="ru-RU"/>
        </a:p>
      </dgm:t>
    </dgm:pt>
    <dgm:pt modelId="{C4BAB26B-ED2D-44B4-B270-7CA8E348D7EB}" type="pres">
      <dgm:prSet presAssocID="{041D7EB1-2AEA-446B-9B5A-E88D4396ED43}" presName="node" presStyleCnt="0"/>
      <dgm:spPr/>
    </dgm:pt>
    <dgm:pt modelId="{BDBF5E94-A9DC-441F-B581-2FB756E0C1AA}" type="pres">
      <dgm:prSet presAssocID="{041D7EB1-2AEA-446B-9B5A-E88D4396ED43}" presName="parentNode" presStyleLbl="node1" presStyleIdx="2" presStyleCnt="4" custScaleX="112506" custLinFactNeighborX="7384" custLinFactNeighborY="2474">
        <dgm:presLayoutVars>
          <dgm:chMax val="1"/>
          <dgm:bulletEnabled val="1"/>
        </dgm:presLayoutVars>
      </dgm:prSet>
      <dgm:spPr/>
      <dgm:t>
        <a:bodyPr/>
        <a:lstStyle/>
        <a:p>
          <a:endParaRPr lang="ru-RU"/>
        </a:p>
      </dgm:t>
    </dgm:pt>
    <dgm:pt modelId="{6738BDB9-44A3-4C8E-83F0-1F95ABE0DF62}" type="pres">
      <dgm:prSet presAssocID="{041D7EB1-2AEA-446B-9B5A-E88D4396ED43}" presName="childNode" presStyleLbl="revTx" presStyleIdx="1" presStyleCnt="3">
        <dgm:presLayoutVars>
          <dgm:bulletEnabled val="1"/>
        </dgm:presLayoutVars>
      </dgm:prSet>
      <dgm:spPr/>
      <dgm:t>
        <a:bodyPr/>
        <a:lstStyle/>
        <a:p>
          <a:endParaRPr lang="ru-RU"/>
        </a:p>
      </dgm:t>
    </dgm:pt>
    <dgm:pt modelId="{F814AAFD-F057-44F5-9C37-37A5D92226C3}" type="pres">
      <dgm:prSet presAssocID="{510FB211-32AB-42C4-9B82-15403C2D6A1F}" presName="Name25" presStyleLbl="parChTrans1D1" presStyleIdx="2" presStyleCnt="3"/>
      <dgm:spPr/>
      <dgm:t>
        <a:bodyPr/>
        <a:lstStyle/>
        <a:p>
          <a:endParaRPr lang="ru-RU"/>
        </a:p>
      </dgm:t>
    </dgm:pt>
    <dgm:pt modelId="{959558FD-5AC7-4955-A209-AEA7D311F21E}" type="pres">
      <dgm:prSet presAssocID="{785F4A5F-4255-4A8A-83BA-6D400452E6EA}" presName="node" presStyleCnt="0"/>
      <dgm:spPr/>
    </dgm:pt>
    <dgm:pt modelId="{9D55838A-DA85-4A00-BE6D-B13A5D17C79F}" type="pres">
      <dgm:prSet presAssocID="{785F4A5F-4255-4A8A-83BA-6D400452E6EA}" presName="parentNode" presStyleLbl="node1" presStyleIdx="3" presStyleCnt="4" custScaleX="111404" custScaleY="98251" custLinFactNeighborX="16513" custLinFactNeighborY="-9040">
        <dgm:presLayoutVars>
          <dgm:chMax val="1"/>
          <dgm:bulletEnabled val="1"/>
        </dgm:presLayoutVars>
      </dgm:prSet>
      <dgm:spPr/>
      <dgm:t>
        <a:bodyPr/>
        <a:lstStyle/>
        <a:p>
          <a:endParaRPr lang="ru-RU"/>
        </a:p>
      </dgm:t>
    </dgm:pt>
    <dgm:pt modelId="{6FD7607C-0986-44A5-AF48-D1ACA0DAFA3E}" type="pres">
      <dgm:prSet presAssocID="{785F4A5F-4255-4A8A-83BA-6D400452E6EA}" presName="childNode" presStyleLbl="revTx" presStyleIdx="2" presStyleCnt="3">
        <dgm:presLayoutVars>
          <dgm:bulletEnabled val="1"/>
        </dgm:presLayoutVars>
      </dgm:prSet>
      <dgm:spPr/>
      <dgm:t>
        <a:bodyPr/>
        <a:lstStyle/>
        <a:p>
          <a:endParaRPr lang="ru-RU"/>
        </a:p>
      </dgm:t>
    </dgm:pt>
  </dgm:ptLst>
  <dgm:cxnLst>
    <dgm:cxn modelId="{A1E35453-DA16-4B05-8F5C-4C63688C6923}" type="presOf" srcId="{041D7EB1-2AEA-446B-9B5A-E88D4396ED43}" destId="{BDBF5E94-A9DC-441F-B581-2FB756E0C1AA}" srcOrd="0" destOrd="0" presId="urn:microsoft.com/office/officeart/2005/8/layout/radial2"/>
    <dgm:cxn modelId="{9B758B38-D151-4838-BA73-A5D03CEBB938}" type="presOf" srcId="{42957318-76DE-4BC5-9792-501828648D70}" destId="{7E6FF0CC-3F73-413B-B17B-3CBCB62A6E0E}" srcOrd="0" destOrd="0" presId="urn:microsoft.com/office/officeart/2005/8/layout/radial2"/>
    <dgm:cxn modelId="{F7A3124B-22E6-4EE6-8529-32A0F1ECD7D4}" srcId="{785F4A5F-4255-4A8A-83BA-6D400452E6EA}" destId="{8DF8AF2C-5670-4ED8-B3E2-A5CCC903C502}" srcOrd="0" destOrd="0" parTransId="{EBEEEA44-4884-4EFE-A211-31DCB70776A6}" sibTransId="{09A13DFF-4BFF-4ED6-B285-AAD9A1BAE820}"/>
    <dgm:cxn modelId="{96909C8A-AF4B-4BEA-A8A0-008F9FB9C96D}" type="presOf" srcId="{8DF8AF2C-5670-4ED8-B3E2-A5CCC903C502}" destId="{6FD7607C-0986-44A5-AF48-D1ACA0DAFA3E}" srcOrd="0" destOrd="0" presId="urn:microsoft.com/office/officeart/2005/8/layout/radial2"/>
    <dgm:cxn modelId="{A9B69929-090C-496E-9772-A204F6FD3CD8}" type="presOf" srcId="{785F4A5F-4255-4A8A-83BA-6D400452E6EA}" destId="{9D55838A-DA85-4A00-BE6D-B13A5D17C79F}" srcOrd="0" destOrd="0" presId="urn:microsoft.com/office/officeart/2005/8/layout/radial2"/>
    <dgm:cxn modelId="{0C67D7C9-6001-4233-A855-CDBBADEBA46B}" srcId="{041D7EB1-2AEA-446B-9B5A-E88D4396ED43}" destId="{D535B610-3866-4EAB-9038-261AF56375BA}" srcOrd="0" destOrd="0" parTransId="{3B146140-AB3B-41EF-B194-0A0BDABFD529}" sibTransId="{27F9A6EF-DF30-4D8D-A188-88E94A89D287}"/>
    <dgm:cxn modelId="{BDC3B920-24D7-4EC6-BA96-706A4F93B2D1}" srcId="{6ACB8391-BEDF-44A2-AE33-411F4C79C705}" destId="{25981C8D-4908-4B26-B194-B01A77654D71}" srcOrd="0" destOrd="0" parTransId="{D033B363-642C-4CE2-BB2B-9E4CFD273B2A}" sibTransId="{1FF2EFDE-B252-4316-8D53-484353EF7472}"/>
    <dgm:cxn modelId="{DC20209C-0F0E-4E95-BFBF-8EF341B49E20}" type="presOf" srcId="{8DAE7535-7E8F-4245-A8BB-79A6815960D1}" destId="{F3526D4C-8A7B-41E0-9065-CE6E374EA14B}" srcOrd="0" destOrd="0" presId="urn:microsoft.com/office/officeart/2005/8/layout/radial2"/>
    <dgm:cxn modelId="{2478EC5B-FA30-4F24-A4ED-8E7FF3DE4B1E}" type="presOf" srcId="{510FB211-32AB-42C4-9B82-15403C2D6A1F}" destId="{F814AAFD-F057-44F5-9C37-37A5D92226C3}" srcOrd="0" destOrd="0" presId="urn:microsoft.com/office/officeart/2005/8/layout/radial2"/>
    <dgm:cxn modelId="{77BE27D4-71CC-406A-A897-6F4389B698D5}" srcId="{6ACB8391-BEDF-44A2-AE33-411F4C79C705}" destId="{785F4A5F-4255-4A8A-83BA-6D400452E6EA}" srcOrd="2" destOrd="0" parTransId="{510FB211-32AB-42C4-9B82-15403C2D6A1F}" sibTransId="{77953B4D-9AAF-40FA-BFA9-80ED6EBDF605}"/>
    <dgm:cxn modelId="{83FBF3A2-E8F9-4478-9948-4DE2B5CEEAF0}" type="presOf" srcId="{D535B610-3866-4EAB-9038-261AF56375BA}" destId="{6738BDB9-44A3-4C8E-83F0-1F95ABE0DF62}" srcOrd="0" destOrd="0" presId="urn:microsoft.com/office/officeart/2005/8/layout/radial2"/>
    <dgm:cxn modelId="{6AE7B0F4-DEA9-47B9-A3DA-0BB1F17FAB4F}" srcId="{25981C8D-4908-4B26-B194-B01A77654D71}" destId="{42957318-76DE-4BC5-9792-501828648D70}" srcOrd="0" destOrd="0" parTransId="{14891ED6-4C0F-4F5A-9486-359A71B05458}" sibTransId="{09B4C3EF-8502-4D52-AD0F-1F29574EF09E}"/>
    <dgm:cxn modelId="{ADCAE356-80D4-4D9B-9477-5A819654011C}" type="presOf" srcId="{6ACB8391-BEDF-44A2-AE33-411F4C79C705}" destId="{D8E93A8B-B084-4D20-9086-B7D64154EF8C}" srcOrd="0" destOrd="0" presId="urn:microsoft.com/office/officeart/2005/8/layout/radial2"/>
    <dgm:cxn modelId="{48C28E9B-4683-42E6-83C9-39CB96A2034D}" type="presOf" srcId="{25981C8D-4908-4B26-B194-B01A77654D71}" destId="{D5D27421-568E-4053-9494-67AAA9FC0F18}" srcOrd="0" destOrd="0" presId="urn:microsoft.com/office/officeart/2005/8/layout/radial2"/>
    <dgm:cxn modelId="{ECFD02D2-FE50-4768-8FA2-55AF7207F07E}" type="presOf" srcId="{D033B363-642C-4CE2-BB2B-9E4CFD273B2A}" destId="{B3FC8FDE-7BDA-4CFD-A43E-02B60D8A35D3}" srcOrd="0" destOrd="0" presId="urn:microsoft.com/office/officeart/2005/8/layout/radial2"/>
    <dgm:cxn modelId="{450404FF-8534-4D78-920B-599E29536254}" srcId="{6ACB8391-BEDF-44A2-AE33-411F4C79C705}" destId="{041D7EB1-2AEA-446B-9B5A-E88D4396ED43}" srcOrd="1" destOrd="0" parTransId="{8DAE7535-7E8F-4245-A8BB-79A6815960D1}" sibTransId="{32A89F3D-FBAA-416E-88F4-549A8B89322F}"/>
    <dgm:cxn modelId="{489ABF9F-8895-4E8F-8C2C-26650A807DCA}" type="presParOf" srcId="{D8E93A8B-B084-4D20-9086-B7D64154EF8C}" destId="{A2FD4036-2EDB-48BF-8A6E-895DFF8ACAAD}" srcOrd="0" destOrd="0" presId="urn:microsoft.com/office/officeart/2005/8/layout/radial2"/>
    <dgm:cxn modelId="{7C5B4E39-217C-4C81-AEA8-D5B0F473733B}" type="presParOf" srcId="{A2FD4036-2EDB-48BF-8A6E-895DFF8ACAAD}" destId="{0E2C3340-659C-42ED-AE2A-A516AF45182E}" srcOrd="0" destOrd="0" presId="urn:microsoft.com/office/officeart/2005/8/layout/radial2"/>
    <dgm:cxn modelId="{1CC513DC-6A27-4F1B-AAE2-A5E4F89EBD42}" type="presParOf" srcId="{0E2C3340-659C-42ED-AE2A-A516AF45182E}" destId="{2836C433-45E5-4267-BA3D-4FF181A311F9}" srcOrd="0" destOrd="0" presId="urn:microsoft.com/office/officeart/2005/8/layout/radial2"/>
    <dgm:cxn modelId="{3B7E40EB-7E84-4F05-96CF-763DA1A5C743}" type="presParOf" srcId="{0E2C3340-659C-42ED-AE2A-A516AF45182E}" destId="{1B84CD27-8809-44BB-B4A1-BFB4863FB5CB}" srcOrd="1" destOrd="0" presId="urn:microsoft.com/office/officeart/2005/8/layout/radial2"/>
    <dgm:cxn modelId="{361F9961-4DCB-4474-B7C7-06773F9BA90B}" type="presParOf" srcId="{A2FD4036-2EDB-48BF-8A6E-895DFF8ACAAD}" destId="{B3FC8FDE-7BDA-4CFD-A43E-02B60D8A35D3}" srcOrd="1" destOrd="0" presId="urn:microsoft.com/office/officeart/2005/8/layout/radial2"/>
    <dgm:cxn modelId="{FD1F25EF-A2E4-4CC6-98EB-8A029378EF2E}" type="presParOf" srcId="{A2FD4036-2EDB-48BF-8A6E-895DFF8ACAAD}" destId="{0F2E7258-722C-4824-BFB1-6959BDE8C0EA}" srcOrd="2" destOrd="0" presId="urn:microsoft.com/office/officeart/2005/8/layout/radial2"/>
    <dgm:cxn modelId="{9A60CC52-F2B4-4952-B9C7-59EC205167D2}" type="presParOf" srcId="{0F2E7258-722C-4824-BFB1-6959BDE8C0EA}" destId="{D5D27421-568E-4053-9494-67AAA9FC0F18}" srcOrd="0" destOrd="0" presId="urn:microsoft.com/office/officeart/2005/8/layout/radial2"/>
    <dgm:cxn modelId="{655428BD-2419-4FB7-8FFE-89529C2AEFB9}" type="presParOf" srcId="{0F2E7258-722C-4824-BFB1-6959BDE8C0EA}" destId="{7E6FF0CC-3F73-413B-B17B-3CBCB62A6E0E}" srcOrd="1" destOrd="0" presId="urn:microsoft.com/office/officeart/2005/8/layout/radial2"/>
    <dgm:cxn modelId="{02433C40-3467-40ED-8EC6-88D7516BFDEA}" type="presParOf" srcId="{A2FD4036-2EDB-48BF-8A6E-895DFF8ACAAD}" destId="{F3526D4C-8A7B-41E0-9065-CE6E374EA14B}" srcOrd="3" destOrd="0" presId="urn:microsoft.com/office/officeart/2005/8/layout/radial2"/>
    <dgm:cxn modelId="{2E7514D3-91F6-41CB-A495-4816B702AF7B}" type="presParOf" srcId="{A2FD4036-2EDB-48BF-8A6E-895DFF8ACAAD}" destId="{C4BAB26B-ED2D-44B4-B270-7CA8E348D7EB}" srcOrd="4" destOrd="0" presId="urn:microsoft.com/office/officeart/2005/8/layout/radial2"/>
    <dgm:cxn modelId="{B9F2D041-989B-4950-BCE7-1E8B4318A14A}" type="presParOf" srcId="{C4BAB26B-ED2D-44B4-B270-7CA8E348D7EB}" destId="{BDBF5E94-A9DC-441F-B581-2FB756E0C1AA}" srcOrd="0" destOrd="0" presId="urn:microsoft.com/office/officeart/2005/8/layout/radial2"/>
    <dgm:cxn modelId="{DB575844-3EB1-4446-9EF9-F849053E901F}" type="presParOf" srcId="{C4BAB26B-ED2D-44B4-B270-7CA8E348D7EB}" destId="{6738BDB9-44A3-4C8E-83F0-1F95ABE0DF62}" srcOrd="1" destOrd="0" presId="urn:microsoft.com/office/officeart/2005/8/layout/radial2"/>
    <dgm:cxn modelId="{B1EE3108-0C6B-4264-9F51-9F2AE4FB831C}" type="presParOf" srcId="{A2FD4036-2EDB-48BF-8A6E-895DFF8ACAAD}" destId="{F814AAFD-F057-44F5-9C37-37A5D92226C3}" srcOrd="5" destOrd="0" presId="urn:microsoft.com/office/officeart/2005/8/layout/radial2"/>
    <dgm:cxn modelId="{00A9B693-43B4-4F03-ACD3-897B0660C5D5}" type="presParOf" srcId="{A2FD4036-2EDB-48BF-8A6E-895DFF8ACAAD}" destId="{959558FD-5AC7-4955-A209-AEA7D311F21E}" srcOrd="6" destOrd="0" presId="urn:microsoft.com/office/officeart/2005/8/layout/radial2"/>
    <dgm:cxn modelId="{AA8DBB53-DC34-4F34-98BE-1052A6E5C0D6}" type="presParOf" srcId="{959558FD-5AC7-4955-A209-AEA7D311F21E}" destId="{9D55838A-DA85-4A00-BE6D-B13A5D17C79F}" srcOrd="0" destOrd="0" presId="urn:microsoft.com/office/officeart/2005/8/layout/radial2"/>
    <dgm:cxn modelId="{0FDEA31F-823F-48CA-AE8D-5722861D5C2B}" type="presParOf" srcId="{959558FD-5AC7-4955-A209-AEA7D311F21E}" destId="{6FD7607C-0986-44A5-AF48-D1ACA0DAFA3E}" srcOrd="1" destOrd="0" presId="urn:microsoft.com/office/officeart/2005/8/layout/radial2"/>
  </dgm:cxnLst>
  <dgm:bg/>
  <dgm:whole/>
</dgm:dataModel>
</file>

<file path=word/diagrams/data2.xml><?xml version="1.0" encoding="utf-8"?>
<dgm:dataModel xmlns:dgm="http://schemas.openxmlformats.org/drawingml/2006/diagram" xmlns:a="http://schemas.openxmlformats.org/drawingml/2006/main">
  <dgm:ptLst>
    <dgm:pt modelId="{77F755D0-896D-4922-88CA-6635D650C48C}" type="doc">
      <dgm:prSet loTypeId="urn:microsoft.com/office/officeart/2005/8/layout/pList2" loCatId="list" qsTypeId="urn:microsoft.com/office/officeart/2005/8/quickstyle/simple3" qsCatId="simple" csTypeId="urn:microsoft.com/office/officeart/2005/8/colors/colorful2" csCatId="colorful" phldr="1"/>
      <dgm:spPr/>
      <dgm:t>
        <a:bodyPr/>
        <a:lstStyle/>
        <a:p>
          <a:endParaRPr lang="ru-RU"/>
        </a:p>
      </dgm:t>
    </dgm:pt>
    <dgm:pt modelId="{E7B1EA6F-9C43-46EA-B7C5-947924295FEC}">
      <dgm:prSet phldrT="[Текст]" custT="1"/>
      <dgm:spPr/>
      <dgm:t>
        <a:bodyPr/>
        <a:lstStyle/>
        <a:p>
          <a:endParaRPr lang="ru-RU" sz="1800" i="1">
            <a:latin typeface="Times New Roman" pitchFamily="18" charset="0"/>
            <a:cs typeface="Times New Roman" pitchFamily="18" charset="0"/>
          </a:endParaRPr>
        </a:p>
      </dgm:t>
    </dgm:pt>
    <dgm:pt modelId="{D26D7D1C-FFA4-4032-84D7-2A69DC6160F8}" type="parTrans" cxnId="{D12DAC0A-90E7-47FE-AFFB-97E04870639F}">
      <dgm:prSet/>
      <dgm:spPr/>
      <dgm:t>
        <a:bodyPr/>
        <a:lstStyle/>
        <a:p>
          <a:endParaRPr lang="ru-RU"/>
        </a:p>
      </dgm:t>
    </dgm:pt>
    <dgm:pt modelId="{F4DB7B11-BBFF-474D-BE21-AA73FAEB7273}" type="sibTrans" cxnId="{D12DAC0A-90E7-47FE-AFFB-97E04870639F}">
      <dgm:prSet/>
      <dgm:spPr/>
      <dgm:t>
        <a:bodyPr/>
        <a:lstStyle/>
        <a:p>
          <a:endParaRPr lang="ru-RU"/>
        </a:p>
      </dgm:t>
    </dgm:pt>
    <dgm:pt modelId="{2D986546-0B51-4B4C-8961-E4EF380F23A9}">
      <dgm:prSet phldrT="[Текст]" custT="1"/>
      <dgm:spPr/>
      <dgm:t>
        <a:bodyPr/>
        <a:lstStyle/>
        <a:p>
          <a:r>
            <a:rPr lang="ru-RU" sz="1200">
              <a:latin typeface="Times New Roman" pitchFamily="18" charset="0"/>
              <a:cs typeface="Times New Roman" pitchFamily="18" charset="0"/>
            </a:rPr>
            <a:t>расходы на присмотр и уход за детьми дошкольного возраста</a:t>
          </a:r>
        </a:p>
      </dgm:t>
    </dgm:pt>
    <dgm:pt modelId="{34BF79DC-816D-4C39-B62B-8FDBC6A32D36}" type="parTrans" cxnId="{72D7520B-9918-43FA-A90C-8898BAE22CB3}">
      <dgm:prSet/>
      <dgm:spPr/>
      <dgm:t>
        <a:bodyPr/>
        <a:lstStyle/>
        <a:p>
          <a:endParaRPr lang="ru-RU"/>
        </a:p>
      </dgm:t>
    </dgm:pt>
    <dgm:pt modelId="{4E87BBDD-97A4-4797-A067-3B93D8250D33}" type="sibTrans" cxnId="{72D7520B-9918-43FA-A90C-8898BAE22CB3}">
      <dgm:prSet/>
      <dgm:spPr/>
      <dgm:t>
        <a:bodyPr/>
        <a:lstStyle/>
        <a:p>
          <a:endParaRPr lang="ru-RU"/>
        </a:p>
      </dgm:t>
    </dgm:pt>
    <dgm:pt modelId="{8A1BA274-324F-4BE6-9548-11816E5CE787}">
      <dgm:prSet phldrT="[Текст]" custT="1"/>
      <dgm:spPr/>
      <dgm:t>
        <a:bodyPr/>
        <a:lstStyle/>
        <a:p>
          <a:endParaRPr lang="ru-RU" sz="1200" i="1">
            <a:latin typeface="Times New Roman" pitchFamily="18" charset="0"/>
            <a:cs typeface="Times New Roman" pitchFamily="18" charset="0"/>
          </a:endParaRPr>
        </a:p>
      </dgm:t>
    </dgm:pt>
    <dgm:pt modelId="{5EC6C1DB-68E6-4942-9A7B-9EAAF3AD8BDE}" type="parTrans" cxnId="{9E62651E-8542-45AC-8B18-90ABC585FF3B}">
      <dgm:prSet/>
      <dgm:spPr/>
      <dgm:t>
        <a:bodyPr/>
        <a:lstStyle/>
        <a:p>
          <a:endParaRPr lang="ru-RU"/>
        </a:p>
      </dgm:t>
    </dgm:pt>
    <dgm:pt modelId="{F5CA0BBF-BBAF-458C-B028-D4C73DECCA23}" type="sibTrans" cxnId="{9E62651E-8542-45AC-8B18-90ABC585FF3B}">
      <dgm:prSet/>
      <dgm:spPr/>
      <dgm:t>
        <a:bodyPr/>
        <a:lstStyle/>
        <a:p>
          <a:endParaRPr lang="ru-RU"/>
        </a:p>
      </dgm:t>
    </dgm:pt>
    <dgm:pt modelId="{C818C343-9623-4626-8C1C-2FF0504D60BF}">
      <dgm:prSet phldrT="[Текст]" custT="1"/>
      <dgm:spPr/>
      <dgm:t>
        <a:bodyPr/>
        <a:lstStyle/>
        <a:p>
          <a:r>
            <a:rPr lang="ru-RU" sz="1200">
              <a:latin typeface="Times New Roman" pitchFamily="18" charset="0"/>
              <a:cs typeface="Times New Roman" pitchFamily="18" charset="0"/>
            </a:rPr>
            <a:t>создание и улучшение условий в муниципальных образовательных учреждениях для обучения и всестороннего развития детей</a:t>
          </a:r>
        </a:p>
      </dgm:t>
    </dgm:pt>
    <dgm:pt modelId="{7431639C-BD08-4ECC-BAD3-2A67A77B5A69}" type="parTrans" cxnId="{0A3BC6F7-7820-41F7-AF36-9BC8C84C148B}">
      <dgm:prSet/>
      <dgm:spPr/>
      <dgm:t>
        <a:bodyPr/>
        <a:lstStyle/>
        <a:p>
          <a:endParaRPr lang="ru-RU"/>
        </a:p>
      </dgm:t>
    </dgm:pt>
    <dgm:pt modelId="{78C6EA81-E460-4910-86E0-A2921D048324}" type="sibTrans" cxnId="{0A3BC6F7-7820-41F7-AF36-9BC8C84C148B}">
      <dgm:prSet/>
      <dgm:spPr/>
      <dgm:t>
        <a:bodyPr/>
        <a:lstStyle/>
        <a:p>
          <a:endParaRPr lang="ru-RU"/>
        </a:p>
      </dgm:t>
    </dgm:pt>
    <dgm:pt modelId="{DBE9A4FF-2CE4-4C61-9DBD-E503A833B79A}">
      <dgm:prSet custT="1"/>
      <dgm:spPr/>
      <dgm:t>
        <a:bodyPr/>
        <a:lstStyle/>
        <a:p>
          <a:r>
            <a:rPr lang="ru-RU" sz="1200">
              <a:latin typeface="Times New Roman" pitchFamily="18" charset="0"/>
              <a:cs typeface="Times New Roman" pitchFamily="18" charset="0"/>
            </a:rPr>
            <a:t>предоставление питания отдельным категориям обучающихся</a:t>
          </a:r>
        </a:p>
      </dgm:t>
    </dgm:pt>
    <dgm:pt modelId="{1C13BD2A-CD2C-467F-BB07-B8ACA8EDA8D0}" type="parTrans" cxnId="{9071B907-7A4C-4E8B-BF3D-AC6B6F587A20}">
      <dgm:prSet/>
      <dgm:spPr/>
      <dgm:t>
        <a:bodyPr/>
        <a:lstStyle/>
        <a:p>
          <a:endParaRPr lang="ru-RU"/>
        </a:p>
      </dgm:t>
    </dgm:pt>
    <dgm:pt modelId="{B7CB2C25-6C5F-4B6A-9C7C-D3B671C49085}" type="sibTrans" cxnId="{9071B907-7A4C-4E8B-BF3D-AC6B6F587A20}">
      <dgm:prSet/>
      <dgm:spPr/>
      <dgm:t>
        <a:bodyPr/>
        <a:lstStyle/>
        <a:p>
          <a:endParaRPr lang="ru-RU"/>
        </a:p>
      </dgm:t>
    </dgm:pt>
    <dgm:pt modelId="{A571CEEA-E808-4A73-90C8-27C410ED9C12}">
      <dgm:prSet custT="1"/>
      <dgm:spPr/>
      <dgm:t>
        <a:bodyPr/>
        <a:lstStyle/>
        <a:p>
          <a:r>
            <a:rPr lang="ru-RU" sz="1200">
              <a:latin typeface="Times New Roman" pitchFamily="18" charset="0"/>
              <a:cs typeface="Times New Roman" pitchFamily="18" charset="0"/>
            </a:rPr>
            <a:t>оказание финансовой поддержки одаренным детям</a:t>
          </a:r>
        </a:p>
      </dgm:t>
    </dgm:pt>
    <dgm:pt modelId="{9B829645-5848-4B42-822E-D1F896E2E865}" type="parTrans" cxnId="{FB96D42D-4F36-4C3D-AF54-08D855829058}">
      <dgm:prSet/>
      <dgm:spPr/>
      <dgm:t>
        <a:bodyPr/>
        <a:lstStyle/>
        <a:p>
          <a:endParaRPr lang="ru-RU"/>
        </a:p>
      </dgm:t>
    </dgm:pt>
    <dgm:pt modelId="{10999AB5-06A9-4C2D-9DC5-52A6466F0265}" type="sibTrans" cxnId="{FB96D42D-4F36-4C3D-AF54-08D855829058}">
      <dgm:prSet/>
      <dgm:spPr/>
      <dgm:t>
        <a:bodyPr/>
        <a:lstStyle/>
        <a:p>
          <a:endParaRPr lang="ru-RU"/>
        </a:p>
      </dgm:t>
    </dgm:pt>
    <dgm:pt modelId="{41F799CE-5219-4E0B-A7FA-5DB2D0E98227}">
      <dgm:prSet custT="1"/>
      <dgm:spPr/>
      <dgm:t>
        <a:bodyPr/>
        <a:lstStyle/>
        <a:p>
          <a:r>
            <a:rPr lang="ru-RU" sz="1200">
              <a:latin typeface="Times New Roman" pitchFamily="18" charset="0"/>
              <a:cs typeface="Times New Roman" pitchFamily="18" charset="0"/>
            </a:rPr>
            <a:t>повышение доступности качественного образования и прочие мероприятия</a:t>
          </a:r>
        </a:p>
      </dgm:t>
    </dgm:pt>
    <dgm:pt modelId="{610FAE87-E45C-4087-A586-44E5CA027B6E}" type="parTrans" cxnId="{556DAE1D-56B7-4929-8C85-EB89C874B377}">
      <dgm:prSet/>
      <dgm:spPr/>
      <dgm:t>
        <a:bodyPr/>
        <a:lstStyle/>
        <a:p>
          <a:endParaRPr lang="ru-RU"/>
        </a:p>
      </dgm:t>
    </dgm:pt>
    <dgm:pt modelId="{9F74624A-C720-4B48-BBCA-60416EAC6D44}" type="sibTrans" cxnId="{556DAE1D-56B7-4929-8C85-EB89C874B377}">
      <dgm:prSet/>
      <dgm:spPr/>
      <dgm:t>
        <a:bodyPr/>
        <a:lstStyle/>
        <a:p>
          <a:endParaRPr lang="ru-RU"/>
        </a:p>
      </dgm:t>
    </dgm:pt>
    <dgm:pt modelId="{904BEE88-399F-44FD-9E00-4D679B67D993}">
      <dgm:prSet custT="1"/>
      <dgm:spPr/>
      <dgm:t>
        <a:bodyPr/>
        <a:lstStyle/>
        <a:p>
          <a:r>
            <a:rPr lang="ru-RU" sz="1200">
              <a:latin typeface="Times New Roman" pitchFamily="18" charset="0"/>
              <a:cs typeface="Times New Roman" pitchFamily="18" charset="0"/>
            </a:rPr>
            <a:t>развитие и реализация потенциала молодежи</a:t>
          </a:r>
        </a:p>
      </dgm:t>
    </dgm:pt>
    <dgm:pt modelId="{2F3E3875-59AA-479A-891B-1AF3C65AE646}" type="parTrans" cxnId="{66F89828-0BC2-4D29-81FD-D657449949B0}">
      <dgm:prSet/>
      <dgm:spPr/>
      <dgm:t>
        <a:bodyPr/>
        <a:lstStyle/>
        <a:p>
          <a:endParaRPr lang="ru-RU"/>
        </a:p>
      </dgm:t>
    </dgm:pt>
    <dgm:pt modelId="{0C9F8DC8-D458-4175-B691-FE910DD5D859}" type="sibTrans" cxnId="{66F89828-0BC2-4D29-81FD-D657449949B0}">
      <dgm:prSet/>
      <dgm:spPr/>
      <dgm:t>
        <a:bodyPr/>
        <a:lstStyle/>
        <a:p>
          <a:endParaRPr lang="ru-RU"/>
        </a:p>
      </dgm:t>
    </dgm:pt>
    <dgm:pt modelId="{B3397536-C51E-456C-A6AE-BDBD8FF1513F}">
      <dgm:prSet custT="1"/>
      <dgm:spPr/>
      <dgm:t>
        <a:bodyPr/>
        <a:lstStyle/>
        <a:p>
          <a:r>
            <a:rPr lang="ru-RU" sz="1200">
              <a:latin typeface="Times New Roman" pitchFamily="18" charset="0"/>
              <a:cs typeface="Times New Roman" pitchFamily="18" charset="0"/>
            </a:rPr>
            <a:t>выявление и распространение инновационного опыта педагогов и привлечение в образовательные учреждения молодых специалистов</a:t>
          </a:r>
        </a:p>
      </dgm:t>
    </dgm:pt>
    <dgm:pt modelId="{1052A9FF-4031-4A2C-B4EE-ABC8C2224C28}" type="parTrans" cxnId="{8D6D73B1-DF5B-46C2-9DCA-315222789192}">
      <dgm:prSet/>
      <dgm:spPr/>
      <dgm:t>
        <a:bodyPr/>
        <a:lstStyle/>
        <a:p>
          <a:endParaRPr lang="ru-RU"/>
        </a:p>
      </dgm:t>
    </dgm:pt>
    <dgm:pt modelId="{A77B1E06-A6AE-45E5-ABFB-62B98784D27D}" type="sibTrans" cxnId="{8D6D73B1-DF5B-46C2-9DCA-315222789192}">
      <dgm:prSet/>
      <dgm:spPr/>
      <dgm:t>
        <a:bodyPr/>
        <a:lstStyle/>
        <a:p>
          <a:endParaRPr lang="ru-RU"/>
        </a:p>
      </dgm:t>
    </dgm:pt>
    <dgm:pt modelId="{1E3DAF5B-3FA7-4FAA-8289-828E8B5F8D75}">
      <dgm:prSet custT="1"/>
      <dgm:spPr/>
      <dgm:t>
        <a:bodyPr/>
        <a:lstStyle/>
        <a:p>
          <a:r>
            <a:rPr lang="ru-RU" sz="1200">
              <a:latin typeface="Times New Roman" pitchFamily="18" charset="0"/>
              <a:cs typeface="Times New Roman" pitchFamily="18" charset="0"/>
            </a:rPr>
            <a:t>оказание муниципальных услуг и обеспечение деятельности прочих учреждений, в том числе: на оплату труда работников учреждений образования, приобретение продуктов питания для детей в дошкольных учреждениях, оплату услуг связи, коммунальных услуг</a:t>
          </a:r>
        </a:p>
      </dgm:t>
    </dgm:pt>
    <dgm:pt modelId="{C3CD287C-1CFC-40E3-AE89-C4492BE8AA4F}" type="parTrans" cxnId="{A7373683-F06A-4A85-8050-B6A6338A81AD}">
      <dgm:prSet/>
      <dgm:spPr/>
      <dgm:t>
        <a:bodyPr/>
        <a:lstStyle/>
        <a:p>
          <a:endParaRPr lang="ru-RU"/>
        </a:p>
      </dgm:t>
    </dgm:pt>
    <dgm:pt modelId="{E16C4179-0D84-4CFD-9DC2-3A3C51F285DA}" type="sibTrans" cxnId="{A7373683-F06A-4A85-8050-B6A6338A81AD}">
      <dgm:prSet/>
      <dgm:spPr/>
      <dgm:t>
        <a:bodyPr/>
        <a:lstStyle/>
        <a:p>
          <a:endParaRPr lang="ru-RU"/>
        </a:p>
      </dgm:t>
    </dgm:pt>
    <dgm:pt modelId="{A93AF6A5-FDD7-4E72-AE54-40DCF36BF94F}">
      <dgm:prSet phldrT="[Текст]" custT="1"/>
      <dgm:spPr/>
      <dgm:t>
        <a:bodyPr/>
        <a:lstStyle/>
        <a:p>
          <a:r>
            <a:rPr lang="ru-RU" sz="1200">
              <a:latin typeface="Times New Roman" pitchFamily="18" charset="0"/>
              <a:cs typeface="Times New Roman" pitchFamily="18" charset="0"/>
            </a:rPr>
            <a:t>обеспечение образовательной деятельности детских садов и школ</a:t>
          </a:r>
        </a:p>
      </dgm:t>
    </dgm:pt>
    <dgm:pt modelId="{41AC7A13-A8E2-4E51-B68E-D85A2AB74D29}" type="sibTrans" cxnId="{C566FE91-1BCB-4312-BC59-A12C12A5EEDF}">
      <dgm:prSet/>
      <dgm:spPr/>
      <dgm:t>
        <a:bodyPr/>
        <a:lstStyle/>
        <a:p>
          <a:endParaRPr lang="ru-RU"/>
        </a:p>
      </dgm:t>
    </dgm:pt>
    <dgm:pt modelId="{CC927237-DCFA-4597-A0E6-1E76893B958E}" type="parTrans" cxnId="{C566FE91-1BCB-4312-BC59-A12C12A5EEDF}">
      <dgm:prSet/>
      <dgm:spPr/>
      <dgm:t>
        <a:bodyPr/>
        <a:lstStyle/>
        <a:p>
          <a:endParaRPr lang="ru-RU"/>
        </a:p>
      </dgm:t>
    </dgm:pt>
    <dgm:pt modelId="{33D4BDBC-5B7A-4D69-B1A1-7E87E00A17DF}">
      <dgm:prSet phldrT="[Текст]" custT="1"/>
      <dgm:spPr/>
      <dgm:t>
        <a:bodyPr/>
        <a:lstStyle/>
        <a:p>
          <a:r>
            <a:rPr lang="ru-RU" sz="1200">
              <a:latin typeface="Times New Roman" pitchFamily="18" charset="0"/>
              <a:cs typeface="Times New Roman" pitchFamily="18" charset="0"/>
            </a:rPr>
            <a:t>строительство детских садов и школ в рамках реализации национальных проектов</a:t>
          </a:r>
        </a:p>
      </dgm:t>
    </dgm:pt>
    <dgm:pt modelId="{19459765-3CB0-4C69-A529-AEC6E81965F7}" type="parTrans" cxnId="{09B3A6E0-D9ED-4DD0-A0A1-9628FC9FF659}">
      <dgm:prSet/>
      <dgm:spPr/>
      <dgm:t>
        <a:bodyPr/>
        <a:lstStyle/>
        <a:p>
          <a:endParaRPr lang="ru-RU"/>
        </a:p>
      </dgm:t>
    </dgm:pt>
    <dgm:pt modelId="{D4DEF89A-0A63-4676-B7A8-78103E11FED5}" type="sibTrans" cxnId="{09B3A6E0-D9ED-4DD0-A0A1-9628FC9FF659}">
      <dgm:prSet/>
      <dgm:spPr/>
      <dgm:t>
        <a:bodyPr/>
        <a:lstStyle/>
        <a:p>
          <a:endParaRPr lang="ru-RU"/>
        </a:p>
      </dgm:t>
    </dgm:pt>
    <dgm:pt modelId="{87A90A99-AADD-4D29-A478-44B998F23CE4}">
      <dgm:prSet phldrT="[Текст]" custT="1"/>
      <dgm:spPr/>
      <dgm:t>
        <a:bodyPr/>
        <a:lstStyle/>
        <a:p>
          <a:r>
            <a:rPr lang="ru-RU" sz="1200">
              <a:latin typeface="Times New Roman" pitchFamily="18" charset="0"/>
              <a:cs typeface="Times New Roman" pitchFamily="18" charset="0"/>
            </a:rPr>
            <a:t>обеспечение повышения оплаты труда некоторых категорий работников;</a:t>
          </a:r>
        </a:p>
      </dgm:t>
    </dgm:pt>
    <dgm:pt modelId="{3BC37265-87BC-4D7A-9B5C-4B7ED4FB572F}" type="parTrans" cxnId="{AC3842A5-3AE4-445F-84F0-5B2414464865}">
      <dgm:prSet/>
      <dgm:spPr/>
      <dgm:t>
        <a:bodyPr/>
        <a:lstStyle/>
        <a:p>
          <a:endParaRPr lang="ru-RU"/>
        </a:p>
      </dgm:t>
    </dgm:pt>
    <dgm:pt modelId="{932E6C10-792D-45EE-B6F3-136C64B0438E}" type="sibTrans" cxnId="{AC3842A5-3AE4-445F-84F0-5B2414464865}">
      <dgm:prSet/>
      <dgm:spPr/>
      <dgm:t>
        <a:bodyPr/>
        <a:lstStyle/>
        <a:p>
          <a:endParaRPr lang="ru-RU"/>
        </a:p>
      </dgm:t>
    </dgm:pt>
    <dgm:pt modelId="{2BFEDEA1-6570-4A5D-A3C5-38D8C9893081}">
      <dgm:prSet phldrT="[Текст]" custT="1"/>
      <dgm:spPr/>
      <dgm:t>
        <a:bodyPr/>
        <a:lstStyle/>
        <a:p>
          <a:r>
            <a:rPr lang="ru-RU" sz="1200">
              <a:latin typeface="Times New Roman" pitchFamily="18" charset="0"/>
              <a:cs typeface="Times New Roman" pitchFamily="18" charset="0"/>
            </a:rPr>
            <a:t>прочие мероприятия</a:t>
          </a:r>
        </a:p>
      </dgm:t>
    </dgm:pt>
    <dgm:pt modelId="{0C677860-7697-44EC-B703-1E93A8F1A94A}" type="parTrans" cxnId="{FB20F9A0-C285-49DC-A1E0-604942E94F2C}">
      <dgm:prSet/>
      <dgm:spPr/>
      <dgm:t>
        <a:bodyPr/>
        <a:lstStyle/>
        <a:p>
          <a:endParaRPr lang="ru-RU"/>
        </a:p>
      </dgm:t>
    </dgm:pt>
    <dgm:pt modelId="{22394269-FB06-41B4-A48F-1BCF015D4064}" type="sibTrans" cxnId="{FB20F9A0-C285-49DC-A1E0-604942E94F2C}">
      <dgm:prSet/>
      <dgm:spPr/>
      <dgm:t>
        <a:bodyPr/>
        <a:lstStyle/>
        <a:p>
          <a:endParaRPr lang="ru-RU"/>
        </a:p>
      </dgm:t>
    </dgm:pt>
    <dgm:pt modelId="{8BEBE595-6447-4F0D-9C57-D85FF1428DEE}">
      <dgm:prSet phldrT="[Текст]" custT="1"/>
      <dgm:spPr/>
      <dgm:t>
        <a:bodyPr/>
        <a:lstStyle/>
        <a:p>
          <a:r>
            <a:rPr lang="ru-RU" sz="1200">
              <a:latin typeface="Times New Roman" pitchFamily="18" charset="0"/>
              <a:cs typeface="Times New Roman" pitchFamily="18" charset="0"/>
            </a:rPr>
            <a:t>подготовка проектной документации для строительства детских садов в 2020 году</a:t>
          </a:r>
        </a:p>
      </dgm:t>
    </dgm:pt>
    <dgm:pt modelId="{6C51EE10-D90A-4C27-8D55-0A006CA26AF6}" type="parTrans" cxnId="{5C2F90E2-909F-48B3-864F-62DF9CAA5FDB}">
      <dgm:prSet/>
      <dgm:spPr/>
      <dgm:t>
        <a:bodyPr/>
        <a:lstStyle/>
        <a:p>
          <a:endParaRPr lang="ru-RU"/>
        </a:p>
      </dgm:t>
    </dgm:pt>
    <dgm:pt modelId="{675AE31C-32C6-46D6-8232-7783C9A60498}" type="sibTrans" cxnId="{5C2F90E2-909F-48B3-864F-62DF9CAA5FDB}">
      <dgm:prSet/>
      <dgm:spPr/>
      <dgm:t>
        <a:bodyPr/>
        <a:lstStyle/>
        <a:p>
          <a:endParaRPr lang="ru-RU"/>
        </a:p>
      </dgm:t>
    </dgm:pt>
    <dgm:pt modelId="{B6DDB62C-0A1A-4277-B4A3-D9D6705B0B16}">
      <dgm:prSet phldrT="[Текст]" custT="1"/>
      <dgm:spPr/>
      <dgm:t>
        <a:bodyPr/>
        <a:lstStyle/>
        <a:p>
          <a:endParaRPr lang="ru-RU" sz="1200">
            <a:latin typeface="Times New Roman" pitchFamily="18" charset="0"/>
            <a:cs typeface="Times New Roman" pitchFamily="18" charset="0"/>
          </a:endParaRPr>
        </a:p>
      </dgm:t>
    </dgm:pt>
    <dgm:pt modelId="{092452FD-D29F-4478-B02F-993EA2EA1BEF}" type="parTrans" cxnId="{E5D4C175-B6F5-4C00-91D0-6E7A01E1E59C}">
      <dgm:prSet/>
      <dgm:spPr/>
    </dgm:pt>
    <dgm:pt modelId="{60E71B59-02FF-46EC-A7CA-D409B77E1368}" type="sibTrans" cxnId="{E5D4C175-B6F5-4C00-91D0-6E7A01E1E59C}">
      <dgm:prSet/>
      <dgm:spPr/>
    </dgm:pt>
    <dgm:pt modelId="{A9EB99FF-D31F-45E0-8B27-E784A13083EA}">
      <dgm:prSet phldrT="[Текст]" custT="1"/>
      <dgm:spPr/>
      <dgm:t>
        <a:bodyPr/>
        <a:lstStyle/>
        <a:p>
          <a:endParaRPr lang="ru-RU" sz="1200">
            <a:latin typeface="Times New Roman" pitchFamily="18" charset="0"/>
            <a:cs typeface="Times New Roman" pitchFamily="18" charset="0"/>
          </a:endParaRPr>
        </a:p>
      </dgm:t>
    </dgm:pt>
    <dgm:pt modelId="{AD74EF87-55A6-4ED0-8A21-FE554742520B}" type="parTrans" cxnId="{B816FA65-10DA-430E-A4DB-EB2085AB5341}">
      <dgm:prSet/>
      <dgm:spPr/>
    </dgm:pt>
    <dgm:pt modelId="{40305E5B-8927-4034-8D2E-03D1296CC106}" type="sibTrans" cxnId="{B816FA65-10DA-430E-A4DB-EB2085AB5341}">
      <dgm:prSet/>
      <dgm:spPr/>
    </dgm:pt>
    <dgm:pt modelId="{C36134AF-C439-4A5A-9709-06AC7746094C}" type="pres">
      <dgm:prSet presAssocID="{77F755D0-896D-4922-88CA-6635D650C48C}" presName="Name0" presStyleCnt="0">
        <dgm:presLayoutVars>
          <dgm:dir/>
          <dgm:resizeHandles val="exact"/>
        </dgm:presLayoutVars>
      </dgm:prSet>
      <dgm:spPr/>
      <dgm:t>
        <a:bodyPr/>
        <a:lstStyle/>
        <a:p>
          <a:endParaRPr lang="ru-RU"/>
        </a:p>
      </dgm:t>
    </dgm:pt>
    <dgm:pt modelId="{99F47830-3CC5-45F8-A6D8-267DC07F35CD}" type="pres">
      <dgm:prSet presAssocID="{77F755D0-896D-4922-88CA-6635D650C48C}" presName="bkgdShp" presStyleLbl="alignAccFollowNode1" presStyleIdx="0" presStyleCnt="1" custFlipVert="1" custScaleY="29110" custLinFactNeighborX="87" custLinFactNeighborY="-45720"/>
      <dgm:spPr/>
    </dgm:pt>
    <dgm:pt modelId="{86FF6FE9-393E-46F0-83A7-8A3321C91AFE}" type="pres">
      <dgm:prSet presAssocID="{77F755D0-896D-4922-88CA-6635D650C48C}" presName="linComp" presStyleCnt="0"/>
      <dgm:spPr/>
    </dgm:pt>
    <dgm:pt modelId="{D3EC14BB-FE6C-4D11-959E-DFD4C69644FF}" type="pres">
      <dgm:prSet presAssocID="{E7B1EA6F-9C43-46EA-B7C5-947924295FEC}" presName="compNode" presStyleCnt="0"/>
      <dgm:spPr/>
    </dgm:pt>
    <dgm:pt modelId="{1BC989CE-1780-456D-BD7D-BC34CFE928DD}" type="pres">
      <dgm:prSet presAssocID="{E7B1EA6F-9C43-46EA-B7C5-947924295FEC}" presName="node" presStyleLbl="node1" presStyleIdx="0" presStyleCnt="2" custScaleX="142295" custScaleY="146602" custLinFactNeighborX="-5" custLinFactNeighborY="-22338">
        <dgm:presLayoutVars>
          <dgm:bulletEnabled val="1"/>
        </dgm:presLayoutVars>
      </dgm:prSet>
      <dgm:spPr/>
      <dgm:t>
        <a:bodyPr/>
        <a:lstStyle/>
        <a:p>
          <a:endParaRPr lang="ru-RU"/>
        </a:p>
      </dgm:t>
    </dgm:pt>
    <dgm:pt modelId="{E7D2EFCB-9183-448B-93F2-7F88D8B2A4A9}" type="pres">
      <dgm:prSet presAssocID="{E7B1EA6F-9C43-46EA-B7C5-947924295FEC}" presName="invisiNode" presStyleLbl="node1" presStyleIdx="0" presStyleCnt="2"/>
      <dgm:spPr/>
    </dgm:pt>
    <dgm:pt modelId="{3B797260-516C-4B46-A2C9-DD71C7B2DB2E}" type="pres">
      <dgm:prSet presAssocID="{E7B1EA6F-9C43-46EA-B7C5-947924295FEC}" presName="imagNode" presStyleLbl="fgImgPlace1" presStyleIdx="0" presStyleCnt="2" custFlipVert="1" custScaleX="117275" custScaleY="27958" custLinFactNeighborX="-1105" custLinFactNeighborY="-27767"/>
      <dgm:spPr>
        <a:prstGeom prst="rect">
          <a:avLst/>
        </a:prstGeom>
        <a:blipFill rotWithShape="0">
          <a:blip xmlns:r="http://schemas.openxmlformats.org/officeDocument/2006/relationships" r:embed="rId1">
            <a:lum contrast="23000"/>
          </a:blip>
          <a:stretch>
            <a:fillRect/>
          </a:stretch>
        </a:blipFill>
      </dgm:spPr>
      <dgm:t>
        <a:bodyPr/>
        <a:lstStyle/>
        <a:p>
          <a:endParaRPr lang="ru-RU"/>
        </a:p>
      </dgm:t>
    </dgm:pt>
    <dgm:pt modelId="{23EE1A24-FFFA-40E8-A1DE-E48049CE4C9A}" type="pres">
      <dgm:prSet presAssocID="{F4DB7B11-BBFF-474D-BE21-AA73FAEB7273}" presName="sibTrans" presStyleLbl="sibTrans2D1" presStyleIdx="0" presStyleCnt="0"/>
      <dgm:spPr/>
      <dgm:t>
        <a:bodyPr/>
        <a:lstStyle/>
        <a:p>
          <a:endParaRPr lang="ru-RU"/>
        </a:p>
      </dgm:t>
    </dgm:pt>
    <dgm:pt modelId="{3559E1CF-2EA5-4C61-AC1A-21EA60121DDA}" type="pres">
      <dgm:prSet presAssocID="{8A1BA274-324F-4BE6-9548-11816E5CE787}" presName="compNode" presStyleCnt="0"/>
      <dgm:spPr/>
    </dgm:pt>
    <dgm:pt modelId="{119C6208-2C2F-46D5-940F-C16D1696DD5B}" type="pres">
      <dgm:prSet presAssocID="{8A1BA274-324F-4BE6-9548-11816E5CE787}" presName="node" presStyleLbl="node1" presStyleIdx="1" presStyleCnt="2" custScaleX="167834" custScaleY="147997" custLinFactNeighborX="232" custLinFactNeighborY="-21135">
        <dgm:presLayoutVars>
          <dgm:bulletEnabled val="1"/>
        </dgm:presLayoutVars>
      </dgm:prSet>
      <dgm:spPr/>
      <dgm:t>
        <a:bodyPr/>
        <a:lstStyle/>
        <a:p>
          <a:endParaRPr lang="ru-RU"/>
        </a:p>
      </dgm:t>
    </dgm:pt>
    <dgm:pt modelId="{077C991B-9F93-4EA8-A651-F887DED2A0C0}" type="pres">
      <dgm:prSet presAssocID="{8A1BA274-324F-4BE6-9548-11816E5CE787}" presName="invisiNode" presStyleLbl="node1" presStyleIdx="1" presStyleCnt="2"/>
      <dgm:spPr/>
    </dgm:pt>
    <dgm:pt modelId="{37FCCD64-0112-4306-94B7-7988F0B77CA4}" type="pres">
      <dgm:prSet presAssocID="{8A1BA274-324F-4BE6-9548-11816E5CE787}" presName="imagNode" presStyleLbl="fgImgPlace1" presStyleIdx="1" presStyleCnt="2" custScaleX="136359" custScaleY="16682" custLinFactNeighborX="-2050" custLinFactNeighborY="-31459"/>
      <dgm:spPr>
        <a:prstGeom prst="rect">
          <a:avLst/>
        </a:prstGeom>
        <a:blipFill rotWithShape="0">
          <a:blip xmlns:r="http://schemas.openxmlformats.org/officeDocument/2006/relationships" r:embed="rId2"/>
          <a:stretch>
            <a:fillRect/>
          </a:stretch>
        </a:blipFill>
      </dgm:spPr>
      <dgm:t>
        <a:bodyPr/>
        <a:lstStyle/>
        <a:p>
          <a:endParaRPr lang="ru-RU"/>
        </a:p>
      </dgm:t>
    </dgm:pt>
  </dgm:ptLst>
  <dgm:cxnLst>
    <dgm:cxn modelId="{09B3A6E0-D9ED-4DD0-A0A1-9628FC9FF659}" srcId="{E7B1EA6F-9C43-46EA-B7C5-947924295FEC}" destId="{33D4BDBC-5B7A-4D69-B1A1-7E87E00A17DF}" srcOrd="4" destOrd="0" parTransId="{19459765-3CB0-4C69-A529-AEC6E81965F7}" sibTransId="{D4DEF89A-0A63-4676-B7A8-78103E11FED5}"/>
    <dgm:cxn modelId="{9E62651E-8542-45AC-8B18-90ABC585FF3B}" srcId="{77F755D0-896D-4922-88CA-6635D650C48C}" destId="{8A1BA274-324F-4BE6-9548-11816E5CE787}" srcOrd="1" destOrd="0" parTransId="{5EC6C1DB-68E6-4942-9A7B-9EAAF3AD8BDE}" sibTransId="{F5CA0BBF-BBAF-458C-B028-D4C73DECCA23}"/>
    <dgm:cxn modelId="{DB6AFEA9-286F-474B-8B36-EF1006838D9C}" type="presOf" srcId="{A93AF6A5-FDD7-4E72-AE54-40DCF36BF94F}" destId="{1BC989CE-1780-456D-BD7D-BC34CFE928DD}" srcOrd="0" destOrd="1" presId="urn:microsoft.com/office/officeart/2005/8/layout/pList2"/>
    <dgm:cxn modelId="{9071B907-7A4C-4E8B-BF3D-AC6B6F587A20}" srcId="{E7B1EA6F-9C43-46EA-B7C5-947924295FEC}" destId="{DBE9A4FF-2CE4-4C61-9DBD-E503A833B79A}" srcOrd="2" destOrd="0" parTransId="{1C13BD2A-CD2C-467F-BB07-B8ACA8EDA8D0}" sibTransId="{B7CB2C25-6C5F-4B6A-9C7C-D3B671C49085}"/>
    <dgm:cxn modelId="{328DA230-A87F-4509-9E82-F6A66C2C68B5}" type="presOf" srcId="{A9EB99FF-D31F-45E0-8B27-E784A13083EA}" destId="{1BC989CE-1780-456D-BD7D-BC34CFE928DD}" srcOrd="0" destOrd="8" presId="urn:microsoft.com/office/officeart/2005/8/layout/pList2"/>
    <dgm:cxn modelId="{0A3BC6F7-7820-41F7-AF36-9BC8C84C148B}" srcId="{8A1BA274-324F-4BE6-9548-11816E5CE787}" destId="{C818C343-9623-4626-8C1C-2FF0504D60BF}" srcOrd="1" destOrd="0" parTransId="{7431639C-BD08-4ECC-BAD3-2A67A77B5A69}" sibTransId="{78C6EA81-E460-4910-86E0-A2921D048324}"/>
    <dgm:cxn modelId="{72D7520B-9918-43FA-A90C-8898BAE22CB3}" srcId="{E7B1EA6F-9C43-46EA-B7C5-947924295FEC}" destId="{2D986546-0B51-4B4C-8961-E4EF380F23A9}" srcOrd="3" destOrd="0" parTransId="{34BF79DC-816D-4C39-B62B-8FDBC6A32D36}" sibTransId="{4E87BBDD-97A4-4797-A067-3B93D8250D33}"/>
    <dgm:cxn modelId="{C566FE91-1BCB-4312-BC59-A12C12A5EEDF}" srcId="{E7B1EA6F-9C43-46EA-B7C5-947924295FEC}" destId="{A93AF6A5-FDD7-4E72-AE54-40DCF36BF94F}" srcOrd="0" destOrd="0" parTransId="{CC927237-DCFA-4597-A0E6-1E76893B958E}" sibTransId="{41AC7A13-A8E2-4E51-B68E-D85A2AB74D29}"/>
    <dgm:cxn modelId="{5C2F90E2-909F-48B3-864F-62DF9CAA5FDB}" srcId="{E7B1EA6F-9C43-46EA-B7C5-947924295FEC}" destId="{8BEBE595-6447-4F0D-9C57-D85FF1428DEE}" srcOrd="5" destOrd="0" parTransId="{6C51EE10-D90A-4C27-8D55-0A006CA26AF6}" sibTransId="{675AE31C-32C6-46D6-8232-7783C9A60498}"/>
    <dgm:cxn modelId="{556DAE1D-56B7-4929-8C85-EB89C874B377}" srcId="{8A1BA274-324F-4BE6-9548-11816E5CE787}" destId="{41F799CE-5219-4E0B-A7FA-5DB2D0E98227}" srcOrd="5" destOrd="0" parTransId="{610FAE87-E45C-4087-A586-44E5CA027B6E}" sibTransId="{9F74624A-C720-4B48-BBCA-60416EAC6D44}"/>
    <dgm:cxn modelId="{FA57AF9B-49DD-4D61-8276-5757A99443BC}" type="presOf" srcId="{B6DDB62C-0A1A-4277-B4A3-D9D6705B0B16}" destId="{1BC989CE-1780-456D-BD7D-BC34CFE928DD}" srcOrd="0" destOrd="9" presId="urn:microsoft.com/office/officeart/2005/8/layout/pList2"/>
    <dgm:cxn modelId="{46DB7866-CBA0-4B10-8579-3B7DD4285601}" type="presOf" srcId="{F4DB7B11-BBFF-474D-BE21-AA73FAEB7273}" destId="{23EE1A24-FFFA-40E8-A1DE-E48049CE4C9A}" srcOrd="0" destOrd="0" presId="urn:microsoft.com/office/officeart/2005/8/layout/pList2"/>
    <dgm:cxn modelId="{8D6D73B1-DF5B-46C2-9DCA-315222789192}" srcId="{8A1BA274-324F-4BE6-9548-11816E5CE787}" destId="{B3397536-C51E-456C-A6AE-BDBD8FF1513F}" srcOrd="4" destOrd="0" parTransId="{1052A9FF-4031-4A2C-B4EE-ABC8C2224C28}" sibTransId="{A77B1E06-A6AE-45E5-ABFB-62B98784D27D}"/>
    <dgm:cxn modelId="{A579A49A-0B14-4367-A173-03094EFC37F1}" type="presOf" srcId="{2BFEDEA1-6570-4A5D-A3C5-38D8C9893081}" destId="{1BC989CE-1780-456D-BD7D-BC34CFE928DD}" srcOrd="0" destOrd="7" presId="urn:microsoft.com/office/officeart/2005/8/layout/pList2"/>
    <dgm:cxn modelId="{E5D4C175-B6F5-4C00-91D0-6E7A01E1E59C}" srcId="{E7B1EA6F-9C43-46EA-B7C5-947924295FEC}" destId="{B6DDB62C-0A1A-4277-B4A3-D9D6705B0B16}" srcOrd="8" destOrd="0" parTransId="{092452FD-D29F-4478-B02F-993EA2EA1BEF}" sibTransId="{60E71B59-02FF-46EC-A7CA-D409B77E1368}"/>
    <dgm:cxn modelId="{76150524-AA3C-4749-A8CE-BB241AB813FF}" type="presOf" srcId="{8BEBE595-6447-4F0D-9C57-D85FF1428DEE}" destId="{1BC989CE-1780-456D-BD7D-BC34CFE928DD}" srcOrd="0" destOrd="6" presId="urn:microsoft.com/office/officeart/2005/8/layout/pList2"/>
    <dgm:cxn modelId="{FE61CE8E-D5A9-4AE9-AE1C-960B9B95713A}" type="presOf" srcId="{904BEE88-399F-44FD-9E00-4D679B67D993}" destId="{119C6208-2C2F-46D5-940F-C16D1696DD5B}" srcOrd="0" destOrd="4" presId="urn:microsoft.com/office/officeart/2005/8/layout/pList2"/>
    <dgm:cxn modelId="{21B08269-E871-4800-A4FA-9CFA287797DC}" type="presOf" srcId="{A571CEEA-E808-4A73-90C8-27C410ED9C12}" destId="{119C6208-2C2F-46D5-940F-C16D1696DD5B}" srcOrd="0" destOrd="3" presId="urn:microsoft.com/office/officeart/2005/8/layout/pList2"/>
    <dgm:cxn modelId="{FF962C62-6AD7-41A7-BC23-F215FC868B6F}" type="presOf" srcId="{E7B1EA6F-9C43-46EA-B7C5-947924295FEC}" destId="{1BC989CE-1780-456D-BD7D-BC34CFE928DD}" srcOrd="0" destOrd="0" presId="urn:microsoft.com/office/officeart/2005/8/layout/pList2"/>
    <dgm:cxn modelId="{D12DAC0A-90E7-47FE-AFFB-97E04870639F}" srcId="{77F755D0-896D-4922-88CA-6635D650C48C}" destId="{E7B1EA6F-9C43-46EA-B7C5-947924295FEC}" srcOrd="0" destOrd="0" parTransId="{D26D7D1C-FFA4-4032-84D7-2A69DC6160F8}" sibTransId="{F4DB7B11-BBFF-474D-BE21-AA73FAEB7273}"/>
    <dgm:cxn modelId="{83808B35-73E3-4E6F-9EE0-C98D5B3A6ACE}" type="presOf" srcId="{C818C343-9623-4626-8C1C-2FF0504D60BF}" destId="{119C6208-2C2F-46D5-940F-C16D1696DD5B}" srcOrd="0" destOrd="2" presId="urn:microsoft.com/office/officeart/2005/8/layout/pList2"/>
    <dgm:cxn modelId="{D46BAF57-E110-47C4-A23B-75EDDF6D75C8}" type="presOf" srcId="{1E3DAF5B-3FA7-4FAA-8289-828E8B5F8D75}" destId="{119C6208-2C2F-46D5-940F-C16D1696DD5B}" srcOrd="0" destOrd="1" presId="urn:microsoft.com/office/officeart/2005/8/layout/pList2"/>
    <dgm:cxn modelId="{D6BC027B-E193-494C-8AC6-2BBDCDE1EE5E}" type="presOf" srcId="{B3397536-C51E-456C-A6AE-BDBD8FF1513F}" destId="{119C6208-2C2F-46D5-940F-C16D1696DD5B}" srcOrd="0" destOrd="5" presId="urn:microsoft.com/office/officeart/2005/8/layout/pList2"/>
    <dgm:cxn modelId="{FB96D42D-4F36-4C3D-AF54-08D855829058}" srcId="{8A1BA274-324F-4BE6-9548-11816E5CE787}" destId="{A571CEEA-E808-4A73-90C8-27C410ED9C12}" srcOrd="2" destOrd="0" parTransId="{9B829645-5848-4B42-822E-D1F896E2E865}" sibTransId="{10999AB5-06A9-4C2D-9DC5-52A6466F0265}"/>
    <dgm:cxn modelId="{FB20F9A0-C285-49DC-A1E0-604942E94F2C}" srcId="{E7B1EA6F-9C43-46EA-B7C5-947924295FEC}" destId="{2BFEDEA1-6570-4A5D-A3C5-38D8C9893081}" srcOrd="6" destOrd="0" parTransId="{0C677860-7697-44EC-B703-1E93A8F1A94A}" sibTransId="{22394269-FB06-41B4-A48F-1BCF015D4064}"/>
    <dgm:cxn modelId="{E054B012-A3FD-43D4-9A02-9FB3B1CF1C8A}" type="presOf" srcId="{41F799CE-5219-4E0B-A7FA-5DB2D0E98227}" destId="{119C6208-2C2F-46D5-940F-C16D1696DD5B}" srcOrd="0" destOrd="6" presId="urn:microsoft.com/office/officeart/2005/8/layout/pList2"/>
    <dgm:cxn modelId="{A7373683-F06A-4A85-8050-B6A6338A81AD}" srcId="{8A1BA274-324F-4BE6-9548-11816E5CE787}" destId="{1E3DAF5B-3FA7-4FAA-8289-828E8B5F8D75}" srcOrd="0" destOrd="0" parTransId="{C3CD287C-1CFC-40E3-AE89-C4492BE8AA4F}" sibTransId="{E16C4179-0D84-4CFD-9DC2-3A3C51F285DA}"/>
    <dgm:cxn modelId="{66F89828-0BC2-4D29-81FD-D657449949B0}" srcId="{8A1BA274-324F-4BE6-9548-11816E5CE787}" destId="{904BEE88-399F-44FD-9E00-4D679B67D993}" srcOrd="3" destOrd="0" parTransId="{2F3E3875-59AA-479A-891B-1AF3C65AE646}" sibTransId="{0C9F8DC8-D458-4175-B691-FE910DD5D859}"/>
    <dgm:cxn modelId="{E3337BED-2253-4668-8390-0E1317B0C584}" type="presOf" srcId="{2D986546-0B51-4B4C-8961-E4EF380F23A9}" destId="{1BC989CE-1780-456D-BD7D-BC34CFE928DD}" srcOrd="0" destOrd="4" presId="urn:microsoft.com/office/officeart/2005/8/layout/pList2"/>
    <dgm:cxn modelId="{AC3842A5-3AE4-445F-84F0-5B2414464865}" srcId="{E7B1EA6F-9C43-46EA-B7C5-947924295FEC}" destId="{87A90A99-AADD-4D29-A478-44B998F23CE4}" srcOrd="1" destOrd="0" parTransId="{3BC37265-87BC-4D7A-9B5C-4B7ED4FB572F}" sibTransId="{932E6C10-792D-45EE-B6F3-136C64B0438E}"/>
    <dgm:cxn modelId="{C480B4D8-C226-4EA8-BAD2-F4CBEB020B99}" type="presOf" srcId="{DBE9A4FF-2CE4-4C61-9DBD-E503A833B79A}" destId="{1BC989CE-1780-456D-BD7D-BC34CFE928DD}" srcOrd="0" destOrd="3" presId="urn:microsoft.com/office/officeart/2005/8/layout/pList2"/>
    <dgm:cxn modelId="{FBF863C8-7FC9-4102-996F-0A2F1DB45CC3}" type="presOf" srcId="{33D4BDBC-5B7A-4D69-B1A1-7E87E00A17DF}" destId="{1BC989CE-1780-456D-BD7D-BC34CFE928DD}" srcOrd="0" destOrd="5" presId="urn:microsoft.com/office/officeart/2005/8/layout/pList2"/>
    <dgm:cxn modelId="{B816FA65-10DA-430E-A4DB-EB2085AB5341}" srcId="{E7B1EA6F-9C43-46EA-B7C5-947924295FEC}" destId="{A9EB99FF-D31F-45E0-8B27-E784A13083EA}" srcOrd="7" destOrd="0" parTransId="{AD74EF87-55A6-4ED0-8A21-FE554742520B}" sibTransId="{40305E5B-8927-4034-8D2E-03D1296CC106}"/>
    <dgm:cxn modelId="{2761C05E-4098-4DAC-B3B5-148D014C076E}" type="presOf" srcId="{87A90A99-AADD-4D29-A478-44B998F23CE4}" destId="{1BC989CE-1780-456D-BD7D-BC34CFE928DD}" srcOrd="0" destOrd="2" presId="urn:microsoft.com/office/officeart/2005/8/layout/pList2"/>
    <dgm:cxn modelId="{AF8A6847-AC2B-4ECA-8138-65610A3F4DA6}" type="presOf" srcId="{8A1BA274-324F-4BE6-9548-11816E5CE787}" destId="{119C6208-2C2F-46D5-940F-C16D1696DD5B}" srcOrd="0" destOrd="0" presId="urn:microsoft.com/office/officeart/2005/8/layout/pList2"/>
    <dgm:cxn modelId="{33E6CDFA-E7F2-4899-A0AC-752759B39D26}" type="presOf" srcId="{77F755D0-896D-4922-88CA-6635D650C48C}" destId="{C36134AF-C439-4A5A-9709-06AC7746094C}" srcOrd="0" destOrd="0" presId="urn:microsoft.com/office/officeart/2005/8/layout/pList2"/>
    <dgm:cxn modelId="{6D7A9926-0867-41DF-86EC-90F77F95D57A}" type="presParOf" srcId="{C36134AF-C439-4A5A-9709-06AC7746094C}" destId="{99F47830-3CC5-45F8-A6D8-267DC07F35CD}" srcOrd="0" destOrd="0" presId="urn:microsoft.com/office/officeart/2005/8/layout/pList2"/>
    <dgm:cxn modelId="{03448FCA-9C67-4632-8F3A-D9C5086BB719}" type="presParOf" srcId="{C36134AF-C439-4A5A-9709-06AC7746094C}" destId="{86FF6FE9-393E-46F0-83A7-8A3321C91AFE}" srcOrd="1" destOrd="0" presId="urn:microsoft.com/office/officeart/2005/8/layout/pList2"/>
    <dgm:cxn modelId="{B25B865F-DFB8-414E-BA69-9B9118918ED2}" type="presParOf" srcId="{86FF6FE9-393E-46F0-83A7-8A3321C91AFE}" destId="{D3EC14BB-FE6C-4D11-959E-DFD4C69644FF}" srcOrd="0" destOrd="0" presId="urn:microsoft.com/office/officeart/2005/8/layout/pList2"/>
    <dgm:cxn modelId="{5CF8A9EC-9DC0-48CB-A500-256159711654}" type="presParOf" srcId="{D3EC14BB-FE6C-4D11-959E-DFD4C69644FF}" destId="{1BC989CE-1780-456D-BD7D-BC34CFE928DD}" srcOrd="0" destOrd="0" presId="urn:microsoft.com/office/officeart/2005/8/layout/pList2"/>
    <dgm:cxn modelId="{12128DAF-2528-4F40-A098-DA1F20E15675}" type="presParOf" srcId="{D3EC14BB-FE6C-4D11-959E-DFD4C69644FF}" destId="{E7D2EFCB-9183-448B-93F2-7F88D8B2A4A9}" srcOrd="1" destOrd="0" presId="urn:microsoft.com/office/officeart/2005/8/layout/pList2"/>
    <dgm:cxn modelId="{E2DF663C-2B6D-4106-8B56-DC2A20472A7B}" type="presParOf" srcId="{D3EC14BB-FE6C-4D11-959E-DFD4C69644FF}" destId="{3B797260-516C-4B46-A2C9-DD71C7B2DB2E}" srcOrd="2" destOrd="0" presId="urn:microsoft.com/office/officeart/2005/8/layout/pList2"/>
    <dgm:cxn modelId="{F2204BB5-1D1B-48CC-9EDF-4AA15AE698D8}" type="presParOf" srcId="{86FF6FE9-393E-46F0-83A7-8A3321C91AFE}" destId="{23EE1A24-FFFA-40E8-A1DE-E48049CE4C9A}" srcOrd="1" destOrd="0" presId="urn:microsoft.com/office/officeart/2005/8/layout/pList2"/>
    <dgm:cxn modelId="{4D729AD4-3687-48CB-A138-17D5B1072B3C}" type="presParOf" srcId="{86FF6FE9-393E-46F0-83A7-8A3321C91AFE}" destId="{3559E1CF-2EA5-4C61-AC1A-21EA60121DDA}" srcOrd="2" destOrd="0" presId="urn:microsoft.com/office/officeart/2005/8/layout/pList2"/>
    <dgm:cxn modelId="{410DEDF0-96A5-4A36-9C0F-A25578D54A64}" type="presParOf" srcId="{3559E1CF-2EA5-4C61-AC1A-21EA60121DDA}" destId="{119C6208-2C2F-46D5-940F-C16D1696DD5B}" srcOrd="0" destOrd="0" presId="urn:microsoft.com/office/officeart/2005/8/layout/pList2"/>
    <dgm:cxn modelId="{138436E7-393B-430A-8E90-F4356F8B4391}" type="presParOf" srcId="{3559E1CF-2EA5-4C61-AC1A-21EA60121DDA}" destId="{077C991B-9F93-4EA8-A651-F887DED2A0C0}" srcOrd="1" destOrd="0" presId="urn:microsoft.com/office/officeart/2005/8/layout/pList2"/>
    <dgm:cxn modelId="{67A2F68B-CEC3-49A1-836F-BB67E5751C24}" type="presParOf" srcId="{3559E1CF-2EA5-4C61-AC1A-21EA60121DDA}" destId="{37FCCD64-0112-4306-94B7-7988F0B77CA4}" srcOrd="2" destOrd="0" presId="urn:microsoft.com/office/officeart/2005/8/layout/pList2"/>
  </dgm:cxnLst>
  <dgm:bg/>
  <dgm:whole/>
</dgm:dataModel>
</file>

<file path=word/diagrams/data3.xml><?xml version="1.0" encoding="utf-8"?>
<dgm:dataModel xmlns:dgm="http://schemas.openxmlformats.org/drawingml/2006/diagram" xmlns:a="http://schemas.openxmlformats.org/drawingml/2006/main">
  <dgm:ptLst>
    <dgm:pt modelId="{42ECE42B-9BCB-4F65-9CE4-B87C3AF52ACA}" type="doc">
      <dgm:prSet loTypeId="urn:microsoft.com/office/officeart/2005/8/layout/radial5" loCatId="relationship" qsTypeId="urn:microsoft.com/office/officeart/2005/8/quickstyle/3d1" qsCatId="3D" csTypeId="urn:microsoft.com/office/officeart/2005/8/colors/colorful1" csCatId="colorful" phldr="1"/>
      <dgm:spPr/>
      <dgm:t>
        <a:bodyPr/>
        <a:lstStyle/>
        <a:p>
          <a:endParaRPr lang="ru-RU"/>
        </a:p>
      </dgm:t>
    </dgm:pt>
    <dgm:pt modelId="{0C135A9A-03D4-4B92-BE03-F3C5AEB5F94C}">
      <dgm:prSet phldrT="[Текст]"/>
      <dgm:spPr/>
      <dgm:t>
        <a:bodyPr/>
        <a:lstStyle/>
        <a:p>
          <a:r>
            <a:rPr lang="ru-RU"/>
            <a:t>Расходы дорожного фонда</a:t>
          </a:r>
        </a:p>
      </dgm:t>
    </dgm:pt>
    <dgm:pt modelId="{6650797E-F77B-48EA-91D5-9F5A9D8F846B}" type="parTrans" cxnId="{A753DEF6-EC0A-4A90-B815-F43BA2EF1C57}">
      <dgm:prSet/>
      <dgm:spPr/>
      <dgm:t>
        <a:bodyPr/>
        <a:lstStyle/>
        <a:p>
          <a:endParaRPr lang="ru-RU"/>
        </a:p>
      </dgm:t>
    </dgm:pt>
    <dgm:pt modelId="{64C1FF99-1E34-4278-AB61-B8BDEF873B78}" type="sibTrans" cxnId="{A753DEF6-EC0A-4A90-B815-F43BA2EF1C57}">
      <dgm:prSet/>
      <dgm:spPr/>
      <dgm:t>
        <a:bodyPr/>
        <a:lstStyle/>
        <a:p>
          <a:endParaRPr lang="ru-RU"/>
        </a:p>
      </dgm:t>
    </dgm:pt>
    <dgm:pt modelId="{7B35DE85-98F4-405B-A273-DBD70C4AA50D}">
      <dgm:prSet phldrT="[Текст]" custT="1"/>
      <dgm:spPr/>
      <dgm:t>
        <a:bodyPr/>
        <a:lstStyle/>
        <a:p>
          <a:r>
            <a:rPr lang="ru-RU" sz="900" b="1" i="0" baseline="0"/>
            <a:t>Круглогодичное механизирован</a:t>
          </a:r>
          <a:r>
            <a:rPr lang="en-US" sz="900" b="1" i="0" baseline="0"/>
            <a:t> </a:t>
          </a:r>
          <a:r>
            <a:rPr lang="ru-RU" sz="900" b="1" i="0" baseline="0"/>
            <a:t>ное содержание автомобильных дорог и сооружений на них </a:t>
          </a:r>
        </a:p>
        <a:p>
          <a:r>
            <a:rPr lang="ru-RU" sz="900" b="1" i="0" baseline="0">
              <a:solidFill>
                <a:srgbClr val="FFFF00"/>
              </a:solidFill>
            </a:rPr>
            <a:t>1 057 540,3</a:t>
          </a:r>
        </a:p>
      </dgm:t>
    </dgm:pt>
    <dgm:pt modelId="{5C076691-9DC8-42BF-A3CD-EB3C52EC99BB}" type="parTrans" cxnId="{D0916E2B-0046-41ED-B93A-0EC6F3140A8B}">
      <dgm:prSet/>
      <dgm:spPr/>
      <dgm:t>
        <a:bodyPr/>
        <a:lstStyle/>
        <a:p>
          <a:endParaRPr lang="ru-RU"/>
        </a:p>
      </dgm:t>
    </dgm:pt>
    <dgm:pt modelId="{A12E6D2C-9AE3-4E38-868D-A1F658F7FA99}" type="sibTrans" cxnId="{D0916E2B-0046-41ED-B93A-0EC6F3140A8B}">
      <dgm:prSet/>
      <dgm:spPr/>
      <dgm:t>
        <a:bodyPr/>
        <a:lstStyle/>
        <a:p>
          <a:endParaRPr lang="ru-RU"/>
        </a:p>
      </dgm:t>
    </dgm:pt>
    <dgm:pt modelId="{E2663778-7BD9-426F-8052-3D34AB527A08}">
      <dgm:prSet phldrT="[Текст]" custT="1"/>
      <dgm:spPr/>
      <dgm:t>
        <a:bodyPr/>
        <a:lstStyle/>
        <a:p>
          <a:r>
            <a:rPr lang="ru-RU" sz="900" b="1" i="0" baseline="0"/>
            <a:t>Приобретение автотранспортной, специализирован-ной, дорожно-коммунальной техники для круглогодичного содержания улично-дорожной сети </a:t>
          </a:r>
        </a:p>
        <a:p>
          <a:r>
            <a:rPr lang="ru-RU" sz="900" b="1" i="0" baseline="0">
              <a:solidFill>
                <a:srgbClr val="FFFF00"/>
              </a:solidFill>
            </a:rPr>
            <a:t>139 450,9</a:t>
          </a:r>
        </a:p>
      </dgm:t>
    </dgm:pt>
    <dgm:pt modelId="{E4B9B3AE-5491-4822-B770-1DCA636A3D66}" type="parTrans" cxnId="{7AAB2E59-BB01-4E1C-8E04-A1124FCC9356}">
      <dgm:prSet/>
      <dgm:spPr/>
      <dgm:t>
        <a:bodyPr/>
        <a:lstStyle/>
        <a:p>
          <a:endParaRPr lang="ru-RU"/>
        </a:p>
      </dgm:t>
    </dgm:pt>
    <dgm:pt modelId="{34042422-9B0C-468E-B0B3-E6BB14FF18A3}" type="sibTrans" cxnId="{7AAB2E59-BB01-4E1C-8E04-A1124FCC9356}">
      <dgm:prSet/>
      <dgm:spPr/>
      <dgm:t>
        <a:bodyPr/>
        <a:lstStyle/>
        <a:p>
          <a:endParaRPr lang="ru-RU"/>
        </a:p>
      </dgm:t>
    </dgm:pt>
    <dgm:pt modelId="{0D87C0B9-4422-4916-8961-EDC511DA6F47}">
      <dgm:prSet phldrT="[Текст]" custT="1"/>
      <dgm:spPr/>
      <dgm:t>
        <a:bodyPr/>
        <a:lstStyle/>
        <a:p>
          <a:r>
            <a:rPr lang="ru-RU" sz="900" b="1" i="0" baseline="0"/>
            <a:t>Ремонт автомобильных дорог, дворов и тротуаров</a:t>
          </a:r>
        </a:p>
        <a:p>
          <a:r>
            <a:rPr lang="ru-RU" sz="900" b="1" i="0" baseline="0">
              <a:solidFill>
                <a:srgbClr val="FFFF00"/>
              </a:solidFill>
            </a:rPr>
            <a:t>1 204 431,9</a:t>
          </a:r>
        </a:p>
      </dgm:t>
    </dgm:pt>
    <dgm:pt modelId="{0563B718-217D-4692-9E2A-9D35B0F666AF}" type="parTrans" cxnId="{E137355E-8A9A-4FF6-9706-27E1DFC6FA3C}">
      <dgm:prSet/>
      <dgm:spPr/>
      <dgm:t>
        <a:bodyPr/>
        <a:lstStyle/>
        <a:p>
          <a:endParaRPr lang="ru-RU"/>
        </a:p>
      </dgm:t>
    </dgm:pt>
    <dgm:pt modelId="{413FE5FF-28AA-45E7-8C91-845748A75509}" type="sibTrans" cxnId="{E137355E-8A9A-4FF6-9706-27E1DFC6FA3C}">
      <dgm:prSet/>
      <dgm:spPr/>
      <dgm:t>
        <a:bodyPr/>
        <a:lstStyle/>
        <a:p>
          <a:endParaRPr lang="ru-RU"/>
        </a:p>
      </dgm:t>
    </dgm:pt>
    <dgm:pt modelId="{C6ED9AFA-852F-440F-AC15-D948BA246DB2}">
      <dgm:prSet phldrT="[Текст]" custT="1"/>
      <dgm:spPr/>
      <dgm:t>
        <a:bodyPr/>
        <a:lstStyle/>
        <a:p>
          <a:r>
            <a:rPr lang="ru-RU" sz="900" b="1" i="0" baseline="0"/>
            <a:t>Текущий (ямочный)ремонт автомобильных дорог, нанесение дорожной разметки, установка бортового камня</a:t>
          </a:r>
        </a:p>
        <a:p>
          <a:r>
            <a:rPr lang="ru-RU" sz="900" b="1" i="0" baseline="0">
              <a:solidFill>
                <a:srgbClr val="FFFF00"/>
              </a:solidFill>
            </a:rPr>
            <a:t>146 031,8</a:t>
          </a:r>
        </a:p>
      </dgm:t>
    </dgm:pt>
    <dgm:pt modelId="{14AC3BB3-40D3-4904-AB27-06B2FB46F524}" type="parTrans" cxnId="{D6ADE873-116A-40D0-A398-EE2E5218B0D8}">
      <dgm:prSet/>
      <dgm:spPr/>
      <dgm:t>
        <a:bodyPr/>
        <a:lstStyle/>
        <a:p>
          <a:endParaRPr lang="ru-RU"/>
        </a:p>
      </dgm:t>
    </dgm:pt>
    <dgm:pt modelId="{1D056762-FD25-4F12-AD79-F468B91635AC}" type="sibTrans" cxnId="{D6ADE873-116A-40D0-A398-EE2E5218B0D8}">
      <dgm:prSet/>
      <dgm:spPr/>
      <dgm:t>
        <a:bodyPr/>
        <a:lstStyle/>
        <a:p>
          <a:endParaRPr lang="ru-RU"/>
        </a:p>
      </dgm:t>
    </dgm:pt>
    <dgm:pt modelId="{BA032E11-AF1D-4475-8A26-7CBC84773302}">
      <dgm:prSet custT="1"/>
      <dgm:spPr/>
      <dgm:t>
        <a:bodyPr/>
        <a:lstStyle/>
        <a:p>
          <a:r>
            <a:rPr lang="ru-RU" sz="900" b="1" i="0" baseline="0"/>
            <a:t>Строительство, реконструкция автомобильных дорог и сооружений на них</a:t>
          </a:r>
        </a:p>
        <a:p>
          <a:r>
            <a:rPr lang="ru-RU" sz="900" b="1" i="0" baseline="0">
              <a:solidFill>
                <a:srgbClr val="FFFF00"/>
              </a:solidFill>
            </a:rPr>
            <a:t>405 356,6</a:t>
          </a:r>
        </a:p>
      </dgm:t>
    </dgm:pt>
    <dgm:pt modelId="{B6CA7E91-47F5-478A-9F83-504121B3762D}" type="parTrans" cxnId="{67D1C641-DCB4-4287-80A8-7E73BCC5523E}">
      <dgm:prSet/>
      <dgm:spPr/>
      <dgm:t>
        <a:bodyPr/>
        <a:lstStyle/>
        <a:p>
          <a:endParaRPr lang="ru-RU"/>
        </a:p>
      </dgm:t>
    </dgm:pt>
    <dgm:pt modelId="{E9D4A7B6-9B9E-4B29-B4E2-4284A0644AD6}" type="sibTrans" cxnId="{67D1C641-DCB4-4287-80A8-7E73BCC5523E}">
      <dgm:prSet/>
      <dgm:spPr/>
      <dgm:t>
        <a:bodyPr/>
        <a:lstStyle/>
        <a:p>
          <a:endParaRPr lang="ru-RU"/>
        </a:p>
      </dgm:t>
    </dgm:pt>
    <dgm:pt modelId="{A91D682B-B5B0-494D-9BB7-E55360955BBF}">
      <dgm:prSet custT="1"/>
      <dgm:spPr/>
      <dgm:t>
        <a:bodyPr/>
        <a:lstStyle/>
        <a:p>
          <a:r>
            <a:rPr lang="ru-RU" sz="900" b="1" i="0" baseline="0"/>
            <a:t>Установка дорожных сооружений, оборудования</a:t>
          </a:r>
        </a:p>
        <a:p>
          <a:r>
            <a:rPr lang="ru-RU" sz="900" b="1" i="0" baseline="0">
              <a:solidFill>
                <a:srgbClr val="FFFF00"/>
              </a:solidFill>
            </a:rPr>
            <a:t>20 028,3</a:t>
          </a:r>
        </a:p>
      </dgm:t>
    </dgm:pt>
    <dgm:pt modelId="{FB810AB7-4100-4496-A29D-7C962C1DEC09}" type="parTrans" cxnId="{E3252909-D270-45F7-80A1-711AB4DAC207}">
      <dgm:prSet/>
      <dgm:spPr/>
      <dgm:t>
        <a:bodyPr/>
        <a:lstStyle/>
        <a:p>
          <a:endParaRPr lang="ru-RU"/>
        </a:p>
      </dgm:t>
    </dgm:pt>
    <dgm:pt modelId="{4AF54335-02D2-4BE0-B4F1-AF05A461592E}" type="sibTrans" cxnId="{E3252909-D270-45F7-80A1-711AB4DAC207}">
      <dgm:prSet/>
      <dgm:spPr/>
      <dgm:t>
        <a:bodyPr/>
        <a:lstStyle/>
        <a:p>
          <a:endParaRPr lang="ru-RU"/>
        </a:p>
      </dgm:t>
    </dgm:pt>
    <dgm:pt modelId="{610C0C1C-024D-4609-AB71-49EF2539C12A}">
      <dgm:prSet custT="1"/>
      <dgm:spPr/>
      <dgm:t>
        <a:bodyPr/>
        <a:lstStyle/>
        <a:p>
          <a:r>
            <a:rPr lang="ru-RU" sz="900" b="1" i="0" baseline="0"/>
            <a:t>Содержание светофорных объектов и прочих элементов обустройства автомобильных дорог </a:t>
          </a:r>
        </a:p>
        <a:p>
          <a:r>
            <a:rPr lang="ru-RU" sz="900" b="1" i="0" baseline="0">
              <a:solidFill>
                <a:srgbClr val="FFFF00"/>
              </a:solidFill>
            </a:rPr>
            <a:t>40 528,8</a:t>
          </a:r>
        </a:p>
      </dgm:t>
    </dgm:pt>
    <dgm:pt modelId="{D8DB676F-5FDC-437D-AB36-FEC81FF885C1}" type="parTrans" cxnId="{AB62F91D-6B55-4454-A23D-F1E2C4EF990F}">
      <dgm:prSet/>
      <dgm:spPr/>
      <dgm:t>
        <a:bodyPr/>
        <a:lstStyle/>
        <a:p>
          <a:endParaRPr lang="ru-RU"/>
        </a:p>
      </dgm:t>
    </dgm:pt>
    <dgm:pt modelId="{E9542A91-0846-4C0C-B0B1-CD1A7C3F749C}" type="sibTrans" cxnId="{AB62F91D-6B55-4454-A23D-F1E2C4EF990F}">
      <dgm:prSet/>
      <dgm:spPr/>
      <dgm:t>
        <a:bodyPr/>
        <a:lstStyle/>
        <a:p>
          <a:endParaRPr lang="ru-RU"/>
        </a:p>
      </dgm:t>
    </dgm:pt>
    <dgm:pt modelId="{C294E24D-C577-44D6-8F1D-09D1DBBF69BA}">
      <dgm:prSet custT="1"/>
      <dgm:spPr/>
      <dgm:t>
        <a:bodyPr/>
        <a:lstStyle/>
        <a:p>
          <a:r>
            <a:rPr lang="ru-RU" sz="900" b="1" i="0" baseline="0"/>
            <a:t>Содержание остановочных павильонов и подземных переходов</a:t>
          </a:r>
        </a:p>
        <a:p>
          <a:r>
            <a:rPr lang="ru-RU" sz="900" b="1" i="0" baseline="0">
              <a:solidFill>
                <a:srgbClr val="FFFF00"/>
              </a:solidFill>
            </a:rPr>
            <a:t>908,6</a:t>
          </a:r>
        </a:p>
      </dgm:t>
    </dgm:pt>
    <dgm:pt modelId="{EF37CCD6-8EB8-40B1-A4B1-D0076C44E1C9}" type="parTrans" cxnId="{0D99C178-DA6C-4BAA-B497-7C6E39DF30DB}">
      <dgm:prSet/>
      <dgm:spPr/>
      <dgm:t>
        <a:bodyPr/>
        <a:lstStyle/>
        <a:p>
          <a:endParaRPr lang="ru-RU"/>
        </a:p>
      </dgm:t>
    </dgm:pt>
    <dgm:pt modelId="{4A262B9B-C3FE-4111-BCD8-33B6E4A0DA51}" type="sibTrans" cxnId="{0D99C178-DA6C-4BAA-B497-7C6E39DF30DB}">
      <dgm:prSet/>
      <dgm:spPr/>
      <dgm:t>
        <a:bodyPr/>
        <a:lstStyle/>
        <a:p>
          <a:endParaRPr lang="ru-RU"/>
        </a:p>
      </dgm:t>
    </dgm:pt>
    <dgm:pt modelId="{7A836465-5CFD-4C4B-BC4B-AFF9DFAF91B3}">
      <dgm:prSet custT="1"/>
      <dgm:spPr/>
      <dgm:t>
        <a:bodyPr/>
        <a:lstStyle/>
        <a:p>
          <a:r>
            <a:rPr lang="ru-RU" sz="900" b="1" i="0" baseline="0"/>
            <a:t>Приобретение             дорожно-эксплуатационной техники, для поддержания надлежащего технического состояния автомобильных </a:t>
          </a:r>
        </a:p>
        <a:p>
          <a:r>
            <a:rPr lang="ru-RU" sz="900" b="1" i="0" baseline="0">
              <a:solidFill>
                <a:srgbClr val="FFFF00"/>
              </a:solidFill>
            </a:rPr>
            <a:t>635 585,2</a:t>
          </a:r>
        </a:p>
      </dgm:t>
    </dgm:pt>
    <dgm:pt modelId="{F6A6C23D-F76D-4606-B69A-069BE597A951}" type="parTrans" cxnId="{94C455A8-4F76-48D2-9EDE-3A7DB6F9B843}">
      <dgm:prSet/>
      <dgm:spPr/>
      <dgm:t>
        <a:bodyPr/>
        <a:lstStyle/>
        <a:p>
          <a:endParaRPr lang="ru-RU"/>
        </a:p>
      </dgm:t>
    </dgm:pt>
    <dgm:pt modelId="{F07AF7D0-8D50-4AC3-BB37-922634720D6B}" type="sibTrans" cxnId="{94C455A8-4F76-48D2-9EDE-3A7DB6F9B843}">
      <dgm:prSet/>
      <dgm:spPr/>
      <dgm:t>
        <a:bodyPr/>
        <a:lstStyle/>
        <a:p>
          <a:endParaRPr lang="ru-RU"/>
        </a:p>
      </dgm:t>
    </dgm:pt>
    <dgm:pt modelId="{BB3B6C27-4984-49F1-A42E-69439FF64D95}" type="pres">
      <dgm:prSet presAssocID="{42ECE42B-9BCB-4F65-9CE4-B87C3AF52ACA}" presName="Name0" presStyleCnt="0">
        <dgm:presLayoutVars>
          <dgm:chMax val="1"/>
          <dgm:dir/>
          <dgm:animLvl val="ctr"/>
          <dgm:resizeHandles val="exact"/>
        </dgm:presLayoutVars>
      </dgm:prSet>
      <dgm:spPr/>
      <dgm:t>
        <a:bodyPr/>
        <a:lstStyle/>
        <a:p>
          <a:endParaRPr lang="ru-RU"/>
        </a:p>
      </dgm:t>
    </dgm:pt>
    <dgm:pt modelId="{31929C5E-F921-40B5-A267-079CE13AB4EA}" type="pres">
      <dgm:prSet presAssocID="{0C135A9A-03D4-4B92-BE03-F3C5AEB5F94C}" presName="centerShape" presStyleLbl="node0" presStyleIdx="0" presStyleCnt="1" custScaleX="171506" custScaleY="157503"/>
      <dgm:spPr/>
      <dgm:t>
        <a:bodyPr/>
        <a:lstStyle/>
        <a:p>
          <a:endParaRPr lang="ru-RU"/>
        </a:p>
      </dgm:t>
    </dgm:pt>
    <dgm:pt modelId="{7B5D4D8E-7FC1-4249-838C-D4DD22C3E416}" type="pres">
      <dgm:prSet presAssocID="{5C076691-9DC8-42BF-A3CD-EB3C52EC99BB}" presName="parTrans" presStyleLbl="sibTrans2D1" presStyleIdx="0" presStyleCnt="9" custScaleX="95906" custLinFactNeighborX="8020" custLinFactNeighborY="-2962"/>
      <dgm:spPr/>
      <dgm:t>
        <a:bodyPr/>
        <a:lstStyle/>
        <a:p>
          <a:endParaRPr lang="ru-RU"/>
        </a:p>
      </dgm:t>
    </dgm:pt>
    <dgm:pt modelId="{6D4D8EBB-E5C4-49FD-8C12-26628D58841C}" type="pres">
      <dgm:prSet presAssocID="{5C076691-9DC8-42BF-A3CD-EB3C52EC99BB}" presName="connectorText" presStyleLbl="sibTrans2D1" presStyleIdx="0" presStyleCnt="9"/>
      <dgm:spPr/>
      <dgm:t>
        <a:bodyPr/>
        <a:lstStyle/>
        <a:p>
          <a:endParaRPr lang="ru-RU"/>
        </a:p>
      </dgm:t>
    </dgm:pt>
    <dgm:pt modelId="{7C787702-5780-4343-83BC-5636CFA72286}" type="pres">
      <dgm:prSet presAssocID="{7B35DE85-98F4-405B-A273-DBD70C4AA50D}" presName="node" presStyleLbl="node1" presStyleIdx="0" presStyleCnt="9" custScaleX="119496" custScaleY="113157" custRadScaleRad="95366" custRadScaleInc="-5664">
        <dgm:presLayoutVars>
          <dgm:bulletEnabled val="1"/>
        </dgm:presLayoutVars>
      </dgm:prSet>
      <dgm:spPr/>
      <dgm:t>
        <a:bodyPr/>
        <a:lstStyle/>
        <a:p>
          <a:endParaRPr lang="ru-RU"/>
        </a:p>
      </dgm:t>
    </dgm:pt>
    <dgm:pt modelId="{A9FF569F-37C2-4AFC-8C08-FFA59FEC2704}" type="pres">
      <dgm:prSet presAssocID="{E4B9B3AE-5491-4822-B770-1DCA636A3D66}" presName="parTrans" presStyleLbl="sibTrans2D1" presStyleIdx="1" presStyleCnt="9" custScaleX="112138" custLinFactNeighborX="8151" custLinFactNeighborY="0"/>
      <dgm:spPr/>
      <dgm:t>
        <a:bodyPr/>
        <a:lstStyle/>
        <a:p>
          <a:endParaRPr lang="ru-RU"/>
        </a:p>
      </dgm:t>
    </dgm:pt>
    <dgm:pt modelId="{45A20EFE-8672-4A01-89C6-92953BDC92C4}" type="pres">
      <dgm:prSet presAssocID="{E4B9B3AE-5491-4822-B770-1DCA636A3D66}" presName="connectorText" presStyleLbl="sibTrans2D1" presStyleIdx="1" presStyleCnt="9"/>
      <dgm:spPr/>
      <dgm:t>
        <a:bodyPr/>
        <a:lstStyle/>
        <a:p>
          <a:endParaRPr lang="ru-RU"/>
        </a:p>
      </dgm:t>
    </dgm:pt>
    <dgm:pt modelId="{746A4545-DD42-4EB9-B1A9-F2049FCCB81C}" type="pres">
      <dgm:prSet presAssocID="{E2663778-7BD9-426F-8052-3D34AB527A08}" presName="node" presStyleLbl="node1" presStyleIdx="1" presStyleCnt="9" custScaleX="130388" custScaleY="124686">
        <dgm:presLayoutVars>
          <dgm:bulletEnabled val="1"/>
        </dgm:presLayoutVars>
      </dgm:prSet>
      <dgm:spPr/>
      <dgm:t>
        <a:bodyPr/>
        <a:lstStyle/>
        <a:p>
          <a:endParaRPr lang="ru-RU"/>
        </a:p>
      </dgm:t>
    </dgm:pt>
    <dgm:pt modelId="{F2F3CF0C-A9EC-4558-B852-5FF1F684E1EF}" type="pres">
      <dgm:prSet presAssocID="{F6A6C23D-F76D-4606-B69A-069BE597A951}" presName="parTrans" presStyleLbl="sibTrans2D1" presStyleIdx="2" presStyleCnt="9" custScaleX="120160"/>
      <dgm:spPr/>
      <dgm:t>
        <a:bodyPr/>
        <a:lstStyle/>
        <a:p>
          <a:endParaRPr lang="ru-RU"/>
        </a:p>
      </dgm:t>
    </dgm:pt>
    <dgm:pt modelId="{419FBBC2-CB67-4D5F-B20A-8050C09C0190}" type="pres">
      <dgm:prSet presAssocID="{F6A6C23D-F76D-4606-B69A-069BE597A951}" presName="connectorText" presStyleLbl="sibTrans2D1" presStyleIdx="2" presStyleCnt="9"/>
      <dgm:spPr/>
      <dgm:t>
        <a:bodyPr/>
        <a:lstStyle/>
        <a:p>
          <a:endParaRPr lang="ru-RU"/>
        </a:p>
      </dgm:t>
    </dgm:pt>
    <dgm:pt modelId="{CAFE0CF6-D13B-4D12-8CAD-832C7FCCFBC7}" type="pres">
      <dgm:prSet presAssocID="{7A836465-5CFD-4C4B-BC4B-AFF9DFAF91B3}" presName="node" presStyleLbl="node1" presStyleIdx="2" presStyleCnt="9" custScaleX="133491" custScaleY="126398">
        <dgm:presLayoutVars>
          <dgm:bulletEnabled val="1"/>
        </dgm:presLayoutVars>
      </dgm:prSet>
      <dgm:spPr/>
      <dgm:t>
        <a:bodyPr/>
        <a:lstStyle/>
        <a:p>
          <a:endParaRPr lang="ru-RU"/>
        </a:p>
      </dgm:t>
    </dgm:pt>
    <dgm:pt modelId="{5A4D9C60-2F56-4E81-B50E-95499F24135F}" type="pres">
      <dgm:prSet presAssocID="{EF37CCD6-8EB8-40B1-A4B1-D0076C44E1C9}" presName="parTrans" presStyleLbl="sibTrans2D1" presStyleIdx="3" presStyleCnt="9" custScaleX="108520"/>
      <dgm:spPr/>
      <dgm:t>
        <a:bodyPr/>
        <a:lstStyle/>
        <a:p>
          <a:endParaRPr lang="ru-RU"/>
        </a:p>
      </dgm:t>
    </dgm:pt>
    <dgm:pt modelId="{66CBE34D-C7CC-4953-8D4C-3613DC5B50DC}" type="pres">
      <dgm:prSet presAssocID="{EF37CCD6-8EB8-40B1-A4B1-D0076C44E1C9}" presName="connectorText" presStyleLbl="sibTrans2D1" presStyleIdx="3" presStyleCnt="9"/>
      <dgm:spPr/>
      <dgm:t>
        <a:bodyPr/>
        <a:lstStyle/>
        <a:p>
          <a:endParaRPr lang="ru-RU"/>
        </a:p>
      </dgm:t>
    </dgm:pt>
    <dgm:pt modelId="{EE7DEDCB-A7BE-4004-87C4-070A80441712}" type="pres">
      <dgm:prSet presAssocID="{C294E24D-C577-44D6-8F1D-09D1DBBF69BA}" presName="node" presStyleLbl="node1" presStyleIdx="3" presStyleCnt="9" custScaleX="130802" custScaleY="128962">
        <dgm:presLayoutVars>
          <dgm:bulletEnabled val="1"/>
        </dgm:presLayoutVars>
      </dgm:prSet>
      <dgm:spPr/>
      <dgm:t>
        <a:bodyPr/>
        <a:lstStyle/>
        <a:p>
          <a:endParaRPr lang="ru-RU"/>
        </a:p>
      </dgm:t>
    </dgm:pt>
    <dgm:pt modelId="{E80E3F53-216E-48BE-B4E6-7EBCB17E2E60}" type="pres">
      <dgm:prSet presAssocID="{D8DB676F-5FDC-437D-AB36-FEC81FF885C1}" presName="parTrans" presStyleLbl="sibTrans2D1" presStyleIdx="4" presStyleCnt="9" custScaleX="101871" custLinFactNeighborY="-1159"/>
      <dgm:spPr/>
      <dgm:t>
        <a:bodyPr/>
        <a:lstStyle/>
        <a:p>
          <a:endParaRPr lang="ru-RU"/>
        </a:p>
      </dgm:t>
    </dgm:pt>
    <dgm:pt modelId="{EAD0488F-1EF8-476D-95A1-16A6D45BDEC5}" type="pres">
      <dgm:prSet presAssocID="{D8DB676F-5FDC-437D-AB36-FEC81FF885C1}" presName="connectorText" presStyleLbl="sibTrans2D1" presStyleIdx="4" presStyleCnt="9"/>
      <dgm:spPr/>
      <dgm:t>
        <a:bodyPr/>
        <a:lstStyle/>
        <a:p>
          <a:endParaRPr lang="ru-RU"/>
        </a:p>
      </dgm:t>
    </dgm:pt>
    <dgm:pt modelId="{4E245ADE-2521-468C-AF21-739BBEDB92F6}" type="pres">
      <dgm:prSet presAssocID="{610C0C1C-024D-4609-AB71-49EF2539C12A}" presName="node" presStyleLbl="node1" presStyleIdx="4" presStyleCnt="9" custScaleX="124392" custScaleY="123376" custRadScaleRad="99583" custRadScaleInc="279">
        <dgm:presLayoutVars>
          <dgm:bulletEnabled val="1"/>
        </dgm:presLayoutVars>
      </dgm:prSet>
      <dgm:spPr/>
      <dgm:t>
        <a:bodyPr/>
        <a:lstStyle/>
        <a:p>
          <a:endParaRPr lang="ru-RU"/>
        </a:p>
      </dgm:t>
    </dgm:pt>
    <dgm:pt modelId="{5AC70DE2-3709-470C-AE1B-84119863A0B9}" type="pres">
      <dgm:prSet presAssocID="{FB810AB7-4100-4496-A29D-7C962C1DEC09}" presName="parTrans" presStyleLbl="sibTrans2D1" presStyleIdx="5" presStyleCnt="9" custScaleX="95523"/>
      <dgm:spPr/>
      <dgm:t>
        <a:bodyPr/>
        <a:lstStyle/>
        <a:p>
          <a:endParaRPr lang="ru-RU"/>
        </a:p>
      </dgm:t>
    </dgm:pt>
    <dgm:pt modelId="{57D081D1-A9E1-40A0-8635-5BA5C31479E4}" type="pres">
      <dgm:prSet presAssocID="{FB810AB7-4100-4496-A29D-7C962C1DEC09}" presName="connectorText" presStyleLbl="sibTrans2D1" presStyleIdx="5" presStyleCnt="9"/>
      <dgm:spPr/>
      <dgm:t>
        <a:bodyPr/>
        <a:lstStyle/>
        <a:p>
          <a:endParaRPr lang="ru-RU"/>
        </a:p>
      </dgm:t>
    </dgm:pt>
    <dgm:pt modelId="{DD2BC5D2-B84F-4C43-BD68-1E21C7E748F7}" type="pres">
      <dgm:prSet presAssocID="{A91D682B-B5B0-494D-9BB7-E55360955BBF}" presName="node" presStyleLbl="node1" presStyleIdx="5" presStyleCnt="9" custScaleX="122030" custScaleY="123881">
        <dgm:presLayoutVars>
          <dgm:bulletEnabled val="1"/>
        </dgm:presLayoutVars>
      </dgm:prSet>
      <dgm:spPr/>
      <dgm:t>
        <a:bodyPr/>
        <a:lstStyle/>
        <a:p>
          <a:endParaRPr lang="ru-RU"/>
        </a:p>
      </dgm:t>
    </dgm:pt>
    <dgm:pt modelId="{85DEE5C4-4C32-4BA2-989C-AD5021EF561F}" type="pres">
      <dgm:prSet presAssocID="{B6CA7E91-47F5-478A-9F83-504121B3762D}" presName="parTrans" presStyleLbl="sibTrans2D1" presStyleIdx="6" presStyleCnt="9" custScaleX="110708"/>
      <dgm:spPr/>
      <dgm:t>
        <a:bodyPr/>
        <a:lstStyle/>
        <a:p>
          <a:endParaRPr lang="ru-RU"/>
        </a:p>
      </dgm:t>
    </dgm:pt>
    <dgm:pt modelId="{8C2EB9E5-86D6-41DF-8797-3A024BA3700A}" type="pres">
      <dgm:prSet presAssocID="{B6CA7E91-47F5-478A-9F83-504121B3762D}" presName="connectorText" presStyleLbl="sibTrans2D1" presStyleIdx="6" presStyleCnt="9"/>
      <dgm:spPr/>
      <dgm:t>
        <a:bodyPr/>
        <a:lstStyle/>
        <a:p>
          <a:endParaRPr lang="ru-RU"/>
        </a:p>
      </dgm:t>
    </dgm:pt>
    <dgm:pt modelId="{7057A1A4-37A7-4036-AB47-DDEB19C12847}" type="pres">
      <dgm:prSet presAssocID="{BA032E11-AF1D-4475-8A26-7CBC84773302}" presName="node" presStyleLbl="node1" presStyleIdx="6" presStyleCnt="9" custScaleX="133333" custScaleY="127454">
        <dgm:presLayoutVars>
          <dgm:bulletEnabled val="1"/>
        </dgm:presLayoutVars>
      </dgm:prSet>
      <dgm:spPr/>
      <dgm:t>
        <a:bodyPr/>
        <a:lstStyle/>
        <a:p>
          <a:endParaRPr lang="ru-RU"/>
        </a:p>
      </dgm:t>
    </dgm:pt>
    <dgm:pt modelId="{9085E6BC-E176-4354-BF5D-11B9E6A3E5CC}" type="pres">
      <dgm:prSet presAssocID="{0563B718-217D-4692-9E2A-9D35B0F666AF}" presName="parTrans" presStyleLbl="sibTrans2D1" presStyleIdx="7" presStyleCnt="9" custScaleX="108222"/>
      <dgm:spPr/>
      <dgm:t>
        <a:bodyPr/>
        <a:lstStyle/>
        <a:p>
          <a:endParaRPr lang="ru-RU"/>
        </a:p>
      </dgm:t>
    </dgm:pt>
    <dgm:pt modelId="{C6CEBE23-3339-49DF-8B9E-728CDE103AC7}" type="pres">
      <dgm:prSet presAssocID="{0563B718-217D-4692-9E2A-9D35B0F666AF}" presName="connectorText" presStyleLbl="sibTrans2D1" presStyleIdx="7" presStyleCnt="9"/>
      <dgm:spPr/>
      <dgm:t>
        <a:bodyPr/>
        <a:lstStyle/>
        <a:p>
          <a:endParaRPr lang="ru-RU"/>
        </a:p>
      </dgm:t>
    </dgm:pt>
    <dgm:pt modelId="{11AA5027-3E17-4C9E-B28F-C9107EA9BCC2}" type="pres">
      <dgm:prSet presAssocID="{0D87C0B9-4422-4916-8961-EDC511DA6F47}" presName="node" presStyleLbl="node1" presStyleIdx="7" presStyleCnt="9" custScaleX="129881" custScaleY="124720">
        <dgm:presLayoutVars>
          <dgm:bulletEnabled val="1"/>
        </dgm:presLayoutVars>
      </dgm:prSet>
      <dgm:spPr/>
      <dgm:t>
        <a:bodyPr/>
        <a:lstStyle/>
        <a:p>
          <a:endParaRPr lang="ru-RU"/>
        </a:p>
      </dgm:t>
    </dgm:pt>
    <dgm:pt modelId="{07297826-649E-4093-B01A-381E8F1AF6B1}" type="pres">
      <dgm:prSet presAssocID="{14AC3BB3-40D3-4904-AB27-06B2FB46F524}" presName="parTrans" presStyleLbl="sibTrans2D1" presStyleIdx="8" presStyleCnt="9" custScaleX="105928" custLinFactNeighborX="7864" custLinFactNeighborY="0"/>
      <dgm:spPr/>
      <dgm:t>
        <a:bodyPr/>
        <a:lstStyle/>
        <a:p>
          <a:endParaRPr lang="ru-RU"/>
        </a:p>
      </dgm:t>
    </dgm:pt>
    <dgm:pt modelId="{A1957B6F-A658-4A01-A426-82ACD62CE387}" type="pres">
      <dgm:prSet presAssocID="{14AC3BB3-40D3-4904-AB27-06B2FB46F524}" presName="connectorText" presStyleLbl="sibTrans2D1" presStyleIdx="8" presStyleCnt="9"/>
      <dgm:spPr/>
      <dgm:t>
        <a:bodyPr/>
        <a:lstStyle/>
        <a:p>
          <a:endParaRPr lang="ru-RU"/>
        </a:p>
      </dgm:t>
    </dgm:pt>
    <dgm:pt modelId="{02933E1F-0834-4D3C-BBE6-E342A19F69E1}" type="pres">
      <dgm:prSet presAssocID="{C6ED9AFA-852F-440F-AC15-D948BA246DB2}" presName="node" presStyleLbl="node1" presStyleIdx="8" presStyleCnt="9" custScaleX="124510" custScaleY="123008">
        <dgm:presLayoutVars>
          <dgm:bulletEnabled val="1"/>
        </dgm:presLayoutVars>
      </dgm:prSet>
      <dgm:spPr/>
      <dgm:t>
        <a:bodyPr/>
        <a:lstStyle/>
        <a:p>
          <a:endParaRPr lang="ru-RU"/>
        </a:p>
      </dgm:t>
    </dgm:pt>
  </dgm:ptLst>
  <dgm:cxnLst>
    <dgm:cxn modelId="{6E7CAF3E-AA94-4F7A-9A4F-40029736330F}" type="presOf" srcId="{5C076691-9DC8-42BF-A3CD-EB3C52EC99BB}" destId="{7B5D4D8E-7FC1-4249-838C-D4DD22C3E416}" srcOrd="0" destOrd="0" presId="urn:microsoft.com/office/officeart/2005/8/layout/radial5"/>
    <dgm:cxn modelId="{28AD6B96-8D41-455D-966F-00B86C2E2B11}" type="presOf" srcId="{FB810AB7-4100-4496-A29D-7C962C1DEC09}" destId="{5AC70DE2-3709-470C-AE1B-84119863A0B9}" srcOrd="0" destOrd="0" presId="urn:microsoft.com/office/officeart/2005/8/layout/radial5"/>
    <dgm:cxn modelId="{3B14EA46-5FD6-45A5-8D8B-BB5608F4FF49}" type="presOf" srcId="{7B35DE85-98F4-405B-A273-DBD70C4AA50D}" destId="{7C787702-5780-4343-83BC-5636CFA72286}" srcOrd="0" destOrd="0" presId="urn:microsoft.com/office/officeart/2005/8/layout/radial5"/>
    <dgm:cxn modelId="{7B12ABCC-0542-42D3-89CB-2C6B2E59C440}" type="presOf" srcId="{0D87C0B9-4422-4916-8961-EDC511DA6F47}" destId="{11AA5027-3E17-4C9E-B28F-C9107EA9BCC2}" srcOrd="0" destOrd="0" presId="urn:microsoft.com/office/officeart/2005/8/layout/radial5"/>
    <dgm:cxn modelId="{C1208D12-B4D5-479A-977B-E264BDE4E40D}" type="presOf" srcId="{E4B9B3AE-5491-4822-B770-1DCA636A3D66}" destId="{45A20EFE-8672-4A01-89C6-92953BDC92C4}" srcOrd="1" destOrd="0" presId="urn:microsoft.com/office/officeart/2005/8/layout/radial5"/>
    <dgm:cxn modelId="{A753DEF6-EC0A-4A90-B815-F43BA2EF1C57}" srcId="{42ECE42B-9BCB-4F65-9CE4-B87C3AF52ACA}" destId="{0C135A9A-03D4-4B92-BE03-F3C5AEB5F94C}" srcOrd="0" destOrd="0" parTransId="{6650797E-F77B-48EA-91D5-9F5A9D8F846B}" sibTransId="{64C1FF99-1E34-4278-AB61-B8BDEF873B78}"/>
    <dgm:cxn modelId="{B34392D2-2E6B-46C7-BB0F-70E655EC02A1}" type="presOf" srcId="{F6A6C23D-F76D-4606-B69A-069BE597A951}" destId="{F2F3CF0C-A9EC-4558-B852-5FF1F684E1EF}" srcOrd="0" destOrd="0" presId="urn:microsoft.com/office/officeart/2005/8/layout/radial5"/>
    <dgm:cxn modelId="{67D1C641-DCB4-4287-80A8-7E73BCC5523E}" srcId="{0C135A9A-03D4-4B92-BE03-F3C5AEB5F94C}" destId="{BA032E11-AF1D-4475-8A26-7CBC84773302}" srcOrd="6" destOrd="0" parTransId="{B6CA7E91-47F5-478A-9F83-504121B3762D}" sibTransId="{E9D4A7B6-9B9E-4B29-B4E2-4284A0644AD6}"/>
    <dgm:cxn modelId="{156F8ECE-747B-4928-8661-552526369489}" type="presOf" srcId="{EF37CCD6-8EB8-40B1-A4B1-D0076C44E1C9}" destId="{5A4D9C60-2F56-4E81-B50E-95499F24135F}" srcOrd="0" destOrd="0" presId="urn:microsoft.com/office/officeart/2005/8/layout/radial5"/>
    <dgm:cxn modelId="{F179F0BB-418C-46BC-BF7B-6D7383F32101}" type="presOf" srcId="{14AC3BB3-40D3-4904-AB27-06B2FB46F524}" destId="{A1957B6F-A658-4A01-A426-82ACD62CE387}" srcOrd="1" destOrd="0" presId="urn:microsoft.com/office/officeart/2005/8/layout/radial5"/>
    <dgm:cxn modelId="{461B9178-5968-4606-9A3C-B501DED8C054}" type="presOf" srcId="{D8DB676F-5FDC-437D-AB36-FEC81FF885C1}" destId="{EAD0488F-1EF8-476D-95A1-16A6D45BDEC5}" srcOrd="1" destOrd="0" presId="urn:microsoft.com/office/officeart/2005/8/layout/radial5"/>
    <dgm:cxn modelId="{879009F6-ABFE-476A-BD50-AD27ACF4B9F9}" type="presOf" srcId="{B6CA7E91-47F5-478A-9F83-504121B3762D}" destId="{85DEE5C4-4C32-4BA2-989C-AD5021EF561F}" srcOrd="0" destOrd="0" presId="urn:microsoft.com/office/officeart/2005/8/layout/radial5"/>
    <dgm:cxn modelId="{E137355E-8A9A-4FF6-9706-27E1DFC6FA3C}" srcId="{0C135A9A-03D4-4B92-BE03-F3C5AEB5F94C}" destId="{0D87C0B9-4422-4916-8961-EDC511DA6F47}" srcOrd="7" destOrd="0" parTransId="{0563B718-217D-4692-9E2A-9D35B0F666AF}" sibTransId="{413FE5FF-28AA-45E7-8C91-845748A75509}"/>
    <dgm:cxn modelId="{614ED94D-8B7E-413E-98B5-A6F3D0F91910}" type="presOf" srcId="{B6CA7E91-47F5-478A-9F83-504121B3762D}" destId="{8C2EB9E5-86D6-41DF-8797-3A024BA3700A}" srcOrd="1" destOrd="0" presId="urn:microsoft.com/office/officeart/2005/8/layout/radial5"/>
    <dgm:cxn modelId="{52B3859E-F5EC-49E6-A06A-5B858DAF4B24}" type="presOf" srcId="{C294E24D-C577-44D6-8F1D-09D1DBBF69BA}" destId="{EE7DEDCB-A7BE-4004-87C4-070A80441712}" srcOrd="0" destOrd="0" presId="urn:microsoft.com/office/officeart/2005/8/layout/radial5"/>
    <dgm:cxn modelId="{2025C622-2B74-44DD-A442-F04C24D3916B}" type="presOf" srcId="{7A836465-5CFD-4C4B-BC4B-AFF9DFAF91B3}" destId="{CAFE0CF6-D13B-4D12-8CAD-832C7FCCFBC7}" srcOrd="0" destOrd="0" presId="urn:microsoft.com/office/officeart/2005/8/layout/radial5"/>
    <dgm:cxn modelId="{95A6A934-0D0D-4C89-BBAA-9DF4238B6850}" type="presOf" srcId="{610C0C1C-024D-4609-AB71-49EF2539C12A}" destId="{4E245ADE-2521-468C-AF21-739BBEDB92F6}" srcOrd="0" destOrd="0" presId="urn:microsoft.com/office/officeart/2005/8/layout/radial5"/>
    <dgm:cxn modelId="{DF616488-67A2-44BF-AFC3-5568158D6DB2}" type="presOf" srcId="{0C135A9A-03D4-4B92-BE03-F3C5AEB5F94C}" destId="{31929C5E-F921-40B5-A267-079CE13AB4EA}" srcOrd="0" destOrd="0" presId="urn:microsoft.com/office/officeart/2005/8/layout/radial5"/>
    <dgm:cxn modelId="{CD13B752-DD62-4BB8-96C7-F357E9645DF3}" type="presOf" srcId="{FB810AB7-4100-4496-A29D-7C962C1DEC09}" destId="{57D081D1-A9E1-40A0-8635-5BA5C31479E4}" srcOrd="1" destOrd="0" presId="urn:microsoft.com/office/officeart/2005/8/layout/radial5"/>
    <dgm:cxn modelId="{F7A25FFE-BC65-4A94-BB80-070E2702952C}" type="presOf" srcId="{42ECE42B-9BCB-4F65-9CE4-B87C3AF52ACA}" destId="{BB3B6C27-4984-49F1-A42E-69439FF64D95}" srcOrd="0" destOrd="0" presId="urn:microsoft.com/office/officeart/2005/8/layout/radial5"/>
    <dgm:cxn modelId="{81C91AD7-F83B-4DEE-9809-B33656184EDF}" type="presOf" srcId="{BA032E11-AF1D-4475-8A26-7CBC84773302}" destId="{7057A1A4-37A7-4036-AB47-DDEB19C12847}" srcOrd="0" destOrd="0" presId="urn:microsoft.com/office/officeart/2005/8/layout/radial5"/>
    <dgm:cxn modelId="{2A60A8EA-7512-4205-AB62-D15F16D49A81}" type="presOf" srcId="{A91D682B-B5B0-494D-9BB7-E55360955BBF}" destId="{DD2BC5D2-B84F-4C43-BD68-1E21C7E748F7}" srcOrd="0" destOrd="0" presId="urn:microsoft.com/office/officeart/2005/8/layout/radial5"/>
    <dgm:cxn modelId="{DA1E1A97-DB65-4C48-90AD-46016DE77766}" type="presOf" srcId="{5C076691-9DC8-42BF-A3CD-EB3C52EC99BB}" destId="{6D4D8EBB-E5C4-49FD-8C12-26628D58841C}" srcOrd="1" destOrd="0" presId="urn:microsoft.com/office/officeart/2005/8/layout/radial5"/>
    <dgm:cxn modelId="{7567E66D-4C23-4950-B1F9-7B0B61F753BE}" type="presOf" srcId="{D8DB676F-5FDC-437D-AB36-FEC81FF885C1}" destId="{E80E3F53-216E-48BE-B4E6-7EBCB17E2E60}" srcOrd="0" destOrd="0" presId="urn:microsoft.com/office/officeart/2005/8/layout/radial5"/>
    <dgm:cxn modelId="{9837847C-4C63-40A7-8414-B67110371D73}" type="presOf" srcId="{EF37CCD6-8EB8-40B1-A4B1-D0076C44E1C9}" destId="{66CBE34D-C7CC-4953-8D4C-3613DC5B50DC}" srcOrd="1" destOrd="0" presId="urn:microsoft.com/office/officeart/2005/8/layout/radial5"/>
    <dgm:cxn modelId="{D0916E2B-0046-41ED-B93A-0EC6F3140A8B}" srcId="{0C135A9A-03D4-4B92-BE03-F3C5AEB5F94C}" destId="{7B35DE85-98F4-405B-A273-DBD70C4AA50D}" srcOrd="0" destOrd="0" parTransId="{5C076691-9DC8-42BF-A3CD-EB3C52EC99BB}" sibTransId="{A12E6D2C-9AE3-4E38-868D-A1F658F7FA99}"/>
    <dgm:cxn modelId="{AB62F91D-6B55-4454-A23D-F1E2C4EF990F}" srcId="{0C135A9A-03D4-4B92-BE03-F3C5AEB5F94C}" destId="{610C0C1C-024D-4609-AB71-49EF2539C12A}" srcOrd="4" destOrd="0" parTransId="{D8DB676F-5FDC-437D-AB36-FEC81FF885C1}" sibTransId="{E9542A91-0846-4C0C-B0B1-CD1A7C3F749C}"/>
    <dgm:cxn modelId="{0A5CC2C4-0E0E-4CA6-90C6-575A0644CC94}" type="presOf" srcId="{0563B718-217D-4692-9E2A-9D35B0F666AF}" destId="{9085E6BC-E176-4354-BF5D-11B9E6A3E5CC}" srcOrd="0" destOrd="0" presId="urn:microsoft.com/office/officeart/2005/8/layout/radial5"/>
    <dgm:cxn modelId="{58C746FC-C9D4-43E0-9134-0296001BA6E4}" type="presOf" srcId="{0563B718-217D-4692-9E2A-9D35B0F666AF}" destId="{C6CEBE23-3339-49DF-8B9E-728CDE103AC7}" srcOrd="1" destOrd="0" presId="urn:microsoft.com/office/officeart/2005/8/layout/radial5"/>
    <dgm:cxn modelId="{0D99C178-DA6C-4BAA-B497-7C6E39DF30DB}" srcId="{0C135A9A-03D4-4B92-BE03-F3C5AEB5F94C}" destId="{C294E24D-C577-44D6-8F1D-09D1DBBF69BA}" srcOrd="3" destOrd="0" parTransId="{EF37CCD6-8EB8-40B1-A4B1-D0076C44E1C9}" sibTransId="{4A262B9B-C3FE-4111-BCD8-33B6E4A0DA51}"/>
    <dgm:cxn modelId="{6DA8E8CF-B989-4571-A90E-82F71A6459C6}" type="presOf" srcId="{C6ED9AFA-852F-440F-AC15-D948BA246DB2}" destId="{02933E1F-0834-4D3C-BBE6-E342A19F69E1}" srcOrd="0" destOrd="0" presId="urn:microsoft.com/office/officeart/2005/8/layout/radial5"/>
    <dgm:cxn modelId="{E3252909-D270-45F7-80A1-711AB4DAC207}" srcId="{0C135A9A-03D4-4B92-BE03-F3C5AEB5F94C}" destId="{A91D682B-B5B0-494D-9BB7-E55360955BBF}" srcOrd="5" destOrd="0" parTransId="{FB810AB7-4100-4496-A29D-7C962C1DEC09}" sibTransId="{4AF54335-02D2-4BE0-B4F1-AF05A461592E}"/>
    <dgm:cxn modelId="{5178DEC2-3AEB-4764-B032-C3B8CB566B4A}" type="presOf" srcId="{F6A6C23D-F76D-4606-B69A-069BE597A951}" destId="{419FBBC2-CB67-4D5F-B20A-8050C09C0190}" srcOrd="1" destOrd="0" presId="urn:microsoft.com/office/officeart/2005/8/layout/radial5"/>
    <dgm:cxn modelId="{D1DE0C2B-0BD7-447B-BCA0-1A439A5A358B}" type="presOf" srcId="{14AC3BB3-40D3-4904-AB27-06B2FB46F524}" destId="{07297826-649E-4093-B01A-381E8F1AF6B1}" srcOrd="0" destOrd="0" presId="urn:microsoft.com/office/officeart/2005/8/layout/radial5"/>
    <dgm:cxn modelId="{D6ADE873-116A-40D0-A398-EE2E5218B0D8}" srcId="{0C135A9A-03D4-4B92-BE03-F3C5AEB5F94C}" destId="{C6ED9AFA-852F-440F-AC15-D948BA246DB2}" srcOrd="8" destOrd="0" parTransId="{14AC3BB3-40D3-4904-AB27-06B2FB46F524}" sibTransId="{1D056762-FD25-4F12-AD79-F468B91635AC}"/>
    <dgm:cxn modelId="{868CF0AA-D053-4011-9D9A-C03A51F01E02}" type="presOf" srcId="{E2663778-7BD9-426F-8052-3D34AB527A08}" destId="{746A4545-DD42-4EB9-B1A9-F2049FCCB81C}" srcOrd="0" destOrd="0" presId="urn:microsoft.com/office/officeart/2005/8/layout/radial5"/>
    <dgm:cxn modelId="{8F891875-A825-4846-8814-0B96EDD5384C}" type="presOf" srcId="{E4B9B3AE-5491-4822-B770-1DCA636A3D66}" destId="{A9FF569F-37C2-4AFC-8C08-FFA59FEC2704}" srcOrd="0" destOrd="0" presId="urn:microsoft.com/office/officeart/2005/8/layout/radial5"/>
    <dgm:cxn modelId="{7AAB2E59-BB01-4E1C-8E04-A1124FCC9356}" srcId="{0C135A9A-03D4-4B92-BE03-F3C5AEB5F94C}" destId="{E2663778-7BD9-426F-8052-3D34AB527A08}" srcOrd="1" destOrd="0" parTransId="{E4B9B3AE-5491-4822-B770-1DCA636A3D66}" sibTransId="{34042422-9B0C-468E-B0B3-E6BB14FF18A3}"/>
    <dgm:cxn modelId="{94C455A8-4F76-48D2-9EDE-3A7DB6F9B843}" srcId="{0C135A9A-03D4-4B92-BE03-F3C5AEB5F94C}" destId="{7A836465-5CFD-4C4B-BC4B-AFF9DFAF91B3}" srcOrd="2" destOrd="0" parTransId="{F6A6C23D-F76D-4606-B69A-069BE597A951}" sibTransId="{F07AF7D0-8D50-4AC3-BB37-922634720D6B}"/>
    <dgm:cxn modelId="{B3AB98FD-B1C3-4E00-B79D-96C8910AA2BD}" type="presParOf" srcId="{BB3B6C27-4984-49F1-A42E-69439FF64D95}" destId="{31929C5E-F921-40B5-A267-079CE13AB4EA}" srcOrd="0" destOrd="0" presId="urn:microsoft.com/office/officeart/2005/8/layout/radial5"/>
    <dgm:cxn modelId="{867DA5F4-7234-4FF6-A983-4BA867C7AE4E}" type="presParOf" srcId="{BB3B6C27-4984-49F1-A42E-69439FF64D95}" destId="{7B5D4D8E-7FC1-4249-838C-D4DD22C3E416}" srcOrd="1" destOrd="0" presId="urn:microsoft.com/office/officeart/2005/8/layout/radial5"/>
    <dgm:cxn modelId="{12D9607B-373D-424A-A077-487F884E86FD}" type="presParOf" srcId="{7B5D4D8E-7FC1-4249-838C-D4DD22C3E416}" destId="{6D4D8EBB-E5C4-49FD-8C12-26628D58841C}" srcOrd="0" destOrd="0" presId="urn:microsoft.com/office/officeart/2005/8/layout/radial5"/>
    <dgm:cxn modelId="{52D40BF2-2DFD-4404-87B4-1BEC5AD7921C}" type="presParOf" srcId="{BB3B6C27-4984-49F1-A42E-69439FF64D95}" destId="{7C787702-5780-4343-83BC-5636CFA72286}" srcOrd="2" destOrd="0" presId="urn:microsoft.com/office/officeart/2005/8/layout/radial5"/>
    <dgm:cxn modelId="{30CF4F2D-6047-4046-B9DF-60948F68B651}" type="presParOf" srcId="{BB3B6C27-4984-49F1-A42E-69439FF64D95}" destId="{A9FF569F-37C2-4AFC-8C08-FFA59FEC2704}" srcOrd="3" destOrd="0" presId="urn:microsoft.com/office/officeart/2005/8/layout/radial5"/>
    <dgm:cxn modelId="{AD040E1B-C3C5-4C4E-8463-B26F130FBD5B}" type="presParOf" srcId="{A9FF569F-37C2-4AFC-8C08-FFA59FEC2704}" destId="{45A20EFE-8672-4A01-89C6-92953BDC92C4}" srcOrd="0" destOrd="0" presId="urn:microsoft.com/office/officeart/2005/8/layout/radial5"/>
    <dgm:cxn modelId="{CAC0D912-7EFC-4A2A-B346-4AAA6E0A440F}" type="presParOf" srcId="{BB3B6C27-4984-49F1-A42E-69439FF64D95}" destId="{746A4545-DD42-4EB9-B1A9-F2049FCCB81C}" srcOrd="4" destOrd="0" presId="urn:microsoft.com/office/officeart/2005/8/layout/radial5"/>
    <dgm:cxn modelId="{5EF844D0-1769-45FA-8234-A63765B19443}" type="presParOf" srcId="{BB3B6C27-4984-49F1-A42E-69439FF64D95}" destId="{F2F3CF0C-A9EC-4558-B852-5FF1F684E1EF}" srcOrd="5" destOrd="0" presId="urn:microsoft.com/office/officeart/2005/8/layout/radial5"/>
    <dgm:cxn modelId="{986878F7-FA05-4493-8941-ABE4A17C3998}" type="presParOf" srcId="{F2F3CF0C-A9EC-4558-B852-5FF1F684E1EF}" destId="{419FBBC2-CB67-4D5F-B20A-8050C09C0190}" srcOrd="0" destOrd="0" presId="urn:microsoft.com/office/officeart/2005/8/layout/radial5"/>
    <dgm:cxn modelId="{A466521F-E65F-47F2-B529-BC74BC10680D}" type="presParOf" srcId="{BB3B6C27-4984-49F1-A42E-69439FF64D95}" destId="{CAFE0CF6-D13B-4D12-8CAD-832C7FCCFBC7}" srcOrd="6" destOrd="0" presId="urn:microsoft.com/office/officeart/2005/8/layout/radial5"/>
    <dgm:cxn modelId="{D2C928F4-A6BB-438D-B8A4-12D7D1D69BCB}" type="presParOf" srcId="{BB3B6C27-4984-49F1-A42E-69439FF64D95}" destId="{5A4D9C60-2F56-4E81-B50E-95499F24135F}" srcOrd="7" destOrd="0" presId="urn:microsoft.com/office/officeart/2005/8/layout/radial5"/>
    <dgm:cxn modelId="{6A97C9CC-50AC-4F0E-9A27-526D4C111E8D}" type="presParOf" srcId="{5A4D9C60-2F56-4E81-B50E-95499F24135F}" destId="{66CBE34D-C7CC-4953-8D4C-3613DC5B50DC}" srcOrd="0" destOrd="0" presId="urn:microsoft.com/office/officeart/2005/8/layout/radial5"/>
    <dgm:cxn modelId="{FC74DBAE-966B-49E2-A8CD-6CEA50951CB1}" type="presParOf" srcId="{BB3B6C27-4984-49F1-A42E-69439FF64D95}" destId="{EE7DEDCB-A7BE-4004-87C4-070A80441712}" srcOrd="8" destOrd="0" presId="urn:microsoft.com/office/officeart/2005/8/layout/radial5"/>
    <dgm:cxn modelId="{A920B1FC-DECD-477C-B8A4-22C50CDAAF98}" type="presParOf" srcId="{BB3B6C27-4984-49F1-A42E-69439FF64D95}" destId="{E80E3F53-216E-48BE-B4E6-7EBCB17E2E60}" srcOrd="9" destOrd="0" presId="urn:microsoft.com/office/officeart/2005/8/layout/radial5"/>
    <dgm:cxn modelId="{CFCD3E73-31DD-4637-BDFB-D7B7069C464C}" type="presParOf" srcId="{E80E3F53-216E-48BE-B4E6-7EBCB17E2E60}" destId="{EAD0488F-1EF8-476D-95A1-16A6D45BDEC5}" srcOrd="0" destOrd="0" presId="urn:microsoft.com/office/officeart/2005/8/layout/radial5"/>
    <dgm:cxn modelId="{11E7FD81-25DA-4FB9-90EF-B32A94CFE3CC}" type="presParOf" srcId="{BB3B6C27-4984-49F1-A42E-69439FF64D95}" destId="{4E245ADE-2521-468C-AF21-739BBEDB92F6}" srcOrd="10" destOrd="0" presId="urn:microsoft.com/office/officeart/2005/8/layout/radial5"/>
    <dgm:cxn modelId="{7CAB35ED-EA07-463F-8FD3-ABB2461D6B16}" type="presParOf" srcId="{BB3B6C27-4984-49F1-A42E-69439FF64D95}" destId="{5AC70DE2-3709-470C-AE1B-84119863A0B9}" srcOrd="11" destOrd="0" presId="urn:microsoft.com/office/officeart/2005/8/layout/radial5"/>
    <dgm:cxn modelId="{9120802B-C8DF-45F6-A867-CB313A32A8A9}" type="presParOf" srcId="{5AC70DE2-3709-470C-AE1B-84119863A0B9}" destId="{57D081D1-A9E1-40A0-8635-5BA5C31479E4}" srcOrd="0" destOrd="0" presId="urn:microsoft.com/office/officeart/2005/8/layout/radial5"/>
    <dgm:cxn modelId="{5D2F78DC-E323-4AC8-9FD5-A86C4FB8DB8D}" type="presParOf" srcId="{BB3B6C27-4984-49F1-A42E-69439FF64D95}" destId="{DD2BC5D2-B84F-4C43-BD68-1E21C7E748F7}" srcOrd="12" destOrd="0" presId="urn:microsoft.com/office/officeart/2005/8/layout/radial5"/>
    <dgm:cxn modelId="{C41F50CC-42DA-4FFD-B3F2-E5FEECC1D04E}" type="presParOf" srcId="{BB3B6C27-4984-49F1-A42E-69439FF64D95}" destId="{85DEE5C4-4C32-4BA2-989C-AD5021EF561F}" srcOrd="13" destOrd="0" presId="urn:microsoft.com/office/officeart/2005/8/layout/radial5"/>
    <dgm:cxn modelId="{AA3B4247-A88D-4C42-B4C5-60DD17B91AA2}" type="presParOf" srcId="{85DEE5C4-4C32-4BA2-989C-AD5021EF561F}" destId="{8C2EB9E5-86D6-41DF-8797-3A024BA3700A}" srcOrd="0" destOrd="0" presId="urn:microsoft.com/office/officeart/2005/8/layout/radial5"/>
    <dgm:cxn modelId="{23A5AB37-C8B7-4ED0-8864-AF8650A2043C}" type="presParOf" srcId="{BB3B6C27-4984-49F1-A42E-69439FF64D95}" destId="{7057A1A4-37A7-4036-AB47-DDEB19C12847}" srcOrd="14" destOrd="0" presId="urn:microsoft.com/office/officeart/2005/8/layout/radial5"/>
    <dgm:cxn modelId="{43DC876A-ACCC-4DB4-A683-AFBCB1DCA769}" type="presParOf" srcId="{BB3B6C27-4984-49F1-A42E-69439FF64D95}" destId="{9085E6BC-E176-4354-BF5D-11B9E6A3E5CC}" srcOrd="15" destOrd="0" presId="urn:microsoft.com/office/officeart/2005/8/layout/radial5"/>
    <dgm:cxn modelId="{621B5B61-E203-47B5-84EC-395C42310393}" type="presParOf" srcId="{9085E6BC-E176-4354-BF5D-11B9E6A3E5CC}" destId="{C6CEBE23-3339-49DF-8B9E-728CDE103AC7}" srcOrd="0" destOrd="0" presId="urn:microsoft.com/office/officeart/2005/8/layout/radial5"/>
    <dgm:cxn modelId="{55856A08-CD7B-4827-9758-DCBE4E354E2F}" type="presParOf" srcId="{BB3B6C27-4984-49F1-A42E-69439FF64D95}" destId="{11AA5027-3E17-4C9E-B28F-C9107EA9BCC2}" srcOrd="16" destOrd="0" presId="urn:microsoft.com/office/officeart/2005/8/layout/radial5"/>
    <dgm:cxn modelId="{DA3A5043-902B-41E3-9866-E108B0218E2A}" type="presParOf" srcId="{BB3B6C27-4984-49F1-A42E-69439FF64D95}" destId="{07297826-649E-4093-B01A-381E8F1AF6B1}" srcOrd="17" destOrd="0" presId="urn:microsoft.com/office/officeart/2005/8/layout/radial5"/>
    <dgm:cxn modelId="{ECB94830-4493-4B7E-97BA-1A089A8C5612}" type="presParOf" srcId="{07297826-649E-4093-B01A-381E8F1AF6B1}" destId="{A1957B6F-A658-4A01-A426-82ACD62CE387}" srcOrd="0" destOrd="0" presId="urn:microsoft.com/office/officeart/2005/8/layout/radial5"/>
    <dgm:cxn modelId="{258975A7-B3A8-4512-891B-1752680210E8}" type="presParOf" srcId="{BB3B6C27-4984-49F1-A42E-69439FF64D95}" destId="{02933E1F-0834-4D3C-BBE6-E342A19F69E1}" srcOrd="18" destOrd="0" presId="urn:microsoft.com/office/officeart/2005/8/layout/radial5"/>
  </dgm:cxnLst>
  <dgm:bg/>
  <dgm:whole/>
</dgm:dataModel>
</file>

<file path=word/diagrams/data4.xml><?xml version="1.0" encoding="utf-8"?>
<dgm:dataModel xmlns:dgm="http://schemas.openxmlformats.org/drawingml/2006/diagram" xmlns:a="http://schemas.openxmlformats.org/drawingml/2006/main">
  <dgm:ptLst>
    <dgm:pt modelId="{29FFBD9A-DD7F-4C83-8D94-16591FA76E32}" type="doc">
      <dgm:prSet loTypeId="urn:microsoft.com/office/officeart/2005/8/layout/hProcess7" loCatId="list" qsTypeId="urn:microsoft.com/office/officeart/2005/8/quickstyle/simple1" qsCatId="simple" csTypeId="urn:microsoft.com/office/officeart/2005/8/colors/colorful5" csCatId="colorful" phldr="1"/>
      <dgm:spPr/>
      <dgm:t>
        <a:bodyPr/>
        <a:lstStyle/>
        <a:p>
          <a:endParaRPr lang="ru-RU"/>
        </a:p>
      </dgm:t>
    </dgm:pt>
    <dgm:pt modelId="{9D24EAE4-69A4-4A53-9D86-9A91CA023B30}">
      <dgm:prSet phldrT="[Текст]" custT="1"/>
      <dgm:spPr/>
      <dgm:t>
        <a:bodyPr/>
        <a:lstStyle/>
        <a:p>
          <a:r>
            <a:rPr lang="ru-RU" sz="1400" b="1">
              <a:solidFill>
                <a:schemeClr val="tx1"/>
              </a:solidFill>
              <a:latin typeface="Times New Roman" pitchFamily="18" charset="0"/>
              <a:cs typeface="Times New Roman" pitchFamily="18" charset="0"/>
            </a:rPr>
            <a:t>Жилищное хозяйство</a:t>
          </a:r>
        </a:p>
      </dgm:t>
    </dgm:pt>
    <dgm:pt modelId="{116494F7-70E0-4F92-8EFC-C8919FA4DA67}" type="parTrans" cxnId="{680CDA71-AFA4-4439-B176-605E8835E8DF}">
      <dgm:prSet/>
      <dgm:spPr/>
      <dgm:t>
        <a:bodyPr/>
        <a:lstStyle/>
        <a:p>
          <a:endParaRPr lang="ru-RU"/>
        </a:p>
      </dgm:t>
    </dgm:pt>
    <dgm:pt modelId="{C8F54666-3A82-4800-876B-F11F9DF7143F}" type="sibTrans" cxnId="{680CDA71-AFA4-4439-B176-605E8835E8DF}">
      <dgm:prSet/>
      <dgm:spPr/>
      <dgm:t>
        <a:bodyPr/>
        <a:lstStyle/>
        <a:p>
          <a:endParaRPr lang="ru-RU"/>
        </a:p>
      </dgm:t>
    </dgm:pt>
    <dgm:pt modelId="{6BE8C427-C020-440B-BD8F-513BD295AE2A}">
      <dgm:prSet phldrT="[Текст]" custT="1"/>
      <dgm:spPr/>
      <dgm:t>
        <a:bodyPr/>
        <a:lstStyle/>
        <a:p>
          <a:pPr>
            <a:lnSpc>
              <a:spcPct val="100000"/>
            </a:lnSpc>
            <a:spcAft>
              <a:spcPts val="0"/>
            </a:spcAft>
          </a:pPr>
          <a:r>
            <a:rPr lang="ru-RU" sz="1400">
              <a:solidFill>
                <a:schemeClr val="tx1"/>
              </a:solidFill>
              <a:latin typeface="Times New Roman" pitchFamily="18" charset="0"/>
              <a:cs typeface="Times New Roman" pitchFamily="18" charset="0"/>
            </a:rPr>
            <a:t>- на переселение граждан города Саратова из аварийного жилищного фонда -        </a:t>
          </a:r>
          <a:r>
            <a:rPr lang="ru-RU" sz="1400" i="1" u="dotted" baseline="0">
              <a:solidFill>
                <a:schemeClr val="tx1"/>
              </a:solidFill>
              <a:latin typeface="Times New Roman" pitchFamily="18" charset="0"/>
              <a:cs typeface="Times New Roman" pitchFamily="18" charset="0"/>
            </a:rPr>
            <a:t>108170,</a:t>
          </a:r>
          <a:r>
            <a:rPr lang="en-US" sz="1400" i="1" u="dotted" baseline="0">
              <a:solidFill>
                <a:schemeClr val="tx1"/>
              </a:solidFill>
              <a:latin typeface="Times New Roman" pitchFamily="18" charset="0"/>
              <a:cs typeface="Times New Roman" pitchFamily="18" charset="0"/>
            </a:rPr>
            <a:t>8</a:t>
          </a:r>
          <a:r>
            <a:rPr lang="ru-RU" sz="1400" i="1" u="dotted" baseline="0">
              <a:solidFill>
                <a:schemeClr val="tx1"/>
              </a:solidFill>
              <a:latin typeface="Times New Roman" pitchFamily="18" charset="0"/>
              <a:cs typeface="Times New Roman" pitchFamily="18" charset="0"/>
            </a:rPr>
            <a:t> тыс. руб.;</a:t>
          </a:r>
        </a:p>
      </dgm:t>
    </dgm:pt>
    <dgm:pt modelId="{C170F16B-01D9-40F2-AB14-549DC497762C}" type="parTrans" cxnId="{B571C062-F4C0-4BC8-9F6E-30D78A4B4FED}">
      <dgm:prSet/>
      <dgm:spPr/>
      <dgm:t>
        <a:bodyPr/>
        <a:lstStyle/>
        <a:p>
          <a:endParaRPr lang="ru-RU"/>
        </a:p>
      </dgm:t>
    </dgm:pt>
    <dgm:pt modelId="{D86CCD59-D3A3-43DD-BDFA-D3D788E8B523}" type="sibTrans" cxnId="{B571C062-F4C0-4BC8-9F6E-30D78A4B4FED}">
      <dgm:prSet/>
      <dgm:spPr/>
      <dgm:t>
        <a:bodyPr/>
        <a:lstStyle/>
        <a:p>
          <a:endParaRPr lang="ru-RU"/>
        </a:p>
      </dgm:t>
    </dgm:pt>
    <dgm:pt modelId="{6909E24E-2343-4600-9A1A-0BBDE617D77A}">
      <dgm:prSet phldrT="[Текст]" custT="1"/>
      <dgm:spPr/>
      <dgm:t>
        <a:bodyPr/>
        <a:lstStyle/>
        <a:p>
          <a:r>
            <a:rPr lang="ru-RU" sz="1400" b="1">
              <a:solidFill>
                <a:schemeClr val="tx1"/>
              </a:solidFill>
              <a:latin typeface="Times New Roman" pitchFamily="18" charset="0"/>
              <a:cs typeface="Times New Roman" pitchFamily="18" charset="0"/>
            </a:rPr>
            <a:t>Коммунальное хозяйство</a:t>
          </a:r>
        </a:p>
      </dgm:t>
    </dgm:pt>
    <dgm:pt modelId="{BE6A0F5C-A96E-4360-8108-376C339FEDDD}" type="parTrans" cxnId="{BA1940CA-B708-41E4-BEBD-B3AF1B688A6D}">
      <dgm:prSet/>
      <dgm:spPr/>
      <dgm:t>
        <a:bodyPr/>
        <a:lstStyle/>
        <a:p>
          <a:endParaRPr lang="ru-RU"/>
        </a:p>
      </dgm:t>
    </dgm:pt>
    <dgm:pt modelId="{72760A00-1682-427B-976E-8ADA27512E47}" type="sibTrans" cxnId="{BA1940CA-B708-41E4-BEBD-B3AF1B688A6D}">
      <dgm:prSet/>
      <dgm:spPr/>
      <dgm:t>
        <a:bodyPr/>
        <a:lstStyle/>
        <a:p>
          <a:endParaRPr lang="ru-RU"/>
        </a:p>
      </dgm:t>
    </dgm:pt>
    <dgm:pt modelId="{4A63C369-43FB-4BC1-9A3F-3915A756C1E1}">
      <dgm:prSet phldrT="[Текст]" custT="1"/>
      <dgm:spPr/>
      <dgm:t>
        <a:bodyPr/>
        <a:lstStyle/>
        <a:p>
          <a:pPr>
            <a:lnSpc>
              <a:spcPct val="100000"/>
            </a:lnSpc>
            <a:spcAft>
              <a:spcPts val="0"/>
            </a:spcAft>
          </a:pPr>
          <a:r>
            <a:rPr lang="ru-RU" sz="1400">
              <a:solidFill>
                <a:schemeClr val="tx1"/>
              </a:solidFill>
              <a:latin typeface="Times New Roman" pitchFamily="18" charset="0"/>
              <a:cs typeface="Times New Roman" pitchFamily="18" charset="0"/>
            </a:rPr>
            <a:t>- на ремонт инженерных сетей теплоснабжения, горячего водоснабжения, холодного водоснабжения, водоотведения - </a:t>
          </a:r>
          <a:r>
            <a:rPr lang="ru-RU" sz="1400" i="1" u="dotted" baseline="0">
              <a:solidFill>
                <a:schemeClr val="tx1"/>
              </a:solidFill>
              <a:latin typeface="Times New Roman" pitchFamily="18" charset="0"/>
              <a:cs typeface="Times New Roman" pitchFamily="18" charset="0"/>
            </a:rPr>
            <a:t>30334,2 тыс. руб.;</a:t>
          </a:r>
          <a:endParaRPr lang="ru-RU" sz="1400" b="0" i="1" u="dotted" baseline="0">
            <a:solidFill>
              <a:schemeClr val="tx1"/>
            </a:solidFill>
            <a:latin typeface="Times New Roman" pitchFamily="18" charset="0"/>
            <a:cs typeface="Times New Roman" pitchFamily="18" charset="0"/>
          </a:endParaRPr>
        </a:p>
      </dgm:t>
    </dgm:pt>
    <dgm:pt modelId="{117B52E8-977E-4A2D-8FCF-B27FAC7E0CD9}" type="parTrans" cxnId="{E00DA95A-7D5B-4B29-B61B-17B25081A61B}">
      <dgm:prSet/>
      <dgm:spPr/>
      <dgm:t>
        <a:bodyPr/>
        <a:lstStyle/>
        <a:p>
          <a:endParaRPr lang="ru-RU"/>
        </a:p>
      </dgm:t>
    </dgm:pt>
    <dgm:pt modelId="{101BFBAB-C008-47B8-8586-4A7496333E40}" type="sibTrans" cxnId="{E00DA95A-7D5B-4B29-B61B-17B25081A61B}">
      <dgm:prSet/>
      <dgm:spPr/>
      <dgm:t>
        <a:bodyPr/>
        <a:lstStyle/>
        <a:p>
          <a:endParaRPr lang="ru-RU"/>
        </a:p>
      </dgm:t>
    </dgm:pt>
    <dgm:pt modelId="{6A9AB531-F5DB-4B4F-86EC-53355E46B91C}">
      <dgm:prSet custT="1"/>
      <dgm:spPr/>
      <dgm:t>
        <a:bodyPr/>
        <a:lstStyle/>
        <a:p>
          <a:r>
            <a:rPr lang="ru-RU" sz="1400">
              <a:solidFill>
                <a:schemeClr val="tx1"/>
              </a:solidFill>
              <a:latin typeface="Times New Roman" pitchFamily="18" charset="0"/>
              <a:cs typeface="Times New Roman" pitchFamily="18" charset="0"/>
            </a:rPr>
            <a:t>- на приобретение жилых помещений для исполнения решений судов -                </a:t>
          </a:r>
          <a:r>
            <a:rPr lang="ru-RU" sz="1400" i="1" u="dotted" baseline="0">
              <a:solidFill>
                <a:schemeClr val="tx1"/>
              </a:solidFill>
              <a:latin typeface="Times New Roman" pitchFamily="18" charset="0"/>
              <a:cs typeface="Times New Roman" pitchFamily="18" charset="0"/>
            </a:rPr>
            <a:t>45000,0 тыс. руб. ;</a:t>
          </a:r>
        </a:p>
      </dgm:t>
    </dgm:pt>
    <dgm:pt modelId="{ED508801-8AF1-43CF-88BB-18B775C6D32D}" type="parTrans" cxnId="{0D04498B-0F59-4A1E-9DE7-A82EA918A6B7}">
      <dgm:prSet/>
      <dgm:spPr/>
      <dgm:t>
        <a:bodyPr/>
        <a:lstStyle/>
        <a:p>
          <a:endParaRPr lang="ru-RU"/>
        </a:p>
      </dgm:t>
    </dgm:pt>
    <dgm:pt modelId="{315BC4AF-5028-419C-91B7-BEED3CDB300E}" type="sibTrans" cxnId="{0D04498B-0F59-4A1E-9DE7-A82EA918A6B7}">
      <dgm:prSet/>
      <dgm:spPr/>
      <dgm:t>
        <a:bodyPr/>
        <a:lstStyle/>
        <a:p>
          <a:endParaRPr lang="ru-RU"/>
        </a:p>
      </dgm:t>
    </dgm:pt>
    <dgm:pt modelId="{E2BC6B0F-A6F9-4FEE-947C-DC4D6275DE23}">
      <dgm:prSet custT="1"/>
      <dgm:spPr/>
      <dgm:t>
        <a:bodyPr/>
        <a:lstStyle/>
        <a:p>
          <a:r>
            <a:rPr lang="ru-RU" sz="1400">
              <a:solidFill>
                <a:schemeClr val="tx1"/>
              </a:solidFill>
              <a:latin typeface="Times New Roman" pitchFamily="18" charset="0"/>
              <a:cs typeface="Times New Roman" pitchFamily="18" charset="0"/>
            </a:rPr>
            <a:t>- на оплату ежемесячных взносов на капитальный ремонт - </a:t>
          </a:r>
          <a:r>
            <a:rPr lang="ru-RU" sz="1400" i="1" u="dotted" baseline="0">
              <a:solidFill>
                <a:schemeClr val="tx1"/>
              </a:solidFill>
              <a:latin typeface="Times New Roman" pitchFamily="18" charset="0"/>
              <a:cs typeface="Times New Roman" pitchFamily="18" charset="0"/>
            </a:rPr>
            <a:t>40414,6 тыс. руб.;</a:t>
          </a:r>
        </a:p>
      </dgm:t>
    </dgm:pt>
    <dgm:pt modelId="{F522C2E1-3EEF-43D1-BCC2-AAECF6A48911}" type="parTrans" cxnId="{F407BDB7-9E5F-4DB2-A6A0-779E54136384}">
      <dgm:prSet/>
      <dgm:spPr/>
      <dgm:t>
        <a:bodyPr/>
        <a:lstStyle/>
        <a:p>
          <a:endParaRPr lang="ru-RU"/>
        </a:p>
      </dgm:t>
    </dgm:pt>
    <dgm:pt modelId="{C59EA527-E06C-4A0C-8759-61A52FB07A61}" type="sibTrans" cxnId="{F407BDB7-9E5F-4DB2-A6A0-779E54136384}">
      <dgm:prSet/>
      <dgm:spPr/>
      <dgm:t>
        <a:bodyPr/>
        <a:lstStyle/>
        <a:p>
          <a:endParaRPr lang="ru-RU"/>
        </a:p>
      </dgm:t>
    </dgm:pt>
    <dgm:pt modelId="{F0D8A050-1BB5-4CCF-861D-857A6FFCAE61}">
      <dgm:prSet custT="1"/>
      <dgm:spPr/>
      <dgm:t>
        <a:bodyPr/>
        <a:lstStyle/>
        <a:p>
          <a:r>
            <a:rPr lang="ru-RU" sz="1400">
              <a:solidFill>
                <a:schemeClr val="tx1"/>
              </a:solidFill>
              <a:latin typeface="Times New Roman" pitchFamily="18" charset="0"/>
              <a:cs typeface="Times New Roman" pitchFamily="18" charset="0"/>
            </a:rPr>
            <a:t>- на снос аварийного жилищного фонда -          </a:t>
          </a:r>
          <a:r>
            <a:rPr lang="ru-RU" sz="1400" i="1" u="dotted" baseline="0">
              <a:solidFill>
                <a:schemeClr val="tx1"/>
              </a:solidFill>
              <a:latin typeface="Times New Roman" pitchFamily="18" charset="0"/>
              <a:cs typeface="Times New Roman" pitchFamily="18" charset="0"/>
            </a:rPr>
            <a:t>15676,8 тыс. руб.;</a:t>
          </a:r>
        </a:p>
      </dgm:t>
    </dgm:pt>
    <dgm:pt modelId="{E3B7DE13-BC74-4E8B-93FC-A7D85F4018E0}" type="parTrans" cxnId="{62059224-F5D6-4EB1-A4E1-6D626BDCE22B}">
      <dgm:prSet/>
      <dgm:spPr/>
      <dgm:t>
        <a:bodyPr/>
        <a:lstStyle/>
        <a:p>
          <a:endParaRPr lang="ru-RU"/>
        </a:p>
      </dgm:t>
    </dgm:pt>
    <dgm:pt modelId="{F5F0C242-A76F-4E24-B1E6-C2CE9D436F42}" type="sibTrans" cxnId="{62059224-F5D6-4EB1-A4E1-6D626BDCE22B}">
      <dgm:prSet/>
      <dgm:spPr/>
      <dgm:t>
        <a:bodyPr/>
        <a:lstStyle/>
        <a:p>
          <a:endParaRPr lang="ru-RU"/>
        </a:p>
      </dgm:t>
    </dgm:pt>
    <dgm:pt modelId="{2974468D-50B4-41E5-9CB0-0F3364461915}">
      <dgm:prSet custT="1"/>
      <dgm:spPr/>
      <dgm:t>
        <a:bodyPr/>
        <a:lstStyle/>
        <a:p>
          <a:r>
            <a:rPr lang="ru-RU" sz="1400">
              <a:solidFill>
                <a:schemeClr val="tx1"/>
              </a:solidFill>
              <a:latin typeface="Times New Roman" pitchFamily="18" charset="0"/>
              <a:cs typeface="Times New Roman" pitchFamily="18" charset="0"/>
            </a:rPr>
            <a:t>- на исполнение судебных решений по капитальному ремонту общего имущества собственников помещений в многоквартирных домах -        </a:t>
          </a:r>
          <a:r>
            <a:rPr lang="ru-RU" sz="1400" i="1" u="dotted" baseline="0">
              <a:solidFill>
                <a:schemeClr val="tx1"/>
              </a:solidFill>
              <a:latin typeface="Times New Roman" pitchFamily="18" charset="0"/>
              <a:cs typeface="Times New Roman" pitchFamily="18" charset="0"/>
            </a:rPr>
            <a:t>16815,5 тыс. руб.;</a:t>
          </a:r>
        </a:p>
      </dgm:t>
    </dgm:pt>
    <dgm:pt modelId="{0AD042B2-DC6B-46A0-AC1A-6635BD7302AE}" type="parTrans" cxnId="{053C2BFF-4724-44AF-845E-BA1A722EEE79}">
      <dgm:prSet/>
      <dgm:spPr/>
      <dgm:t>
        <a:bodyPr/>
        <a:lstStyle/>
        <a:p>
          <a:endParaRPr lang="ru-RU"/>
        </a:p>
      </dgm:t>
    </dgm:pt>
    <dgm:pt modelId="{CA03FD73-A79B-43EB-A364-742DACBD525B}" type="sibTrans" cxnId="{053C2BFF-4724-44AF-845E-BA1A722EEE79}">
      <dgm:prSet/>
      <dgm:spPr/>
      <dgm:t>
        <a:bodyPr/>
        <a:lstStyle/>
        <a:p>
          <a:endParaRPr lang="ru-RU"/>
        </a:p>
      </dgm:t>
    </dgm:pt>
    <dgm:pt modelId="{FDB88585-F12D-4442-ACB1-0D5FD1FB7743}">
      <dgm:prSet custT="1"/>
      <dgm:spPr/>
      <dgm:t>
        <a:bodyPr/>
        <a:lstStyle/>
        <a:p>
          <a:r>
            <a:rPr lang="ru-RU" sz="1400">
              <a:solidFill>
                <a:schemeClr val="tx1"/>
              </a:solidFill>
              <a:latin typeface="Times New Roman" pitchFamily="18" charset="0"/>
              <a:cs typeface="Times New Roman" pitchFamily="18" charset="0"/>
            </a:rPr>
            <a:t>- на содержание, ремонт муниципальных жилых и нежилых помещений -     </a:t>
          </a:r>
          <a:r>
            <a:rPr lang="ru-RU" sz="1400" i="1" u="dotted" baseline="0">
              <a:solidFill>
                <a:schemeClr val="tx1"/>
              </a:solidFill>
              <a:latin typeface="Times New Roman" pitchFamily="18" charset="0"/>
              <a:cs typeface="Times New Roman" pitchFamily="18" charset="0"/>
            </a:rPr>
            <a:t>14967,</a:t>
          </a:r>
          <a:r>
            <a:rPr lang="en-US" sz="1400" i="1" u="dotted" baseline="0">
              <a:solidFill>
                <a:schemeClr val="tx1"/>
              </a:solidFill>
              <a:latin typeface="Times New Roman" pitchFamily="18" charset="0"/>
              <a:cs typeface="Times New Roman" pitchFamily="18" charset="0"/>
            </a:rPr>
            <a:t>9</a:t>
          </a:r>
          <a:r>
            <a:rPr lang="ru-RU" sz="1400" i="1" u="dotted" baseline="0">
              <a:solidFill>
                <a:schemeClr val="tx1"/>
              </a:solidFill>
              <a:latin typeface="Times New Roman" pitchFamily="18" charset="0"/>
              <a:cs typeface="Times New Roman" pitchFamily="18" charset="0"/>
            </a:rPr>
            <a:t> тыс. руб.;</a:t>
          </a:r>
        </a:p>
      </dgm:t>
    </dgm:pt>
    <dgm:pt modelId="{9A341CA4-88CE-42DE-96A7-A4A98027580D}" type="parTrans" cxnId="{9E4742AF-CCCC-4FB0-B4F8-8317C45060E0}">
      <dgm:prSet/>
      <dgm:spPr/>
      <dgm:t>
        <a:bodyPr/>
        <a:lstStyle/>
        <a:p>
          <a:endParaRPr lang="ru-RU"/>
        </a:p>
      </dgm:t>
    </dgm:pt>
    <dgm:pt modelId="{AB5FA3A4-391A-41A3-91ED-AC57AA1ECA3A}" type="sibTrans" cxnId="{9E4742AF-CCCC-4FB0-B4F8-8317C45060E0}">
      <dgm:prSet/>
      <dgm:spPr/>
      <dgm:t>
        <a:bodyPr/>
        <a:lstStyle/>
        <a:p>
          <a:endParaRPr lang="ru-RU"/>
        </a:p>
      </dgm:t>
    </dgm:pt>
    <dgm:pt modelId="{B57617C4-077A-4346-A00F-65EA478F68B4}">
      <dgm:prSet custT="1"/>
      <dgm:spPr/>
      <dgm:t>
        <a:bodyPr/>
        <a:lstStyle/>
        <a:p>
          <a:r>
            <a:rPr lang="ru-RU" sz="1400">
              <a:solidFill>
                <a:schemeClr val="tx1"/>
              </a:solidFill>
              <a:latin typeface="Times New Roman" pitchFamily="18" charset="0"/>
              <a:cs typeface="Times New Roman" pitchFamily="18" charset="0"/>
            </a:rPr>
            <a:t>- на обследование жилищного фонда на предмет аварийности и непригодности для проживания - </a:t>
          </a:r>
          <a:r>
            <a:rPr lang="ru-RU" sz="1400" i="1" u="dotted" baseline="0">
              <a:solidFill>
                <a:schemeClr val="tx1"/>
              </a:solidFill>
              <a:latin typeface="Times New Roman" pitchFamily="18" charset="0"/>
              <a:cs typeface="Times New Roman" pitchFamily="18" charset="0"/>
            </a:rPr>
            <a:t>2 164,</a:t>
          </a:r>
          <a:r>
            <a:rPr lang="en-US" sz="1400" i="1" u="dotted" baseline="0">
              <a:solidFill>
                <a:schemeClr val="tx1"/>
              </a:solidFill>
              <a:latin typeface="Times New Roman" pitchFamily="18" charset="0"/>
              <a:cs typeface="Times New Roman" pitchFamily="18" charset="0"/>
            </a:rPr>
            <a:t>2</a:t>
          </a:r>
          <a:r>
            <a:rPr lang="ru-RU" sz="1400" i="1" u="dotted" baseline="0">
              <a:solidFill>
                <a:schemeClr val="tx1"/>
              </a:solidFill>
              <a:latin typeface="Times New Roman" pitchFamily="18" charset="0"/>
              <a:cs typeface="Times New Roman" pitchFamily="18" charset="0"/>
            </a:rPr>
            <a:t>  тыс. руб.</a:t>
          </a:r>
        </a:p>
      </dgm:t>
    </dgm:pt>
    <dgm:pt modelId="{FCF487C6-6D53-4202-B8A8-0C966C902AB4}" type="parTrans" cxnId="{A578443C-F93D-4AC5-A597-7CD6BCBDD2D4}">
      <dgm:prSet/>
      <dgm:spPr/>
      <dgm:t>
        <a:bodyPr/>
        <a:lstStyle/>
        <a:p>
          <a:endParaRPr lang="ru-RU"/>
        </a:p>
      </dgm:t>
    </dgm:pt>
    <dgm:pt modelId="{D51ADB44-5883-46E3-B2EA-DDDA6189F27C}" type="sibTrans" cxnId="{A578443C-F93D-4AC5-A597-7CD6BCBDD2D4}">
      <dgm:prSet/>
      <dgm:spPr/>
      <dgm:t>
        <a:bodyPr/>
        <a:lstStyle/>
        <a:p>
          <a:endParaRPr lang="ru-RU"/>
        </a:p>
      </dgm:t>
    </dgm:pt>
    <dgm:pt modelId="{0D86D7EC-0C44-48CB-B741-0E1B395FE28A}">
      <dgm:prSet custT="1"/>
      <dgm:spPr/>
      <dgm:t>
        <a:bodyPr/>
        <a:lstStyle/>
        <a:p>
          <a:r>
            <a:rPr lang="ru-RU" sz="1400">
              <a:solidFill>
                <a:schemeClr val="tx1"/>
              </a:solidFill>
              <a:latin typeface="Times New Roman" pitchFamily="18" charset="0"/>
              <a:cs typeface="Times New Roman" pitchFamily="18" charset="0"/>
            </a:rPr>
            <a:t>- на возмещение недополученных доходов в связи с оказанием услуг муниципальных бань –       </a:t>
          </a:r>
          <a:r>
            <a:rPr lang="ru-RU" sz="1400" i="1" u="dotted" baseline="0">
              <a:solidFill>
                <a:schemeClr val="tx1"/>
              </a:solidFill>
              <a:latin typeface="Times New Roman" pitchFamily="18" charset="0"/>
              <a:cs typeface="Times New Roman" pitchFamily="18" charset="0"/>
            </a:rPr>
            <a:t>7705,</a:t>
          </a:r>
          <a:r>
            <a:rPr lang="en-US" sz="1400" i="1" u="dotted" baseline="0">
              <a:solidFill>
                <a:schemeClr val="tx1"/>
              </a:solidFill>
              <a:latin typeface="Times New Roman" pitchFamily="18" charset="0"/>
              <a:cs typeface="Times New Roman" pitchFamily="18" charset="0"/>
            </a:rPr>
            <a:t>2</a:t>
          </a:r>
          <a:r>
            <a:rPr lang="ru-RU" sz="1400" i="1" u="dotted" baseline="0">
              <a:solidFill>
                <a:schemeClr val="tx1"/>
              </a:solidFill>
              <a:latin typeface="Times New Roman" pitchFamily="18" charset="0"/>
              <a:cs typeface="Times New Roman" pitchFamily="18" charset="0"/>
            </a:rPr>
            <a:t> тыс. руб.;</a:t>
          </a:r>
        </a:p>
      </dgm:t>
    </dgm:pt>
    <dgm:pt modelId="{B133C5F9-7CB8-4577-9096-F94A8A2E9D14}" type="parTrans" cxnId="{9759D361-01DE-4F56-A777-4D7F2F785E92}">
      <dgm:prSet/>
      <dgm:spPr/>
      <dgm:t>
        <a:bodyPr/>
        <a:lstStyle/>
        <a:p>
          <a:endParaRPr lang="ru-RU"/>
        </a:p>
      </dgm:t>
    </dgm:pt>
    <dgm:pt modelId="{56AC8351-5C11-4FF9-BBC9-3537C65BC822}" type="sibTrans" cxnId="{9759D361-01DE-4F56-A777-4D7F2F785E92}">
      <dgm:prSet/>
      <dgm:spPr/>
      <dgm:t>
        <a:bodyPr/>
        <a:lstStyle/>
        <a:p>
          <a:endParaRPr lang="ru-RU"/>
        </a:p>
      </dgm:t>
    </dgm:pt>
    <dgm:pt modelId="{563228EC-CCE5-455B-ACAF-E04A1F06EC67}">
      <dgm:prSet custT="1"/>
      <dgm:spPr/>
      <dgm:t>
        <a:bodyPr/>
        <a:lstStyle/>
        <a:p>
          <a:r>
            <a:rPr lang="ru-RU" sz="1400">
              <a:solidFill>
                <a:schemeClr val="tx1"/>
              </a:solidFill>
              <a:latin typeface="Times New Roman" pitchFamily="18" charset="0"/>
              <a:cs typeface="Times New Roman" pitchFamily="18" charset="0"/>
            </a:rPr>
            <a:t>- на возмещение недополученных доходов в связи с оказанием услуг категориям граждан, пользующихся льготами муниципальных бань – </a:t>
          </a:r>
          <a:r>
            <a:rPr lang="ru-RU" sz="1400" i="1" u="dotted" baseline="0">
              <a:solidFill>
                <a:schemeClr val="tx1"/>
              </a:solidFill>
              <a:latin typeface="Times New Roman" pitchFamily="18" charset="0"/>
              <a:cs typeface="Times New Roman" pitchFamily="18" charset="0"/>
            </a:rPr>
            <a:t>4945,8 тыс. руб.;</a:t>
          </a:r>
        </a:p>
      </dgm:t>
    </dgm:pt>
    <dgm:pt modelId="{658E75E8-C1B7-4D93-AC01-BB369F02083C}" type="parTrans" cxnId="{941C1597-3B41-4D50-9EB4-69CD7C6C3481}">
      <dgm:prSet/>
      <dgm:spPr/>
      <dgm:t>
        <a:bodyPr/>
        <a:lstStyle/>
        <a:p>
          <a:endParaRPr lang="ru-RU"/>
        </a:p>
      </dgm:t>
    </dgm:pt>
    <dgm:pt modelId="{5D0D6155-220D-4A7C-8165-BD54DB27CF62}" type="sibTrans" cxnId="{941C1597-3B41-4D50-9EB4-69CD7C6C3481}">
      <dgm:prSet/>
      <dgm:spPr/>
      <dgm:t>
        <a:bodyPr/>
        <a:lstStyle/>
        <a:p>
          <a:endParaRPr lang="ru-RU"/>
        </a:p>
      </dgm:t>
    </dgm:pt>
    <dgm:pt modelId="{92F33EFF-CF2E-4B4F-95BE-CB46428C6029}">
      <dgm:prSet custT="1"/>
      <dgm:spPr/>
      <dgm:t>
        <a:bodyPr/>
        <a:lstStyle/>
        <a:p>
          <a:r>
            <a:rPr lang="ru-RU" sz="1400">
              <a:solidFill>
                <a:schemeClr val="tx1"/>
              </a:solidFill>
              <a:latin typeface="Times New Roman" pitchFamily="18" charset="0"/>
              <a:cs typeface="Times New Roman" pitchFamily="18" charset="0"/>
            </a:rPr>
            <a:t>- на бесперебойное функционирование объектов теплоснабжения, водоснабжения и водоотведения –               </a:t>
          </a:r>
          <a:r>
            <a:rPr lang="ru-RU" sz="1400" i="1" u="dotted" baseline="0">
              <a:solidFill>
                <a:schemeClr val="tx1"/>
              </a:solidFill>
              <a:latin typeface="Times New Roman" pitchFamily="18" charset="0"/>
              <a:cs typeface="Times New Roman" pitchFamily="18" charset="0"/>
            </a:rPr>
            <a:t>6664,2 тыс. руб.</a:t>
          </a:r>
        </a:p>
      </dgm:t>
    </dgm:pt>
    <dgm:pt modelId="{4ED9D8D0-BB37-4C49-824B-ED213281715B}" type="parTrans" cxnId="{0319D049-1058-4F14-8863-E3E926D039EB}">
      <dgm:prSet/>
      <dgm:spPr/>
      <dgm:t>
        <a:bodyPr/>
        <a:lstStyle/>
        <a:p>
          <a:endParaRPr lang="ru-RU"/>
        </a:p>
      </dgm:t>
    </dgm:pt>
    <dgm:pt modelId="{CC278DCF-4208-480B-92BC-F4360D2EC56A}" type="sibTrans" cxnId="{0319D049-1058-4F14-8863-E3E926D039EB}">
      <dgm:prSet/>
      <dgm:spPr/>
      <dgm:t>
        <a:bodyPr/>
        <a:lstStyle/>
        <a:p>
          <a:endParaRPr lang="ru-RU"/>
        </a:p>
      </dgm:t>
    </dgm:pt>
    <dgm:pt modelId="{05A7123D-8490-4101-9F80-5B5A9F373C33}" type="pres">
      <dgm:prSet presAssocID="{29FFBD9A-DD7F-4C83-8D94-16591FA76E32}" presName="Name0" presStyleCnt="0">
        <dgm:presLayoutVars>
          <dgm:dir/>
          <dgm:animLvl val="lvl"/>
          <dgm:resizeHandles val="exact"/>
        </dgm:presLayoutVars>
      </dgm:prSet>
      <dgm:spPr/>
      <dgm:t>
        <a:bodyPr/>
        <a:lstStyle/>
        <a:p>
          <a:endParaRPr lang="ru-RU"/>
        </a:p>
      </dgm:t>
    </dgm:pt>
    <dgm:pt modelId="{1FF3BBDB-1507-4F97-8069-011C0DA7F10E}" type="pres">
      <dgm:prSet presAssocID="{9D24EAE4-69A4-4A53-9D86-9A91CA023B30}" presName="compositeNode" presStyleCnt="0">
        <dgm:presLayoutVars>
          <dgm:bulletEnabled val="1"/>
        </dgm:presLayoutVars>
      </dgm:prSet>
      <dgm:spPr/>
    </dgm:pt>
    <dgm:pt modelId="{00524F50-D995-4C75-AFC1-4D10149AAF53}" type="pres">
      <dgm:prSet presAssocID="{9D24EAE4-69A4-4A53-9D86-9A91CA023B30}" presName="bgRect" presStyleLbl="node1" presStyleIdx="0" presStyleCnt="2" custScaleX="63597" custScaleY="91572"/>
      <dgm:spPr/>
      <dgm:t>
        <a:bodyPr/>
        <a:lstStyle/>
        <a:p>
          <a:endParaRPr lang="ru-RU"/>
        </a:p>
      </dgm:t>
    </dgm:pt>
    <dgm:pt modelId="{3154C6EB-DEFD-4B6C-BB02-93FE737A7E34}" type="pres">
      <dgm:prSet presAssocID="{9D24EAE4-69A4-4A53-9D86-9A91CA023B30}" presName="parentNode" presStyleLbl="node1" presStyleIdx="0" presStyleCnt="2">
        <dgm:presLayoutVars>
          <dgm:chMax val="0"/>
          <dgm:bulletEnabled val="1"/>
        </dgm:presLayoutVars>
      </dgm:prSet>
      <dgm:spPr/>
      <dgm:t>
        <a:bodyPr/>
        <a:lstStyle/>
        <a:p>
          <a:endParaRPr lang="ru-RU"/>
        </a:p>
      </dgm:t>
    </dgm:pt>
    <dgm:pt modelId="{DCED2AEA-EA09-48AC-B081-91B27BF4179F}" type="pres">
      <dgm:prSet presAssocID="{9D24EAE4-69A4-4A53-9D86-9A91CA023B30}" presName="childNode" presStyleLbl="node1" presStyleIdx="0" presStyleCnt="2">
        <dgm:presLayoutVars>
          <dgm:bulletEnabled val="1"/>
        </dgm:presLayoutVars>
      </dgm:prSet>
      <dgm:spPr/>
      <dgm:t>
        <a:bodyPr/>
        <a:lstStyle/>
        <a:p>
          <a:endParaRPr lang="ru-RU"/>
        </a:p>
      </dgm:t>
    </dgm:pt>
    <dgm:pt modelId="{DE2F678F-9905-4633-BC74-8ACF326851EF}" type="pres">
      <dgm:prSet presAssocID="{C8F54666-3A82-4800-876B-F11F9DF7143F}" presName="hSp" presStyleCnt="0"/>
      <dgm:spPr/>
    </dgm:pt>
    <dgm:pt modelId="{EA267B78-EA80-42AC-9F76-FDFBD3B6EEF2}" type="pres">
      <dgm:prSet presAssocID="{C8F54666-3A82-4800-876B-F11F9DF7143F}" presName="vProcSp" presStyleCnt="0"/>
      <dgm:spPr/>
    </dgm:pt>
    <dgm:pt modelId="{9CECD1EF-43B9-4669-A919-291900822DB7}" type="pres">
      <dgm:prSet presAssocID="{C8F54666-3A82-4800-876B-F11F9DF7143F}" presName="vSp1" presStyleCnt="0"/>
      <dgm:spPr/>
    </dgm:pt>
    <dgm:pt modelId="{3B777BEF-1CED-44AA-A23C-5F22DCC0F927}" type="pres">
      <dgm:prSet presAssocID="{C8F54666-3A82-4800-876B-F11F9DF7143F}" presName="simulatedConn" presStyleLbl="solidFgAcc1" presStyleIdx="0" presStyleCnt="1" custAng="16200000" custFlipVert="1" custScaleX="9460" custLinFactX="127938" custLinFactY="-3890" custLinFactNeighborX="200000" custLinFactNeighborY="-100000">
        <dgm:style>
          <a:lnRef idx="2">
            <a:schemeClr val="accent6"/>
          </a:lnRef>
          <a:fillRef idx="1">
            <a:schemeClr val="lt1"/>
          </a:fillRef>
          <a:effectRef idx="0">
            <a:schemeClr val="accent6"/>
          </a:effectRef>
          <a:fontRef idx="minor">
            <a:schemeClr val="dk1"/>
          </a:fontRef>
        </dgm:style>
      </dgm:prSet>
      <dgm:spPr>
        <a:prstGeom prst="mathMinus">
          <a:avLst/>
        </a:prstGeom>
      </dgm:spPr>
      <dgm:t>
        <a:bodyPr/>
        <a:lstStyle/>
        <a:p>
          <a:endParaRPr lang="ru-RU"/>
        </a:p>
      </dgm:t>
    </dgm:pt>
    <dgm:pt modelId="{57D2FF23-DC5E-402F-8E7F-5FF5593B6FAA}" type="pres">
      <dgm:prSet presAssocID="{C8F54666-3A82-4800-876B-F11F9DF7143F}" presName="vSp2" presStyleCnt="0"/>
      <dgm:spPr/>
    </dgm:pt>
    <dgm:pt modelId="{738509FA-D094-4ED9-98B6-36A71773B16A}" type="pres">
      <dgm:prSet presAssocID="{C8F54666-3A82-4800-876B-F11F9DF7143F}" presName="sibTrans" presStyleCnt="0"/>
      <dgm:spPr/>
    </dgm:pt>
    <dgm:pt modelId="{1F1B4095-CAFB-4A99-9ACF-339CBFD7E26D}" type="pres">
      <dgm:prSet presAssocID="{6909E24E-2343-4600-9A1A-0BBDE617D77A}" presName="compositeNode" presStyleCnt="0">
        <dgm:presLayoutVars>
          <dgm:bulletEnabled val="1"/>
        </dgm:presLayoutVars>
      </dgm:prSet>
      <dgm:spPr/>
    </dgm:pt>
    <dgm:pt modelId="{F17EE1FB-E756-41FC-9324-305070C27067}" type="pres">
      <dgm:prSet presAssocID="{6909E24E-2343-4600-9A1A-0BBDE617D77A}" presName="bgRect" presStyleLbl="node1" presStyleIdx="1" presStyleCnt="2" custScaleX="64370" custScaleY="91672" custLinFactNeighborX="-2487" custLinFactNeighborY="-305"/>
      <dgm:spPr/>
      <dgm:t>
        <a:bodyPr/>
        <a:lstStyle/>
        <a:p>
          <a:endParaRPr lang="ru-RU"/>
        </a:p>
      </dgm:t>
    </dgm:pt>
    <dgm:pt modelId="{BBBB0DCF-7705-46BA-90C0-2B9647D6AA49}" type="pres">
      <dgm:prSet presAssocID="{6909E24E-2343-4600-9A1A-0BBDE617D77A}" presName="parentNode" presStyleLbl="node1" presStyleIdx="1" presStyleCnt="2">
        <dgm:presLayoutVars>
          <dgm:chMax val="0"/>
          <dgm:bulletEnabled val="1"/>
        </dgm:presLayoutVars>
      </dgm:prSet>
      <dgm:spPr/>
      <dgm:t>
        <a:bodyPr/>
        <a:lstStyle/>
        <a:p>
          <a:endParaRPr lang="ru-RU"/>
        </a:p>
      </dgm:t>
    </dgm:pt>
    <dgm:pt modelId="{69420B2C-48C8-4FD6-A6FD-1BC1D48440E2}" type="pres">
      <dgm:prSet presAssocID="{6909E24E-2343-4600-9A1A-0BBDE617D77A}" presName="childNode" presStyleLbl="node1" presStyleIdx="1" presStyleCnt="2">
        <dgm:presLayoutVars>
          <dgm:bulletEnabled val="1"/>
        </dgm:presLayoutVars>
      </dgm:prSet>
      <dgm:spPr/>
      <dgm:t>
        <a:bodyPr/>
        <a:lstStyle/>
        <a:p>
          <a:endParaRPr lang="ru-RU"/>
        </a:p>
      </dgm:t>
    </dgm:pt>
  </dgm:ptLst>
  <dgm:cxnLst>
    <dgm:cxn modelId="{053C2BFF-4724-44AF-845E-BA1A722EEE79}" srcId="{9D24EAE4-69A4-4A53-9D86-9A91CA023B30}" destId="{2974468D-50B4-41E5-9CB0-0F3364461915}" srcOrd="4" destOrd="0" parTransId="{0AD042B2-DC6B-46A0-AC1A-6635BD7302AE}" sibTransId="{CA03FD73-A79B-43EB-A364-742DACBD525B}"/>
    <dgm:cxn modelId="{0D04498B-0F59-4A1E-9DE7-A82EA918A6B7}" srcId="{9D24EAE4-69A4-4A53-9D86-9A91CA023B30}" destId="{6A9AB531-F5DB-4B4F-86EC-53355E46B91C}" srcOrd="1" destOrd="0" parTransId="{ED508801-8AF1-43CF-88BB-18B775C6D32D}" sibTransId="{315BC4AF-5028-419C-91B7-BEED3CDB300E}"/>
    <dgm:cxn modelId="{0509C3BC-8B1F-4E15-B0D7-2AC2D94E77AC}" type="presOf" srcId="{6BE8C427-C020-440B-BD8F-513BD295AE2A}" destId="{DCED2AEA-EA09-48AC-B081-91B27BF4179F}" srcOrd="0" destOrd="0" presId="urn:microsoft.com/office/officeart/2005/8/layout/hProcess7"/>
    <dgm:cxn modelId="{BA1940CA-B708-41E4-BEBD-B3AF1B688A6D}" srcId="{29FFBD9A-DD7F-4C83-8D94-16591FA76E32}" destId="{6909E24E-2343-4600-9A1A-0BBDE617D77A}" srcOrd="1" destOrd="0" parTransId="{BE6A0F5C-A96E-4360-8108-376C339FEDDD}" sibTransId="{72760A00-1682-427B-976E-8ADA27512E47}"/>
    <dgm:cxn modelId="{B98AA80E-B069-469D-95FD-CEC560EF8FEA}" type="presOf" srcId="{92F33EFF-CF2E-4B4F-95BE-CB46428C6029}" destId="{69420B2C-48C8-4FD6-A6FD-1BC1D48440E2}" srcOrd="0" destOrd="3" presId="urn:microsoft.com/office/officeart/2005/8/layout/hProcess7"/>
    <dgm:cxn modelId="{A578443C-F93D-4AC5-A597-7CD6BCBDD2D4}" srcId="{9D24EAE4-69A4-4A53-9D86-9A91CA023B30}" destId="{B57617C4-077A-4346-A00F-65EA478F68B4}" srcOrd="6" destOrd="0" parTransId="{FCF487C6-6D53-4202-B8A8-0C966C902AB4}" sibTransId="{D51ADB44-5883-46E3-B2EA-DDDA6189F27C}"/>
    <dgm:cxn modelId="{9E4742AF-CCCC-4FB0-B4F8-8317C45060E0}" srcId="{9D24EAE4-69A4-4A53-9D86-9A91CA023B30}" destId="{FDB88585-F12D-4442-ACB1-0D5FD1FB7743}" srcOrd="5" destOrd="0" parTransId="{9A341CA4-88CE-42DE-96A7-A4A98027580D}" sibTransId="{AB5FA3A4-391A-41A3-91ED-AC57AA1ECA3A}"/>
    <dgm:cxn modelId="{46838C37-BC35-45ED-A807-0AA227A808ED}" type="presOf" srcId="{29FFBD9A-DD7F-4C83-8D94-16591FA76E32}" destId="{05A7123D-8490-4101-9F80-5B5A9F373C33}" srcOrd="0" destOrd="0" presId="urn:microsoft.com/office/officeart/2005/8/layout/hProcess7"/>
    <dgm:cxn modelId="{73EE321F-AF0A-411C-9224-EDE878BCE5FE}" type="presOf" srcId="{0D86D7EC-0C44-48CB-B741-0E1B395FE28A}" destId="{69420B2C-48C8-4FD6-A6FD-1BC1D48440E2}" srcOrd="0" destOrd="1" presId="urn:microsoft.com/office/officeart/2005/8/layout/hProcess7"/>
    <dgm:cxn modelId="{3230291F-1DB1-4FA0-812D-BEE0BEEAA5CF}" type="presOf" srcId="{B57617C4-077A-4346-A00F-65EA478F68B4}" destId="{DCED2AEA-EA09-48AC-B081-91B27BF4179F}" srcOrd="0" destOrd="6" presId="urn:microsoft.com/office/officeart/2005/8/layout/hProcess7"/>
    <dgm:cxn modelId="{3A3BF80F-50DB-42B4-B7AA-FFD636DEC629}" type="presOf" srcId="{563228EC-CCE5-455B-ACAF-E04A1F06EC67}" destId="{69420B2C-48C8-4FD6-A6FD-1BC1D48440E2}" srcOrd="0" destOrd="2" presId="urn:microsoft.com/office/officeart/2005/8/layout/hProcess7"/>
    <dgm:cxn modelId="{392B6CF4-3443-4634-A30A-BE3E8DB2AE16}" type="presOf" srcId="{9D24EAE4-69A4-4A53-9D86-9A91CA023B30}" destId="{3154C6EB-DEFD-4B6C-BB02-93FE737A7E34}" srcOrd="1" destOrd="0" presId="urn:microsoft.com/office/officeart/2005/8/layout/hProcess7"/>
    <dgm:cxn modelId="{4D410DC0-A666-4BE3-9683-EC30C46F4BEB}" type="presOf" srcId="{6909E24E-2343-4600-9A1A-0BBDE617D77A}" destId="{BBBB0DCF-7705-46BA-90C0-2B9647D6AA49}" srcOrd="1" destOrd="0" presId="urn:microsoft.com/office/officeart/2005/8/layout/hProcess7"/>
    <dgm:cxn modelId="{B571C062-F4C0-4BC8-9F6E-30D78A4B4FED}" srcId="{9D24EAE4-69A4-4A53-9D86-9A91CA023B30}" destId="{6BE8C427-C020-440B-BD8F-513BD295AE2A}" srcOrd="0" destOrd="0" parTransId="{C170F16B-01D9-40F2-AB14-549DC497762C}" sibTransId="{D86CCD59-D3A3-43DD-BDFA-D3D788E8B523}"/>
    <dgm:cxn modelId="{A4BA81DB-2443-458F-96EC-326EA49CF806}" type="presOf" srcId="{FDB88585-F12D-4442-ACB1-0D5FD1FB7743}" destId="{DCED2AEA-EA09-48AC-B081-91B27BF4179F}" srcOrd="0" destOrd="5" presId="urn:microsoft.com/office/officeart/2005/8/layout/hProcess7"/>
    <dgm:cxn modelId="{A71433A8-F201-4C41-8AC5-95B5740951A9}" type="presOf" srcId="{E2BC6B0F-A6F9-4FEE-947C-DC4D6275DE23}" destId="{DCED2AEA-EA09-48AC-B081-91B27BF4179F}" srcOrd="0" destOrd="2" presId="urn:microsoft.com/office/officeart/2005/8/layout/hProcess7"/>
    <dgm:cxn modelId="{9B35ADBB-C5B4-4088-8530-B98865859CE4}" type="presOf" srcId="{6A9AB531-F5DB-4B4F-86EC-53355E46B91C}" destId="{DCED2AEA-EA09-48AC-B081-91B27BF4179F}" srcOrd="0" destOrd="1" presId="urn:microsoft.com/office/officeart/2005/8/layout/hProcess7"/>
    <dgm:cxn modelId="{E00DA95A-7D5B-4B29-B61B-17B25081A61B}" srcId="{6909E24E-2343-4600-9A1A-0BBDE617D77A}" destId="{4A63C369-43FB-4BC1-9A3F-3915A756C1E1}" srcOrd="0" destOrd="0" parTransId="{117B52E8-977E-4A2D-8FCF-B27FAC7E0CD9}" sibTransId="{101BFBAB-C008-47B8-8586-4A7496333E40}"/>
    <dgm:cxn modelId="{925135A9-0543-4DA4-A0B4-AB29A5D9A669}" type="presOf" srcId="{9D24EAE4-69A4-4A53-9D86-9A91CA023B30}" destId="{00524F50-D995-4C75-AFC1-4D10149AAF53}" srcOrd="0" destOrd="0" presId="urn:microsoft.com/office/officeart/2005/8/layout/hProcess7"/>
    <dgm:cxn modelId="{79E85EE7-3C1C-4498-A921-F9164FB9BCF8}" type="presOf" srcId="{F0D8A050-1BB5-4CCF-861D-857A6FFCAE61}" destId="{DCED2AEA-EA09-48AC-B081-91B27BF4179F}" srcOrd="0" destOrd="3" presId="urn:microsoft.com/office/officeart/2005/8/layout/hProcess7"/>
    <dgm:cxn modelId="{0319D049-1058-4F14-8863-E3E926D039EB}" srcId="{6909E24E-2343-4600-9A1A-0BBDE617D77A}" destId="{92F33EFF-CF2E-4B4F-95BE-CB46428C6029}" srcOrd="3" destOrd="0" parTransId="{4ED9D8D0-BB37-4C49-824B-ED213281715B}" sibTransId="{CC278DCF-4208-480B-92BC-F4360D2EC56A}"/>
    <dgm:cxn modelId="{65611540-F7A0-421C-B1A0-B7D5C5F525D6}" type="presOf" srcId="{4A63C369-43FB-4BC1-9A3F-3915A756C1E1}" destId="{69420B2C-48C8-4FD6-A6FD-1BC1D48440E2}" srcOrd="0" destOrd="0" presId="urn:microsoft.com/office/officeart/2005/8/layout/hProcess7"/>
    <dgm:cxn modelId="{A25269F3-1756-4615-BC9A-797FB31F04B0}" type="presOf" srcId="{6909E24E-2343-4600-9A1A-0BBDE617D77A}" destId="{F17EE1FB-E756-41FC-9324-305070C27067}" srcOrd="0" destOrd="0" presId="urn:microsoft.com/office/officeart/2005/8/layout/hProcess7"/>
    <dgm:cxn modelId="{680CDA71-AFA4-4439-B176-605E8835E8DF}" srcId="{29FFBD9A-DD7F-4C83-8D94-16591FA76E32}" destId="{9D24EAE4-69A4-4A53-9D86-9A91CA023B30}" srcOrd="0" destOrd="0" parTransId="{116494F7-70E0-4F92-8EFC-C8919FA4DA67}" sibTransId="{C8F54666-3A82-4800-876B-F11F9DF7143F}"/>
    <dgm:cxn modelId="{9759D361-01DE-4F56-A777-4D7F2F785E92}" srcId="{6909E24E-2343-4600-9A1A-0BBDE617D77A}" destId="{0D86D7EC-0C44-48CB-B741-0E1B395FE28A}" srcOrd="1" destOrd="0" parTransId="{B133C5F9-7CB8-4577-9096-F94A8A2E9D14}" sibTransId="{56AC8351-5C11-4FF9-BBC9-3537C65BC822}"/>
    <dgm:cxn modelId="{941C1597-3B41-4D50-9EB4-69CD7C6C3481}" srcId="{6909E24E-2343-4600-9A1A-0BBDE617D77A}" destId="{563228EC-CCE5-455B-ACAF-E04A1F06EC67}" srcOrd="2" destOrd="0" parTransId="{658E75E8-C1B7-4D93-AC01-BB369F02083C}" sibTransId="{5D0D6155-220D-4A7C-8165-BD54DB27CF62}"/>
    <dgm:cxn modelId="{F407BDB7-9E5F-4DB2-A6A0-779E54136384}" srcId="{9D24EAE4-69A4-4A53-9D86-9A91CA023B30}" destId="{E2BC6B0F-A6F9-4FEE-947C-DC4D6275DE23}" srcOrd="2" destOrd="0" parTransId="{F522C2E1-3EEF-43D1-BCC2-AAECF6A48911}" sibTransId="{C59EA527-E06C-4A0C-8759-61A52FB07A61}"/>
    <dgm:cxn modelId="{62059224-F5D6-4EB1-A4E1-6D626BDCE22B}" srcId="{9D24EAE4-69A4-4A53-9D86-9A91CA023B30}" destId="{F0D8A050-1BB5-4CCF-861D-857A6FFCAE61}" srcOrd="3" destOrd="0" parTransId="{E3B7DE13-BC74-4E8B-93FC-A7D85F4018E0}" sibTransId="{F5F0C242-A76F-4E24-B1E6-C2CE9D436F42}"/>
    <dgm:cxn modelId="{C12950D3-316A-48D0-B080-F06D918C953F}" type="presOf" srcId="{2974468D-50B4-41E5-9CB0-0F3364461915}" destId="{DCED2AEA-EA09-48AC-B081-91B27BF4179F}" srcOrd="0" destOrd="4" presId="urn:microsoft.com/office/officeart/2005/8/layout/hProcess7"/>
    <dgm:cxn modelId="{CBCFDA33-DB07-4F0F-8C58-0CC15DFF5061}" type="presParOf" srcId="{05A7123D-8490-4101-9F80-5B5A9F373C33}" destId="{1FF3BBDB-1507-4F97-8069-011C0DA7F10E}" srcOrd="0" destOrd="0" presId="urn:microsoft.com/office/officeart/2005/8/layout/hProcess7"/>
    <dgm:cxn modelId="{9B83B433-0693-4953-920B-598B2D767257}" type="presParOf" srcId="{1FF3BBDB-1507-4F97-8069-011C0DA7F10E}" destId="{00524F50-D995-4C75-AFC1-4D10149AAF53}" srcOrd="0" destOrd="0" presId="urn:microsoft.com/office/officeart/2005/8/layout/hProcess7"/>
    <dgm:cxn modelId="{DFF8878B-8EDE-416E-AA5A-7A6AE5C0CB1C}" type="presParOf" srcId="{1FF3BBDB-1507-4F97-8069-011C0DA7F10E}" destId="{3154C6EB-DEFD-4B6C-BB02-93FE737A7E34}" srcOrd="1" destOrd="0" presId="urn:microsoft.com/office/officeart/2005/8/layout/hProcess7"/>
    <dgm:cxn modelId="{1F12D3CC-E23B-45D8-8E0C-ADD81D1E1E0B}" type="presParOf" srcId="{1FF3BBDB-1507-4F97-8069-011C0DA7F10E}" destId="{DCED2AEA-EA09-48AC-B081-91B27BF4179F}" srcOrd="2" destOrd="0" presId="urn:microsoft.com/office/officeart/2005/8/layout/hProcess7"/>
    <dgm:cxn modelId="{618B5F3C-2BB0-44D5-B53E-B92DE9768724}" type="presParOf" srcId="{05A7123D-8490-4101-9F80-5B5A9F373C33}" destId="{DE2F678F-9905-4633-BC74-8ACF326851EF}" srcOrd="1" destOrd="0" presId="urn:microsoft.com/office/officeart/2005/8/layout/hProcess7"/>
    <dgm:cxn modelId="{05827906-635B-49A5-B54A-3195DDA586B7}" type="presParOf" srcId="{05A7123D-8490-4101-9F80-5B5A9F373C33}" destId="{EA267B78-EA80-42AC-9F76-FDFBD3B6EEF2}" srcOrd="2" destOrd="0" presId="urn:microsoft.com/office/officeart/2005/8/layout/hProcess7"/>
    <dgm:cxn modelId="{D4AD1C44-49DB-4C61-8471-5C2338C1176E}" type="presParOf" srcId="{EA267B78-EA80-42AC-9F76-FDFBD3B6EEF2}" destId="{9CECD1EF-43B9-4669-A919-291900822DB7}" srcOrd="0" destOrd="0" presId="urn:microsoft.com/office/officeart/2005/8/layout/hProcess7"/>
    <dgm:cxn modelId="{7B9231EE-80E0-4431-B694-4A676BBD0355}" type="presParOf" srcId="{EA267B78-EA80-42AC-9F76-FDFBD3B6EEF2}" destId="{3B777BEF-1CED-44AA-A23C-5F22DCC0F927}" srcOrd="1" destOrd="0" presId="urn:microsoft.com/office/officeart/2005/8/layout/hProcess7"/>
    <dgm:cxn modelId="{3A30969F-74C3-4862-A6FF-09E52D7D51BE}" type="presParOf" srcId="{EA267B78-EA80-42AC-9F76-FDFBD3B6EEF2}" destId="{57D2FF23-DC5E-402F-8E7F-5FF5593B6FAA}" srcOrd="2" destOrd="0" presId="urn:microsoft.com/office/officeart/2005/8/layout/hProcess7"/>
    <dgm:cxn modelId="{28CE1439-F7FB-4BFC-920F-8586777C5222}" type="presParOf" srcId="{05A7123D-8490-4101-9F80-5B5A9F373C33}" destId="{738509FA-D094-4ED9-98B6-36A71773B16A}" srcOrd="3" destOrd="0" presId="urn:microsoft.com/office/officeart/2005/8/layout/hProcess7"/>
    <dgm:cxn modelId="{64D1E2A9-A23A-4F3A-BDEB-97802AF8E05F}" type="presParOf" srcId="{05A7123D-8490-4101-9F80-5B5A9F373C33}" destId="{1F1B4095-CAFB-4A99-9ACF-339CBFD7E26D}" srcOrd="4" destOrd="0" presId="urn:microsoft.com/office/officeart/2005/8/layout/hProcess7"/>
    <dgm:cxn modelId="{58D1CA55-6515-4174-94F4-037184B76CAD}" type="presParOf" srcId="{1F1B4095-CAFB-4A99-9ACF-339CBFD7E26D}" destId="{F17EE1FB-E756-41FC-9324-305070C27067}" srcOrd="0" destOrd="0" presId="urn:microsoft.com/office/officeart/2005/8/layout/hProcess7"/>
    <dgm:cxn modelId="{EEEB43E1-008B-44AC-BFF2-C3816FB3C545}" type="presParOf" srcId="{1F1B4095-CAFB-4A99-9ACF-339CBFD7E26D}" destId="{BBBB0DCF-7705-46BA-90C0-2B9647D6AA49}" srcOrd="1" destOrd="0" presId="urn:microsoft.com/office/officeart/2005/8/layout/hProcess7"/>
    <dgm:cxn modelId="{2EE0B9FE-2B45-4BFA-80D5-E8CE4888F4DF}" type="presParOf" srcId="{1F1B4095-CAFB-4A99-9ACF-339CBFD7E26D}" destId="{69420B2C-48C8-4FD6-A6FD-1BC1D48440E2}" srcOrd="2" destOrd="0" presId="urn:microsoft.com/office/officeart/2005/8/layout/hProcess7"/>
  </dgm:cxnLst>
  <dgm:bg/>
  <dgm:whole/>
</dgm:dataModel>
</file>

<file path=word/diagrams/data5.xml><?xml version="1.0" encoding="utf-8"?>
<dgm:dataModel xmlns:dgm="http://schemas.openxmlformats.org/drawingml/2006/diagram" xmlns:a="http://schemas.openxmlformats.org/drawingml/2006/main">
  <dgm:ptLst>
    <dgm:pt modelId="{DA102BF3-DECC-4ED4-BBE2-FDACFBD82B5C}" type="doc">
      <dgm:prSet loTypeId="urn:microsoft.com/office/officeart/2005/8/layout/pyramid2" loCatId="list" qsTypeId="urn:microsoft.com/office/officeart/2005/8/quickstyle/simple1" qsCatId="simple" csTypeId="urn:microsoft.com/office/officeart/2005/8/colors/accent5_1" csCatId="accent5" phldr="1"/>
      <dgm:spPr/>
    </dgm:pt>
    <dgm:pt modelId="{1ECE4F40-CA8B-4019-814E-5212F95DAA3E}">
      <dgm:prSet phldrT="[Текст]" custT="1"/>
      <dgm:spPr/>
      <dgm:t>
        <a:bodyPr/>
        <a:lstStyle/>
        <a:p>
          <a:r>
            <a:rPr lang="ru-RU" sz="1400" b="1">
              <a:latin typeface="Times New Roman" pitchFamily="18" charset="0"/>
              <a:cs typeface="Times New Roman" pitchFamily="18" charset="0"/>
            </a:rPr>
            <a:t>Национальный проект «Демография»</a:t>
          </a:r>
          <a:endParaRPr lang="ru-RU" sz="1400">
            <a:latin typeface="Times New Roman" pitchFamily="18" charset="0"/>
            <a:cs typeface="Times New Roman" pitchFamily="18" charset="0"/>
          </a:endParaRPr>
        </a:p>
      </dgm:t>
    </dgm:pt>
    <dgm:pt modelId="{0E5B054B-1F1D-4DDE-99EA-1AB40632D931}" type="parTrans" cxnId="{CF981841-9CD4-4FDC-9DF9-B64F35E9BB5E}">
      <dgm:prSet/>
      <dgm:spPr/>
      <dgm:t>
        <a:bodyPr/>
        <a:lstStyle/>
        <a:p>
          <a:endParaRPr lang="ru-RU"/>
        </a:p>
      </dgm:t>
    </dgm:pt>
    <dgm:pt modelId="{C2303709-B117-488D-AA3C-84545E55C190}" type="sibTrans" cxnId="{CF981841-9CD4-4FDC-9DF9-B64F35E9BB5E}">
      <dgm:prSet/>
      <dgm:spPr/>
      <dgm:t>
        <a:bodyPr/>
        <a:lstStyle/>
        <a:p>
          <a:endParaRPr lang="ru-RU"/>
        </a:p>
      </dgm:t>
    </dgm:pt>
    <dgm:pt modelId="{7B9FBE84-AAF6-4A49-96E8-D9E7157083D8}">
      <dgm:prSet phldrT="[Текст]" custT="1"/>
      <dgm:spPr/>
      <dgm:t>
        <a:bodyPr/>
        <a:lstStyle/>
        <a:p>
          <a:r>
            <a:rPr lang="ru-RU" sz="1400" b="1">
              <a:latin typeface="Times New Roman" pitchFamily="18" charset="0"/>
              <a:cs typeface="Times New Roman" pitchFamily="18" charset="0"/>
            </a:rPr>
            <a:t>Национальный проект «Образование» </a:t>
          </a:r>
          <a:endParaRPr lang="ru-RU" sz="1400">
            <a:latin typeface="Times New Roman" pitchFamily="18" charset="0"/>
            <a:cs typeface="Times New Roman" pitchFamily="18" charset="0"/>
          </a:endParaRPr>
        </a:p>
      </dgm:t>
    </dgm:pt>
    <dgm:pt modelId="{8F737A81-2F23-4A6F-9693-FB82F476B899}" type="parTrans" cxnId="{16A8D638-E3EE-4A57-B228-867D6D35D358}">
      <dgm:prSet/>
      <dgm:spPr/>
      <dgm:t>
        <a:bodyPr/>
        <a:lstStyle/>
        <a:p>
          <a:endParaRPr lang="ru-RU"/>
        </a:p>
      </dgm:t>
    </dgm:pt>
    <dgm:pt modelId="{048918B0-70A1-4C67-B1FD-DB988D13351E}" type="sibTrans" cxnId="{16A8D638-E3EE-4A57-B228-867D6D35D358}">
      <dgm:prSet/>
      <dgm:spPr/>
      <dgm:t>
        <a:bodyPr/>
        <a:lstStyle/>
        <a:p>
          <a:endParaRPr lang="ru-RU"/>
        </a:p>
      </dgm:t>
    </dgm:pt>
    <dgm:pt modelId="{DDF7D5E5-82B9-47C8-A479-701B49F51039}">
      <dgm:prSet phldrT="[Текст]" custT="1"/>
      <dgm:spPr/>
      <dgm:t>
        <a:bodyPr/>
        <a:lstStyle/>
        <a:p>
          <a:r>
            <a:rPr lang="ru-RU" sz="1400" b="1">
              <a:latin typeface="Times New Roman" pitchFamily="18" charset="0"/>
              <a:cs typeface="Times New Roman" pitchFamily="18" charset="0"/>
            </a:rPr>
            <a:t>Национальный проект «Безопасные и качественные автомобильные дороги»</a:t>
          </a:r>
          <a:endParaRPr lang="ru-RU" sz="1400">
            <a:latin typeface="Times New Roman" pitchFamily="18" charset="0"/>
            <a:cs typeface="Times New Roman" pitchFamily="18" charset="0"/>
          </a:endParaRPr>
        </a:p>
      </dgm:t>
    </dgm:pt>
    <dgm:pt modelId="{2AAA3111-0A19-4650-AFB4-0E5C12992C38}" type="parTrans" cxnId="{619135E7-5527-4775-A326-73E6A8412281}">
      <dgm:prSet/>
      <dgm:spPr/>
      <dgm:t>
        <a:bodyPr/>
        <a:lstStyle/>
        <a:p>
          <a:endParaRPr lang="ru-RU"/>
        </a:p>
      </dgm:t>
    </dgm:pt>
    <dgm:pt modelId="{91D4767F-9B96-4CF1-8B1F-CCC63C4183ED}" type="sibTrans" cxnId="{619135E7-5527-4775-A326-73E6A8412281}">
      <dgm:prSet/>
      <dgm:spPr/>
      <dgm:t>
        <a:bodyPr/>
        <a:lstStyle/>
        <a:p>
          <a:endParaRPr lang="ru-RU"/>
        </a:p>
      </dgm:t>
    </dgm:pt>
    <dgm:pt modelId="{17AED14A-F368-481B-A223-6D6ECAC369F6}">
      <dgm:prSet custT="1"/>
      <dgm:spPr/>
      <dgm:t>
        <a:bodyPr/>
        <a:lstStyle/>
        <a:p>
          <a:r>
            <a:rPr lang="ru-RU" sz="1400" b="1">
              <a:latin typeface="Times New Roman" pitchFamily="18" charset="0"/>
              <a:cs typeface="Times New Roman" pitchFamily="18" charset="0"/>
            </a:rPr>
            <a:t>Национальный проект «Жилье и городская среда»</a:t>
          </a:r>
          <a:endParaRPr lang="ru-RU" sz="1400">
            <a:latin typeface="Times New Roman" pitchFamily="18" charset="0"/>
            <a:cs typeface="Times New Roman" pitchFamily="18" charset="0"/>
          </a:endParaRPr>
        </a:p>
      </dgm:t>
    </dgm:pt>
    <dgm:pt modelId="{50FAE706-77F5-4F9A-ACCC-A485199F9F51}" type="parTrans" cxnId="{30A684AE-B7E0-4F56-9E4A-E7F864339142}">
      <dgm:prSet/>
      <dgm:spPr/>
      <dgm:t>
        <a:bodyPr/>
        <a:lstStyle/>
        <a:p>
          <a:endParaRPr lang="ru-RU"/>
        </a:p>
      </dgm:t>
    </dgm:pt>
    <dgm:pt modelId="{C50982C0-A10A-40A3-A7EA-C1400D6F2F61}" type="sibTrans" cxnId="{30A684AE-B7E0-4F56-9E4A-E7F864339142}">
      <dgm:prSet/>
      <dgm:spPr/>
      <dgm:t>
        <a:bodyPr/>
        <a:lstStyle/>
        <a:p>
          <a:endParaRPr lang="ru-RU"/>
        </a:p>
      </dgm:t>
    </dgm:pt>
    <dgm:pt modelId="{DBBAEA35-D2E5-4D1E-94EA-F48373437DCC}">
      <dgm:prSet custT="1"/>
      <dgm:spPr/>
      <dgm:t>
        <a:bodyPr/>
        <a:lstStyle/>
        <a:p>
          <a:r>
            <a:rPr lang="ru-RU" sz="1400" b="1">
              <a:latin typeface="Times New Roman" pitchFamily="18" charset="0"/>
              <a:cs typeface="Times New Roman" pitchFamily="18" charset="0"/>
            </a:rPr>
            <a:t>Национальный проект «Культура»</a:t>
          </a:r>
          <a:endParaRPr lang="ru-RU" sz="1400">
            <a:latin typeface="Times New Roman" pitchFamily="18" charset="0"/>
            <a:cs typeface="Times New Roman" pitchFamily="18" charset="0"/>
          </a:endParaRPr>
        </a:p>
      </dgm:t>
    </dgm:pt>
    <dgm:pt modelId="{E3C2C140-D693-4D91-9F7F-2586B7C47BB0}" type="parTrans" cxnId="{C9EAC08B-DC3F-4C1A-8C0F-6278C5732539}">
      <dgm:prSet/>
      <dgm:spPr/>
      <dgm:t>
        <a:bodyPr/>
        <a:lstStyle/>
        <a:p>
          <a:endParaRPr lang="ru-RU"/>
        </a:p>
      </dgm:t>
    </dgm:pt>
    <dgm:pt modelId="{9F1290CD-20B4-4A28-8982-D96A1965CF5A}" type="sibTrans" cxnId="{C9EAC08B-DC3F-4C1A-8C0F-6278C5732539}">
      <dgm:prSet/>
      <dgm:spPr/>
      <dgm:t>
        <a:bodyPr/>
        <a:lstStyle/>
        <a:p>
          <a:endParaRPr lang="ru-RU"/>
        </a:p>
      </dgm:t>
    </dgm:pt>
    <dgm:pt modelId="{DFC3F03B-4F71-405D-AB01-BF2F1FBE0FD5}">
      <dgm:prSet custT="1"/>
      <dgm:spPr/>
      <dgm:t>
        <a:bodyPr/>
        <a:lstStyle/>
        <a:p>
          <a:r>
            <a:rPr lang="ru-RU" sz="1400" b="1">
              <a:latin typeface="Times New Roman" pitchFamily="18" charset="0"/>
              <a:cs typeface="Times New Roman" pitchFamily="18" charset="0"/>
            </a:rPr>
            <a:t>Национальный проект «Экология» </a:t>
          </a:r>
          <a:endParaRPr lang="ru-RU" sz="1400">
            <a:latin typeface="Times New Roman" pitchFamily="18" charset="0"/>
            <a:cs typeface="Times New Roman" pitchFamily="18" charset="0"/>
          </a:endParaRPr>
        </a:p>
      </dgm:t>
    </dgm:pt>
    <dgm:pt modelId="{F5F12D51-E7B0-4D5C-9EE0-B9D109A66D01}" type="parTrans" cxnId="{CC82C8D0-6981-4428-8AB0-483BF8E07B78}">
      <dgm:prSet/>
      <dgm:spPr/>
      <dgm:t>
        <a:bodyPr/>
        <a:lstStyle/>
        <a:p>
          <a:endParaRPr lang="ru-RU"/>
        </a:p>
      </dgm:t>
    </dgm:pt>
    <dgm:pt modelId="{B9B8B9E8-AC50-4921-8B20-6F4A422F63F0}" type="sibTrans" cxnId="{CC82C8D0-6981-4428-8AB0-483BF8E07B78}">
      <dgm:prSet/>
      <dgm:spPr/>
      <dgm:t>
        <a:bodyPr/>
        <a:lstStyle/>
        <a:p>
          <a:endParaRPr lang="ru-RU"/>
        </a:p>
      </dgm:t>
    </dgm:pt>
    <dgm:pt modelId="{5EC80720-AFE9-4FC8-B3A9-CA594F748F23}" type="pres">
      <dgm:prSet presAssocID="{DA102BF3-DECC-4ED4-BBE2-FDACFBD82B5C}" presName="compositeShape" presStyleCnt="0">
        <dgm:presLayoutVars>
          <dgm:dir/>
          <dgm:resizeHandles/>
        </dgm:presLayoutVars>
      </dgm:prSet>
      <dgm:spPr/>
    </dgm:pt>
    <dgm:pt modelId="{E46498DE-68AE-4C22-A773-B7AFC4A0BDDE}" type="pres">
      <dgm:prSet presAssocID="{DA102BF3-DECC-4ED4-BBE2-FDACFBD82B5C}" presName="pyramid" presStyleLbl="node1" presStyleIdx="0" presStyleCnt="1" custLinFactNeighborX="5975" custLinFactNeighborY="82919"/>
      <dgm:spPr/>
    </dgm:pt>
    <dgm:pt modelId="{E61207AC-940C-4B7C-8255-28B341D34583}" type="pres">
      <dgm:prSet presAssocID="{DA102BF3-DECC-4ED4-BBE2-FDACFBD82B5C}" presName="theList" presStyleCnt="0"/>
      <dgm:spPr/>
    </dgm:pt>
    <dgm:pt modelId="{2DA9CFF1-D280-4EEE-AE49-EF1338BEBE18}" type="pres">
      <dgm:prSet presAssocID="{1ECE4F40-CA8B-4019-814E-5212F95DAA3E}" presName="aNode" presStyleLbl="fgAcc1" presStyleIdx="0" presStyleCnt="6" custLinFactY="-11367" custLinFactNeighborX="3769" custLinFactNeighborY="-100000">
        <dgm:presLayoutVars>
          <dgm:bulletEnabled val="1"/>
        </dgm:presLayoutVars>
      </dgm:prSet>
      <dgm:spPr/>
      <dgm:t>
        <a:bodyPr/>
        <a:lstStyle/>
        <a:p>
          <a:endParaRPr lang="ru-RU"/>
        </a:p>
      </dgm:t>
    </dgm:pt>
    <dgm:pt modelId="{6D21C74F-BCDB-4565-BA9E-56915B8667AE}" type="pres">
      <dgm:prSet presAssocID="{1ECE4F40-CA8B-4019-814E-5212F95DAA3E}" presName="aSpace" presStyleCnt="0"/>
      <dgm:spPr/>
    </dgm:pt>
    <dgm:pt modelId="{2F283F4B-253C-4411-BD7E-B445AF133DC2}" type="pres">
      <dgm:prSet presAssocID="{7B9FBE84-AAF6-4A49-96E8-D9E7157083D8}" presName="aNode" presStyleLbl="fgAcc1" presStyleIdx="1" presStyleCnt="6" custLinFactNeighborX="-3153" custLinFactNeighborY="-2195">
        <dgm:presLayoutVars>
          <dgm:bulletEnabled val="1"/>
        </dgm:presLayoutVars>
      </dgm:prSet>
      <dgm:spPr/>
      <dgm:t>
        <a:bodyPr/>
        <a:lstStyle/>
        <a:p>
          <a:endParaRPr lang="ru-RU"/>
        </a:p>
      </dgm:t>
    </dgm:pt>
    <dgm:pt modelId="{DE555A25-FA35-40C8-89EC-48A0FA651F2D}" type="pres">
      <dgm:prSet presAssocID="{7B9FBE84-AAF6-4A49-96E8-D9E7157083D8}" presName="aSpace" presStyleCnt="0"/>
      <dgm:spPr/>
    </dgm:pt>
    <dgm:pt modelId="{94EABA74-814D-4DF6-8D8B-0011A5233994}" type="pres">
      <dgm:prSet presAssocID="{DDF7D5E5-82B9-47C8-A479-701B49F51039}" presName="aNode" presStyleLbl="fgAcc1" presStyleIdx="2" presStyleCnt="6" custScaleY="117770" custLinFactY="14150" custLinFactNeighborX="-11135" custLinFactNeighborY="100000">
        <dgm:presLayoutVars>
          <dgm:bulletEnabled val="1"/>
        </dgm:presLayoutVars>
      </dgm:prSet>
      <dgm:spPr/>
      <dgm:t>
        <a:bodyPr/>
        <a:lstStyle/>
        <a:p>
          <a:endParaRPr lang="ru-RU"/>
        </a:p>
      </dgm:t>
    </dgm:pt>
    <dgm:pt modelId="{4EB25671-91AA-44D7-918C-DFB61CB80DCF}" type="pres">
      <dgm:prSet presAssocID="{DDF7D5E5-82B9-47C8-A479-701B49F51039}" presName="aSpace" presStyleCnt="0"/>
      <dgm:spPr/>
    </dgm:pt>
    <dgm:pt modelId="{4D073197-528C-46A8-BBAB-6F32A9263676}" type="pres">
      <dgm:prSet presAssocID="{17AED14A-F368-481B-A223-6D6ECAC369F6}" presName="aNode" presStyleLbl="fgAcc1" presStyleIdx="3" presStyleCnt="6" custLinFactY="38687" custLinFactNeighborX="-22393" custLinFactNeighborY="100000">
        <dgm:presLayoutVars>
          <dgm:bulletEnabled val="1"/>
        </dgm:presLayoutVars>
      </dgm:prSet>
      <dgm:spPr/>
      <dgm:t>
        <a:bodyPr/>
        <a:lstStyle/>
        <a:p>
          <a:endParaRPr lang="ru-RU"/>
        </a:p>
      </dgm:t>
    </dgm:pt>
    <dgm:pt modelId="{1919D1C6-8F26-4938-A9F1-553619CE68EF}" type="pres">
      <dgm:prSet presAssocID="{17AED14A-F368-481B-A223-6D6ECAC369F6}" presName="aSpace" presStyleCnt="0"/>
      <dgm:spPr/>
    </dgm:pt>
    <dgm:pt modelId="{4D7E3DBF-7905-4756-8CD6-32C9B22C883B}" type="pres">
      <dgm:prSet presAssocID="{DBBAEA35-D2E5-4D1E-94EA-F48373437DCC}" presName="aNode" presStyleLbl="fgAcc1" presStyleIdx="4" presStyleCnt="6" custLinFactY="55078" custLinFactNeighborX="-37434" custLinFactNeighborY="100000">
        <dgm:presLayoutVars>
          <dgm:bulletEnabled val="1"/>
        </dgm:presLayoutVars>
      </dgm:prSet>
      <dgm:spPr/>
      <dgm:t>
        <a:bodyPr/>
        <a:lstStyle/>
        <a:p>
          <a:endParaRPr lang="ru-RU"/>
        </a:p>
      </dgm:t>
    </dgm:pt>
    <dgm:pt modelId="{69418861-AD1E-4460-9917-645DBDA064D8}" type="pres">
      <dgm:prSet presAssocID="{DBBAEA35-D2E5-4D1E-94EA-F48373437DCC}" presName="aSpace" presStyleCnt="0"/>
      <dgm:spPr/>
    </dgm:pt>
    <dgm:pt modelId="{6B8B9A36-8AF5-41A9-A106-36AD288DAA92}" type="pres">
      <dgm:prSet presAssocID="{DFC3F03B-4F71-405D-AB01-BF2F1FBE0FD5}" presName="aNode" presStyleLbl="fgAcc1" presStyleIdx="5" presStyleCnt="6" custLinFactY="70157" custLinFactNeighborX="-54111" custLinFactNeighborY="100000">
        <dgm:presLayoutVars>
          <dgm:bulletEnabled val="1"/>
        </dgm:presLayoutVars>
      </dgm:prSet>
      <dgm:spPr/>
      <dgm:t>
        <a:bodyPr/>
        <a:lstStyle/>
        <a:p>
          <a:endParaRPr lang="ru-RU"/>
        </a:p>
      </dgm:t>
    </dgm:pt>
    <dgm:pt modelId="{33BF9FE5-DCBC-47AC-9AA3-F78FA43390B3}" type="pres">
      <dgm:prSet presAssocID="{DFC3F03B-4F71-405D-AB01-BF2F1FBE0FD5}" presName="aSpace" presStyleCnt="0"/>
      <dgm:spPr/>
    </dgm:pt>
  </dgm:ptLst>
  <dgm:cxnLst>
    <dgm:cxn modelId="{30A684AE-B7E0-4F56-9E4A-E7F864339142}" srcId="{DA102BF3-DECC-4ED4-BBE2-FDACFBD82B5C}" destId="{17AED14A-F368-481B-A223-6D6ECAC369F6}" srcOrd="3" destOrd="0" parTransId="{50FAE706-77F5-4F9A-ACCC-A485199F9F51}" sibTransId="{C50982C0-A10A-40A3-A7EA-C1400D6F2F61}"/>
    <dgm:cxn modelId="{619135E7-5527-4775-A326-73E6A8412281}" srcId="{DA102BF3-DECC-4ED4-BBE2-FDACFBD82B5C}" destId="{DDF7D5E5-82B9-47C8-A479-701B49F51039}" srcOrd="2" destOrd="0" parTransId="{2AAA3111-0A19-4650-AFB4-0E5C12992C38}" sibTransId="{91D4767F-9B96-4CF1-8B1F-CCC63C4183ED}"/>
    <dgm:cxn modelId="{91427FC7-31E0-4B14-8ADB-4B2A2F6B73FC}" type="presOf" srcId="{DBBAEA35-D2E5-4D1E-94EA-F48373437DCC}" destId="{4D7E3DBF-7905-4756-8CD6-32C9B22C883B}" srcOrd="0" destOrd="0" presId="urn:microsoft.com/office/officeart/2005/8/layout/pyramid2"/>
    <dgm:cxn modelId="{C9EAC08B-DC3F-4C1A-8C0F-6278C5732539}" srcId="{DA102BF3-DECC-4ED4-BBE2-FDACFBD82B5C}" destId="{DBBAEA35-D2E5-4D1E-94EA-F48373437DCC}" srcOrd="4" destOrd="0" parTransId="{E3C2C140-D693-4D91-9F7F-2586B7C47BB0}" sibTransId="{9F1290CD-20B4-4A28-8982-D96A1965CF5A}"/>
    <dgm:cxn modelId="{D3CE6C37-2586-4C8C-B609-463E54FD9C8D}" type="presOf" srcId="{17AED14A-F368-481B-A223-6D6ECAC369F6}" destId="{4D073197-528C-46A8-BBAB-6F32A9263676}" srcOrd="0" destOrd="0" presId="urn:microsoft.com/office/officeart/2005/8/layout/pyramid2"/>
    <dgm:cxn modelId="{CC82C8D0-6981-4428-8AB0-483BF8E07B78}" srcId="{DA102BF3-DECC-4ED4-BBE2-FDACFBD82B5C}" destId="{DFC3F03B-4F71-405D-AB01-BF2F1FBE0FD5}" srcOrd="5" destOrd="0" parTransId="{F5F12D51-E7B0-4D5C-9EE0-B9D109A66D01}" sibTransId="{B9B8B9E8-AC50-4921-8B20-6F4A422F63F0}"/>
    <dgm:cxn modelId="{80D5F188-A73A-4671-A083-66D78EEB1BFE}" type="presOf" srcId="{1ECE4F40-CA8B-4019-814E-5212F95DAA3E}" destId="{2DA9CFF1-D280-4EEE-AE49-EF1338BEBE18}" srcOrd="0" destOrd="0" presId="urn:microsoft.com/office/officeart/2005/8/layout/pyramid2"/>
    <dgm:cxn modelId="{65BEE2C1-A07B-4E65-AFDF-C4E3B391C54F}" type="presOf" srcId="{7B9FBE84-AAF6-4A49-96E8-D9E7157083D8}" destId="{2F283F4B-253C-4411-BD7E-B445AF133DC2}" srcOrd="0" destOrd="0" presId="urn:microsoft.com/office/officeart/2005/8/layout/pyramid2"/>
    <dgm:cxn modelId="{78D37CFA-D5AD-49FE-9ACE-20B0D38F54C5}" type="presOf" srcId="{DDF7D5E5-82B9-47C8-A479-701B49F51039}" destId="{94EABA74-814D-4DF6-8D8B-0011A5233994}" srcOrd="0" destOrd="0" presId="urn:microsoft.com/office/officeart/2005/8/layout/pyramid2"/>
    <dgm:cxn modelId="{7D4054E0-5BB2-4996-A2C2-F5FCF435AA01}" type="presOf" srcId="{DA102BF3-DECC-4ED4-BBE2-FDACFBD82B5C}" destId="{5EC80720-AFE9-4FC8-B3A9-CA594F748F23}" srcOrd="0" destOrd="0" presId="urn:microsoft.com/office/officeart/2005/8/layout/pyramid2"/>
    <dgm:cxn modelId="{9BE2CF6D-A939-442C-8D54-4102ACA0D6BB}" type="presOf" srcId="{DFC3F03B-4F71-405D-AB01-BF2F1FBE0FD5}" destId="{6B8B9A36-8AF5-41A9-A106-36AD288DAA92}" srcOrd="0" destOrd="0" presId="urn:microsoft.com/office/officeart/2005/8/layout/pyramid2"/>
    <dgm:cxn modelId="{16A8D638-E3EE-4A57-B228-867D6D35D358}" srcId="{DA102BF3-DECC-4ED4-BBE2-FDACFBD82B5C}" destId="{7B9FBE84-AAF6-4A49-96E8-D9E7157083D8}" srcOrd="1" destOrd="0" parTransId="{8F737A81-2F23-4A6F-9693-FB82F476B899}" sibTransId="{048918B0-70A1-4C67-B1FD-DB988D13351E}"/>
    <dgm:cxn modelId="{CF981841-9CD4-4FDC-9DF9-B64F35E9BB5E}" srcId="{DA102BF3-DECC-4ED4-BBE2-FDACFBD82B5C}" destId="{1ECE4F40-CA8B-4019-814E-5212F95DAA3E}" srcOrd="0" destOrd="0" parTransId="{0E5B054B-1F1D-4DDE-99EA-1AB40632D931}" sibTransId="{C2303709-B117-488D-AA3C-84545E55C190}"/>
    <dgm:cxn modelId="{991CCEF4-A329-48D3-A414-94D28BDC4B62}" type="presParOf" srcId="{5EC80720-AFE9-4FC8-B3A9-CA594F748F23}" destId="{E46498DE-68AE-4C22-A773-B7AFC4A0BDDE}" srcOrd="0" destOrd="0" presId="urn:microsoft.com/office/officeart/2005/8/layout/pyramid2"/>
    <dgm:cxn modelId="{4EE55EE4-CB75-48E2-867E-B83B00ED9706}" type="presParOf" srcId="{5EC80720-AFE9-4FC8-B3A9-CA594F748F23}" destId="{E61207AC-940C-4B7C-8255-28B341D34583}" srcOrd="1" destOrd="0" presId="urn:microsoft.com/office/officeart/2005/8/layout/pyramid2"/>
    <dgm:cxn modelId="{5319CE33-A0EE-40A7-9D15-FF1CCFFE98C1}" type="presParOf" srcId="{E61207AC-940C-4B7C-8255-28B341D34583}" destId="{2DA9CFF1-D280-4EEE-AE49-EF1338BEBE18}" srcOrd="0" destOrd="0" presId="urn:microsoft.com/office/officeart/2005/8/layout/pyramid2"/>
    <dgm:cxn modelId="{880DBA80-FF2B-4414-A255-FA3004333317}" type="presParOf" srcId="{E61207AC-940C-4B7C-8255-28B341D34583}" destId="{6D21C74F-BCDB-4565-BA9E-56915B8667AE}" srcOrd="1" destOrd="0" presId="urn:microsoft.com/office/officeart/2005/8/layout/pyramid2"/>
    <dgm:cxn modelId="{DA0DDF67-1198-41F6-A165-D096CD87DE9F}" type="presParOf" srcId="{E61207AC-940C-4B7C-8255-28B341D34583}" destId="{2F283F4B-253C-4411-BD7E-B445AF133DC2}" srcOrd="2" destOrd="0" presId="urn:microsoft.com/office/officeart/2005/8/layout/pyramid2"/>
    <dgm:cxn modelId="{A0143A27-45B4-4CF0-BACA-685BEF2B0182}" type="presParOf" srcId="{E61207AC-940C-4B7C-8255-28B341D34583}" destId="{DE555A25-FA35-40C8-89EC-48A0FA651F2D}" srcOrd="3" destOrd="0" presId="urn:microsoft.com/office/officeart/2005/8/layout/pyramid2"/>
    <dgm:cxn modelId="{CAF9F48B-AAC5-46BE-BCE6-AA76E4DA803A}" type="presParOf" srcId="{E61207AC-940C-4B7C-8255-28B341D34583}" destId="{94EABA74-814D-4DF6-8D8B-0011A5233994}" srcOrd="4" destOrd="0" presId="urn:microsoft.com/office/officeart/2005/8/layout/pyramid2"/>
    <dgm:cxn modelId="{7A33F18D-D436-46F5-8164-CF987D87F01D}" type="presParOf" srcId="{E61207AC-940C-4B7C-8255-28B341D34583}" destId="{4EB25671-91AA-44D7-918C-DFB61CB80DCF}" srcOrd="5" destOrd="0" presId="urn:microsoft.com/office/officeart/2005/8/layout/pyramid2"/>
    <dgm:cxn modelId="{5B15C656-80D7-4DE0-8088-4E47AA7C33A6}" type="presParOf" srcId="{E61207AC-940C-4B7C-8255-28B341D34583}" destId="{4D073197-528C-46A8-BBAB-6F32A9263676}" srcOrd="6" destOrd="0" presId="urn:microsoft.com/office/officeart/2005/8/layout/pyramid2"/>
    <dgm:cxn modelId="{08996325-902E-4897-8EF8-4EDCB7455BA6}" type="presParOf" srcId="{E61207AC-940C-4B7C-8255-28B341D34583}" destId="{1919D1C6-8F26-4938-A9F1-553619CE68EF}" srcOrd="7" destOrd="0" presId="urn:microsoft.com/office/officeart/2005/8/layout/pyramid2"/>
    <dgm:cxn modelId="{DFFAEE17-E080-4533-BE17-E201C36CA09C}" type="presParOf" srcId="{E61207AC-940C-4B7C-8255-28B341D34583}" destId="{4D7E3DBF-7905-4756-8CD6-32C9B22C883B}" srcOrd="8" destOrd="0" presId="urn:microsoft.com/office/officeart/2005/8/layout/pyramid2"/>
    <dgm:cxn modelId="{E79A3DB4-377D-4306-92C8-D2A84E3B84B1}" type="presParOf" srcId="{E61207AC-940C-4B7C-8255-28B341D34583}" destId="{69418861-AD1E-4460-9917-645DBDA064D8}" srcOrd="9" destOrd="0" presId="urn:microsoft.com/office/officeart/2005/8/layout/pyramid2"/>
    <dgm:cxn modelId="{C823C8DA-D726-4716-8D56-8698681D600C}" type="presParOf" srcId="{E61207AC-940C-4B7C-8255-28B341D34583}" destId="{6B8B9A36-8AF5-41A9-A106-36AD288DAA92}" srcOrd="10" destOrd="0" presId="urn:microsoft.com/office/officeart/2005/8/layout/pyramid2"/>
    <dgm:cxn modelId="{9CFC70C6-6131-4DCA-9835-55C79B87C30A}" type="presParOf" srcId="{E61207AC-940C-4B7C-8255-28B341D34583}" destId="{33BF9FE5-DCBC-47AC-9AA3-F78FA43390B3}" srcOrd="11" destOrd="0" presId="urn:microsoft.com/office/officeart/2005/8/layout/pyramid2"/>
  </dgm:cxnLst>
  <dgm:bg/>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814AAFD-F057-44F5-9C37-37A5D92226C3}">
      <dsp:nvSpPr>
        <dsp:cNvPr id="0" name=""/>
        <dsp:cNvSpPr/>
      </dsp:nvSpPr>
      <dsp:spPr>
        <a:xfrm rot="2253097">
          <a:off x="2428347" y="2905666"/>
          <a:ext cx="752466" cy="53349"/>
        </a:xfrm>
        <a:custGeom>
          <a:avLst/>
          <a:gdLst/>
          <a:ahLst/>
          <a:cxnLst/>
          <a:rect l="0" t="0" r="0" b="0"/>
          <a:pathLst>
            <a:path>
              <a:moveTo>
                <a:pt x="0" y="26674"/>
              </a:moveTo>
              <a:lnTo>
                <a:pt x="752466" y="26674"/>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526D4C-8A7B-41E0-9065-CE6E374EA14B}">
      <dsp:nvSpPr>
        <dsp:cNvPr id="0" name=""/>
        <dsp:cNvSpPr/>
      </dsp:nvSpPr>
      <dsp:spPr>
        <a:xfrm rot="49350">
          <a:off x="2506264" y="2137337"/>
          <a:ext cx="714128" cy="53349"/>
        </a:xfrm>
        <a:custGeom>
          <a:avLst/>
          <a:gdLst/>
          <a:ahLst/>
          <a:cxnLst/>
          <a:rect l="0" t="0" r="0" b="0"/>
          <a:pathLst>
            <a:path>
              <a:moveTo>
                <a:pt x="0" y="26674"/>
              </a:moveTo>
              <a:lnTo>
                <a:pt x="714128" y="26674"/>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3FC8FDE-7BDA-4CFD-A43E-02B60D8A35D3}">
      <dsp:nvSpPr>
        <dsp:cNvPr id="0" name=""/>
        <dsp:cNvSpPr/>
      </dsp:nvSpPr>
      <dsp:spPr>
        <a:xfrm rot="19535668">
          <a:off x="2426244" y="1369294"/>
          <a:ext cx="915241" cy="53349"/>
        </a:xfrm>
        <a:custGeom>
          <a:avLst/>
          <a:gdLst/>
          <a:ahLst/>
          <a:cxnLst/>
          <a:rect l="0" t="0" r="0" b="0"/>
          <a:pathLst>
            <a:path>
              <a:moveTo>
                <a:pt x="0" y="26674"/>
              </a:moveTo>
              <a:lnTo>
                <a:pt x="915241" y="26674"/>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B84CD27-8809-44BB-B4A1-BFB4863FB5CB}">
      <dsp:nvSpPr>
        <dsp:cNvPr id="0" name=""/>
        <dsp:cNvSpPr/>
      </dsp:nvSpPr>
      <dsp:spPr>
        <a:xfrm>
          <a:off x="201178" y="391264"/>
          <a:ext cx="2737881" cy="2698354"/>
        </a:xfrm>
        <a:prstGeom prst="ellipse">
          <a:avLst/>
        </a:prstGeom>
        <a:solidFill>
          <a:srgbClr val="660066"/>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D5D27421-568E-4053-9494-67AAA9FC0F18}">
      <dsp:nvSpPr>
        <dsp:cNvPr id="0" name=""/>
        <dsp:cNvSpPr/>
      </dsp:nvSpPr>
      <dsp:spPr>
        <a:xfrm>
          <a:off x="3107843" y="135864"/>
          <a:ext cx="1426450" cy="1236510"/>
        </a:xfrm>
        <a:prstGeom prst="ellipse">
          <a:avLst/>
        </a:prstGeom>
        <a:solidFill>
          <a:srgbClr val="9966FF"/>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kern="1200" dirty="0" smtClean="0">
              <a:latin typeface="Times New Roman" pitchFamily="18" charset="0"/>
              <a:cs typeface="Times New Roman" pitchFamily="18" charset="0"/>
            </a:rPr>
            <a:t>2018 год (факт) </a:t>
          </a:r>
          <a:endParaRPr lang="ru-RU" sz="1600" kern="1200" dirty="0">
            <a:latin typeface="Times New Roman" pitchFamily="18" charset="0"/>
            <a:cs typeface="Times New Roman" pitchFamily="18" charset="0"/>
          </a:endParaRPr>
        </a:p>
      </dsp:txBody>
      <dsp:txXfrm>
        <a:off x="3107843" y="135864"/>
        <a:ext cx="1426450" cy="1236510"/>
      </dsp:txXfrm>
    </dsp:sp>
    <dsp:sp modelId="{7E6FF0CC-3F73-413B-B17B-3CBCB62A6E0E}">
      <dsp:nvSpPr>
        <dsp:cNvPr id="0" name=""/>
        <dsp:cNvSpPr/>
      </dsp:nvSpPr>
      <dsp:spPr>
        <a:xfrm>
          <a:off x="4420520" y="135864"/>
          <a:ext cx="2139676" cy="12365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114300" lvl="1" indent="-114300" algn="l" defTabSz="622300">
            <a:lnSpc>
              <a:spcPct val="90000"/>
            </a:lnSpc>
            <a:spcBef>
              <a:spcPct val="0"/>
            </a:spcBef>
            <a:spcAft>
              <a:spcPct val="15000"/>
            </a:spcAft>
            <a:buChar char="••"/>
          </a:pPr>
          <a:r>
            <a:rPr lang="ru-RU" sz="1400" kern="1200" dirty="0" smtClean="0">
              <a:latin typeface="Times New Roman" pitchFamily="18" charset="0"/>
              <a:cs typeface="Times New Roman" pitchFamily="18" charset="0"/>
            </a:rPr>
            <a:t>10 122 851,4 тыс. руб. или 64,2% расходов бюджета города</a:t>
          </a:r>
          <a:endParaRPr lang="ru-RU" sz="1400" kern="1200" dirty="0">
            <a:latin typeface="Times New Roman" pitchFamily="18" charset="0"/>
            <a:cs typeface="Times New Roman" pitchFamily="18" charset="0"/>
          </a:endParaRPr>
        </a:p>
      </dsp:txBody>
      <dsp:txXfrm>
        <a:off x="4420520" y="135864"/>
        <a:ext cx="2139676" cy="1236510"/>
      </dsp:txXfrm>
    </dsp:sp>
    <dsp:sp modelId="{BDBF5E94-A9DC-441F-B581-2FB756E0C1AA}">
      <dsp:nvSpPr>
        <dsp:cNvPr id="0" name=""/>
        <dsp:cNvSpPr/>
      </dsp:nvSpPr>
      <dsp:spPr>
        <a:xfrm>
          <a:off x="3220266" y="1560867"/>
          <a:ext cx="1391148" cy="1236510"/>
        </a:xfrm>
        <a:prstGeom prst="ellipse">
          <a:avLst/>
        </a:prstGeom>
        <a:solidFill>
          <a:srgbClr val="0066FF"/>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kern="1200" dirty="0" smtClean="0">
              <a:latin typeface="Times New Roman" pitchFamily="18" charset="0"/>
              <a:cs typeface="Times New Roman" pitchFamily="18" charset="0"/>
            </a:rPr>
            <a:t>2019  год (план)</a:t>
          </a:r>
          <a:endParaRPr lang="ru-RU" sz="1600" kern="1200" dirty="0">
            <a:latin typeface="Times New Roman" pitchFamily="18" charset="0"/>
            <a:cs typeface="Times New Roman" pitchFamily="18" charset="0"/>
          </a:endParaRPr>
        </a:p>
      </dsp:txBody>
      <dsp:txXfrm>
        <a:off x="3220266" y="1560867"/>
        <a:ext cx="1391148" cy="1236510"/>
      </dsp:txXfrm>
    </dsp:sp>
    <dsp:sp modelId="{6738BDB9-44A3-4C8E-83F0-1F95ABE0DF62}">
      <dsp:nvSpPr>
        <dsp:cNvPr id="0" name=""/>
        <dsp:cNvSpPr/>
      </dsp:nvSpPr>
      <dsp:spPr>
        <a:xfrm>
          <a:off x="4541768" y="1560867"/>
          <a:ext cx="2086722" cy="12365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114300" lvl="1" indent="-114300" algn="l" defTabSz="622300">
            <a:lnSpc>
              <a:spcPct val="90000"/>
            </a:lnSpc>
            <a:spcBef>
              <a:spcPct val="0"/>
            </a:spcBef>
            <a:spcAft>
              <a:spcPct val="15000"/>
            </a:spcAft>
            <a:buChar char="••"/>
          </a:pPr>
          <a:r>
            <a:rPr lang="ru-RU" sz="1400" kern="1200" dirty="0" smtClean="0">
              <a:latin typeface="Times New Roman" pitchFamily="18" charset="0"/>
              <a:cs typeface="Times New Roman" pitchFamily="18" charset="0"/>
            </a:rPr>
            <a:t>11 630 013,7 тыс. руб. или 60,9% расходов бюджета города</a:t>
          </a:r>
          <a:endParaRPr lang="ru-RU" sz="1400" kern="1200" dirty="0">
            <a:latin typeface="Times New Roman" pitchFamily="18" charset="0"/>
            <a:cs typeface="Times New Roman" pitchFamily="18" charset="0"/>
          </a:endParaRPr>
        </a:p>
      </dsp:txBody>
      <dsp:txXfrm>
        <a:off x="4541768" y="1560867"/>
        <a:ext cx="2086722" cy="1236510"/>
      </dsp:txXfrm>
    </dsp:sp>
    <dsp:sp modelId="{9D55838A-DA85-4A00-BE6D-B13A5D17C79F}">
      <dsp:nvSpPr>
        <dsp:cNvPr id="0" name=""/>
        <dsp:cNvSpPr/>
      </dsp:nvSpPr>
      <dsp:spPr>
        <a:xfrm>
          <a:off x="2933299" y="2953344"/>
          <a:ext cx="1377522" cy="1214884"/>
        </a:xfrm>
        <a:prstGeom prst="ellipse">
          <a:avLst/>
        </a:prstGeom>
        <a:solidFill>
          <a:srgbClr val="00CC99"/>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kern="1200" dirty="0" smtClean="0">
              <a:latin typeface="Times New Roman" pitchFamily="18" charset="0"/>
              <a:cs typeface="Times New Roman" pitchFamily="18" charset="0"/>
            </a:rPr>
            <a:t>2019  год (факт)</a:t>
          </a:r>
          <a:endParaRPr lang="ru-RU" sz="1600" kern="1200" dirty="0">
            <a:latin typeface="Times New Roman" pitchFamily="18" charset="0"/>
            <a:cs typeface="Times New Roman" pitchFamily="18" charset="0"/>
          </a:endParaRPr>
        </a:p>
      </dsp:txBody>
      <dsp:txXfrm>
        <a:off x="2933299" y="2953344"/>
        <a:ext cx="1377522" cy="1214884"/>
      </dsp:txXfrm>
    </dsp:sp>
    <dsp:sp modelId="{6FD7607C-0986-44A5-AF48-D1ACA0DAFA3E}">
      <dsp:nvSpPr>
        <dsp:cNvPr id="0" name=""/>
        <dsp:cNvSpPr/>
      </dsp:nvSpPr>
      <dsp:spPr>
        <a:xfrm>
          <a:off x="4258208" y="2953344"/>
          <a:ext cx="2066283" cy="12148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114300" lvl="1" indent="-114300" algn="l" defTabSz="622300">
            <a:lnSpc>
              <a:spcPct val="90000"/>
            </a:lnSpc>
            <a:spcBef>
              <a:spcPct val="0"/>
            </a:spcBef>
            <a:spcAft>
              <a:spcPct val="15000"/>
            </a:spcAft>
            <a:buChar char="••"/>
          </a:pPr>
          <a:r>
            <a:rPr lang="ru-RU" sz="1400" kern="1200" dirty="0" smtClean="0">
              <a:latin typeface="Times New Roman" pitchFamily="18" charset="0"/>
              <a:cs typeface="Times New Roman" pitchFamily="18" charset="0"/>
            </a:rPr>
            <a:t>11 543 793,5 тыс. руб. или 61,1% расходов бюджета города</a:t>
          </a:r>
          <a:endParaRPr lang="ru-RU" sz="1400" b="1" kern="1200" dirty="0">
            <a:latin typeface="Times New Roman" pitchFamily="18" charset="0"/>
            <a:cs typeface="Times New Roman" pitchFamily="18" charset="0"/>
          </a:endParaRPr>
        </a:p>
      </dsp:txBody>
      <dsp:txXfrm>
        <a:off x="4258208" y="2953344"/>
        <a:ext cx="2066283" cy="1214884"/>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9F47830-3CC5-45F8-A6D8-267DC07F35CD}">
      <dsp:nvSpPr>
        <dsp:cNvPr id="0" name=""/>
        <dsp:cNvSpPr/>
      </dsp:nvSpPr>
      <dsp:spPr>
        <a:xfrm flipV="1">
          <a:off x="0" y="0"/>
          <a:ext cx="6457949" cy="631350"/>
        </a:xfrm>
        <a:prstGeom prst="roundRect">
          <a:avLst>
            <a:gd name="adj" fmla="val 10000"/>
          </a:avLst>
        </a:prstGeom>
        <a:solidFill>
          <a:schemeClr val="accent2">
            <a:tint val="40000"/>
            <a:alpha val="90000"/>
            <a:hueOff val="0"/>
            <a:satOff val="0"/>
            <a:lumOff val="0"/>
            <a:alphaOff val="0"/>
          </a:schemeClr>
        </a:solidFill>
        <a:ln w="9525" cap="flat" cmpd="sng" algn="ctr">
          <a:solidFill>
            <a:schemeClr val="accent2">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3B797260-516C-4B46-A2C9-DD71C7B2DB2E}">
      <dsp:nvSpPr>
        <dsp:cNvPr id="0" name=""/>
        <dsp:cNvSpPr/>
      </dsp:nvSpPr>
      <dsp:spPr>
        <a:xfrm flipV="1">
          <a:off x="416026" y="111625"/>
          <a:ext cx="2219088" cy="444667"/>
        </a:xfrm>
        <a:prstGeom prst="rect">
          <a:avLst/>
        </a:prstGeom>
        <a:blipFill rotWithShape="0">
          <a:blip xmlns:r="http://schemas.openxmlformats.org/officeDocument/2006/relationships" r:embed="rId1">
            <a:lum contrast="23000"/>
          </a:blip>
          <a:stretch>
            <a:fillRect/>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1BC989CE-1780-456D-BD7D-BC34CFE928DD}">
      <dsp:nvSpPr>
        <dsp:cNvPr id="0" name=""/>
        <dsp:cNvSpPr/>
      </dsp:nvSpPr>
      <dsp:spPr>
        <a:xfrm rot="10800000">
          <a:off x="200125" y="650208"/>
          <a:ext cx="2692518" cy="3886136"/>
        </a:xfrm>
        <a:prstGeom prst="round2SameRect">
          <a:avLst>
            <a:gd name="adj1" fmla="val 10500"/>
            <a:gd name="adj2" fmla="val 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8016" tIns="128016" rIns="128016" bIns="128016" numCol="1" spcCol="1270" anchor="t" anchorCtr="0">
          <a:noAutofit/>
        </a:bodyPr>
        <a:lstStyle/>
        <a:p>
          <a:pPr lvl="0" algn="l" defTabSz="800100">
            <a:lnSpc>
              <a:spcPct val="90000"/>
            </a:lnSpc>
            <a:spcBef>
              <a:spcPct val="0"/>
            </a:spcBef>
            <a:spcAft>
              <a:spcPct val="35000"/>
            </a:spcAft>
          </a:pPr>
          <a:endParaRPr lang="ru-RU" sz="1800" i="1" kern="1200">
            <a:latin typeface="Times New Roman" pitchFamily="18" charset="0"/>
            <a:cs typeface="Times New Roman" pitchFamily="18" charset="0"/>
          </a:endParaRP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обеспечение образовательной деятельности детских садов и школ</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обеспечение повышения оплаты труда некоторых категорий работников;</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предоставление питания отдельным категориям обучающихся</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расходы на присмотр и уход за детьми дошкольного возраста</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строительство детских садов и школ в рамках реализации национальных проектов</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подготовка проектной документации для строительства детских садов в 2020 году</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прочие мероприятия</a:t>
          </a:r>
        </a:p>
        <a:p>
          <a:pPr marL="114300" lvl="1" indent="-114300" algn="l" defTabSz="533400">
            <a:lnSpc>
              <a:spcPct val="90000"/>
            </a:lnSpc>
            <a:spcBef>
              <a:spcPct val="0"/>
            </a:spcBef>
            <a:spcAft>
              <a:spcPct val="15000"/>
            </a:spcAft>
            <a:buChar char="••"/>
          </a:pPr>
          <a:endParaRPr lang="ru-RU" sz="1200" kern="1200">
            <a:latin typeface="Times New Roman" pitchFamily="18" charset="0"/>
            <a:cs typeface="Times New Roman" pitchFamily="18" charset="0"/>
          </a:endParaRPr>
        </a:p>
        <a:p>
          <a:pPr marL="114300" lvl="1" indent="-114300" algn="l" defTabSz="533400">
            <a:lnSpc>
              <a:spcPct val="90000"/>
            </a:lnSpc>
            <a:spcBef>
              <a:spcPct val="0"/>
            </a:spcBef>
            <a:spcAft>
              <a:spcPct val="15000"/>
            </a:spcAft>
            <a:buChar char="••"/>
          </a:pPr>
          <a:endParaRPr lang="ru-RU" sz="1200" kern="1200">
            <a:latin typeface="Times New Roman" pitchFamily="18" charset="0"/>
            <a:cs typeface="Times New Roman" pitchFamily="18" charset="0"/>
          </a:endParaRPr>
        </a:p>
      </dsp:txBody>
      <dsp:txXfrm rot="10800000">
        <a:off x="200125" y="650208"/>
        <a:ext cx="2692518" cy="3886136"/>
      </dsp:txXfrm>
    </dsp:sp>
    <dsp:sp modelId="{37FCCD64-0112-4306-94B7-7988F0B77CA4}">
      <dsp:nvSpPr>
        <dsp:cNvPr id="0" name=""/>
        <dsp:cNvSpPr/>
      </dsp:nvSpPr>
      <dsp:spPr>
        <a:xfrm>
          <a:off x="3340955" y="133331"/>
          <a:ext cx="2580197" cy="265324"/>
        </a:xfrm>
        <a:prstGeom prst="rect">
          <a:avLst/>
        </a:prstGeom>
        <a:blipFill rotWithShape="0">
          <a:blip xmlns:r="http://schemas.openxmlformats.org/officeDocument/2006/relationships" r:embed="rId2"/>
          <a:stretch>
            <a:fillRect/>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119C6208-2C2F-46D5-940F-C16D1696DD5B}">
      <dsp:nvSpPr>
        <dsp:cNvPr id="0" name=""/>
        <dsp:cNvSpPr/>
      </dsp:nvSpPr>
      <dsp:spPr>
        <a:xfrm rot="10800000">
          <a:off x="3086349" y="654363"/>
          <a:ext cx="3175770" cy="3923115"/>
        </a:xfrm>
        <a:prstGeom prst="round2SameRect">
          <a:avLst>
            <a:gd name="adj1" fmla="val 10500"/>
            <a:gd name="adj2" fmla="val 0"/>
          </a:avLst>
        </a:prstGeom>
        <a:gradFill rotWithShape="0">
          <a:gsLst>
            <a:gs pos="0">
              <a:schemeClr val="accent2">
                <a:hueOff val="4681519"/>
                <a:satOff val="-5839"/>
                <a:lumOff val="1373"/>
                <a:alphaOff val="0"/>
                <a:tint val="50000"/>
                <a:satMod val="300000"/>
              </a:schemeClr>
            </a:gs>
            <a:gs pos="35000">
              <a:schemeClr val="accent2">
                <a:hueOff val="4681519"/>
                <a:satOff val="-5839"/>
                <a:lumOff val="1373"/>
                <a:alphaOff val="0"/>
                <a:tint val="37000"/>
                <a:satMod val="300000"/>
              </a:schemeClr>
            </a:gs>
            <a:gs pos="100000">
              <a:schemeClr val="accent2">
                <a:hueOff val="4681519"/>
                <a:satOff val="-5839"/>
                <a:lumOff val="1373"/>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t" anchorCtr="0">
          <a:noAutofit/>
        </a:bodyPr>
        <a:lstStyle/>
        <a:p>
          <a:pPr lvl="0" algn="l" defTabSz="533400">
            <a:lnSpc>
              <a:spcPct val="90000"/>
            </a:lnSpc>
            <a:spcBef>
              <a:spcPct val="0"/>
            </a:spcBef>
            <a:spcAft>
              <a:spcPct val="35000"/>
            </a:spcAft>
          </a:pPr>
          <a:endParaRPr lang="ru-RU" sz="1200" i="1" kern="1200">
            <a:latin typeface="Times New Roman" pitchFamily="18" charset="0"/>
            <a:cs typeface="Times New Roman" pitchFamily="18" charset="0"/>
          </a:endParaRP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оказание муниципальных услуг и обеспечение деятельности прочих учреждений, в том числе: на оплату труда работников учреждений образования, приобретение продуктов питания для детей в дошкольных учреждениях, оплату услуг связи, коммунальных услуг</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создание и улучшение условий в муниципальных образовательных учреждениях для обучения и всестороннего развития детей</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оказание финансовой поддержки одаренным детям</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развитие и реализация потенциала молодежи</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выявление и распространение инновационного опыта педагогов и привлечение в образовательные учреждения молодых специалистов</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повышение доступности качественного образования и прочие мероприятия</a:t>
          </a:r>
        </a:p>
      </dsp:txBody>
      <dsp:txXfrm rot="10800000">
        <a:off x="3086349" y="654363"/>
        <a:ext cx="3175770" cy="3923115"/>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0B3E1CA-CF81-44B7-87B5-0537BA739E7D}">
      <dsp:nvSpPr>
        <dsp:cNvPr id="0" name=""/>
        <dsp:cNvSpPr/>
      </dsp:nvSpPr>
      <dsp:spPr>
        <a:xfrm>
          <a:off x="0" y="259295"/>
          <a:ext cx="6105525" cy="901028"/>
        </a:xfrm>
        <a:prstGeom prst="roundRect">
          <a:avLst/>
        </a:prstGeom>
        <a:solidFill>
          <a:schemeClr val="accent4"/>
        </a:solidFill>
        <a:ln w="25400" cap="flat" cmpd="sng" algn="ctr">
          <a:solidFill>
            <a:schemeClr val="accent4">
              <a:shade val="50000"/>
            </a:schemeClr>
          </a:solidFill>
          <a:prstDash val="solid"/>
        </a:ln>
        <a:effectLst/>
      </dsp:spPr>
      <dsp:style>
        <a:lnRef idx="2">
          <a:schemeClr val="accent4">
            <a:shade val="50000"/>
          </a:schemeClr>
        </a:lnRef>
        <a:fillRef idx="1">
          <a:schemeClr val="accent4"/>
        </a:fillRef>
        <a:effectRef idx="0">
          <a:schemeClr val="accent4"/>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kern="1200">
              <a:latin typeface="Times New Roman" pitchFamily="18" charset="0"/>
              <a:cs typeface="Times New Roman" pitchFamily="18" charset="0"/>
            </a:rPr>
            <a:t>организация и проведение физкультурных мероприятий</a:t>
          </a:r>
        </a:p>
      </dsp:txBody>
      <dsp:txXfrm>
        <a:off x="0" y="259295"/>
        <a:ext cx="6105525" cy="901028"/>
      </dsp:txXfrm>
    </dsp:sp>
    <dsp:sp modelId="{6972835C-DE36-4D8F-8D29-8C18CF0139CB}">
      <dsp:nvSpPr>
        <dsp:cNvPr id="0" name=""/>
        <dsp:cNvSpPr/>
      </dsp:nvSpPr>
      <dsp:spPr>
        <a:xfrm>
          <a:off x="0" y="1160324"/>
          <a:ext cx="6105525" cy="797063"/>
        </a:xfrm>
        <a:prstGeom prst="rect">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193850" tIns="17780" rIns="99568" bIns="17780" numCol="1" spcCol="1270" anchor="t" anchorCtr="0">
          <a:noAutofit/>
        </a:bodyPr>
        <a:lstStyle/>
        <a:p>
          <a:pPr marL="114300" lvl="1" indent="-114300" algn="l" defTabSz="622300">
            <a:lnSpc>
              <a:spcPct val="90000"/>
            </a:lnSpc>
            <a:spcBef>
              <a:spcPct val="0"/>
            </a:spcBef>
            <a:spcAft>
              <a:spcPct val="20000"/>
            </a:spcAft>
            <a:buChar char="••"/>
          </a:pPr>
          <a:r>
            <a:rPr lang="ru-RU" sz="1400" kern="1200">
              <a:latin typeface="Times New Roman" pitchFamily="18" charset="0"/>
              <a:cs typeface="Times New Roman" pitchFamily="18" charset="0"/>
            </a:rPr>
            <a:t>обеспечение участия спортивных сборных команд города в официальных межмуниципальных, региональных, межрегиональных, Всероссийских, международных физкультурных и спортивных мероприятиях и соревнованиях</a:t>
          </a:r>
        </a:p>
      </dsp:txBody>
      <dsp:txXfrm>
        <a:off x="0" y="1160324"/>
        <a:ext cx="6105525" cy="797063"/>
      </dsp:txXfrm>
    </dsp:sp>
    <dsp:sp modelId="{AF68D8F9-5EAC-4298-8892-A1078F1D91A6}">
      <dsp:nvSpPr>
        <dsp:cNvPr id="0" name=""/>
        <dsp:cNvSpPr/>
      </dsp:nvSpPr>
      <dsp:spPr>
        <a:xfrm>
          <a:off x="0" y="1957387"/>
          <a:ext cx="6105525" cy="901028"/>
        </a:xfrm>
        <a:prstGeom prst="roundRect">
          <a:avLst/>
        </a:prstGeom>
        <a:solidFill>
          <a:schemeClr val="accent6"/>
        </a:solidFill>
        <a:ln w="25400" cap="flat" cmpd="sng" algn="ctr">
          <a:solidFill>
            <a:schemeClr val="accent6">
              <a:shade val="50000"/>
            </a:schemeClr>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ru-RU" sz="1400" kern="1200">
              <a:latin typeface="Times New Roman" pitchFamily="18" charset="0"/>
              <a:cs typeface="Times New Roman" pitchFamily="18" charset="0"/>
            </a:rPr>
            <a:t>создание условий, обеспечивающих возможность населению города систематически заниматься физической культурой и массовым спортом на муниципальных спортивных объектах</a:t>
          </a:r>
        </a:p>
      </dsp:txBody>
      <dsp:txXfrm>
        <a:off x="0" y="1957387"/>
        <a:ext cx="6105525" cy="901028"/>
      </dsp:txXfrm>
    </dsp:sp>
    <dsp:sp modelId="{CDB25619-51F1-4338-8BA7-3BD2EEB93B66}">
      <dsp:nvSpPr>
        <dsp:cNvPr id="0" name=""/>
        <dsp:cNvSpPr/>
      </dsp:nvSpPr>
      <dsp:spPr>
        <a:xfrm>
          <a:off x="0" y="2858415"/>
          <a:ext cx="6105525" cy="797063"/>
        </a:xfrm>
        <a:prstGeom prst="rect">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193850" tIns="17780" rIns="99568" bIns="17780" numCol="1" spcCol="1270" anchor="t" anchorCtr="0">
          <a:noAutofit/>
        </a:bodyPr>
        <a:lstStyle/>
        <a:p>
          <a:pPr marL="114300" lvl="1" indent="-114300" algn="l" defTabSz="622300">
            <a:lnSpc>
              <a:spcPct val="90000"/>
            </a:lnSpc>
            <a:spcBef>
              <a:spcPct val="0"/>
            </a:spcBef>
            <a:spcAft>
              <a:spcPct val="20000"/>
            </a:spcAft>
            <a:buChar char="••"/>
          </a:pPr>
          <a:r>
            <a:rPr lang="ru-RU" sz="1400" kern="1200">
              <a:latin typeface="Times New Roman" pitchFamily="18" charset="0"/>
              <a:cs typeface="Times New Roman" pitchFamily="18" charset="0"/>
            </a:rPr>
            <a:t>пропаганда физической культуры, спорта, здорового образа жизни</a:t>
          </a:r>
        </a:p>
      </dsp:txBody>
      <dsp:txXfrm>
        <a:off x="0" y="2858415"/>
        <a:ext cx="6105525" cy="797063"/>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6ABB208-6C6D-4F0F-A1A1-209A7FB502D0}">
      <dsp:nvSpPr>
        <dsp:cNvPr id="0" name=""/>
        <dsp:cNvSpPr/>
      </dsp:nvSpPr>
      <dsp:spPr>
        <a:xfrm>
          <a:off x="139864" y="0"/>
          <a:ext cx="4143375" cy="4143375"/>
        </a:xfrm>
        <a:prstGeom prst="diamond">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1CEFD4C-461D-474D-AA54-A06FB9BD3AA8}">
      <dsp:nvSpPr>
        <dsp:cNvPr id="0" name=""/>
        <dsp:cNvSpPr/>
      </dsp:nvSpPr>
      <dsp:spPr>
        <a:xfrm>
          <a:off x="368313" y="408470"/>
          <a:ext cx="1895130" cy="1615916"/>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kern="1200">
              <a:latin typeface="Times New Roman" pitchFamily="18" charset="0"/>
              <a:cs typeface="Times New Roman" pitchFamily="18" charset="0"/>
            </a:rPr>
            <a:t>военно-спортивная игра </a:t>
          </a:r>
          <a:r>
            <a:rPr lang="ru-RU" sz="1600" kern="1200"/>
            <a:t>«</a:t>
          </a:r>
          <a:r>
            <a:rPr lang="ru-RU" sz="1600" kern="1200">
              <a:latin typeface="Times New Roman" pitchFamily="18" charset="0"/>
              <a:cs typeface="Times New Roman" pitchFamily="18" charset="0"/>
            </a:rPr>
            <a:t>Зарница Поволжья</a:t>
          </a:r>
          <a:r>
            <a:rPr lang="ru-RU" sz="1600" kern="1200"/>
            <a:t>»</a:t>
          </a:r>
          <a:endParaRPr lang="ru-RU" sz="1600" kern="1200">
            <a:latin typeface="Times New Roman" pitchFamily="18" charset="0"/>
            <a:cs typeface="Times New Roman" pitchFamily="18" charset="0"/>
          </a:endParaRPr>
        </a:p>
      </dsp:txBody>
      <dsp:txXfrm>
        <a:off x="368313" y="408470"/>
        <a:ext cx="1895130" cy="1615916"/>
      </dsp:txXfrm>
    </dsp:sp>
    <dsp:sp modelId="{5727B5A2-7073-451A-B946-B325027142C1}">
      <dsp:nvSpPr>
        <dsp:cNvPr id="0" name=""/>
        <dsp:cNvSpPr/>
      </dsp:nvSpPr>
      <dsp:spPr>
        <a:xfrm>
          <a:off x="2307458" y="393620"/>
          <a:ext cx="1794281" cy="1615916"/>
        </a:xfrm>
        <a:prstGeom prst="roundRect">
          <a:avLst/>
        </a:prstGeom>
        <a:solidFill>
          <a:schemeClr val="accent2">
            <a:hueOff val="1560506"/>
            <a:satOff val="-1946"/>
            <a:lumOff val="45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kern="1200">
              <a:latin typeface="Times New Roman" pitchFamily="18" charset="0"/>
              <a:cs typeface="Times New Roman" pitchFamily="18" charset="0"/>
            </a:rPr>
            <a:t>Фестиваль ВФСК </a:t>
          </a:r>
          <a:r>
            <a:rPr lang="ru-RU" sz="1600" kern="1200"/>
            <a:t>«</a:t>
          </a:r>
          <a:r>
            <a:rPr lang="ru-RU" sz="1600" kern="1200">
              <a:latin typeface="Times New Roman" pitchFamily="18" charset="0"/>
              <a:cs typeface="Times New Roman" pitchFamily="18" charset="0"/>
            </a:rPr>
            <a:t>ГТО</a:t>
          </a:r>
          <a:r>
            <a:rPr lang="ru-RU" sz="1600" kern="1200"/>
            <a:t>»</a:t>
          </a:r>
          <a:endParaRPr lang="ru-RU" sz="1600" kern="1200">
            <a:latin typeface="Times New Roman" pitchFamily="18" charset="0"/>
            <a:cs typeface="Times New Roman" pitchFamily="18" charset="0"/>
          </a:endParaRPr>
        </a:p>
      </dsp:txBody>
      <dsp:txXfrm>
        <a:off x="2307458" y="393620"/>
        <a:ext cx="1794281" cy="1615916"/>
      </dsp:txXfrm>
    </dsp:sp>
    <dsp:sp modelId="{E6D26AF0-3BD4-412B-A154-F48D1C0E536B}">
      <dsp:nvSpPr>
        <dsp:cNvPr id="0" name=""/>
        <dsp:cNvSpPr/>
      </dsp:nvSpPr>
      <dsp:spPr>
        <a:xfrm>
          <a:off x="279211" y="2133838"/>
          <a:ext cx="1895130" cy="1615916"/>
        </a:xfrm>
        <a:prstGeom prst="roundRect">
          <a:avLst/>
        </a:prstGeom>
        <a:solidFill>
          <a:schemeClr val="accent2">
            <a:hueOff val="3121013"/>
            <a:satOff val="-3893"/>
            <a:lumOff val="9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kern="1200">
              <a:latin typeface="Times New Roman" pitchFamily="18" charset="0"/>
              <a:cs typeface="Times New Roman" pitchFamily="18" charset="0"/>
            </a:rPr>
            <a:t>Лыжня России - 2019</a:t>
          </a:r>
        </a:p>
      </dsp:txBody>
      <dsp:txXfrm>
        <a:off x="279211" y="2133838"/>
        <a:ext cx="1895130" cy="1615916"/>
      </dsp:txXfrm>
    </dsp:sp>
    <dsp:sp modelId="{5515EAB1-D1BE-40CA-A8D6-5EEC15C6D2F3}">
      <dsp:nvSpPr>
        <dsp:cNvPr id="0" name=""/>
        <dsp:cNvSpPr/>
      </dsp:nvSpPr>
      <dsp:spPr>
        <a:xfrm>
          <a:off x="2280688" y="2118987"/>
          <a:ext cx="2091286" cy="1615916"/>
        </a:xfrm>
        <a:prstGeom prst="roundRect">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latin typeface="Times New Roman" pitchFamily="18" charset="0"/>
              <a:cs typeface="Times New Roman" pitchFamily="18" charset="0"/>
            </a:rPr>
            <a:t>XIX </a:t>
          </a:r>
          <a:r>
            <a:rPr lang="ru-RU" sz="1600" kern="1200">
              <a:latin typeface="Times New Roman" pitchFamily="18" charset="0"/>
              <a:cs typeface="Times New Roman" pitchFamily="18" charset="0"/>
            </a:rPr>
            <a:t>Всероссийский фестиваль женского спорта </a:t>
          </a:r>
        </a:p>
      </dsp:txBody>
      <dsp:txXfrm>
        <a:off x="2280688" y="2118987"/>
        <a:ext cx="2091286" cy="1615916"/>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1929C5E-F921-40B5-A267-079CE13AB4EA}">
      <dsp:nvSpPr>
        <dsp:cNvPr id="0" name=""/>
        <dsp:cNvSpPr/>
      </dsp:nvSpPr>
      <dsp:spPr>
        <a:xfrm>
          <a:off x="1951337" y="1873664"/>
          <a:ext cx="2006391" cy="1842574"/>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7940" tIns="27940" rIns="27940" bIns="27940" numCol="1" spcCol="1270" anchor="ctr" anchorCtr="0">
          <a:noAutofit/>
        </a:bodyPr>
        <a:lstStyle/>
        <a:p>
          <a:pPr lvl="0" algn="ctr" defTabSz="977900">
            <a:lnSpc>
              <a:spcPct val="90000"/>
            </a:lnSpc>
            <a:spcBef>
              <a:spcPct val="0"/>
            </a:spcBef>
            <a:spcAft>
              <a:spcPct val="35000"/>
            </a:spcAft>
          </a:pPr>
          <a:r>
            <a:rPr lang="ru-RU" sz="2200" kern="1200"/>
            <a:t>Расходы дорожного фонда</a:t>
          </a:r>
        </a:p>
      </dsp:txBody>
      <dsp:txXfrm>
        <a:off x="1951337" y="1873664"/>
        <a:ext cx="2006391" cy="1842574"/>
      </dsp:txXfrm>
    </dsp:sp>
    <dsp:sp modelId="{7B5D4D8E-7FC1-4249-838C-D4DD22C3E416}">
      <dsp:nvSpPr>
        <dsp:cNvPr id="0" name=""/>
        <dsp:cNvSpPr/>
      </dsp:nvSpPr>
      <dsp:spPr>
        <a:xfrm rot="16132032">
          <a:off x="2815814" y="1345331"/>
          <a:ext cx="276869" cy="499149"/>
        </a:xfrm>
        <a:prstGeom prst="rightArrow">
          <a:avLst>
            <a:gd name="adj1" fmla="val 60000"/>
            <a:gd name="adj2" fmla="val 5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ru-RU" sz="1800" kern="1200"/>
        </a:p>
      </dsp:txBody>
      <dsp:txXfrm rot="16132032">
        <a:off x="2815814" y="1345331"/>
        <a:ext cx="276869" cy="499149"/>
      </dsp:txXfrm>
    </dsp:sp>
    <dsp:sp modelId="{7C787702-5780-4343-83BC-5636CFA72286}">
      <dsp:nvSpPr>
        <dsp:cNvPr id="0" name=""/>
        <dsp:cNvSpPr/>
      </dsp:nvSpPr>
      <dsp:spPr>
        <a:xfrm>
          <a:off x="2210690" y="348"/>
          <a:ext cx="1403445" cy="1328995"/>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b="1" i="0" kern="1200" baseline="0"/>
            <a:t>Круглогодичное механизирован</a:t>
          </a:r>
          <a:r>
            <a:rPr lang="en-US" sz="900" b="1" i="0" kern="1200" baseline="0"/>
            <a:t> </a:t>
          </a:r>
          <a:r>
            <a:rPr lang="ru-RU" sz="900" b="1" i="0" kern="1200" baseline="0"/>
            <a:t>ное содержание автомобильных дорог и сооружений на них </a:t>
          </a:r>
        </a:p>
        <a:p>
          <a:pPr lvl="0" algn="ctr" defTabSz="400050">
            <a:lnSpc>
              <a:spcPct val="90000"/>
            </a:lnSpc>
            <a:spcBef>
              <a:spcPct val="0"/>
            </a:spcBef>
            <a:spcAft>
              <a:spcPct val="35000"/>
            </a:spcAft>
          </a:pPr>
          <a:r>
            <a:rPr lang="ru-RU" sz="900" b="1" i="0" kern="1200" baseline="0">
              <a:solidFill>
                <a:srgbClr val="FFFF00"/>
              </a:solidFill>
            </a:rPr>
            <a:t>1 057 540,3</a:t>
          </a:r>
        </a:p>
      </dsp:txBody>
      <dsp:txXfrm>
        <a:off x="2210690" y="348"/>
        <a:ext cx="1403445" cy="1328995"/>
      </dsp:txXfrm>
    </dsp:sp>
    <dsp:sp modelId="{A9FF569F-37C2-4AFC-8C08-FFA59FEC2704}">
      <dsp:nvSpPr>
        <dsp:cNvPr id="0" name=""/>
        <dsp:cNvSpPr/>
      </dsp:nvSpPr>
      <dsp:spPr>
        <a:xfrm rot="18600000">
          <a:off x="3597839" y="1616508"/>
          <a:ext cx="318517" cy="499149"/>
        </a:xfrm>
        <a:prstGeom prst="rightArrow">
          <a:avLst>
            <a:gd name="adj1" fmla="val 60000"/>
            <a:gd name="adj2" fmla="val 5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ru-RU" sz="1800" kern="1200"/>
        </a:p>
      </dsp:txBody>
      <dsp:txXfrm rot="18600000">
        <a:off x="3597839" y="1616508"/>
        <a:ext cx="318517" cy="499149"/>
      </dsp:txXfrm>
    </dsp:sp>
    <dsp:sp modelId="{746A4545-DD42-4EB9-B1A9-F2049FCCB81C}">
      <dsp:nvSpPr>
        <dsp:cNvPr id="0" name=""/>
        <dsp:cNvSpPr/>
      </dsp:nvSpPr>
      <dsp:spPr>
        <a:xfrm>
          <a:off x="3624866" y="351372"/>
          <a:ext cx="1531368" cy="1464400"/>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b="1" i="0" kern="1200" baseline="0"/>
            <a:t>Приобретение автотранспортной, специализирован-ной, дорожно-коммунальной техники для круглогодичного содержания улично-дорожной сети </a:t>
          </a:r>
        </a:p>
        <a:p>
          <a:pPr lvl="0" algn="ctr" defTabSz="400050">
            <a:lnSpc>
              <a:spcPct val="90000"/>
            </a:lnSpc>
            <a:spcBef>
              <a:spcPct val="0"/>
            </a:spcBef>
            <a:spcAft>
              <a:spcPct val="35000"/>
            </a:spcAft>
          </a:pPr>
          <a:r>
            <a:rPr lang="ru-RU" sz="900" b="1" i="0" kern="1200" baseline="0">
              <a:solidFill>
                <a:srgbClr val="FFFF00"/>
              </a:solidFill>
            </a:rPr>
            <a:t>139 450,9</a:t>
          </a:r>
        </a:p>
      </dsp:txBody>
      <dsp:txXfrm>
        <a:off x="3624866" y="351372"/>
        <a:ext cx="1531368" cy="1464400"/>
      </dsp:txXfrm>
    </dsp:sp>
    <dsp:sp modelId="{F2F3CF0C-A9EC-4558-B852-5FF1F684E1EF}">
      <dsp:nvSpPr>
        <dsp:cNvPr id="0" name=""/>
        <dsp:cNvSpPr/>
      </dsp:nvSpPr>
      <dsp:spPr>
        <a:xfrm rot="21000000">
          <a:off x="4011552" y="2333668"/>
          <a:ext cx="287284" cy="499149"/>
        </a:xfrm>
        <a:prstGeom prst="rightArrow">
          <a:avLst>
            <a:gd name="adj1" fmla="val 60000"/>
            <a:gd name="adj2" fmla="val 5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ru-RU" sz="1800" kern="1200"/>
        </a:p>
      </dsp:txBody>
      <dsp:txXfrm rot="21000000">
        <a:off x="4011552" y="2333668"/>
        <a:ext cx="287284" cy="499149"/>
      </dsp:txXfrm>
    </dsp:sp>
    <dsp:sp modelId="{CAFE0CF6-D13B-4D12-8CAD-832C7FCCFBC7}">
      <dsp:nvSpPr>
        <dsp:cNvPr id="0" name=""/>
        <dsp:cNvSpPr/>
      </dsp:nvSpPr>
      <dsp:spPr>
        <a:xfrm>
          <a:off x="4370734" y="1664760"/>
          <a:ext cx="1567812" cy="1484507"/>
        </a:xfrm>
        <a:prstGeom prst="ellipse">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b="1" i="0" kern="1200" baseline="0"/>
            <a:t>Приобретение             дорожно-эксплуатационной техники, для поддержания надлежащего технического состояния автомобильных </a:t>
          </a:r>
        </a:p>
        <a:p>
          <a:pPr lvl="0" algn="ctr" defTabSz="400050">
            <a:lnSpc>
              <a:spcPct val="90000"/>
            </a:lnSpc>
            <a:spcBef>
              <a:spcPct val="0"/>
            </a:spcBef>
            <a:spcAft>
              <a:spcPct val="35000"/>
            </a:spcAft>
          </a:pPr>
          <a:r>
            <a:rPr lang="ru-RU" sz="900" b="1" i="0" kern="1200" baseline="0">
              <a:solidFill>
                <a:srgbClr val="FFFF00"/>
              </a:solidFill>
            </a:rPr>
            <a:t>635 585,2</a:t>
          </a:r>
        </a:p>
      </dsp:txBody>
      <dsp:txXfrm>
        <a:off x="4370734" y="1664760"/>
        <a:ext cx="1567812" cy="1484507"/>
      </dsp:txXfrm>
    </dsp:sp>
    <dsp:sp modelId="{5A4D9C60-2F56-4E81-B50E-95499F24135F}">
      <dsp:nvSpPr>
        <dsp:cNvPr id="0" name=""/>
        <dsp:cNvSpPr/>
      </dsp:nvSpPr>
      <dsp:spPr>
        <a:xfrm rot="1800000">
          <a:off x="3868464" y="3154058"/>
          <a:ext cx="280669" cy="499149"/>
        </a:xfrm>
        <a:prstGeom prst="rightArrow">
          <a:avLst>
            <a:gd name="adj1" fmla="val 60000"/>
            <a:gd name="adj2" fmla="val 5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ru-RU" sz="1800" kern="1200"/>
        </a:p>
      </dsp:txBody>
      <dsp:txXfrm rot="1800000">
        <a:off x="3868464" y="3154058"/>
        <a:ext cx="280669" cy="499149"/>
      </dsp:txXfrm>
    </dsp:sp>
    <dsp:sp modelId="{EE7DEDCB-A7BE-4004-87C4-070A80441712}">
      <dsp:nvSpPr>
        <dsp:cNvPr id="0" name=""/>
        <dsp:cNvSpPr/>
      </dsp:nvSpPr>
      <dsp:spPr>
        <a:xfrm>
          <a:off x="4121159" y="3154665"/>
          <a:ext cx="1536230" cy="1514620"/>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b="1" i="0" kern="1200" baseline="0"/>
            <a:t>Содержание остановочных павильонов и подземных переходов</a:t>
          </a:r>
        </a:p>
        <a:p>
          <a:pPr lvl="0" algn="ctr" defTabSz="400050">
            <a:lnSpc>
              <a:spcPct val="90000"/>
            </a:lnSpc>
            <a:spcBef>
              <a:spcPct val="0"/>
            </a:spcBef>
            <a:spcAft>
              <a:spcPct val="35000"/>
            </a:spcAft>
          </a:pPr>
          <a:r>
            <a:rPr lang="ru-RU" sz="900" b="1" i="0" kern="1200" baseline="0">
              <a:solidFill>
                <a:srgbClr val="FFFF00"/>
              </a:solidFill>
            </a:rPr>
            <a:t>908,6</a:t>
          </a:r>
        </a:p>
      </dsp:txBody>
      <dsp:txXfrm>
        <a:off x="4121159" y="3154665"/>
        <a:ext cx="1536230" cy="1514620"/>
      </dsp:txXfrm>
    </dsp:sp>
    <dsp:sp modelId="{E80E3F53-216E-48BE-B4E6-7EBCB17E2E60}">
      <dsp:nvSpPr>
        <dsp:cNvPr id="0" name=""/>
        <dsp:cNvSpPr/>
      </dsp:nvSpPr>
      <dsp:spPr>
        <a:xfrm rot="4203348">
          <a:off x="3212141" y="3673377"/>
          <a:ext cx="307611" cy="499149"/>
        </a:xfrm>
        <a:prstGeom prst="rightArrow">
          <a:avLst>
            <a:gd name="adj1" fmla="val 60000"/>
            <a:gd name="adj2" fmla="val 5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ru-RU" sz="1800" kern="1200"/>
        </a:p>
      </dsp:txBody>
      <dsp:txXfrm rot="4203348">
        <a:off x="3212141" y="3673377"/>
        <a:ext cx="307611" cy="499149"/>
      </dsp:txXfrm>
    </dsp:sp>
    <dsp:sp modelId="{4E245ADE-2521-468C-AF21-739BBEDB92F6}">
      <dsp:nvSpPr>
        <dsp:cNvPr id="0" name=""/>
        <dsp:cNvSpPr/>
      </dsp:nvSpPr>
      <dsp:spPr>
        <a:xfrm>
          <a:off x="2982925" y="4161748"/>
          <a:ext cx="1460947" cy="1449014"/>
        </a:xfrm>
        <a:prstGeom prst="ellipse">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b="1" i="0" kern="1200" baseline="0"/>
            <a:t>Содержание светофорных объектов и прочих элементов обустройства автомобильных дорог </a:t>
          </a:r>
        </a:p>
        <a:p>
          <a:pPr lvl="0" algn="ctr" defTabSz="400050">
            <a:lnSpc>
              <a:spcPct val="90000"/>
            </a:lnSpc>
            <a:spcBef>
              <a:spcPct val="0"/>
            </a:spcBef>
            <a:spcAft>
              <a:spcPct val="35000"/>
            </a:spcAft>
          </a:pPr>
          <a:r>
            <a:rPr lang="ru-RU" sz="900" b="1" i="0" kern="1200" baseline="0">
              <a:solidFill>
                <a:srgbClr val="FFFF00"/>
              </a:solidFill>
            </a:rPr>
            <a:t>40 528,8</a:t>
          </a:r>
        </a:p>
      </dsp:txBody>
      <dsp:txXfrm>
        <a:off x="2982925" y="4161748"/>
        <a:ext cx="1460947" cy="1449014"/>
      </dsp:txXfrm>
    </dsp:sp>
    <dsp:sp modelId="{5AC70DE2-3709-470C-AE1B-84119863A0B9}">
      <dsp:nvSpPr>
        <dsp:cNvPr id="0" name=""/>
        <dsp:cNvSpPr/>
      </dsp:nvSpPr>
      <dsp:spPr>
        <a:xfrm rot="6600000">
          <a:off x="2394304" y="3682582"/>
          <a:ext cx="292638" cy="499149"/>
        </a:xfrm>
        <a:prstGeom prst="rightArrow">
          <a:avLst>
            <a:gd name="adj1" fmla="val 60000"/>
            <a:gd name="adj2" fmla="val 5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ru-RU" sz="1800" kern="1200"/>
        </a:p>
      </dsp:txBody>
      <dsp:txXfrm rot="6600000">
        <a:off x="2394304" y="3682582"/>
        <a:ext cx="292638" cy="499149"/>
      </dsp:txXfrm>
    </dsp:sp>
    <dsp:sp modelId="{DD2BC5D2-B84F-4C43-BD68-1E21C7E748F7}">
      <dsp:nvSpPr>
        <dsp:cNvPr id="0" name=""/>
        <dsp:cNvSpPr/>
      </dsp:nvSpPr>
      <dsp:spPr>
        <a:xfrm>
          <a:off x="1473840" y="4166797"/>
          <a:ext cx="1433206" cy="1454945"/>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b="1" i="0" kern="1200" baseline="0"/>
            <a:t>Установка дорожных сооружений, оборудования</a:t>
          </a:r>
        </a:p>
        <a:p>
          <a:pPr lvl="0" algn="ctr" defTabSz="400050">
            <a:lnSpc>
              <a:spcPct val="90000"/>
            </a:lnSpc>
            <a:spcBef>
              <a:spcPct val="0"/>
            </a:spcBef>
            <a:spcAft>
              <a:spcPct val="35000"/>
            </a:spcAft>
          </a:pPr>
          <a:r>
            <a:rPr lang="ru-RU" sz="900" b="1" i="0" kern="1200" baseline="0">
              <a:solidFill>
                <a:srgbClr val="FFFF00"/>
              </a:solidFill>
            </a:rPr>
            <a:t>20 028,3</a:t>
          </a:r>
        </a:p>
      </dsp:txBody>
      <dsp:txXfrm>
        <a:off x="1473840" y="4166797"/>
        <a:ext cx="1433206" cy="1454945"/>
      </dsp:txXfrm>
    </dsp:sp>
    <dsp:sp modelId="{85DEE5C4-4C32-4BA2-989C-AD5021EF561F}">
      <dsp:nvSpPr>
        <dsp:cNvPr id="0" name=""/>
        <dsp:cNvSpPr/>
      </dsp:nvSpPr>
      <dsp:spPr>
        <a:xfrm rot="9000000">
          <a:off x="1763187" y="3151989"/>
          <a:ext cx="281323" cy="499149"/>
        </a:xfrm>
        <a:prstGeom prst="rightArrow">
          <a:avLst>
            <a:gd name="adj1" fmla="val 60000"/>
            <a:gd name="adj2" fmla="val 5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ru-RU" sz="1800" kern="1200"/>
        </a:p>
      </dsp:txBody>
      <dsp:txXfrm rot="9000000">
        <a:off x="1763187" y="3151989"/>
        <a:ext cx="281323" cy="499149"/>
      </dsp:txXfrm>
    </dsp:sp>
    <dsp:sp modelId="{7057A1A4-37A7-4036-AB47-DDEB19C12847}">
      <dsp:nvSpPr>
        <dsp:cNvPr id="0" name=""/>
        <dsp:cNvSpPr/>
      </dsp:nvSpPr>
      <dsp:spPr>
        <a:xfrm>
          <a:off x="236812" y="3163521"/>
          <a:ext cx="1565956" cy="1496909"/>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b="1" i="0" kern="1200" baseline="0"/>
            <a:t>Строительство, реконструкция автомобильных дорог и сооружений на них</a:t>
          </a:r>
        </a:p>
        <a:p>
          <a:pPr lvl="0" algn="ctr" defTabSz="400050">
            <a:lnSpc>
              <a:spcPct val="90000"/>
            </a:lnSpc>
            <a:spcBef>
              <a:spcPct val="0"/>
            </a:spcBef>
            <a:spcAft>
              <a:spcPct val="35000"/>
            </a:spcAft>
          </a:pPr>
          <a:r>
            <a:rPr lang="ru-RU" sz="900" b="1" i="0" kern="1200" baseline="0">
              <a:solidFill>
                <a:srgbClr val="FFFF00"/>
              </a:solidFill>
            </a:rPr>
            <a:t>405 356,6</a:t>
          </a:r>
        </a:p>
      </dsp:txBody>
      <dsp:txXfrm>
        <a:off x="236812" y="3163521"/>
        <a:ext cx="1565956" cy="1496909"/>
      </dsp:txXfrm>
    </dsp:sp>
    <dsp:sp modelId="{9085E6BC-E176-4354-BF5D-11B9E6A3E5CC}">
      <dsp:nvSpPr>
        <dsp:cNvPr id="0" name=""/>
        <dsp:cNvSpPr/>
      </dsp:nvSpPr>
      <dsp:spPr>
        <a:xfrm rot="11400000">
          <a:off x="1608593" y="2331915"/>
          <a:ext cx="270677" cy="499149"/>
        </a:xfrm>
        <a:prstGeom prst="rightArrow">
          <a:avLst>
            <a:gd name="adj1" fmla="val 60000"/>
            <a:gd name="adj2" fmla="val 5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ru-RU" sz="1800" kern="1200"/>
        </a:p>
      </dsp:txBody>
      <dsp:txXfrm rot="11400000">
        <a:off x="1608593" y="2331915"/>
        <a:ext cx="270677" cy="499149"/>
      </dsp:txXfrm>
    </dsp:sp>
    <dsp:sp modelId="{11AA5027-3E17-4C9E-B28F-C9107EA9BCC2}">
      <dsp:nvSpPr>
        <dsp:cNvPr id="0" name=""/>
        <dsp:cNvSpPr/>
      </dsp:nvSpPr>
      <dsp:spPr>
        <a:xfrm>
          <a:off x="-8281" y="1674614"/>
          <a:ext cx="1525413" cy="1464799"/>
        </a:xfrm>
        <a:prstGeom prst="ellipse">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b="1" i="0" kern="1200" baseline="0"/>
            <a:t>Ремонт автомобильных дорог, дворов и тротуаров</a:t>
          </a:r>
        </a:p>
        <a:p>
          <a:pPr lvl="0" algn="ctr" defTabSz="400050">
            <a:lnSpc>
              <a:spcPct val="90000"/>
            </a:lnSpc>
            <a:spcBef>
              <a:spcPct val="0"/>
            </a:spcBef>
            <a:spcAft>
              <a:spcPct val="35000"/>
            </a:spcAft>
          </a:pPr>
          <a:r>
            <a:rPr lang="ru-RU" sz="900" b="1" i="0" kern="1200" baseline="0">
              <a:solidFill>
                <a:srgbClr val="FFFF00"/>
              </a:solidFill>
            </a:rPr>
            <a:t>1 204 431,9</a:t>
          </a:r>
        </a:p>
      </dsp:txBody>
      <dsp:txXfrm>
        <a:off x="-8281" y="1674614"/>
        <a:ext cx="1525413" cy="1464799"/>
      </dsp:txXfrm>
    </dsp:sp>
    <dsp:sp modelId="{07297826-649E-4093-B01A-381E8F1AF6B1}">
      <dsp:nvSpPr>
        <dsp:cNvPr id="0" name=""/>
        <dsp:cNvSpPr/>
      </dsp:nvSpPr>
      <dsp:spPr>
        <a:xfrm rot="13800000">
          <a:off x="2036253" y="1609248"/>
          <a:ext cx="311850" cy="499149"/>
        </a:xfrm>
        <a:prstGeom prst="rightArrow">
          <a:avLst>
            <a:gd name="adj1" fmla="val 60000"/>
            <a:gd name="adj2" fmla="val 5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ru-RU" sz="1800" kern="1200"/>
        </a:p>
      </dsp:txBody>
      <dsp:txXfrm rot="13800000">
        <a:off x="2036253" y="1609248"/>
        <a:ext cx="311850" cy="499149"/>
      </dsp:txXfrm>
    </dsp:sp>
    <dsp:sp modelId="{02933E1F-0834-4D3C-BBE6-E342A19F69E1}">
      <dsp:nvSpPr>
        <dsp:cNvPr id="0" name=""/>
        <dsp:cNvSpPr/>
      </dsp:nvSpPr>
      <dsp:spPr>
        <a:xfrm>
          <a:off x="787348" y="361226"/>
          <a:ext cx="1462333" cy="1444692"/>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b="1" i="0" kern="1200" baseline="0"/>
            <a:t>Текущий (ямочный)ремонт автомобильных дорог, нанесение дорожной разметки, установка бортового камня</a:t>
          </a:r>
        </a:p>
        <a:p>
          <a:pPr lvl="0" algn="ctr" defTabSz="400050">
            <a:lnSpc>
              <a:spcPct val="90000"/>
            </a:lnSpc>
            <a:spcBef>
              <a:spcPct val="0"/>
            </a:spcBef>
            <a:spcAft>
              <a:spcPct val="35000"/>
            </a:spcAft>
          </a:pPr>
          <a:r>
            <a:rPr lang="ru-RU" sz="900" b="1" i="0" kern="1200" baseline="0">
              <a:solidFill>
                <a:srgbClr val="FFFF00"/>
              </a:solidFill>
            </a:rPr>
            <a:t>146 031,8</a:t>
          </a:r>
        </a:p>
      </dsp:txBody>
      <dsp:txXfrm>
        <a:off x="787348" y="361226"/>
        <a:ext cx="1462333" cy="1444692"/>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0524F50-D995-4C75-AFC1-4D10149AAF53}">
      <dsp:nvSpPr>
        <dsp:cNvPr id="0" name=""/>
        <dsp:cNvSpPr/>
      </dsp:nvSpPr>
      <dsp:spPr>
        <a:xfrm>
          <a:off x="3970" y="776"/>
          <a:ext cx="3310636" cy="5663636"/>
        </a:xfrm>
        <a:prstGeom prst="roundRect">
          <a:avLst>
            <a:gd name="adj" fmla="val 5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48006" rIns="62230" bIns="0" numCol="1" spcCol="1270" anchor="t" anchorCtr="0">
          <a:noAutofit/>
        </a:bodyPr>
        <a:lstStyle/>
        <a:p>
          <a:pPr lvl="0" algn="r" defTabSz="622300">
            <a:lnSpc>
              <a:spcPct val="90000"/>
            </a:lnSpc>
            <a:spcBef>
              <a:spcPct val="0"/>
            </a:spcBef>
            <a:spcAft>
              <a:spcPct val="35000"/>
            </a:spcAft>
          </a:pPr>
          <a:r>
            <a:rPr lang="ru-RU" sz="1400" b="1" kern="1200">
              <a:solidFill>
                <a:schemeClr val="tx1"/>
              </a:solidFill>
              <a:latin typeface="Times New Roman" pitchFamily="18" charset="0"/>
              <a:cs typeface="Times New Roman" pitchFamily="18" charset="0"/>
            </a:rPr>
            <a:t>Жилищное хозяйство</a:t>
          </a:r>
        </a:p>
      </dsp:txBody>
      <dsp:txXfrm rot="16200000">
        <a:off x="-1987057" y="1991804"/>
        <a:ext cx="4644182" cy="662127"/>
      </dsp:txXfrm>
    </dsp:sp>
    <dsp:sp modelId="{DCED2AEA-EA09-48AC-B081-91B27BF4179F}">
      <dsp:nvSpPr>
        <dsp:cNvPr id="0" name=""/>
        <dsp:cNvSpPr/>
      </dsp:nvSpPr>
      <dsp:spPr>
        <a:xfrm>
          <a:off x="803485" y="776"/>
          <a:ext cx="2466423" cy="5663636"/>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8006" rIns="0" bIns="0" numCol="1" spcCol="1270" anchor="t" anchorCtr="0">
          <a:noAutofit/>
        </a:bodyPr>
        <a:lstStyle/>
        <a:p>
          <a:pPr lvl="0" algn="l" defTabSz="622300">
            <a:lnSpc>
              <a:spcPct val="100000"/>
            </a:lnSpc>
            <a:spcBef>
              <a:spcPct val="0"/>
            </a:spcBef>
            <a:spcAft>
              <a:spcPts val="0"/>
            </a:spcAft>
          </a:pPr>
          <a:r>
            <a:rPr lang="ru-RU" sz="1400" kern="1200">
              <a:solidFill>
                <a:schemeClr val="tx1"/>
              </a:solidFill>
              <a:latin typeface="Times New Roman" pitchFamily="18" charset="0"/>
              <a:cs typeface="Times New Roman" pitchFamily="18" charset="0"/>
            </a:rPr>
            <a:t>- на переселение граждан города Саратова из аварийного жилищного фонда -        </a:t>
          </a:r>
          <a:r>
            <a:rPr lang="ru-RU" sz="1400" i="1" u="dotted" kern="1200" baseline="0">
              <a:solidFill>
                <a:schemeClr val="tx1"/>
              </a:solidFill>
              <a:latin typeface="Times New Roman" pitchFamily="18" charset="0"/>
              <a:cs typeface="Times New Roman" pitchFamily="18" charset="0"/>
            </a:rPr>
            <a:t>108170,</a:t>
          </a:r>
          <a:r>
            <a:rPr lang="en-US" sz="1400" i="1" u="dotted" kern="1200" baseline="0">
              <a:solidFill>
                <a:schemeClr val="tx1"/>
              </a:solidFill>
              <a:latin typeface="Times New Roman" pitchFamily="18" charset="0"/>
              <a:cs typeface="Times New Roman" pitchFamily="18" charset="0"/>
            </a:rPr>
            <a:t>8</a:t>
          </a:r>
          <a:r>
            <a:rPr lang="ru-RU" sz="1400" i="1" u="dotted" kern="1200" baseline="0">
              <a:solidFill>
                <a:schemeClr val="tx1"/>
              </a:solidFill>
              <a:latin typeface="Times New Roman" pitchFamily="18" charset="0"/>
              <a:cs typeface="Times New Roman" pitchFamily="18" charset="0"/>
            </a:rPr>
            <a:t> тыс. руб.;</a:t>
          </a:r>
        </a:p>
        <a:p>
          <a:pPr lvl="0" algn="l" defTabSz="622300">
            <a:lnSpc>
              <a:spcPct val="90000"/>
            </a:lnSpc>
            <a:spcBef>
              <a:spcPct val="0"/>
            </a:spcBef>
            <a:spcAft>
              <a:spcPct val="35000"/>
            </a:spcAft>
          </a:pPr>
          <a:r>
            <a:rPr lang="ru-RU" sz="1400" kern="1200">
              <a:solidFill>
                <a:schemeClr val="tx1"/>
              </a:solidFill>
              <a:latin typeface="Times New Roman" pitchFamily="18" charset="0"/>
              <a:cs typeface="Times New Roman" pitchFamily="18" charset="0"/>
            </a:rPr>
            <a:t>- на приобретение жилых помещений для исполнения решений судов -                </a:t>
          </a:r>
          <a:r>
            <a:rPr lang="ru-RU" sz="1400" i="1" u="dotted" kern="1200" baseline="0">
              <a:solidFill>
                <a:schemeClr val="tx1"/>
              </a:solidFill>
              <a:latin typeface="Times New Roman" pitchFamily="18" charset="0"/>
              <a:cs typeface="Times New Roman" pitchFamily="18" charset="0"/>
            </a:rPr>
            <a:t>45000,0 тыс. руб. ;</a:t>
          </a:r>
        </a:p>
        <a:p>
          <a:pPr lvl="0" algn="l" defTabSz="622300">
            <a:lnSpc>
              <a:spcPct val="90000"/>
            </a:lnSpc>
            <a:spcBef>
              <a:spcPct val="0"/>
            </a:spcBef>
            <a:spcAft>
              <a:spcPct val="35000"/>
            </a:spcAft>
          </a:pPr>
          <a:r>
            <a:rPr lang="ru-RU" sz="1400" kern="1200">
              <a:solidFill>
                <a:schemeClr val="tx1"/>
              </a:solidFill>
              <a:latin typeface="Times New Roman" pitchFamily="18" charset="0"/>
              <a:cs typeface="Times New Roman" pitchFamily="18" charset="0"/>
            </a:rPr>
            <a:t>- на оплату ежемесячных взносов на капитальный ремонт - </a:t>
          </a:r>
          <a:r>
            <a:rPr lang="ru-RU" sz="1400" i="1" u="dotted" kern="1200" baseline="0">
              <a:solidFill>
                <a:schemeClr val="tx1"/>
              </a:solidFill>
              <a:latin typeface="Times New Roman" pitchFamily="18" charset="0"/>
              <a:cs typeface="Times New Roman" pitchFamily="18" charset="0"/>
            </a:rPr>
            <a:t>40414,6 тыс. руб.;</a:t>
          </a:r>
        </a:p>
        <a:p>
          <a:pPr lvl="0" algn="l" defTabSz="622300">
            <a:lnSpc>
              <a:spcPct val="90000"/>
            </a:lnSpc>
            <a:spcBef>
              <a:spcPct val="0"/>
            </a:spcBef>
            <a:spcAft>
              <a:spcPct val="35000"/>
            </a:spcAft>
          </a:pPr>
          <a:r>
            <a:rPr lang="ru-RU" sz="1400" kern="1200">
              <a:solidFill>
                <a:schemeClr val="tx1"/>
              </a:solidFill>
              <a:latin typeface="Times New Roman" pitchFamily="18" charset="0"/>
              <a:cs typeface="Times New Roman" pitchFamily="18" charset="0"/>
            </a:rPr>
            <a:t>- на снос аварийного жилищного фонда -          </a:t>
          </a:r>
          <a:r>
            <a:rPr lang="ru-RU" sz="1400" i="1" u="dotted" kern="1200" baseline="0">
              <a:solidFill>
                <a:schemeClr val="tx1"/>
              </a:solidFill>
              <a:latin typeface="Times New Roman" pitchFamily="18" charset="0"/>
              <a:cs typeface="Times New Roman" pitchFamily="18" charset="0"/>
            </a:rPr>
            <a:t>15676,8 тыс. руб.;</a:t>
          </a:r>
        </a:p>
        <a:p>
          <a:pPr lvl="0" algn="l" defTabSz="622300">
            <a:lnSpc>
              <a:spcPct val="90000"/>
            </a:lnSpc>
            <a:spcBef>
              <a:spcPct val="0"/>
            </a:spcBef>
            <a:spcAft>
              <a:spcPct val="35000"/>
            </a:spcAft>
          </a:pPr>
          <a:r>
            <a:rPr lang="ru-RU" sz="1400" kern="1200">
              <a:solidFill>
                <a:schemeClr val="tx1"/>
              </a:solidFill>
              <a:latin typeface="Times New Roman" pitchFamily="18" charset="0"/>
              <a:cs typeface="Times New Roman" pitchFamily="18" charset="0"/>
            </a:rPr>
            <a:t>- на исполнение судебных решений по капитальному ремонту общего имущества собственников помещений в многоквартирных домах -        </a:t>
          </a:r>
          <a:r>
            <a:rPr lang="ru-RU" sz="1400" i="1" u="dotted" kern="1200" baseline="0">
              <a:solidFill>
                <a:schemeClr val="tx1"/>
              </a:solidFill>
              <a:latin typeface="Times New Roman" pitchFamily="18" charset="0"/>
              <a:cs typeface="Times New Roman" pitchFamily="18" charset="0"/>
            </a:rPr>
            <a:t>16815,5 тыс. руб.;</a:t>
          </a:r>
        </a:p>
        <a:p>
          <a:pPr lvl="0" algn="l" defTabSz="622300">
            <a:lnSpc>
              <a:spcPct val="90000"/>
            </a:lnSpc>
            <a:spcBef>
              <a:spcPct val="0"/>
            </a:spcBef>
            <a:spcAft>
              <a:spcPct val="35000"/>
            </a:spcAft>
          </a:pPr>
          <a:r>
            <a:rPr lang="ru-RU" sz="1400" kern="1200">
              <a:solidFill>
                <a:schemeClr val="tx1"/>
              </a:solidFill>
              <a:latin typeface="Times New Roman" pitchFamily="18" charset="0"/>
              <a:cs typeface="Times New Roman" pitchFamily="18" charset="0"/>
            </a:rPr>
            <a:t>- на содержание, ремонт муниципальных жилых и нежилых помещений -     </a:t>
          </a:r>
          <a:r>
            <a:rPr lang="ru-RU" sz="1400" i="1" u="dotted" kern="1200" baseline="0">
              <a:solidFill>
                <a:schemeClr val="tx1"/>
              </a:solidFill>
              <a:latin typeface="Times New Roman" pitchFamily="18" charset="0"/>
              <a:cs typeface="Times New Roman" pitchFamily="18" charset="0"/>
            </a:rPr>
            <a:t>14967,</a:t>
          </a:r>
          <a:r>
            <a:rPr lang="en-US" sz="1400" i="1" u="dotted" kern="1200" baseline="0">
              <a:solidFill>
                <a:schemeClr val="tx1"/>
              </a:solidFill>
              <a:latin typeface="Times New Roman" pitchFamily="18" charset="0"/>
              <a:cs typeface="Times New Roman" pitchFamily="18" charset="0"/>
            </a:rPr>
            <a:t>9</a:t>
          </a:r>
          <a:r>
            <a:rPr lang="ru-RU" sz="1400" i="1" u="dotted" kern="1200" baseline="0">
              <a:solidFill>
                <a:schemeClr val="tx1"/>
              </a:solidFill>
              <a:latin typeface="Times New Roman" pitchFamily="18" charset="0"/>
              <a:cs typeface="Times New Roman" pitchFamily="18" charset="0"/>
            </a:rPr>
            <a:t> тыс. руб.;</a:t>
          </a:r>
        </a:p>
        <a:p>
          <a:pPr lvl="0" algn="l" defTabSz="622300">
            <a:lnSpc>
              <a:spcPct val="90000"/>
            </a:lnSpc>
            <a:spcBef>
              <a:spcPct val="0"/>
            </a:spcBef>
            <a:spcAft>
              <a:spcPct val="35000"/>
            </a:spcAft>
          </a:pPr>
          <a:r>
            <a:rPr lang="ru-RU" sz="1400" kern="1200">
              <a:solidFill>
                <a:schemeClr val="tx1"/>
              </a:solidFill>
              <a:latin typeface="Times New Roman" pitchFamily="18" charset="0"/>
              <a:cs typeface="Times New Roman" pitchFamily="18" charset="0"/>
            </a:rPr>
            <a:t>- на обследование жилищного фонда на предмет аварийности и непригодности для проживания - </a:t>
          </a:r>
          <a:r>
            <a:rPr lang="ru-RU" sz="1400" i="1" u="dotted" kern="1200" baseline="0">
              <a:solidFill>
                <a:schemeClr val="tx1"/>
              </a:solidFill>
              <a:latin typeface="Times New Roman" pitchFamily="18" charset="0"/>
              <a:cs typeface="Times New Roman" pitchFamily="18" charset="0"/>
            </a:rPr>
            <a:t>2 164,</a:t>
          </a:r>
          <a:r>
            <a:rPr lang="en-US" sz="1400" i="1" u="dotted" kern="1200" baseline="0">
              <a:solidFill>
                <a:schemeClr val="tx1"/>
              </a:solidFill>
              <a:latin typeface="Times New Roman" pitchFamily="18" charset="0"/>
              <a:cs typeface="Times New Roman" pitchFamily="18" charset="0"/>
            </a:rPr>
            <a:t>2</a:t>
          </a:r>
          <a:r>
            <a:rPr lang="ru-RU" sz="1400" i="1" u="dotted" kern="1200" baseline="0">
              <a:solidFill>
                <a:schemeClr val="tx1"/>
              </a:solidFill>
              <a:latin typeface="Times New Roman" pitchFamily="18" charset="0"/>
              <a:cs typeface="Times New Roman" pitchFamily="18" charset="0"/>
            </a:rPr>
            <a:t>  тыс. руб.</a:t>
          </a:r>
        </a:p>
      </dsp:txBody>
      <dsp:txXfrm>
        <a:off x="803485" y="776"/>
        <a:ext cx="2466423" cy="5663636"/>
      </dsp:txXfrm>
    </dsp:sp>
    <dsp:sp modelId="{F17EE1FB-E756-41FC-9324-305070C27067}">
      <dsp:nvSpPr>
        <dsp:cNvPr id="0" name=""/>
        <dsp:cNvSpPr/>
      </dsp:nvSpPr>
      <dsp:spPr>
        <a:xfrm>
          <a:off x="3367339" y="0"/>
          <a:ext cx="3350875" cy="5669821"/>
        </a:xfrm>
        <a:prstGeom prst="roundRect">
          <a:avLst>
            <a:gd name="adj" fmla="val 5000"/>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48006" rIns="62230" bIns="0" numCol="1" spcCol="1270" anchor="t" anchorCtr="0">
          <a:noAutofit/>
        </a:bodyPr>
        <a:lstStyle/>
        <a:p>
          <a:pPr lvl="0" algn="r" defTabSz="622300">
            <a:lnSpc>
              <a:spcPct val="90000"/>
            </a:lnSpc>
            <a:spcBef>
              <a:spcPct val="0"/>
            </a:spcBef>
            <a:spcAft>
              <a:spcPct val="35000"/>
            </a:spcAft>
          </a:pPr>
          <a:r>
            <a:rPr lang="ru-RU" sz="1400" b="1" kern="1200">
              <a:solidFill>
                <a:schemeClr val="tx1"/>
              </a:solidFill>
              <a:latin typeface="Times New Roman" pitchFamily="18" charset="0"/>
              <a:cs typeface="Times New Roman" pitchFamily="18" charset="0"/>
            </a:rPr>
            <a:t>Коммунальное хозяйство</a:t>
          </a:r>
        </a:p>
      </dsp:txBody>
      <dsp:txXfrm rot="16200000">
        <a:off x="1377800" y="1989539"/>
        <a:ext cx="4649253" cy="670175"/>
      </dsp:txXfrm>
    </dsp:sp>
    <dsp:sp modelId="{3B777BEF-1CED-44AA-A23C-5F22DCC0F927}">
      <dsp:nvSpPr>
        <dsp:cNvPr id="0" name=""/>
        <dsp:cNvSpPr/>
      </dsp:nvSpPr>
      <dsp:spPr>
        <a:xfrm flipV="1">
          <a:off x="5628869" y="4808464"/>
          <a:ext cx="909315" cy="73868"/>
        </a:xfrm>
        <a:prstGeom prst="mathMinus">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sp>
    <dsp:sp modelId="{69420B2C-48C8-4FD6-A6FD-1BC1D48440E2}">
      <dsp:nvSpPr>
        <dsp:cNvPr id="0" name=""/>
        <dsp:cNvSpPr/>
      </dsp:nvSpPr>
      <dsp:spPr>
        <a:xfrm>
          <a:off x="4171985" y="0"/>
          <a:ext cx="2496402" cy="566982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8006" rIns="0" bIns="0" numCol="1" spcCol="1270" anchor="t" anchorCtr="0">
          <a:noAutofit/>
        </a:bodyPr>
        <a:lstStyle/>
        <a:p>
          <a:pPr lvl="0" algn="l" defTabSz="622300">
            <a:lnSpc>
              <a:spcPct val="100000"/>
            </a:lnSpc>
            <a:spcBef>
              <a:spcPct val="0"/>
            </a:spcBef>
            <a:spcAft>
              <a:spcPts val="0"/>
            </a:spcAft>
          </a:pPr>
          <a:r>
            <a:rPr lang="ru-RU" sz="1400" kern="1200">
              <a:solidFill>
                <a:schemeClr val="tx1"/>
              </a:solidFill>
              <a:latin typeface="Times New Roman" pitchFamily="18" charset="0"/>
              <a:cs typeface="Times New Roman" pitchFamily="18" charset="0"/>
            </a:rPr>
            <a:t>- на ремонт инженерных сетей теплоснабжения, горячего водоснабжения, холодного водоснабжения, водоотведения - </a:t>
          </a:r>
          <a:r>
            <a:rPr lang="ru-RU" sz="1400" i="1" u="dotted" kern="1200" baseline="0">
              <a:solidFill>
                <a:schemeClr val="tx1"/>
              </a:solidFill>
              <a:latin typeface="Times New Roman" pitchFamily="18" charset="0"/>
              <a:cs typeface="Times New Roman" pitchFamily="18" charset="0"/>
            </a:rPr>
            <a:t>30334,2 тыс. руб.;</a:t>
          </a:r>
          <a:endParaRPr lang="ru-RU" sz="1400" b="0" i="1" u="dotted" kern="1200" baseline="0">
            <a:solidFill>
              <a:schemeClr val="tx1"/>
            </a:solidFill>
            <a:latin typeface="Times New Roman" pitchFamily="18" charset="0"/>
            <a:cs typeface="Times New Roman" pitchFamily="18" charset="0"/>
          </a:endParaRPr>
        </a:p>
        <a:p>
          <a:pPr lvl="0" algn="l" defTabSz="622300">
            <a:lnSpc>
              <a:spcPct val="90000"/>
            </a:lnSpc>
            <a:spcBef>
              <a:spcPct val="0"/>
            </a:spcBef>
            <a:spcAft>
              <a:spcPct val="35000"/>
            </a:spcAft>
          </a:pPr>
          <a:r>
            <a:rPr lang="ru-RU" sz="1400" kern="1200">
              <a:solidFill>
                <a:schemeClr val="tx1"/>
              </a:solidFill>
              <a:latin typeface="Times New Roman" pitchFamily="18" charset="0"/>
              <a:cs typeface="Times New Roman" pitchFamily="18" charset="0"/>
            </a:rPr>
            <a:t>- на возмещение недополученных доходов в связи с оказанием услуг муниципальных бань –       </a:t>
          </a:r>
          <a:r>
            <a:rPr lang="ru-RU" sz="1400" i="1" u="dotted" kern="1200" baseline="0">
              <a:solidFill>
                <a:schemeClr val="tx1"/>
              </a:solidFill>
              <a:latin typeface="Times New Roman" pitchFamily="18" charset="0"/>
              <a:cs typeface="Times New Roman" pitchFamily="18" charset="0"/>
            </a:rPr>
            <a:t>7705,</a:t>
          </a:r>
          <a:r>
            <a:rPr lang="en-US" sz="1400" i="1" u="dotted" kern="1200" baseline="0">
              <a:solidFill>
                <a:schemeClr val="tx1"/>
              </a:solidFill>
              <a:latin typeface="Times New Roman" pitchFamily="18" charset="0"/>
              <a:cs typeface="Times New Roman" pitchFamily="18" charset="0"/>
            </a:rPr>
            <a:t>2</a:t>
          </a:r>
          <a:r>
            <a:rPr lang="ru-RU" sz="1400" i="1" u="dotted" kern="1200" baseline="0">
              <a:solidFill>
                <a:schemeClr val="tx1"/>
              </a:solidFill>
              <a:latin typeface="Times New Roman" pitchFamily="18" charset="0"/>
              <a:cs typeface="Times New Roman" pitchFamily="18" charset="0"/>
            </a:rPr>
            <a:t> тыс. руб.;</a:t>
          </a:r>
        </a:p>
        <a:p>
          <a:pPr lvl="0" algn="l" defTabSz="622300">
            <a:lnSpc>
              <a:spcPct val="90000"/>
            </a:lnSpc>
            <a:spcBef>
              <a:spcPct val="0"/>
            </a:spcBef>
            <a:spcAft>
              <a:spcPct val="35000"/>
            </a:spcAft>
          </a:pPr>
          <a:r>
            <a:rPr lang="ru-RU" sz="1400" kern="1200">
              <a:solidFill>
                <a:schemeClr val="tx1"/>
              </a:solidFill>
              <a:latin typeface="Times New Roman" pitchFamily="18" charset="0"/>
              <a:cs typeface="Times New Roman" pitchFamily="18" charset="0"/>
            </a:rPr>
            <a:t>- на возмещение недополученных доходов в связи с оказанием услуг категориям граждан, пользующихся льготами – </a:t>
          </a:r>
          <a:r>
            <a:rPr lang="ru-RU" sz="1400" i="1" u="dotted" kern="1200" baseline="0">
              <a:solidFill>
                <a:schemeClr val="tx1"/>
              </a:solidFill>
              <a:latin typeface="Times New Roman" pitchFamily="18" charset="0"/>
              <a:cs typeface="Times New Roman" pitchFamily="18" charset="0"/>
            </a:rPr>
            <a:t>4945,8 тыс. руб.;</a:t>
          </a:r>
        </a:p>
        <a:p>
          <a:pPr lvl="0" algn="l" defTabSz="622300">
            <a:lnSpc>
              <a:spcPct val="90000"/>
            </a:lnSpc>
            <a:spcBef>
              <a:spcPct val="0"/>
            </a:spcBef>
            <a:spcAft>
              <a:spcPct val="35000"/>
            </a:spcAft>
          </a:pPr>
          <a:r>
            <a:rPr lang="ru-RU" sz="1400" kern="1200">
              <a:solidFill>
                <a:schemeClr val="tx1"/>
              </a:solidFill>
              <a:latin typeface="Times New Roman" pitchFamily="18" charset="0"/>
              <a:cs typeface="Times New Roman" pitchFamily="18" charset="0"/>
            </a:rPr>
            <a:t>- на бесперебойное функционирование объектов теплоснабжения, водоснабжения и водоотведения –               </a:t>
          </a:r>
          <a:r>
            <a:rPr lang="ru-RU" sz="1400" i="1" u="dotted" kern="1200" baseline="0">
              <a:solidFill>
                <a:schemeClr val="tx1"/>
              </a:solidFill>
              <a:latin typeface="Times New Roman" pitchFamily="18" charset="0"/>
              <a:cs typeface="Times New Roman" pitchFamily="18" charset="0"/>
            </a:rPr>
            <a:t>6664,2 тыс. руб.</a:t>
          </a:r>
        </a:p>
      </dsp:txBody>
      <dsp:txXfrm>
        <a:off x="4171985" y="0"/>
        <a:ext cx="2496402" cy="5669821"/>
      </dsp:txXfrm>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46498DE-68AE-4C22-A773-B7AFC4A0BDDE}">
      <dsp:nvSpPr>
        <dsp:cNvPr id="0" name=""/>
        <dsp:cNvSpPr/>
      </dsp:nvSpPr>
      <dsp:spPr>
        <a:xfrm>
          <a:off x="766569" y="0"/>
          <a:ext cx="4089146" cy="4089146"/>
        </a:xfrm>
        <a:prstGeom prst="triangle">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DA9CFF1-D280-4EEE-AE49-EF1338BEBE18}">
      <dsp:nvSpPr>
        <dsp:cNvPr id="0" name=""/>
        <dsp:cNvSpPr/>
      </dsp:nvSpPr>
      <dsp:spPr>
        <a:xfrm>
          <a:off x="2666993" y="296950"/>
          <a:ext cx="2657944" cy="472008"/>
        </a:xfrm>
        <a:prstGeom prst="roundRect">
          <a:avLst/>
        </a:prstGeom>
        <a:solidFill>
          <a:schemeClr val="accent5">
            <a:alpha val="90000"/>
            <a:tint val="4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Национальный проект «Демография»</a:t>
          </a:r>
          <a:endParaRPr lang="ru-RU" sz="1400" kern="1200">
            <a:latin typeface="Times New Roman" pitchFamily="18" charset="0"/>
            <a:cs typeface="Times New Roman" pitchFamily="18" charset="0"/>
          </a:endParaRPr>
        </a:p>
      </dsp:txBody>
      <dsp:txXfrm>
        <a:off x="2666993" y="296950"/>
        <a:ext cx="2657944" cy="472008"/>
      </dsp:txXfrm>
    </dsp:sp>
    <dsp:sp modelId="{2F283F4B-253C-4411-BD7E-B445AF133DC2}">
      <dsp:nvSpPr>
        <dsp:cNvPr id="0" name=""/>
        <dsp:cNvSpPr/>
      </dsp:nvSpPr>
      <dsp:spPr>
        <a:xfrm>
          <a:off x="2483011" y="939320"/>
          <a:ext cx="2657944" cy="472008"/>
        </a:xfrm>
        <a:prstGeom prst="roundRect">
          <a:avLst/>
        </a:prstGeom>
        <a:solidFill>
          <a:schemeClr val="accent5">
            <a:alpha val="90000"/>
            <a:tint val="4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Национальный проект «Образование» </a:t>
          </a:r>
          <a:endParaRPr lang="ru-RU" sz="1400" kern="1200">
            <a:latin typeface="Times New Roman" pitchFamily="18" charset="0"/>
            <a:cs typeface="Times New Roman" pitchFamily="18" charset="0"/>
          </a:endParaRPr>
        </a:p>
      </dsp:txBody>
      <dsp:txXfrm>
        <a:off x="2483011" y="939320"/>
        <a:ext cx="2657944" cy="472008"/>
      </dsp:txXfrm>
    </dsp:sp>
    <dsp:sp modelId="{94EABA74-814D-4DF6-8D8B-0011A5233994}">
      <dsp:nvSpPr>
        <dsp:cNvPr id="0" name=""/>
        <dsp:cNvSpPr/>
      </dsp:nvSpPr>
      <dsp:spPr>
        <a:xfrm>
          <a:off x="2270853" y="1597415"/>
          <a:ext cx="2657944" cy="555884"/>
        </a:xfrm>
        <a:prstGeom prst="roundRect">
          <a:avLst/>
        </a:prstGeom>
        <a:solidFill>
          <a:schemeClr val="accent5">
            <a:alpha val="90000"/>
            <a:tint val="4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Национальный проект «Безопасные и качественные автомобильные дороги»</a:t>
          </a:r>
          <a:endParaRPr lang="ru-RU" sz="1400" kern="1200">
            <a:latin typeface="Times New Roman" pitchFamily="18" charset="0"/>
            <a:cs typeface="Times New Roman" pitchFamily="18" charset="0"/>
          </a:endParaRPr>
        </a:p>
      </dsp:txBody>
      <dsp:txXfrm>
        <a:off x="2270853" y="1597415"/>
        <a:ext cx="2657944" cy="555884"/>
      </dsp:txXfrm>
    </dsp:sp>
    <dsp:sp modelId="{4D073197-528C-46A8-BBAB-6F32A9263676}">
      <dsp:nvSpPr>
        <dsp:cNvPr id="0" name=""/>
        <dsp:cNvSpPr/>
      </dsp:nvSpPr>
      <dsp:spPr>
        <a:xfrm>
          <a:off x="1971622" y="2328118"/>
          <a:ext cx="2657944" cy="472008"/>
        </a:xfrm>
        <a:prstGeom prst="roundRect">
          <a:avLst/>
        </a:prstGeom>
        <a:solidFill>
          <a:schemeClr val="accent5">
            <a:alpha val="90000"/>
            <a:tint val="4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Национальный проект «Жилье и городская среда»</a:t>
          </a:r>
          <a:endParaRPr lang="ru-RU" sz="1400" kern="1200">
            <a:latin typeface="Times New Roman" pitchFamily="18" charset="0"/>
            <a:cs typeface="Times New Roman" pitchFamily="18" charset="0"/>
          </a:endParaRPr>
        </a:p>
      </dsp:txBody>
      <dsp:txXfrm>
        <a:off x="1971622" y="2328118"/>
        <a:ext cx="2657944" cy="472008"/>
      </dsp:txXfrm>
    </dsp:sp>
    <dsp:sp modelId="{4D7E3DBF-7905-4756-8CD6-32C9B22C883B}">
      <dsp:nvSpPr>
        <dsp:cNvPr id="0" name=""/>
        <dsp:cNvSpPr/>
      </dsp:nvSpPr>
      <dsp:spPr>
        <a:xfrm>
          <a:off x="1571840" y="2936495"/>
          <a:ext cx="2657944" cy="472008"/>
        </a:xfrm>
        <a:prstGeom prst="roundRect">
          <a:avLst/>
        </a:prstGeom>
        <a:solidFill>
          <a:schemeClr val="accent5">
            <a:alpha val="90000"/>
            <a:tint val="4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Национальный проект «Культура»</a:t>
          </a:r>
          <a:endParaRPr lang="ru-RU" sz="1400" kern="1200">
            <a:latin typeface="Times New Roman" pitchFamily="18" charset="0"/>
            <a:cs typeface="Times New Roman" pitchFamily="18" charset="0"/>
          </a:endParaRPr>
        </a:p>
      </dsp:txBody>
      <dsp:txXfrm>
        <a:off x="1571840" y="2936495"/>
        <a:ext cx="2657944" cy="472008"/>
      </dsp:txXfrm>
    </dsp:sp>
    <dsp:sp modelId="{6B8B9A36-8AF5-41A9-A106-36AD288DAA92}">
      <dsp:nvSpPr>
        <dsp:cNvPr id="0" name=""/>
        <dsp:cNvSpPr/>
      </dsp:nvSpPr>
      <dsp:spPr>
        <a:xfrm>
          <a:off x="1128575" y="3538679"/>
          <a:ext cx="2657944" cy="472008"/>
        </a:xfrm>
        <a:prstGeom prst="roundRect">
          <a:avLst/>
        </a:prstGeom>
        <a:solidFill>
          <a:schemeClr val="accent5">
            <a:alpha val="90000"/>
            <a:tint val="4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Национальный проект «Экология» </a:t>
          </a:r>
          <a:endParaRPr lang="ru-RU" sz="1400" kern="1200">
            <a:latin typeface="Times New Roman" pitchFamily="18" charset="0"/>
            <a:cs typeface="Times New Roman" pitchFamily="18" charset="0"/>
          </a:endParaRPr>
        </a:p>
      </dsp:txBody>
      <dsp:txXfrm>
        <a:off x="1128575" y="3538679"/>
        <a:ext cx="2657944" cy="472008"/>
      </dsp:txXfrm>
    </dsp:sp>
  </dsp:spTree>
</dsp:drawing>
</file>

<file path=word/diagrams/layout1.xml><?xml version="1.0" encoding="utf-8"?>
<dgm:layoutDef xmlns:dgm="http://schemas.openxmlformats.org/drawingml/2006/diagram" xmlns:a="http://schemas.openxmlformats.org/drawingml/2006/main" uniqueId="urn:microsoft.com/office/officeart/2005/8/layout/radial2">
  <dgm:title val=""/>
  <dgm:desc val=""/>
  <dgm:catLst>
    <dgm:cat type="relationship" pri="20000"/>
    <dgm:cat type="convert" pri="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animLvl val="ctr"/>
      <dgm:resizeHandles val="exact"/>
    </dgm:varLst>
    <dgm:alg type="composite"/>
    <dgm:shape xmlns:r="http://schemas.openxmlformats.org/officeDocument/2006/relationships" r:blip="">
      <dgm:adjLst/>
    </dgm:shape>
    <dgm:presOf/>
    <dgm:constrLst>
      <dgm:constr type="w" for="ch" forName="cycle" refType="w"/>
      <dgm:constr type="h" for="ch" forName="cycle" refType="h"/>
    </dgm:constrLst>
    <dgm:ruleLst/>
    <dgm:layoutNode name="cycle">
      <dgm:choose name="Name0">
        <dgm:if name="Name1" func="var" arg="dir" op="equ" val="norm">
          <dgm:choose name="Name2">
            <dgm:if name="Name3" axis="ch" ptType="node" func="cnt" op="lte" val="1">
              <dgm:alg type="cycle">
                <dgm:param type="stAng" val="90"/>
                <dgm:param type="spanAng" val="360"/>
                <dgm:param type="ctrShpMap" val="fNode"/>
              </dgm:alg>
            </dgm:if>
            <dgm:if name="Name4" axis="ch" ptType="node" func="cnt" op="equ" val="2">
              <dgm:alg type="cycle">
                <dgm:param type="stAng" val="70"/>
                <dgm:param type="spanAng" val="40"/>
                <dgm:param type="ctrShpMap" val="fNode"/>
              </dgm:alg>
            </dgm:if>
            <dgm:if name="Name5" axis="ch" ptType="node" func="cnt" op="equ" val="3">
              <dgm:alg type="cycle">
                <dgm:param type="stAng" val="60"/>
                <dgm:param type="spanAng" val="60"/>
                <dgm:param type="ctrShpMap" val="fNode"/>
              </dgm:alg>
            </dgm:if>
            <dgm:else name="Name6">
              <dgm:alg type="cycle">
                <dgm:param type="stAng" val="45"/>
                <dgm:param type="spanAng" val="90"/>
                <dgm:param type="ctrShpMap" val="fNode"/>
              </dgm:alg>
            </dgm:else>
          </dgm:choose>
        </dgm:if>
        <dgm:else name="Name7">
          <dgm:choose name="Name8">
            <dgm:if name="Name9" axis="ch" ptType="node" func="cnt" op="lte" val="1">
              <dgm:alg type="cycle">
                <dgm:param type="stAng" val="-90"/>
                <dgm:param type="spanAng" val="-360"/>
                <dgm:param type="ctrShpMap" val="fNode"/>
              </dgm:alg>
            </dgm:if>
            <dgm:if name="Name10" axis="ch" ptType="node" func="cnt" op="equ" val="2">
              <dgm:alg type="cycle">
                <dgm:param type="stAng" val="-70"/>
                <dgm:param type="spanAng" val="-40"/>
                <dgm:param type="ctrShpMap" val="fNode"/>
              </dgm:alg>
            </dgm:if>
            <dgm:if name="Name11" axis="ch" ptType="node" func="cnt" op="equ" val="3">
              <dgm:alg type="cycle">
                <dgm:param type="stAng" val="-60"/>
                <dgm:param type="spanAng" val="-60"/>
                <dgm:param type="ctrShpMap" val="fNode"/>
              </dgm:alg>
            </dgm:if>
            <dgm:else name="Name12">
              <dgm:alg type="cycle">
                <dgm:param type="stAng" val="-45"/>
                <dgm:param type="spanAng" val="-90"/>
                <dgm:param type="ctrShpMap" val="fNode"/>
              </dgm:alg>
            </dgm:else>
          </dgm:choose>
        </dgm:else>
      </dgm:choose>
      <dgm:shape xmlns:r="http://schemas.openxmlformats.org/officeDocument/2006/relationships" r:blip="">
        <dgm:adjLst/>
      </dgm:shape>
      <dgm:presOf/>
      <dgm:constrLst>
        <dgm:constr type="sp" val="20"/>
        <dgm:constr type="w" for="ch" forName="centerShape" refType="w"/>
        <dgm:constr type="w" for="ch" forName="node" refType="w" refFor="ch" refForName="centerShape" fact="1.5"/>
        <dgm:constr type="sibSp" refType="w" refFor="ch" refForName="centerShape" op="equ" fact="0.08"/>
        <dgm:constr type="primFontSz" for="des" forName="parentNode" op="equ" val="65"/>
        <dgm:constr type="secFontSz" for="des" forName="childNode" op="equ" val="65"/>
      </dgm:constrLst>
      <dgm:ruleLst/>
      <dgm:choose name="Name13">
        <dgm:if name="Name14" axis="ch" ptType="node" hideLastTrans="0" func="cnt" op="gte" val="1">
          <dgm:layoutNode name="centerShape" styleLbl="node0">
            <dgm:alg type="composite"/>
            <dgm:shape xmlns:r="http://schemas.openxmlformats.org/officeDocument/2006/relationships" r:blip="">
              <dgm:adjLst/>
            </dgm:shape>
            <dgm:presOf axis="ch" ptType="node" cnt="1"/>
            <dgm:constrLst>
              <dgm:constr type="w" for="ch" forName="connSite" refType="w" fact="0.7"/>
              <dgm:constr type="h" for="ch" forName="connSite" refType="w" fact="0.7"/>
              <dgm:constr type="ctrX" for="ch" forName="connSite" refType="w" fact="0.5"/>
              <dgm:constr type="ctrY" for="ch" forName="connSite" refType="h" fact="0.5"/>
              <dgm:constr type="w" for="ch" forName="visible" refType="w"/>
              <dgm:constr type="h" for="ch" forName="visible" refType="w"/>
              <dgm:constr type="ctrX" for="ch" forName="visible" refType="w" fact="0.5"/>
              <dgm:constr type="ctrY" for="ch" forName="visible" refType="h" fact="0.5"/>
            </dgm:constrLst>
            <dgm:ruleLst/>
            <dgm:layoutNode name="connSite">
              <dgm:alg type="sp"/>
              <dgm:shape xmlns:r="http://schemas.openxmlformats.org/officeDocument/2006/relationships" type="ellipse" r:blip="" hideGeom="1">
                <dgm:adjLst/>
              </dgm:shape>
              <dgm:presOf/>
              <dgm:constrLst/>
              <dgm:ruleLst/>
            </dgm:layoutNode>
            <dgm:layoutNode name="visible">
              <dgm:alg type="sp"/>
              <dgm:shape xmlns:r="http://schemas.openxmlformats.org/officeDocument/2006/relationships" type="ellipse" r:blip="" blipPhldr="1">
                <dgm:adjLst/>
              </dgm:shape>
              <dgm:presOf/>
              <dgm:constrLst/>
              <dgm:ruleLst/>
            </dgm:layoutNode>
          </dgm:layoutNode>
        </dgm:if>
        <dgm:else name="Name15"/>
      </dgm:choose>
      <dgm:forEach name="Name16" axis="ch">
        <dgm:forEach name="Name17" axis="self" ptType="node">
          <dgm:layoutNode name="node">
            <dgm:alg type="composite"/>
            <dgm:shape xmlns:r="http://schemas.openxmlformats.org/officeDocument/2006/relationships" r:blip="">
              <dgm:adjLst/>
            </dgm:shape>
            <dgm:presOf/>
            <dgm:choose name="Name18">
              <dgm:if name="Name19" func="var" arg="dir" op="equ" val="norm">
                <dgm:constrLst>
                  <dgm:constr type="t" for="ch" forName="parentNode"/>
                  <dgm:constr type="l" for="ch" forName="parentNode"/>
                  <dgm:constr type="w" for="ch" forName="parentNode" refType="w" fact="0.4"/>
                  <dgm:constr type="h" for="ch" forName="parentNode" refType="w" refFor="ch" refForName="parentNode" op="equ"/>
                  <dgm:constr type="ctrY" for="ch" forName="childNode" refType="h" refFor="ch" refForName="parentNode" fact="0.5"/>
                  <dgm:constr type="l" for="ch" forName="childNode" refType="w" refFor="ch" refForName="parentNode" op="equ" fact="1.1"/>
                  <dgm:constr type="w" for="ch" forName="childNode" refType="w" fact="0.6"/>
                  <dgm:constr type="h" for="ch" forName="childNode" refType="h" refFor="ch" refForName="parentNode"/>
                </dgm:constrLst>
              </dgm:if>
              <dgm:else name="Name20">
                <dgm:constrLst>
                  <dgm:constr type="t" for="ch" forName="parentNode"/>
                  <dgm:constr type="r" for="ch" forName="parentNode" refType="w"/>
                  <dgm:constr type="w" for="ch" forName="parentNode" refType="w" fact="0.4"/>
                  <dgm:constr type="h" for="ch" forName="parentNode" refType="w" refFor="ch" refForName="parentNode" op="equ"/>
                  <dgm:constr type="ctrY" for="ch" forName="childNode" refType="h" refFor="ch" refForName="parentNode" fact="0.5"/>
                  <dgm:constr type="l" for="ch" forName="childNode"/>
                  <dgm:constr type="w" for="ch" forName="childNode" refType="w" fact="0.6"/>
                  <dgm:constr type="h" for="ch" forName="childNode" refType="h" refFor="ch" refForName="parentNode"/>
                </dgm:constrLst>
              </dgm:else>
            </dgm:choose>
            <dgm:ruleLst/>
            <dgm:layoutNode name="parentNode" styleLbl="node1">
              <dgm:varLst>
                <dgm:chMax val="1"/>
                <dgm:bulletEnabled val="1"/>
              </dgm:varLst>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childNode" styleLbl="revTx" moveWith="parentNode">
              <dgm:varLst>
                <dgm:bulletEnabled val="1"/>
              </dgm:varLst>
              <dgm:alg type="tx">
                <dgm:param type="txAnchorVertCh" val="mid"/>
                <dgm:param type="stBulletLvl" val="1"/>
              </dgm:alg>
              <dgm:choose name="Name21">
                <dgm:if name="Name22" axis="ch" ptType="node" func="cnt" op="gte" val="1">
                  <dgm:shape xmlns:r="http://schemas.openxmlformats.org/officeDocument/2006/relationships" type="rect" r:blip="">
                    <dgm:adjLst/>
                  </dgm:shape>
                </dgm:if>
                <dgm:else name="Name23">
                  <dgm:shape xmlns:r="http://schemas.openxmlformats.org/officeDocument/2006/relationships" type="rect" r:blip="" hideGeom="1">
                    <dgm:adjLst/>
                  </dgm:shape>
                </dgm:else>
              </dgm:choose>
              <dgm:presOf axis="des" ptType="node"/>
              <dgm:constrLst>
                <dgm:constr type="tMarg"/>
                <dgm:constr type="bMarg"/>
                <dgm:constr type="lMarg"/>
                <dgm:constr type="rMarg"/>
              </dgm:constrLst>
              <dgm:ruleLst>
                <dgm:rule type="secFontSz" val="5" fact="NaN" max="NaN"/>
              </dgm:ruleLst>
            </dgm:layoutNode>
          </dgm:layoutNode>
        </dgm:forEach>
        <dgm:forEach name="Name24" axis="self" ptType="parTrans" cnt="1">
          <dgm:layoutNode name="Name25">
            <dgm:alg type="conn">
              <dgm:param type="dim" val="1D"/>
              <dgm:param type="endSty" val="noArr"/>
              <dgm:param type="begPts" val="auto"/>
              <dgm:param type="endPts" val="auto"/>
              <dgm:param type="srcNode" val="connSite"/>
              <dgm:param type="dstNode" val="parentNode"/>
            </dgm:alg>
            <dgm:shape xmlns:r="http://schemas.openxmlformats.org/officeDocument/2006/relationships" type="conn" r:blip="" zOrderOff="-99">
              <dgm:adjLst/>
            </dgm:shape>
            <dgm:presOf axis="self"/>
            <dgm:constrLst>
              <dgm:constr type="connDist"/>
              <dgm:constr type="w" val="1"/>
              <dgm:constr type="h" val="5"/>
              <dgm:constr type="begPad"/>
              <dgm:constr type="endPad"/>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pList2">
  <dgm:title val=""/>
  <dgm:desc val=""/>
  <dgm:catLst>
    <dgm:cat type="list" pri="1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layout3.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presOf axis="self"/>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presOf axis="self"/>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93C1CF-B9C3-481B-A3BF-08988EAA1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84</Pages>
  <Words>20035</Words>
  <Characters>114200</Characters>
  <Application>Microsoft Office Word</Application>
  <DocSecurity>0</DocSecurity>
  <Lines>951</Lines>
  <Paragraphs>267</Paragraphs>
  <ScaleCrop>false</ScaleCrop>
  <HeadingPairs>
    <vt:vector size="2" baseType="variant">
      <vt:variant>
        <vt:lpstr>Название</vt:lpstr>
      </vt:variant>
      <vt:variant>
        <vt:i4>1</vt:i4>
      </vt:variant>
    </vt:vector>
  </HeadingPairs>
  <TitlesOfParts>
    <vt:vector size="1" baseType="lpstr">
      <vt:lpstr>Бюджет для гражданпо проекту решения Саратовской городской Думы «О бюджете муниципального образования «Город Саратов» на 2017 год»</vt:lpstr>
    </vt:vector>
  </TitlesOfParts>
  <Company/>
  <LinksUpToDate>false</LinksUpToDate>
  <CharactersWithSpaces>133968</CharactersWithSpaces>
  <SharedDoc>false</SharedDoc>
  <HLinks>
    <vt:vector size="54" baseType="variant">
      <vt:variant>
        <vt:i4>5505121</vt:i4>
      </vt:variant>
      <vt:variant>
        <vt:i4>21</vt:i4>
      </vt:variant>
      <vt:variant>
        <vt:i4>0</vt:i4>
      </vt:variant>
      <vt:variant>
        <vt:i4>5</vt:i4>
      </vt:variant>
      <vt:variant>
        <vt:lpwstr>mailto:budget@admsaratov.ru</vt:lpwstr>
      </vt:variant>
      <vt:variant>
        <vt:lpwstr/>
      </vt:variant>
      <vt:variant>
        <vt:i4>5374037</vt:i4>
      </vt:variant>
      <vt:variant>
        <vt:i4>18</vt:i4>
      </vt:variant>
      <vt:variant>
        <vt:i4>0</vt:i4>
      </vt:variant>
      <vt:variant>
        <vt:i4>5</vt:i4>
      </vt:variant>
      <vt:variant>
        <vt:lpwstr>http://www.budget.gov.ru/</vt:lpwstr>
      </vt:variant>
      <vt:variant>
        <vt:lpwstr/>
      </vt:variant>
      <vt:variant>
        <vt:i4>7274549</vt:i4>
      </vt:variant>
      <vt:variant>
        <vt:i4>15</vt:i4>
      </vt:variant>
      <vt:variant>
        <vt:i4>0</vt:i4>
      </vt:variant>
      <vt:variant>
        <vt:i4>5</vt:i4>
      </vt:variant>
      <vt:variant>
        <vt:lpwstr>http://www.zakupki.gov.ru/</vt:lpwstr>
      </vt:variant>
      <vt:variant>
        <vt:lpwstr/>
      </vt:variant>
      <vt:variant>
        <vt:i4>7733311</vt:i4>
      </vt:variant>
      <vt:variant>
        <vt:i4>12</vt:i4>
      </vt:variant>
      <vt:variant>
        <vt:i4>0</vt:i4>
      </vt:variant>
      <vt:variant>
        <vt:i4>5</vt:i4>
      </vt:variant>
      <vt:variant>
        <vt:lpwstr>http://www.bus.gov.ru/</vt:lpwstr>
      </vt:variant>
      <vt:variant>
        <vt:lpwstr/>
      </vt:variant>
      <vt:variant>
        <vt:i4>6750316</vt:i4>
      </vt:variant>
      <vt:variant>
        <vt:i4>9</vt:i4>
      </vt:variant>
      <vt:variant>
        <vt:i4>0</vt:i4>
      </vt:variant>
      <vt:variant>
        <vt:i4>5</vt:i4>
      </vt:variant>
      <vt:variant>
        <vt:lpwstr>http://www.ifinmon.saratov.gov.ru/</vt:lpwstr>
      </vt:variant>
      <vt:variant>
        <vt:lpwstr/>
      </vt:variant>
      <vt:variant>
        <vt:i4>6553637</vt:i4>
      </vt:variant>
      <vt:variant>
        <vt:i4>6</vt:i4>
      </vt:variant>
      <vt:variant>
        <vt:i4>0</vt:i4>
      </vt:variant>
      <vt:variant>
        <vt:i4>5</vt:i4>
      </vt:variant>
      <vt:variant>
        <vt:lpwstr>http://www.saratov.gov.ru/</vt:lpwstr>
      </vt:variant>
      <vt:variant>
        <vt:lpwstr/>
      </vt:variant>
      <vt:variant>
        <vt:i4>6357101</vt:i4>
      </vt:variant>
      <vt:variant>
        <vt:i4>3</vt:i4>
      </vt:variant>
      <vt:variant>
        <vt:i4>0</vt:i4>
      </vt:variant>
      <vt:variant>
        <vt:i4>5</vt:i4>
      </vt:variant>
      <vt:variant>
        <vt:lpwstr>http://www.saratovduma.ru/</vt:lpwstr>
      </vt:variant>
      <vt:variant>
        <vt:lpwstr/>
      </vt:variant>
      <vt:variant>
        <vt:i4>1441874</vt:i4>
      </vt:variant>
      <vt:variant>
        <vt:i4>0</vt:i4>
      </vt:variant>
      <vt:variant>
        <vt:i4>0</vt:i4>
      </vt:variant>
      <vt:variant>
        <vt:i4>5</vt:i4>
      </vt:variant>
      <vt:variant>
        <vt:lpwstr>http://www.saratovmer.ru/</vt:lpwstr>
      </vt:variant>
      <vt:variant>
        <vt:lpwstr/>
      </vt:variant>
      <vt:variant>
        <vt:i4>7864436</vt:i4>
      </vt:variant>
      <vt:variant>
        <vt:i4>0</vt:i4>
      </vt:variant>
      <vt:variant>
        <vt:i4>0</vt:i4>
      </vt:variant>
      <vt:variant>
        <vt:i4>5</vt:i4>
      </vt:variant>
      <vt:variant>
        <vt:lpwstr>http://www.saratovmer.ru/files/orig/a/2/i/a2ic4gfsxnev5up.docx</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Бюджет для гражданпо проекту решения Саратовской городской Думы «О бюджете муниципального образования «Город Саратов» на 2017 год»</dc:title>
  <dc:creator>MiroshnikovAA</dc:creator>
  <cp:lastModifiedBy>UdalovaDA</cp:lastModifiedBy>
  <cp:revision>2</cp:revision>
  <cp:lastPrinted>2020-11-30T06:04:00Z</cp:lastPrinted>
  <dcterms:created xsi:type="dcterms:W3CDTF">2020-12-08T13:34:00Z</dcterms:created>
  <dcterms:modified xsi:type="dcterms:W3CDTF">2020-12-08T13:34:00Z</dcterms:modified>
</cp:coreProperties>
</file>