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FC7" w:rsidRDefault="00A178D9" w:rsidP="00085BDF">
      <w:r>
        <w:rPr>
          <w:noProof/>
          <w:lang w:eastAsia="ru-RU"/>
        </w:rPr>
        <w:drawing>
          <wp:anchor distT="0" distB="0" distL="114300" distR="114300" simplePos="0" relativeHeight="251606528" behindDoc="0" locked="0" layoutInCell="1" allowOverlap="1">
            <wp:simplePos x="0" y="0"/>
            <wp:positionH relativeFrom="column">
              <wp:posOffset>2095500</wp:posOffset>
            </wp:positionH>
            <wp:positionV relativeFrom="paragraph">
              <wp:posOffset>114300</wp:posOffset>
            </wp:positionV>
            <wp:extent cx="1187450" cy="1473835"/>
            <wp:effectExtent l="19050" t="0" r="0" b="0"/>
            <wp:wrapNone/>
            <wp:docPr id="20" name="Рисунок 15" descr="img_NE0I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NE0I6B"/>
                    <pic:cNvPicPr>
                      <a:picLocks noChangeAspect="1" noChangeArrowheads="1"/>
                    </pic:cNvPicPr>
                  </pic:nvPicPr>
                  <pic:blipFill>
                    <a:blip r:embed="rId8" cstate="print"/>
                    <a:srcRect/>
                    <a:stretch>
                      <a:fillRect/>
                    </a:stretch>
                  </pic:blipFill>
                  <pic:spPr bwMode="auto">
                    <a:xfrm>
                      <a:off x="0" y="0"/>
                      <a:ext cx="1187450" cy="1473835"/>
                    </a:xfrm>
                    <a:prstGeom prst="rect">
                      <a:avLst/>
                    </a:prstGeom>
                    <a:noFill/>
                    <a:ln w="9525">
                      <a:noFill/>
                      <a:miter lim="800000"/>
                      <a:headEnd/>
                      <a:tailEnd/>
                    </a:ln>
                  </pic:spPr>
                </pic:pic>
              </a:graphicData>
            </a:graphic>
          </wp:anchor>
        </w:drawing>
      </w:r>
      <w:r w:rsidR="006915A2">
        <w:rPr>
          <w:noProof/>
        </w:rPr>
        <w:pict>
          <v:group id="_x0000_s1026" style="position:absolute;margin-left:415.05pt;margin-top:-2.45pt;width:184.25pt;height:846pt;z-index:251604480;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00b0f0" stroked="f" strokecolor="#d8d8d8">
                <v:fill color2="#bfbfbf" rotate="t"/>
              </v:rect>
              <v:rect id="_x0000_s1029" style="position:absolute;left:7560;top:8;width:195;height:15825;mso-height-percent:1000;mso-position-vertical-relative:page;mso-height-percent:1000;mso-width-relative:margin;v-text-anchor:middle" fillcolor="#00b0f0" stroked="f" strokecolor="white" strokeweight="1pt">
                <v:fill r:id="rId9"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154EB2" w:rsidRPr="00E45F15" w:rsidRDefault="00154EB2">
                    <w:pPr>
                      <w:pStyle w:val="a9"/>
                      <w:rPr>
                        <w:rFonts w:ascii="Cambria" w:eastAsia="Times New Roman" w:hAnsi="Cambria"/>
                        <w:b/>
                        <w:bCs/>
                        <w:color w:val="FFFFFF"/>
                        <w:sz w:val="144"/>
                        <w:szCs w:val="144"/>
                      </w:rPr>
                    </w:pP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154EB2" w:rsidRPr="00A96868" w:rsidRDefault="00154EB2" w:rsidP="003042C6">
                    <w:pPr>
                      <w:rPr>
                        <w:rFonts w:ascii="Cambria" w:hAnsi="Cambria"/>
                        <w:b/>
                        <w:color w:val="FFFFFF"/>
                        <w:sz w:val="96"/>
                        <w:szCs w:val="96"/>
                        <w:lang w:val="en-US"/>
                      </w:rPr>
                    </w:pPr>
                    <w:r>
                      <w:rPr>
                        <w:rFonts w:ascii="Cambria" w:hAnsi="Cambria"/>
                        <w:b/>
                        <w:color w:val="FFFFFF"/>
                        <w:sz w:val="96"/>
                        <w:szCs w:val="96"/>
                      </w:rPr>
                      <w:t>20</w:t>
                    </w:r>
                    <w:r>
                      <w:rPr>
                        <w:rFonts w:ascii="Cambria" w:hAnsi="Cambria"/>
                        <w:b/>
                        <w:color w:val="FFFFFF"/>
                        <w:sz w:val="96"/>
                        <w:szCs w:val="96"/>
                        <w:lang w:val="en-US"/>
                      </w:rPr>
                      <w:t>21</w:t>
                    </w:r>
                  </w:p>
                  <w:p w:rsidR="00154EB2" w:rsidRPr="00A96868" w:rsidRDefault="00154EB2" w:rsidP="003042C6">
                    <w:pPr>
                      <w:rPr>
                        <w:rFonts w:ascii="Cambria" w:hAnsi="Cambria"/>
                        <w:b/>
                        <w:color w:val="FFFFFF"/>
                        <w:sz w:val="96"/>
                        <w:szCs w:val="96"/>
                        <w:lang w:val="en-US"/>
                      </w:rPr>
                    </w:pPr>
                    <w:r w:rsidRPr="003042C6">
                      <w:rPr>
                        <w:rFonts w:ascii="Cambria" w:hAnsi="Cambria"/>
                        <w:b/>
                        <w:color w:val="FFFFFF"/>
                        <w:sz w:val="96"/>
                        <w:szCs w:val="96"/>
                      </w:rPr>
                      <w:t>20</w:t>
                    </w:r>
                    <w:r>
                      <w:rPr>
                        <w:rFonts w:ascii="Cambria" w:hAnsi="Cambria"/>
                        <w:b/>
                        <w:color w:val="FFFFFF"/>
                        <w:sz w:val="96"/>
                        <w:szCs w:val="96"/>
                      </w:rPr>
                      <w:t>2</w:t>
                    </w:r>
                    <w:r>
                      <w:rPr>
                        <w:rFonts w:ascii="Cambria" w:hAnsi="Cambria"/>
                        <w:b/>
                        <w:color w:val="FFFFFF"/>
                        <w:sz w:val="96"/>
                        <w:szCs w:val="96"/>
                        <w:lang w:val="en-US"/>
                      </w:rPr>
                      <w:t>2</w:t>
                    </w:r>
                  </w:p>
                  <w:p w:rsidR="00154EB2" w:rsidRPr="00A96868" w:rsidRDefault="00154EB2" w:rsidP="003042C6">
                    <w:pPr>
                      <w:rPr>
                        <w:rFonts w:ascii="Cambria" w:hAnsi="Cambria"/>
                        <w:b/>
                        <w:color w:val="FFFFFF"/>
                        <w:sz w:val="96"/>
                        <w:szCs w:val="96"/>
                        <w:lang w:val="en-US"/>
                      </w:rPr>
                    </w:pPr>
                    <w:r w:rsidRPr="003042C6">
                      <w:rPr>
                        <w:rFonts w:ascii="Cambria" w:hAnsi="Cambria"/>
                        <w:b/>
                        <w:color w:val="FFFFFF"/>
                        <w:sz w:val="96"/>
                        <w:szCs w:val="96"/>
                      </w:rPr>
                      <w:t>202</w:t>
                    </w:r>
                    <w:r>
                      <w:rPr>
                        <w:rFonts w:ascii="Cambria" w:hAnsi="Cambria"/>
                        <w:b/>
                        <w:color w:val="FFFFFF"/>
                        <w:sz w:val="96"/>
                        <w:szCs w:val="96"/>
                        <w:lang w:val="en-US"/>
                      </w:rPr>
                      <w:t>3</w:t>
                    </w:r>
                  </w:p>
                  <w:p w:rsidR="00154EB2" w:rsidRPr="003042C6" w:rsidRDefault="00154EB2" w:rsidP="00085BDF">
                    <w:pPr>
                      <w:rPr>
                        <w:rFonts w:ascii="Cambria" w:hAnsi="Cambria"/>
                        <w:b/>
                        <w:color w:val="FFFFFF"/>
                        <w:sz w:val="96"/>
                        <w:szCs w:val="96"/>
                      </w:rPr>
                    </w:pPr>
                  </w:p>
                  <w:p w:rsidR="00154EB2" w:rsidRDefault="00154EB2"/>
                </w:txbxContent>
              </v:textbox>
            </v:rect>
            <w10:wrap anchorx="page" anchory="page"/>
          </v:group>
        </w:pict>
      </w:r>
    </w:p>
    <w:p w:rsidR="00235FC7" w:rsidRDefault="00235FC7"/>
    <w:p w:rsidR="00235FC7" w:rsidRDefault="00235FC7"/>
    <w:p w:rsidR="00235FC7" w:rsidRDefault="00235FC7"/>
    <w:p w:rsidR="00235FC7" w:rsidRDefault="00235FC7"/>
    <w:p w:rsidR="00235FC7" w:rsidRPr="00085BDF" w:rsidRDefault="00235FC7">
      <w:pPr>
        <w:rPr>
          <w:lang w:val="en-US"/>
        </w:rPr>
      </w:pPr>
    </w:p>
    <w:p w:rsidR="00235FC7" w:rsidRDefault="00235FC7"/>
    <w:p w:rsidR="00235FC7" w:rsidRDefault="006915A2">
      <w:r>
        <w:rPr>
          <w:noProof/>
        </w:rPr>
        <w:pict>
          <v:rect id="_x0000_s1032" style="position:absolute;margin-left:35.55pt;margin-top:231.55pt;width:522.5pt;height:122.85pt;z-index:251605504;mso-position-horizontal-relative:page;mso-position-vertical-relative:page;v-text-anchor:middle" o:allowincell="f" fillcolor="#009" strokecolor="white" strokeweight="1pt">
            <v:fill color2="#365f91"/>
            <v:shadow color="#d8d8d8" offset="3pt,3pt" offset2="2pt,2pt"/>
            <v:textbox style="mso-next-textbox:#_x0000_s1032" inset="14.4pt,,14.4pt">
              <w:txbxContent>
                <w:p w:rsidR="00154EB2" w:rsidRPr="00BC1350" w:rsidRDefault="00154EB2" w:rsidP="004A28E4">
                  <w:pPr>
                    <w:pStyle w:val="a9"/>
                    <w:jc w:val="center"/>
                    <w:rPr>
                      <w:rFonts w:ascii="Times New Roman" w:hAnsi="Times New Roman"/>
                      <w:b/>
                      <w:bCs/>
                      <w:color w:val="FFFFFF"/>
                      <w:spacing w:val="20"/>
                      <w:sz w:val="56"/>
                      <w:szCs w:val="56"/>
                    </w:rPr>
                  </w:pPr>
                  <w:r w:rsidRPr="00BC1350">
                    <w:rPr>
                      <w:rFonts w:ascii="Times New Roman" w:hAnsi="Times New Roman"/>
                      <w:b/>
                      <w:bCs/>
                      <w:color w:val="FFFFFF"/>
                      <w:spacing w:val="20"/>
                      <w:sz w:val="56"/>
                      <w:szCs w:val="56"/>
                    </w:rPr>
                    <w:t>БЮДЖЕТ ДЛЯ ГРАЖДАН</w:t>
                  </w:r>
                </w:p>
                <w:p w:rsidR="00154EB2" w:rsidRPr="00BC1350" w:rsidRDefault="00154EB2" w:rsidP="004A28E4">
                  <w:pPr>
                    <w:pStyle w:val="a9"/>
                    <w:jc w:val="center"/>
                    <w:rPr>
                      <w:rFonts w:ascii="Times New Roman" w:hAnsi="Times New Roman"/>
                      <w:b/>
                      <w:bCs/>
                      <w:color w:val="FFFFFF"/>
                      <w:spacing w:val="20"/>
                      <w:sz w:val="36"/>
                      <w:szCs w:val="36"/>
                    </w:rPr>
                  </w:pPr>
                  <w:r w:rsidRPr="00BC1350">
                    <w:rPr>
                      <w:rFonts w:ascii="Times New Roman" w:hAnsi="Times New Roman"/>
                      <w:b/>
                      <w:bCs/>
                      <w:color w:val="FFFFFF"/>
                      <w:spacing w:val="20"/>
                      <w:sz w:val="36"/>
                      <w:szCs w:val="36"/>
                    </w:rPr>
                    <w:t>по решени</w:t>
                  </w:r>
                  <w:r>
                    <w:rPr>
                      <w:rFonts w:ascii="Times New Roman" w:hAnsi="Times New Roman"/>
                      <w:b/>
                      <w:bCs/>
                      <w:color w:val="FFFFFF"/>
                      <w:spacing w:val="20"/>
                      <w:sz w:val="36"/>
                      <w:szCs w:val="36"/>
                    </w:rPr>
                    <w:t>ю</w:t>
                  </w:r>
                  <w:r w:rsidRPr="00BC1350">
                    <w:rPr>
                      <w:rFonts w:ascii="Times New Roman" w:hAnsi="Times New Roman"/>
                      <w:b/>
                      <w:bCs/>
                      <w:color w:val="FFFFFF"/>
                      <w:spacing w:val="20"/>
                      <w:sz w:val="36"/>
                      <w:szCs w:val="36"/>
                    </w:rPr>
                    <w:t xml:space="preserve"> Саратовской городской Думы</w:t>
                  </w:r>
                </w:p>
                <w:p w:rsidR="00154EB2" w:rsidRPr="00E45F15" w:rsidRDefault="00154EB2" w:rsidP="004A28E4">
                  <w:pPr>
                    <w:pStyle w:val="a9"/>
                    <w:jc w:val="center"/>
                    <w:rPr>
                      <w:rFonts w:ascii="Cambria" w:eastAsia="Times New Roman" w:hAnsi="Cambria"/>
                      <w:color w:val="FFFFFF"/>
                      <w:sz w:val="36"/>
                      <w:szCs w:val="36"/>
                    </w:rPr>
                  </w:pPr>
                  <w:r>
                    <w:rPr>
                      <w:rFonts w:ascii="Times New Roman" w:hAnsi="Times New Roman"/>
                      <w:b/>
                      <w:bCs/>
                      <w:color w:val="FFFFFF"/>
                      <w:spacing w:val="20"/>
                      <w:sz w:val="36"/>
                      <w:szCs w:val="36"/>
                    </w:rPr>
                    <w:t xml:space="preserve">от 17.12.2020 № 80-626 </w:t>
                  </w:r>
                  <w:r w:rsidRPr="00BC1350">
                    <w:rPr>
                      <w:rFonts w:ascii="Times New Roman" w:hAnsi="Times New Roman"/>
                      <w:b/>
                      <w:bCs/>
                      <w:color w:val="FFFFFF"/>
                      <w:spacing w:val="20"/>
                      <w:sz w:val="36"/>
                      <w:szCs w:val="36"/>
                    </w:rPr>
                    <w:t xml:space="preserve">«О бюджете муниципального образования </w:t>
                  </w:r>
                  <w:r>
                    <w:rPr>
                      <w:rFonts w:ascii="Times New Roman" w:hAnsi="Times New Roman"/>
                      <w:b/>
                      <w:bCs/>
                      <w:color w:val="FFFFFF"/>
                      <w:spacing w:val="20"/>
                      <w:sz w:val="36"/>
                      <w:szCs w:val="36"/>
                    </w:rPr>
                    <w:t>«Город Саратов» на 20</w:t>
                  </w:r>
                  <w:r w:rsidRPr="00A96868">
                    <w:rPr>
                      <w:rFonts w:ascii="Times New Roman" w:hAnsi="Times New Roman"/>
                      <w:b/>
                      <w:bCs/>
                      <w:color w:val="FFFFFF"/>
                      <w:spacing w:val="20"/>
                      <w:sz w:val="36"/>
                      <w:szCs w:val="36"/>
                    </w:rPr>
                    <w:t>21</w:t>
                  </w:r>
                  <w:r w:rsidRPr="00BC1350">
                    <w:rPr>
                      <w:rFonts w:ascii="Times New Roman" w:hAnsi="Times New Roman"/>
                      <w:b/>
                      <w:bCs/>
                      <w:color w:val="FFFFFF"/>
                      <w:spacing w:val="20"/>
                      <w:sz w:val="36"/>
                      <w:szCs w:val="36"/>
                    </w:rPr>
                    <w:t xml:space="preserve"> год</w:t>
                  </w:r>
                  <w:r w:rsidRPr="003042C6">
                    <w:rPr>
                      <w:rFonts w:ascii="Times New Roman" w:hAnsi="Times New Roman"/>
                      <w:b/>
                      <w:bCs/>
                      <w:color w:val="FFFFFF"/>
                      <w:spacing w:val="20"/>
                      <w:sz w:val="36"/>
                      <w:szCs w:val="36"/>
                    </w:rPr>
                    <w:t xml:space="preserve"> </w:t>
                  </w:r>
                  <w:r>
                    <w:rPr>
                      <w:rFonts w:ascii="Times New Roman" w:hAnsi="Times New Roman"/>
                      <w:b/>
                      <w:bCs/>
                      <w:color w:val="FFFFFF"/>
                      <w:spacing w:val="20"/>
                      <w:sz w:val="36"/>
                      <w:szCs w:val="36"/>
                    </w:rPr>
                    <w:t>и на плановый период 202</w:t>
                  </w:r>
                  <w:r w:rsidRPr="00A96868">
                    <w:rPr>
                      <w:rFonts w:ascii="Times New Roman" w:hAnsi="Times New Roman"/>
                      <w:b/>
                      <w:bCs/>
                      <w:color w:val="FFFFFF"/>
                      <w:spacing w:val="20"/>
                      <w:sz w:val="36"/>
                      <w:szCs w:val="36"/>
                    </w:rPr>
                    <w:t>2</w:t>
                  </w:r>
                  <w:r>
                    <w:rPr>
                      <w:rFonts w:ascii="Times New Roman" w:hAnsi="Times New Roman"/>
                      <w:b/>
                      <w:bCs/>
                      <w:color w:val="FFFFFF"/>
                      <w:spacing w:val="20"/>
                      <w:sz w:val="36"/>
                      <w:szCs w:val="36"/>
                    </w:rPr>
                    <w:t xml:space="preserve"> и 202</w:t>
                  </w:r>
                  <w:r w:rsidRPr="00A96868">
                    <w:rPr>
                      <w:rFonts w:ascii="Times New Roman" w:hAnsi="Times New Roman"/>
                      <w:b/>
                      <w:bCs/>
                      <w:color w:val="FFFFFF"/>
                      <w:spacing w:val="20"/>
                      <w:sz w:val="36"/>
                      <w:szCs w:val="36"/>
                    </w:rPr>
                    <w:t>3</w:t>
                  </w:r>
                  <w:r>
                    <w:rPr>
                      <w:rFonts w:ascii="Times New Roman" w:hAnsi="Times New Roman"/>
                      <w:b/>
                      <w:bCs/>
                      <w:color w:val="FFFFFF"/>
                      <w:spacing w:val="20"/>
                      <w:sz w:val="36"/>
                      <w:szCs w:val="36"/>
                    </w:rPr>
                    <w:t xml:space="preserve"> годов</w:t>
                  </w:r>
                  <w:r w:rsidRPr="00BC1350">
                    <w:rPr>
                      <w:rFonts w:ascii="Times New Roman" w:hAnsi="Times New Roman"/>
                      <w:b/>
                      <w:bCs/>
                      <w:color w:val="FFFFFF"/>
                      <w:spacing w:val="20"/>
                      <w:sz w:val="36"/>
                      <w:szCs w:val="36"/>
                    </w:rPr>
                    <w:t>»</w:t>
                  </w:r>
                </w:p>
              </w:txbxContent>
            </v:textbox>
            <w10:wrap anchorx="page" anchory="page"/>
          </v:rect>
        </w:pict>
      </w:r>
    </w:p>
    <w:p w:rsidR="00235FC7" w:rsidRDefault="00235FC7"/>
    <w:p w:rsidR="00235FC7" w:rsidRDefault="00235FC7"/>
    <w:p w:rsidR="00235FC7" w:rsidRDefault="00235FC7"/>
    <w:p w:rsidR="00235FC7" w:rsidRDefault="00235FC7"/>
    <w:p w:rsidR="00235FC7" w:rsidRDefault="00235FC7">
      <w:pPr>
        <w:rPr>
          <w:lang w:val="en-US"/>
        </w:rPr>
      </w:pPr>
    </w:p>
    <w:p w:rsidR="00085BDF" w:rsidRDefault="00085BDF">
      <w:pPr>
        <w:rPr>
          <w:lang w:val="en-US"/>
        </w:rPr>
      </w:pPr>
    </w:p>
    <w:p w:rsidR="00085BDF" w:rsidRDefault="00085BDF">
      <w:pPr>
        <w:rPr>
          <w:lang w:val="en-US"/>
        </w:rPr>
      </w:pPr>
    </w:p>
    <w:p w:rsidR="00085BDF" w:rsidRPr="00085BDF" w:rsidRDefault="00085BDF">
      <w:pPr>
        <w:rPr>
          <w:lang w:val="en-US"/>
        </w:rPr>
      </w:pPr>
    </w:p>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235FC7" w:rsidRDefault="00235FC7"/>
    <w:p w:rsidR="00F50483" w:rsidRDefault="00F50483"/>
    <w:p w:rsidR="00207BD4" w:rsidRDefault="00F50483" w:rsidP="00465BF6">
      <w:pPr>
        <w:pStyle w:val="Default"/>
        <w:jc w:val="center"/>
        <w:rPr>
          <w:rFonts w:ascii="Times New Roman" w:hAnsi="Times New Roman" w:cs="Times New Roman"/>
          <w:b/>
          <w:bCs/>
          <w:sz w:val="28"/>
          <w:szCs w:val="28"/>
        </w:rPr>
      </w:pPr>
      <w:r>
        <w:rPr>
          <w:rFonts w:ascii="Times New Roman" w:hAnsi="Times New Roman" w:cs="Times New Roman"/>
          <w:b/>
          <w:bCs/>
          <w:sz w:val="28"/>
          <w:szCs w:val="28"/>
        </w:rPr>
        <w:br w:type="page"/>
      </w:r>
      <w:r w:rsidR="00207BD4">
        <w:rPr>
          <w:rFonts w:ascii="Times New Roman" w:hAnsi="Times New Roman" w:cs="Times New Roman"/>
          <w:b/>
          <w:bCs/>
          <w:sz w:val="28"/>
          <w:szCs w:val="28"/>
        </w:rPr>
        <w:lastRenderedPageBreak/>
        <w:t>Оглавление</w:t>
      </w:r>
    </w:p>
    <w:p w:rsidR="00207BD4" w:rsidRDefault="00207BD4" w:rsidP="005465BD">
      <w:pPr>
        <w:pStyle w:val="Default"/>
        <w:jc w:val="both"/>
        <w:rPr>
          <w:rFonts w:ascii="Times New Roman" w:hAnsi="Times New Roman" w:cs="Times New Roman"/>
          <w:b/>
          <w:bCs/>
          <w:sz w:val="28"/>
          <w:szCs w:val="28"/>
        </w:rPr>
      </w:pPr>
    </w:p>
    <w:p w:rsidR="00207BD4" w:rsidRPr="00B70FC4" w:rsidRDefault="00207BD4" w:rsidP="00EA54F9">
      <w:pPr>
        <w:pStyle w:val="11"/>
        <w:tabs>
          <w:tab w:val="right" w:leader="dot" w:pos="9356"/>
        </w:tabs>
        <w:jc w:val="both"/>
        <w:rPr>
          <w:rFonts w:ascii="Times New Roman" w:hAnsi="Times New Roman"/>
          <w:sz w:val="28"/>
          <w:szCs w:val="28"/>
        </w:rPr>
      </w:pPr>
      <w:r w:rsidRPr="00B70FC4">
        <w:rPr>
          <w:rFonts w:ascii="Times New Roman" w:hAnsi="Times New Roman"/>
          <w:b/>
          <w:bCs/>
          <w:sz w:val="28"/>
          <w:szCs w:val="28"/>
        </w:rPr>
        <w:t>1. Вводная часть</w:t>
      </w:r>
      <w:r w:rsidRPr="00B70FC4">
        <w:rPr>
          <w:rFonts w:ascii="Times New Roman" w:hAnsi="Times New Roman"/>
          <w:b/>
          <w:sz w:val="28"/>
          <w:szCs w:val="28"/>
        </w:rPr>
        <w:tab/>
        <w:t>3</w:t>
      </w:r>
    </w:p>
    <w:p w:rsidR="00207BD4" w:rsidRPr="00B70FC4" w:rsidRDefault="00207BD4" w:rsidP="00EA54F9">
      <w:pPr>
        <w:pStyle w:val="11"/>
        <w:tabs>
          <w:tab w:val="right" w:leader="dot" w:pos="9356"/>
        </w:tabs>
        <w:jc w:val="both"/>
        <w:rPr>
          <w:rFonts w:ascii="Times New Roman" w:hAnsi="Times New Roman"/>
          <w:sz w:val="28"/>
          <w:szCs w:val="28"/>
        </w:rPr>
      </w:pPr>
      <w:r w:rsidRPr="00B70FC4">
        <w:rPr>
          <w:rFonts w:ascii="Times New Roman" w:hAnsi="Times New Roman"/>
          <w:b/>
          <w:bCs/>
          <w:sz w:val="28"/>
          <w:szCs w:val="28"/>
        </w:rPr>
        <w:t>2. О</w:t>
      </w:r>
      <w:r w:rsidR="00EA54F9">
        <w:rPr>
          <w:rFonts w:ascii="Times New Roman" w:hAnsi="Times New Roman"/>
          <w:b/>
          <w:bCs/>
          <w:sz w:val="28"/>
          <w:szCs w:val="28"/>
        </w:rPr>
        <w:t xml:space="preserve">сновные показатели прогноза социально-экономического развития </w:t>
      </w:r>
      <w:r w:rsidRPr="00B70FC4">
        <w:rPr>
          <w:rFonts w:ascii="Times New Roman" w:hAnsi="Times New Roman"/>
          <w:b/>
          <w:bCs/>
          <w:color w:val="000000"/>
          <w:sz w:val="28"/>
          <w:szCs w:val="28"/>
          <w:lang w:eastAsia="ru-RU"/>
        </w:rPr>
        <w:t>муниципального образования «Город Саратов»</w:t>
      </w:r>
      <w:r>
        <w:rPr>
          <w:rFonts w:ascii="Times New Roman" w:hAnsi="Times New Roman"/>
          <w:b/>
          <w:sz w:val="28"/>
          <w:szCs w:val="28"/>
        </w:rPr>
        <w:tab/>
      </w:r>
      <w:r w:rsidR="006D5ED5">
        <w:rPr>
          <w:rFonts w:ascii="Times New Roman" w:hAnsi="Times New Roman"/>
          <w:b/>
          <w:sz w:val="28"/>
          <w:szCs w:val="28"/>
        </w:rPr>
        <w:t>4</w:t>
      </w:r>
    </w:p>
    <w:p w:rsidR="00EA54F9"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bCs/>
          <w:sz w:val="28"/>
          <w:szCs w:val="28"/>
        </w:rPr>
        <w:t>3. </w:t>
      </w:r>
      <w:r>
        <w:rPr>
          <w:rFonts w:ascii="Times New Roman" w:hAnsi="Times New Roman"/>
          <w:b/>
          <w:sz w:val="28"/>
          <w:szCs w:val="28"/>
        </w:rPr>
        <w:t>Общи</w:t>
      </w:r>
      <w:r w:rsidRPr="00EA54F9">
        <w:rPr>
          <w:rFonts w:ascii="Times New Roman" w:hAnsi="Times New Roman"/>
          <w:b/>
          <w:sz w:val="28"/>
          <w:szCs w:val="28"/>
        </w:rPr>
        <w:t xml:space="preserve">е </w:t>
      </w:r>
      <w:r>
        <w:rPr>
          <w:rFonts w:ascii="Times New Roman" w:hAnsi="Times New Roman"/>
          <w:b/>
          <w:sz w:val="28"/>
          <w:szCs w:val="28"/>
        </w:rPr>
        <w:t>характеристики</w:t>
      </w:r>
      <w:r w:rsidRPr="00EA54F9">
        <w:rPr>
          <w:rFonts w:ascii="Times New Roman" w:hAnsi="Times New Roman"/>
          <w:b/>
          <w:sz w:val="28"/>
          <w:szCs w:val="28"/>
        </w:rPr>
        <w:t xml:space="preserve"> бюджета муниципального образования «Город Саратов»</w:t>
      </w:r>
      <w:r w:rsidRPr="00627F67">
        <w:rPr>
          <w:rFonts w:ascii="Times New Roman" w:hAnsi="Times New Roman"/>
          <w:b/>
          <w:sz w:val="28"/>
          <w:szCs w:val="28"/>
        </w:rPr>
        <w:tab/>
      </w:r>
      <w:r>
        <w:rPr>
          <w:rFonts w:ascii="Times New Roman" w:hAnsi="Times New Roman"/>
          <w:b/>
          <w:sz w:val="28"/>
          <w:szCs w:val="28"/>
        </w:rPr>
        <w:t>7</w:t>
      </w:r>
    </w:p>
    <w:p w:rsidR="00207BD4" w:rsidRPr="00EA54F9" w:rsidRDefault="00EA54F9" w:rsidP="00EA54F9">
      <w:pPr>
        <w:pStyle w:val="33"/>
        <w:tabs>
          <w:tab w:val="clear" w:pos="9071"/>
          <w:tab w:val="right" w:leader="dot" w:pos="9356"/>
        </w:tabs>
      </w:pPr>
      <w:r w:rsidRPr="00EA54F9">
        <w:t>4</w:t>
      </w:r>
      <w:r w:rsidR="00207BD4" w:rsidRPr="00EA54F9">
        <w:t xml:space="preserve">. Основные направления бюджетной </w:t>
      </w:r>
      <w:r w:rsidR="005465BD" w:rsidRPr="00EA54F9">
        <w:t xml:space="preserve">и </w:t>
      </w:r>
      <w:r w:rsidR="00207BD4" w:rsidRPr="00EA54F9">
        <w:t>налоговой политики</w:t>
      </w:r>
      <w:r w:rsidR="00093E5F" w:rsidRPr="00EA54F9">
        <w:t xml:space="preserve"> муниципального образования «Город Саратов</w:t>
      </w:r>
      <w:r w:rsidR="005560A2" w:rsidRPr="00EA54F9">
        <w:t>»</w:t>
      </w:r>
      <w:r w:rsidR="00236C89" w:rsidRPr="00EA54F9">
        <w:tab/>
      </w:r>
      <w:r>
        <w:t>7</w:t>
      </w:r>
    </w:p>
    <w:p w:rsidR="00EA54F9" w:rsidRPr="00EA54F9" w:rsidRDefault="00EA54F9" w:rsidP="006D5ED5">
      <w:pPr>
        <w:pStyle w:val="26"/>
      </w:pPr>
      <w:r w:rsidRPr="00EA54F9">
        <w:t>5. Доходы бюджета муниципального образования «Город Саратов»</w:t>
      </w:r>
      <w:r w:rsidRPr="00EA54F9">
        <w:tab/>
      </w:r>
      <w:r>
        <w:t>9</w:t>
      </w:r>
    </w:p>
    <w:p w:rsidR="00207BD4" w:rsidRPr="006D5ED5" w:rsidRDefault="00EA54F9" w:rsidP="006D5ED5">
      <w:pPr>
        <w:pStyle w:val="26"/>
        <w:rPr>
          <w:b w:val="0"/>
        </w:rPr>
      </w:pPr>
      <w:r w:rsidRPr="006D5ED5">
        <w:rPr>
          <w:b w:val="0"/>
        </w:rPr>
        <w:t>5</w:t>
      </w:r>
      <w:r w:rsidR="00207BD4" w:rsidRPr="006D5ED5">
        <w:rPr>
          <w:b w:val="0"/>
        </w:rPr>
        <w:t>.1. Общие сведения</w:t>
      </w:r>
      <w:r w:rsidR="00207BD4" w:rsidRPr="006D5ED5">
        <w:rPr>
          <w:b w:val="0"/>
        </w:rPr>
        <w:tab/>
      </w:r>
      <w:r w:rsidRPr="006D5ED5">
        <w:rPr>
          <w:b w:val="0"/>
        </w:rPr>
        <w:t>9</w:t>
      </w:r>
    </w:p>
    <w:p w:rsidR="00207BD4" w:rsidRPr="006D5ED5" w:rsidRDefault="00EA54F9" w:rsidP="006D5ED5">
      <w:pPr>
        <w:pStyle w:val="26"/>
        <w:rPr>
          <w:b w:val="0"/>
        </w:rPr>
      </w:pPr>
      <w:r w:rsidRPr="006D5ED5">
        <w:rPr>
          <w:b w:val="0"/>
        </w:rPr>
        <w:t>5</w:t>
      </w:r>
      <w:r w:rsidR="00207BD4" w:rsidRPr="006D5ED5">
        <w:rPr>
          <w:b w:val="0"/>
        </w:rPr>
        <w:t xml:space="preserve">.2. Налоговые и неналоговые доходы </w:t>
      </w:r>
      <w:r w:rsidR="00207BD4" w:rsidRPr="006D5ED5">
        <w:rPr>
          <w:b w:val="0"/>
        </w:rPr>
        <w:tab/>
      </w:r>
      <w:r w:rsidR="0055394E" w:rsidRPr="006D5ED5">
        <w:rPr>
          <w:b w:val="0"/>
        </w:rPr>
        <w:t>1</w:t>
      </w:r>
      <w:r w:rsidRPr="006D5ED5">
        <w:rPr>
          <w:b w:val="0"/>
        </w:rPr>
        <w:t>1</w:t>
      </w:r>
    </w:p>
    <w:p w:rsidR="00207BD4" w:rsidRPr="006D5ED5" w:rsidRDefault="00EA54F9" w:rsidP="006D5ED5">
      <w:pPr>
        <w:pStyle w:val="26"/>
        <w:rPr>
          <w:b w:val="0"/>
        </w:rPr>
      </w:pPr>
      <w:r w:rsidRPr="006D5ED5">
        <w:rPr>
          <w:b w:val="0"/>
        </w:rPr>
        <w:t>5</w:t>
      </w:r>
      <w:r w:rsidR="00207BD4" w:rsidRPr="006D5ED5">
        <w:rPr>
          <w:b w:val="0"/>
        </w:rPr>
        <w:t xml:space="preserve">.3. Основные направления деятельности органов местного самоуправления муниципального образования «Город Саратов» по повышению доходов </w:t>
      </w:r>
      <w:r w:rsidR="00207BD4" w:rsidRPr="006D5ED5">
        <w:rPr>
          <w:b w:val="0"/>
        </w:rPr>
        <w:tab/>
      </w:r>
      <w:r w:rsidR="0055394E" w:rsidRPr="006D5ED5">
        <w:rPr>
          <w:b w:val="0"/>
        </w:rPr>
        <w:t>1</w:t>
      </w:r>
      <w:r w:rsidRPr="006D5ED5">
        <w:rPr>
          <w:b w:val="0"/>
        </w:rPr>
        <w:t>3</w:t>
      </w:r>
    </w:p>
    <w:p w:rsidR="00207BD4"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bCs/>
          <w:sz w:val="28"/>
          <w:szCs w:val="28"/>
        </w:rPr>
        <w:t>6</w:t>
      </w:r>
      <w:r w:rsidR="00207BD4">
        <w:rPr>
          <w:rFonts w:ascii="Times New Roman" w:hAnsi="Times New Roman"/>
          <w:b/>
          <w:bCs/>
          <w:sz w:val="28"/>
          <w:szCs w:val="28"/>
        </w:rPr>
        <w:t>. </w:t>
      </w:r>
      <w:r w:rsidR="00207BD4" w:rsidRPr="00BB180E">
        <w:rPr>
          <w:rFonts w:ascii="Times New Roman" w:hAnsi="Times New Roman"/>
          <w:b/>
          <w:bCs/>
          <w:sz w:val="28"/>
          <w:szCs w:val="28"/>
        </w:rPr>
        <w:t>Расходы бюджета</w:t>
      </w:r>
      <w:r w:rsidR="00207BD4" w:rsidRPr="00750785">
        <w:rPr>
          <w:rFonts w:ascii="Times New Roman" w:hAnsi="Times New Roman"/>
          <w:b/>
          <w:bCs/>
          <w:color w:val="000000"/>
          <w:sz w:val="28"/>
          <w:szCs w:val="28"/>
          <w:lang w:eastAsia="ru-RU"/>
        </w:rPr>
        <w:t xml:space="preserve"> </w:t>
      </w:r>
      <w:r w:rsidR="00207BD4" w:rsidRPr="00BA6C91">
        <w:rPr>
          <w:rFonts w:ascii="Times New Roman" w:hAnsi="Times New Roman"/>
          <w:b/>
          <w:bCs/>
          <w:color w:val="000000"/>
          <w:sz w:val="28"/>
          <w:szCs w:val="28"/>
          <w:lang w:eastAsia="ru-RU"/>
        </w:rPr>
        <w:t>муниципального образован</w:t>
      </w:r>
      <w:r w:rsidR="00207BD4">
        <w:rPr>
          <w:rFonts w:ascii="Times New Roman" w:hAnsi="Times New Roman"/>
          <w:b/>
          <w:bCs/>
          <w:color w:val="000000"/>
          <w:sz w:val="28"/>
          <w:szCs w:val="28"/>
          <w:lang w:eastAsia="ru-RU"/>
        </w:rPr>
        <w:t>ия «</w:t>
      </w:r>
      <w:r w:rsidR="00207BD4" w:rsidRPr="00BA6C91">
        <w:rPr>
          <w:rFonts w:ascii="Times New Roman" w:hAnsi="Times New Roman"/>
          <w:b/>
          <w:bCs/>
          <w:color w:val="000000"/>
          <w:sz w:val="28"/>
          <w:szCs w:val="28"/>
          <w:lang w:eastAsia="ru-RU"/>
        </w:rPr>
        <w:t>Город Саратов</w:t>
      </w:r>
      <w:r w:rsidR="00207BD4">
        <w:rPr>
          <w:rFonts w:ascii="Times New Roman" w:hAnsi="Times New Roman"/>
          <w:b/>
          <w:bCs/>
          <w:color w:val="000000"/>
          <w:sz w:val="28"/>
          <w:szCs w:val="28"/>
          <w:lang w:eastAsia="ru-RU"/>
        </w:rPr>
        <w:t>»</w:t>
      </w:r>
      <w:r w:rsidR="00207BD4" w:rsidRPr="00627F67">
        <w:rPr>
          <w:rFonts w:ascii="Times New Roman" w:hAnsi="Times New Roman"/>
          <w:b/>
          <w:sz w:val="28"/>
          <w:szCs w:val="28"/>
        </w:rPr>
        <w:tab/>
      </w:r>
      <w:r w:rsidR="0055394E">
        <w:rPr>
          <w:rFonts w:ascii="Times New Roman" w:hAnsi="Times New Roman"/>
          <w:b/>
          <w:sz w:val="28"/>
          <w:szCs w:val="28"/>
        </w:rPr>
        <w:t>1</w:t>
      </w:r>
      <w:r>
        <w:rPr>
          <w:rFonts w:ascii="Times New Roman" w:hAnsi="Times New Roman"/>
          <w:b/>
          <w:sz w:val="28"/>
          <w:szCs w:val="28"/>
        </w:rPr>
        <w:t>5</w:t>
      </w:r>
    </w:p>
    <w:p w:rsidR="00207BD4" w:rsidRPr="006D5ED5" w:rsidRDefault="00EA54F9" w:rsidP="006D5ED5">
      <w:pPr>
        <w:pStyle w:val="26"/>
        <w:rPr>
          <w:b w:val="0"/>
        </w:rPr>
      </w:pPr>
      <w:r w:rsidRPr="006D5ED5">
        <w:rPr>
          <w:b w:val="0"/>
        </w:rPr>
        <w:t>6</w:t>
      </w:r>
      <w:r w:rsidR="00207BD4" w:rsidRPr="006D5ED5">
        <w:rPr>
          <w:b w:val="0"/>
        </w:rPr>
        <w:t>.1. Общие сведения</w:t>
      </w:r>
      <w:r w:rsidR="0055394E" w:rsidRPr="006D5ED5">
        <w:rPr>
          <w:b w:val="0"/>
        </w:rPr>
        <w:t xml:space="preserve"> </w:t>
      </w:r>
      <w:r w:rsidR="0055394E" w:rsidRPr="006D5ED5">
        <w:rPr>
          <w:b w:val="0"/>
        </w:rPr>
        <w:tab/>
        <w:t>1</w:t>
      </w:r>
      <w:r w:rsidRPr="006D5ED5">
        <w:rPr>
          <w:b w:val="0"/>
        </w:rPr>
        <w:t>5</w:t>
      </w:r>
    </w:p>
    <w:p w:rsidR="00207BD4" w:rsidRPr="006D5ED5" w:rsidRDefault="00EA54F9" w:rsidP="006D5ED5">
      <w:pPr>
        <w:pStyle w:val="26"/>
        <w:rPr>
          <w:b w:val="0"/>
        </w:rPr>
      </w:pPr>
      <w:r w:rsidRPr="006D5ED5">
        <w:rPr>
          <w:b w:val="0"/>
        </w:rPr>
        <w:t>6.2. Расходы по отраслям</w:t>
      </w:r>
      <w:r w:rsidR="00207BD4" w:rsidRPr="006D5ED5">
        <w:rPr>
          <w:b w:val="0"/>
        </w:rPr>
        <w:tab/>
      </w:r>
      <w:r w:rsidRPr="006D5ED5">
        <w:rPr>
          <w:b w:val="0"/>
        </w:rPr>
        <w:t>19</w:t>
      </w:r>
    </w:p>
    <w:p w:rsidR="00EA54F9" w:rsidRPr="006D5ED5" w:rsidRDefault="00EA54F9" w:rsidP="006D5ED5">
      <w:pPr>
        <w:pStyle w:val="26"/>
        <w:rPr>
          <w:b w:val="0"/>
        </w:rPr>
      </w:pPr>
      <w:r w:rsidRPr="006D5ED5">
        <w:rPr>
          <w:b w:val="0"/>
        </w:rPr>
        <w:t>6.3. Бюджетные и</w:t>
      </w:r>
      <w:r w:rsidR="00BE0916" w:rsidRPr="006D5ED5">
        <w:rPr>
          <w:b w:val="0"/>
        </w:rPr>
        <w:t>н</w:t>
      </w:r>
      <w:r w:rsidRPr="006D5ED5">
        <w:rPr>
          <w:b w:val="0"/>
        </w:rPr>
        <w:t>вестиции</w:t>
      </w:r>
      <w:r w:rsidRPr="006D5ED5">
        <w:rPr>
          <w:b w:val="0"/>
        </w:rPr>
        <w:tab/>
        <w:t>34</w:t>
      </w:r>
    </w:p>
    <w:p w:rsidR="00207BD4" w:rsidRPr="006D5ED5" w:rsidRDefault="00EA54F9" w:rsidP="006D5ED5">
      <w:pPr>
        <w:pStyle w:val="26"/>
      </w:pPr>
      <w:r w:rsidRPr="006D5ED5">
        <w:t>7</w:t>
      </w:r>
      <w:r w:rsidR="00207BD4" w:rsidRPr="006D5ED5">
        <w:t xml:space="preserve">. </w:t>
      </w:r>
      <w:r w:rsidRPr="006D5ED5">
        <w:t>Социально-значимые проекты, реализуемые за сч</w:t>
      </w:r>
      <w:r w:rsidR="00621EC1">
        <w:t>ет бюджета муниципального образ</w:t>
      </w:r>
      <w:r w:rsidRPr="006D5ED5">
        <w:t>о</w:t>
      </w:r>
      <w:r w:rsidR="00621EC1">
        <w:t>в</w:t>
      </w:r>
      <w:r w:rsidRPr="006D5ED5">
        <w:t>ания «Город Саратов»</w:t>
      </w:r>
      <w:r w:rsidR="00207BD4" w:rsidRPr="006D5ED5">
        <w:t xml:space="preserve"> </w:t>
      </w:r>
      <w:r w:rsidR="00207BD4" w:rsidRPr="006D5ED5">
        <w:tab/>
      </w:r>
      <w:r w:rsidR="00053A2A" w:rsidRPr="006D5ED5">
        <w:t>3</w:t>
      </w:r>
      <w:r w:rsidRPr="006D5ED5">
        <w:t>5</w:t>
      </w:r>
    </w:p>
    <w:p w:rsidR="0055394E" w:rsidRPr="006D5ED5" w:rsidRDefault="00EA54F9" w:rsidP="006D5ED5">
      <w:pPr>
        <w:pStyle w:val="26"/>
      </w:pPr>
      <w:r w:rsidRPr="006D5ED5">
        <w:t>8</w:t>
      </w:r>
      <w:r w:rsidR="0055394E" w:rsidRPr="006D5ED5">
        <w:t>.</w:t>
      </w:r>
      <w:r w:rsidR="000D20A4" w:rsidRPr="006D5ED5">
        <w:t> </w:t>
      </w:r>
      <w:r w:rsidRPr="006D5ED5">
        <w:t>Сведения о реализуемых муниципальных программах</w:t>
      </w:r>
      <w:r w:rsidR="0055394E" w:rsidRPr="006D5ED5">
        <w:tab/>
      </w:r>
      <w:r w:rsidR="006D5ED5" w:rsidRPr="006D5ED5">
        <w:t>39</w:t>
      </w:r>
    </w:p>
    <w:p w:rsidR="00207BD4"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sz w:val="28"/>
          <w:szCs w:val="28"/>
        </w:rPr>
        <w:t>9</w:t>
      </w:r>
      <w:r w:rsidR="00207BD4">
        <w:rPr>
          <w:rFonts w:ascii="Times New Roman" w:hAnsi="Times New Roman"/>
          <w:b/>
          <w:sz w:val="28"/>
          <w:szCs w:val="28"/>
        </w:rPr>
        <w:t>. </w:t>
      </w:r>
      <w:r w:rsidR="00207BD4" w:rsidRPr="00750785">
        <w:rPr>
          <w:rFonts w:ascii="Times New Roman" w:hAnsi="Times New Roman"/>
          <w:b/>
          <w:sz w:val="28"/>
          <w:szCs w:val="28"/>
        </w:rPr>
        <w:t xml:space="preserve">Источники финансирования дефицита бюджета </w:t>
      </w:r>
      <w:r w:rsidR="00207BD4" w:rsidRPr="00750785">
        <w:rPr>
          <w:rFonts w:ascii="Times New Roman" w:hAnsi="Times New Roman"/>
          <w:b/>
          <w:bCs/>
          <w:color w:val="000000"/>
          <w:sz w:val="28"/>
          <w:szCs w:val="28"/>
          <w:lang w:eastAsia="ru-RU"/>
        </w:rPr>
        <w:t>муниципального образования</w:t>
      </w:r>
      <w:r w:rsidR="00207BD4">
        <w:rPr>
          <w:rFonts w:ascii="Times New Roman" w:hAnsi="Times New Roman"/>
          <w:b/>
          <w:bCs/>
          <w:color w:val="000000"/>
          <w:sz w:val="28"/>
          <w:szCs w:val="28"/>
          <w:lang w:eastAsia="ru-RU"/>
        </w:rPr>
        <w:t xml:space="preserve"> </w:t>
      </w:r>
      <w:r w:rsidR="00207BD4" w:rsidRPr="00750785">
        <w:rPr>
          <w:rFonts w:ascii="Times New Roman" w:hAnsi="Times New Roman"/>
          <w:b/>
          <w:bCs/>
          <w:color w:val="000000"/>
          <w:sz w:val="28"/>
          <w:szCs w:val="28"/>
          <w:lang w:eastAsia="ru-RU"/>
        </w:rPr>
        <w:t>«Город Саратов»</w:t>
      </w:r>
      <w:r w:rsidR="00207BD4" w:rsidRPr="00627F67">
        <w:rPr>
          <w:rFonts w:ascii="Times New Roman" w:hAnsi="Times New Roman"/>
          <w:b/>
          <w:sz w:val="28"/>
          <w:szCs w:val="28"/>
        </w:rPr>
        <w:tab/>
      </w:r>
      <w:r w:rsidR="00053A2A">
        <w:rPr>
          <w:rFonts w:ascii="Times New Roman" w:hAnsi="Times New Roman"/>
          <w:b/>
          <w:sz w:val="28"/>
          <w:szCs w:val="28"/>
        </w:rPr>
        <w:t>7</w:t>
      </w:r>
      <w:r w:rsidR="006D5ED5">
        <w:rPr>
          <w:rFonts w:ascii="Times New Roman" w:hAnsi="Times New Roman"/>
          <w:b/>
          <w:sz w:val="28"/>
          <w:szCs w:val="28"/>
        </w:rPr>
        <w:t>1</w:t>
      </w:r>
    </w:p>
    <w:p w:rsidR="00207BD4" w:rsidRPr="00627F67" w:rsidRDefault="00EA54F9" w:rsidP="00EA54F9">
      <w:pPr>
        <w:pStyle w:val="11"/>
        <w:tabs>
          <w:tab w:val="right" w:leader="dot" w:pos="9356"/>
        </w:tabs>
        <w:jc w:val="both"/>
        <w:rPr>
          <w:rFonts w:ascii="Times New Roman" w:hAnsi="Times New Roman"/>
          <w:sz w:val="28"/>
          <w:szCs w:val="28"/>
        </w:rPr>
      </w:pPr>
      <w:r>
        <w:rPr>
          <w:rFonts w:ascii="Times New Roman" w:hAnsi="Times New Roman"/>
          <w:b/>
          <w:bCs/>
          <w:sz w:val="28"/>
          <w:szCs w:val="28"/>
        </w:rPr>
        <w:t>10</w:t>
      </w:r>
      <w:r w:rsidR="00207BD4">
        <w:rPr>
          <w:rFonts w:ascii="Times New Roman" w:hAnsi="Times New Roman"/>
          <w:b/>
          <w:bCs/>
          <w:sz w:val="28"/>
          <w:szCs w:val="28"/>
        </w:rPr>
        <w:t>. </w:t>
      </w:r>
      <w:r w:rsidR="00207BD4" w:rsidRPr="00BB180E">
        <w:rPr>
          <w:rFonts w:ascii="Times New Roman" w:hAnsi="Times New Roman"/>
          <w:b/>
          <w:bCs/>
          <w:sz w:val="28"/>
          <w:szCs w:val="28"/>
        </w:rPr>
        <w:t>Открытые информационные ресурсы, на которых р</w:t>
      </w:r>
      <w:r w:rsidR="00207BD4">
        <w:rPr>
          <w:rFonts w:ascii="Times New Roman" w:hAnsi="Times New Roman"/>
          <w:b/>
          <w:bCs/>
          <w:sz w:val="28"/>
          <w:szCs w:val="28"/>
        </w:rPr>
        <w:t>азмещается информация о бюд</w:t>
      </w:r>
      <w:r w:rsidR="000D20A4">
        <w:rPr>
          <w:rFonts w:ascii="Times New Roman" w:hAnsi="Times New Roman"/>
          <w:b/>
          <w:bCs/>
          <w:sz w:val="28"/>
          <w:szCs w:val="28"/>
        </w:rPr>
        <w:t xml:space="preserve">жете муниципального образования                 </w:t>
      </w:r>
      <w:r w:rsidR="00D86A8F">
        <w:rPr>
          <w:rFonts w:ascii="Times New Roman" w:hAnsi="Times New Roman"/>
          <w:b/>
          <w:bCs/>
          <w:sz w:val="28"/>
          <w:szCs w:val="28"/>
        </w:rPr>
        <w:t>«Город </w:t>
      </w:r>
      <w:r w:rsidR="00207BD4" w:rsidRPr="00A914F3">
        <w:rPr>
          <w:rFonts w:ascii="Times New Roman" w:hAnsi="Times New Roman"/>
          <w:b/>
          <w:bCs/>
          <w:sz w:val="28"/>
          <w:szCs w:val="28"/>
        </w:rPr>
        <w:t>Саратов»</w:t>
      </w:r>
      <w:r w:rsidR="00207BD4">
        <w:rPr>
          <w:rFonts w:ascii="Times New Roman" w:hAnsi="Times New Roman"/>
          <w:b/>
          <w:bCs/>
          <w:sz w:val="28"/>
          <w:szCs w:val="28"/>
        </w:rPr>
        <w:t xml:space="preserve"> </w:t>
      </w:r>
      <w:r w:rsidR="00207BD4" w:rsidRPr="00627F67">
        <w:rPr>
          <w:rFonts w:ascii="Times New Roman" w:hAnsi="Times New Roman"/>
          <w:b/>
          <w:sz w:val="28"/>
          <w:szCs w:val="28"/>
        </w:rPr>
        <w:tab/>
      </w:r>
      <w:r>
        <w:rPr>
          <w:rFonts w:ascii="Times New Roman" w:hAnsi="Times New Roman"/>
          <w:b/>
          <w:sz w:val="28"/>
          <w:szCs w:val="28"/>
        </w:rPr>
        <w:t>7</w:t>
      </w:r>
      <w:r w:rsidR="00841B52">
        <w:rPr>
          <w:rFonts w:ascii="Times New Roman" w:hAnsi="Times New Roman"/>
          <w:b/>
          <w:sz w:val="28"/>
          <w:szCs w:val="28"/>
        </w:rPr>
        <w:t>3</w:t>
      </w:r>
    </w:p>
    <w:p w:rsidR="00207BD4" w:rsidRPr="00627F67" w:rsidRDefault="00EA54F9" w:rsidP="00EA54F9">
      <w:pPr>
        <w:pStyle w:val="11"/>
        <w:tabs>
          <w:tab w:val="right" w:leader="dot" w:pos="9356"/>
        </w:tabs>
        <w:rPr>
          <w:rFonts w:ascii="Times New Roman" w:hAnsi="Times New Roman"/>
          <w:sz w:val="28"/>
          <w:szCs w:val="28"/>
        </w:rPr>
      </w:pPr>
      <w:r>
        <w:rPr>
          <w:rFonts w:ascii="Times New Roman" w:hAnsi="Times New Roman"/>
          <w:b/>
          <w:bCs/>
          <w:sz w:val="28"/>
          <w:szCs w:val="28"/>
        </w:rPr>
        <w:t>11</w:t>
      </w:r>
      <w:r w:rsidR="00207BD4" w:rsidRPr="00B01329">
        <w:rPr>
          <w:rFonts w:ascii="Times New Roman" w:hAnsi="Times New Roman"/>
          <w:b/>
          <w:bCs/>
          <w:sz w:val="28"/>
          <w:szCs w:val="28"/>
        </w:rPr>
        <w:t>. Контактная информация</w:t>
      </w:r>
      <w:r w:rsidR="00207BD4" w:rsidRPr="00627F67">
        <w:rPr>
          <w:rFonts w:ascii="Times New Roman" w:hAnsi="Times New Roman"/>
          <w:b/>
          <w:sz w:val="28"/>
          <w:szCs w:val="28"/>
        </w:rPr>
        <w:t xml:space="preserve"> </w:t>
      </w:r>
      <w:r w:rsidR="00207BD4" w:rsidRPr="00627F67">
        <w:rPr>
          <w:rFonts w:ascii="Times New Roman" w:hAnsi="Times New Roman"/>
          <w:b/>
          <w:sz w:val="28"/>
          <w:szCs w:val="28"/>
        </w:rPr>
        <w:tab/>
      </w:r>
      <w:r>
        <w:rPr>
          <w:rFonts w:ascii="Times New Roman" w:hAnsi="Times New Roman"/>
          <w:b/>
          <w:sz w:val="28"/>
          <w:szCs w:val="28"/>
        </w:rPr>
        <w:t>73</w:t>
      </w:r>
    </w:p>
    <w:p w:rsidR="00EA17B4" w:rsidRPr="00710BC6" w:rsidRDefault="00E45F15" w:rsidP="00341EAB">
      <w:pPr>
        <w:pStyle w:val="Default"/>
        <w:spacing w:after="120"/>
        <w:jc w:val="center"/>
        <w:rPr>
          <w:rFonts w:ascii="Times New Roman" w:hAnsi="Times New Roman" w:cs="Times New Roman"/>
          <w:b/>
          <w:bCs/>
          <w:sz w:val="28"/>
          <w:szCs w:val="28"/>
        </w:rPr>
      </w:pPr>
      <w:r>
        <w:rPr>
          <w:rFonts w:ascii="Times New Roman" w:hAnsi="Times New Roman" w:cs="Times New Roman"/>
          <w:b/>
          <w:bCs/>
          <w:sz w:val="28"/>
          <w:szCs w:val="28"/>
        </w:rPr>
        <w:br w:type="page"/>
      </w:r>
      <w:r w:rsidR="00513BAD">
        <w:rPr>
          <w:rFonts w:ascii="Times New Roman" w:hAnsi="Times New Roman" w:cs="Times New Roman"/>
          <w:b/>
          <w:bCs/>
          <w:sz w:val="28"/>
          <w:szCs w:val="28"/>
        </w:rPr>
        <w:lastRenderedPageBreak/>
        <w:t>1. </w:t>
      </w:r>
      <w:r w:rsidR="00EA17B4" w:rsidRPr="00710BC6">
        <w:rPr>
          <w:rFonts w:ascii="Times New Roman" w:hAnsi="Times New Roman" w:cs="Times New Roman"/>
          <w:b/>
          <w:bCs/>
          <w:sz w:val="28"/>
          <w:szCs w:val="28"/>
        </w:rPr>
        <w:t>Вводная часть</w:t>
      </w:r>
    </w:p>
    <w:p w:rsidR="00B70952" w:rsidRPr="001B0BF5" w:rsidRDefault="00E161D5" w:rsidP="00B70952">
      <w:pPr>
        <w:pStyle w:val="Default"/>
        <w:ind w:firstLine="709"/>
        <w:jc w:val="both"/>
        <w:rPr>
          <w:rFonts w:ascii="Times New Roman" w:hAnsi="Times New Roman" w:cs="Times New Roman"/>
          <w:sz w:val="28"/>
          <w:szCs w:val="28"/>
        </w:rPr>
      </w:pPr>
      <w:r w:rsidRPr="00BB6A7F">
        <w:rPr>
          <w:rFonts w:ascii="Times New Roman" w:hAnsi="Times New Roman" w:cs="Times New Roman"/>
          <w:bCs/>
          <w:sz w:val="28"/>
          <w:szCs w:val="28"/>
        </w:rPr>
        <w:t>«Бюджет для граждан»</w:t>
      </w:r>
      <w:r w:rsidRPr="00BB6A7F">
        <w:rPr>
          <w:rFonts w:ascii="Times New Roman" w:hAnsi="Times New Roman" w:cs="Times New Roman"/>
          <w:b/>
          <w:bCs/>
          <w:sz w:val="28"/>
          <w:szCs w:val="28"/>
        </w:rPr>
        <w:t xml:space="preserve"> </w:t>
      </w:r>
      <w:r w:rsidRPr="00BB6A7F">
        <w:rPr>
          <w:rFonts w:ascii="Times New Roman" w:hAnsi="Times New Roman" w:cs="Times New Roman"/>
          <w:sz w:val="28"/>
          <w:szCs w:val="28"/>
        </w:rPr>
        <w:t xml:space="preserve">познакомит Вас с положениями основного финансового документа - бюджета </w:t>
      </w:r>
      <w:r w:rsidR="00BB6A7F" w:rsidRPr="00BB6A7F">
        <w:rPr>
          <w:rFonts w:ascii="Times New Roman" w:hAnsi="Times New Roman" w:cs="Times New Roman"/>
          <w:bCs/>
          <w:sz w:val="28"/>
          <w:szCs w:val="28"/>
        </w:rPr>
        <w:t>города</w:t>
      </w:r>
      <w:r w:rsidRPr="00BB6A7F">
        <w:rPr>
          <w:rFonts w:ascii="Times New Roman" w:hAnsi="Times New Roman" w:cs="Times New Roman"/>
          <w:sz w:val="28"/>
          <w:szCs w:val="28"/>
        </w:rPr>
        <w:t xml:space="preserve"> на </w:t>
      </w:r>
      <w:r w:rsidR="003251F2" w:rsidRPr="00BB6A7F">
        <w:rPr>
          <w:rFonts w:ascii="Times New Roman" w:hAnsi="Times New Roman" w:cs="Times New Roman"/>
          <w:sz w:val="28"/>
          <w:szCs w:val="28"/>
        </w:rPr>
        <w:t>2021</w:t>
      </w:r>
      <w:r w:rsidR="00BB6A7F">
        <w:rPr>
          <w:rFonts w:ascii="Times New Roman" w:hAnsi="Times New Roman" w:cs="Times New Roman"/>
          <w:sz w:val="28"/>
          <w:szCs w:val="28"/>
        </w:rPr>
        <w:t>-</w:t>
      </w:r>
      <w:r w:rsidR="003251F2" w:rsidRPr="00BB6A7F">
        <w:rPr>
          <w:rFonts w:ascii="Times New Roman" w:hAnsi="Times New Roman" w:cs="Times New Roman"/>
          <w:color w:val="auto"/>
          <w:sz w:val="28"/>
          <w:szCs w:val="28"/>
        </w:rPr>
        <w:t>2023</w:t>
      </w:r>
      <w:r w:rsidR="00D66B97" w:rsidRPr="00BB6A7F">
        <w:rPr>
          <w:rFonts w:ascii="Times New Roman" w:hAnsi="Times New Roman" w:cs="Times New Roman"/>
          <w:color w:val="auto"/>
          <w:sz w:val="28"/>
          <w:szCs w:val="28"/>
        </w:rPr>
        <w:t xml:space="preserve"> год</w:t>
      </w:r>
      <w:r w:rsidR="00BB6A7F">
        <w:rPr>
          <w:rFonts w:ascii="Times New Roman" w:hAnsi="Times New Roman" w:cs="Times New Roman"/>
          <w:color w:val="auto"/>
          <w:sz w:val="28"/>
          <w:szCs w:val="28"/>
        </w:rPr>
        <w:t>ы</w:t>
      </w:r>
      <w:r w:rsidR="00D66B97" w:rsidRPr="00BB6A7F">
        <w:rPr>
          <w:rFonts w:ascii="Times New Roman" w:hAnsi="Times New Roman" w:cs="Times New Roman"/>
          <w:color w:val="auto"/>
          <w:sz w:val="28"/>
          <w:szCs w:val="28"/>
        </w:rPr>
        <w:t>.</w:t>
      </w:r>
      <w:r w:rsidR="00B70952" w:rsidRPr="001B0BF5">
        <w:rPr>
          <w:rFonts w:ascii="Times New Roman" w:hAnsi="Times New Roman" w:cs="Times New Roman"/>
          <w:sz w:val="28"/>
          <w:szCs w:val="28"/>
        </w:rPr>
        <w:t xml:space="preserve"> </w:t>
      </w:r>
    </w:p>
    <w:p w:rsidR="00F21ED9" w:rsidRPr="001B0BF5" w:rsidRDefault="00E161D5" w:rsidP="009B00F3">
      <w:pPr>
        <w:spacing w:after="0" w:line="240" w:lineRule="auto"/>
        <w:ind w:firstLine="708"/>
        <w:jc w:val="both"/>
        <w:rPr>
          <w:rFonts w:ascii="Times New Roman" w:hAnsi="Times New Roman"/>
          <w:sz w:val="28"/>
          <w:szCs w:val="28"/>
        </w:rPr>
      </w:pPr>
      <w:r w:rsidRPr="001B0BF5">
        <w:rPr>
          <w:rFonts w:ascii="Times New Roman" w:hAnsi="Times New Roman"/>
          <w:sz w:val="28"/>
          <w:szCs w:val="28"/>
        </w:rPr>
        <w:t xml:space="preserve">В нашем «бюджете для граждан» сделано все возможное, чтобы не только экономисты, но и все жители города могли понять, какие обязательства берет на себя </w:t>
      </w:r>
      <w:r w:rsidR="00BB6A7F">
        <w:rPr>
          <w:rFonts w:ascii="Times New Roman" w:hAnsi="Times New Roman"/>
          <w:sz w:val="28"/>
          <w:szCs w:val="28"/>
        </w:rPr>
        <w:t>город</w:t>
      </w:r>
      <w:r w:rsidRPr="001B0BF5">
        <w:rPr>
          <w:rFonts w:ascii="Times New Roman" w:hAnsi="Times New Roman"/>
          <w:sz w:val="28"/>
          <w:szCs w:val="28"/>
        </w:rPr>
        <w:t>, на какие цели и в каком объеме планируется направить бюджетные средства.</w:t>
      </w:r>
    </w:p>
    <w:p w:rsidR="00AB4E37" w:rsidRPr="001B0BF5" w:rsidRDefault="00AB4E37" w:rsidP="00341EAB">
      <w:pPr>
        <w:pStyle w:val="Default"/>
        <w:spacing w:after="120"/>
        <w:ind w:firstLine="709"/>
        <w:jc w:val="both"/>
        <w:rPr>
          <w:rFonts w:ascii="Times New Roman" w:eastAsia="Times New Roman" w:hAnsi="Times New Roman" w:cs="Times New Roman"/>
          <w:color w:val="auto"/>
          <w:sz w:val="28"/>
          <w:szCs w:val="28"/>
          <w:lang w:eastAsia="ru-RU"/>
        </w:rPr>
      </w:pPr>
      <w:r w:rsidRPr="001B0BF5">
        <w:rPr>
          <w:rFonts w:ascii="Times New Roman" w:hAnsi="Times New Roman" w:cs="Times New Roman"/>
          <w:sz w:val="28"/>
          <w:szCs w:val="28"/>
        </w:rPr>
        <w:t xml:space="preserve">В нем представлена информация о приоритетных направлениях бюджетной политики, условиях формирования и параметрах бюджета </w:t>
      </w:r>
      <w:r w:rsidR="00BB6A7F">
        <w:rPr>
          <w:rFonts w:ascii="Times New Roman" w:hAnsi="Times New Roman" w:cs="Times New Roman"/>
          <w:sz w:val="28"/>
          <w:szCs w:val="28"/>
        </w:rPr>
        <w:t>города</w:t>
      </w:r>
      <w:r w:rsidRPr="001B0BF5">
        <w:rPr>
          <w:rFonts w:ascii="Times New Roman" w:hAnsi="Times New Roman" w:cs="Times New Roman"/>
          <w:sz w:val="28"/>
          <w:szCs w:val="28"/>
        </w:rPr>
        <w:t xml:space="preserve">, планируемых результатах использования бюджетных средств. </w:t>
      </w:r>
    </w:p>
    <w:p w:rsidR="00341EAB" w:rsidRDefault="00341EAB" w:rsidP="00341EAB">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Рисунок 1. </w:t>
      </w:r>
      <w:r w:rsidR="00D429BF" w:rsidRPr="001B0BF5">
        <w:rPr>
          <w:rFonts w:ascii="Times New Roman" w:hAnsi="Times New Roman"/>
          <w:b/>
          <w:color w:val="000000"/>
          <w:sz w:val="28"/>
          <w:szCs w:val="28"/>
        </w:rPr>
        <w:t>Документы, на основании которых составляется</w:t>
      </w:r>
    </w:p>
    <w:p w:rsidR="00D429BF" w:rsidRPr="001B0BF5" w:rsidRDefault="00D429BF" w:rsidP="00BB6A7F">
      <w:pPr>
        <w:autoSpaceDE w:val="0"/>
        <w:autoSpaceDN w:val="0"/>
        <w:adjustRightInd w:val="0"/>
        <w:spacing w:after="120" w:line="240" w:lineRule="auto"/>
        <w:jc w:val="center"/>
        <w:rPr>
          <w:rFonts w:ascii="Times New Roman" w:hAnsi="Times New Roman"/>
          <w:b/>
          <w:color w:val="000000"/>
          <w:sz w:val="28"/>
          <w:szCs w:val="28"/>
        </w:rPr>
      </w:pPr>
      <w:r w:rsidRPr="001B0BF5">
        <w:rPr>
          <w:rFonts w:ascii="Times New Roman" w:hAnsi="Times New Roman"/>
          <w:b/>
          <w:color w:val="000000"/>
          <w:sz w:val="28"/>
          <w:szCs w:val="28"/>
        </w:rPr>
        <w:t>проект бюджета муниципальн</w:t>
      </w:r>
      <w:r w:rsidR="00341EAB">
        <w:rPr>
          <w:rFonts w:ascii="Times New Roman" w:hAnsi="Times New Roman"/>
          <w:b/>
          <w:color w:val="000000"/>
          <w:sz w:val="28"/>
          <w:szCs w:val="28"/>
        </w:rPr>
        <w:t>ого образования «Город Саратов»</w:t>
      </w:r>
    </w:p>
    <w:p w:rsidR="00D429BF" w:rsidRDefault="00341EAB" w:rsidP="00B53098">
      <w:pPr>
        <w:autoSpaceDE w:val="0"/>
        <w:autoSpaceDN w:val="0"/>
        <w:adjustRightInd w:val="0"/>
        <w:spacing w:after="0" w:line="240" w:lineRule="auto"/>
        <w:ind w:left="-284"/>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6334042" cy="4168832"/>
            <wp:effectExtent l="19050" t="0" r="0" b="0"/>
            <wp:docPr id="3" name="Рисунок 2" descr="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ы.jpg"/>
                    <pic:cNvPicPr/>
                  </pic:nvPicPr>
                  <pic:blipFill>
                    <a:blip r:embed="rId10" cstate="print"/>
                    <a:stretch>
                      <a:fillRect/>
                    </a:stretch>
                  </pic:blipFill>
                  <pic:spPr>
                    <a:xfrm>
                      <a:off x="0" y="0"/>
                      <a:ext cx="6352342" cy="4180877"/>
                    </a:xfrm>
                    <a:prstGeom prst="rect">
                      <a:avLst/>
                    </a:prstGeom>
                  </pic:spPr>
                </pic:pic>
              </a:graphicData>
            </a:graphic>
          </wp:inline>
        </w:drawing>
      </w: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BB6A7F" w:rsidRDefault="00BB6A7F" w:rsidP="00341EAB">
      <w:pPr>
        <w:spacing w:after="0" w:line="240" w:lineRule="auto"/>
        <w:ind w:firstLine="708"/>
        <w:jc w:val="center"/>
        <w:rPr>
          <w:rFonts w:ascii="Times New Roman" w:hAnsi="Times New Roman"/>
          <w:b/>
          <w:sz w:val="28"/>
          <w:szCs w:val="28"/>
        </w:rPr>
      </w:pPr>
    </w:p>
    <w:p w:rsidR="00341EAB" w:rsidRDefault="00B53098" w:rsidP="00341EAB">
      <w:pPr>
        <w:spacing w:after="0" w:line="240" w:lineRule="auto"/>
        <w:ind w:firstLine="708"/>
        <w:jc w:val="center"/>
        <w:rPr>
          <w:rFonts w:ascii="Times New Roman" w:hAnsi="Times New Roman"/>
          <w:b/>
          <w:sz w:val="28"/>
          <w:szCs w:val="28"/>
        </w:rPr>
      </w:pPr>
      <w:r>
        <w:rPr>
          <w:rFonts w:ascii="Times New Roman" w:hAnsi="Times New Roman"/>
          <w:b/>
          <w:color w:val="000000"/>
          <w:sz w:val="28"/>
          <w:szCs w:val="28"/>
        </w:rPr>
        <w:lastRenderedPageBreak/>
        <w:t xml:space="preserve">Рисунок 2. </w:t>
      </w:r>
      <w:r w:rsidR="00341EAB" w:rsidRPr="00341EAB">
        <w:rPr>
          <w:rFonts w:ascii="Times New Roman" w:hAnsi="Times New Roman"/>
          <w:b/>
          <w:sz w:val="28"/>
          <w:szCs w:val="28"/>
        </w:rPr>
        <w:t>Бюджетный процесс</w:t>
      </w:r>
    </w:p>
    <w:p w:rsidR="00BB6A7F" w:rsidRDefault="00341EAB" w:rsidP="00BB6A7F">
      <w:pPr>
        <w:spacing w:after="120" w:line="240" w:lineRule="auto"/>
        <w:ind w:firstLine="709"/>
        <w:jc w:val="center"/>
        <w:rPr>
          <w:rFonts w:ascii="Times New Roman" w:hAnsi="Times New Roman"/>
          <w:b/>
          <w:sz w:val="28"/>
          <w:szCs w:val="28"/>
        </w:rPr>
      </w:pPr>
      <w:r w:rsidRPr="00341EAB">
        <w:rPr>
          <w:rFonts w:ascii="Times New Roman" w:hAnsi="Times New Roman"/>
          <w:b/>
          <w:sz w:val="28"/>
          <w:szCs w:val="28"/>
        </w:rPr>
        <w:t>в муниципальном образовании «Город Саратов»</w:t>
      </w:r>
    </w:p>
    <w:p w:rsidR="00657B5E" w:rsidRDefault="00341EAB" w:rsidP="00BB6A7F">
      <w:pPr>
        <w:spacing w:after="0" w:line="240" w:lineRule="auto"/>
        <w:ind w:left="-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623795" cy="4206240"/>
            <wp:effectExtent l="19050" t="0" r="5605" b="0"/>
            <wp:docPr id="4" name="Рисунок 3" descr="Бюджетный проц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юджетный процесс.jpg"/>
                    <pic:cNvPicPr/>
                  </pic:nvPicPr>
                  <pic:blipFill>
                    <a:blip r:embed="rId11" cstate="print"/>
                    <a:stretch>
                      <a:fillRect/>
                    </a:stretch>
                  </pic:blipFill>
                  <pic:spPr>
                    <a:xfrm>
                      <a:off x="0" y="0"/>
                      <a:ext cx="6636801" cy="4214499"/>
                    </a:xfrm>
                    <a:prstGeom prst="rect">
                      <a:avLst/>
                    </a:prstGeom>
                  </pic:spPr>
                </pic:pic>
              </a:graphicData>
            </a:graphic>
          </wp:inline>
        </w:drawing>
      </w:r>
    </w:p>
    <w:p w:rsidR="00AD02F2" w:rsidRDefault="000E149F" w:rsidP="000E149F">
      <w:pPr>
        <w:autoSpaceDE w:val="0"/>
        <w:autoSpaceDN w:val="0"/>
        <w:adjustRightInd w:val="0"/>
        <w:spacing w:before="120" w:after="0" w:line="240" w:lineRule="auto"/>
        <w:jc w:val="center"/>
        <w:rPr>
          <w:rFonts w:ascii="Times New Roman" w:hAnsi="Times New Roman"/>
          <w:b/>
          <w:color w:val="000000"/>
          <w:sz w:val="28"/>
          <w:szCs w:val="28"/>
        </w:rPr>
      </w:pPr>
      <w:r>
        <w:rPr>
          <w:rFonts w:ascii="Times New Roman" w:hAnsi="Times New Roman"/>
          <w:b/>
          <w:color w:val="000000"/>
          <w:sz w:val="28"/>
          <w:szCs w:val="28"/>
        </w:rPr>
        <w:t>2. Основные показатели</w:t>
      </w:r>
      <w:r w:rsidR="00AD02F2">
        <w:rPr>
          <w:rFonts w:ascii="Times New Roman" w:hAnsi="Times New Roman"/>
          <w:b/>
          <w:color w:val="000000"/>
          <w:sz w:val="28"/>
          <w:szCs w:val="28"/>
        </w:rPr>
        <w:t xml:space="preserve"> </w:t>
      </w:r>
      <w:r>
        <w:rPr>
          <w:rFonts w:ascii="Times New Roman" w:hAnsi="Times New Roman"/>
          <w:b/>
          <w:color w:val="000000"/>
          <w:sz w:val="28"/>
          <w:szCs w:val="28"/>
        </w:rPr>
        <w:t>п</w:t>
      </w:r>
      <w:r w:rsidR="00AD02F2" w:rsidRPr="002A4D64">
        <w:rPr>
          <w:rFonts w:ascii="Times New Roman" w:hAnsi="Times New Roman"/>
          <w:b/>
          <w:color w:val="000000"/>
          <w:sz w:val="28"/>
          <w:szCs w:val="28"/>
        </w:rPr>
        <w:t>рогноз</w:t>
      </w:r>
      <w:r>
        <w:rPr>
          <w:rFonts w:ascii="Times New Roman" w:hAnsi="Times New Roman"/>
          <w:b/>
          <w:color w:val="000000"/>
          <w:sz w:val="28"/>
          <w:szCs w:val="28"/>
        </w:rPr>
        <w:t>а</w:t>
      </w:r>
      <w:r w:rsidR="00AD02F2" w:rsidRPr="002A4D64">
        <w:rPr>
          <w:rFonts w:ascii="Times New Roman" w:hAnsi="Times New Roman"/>
          <w:b/>
          <w:color w:val="000000"/>
          <w:sz w:val="28"/>
          <w:szCs w:val="28"/>
        </w:rPr>
        <w:t xml:space="preserve"> социально-экономического развития</w:t>
      </w:r>
      <w:r w:rsidR="00AD02F2">
        <w:rPr>
          <w:rFonts w:ascii="Times New Roman" w:hAnsi="Times New Roman"/>
          <w:b/>
          <w:color w:val="000000"/>
          <w:sz w:val="28"/>
          <w:szCs w:val="28"/>
        </w:rPr>
        <w:t xml:space="preserve"> муниципального образования «Город Саратов»</w:t>
      </w:r>
    </w:p>
    <w:tbl>
      <w:tblPr>
        <w:tblStyle w:val="28"/>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1275"/>
        <w:gridCol w:w="1276"/>
        <w:gridCol w:w="1418"/>
        <w:gridCol w:w="1417"/>
        <w:gridCol w:w="1418"/>
      </w:tblGrid>
      <w:tr w:rsidR="00853455" w:rsidRPr="005039A4" w:rsidTr="00C01121">
        <w:trPr>
          <w:cnfStyle w:val="100000000000"/>
          <w:cantSplit/>
          <w:trHeight w:val="276"/>
          <w:tblHeader/>
        </w:trPr>
        <w:tc>
          <w:tcPr>
            <w:tcW w:w="2978" w:type="dxa"/>
            <w:shd w:val="clear" w:color="auto" w:fill="92CDDC" w:themeFill="accent5" w:themeFillTint="99"/>
          </w:tcPr>
          <w:p w:rsidR="00853455" w:rsidRPr="005039A4" w:rsidRDefault="00853455" w:rsidP="00C01121">
            <w:pPr>
              <w:spacing w:after="0" w:line="240" w:lineRule="auto"/>
              <w:rPr>
                <w:b w:val="0"/>
                <w:color w:val="000000" w:themeColor="text1"/>
                <w:sz w:val="24"/>
                <w:szCs w:val="24"/>
              </w:rPr>
            </w:pPr>
            <w:r w:rsidRPr="005039A4">
              <w:rPr>
                <w:color w:val="000000" w:themeColor="text1"/>
                <w:sz w:val="24"/>
                <w:szCs w:val="24"/>
              </w:rPr>
              <w:t>Показатели</w:t>
            </w:r>
          </w:p>
        </w:tc>
        <w:tc>
          <w:tcPr>
            <w:tcW w:w="1275" w:type="dxa"/>
            <w:shd w:val="clear" w:color="auto" w:fill="92CDDC" w:themeFill="accent5" w:themeFillTint="99"/>
          </w:tcPr>
          <w:p w:rsidR="00853455" w:rsidRPr="005039A4" w:rsidRDefault="00853455" w:rsidP="00C01121">
            <w:pPr>
              <w:spacing w:after="0" w:line="240" w:lineRule="auto"/>
              <w:ind w:left="-150" w:right="-147"/>
              <w:rPr>
                <w:b w:val="0"/>
                <w:color w:val="000000" w:themeColor="text1"/>
                <w:sz w:val="24"/>
                <w:szCs w:val="24"/>
              </w:rPr>
            </w:pPr>
            <w:r w:rsidRPr="005039A4">
              <w:rPr>
                <w:color w:val="000000" w:themeColor="text1"/>
                <w:sz w:val="24"/>
                <w:szCs w:val="24"/>
              </w:rPr>
              <w:t>Отчет</w:t>
            </w:r>
          </w:p>
          <w:p w:rsidR="00853455" w:rsidRPr="005039A4" w:rsidRDefault="00853455" w:rsidP="00C01121">
            <w:pPr>
              <w:spacing w:after="0" w:line="240" w:lineRule="auto"/>
              <w:ind w:left="-150" w:right="-147"/>
              <w:rPr>
                <w:b w:val="0"/>
                <w:color w:val="000000" w:themeColor="text1"/>
                <w:sz w:val="24"/>
                <w:szCs w:val="24"/>
              </w:rPr>
            </w:pPr>
            <w:r w:rsidRPr="005039A4">
              <w:rPr>
                <w:color w:val="000000" w:themeColor="text1"/>
                <w:sz w:val="24"/>
                <w:szCs w:val="24"/>
              </w:rPr>
              <w:t>2019 год</w:t>
            </w:r>
          </w:p>
        </w:tc>
        <w:tc>
          <w:tcPr>
            <w:tcW w:w="1276" w:type="dxa"/>
            <w:shd w:val="clear" w:color="auto" w:fill="92CDDC" w:themeFill="accent5" w:themeFillTint="99"/>
          </w:tcPr>
          <w:p w:rsidR="00853455" w:rsidRPr="005039A4" w:rsidRDefault="00853455" w:rsidP="00C01121">
            <w:pPr>
              <w:spacing w:after="0" w:line="240" w:lineRule="auto"/>
              <w:ind w:left="-150" w:right="-147"/>
              <w:rPr>
                <w:b w:val="0"/>
                <w:color w:val="000000" w:themeColor="text1"/>
                <w:sz w:val="24"/>
                <w:szCs w:val="24"/>
              </w:rPr>
            </w:pPr>
            <w:r w:rsidRPr="005039A4">
              <w:rPr>
                <w:color w:val="000000" w:themeColor="text1"/>
                <w:sz w:val="24"/>
                <w:szCs w:val="24"/>
              </w:rPr>
              <w:t>Оценка</w:t>
            </w:r>
          </w:p>
          <w:p w:rsidR="00853455" w:rsidRPr="005039A4" w:rsidRDefault="00853455" w:rsidP="00C01121">
            <w:pPr>
              <w:spacing w:after="0" w:line="240" w:lineRule="auto"/>
              <w:ind w:left="-150" w:right="-147"/>
              <w:rPr>
                <w:b w:val="0"/>
                <w:color w:val="000000" w:themeColor="text1"/>
                <w:sz w:val="24"/>
                <w:szCs w:val="24"/>
              </w:rPr>
            </w:pPr>
            <w:r w:rsidRPr="005039A4">
              <w:rPr>
                <w:color w:val="000000" w:themeColor="text1"/>
                <w:sz w:val="24"/>
                <w:szCs w:val="24"/>
              </w:rPr>
              <w:t>2020 года</w:t>
            </w:r>
          </w:p>
        </w:tc>
        <w:tc>
          <w:tcPr>
            <w:tcW w:w="1418" w:type="dxa"/>
            <w:shd w:val="clear" w:color="auto" w:fill="92CDDC" w:themeFill="accent5" w:themeFillTint="99"/>
          </w:tcPr>
          <w:p w:rsidR="00853455" w:rsidRPr="005039A4" w:rsidRDefault="00853455" w:rsidP="00C01121">
            <w:pPr>
              <w:spacing w:after="0" w:line="240" w:lineRule="auto"/>
              <w:ind w:left="-150" w:right="-147"/>
              <w:rPr>
                <w:b w:val="0"/>
                <w:color w:val="000000" w:themeColor="text1"/>
                <w:sz w:val="24"/>
                <w:szCs w:val="24"/>
              </w:rPr>
            </w:pPr>
            <w:r w:rsidRPr="005039A4">
              <w:rPr>
                <w:color w:val="000000" w:themeColor="text1"/>
                <w:sz w:val="24"/>
                <w:szCs w:val="24"/>
              </w:rPr>
              <w:t>Прогноз на 2021 год</w:t>
            </w:r>
          </w:p>
        </w:tc>
        <w:tc>
          <w:tcPr>
            <w:tcW w:w="1417" w:type="dxa"/>
            <w:shd w:val="clear" w:color="auto" w:fill="92CDDC" w:themeFill="accent5" w:themeFillTint="99"/>
          </w:tcPr>
          <w:p w:rsidR="00853455" w:rsidRPr="005039A4" w:rsidRDefault="00853455" w:rsidP="00C01121">
            <w:pPr>
              <w:spacing w:after="0" w:line="240" w:lineRule="auto"/>
              <w:ind w:left="-150" w:right="-147"/>
              <w:rPr>
                <w:b w:val="0"/>
                <w:color w:val="000000" w:themeColor="text1"/>
                <w:sz w:val="24"/>
                <w:szCs w:val="24"/>
              </w:rPr>
            </w:pPr>
            <w:r w:rsidRPr="005039A4">
              <w:rPr>
                <w:color w:val="000000" w:themeColor="text1"/>
                <w:sz w:val="24"/>
                <w:szCs w:val="24"/>
              </w:rPr>
              <w:t>Прогноз на 20</w:t>
            </w:r>
            <w:r w:rsidRPr="005039A4">
              <w:rPr>
                <w:color w:val="000000" w:themeColor="text1"/>
                <w:sz w:val="24"/>
                <w:szCs w:val="24"/>
                <w:lang w:val="en-US"/>
              </w:rPr>
              <w:t>2</w:t>
            </w:r>
            <w:proofErr w:type="spellStart"/>
            <w:r w:rsidRPr="005039A4">
              <w:rPr>
                <w:color w:val="000000" w:themeColor="text1"/>
                <w:sz w:val="24"/>
                <w:szCs w:val="24"/>
              </w:rPr>
              <w:t>2</w:t>
            </w:r>
            <w:proofErr w:type="spellEnd"/>
            <w:r w:rsidRPr="005039A4">
              <w:rPr>
                <w:color w:val="000000" w:themeColor="text1"/>
                <w:sz w:val="24"/>
                <w:szCs w:val="24"/>
              </w:rPr>
              <w:t xml:space="preserve"> год</w:t>
            </w:r>
          </w:p>
        </w:tc>
        <w:tc>
          <w:tcPr>
            <w:tcW w:w="1418" w:type="dxa"/>
            <w:shd w:val="clear" w:color="auto" w:fill="92CDDC" w:themeFill="accent5" w:themeFillTint="99"/>
          </w:tcPr>
          <w:p w:rsidR="00853455" w:rsidRPr="005039A4" w:rsidRDefault="00853455" w:rsidP="00C01121">
            <w:pPr>
              <w:spacing w:after="0" w:line="240" w:lineRule="auto"/>
              <w:ind w:left="-150" w:right="-147"/>
              <w:rPr>
                <w:b w:val="0"/>
                <w:color w:val="000000" w:themeColor="text1"/>
                <w:sz w:val="24"/>
                <w:szCs w:val="24"/>
              </w:rPr>
            </w:pPr>
            <w:r w:rsidRPr="005039A4">
              <w:rPr>
                <w:color w:val="000000" w:themeColor="text1"/>
                <w:sz w:val="24"/>
                <w:szCs w:val="24"/>
              </w:rPr>
              <w:t>Прогноз на 2023 год</w:t>
            </w:r>
          </w:p>
        </w:tc>
      </w:tr>
    </w:tbl>
    <w:p w:rsidR="00AD02F2" w:rsidRPr="00853455" w:rsidRDefault="00AD02F2" w:rsidP="00853455">
      <w:pPr>
        <w:spacing w:after="0" w:line="240" w:lineRule="auto"/>
        <w:jc w:val="both"/>
        <w:rPr>
          <w:rFonts w:ascii="Times New Roman" w:hAnsi="Times New Roman"/>
          <w:color w:val="000000"/>
          <w:sz w:val="2"/>
          <w:szCs w:val="16"/>
        </w:rPr>
      </w:pPr>
    </w:p>
    <w:tbl>
      <w:tblPr>
        <w:tblStyle w:val="28"/>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1275"/>
        <w:gridCol w:w="1276"/>
        <w:gridCol w:w="1418"/>
        <w:gridCol w:w="1417"/>
        <w:gridCol w:w="1418"/>
      </w:tblGrid>
      <w:tr w:rsidR="00AD02F2" w:rsidRPr="005039A4" w:rsidTr="000E149F">
        <w:trPr>
          <w:cnfStyle w:val="100000000000"/>
          <w:cantSplit/>
          <w:trHeight w:val="276"/>
          <w:tblHeader/>
        </w:trPr>
        <w:tc>
          <w:tcPr>
            <w:tcW w:w="2978" w:type="dxa"/>
            <w:shd w:val="clear" w:color="auto" w:fill="92CDDC" w:themeFill="accent5" w:themeFillTint="99"/>
          </w:tcPr>
          <w:p w:rsidR="00AD02F2" w:rsidRPr="00853455" w:rsidRDefault="00853455" w:rsidP="00D66B97">
            <w:pPr>
              <w:spacing w:after="0" w:line="240" w:lineRule="auto"/>
              <w:rPr>
                <w:color w:val="000000" w:themeColor="text1"/>
                <w:sz w:val="24"/>
                <w:szCs w:val="24"/>
              </w:rPr>
            </w:pPr>
            <w:r w:rsidRPr="00853455">
              <w:rPr>
                <w:color w:val="000000" w:themeColor="text1"/>
                <w:sz w:val="24"/>
                <w:szCs w:val="24"/>
              </w:rPr>
              <w:t>1</w:t>
            </w:r>
          </w:p>
        </w:tc>
        <w:tc>
          <w:tcPr>
            <w:tcW w:w="1275"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2</w:t>
            </w:r>
          </w:p>
        </w:tc>
        <w:tc>
          <w:tcPr>
            <w:tcW w:w="1276"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3</w:t>
            </w:r>
          </w:p>
        </w:tc>
        <w:tc>
          <w:tcPr>
            <w:tcW w:w="1418"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4</w:t>
            </w:r>
          </w:p>
        </w:tc>
        <w:tc>
          <w:tcPr>
            <w:tcW w:w="1417"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5</w:t>
            </w:r>
          </w:p>
        </w:tc>
        <w:tc>
          <w:tcPr>
            <w:tcW w:w="1418" w:type="dxa"/>
            <w:shd w:val="clear" w:color="auto" w:fill="92CDDC" w:themeFill="accent5" w:themeFillTint="99"/>
          </w:tcPr>
          <w:p w:rsidR="00AD02F2" w:rsidRPr="00853455" w:rsidRDefault="00853455" w:rsidP="00D66B97">
            <w:pPr>
              <w:spacing w:after="0" w:line="240" w:lineRule="auto"/>
              <w:ind w:left="-150" w:right="-147"/>
              <w:rPr>
                <w:color w:val="000000" w:themeColor="text1"/>
                <w:sz w:val="24"/>
                <w:szCs w:val="24"/>
              </w:rPr>
            </w:pPr>
            <w:r w:rsidRPr="00853455">
              <w:rPr>
                <w:color w:val="000000" w:themeColor="text1"/>
                <w:sz w:val="24"/>
                <w:szCs w:val="24"/>
              </w:rPr>
              <w:t>6</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 xml:space="preserve">Объем отгруженных товаров собственного производства, </w:t>
            </w:r>
            <w:proofErr w:type="spellStart"/>
            <w:proofErr w:type="gramStart"/>
            <w:r w:rsidRPr="005039A4">
              <w:rPr>
                <w:color w:val="000000" w:themeColor="text1"/>
                <w:sz w:val="24"/>
                <w:szCs w:val="24"/>
              </w:rPr>
              <w:t>выполнен</w:t>
            </w:r>
            <w:r w:rsidR="005039A4">
              <w:rPr>
                <w:color w:val="000000" w:themeColor="text1"/>
                <w:sz w:val="24"/>
                <w:szCs w:val="24"/>
              </w:rPr>
              <w:t>-</w:t>
            </w:r>
            <w:r w:rsidRPr="005039A4">
              <w:rPr>
                <w:color w:val="000000" w:themeColor="text1"/>
                <w:sz w:val="24"/>
                <w:szCs w:val="24"/>
              </w:rPr>
              <w:t>ных</w:t>
            </w:r>
            <w:proofErr w:type="spellEnd"/>
            <w:proofErr w:type="gramEnd"/>
            <w:r w:rsidRPr="005039A4">
              <w:rPr>
                <w:color w:val="000000" w:themeColor="text1"/>
                <w:sz w:val="24"/>
                <w:szCs w:val="24"/>
              </w:rPr>
              <w:t xml:space="preserve"> работ и услуг собственными силами,</w:t>
            </w:r>
          </w:p>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млн. руб.</w:t>
            </w:r>
          </w:p>
        </w:tc>
        <w:tc>
          <w:tcPr>
            <w:tcW w:w="1275"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194 105</w:t>
            </w:r>
            <w:r w:rsidR="00AD02F2" w:rsidRPr="005039A4">
              <w:rPr>
                <w:color w:val="000000" w:themeColor="text1"/>
                <w:sz w:val="24"/>
                <w:szCs w:val="24"/>
              </w:rPr>
              <w:t>,</w:t>
            </w:r>
            <w:r w:rsidRPr="005039A4">
              <w:rPr>
                <w:color w:val="000000" w:themeColor="text1"/>
                <w:sz w:val="24"/>
                <w:szCs w:val="24"/>
              </w:rPr>
              <w:t>9</w:t>
            </w:r>
          </w:p>
        </w:tc>
        <w:tc>
          <w:tcPr>
            <w:tcW w:w="1276"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196 823</w:t>
            </w:r>
            <w:r w:rsidR="00AD02F2" w:rsidRPr="005039A4">
              <w:rPr>
                <w:color w:val="000000" w:themeColor="text1"/>
                <w:sz w:val="24"/>
                <w:szCs w:val="24"/>
              </w:rPr>
              <w:t>,</w:t>
            </w:r>
            <w:r w:rsidRPr="005039A4">
              <w:rPr>
                <w:color w:val="000000" w:themeColor="text1"/>
                <w:sz w:val="24"/>
                <w:szCs w:val="24"/>
              </w:rPr>
              <w:t>3</w:t>
            </w:r>
          </w:p>
        </w:tc>
        <w:tc>
          <w:tcPr>
            <w:tcW w:w="1418"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202 062</w:t>
            </w:r>
            <w:r w:rsidR="00AD02F2" w:rsidRPr="005039A4">
              <w:rPr>
                <w:color w:val="000000" w:themeColor="text1"/>
                <w:sz w:val="24"/>
                <w:szCs w:val="24"/>
              </w:rPr>
              <w:t>,</w:t>
            </w:r>
            <w:r w:rsidRPr="005039A4">
              <w:rPr>
                <w:color w:val="000000" w:themeColor="text1"/>
                <w:sz w:val="24"/>
                <w:szCs w:val="24"/>
              </w:rPr>
              <w:t>6</w:t>
            </w:r>
          </w:p>
        </w:tc>
        <w:tc>
          <w:tcPr>
            <w:tcW w:w="1417"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209</w:t>
            </w:r>
            <w:r w:rsidR="00E9110F" w:rsidRPr="005039A4">
              <w:rPr>
                <w:color w:val="000000" w:themeColor="text1"/>
                <w:sz w:val="24"/>
                <w:szCs w:val="24"/>
              </w:rPr>
              <w:t xml:space="preserve"> </w:t>
            </w:r>
            <w:r w:rsidRPr="005039A4">
              <w:rPr>
                <w:color w:val="000000" w:themeColor="text1"/>
                <w:sz w:val="24"/>
                <w:szCs w:val="24"/>
              </w:rPr>
              <w:t>674</w:t>
            </w:r>
            <w:r w:rsidR="00AD02F2" w:rsidRPr="005039A4">
              <w:rPr>
                <w:color w:val="000000" w:themeColor="text1"/>
                <w:sz w:val="24"/>
                <w:szCs w:val="24"/>
              </w:rPr>
              <w:t>,</w:t>
            </w:r>
            <w:r w:rsidRPr="005039A4">
              <w:rPr>
                <w:color w:val="000000" w:themeColor="text1"/>
                <w:sz w:val="24"/>
                <w:szCs w:val="24"/>
              </w:rPr>
              <w:t>1</w:t>
            </w:r>
          </w:p>
        </w:tc>
        <w:tc>
          <w:tcPr>
            <w:tcW w:w="1418" w:type="dxa"/>
            <w:vAlign w:val="bottom"/>
          </w:tcPr>
          <w:p w:rsidR="00AD02F2" w:rsidRPr="005039A4" w:rsidRDefault="00E11EBD" w:rsidP="005039A4">
            <w:pPr>
              <w:spacing w:after="0" w:line="240" w:lineRule="auto"/>
              <w:rPr>
                <w:color w:val="000000" w:themeColor="text1"/>
                <w:sz w:val="24"/>
                <w:szCs w:val="24"/>
              </w:rPr>
            </w:pPr>
            <w:r w:rsidRPr="005039A4">
              <w:rPr>
                <w:color w:val="000000" w:themeColor="text1"/>
                <w:sz w:val="24"/>
                <w:szCs w:val="24"/>
              </w:rPr>
              <w:t>218</w:t>
            </w:r>
            <w:r w:rsidR="00E9110F" w:rsidRPr="005039A4">
              <w:rPr>
                <w:color w:val="000000" w:themeColor="text1"/>
                <w:sz w:val="24"/>
                <w:szCs w:val="24"/>
              </w:rPr>
              <w:t xml:space="preserve"> </w:t>
            </w:r>
            <w:r w:rsidRPr="005039A4">
              <w:rPr>
                <w:color w:val="000000" w:themeColor="text1"/>
                <w:sz w:val="24"/>
                <w:szCs w:val="24"/>
              </w:rPr>
              <w:t>793</w:t>
            </w:r>
            <w:r w:rsidR="00AD02F2" w:rsidRPr="005039A4">
              <w:rPr>
                <w:color w:val="000000" w:themeColor="text1"/>
                <w:sz w:val="24"/>
                <w:szCs w:val="24"/>
              </w:rPr>
              <w:t>,8</w:t>
            </w:r>
          </w:p>
        </w:tc>
      </w:tr>
      <w:tr w:rsidR="00AD02F2" w:rsidRPr="005039A4" w:rsidTr="005039A4">
        <w:trPr>
          <w:cnfStyle w:val="00000001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Индекс промышленного производства, %</w:t>
            </w:r>
          </w:p>
        </w:tc>
        <w:tc>
          <w:tcPr>
            <w:tcW w:w="1275"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96,7</w:t>
            </w:r>
          </w:p>
        </w:tc>
        <w:tc>
          <w:tcPr>
            <w:tcW w:w="1276"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101,4</w:t>
            </w:r>
          </w:p>
        </w:tc>
        <w:tc>
          <w:tcPr>
            <w:tcW w:w="1418"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102,7</w:t>
            </w:r>
          </w:p>
        </w:tc>
        <w:tc>
          <w:tcPr>
            <w:tcW w:w="1417"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103,8</w:t>
            </w:r>
          </w:p>
        </w:tc>
        <w:tc>
          <w:tcPr>
            <w:tcW w:w="1418" w:type="dxa"/>
            <w:shd w:val="clear" w:color="auto" w:fill="DAEEF3" w:themeFill="accent5" w:themeFillTint="33"/>
            <w:vAlign w:val="bottom"/>
          </w:tcPr>
          <w:p w:rsidR="00AD02F2" w:rsidRPr="005039A4" w:rsidRDefault="00781F52" w:rsidP="005039A4">
            <w:pPr>
              <w:spacing w:after="0" w:line="240" w:lineRule="auto"/>
              <w:rPr>
                <w:color w:val="000000" w:themeColor="text1"/>
                <w:sz w:val="24"/>
                <w:szCs w:val="24"/>
              </w:rPr>
            </w:pPr>
            <w:r w:rsidRPr="005039A4">
              <w:rPr>
                <w:color w:val="000000" w:themeColor="text1"/>
                <w:sz w:val="24"/>
                <w:szCs w:val="24"/>
              </w:rPr>
              <w:t>104,3</w:t>
            </w:r>
          </w:p>
        </w:tc>
      </w:tr>
      <w:tr w:rsidR="00AD02F2" w:rsidRPr="005039A4" w:rsidTr="005039A4">
        <w:trPr>
          <w:cnfStyle w:val="00000010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Объем валовой продукции сельского хозяйства,</w:t>
            </w:r>
          </w:p>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млн. руб.</w:t>
            </w:r>
          </w:p>
        </w:tc>
        <w:tc>
          <w:tcPr>
            <w:tcW w:w="1275"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401</w:t>
            </w:r>
            <w:r w:rsidRPr="005039A4">
              <w:rPr>
                <w:color w:val="000000" w:themeColor="text1"/>
                <w:sz w:val="24"/>
                <w:szCs w:val="24"/>
              </w:rPr>
              <w:t>,</w:t>
            </w:r>
            <w:r w:rsidR="00A33338" w:rsidRPr="005039A4">
              <w:rPr>
                <w:color w:val="000000" w:themeColor="text1"/>
                <w:sz w:val="24"/>
                <w:szCs w:val="24"/>
              </w:rPr>
              <w:t>6</w:t>
            </w:r>
          </w:p>
        </w:tc>
        <w:tc>
          <w:tcPr>
            <w:tcW w:w="1276"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495,6</w:t>
            </w:r>
          </w:p>
        </w:tc>
        <w:tc>
          <w:tcPr>
            <w:tcW w:w="1418"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595</w:t>
            </w:r>
            <w:r w:rsidRPr="005039A4">
              <w:rPr>
                <w:color w:val="000000" w:themeColor="text1"/>
                <w:sz w:val="24"/>
                <w:szCs w:val="24"/>
              </w:rPr>
              <w:t>,</w:t>
            </w:r>
            <w:r w:rsidR="00A33338" w:rsidRPr="005039A4">
              <w:rPr>
                <w:color w:val="000000" w:themeColor="text1"/>
                <w:sz w:val="24"/>
                <w:szCs w:val="24"/>
              </w:rPr>
              <w:t>9</w:t>
            </w:r>
          </w:p>
        </w:tc>
        <w:tc>
          <w:tcPr>
            <w:tcW w:w="1417"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w:t>
            </w:r>
            <w:r w:rsidR="00E9110F" w:rsidRPr="005039A4">
              <w:rPr>
                <w:color w:val="000000" w:themeColor="text1"/>
                <w:sz w:val="24"/>
                <w:szCs w:val="24"/>
              </w:rPr>
              <w:t xml:space="preserve"> </w:t>
            </w:r>
            <w:r w:rsidR="00A33338" w:rsidRPr="005039A4">
              <w:rPr>
                <w:color w:val="000000" w:themeColor="text1"/>
                <w:sz w:val="24"/>
                <w:szCs w:val="24"/>
              </w:rPr>
              <w:t>702</w:t>
            </w:r>
            <w:r w:rsidRPr="005039A4">
              <w:rPr>
                <w:color w:val="000000" w:themeColor="text1"/>
                <w:sz w:val="24"/>
                <w:szCs w:val="24"/>
              </w:rPr>
              <w:t>,</w:t>
            </w:r>
            <w:r w:rsidR="00A33338" w:rsidRPr="005039A4">
              <w:rPr>
                <w:color w:val="000000" w:themeColor="text1"/>
                <w:sz w:val="24"/>
                <w:szCs w:val="24"/>
              </w:rPr>
              <w:t>9</w:t>
            </w:r>
          </w:p>
        </w:tc>
        <w:tc>
          <w:tcPr>
            <w:tcW w:w="1418" w:type="dxa"/>
            <w:shd w:val="clear" w:color="auto" w:fill="DAEEF3" w:themeFill="accent5" w:themeFillTint="33"/>
            <w:vAlign w:val="bottom"/>
          </w:tcPr>
          <w:p w:rsidR="00AD02F2" w:rsidRPr="005039A4" w:rsidRDefault="00A33338" w:rsidP="005039A4">
            <w:pPr>
              <w:spacing w:after="0" w:line="240" w:lineRule="auto"/>
              <w:rPr>
                <w:color w:val="000000" w:themeColor="text1"/>
                <w:sz w:val="24"/>
                <w:szCs w:val="24"/>
              </w:rPr>
            </w:pPr>
            <w:r w:rsidRPr="005039A4">
              <w:rPr>
                <w:color w:val="000000" w:themeColor="text1"/>
                <w:sz w:val="24"/>
                <w:szCs w:val="24"/>
              </w:rPr>
              <w:t>1 827</w:t>
            </w:r>
            <w:r w:rsidR="00AD02F2" w:rsidRPr="005039A4">
              <w:rPr>
                <w:color w:val="000000" w:themeColor="text1"/>
                <w:sz w:val="24"/>
                <w:szCs w:val="24"/>
              </w:rPr>
              <w:t>,</w:t>
            </w:r>
            <w:r w:rsidRPr="005039A4">
              <w:rPr>
                <w:color w:val="000000" w:themeColor="text1"/>
                <w:sz w:val="24"/>
                <w:szCs w:val="24"/>
              </w:rPr>
              <w:t>7</w:t>
            </w:r>
          </w:p>
        </w:tc>
      </w:tr>
      <w:tr w:rsidR="00AD02F2" w:rsidRPr="005039A4" w:rsidTr="005039A4">
        <w:trPr>
          <w:cnfStyle w:val="00000001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Индекс производства продукции сельского хозяйства, %</w:t>
            </w:r>
          </w:p>
        </w:tc>
        <w:tc>
          <w:tcPr>
            <w:tcW w:w="1275"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103,1</w:t>
            </w:r>
          </w:p>
        </w:tc>
        <w:tc>
          <w:tcPr>
            <w:tcW w:w="1276"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102,8</w:t>
            </w:r>
          </w:p>
        </w:tc>
        <w:tc>
          <w:tcPr>
            <w:tcW w:w="1418"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w:t>
            </w:r>
            <w:r w:rsidR="0018105D" w:rsidRPr="005039A4">
              <w:rPr>
                <w:color w:val="000000" w:themeColor="text1"/>
                <w:sz w:val="24"/>
                <w:szCs w:val="24"/>
              </w:rPr>
              <w:t>8</w:t>
            </w:r>
          </w:p>
        </w:tc>
        <w:tc>
          <w:tcPr>
            <w:tcW w:w="1417"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w:t>
            </w:r>
            <w:r w:rsidR="0018105D" w:rsidRPr="005039A4">
              <w:rPr>
                <w:color w:val="000000" w:themeColor="text1"/>
                <w:sz w:val="24"/>
                <w:szCs w:val="24"/>
              </w:rPr>
              <w:t>8</w:t>
            </w:r>
          </w:p>
        </w:tc>
        <w:tc>
          <w:tcPr>
            <w:tcW w:w="1418" w:type="dxa"/>
            <w:shd w:val="clear" w:color="auto" w:fill="DAEEF3" w:themeFill="accent5" w:themeFillTint="33"/>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102,</w:t>
            </w:r>
            <w:r w:rsidR="0018105D" w:rsidRPr="005039A4">
              <w:rPr>
                <w:color w:val="000000" w:themeColor="text1"/>
                <w:sz w:val="24"/>
                <w:szCs w:val="24"/>
              </w:rPr>
              <w:t>9</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 xml:space="preserve">Фонд оплаты труда </w:t>
            </w:r>
            <w:proofErr w:type="gramStart"/>
            <w:r w:rsidRPr="005039A4">
              <w:rPr>
                <w:color w:val="000000" w:themeColor="text1"/>
                <w:sz w:val="24"/>
                <w:szCs w:val="24"/>
              </w:rPr>
              <w:t>работающих</w:t>
            </w:r>
            <w:proofErr w:type="gramEnd"/>
            <w:r w:rsidRPr="005039A4">
              <w:rPr>
                <w:color w:val="000000" w:themeColor="text1"/>
                <w:sz w:val="24"/>
                <w:szCs w:val="24"/>
              </w:rPr>
              <w:t>, млн. руб.</w:t>
            </w:r>
          </w:p>
        </w:tc>
        <w:tc>
          <w:tcPr>
            <w:tcW w:w="1275"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138</w:t>
            </w:r>
            <w:r w:rsidR="00E9110F" w:rsidRPr="005039A4">
              <w:rPr>
                <w:color w:val="000000" w:themeColor="text1"/>
                <w:sz w:val="24"/>
                <w:szCs w:val="24"/>
              </w:rPr>
              <w:t xml:space="preserve"> </w:t>
            </w:r>
            <w:r w:rsidRPr="005039A4">
              <w:rPr>
                <w:color w:val="000000" w:themeColor="text1"/>
                <w:sz w:val="24"/>
                <w:szCs w:val="24"/>
              </w:rPr>
              <w:t>195,3</w:t>
            </w:r>
          </w:p>
        </w:tc>
        <w:tc>
          <w:tcPr>
            <w:tcW w:w="1276"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13</w:t>
            </w:r>
            <w:r w:rsidR="00AD02F2" w:rsidRPr="005039A4">
              <w:rPr>
                <w:color w:val="000000" w:themeColor="text1"/>
                <w:sz w:val="24"/>
                <w:szCs w:val="24"/>
              </w:rPr>
              <w:t>8</w:t>
            </w:r>
            <w:r w:rsidR="00E9110F" w:rsidRPr="005039A4">
              <w:rPr>
                <w:color w:val="000000" w:themeColor="text1"/>
                <w:sz w:val="24"/>
                <w:szCs w:val="24"/>
              </w:rPr>
              <w:t xml:space="preserve"> </w:t>
            </w:r>
            <w:r w:rsidRPr="005039A4">
              <w:rPr>
                <w:color w:val="000000" w:themeColor="text1"/>
                <w:sz w:val="24"/>
                <w:szCs w:val="24"/>
              </w:rPr>
              <w:t>886</w:t>
            </w:r>
            <w:r w:rsidR="00AD02F2" w:rsidRPr="005039A4">
              <w:rPr>
                <w:color w:val="000000" w:themeColor="text1"/>
                <w:sz w:val="24"/>
                <w:szCs w:val="24"/>
              </w:rPr>
              <w:t>,2</w:t>
            </w:r>
          </w:p>
        </w:tc>
        <w:tc>
          <w:tcPr>
            <w:tcW w:w="1418"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150</w:t>
            </w:r>
            <w:r w:rsidR="00E9110F" w:rsidRPr="005039A4">
              <w:rPr>
                <w:color w:val="000000" w:themeColor="text1"/>
                <w:sz w:val="24"/>
                <w:szCs w:val="24"/>
              </w:rPr>
              <w:t xml:space="preserve"> </w:t>
            </w:r>
            <w:r w:rsidRPr="005039A4">
              <w:rPr>
                <w:color w:val="000000" w:themeColor="text1"/>
                <w:sz w:val="24"/>
                <w:szCs w:val="24"/>
              </w:rPr>
              <w:t>274,9</w:t>
            </w:r>
          </w:p>
        </w:tc>
        <w:tc>
          <w:tcPr>
            <w:tcW w:w="1417"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161</w:t>
            </w:r>
            <w:r w:rsidR="00E9110F" w:rsidRPr="005039A4">
              <w:rPr>
                <w:color w:val="000000" w:themeColor="text1"/>
                <w:sz w:val="24"/>
                <w:szCs w:val="24"/>
              </w:rPr>
              <w:t xml:space="preserve"> </w:t>
            </w:r>
            <w:r w:rsidRPr="005039A4">
              <w:rPr>
                <w:color w:val="000000" w:themeColor="text1"/>
                <w:sz w:val="24"/>
                <w:szCs w:val="24"/>
              </w:rPr>
              <w:t>996,4</w:t>
            </w:r>
          </w:p>
        </w:tc>
        <w:tc>
          <w:tcPr>
            <w:tcW w:w="1418" w:type="dxa"/>
            <w:vAlign w:val="bottom"/>
          </w:tcPr>
          <w:p w:rsidR="00AD02F2" w:rsidRPr="005039A4" w:rsidRDefault="00CA54B2" w:rsidP="005039A4">
            <w:pPr>
              <w:spacing w:after="0" w:line="240" w:lineRule="auto"/>
              <w:rPr>
                <w:color w:val="000000" w:themeColor="text1"/>
                <w:sz w:val="24"/>
                <w:szCs w:val="24"/>
              </w:rPr>
            </w:pPr>
            <w:r w:rsidRPr="005039A4">
              <w:rPr>
                <w:color w:val="000000" w:themeColor="text1"/>
                <w:sz w:val="24"/>
                <w:szCs w:val="24"/>
              </w:rPr>
              <w:t>174</w:t>
            </w:r>
            <w:r w:rsidR="00E9110F" w:rsidRPr="005039A4">
              <w:rPr>
                <w:color w:val="000000" w:themeColor="text1"/>
                <w:sz w:val="24"/>
                <w:szCs w:val="24"/>
              </w:rPr>
              <w:t xml:space="preserve"> </w:t>
            </w:r>
            <w:r w:rsidRPr="005039A4">
              <w:rPr>
                <w:color w:val="000000" w:themeColor="text1"/>
                <w:sz w:val="24"/>
                <w:szCs w:val="24"/>
              </w:rPr>
              <w:t>308,1</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103,9</w:t>
            </w:r>
          </w:p>
        </w:tc>
        <w:tc>
          <w:tcPr>
            <w:tcW w:w="1276"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100,5</w:t>
            </w:r>
          </w:p>
        </w:tc>
        <w:tc>
          <w:tcPr>
            <w:tcW w:w="1418"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108,2</w:t>
            </w:r>
          </w:p>
        </w:tc>
        <w:tc>
          <w:tcPr>
            <w:tcW w:w="1417"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107,8</w:t>
            </w:r>
          </w:p>
        </w:tc>
        <w:tc>
          <w:tcPr>
            <w:tcW w:w="1418" w:type="dxa"/>
            <w:vAlign w:val="bottom"/>
          </w:tcPr>
          <w:p w:rsidR="00AD02F2" w:rsidRPr="005039A4" w:rsidRDefault="00097610" w:rsidP="005039A4">
            <w:pPr>
              <w:spacing w:after="0" w:line="240" w:lineRule="auto"/>
              <w:rPr>
                <w:color w:val="000000" w:themeColor="text1"/>
                <w:sz w:val="24"/>
                <w:szCs w:val="24"/>
              </w:rPr>
            </w:pPr>
            <w:r w:rsidRPr="005039A4">
              <w:rPr>
                <w:color w:val="000000" w:themeColor="text1"/>
                <w:sz w:val="24"/>
                <w:szCs w:val="24"/>
              </w:rPr>
              <w:t>107,6</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lastRenderedPageBreak/>
              <w:t>Среднемесячная заработная плата работников, тыс. руб.</w:t>
            </w:r>
          </w:p>
        </w:tc>
        <w:tc>
          <w:tcPr>
            <w:tcW w:w="1275"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35,6</w:t>
            </w:r>
          </w:p>
        </w:tc>
        <w:tc>
          <w:tcPr>
            <w:tcW w:w="1276"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36,5</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39,5</w:t>
            </w:r>
          </w:p>
        </w:tc>
        <w:tc>
          <w:tcPr>
            <w:tcW w:w="1417"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42,6</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45,9</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105,1</w:t>
            </w:r>
          </w:p>
        </w:tc>
        <w:tc>
          <w:tcPr>
            <w:tcW w:w="1276"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102,6</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108,2</w:t>
            </w:r>
          </w:p>
        </w:tc>
        <w:tc>
          <w:tcPr>
            <w:tcW w:w="1417"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107,8</w:t>
            </w:r>
          </w:p>
        </w:tc>
        <w:tc>
          <w:tcPr>
            <w:tcW w:w="1418" w:type="dxa"/>
            <w:vAlign w:val="bottom"/>
          </w:tcPr>
          <w:p w:rsidR="00AD02F2" w:rsidRPr="005039A4" w:rsidRDefault="00C37F8D" w:rsidP="005039A4">
            <w:pPr>
              <w:spacing w:after="0" w:line="240" w:lineRule="auto"/>
              <w:rPr>
                <w:color w:val="000000" w:themeColor="text1"/>
                <w:sz w:val="24"/>
                <w:szCs w:val="24"/>
              </w:rPr>
            </w:pPr>
            <w:r w:rsidRPr="005039A4">
              <w:rPr>
                <w:color w:val="000000" w:themeColor="text1"/>
                <w:sz w:val="24"/>
                <w:szCs w:val="24"/>
              </w:rPr>
              <w:t>107,6</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Оборот розничной торговли, млн. руб.</w:t>
            </w:r>
          </w:p>
        </w:tc>
        <w:tc>
          <w:tcPr>
            <w:tcW w:w="1275"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175</w:t>
            </w:r>
            <w:r w:rsidR="00E9110F" w:rsidRPr="005039A4">
              <w:rPr>
                <w:color w:val="000000" w:themeColor="text1"/>
                <w:sz w:val="24"/>
                <w:szCs w:val="24"/>
              </w:rPr>
              <w:t xml:space="preserve"> </w:t>
            </w:r>
            <w:r w:rsidRPr="005039A4">
              <w:rPr>
                <w:color w:val="000000" w:themeColor="text1"/>
                <w:sz w:val="24"/>
                <w:szCs w:val="24"/>
              </w:rPr>
              <w:t>166,0</w:t>
            </w:r>
          </w:p>
        </w:tc>
        <w:tc>
          <w:tcPr>
            <w:tcW w:w="1276"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17</w:t>
            </w:r>
            <w:r w:rsidR="00AD02F2" w:rsidRPr="005039A4">
              <w:rPr>
                <w:color w:val="000000" w:themeColor="text1"/>
                <w:sz w:val="24"/>
                <w:szCs w:val="24"/>
              </w:rPr>
              <w:t>3</w:t>
            </w:r>
            <w:r w:rsidR="00E9110F" w:rsidRPr="005039A4">
              <w:rPr>
                <w:color w:val="000000" w:themeColor="text1"/>
                <w:sz w:val="24"/>
                <w:szCs w:val="24"/>
              </w:rPr>
              <w:t xml:space="preserve"> </w:t>
            </w:r>
            <w:r w:rsidRPr="005039A4">
              <w:rPr>
                <w:color w:val="000000" w:themeColor="text1"/>
                <w:sz w:val="24"/>
                <w:szCs w:val="24"/>
              </w:rPr>
              <w:t>167,3</w:t>
            </w:r>
          </w:p>
        </w:tc>
        <w:tc>
          <w:tcPr>
            <w:tcW w:w="1418"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187</w:t>
            </w:r>
            <w:r w:rsidR="00E9110F" w:rsidRPr="005039A4">
              <w:rPr>
                <w:color w:val="000000" w:themeColor="text1"/>
                <w:sz w:val="24"/>
                <w:szCs w:val="24"/>
              </w:rPr>
              <w:t xml:space="preserve"> </w:t>
            </w:r>
            <w:r w:rsidRPr="005039A4">
              <w:rPr>
                <w:color w:val="000000" w:themeColor="text1"/>
                <w:sz w:val="24"/>
                <w:szCs w:val="24"/>
              </w:rPr>
              <w:t>263,1</w:t>
            </w:r>
          </w:p>
        </w:tc>
        <w:tc>
          <w:tcPr>
            <w:tcW w:w="1417"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200</w:t>
            </w:r>
            <w:r w:rsidR="00E9110F" w:rsidRPr="005039A4">
              <w:rPr>
                <w:color w:val="000000" w:themeColor="text1"/>
                <w:sz w:val="24"/>
                <w:szCs w:val="24"/>
              </w:rPr>
              <w:t xml:space="preserve"> </w:t>
            </w:r>
            <w:r w:rsidRPr="005039A4">
              <w:rPr>
                <w:color w:val="000000" w:themeColor="text1"/>
                <w:sz w:val="24"/>
                <w:szCs w:val="24"/>
              </w:rPr>
              <w:t>277,9</w:t>
            </w:r>
          </w:p>
        </w:tc>
        <w:tc>
          <w:tcPr>
            <w:tcW w:w="1418" w:type="dxa"/>
            <w:vAlign w:val="bottom"/>
          </w:tcPr>
          <w:p w:rsidR="00AD02F2" w:rsidRPr="005039A4" w:rsidRDefault="0078444D" w:rsidP="005039A4">
            <w:pPr>
              <w:spacing w:after="0" w:line="240" w:lineRule="auto"/>
              <w:rPr>
                <w:color w:val="000000" w:themeColor="text1"/>
                <w:sz w:val="24"/>
                <w:szCs w:val="24"/>
              </w:rPr>
            </w:pPr>
            <w:r w:rsidRPr="005039A4">
              <w:rPr>
                <w:color w:val="000000" w:themeColor="text1"/>
                <w:sz w:val="24"/>
                <w:szCs w:val="24"/>
              </w:rPr>
              <w:t>214</w:t>
            </w:r>
            <w:r w:rsidR="00E9110F" w:rsidRPr="005039A4">
              <w:rPr>
                <w:color w:val="000000" w:themeColor="text1"/>
                <w:sz w:val="24"/>
                <w:szCs w:val="24"/>
              </w:rPr>
              <w:t xml:space="preserve"> </w:t>
            </w:r>
            <w:r w:rsidRPr="005039A4">
              <w:rPr>
                <w:color w:val="000000" w:themeColor="text1"/>
                <w:sz w:val="24"/>
                <w:szCs w:val="24"/>
              </w:rPr>
              <w:t>077,1</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5E53C3" w:rsidP="005039A4">
            <w:pPr>
              <w:spacing w:after="0" w:line="240" w:lineRule="auto"/>
              <w:rPr>
                <w:color w:val="000000" w:themeColor="text1"/>
                <w:sz w:val="24"/>
                <w:szCs w:val="24"/>
              </w:rPr>
            </w:pPr>
            <w:r w:rsidRPr="005039A4">
              <w:rPr>
                <w:color w:val="000000" w:themeColor="text1"/>
                <w:sz w:val="24"/>
                <w:szCs w:val="24"/>
              </w:rPr>
              <w:t>100,9</w:t>
            </w:r>
          </w:p>
        </w:tc>
        <w:tc>
          <w:tcPr>
            <w:tcW w:w="1276" w:type="dxa"/>
            <w:vAlign w:val="bottom"/>
          </w:tcPr>
          <w:p w:rsidR="00AD02F2" w:rsidRPr="005039A4" w:rsidRDefault="005E53C3" w:rsidP="005039A4">
            <w:pPr>
              <w:spacing w:after="0" w:line="240" w:lineRule="auto"/>
              <w:rPr>
                <w:color w:val="000000" w:themeColor="text1"/>
                <w:sz w:val="24"/>
                <w:szCs w:val="24"/>
              </w:rPr>
            </w:pPr>
            <w:r w:rsidRPr="005039A4">
              <w:rPr>
                <w:color w:val="000000" w:themeColor="text1"/>
                <w:sz w:val="24"/>
                <w:szCs w:val="24"/>
              </w:rPr>
              <w:t>95,8</w:t>
            </w:r>
          </w:p>
        </w:tc>
        <w:tc>
          <w:tcPr>
            <w:tcW w:w="1418" w:type="dxa"/>
            <w:vAlign w:val="bottom"/>
          </w:tcPr>
          <w:p w:rsidR="00AD02F2" w:rsidRPr="005039A4" w:rsidRDefault="005E53C3" w:rsidP="005039A4">
            <w:pPr>
              <w:spacing w:after="0" w:line="240" w:lineRule="auto"/>
              <w:rPr>
                <w:color w:val="000000" w:themeColor="text1"/>
                <w:sz w:val="24"/>
                <w:szCs w:val="24"/>
              </w:rPr>
            </w:pPr>
            <w:r w:rsidRPr="005039A4">
              <w:rPr>
                <w:color w:val="000000" w:themeColor="text1"/>
                <w:sz w:val="24"/>
                <w:szCs w:val="24"/>
              </w:rPr>
              <w:t>104,4</w:t>
            </w:r>
          </w:p>
        </w:tc>
        <w:tc>
          <w:tcPr>
            <w:tcW w:w="1417"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103,0</w:t>
            </w:r>
          </w:p>
        </w:tc>
        <w:tc>
          <w:tcPr>
            <w:tcW w:w="1418"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103,</w:t>
            </w:r>
            <w:r w:rsidR="005E53C3" w:rsidRPr="005039A4">
              <w:rPr>
                <w:color w:val="000000" w:themeColor="text1"/>
                <w:sz w:val="24"/>
                <w:szCs w:val="24"/>
              </w:rPr>
              <w:t>1</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Оборот общественного питания, млн. руб.</w:t>
            </w:r>
          </w:p>
        </w:tc>
        <w:tc>
          <w:tcPr>
            <w:tcW w:w="1275" w:type="dxa"/>
            <w:vAlign w:val="bottom"/>
          </w:tcPr>
          <w:p w:rsidR="00AD02F2" w:rsidRPr="005039A4" w:rsidRDefault="00656EF3" w:rsidP="005039A4">
            <w:pPr>
              <w:spacing w:after="0" w:line="240" w:lineRule="auto"/>
              <w:rPr>
                <w:color w:val="000000" w:themeColor="text1"/>
                <w:sz w:val="24"/>
                <w:szCs w:val="24"/>
              </w:rPr>
            </w:pPr>
            <w:r w:rsidRPr="005039A4">
              <w:rPr>
                <w:color w:val="000000" w:themeColor="text1"/>
                <w:sz w:val="24"/>
                <w:szCs w:val="24"/>
              </w:rPr>
              <w:t>8</w:t>
            </w:r>
            <w:r w:rsidR="00E9110F" w:rsidRPr="005039A4">
              <w:rPr>
                <w:color w:val="000000" w:themeColor="text1"/>
                <w:sz w:val="24"/>
                <w:szCs w:val="24"/>
              </w:rPr>
              <w:t xml:space="preserve"> </w:t>
            </w:r>
            <w:r w:rsidRPr="005039A4">
              <w:rPr>
                <w:color w:val="000000" w:themeColor="text1"/>
                <w:sz w:val="24"/>
                <w:szCs w:val="24"/>
              </w:rPr>
              <w:t>082,0</w:t>
            </w:r>
          </w:p>
        </w:tc>
        <w:tc>
          <w:tcPr>
            <w:tcW w:w="1276"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7</w:t>
            </w:r>
            <w:r w:rsidR="00E9110F" w:rsidRPr="005039A4">
              <w:rPr>
                <w:color w:val="000000" w:themeColor="text1"/>
                <w:sz w:val="24"/>
                <w:szCs w:val="24"/>
              </w:rPr>
              <w:t xml:space="preserve"> </w:t>
            </w:r>
            <w:r w:rsidR="00656EF3" w:rsidRPr="005039A4">
              <w:rPr>
                <w:color w:val="000000" w:themeColor="text1"/>
                <w:sz w:val="24"/>
                <w:szCs w:val="24"/>
              </w:rPr>
              <w:t>540,6</w:t>
            </w:r>
          </w:p>
        </w:tc>
        <w:tc>
          <w:tcPr>
            <w:tcW w:w="1418" w:type="dxa"/>
            <w:vAlign w:val="bottom"/>
          </w:tcPr>
          <w:p w:rsidR="00AD02F2" w:rsidRPr="005039A4" w:rsidRDefault="00656EF3" w:rsidP="005039A4">
            <w:pPr>
              <w:spacing w:after="0" w:line="240" w:lineRule="auto"/>
              <w:rPr>
                <w:color w:val="000000" w:themeColor="text1"/>
                <w:sz w:val="24"/>
                <w:szCs w:val="24"/>
              </w:rPr>
            </w:pPr>
            <w:r w:rsidRPr="005039A4">
              <w:rPr>
                <w:color w:val="000000" w:themeColor="text1"/>
                <w:sz w:val="24"/>
                <w:szCs w:val="24"/>
              </w:rPr>
              <w:t>8</w:t>
            </w:r>
            <w:r w:rsidR="00E9110F" w:rsidRPr="005039A4">
              <w:rPr>
                <w:color w:val="000000" w:themeColor="text1"/>
                <w:sz w:val="24"/>
                <w:szCs w:val="24"/>
              </w:rPr>
              <w:t xml:space="preserve"> </w:t>
            </w:r>
            <w:r w:rsidRPr="005039A4">
              <w:rPr>
                <w:color w:val="000000" w:themeColor="text1"/>
                <w:sz w:val="24"/>
                <w:szCs w:val="24"/>
              </w:rPr>
              <w:t>154,4</w:t>
            </w:r>
          </w:p>
        </w:tc>
        <w:tc>
          <w:tcPr>
            <w:tcW w:w="1417"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8</w:t>
            </w:r>
            <w:r w:rsidR="00E9110F" w:rsidRPr="005039A4">
              <w:rPr>
                <w:color w:val="000000" w:themeColor="text1"/>
                <w:sz w:val="24"/>
                <w:szCs w:val="24"/>
              </w:rPr>
              <w:t xml:space="preserve"> </w:t>
            </w:r>
            <w:r w:rsidR="00656EF3" w:rsidRPr="005039A4">
              <w:rPr>
                <w:color w:val="000000" w:themeColor="text1"/>
                <w:sz w:val="24"/>
                <w:szCs w:val="24"/>
              </w:rPr>
              <w:t>721,1</w:t>
            </w:r>
          </w:p>
        </w:tc>
        <w:tc>
          <w:tcPr>
            <w:tcW w:w="1418" w:type="dxa"/>
            <w:vAlign w:val="bottom"/>
          </w:tcPr>
          <w:p w:rsidR="00AD02F2" w:rsidRPr="005039A4" w:rsidRDefault="00AD02F2" w:rsidP="005039A4">
            <w:pPr>
              <w:spacing w:after="0" w:line="240" w:lineRule="auto"/>
              <w:rPr>
                <w:color w:val="000000" w:themeColor="text1"/>
                <w:sz w:val="24"/>
                <w:szCs w:val="24"/>
              </w:rPr>
            </w:pPr>
            <w:r w:rsidRPr="005039A4">
              <w:rPr>
                <w:color w:val="000000" w:themeColor="text1"/>
                <w:sz w:val="24"/>
                <w:szCs w:val="24"/>
              </w:rPr>
              <w:t>9</w:t>
            </w:r>
            <w:r w:rsidR="00E9110F" w:rsidRPr="005039A4">
              <w:rPr>
                <w:color w:val="000000" w:themeColor="text1"/>
                <w:sz w:val="24"/>
                <w:szCs w:val="24"/>
              </w:rPr>
              <w:t xml:space="preserve"> </w:t>
            </w:r>
            <w:r w:rsidR="00D312E9" w:rsidRPr="005039A4">
              <w:rPr>
                <w:color w:val="000000" w:themeColor="text1"/>
                <w:sz w:val="24"/>
                <w:szCs w:val="24"/>
              </w:rPr>
              <w:t>322,0</w:t>
            </w:r>
          </w:p>
        </w:tc>
      </w:tr>
      <w:tr w:rsidR="00AD02F2" w:rsidRPr="005039A4" w:rsidTr="005039A4">
        <w:trPr>
          <w:cnfStyle w:val="00000001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к соответствующему периоду предыдущего года, %</w:t>
            </w:r>
          </w:p>
        </w:tc>
        <w:tc>
          <w:tcPr>
            <w:tcW w:w="1275"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101,9</w:t>
            </w:r>
          </w:p>
        </w:tc>
        <w:tc>
          <w:tcPr>
            <w:tcW w:w="1276"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89,5</w:t>
            </w:r>
          </w:p>
        </w:tc>
        <w:tc>
          <w:tcPr>
            <w:tcW w:w="1418"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103,6</w:t>
            </w:r>
          </w:p>
        </w:tc>
        <w:tc>
          <w:tcPr>
            <w:tcW w:w="1417"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102,3</w:t>
            </w:r>
          </w:p>
        </w:tc>
        <w:tc>
          <w:tcPr>
            <w:tcW w:w="1418" w:type="dxa"/>
            <w:vAlign w:val="bottom"/>
          </w:tcPr>
          <w:p w:rsidR="00AD02F2" w:rsidRPr="005039A4" w:rsidRDefault="005E7320" w:rsidP="005039A4">
            <w:pPr>
              <w:spacing w:after="0" w:line="240" w:lineRule="auto"/>
              <w:rPr>
                <w:color w:val="000000" w:themeColor="text1"/>
                <w:sz w:val="24"/>
                <w:szCs w:val="24"/>
              </w:rPr>
            </w:pPr>
            <w:r w:rsidRPr="005039A4">
              <w:rPr>
                <w:color w:val="000000" w:themeColor="text1"/>
                <w:sz w:val="24"/>
                <w:szCs w:val="24"/>
              </w:rPr>
              <w:t>102,5</w:t>
            </w:r>
          </w:p>
        </w:tc>
      </w:tr>
      <w:tr w:rsidR="00AD02F2" w:rsidRPr="005039A4" w:rsidTr="005039A4">
        <w:trPr>
          <w:cnfStyle w:val="000000100000"/>
          <w:cantSplit/>
          <w:trHeight w:val="276"/>
        </w:trPr>
        <w:tc>
          <w:tcPr>
            <w:tcW w:w="2978" w:type="dxa"/>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Денежные доходы населения, млн. руб.</w:t>
            </w:r>
          </w:p>
        </w:tc>
        <w:tc>
          <w:tcPr>
            <w:tcW w:w="1275"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312</w:t>
            </w:r>
            <w:r w:rsidR="00E9110F" w:rsidRPr="005039A4">
              <w:rPr>
                <w:color w:val="000000" w:themeColor="text1"/>
                <w:sz w:val="24"/>
                <w:szCs w:val="24"/>
              </w:rPr>
              <w:t xml:space="preserve"> </w:t>
            </w:r>
            <w:r w:rsidRPr="005039A4">
              <w:rPr>
                <w:color w:val="000000" w:themeColor="text1"/>
                <w:sz w:val="24"/>
                <w:szCs w:val="24"/>
              </w:rPr>
              <w:t>817,2</w:t>
            </w:r>
          </w:p>
        </w:tc>
        <w:tc>
          <w:tcPr>
            <w:tcW w:w="1276"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322</w:t>
            </w:r>
            <w:r w:rsidR="00E9110F" w:rsidRPr="005039A4">
              <w:rPr>
                <w:color w:val="000000" w:themeColor="text1"/>
                <w:sz w:val="24"/>
                <w:szCs w:val="24"/>
              </w:rPr>
              <w:t xml:space="preserve"> </w:t>
            </w:r>
            <w:r w:rsidRPr="005039A4">
              <w:rPr>
                <w:color w:val="000000" w:themeColor="text1"/>
                <w:sz w:val="24"/>
                <w:szCs w:val="24"/>
              </w:rPr>
              <w:t>740</w:t>
            </w:r>
            <w:r w:rsidR="00AD02F2" w:rsidRPr="005039A4">
              <w:rPr>
                <w:color w:val="000000" w:themeColor="text1"/>
                <w:sz w:val="24"/>
                <w:szCs w:val="24"/>
              </w:rPr>
              <w:t>,3</w:t>
            </w:r>
          </w:p>
        </w:tc>
        <w:tc>
          <w:tcPr>
            <w:tcW w:w="1418"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342</w:t>
            </w:r>
            <w:r w:rsidR="00E9110F" w:rsidRPr="005039A4">
              <w:rPr>
                <w:color w:val="000000" w:themeColor="text1"/>
                <w:sz w:val="24"/>
                <w:szCs w:val="24"/>
              </w:rPr>
              <w:t xml:space="preserve"> </w:t>
            </w:r>
            <w:r w:rsidRPr="005039A4">
              <w:rPr>
                <w:color w:val="000000" w:themeColor="text1"/>
                <w:sz w:val="24"/>
                <w:szCs w:val="24"/>
              </w:rPr>
              <w:t>436,4</w:t>
            </w:r>
          </w:p>
        </w:tc>
        <w:tc>
          <w:tcPr>
            <w:tcW w:w="1417"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362</w:t>
            </w:r>
            <w:r w:rsidR="00E9110F" w:rsidRPr="005039A4">
              <w:rPr>
                <w:color w:val="000000" w:themeColor="text1"/>
                <w:sz w:val="24"/>
                <w:szCs w:val="24"/>
              </w:rPr>
              <w:t xml:space="preserve"> </w:t>
            </w:r>
            <w:r w:rsidRPr="005039A4">
              <w:rPr>
                <w:color w:val="000000" w:themeColor="text1"/>
                <w:sz w:val="24"/>
                <w:szCs w:val="24"/>
              </w:rPr>
              <w:t>947,2</w:t>
            </w:r>
          </w:p>
        </w:tc>
        <w:tc>
          <w:tcPr>
            <w:tcW w:w="1418" w:type="dxa"/>
            <w:vAlign w:val="bottom"/>
          </w:tcPr>
          <w:p w:rsidR="00AD02F2" w:rsidRPr="005039A4" w:rsidRDefault="00FB7562" w:rsidP="005039A4">
            <w:pPr>
              <w:spacing w:after="0" w:line="240" w:lineRule="auto"/>
              <w:rPr>
                <w:color w:val="000000" w:themeColor="text1"/>
                <w:sz w:val="24"/>
                <w:szCs w:val="24"/>
              </w:rPr>
            </w:pPr>
            <w:r w:rsidRPr="005039A4">
              <w:rPr>
                <w:color w:val="000000" w:themeColor="text1"/>
                <w:sz w:val="24"/>
                <w:szCs w:val="24"/>
              </w:rPr>
              <w:t>383</w:t>
            </w:r>
            <w:r w:rsidR="00E9110F" w:rsidRPr="005039A4">
              <w:rPr>
                <w:color w:val="000000" w:themeColor="text1"/>
                <w:sz w:val="24"/>
                <w:szCs w:val="24"/>
              </w:rPr>
              <w:t xml:space="preserve"> </w:t>
            </w:r>
            <w:r w:rsidRPr="005039A4">
              <w:rPr>
                <w:color w:val="000000" w:themeColor="text1"/>
                <w:sz w:val="24"/>
                <w:szCs w:val="24"/>
              </w:rPr>
              <w:t>944,5</w:t>
            </w:r>
          </w:p>
        </w:tc>
      </w:tr>
      <w:tr w:rsidR="00AD02F2" w:rsidRPr="005039A4" w:rsidTr="005039A4">
        <w:trPr>
          <w:cnfStyle w:val="000000010000"/>
          <w:cantSplit/>
          <w:trHeight w:val="276"/>
        </w:trPr>
        <w:tc>
          <w:tcPr>
            <w:tcW w:w="2978" w:type="dxa"/>
            <w:shd w:val="clear" w:color="auto" w:fill="DAEEF3" w:themeFill="accent5" w:themeFillTint="33"/>
          </w:tcPr>
          <w:p w:rsidR="00AD02F2" w:rsidRPr="005039A4" w:rsidRDefault="00AD02F2" w:rsidP="005039A4">
            <w:pPr>
              <w:spacing w:after="0" w:line="240" w:lineRule="auto"/>
              <w:jc w:val="left"/>
              <w:rPr>
                <w:color w:val="000000" w:themeColor="text1"/>
                <w:sz w:val="24"/>
                <w:szCs w:val="24"/>
              </w:rPr>
            </w:pPr>
            <w:r w:rsidRPr="005039A4">
              <w:rPr>
                <w:color w:val="000000" w:themeColor="text1"/>
                <w:sz w:val="24"/>
                <w:szCs w:val="24"/>
              </w:rPr>
              <w:t>Расходы и сбережения, млн. руб.</w:t>
            </w:r>
          </w:p>
        </w:tc>
        <w:tc>
          <w:tcPr>
            <w:tcW w:w="1275"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269</w:t>
            </w:r>
            <w:r w:rsidR="00E9110F" w:rsidRPr="005039A4">
              <w:rPr>
                <w:color w:val="000000" w:themeColor="text1"/>
                <w:sz w:val="24"/>
                <w:szCs w:val="24"/>
              </w:rPr>
              <w:t xml:space="preserve"> </w:t>
            </w:r>
            <w:r w:rsidRPr="005039A4">
              <w:rPr>
                <w:color w:val="000000" w:themeColor="text1"/>
                <w:sz w:val="24"/>
                <w:szCs w:val="24"/>
              </w:rPr>
              <w:t>452,9</w:t>
            </w:r>
          </w:p>
        </w:tc>
        <w:tc>
          <w:tcPr>
            <w:tcW w:w="1276"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270</w:t>
            </w:r>
            <w:r w:rsidR="00E9110F" w:rsidRPr="005039A4">
              <w:rPr>
                <w:color w:val="000000" w:themeColor="text1"/>
                <w:sz w:val="24"/>
                <w:szCs w:val="24"/>
              </w:rPr>
              <w:t xml:space="preserve"> </w:t>
            </w:r>
            <w:r w:rsidRPr="005039A4">
              <w:rPr>
                <w:color w:val="000000" w:themeColor="text1"/>
                <w:sz w:val="24"/>
                <w:szCs w:val="24"/>
              </w:rPr>
              <w:t>201,6</w:t>
            </w:r>
          </w:p>
        </w:tc>
        <w:tc>
          <w:tcPr>
            <w:tcW w:w="1418"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288</w:t>
            </w:r>
            <w:r w:rsidR="00E9110F" w:rsidRPr="005039A4">
              <w:rPr>
                <w:color w:val="000000" w:themeColor="text1"/>
                <w:sz w:val="24"/>
                <w:szCs w:val="24"/>
              </w:rPr>
              <w:t xml:space="preserve"> </w:t>
            </w:r>
            <w:r w:rsidRPr="005039A4">
              <w:rPr>
                <w:color w:val="000000" w:themeColor="text1"/>
                <w:sz w:val="24"/>
                <w:szCs w:val="24"/>
              </w:rPr>
              <w:t>783,5</w:t>
            </w:r>
          </w:p>
        </w:tc>
        <w:tc>
          <w:tcPr>
            <w:tcW w:w="1417"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306</w:t>
            </w:r>
            <w:r w:rsidR="00E9110F" w:rsidRPr="005039A4">
              <w:rPr>
                <w:color w:val="000000" w:themeColor="text1"/>
                <w:sz w:val="24"/>
                <w:szCs w:val="24"/>
              </w:rPr>
              <w:t xml:space="preserve"> </w:t>
            </w:r>
            <w:r w:rsidRPr="005039A4">
              <w:rPr>
                <w:color w:val="000000" w:themeColor="text1"/>
                <w:sz w:val="24"/>
                <w:szCs w:val="24"/>
              </w:rPr>
              <w:t>656,4</w:t>
            </w:r>
          </w:p>
        </w:tc>
        <w:tc>
          <w:tcPr>
            <w:tcW w:w="1418" w:type="dxa"/>
            <w:shd w:val="clear" w:color="auto" w:fill="DAEEF3" w:themeFill="accent5" w:themeFillTint="33"/>
            <w:vAlign w:val="bottom"/>
          </w:tcPr>
          <w:p w:rsidR="00AD02F2" w:rsidRPr="005039A4" w:rsidRDefault="00D259E4" w:rsidP="005039A4">
            <w:pPr>
              <w:spacing w:after="0" w:line="240" w:lineRule="auto"/>
              <w:rPr>
                <w:color w:val="000000" w:themeColor="text1"/>
                <w:sz w:val="24"/>
                <w:szCs w:val="24"/>
              </w:rPr>
            </w:pPr>
            <w:r w:rsidRPr="005039A4">
              <w:rPr>
                <w:color w:val="000000" w:themeColor="text1"/>
                <w:sz w:val="24"/>
                <w:szCs w:val="24"/>
              </w:rPr>
              <w:t>324</w:t>
            </w:r>
            <w:r w:rsidR="00E9110F" w:rsidRPr="005039A4">
              <w:rPr>
                <w:color w:val="000000" w:themeColor="text1"/>
                <w:sz w:val="24"/>
                <w:szCs w:val="24"/>
              </w:rPr>
              <w:t xml:space="preserve"> </w:t>
            </w:r>
            <w:r w:rsidRPr="005039A4">
              <w:rPr>
                <w:color w:val="000000" w:themeColor="text1"/>
                <w:sz w:val="24"/>
                <w:szCs w:val="24"/>
              </w:rPr>
              <w:t>031,0</w:t>
            </w:r>
          </w:p>
        </w:tc>
      </w:tr>
    </w:tbl>
    <w:p w:rsidR="00524DDE" w:rsidRPr="005039A4" w:rsidRDefault="00524DDE" w:rsidP="005039A4">
      <w:pPr>
        <w:spacing w:before="120" w:after="0" w:line="240" w:lineRule="auto"/>
        <w:ind w:firstLine="709"/>
        <w:jc w:val="both"/>
        <w:rPr>
          <w:rFonts w:ascii="Times New Roman" w:hAnsi="Times New Roman"/>
          <w:sz w:val="28"/>
          <w:szCs w:val="28"/>
        </w:rPr>
      </w:pPr>
      <w:r w:rsidRPr="005039A4">
        <w:rPr>
          <w:rFonts w:ascii="Times New Roman" w:hAnsi="Times New Roman"/>
          <w:sz w:val="28"/>
          <w:szCs w:val="28"/>
        </w:rPr>
        <w:t>Каждый из показателей прогноза рассчитывался исходя из заданных темпов роста экономики, предполагаемого уровня инфляции, полученных первичных данных предприятий и организаций.</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Прогноз объема промышленной продукции по полному кругу предприятий сформирован с учетом тенденций развития основных видов экономической деятельности (добыча полезных ископаемых, обрабатывающие производства, производство и распределение электроэнергии, газа и воды).</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Оценка индекса промышленного производства в 2020 году составляет 101,4%, прогноз на 2021 год – 102,7%, на 2022 год – 103,8%, на 2023 год – 104,3%.</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Объем отгруженных товаров собственного производства, выполненных работ и услуг по полному кругу организаций в 2020 году оценивается в размере 196,8 млрд. руб. и прогнозируется в 2021 году на уровне</w:t>
      </w:r>
      <w:r w:rsidR="005039A4">
        <w:rPr>
          <w:rFonts w:ascii="Times New Roman" w:hAnsi="Times New Roman"/>
          <w:sz w:val="28"/>
          <w:szCs w:val="28"/>
        </w:rPr>
        <w:t xml:space="preserve">              </w:t>
      </w:r>
      <w:r w:rsidRPr="005039A4">
        <w:rPr>
          <w:rFonts w:ascii="Times New Roman" w:hAnsi="Times New Roman"/>
          <w:sz w:val="28"/>
          <w:szCs w:val="28"/>
        </w:rPr>
        <w:t xml:space="preserve"> 202,1 млрд. руб., в 2022 году – 209,7 млрд. руб., в 2023 году – </w:t>
      </w:r>
      <w:r w:rsidR="005039A4">
        <w:rPr>
          <w:rFonts w:ascii="Times New Roman" w:hAnsi="Times New Roman"/>
          <w:sz w:val="28"/>
          <w:szCs w:val="28"/>
        </w:rPr>
        <w:t xml:space="preserve">                   </w:t>
      </w:r>
      <w:r w:rsidRPr="005039A4">
        <w:rPr>
          <w:rFonts w:ascii="Times New Roman" w:hAnsi="Times New Roman"/>
          <w:sz w:val="28"/>
          <w:szCs w:val="28"/>
        </w:rPr>
        <w:t>218,8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Объем валовой продукции сельского хозяйства во всех категориях хозяй</w:t>
      </w:r>
      <w:proofErr w:type="gramStart"/>
      <w:r w:rsidRPr="005039A4">
        <w:rPr>
          <w:rFonts w:ascii="Times New Roman" w:hAnsi="Times New Roman"/>
          <w:sz w:val="28"/>
          <w:szCs w:val="28"/>
        </w:rPr>
        <w:t>ств пр</w:t>
      </w:r>
      <w:proofErr w:type="gramEnd"/>
      <w:r w:rsidRPr="005039A4">
        <w:rPr>
          <w:rFonts w:ascii="Times New Roman" w:hAnsi="Times New Roman"/>
          <w:sz w:val="28"/>
          <w:szCs w:val="28"/>
        </w:rPr>
        <w:t>огнозировался на основе данных статистического наблюдения с учетом индексов-дефляторов, представленных министерством экономического развития Саратовской области.</w:t>
      </w:r>
    </w:p>
    <w:p w:rsidR="00524DDE" w:rsidRPr="005039A4"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 xml:space="preserve">Среднемесячная заработная плата по оценке на 2020 год увеличится на 2,6% относительно 2019 года и составит 36,5 тыс. руб., далее ожидается увеличение заработной платы в 2021 году – на 8,2% до 39,5 тыс. руб., в </w:t>
      </w:r>
      <w:r w:rsidR="005039A4">
        <w:rPr>
          <w:rFonts w:ascii="Times New Roman" w:hAnsi="Times New Roman"/>
          <w:sz w:val="28"/>
          <w:szCs w:val="28"/>
        </w:rPr>
        <w:t xml:space="preserve">    </w:t>
      </w:r>
      <w:r w:rsidRPr="005039A4">
        <w:rPr>
          <w:rFonts w:ascii="Times New Roman" w:hAnsi="Times New Roman"/>
          <w:sz w:val="28"/>
          <w:szCs w:val="28"/>
        </w:rPr>
        <w:t>2022 году – на 7,8% до 42,6 тыс. руб. К 2023 году темп роста прогнозируется на уровне 107,6%, что позволит достигнуть уровня среднемесячной заработной платы в 45,9</w:t>
      </w:r>
      <w:proofErr w:type="gramEnd"/>
      <w:r w:rsidRPr="005039A4">
        <w:rPr>
          <w:rFonts w:ascii="Times New Roman" w:hAnsi="Times New Roman"/>
          <w:sz w:val="28"/>
          <w:szCs w:val="28"/>
        </w:rPr>
        <w:t xml:space="preserve"> тыс.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lastRenderedPageBreak/>
        <w:t>По прогнозным расчетам фонд оплаты труда в 2020 году оценивается в 138,9 млрд. руб. или 100,5% к 2019 году, в 2021 году прогнозируется в размере 150,3 млрд. руб. или 108,2% к 2021 году. При условии темпов роста в 2022-2023 годах на уровне 107,6%, фонд оплаты труда к 2023 году прогнозируется в размере 174,3 млрд. руб.</w:t>
      </w:r>
    </w:p>
    <w:p w:rsidR="00524DDE" w:rsidRPr="005039A4"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Учитывая динамику показателей потребительского рынка за прошедший период 2020 года в среднесрочной перспективе прогнозируется</w:t>
      </w:r>
      <w:proofErr w:type="gramEnd"/>
      <w:r w:rsidRPr="005039A4">
        <w:rPr>
          <w:rFonts w:ascii="Times New Roman" w:hAnsi="Times New Roman"/>
          <w:sz w:val="28"/>
          <w:szCs w:val="28"/>
        </w:rPr>
        <w:t xml:space="preserve"> незначительный рост потребительских расходов.</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По оценке на 2020 год оборот розничной торговли составит </w:t>
      </w:r>
      <w:r w:rsidR="005039A4">
        <w:rPr>
          <w:rFonts w:ascii="Times New Roman" w:hAnsi="Times New Roman"/>
          <w:sz w:val="28"/>
          <w:szCs w:val="28"/>
        </w:rPr>
        <w:t xml:space="preserve">             </w:t>
      </w:r>
      <w:r w:rsidRPr="005039A4">
        <w:rPr>
          <w:rFonts w:ascii="Times New Roman" w:hAnsi="Times New Roman"/>
          <w:sz w:val="28"/>
          <w:szCs w:val="28"/>
        </w:rPr>
        <w:t>173,2 млрд. руб. или 95,8% в сопоставимых ценах к предыдущему году, в 2021 году – 187,3 млрд. руб. При выполнении прогнозируемых темпов роста в 103,1% оборот розничной торговли к 2023 году достигнет 214,1 млрд. руб.</w:t>
      </w:r>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 xml:space="preserve">Оценка оборота общественного питания на 2020 год составляет </w:t>
      </w:r>
      <w:r w:rsidR="005039A4">
        <w:rPr>
          <w:rFonts w:ascii="Times New Roman" w:hAnsi="Times New Roman"/>
          <w:sz w:val="28"/>
          <w:szCs w:val="28"/>
        </w:rPr>
        <w:t xml:space="preserve">          </w:t>
      </w:r>
      <w:r w:rsidRPr="005039A4">
        <w:rPr>
          <w:rFonts w:ascii="Times New Roman" w:hAnsi="Times New Roman"/>
          <w:sz w:val="28"/>
          <w:szCs w:val="28"/>
        </w:rPr>
        <w:t>7,5 млрд. руб., темп роста к 2019 году – 89,5%. При сохранении прогнозируемых темпов роста в 102,3-102,5% до 2023 года оборот общественного питания за счет роста индекса потребительских цен достигнет 9,3 млрд. руб.</w:t>
      </w:r>
    </w:p>
    <w:p w:rsidR="00524DDE" w:rsidRPr="005039A4"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 xml:space="preserve">Денежные доходы населения (оплата труда, пенсии, пособия, стипендии и др.) в муниципальном образовании «Город Саратов» в 2019 году составили 312,8 млрд. руб., в 2020 году они оцениваются в размере </w:t>
      </w:r>
      <w:r w:rsidR="005039A4">
        <w:rPr>
          <w:rFonts w:ascii="Times New Roman" w:hAnsi="Times New Roman"/>
          <w:sz w:val="28"/>
          <w:szCs w:val="28"/>
        </w:rPr>
        <w:t xml:space="preserve">          </w:t>
      </w:r>
      <w:r w:rsidRPr="005039A4">
        <w:rPr>
          <w:rFonts w:ascii="Times New Roman" w:hAnsi="Times New Roman"/>
          <w:sz w:val="28"/>
          <w:szCs w:val="28"/>
        </w:rPr>
        <w:t xml:space="preserve">322,7 млрд. руб. В 2021-2022 гг. рост доходов прогнозируется на уровне </w:t>
      </w:r>
      <w:r w:rsidR="005039A4">
        <w:rPr>
          <w:rFonts w:ascii="Times New Roman" w:hAnsi="Times New Roman"/>
          <w:sz w:val="28"/>
          <w:szCs w:val="28"/>
        </w:rPr>
        <w:t xml:space="preserve">     </w:t>
      </w:r>
      <w:r w:rsidRPr="005039A4">
        <w:rPr>
          <w:rFonts w:ascii="Times New Roman" w:hAnsi="Times New Roman"/>
          <w:sz w:val="28"/>
          <w:szCs w:val="28"/>
        </w:rPr>
        <w:t xml:space="preserve">6,1-6,0%. Это обеспечит доведение номинальных доходов населения к </w:t>
      </w:r>
      <w:r w:rsidR="005039A4">
        <w:rPr>
          <w:rFonts w:ascii="Times New Roman" w:hAnsi="Times New Roman"/>
          <w:sz w:val="28"/>
          <w:szCs w:val="28"/>
        </w:rPr>
        <w:t xml:space="preserve">     </w:t>
      </w:r>
      <w:r w:rsidRPr="005039A4">
        <w:rPr>
          <w:rFonts w:ascii="Times New Roman" w:hAnsi="Times New Roman"/>
          <w:sz w:val="28"/>
          <w:szCs w:val="28"/>
        </w:rPr>
        <w:t>2023 году до 383,9 млрд. руб.</w:t>
      </w:r>
      <w:proofErr w:type="gramEnd"/>
    </w:p>
    <w:p w:rsidR="00524DDE" w:rsidRPr="005039A4" w:rsidRDefault="00524DDE" w:rsidP="00524DDE">
      <w:pPr>
        <w:spacing w:after="0" w:line="240" w:lineRule="auto"/>
        <w:ind w:firstLine="708"/>
        <w:jc w:val="both"/>
        <w:rPr>
          <w:rFonts w:ascii="Times New Roman" w:hAnsi="Times New Roman"/>
          <w:sz w:val="28"/>
          <w:szCs w:val="28"/>
        </w:rPr>
      </w:pPr>
      <w:r w:rsidRPr="005039A4">
        <w:rPr>
          <w:rFonts w:ascii="Times New Roman" w:hAnsi="Times New Roman"/>
          <w:sz w:val="28"/>
          <w:szCs w:val="28"/>
        </w:rPr>
        <w:t>Расходы и сбережения населения (покупка товаров, обязательные платежи и взносы и др.) в 2019 году составили 269,5 млрд. руб., оценка данного показателя на 2020 год составляет 270,2 млрд. руб., темп роста к предыдущему году – 100,3%. К 2023 году прогнозируемый объем расходов составит 324,0 млрд. руб.</w:t>
      </w:r>
    </w:p>
    <w:p w:rsidR="00524DDE" w:rsidRPr="005039A4"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 xml:space="preserve">Численность постоянного населения на 1 января 2019 г. составила 841,9 тыс. чел., в том числе: мужчины – 375,2 тыс. чел., женщины – </w:t>
      </w:r>
      <w:r w:rsidR="005039A4">
        <w:rPr>
          <w:rFonts w:ascii="Times New Roman" w:hAnsi="Times New Roman"/>
          <w:sz w:val="28"/>
          <w:szCs w:val="28"/>
        </w:rPr>
        <w:t xml:space="preserve">         </w:t>
      </w:r>
      <w:r w:rsidRPr="005039A4">
        <w:rPr>
          <w:rFonts w:ascii="Times New Roman" w:hAnsi="Times New Roman"/>
          <w:sz w:val="28"/>
          <w:szCs w:val="28"/>
        </w:rPr>
        <w:t xml:space="preserve">466,7 тыс. чел., дети (0-17 лет) </w:t>
      </w:r>
      <w:r w:rsidRPr="00A31D14">
        <w:rPr>
          <w:rFonts w:ascii="Times New Roman" w:hAnsi="Times New Roman"/>
          <w:sz w:val="28"/>
          <w:szCs w:val="28"/>
        </w:rPr>
        <w:t xml:space="preserve">– </w:t>
      </w:r>
      <w:r w:rsidR="00C05238" w:rsidRPr="00A31D14">
        <w:rPr>
          <w:rFonts w:ascii="Times New Roman" w:hAnsi="Times New Roman"/>
          <w:sz w:val="28"/>
          <w:szCs w:val="28"/>
        </w:rPr>
        <w:t>149,4</w:t>
      </w:r>
      <w:r w:rsidRPr="005039A4">
        <w:rPr>
          <w:rFonts w:ascii="Times New Roman" w:hAnsi="Times New Roman"/>
          <w:sz w:val="28"/>
          <w:szCs w:val="28"/>
        </w:rPr>
        <w:t xml:space="preserve"> тыс. чел.</w:t>
      </w:r>
      <w:proofErr w:type="gramEnd"/>
    </w:p>
    <w:p w:rsidR="00524DDE" w:rsidRPr="005039A4"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 xml:space="preserve">Численность постоянного населения на 1 января 2020 г. составила 838,0 тыс. чел., в том числе: мужчины – 373,3 тыс. чел., женщины – </w:t>
      </w:r>
      <w:r w:rsidR="005039A4">
        <w:rPr>
          <w:rFonts w:ascii="Times New Roman" w:hAnsi="Times New Roman"/>
          <w:sz w:val="28"/>
          <w:szCs w:val="28"/>
        </w:rPr>
        <w:t xml:space="preserve">         </w:t>
      </w:r>
      <w:r w:rsidRPr="005039A4">
        <w:rPr>
          <w:rFonts w:ascii="Times New Roman" w:hAnsi="Times New Roman"/>
          <w:sz w:val="28"/>
          <w:szCs w:val="28"/>
        </w:rPr>
        <w:t>464,7 тыс. чел., дети (0-17 лет) – 150,3 тыс. чел.</w:t>
      </w:r>
      <w:proofErr w:type="gramEnd"/>
    </w:p>
    <w:p w:rsidR="00524DDE" w:rsidRPr="005039A4"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Численность постоянного населения на 2021 год прогнозируется в количестве 838,0 тыс. чел., в том числе: мужчины – 373,3 тыс. чел., женщины – 464,7 тыс. чел., дети (0-17 лет) – 150,3 тыс. чел.</w:t>
      </w:r>
      <w:proofErr w:type="gramEnd"/>
    </w:p>
    <w:p w:rsidR="00524DDE" w:rsidRPr="005039A4"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Численность постоянного населения на 2022 год прогнозируется в количестве 838,0 тыс. чел., в том числе: мужчины – 373,3 тыс. чел., женщины – 464,7 тыс. чел., дети (0-17 лет) – 150,3 тыс. чел.</w:t>
      </w:r>
      <w:proofErr w:type="gramEnd"/>
    </w:p>
    <w:p w:rsidR="00524DDE" w:rsidRPr="00524DDE" w:rsidRDefault="00524DDE" w:rsidP="00524DDE">
      <w:pPr>
        <w:spacing w:after="0" w:line="240" w:lineRule="auto"/>
        <w:ind w:firstLine="708"/>
        <w:jc w:val="both"/>
        <w:rPr>
          <w:rFonts w:ascii="Times New Roman" w:hAnsi="Times New Roman"/>
          <w:sz w:val="28"/>
          <w:szCs w:val="28"/>
        </w:rPr>
      </w:pPr>
      <w:proofErr w:type="gramStart"/>
      <w:r w:rsidRPr="005039A4">
        <w:rPr>
          <w:rFonts w:ascii="Times New Roman" w:hAnsi="Times New Roman"/>
          <w:sz w:val="28"/>
          <w:szCs w:val="28"/>
        </w:rPr>
        <w:t>Численность постоянного населения на 2023 год прогнозируется в количестве 838,0 тыс. чел., в том числе: мужчины – 373,3 тыс. чел., женщины – 464,7 тыс. чел., дети (0-17 лет) – 150,3 тыс. чел.</w:t>
      </w:r>
      <w:proofErr w:type="gramEnd"/>
    </w:p>
    <w:p w:rsidR="00AD02F2" w:rsidRDefault="00AD02F2" w:rsidP="00AD02F2">
      <w:pPr>
        <w:spacing w:after="0" w:line="240" w:lineRule="auto"/>
        <w:jc w:val="center"/>
        <w:rPr>
          <w:rFonts w:ascii="Times New Roman" w:hAnsi="Times New Roman"/>
          <w:b/>
          <w:bCs/>
          <w:sz w:val="28"/>
          <w:szCs w:val="28"/>
        </w:rPr>
      </w:pPr>
    </w:p>
    <w:p w:rsidR="005039A4" w:rsidRDefault="005039A4" w:rsidP="00AD02F2">
      <w:pPr>
        <w:spacing w:after="0" w:line="240" w:lineRule="auto"/>
        <w:jc w:val="center"/>
        <w:rPr>
          <w:rFonts w:ascii="Times New Roman" w:hAnsi="Times New Roman"/>
          <w:b/>
          <w:bCs/>
          <w:sz w:val="28"/>
          <w:szCs w:val="28"/>
        </w:rPr>
      </w:pPr>
    </w:p>
    <w:p w:rsidR="005B39C8" w:rsidRDefault="005B39C8" w:rsidP="00AD02F2">
      <w:pPr>
        <w:spacing w:after="0" w:line="240" w:lineRule="auto"/>
        <w:jc w:val="center"/>
        <w:rPr>
          <w:rFonts w:ascii="Times New Roman" w:hAnsi="Times New Roman"/>
          <w:b/>
          <w:bCs/>
          <w:sz w:val="28"/>
          <w:szCs w:val="28"/>
        </w:rPr>
      </w:pPr>
    </w:p>
    <w:p w:rsidR="00AD02F2" w:rsidRPr="005D7E7A" w:rsidRDefault="000E149F" w:rsidP="00AD02F2">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3</w:t>
      </w:r>
      <w:r w:rsidR="00AD02F2" w:rsidRPr="00BB180E">
        <w:rPr>
          <w:rFonts w:ascii="Times New Roman" w:hAnsi="Times New Roman"/>
          <w:b/>
          <w:bCs/>
          <w:sz w:val="28"/>
          <w:szCs w:val="28"/>
        </w:rPr>
        <w:t>. Общие характеристики бюджета</w:t>
      </w:r>
    </w:p>
    <w:p w:rsidR="00AD02F2" w:rsidRDefault="00AD02F2" w:rsidP="00AD02F2">
      <w:pPr>
        <w:spacing w:after="0" w:line="240" w:lineRule="auto"/>
        <w:jc w:val="center"/>
        <w:rPr>
          <w:rFonts w:ascii="Times New Roman" w:hAnsi="Times New Roman"/>
          <w:b/>
          <w:bCs/>
          <w:sz w:val="28"/>
          <w:szCs w:val="28"/>
        </w:rPr>
      </w:pPr>
      <w:r w:rsidRPr="00BA6C91">
        <w:rPr>
          <w:rFonts w:ascii="Times New Roman" w:eastAsia="Times New Roman" w:hAnsi="Times New Roman"/>
          <w:b/>
          <w:bCs/>
          <w:color w:val="000000"/>
          <w:sz w:val="28"/>
          <w:szCs w:val="28"/>
          <w:lang w:eastAsia="ru-RU"/>
        </w:rPr>
        <w:t>муниципального образован</w:t>
      </w:r>
      <w:r>
        <w:rPr>
          <w:rFonts w:ascii="Times New Roman" w:eastAsia="Times New Roman" w:hAnsi="Times New Roman"/>
          <w:b/>
          <w:bCs/>
          <w:color w:val="000000"/>
          <w:sz w:val="28"/>
          <w:szCs w:val="28"/>
          <w:lang w:eastAsia="ru-RU"/>
        </w:rPr>
        <w:t>ия «</w:t>
      </w:r>
      <w:r w:rsidRPr="00BA6C91">
        <w:rPr>
          <w:rFonts w:ascii="Times New Roman" w:eastAsia="Times New Roman" w:hAnsi="Times New Roman"/>
          <w:b/>
          <w:bCs/>
          <w:color w:val="000000"/>
          <w:sz w:val="28"/>
          <w:szCs w:val="28"/>
          <w:lang w:eastAsia="ru-RU"/>
        </w:rPr>
        <w:t>Город Саратов</w:t>
      </w:r>
      <w:r>
        <w:rPr>
          <w:rFonts w:ascii="Times New Roman" w:eastAsia="Times New Roman" w:hAnsi="Times New Roman"/>
          <w:b/>
          <w:bCs/>
          <w:color w:val="000000"/>
          <w:sz w:val="28"/>
          <w:szCs w:val="28"/>
          <w:lang w:eastAsia="ru-RU"/>
        </w:rPr>
        <w:t>»</w:t>
      </w:r>
    </w:p>
    <w:p w:rsidR="00AD02F2" w:rsidRPr="00967D55" w:rsidRDefault="00AD02F2" w:rsidP="00AD02F2">
      <w:pPr>
        <w:spacing w:after="0" w:line="240" w:lineRule="auto"/>
        <w:jc w:val="center"/>
        <w:rPr>
          <w:rFonts w:ascii="Times New Roman" w:hAnsi="Times New Roman"/>
          <w:b/>
          <w:bCs/>
          <w:sz w:val="16"/>
          <w:szCs w:val="16"/>
        </w:rPr>
      </w:pPr>
    </w:p>
    <w:p w:rsidR="00AD02F2" w:rsidRDefault="00AD02F2" w:rsidP="00AD02F2">
      <w:pPr>
        <w:spacing w:after="0" w:line="240" w:lineRule="auto"/>
        <w:jc w:val="center"/>
        <w:rPr>
          <w:rFonts w:ascii="Times New Roman" w:eastAsia="Times New Roman" w:hAnsi="Times New Roman"/>
          <w:bCs/>
          <w:color w:val="000000"/>
          <w:sz w:val="28"/>
          <w:szCs w:val="28"/>
          <w:lang w:eastAsia="ru-RU"/>
        </w:rPr>
      </w:pPr>
      <w:r w:rsidRPr="000E149F">
        <w:rPr>
          <w:rFonts w:ascii="Times New Roman" w:eastAsia="Times New Roman" w:hAnsi="Times New Roman"/>
          <w:bCs/>
          <w:color w:val="000000"/>
          <w:sz w:val="28"/>
          <w:szCs w:val="28"/>
          <w:lang w:eastAsia="ru-RU"/>
        </w:rPr>
        <w:t>Таблица </w:t>
      </w:r>
      <w:r w:rsidR="000E149F" w:rsidRPr="000E149F">
        <w:rPr>
          <w:rFonts w:ascii="Times New Roman" w:eastAsia="Times New Roman" w:hAnsi="Times New Roman"/>
          <w:bCs/>
          <w:color w:val="000000"/>
          <w:sz w:val="28"/>
          <w:szCs w:val="28"/>
          <w:lang w:eastAsia="ru-RU"/>
        </w:rPr>
        <w:t>1</w:t>
      </w:r>
      <w:r w:rsidRPr="000E149F">
        <w:rPr>
          <w:rFonts w:ascii="Times New Roman" w:eastAsia="Times New Roman" w:hAnsi="Times New Roman"/>
          <w:bCs/>
          <w:color w:val="000000"/>
          <w:sz w:val="28"/>
          <w:szCs w:val="28"/>
          <w:lang w:eastAsia="ru-RU"/>
        </w:rPr>
        <w:t>. Основные параметры бюджета муниципального образования «Город Саратов» на 201</w:t>
      </w:r>
      <w:r w:rsidR="00571553" w:rsidRPr="000E149F">
        <w:rPr>
          <w:rFonts w:ascii="Times New Roman" w:eastAsia="Times New Roman" w:hAnsi="Times New Roman"/>
          <w:bCs/>
          <w:color w:val="000000"/>
          <w:sz w:val="28"/>
          <w:szCs w:val="28"/>
          <w:lang w:eastAsia="ru-RU"/>
        </w:rPr>
        <w:t>9</w:t>
      </w:r>
      <w:r w:rsidRPr="000E149F">
        <w:rPr>
          <w:rFonts w:ascii="Times New Roman" w:eastAsia="Times New Roman" w:hAnsi="Times New Roman"/>
          <w:bCs/>
          <w:color w:val="000000"/>
          <w:sz w:val="28"/>
          <w:szCs w:val="28"/>
          <w:lang w:eastAsia="ru-RU"/>
        </w:rPr>
        <w:t>-202</w:t>
      </w:r>
      <w:r w:rsidR="00571553" w:rsidRPr="000E149F">
        <w:rPr>
          <w:rFonts w:ascii="Times New Roman" w:eastAsia="Times New Roman" w:hAnsi="Times New Roman"/>
          <w:bCs/>
          <w:color w:val="000000"/>
          <w:sz w:val="28"/>
          <w:szCs w:val="28"/>
          <w:lang w:eastAsia="ru-RU"/>
        </w:rPr>
        <w:t>3</w:t>
      </w:r>
      <w:r w:rsidRPr="000E149F">
        <w:rPr>
          <w:rFonts w:ascii="Times New Roman" w:eastAsia="Times New Roman" w:hAnsi="Times New Roman"/>
          <w:bCs/>
          <w:color w:val="000000"/>
          <w:sz w:val="28"/>
          <w:szCs w:val="28"/>
          <w:lang w:eastAsia="ru-RU"/>
        </w:rPr>
        <w:t xml:space="preserve"> годы, </w:t>
      </w:r>
      <w:r w:rsidR="000E149F">
        <w:rPr>
          <w:rFonts w:ascii="Times New Roman" w:eastAsia="Times New Roman" w:hAnsi="Times New Roman"/>
          <w:bCs/>
          <w:color w:val="000000"/>
          <w:sz w:val="28"/>
          <w:szCs w:val="28"/>
          <w:lang w:eastAsia="ru-RU"/>
        </w:rPr>
        <w:t>тыс. руб.</w:t>
      </w:r>
    </w:p>
    <w:p w:rsidR="000E149F" w:rsidRDefault="000E149F" w:rsidP="00AD02F2">
      <w:pPr>
        <w:spacing w:after="0" w:line="240" w:lineRule="auto"/>
        <w:jc w:val="center"/>
        <w:rPr>
          <w:rFonts w:ascii="Times New Roman" w:eastAsia="Times New Roman" w:hAnsi="Times New Roman"/>
          <w:bCs/>
          <w:color w:val="000000"/>
          <w:sz w:val="28"/>
          <w:szCs w:val="28"/>
          <w:lang w:eastAsia="ru-RU"/>
        </w:rPr>
      </w:pPr>
    </w:p>
    <w:tbl>
      <w:tblPr>
        <w:tblpPr w:leftFromText="180" w:rightFromText="180" w:vertAnchor="text" w:horzAnchor="margin" w:tblpX="-209" w:tblpY="-34"/>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CC"/>
        <w:tblLook w:val="04A0"/>
      </w:tblPr>
      <w:tblGrid>
        <w:gridCol w:w="2235"/>
        <w:gridCol w:w="1531"/>
        <w:gridCol w:w="1531"/>
        <w:gridCol w:w="1531"/>
        <w:gridCol w:w="1526"/>
        <w:gridCol w:w="1536"/>
      </w:tblGrid>
      <w:tr w:rsidR="000E149F" w:rsidRPr="000E149F" w:rsidTr="00531E8D">
        <w:trPr>
          <w:trHeight w:val="685"/>
        </w:trPr>
        <w:tc>
          <w:tcPr>
            <w:tcW w:w="2235" w:type="dxa"/>
            <w:shd w:val="clear" w:color="auto" w:fill="B8CCE4" w:themeFill="accent1" w:themeFillTint="66"/>
            <w:noWrap/>
            <w:vAlign w:val="center"/>
            <w:hideMark/>
          </w:tcPr>
          <w:p w:rsidR="000E149F" w:rsidRPr="000E149F" w:rsidRDefault="000E149F" w:rsidP="00531E8D">
            <w:pPr>
              <w:spacing w:after="0" w:line="240" w:lineRule="auto"/>
              <w:jc w:val="center"/>
              <w:rPr>
                <w:rFonts w:ascii="Times New Roman" w:eastAsia="Times New Roman" w:hAnsi="Times New Roman"/>
                <w:b/>
                <w:bCs/>
                <w:color w:val="000000" w:themeColor="text1"/>
                <w:sz w:val="24"/>
                <w:szCs w:val="24"/>
                <w:lang w:eastAsia="ru-RU"/>
              </w:rPr>
            </w:pPr>
            <w:r w:rsidRPr="000E149F">
              <w:rPr>
                <w:rFonts w:ascii="Times New Roman" w:eastAsia="Times New Roman" w:hAnsi="Times New Roman"/>
                <w:b/>
                <w:bCs/>
                <w:color w:val="000000" w:themeColor="text1"/>
                <w:sz w:val="24"/>
                <w:szCs w:val="24"/>
                <w:lang w:eastAsia="ru-RU"/>
              </w:rPr>
              <w:t>Наименование</w:t>
            </w:r>
          </w:p>
        </w:tc>
        <w:tc>
          <w:tcPr>
            <w:tcW w:w="1531" w:type="dxa"/>
            <w:shd w:val="clear" w:color="auto" w:fill="B8CCE4" w:themeFill="accent1" w:themeFillTint="66"/>
            <w:vAlign w:val="center"/>
            <w:hideMark/>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2019 год</w:t>
            </w:r>
            <w:r w:rsidRPr="000E149F">
              <w:rPr>
                <w:rFonts w:ascii="Times New Roman" w:hAnsi="Times New Roman"/>
                <w:b/>
                <w:bCs/>
                <w:color w:val="000000" w:themeColor="text1"/>
                <w:sz w:val="24"/>
                <w:szCs w:val="24"/>
              </w:rPr>
              <w:br/>
              <w:t>(отчет)</w:t>
            </w:r>
          </w:p>
        </w:tc>
        <w:tc>
          <w:tcPr>
            <w:tcW w:w="1531" w:type="dxa"/>
            <w:shd w:val="clear" w:color="auto" w:fill="B8CCE4" w:themeFill="accent1" w:themeFillTint="66"/>
            <w:vAlign w:val="center"/>
            <w:hideMark/>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2020 год</w:t>
            </w:r>
            <w:r w:rsidRPr="000E149F">
              <w:rPr>
                <w:rFonts w:ascii="Times New Roman" w:hAnsi="Times New Roman"/>
                <w:b/>
                <w:bCs/>
                <w:color w:val="000000" w:themeColor="text1"/>
                <w:sz w:val="24"/>
                <w:szCs w:val="24"/>
              </w:rPr>
              <w:br/>
              <w:t>(план)</w:t>
            </w:r>
          </w:p>
        </w:tc>
        <w:tc>
          <w:tcPr>
            <w:tcW w:w="1531" w:type="dxa"/>
            <w:shd w:val="clear" w:color="auto" w:fill="B8CCE4" w:themeFill="accent1" w:themeFillTint="66"/>
            <w:vAlign w:val="center"/>
            <w:hideMark/>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2021 год</w:t>
            </w:r>
          </w:p>
        </w:tc>
        <w:tc>
          <w:tcPr>
            <w:tcW w:w="1526" w:type="dxa"/>
            <w:shd w:val="clear" w:color="auto" w:fill="B8CCE4" w:themeFill="accent1" w:themeFillTint="66"/>
            <w:vAlign w:val="center"/>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2022 год</w:t>
            </w:r>
          </w:p>
        </w:tc>
        <w:tc>
          <w:tcPr>
            <w:tcW w:w="1536" w:type="dxa"/>
            <w:shd w:val="clear" w:color="auto" w:fill="B8CCE4" w:themeFill="accent1" w:themeFillTint="66"/>
            <w:vAlign w:val="center"/>
          </w:tcPr>
          <w:p w:rsidR="000E149F" w:rsidRPr="000E149F" w:rsidRDefault="000E149F" w:rsidP="00531E8D">
            <w:pPr>
              <w:spacing w:after="0" w:line="240" w:lineRule="auto"/>
              <w:jc w:val="center"/>
              <w:rPr>
                <w:rFonts w:ascii="Times New Roman" w:hAnsi="Times New Roman"/>
                <w:b/>
                <w:bCs/>
                <w:color w:val="000000" w:themeColor="text1"/>
                <w:sz w:val="24"/>
                <w:szCs w:val="24"/>
              </w:rPr>
            </w:pPr>
            <w:r w:rsidRPr="000E149F">
              <w:rPr>
                <w:rFonts w:ascii="Times New Roman" w:hAnsi="Times New Roman"/>
                <w:b/>
                <w:bCs/>
                <w:color w:val="000000" w:themeColor="text1"/>
                <w:sz w:val="24"/>
                <w:szCs w:val="24"/>
              </w:rPr>
              <w:t>2023 год</w:t>
            </w:r>
          </w:p>
        </w:tc>
      </w:tr>
      <w:tr w:rsidR="00096C3E" w:rsidRPr="000E149F" w:rsidTr="00531E8D">
        <w:trPr>
          <w:trHeight w:val="330"/>
        </w:trPr>
        <w:tc>
          <w:tcPr>
            <w:tcW w:w="2235" w:type="dxa"/>
            <w:shd w:val="clear" w:color="auto" w:fill="D6E3BC" w:themeFill="accent3" w:themeFillTint="66"/>
            <w:noWrap/>
            <w:vAlign w:val="bottom"/>
            <w:hideMark/>
          </w:tcPr>
          <w:p w:rsidR="00096C3E" w:rsidRPr="000E149F" w:rsidRDefault="00096C3E" w:rsidP="00096C3E">
            <w:pPr>
              <w:spacing w:after="0" w:line="240" w:lineRule="auto"/>
              <w:rPr>
                <w:rFonts w:ascii="Times New Roman" w:eastAsia="Times New Roman" w:hAnsi="Times New Roman"/>
                <w:b/>
                <w:color w:val="000000" w:themeColor="text1"/>
                <w:sz w:val="24"/>
                <w:szCs w:val="24"/>
                <w:lang w:eastAsia="ru-RU"/>
              </w:rPr>
            </w:pPr>
            <w:r w:rsidRPr="000E149F">
              <w:rPr>
                <w:rFonts w:ascii="Times New Roman" w:eastAsia="Times New Roman" w:hAnsi="Times New Roman"/>
                <w:b/>
                <w:color w:val="000000" w:themeColor="text1"/>
                <w:sz w:val="24"/>
                <w:szCs w:val="24"/>
                <w:lang w:eastAsia="ru-RU"/>
              </w:rPr>
              <w:t>Доходы</w:t>
            </w:r>
          </w:p>
        </w:tc>
        <w:tc>
          <w:tcPr>
            <w:tcW w:w="1531" w:type="dxa"/>
            <w:shd w:val="clear" w:color="auto" w:fill="D6E3BC" w:themeFill="accent3" w:themeFillTint="66"/>
            <w:noWrap/>
            <w:vAlign w:val="bottom"/>
            <w:hideMark/>
          </w:tcPr>
          <w:p w:rsidR="00096C3E" w:rsidRPr="000E149F" w:rsidRDefault="00096C3E" w:rsidP="00096C3E">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18 232 444,7</w:t>
            </w:r>
          </w:p>
        </w:tc>
        <w:tc>
          <w:tcPr>
            <w:tcW w:w="1531" w:type="dxa"/>
            <w:shd w:val="clear" w:color="auto" w:fill="D6E3BC" w:themeFill="accent3" w:themeFillTint="66"/>
            <w:noWrap/>
            <w:vAlign w:val="bottom"/>
            <w:hideMark/>
          </w:tcPr>
          <w:p w:rsidR="00096C3E" w:rsidRPr="000E149F" w:rsidRDefault="00096C3E" w:rsidP="00096C3E">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21</w:t>
            </w:r>
            <w:r>
              <w:rPr>
                <w:rFonts w:ascii="Times New Roman" w:hAnsi="Times New Roman"/>
                <w:b/>
                <w:color w:val="000000" w:themeColor="text1"/>
                <w:sz w:val="24"/>
                <w:szCs w:val="24"/>
              </w:rPr>
              <w:t> 650 256,3</w:t>
            </w:r>
          </w:p>
        </w:tc>
        <w:tc>
          <w:tcPr>
            <w:tcW w:w="1531" w:type="dxa"/>
            <w:shd w:val="clear" w:color="auto" w:fill="D6E3BC" w:themeFill="accent3" w:themeFillTint="66"/>
            <w:noWrap/>
            <w:vAlign w:val="bottom"/>
            <w:hideMark/>
          </w:tcPr>
          <w:p w:rsidR="00096C3E" w:rsidRPr="000E149F" w:rsidRDefault="00096C3E" w:rsidP="00096C3E">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18 513 777,1</w:t>
            </w:r>
          </w:p>
        </w:tc>
        <w:tc>
          <w:tcPr>
            <w:tcW w:w="1526" w:type="dxa"/>
            <w:shd w:val="clear" w:color="auto" w:fill="D6E3BC" w:themeFill="accent3" w:themeFillTint="66"/>
            <w:vAlign w:val="bottom"/>
          </w:tcPr>
          <w:p w:rsidR="00096C3E" w:rsidRPr="000E149F" w:rsidRDefault="00096C3E" w:rsidP="00096C3E">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17 546 791,2</w:t>
            </w:r>
          </w:p>
        </w:tc>
        <w:tc>
          <w:tcPr>
            <w:tcW w:w="1536" w:type="dxa"/>
            <w:shd w:val="clear" w:color="auto" w:fill="D6E3BC" w:themeFill="accent3" w:themeFillTint="66"/>
            <w:vAlign w:val="bottom"/>
          </w:tcPr>
          <w:p w:rsidR="00096C3E" w:rsidRPr="000E149F" w:rsidRDefault="00096C3E" w:rsidP="00096C3E">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18 011 981,1</w:t>
            </w:r>
          </w:p>
        </w:tc>
      </w:tr>
      <w:tr w:rsidR="00096C3E" w:rsidRPr="000E149F" w:rsidTr="00531E8D">
        <w:trPr>
          <w:trHeight w:val="330"/>
        </w:trPr>
        <w:tc>
          <w:tcPr>
            <w:tcW w:w="2235" w:type="dxa"/>
            <w:shd w:val="clear" w:color="auto" w:fill="DAEEF3" w:themeFill="accent5" w:themeFillTint="33"/>
            <w:noWrap/>
            <w:vAlign w:val="bottom"/>
            <w:hideMark/>
          </w:tcPr>
          <w:p w:rsidR="00096C3E" w:rsidRPr="000E149F" w:rsidRDefault="00096C3E" w:rsidP="00096C3E">
            <w:pPr>
              <w:spacing w:after="0" w:line="240" w:lineRule="auto"/>
              <w:rPr>
                <w:rFonts w:ascii="Times New Roman" w:eastAsia="Times New Roman" w:hAnsi="Times New Roman"/>
                <w:color w:val="000000" w:themeColor="text1"/>
                <w:sz w:val="24"/>
                <w:szCs w:val="24"/>
                <w:lang w:eastAsia="ru-RU"/>
              </w:rPr>
            </w:pPr>
            <w:r w:rsidRPr="000E149F">
              <w:rPr>
                <w:rFonts w:ascii="Times New Roman" w:eastAsia="Times New Roman" w:hAnsi="Times New Roman"/>
                <w:color w:val="000000" w:themeColor="text1"/>
                <w:sz w:val="24"/>
                <w:szCs w:val="24"/>
                <w:lang w:eastAsia="ru-RU"/>
              </w:rPr>
              <w:t>Налоговые и неналоговые</w:t>
            </w: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7</w:t>
            </w:r>
            <w:r w:rsidRPr="000E149F">
              <w:rPr>
                <w:rFonts w:ascii="Times New Roman" w:hAnsi="Times New Roman"/>
                <w:color w:val="000000" w:themeColor="text1"/>
                <w:sz w:val="24"/>
                <w:szCs w:val="24"/>
                <w:lang w:val="en-US"/>
              </w:rPr>
              <w:t> </w:t>
            </w:r>
            <w:r w:rsidRPr="000E149F">
              <w:rPr>
                <w:rFonts w:ascii="Times New Roman" w:hAnsi="Times New Roman"/>
                <w:color w:val="000000" w:themeColor="text1"/>
                <w:sz w:val="24"/>
                <w:szCs w:val="24"/>
              </w:rPr>
              <w:t>215</w:t>
            </w:r>
            <w:r w:rsidRPr="000E149F">
              <w:rPr>
                <w:rFonts w:ascii="Times New Roman" w:hAnsi="Times New Roman"/>
                <w:color w:val="000000" w:themeColor="text1"/>
                <w:sz w:val="24"/>
                <w:szCs w:val="24"/>
                <w:lang w:val="en-US"/>
              </w:rPr>
              <w:t> </w:t>
            </w:r>
            <w:r w:rsidRPr="000E149F">
              <w:rPr>
                <w:rFonts w:ascii="Times New Roman" w:hAnsi="Times New Roman"/>
                <w:color w:val="000000" w:themeColor="text1"/>
                <w:sz w:val="24"/>
                <w:szCs w:val="24"/>
              </w:rPr>
              <w:t>657,2</w:t>
            </w: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7</w:t>
            </w:r>
            <w:r>
              <w:rPr>
                <w:rFonts w:ascii="Times New Roman" w:hAnsi="Times New Roman"/>
                <w:color w:val="000000" w:themeColor="text1"/>
                <w:sz w:val="24"/>
                <w:szCs w:val="24"/>
                <w:lang w:val="en-US"/>
              </w:rPr>
              <w:t> </w:t>
            </w:r>
            <w:r>
              <w:rPr>
                <w:rFonts w:ascii="Times New Roman" w:hAnsi="Times New Roman"/>
                <w:color w:val="000000" w:themeColor="text1"/>
                <w:sz w:val="24"/>
                <w:szCs w:val="24"/>
              </w:rPr>
              <w:t>321 649,1</w:t>
            </w: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lang w:val="en-US"/>
              </w:rPr>
            </w:pPr>
            <w:r w:rsidRPr="000E149F">
              <w:rPr>
                <w:rFonts w:ascii="Times New Roman" w:hAnsi="Times New Roman"/>
                <w:color w:val="000000" w:themeColor="text1"/>
                <w:sz w:val="24"/>
                <w:szCs w:val="24"/>
              </w:rPr>
              <w:t>8</w:t>
            </w:r>
            <w:r>
              <w:rPr>
                <w:rFonts w:ascii="Times New Roman" w:hAnsi="Times New Roman"/>
                <w:color w:val="000000" w:themeColor="text1"/>
                <w:sz w:val="24"/>
                <w:szCs w:val="24"/>
              </w:rPr>
              <w:t> 336 420,6</w:t>
            </w:r>
          </w:p>
        </w:tc>
        <w:tc>
          <w:tcPr>
            <w:tcW w:w="1526" w:type="dxa"/>
            <w:shd w:val="clear" w:color="auto" w:fill="DAEEF3" w:themeFill="accent5" w:themeFillTint="33"/>
            <w:vAlign w:val="bottom"/>
          </w:tcPr>
          <w:p w:rsidR="00096C3E" w:rsidRPr="000E149F" w:rsidRDefault="00096C3E" w:rsidP="00096C3E">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8 694 657,4</w:t>
            </w:r>
          </w:p>
        </w:tc>
        <w:tc>
          <w:tcPr>
            <w:tcW w:w="1536" w:type="dxa"/>
            <w:shd w:val="clear" w:color="auto" w:fill="DAEEF3" w:themeFill="accent5" w:themeFillTint="33"/>
            <w:vAlign w:val="bottom"/>
          </w:tcPr>
          <w:p w:rsidR="00096C3E" w:rsidRPr="000E149F" w:rsidRDefault="00096C3E" w:rsidP="00096C3E">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9 189 687,8</w:t>
            </w:r>
          </w:p>
        </w:tc>
      </w:tr>
      <w:tr w:rsidR="00096C3E" w:rsidRPr="000E149F" w:rsidTr="00531E8D">
        <w:trPr>
          <w:trHeight w:val="630"/>
        </w:trPr>
        <w:tc>
          <w:tcPr>
            <w:tcW w:w="2235" w:type="dxa"/>
            <w:shd w:val="clear" w:color="auto" w:fill="DAEEF3" w:themeFill="accent5" w:themeFillTint="33"/>
            <w:vAlign w:val="bottom"/>
            <w:hideMark/>
          </w:tcPr>
          <w:p w:rsidR="00096C3E" w:rsidRPr="000E149F" w:rsidRDefault="00096C3E" w:rsidP="00096C3E">
            <w:pPr>
              <w:spacing w:after="0" w:line="240" w:lineRule="auto"/>
              <w:rPr>
                <w:rFonts w:ascii="Times New Roman" w:eastAsia="Times New Roman" w:hAnsi="Times New Roman"/>
                <w:color w:val="000000" w:themeColor="text1"/>
                <w:sz w:val="24"/>
                <w:szCs w:val="24"/>
                <w:lang w:eastAsia="ru-RU"/>
              </w:rPr>
            </w:pPr>
            <w:r w:rsidRPr="000E149F">
              <w:rPr>
                <w:rFonts w:ascii="Times New Roman" w:eastAsia="Times New Roman" w:hAnsi="Times New Roman"/>
                <w:color w:val="000000" w:themeColor="text1"/>
                <w:sz w:val="24"/>
                <w:szCs w:val="24"/>
                <w:lang w:eastAsia="ru-RU"/>
              </w:rPr>
              <w:t>Безвозмездные поступления</w:t>
            </w: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11 016 787,5</w:t>
            </w: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r w:rsidRPr="000E149F">
              <w:rPr>
                <w:rFonts w:ascii="Times New Roman" w:hAnsi="Times New Roman"/>
                <w:color w:val="000000" w:themeColor="text1"/>
                <w:sz w:val="24"/>
                <w:szCs w:val="24"/>
              </w:rPr>
              <w:t>14 328 607,2</w:t>
            </w: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10 177 356,5</w:t>
            </w:r>
          </w:p>
        </w:tc>
        <w:tc>
          <w:tcPr>
            <w:tcW w:w="1526" w:type="dxa"/>
            <w:shd w:val="clear" w:color="auto" w:fill="DAEEF3" w:themeFill="accent5" w:themeFillTint="33"/>
            <w:vAlign w:val="bottom"/>
          </w:tcPr>
          <w:p w:rsidR="00096C3E" w:rsidRPr="000E149F" w:rsidRDefault="00096C3E" w:rsidP="00096C3E">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8 852 133,8</w:t>
            </w:r>
          </w:p>
        </w:tc>
        <w:tc>
          <w:tcPr>
            <w:tcW w:w="1536" w:type="dxa"/>
            <w:shd w:val="clear" w:color="auto" w:fill="DAEEF3" w:themeFill="accent5" w:themeFillTint="33"/>
            <w:vAlign w:val="bottom"/>
          </w:tcPr>
          <w:p w:rsidR="00096C3E" w:rsidRPr="000E149F" w:rsidRDefault="00096C3E" w:rsidP="00096C3E">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8 822 293,3</w:t>
            </w:r>
          </w:p>
        </w:tc>
      </w:tr>
      <w:tr w:rsidR="00096C3E" w:rsidRPr="000E149F" w:rsidTr="00531E8D">
        <w:trPr>
          <w:trHeight w:val="330"/>
        </w:trPr>
        <w:tc>
          <w:tcPr>
            <w:tcW w:w="2235" w:type="dxa"/>
            <w:shd w:val="clear" w:color="auto" w:fill="FFCCCC"/>
            <w:noWrap/>
            <w:vAlign w:val="bottom"/>
            <w:hideMark/>
          </w:tcPr>
          <w:p w:rsidR="00096C3E" w:rsidRPr="000E149F" w:rsidRDefault="00096C3E" w:rsidP="00096C3E">
            <w:pPr>
              <w:spacing w:after="0" w:line="240" w:lineRule="auto"/>
              <w:rPr>
                <w:rFonts w:ascii="Times New Roman" w:eastAsia="Times New Roman" w:hAnsi="Times New Roman"/>
                <w:b/>
                <w:color w:val="000000" w:themeColor="text1"/>
                <w:sz w:val="24"/>
                <w:szCs w:val="24"/>
                <w:lang w:eastAsia="ru-RU"/>
              </w:rPr>
            </w:pPr>
            <w:r w:rsidRPr="000E149F">
              <w:rPr>
                <w:rFonts w:ascii="Times New Roman" w:eastAsia="Times New Roman" w:hAnsi="Times New Roman"/>
                <w:b/>
                <w:color w:val="000000" w:themeColor="text1"/>
                <w:sz w:val="24"/>
                <w:szCs w:val="24"/>
                <w:lang w:eastAsia="ru-RU"/>
              </w:rPr>
              <w:t>Расходы</w:t>
            </w:r>
          </w:p>
        </w:tc>
        <w:tc>
          <w:tcPr>
            <w:tcW w:w="1531" w:type="dxa"/>
            <w:shd w:val="clear" w:color="auto" w:fill="FFCCCC"/>
            <w:noWrap/>
            <w:vAlign w:val="bottom"/>
            <w:hideMark/>
          </w:tcPr>
          <w:p w:rsidR="00096C3E" w:rsidRPr="00BA4E87" w:rsidRDefault="00096C3E" w:rsidP="00096C3E">
            <w:pPr>
              <w:spacing w:after="0" w:line="240" w:lineRule="auto"/>
              <w:jc w:val="right"/>
              <w:rPr>
                <w:rFonts w:ascii="Times New Roman" w:hAnsi="Times New Roman"/>
                <w:b/>
                <w:color w:val="000000" w:themeColor="text1"/>
                <w:sz w:val="24"/>
                <w:szCs w:val="24"/>
              </w:rPr>
            </w:pPr>
            <w:r w:rsidRPr="00BA4E87">
              <w:rPr>
                <w:rFonts w:ascii="Times New Roman" w:hAnsi="Times New Roman"/>
                <w:b/>
                <w:color w:val="000000" w:themeColor="text1"/>
                <w:sz w:val="24"/>
                <w:szCs w:val="24"/>
              </w:rPr>
              <w:t>18 892 581,6</w:t>
            </w:r>
          </w:p>
        </w:tc>
        <w:tc>
          <w:tcPr>
            <w:tcW w:w="1531" w:type="dxa"/>
            <w:shd w:val="clear" w:color="auto" w:fill="FFCCCC"/>
            <w:noWrap/>
            <w:vAlign w:val="bottom"/>
            <w:hideMark/>
          </w:tcPr>
          <w:p w:rsidR="00096C3E" w:rsidRPr="00096C3E" w:rsidRDefault="00096C3E" w:rsidP="00096C3E">
            <w:pPr>
              <w:spacing w:after="0" w:line="240" w:lineRule="auto"/>
              <w:jc w:val="right"/>
              <w:rPr>
                <w:rFonts w:ascii="Times New Roman" w:hAnsi="Times New Roman"/>
                <w:b/>
                <w:color w:val="000000" w:themeColor="text1"/>
                <w:sz w:val="24"/>
                <w:szCs w:val="24"/>
              </w:rPr>
            </w:pPr>
            <w:r w:rsidRPr="00096C3E">
              <w:rPr>
                <w:rFonts w:ascii="Times New Roman" w:hAnsi="Times New Roman"/>
                <w:b/>
                <w:color w:val="000000" w:themeColor="text1"/>
                <w:sz w:val="24"/>
                <w:szCs w:val="24"/>
              </w:rPr>
              <w:t>21 735 190,0</w:t>
            </w:r>
          </w:p>
        </w:tc>
        <w:tc>
          <w:tcPr>
            <w:tcW w:w="1531" w:type="dxa"/>
            <w:shd w:val="clear" w:color="auto" w:fill="FFCCCC"/>
            <w:noWrap/>
            <w:vAlign w:val="bottom"/>
            <w:hideMark/>
          </w:tcPr>
          <w:p w:rsidR="00096C3E" w:rsidRPr="00BA4E87" w:rsidRDefault="00096C3E" w:rsidP="00096C3E">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18 513 777,1</w:t>
            </w:r>
            <w:r w:rsidRPr="00BA4E87">
              <w:rPr>
                <w:rFonts w:ascii="Times New Roman" w:hAnsi="Times New Roman"/>
                <w:b/>
                <w:color w:val="000000" w:themeColor="text1"/>
                <w:sz w:val="24"/>
                <w:szCs w:val="24"/>
              </w:rPr>
              <w:t xml:space="preserve"> </w:t>
            </w:r>
            <w:r w:rsidRPr="00BA4E87">
              <w:rPr>
                <w:rFonts w:ascii="Times New Roman" w:hAnsi="Times New Roman"/>
                <w:b/>
                <w:snapToGrid w:val="0"/>
                <w:color w:val="000000" w:themeColor="text1"/>
                <w:sz w:val="24"/>
                <w:szCs w:val="24"/>
              </w:rPr>
              <w:t xml:space="preserve"> </w:t>
            </w:r>
          </w:p>
        </w:tc>
        <w:tc>
          <w:tcPr>
            <w:tcW w:w="1526" w:type="dxa"/>
            <w:shd w:val="clear" w:color="auto" w:fill="FFCCCC"/>
            <w:vAlign w:val="bottom"/>
          </w:tcPr>
          <w:p w:rsidR="00096C3E" w:rsidRPr="000E149F" w:rsidRDefault="00096C3E" w:rsidP="00096C3E">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17 546 791,2</w:t>
            </w:r>
          </w:p>
        </w:tc>
        <w:tc>
          <w:tcPr>
            <w:tcW w:w="1536" w:type="dxa"/>
            <w:shd w:val="clear" w:color="auto" w:fill="FFCCCC"/>
            <w:vAlign w:val="bottom"/>
          </w:tcPr>
          <w:p w:rsidR="00096C3E" w:rsidRPr="000E149F" w:rsidRDefault="00096C3E" w:rsidP="00096C3E">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18 011 981,1</w:t>
            </w:r>
          </w:p>
        </w:tc>
      </w:tr>
      <w:tr w:rsidR="00096C3E" w:rsidRPr="00A31D14" w:rsidTr="00531E8D">
        <w:trPr>
          <w:trHeight w:val="330"/>
        </w:trPr>
        <w:tc>
          <w:tcPr>
            <w:tcW w:w="2235" w:type="dxa"/>
            <w:shd w:val="clear" w:color="auto" w:fill="DAEEF3" w:themeFill="accent5" w:themeFillTint="33"/>
            <w:noWrap/>
            <w:vAlign w:val="bottom"/>
            <w:hideMark/>
          </w:tcPr>
          <w:p w:rsidR="00096C3E" w:rsidRPr="000E149F" w:rsidRDefault="00096C3E" w:rsidP="00096C3E">
            <w:pPr>
              <w:spacing w:after="0" w:line="240" w:lineRule="auto"/>
              <w:rPr>
                <w:rFonts w:ascii="Times New Roman" w:eastAsia="Times New Roman" w:hAnsi="Times New Roman"/>
                <w:color w:val="000000" w:themeColor="text1"/>
                <w:sz w:val="24"/>
                <w:szCs w:val="24"/>
                <w:lang w:eastAsia="ru-RU"/>
              </w:rPr>
            </w:pPr>
            <w:r w:rsidRPr="000E149F">
              <w:rPr>
                <w:rFonts w:ascii="Times New Roman" w:eastAsia="Times New Roman" w:hAnsi="Times New Roman"/>
                <w:color w:val="000000" w:themeColor="text1"/>
                <w:sz w:val="24"/>
                <w:szCs w:val="24"/>
                <w:lang w:eastAsia="ru-RU"/>
              </w:rPr>
              <w:t xml:space="preserve">в том числе </w:t>
            </w:r>
            <w:proofErr w:type="spellStart"/>
            <w:proofErr w:type="gramStart"/>
            <w:r w:rsidRPr="000E149F">
              <w:rPr>
                <w:rFonts w:ascii="Times New Roman" w:eastAsia="Times New Roman" w:hAnsi="Times New Roman"/>
                <w:color w:val="000000" w:themeColor="text1"/>
                <w:sz w:val="24"/>
                <w:szCs w:val="24"/>
                <w:lang w:eastAsia="ru-RU"/>
              </w:rPr>
              <w:t>услов-но</w:t>
            </w:r>
            <w:proofErr w:type="spellEnd"/>
            <w:proofErr w:type="gramEnd"/>
            <w:r w:rsidRPr="000E149F">
              <w:rPr>
                <w:rFonts w:ascii="Times New Roman" w:eastAsia="Times New Roman" w:hAnsi="Times New Roman"/>
                <w:color w:val="000000" w:themeColor="text1"/>
                <w:sz w:val="24"/>
                <w:szCs w:val="24"/>
                <w:lang w:eastAsia="ru-RU"/>
              </w:rPr>
              <w:t xml:space="preserve"> утвержденные расходы</w:t>
            </w: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p>
        </w:tc>
        <w:tc>
          <w:tcPr>
            <w:tcW w:w="1531" w:type="dxa"/>
            <w:shd w:val="clear" w:color="auto" w:fill="DAEEF3" w:themeFill="accent5" w:themeFillTint="33"/>
            <w:noWrap/>
            <w:vAlign w:val="bottom"/>
            <w:hideMark/>
          </w:tcPr>
          <w:p w:rsidR="00096C3E" w:rsidRPr="000E149F" w:rsidRDefault="00096C3E" w:rsidP="00096C3E">
            <w:pPr>
              <w:spacing w:after="0" w:line="240" w:lineRule="auto"/>
              <w:jc w:val="right"/>
              <w:rPr>
                <w:rFonts w:ascii="Times New Roman" w:hAnsi="Times New Roman"/>
                <w:color w:val="000000" w:themeColor="text1"/>
                <w:sz w:val="24"/>
                <w:szCs w:val="24"/>
              </w:rPr>
            </w:pPr>
          </w:p>
        </w:tc>
        <w:tc>
          <w:tcPr>
            <w:tcW w:w="1526" w:type="dxa"/>
            <w:shd w:val="clear" w:color="auto" w:fill="DAEEF3" w:themeFill="accent5" w:themeFillTint="33"/>
            <w:vAlign w:val="bottom"/>
          </w:tcPr>
          <w:p w:rsidR="00096C3E" w:rsidRPr="00A31D14" w:rsidRDefault="00096C3E" w:rsidP="00096C3E">
            <w:pPr>
              <w:spacing w:after="0" w:line="240" w:lineRule="auto"/>
              <w:jc w:val="right"/>
              <w:rPr>
                <w:rFonts w:ascii="Times New Roman" w:hAnsi="Times New Roman"/>
                <w:color w:val="000000" w:themeColor="text1"/>
                <w:sz w:val="24"/>
                <w:szCs w:val="24"/>
              </w:rPr>
            </w:pPr>
            <w:r w:rsidRPr="00A31D14">
              <w:rPr>
                <w:rFonts w:ascii="Times New Roman" w:hAnsi="Times New Roman"/>
                <w:color w:val="000000" w:themeColor="text1"/>
                <w:sz w:val="24"/>
                <w:szCs w:val="24"/>
              </w:rPr>
              <w:t>217 366,4</w:t>
            </w:r>
          </w:p>
        </w:tc>
        <w:tc>
          <w:tcPr>
            <w:tcW w:w="1536" w:type="dxa"/>
            <w:shd w:val="clear" w:color="auto" w:fill="DAEEF3" w:themeFill="accent5" w:themeFillTint="33"/>
            <w:vAlign w:val="bottom"/>
          </w:tcPr>
          <w:p w:rsidR="00096C3E" w:rsidRPr="00A31D14" w:rsidRDefault="00096C3E" w:rsidP="00096C3E">
            <w:pPr>
              <w:spacing w:after="0" w:line="240" w:lineRule="auto"/>
              <w:jc w:val="right"/>
              <w:rPr>
                <w:rFonts w:ascii="Times New Roman" w:hAnsi="Times New Roman"/>
                <w:color w:val="000000" w:themeColor="text1"/>
                <w:sz w:val="24"/>
                <w:szCs w:val="24"/>
              </w:rPr>
            </w:pPr>
            <w:r w:rsidRPr="00A31D14">
              <w:rPr>
                <w:rFonts w:ascii="Times New Roman" w:hAnsi="Times New Roman"/>
                <w:color w:val="000000" w:themeColor="text1"/>
                <w:sz w:val="24"/>
                <w:szCs w:val="24"/>
              </w:rPr>
              <w:t>459 484,4</w:t>
            </w:r>
          </w:p>
        </w:tc>
      </w:tr>
      <w:tr w:rsidR="00096C3E" w:rsidRPr="00682F80" w:rsidTr="00531E8D">
        <w:trPr>
          <w:trHeight w:val="330"/>
        </w:trPr>
        <w:tc>
          <w:tcPr>
            <w:tcW w:w="2235" w:type="dxa"/>
            <w:shd w:val="clear" w:color="auto" w:fill="B8CCE4" w:themeFill="accent1" w:themeFillTint="66"/>
            <w:noWrap/>
            <w:vAlign w:val="bottom"/>
            <w:hideMark/>
          </w:tcPr>
          <w:p w:rsidR="00096C3E" w:rsidRPr="000E149F" w:rsidRDefault="00096C3E" w:rsidP="00096C3E">
            <w:pPr>
              <w:spacing w:after="0" w:line="240" w:lineRule="auto"/>
              <w:rPr>
                <w:rFonts w:ascii="Times New Roman" w:eastAsia="Times New Roman" w:hAnsi="Times New Roman"/>
                <w:b/>
                <w:color w:val="000000" w:themeColor="text1"/>
                <w:sz w:val="24"/>
                <w:szCs w:val="24"/>
                <w:lang w:eastAsia="ru-RU"/>
              </w:rPr>
            </w:pPr>
            <w:r w:rsidRPr="000E149F">
              <w:rPr>
                <w:rFonts w:ascii="Times New Roman" w:eastAsia="Times New Roman" w:hAnsi="Times New Roman"/>
                <w:b/>
                <w:color w:val="000000" w:themeColor="text1"/>
                <w:sz w:val="24"/>
                <w:szCs w:val="24"/>
                <w:lang w:eastAsia="ru-RU"/>
              </w:rPr>
              <w:t>Дефицит</w:t>
            </w:r>
            <w:proofErr w:type="gramStart"/>
            <w:r w:rsidRPr="000E149F">
              <w:rPr>
                <w:rFonts w:ascii="Times New Roman" w:eastAsia="Times New Roman" w:hAnsi="Times New Roman"/>
                <w:b/>
                <w:color w:val="000000" w:themeColor="text1"/>
                <w:sz w:val="24"/>
                <w:szCs w:val="24"/>
                <w:lang w:eastAsia="ru-RU"/>
              </w:rPr>
              <w:t xml:space="preserve"> (-)/ </w:t>
            </w:r>
            <w:proofErr w:type="spellStart"/>
            <w:proofErr w:type="gramEnd"/>
            <w:r w:rsidRPr="000E149F">
              <w:rPr>
                <w:rFonts w:ascii="Times New Roman" w:eastAsia="Times New Roman" w:hAnsi="Times New Roman"/>
                <w:b/>
                <w:color w:val="000000" w:themeColor="text1"/>
                <w:sz w:val="24"/>
                <w:szCs w:val="24"/>
                <w:lang w:eastAsia="ru-RU"/>
              </w:rPr>
              <w:t>Профицит</w:t>
            </w:r>
            <w:proofErr w:type="spellEnd"/>
            <w:r w:rsidRPr="000E149F">
              <w:rPr>
                <w:rFonts w:ascii="Times New Roman" w:eastAsia="Times New Roman" w:hAnsi="Times New Roman"/>
                <w:b/>
                <w:color w:val="000000" w:themeColor="text1"/>
                <w:sz w:val="24"/>
                <w:szCs w:val="24"/>
                <w:lang w:eastAsia="ru-RU"/>
              </w:rPr>
              <w:t xml:space="preserve"> (+)</w:t>
            </w:r>
          </w:p>
        </w:tc>
        <w:tc>
          <w:tcPr>
            <w:tcW w:w="1531" w:type="dxa"/>
            <w:shd w:val="clear" w:color="auto" w:fill="B8CCE4" w:themeFill="accent1" w:themeFillTint="66"/>
            <w:noWrap/>
            <w:vAlign w:val="bottom"/>
            <w:hideMark/>
          </w:tcPr>
          <w:p w:rsidR="00096C3E" w:rsidRPr="000E149F" w:rsidRDefault="00096C3E" w:rsidP="00096C3E">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-660 136,9</w:t>
            </w:r>
          </w:p>
        </w:tc>
        <w:tc>
          <w:tcPr>
            <w:tcW w:w="1531" w:type="dxa"/>
            <w:shd w:val="clear" w:color="auto" w:fill="B8CCE4" w:themeFill="accent1" w:themeFillTint="66"/>
            <w:noWrap/>
            <w:vAlign w:val="bottom"/>
            <w:hideMark/>
          </w:tcPr>
          <w:p w:rsidR="00096C3E" w:rsidRPr="000E149F" w:rsidRDefault="00096C3E" w:rsidP="00096C3E">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w:t>
            </w:r>
            <w:r>
              <w:rPr>
                <w:rFonts w:ascii="Times New Roman" w:hAnsi="Times New Roman"/>
                <w:b/>
                <w:color w:val="000000" w:themeColor="text1"/>
                <w:sz w:val="24"/>
                <w:szCs w:val="24"/>
              </w:rPr>
              <w:t>84 933,7</w:t>
            </w:r>
          </w:p>
        </w:tc>
        <w:tc>
          <w:tcPr>
            <w:tcW w:w="1531" w:type="dxa"/>
            <w:shd w:val="clear" w:color="auto" w:fill="B8CCE4" w:themeFill="accent1" w:themeFillTint="66"/>
            <w:noWrap/>
            <w:vAlign w:val="bottom"/>
            <w:hideMark/>
          </w:tcPr>
          <w:p w:rsidR="00096C3E" w:rsidRPr="000E149F" w:rsidRDefault="00096C3E" w:rsidP="00096C3E">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0,0</w:t>
            </w:r>
          </w:p>
        </w:tc>
        <w:tc>
          <w:tcPr>
            <w:tcW w:w="1526" w:type="dxa"/>
            <w:shd w:val="clear" w:color="auto" w:fill="B8CCE4" w:themeFill="accent1" w:themeFillTint="66"/>
            <w:vAlign w:val="bottom"/>
          </w:tcPr>
          <w:p w:rsidR="00096C3E" w:rsidRPr="000E149F" w:rsidRDefault="00096C3E" w:rsidP="00096C3E">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0,0</w:t>
            </w:r>
          </w:p>
        </w:tc>
        <w:tc>
          <w:tcPr>
            <w:tcW w:w="1536" w:type="dxa"/>
            <w:shd w:val="clear" w:color="auto" w:fill="B8CCE4" w:themeFill="accent1" w:themeFillTint="66"/>
            <w:vAlign w:val="bottom"/>
          </w:tcPr>
          <w:p w:rsidR="00096C3E" w:rsidRPr="00682F80" w:rsidRDefault="00096C3E" w:rsidP="00096C3E">
            <w:pPr>
              <w:spacing w:after="0" w:line="240" w:lineRule="auto"/>
              <w:jc w:val="right"/>
              <w:rPr>
                <w:rFonts w:ascii="Times New Roman" w:hAnsi="Times New Roman"/>
                <w:b/>
                <w:color w:val="000000" w:themeColor="text1"/>
                <w:sz w:val="24"/>
                <w:szCs w:val="24"/>
              </w:rPr>
            </w:pPr>
            <w:r w:rsidRPr="000E149F">
              <w:rPr>
                <w:rFonts w:ascii="Times New Roman" w:hAnsi="Times New Roman"/>
                <w:b/>
                <w:color w:val="000000" w:themeColor="text1"/>
                <w:sz w:val="24"/>
                <w:szCs w:val="24"/>
              </w:rPr>
              <w:t>0,0</w:t>
            </w:r>
          </w:p>
        </w:tc>
      </w:tr>
    </w:tbl>
    <w:p w:rsidR="00AD02F2" w:rsidRPr="007A2B18" w:rsidRDefault="00C63779" w:rsidP="00AD02F2">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4.</w:t>
      </w:r>
      <w:r w:rsidR="00AD02F2">
        <w:rPr>
          <w:rFonts w:ascii="Times New Roman" w:hAnsi="Times New Roman"/>
          <w:b/>
          <w:bCs/>
          <w:color w:val="000000"/>
          <w:sz w:val="28"/>
          <w:szCs w:val="28"/>
        </w:rPr>
        <w:t> </w:t>
      </w:r>
      <w:r w:rsidR="00AD02F2" w:rsidRPr="006C16F9">
        <w:rPr>
          <w:rFonts w:ascii="Times New Roman" w:hAnsi="Times New Roman"/>
          <w:b/>
          <w:bCs/>
          <w:color w:val="000000"/>
          <w:sz w:val="28"/>
          <w:szCs w:val="28"/>
        </w:rPr>
        <w:t xml:space="preserve">Основные </w:t>
      </w:r>
      <w:r w:rsidR="00AD02F2" w:rsidRPr="007A2B18">
        <w:rPr>
          <w:rFonts w:ascii="Times New Roman" w:hAnsi="Times New Roman"/>
          <w:b/>
          <w:bCs/>
          <w:color w:val="000000"/>
          <w:sz w:val="28"/>
          <w:szCs w:val="28"/>
        </w:rPr>
        <w:t xml:space="preserve">направления </w:t>
      </w:r>
      <w:proofErr w:type="gramStart"/>
      <w:r w:rsidR="00AD02F2" w:rsidRPr="007A2B18">
        <w:rPr>
          <w:rFonts w:ascii="Times New Roman" w:hAnsi="Times New Roman"/>
          <w:b/>
          <w:bCs/>
          <w:color w:val="000000"/>
          <w:sz w:val="28"/>
          <w:szCs w:val="28"/>
        </w:rPr>
        <w:t>бюджетной</w:t>
      </w:r>
      <w:proofErr w:type="gramEnd"/>
      <w:r w:rsidR="00AD02F2" w:rsidRPr="007A2B18">
        <w:rPr>
          <w:rFonts w:ascii="Times New Roman" w:hAnsi="Times New Roman"/>
          <w:b/>
          <w:bCs/>
          <w:color w:val="000000"/>
          <w:sz w:val="28"/>
          <w:szCs w:val="28"/>
        </w:rPr>
        <w:t xml:space="preserve"> и</w:t>
      </w:r>
    </w:p>
    <w:p w:rsidR="005B39C8" w:rsidRDefault="00AD02F2" w:rsidP="005B39C8">
      <w:pPr>
        <w:autoSpaceDE w:val="0"/>
        <w:autoSpaceDN w:val="0"/>
        <w:adjustRightInd w:val="0"/>
        <w:spacing w:after="0" w:line="240" w:lineRule="auto"/>
        <w:jc w:val="center"/>
        <w:rPr>
          <w:rFonts w:ascii="Times New Roman" w:hAnsi="Times New Roman"/>
          <w:b/>
          <w:sz w:val="28"/>
          <w:szCs w:val="28"/>
        </w:rPr>
      </w:pPr>
      <w:r w:rsidRPr="007A2B18">
        <w:rPr>
          <w:rFonts w:ascii="Times New Roman" w:hAnsi="Times New Roman"/>
          <w:b/>
          <w:bCs/>
          <w:color w:val="000000"/>
          <w:sz w:val="28"/>
          <w:szCs w:val="28"/>
        </w:rPr>
        <w:t xml:space="preserve">налоговой </w:t>
      </w:r>
      <w:r w:rsidRPr="005465BD">
        <w:rPr>
          <w:rFonts w:ascii="Times New Roman" w:hAnsi="Times New Roman"/>
          <w:b/>
          <w:bCs/>
          <w:color w:val="000000"/>
          <w:sz w:val="28"/>
          <w:szCs w:val="28"/>
        </w:rPr>
        <w:t xml:space="preserve">политики </w:t>
      </w:r>
      <w:r w:rsidRPr="005465BD">
        <w:rPr>
          <w:rFonts w:ascii="Times New Roman" w:hAnsi="Times New Roman"/>
          <w:b/>
          <w:sz w:val="28"/>
          <w:szCs w:val="28"/>
        </w:rPr>
        <w:t>муниципального образования «Город Саратов»</w:t>
      </w:r>
    </w:p>
    <w:p w:rsidR="00AD02F2" w:rsidRDefault="00421684" w:rsidP="005B39C8">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на 20</w:t>
      </w:r>
      <w:r w:rsidRPr="00421684">
        <w:rPr>
          <w:rFonts w:ascii="Times New Roman" w:hAnsi="Times New Roman"/>
          <w:b/>
          <w:color w:val="000000"/>
          <w:sz w:val="28"/>
          <w:szCs w:val="28"/>
        </w:rPr>
        <w:t>21</w:t>
      </w:r>
      <w:r w:rsidR="00AD02F2" w:rsidRPr="005465BD">
        <w:rPr>
          <w:rFonts w:ascii="Times New Roman" w:hAnsi="Times New Roman"/>
          <w:b/>
          <w:color w:val="000000"/>
          <w:sz w:val="28"/>
          <w:szCs w:val="28"/>
        </w:rPr>
        <w:t xml:space="preserve"> год и на плановый период</w:t>
      </w:r>
      <w:r w:rsidR="000E149F">
        <w:rPr>
          <w:rFonts w:ascii="Times New Roman" w:hAnsi="Times New Roman"/>
          <w:b/>
          <w:color w:val="000000"/>
          <w:sz w:val="28"/>
          <w:szCs w:val="28"/>
        </w:rPr>
        <w:t xml:space="preserve"> </w:t>
      </w:r>
      <w:r>
        <w:rPr>
          <w:rFonts w:ascii="Times New Roman" w:hAnsi="Times New Roman"/>
          <w:b/>
          <w:color w:val="000000"/>
          <w:sz w:val="28"/>
          <w:szCs w:val="28"/>
        </w:rPr>
        <w:t>202</w:t>
      </w:r>
      <w:r w:rsidRPr="00314CE0">
        <w:rPr>
          <w:rFonts w:ascii="Times New Roman" w:hAnsi="Times New Roman"/>
          <w:b/>
          <w:color w:val="000000"/>
          <w:sz w:val="28"/>
          <w:szCs w:val="28"/>
        </w:rPr>
        <w:t>2</w:t>
      </w:r>
      <w:r w:rsidR="00AD02F2" w:rsidRPr="007A2B18">
        <w:rPr>
          <w:rFonts w:ascii="Times New Roman" w:hAnsi="Times New Roman"/>
          <w:b/>
          <w:color w:val="000000"/>
          <w:sz w:val="28"/>
          <w:szCs w:val="28"/>
        </w:rPr>
        <w:t xml:space="preserve"> и 202</w:t>
      </w:r>
      <w:r w:rsidRPr="00314CE0">
        <w:rPr>
          <w:rFonts w:ascii="Times New Roman" w:hAnsi="Times New Roman"/>
          <w:b/>
          <w:color w:val="000000"/>
          <w:sz w:val="28"/>
          <w:szCs w:val="28"/>
        </w:rPr>
        <w:t>3</w:t>
      </w:r>
      <w:r w:rsidR="00AD02F2" w:rsidRPr="007A2B18">
        <w:rPr>
          <w:rFonts w:ascii="Times New Roman" w:hAnsi="Times New Roman"/>
          <w:b/>
          <w:color w:val="000000"/>
          <w:sz w:val="28"/>
          <w:szCs w:val="28"/>
        </w:rPr>
        <w:t xml:space="preserve"> годов</w:t>
      </w:r>
    </w:p>
    <w:p w:rsidR="00AD02F2" w:rsidRDefault="006915A2" w:rsidP="00AD02F2">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lang w:eastAsia="ru-RU"/>
        </w:rPr>
        <w:pict>
          <v:roundrect id="_x0000_s1048" style="position:absolute;margin-left:127.2pt;margin-top:7.7pt;width:219.5pt;height:25.1pt;z-index:251744768" arcsize="10923f" fillcolor="white [3201]" strokecolor="#95b3d7 [1940]" strokeweight="1pt">
            <v:fill color2="#b8cce4 [1300]" focusposition="1" focussize="" focus="100%" type="gradient"/>
            <v:shadow on="t" type="perspective" color="#243f60 [1604]" opacity=".5" offset="1pt" offset2="-3pt"/>
            <v:textbox style="mso-next-textbox:#_x0000_s1048">
              <w:txbxContent>
                <w:p w:rsidR="00154EB2" w:rsidRPr="00271846" w:rsidRDefault="00154EB2" w:rsidP="00AD02F2">
                  <w:pPr>
                    <w:autoSpaceDE w:val="0"/>
                    <w:autoSpaceDN w:val="0"/>
                    <w:adjustRightInd w:val="0"/>
                    <w:spacing w:after="0" w:line="240" w:lineRule="auto"/>
                    <w:jc w:val="center"/>
                    <w:rPr>
                      <w:rFonts w:ascii="Times New Roman" w:hAnsi="Times New Roman"/>
                      <w:b/>
                      <w:color w:val="000000" w:themeColor="text1"/>
                      <w:sz w:val="28"/>
                      <w:szCs w:val="28"/>
                      <w:lang w:val="en-US"/>
                    </w:rPr>
                  </w:pPr>
                  <w:r w:rsidRPr="00271846">
                    <w:rPr>
                      <w:rFonts w:ascii="Times New Roman" w:hAnsi="Times New Roman"/>
                      <w:b/>
                      <w:color w:val="000000" w:themeColor="text1"/>
                      <w:sz w:val="28"/>
                      <w:szCs w:val="28"/>
                    </w:rPr>
                    <w:t>Бюджетная политика</w:t>
                  </w:r>
                </w:p>
              </w:txbxContent>
            </v:textbox>
          </v:roundrect>
        </w:pict>
      </w:r>
    </w:p>
    <w:p w:rsidR="00AD02F2" w:rsidRDefault="00AD02F2" w:rsidP="00AD02F2">
      <w:pPr>
        <w:autoSpaceDE w:val="0"/>
        <w:autoSpaceDN w:val="0"/>
        <w:adjustRightInd w:val="0"/>
        <w:spacing w:after="0" w:line="240" w:lineRule="auto"/>
        <w:rPr>
          <w:rFonts w:ascii="Times New Roman" w:hAnsi="Times New Roman"/>
          <w:sz w:val="28"/>
          <w:szCs w:val="28"/>
        </w:rPr>
      </w:pPr>
    </w:p>
    <w:p w:rsidR="008B39D2" w:rsidRPr="00271846" w:rsidRDefault="008B39D2" w:rsidP="00C524F6">
      <w:pPr>
        <w:autoSpaceDE w:val="0"/>
        <w:autoSpaceDN w:val="0"/>
        <w:adjustRightInd w:val="0"/>
        <w:spacing w:after="0" w:line="240" w:lineRule="auto"/>
        <w:ind w:firstLine="709"/>
        <w:jc w:val="both"/>
        <w:rPr>
          <w:rFonts w:ascii="Times New Roman" w:hAnsi="Times New Roman"/>
          <w:sz w:val="16"/>
          <w:szCs w:val="16"/>
        </w:rPr>
      </w:pPr>
    </w:p>
    <w:p w:rsidR="000E149F" w:rsidRPr="000E149F" w:rsidRDefault="000E149F" w:rsidP="000E149F">
      <w:pPr>
        <w:spacing w:after="0" w:line="240" w:lineRule="auto"/>
        <w:ind w:firstLine="709"/>
        <w:jc w:val="both"/>
        <w:rPr>
          <w:rFonts w:ascii="Times New Roman" w:hAnsi="Times New Roman"/>
          <w:strike/>
          <w:sz w:val="28"/>
          <w:szCs w:val="28"/>
        </w:rPr>
      </w:pPr>
      <w:r w:rsidRPr="000E149F">
        <w:rPr>
          <w:rFonts w:ascii="Times New Roman" w:hAnsi="Times New Roman"/>
          <w:sz w:val="28"/>
          <w:szCs w:val="28"/>
        </w:rPr>
        <w:t>Бюджетная политика ориентирована на решение масштабных социальных, экономических, технологических задач, содержание и ориентиры которых отражены в национальных проектах.</w:t>
      </w:r>
    </w:p>
    <w:p w:rsidR="000E149F" w:rsidRDefault="000E149F" w:rsidP="00601AC2">
      <w:pPr>
        <w:pStyle w:val="afd"/>
        <w:spacing w:before="0" w:beforeAutospacing="0" w:after="240" w:afterAutospacing="0"/>
        <w:ind w:firstLine="709"/>
        <w:contextualSpacing/>
        <w:jc w:val="both"/>
        <w:rPr>
          <w:sz w:val="28"/>
          <w:szCs w:val="28"/>
        </w:rPr>
      </w:pPr>
      <w:r w:rsidRPr="003F7EF7">
        <w:rPr>
          <w:sz w:val="28"/>
          <w:szCs w:val="28"/>
        </w:rPr>
        <w:t>В соответствии с национальными целями, определенными Указом Президента Российской Федерации от 7 мая 2018 г. № 204,</w:t>
      </w:r>
      <w:r w:rsidRPr="003F7EF7">
        <w:rPr>
          <w:szCs w:val="28"/>
        </w:rPr>
        <w:t xml:space="preserve"> </w:t>
      </w:r>
      <w:r w:rsidRPr="003F7EF7">
        <w:rPr>
          <w:sz w:val="28"/>
          <w:szCs w:val="28"/>
        </w:rPr>
        <w:t xml:space="preserve">в муниципальном образовании «Город Саратов» реализуются </w:t>
      </w:r>
      <w:r w:rsidRPr="00271846">
        <w:rPr>
          <w:b/>
          <w:shadow/>
          <w:color w:val="0070C0"/>
          <w:sz w:val="28"/>
          <w:szCs w:val="28"/>
        </w:rPr>
        <w:t>национальные проекты</w:t>
      </w:r>
      <w:r w:rsidRPr="003F7EF7">
        <w:rPr>
          <w:sz w:val="28"/>
          <w:szCs w:val="28"/>
        </w:rPr>
        <w:t>:</w:t>
      </w:r>
    </w:p>
    <w:p w:rsidR="00601AC2" w:rsidRPr="00601AC2" w:rsidRDefault="00601AC2" w:rsidP="00601AC2">
      <w:pPr>
        <w:pStyle w:val="afd"/>
        <w:spacing w:before="0" w:beforeAutospacing="0" w:after="240" w:afterAutospacing="0"/>
        <w:ind w:firstLine="709"/>
        <w:contextualSpacing/>
        <w:jc w:val="both"/>
        <w:rPr>
          <w:sz w:val="16"/>
          <w:szCs w:val="16"/>
        </w:rPr>
      </w:pPr>
    </w:p>
    <w:p w:rsidR="000E149F" w:rsidRPr="00271846" w:rsidRDefault="00601AC2" w:rsidP="00601AC2">
      <w:pPr>
        <w:pStyle w:val="afd"/>
        <w:spacing w:before="0" w:beforeAutospacing="0" w:after="0" w:afterAutospacing="0"/>
        <w:contextualSpacing/>
        <w:jc w:val="both"/>
        <w:rPr>
          <w:bCs/>
          <w:i/>
          <w:color w:val="FF0000"/>
          <w:sz w:val="28"/>
          <w:szCs w:val="28"/>
        </w:rPr>
      </w:pPr>
      <w:r>
        <w:rPr>
          <w:i/>
          <w:noProof/>
          <w:color w:val="FF0000"/>
          <w:sz w:val="28"/>
          <w:szCs w:val="28"/>
        </w:rPr>
        <w:drawing>
          <wp:inline distT="0" distB="0" distL="0" distR="0">
            <wp:extent cx="6027089" cy="2107096"/>
            <wp:effectExtent l="0" t="0" r="0" b="7454"/>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E149F" w:rsidRPr="000E149F" w:rsidRDefault="000E149F" w:rsidP="00234C19">
      <w:pPr>
        <w:spacing w:before="120" w:after="0" w:line="240" w:lineRule="auto"/>
        <w:ind w:right="102" w:firstLine="709"/>
        <w:contextualSpacing/>
        <w:jc w:val="both"/>
        <w:rPr>
          <w:rFonts w:ascii="Times New Roman" w:hAnsi="Times New Roman"/>
          <w:sz w:val="28"/>
          <w:szCs w:val="28"/>
        </w:rPr>
      </w:pPr>
      <w:r w:rsidRPr="000E149F">
        <w:rPr>
          <w:rFonts w:ascii="Times New Roman" w:hAnsi="Times New Roman"/>
          <w:sz w:val="28"/>
          <w:szCs w:val="28"/>
        </w:rPr>
        <w:t>К обязательным требованиям федерального центра относится безусловная реализация мероприятий по росту доходов бюджета, оптимизация расходов бюджета и сокращение муниципального долга в целях оздоровления муниципальных финансов.</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lastRenderedPageBreak/>
        <w:t xml:space="preserve">Бюджетные расходы на очередную трехлетку сформированы в </w:t>
      </w:r>
      <w:proofErr w:type="gramStart"/>
      <w:r w:rsidRPr="000E149F">
        <w:rPr>
          <w:rFonts w:ascii="Times New Roman" w:hAnsi="Times New Roman"/>
          <w:sz w:val="28"/>
          <w:szCs w:val="28"/>
        </w:rPr>
        <w:t>условиях</w:t>
      </w:r>
      <w:proofErr w:type="gramEnd"/>
      <w:r w:rsidRPr="000E149F">
        <w:rPr>
          <w:rFonts w:ascii="Times New Roman" w:hAnsi="Times New Roman"/>
          <w:sz w:val="28"/>
          <w:szCs w:val="28"/>
        </w:rPr>
        <w:t xml:space="preserve"> вступающих в силу ограничений из-за низкой долговой устойчивости, что в первую очередь означает:</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t>- отказ от новых бюджетных обязательств,</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t xml:space="preserve">- проведение оптимизации действующих обязательств, </w:t>
      </w:r>
    </w:p>
    <w:p w:rsidR="000E149F" w:rsidRPr="000E149F" w:rsidRDefault="000E149F" w:rsidP="000E149F">
      <w:pPr>
        <w:shd w:val="clear" w:color="auto" w:fill="FFFFFF"/>
        <w:spacing w:after="0" w:line="240" w:lineRule="auto"/>
        <w:ind w:left="6" w:right="11" w:firstLine="709"/>
        <w:contextualSpacing/>
        <w:jc w:val="both"/>
        <w:rPr>
          <w:rFonts w:ascii="Times New Roman" w:hAnsi="Times New Roman"/>
          <w:sz w:val="28"/>
          <w:szCs w:val="28"/>
        </w:rPr>
      </w:pPr>
      <w:r w:rsidRPr="000E149F">
        <w:rPr>
          <w:rFonts w:ascii="Times New Roman" w:hAnsi="Times New Roman"/>
          <w:sz w:val="28"/>
          <w:szCs w:val="28"/>
        </w:rPr>
        <w:t xml:space="preserve">- сокращение муниципального долга. </w:t>
      </w:r>
    </w:p>
    <w:p w:rsidR="000E149F" w:rsidRPr="000E149F" w:rsidRDefault="000E149F" w:rsidP="005B39C8">
      <w:pPr>
        <w:shd w:val="clear" w:color="auto" w:fill="FFFFFF"/>
        <w:spacing w:after="120" w:line="240" w:lineRule="auto"/>
        <w:ind w:left="6" w:right="11" w:firstLine="709"/>
        <w:contextualSpacing/>
        <w:jc w:val="both"/>
        <w:rPr>
          <w:rFonts w:ascii="Times New Roman" w:hAnsi="Times New Roman"/>
          <w:sz w:val="28"/>
          <w:szCs w:val="28"/>
        </w:rPr>
      </w:pPr>
      <w:proofErr w:type="gramStart"/>
      <w:r w:rsidRPr="000E149F">
        <w:rPr>
          <w:rFonts w:ascii="Times New Roman" w:hAnsi="Times New Roman"/>
          <w:sz w:val="28"/>
          <w:szCs w:val="28"/>
        </w:rPr>
        <w:t xml:space="preserve">На предстоящую трехлетку в приоритете остается сохранение достигнутых на 1 июня 2020 года целевых ориентиров по повышению заработной платы отдельных категорий работников бюджетной сферы, установленных </w:t>
      </w:r>
      <w:r w:rsidRPr="00271846">
        <w:rPr>
          <w:rFonts w:ascii="Times New Roman" w:hAnsi="Times New Roman"/>
          <w:sz w:val="28"/>
          <w:szCs w:val="28"/>
          <w:u w:val="single"/>
        </w:rPr>
        <w:t>Указами Президента Российской Федерации</w:t>
      </w:r>
      <w:r w:rsidRPr="000E149F">
        <w:rPr>
          <w:rFonts w:ascii="Times New Roman" w:hAnsi="Times New Roman"/>
          <w:sz w:val="28"/>
          <w:szCs w:val="28"/>
        </w:rPr>
        <w:t xml:space="preserve"> </w:t>
      </w:r>
      <w:r w:rsidR="00271846">
        <w:rPr>
          <w:rFonts w:ascii="Times New Roman" w:hAnsi="Times New Roman"/>
          <w:sz w:val="28"/>
          <w:szCs w:val="28"/>
        </w:rPr>
        <w:t xml:space="preserve">                            </w:t>
      </w:r>
      <w:r w:rsidRPr="000E149F">
        <w:rPr>
          <w:rFonts w:ascii="Times New Roman" w:hAnsi="Times New Roman"/>
          <w:sz w:val="28"/>
          <w:szCs w:val="28"/>
        </w:rPr>
        <w:t>от 7 мая 2012 года № 597 «О мероприятиях по реализации государственной социальной политики» и 1 июня 2012 года № 761 «О Национальной стратегии действий в интересах детей на 2012-2017 годы».</w:t>
      </w:r>
      <w:proofErr w:type="gramEnd"/>
    </w:p>
    <w:p w:rsidR="00AD02F2" w:rsidRDefault="006915A2" w:rsidP="00AD02F2">
      <w:pPr>
        <w:spacing w:after="0" w:line="240" w:lineRule="auto"/>
        <w:jc w:val="center"/>
        <w:rPr>
          <w:rFonts w:ascii="Times New Roman" w:hAnsi="Times New Roman"/>
          <w:b/>
          <w:sz w:val="28"/>
          <w:szCs w:val="28"/>
        </w:rPr>
      </w:pPr>
      <w:r>
        <w:rPr>
          <w:rFonts w:ascii="Times New Roman" w:hAnsi="Times New Roman"/>
          <w:b/>
          <w:noProof/>
          <w:sz w:val="28"/>
          <w:szCs w:val="28"/>
          <w:lang w:eastAsia="ru-RU"/>
        </w:rPr>
        <w:pict>
          <v:roundrect id="_x0000_s1099" style="position:absolute;left:0;text-align:left;margin-left:127.3pt;margin-top:4.3pt;width:219.5pt;height:25.1pt;z-index:251849216" arcsize="10923f" fillcolor="white [3201]" strokecolor="#95b3d7 [1940]" strokeweight="1pt">
            <v:fill color2="#b8cce4 [1300]" focusposition="1" focussize="" focus="100%" type="gradient"/>
            <v:shadow on="t" type="perspective" color="#243f60 [1604]" opacity=".5" offset="1pt" offset2="-3pt"/>
            <v:textbox style="mso-next-textbox:#_x0000_s1099">
              <w:txbxContent>
                <w:p w:rsidR="00154EB2" w:rsidRPr="00271846" w:rsidRDefault="00154EB2" w:rsidP="00234C19">
                  <w:pPr>
                    <w:autoSpaceDE w:val="0"/>
                    <w:autoSpaceDN w:val="0"/>
                    <w:adjustRightInd w:val="0"/>
                    <w:spacing w:after="0" w:line="240" w:lineRule="auto"/>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rPr>
                    <w:t>Налогова</w:t>
                  </w:r>
                  <w:r w:rsidRPr="00271846">
                    <w:rPr>
                      <w:rFonts w:ascii="Times New Roman" w:hAnsi="Times New Roman"/>
                      <w:b/>
                      <w:color w:val="000000" w:themeColor="text1"/>
                      <w:sz w:val="28"/>
                      <w:szCs w:val="28"/>
                    </w:rPr>
                    <w:t>я политика</w:t>
                  </w:r>
                </w:p>
              </w:txbxContent>
            </v:textbox>
          </v:roundrect>
        </w:pict>
      </w:r>
    </w:p>
    <w:p w:rsidR="00AD02F2" w:rsidRPr="00FE020A" w:rsidRDefault="00AD02F2" w:rsidP="00AD02F2">
      <w:pPr>
        <w:autoSpaceDE w:val="0"/>
        <w:autoSpaceDN w:val="0"/>
        <w:adjustRightInd w:val="0"/>
        <w:spacing w:after="0" w:line="240" w:lineRule="auto"/>
        <w:ind w:firstLine="709"/>
        <w:jc w:val="both"/>
        <w:rPr>
          <w:rFonts w:ascii="Times New Roman" w:hAnsi="Times New Roman"/>
          <w:sz w:val="20"/>
          <w:szCs w:val="20"/>
        </w:rPr>
      </w:pPr>
    </w:p>
    <w:p w:rsidR="00234C19" w:rsidRDefault="00234C19" w:rsidP="00234C19">
      <w:pPr>
        <w:pStyle w:val="a7"/>
        <w:tabs>
          <w:tab w:val="left" w:pos="709"/>
        </w:tabs>
        <w:spacing w:before="120" w:after="0" w:line="240" w:lineRule="auto"/>
        <w:ind w:firstLine="709"/>
        <w:jc w:val="both"/>
        <w:rPr>
          <w:rFonts w:ascii="Times New Roman" w:hAnsi="Times New Roman"/>
          <w:sz w:val="28"/>
          <w:szCs w:val="28"/>
        </w:rPr>
      </w:pPr>
      <w:r w:rsidRPr="00234C19">
        <w:rPr>
          <w:rFonts w:ascii="Times New Roman" w:hAnsi="Times New Roman"/>
          <w:sz w:val="28"/>
          <w:szCs w:val="28"/>
          <w:shd w:val="clear" w:color="auto" w:fill="FFFFFF"/>
        </w:rPr>
        <w:t xml:space="preserve">В 2021-2023 годах </w:t>
      </w:r>
      <w:r w:rsidRPr="00234C19">
        <w:rPr>
          <w:rFonts w:ascii="Times New Roman" w:hAnsi="Times New Roman"/>
          <w:sz w:val="28"/>
          <w:szCs w:val="28"/>
        </w:rPr>
        <w:t>развитие налоговой системы будет реализовываться в направлении мобилизации дополнительных доходов за счет повышения эффективности налогового администрирования, повышения собираемости налогов, сокращения теневой экономики.</w:t>
      </w:r>
      <w:r w:rsidR="005B39C8" w:rsidRPr="005B39C8">
        <w:rPr>
          <w:rFonts w:ascii="Times New Roman" w:hAnsi="Times New Roman"/>
          <w:noProof/>
          <w:sz w:val="28"/>
          <w:szCs w:val="28"/>
          <w:lang w:eastAsia="ru-RU"/>
        </w:rPr>
        <w:t xml:space="preserve"> </w:t>
      </w:r>
    </w:p>
    <w:p w:rsidR="00234C19" w:rsidRPr="00234C19" w:rsidRDefault="005B39C8" w:rsidP="00EC086A">
      <w:pPr>
        <w:pStyle w:val="a7"/>
        <w:tabs>
          <w:tab w:val="left" w:pos="709"/>
        </w:tabs>
        <w:spacing w:before="120" w:after="0" w:line="240" w:lineRule="auto"/>
        <w:ind w:left="-142" w:right="-14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80960" behindDoc="0" locked="0" layoutInCell="1" allowOverlap="1">
            <wp:simplePos x="0" y="0"/>
            <wp:positionH relativeFrom="column">
              <wp:posOffset>-106800</wp:posOffset>
            </wp:positionH>
            <wp:positionV relativeFrom="paragraph">
              <wp:posOffset>50429</wp:posOffset>
            </wp:positionV>
            <wp:extent cx="6374921" cy="5218981"/>
            <wp:effectExtent l="0" t="0" r="0" b="0"/>
            <wp:wrapNone/>
            <wp:docPr id="14" name="Схема 3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234C19" w:rsidRDefault="00234C19">
      <w:pPr>
        <w:spacing w:after="0" w:line="240" w:lineRule="auto"/>
        <w:rPr>
          <w:rFonts w:ascii="Times New Roman" w:hAnsi="Times New Roman"/>
          <w:b/>
          <w:bCs/>
          <w:sz w:val="28"/>
          <w:szCs w:val="28"/>
        </w:rPr>
      </w:pPr>
      <w:r>
        <w:rPr>
          <w:rFonts w:ascii="Times New Roman" w:hAnsi="Times New Roman"/>
          <w:b/>
          <w:bCs/>
          <w:sz w:val="28"/>
          <w:szCs w:val="28"/>
        </w:rPr>
        <w:br w:type="page"/>
      </w:r>
    </w:p>
    <w:p w:rsidR="00AD02F2" w:rsidRPr="00BB180E" w:rsidRDefault="00C63779" w:rsidP="00C63779">
      <w:pPr>
        <w:spacing w:before="120" w:after="120" w:line="240" w:lineRule="auto"/>
        <w:jc w:val="center"/>
        <w:rPr>
          <w:rFonts w:ascii="Times New Roman" w:hAnsi="Times New Roman"/>
          <w:b/>
          <w:bCs/>
          <w:sz w:val="28"/>
          <w:szCs w:val="28"/>
        </w:rPr>
      </w:pPr>
      <w:r>
        <w:rPr>
          <w:rFonts w:ascii="Times New Roman" w:hAnsi="Times New Roman"/>
          <w:b/>
          <w:bCs/>
          <w:sz w:val="28"/>
          <w:szCs w:val="28"/>
        </w:rPr>
        <w:lastRenderedPageBreak/>
        <w:t>5</w:t>
      </w:r>
      <w:r w:rsidR="00AD02F2">
        <w:rPr>
          <w:rFonts w:ascii="Times New Roman" w:hAnsi="Times New Roman"/>
          <w:b/>
          <w:bCs/>
          <w:sz w:val="28"/>
          <w:szCs w:val="28"/>
        </w:rPr>
        <w:t>. </w:t>
      </w:r>
      <w:r w:rsidR="00AD02F2" w:rsidRPr="00BB180E">
        <w:rPr>
          <w:rFonts w:ascii="Times New Roman" w:hAnsi="Times New Roman"/>
          <w:b/>
          <w:bCs/>
          <w:sz w:val="28"/>
          <w:szCs w:val="28"/>
        </w:rPr>
        <w:t>Доходы бюджета</w:t>
      </w:r>
      <w:r w:rsidR="00AD02F2">
        <w:rPr>
          <w:rFonts w:ascii="Times New Roman" w:hAnsi="Times New Roman"/>
          <w:b/>
          <w:bCs/>
          <w:sz w:val="28"/>
          <w:szCs w:val="28"/>
        </w:rPr>
        <w:t xml:space="preserve"> </w:t>
      </w:r>
      <w:r w:rsidR="00AD02F2" w:rsidRPr="00BA6C91">
        <w:rPr>
          <w:rFonts w:ascii="Times New Roman" w:eastAsia="Times New Roman" w:hAnsi="Times New Roman"/>
          <w:b/>
          <w:bCs/>
          <w:color w:val="000000"/>
          <w:sz w:val="28"/>
          <w:szCs w:val="28"/>
          <w:lang w:eastAsia="ru-RU"/>
        </w:rPr>
        <w:t>муниципального образован</w:t>
      </w:r>
      <w:r w:rsidR="00AD02F2">
        <w:rPr>
          <w:rFonts w:ascii="Times New Roman" w:eastAsia="Times New Roman" w:hAnsi="Times New Roman"/>
          <w:b/>
          <w:bCs/>
          <w:color w:val="000000"/>
          <w:sz w:val="28"/>
          <w:szCs w:val="28"/>
          <w:lang w:eastAsia="ru-RU"/>
        </w:rPr>
        <w:t>ия «</w:t>
      </w:r>
      <w:r w:rsidR="00AD02F2" w:rsidRPr="00BA6C91">
        <w:rPr>
          <w:rFonts w:ascii="Times New Roman" w:eastAsia="Times New Roman" w:hAnsi="Times New Roman"/>
          <w:b/>
          <w:bCs/>
          <w:color w:val="000000"/>
          <w:sz w:val="28"/>
          <w:szCs w:val="28"/>
          <w:lang w:eastAsia="ru-RU"/>
        </w:rPr>
        <w:t>Город Саратов</w:t>
      </w:r>
      <w:r w:rsidR="00AD02F2">
        <w:rPr>
          <w:rFonts w:ascii="Times New Roman" w:eastAsia="Times New Roman" w:hAnsi="Times New Roman"/>
          <w:b/>
          <w:bCs/>
          <w:color w:val="000000"/>
          <w:sz w:val="28"/>
          <w:szCs w:val="28"/>
          <w:lang w:eastAsia="ru-RU"/>
        </w:rPr>
        <w:t>»</w:t>
      </w:r>
    </w:p>
    <w:p w:rsidR="00AD02F2" w:rsidRPr="005D7E7A" w:rsidRDefault="00C63779" w:rsidP="00C63779">
      <w:pPr>
        <w:autoSpaceDE w:val="0"/>
        <w:autoSpaceDN w:val="0"/>
        <w:adjustRightInd w:val="0"/>
        <w:spacing w:before="120" w:after="120" w:line="240" w:lineRule="auto"/>
        <w:jc w:val="center"/>
        <w:rPr>
          <w:rFonts w:ascii="Times New Roman" w:hAnsi="Times New Roman"/>
          <w:b/>
          <w:bCs/>
          <w:color w:val="26282F"/>
          <w:sz w:val="28"/>
          <w:szCs w:val="28"/>
          <w:lang w:eastAsia="ru-RU"/>
        </w:rPr>
      </w:pPr>
      <w:r>
        <w:rPr>
          <w:rFonts w:ascii="Times New Roman" w:hAnsi="Times New Roman"/>
          <w:b/>
          <w:bCs/>
          <w:color w:val="26282F"/>
          <w:sz w:val="28"/>
          <w:szCs w:val="28"/>
          <w:lang w:eastAsia="ru-RU"/>
        </w:rPr>
        <w:t>5</w:t>
      </w:r>
      <w:r w:rsidR="00AD02F2">
        <w:rPr>
          <w:rFonts w:ascii="Times New Roman" w:hAnsi="Times New Roman"/>
          <w:b/>
          <w:bCs/>
          <w:color w:val="26282F"/>
          <w:sz w:val="28"/>
          <w:szCs w:val="28"/>
          <w:lang w:eastAsia="ru-RU"/>
        </w:rPr>
        <w:t>.1. </w:t>
      </w:r>
      <w:r w:rsidR="00AD02F2" w:rsidRPr="00BB180E">
        <w:rPr>
          <w:rFonts w:ascii="Times New Roman" w:hAnsi="Times New Roman"/>
          <w:b/>
          <w:bCs/>
          <w:color w:val="26282F"/>
          <w:sz w:val="28"/>
          <w:szCs w:val="28"/>
          <w:lang w:eastAsia="ru-RU"/>
        </w:rPr>
        <w:t>Общие сведения</w:t>
      </w:r>
    </w:p>
    <w:p w:rsidR="00AD02F2" w:rsidRPr="00657B5E" w:rsidRDefault="00AD02F2" w:rsidP="00AA5F66">
      <w:pPr>
        <w:autoSpaceDE w:val="0"/>
        <w:autoSpaceDN w:val="0"/>
        <w:adjustRightInd w:val="0"/>
        <w:spacing w:after="0" w:line="240" w:lineRule="auto"/>
        <w:ind w:firstLine="709"/>
        <w:jc w:val="both"/>
        <w:rPr>
          <w:rFonts w:ascii="Times New Roman" w:hAnsi="Times New Roman"/>
          <w:b/>
          <w:bCs/>
          <w:color w:val="000000" w:themeColor="text1"/>
          <w:sz w:val="28"/>
          <w:szCs w:val="28"/>
          <w:lang w:eastAsia="ru-RU"/>
        </w:rPr>
      </w:pPr>
      <w:r w:rsidRPr="00121619">
        <w:rPr>
          <w:rFonts w:ascii="Times New Roman" w:hAnsi="Times New Roman"/>
          <w:b/>
          <w:bCs/>
          <w:color w:val="004D86"/>
          <w:sz w:val="28"/>
          <w:szCs w:val="28"/>
          <w:lang w:eastAsia="ru-RU"/>
        </w:rPr>
        <w:t>Доходы бюджета</w:t>
      </w:r>
      <w:r w:rsidRPr="00D12CBC">
        <w:rPr>
          <w:rFonts w:ascii="Times New Roman" w:hAnsi="Times New Roman"/>
          <w:color w:val="000000" w:themeColor="text1"/>
          <w:sz w:val="28"/>
          <w:szCs w:val="28"/>
          <w:lang w:eastAsia="ru-RU"/>
        </w:rPr>
        <w:t xml:space="preserve"> – поступающие в бюджет денежные средства, за исключением средств, являющихся источниками финансирования дефицита бюджета.</w:t>
      </w:r>
    </w:p>
    <w:p w:rsidR="00AD02F2" w:rsidRPr="00D12CBC" w:rsidRDefault="00AD02F2" w:rsidP="00AD02F2">
      <w:pPr>
        <w:autoSpaceDE w:val="0"/>
        <w:autoSpaceDN w:val="0"/>
        <w:adjustRightInd w:val="0"/>
        <w:spacing w:after="0" w:line="240" w:lineRule="auto"/>
        <w:ind w:firstLine="720"/>
        <w:jc w:val="both"/>
        <w:rPr>
          <w:rFonts w:ascii="Times New Roman" w:hAnsi="Times New Roman"/>
          <w:color w:val="000000" w:themeColor="text1"/>
          <w:sz w:val="28"/>
          <w:szCs w:val="28"/>
          <w:lang w:eastAsia="ru-RU"/>
        </w:rPr>
      </w:pPr>
      <w:r w:rsidRPr="00D12CBC">
        <w:rPr>
          <w:rFonts w:ascii="Times New Roman" w:hAnsi="Times New Roman"/>
          <w:color w:val="000000" w:themeColor="text1"/>
          <w:sz w:val="28"/>
          <w:szCs w:val="28"/>
          <w:lang w:eastAsia="ru-RU"/>
        </w:rPr>
        <w:t>Доходы бюджета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74815" w:rsidRPr="00C74815" w:rsidRDefault="00C74815" w:rsidP="00C74815">
      <w:pPr>
        <w:spacing w:after="0" w:line="240" w:lineRule="auto"/>
        <w:ind w:firstLine="709"/>
        <w:jc w:val="both"/>
        <w:rPr>
          <w:rFonts w:ascii="Times New Roman" w:hAnsi="Times New Roman"/>
          <w:bCs/>
          <w:sz w:val="28"/>
          <w:szCs w:val="28"/>
        </w:rPr>
      </w:pPr>
      <w:r w:rsidRPr="00C74815">
        <w:rPr>
          <w:rFonts w:ascii="Times New Roman" w:hAnsi="Times New Roman"/>
          <w:bCs/>
          <w:sz w:val="28"/>
          <w:szCs w:val="28"/>
        </w:rPr>
        <w:t>Граждане города Саратова уплачивают во все уровни бюджетной системы:</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налог на доходы физических лиц;</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налог на имущество физических лиц;</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транспортный налог;</w:t>
      </w:r>
    </w:p>
    <w:p w:rsidR="00C74815" w:rsidRPr="00C74815" w:rsidRDefault="00C74815" w:rsidP="00C74815">
      <w:pPr>
        <w:spacing w:after="0" w:line="240" w:lineRule="auto"/>
        <w:ind w:firstLine="708"/>
        <w:rPr>
          <w:rFonts w:ascii="Times New Roman" w:hAnsi="Times New Roman"/>
          <w:bCs/>
          <w:sz w:val="28"/>
          <w:szCs w:val="28"/>
        </w:rPr>
      </w:pPr>
      <w:r w:rsidRPr="00C74815">
        <w:rPr>
          <w:rFonts w:ascii="Times New Roman" w:hAnsi="Times New Roman"/>
          <w:bCs/>
          <w:sz w:val="28"/>
          <w:szCs w:val="28"/>
        </w:rPr>
        <w:t>- земельный налог.</w:t>
      </w:r>
    </w:p>
    <w:p w:rsidR="00AD02F2" w:rsidRPr="00D85586" w:rsidRDefault="00AD02F2" w:rsidP="00D85586">
      <w:pPr>
        <w:spacing w:before="120" w:after="0" w:line="240" w:lineRule="auto"/>
        <w:jc w:val="center"/>
        <w:rPr>
          <w:rFonts w:ascii="Times New Roman" w:eastAsia="Times New Roman" w:hAnsi="Times New Roman"/>
          <w:bCs/>
          <w:color w:val="000000"/>
          <w:sz w:val="28"/>
          <w:szCs w:val="28"/>
          <w:lang w:eastAsia="ru-RU"/>
        </w:rPr>
      </w:pPr>
      <w:r w:rsidRPr="00D85586">
        <w:rPr>
          <w:rFonts w:ascii="Times New Roman" w:eastAsia="Times New Roman" w:hAnsi="Times New Roman"/>
          <w:bCs/>
          <w:color w:val="000000"/>
          <w:sz w:val="28"/>
          <w:szCs w:val="28"/>
          <w:lang w:eastAsia="ru-RU"/>
        </w:rPr>
        <w:t>Таблица </w:t>
      </w:r>
      <w:r w:rsidR="00493396">
        <w:rPr>
          <w:rFonts w:ascii="Times New Roman" w:eastAsia="Times New Roman" w:hAnsi="Times New Roman"/>
          <w:bCs/>
          <w:color w:val="000000"/>
          <w:sz w:val="28"/>
          <w:szCs w:val="28"/>
          <w:lang w:eastAsia="ru-RU"/>
        </w:rPr>
        <w:t>2</w:t>
      </w:r>
      <w:r w:rsidRPr="00D85586">
        <w:rPr>
          <w:rFonts w:ascii="Times New Roman" w:eastAsia="Times New Roman" w:hAnsi="Times New Roman"/>
          <w:bCs/>
          <w:color w:val="000000"/>
          <w:sz w:val="28"/>
          <w:szCs w:val="28"/>
          <w:lang w:eastAsia="ru-RU"/>
        </w:rPr>
        <w:t>. Доходы бюджета муниципального образования</w:t>
      </w:r>
    </w:p>
    <w:p w:rsidR="00AD02F2" w:rsidRPr="00D85586" w:rsidRDefault="00AD02F2" w:rsidP="00D85586">
      <w:pPr>
        <w:autoSpaceDE w:val="0"/>
        <w:autoSpaceDN w:val="0"/>
        <w:adjustRightInd w:val="0"/>
        <w:spacing w:after="0" w:line="240" w:lineRule="auto"/>
        <w:jc w:val="center"/>
        <w:rPr>
          <w:rFonts w:ascii="Times New Roman" w:eastAsia="Times New Roman" w:hAnsi="Times New Roman"/>
          <w:bCs/>
          <w:color w:val="000000"/>
          <w:sz w:val="28"/>
          <w:szCs w:val="28"/>
          <w:lang w:eastAsia="ru-RU"/>
        </w:rPr>
      </w:pPr>
      <w:r w:rsidRPr="00D85586">
        <w:rPr>
          <w:rFonts w:ascii="Times New Roman" w:eastAsia="Times New Roman" w:hAnsi="Times New Roman"/>
          <w:bCs/>
          <w:color w:val="000000"/>
          <w:sz w:val="28"/>
          <w:szCs w:val="28"/>
          <w:lang w:eastAsia="ru-RU"/>
        </w:rPr>
        <w:t>«Город Саратов» на 201</w:t>
      </w:r>
      <w:r w:rsidR="00F50CF9" w:rsidRPr="00D85586">
        <w:rPr>
          <w:rFonts w:ascii="Times New Roman" w:eastAsia="Times New Roman" w:hAnsi="Times New Roman"/>
          <w:bCs/>
          <w:color w:val="000000"/>
          <w:sz w:val="28"/>
          <w:szCs w:val="28"/>
          <w:lang w:eastAsia="ru-RU"/>
        </w:rPr>
        <w:t>9</w:t>
      </w:r>
      <w:r w:rsidRPr="00D85586">
        <w:rPr>
          <w:rFonts w:ascii="Times New Roman" w:eastAsia="Times New Roman" w:hAnsi="Times New Roman"/>
          <w:bCs/>
          <w:color w:val="000000"/>
          <w:sz w:val="28"/>
          <w:szCs w:val="28"/>
          <w:lang w:eastAsia="ru-RU"/>
        </w:rPr>
        <w:t>-202</w:t>
      </w:r>
      <w:r w:rsidR="00F50CF9" w:rsidRPr="00D85586">
        <w:rPr>
          <w:rFonts w:ascii="Times New Roman" w:eastAsia="Times New Roman" w:hAnsi="Times New Roman"/>
          <w:bCs/>
          <w:color w:val="000000"/>
          <w:sz w:val="28"/>
          <w:szCs w:val="28"/>
          <w:lang w:eastAsia="ru-RU"/>
        </w:rPr>
        <w:t>3</w:t>
      </w:r>
      <w:r w:rsidRPr="00D85586">
        <w:rPr>
          <w:rFonts w:ascii="Times New Roman" w:eastAsia="Times New Roman" w:hAnsi="Times New Roman"/>
          <w:bCs/>
          <w:color w:val="000000"/>
          <w:sz w:val="28"/>
          <w:szCs w:val="28"/>
          <w:lang w:eastAsia="ru-RU"/>
        </w:rPr>
        <w:t xml:space="preserve"> годы, тыс. руб.</w:t>
      </w:r>
    </w:p>
    <w:p w:rsidR="00AD02F2" w:rsidRDefault="00AD02F2" w:rsidP="00AD02F2">
      <w:pPr>
        <w:autoSpaceDE w:val="0"/>
        <w:autoSpaceDN w:val="0"/>
        <w:adjustRightInd w:val="0"/>
        <w:spacing w:after="0" w:line="240" w:lineRule="auto"/>
        <w:ind w:firstLine="720"/>
        <w:jc w:val="center"/>
        <w:rPr>
          <w:rFonts w:ascii="Times New Roman" w:eastAsia="Times New Roman" w:hAnsi="Times New Roman"/>
          <w:b/>
          <w:bCs/>
          <w:color w:val="000000"/>
          <w:sz w:val="16"/>
          <w:szCs w:val="16"/>
          <w:lang w:eastAsia="ru-RU"/>
        </w:rPr>
      </w:pPr>
    </w:p>
    <w:tbl>
      <w:tblPr>
        <w:tblW w:w="1027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6DDE8" w:themeFill="accent5" w:themeFillTint="66"/>
        <w:tblLayout w:type="fixed"/>
        <w:tblLook w:val="04A0"/>
      </w:tblPr>
      <w:tblGrid>
        <w:gridCol w:w="2835"/>
        <w:gridCol w:w="1511"/>
        <w:gridCol w:w="1469"/>
        <w:gridCol w:w="1531"/>
        <w:gridCol w:w="1396"/>
        <w:gridCol w:w="1531"/>
      </w:tblGrid>
      <w:tr w:rsidR="00121619" w:rsidRPr="001C543D" w:rsidTr="00031033">
        <w:trPr>
          <w:trHeight w:val="804"/>
        </w:trPr>
        <w:tc>
          <w:tcPr>
            <w:tcW w:w="2835"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Наименование</w:t>
            </w:r>
          </w:p>
        </w:tc>
        <w:tc>
          <w:tcPr>
            <w:tcW w:w="1511"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201</w:t>
            </w:r>
            <w:r w:rsidRPr="001C543D">
              <w:rPr>
                <w:rFonts w:ascii="Times New Roman" w:eastAsia="Times New Roman" w:hAnsi="Times New Roman"/>
                <w:b/>
                <w:bCs/>
                <w:color w:val="000000" w:themeColor="text1"/>
                <w:sz w:val="24"/>
                <w:szCs w:val="24"/>
                <w:lang w:val="en-US" w:eastAsia="ru-RU"/>
              </w:rPr>
              <w:t>9</w:t>
            </w:r>
            <w:r w:rsidRPr="001C543D">
              <w:rPr>
                <w:rFonts w:ascii="Times New Roman" w:eastAsia="Times New Roman" w:hAnsi="Times New Roman"/>
                <w:b/>
                <w:bCs/>
                <w:color w:val="000000" w:themeColor="text1"/>
                <w:sz w:val="24"/>
                <w:szCs w:val="24"/>
                <w:lang w:eastAsia="ru-RU"/>
              </w:rPr>
              <w:t xml:space="preserve"> год (отчет)</w:t>
            </w:r>
          </w:p>
        </w:tc>
        <w:tc>
          <w:tcPr>
            <w:tcW w:w="1469"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w:t>
            </w:r>
            <w:proofErr w:type="spellStart"/>
            <w:r w:rsidRPr="001C543D">
              <w:rPr>
                <w:rFonts w:ascii="Times New Roman" w:eastAsia="Times New Roman" w:hAnsi="Times New Roman"/>
                <w:b/>
                <w:bCs/>
                <w:color w:val="000000" w:themeColor="text1"/>
                <w:sz w:val="24"/>
                <w:szCs w:val="24"/>
                <w:lang w:val="en-US" w:eastAsia="ru-RU"/>
              </w:rPr>
              <w:t>20</w:t>
            </w:r>
            <w:proofErr w:type="spellEnd"/>
            <w:r w:rsidRPr="001C543D">
              <w:rPr>
                <w:rFonts w:ascii="Times New Roman" w:eastAsia="Times New Roman" w:hAnsi="Times New Roman"/>
                <w:b/>
                <w:bCs/>
                <w:color w:val="000000" w:themeColor="text1"/>
                <w:sz w:val="24"/>
                <w:szCs w:val="24"/>
                <w:lang w:eastAsia="ru-RU"/>
              </w:rPr>
              <w:t xml:space="preserve"> год (план)</w:t>
            </w:r>
          </w:p>
        </w:tc>
        <w:tc>
          <w:tcPr>
            <w:tcW w:w="1531" w:type="dxa"/>
            <w:shd w:val="clear" w:color="auto" w:fill="B6DDE8" w:themeFill="accent5" w:themeFillTint="66"/>
            <w:vAlign w:val="center"/>
            <w:hideMark/>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w:t>
            </w:r>
            <w:r w:rsidRPr="001C543D">
              <w:rPr>
                <w:rFonts w:ascii="Times New Roman" w:eastAsia="Times New Roman" w:hAnsi="Times New Roman"/>
                <w:b/>
                <w:bCs/>
                <w:color w:val="000000" w:themeColor="text1"/>
                <w:sz w:val="24"/>
                <w:szCs w:val="24"/>
                <w:lang w:val="en-US" w:eastAsia="ru-RU"/>
              </w:rPr>
              <w:t>21</w:t>
            </w:r>
            <w:r w:rsidRPr="001C543D">
              <w:rPr>
                <w:rFonts w:ascii="Times New Roman" w:eastAsia="Times New Roman" w:hAnsi="Times New Roman"/>
                <w:b/>
                <w:bCs/>
                <w:color w:val="000000" w:themeColor="text1"/>
                <w:sz w:val="24"/>
                <w:szCs w:val="24"/>
                <w:lang w:eastAsia="ru-RU"/>
              </w:rPr>
              <w:t xml:space="preserve"> год</w:t>
            </w:r>
          </w:p>
        </w:tc>
        <w:tc>
          <w:tcPr>
            <w:tcW w:w="1396" w:type="dxa"/>
            <w:shd w:val="clear" w:color="auto" w:fill="B6DDE8" w:themeFill="accent5" w:themeFillTint="66"/>
            <w:vAlign w:val="center"/>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202</w:t>
            </w:r>
            <w:r w:rsidRPr="001C543D">
              <w:rPr>
                <w:rFonts w:ascii="Times New Roman" w:eastAsia="Times New Roman" w:hAnsi="Times New Roman"/>
                <w:b/>
                <w:bCs/>
                <w:color w:val="000000" w:themeColor="text1"/>
                <w:sz w:val="24"/>
                <w:szCs w:val="24"/>
                <w:lang w:val="en-US" w:eastAsia="ru-RU"/>
              </w:rPr>
              <w:t>2</w:t>
            </w:r>
            <w:r w:rsidRPr="001C543D">
              <w:rPr>
                <w:rFonts w:ascii="Times New Roman" w:eastAsia="Times New Roman" w:hAnsi="Times New Roman"/>
                <w:b/>
                <w:bCs/>
                <w:color w:val="000000" w:themeColor="text1"/>
                <w:sz w:val="24"/>
                <w:szCs w:val="24"/>
                <w:lang w:eastAsia="ru-RU"/>
              </w:rPr>
              <w:t xml:space="preserve"> год</w:t>
            </w:r>
          </w:p>
        </w:tc>
        <w:tc>
          <w:tcPr>
            <w:tcW w:w="1531" w:type="dxa"/>
            <w:shd w:val="clear" w:color="auto" w:fill="B6DDE8" w:themeFill="accent5" w:themeFillTint="66"/>
            <w:vAlign w:val="center"/>
          </w:tcPr>
          <w:p w:rsidR="00121619" w:rsidRPr="001C543D" w:rsidRDefault="00121619" w:rsidP="00531E8D">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202</w:t>
            </w:r>
            <w:r w:rsidRPr="001C543D">
              <w:rPr>
                <w:rFonts w:ascii="Times New Roman" w:eastAsia="Times New Roman" w:hAnsi="Times New Roman"/>
                <w:b/>
                <w:bCs/>
                <w:color w:val="000000" w:themeColor="text1"/>
                <w:sz w:val="24"/>
                <w:szCs w:val="24"/>
                <w:lang w:val="en-US" w:eastAsia="ru-RU"/>
              </w:rPr>
              <w:t>3</w:t>
            </w:r>
            <w:r w:rsidRPr="001C543D">
              <w:rPr>
                <w:rFonts w:ascii="Times New Roman" w:eastAsia="Times New Roman" w:hAnsi="Times New Roman"/>
                <w:b/>
                <w:bCs/>
                <w:color w:val="000000" w:themeColor="text1"/>
                <w:sz w:val="24"/>
                <w:szCs w:val="24"/>
                <w:lang w:eastAsia="ru-RU"/>
              </w:rPr>
              <w:t xml:space="preserve"> год</w:t>
            </w:r>
          </w:p>
        </w:tc>
      </w:tr>
    </w:tbl>
    <w:p w:rsidR="00121619" w:rsidRPr="00121619" w:rsidRDefault="00121619" w:rsidP="00AD02F2">
      <w:pPr>
        <w:autoSpaceDE w:val="0"/>
        <w:autoSpaceDN w:val="0"/>
        <w:adjustRightInd w:val="0"/>
        <w:spacing w:after="0" w:line="240" w:lineRule="auto"/>
        <w:ind w:firstLine="720"/>
        <w:jc w:val="center"/>
        <w:rPr>
          <w:rFonts w:ascii="Times New Roman" w:eastAsia="Times New Roman" w:hAnsi="Times New Roman"/>
          <w:b/>
          <w:bCs/>
          <w:color w:val="000000"/>
          <w:sz w:val="4"/>
          <w:szCs w:val="4"/>
          <w:lang w:eastAsia="ru-RU"/>
        </w:rPr>
      </w:pPr>
    </w:p>
    <w:tbl>
      <w:tblPr>
        <w:tblW w:w="102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CC"/>
        <w:tblLayout w:type="fixed"/>
        <w:tblLook w:val="04A0"/>
      </w:tblPr>
      <w:tblGrid>
        <w:gridCol w:w="2835"/>
        <w:gridCol w:w="1502"/>
        <w:gridCol w:w="9"/>
        <w:gridCol w:w="1460"/>
        <w:gridCol w:w="9"/>
        <w:gridCol w:w="1522"/>
        <w:gridCol w:w="9"/>
        <w:gridCol w:w="1387"/>
        <w:gridCol w:w="9"/>
        <w:gridCol w:w="1524"/>
        <w:gridCol w:w="9"/>
      </w:tblGrid>
      <w:tr w:rsidR="00AD02F2" w:rsidRPr="001C543D" w:rsidTr="004E6847">
        <w:trPr>
          <w:cantSplit/>
          <w:trHeight w:val="277"/>
          <w:tblHeader/>
        </w:trPr>
        <w:tc>
          <w:tcPr>
            <w:tcW w:w="2835" w:type="dxa"/>
            <w:shd w:val="clear" w:color="auto" w:fill="B6DDE8" w:themeFill="accent5" w:themeFillTint="66"/>
            <w:vAlign w:val="center"/>
            <w:hideMark/>
          </w:tcPr>
          <w:p w:rsidR="00AD02F2" w:rsidRPr="001C543D" w:rsidRDefault="00AD02F2" w:rsidP="00D66B97">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1</w:t>
            </w:r>
          </w:p>
        </w:tc>
        <w:tc>
          <w:tcPr>
            <w:tcW w:w="1511" w:type="dxa"/>
            <w:gridSpan w:val="2"/>
            <w:shd w:val="clear" w:color="auto" w:fill="B6DDE8" w:themeFill="accent5" w:themeFillTint="66"/>
            <w:noWrap/>
            <w:vAlign w:val="center"/>
            <w:hideMark/>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2</w:t>
            </w:r>
          </w:p>
        </w:tc>
        <w:tc>
          <w:tcPr>
            <w:tcW w:w="1469" w:type="dxa"/>
            <w:gridSpan w:val="2"/>
            <w:shd w:val="clear" w:color="auto" w:fill="B6DDE8" w:themeFill="accent5" w:themeFillTint="66"/>
            <w:noWrap/>
            <w:vAlign w:val="center"/>
            <w:hideMark/>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3</w:t>
            </w:r>
          </w:p>
        </w:tc>
        <w:tc>
          <w:tcPr>
            <w:tcW w:w="1531" w:type="dxa"/>
            <w:gridSpan w:val="2"/>
            <w:shd w:val="clear" w:color="auto" w:fill="B6DDE8" w:themeFill="accent5" w:themeFillTint="66"/>
            <w:noWrap/>
            <w:vAlign w:val="center"/>
            <w:hideMark/>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4</w:t>
            </w:r>
          </w:p>
        </w:tc>
        <w:tc>
          <w:tcPr>
            <w:tcW w:w="1396" w:type="dxa"/>
            <w:gridSpan w:val="2"/>
            <w:shd w:val="clear" w:color="auto" w:fill="B6DDE8" w:themeFill="accent5" w:themeFillTint="66"/>
            <w:vAlign w:val="center"/>
          </w:tcPr>
          <w:p w:rsidR="00AD02F2" w:rsidRPr="001C543D" w:rsidRDefault="00AD02F2" w:rsidP="00D66B97">
            <w:pPr>
              <w:spacing w:after="0" w:line="240" w:lineRule="auto"/>
              <w:jc w:val="center"/>
              <w:rPr>
                <w:rFonts w:ascii="Times New Roman" w:eastAsia="Times New Roman" w:hAnsi="Times New Roman"/>
                <w:b/>
                <w:bCs/>
                <w:color w:val="000000" w:themeColor="text1"/>
                <w:sz w:val="24"/>
                <w:szCs w:val="24"/>
                <w:lang w:eastAsia="ru-RU"/>
              </w:rPr>
            </w:pPr>
            <w:r w:rsidRPr="001C543D">
              <w:rPr>
                <w:rFonts w:ascii="Times New Roman" w:eastAsia="Times New Roman" w:hAnsi="Times New Roman"/>
                <w:b/>
                <w:bCs/>
                <w:color w:val="000000" w:themeColor="text1"/>
                <w:sz w:val="24"/>
                <w:szCs w:val="24"/>
                <w:lang w:eastAsia="ru-RU"/>
              </w:rPr>
              <w:t>5</w:t>
            </w:r>
          </w:p>
        </w:tc>
        <w:tc>
          <w:tcPr>
            <w:tcW w:w="1533" w:type="dxa"/>
            <w:gridSpan w:val="2"/>
            <w:shd w:val="clear" w:color="auto" w:fill="B6DDE8" w:themeFill="accent5" w:themeFillTint="66"/>
            <w:vAlign w:val="center"/>
          </w:tcPr>
          <w:p w:rsidR="00AD02F2" w:rsidRPr="001C543D" w:rsidRDefault="00AD02F2" w:rsidP="00D66B97">
            <w:pPr>
              <w:spacing w:after="0" w:line="240" w:lineRule="auto"/>
              <w:jc w:val="center"/>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6</w:t>
            </w:r>
          </w:p>
        </w:tc>
      </w:tr>
      <w:tr w:rsidR="000E52D9" w:rsidRPr="001C543D" w:rsidTr="004E6847">
        <w:trPr>
          <w:cantSplit/>
          <w:trHeight w:val="300"/>
        </w:trPr>
        <w:tc>
          <w:tcPr>
            <w:tcW w:w="2835" w:type="dxa"/>
            <w:shd w:val="clear" w:color="auto" w:fill="E5F3D5"/>
            <w:vAlign w:val="bottom"/>
            <w:hideMark/>
          </w:tcPr>
          <w:p w:rsidR="000E52D9" w:rsidRPr="001C543D" w:rsidRDefault="000E52D9" w:rsidP="004E6847">
            <w:pPr>
              <w:spacing w:after="0" w:line="240" w:lineRule="auto"/>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Налоговые и неналоговые доходы</w:t>
            </w:r>
          </w:p>
        </w:tc>
        <w:tc>
          <w:tcPr>
            <w:tcW w:w="1511" w:type="dxa"/>
            <w:gridSpan w:val="2"/>
            <w:shd w:val="clear" w:color="auto" w:fill="E5F3D5"/>
            <w:noWrap/>
            <w:vAlign w:val="bottom"/>
            <w:hideMark/>
          </w:tcPr>
          <w:p w:rsidR="000E52D9" w:rsidRPr="001C543D" w:rsidRDefault="000E52D9" w:rsidP="004E6847">
            <w:pPr>
              <w:spacing w:after="0" w:line="240" w:lineRule="auto"/>
              <w:jc w:val="right"/>
              <w:rPr>
                <w:rFonts w:ascii="Times New Roman" w:hAnsi="Times New Roman"/>
                <w:b/>
                <w:color w:val="000000" w:themeColor="text1"/>
                <w:sz w:val="24"/>
                <w:szCs w:val="24"/>
                <w:lang w:val="en-US"/>
              </w:rPr>
            </w:pPr>
            <w:r w:rsidRPr="001C543D">
              <w:rPr>
                <w:rFonts w:ascii="Times New Roman" w:hAnsi="Times New Roman"/>
                <w:b/>
                <w:color w:val="000000" w:themeColor="text1"/>
                <w:sz w:val="24"/>
                <w:szCs w:val="24"/>
                <w:lang w:val="en-US"/>
              </w:rPr>
              <w:t>7</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215</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657</w:t>
            </w:r>
            <w:r w:rsidRPr="001C543D">
              <w:rPr>
                <w:rFonts w:ascii="Times New Roman" w:hAnsi="Times New Roman"/>
                <w:b/>
                <w:color w:val="000000" w:themeColor="text1"/>
                <w:sz w:val="24"/>
                <w:szCs w:val="24"/>
              </w:rPr>
              <w:t>,</w:t>
            </w:r>
            <w:r w:rsidRPr="001C543D">
              <w:rPr>
                <w:rFonts w:ascii="Times New Roman" w:hAnsi="Times New Roman"/>
                <w:b/>
                <w:color w:val="000000" w:themeColor="text1"/>
                <w:sz w:val="24"/>
                <w:szCs w:val="24"/>
                <w:lang w:val="en-US"/>
              </w:rPr>
              <w:t>2</w:t>
            </w:r>
          </w:p>
        </w:tc>
        <w:tc>
          <w:tcPr>
            <w:tcW w:w="1469" w:type="dxa"/>
            <w:gridSpan w:val="2"/>
            <w:shd w:val="clear" w:color="auto" w:fill="E5F3D5"/>
            <w:noWrap/>
            <w:vAlign w:val="bottom"/>
            <w:hideMark/>
          </w:tcPr>
          <w:p w:rsidR="000E52D9" w:rsidRPr="00855B8F" w:rsidRDefault="000E52D9" w:rsidP="00154EB2">
            <w:pPr>
              <w:spacing w:after="0" w:line="240" w:lineRule="auto"/>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lang w:val="en-US"/>
              </w:rPr>
              <w:t>7</w:t>
            </w:r>
            <w:r>
              <w:rPr>
                <w:rFonts w:ascii="Times New Roman" w:hAnsi="Times New Roman"/>
                <w:b/>
                <w:color w:val="000000" w:themeColor="text1"/>
                <w:sz w:val="24"/>
                <w:szCs w:val="24"/>
              </w:rPr>
              <w:t> 321 649,1</w:t>
            </w:r>
          </w:p>
        </w:tc>
        <w:tc>
          <w:tcPr>
            <w:tcW w:w="1531" w:type="dxa"/>
            <w:gridSpan w:val="2"/>
            <w:shd w:val="clear" w:color="auto" w:fill="E5F3D5"/>
            <w:noWrap/>
            <w:vAlign w:val="bottom"/>
            <w:hideMark/>
          </w:tcPr>
          <w:p w:rsidR="000E52D9" w:rsidRPr="004E6847" w:rsidRDefault="000E52D9" w:rsidP="004E6847">
            <w:pPr>
              <w:spacing w:after="0" w:line="240" w:lineRule="auto"/>
              <w:jc w:val="right"/>
              <w:rPr>
                <w:rFonts w:ascii="Times New Roman" w:hAnsi="Times New Roman"/>
                <w:b/>
                <w:color w:val="000000" w:themeColor="text1"/>
                <w:sz w:val="24"/>
                <w:szCs w:val="24"/>
                <w:lang w:val="en-US"/>
              </w:rPr>
            </w:pPr>
            <w:r w:rsidRPr="004E6847">
              <w:rPr>
                <w:rFonts w:ascii="Times New Roman" w:hAnsi="Times New Roman"/>
                <w:b/>
                <w:color w:val="000000" w:themeColor="text1"/>
                <w:sz w:val="24"/>
                <w:szCs w:val="24"/>
              </w:rPr>
              <w:t>8 336 420,6</w:t>
            </w:r>
          </w:p>
        </w:tc>
        <w:tc>
          <w:tcPr>
            <w:tcW w:w="1396" w:type="dxa"/>
            <w:gridSpan w:val="2"/>
            <w:shd w:val="clear" w:color="auto" w:fill="E5F3D5"/>
            <w:vAlign w:val="bottom"/>
          </w:tcPr>
          <w:p w:rsidR="000E52D9" w:rsidRPr="004E6847" w:rsidRDefault="000E52D9" w:rsidP="004E6847">
            <w:pPr>
              <w:spacing w:after="0" w:line="240" w:lineRule="auto"/>
              <w:jc w:val="right"/>
              <w:rPr>
                <w:rFonts w:ascii="Times New Roman" w:hAnsi="Times New Roman"/>
                <w:b/>
                <w:color w:val="000000" w:themeColor="text1"/>
                <w:sz w:val="24"/>
                <w:szCs w:val="24"/>
              </w:rPr>
            </w:pPr>
            <w:r w:rsidRPr="004E6847">
              <w:rPr>
                <w:rFonts w:ascii="Times New Roman" w:hAnsi="Times New Roman"/>
                <w:b/>
                <w:color w:val="000000" w:themeColor="text1"/>
                <w:sz w:val="24"/>
                <w:szCs w:val="24"/>
              </w:rPr>
              <w:t>8 694 657,4</w:t>
            </w:r>
          </w:p>
        </w:tc>
        <w:tc>
          <w:tcPr>
            <w:tcW w:w="1533" w:type="dxa"/>
            <w:gridSpan w:val="2"/>
            <w:shd w:val="clear" w:color="auto" w:fill="E5F3D5"/>
            <w:vAlign w:val="bottom"/>
          </w:tcPr>
          <w:p w:rsidR="000E52D9" w:rsidRPr="004E6847" w:rsidRDefault="000E52D9" w:rsidP="004E6847">
            <w:pPr>
              <w:spacing w:after="0" w:line="240" w:lineRule="auto"/>
              <w:jc w:val="right"/>
              <w:rPr>
                <w:rFonts w:ascii="Times New Roman" w:hAnsi="Times New Roman"/>
                <w:b/>
                <w:color w:val="000000" w:themeColor="text1"/>
                <w:sz w:val="24"/>
                <w:szCs w:val="24"/>
              </w:rPr>
            </w:pPr>
            <w:r w:rsidRPr="004E6847">
              <w:rPr>
                <w:rFonts w:ascii="Times New Roman" w:hAnsi="Times New Roman"/>
                <w:b/>
                <w:color w:val="000000" w:themeColor="text1"/>
                <w:sz w:val="24"/>
                <w:szCs w:val="24"/>
              </w:rPr>
              <w:t>9 189 687,8</w:t>
            </w:r>
          </w:p>
        </w:tc>
      </w:tr>
      <w:tr w:rsidR="000E52D9" w:rsidRPr="001C543D" w:rsidTr="004E6847">
        <w:trPr>
          <w:cantSplit/>
          <w:trHeight w:val="300"/>
        </w:trPr>
        <w:tc>
          <w:tcPr>
            <w:tcW w:w="2835" w:type="dxa"/>
            <w:tcBorders>
              <w:bottom w:val="single" w:sz="4" w:space="0" w:color="000000"/>
            </w:tcBorders>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Налог на доходы физических лиц</w:t>
            </w:r>
          </w:p>
        </w:tc>
        <w:tc>
          <w:tcPr>
            <w:tcW w:w="1511" w:type="dxa"/>
            <w:gridSpan w:val="2"/>
            <w:tcBorders>
              <w:bottom w:val="single" w:sz="4" w:space="0" w:color="000000"/>
            </w:tcBorders>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 xml:space="preserve">4 </w:t>
            </w:r>
            <w:r w:rsidRPr="001C543D">
              <w:rPr>
                <w:rFonts w:ascii="Times New Roman" w:hAnsi="Times New Roman"/>
                <w:color w:val="000000" w:themeColor="text1"/>
                <w:sz w:val="24"/>
                <w:szCs w:val="24"/>
                <w:lang w:val="en-US"/>
              </w:rPr>
              <w:t>607</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744</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0</w:t>
            </w:r>
          </w:p>
        </w:tc>
        <w:tc>
          <w:tcPr>
            <w:tcW w:w="1469" w:type="dxa"/>
            <w:gridSpan w:val="2"/>
            <w:tcBorders>
              <w:bottom w:val="single" w:sz="4" w:space="0" w:color="000000"/>
            </w:tcBorders>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4</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867 244</w:t>
            </w:r>
            <w:r w:rsidRPr="001C543D">
              <w:rPr>
                <w:rFonts w:ascii="Times New Roman" w:hAnsi="Times New Roman"/>
                <w:color w:val="000000" w:themeColor="text1"/>
                <w:sz w:val="24"/>
                <w:szCs w:val="24"/>
              </w:rPr>
              <w:t>,0</w:t>
            </w:r>
          </w:p>
        </w:tc>
        <w:tc>
          <w:tcPr>
            <w:tcW w:w="1531" w:type="dxa"/>
            <w:gridSpan w:val="2"/>
            <w:tcBorders>
              <w:bottom w:val="single" w:sz="4" w:space="0" w:color="000000"/>
            </w:tcBorders>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 xml:space="preserve"> 047 953,0</w:t>
            </w:r>
          </w:p>
        </w:tc>
        <w:tc>
          <w:tcPr>
            <w:tcW w:w="1396" w:type="dxa"/>
            <w:gridSpan w:val="2"/>
            <w:tcBorders>
              <w:bottom w:val="single" w:sz="4" w:space="0" w:color="000000"/>
            </w:tcBorders>
            <w:shd w:val="clear" w:color="auto" w:fill="E5F4F7"/>
            <w:vAlign w:val="bottom"/>
          </w:tcPr>
          <w:p w:rsidR="000E52D9" w:rsidRPr="001C543D" w:rsidRDefault="000E52D9"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 xml:space="preserve"> 441 694,0</w:t>
            </w:r>
          </w:p>
        </w:tc>
        <w:tc>
          <w:tcPr>
            <w:tcW w:w="1533" w:type="dxa"/>
            <w:gridSpan w:val="2"/>
            <w:tcBorders>
              <w:bottom w:val="single" w:sz="4" w:space="0" w:color="000000"/>
            </w:tcBorders>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w:t>
            </w:r>
            <w:r w:rsidRPr="001C543D">
              <w:rPr>
                <w:rFonts w:ascii="Times New Roman" w:hAnsi="Times New Roman"/>
                <w:color w:val="000000" w:themeColor="text1"/>
                <w:sz w:val="24"/>
                <w:szCs w:val="24"/>
              </w:rPr>
              <w:t xml:space="preserve"> 855 263,0</w:t>
            </w:r>
          </w:p>
        </w:tc>
      </w:tr>
      <w:tr w:rsidR="000E52D9" w:rsidRPr="001C543D" w:rsidTr="004E6847">
        <w:trPr>
          <w:cantSplit/>
          <w:trHeight w:val="452"/>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xml:space="preserve">Налог на товары (работы, услуги), </w:t>
            </w:r>
            <w:proofErr w:type="spellStart"/>
            <w:proofErr w:type="gramStart"/>
            <w:r>
              <w:rPr>
                <w:rFonts w:ascii="Times New Roman" w:eastAsia="Times New Roman" w:hAnsi="Times New Roman"/>
                <w:color w:val="000000" w:themeColor="text1"/>
                <w:sz w:val="24"/>
                <w:szCs w:val="24"/>
                <w:lang w:eastAsia="ru-RU"/>
              </w:rPr>
              <w:t>реали-</w:t>
            </w:r>
            <w:r w:rsidRPr="001C543D">
              <w:rPr>
                <w:rFonts w:ascii="Times New Roman" w:eastAsia="Times New Roman" w:hAnsi="Times New Roman"/>
                <w:color w:val="000000" w:themeColor="text1"/>
                <w:sz w:val="24"/>
                <w:szCs w:val="24"/>
                <w:lang w:eastAsia="ru-RU"/>
              </w:rPr>
              <w:t>зуемые</w:t>
            </w:r>
            <w:proofErr w:type="spellEnd"/>
            <w:proofErr w:type="gramEnd"/>
            <w:r w:rsidRPr="001C543D">
              <w:rPr>
                <w:rFonts w:ascii="Times New Roman" w:eastAsia="Times New Roman" w:hAnsi="Times New Roman"/>
                <w:color w:val="000000" w:themeColor="text1"/>
                <w:sz w:val="24"/>
                <w:szCs w:val="24"/>
                <w:lang w:eastAsia="ru-RU"/>
              </w:rPr>
              <w:t xml:space="preserve"> на территории Российской Федерации</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47</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915</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6</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49</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648</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4</w:t>
            </w:r>
          </w:p>
        </w:tc>
        <w:tc>
          <w:tcPr>
            <w:tcW w:w="1531" w:type="dxa"/>
            <w:gridSpan w:val="2"/>
            <w:shd w:val="clear" w:color="auto" w:fill="E5F4F7"/>
            <w:noWrap/>
            <w:vAlign w:val="bottom"/>
            <w:hideMark/>
          </w:tcPr>
          <w:p w:rsidR="000E52D9" w:rsidRPr="004E6847" w:rsidRDefault="000E52D9" w:rsidP="00D66B97">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50 324,0</w:t>
            </w:r>
          </w:p>
        </w:tc>
        <w:tc>
          <w:tcPr>
            <w:tcW w:w="1396" w:type="dxa"/>
            <w:gridSpan w:val="2"/>
            <w:shd w:val="clear" w:color="auto" w:fill="E5F4F7"/>
            <w:vAlign w:val="bottom"/>
          </w:tcPr>
          <w:p w:rsidR="000E52D9" w:rsidRPr="004E6847" w:rsidRDefault="000E52D9" w:rsidP="00341EAB">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53 721,9</w:t>
            </w:r>
          </w:p>
        </w:tc>
        <w:tc>
          <w:tcPr>
            <w:tcW w:w="1533" w:type="dxa"/>
            <w:gridSpan w:val="2"/>
            <w:shd w:val="clear" w:color="auto" w:fill="E5F4F7"/>
            <w:vAlign w:val="bottom"/>
          </w:tcPr>
          <w:p w:rsidR="000E52D9" w:rsidRPr="004E6847" w:rsidRDefault="000E52D9" w:rsidP="00D66B97">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55 397,8</w:t>
            </w:r>
          </w:p>
        </w:tc>
      </w:tr>
      <w:tr w:rsidR="000E52D9" w:rsidRPr="001C543D" w:rsidTr="004E6847">
        <w:trPr>
          <w:cantSplit/>
          <w:trHeight w:val="6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Единый налог на вмененный доход для отдельных видов деятельности</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572</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227</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9</w:t>
            </w:r>
          </w:p>
        </w:tc>
        <w:tc>
          <w:tcPr>
            <w:tcW w:w="1469" w:type="dxa"/>
            <w:gridSpan w:val="2"/>
            <w:shd w:val="clear" w:color="auto" w:fill="E5F4F7"/>
            <w:noWrap/>
            <w:vAlign w:val="bottom"/>
            <w:hideMark/>
          </w:tcPr>
          <w:p w:rsidR="000E52D9" w:rsidRPr="00855B8F" w:rsidRDefault="000E52D9" w:rsidP="00154EB2">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431 699,0</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101</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059,0</w:t>
            </w:r>
          </w:p>
        </w:tc>
        <w:tc>
          <w:tcPr>
            <w:tcW w:w="1396" w:type="dxa"/>
            <w:gridSpan w:val="2"/>
            <w:shd w:val="clear" w:color="auto" w:fill="E5F4F7"/>
            <w:vAlign w:val="bottom"/>
          </w:tcPr>
          <w:p w:rsidR="000E52D9" w:rsidRPr="001C543D" w:rsidRDefault="000E52D9"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5</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916,0</w:t>
            </w:r>
          </w:p>
        </w:tc>
        <w:tc>
          <w:tcPr>
            <w:tcW w:w="1533"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6</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094,0</w:t>
            </w:r>
          </w:p>
        </w:tc>
      </w:tr>
      <w:tr w:rsidR="000E52D9" w:rsidRPr="001C543D" w:rsidTr="004E6847">
        <w:trPr>
          <w:cantSplit/>
          <w:trHeight w:val="3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xml:space="preserve">Единый </w:t>
            </w:r>
            <w:proofErr w:type="spellStart"/>
            <w:proofErr w:type="gramStart"/>
            <w:r w:rsidRPr="001C543D">
              <w:rPr>
                <w:rFonts w:ascii="Times New Roman" w:eastAsia="Times New Roman" w:hAnsi="Times New Roman"/>
                <w:color w:val="000000" w:themeColor="text1"/>
                <w:sz w:val="24"/>
                <w:szCs w:val="24"/>
                <w:lang w:eastAsia="ru-RU"/>
              </w:rPr>
              <w:t>сельскохозяйст</w:t>
            </w:r>
            <w:r>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венный</w:t>
            </w:r>
            <w:proofErr w:type="spellEnd"/>
            <w:proofErr w:type="gramEnd"/>
            <w:r w:rsidRPr="001C543D">
              <w:rPr>
                <w:rFonts w:ascii="Times New Roman" w:eastAsia="Times New Roman" w:hAnsi="Times New Roman"/>
                <w:color w:val="000000" w:themeColor="text1"/>
                <w:sz w:val="24"/>
                <w:szCs w:val="24"/>
                <w:lang w:eastAsia="ru-RU"/>
              </w:rPr>
              <w:t xml:space="preserve"> налог</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10</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369</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0</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10</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578</w:t>
            </w:r>
            <w:r w:rsidRPr="001C543D">
              <w:rPr>
                <w:rFonts w:ascii="Times New Roman" w:hAnsi="Times New Roman"/>
                <w:color w:val="000000" w:themeColor="text1"/>
                <w:sz w:val="24"/>
                <w:szCs w:val="24"/>
              </w:rPr>
              <w:t>,0</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w:t>
            </w:r>
            <w:proofErr w:type="spellStart"/>
            <w:r w:rsidRPr="001C543D">
              <w:rPr>
                <w:rFonts w:ascii="Times New Roman" w:hAnsi="Times New Roman"/>
                <w:color w:val="000000" w:themeColor="text1"/>
                <w:sz w:val="24"/>
                <w:szCs w:val="24"/>
              </w:rPr>
              <w:t>1</w:t>
            </w:r>
            <w:proofErr w:type="spellEnd"/>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988,0</w:t>
            </w:r>
          </w:p>
        </w:tc>
        <w:tc>
          <w:tcPr>
            <w:tcW w:w="1396" w:type="dxa"/>
            <w:gridSpan w:val="2"/>
            <w:shd w:val="clear" w:color="auto" w:fill="E5F4F7"/>
            <w:vAlign w:val="bottom"/>
          </w:tcPr>
          <w:p w:rsidR="000E52D9" w:rsidRPr="001C543D" w:rsidRDefault="000E52D9"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w:t>
            </w:r>
            <w:r w:rsidRPr="001C543D">
              <w:rPr>
                <w:rFonts w:ascii="Times New Roman" w:hAnsi="Times New Roman"/>
                <w:color w:val="000000" w:themeColor="text1"/>
                <w:sz w:val="24"/>
                <w:szCs w:val="24"/>
              </w:rPr>
              <w:t>2</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468,0</w:t>
            </w:r>
          </w:p>
        </w:tc>
        <w:tc>
          <w:tcPr>
            <w:tcW w:w="1533"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12</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929,0</w:t>
            </w:r>
          </w:p>
        </w:tc>
      </w:tr>
      <w:tr w:rsidR="000E52D9" w:rsidRPr="001C543D" w:rsidTr="004E6847">
        <w:trPr>
          <w:cantSplit/>
          <w:trHeight w:val="12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Налог, взимаемый в связи с применением патентной системы налогообложения, зачисляемый в бюджеты городских округов</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3</w:t>
            </w:r>
            <w:r w:rsidRPr="001C543D">
              <w:rPr>
                <w:rFonts w:ascii="Times New Roman" w:hAnsi="Times New Roman"/>
                <w:color w:val="000000" w:themeColor="text1"/>
                <w:sz w:val="24"/>
                <w:szCs w:val="24"/>
                <w:lang w:val="en-US"/>
              </w:rPr>
              <w:t>9</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577</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6</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34</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261</w:t>
            </w:r>
            <w:r w:rsidRPr="001C543D">
              <w:rPr>
                <w:rFonts w:ascii="Times New Roman" w:hAnsi="Times New Roman"/>
                <w:color w:val="000000" w:themeColor="text1"/>
                <w:sz w:val="24"/>
                <w:szCs w:val="24"/>
              </w:rPr>
              <w:t>,0</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6 119,0</w:t>
            </w:r>
          </w:p>
        </w:tc>
        <w:tc>
          <w:tcPr>
            <w:tcW w:w="1396" w:type="dxa"/>
            <w:gridSpan w:val="2"/>
            <w:shd w:val="clear" w:color="auto" w:fill="E5F4F7"/>
            <w:vAlign w:val="bottom"/>
          </w:tcPr>
          <w:p w:rsidR="000E52D9" w:rsidRPr="001C543D" w:rsidRDefault="000E52D9"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7 564,0</w:t>
            </w:r>
          </w:p>
        </w:tc>
        <w:tc>
          <w:tcPr>
            <w:tcW w:w="1533"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8</w:t>
            </w:r>
            <w:r w:rsidRPr="001C543D">
              <w:rPr>
                <w:rFonts w:ascii="Times New Roman" w:hAnsi="Times New Roman"/>
                <w:color w:val="000000" w:themeColor="text1"/>
                <w:sz w:val="24"/>
                <w:szCs w:val="24"/>
                <w:lang w:val="en-US"/>
              </w:rPr>
              <w:t> </w:t>
            </w:r>
            <w:r w:rsidRPr="001C543D">
              <w:rPr>
                <w:rFonts w:ascii="Times New Roman" w:hAnsi="Times New Roman"/>
                <w:color w:val="000000" w:themeColor="text1"/>
                <w:sz w:val="24"/>
                <w:szCs w:val="24"/>
              </w:rPr>
              <w:t>954</w:t>
            </w:r>
            <w:r w:rsidRPr="001C543D">
              <w:rPr>
                <w:rFonts w:ascii="Times New Roman" w:hAnsi="Times New Roman"/>
                <w:color w:val="000000" w:themeColor="text1"/>
                <w:sz w:val="24"/>
                <w:szCs w:val="24"/>
                <w:lang w:val="en-US"/>
              </w:rPr>
              <w:t>,0</w:t>
            </w:r>
          </w:p>
        </w:tc>
      </w:tr>
      <w:tr w:rsidR="000E52D9" w:rsidRPr="001C543D" w:rsidTr="004E6847">
        <w:trPr>
          <w:cantSplit/>
          <w:trHeight w:val="15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xml:space="preserve">Налог на имущество физических лиц, взимаемый по ставкам, применяемым к </w:t>
            </w:r>
            <w:proofErr w:type="spellStart"/>
            <w:proofErr w:type="gramStart"/>
            <w:r w:rsidRPr="001C543D">
              <w:rPr>
                <w:rFonts w:ascii="Times New Roman" w:eastAsia="Times New Roman" w:hAnsi="Times New Roman"/>
                <w:color w:val="000000" w:themeColor="text1"/>
                <w:sz w:val="24"/>
                <w:szCs w:val="24"/>
                <w:lang w:eastAsia="ru-RU"/>
              </w:rPr>
              <w:t>объек</w:t>
            </w:r>
            <w:r>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там</w:t>
            </w:r>
            <w:proofErr w:type="spellEnd"/>
            <w:proofErr w:type="gramEnd"/>
            <w:r w:rsidRPr="001C543D">
              <w:rPr>
                <w:rFonts w:ascii="Times New Roman" w:eastAsia="Times New Roman" w:hAnsi="Times New Roman"/>
                <w:color w:val="000000" w:themeColor="text1"/>
                <w:sz w:val="24"/>
                <w:szCs w:val="24"/>
                <w:lang w:eastAsia="ru-RU"/>
              </w:rPr>
              <w:t xml:space="preserve"> налогообложения, расположенным в границах городских округов</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514</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682</w:t>
            </w:r>
            <w:r w:rsidRPr="001C543D">
              <w:rPr>
                <w:rFonts w:ascii="Times New Roman" w:hAnsi="Times New Roman"/>
                <w:color w:val="000000" w:themeColor="text1"/>
                <w:sz w:val="24"/>
                <w:szCs w:val="24"/>
              </w:rPr>
              <w:t>,4</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615</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829</w:t>
            </w:r>
            <w:r w:rsidRPr="001C543D">
              <w:rPr>
                <w:rFonts w:ascii="Times New Roman" w:hAnsi="Times New Roman"/>
                <w:color w:val="000000" w:themeColor="text1"/>
                <w:sz w:val="24"/>
                <w:szCs w:val="24"/>
              </w:rPr>
              <w:t>,0</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684 602,0</w:t>
            </w:r>
          </w:p>
        </w:tc>
        <w:tc>
          <w:tcPr>
            <w:tcW w:w="1396" w:type="dxa"/>
            <w:gridSpan w:val="2"/>
            <w:shd w:val="clear" w:color="auto" w:fill="E5F4F7"/>
            <w:vAlign w:val="bottom"/>
          </w:tcPr>
          <w:p w:rsidR="000E52D9" w:rsidRPr="001C543D" w:rsidRDefault="000E52D9" w:rsidP="00341EAB">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742 486,0</w:t>
            </w:r>
          </w:p>
        </w:tc>
        <w:tc>
          <w:tcPr>
            <w:tcW w:w="1533"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 xml:space="preserve">800 </w:t>
            </w:r>
            <w:r w:rsidRPr="001C543D">
              <w:rPr>
                <w:rFonts w:ascii="Times New Roman" w:hAnsi="Times New Roman"/>
                <w:color w:val="000000" w:themeColor="text1"/>
                <w:sz w:val="24"/>
                <w:szCs w:val="24"/>
                <w:lang w:val="en-US"/>
              </w:rPr>
              <w:t>3</w:t>
            </w:r>
            <w:r w:rsidRPr="001C543D">
              <w:rPr>
                <w:rFonts w:ascii="Times New Roman" w:hAnsi="Times New Roman"/>
                <w:color w:val="000000" w:themeColor="text1"/>
                <w:sz w:val="24"/>
                <w:szCs w:val="24"/>
              </w:rPr>
              <w:t>69,0</w:t>
            </w:r>
          </w:p>
        </w:tc>
      </w:tr>
      <w:tr w:rsidR="00590001" w:rsidRPr="001C543D" w:rsidTr="004E6847">
        <w:trPr>
          <w:cantSplit/>
          <w:trHeight w:val="300"/>
        </w:trPr>
        <w:tc>
          <w:tcPr>
            <w:tcW w:w="2835" w:type="dxa"/>
            <w:shd w:val="clear" w:color="auto" w:fill="E5F4F7"/>
            <w:vAlign w:val="bottom"/>
            <w:hideMark/>
          </w:tcPr>
          <w:p w:rsidR="00590001" w:rsidRPr="001C543D" w:rsidRDefault="00590001"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Транспортный налог</w:t>
            </w:r>
          </w:p>
        </w:tc>
        <w:tc>
          <w:tcPr>
            <w:tcW w:w="1511" w:type="dxa"/>
            <w:gridSpan w:val="2"/>
            <w:shd w:val="clear" w:color="auto" w:fill="E5F4F7"/>
            <w:noWrap/>
            <w:vAlign w:val="bottom"/>
            <w:hideMark/>
          </w:tcPr>
          <w:p w:rsidR="00590001" w:rsidRPr="001C543D" w:rsidRDefault="00590001" w:rsidP="00D66B97">
            <w:pPr>
              <w:spacing w:after="0" w:line="240" w:lineRule="auto"/>
              <w:jc w:val="right"/>
              <w:rPr>
                <w:rFonts w:ascii="Times New Roman" w:hAnsi="Times New Roman"/>
                <w:color w:val="000000" w:themeColor="text1"/>
                <w:sz w:val="24"/>
                <w:szCs w:val="24"/>
                <w:lang w:val="en-US"/>
              </w:rPr>
            </w:pPr>
          </w:p>
        </w:tc>
        <w:tc>
          <w:tcPr>
            <w:tcW w:w="1469" w:type="dxa"/>
            <w:gridSpan w:val="2"/>
            <w:shd w:val="clear" w:color="auto" w:fill="E5F4F7"/>
            <w:noWrap/>
            <w:vAlign w:val="bottom"/>
            <w:hideMark/>
          </w:tcPr>
          <w:p w:rsidR="00590001" w:rsidRPr="001C543D" w:rsidRDefault="00590001" w:rsidP="00D66B97">
            <w:pPr>
              <w:spacing w:after="0" w:line="240" w:lineRule="auto"/>
              <w:jc w:val="right"/>
              <w:rPr>
                <w:rFonts w:ascii="Times New Roman" w:hAnsi="Times New Roman"/>
                <w:color w:val="000000" w:themeColor="text1"/>
                <w:sz w:val="24"/>
                <w:szCs w:val="24"/>
                <w:lang w:val="en-US"/>
              </w:rPr>
            </w:pPr>
          </w:p>
        </w:tc>
        <w:tc>
          <w:tcPr>
            <w:tcW w:w="1531" w:type="dxa"/>
            <w:gridSpan w:val="2"/>
            <w:shd w:val="clear" w:color="auto" w:fill="E5F4F7"/>
            <w:noWrap/>
            <w:vAlign w:val="bottom"/>
            <w:hideMark/>
          </w:tcPr>
          <w:p w:rsidR="00590001" w:rsidRPr="001C543D" w:rsidRDefault="00590001"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1 063 187,0</w:t>
            </w:r>
          </w:p>
        </w:tc>
        <w:tc>
          <w:tcPr>
            <w:tcW w:w="1396" w:type="dxa"/>
            <w:gridSpan w:val="2"/>
            <w:shd w:val="clear" w:color="auto" w:fill="E5F4F7"/>
            <w:vAlign w:val="bottom"/>
          </w:tcPr>
          <w:p w:rsidR="00590001" w:rsidRPr="001C543D" w:rsidRDefault="009302AA"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1 077 950,0</w:t>
            </w:r>
          </w:p>
        </w:tc>
        <w:tc>
          <w:tcPr>
            <w:tcW w:w="1533" w:type="dxa"/>
            <w:gridSpan w:val="2"/>
            <w:shd w:val="clear" w:color="auto" w:fill="E5F4F7"/>
            <w:vAlign w:val="bottom"/>
          </w:tcPr>
          <w:p w:rsidR="00590001" w:rsidRPr="001C543D" w:rsidRDefault="006E068B"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1 093</w:t>
            </w:r>
            <w:r w:rsidR="00855B8F">
              <w:rPr>
                <w:rFonts w:ascii="Times New Roman" w:hAnsi="Times New Roman"/>
                <w:color w:val="000000" w:themeColor="text1"/>
                <w:sz w:val="24"/>
                <w:szCs w:val="24"/>
              </w:rPr>
              <w:t> </w:t>
            </w:r>
            <w:r w:rsidRPr="001C543D">
              <w:rPr>
                <w:rFonts w:ascii="Times New Roman" w:hAnsi="Times New Roman"/>
                <w:color w:val="000000" w:themeColor="text1"/>
                <w:sz w:val="24"/>
                <w:szCs w:val="24"/>
              </w:rPr>
              <w:t>046</w:t>
            </w:r>
            <w:r w:rsidR="00855B8F">
              <w:rPr>
                <w:rFonts w:ascii="Times New Roman" w:hAnsi="Times New Roman"/>
                <w:color w:val="000000" w:themeColor="text1"/>
                <w:sz w:val="24"/>
                <w:szCs w:val="24"/>
              </w:rPr>
              <w:t>,0</w:t>
            </w:r>
          </w:p>
        </w:tc>
      </w:tr>
      <w:tr w:rsidR="000E52D9" w:rsidRPr="001C543D" w:rsidTr="004E6847">
        <w:trPr>
          <w:cantSplit/>
          <w:trHeight w:val="3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lastRenderedPageBreak/>
              <w:t xml:space="preserve">Земельный налог </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394</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436</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6</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358</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525</w:t>
            </w:r>
            <w:r w:rsidRPr="001C543D">
              <w:rPr>
                <w:rFonts w:ascii="Times New Roman" w:hAnsi="Times New Roman"/>
                <w:color w:val="000000" w:themeColor="text1"/>
                <w:sz w:val="24"/>
                <w:szCs w:val="24"/>
              </w:rPr>
              <w:t>,0</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438 921,0</w:t>
            </w:r>
          </w:p>
        </w:tc>
        <w:tc>
          <w:tcPr>
            <w:tcW w:w="1396"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440 073,0</w:t>
            </w:r>
          </w:p>
        </w:tc>
        <w:tc>
          <w:tcPr>
            <w:tcW w:w="1533"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441 243,0</w:t>
            </w:r>
          </w:p>
        </w:tc>
      </w:tr>
      <w:tr w:rsidR="000E52D9" w:rsidRPr="001C543D" w:rsidTr="004E6847">
        <w:trPr>
          <w:cantSplit/>
          <w:trHeight w:val="3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Государственная пошлина</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17</w:t>
            </w:r>
            <w:r w:rsidRPr="001C543D">
              <w:rPr>
                <w:rFonts w:ascii="Times New Roman" w:hAnsi="Times New Roman"/>
                <w:color w:val="000000" w:themeColor="text1"/>
                <w:sz w:val="24"/>
                <w:szCs w:val="24"/>
                <w:lang w:val="en-US"/>
              </w:rPr>
              <w:t>7</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972</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3</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192</w:t>
            </w:r>
            <w:r w:rsidRPr="001C543D">
              <w:rPr>
                <w:rFonts w:ascii="Times New Roman" w:hAnsi="Times New Roman"/>
                <w:color w:val="000000" w:themeColor="text1"/>
                <w:sz w:val="24"/>
                <w:szCs w:val="24"/>
              </w:rPr>
              <w:t> </w:t>
            </w:r>
            <w:r w:rsidRPr="001C543D">
              <w:rPr>
                <w:rFonts w:ascii="Times New Roman" w:hAnsi="Times New Roman"/>
                <w:color w:val="000000" w:themeColor="text1"/>
                <w:sz w:val="24"/>
                <w:szCs w:val="24"/>
                <w:lang w:val="en-US"/>
              </w:rPr>
              <w:t>813</w:t>
            </w:r>
            <w:r w:rsidRPr="001C543D">
              <w:rPr>
                <w:rFonts w:ascii="Times New Roman" w:hAnsi="Times New Roman"/>
                <w:color w:val="000000" w:themeColor="text1"/>
                <w:sz w:val="24"/>
                <w:szCs w:val="24"/>
              </w:rPr>
              <w:t>,0</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195</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112,0</w:t>
            </w:r>
          </w:p>
        </w:tc>
        <w:tc>
          <w:tcPr>
            <w:tcW w:w="1396"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2</w:t>
            </w:r>
            <w:r w:rsidRPr="001C543D">
              <w:rPr>
                <w:rFonts w:ascii="Times New Roman" w:hAnsi="Times New Roman"/>
                <w:color w:val="000000" w:themeColor="text1"/>
                <w:sz w:val="24"/>
                <w:szCs w:val="24"/>
              </w:rPr>
              <w:t>02 398,0</w:t>
            </w:r>
          </w:p>
        </w:tc>
        <w:tc>
          <w:tcPr>
            <w:tcW w:w="1533"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2</w:t>
            </w:r>
            <w:r w:rsidRPr="001C543D">
              <w:rPr>
                <w:rFonts w:ascii="Times New Roman" w:hAnsi="Times New Roman"/>
                <w:color w:val="000000" w:themeColor="text1"/>
                <w:sz w:val="24"/>
                <w:szCs w:val="24"/>
              </w:rPr>
              <w:t>09</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956,0</w:t>
            </w:r>
          </w:p>
        </w:tc>
      </w:tr>
      <w:tr w:rsidR="000E52D9" w:rsidRPr="001C543D" w:rsidTr="004E6847">
        <w:trPr>
          <w:cantSplit/>
          <w:trHeight w:val="9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xml:space="preserve">Задолженность и перерасчеты по </w:t>
            </w:r>
            <w:proofErr w:type="spellStart"/>
            <w:proofErr w:type="gramStart"/>
            <w:r w:rsidRPr="001C543D">
              <w:rPr>
                <w:rFonts w:ascii="Times New Roman" w:eastAsia="Times New Roman" w:hAnsi="Times New Roman"/>
                <w:color w:val="000000" w:themeColor="text1"/>
                <w:sz w:val="24"/>
                <w:szCs w:val="24"/>
                <w:lang w:eastAsia="ru-RU"/>
              </w:rPr>
              <w:t>отменен</w:t>
            </w:r>
            <w:r>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ным</w:t>
            </w:r>
            <w:proofErr w:type="spellEnd"/>
            <w:proofErr w:type="gramEnd"/>
            <w:r w:rsidRPr="001C543D">
              <w:rPr>
                <w:rFonts w:ascii="Times New Roman" w:eastAsia="Times New Roman" w:hAnsi="Times New Roman"/>
                <w:color w:val="000000" w:themeColor="text1"/>
                <w:sz w:val="24"/>
                <w:szCs w:val="24"/>
                <w:lang w:eastAsia="ru-RU"/>
              </w:rPr>
              <w:t xml:space="preserve"> налогам, сборам и иным обязательным платежам</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2</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1</w:t>
            </w:r>
          </w:p>
        </w:tc>
        <w:tc>
          <w:tcPr>
            <w:tcW w:w="1469" w:type="dxa"/>
            <w:gridSpan w:val="2"/>
            <w:shd w:val="clear" w:color="auto" w:fill="E5F4F7"/>
            <w:noWrap/>
            <w:vAlign w:val="bottom"/>
            <w:hideMark/>
          </w:tcPr>
          <w:p w:rsidR="000E52D9" w:rsidRPr="001C543D" w:rsidRDefault="000E52D9" w:rsidP="00154EB2">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xml:space="preserve">             </w:t>
            </w:r>
          </w:p>
        </w:tc>
        <w:tc>
          <w:tcPr>
            <w:tcW w:w="1531" w:type="dxa"/>
            <w:gridSpan w:val="2"/>
            <w:shd w:val="clear" w:color="auto" w:fill="E5F4F7"/>
            <w:noWrap/>
            <w:vAlign w:val="bottom"/>
            <w:hideMark/>
          </w:tcPr>
          <w:p w:rsidR="000E52D9" w:rsidRPr="001C543D" w:rsidRDefault="000E52D9" w:rsidP="00D66B97">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w:t>
            </w:r>
          </w:p>
        </w:tc>
        <w:tc>
          <w:tcPr>
            <w:tcW w:w="1396" w:type="dxa"/>
            <w:gridSpan w:val="2"/>
            <w:shd w:val="clear" w:color="auto" w:fill="E5F4F7"/>
            <w:vAlign w:val="bottom"/>
          </w:tcPr>
          <w:p w:rsidR="000E52D9" w:rsidRPr="001C543D" w:rsidRDefault="000E52D9" w:rsidP="00D66B97">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w:t>
            </w:r>
          </w:p>
        </w:tc>
        <w:tc>
          <w:tcPr>
            <w:tcW w:w="1533" w:type="dxa"/>
            <w:gridSpan w:val="2"/>
            <w:shd w:val="clear" w:color="auto" w:fill="E5F4F7"/>
            <w:vAlign w:val="bottom"/>
          </w:tcPr>
          <w:p w:rsidR="000E52D9" w:rsidRPr="001C543D" w:rsidRDefault="000E52D9" w:rsidP="00D66B97">
            <w:pPr>
              <w:spacing w:after="0" w:line="240" w:lineRule="auto"/>
              <w:rPr>
                <w:rFonts w:ascii="Times New Roman" w:hAnsi="Times New Roman"/>
                <w:color w:val="000000" w:themeColor="text1"/>
                <w:sz w:val="24"/>
                <w:szCs w:val="24"/>
              </w:rPr>
            </w:pPr>
            <w:r w:rsidRPr="001C543D">
              <w:rPr>
                <w:rFonts w:ascii="Times New Roman" w:hAnsi="Times New Roman"/>
                <w:color w:val="000000" w:themeColor="text1"/>
                <w:sz w:val="24"/>
                <w:szCs w:val="24"/>
              </w:rPr>
              <w:t> </w:t>
            </w:r>
          </w:p>
        </w:tc>
      </w:tr>
      <w:tr w:rsidR="000E52D9" w:rsidRPr="001C543D" w:rsidTr="004E6847">
        <w:trPr>
          <w:cantSplit/>
          <w:trHeight w:val="855"/>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xml:space="preserve">Доходы от </w:t>
            </w:r>
            <w:proofErr w:type="spellStart"/>
            <w:proofErr w:type="gramStart"/>
            <w:r w:rsidRPr="001C543D">
              <w:rPr>
                <w:rFonts w:ascii="Times New Roman" w:eastAsia="Times New Roman" w:hAnsi="Times New Roman"/>
                <w:color w:val="000000" w:themeColor="text1"/>
                <w:sz w:val="24"/>
                <w:szCs w:val="24"/>
                <w:lang w:eastAsia="ru-RU"/>
              </w:rPr>
              <w:t>использова</w:t>
            </w:r>
            <w:r>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ния</w:t>
            </w:r>
            <w:proofErr w:type="spellEnd"/>
            <w:proofErr w:type="gramEnd"/>
            <w:r w:rsidRPr="001C543D">
              <w:rPr>
                <w:rFonts w:ascii="Times New Roman" w:eastAsia="Times New Roman" w:hAnsi="Times New Roman"/>
                <w:color w:val="000000" w:themeColor="text1"/>
                <w:sz w:val="24"/>
                <w:szCs w:val="24"/>
                <w:lang w:eastAsia="ru-RU"/>
              </w:rPr>
              <w:t xml:space="preserve"> имущества, </w:t>
            </w:r>
            <w:proofErr w:type="spellStart"/>
            <w:r>
              <w:rPr>
                <w:rFonts w:ascii="Times New Roman" w:eastAsia="Times New Roman" w:hAnsi="Times New Roman"/>
                <w:color w:val="000000" w:themeColor="text1"/>
                <w:sz w:val="24"/>
                <w:szCs w:val="24"/>
                <w:lang w:eastAsia="ru-RU"/>
              </w:rPr>
              <w:t>находя-ще</w:t>
            </w:r>
            <w:r w:rsidRPr="001C543D">
              <w:rPr>
                <w:rFonts w:ascii="Times New Roman" w:eastAsia="Times New Roman" w:hAnsi="Times New Roman"/>
                <w:color w:val="000000" w:themeColor="text1"/>
                <w:sz w:val="24"/>
                <w:szCs w:val="24"/>
                <w:lang w:eastAsia="ru-RU"/>
              </w:rPr>
              <w:t>гося</w:t>
            </w:r>
            <w:proofErr w:type="spellEnd"/>
            <w:r w:rsidRPr="001C543D">
              <w:rPr>
                <w:rFonts w:ascii="Times New Roman" w:eastAsia="Times New Roman" w:hAnsi="Times New Roman"/>
                <w:color w:val="000000" w:themeColor="text1"/>
                <w:sz w:val="24"/>
                <w:szCs w:val="24"/>
                <w:lang w:eastAsia="ru-RU"/>
              </w:rPr>
              <w:t xml:space="preserve"> в </w:t>
            </w:r>
            <w:proofErr w:type="spellStart"/>
            <w:r w:rsidRPr="001C543D">
              <w:rPr>
                <w:rFonts w:ascii="Times New Roman" w:eastAsia="Times New Roman" w:hAnsi="Times New Roman"/>
                <w:color w:val="000000" w:themeColor="text1"/>
                <w:sz w:val="24"/>
                <w:szCs w:val="24"/>
                <w:lang w:eastAsia="ru-RU"/>
              </w:rPr>
              <w:t>государствен</w:t>
            </w:r>
            <w:r>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ной</w:t>
            </w:r>
            <w:proofErr w:type="spellEnd"/>
            <w:r w:rsidRPr="001C543D">
              <w:rPr>
                <w:rFonts w:ascii="Times New Roman" w:eastAsia="Times New Roman" w:hAnsi="Times New Roman"/>
                <w:color w:val="000000" w:themeColor="text1"/>
                <w:sz w:val="24"/>
                <w:szCs w:val="24"/>
                <w:lang w:eastAsia="ru-RU"/>
              </w:rPr>
              <w:t xml:space="preserve"> и муниципальной собственности</w:t>
            </w:r>
          </w:p>
        </w:tc>
        <w:tc>
          <w:tcPr>
            <w:tcW w:w="151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631</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8</w:t>
            </w:r>
            <w:r w:rsidRPr="001C543D">
              <w:rPr>
                <w:rFonts w:ascii="Times New Roman" w:hAnsi="Times New Roman"/>
                <w:color w:val="000000" w:themeColor="text1"/>
                <w:sz w:val="24"/>
                <w:szCs w:val="24"/>
              </w:rPr>
              <w:t>7</w:t>
            </w:r>
            <w:r w:rsidRPr="001C543D">
              <w:rPr>
                <w:rFonts w:ascii="Times New Roman" w:hAnsi="Times New Roman"/>
                <w:color w:val="000000" w:themeColor="text1"/>
                <w:sz w:val="24"/>
                <w:szCs w:val="24"/>
                <w:lang w:val="en-US"/>
              </w:rPr>
              <w:t>2</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2</w:t>
            </w:r>
          </w:p>
        </w:tc>
        <w:tc>
          <w:tcPr>
            <w:tcW w:w="1469" w:type="dxa"/>
            <w:gridSpan w:val="2"/>
            <w:shd w:val="clear" w:color="auto" w:fill="E5F4F7"/>
            <w:noWrap/>
            <w:vAlign w:val="bottom"/>
            <w:hideMark/>
          </w:tcPr>
          <w:p w:rsidR="000E52D9" w:rsidRPr="00855B8F" w:rsidRDefault="000E52D9" w:rsidP="00154EB2">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590 084,1</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626 248,6</w:t>
            </w:r>
          </w:p>
        </w:tc>
        <w:tc>
          <w:tcPr>
            <w:tcW w:w="1396" w:type="dxa"/>
            <w:gridSpan w:val="2"/>
            <w:shd w:val="clear" w:color="auto" w:fill="E5F4F7"/>
            <w:vAlign w:val="bottom"/>
          </w:tcPr>
          <w:p w:rsidR="000E52D9" w:rsidRPr="004E6847" w:rsidRDefault="000E52D9" w:rsidP="00D66B97">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607 297,8</w:t>
            </w:r>
          </w:p>
        </w:tc>
        <w:tc>
          <w:tcPr>
            <w:tcW w:w="1533" w:type="dxa"/>
            <w:gridSpan w:val="2"/>
            <w:shd w:val="clear" w:color="auto" w:fill="E5F4F7"/>
            <w:vAlign w:val="bottom"/>
          </w:tcPr>
          <w:p w:rsidR="000E52D9" w:rsidRPr="004E6847" w:rsidRDefault="000E52D9" w:rsidP="00D66B97">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606 616,5</w:t>
            </w:r>
          </w:p>
        </w:tc>
      </w:tr>
      <w:tr w:rsidR="000E52D9" w:rsidRPr="001C543D" w:rsidTr="004E6847">
        <w:trPr>
          <w:gridAfter w:val="1"/>
          <w:wAfter w:w="9" w:type="dxa"/>
          <w:cantSplit/>
          <w:trHeight w:val="739"/>
        </w:trPr>
        <w:tc>
          <w:tcPr>
            <w:tcW w:w="2835" w:type="dxa"/>
            <w:tcBorders>
              <w:bottom w:val="single" w:sz="4" w:space="0" w:color="000000"/>
            </w:tcBorders>
            <w:shd w:val="clear" w:color="auto" w:fill="E5F4F7"/>
            <w:vAlign w:val="bottom"/>
            <w:hideMark/>
          </w:tcPr>
          <w:p w:rsidR="000E52D9" w:rsidRPr="001C543D" w:rsidRDefault="000E52D9" w:rsidP="00AC4B3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Платеж</w:t>
            </w:r>
            <w:r>
              <w:rPr>
                <w:rFonts w:ascii="Times New Roman" w:eastAsia="Times New Roman" w:hAnsi="Times New Roman"/>
                <w:color w:val="000000" w:themeColor="text1"/>
                <w:sz w:val="24"/>
                <w:szCs w:val="24"/>
                <w:lang w:eastAsia="ru-RU"/>
              </w:rPr>
              <w:t xml:space="preserve">и при </w:t>
            </w:r>
            <w:proofErr w:type="spellStart"/>
            <w:proofErr w:type="gramStart"/>
            <w:r w:rsidRPr="001C543D">
              <w:rPr>
                <w:rFonts w:ascii="Times New Roman" w:eastAsia="Times New Roman" w:hAnsi="Times New Roman"/>
                <w:color w:val="000000" w:themeColor="text1"/>
                <w:sz w:val="24"/>
                <w:szCs w:val="24"/>
                <w:lang w:eastAsia="ru-RU"/>
              </w:rPr>
              <w:t>пользова</w:t>
            </w:r>
            <w:r>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eastAsia="ru-RU"/>
              </w:rPr>
              <w:t>нии</w:t>
            </w:r>
            <w:proofErr w:type="spellEnd"/>
            <w:proofErr w:type="gramEnd"/>
            <w:r w:rsidRPr="001C543D">
              <w:rPr>
                <w:rFonts w:ascii="Times New Roman" w:eastAsia="Times New Roman" w:hAnsi="Times New Roman"/>
                <w:color w:val="000000" w:themeColor="text1"/>
                <w:sz w:val="24"/>
                <w:szCs w:val="24"/>
                <w:lang w:eastAsia="ru-RU"/>
              </w:rPr>
              <w:t xml:space="preserve"> природными ресурсами</w:t>
            </w:r>
          </w:p>
        </w:tc>
        <w:tc>
          <w:tcPr>
            <w:tcW w:w="1502" w:type="dxa"/>
            <w:tcBorders>
              <w:bottom w:val="single" w:sz="4" w:space="0" w:color="000000"/>
            </w:tcBorders>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33</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581</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9</w:t>
            </w:r>
          </w:p>
        </w:tc>
        <w:tc>
          <w:tcPr>
            <w:tcW w:w="1469" w:type="dxa"/>
            <w:gridSpan w:val="2"/>
            <w:tcBorders>
              <w:bottom w:val="single" w:sz="4" w:space="0" w:color="000000"/>
            </w:tcBorders>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lang w:val="en-US"/>
              </w:rPr>
              <w:t>36</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000</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0</w:t>
            </w:r>
          </w:p>
        </w:tc>
        <w:tc>
          <w:tcPr>
            <w:tcW w:w="1531" w:type="dxa"/>
            <w:gridSpan w:val="2"/>
            <w:tcBorders>
              <w:bottom w:val="single" w:sz="4" w:space="0" w:color="000000"/>
            </w:tcBorders>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10</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327,8</w:t>
            </w:r>
          </w:p>
        </w:tc>
        <w:tc>
          <w:tcPr>
            <w:tcW w:w="1396" w:type="dxa"/>
            <w:gridSpan w:val="2"/>
            <w:tcBorders>
              <w:bottom w:val="single" w:sz="4" w:space="0" w:color="000000"/>
            </w:tcBorders>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1</w:t>
            </w:r>
            <w:proofErr w:type="spellStart"/>
            <w:r w:rsidRPr="001C543D">
              <w:rPr>
                <w:rFonts w:ascii="Times New Roman" w:hAnsi="Times New Roman"/>
                <w:color w:val="000000" w:themeColor="text1"/>
                <w:sz w:val="24"/>
                <w:szCs w:val="24"/>
              </w:rPr>
              <w:t>1</w:t>
            </w:r>
            <w:proofErr w:type="spellEnd"/>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877,0</w:t>
            </w:r>
          </w:p>
        </w:tc>
        <w:tc>
          <w:tcPr>
            <w:tcW w:w="1533" w:type="dxa"/>
            <w:gridSpan w:val="2"/>
            <w:tcBorders>
              <w:bottom w:val="single" w:sz="4" w:space="0" w:color="000000"/>
            </w:tcBorders>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lang w:val="en-US"/>
              </w:rPr>
              <w:t xml:space="preserve">13 </w:t>
            </w:r>
            <w:r w:rsidRPr="001C543D">
              <w:rPr>
                <w:rFonts w:ascii="Times New Roman" w:hAnsi="Times New Roman"/>
                <w:color w:val="000000" w:themeColor="text1"/>
                <w:sz w:val="24"/>
                <w:szCs w:val="24"/>
              </w:rPr>
              <w:t>658,5</w:t>
            </w:r>
          </w:p>
        </w:tc>
      </w:tr>
      <w:tr w:rsidR="000E52D9" w:rsidRPr="001C543D" w:rsidTr="004E6847">
        <w:trPr>
          <w:gridAfter w:val="1"/>
          <w:wAfter w:w="9" w:type="dxa"/>
          <w:cantSplit/>
          <w:trHeight w:val="63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Доходы от оказания платных услуг (работ) и компенсации затрат государства</w:t>
            </w:r>
          </w:p>
        </w:tc>
        <w:tc>
          <w:tcPr>
            <w:tcW w:w="1502" w:type="dxa"/>
            <w:shd w:val="clear" w:color="auto" w:fill="E5F4F7"/>
            <w:noWrap/>
            <w:vAlign w:val="bottom"/>
            <w:hideMark/>
          </w:tcPr>
          <w:p w:rsidR="000E52D9" w:rsidRPr="001C543D" w:rsidRDefault="000E52D9" w:rsidP="003A29C4">
            <w:pPr>
              <w:spacing w:after="0" w:line="240" w:lineRule="auto"/>
              <w:jc w:val="right"/>
              <w:rPr>
                <w:rFonts w:ascii="Times New Roman" w:hAnsi="Times New Roman"/>
                <w:color w:val="000000" w:themeColor="text1"/>
                <w:sz w:val="24"/>
                <w:szCs w:val="24"/>
                <w:lang w:val="en-US"/>
              </w:rPr>
            </w:pPr>
            <w:r w:rsidRPr="001C543D">
              <w:rPr>
                <w:rFonts w:ascii="Times New Roman" w:hAnsi="Times New Roman"/>
                <w:color w:val="000000" w:themeColor="text1"/>
                <w:sz w:val="24"/>
                <w:szCs w:val="24"/>
              </w:rPr>
              <w:t>1</w:t>
            </w:r>
            <w:r w:rsidRPr="001C543D">
              <w:rPr>
                <w:rFonts w:ascii="Times New Roman" w:hAnsi="Times New Roman"/>
                <w:color w:val="000000" w:themeColor="text1"/>
                <w:sz w:val="24"/>
                <w:szCs w:val="24"/>
                <w:lang w:val="en-US"/>
              </w:rPr>
              <w:t>6</w:t>
            </w:r>
            <w:r w:rsidRPr="001C543D">
              <w:rPr>
                <w:rFonts w:ascii="Times New Roman" w:hAnsi="Times New Roman"/>
                <w:color w:val="000000" w:themeColor="text1"/>
                <w:sz w:val="24"/>
                <w:szCs w:val="24"/>
              </w:rPr>
              <w:t xml:space="preserve"> </w:t>
            </w:r>
            <w:r w:rsidRPr="001C543D">
              <w:rPr>
                <w:rFonts w:ascii="Times New Roman" w:hAnsi="Times New Roman"/>
                <w:color w:val="000000" w:themeColor="text1"/>
                <w:sz w:val="24"/>
                <w:szCs w:val="24"/>
                <w:lang w:val="en-US"/>
              </w:rPr>
              <w:t>425</w:t>
            </w:r>
            <w:r w:rsidRPr="001C543D">
              <w:rPr>
                <w:rFonts w:ascii="Times New Roman" w:hAnsi="Times New Roman"/>
                <w:color w:val="000000" w:themeColor="text1"/>
                <w:sz w:val="24"/>
                <w:szCs w:val="24"/>
              </w:rPr>
              <w:t>,</w:t>
            </w:r>
            <w:r w:rsidRPr="001C543D">
              <w:rPr>
                <w:rFonts w:ascii="Times New Roman" w:hAnsi="Times New Roman"/>
                <w:color w:val="000000" w:themeColor="text1"/>
                <w:sz w:val="24"/>
                <w:szCs w:val="24"/>
                <w:lang w:val="en-US"/>
              </w:rPr>
              <w:t>7</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hAnsi="Times New Roman"/>
                <w:color w:val="000000" w:themeColor="text1"/>
                <w:sz w:val="24"/>
                <w:szCs w:val="24"/>
                <w:lang w:val="en-US"/>
              </w:rPr>
            </w:pPr>
            <w:r>
              <w:rPr>
                <w:rFonts w:ascii="Times New Roman" w:hAnsi="Times New Roman"/>
                <w:color w:val="000000" w:themeColor="text1"/>
                <w:sz w:val="24"/>
                <w:szCs w:val="24"/>
              </w:rPr>
              <w:t>36 545,8</w:t>
            </w:r>
          </w:p>
        </w:tc>
        <w:tc>
          <w:tcPr>
            <w:tcW w:w="1531" w:type="dxa"/>
            <w:gridSpan w:val="2"/>
            <w:shd w:val="clear" w:color="auto" w:fill="E5F4F7"/>
            <w:noWrap/>
            <w:vAlign w:val="bottom"/>
            <w:hideMark/>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1 020,4</w:t>
            </w:r>
          </w:p>
        </w:tc>
        <w:tc>
          <w:tcPr>
            <w:tcW w:w="1396"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w:t>
            </w:r>
            <w:r w:rsidRPr="001C543D">
              <w:rPr>
                <w:rFonts w:ascii="Times New Roman" w:hAnsi="Times New Roman"/>
                <w:color w:val="000000" w:themeColor="text1"/>
                <w:sz w:val="24"/>
                <w:szCs w:val="24"/>
                <w:lang w:val="en-US"/>
              </w:rPr>
              <w:t xml:space="preserve"> </w:t>
            </w:r>
            <w:r w:rsidRPr="001C543D">
              <w:rPr>
                <w:rFonts w:ascii="Times New Roman" w:hAnsi="Times New Roman"/>
                <w:color w:val="000000" w:themeColor="text1"/>
                <w:sz w:val="24"/>
                <w:szCs w:val="24"/>
              </w:rPr>
              <w:t>031,9</w:t>
            </w:r>
          </w:p>
        </w:tc>
        <w:tc>
          <w:tcPr>
            <w:tcW w:w="1533" w:type="dxa"/>
            <w:gridSpan w:val="2"/>
            <w:shd w:val="clear" w:color="auto" w:fill="E5F4F7"/>
            <w:vAlign w:val="bottom"/>
          </w:tcPr>
          <w:p w:rsidR="000E52D9" w:rsidRPr="001C543D" w:rsidRDefault="000E52D9" w:rsidP="00D66B97">
            <w:pPr>
              <w:spacing w:after="0" w:line="240" w:lineRule="auto"/>
              <w:jc w:val="right"/>
              <w:rPr>
                <w:rFonts w:ascii="Times New Roman" w:hAnsi="Times New Roman"/>
                <w:color w:val="000000" w:themeColor="text1"/>
                <w:sz w:val="24"/>
                <w:szCs w:val="24"/>
              </w:rPr>
            </w:pPr>
            <w:r w:rsidRPr="001C543D">
              <w:rPr>
                <w:rFonts w:ascii="Times New Roman" w:hAnsi="Times New Roman"/>
                <w:color w:val="000000" w:themeColor="text1"/>
                <w:sz w:val="24"/>
                <w:szCs w:val="24"/>
              </w:rPr>
              <w:t>1 036,2</w:t>
            </w:r>
          </w:p>
        </w:tc>
      </w:tr>
      <w:tr w:rsidR="000E52D9" w:rsidRPr="001C543D" w:rsidTr="004E6847">
        <w:trPr>
          <w:gridAfter w:val="1"/>
          <w:wAfter w:w="9" w:type="dxa"/>
          <w:cantSplit/>
          <w:trHeight w:val="6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Доходы от продажи материальных и нематериальных активов</w:t>
            </w:r>
          </w:p>
        </w:tc>
        <w:tc>
          <w:tcPr>
            <w:tcW w:w="1502" w:type="dxa"/>
            <w:shd w:val="clear" w:color="auto" w:fill="E5F4F7"/>
            <w:noWrap/>
            <w:vAlign w:val="bottom"/>
            <w:hideMark/>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val="en-US" w:eastAsia="ru-RU"/>
              </w:rPr>
            </w:pPr>
            <w:r w:rsidRPr="001C543D">
              <w:rPr>
                <w:rFonts w:ascii="Times New Roman" w:eastAsia="Times New Roman" w:hAnsi="Times New Roman"/>
                <w:color w:val="000000" w:themeColor="text1"/>
                <w:sz w:val="24"/>
                <w:szCs w:val="24"/>
                <w:lang w:val="en-US" w:eastAsia="ru-RU"/>
              </w:rPr>
              <w:t>53</w:t>
            </w:r>
            <w:r w:rsidRPr="001C543D">
              <w:rPr>
                <w:rFonts w:ascii="Times New Roman" w:eastAsia="Times New Roman" w:hAnsi="Times New Roman"/>
                <w:color w:val="000000" w:themeColor="text1"/>
                <w:sz w:val="24"/>
                <w:szCs w:val="24"/>
                <w:lang w:eastAsia="ru-RU"/>
              </w:rPr>
              <w:t xml:space="preserve"> </w:t>
            </w:r>
            <w:r w:rsidRPr="001C543D">
              <w:rPr>
                <w:rFonts w:ascii="Times New Roman" w:eastAsia="Times New Roman" w:hAnsi="Times New Roman"/>
                <w:color w:val="000000" w:themeColor="text1"/>
                <w:sz w:val="24"/>
                <w:szCs w:val="24"/>
                <w:lang w:val="en-US" w:eastAsia="ru-RU"/>
              </w:rPr>
              <w:t>751</w:t>
            </w:r>
            <w:r w:rsidRP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val="en-US" w:eastAsia="ru-RU"/>
              </w:rPr>
              <w:t>2</w:t>
            </w:r>
          </w:p>
        </w:tc>
        <w:tc>
          <w:tcPr>
            <w:tcW w:w="1469" w:type="dxa"/>
            <w:gridSpan w:val="2"/>
            <w:shd w:val="clear" w:color="auto" w:fill="E5F4F7"/>
            <w:noWrap/>
            <w:vAlign w:val="bottom"/>
            <w:hideMark/>
          </w:tcPr>
          <w:p w:rsidR="000E52D9" w:rsidRPr="00855B8F" w:rsidRDefault="000E52D9"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66 200,0</w:t>
            </w:r>
          </w:p>
        </w:tc>
        <w:tc>
          <w:tcPr>
            <w:tcW w:w="1531" w:type="dxa"/>
            <w:gridSpan w:val="2"/>
            <w:shd w:val="clear" w:color="auto" w:fill="E5F4F7"/>
            <w:noWrap/>
            <w:vAlign w:val="bottom"/>
            <w:hideMark/>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56 619,0</w:t>
            </w:r>
          </w:p>
        </w:tc>
        <w:tc>
          <w:tcPr>
            <w:tcW w:w="1396" w:type="dxa"/>
            <w:gridSpan w:val="2"/>
            <w:shd w:val="clear" w:color="auto" w:fill="E5F4F7"/>
            <w:vAlign w:val="bottom"/>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47 250,0</w:t>
            </w:r>
          </w:p>
        </w:tc>
        <w:tc>
          <w:tcPr>
            <w:tcW w:w="1533" w:type="dxa"/>
            <w:gridSpan w:val="2"/>
            <w:shd w:val="clear" w:color="auto" w:fill="E5F4F7"/>
            <w:vAlign w:val="bottom"/>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42 200,0</w:t>
            </w:r>
          </w:p>
        </w:tc>
      </w:tr>
      <w:tr w:rsidR="000E52D9" w:rsidRPr="001C543D" w:rsidTr="004E6847">
        <w:trPr>
          <w:gridAfter w:val="1"/>
          <w:wAfter w:w="9" w:type="dxa"/>
          <w:cantSplit/>
          <w:trHeight w:val="345"/>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Штрафы, санкции, возмещение ущерба</w:t>
            </w:r>
          </w:p>
        </w:tc>
        <w:tc>
          <w:tcPr>
            <w:tcW w:w="1502" w:type="dxa"/>
            <w:shd w:val="clear" w:color="auto" w:fill="E5F4F7"/>
            <w:noWrap/>
            <w:vAlign w:val="bottom"/>
            <w:hideMark/>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val="en-US" w:eastAsia="ru-RU"/>
              </w:rPr>
            </w:pPr>
            <w:r w:rsidRPr="001C543D">
              <w:rPr>
                <w:rFonts w:ascii="Times New Roman" w:eastAsia="Times New Roman" w:hAnsi="Times New Roman"/>
                <w:color w:val="000000" w:themeColor="text1"/>
                <w:sz w:val="24"/>
                <w:szCs w:val="24"/>
                <w:lang w:eastAsia="ru-RU"/>
              </w:rPr>
              <w:t>1</w:t>
            </w:r>
            <w:proofErr w:type="spellStart"/>
            <w:r w:rsidRPr="001C543D">
              <w:rPr>
                <w:rFonts w:ascii="Times New Roman" w:eastAsia="Times New Roman" w:hAnsi="Times New Roman"/>
                <w:color w:val="000000" w:themeColor="text1"/>
                <w:sz w:val="24"/>
                <w:szCs w:val="24"/>
                <w:lang w:val="en-US" w:eastAsia="ru-RU"/>
              </w:rPr>
              <w:t>1</w:t>
            </w:r>
            <w:proofErr w:type="spellEnd"/>
            <w:r w:rsidRPr="001C543D">
              <w:rPr>
                <w:rFonts w:ascii="Times New Roman" w:eastAsia="Times New Roman" w:hAnsi="Times New Roman"/>
                <w:color w:val="000000" w:themeColor="text1"/>
                <w:sz w:val="24"/>
                <w:szCs w:val="24"/>
                <w:lang w:eastAsia="ru-RU"/>
              </w:rPr>
              <w:t xml:space="preserve">5 </w:t>
            </w:r>
            <w:proofErr w:type="spellStart"/>
            <w:r w:rsidRPr="001C543D">
              <w:rPr>
                <w:rFonts w:ascii="Times New Roman" w:eastAsia="Times New Roman" w:hAnsi="Times New Roman"/>
                <w:color w:val="000000" w:themeColor="text1"/>
                <w:sz w:val="24"/>
                <w:szCs w:val="24"/>
                <w:lang w:eastAsia="ru-RU"/>
              </w:rPr>
              <w:t>5</w:t>
            </w:r>
            <w:proofErr w:type="spellEnd"/>
            <w:r w:rsidRPr="001C543D">
              <w:rPr>
                <w:rFonts w:ascii="Times New Roman" w:eastAsia="Times New Roman" w:hAnsi="Times New Roman"/>
                <w:color w:val="000000" w:themeColor="text1"/>
                <w:sz w:val="24"/>
                <w:szCs w:val="24"/>
                <w:lang w:val="en-US" w:eastAsia="ru-RU"/>
              </w:rPr>
              <w:t>11</w:t>
            </w:r>
            <w:r w:rsidRPr="001C543D">
              <w:rPr>
                <w:rFonts w:ascii="Times New Roman" w:eastAsia="Times New Roman" w:hAnsi="Times New Roman"/>
                <w:color w:val="000000" w:themeColor="text1"/>
                <w:sz w:val="24"/>
                <w:szCs w:val="24"/>
                <w:lang w:eastAsia="ru-RU"/>
              </w:rPr>
              <w:t>,</w:t>
            </w:r>
            <w:r w:rsidRPr="001C543D">
              <w:rPr>
                <w:rFonts w:ascii="Times New Roman" w:eastAsia="Times New Roman" w:hAnsi="Times New Roman"/>
                <w:color w:val="000000" w:themeColor="text1"/>
                <w:sz w:val="24"/>
                <w:szCs w:val="24"/>
                <w:lang w:val="en-US" w:eastAsia="ru-RU"/>
              </w:rPr>
              <w:t>4</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32</w:t>
            </w:r>
            <w:r w:rsidRPr="001C543D">
              <w:rPr>
                <w:rFonts w:ascii="Times New Roman" w:eastAsia="Times New Roman" w:hAnsi="Times New Roman"/>
                <w:color w:val="000000" w:themeColor="text1"/>
                <w:sz w:val="24"/>
                <w:szCs w:val="24"/>
                <w:lang w:eastAsia="ru-RU"/>
              </w:rPr>
              <w:t> </w:t>
            </w:r>
            <w:r w:rsidRPr="001C543D">
              <w:rPr>
                <w:rFonts w:ascii="Times New Roman" w:eastAsia="Times New Roman" w:hAnsi="Times New Roman"/>
                <w:color w:val="000000" w:themeColor="text1"/>
                <w:sz w:val="24"/>
                <w:szCs w:val="24"/>
                <w:lang w:val="en-US" w:eastAsia="ru-RU"/>
              </w:rPr>
              <w:t>221</w:t>
            </w:r>
            <w:r w:rsidRPr="001C543D">
              <w:rPr>
                <w:rFonts w:ascii="Times New Roman" w:eastAsia="Times New Roman" w:hAnsi="Times New Roman"/>
                <w:color w:val="000000" w:themeColor="text1"/>
                <w:sz w:val="24"/>
                <w:szCs w:val="24"/>
                <w:lang w:eastAsia="ru-RU"/>
              </w:rPr>
              <w:t>,8</w:t>
            </w:r>
          </w:p>
        </w:tc>
        <w:tc>
          <w:tcPr>
            <w:tcW w:w="1531" w:type="dxa"/>
            <w:gridSpan w:val="2"/>
            <w:shd w:val="clear" w:color="auto" w:fill="E5F4F7"/>
            <w:noWrap/>
            <w:vAlign w:val="bottom"/>
            <w:hideMark/>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12 939,8</w:t>
            </w:r>
          </w:p>
        </w:tc>
        <w:tc>
          <w:tcPr>
            <w:tcW w:w="1396" w:type="dxa"/>
            <w:gridSpan w:val="2"/>
            <w:shd w:val="clear" w:color="auto" w:fill="E5F4F7"/>
            <w:vAlign w:val="bottom"/>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12 929,8</w:t>
            </w:r>
          </w:p>
        </w:tc>
        <w:tc>
          <w:tcPr>
            <w:tcW w:w="1533" w:type="dxa"/>
            <w:gridSpan w:val="2"/>
            <w:shd w:val="clear" w:color="auto" w:fill="E5F4F7"/>
            <w:vAlign w:val="bottom"/>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12 924,8</w:t>
            </w:r>
          </w:p>
        </w:tc>
      </w:tr>
      <w:tr w:rsidR="000E52D9" w:rsidRPr="001C543D" w:rsidTr="004E6847">
        <w:trPr>
          <w:gridAfter w:val="1"/>
          <w:wAfter w:w="9" w:type="dxa"/>
          <w:cantSplit/>
          <w:trHeight w:val="300"/>
        </w:trPr>
        <w:tc>
          <w:tcPr>
            <w:tcW w:w="2835" w:type="dxa"/>
            <w:shd w:val="clear" w:color="auto" w:fill="E5F4F7"/>
            <w:vAlign w:val="bottom"/>
            <w:hideMark/>
          </w:tcPr>
          <w:p w:rsidR="000E52D9" w:rsidRPr="001C543D" w:rsidRDefault="000E52D9" w:rsidP="00D66B97">
            <w:pPr>
              <w:spacing w:after="0" w:line="240" w:lineRule="auto"/>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Прочие неналоговые доходы</w:t>
            </w:r>
          </w:p>
        </w:tc>
        <w:tc>
          <w:tcPr>
            <w:tcW w:w="1502" w:type="dxa"/>
            <w:shd w:val="clear" w:color="auto" w:fill="E5F4F7"/>
            <w:noWrap/>
            <w:vAlign w:val="bottom"/>
            <w:hideMark/>
          </w:tcPr>
          <w:p w:rsidR="000E52D9" w:rsidRPr="00855B8F" w:rsidRDefault="000E52D9" w:rsidP="009F5380">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-412,7</w:t>
            </w:r>
          </w:p>
        </w:tc>
        <w:tc>
          <w:tcPr>
            <w:tcW w:w="1469" w:type="dxa"/>
            <w:gridSpan w:val="2"/>
            <w:shd w:val="clear" w:color="auto" w:fill="E5F4F7"/>
            <w:noWrap/>
            <w:vAlign w:val="bottom"/>
            <w:hideMark/>
          </w:tcPr>
          <w:p w:rsidR="000E52D9" w:rsidRPr="001C543D" w:rsidRDefault="000E52D9" w:rsidP="00154EB2">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c>
          <w:tcPr>
            <w:tcW w:w="1531" w:type="dxa"/>
            <w:gridSpan w:val="2"/>
            <w:shd w:val="clear" w:color="auto" w:fill="E5F4F7"/>
            <w:noWrap/>
            <w:vAlign w:val="bottom"/>
            <w:hideMark/>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c>
          <w:tcPr>
            <w:tcW w:w="1396" w:type="dxa"/>
            <w:gridSpan w:val="2"/>
            <w:shd w:val="clear" w:color="auto" w:fill="E5F4F7"/>
            <w:vAlign w:val="bottom"/>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c>
          <w:tcPr>
            <w:tcW w:w="1533" w:type="dxa"/>
            <w:gridSpan w:val="2"/>
            <w:shd w:val="clear" w:color="auto" w:fill="E5F4F7"/>
            <w:vAlign w:val="bottom"/>
          </w:tcPr>
          <w:p w:rsidR="000E52D9" w:rsidRPr="001C543D" w:rsidRDefault="000E52D9" w:rsidP="009F5380">
            <w:pPr>
              <w:spacing w:after="0" w:line="240" w:lineRule="auto"/>
              <w:jc w:val="right"/>
              <w:rPr>
                <w:rFonts w:ascii="Times New Roman" w:eastAsia="Times New Roman" w:hAnsi="Times New Roman"/>
                <w:color w:val="000000" w:themeColor="text1"/>
                <w:sz w:val="24"/>
                <w:szCs w:val="24"/>
                <w:lang w:eastAsia="ru-RU"/>
              </w:rPr>
            </w:pPr>
            <w:r w:rsidRPr="001C543D">
              <w:rPr>
                <w:rFonts w:ascii="Times New Roman" w:eastAsia="Times New Roman" w:hAnsi="Times New Roman"/>
                <w:color w:val="000000" w:themeColor="text1"/>
                <w:sz w:val="24"/>
                <w:szCs w:val="24"/>
                <w:lang w:eastAsia="ru-RU"/>
              </w:rPr>
              <w:t> </w:t>
            </w:r>
          </w:p>
        </w:tc>
      </w:tr>
      <w:tr w:rsidR="000E52D9" w:rsidRPr="001C543D" w:rsidTr="004E6847">
        <w:trPr>
          <w:gridAfter w:val="1"/>
          <w:wAfter w:w="9" w:type="dxa"/>
          <w:cantSplit/>
          <w:trHeight w:val="315"/>
        </w:trPr>
        <w:tc>
          <w:tcPr>
            <w:tcW w:w="2835" w:type="dxa"/>
            <w:shd w:val="clear" w:color="auto" w:fill="FFCCCC"/>
            <w:vAlign w:val="bottom"/>
            <w:hideMark/>
          </w:tcPr>
          <w:p w:rsidR="000E52D9" w:rsidRPr="001C543D" w:rsidRDefault="000E52D9" w:rsidP="007A5D4C">
            <w:pPr>
              <w:spacing w:after="0" w:line="240" w:lineRule="auto"/>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Безвозмездные поступления</w:t>
            </w:r>
          </w:p>
        </w:tc>
        <w:tc>
          <w:tcPr>
            <w:tcW w:w="1502" w:type="dxa"/>
            <w:shd w:val="clear" w:color="auto" w:fill="FFCCCC"/>
            <w:noWrap/>
            <w:vAlign w:val="bottom"/>
            <w:hideMark/>
          </w:tcPr>
          <w:p w:rsidR="000E52D9" w:rsidRPr="001C543D" w:rsidRDefault="000E52D9" w:rsidP="007A5D4C">
            <w:pPr>
              <w:spacing w:after="0" w:line="240" w:lineRule="auto"/>
              <w:jc w:val="right"/>
              <w:rPr>
                <w:rFonts w:ascii="Times New Roman" w:hAnsi="Times New Roman"/>
                <w:b/>
                <w:color w:val="000000" w:themeColor="text1"/>
                <w:sz w:val="24"/>
                <w:szCs w:val="24"/>
                <w:lang w:val="en-US"/>
              </w:rPr>
            </w:pPr>
            <w:r w:rsidRPr="001C543D">
              <w:rPr>
                <w:rFonts w:ascii="Times New Roman" w:hAnsi="Times New Roman"/>
                <w:b/>
                <w:color w:val="000000" w:themeColor="text1"/>
                <w:sz w:val="24"/>
                <w:szCs w:val="24"/>
                <w:lang w:val="en-US"/>
              </w:rPr>
              <w:t>11</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016</w:t>
            </w:r>
            <w:r w:rsidRPr="001C543D">
              <w:rPr>
                <w:rFonts w:ascii="Times New Roman" w:hAnsi="Times New Roman"/>
                <w:b/>
                <w:color w:val="000000" w:themeColor="text1"/>
                <w:sz w:val="24"/>
                <w:szCs w:val="24"/>
              </w:rPr>
              <w:t xml:space="preserve"> 7</w:t>
            </w:r>
            <w:r w:rsidRPr="001C543D">
              <w:rPr>
                <w:rFonts w:ascii="Times New Roman" w:hAnsi="Times New Roman"/>
                <w:b/>
                <w:color w:val="000000" w:themeColor="text1"/>
                <w:sz w:val="24"/>
                <w:szCs w:val="24"/>
                <w:lang w:val="en-US"/>
              </w:rPr>
              <w:t>87</w:t>
            </w:r>
            <w:r w:rsidRPr="001C543D">
              <w:rPr>
                <w:rFonts w:ascii="Times New Roman" w:hAnsi="Times New Roman"/>
                <w:b/>
                <w:color w:val="000000" w:themeColor="text1"/>
                <w:sz w:val="24"/>
                <w:szCs w:val="24"/>
              </w:rPr>
              <w:t>,</w:t>
            </w:r>
            <w:r w:rsidRPr="001C543D">
              <w:rPr>
                <w:rFonts w:ascii="Times New Roman" w:hAnsi="Times New Roman"/>
                <w:b/>
                <w:color w:val="000000" w:themeColor="text1"/>
                <w:sz w:val="24"/>
                <w:szCs w:val="24"/>
                <w:lang w:val="en-US"/>
              </w:rPr>
              <w:t>5</w:t>
            </w:r>
          </w:p>
        </w:tc>
        <w:tc>
          <w:tcPr>
            <w:tcW w:w="1469" w:type="dxa"/>
            <w:gridSpan w:val="2"/>
            <w:shd w:val="clear" w:color="auto" w:fill="FFCCCC"/>
            <w:noWrap/>
            <w:vAlign w:val="bottom"/>
            <w:hideMark/>
          </w:tcPr>
          <w:p w:rsidR="000E52D9" w:rsidRPr="001C543D" w:rsidRDefault="000E52D9" w:rsidP="00154EB2">
            <w:pPr>
              <w:spacing w:after="0" w:line="240" w:lineRule="auto"/>
              <w:ind w:left="-131"/>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14 328 607,2</w:t>
            </w:r>
          </w:p>
        </w:tc>
        <w:tc>
          <w:tcPr>
            <w:tcW w:w="1531" w:type="dxa"/>
            <w:gridSpan w:val="2"/>
            <w:shd w:val="clear" w:color="auto" w:fill="FFCCCC"/>
            <w:noWrap/>
            <w:vAlign w:val="bottom"/>
            <w:hideMark/>
          </w:tcPr>
          <w:p w:rsidR="000E52D9" w:rsidRPr="001C543D" w:rsidRDefault="000E52D9" w:rsidP="007A5D4C">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10 177 356,5</w:t>
            </w:r>
          </w:p>
        </w:tc>
        <w:tc>
          <w:tcPr>
            <w:tcW w:w="1396" w:type="dxa"/>
            <w:gridSpan w:val="2"/>
            <w:shd w:val="clear" w:color="auto" w:fill="FFCCCC"/>
            <w:vAlign w:val="bottom"/>
          </w:tcPr>
          <w:p w:rsidR="000E52D9" w:rsidRPr="001C543D" w:rsidRDefault="000E52D9" w:rsidP="007A5D4C">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8 852 133,8</w:t>
            </w:r>
          </w:p>
        </w:tc>
        <w:tc>
          <w:tcPr>
            <w:tcW w:w="1533" w:type="dxa"/>
            <w:gridSpan w:val="2"/>
            <w:shd w:val="clear" w:color="auto" w:fill="FFCCCC"/>
            <w:vAlign w:val="bottom"/>
          </w:tcPr>
          <w:p w:rsidR="000E52D9" w:rsidRPr="001C543D" w:rsidRDefault="000E52D9" w:rsidP="00121619">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8 822 293,3</w:t>
            </w:r>
          </w:p>
        </w:tc>
      </w:tr>
      <w:tr w:rsidR="000E52D9" w:rsidRPr="001C543D" w:rsidTr="004E6847">
        <w:trPr>
          <w:gridAfter w:val="1"/>
          <w:wAfter w:w="9" w:type="dxa"/>
          <w:cantSplit/>
          <w:trHeight w:val="315"/>
        </w:trPr>
        <w:tc>
          <w:tcPr>
            <w:tcW w:w="2835" w:type="dxa"/>
            <w:shd w:val="clear" w:color="auto" w:fill="FFF3F3"/>
            <w:vAlign w:val="bottom"/>
            <w:hideMark/>
          </w:tcPr>
          <w:p w:rsidR="000E52D9" w:rsidRPr="001C543D" w:rsidRDefault="000E52D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Дотации</w:t>
            </w:r>
          </w:p>
        </w:tc>
        <w:tc>
          <w:tcPr>
            <w:tcW w:w="1502" w:type="dxa"/>
            <w:shd w:val="clear" w:color="auto" w:fill="FFF3F3"/>
            <w:noWrap/>
            <w:vAlign w:val="bottom"/>
            <w:hideMark/>
          </w:tcPr>
          <w:p w:rsidR="000E52D9" w:rsidRPr="001C543D" w:rsidRDefault="000E52D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39 454,9</w:t>
            </w:r>
          </w:p>
        </w:tc>
        <w:tc>
          <w:tcPr>
            <w:tcW w:w="1469" w:type="dxa"/>
            <w:gridSpan w:val="2"/>
            <w:shd w:val="clear" w:color="auto" w:fill="FFF3F3"/>
            <w:noWrap/>
            <w:vAlign w:val="bottom"/>
            <w:hideMark/>
          </w:tcPr>
          <w:p w:rsidR="000E52D9" w:rsidRPr="001C543D" w:rsidRDefault="000E52D9" w:rsidP="00154EB2">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135 148,3</w:t>
            </w:r>
          </w:p>
        </w:tc>
        <w:tc>
          <w:tcPr>
            <w:tcW w:w="1531" w:type="dxa"/>
            <w:gridSpan w:val="2"/>
            <w:shd w:val="clear" w:color="auto" w:fill="FFF3F3"/>
            <w:noWrap/>
            <w:vAlign w:val="bottom"/>
            <w:hideMark/>
          </w:tcPr>
          <w:p w:rsidR="000E52D9" w:rsidRPr="001C543D" w:rsidRDefault="000E52D9" w:rsidP="00531E8D">
            <w:pPr>
              <w:spacing w:after="0" w:line="240" w:lineRule="auto"/>
              <w:jc w:val="right"/>
              <w:rPr>
                <w:rFonts w:ascii="Times New Roman" w:hAnsi="Times New Roman"/>
                <w:bCs/>
                <w:i/>
                <w:color w:val="000000" w:themeColor="text1"/>
                <w:sz w:val="24"/>
                <w:szCs w:val="24"/>
              </w:rPr>
            </w:pPr>
          </w:p>
        </w:tc>
        <w:tc>
          <w:tcPr>
            <w:tcW w:w="1396" w:type="dxa"/>
            <w:gridSpan w:val="2"/>
            <w:shd w:val="clear" w:color="auto" w:fill="FFF3F3"/>
            <w:vAlign w:val="bottom"/>
          </w:tcPr>
          <w:p w:rsidR="000E52D9" w:rsidRPr="001C543D" w:rsidRDefault="000E52D9" w:rsidP="007A5D4C">
            <w:pPr>
              <w:spacing w:after="0" w:line="240" w:lineRule="auto"/>
              <w:jc w:val="right"/>
              <w:rPr>
                <w:rFonts w:ascii="Times New Roman" w:hAnsi="Times New Roman"/>
                <w:i/>
                <w:color w:val="000000" w:themeColor="text1"/>
                <w:sz w:val="24"/>
                <w:szCs w:val="24"/>
              </w:rPr>
            </w:pPr>
          </w:p>
        </w:tc>
        <w:tc>
          <w:tcPr>
            <w:tcW w:w="1533" w:type="dxa"/>
            <w:gridSpan w:val="2"/>
            <w:shd w:val="clear" w:color="auto" w:fill="FFF3F3"/>
            <w:vAlign w:val="bottom"/>
          </w:tcPr>
          <w:p w:rsidR="000E52D9" w:rsidRPr="001C543D" w:rsidRDefault="000E52D9" w:rsidP="00121619">
            <w:pPr>
              <w:spacing w:after="0" w:line="240" w:lineRule="auto"/>
              <w:jc w:val="right"/>
              <w:rPr>
                <w:rFonts w:ascii="Times New Roman" w:hAnsi="Times New Roman"/>
                <w:i/>
                <w:color w:val="000000" w:themeColor="text1"/>
                <w:sz w:val="24"/>
                <w:szCs w:val="24"/>
              </w:rPr>
            </w:pPr>
          </w:p>
        </w:tc>
      </w:tr>
      <w:tr w:rsidR="000E52D9" w:rsidRPr="001C543D" w:rsidTr="004E6847">
        <w:trPr>
          <w:gridAfter w:val="1"/>
          <w:wAfter w:w="9" w:type="dxa"/>
          <w:cantSplit/>
          <w:trHeight w:val="315"/>
        </w:trPr>
        <w:tc>
          <w:tcPr>
            <w:tcW w:w="2835" w:type="dxa"/>
            <w:shd w:val="clear" w:color="auto" w:fill="FFF3F3"/>
            <w:vAlign w:val="bottom"/>
            <w:hideMark/>
          </w:tcPr>
          <w:p w:rsidR="000E52D9" w:rsidRPr="001C543D" w:rsidRDefault="000E52D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Субсидии</w:t>
            </w:r>
          </w:p>
        </w:tc>
        <w:tc>
          <w:tcPr>
            <w:tcW w:w="1502" w:type="dxa"/>
            <w:shd w:val="clear" w:color="auto" w:fill="FFF3F3"/>
            <w:noWrap/>
            <w:vAlign w:val="bottom"/>
            <w:hideMark/>
          </w:tcPr>
          <w:p w:rsidR="000E52D9" w:rsidRPr="001C543D" w:rsidRDefault="000E52D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4 365 343,6</w:t>
            </w:r>
          </w:p>
        </w:tc>
        <w:tc>
          <w:tcPr>
            <w:tcW w:w="1469" w:type="dxa"/>
            <w:gridSpan w:val="2"/>
            <w:shd w:val="clear" w:color="auto" w:fill="FFF3F3"/>
            <w:noWrap/>
            <w:vAlign w:val="bottom"/>
            <w:hideMark/>
          </w:tcPr>
          <w:p w:rsidR="000E52D9" w:rsidRPr="001C543D" w:rsidRDefault="000E52D9" w:rsidP="00154EB2">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5</w:t>
            </w:r>
            <w:r>
              <w:rPr>
                <w:rFonts w:ascii="Times New Roman" w:hAnsi="Times New Roman"/>
                <w:bCs/>
                <w:i/>
                <w:color w:val="000000" w:themeColor="text1"/>
                <w:sz w:val="24"/>
                <w:szCs w:val="24"/>
              </w:rPr>
              <w:t> 145 653,4</w:t>
            </w:r>
          </w:p>
        </w:tc>
        <w:tc>
          <w:tcPr>
            <w:tcW w:w="1531" w:type="dxa"/>
            <w:gridSpan w:val="2"/>
            <w:shd w:val="clear" w:color="auto" w:fill="FFF3F3"/>
            <w:noWrap/>
            <w:vAlign w:val="bottom"/>
            <w:hideMark/>
          </w:tcPr>
          <w:p w:rsidR="000E52D9" w:rsidRPr="001C543D" w:rsidRDefault="000E52D9" w:rsidP="00531E8D">
            <w:pPr>
              <w:spacing w:after="0" w:line="240" w:lineRule="auto"/>
              <w:jc w:val="right"/>
              <w:rPr>
                <w:rFonts w:ascii="Times New Roman" w:hAnsi="Times New Roman"/>
                <w:bCs/>
                <w:i/>
                <w:color w:val="000000" w:themeColor="text1"/>
                <w:sz w:val="24"/>
                <w:szCs w:val="24"/>
              </w:rPr>
            </w:pPr>
            <w:r>
              <w:rPr>
                <w:rFonts w:ascii="Times New Roman" w:hAnsi="Times New Roman"/>
                <w:bCs/>
                <w:i/>
                <w:color w:val="000000" w:themeColor="text1"/>
                <w:sz w:val="24"/>
                <w:szCs w:val="24"/>
              </w:rPr>
              <w:t>2 973 493,9</w:t>
            </w:r>
          </w:p>
        </w:tc>
        <w:tc>
          <w:tcPr>
            <w:tcW w:w="1396" w:type="dxa"/>
            <w:gridSpan w:val="2"/>
            <w:shd w:val="clear" w:color="auto" w:fill="FFF3F3"/>
            <w:vAlign w:val="bottom"/>
          </w:tcPr>
          <w:p w:rsidR="000E52D9" w:rsidRPr="001C543D" w:rsidRDefault="000E52D9" w:rsidP="00531E8D">
            <w:pPr>
              <w:spacing w:after="0" w:line="240" w:lineRule="auto"/>
              <w:jc w:val="right"/>
              <w:rPr>
                <w:rFonts w:ascii="Times New Roman" w:hAnsi="Times New Roman"/>
                <w:bCs/>
                <w:i/>
                <w:color w:val="000000" w:themeColor="text1"/>
                <w:sz w:val="24"/>
                <w:szCs w:val="24"/>
              </w:rPr>
            </w:pPr>
            <w:r>
              <w:rPr>
                <w:rFonts w:ascii="Times New Roman" w:hAnsi="Times New Roman"/>
                <w:bCs/>
                <w:i/>
                <w:color w:val="000000" w:themeColor="text1"/>
                <w:sz w:val="24"/>
                <w:szCs w:val="24"/>
              </w:rPr>
              <w:t>2 070 187,5</w:t>
            </w:r>
          </w:p>
        </w:tc>
        <w:tc>
          <w:tcPr>
            <w:tcW w:w="1533" w:type="dxa"/>
            <w:gridSpan w:val="2"/>
            <w:shd w:val="clear" w:color="auto" w:fill="FFF3F3"/>
            <w:vAlign w:val="bottom"/>
          </w:tcPr>
          <w:p w:rsidR="000E52D9" w:rsidRPr="001C543D" w:rsidRDefault="000E52D9" w:rsidP="00531E8D">
            <w:pPr>
              <w:spacing w:after="0" w:line="240" w:lineRule="auto"/>
              <w:jc w:val="right"/>
              <w:rPr>
                <w:rFonts w:ascii="Times New Roman" w:hAnsi="Times New Roman"/>
                <w:bCs/>
                <w:i/>
                <w:color w:val="000000" w:themeColor="text1"/>
                <w:sz w:val="24"/>
                <w:szCs w:val="24"/>
              </w:rPr>
            </w:pPr>
            <w:r>
              <w:rPr>
                <w:rFonts w:ascii="Times New Roman" w:hAnsi="Times New Roman"/>
                <w:bCs/>
                <w:i/>
                <w:color w:val="000000" w:themeColor="text1"/>
                <w:sz w:val="24"/>
                <w:szCs w:val="24"/>
              </w:rPr>
              <w:t>1 972 539,5</w:t>
            </w:r>
          </w:p>
        </w:tc>
      </w:tr>
      <w:tr w:rsidR="000E52D9" w:rsidRPr="001C543D" w:rsidTr="004E6847">
        <w:trPr>
          <w:gridAfter w:val="1"/>
          <w:wAfter w:w="9" w:type="dxa"/>
          <w:cantSplit/>
          <w:trHeight w:val="315"/>
        </w:trPr>
        <w:tc>
          <w:tcPr>
            <w:tcW w:w="2835" w:type="dxa"/>
            <w:shd w:val="clear" w:color="auto" w:fill="FFF3F3"/>
            <w:vAlign w:val="bottom"/>
            <w:hideMark/>
          </w:tcPr>
          <w:p w:rsidR="000E52D9" w:rsidRPr="001C543D" w:rsidRDefault="000E52D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Субвенции</w:t>
            </w:r>
          </w:p>
        </w:tc>
        <w:tc>
          <w:tcPr>
            <w:tcW w:w="1502" w:type="dxa"/>
            <w:shd w:val="clear" w:color="auto" w:fill="FFF3F3"/>
            <w:noWrap/>
            <w:vAlign w:val="bottom"/>
            <w:hideMark/>
          </w:tcPr>
          <w:p w:rsidR="000E52D9" w:rsidRPr="001C543D" w:rsidRDefault="000E52D9" w:rsidP="00531E8D">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5 170 124,8</w:t>
            </w:r>
          </w:p>
        </w:tc>
        <w:tc>
          <w:tcPr>
            <w:tcW w:w="1469" w:type="dxa"/>
            <w:gridSpan w:val="2"/>
            <w:shd w:val="clear" w:color="auto" w:fill="FFF3F3"/>
            <w:noWrap/>
            <w:vAlign w:val="bottom"/>
            <w:hideMark/>
          </w:tcPr>
          <w:p w:rsidR="000E52D9" w:rsidRPr="001C543D" w:rsidRDefault="000E52D9" w:rsidP="00154EB2">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6</w:t>
            </w:r>
            <w:r>
              <w:rPr>
                <w:rFonts w:ascii="Times New Roman" w:hAnsi="Times New Roman"/>
                <w:bCs/>
                <w:i/>
                <w:color w:val="000000" w:themeColor="text1"/>
                <w:sz w:val="24"/>
                <w:szCs w:val="24"/>
              </w:rPr>
              <w:t> 229 006,4</w:t>
            </w:r>
          </w:p>
        </w:tc>
        <w:tc>
          <w:tcPr>
            <w:tcW w:w="1531" w:type="dxa"/>
            <w:gridSpan w:val="2"/>
            <w:shd w:val="clear" w:color="auto" w:fill="FFF3F3"/>
            <w:noWrap/>
            <w:vAlign w:val="bottom"/>
            <w:hideMark/>
          </w:tcPr>
          <w:p w:rsidR="000E52D9" w:rsidRPr="001C543D" w:rsidRDefault="000E52D9" w:rsidP="00531E8D">
            <w:pPr>
              <w:spacing w:after="0" w:line="240" w:lineRule="auto"/>
              <w:jc w:val="right"/>
              <w:rPr>
                <w:rFonts w:ascii="Times New Roman" w:hAnsi="Times New Roman"/>
                <w:bCs/>
                <w:i/>
                <w:color w:val="000000" w:themeColor="text1"/>
                <w:sz w:val="24"/>
                <w:szCs w:val="24"/>
              </w:rPr>
            </w:pPr>
            <w:r>
              <w:rPr>
                <w:rFonts w:ascii="Times New Roman" w:hAnsi="Times New Roman"/>
                <w:bCs/>
                <w:i/>
                <w:color w:val="000000" w:themeColor="text1"/>
                <w:sz w:val="24"/>
                <w:szCs w:val="24"/>
              </w:rPr>
              <w:t>6 770 562,6</w:t>
            </w:r>
          </w:p>
        </w:tc>
        <w:tc>
          <w:tcPr>
            <w:tcW w:w="1396" w:type="dxa"/>
            <w:gridSpan w:val="2"/>
            <w:shd w:val="clear" w:color="auto" w:fill="FFF3F3"/>
            <w:vAlign w:val="bottom"/>
          </w:tcPr>
          <w:p w:rsidR="000E52D9" w:rsidRPr="001C543D" w:rsidRDefault="000E52D9" w:rsidP="00531E8D">
            <w:pPr>
              <w:spacing w:after="0" w:line="240" w:lineRule="auto"/>
              <w:jc w:val="right"/>
              <w:rPr>
                <w:rFonts w:ascii="Times New Roman" w:hAnsi="Times New Roman"/>
                <w:bCs/>
                <w:i/>
                <w:color w:val="000000" w:themeColor="text1"/>
                <w:sz w:val="24"/>
                <w:szCs w:val="24"/>
              </w:rPr>
            </w:pPr>
            <w:r>
              <w:rPr>
                <w:rFonts w:ascii="Times New Roman" w:hAnsi="Times New Roman"/>
                <w:bCs/>
                <w:i/>
                <w:color w:val="000000" w:themeColor="text1"/>
                <w:sz w:val="24"/>
                <w:szCs w:val="24"/>
              </w:rPr>
              <w:t>6 781 946,3</w:t>
            </w:r>
          </w:p>
        </w:tc>
        <w:tc>
          <w:tcPr>
            <w:tcW w:w="1533" w:type="dxa"/>
            <w:gridSpan w:val="2"/>
            <w:shd w:val="clear" w:color="auto" w:fill="FFF3F3"/>
            <w:vAlign w:val="bottom"/>
          </w:tcPr>
          <w:p w:rsidR="000E52D9" w:rsidRPr="001C543D" w:rsidRDefault="000E52D9" w:rsidP="00531E8D">
            <w:pPr>
              <w:spacing w:after="0" w:line="240" w:lineRule="auto"/>
              <w:jc w:val="right"/>
              <w:rPr>
                <w:rFonts w:ascii="Times New Roman" w:hAnsi="Times New Roman"/>
                <w:bCs/>
                <w:i/>
                <w:color w:val="000000" w:themeColor="text1"/>
                <w:sz w:val="24"/>
                <w:szCs w:val="24"/>
              </w:rPr>
            </w:pPr>
            <w:r>
              <w:rPr>
                <w:rFonts w:ascii="Times New Roman" w:hAnsi="Times New Roman"/>
                <w:bCs/>
                <w:i/>
                <w:color w:val="000000" w:themeColor="text1"/>
                <w:sz w:val="24"/>
                <w:szCs w:val="24"/>
              </w:rPr>
              <w:t>6 814 753,8</w:t>
            </w:r>
          </w:p>
        </w:tc>
      </w:tr>
      <w:tr w:rsidR="000E52D9" w:rsidRPr="001C543D" w:rsidTr="004E6847">
        <w:trPr>
          <w:gridAfter w:val="1"/>
          <w:wAfter w:w="9" w:type="dxa"/>
          <w:cantSplit/>
          <w:trHeight w:val="315"/>
        </w:trPr>
        <w:tc>
          <w:tcPr>
            <w:tcW w:w="2835" w:type="dxa"/>
            <w:shd w:val="clear" w:color="auto" w:fill="FFF3F3"/>
            <w:vAlign w:val="bottom"/>
            <w:hideMark/>
          </w:tcPr>
          <w:p w:rsidR="000E52D9" w:rsidRPr="001C543D" w:rsidRDefault="000E52D9" w:rsidP="00531E8D">
            <w:pPr>
              <w:spacing w:after="0" w:line="240" w:lineRule="auto"/>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Иные межбюджетные трансферты</w:t>
            </w:r>
          </w:p>
        </w:tc>
        <w:tc>
          <w:tcPr>
            <w:tcW w:w="1502" w:type="dxa"/>
            <w:shd w:val="clear" w:color="auto" w:fill="FFF3F3"/>
            <w:noWrap/>
            <w:vAlign w:val="bottom"/>
            <w:hideMark/>
          </w:tcPr>
          <w:p w:rsidR="000E52D9" w:rsidRPr="001C543D" w:rsidRDefault="000E52D9" w:rsidP="00855B8F">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1</w:t>
            </w:r>
            <w:r>
              <w:rPr>
                <w:rFonts w:ascii="Times New Roman" w:hAnsi="Times New Roman"/>
                <w:bCs/>
                <w:i/>
                <w:color w:val="000000" w:themeColor="text1"/>
                <w:sz w:val="24"/>
                <w:szCs w:val="24"/>
              </w:rPr>
              <w:t> </w:t>
            </w:r>
            <w:r w:rsidRPr="001C543D">
              <w:rPr>
                <w:rFonts w:ascii="Times New Roman" w:hAnsi="Times New Roman"/>
                <w:bCs/>
                <w:i/>
                <w:color w:val="000000" w:themeColor="text1"/>
                <w:sz w:val="24"/>
                <w:szCs w:val="24"/>
              </w:rPr>
              <w:t>590</w:t>
            </w:r>
            <w:r>
              <w:rPr>
                <w:rFonts w:ascii="Times New Roman" w:hAnsi="Times New Roman"/>
                <w:bCs/>
                <w:i/>
                <w:color w:val="000000" w:themeColor="text1"/>
                <w:sz w:val="24"/>
                <w:szCs w:val="24"/>
              </w:rPr>
              <w:t> </w:t>
            </w:r>
            <w:r w:rsidRPr="001C543D">
              <w:rPr>
                <w:rFonts w:ascii="Times New Roman" w:hAnsi="Times New Roman"/>
                <w:bCs/>
                <w:i/>
                <w:color w:val="000000" w:themeColor="text1"/>
                <w:sz w:val="24"/>
                <w:szCs w:val="24"/>
              </w:rPr>
              <w:t>567</w:t>
            </w:r>
            <w:r>
              <w:rPr>
                <w:rFonts w:ascii="Times New Roman" w:hAnsi="Times New Roman"/>
                <w:bCs/>
                <w:i/>
                <w:color w:val="000000" w:themeColor="text1"/>
                <w:sz w:val="24"/>
                <w:szCs w:val="24"/>
              </w:rPr>
              <w:t>,0</w:t>
            </w:r>
          </w:p>
        </w:tc>
        <w:tc>
          <w:tcPr>
            <w:tcW w:w="1469" w:type="dxa"/>
            <w:gridSpan w:val="2"/>
            <w:shd w:val="clear" w:color="auto" w:fill="FFF3F3"/>
            <w:noWrap/>
            <w:vAlign w:val="bottom"/>
            <w:hideMark/>
          </w:tcPr>
          <w:p w:rsidR="000E52D9" w:rsidRPr="001C543D" w:rsidRDefault="000E52D9" w:rsidP="00154EB2">
            <w:pPr>
              <w:spacing w:after="0" w:line="240" w:lineRule="auto"/>
              <w:jc w:val="right"/>
              <w:rPr>
                <w:rFonts w:ascii="Times New Roman" w:hAnsi="Times New Roman"/>
                <w:bCs/>
                <w:i/>
                <w:color w:val="000000" w:themeColor="text1"/>
                <w:sz w:val="24"/>
                <w:szCs w:val="24"/>
              </w:rPr>
            </w:pPr>
            <w:r w:rsidRPr="001C543D">
              <w:rPr>
                <w:rFonts w:ascii="Times New Roman" w:hAnsi="Times New Roman"/>
                <w:bCs/>
                <w:i/>
                <w:color w:val="000000" w:themeColor="text1"/>
                <w:sz w:val="24"/>
                <w:szCs w:val="24"/>
              </w:rPr>
              <w:t>2</w:t>
            </w:r>
            <w:r>
              <w:rPr>
                <w:rFonts w:ascii="Times New Roman" w:hAnsi="Times New Roman"/>
                <w:bCs/>
                <w:i/>
                <w:color w:val="000000" w:themeColor="text1"/>
                <w:sz w:val="24"/>
                <w:szCs w:val="24"/>
              </w:rPr>
              <w:t> 831 248,0</w:t>
            </w:r>
          </w:p>
        </w:tc>
        <w:tc>
          <w:tcPr>
            <w:tcW w:w="1531" w:type="dxa"/>
            <w:gridSpan w:val="2"/>
            <w:shd w:val="clear" w:color="auto" w:fill="FFF3F3"/>
            <w:noWrap/>
            <w:vAlign w:val="bottom"/>
            <w:hideMark/>
          </w:tcPr>
          <w:p w:rsidR="000E52D9" w:rsidRPr="001C543D" w:rsidRDefault="000E52D9" w:rsidP="00531E8D">
            <w:pPr>
              <w:spacing w:after="0" w:line="240" w:lineRule="auto"/>
              <w:jc w:val="right"/>
              <w:rPr>
                <w:rFonts w:ascii="Times New Roman" w:hAnsi="Times New Roman"/>
                <w:bCs/>
                <w:i/>
                <w:color w:val="000000" w:themeColor="text1"/>
                <w:sz w:val="24"/>
                <w:szCs w:val="24"/>
              </w:rPr>
            </w:pPr>
            <w:r>
              <w:rPr>
                <w:rFonts w:ascii="Times New Roman" w:hAnsi="Times New Roman"/>
                <w:bCs/>
                <w:i/>
                <w:color w:val="000000" w:themeColor="text1"/>
                <w:sz w:val="24"/>
                <w:szCs w:val="24"/>
              </w:rPr>
              <w:t>433 300,0</w:t>
            </w:r>
            <w:r w:rsidRPr="001C543D">
              <w:rPr>
                <w:rFonts w:ascii="Times New Roman" w:hAnsi="Times New Roman"/>
                <w:bCs/>
                <w:i/>
                <w:color w:val="000000" w:themeColor="text1"/>
                <w:sz w:val="24"/>
                <w:szCs w:val="24"/>
              </w:rPr>
              <w:t> </w:t>
            </w:r>
          </w:p>
        </w:tc>
        <w:tc>
          <w:tcPr>
            <w:tcW w:w="1396" w:type="dxa"/>
            <w:gridSpan w:val="2"/>
            <w:shd w:val="clear" w:color="auto" w:fill="FFF3F3"/>
            <w:vAlign w:val="bottom"/>
          </w:tcPr>
          <w:p w:rsidR="000E52D9" w:rsidRPr="001C543D" w:rsidRDefault="000E52D9" w:rsidP="007A5D4C">
            <w:pPr>
              <w:spacing w:after="0" w:line="240" w:lineRule="auto"/>
              <w:jc w:val="right"/>
              <w:rPr>
                <w:rFonts w:ascii="Times New Roman" w:hAnsi="Times New Roman"/>
                <w:i/>
                <w:color w:val="000000" w:themeColor="text1"/>
                <w:sz w:val="24"/>
                <w:szCs w:val="24"/>
              </w:rPr>
            </w:pPr>
          </w:p>
        </w:tc>
        <w:tc>
          <w:tcPr>
            <w:tcW w:w="1533" w:type="dxa"/>
            <w:gridSpan w:val="2"/>
            <w:shd w:val="clear" w:color="auto" w:fill="FFF3F3"/>
            <w:vAlign w:val="bottom"/>
          </w:tcPr>
          <w:p w:rsidR="000E52D9" w:rsidRPr="001C543D" w:rsidRDefault="000E52D9" w:rsidP="00121619">
            <w:pPr>
              <w:spacing w:after="0" w:line="240" w:lineRule="auto"/>
              <w:jc w:val="right"/>
              <w:rPr>
                <w:rFonts w:ascii="Times New Roman" w:hAnsi="Times New Roman"/>
                <w:i/>
                <w:color w:val="000000" w:themeColor="text1"/>
                <w:sz w:val="24"/>
                <w:szCs w:val="24"/>
              </w:rPr>
            </w:pPr>
            <w:r>
              <w:rPr>
                <w:rFonts w:ascii="Times New Roman" w:hAnsi="Times New Roman"/>
                <w:i/>
                <w:color w:val="000000" w:themeColor="text1"/>
                <w:sz w:val="24"/>
                <w:szCs w:val="24"/>
              </w:rPr>
              <w:t>35 000,0</w:t>
            </w:r>
          </w:p>
        </w:tc>
      </w:tr>
      <w:tr w:rsidR="000E52D9" w:rsidRPr="001C543D" w:rsidTr="004E6847">
        <w:trPr>
          <w:gridAfter w:val="1"/>
          <w:wAfter w:w="9" w:type="dxa"/>
          <w:cantSplit/>
          <w:trHeight w:val="315"/>
        </w:trPr>
        <w:tc>
          <w:tcPr>
            <w:tcW w:w="2835" w:type="dxa"/>
            <w:shd w:val="clear" w:color="auto" w:fill="FFF3F3"/>
            <w:vAlign w:val="bottom"/>
            <w:hideMark/>
          </w:tcPr>
          <w:p w:rsidR="000E52D9" w:rsidRPr="001C543D" w:rsidRDefault="000E52D9" w:rsidP="00531E8D">
            <w:pPr>
              <w:spacing w:after="0" w:line="240" w:lineRule="auto"/>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Доходы бюджетов бюджетной системы Российской Федерации от возврата бюджетами бюджетной системы Российской Федерации  остатков субсидий прошлых лет</w:t>
            </w:r>
          </w:p>
        </w:tc>
        <w:tc>
          <w:tcPr>
            <w:tcW w:w="1502" w:type="dxa"/>
            <w:shd w:val="clear" w:color="auto" w:fill="FFF3F3"/>
            <w:noWrap/>
            <w:vAlign w:val="bottom"/>
            <w:hideMark/>
          </w:tcPr>
          <w:p w:rsidR="000E52D9" w:rsidRPr="001C543D" w:rsidRDefault="000E52D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 xml:space="preserve">38 577,1 </w:t>
            </w:r>
          </w:p>
        </w:tc>
        <w:tc>
          <w:tcPr>
            <w:tcW w:w="1469" w:type="dxa"/>
            <w:gridSpan w:val="2"/>
            <w:shd w:val="clear" w:color="auto" w:fill="FFF3F3"/>
            <w:noWrap/>
            <w:vAlign w:val="bottom"/>
            <w:hideMark/>
          </w:tcPr>
          <w:p w:rsidR="000E52D9" w:rsidRPr="001C543D" w:rsidRDefault="000E52D9" w:rsidP="00154EB2">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7 843,6</w:t>
            </w:r>
          </w:p>
        </w:tc>
        <w:tc>
          <w:tcPr>
            <w:tcW w:w="1531" w:type="dxa"/>
            <w:gridSpan w:val="2"/>
            <w:shd w:val="clear" w:color="auto" w:fill="FFF3F3"/>
            <w:noWrap/>
            <w:vAlign w:val="bottom"/>
            <w:hideMark/>
          </w:tcPr>
          <w:p w:rsidR="000E52D9" w:rsidRPr="001C543D" w:rsidRDefault="000E52D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 </w:t>
            </w:r>
          </w:p>
        </w:tc>
        <w:tc>
          <w:tcPr>
            <w:tcW w:w="1396" w:type="dxa"/>
            <w:gridSpan w:val="2"/>
            <w:shd w:val="clear" w:color="auto" w:fill="FFF3F3"/>
            <w:vAlign w:val="bottom"/>
          </w:tcPr>
          <w:p w:rsidR="000E52D9" w:rsidRPr="001C543D" w:rsidRDefault="000E52D9" w:rsidP="007A5D4C">
            <w:pPr>
              <w:spacing w:after="0" w:line="240" w:lineRule="auto"/>
              <w:jc w:val="right"/>
              <w:rPr>
                <w:rFonts w:ascii="Times New Roman" w:hAnsi="Times New Roman"/>
                <w:color w:val="000000" w:themeColor="text1"/>
                <w:sz w:val="24"/>
                <w:szCs w:val="24"/>
              </w:rPr>
            </w:pPr>
          </w:p>
        </w:tc>
        <w:tc>
          <w:tcPr>
            <w:tcW w:w="1533" w:type="dxa"/>
            <w:gridSpan w:val="2"/>
            <w:shd w:val="clear" w:color="auto" w:fill="FFF3F3"/>
            <w:vAlign w:val="bottom"/>
          </w:tcPr>
          <w:p w:rsidR="000E52D9" w:rsidRPr="001C543D" w:rsidRDefault="000E52D9" w:rsidP="00121619">
            <w:pPr>
              <w:spacing w:after="0" w:line="240" w:lineRule="auto"/>
              <w:jc w:val="right"/>
              <w:rPr>
                <w:rFonts w:ascii="Times New Roman" w:hAnsi="Times New Roman"/>
                <w:color w:val="000000" w:themeColor="text1"/>
                <w:sz w:val="24"/>
                <w:szCs w:val="24"/>
              </w:rPr>
            </w:pPr>
          </w:p>
        </w:tc>
      </w:tr>
      <w:tr w:rsidR="000E52D9" w:rsidRPr="001C543D" w:rsidTr="004E6847">
        <w:trPr>
          <w:gridAfter w:val="1"/>
          <w:wAfter w:w="9" w:type="dxa"/>
          <w:cantSplit/>
          <w:trHeight w:val="315"/>
        </w:trPr>
        <w:tc>
          <w:tcPr>
            <w:tcW w:w="2835" w:type="dxa"/>
            <w:shd w:val="clear" w:color="auto" w:fill="FFF3F3"/>
            <w:vAlign w:val="bottom"/>
            <w:hideMark/>
          </w:tcPr>
          <w:p w:rsidR="000E52D9" w:rsidRPr="001C543D" w:rsidRDefault="000E52D9" w:rsidP="00531E8D">
            <w:pPr>
              <w:spacing w:after="0" w:line="240" w:lineRule="auto"/>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Возврат остатков субсидий, субвенций и иных межбюджетных трансфертов</w:t>
            </w:r>
          </w:p>
        </w:tc>
        <w:tc>
          <w:tcPr>
            <w:tcW w:w="1502" w:type="dxa"/>
            <w:shd w:val="clear" w:color="auto" w:fill="FFF3F3"/>
            <w:noWrap/>
            <w:vAlign w:val="bottom"/>
            <w:hideMark/>
          </w:tcPr>
          <w:p w:rsidR="000E52D9" w:rsidRPr="001C543D" w:rsidRDefault="000E52D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-187 279,9</w:t>
            </w:r>
          </w:p>
        </w:tc>
        <w:tc>
          <w:tcPr>
            <w:tcW w:w="1469" w:type="dxa"/>
            <w:gridSpan w:val="2"/>
            <w:shd w:val="clear" w:color="auto" w:fill="FFF3F3"/>
            <w:noWrap/>
            <w:vAlign w:val="bottom"/>
            <w:hideMark/>
          </w:tcPr>
          <w:p w:rsidR="000E52D9" w:rsidRPr="001C543D" w:rsidRDefault="000E52D9" w:rsidP="00154EB2">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w:t>
            </w:r>
            <w:r>
              <w:rPr>
                <w:rFonts w:ascii="Times New Roman" w:hAnsi="Times New Roman"/>
                <w:bCs/>
                <w:color w:val="000000" w:themeColor="text1"/>
                <w:sz w:val="24"/>
                <w:szCs w:val="24"/>
              </w:rPr>
              <w:t>20 292,5</w:t>
            </w:r>
          </w:p>
        </w:tc>
        <w:tc>
          <w:tcPr>
            <w:tcW w:w="1531" w:type="dxa"/>
            <w:gridSpan w:val="2"/>
            <w:shd w:val="clear" w:color="auto" w:fill="FFF3F3"/>
            <w:noWrap/>
            <w:vAlign w:val="bottom"/>
            <w:hideMark/>
          </w:tcPr>
          <w:p w:rsidR="000E52D9" w:rsidRPr="001C543D" w:rsidRDefault="000E52D9" w:rsidP="00531E8D">
            <w:pPr>
              <w:spacing w:after="0" w:line="240" w:lineRule="auto"/>
              <w:jc w:val="right"/>
              <w:rPr>
                <w:rFonts w:ascii="Times New Roman" w:hAnsi="Times New Roman"/>
                <w:bCs/>
                <w:color w:val="000000" w:themeColor="text1"/>
                <w:sz w:val="24"/>
                <w:szCs w:val="24"/>
              </w:rPr>
            </w:pPr>
            <w:r w:rsidRPr="001C543D">
              <w:rPr>
                <w:rFonts w:ascii="Times New Roman" w:hAnsi="Times New Roman"/>
                <w:bCs/>
                <w:color w:val="000000" w:themeColor="text1"/>
                <w:sz w:val="24"/>
                <w:szCs w:val="24"/>
              </w:rPr>
              <w:t> </w:t>
            </w:r>
          </w:p>
        </w:tc>
        <w:tc>
          <w:tcPr>
            <w:tcW w:w="1396" w:type="dxa"/>
            <w:gridSpan w:val="2"/>
            <w:shd w:val="clear" w:color="auto" w:fill="FFF3F3"/>
            <w:vAlign w:val="bottom"/>
          </w:tcPr>
          <w:p w:rsidR="000E52D9" w:rsidRPr="001C543D" w:rsidRDefault="000E52D9" w:rsidP="007A5D4C">
            <w:pPr>
              <w:spacing w:after="0" w:line="240" w:lineRule="auto"/>
              <w:jc w:val="right"/>
              <w:rPr>
                <w:rFonts w:ascii="Times New Roman" w:hAnsi="Times New Roman"/>
                <w:color w:val="000000" w:themeColor="text1"/>
                <w:sz w:val="24"/>
                <w:szCs w:val="24"/>
              </w:rPr>
            </w:pPr>
          </w:p>
        </w:tc>
        <w:tc>
          <w:tcPr>
            <w:tcW w:w="1533" w:type="dxa"/>
            <w:gridSpan w:val="2"/>
            <w:shd w:val="clear" w:color="auto" w:fill="FFF3F3"/>
            <w:vAlign w:val="bottom"/>
          </w:tcPr>
          <w:p w:rsidR="000E52D9" w:rsidRPr="001C543D" w:rsidRDefault="000E52D9" w:rsidP="00121619">
            <w:pPr>
              <w:spacing w:after="0" w:line="240" w:lineRule="auto"/>
              <w:jc w:val="right"/>
              <w:rPr>
                <w:rFonts w:ascii="Times New Roman" w:hAnsi="Times New Roman"/>
                <w:color w:val="000000" w:themeColor="text1"/>
                <w:sz w:val="24"/>
                <w:szCs w:val="24"/>
              </w:rPr>
            </w:pPr>
          </w:p>
        </w:tc>
      </w:tr>
      <w:tr w:rsidR="000E52D9" w:rsidRPr="001C543D" w:rsidTr="004E6847">
        <w:trPr>
          <w:gridAfter w:val="1"/>
          <w:wAfter w:w="9" w:type="dxa"/>
          <w:cantSplit/>
          <w:trHeight w:val="315"/>
        </w:trPr>
        <w:tc>
          <w:tcPr>
            <w:tcW w:w="2835" w:type="dxa"/>
            <w:shd w:val="clear" w:color="auto" w:fill="A7D971"/>
            <w:vAlign w:val="bottom"/>
            <w:hideMark/>
          </w:tcPr>
          <w:p w:rsidR="000E52D9" w:rsidRPr="001C543D" w:rsidRDefault="000E52D9" w:rsidP="003E294A">
            <w:pPr>
              <w:spacing w:after="0" w:line="240" w:lineRule="auto"/>
              <w:rPr>
                <w:rFonts w:ascii="Times New Roman" w:eastAsia="Times New Roman" w:hAnsi="Times New Roman"/>
                <w:b/>
                <w:color w:val="000000" w:themeColor="text1"/>
                <w:sz w:val="24"/>
                <w:szCs w:val="24"/>
                <w:lang w:eastAsia="ru-RU"/>
              </w:rPr>
            </w:pPr>
            <w:r w:rsidRPr="001C543D">
              <w:rPr>
                <w:rFonts w:ascii="Times New Roman" w:eastAsia="Times New Roman" w:hAnsi="Times New Roman"/>
                <w:b/>
                <w:color w:val="000000" w:themeColor="text1"/>
                <w:sz w:val="24"/>
                <w:szCs w:val="24"/>
                <w:lang w:eastAsia="ru-RU"/>
              </w:rPr>
              <w:t>Всего доходов</w:t>
            </w:r>
          </w:p>
        </w:tc>
        <w:tc>
          <w:tcPr>
            <w:tcW w:w="1502" w:type="dxa"/>
            <w:shd w:val="clear" w:color="auto" w:fill="A7D971"/>
            <w:noWrap/>
            <w:vAlign w:val="center"/>
            <w:hideMark/>
          </w:tcPr>
          <w:p w:rsidR="000E52D9" w:rsidRPr="001C543D" w:rsidRDefault="000E52D9" w:rsidP="003E294A">
            <w:pPr>
              <w:spacing w:after="0" w:line="240" w:lineRule="auto"/>
              <w:ind w:left="-108"/>
              <w:jc w:val="right"/>
              <w:rPr>
                <w:rFonts w:ascii="Times New Roman" w:hAnsi="Times New Roman"/>
                <w:b/>
                <w:color w:val="000000" w:themeColor="text1"/>
                <w:sz w:val="24"/>
                <w:szCs w:val="24"/>
                <w:lang w:val="en-US"/>
              </w:rPr>
            </w:pPr>
            <w:r w:rsidRPr="001C543D">
              <w:rPr>
                <w:rFonts w:ascii="Times New Roman" w:hAnsi="Times New Roman"/>
                <w:b/>
                <w:color w:val="000000" w:themeColor="text1"/>
                <w:sz w:val="24"/>
                <w:szCs w:val="24"/>
              </w:rPr>
              <w:t>1</w:t>
            </w:r>
            <w:r w:rsidRPr="001C543D">
              <w:rPr>
                <w:rFonts w:ascii="Times New Roman" w:hAnsi="Times New Roman"/>
                <w:b/>
                <w:color w:val="000000" w:themeColor="text1"/>
                <w:sz w:val="24"/>
                <w:szCs w:val="24"/>
                <w:lang w:val="en-US"/>
              </w:rPr>
              <w:t>8</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232</w:t>
            </w:r>
            <w:r w:rsidRPr="001C543D">
              <w:rPr>
                <w:rFonts w:ascii="Times New Roman" w:hAnsi="Times New Roman"/>
                <w:b/>
                <w:color w:val="000000" w:themeColor="text1"/>
                <w:sz w:val="24"/>
                <w:szCs w:val="24"/>
              </w:rPr>
              <w:t xml:space="preserve"> </w:t>
            </w:r>
            <w:r w:rsidRPr="001C543D">
              <w:rPr>
                <w:rFonts w:ascii="Times New Roman" w:hAnsi="Times New Roman"/>
                <w:b/>
                <w:color w:val="000000" w:themeColor="text1"/>
                <w:sz w:val="24"/>
                <w:szCs w:val="24"/>
                <w:lang w:val="en-US"/>
              </w:rPr>
              <w:t>444</w:t>
            </w:r>
            <w:r w:rsidRPr="001C543D">
              <w:rPr>
                <w:rFonts w:ascii="Times New Roman" w:hAnsi="Times New Roman"/>
                <w:b/>
                <w:color w:val="000000" w:themeColor="text1"/>
                <w:sz w:val="24"/>
                <w:szCs w:val="24"/>
              </w:rPr>
              <w:t>,</w:t>
            </w:r>
            <w:r w:rsidRPr="001C543D">
              <w:rPr>
                <w:rFonts w:ascii="Times New Roman" w:hAnsi="Times New Roman"/>
                <w:b/>
                <w:color w:val="000000" w:themeColor="text1"/>
                <w:sz w:val="24"/>
                <w:szCs w:val="24"/>
                <w:lang w:val="en-US"/>
              </w:rPr>
              <w:t>7</w:t>
            </w:r>
          </w:p>
        </w:tc>
        <w:tc>
          <w:tcPr>
            <w:tcW w:w="1469" w:type="dxa"/>
            <w:gridSpan w:val="2"/>
            <w:shd w:val="clear" w:color="auto" w:fill="A7D971"/>
            <w:noWrap/>
            <w:vAlign w:val="center"/>
            <w:hideMark/>
          </w:tcPr>
          <w:p w:rsidR="000E52D9" w:rsidRPr="001C543D" w:rsidRDefault="000E52D9" w:rsidP="00154EB2">
            <w:pPr>
              <w:spacing w:after="0" w:line="240" w:lineRule="auto"/>
              <w:ind w:left="-107"/>
              <w:jc w:val="right"/>
              <w:rPr>
                <w:rFonts w:ascii="Times New Roman" w:hAnsi="Times New Roman"/>
                <w:b/>
                <w:color w:val="000000" w:themeColor="text1"/>
                <w:sz w:val="24"/>
                <w:szCs w:val="24"/>
              </w:rPr>
            </w:pPr>
            <w:r w:rsidRPr="001C543D">
              <w:rPr>
                <w:rFonts w:ascii="Times New Roman" w:hAnsi="Times New Roman"/>
                <w:b/>
                <w:color w:val="000000" w:themeColor="text1"/>
                <w:sz w:val="24"/>
                <w:szCs w:val="24"/>
              </w:rPr>
              <w:t>21</w:t>
            </w:r>
            <w:r>
              <w:rPr>
                <w:rFonts w:ascii="Times New Roman" w:hAnsi="Times New Roman"/>
                <w:b/>
                <w:color w:val="000000" w:themeColor="text1"/>
                <w:sz w:val="24"/>
                <w:szCs w:val="24"/>
              </w:rPr>
              <w:t> 650 256,3</w:t>
            </w:r>
          </w:p>
        </w:tc>
        <w:tc>
          <w:tcPr>
            <w:tcW w:w="1531" w:type="dxa"/>
            <w:gridSpan w:val="2"/>
            <w:shd w:val="clear" w:color="auto" w:fill="A7D971"/>
            <w:noWrap/>
            <w:vAlign w:val="center"/>
            <w:hideMark/>
          </w:tcPr>
          <w:p w:rsidR="000E52D9" w:rsidRPr="001C543D" w:rsidRDefault="000E52D9" w:rsidP="003E294A">
            <w:pPr>
              <w:spacing w:after="0" w:line="240" w:lineRule="auto"/>
              <w:ind w:left="-107"/>
              <w:jc w:val="right"/>
              <w:rPr>
                <w:rFonts w:ascii="Times New Roman" w:hAnsi="Times New Roman"/>
                <w:b/>
                <w:color w:val="000000" w:themeColor="text1"/>
                <w:sz w:val="24"/>
                <w:szCs w:val="24"/>
              </w:rPr>
            </w:pPr>
            <w:r>
              <w:rPr>
                <w:rFonts w:ascii="Times New Roman" w:hAnsi="Times New Roman"/>
                <w:b/>
                <w:color w:val="000000" w:themeColor="text1"/>
                <w:sz w:val="24"/>
                <w:szCs w:val="24"/>
              </w:rPr>
              <w:t>18 513 777,1</w:t>
            </w:r>
          </w:p>
        </w:tc>
        <w:tc>
          <w:tcPr>
            <w:tcW w:w="1396" w:type="dxa"/>
            <w:gridSpan w:val="2"/>
            <w:shd w:val="clear" w:color="auto" w:fill="A7D971"/>
            <w:vAlign w:val="center"/>
          </w:tcPr>
          <w:p w:rsidR="000E52D9" w:rsidRPr="001C543D" w:rsidRDefault="000E52D9" w:rsidP="003E294A">
            <w:pPr>
              <w:spacing w:after="0" w:line="240" w:lineRule="auto"/>
              <w:ind w:left="-107"/>
              <w:jc w:val="right"/>
              <w:rPr>
                <w:rFonts w:ascii="Times New Roman" w:hAnsi="Times New Roman"/>
                <w:b/>
                <w:color w:val="000000" w:themeColor="text1"/>
                <w:sz w:val="24"/>
                <w:szCs w:val="24"/>
              </w:rPr>
            </w:pPr>
            <w:r>
              <w:rPr>
                <w:rFonts w:ascii="Times New Roman" w:hAnsi="Times New Roman"/>
                <w:b/>
                <w:color w:val="000000" w:themeColor="text1"/>
                <w:sz w:val="24"/>
                <w:szCs w:val="24"/>
              </w:rPr>
              <w:t>17 546 791,2</w:t>
            </w:r>
          </w:p>
        </w:tc>
        <w:tc>
          <w:tcPr>
            <w:tcW w:w="1533" w:type="dxa"/>
            <w:gridSpan w:val="2"/>
            <w:shd w:val="clear" w:color="auto" w:fill="A7D971"/>
            <w:vAlign w:val="center"/>
          </w:tcPr>
          <w:p w:rsidR="000E52D9" w:rsidRPr="001C543D" w:rsidRDefault="000E52D9" w:rsidP="003E294A">
            <w:pPr>
              <w:spacing w:after="0" w:line="240" w:lineRule="auto"/>
              <w:ind w:left="-107"/>
              <w:jc w:val="right"/>
              <w:rPr>
                <w:rFonts w:ascii="Times New Roman" w:hAnsi="Times New Roman"/>
                <w:b/>
                <w:color w:val="000000" w:themeColor="text1"/>
                <w:sz w:val="24"/>
                <w:szCs w:val="24"/>
              </w:rPr>
            </w:pPr>
            <w:r>
              <w:rPr>
                <w:rFonts w:ascii="Times New Roman" w:hAnsi="Times New Roman"/>
                <w:b/>
                <w:color w:val="000000" w:themeColor="text1"/>
                <w:sz w:val="24"/>
                <w:szCs w:val="24"/>
              </w:rPr>
              <w:t>18 011 981,1</w:t>
            </w:r>
          </w:p>
        </w:tc>
      </w:tr>
    </w:tbl>
    <w:p w:rsidR="00C74815" w:rsidRDefault="00C74815" w:rsidP="00D85586">
      <w:pPr>
        <w:autoSpaceDE w:val="0"/>
        <w:autoSpaceDN w:val="0"/>
        <w:adjustRightInd w:val="0"/>
        <w:spacing w:before="120" w:after="120" w:line="240" w:lineRule="auto"/>
        <w:jc w:val="center"/>
        <w:rPr>
          <w:rFonts w:ascii="Times New Roman" w:hAnsi="Times New Roman"/>
          <w:b/>
          <w:color w:val="000000"/>
          <w:sz w:val="28"/>
          <w:szCs w:val="30"/>
        </w:rPr>
      </w:pPr>
    </w:p>
    <w:p w:rsidR="00C63779" w:rsidRDefault="00C63779" w:rsidP="00D85586">
      <w:pPr>
        <w:autoSpaceDE w:val="0"/>
        <w:autoSpaceDN w:val="0"/>
        <w:adjustRightInd w:val="0"/>
        <w:spacing w:before="120" w:after="120" w:line="240" w:lineRule="auto"/>
        <w:jc w:val="center"/>
        <w:rPr>
          <w:rFonts w:ascii="Times New Roman" w:hAnsi="Times New Roman"/>
          <w:b/>
          <w:color w:val="000000"/>
          <w:sz w:val="28"/>
          <w:szCs w:val="30"/>
        </w:rPr>
      </w:pPr>
    </w:p>
    <w:p w:rsidR="00C63779" w:rsidRDefault="00C63779" w:rsidP="00D85586">
      <w:pPr>
        <w:autoSpaceDE w:val="0"/>
        <w:autoSpaceDN w:val="0"/>
        <w:adjustRightInd w:val="0"/>
        <w:spacing w:before="120" w:after="120" w:line="240" w:lineRule="auto"/>
        <w:jc w:val="center"/>
        <w:rPr>
          <w:rFonts w:ascii="Times New Roman" w:hAnsi="Times New Roman"/>
          <w:b/>
          <w:color w:val="000000"/>
          <w:sz w:val="28"/>
          <w:szCs w:val="30"/>
        </w:rPr>
      </w:pPr>
    </w:p>
    <w:p w:rsidR="00AD02F2" w:rsidRPr="00D85586" w:rsidRDefault="00C63779" w:rsidP="00D85586">
      <w:pPr>
        <w:autoSpaceDE w:val="0"/>
        <w:autoSpaceDN w:val="0"/>
        <w:adjustRightInd w:val="0"/>
        <w:spacing w:before="120" w:after="120" w:line="240" w:lineRule="auto"/>
        <w:jc w:val="center"/>
        <w:rPr>
          <w:rFonts w:ascii="Times New Roman" w:hAnsi="Times New Roman"/>
          <w:b/>
          <w:color w:val="000000"/>
          <w:sz w:val="28"/>
          <w:szCs w:val="30"/>
        </w:rPr>
      </w:pPr>
      <w:r>
        <w:rPr>
          <w:rFonts w:ascii="Times New Roman" w:hAnsi="Times New Roman"/>
          <w:b/>
          <w:color w:val="000000"/>
          <w:sz w:val="28"/>
          <w:szCs w:val="30"/>
        </w:rPr>
        <w:lastRenderedPageBreak/>
        <w:t>5</w:t>
      </w:r>
      <w:r w:rsidR="00AD02F2" w:rsidRPr="00D85586">
        <w:rPr>
          <w:rFonts w:ascii="Times New Roman" w:hAnsi="Times New Roman"/>
          <w:b/>
          <w:color w:val="000000"/>
          <w:sz w:val="28"/>
          <w:szCs w:val="30"/>
        </w:rPr>
        <w:t>.2. Налоговые и неналоговые доходы</w:t>
      </w:r>
    </w:p>
    <w:p w:rsidR="00F33D8C" w:rsidRPr="00D85586" w:rsidRDefault="00AD02F2" w:rsidP="00F33D8C">
      <w:pPr>
        <w:tabs>
          <w:tab w:val="left" w:pos="709"/>
        </w:tabs>
        <w:spacing w:after="0" w:line="240" w:lineRule="auto"/>
        <w:ind w:firstLine="737"/>
        <w:jc w:val="both"/>
        <w:rPr>
          <w:rFonts w:ascii="Times New Roman" w:hAnsi="Times New Roman"/>
          <w:color w:val="000000"/>
          <w:sz w:val="28"/>
          <w:szCs w:val="28"/>
        </w:rPr>
      </w:pPr>
      <w:r w:rsidRPr="00D85586">
        <w:rPr>
          <w:rFonts w:ascii="Times New Roman" w:hAnsi="Times New Roman"/>
          <w:color w:val="000000"/>
          <w:sz w:val="28"/>
          <w:szCs w:val="28"/>
        </w:rPr>
        <w:t xml:space="preserve">Формирование </w:t>
      </w:r>
      <w:r w:rsidR="00F33D8C" w:rsidRPr="00D85586">
        <w:rPr>
          <w:rFonts w:ascii="Times New Roman" w:hAnsi="Times New Roman"/>
          <w:color w:val="000000"/>
          <w:sz w:val="28"/>
          <w:szCs w:val="28"/>
        </w:rPr>
        <w:t>налоговых и неналоговых доходов на 2021 год и на плановый период 2022 и 2023 годов осуществлялось на основе показателей прогноза социально-экономического развития города, согласованного с министерством экономического развития Саратовской области, а также предложений главных администраторов доходов бюджета.</w:t>
      </w:r>
    </w:p>
    <w:p w:rsidR="00AD02F2" w:rsidRPr="00D85586" w:rsidRDefault="00AD02F2" w:rsidP="00AD02F2">
      <w:pPr>
        <w:autoSpaceDE w:val="0"/>
        <w:autoSpaceDN w:val="0"/>
        <w:adjustRightInd w:val="0"/>
        <w:spacing w:after="0" w:line="240" w:lineRule="auto"/>
        <w:ind w:firstLine="709"/>
        <w:jc w:val="both"/>
        <w:rPr>
          <w:rFonts w:ascii="Times New Roman" w:hAnsi="Times New Roman"/>
          <w:sz w:val="28"/>
          <w:szCs w:val="28"/>
        </w:rPr>
      </w:pPr>
      <w:r w:rsidRPr="00D85586">
        <w:rPr>
          <w:rFonts w:ascii="Times New Roman" w:hAnsi="Times New Roman"/>
          <w:sz w:val="28"/>
          <w:szCs w:val="28"/>
        </w:rPr>
        <w:t>Налоговые</w:t>
      </w:r>
      <w:r w:rsidR="00250C2D" w:rsidRPr="00D85586">
        <w:rPr>
          <w:rFonts w:ascii="Times New Roman" w:hAnsi="Times New Roman"/>
          <w:sz w:val="28"/>
          <w:szCs w:val="28"/>
        </w:rPr>
        <w:t xml:space="preserve"> доходы будут обеспечивать в 2021</w:t>
      </w:r>
      <w:r w:rsidRPr="00D85586">
        <w:rPr>
          <w:rFonts w:ascii="Times New Roman" w:hAnsi="Times New Roman"/>
          <w:sz w:val="28"/>
          <w:szCs w:val="28"/>
        </w:rPr>
        <w:t>-202</w:t>
      </w:r>
      <w:r w:rsidR="00250C2D" w:rsidRPr="00D85586">
        <w:rPr>
          <w:rFonts w:ascii="Times New Roman" w:hAnsi="Times New Roman"/>
          <w:sz w:val="28"/>
          <w:szCs w:val="28"/>
        </w:rPr>
        <w:t>3</w:t>
      </w:r>
      <w:r w:rsidRPr="00D85586">
        <w:rPr>
          <w:rFonts w:ascii="Times New Roman" w:hAnsi="Times New Roman"/>
          <w:sz w:val="28"/>
          <w:szCs w:val="28"/>
        </w:rPr>
        <w:t xml:space="preserve"> годах объем поступлений в среднем </w:t>
      </w:r>
      <w:r w:rsidR="00322096">
        <w:rPr>
          <w:rFonts w:ascii="Times New Roman" w:hAnsi="Times New Roman"/>
          <w:sz w:val="28"/>
          <w:szCs w:val="28"/>
        </w:rPr>
        <w:t>92,1</w:t>
      </w:r>
      <w:r w:rsidR="00250C2D" w:rsidRPr="00D85586">
        <w:rPr>
          <w:rFonts w:ascii="Times New Roman" w:hAnsi="Times New Roman"/>
          <w:sz w:val="28"/>
          <w:szCs w:val="28"/>
        </w:rPr>
        <w:t>%</w:t>
      </w:r>
      <w:r w:rsidR="00250C2D" w:rsidRPr="00D85586">
        <w:rPr>
          <w:sz w:val="28"/>
          <w:szCs w:val="28"/>
        </w:rPr>
        <w:t xml:space="preserve"> </w:t>
      </w:r>
      <w:r w:rsidRPr="00D85586">
        <w:rPr>
          <w:rFonts w:ascii="Times New Roman" w:hAnsi="Times New Roman"/>
          <w:sz w:val="28"/>
          <w:szCs w:val="28"/>
        </w:rPr>
        <w:t xml:space="preserve"> от суммы налоговых и неналоговых доходов, неналоговые доходы соответственно </w:t>
      </w:r>
      <w:r w:rsidR="00250C2D" w:rsidRPr="00D85586">
        <w:rPr>
          <w:rFonts w:ascii="Times New Roman" w:hAnsi="Times New Roman"/>
          <w:color w:val="000000"/>
          <w:sz w:val="28"/>
          <w:szCs w:val="28"/>
        </w:rPr>
        <w:t>7,</w:t>
      </w:r>
      <w:r w:rsidR="00322096">
        <w:rPr>
          <w:rFonts w:ascii="Times New Roman" w:hAnsi="Times New Roman"/>
          <w:color w:val="000000"/>
          <w:sz w:val="28"/>
          <w:szCs w:val="28"/>
        </w:rPr>
        <w:t>9</w:t>
      </w:r>
      <w:r w:rsidR="00250C2D" w:rsidRPr="00D85586">
        <w:rPr>
          <w:rFonts w:ascii="Times New Roman" w:hAnsi="Times New Roman"/>
          <w:sz w:val="28"/>
          <w:szCs w:val="28"/>
        </w:rPr>
        <w:t>%</w:t>
      </w:r>
      <w:r w:rsidRPr="00D85586">
        <w:rPr>
          <w:rFonts w:ascii="Times New Roman" w:hAnsi="Times New Roman"/>
          <w:sz w:val="28"/>
          <w:szCs w:val="28"/>
        </w:rPr>
        <w:t>.</w:t>
      </w:r>
    </w:p>
    <w:p w:rsidR="00AD02F2" w:rsidRPr="00D85586" w:rsidRDefault="00AD02F2" w:rsidP="00AD02F2">
      <w:pPr>
        <w:shd w:val="clear" w:color="auto" w:fill="FFFFFF"/>
        <w:spacing w:after="0" w:line="240" w:lineRule="auto"/>
        <w:ind w:firstLine="691"/>
        <w:jc w:val="both"/>
        <w:rPr>
          <w:rFonts w:ascii="Times New Roman" w:hAnsi="Times New Roman"/>
          <w:color w:val="000000"/>
          <w:sz w:val="28"/>
          <w:szCs w:val="28"/>
        </w:rPr>
      </w:pPr>
      <w:r w:rsidRPr="00D85586">
        <w:rPr>
          <w:rFonts w:ascii="Times New Roman" w:hAnsi="Times New Roman"/>
          <w:color w:val="000000"/>
          <w:sz w:val="28"/>
          <w:szCs w:val="28"/>
        </w:rPr>
        <w:t xml:space="preserve">Основные </w:t>
      </w:r>
      <w:proofErr w:type="spellStart"/>
      <w:r w:rsidRPr="00D85586">
        <w:rPr>
          <w:rFonts w:ascii="Times New Roman" w:hAnsi="Times New Roman"/>
          <w:color w:val="000000"/>
          <w:sz w:val="28"/>
          <w:szCs w:val="28"/>
        </w:rPr>
        <w:t>бюджетообразующие</w:t>
      </w:r>
      <w:proofErr w:type="spellEnd"/>
      <w:r w:rsidRPr="00D85586">
        <w:rPr>
          <w:rFonts w:ascii="Times New Roman" w:hAnsi="Times New Roman"/>
          <w:color w:val="000000"/>
          <w:sz w:val="28"/>
          <w:szCs w:val="28"/>
        </w:rPr>
        <w:t xml:space="preserve"> доходные источники бюджета муниципального образования «Город Саратов» – налог на доходы физических лиц, </w:t>
      </w:r>
      <w:r w:rsidR="0046329C" w:rsidRPr="00D85586">
        <w:rPr>
          <w:rFonts w:ascii="Times New Roman" w:hAnsi="Times New Roman"/>
          <w:color w:val="000000"/>
          <w:sz w:val="28"/>
          <w:szCs w:val="28"/>
        </w:rPr>
        <w:t>транспортный налог</w:t>
      </w:r>
      <w:r w:rsidRPr="00D85586">
        <w:rPr>
          <w:rFonts w:ascii="Times New Roman" w:hAnsi="Times New Roman"/>
          <w:color w:val="000000"/>
          <w:sz w:val="28"/>
          <w:szCs w:val="28"/>
        </w:rPr>
        <w:t>, налог на имущество</w:t>
      </w:r>
      <w:r w:rsidR="0046329C" w:rsidRPr="00D85586">
        <w:rPr>
          <w:rFonts w:ascii="Times New Roman" w:hAnsi="Times New Roman"/>
          <w:color w:val="000000"/>
          <w:sz w:val="28"/>
          <w:szCs w:val="28"/>
        </w:rPr>
        <w:t xml:space="preserve"> физических лиц,</w:t>
      </w:r>
      <w:r w:rsidRPr="00D85586">
        <w:rPr>
          <w:rFonts w:ascii="Times New Roman" w:hAnsi="Times New Roman"/>
          <w:color w:val="000000"/>
          <w:sz w:val="28"/>
          <w:szCs w:val="28"/>
        </w:rPr>
        <w:t xml:space="preserve"> </w:t>
      </w:r>
      <w:r w:rsidR="0046329C" w:rsidRPr="00D85586">
        <w:rPr>
          <w:rFonts w:ascii="Times New Roman" w:hAnsi="Times New Roman"/>
          <w:color w:val="000000"/>
          <w:sz w:val="28"/>
          <w:szCs w:val="28"/>
        </w:rPr>
        <w:t xml:space="preserve">земельный налог, </w:t>
      </w:r>
      <w:r w:rsidRPr="00D85586">
        <w:rPr>
          <w:rFonts w:ascii="Times New Roman" w:hAnsi="Times New Roman"/>
          <w:color w:val="000000"/>
          <w:sz w:val="28"/>
          <w:szCs w:val="28"/>
        </w:rPr>
        <w:t xml:space="preserve">за счет которых </w:t>
      </w:r>
      <w:r w:rsidR="0046329C" w:rsidRPr="00D85586">
        <w:rPr>
          <w:rFonts w:ascii="Times New Roman" w:hAnsi="Times New Roman"/>
          <w:color w:val="000000"/>
          <w:sz w:val="28"/>
          <w:szCs w:val="28"/>
        </w:rPr>
        <w:t>в совокупности формируется в 2021</w:t>
      </w:r>
      <w:r w:rsidRPr="00D85586">
        <w:rPr>
          <w:rFonts w:ascii="Times New Roman" w:hAnsi="Times New Roman"/>
          <w:color w:val="000000"/>
          <w:sz w:val="28"/>
          <w:szCs w:val="28"/>
        </w:rPr>
        <w:t xml:space="preserve"> году </w:t>
      </w:r>
      <w:r w:rsidR="0046329C" w:rsidRPr="00D85586">
        <w:rPr>
          <w:rFonts w:ascii="Times New Roman" w:hAnsi="Times New Roman"/>
          <w:color w:val="000000"/>
          <w:sz w:val="28"/>
          <w:szCs w:val="28"/>
        </w:rPr>
        <w:t>87</w:t>
      </w:r>
      <w:r w:rsidRPr="00D85586">
        <w:rPr>
          <w:rFonts w:ascii="Times New Roman" w:hAnsi="Times New Roman"/>
          <w:color w:val="000000"/>
          <w:sz w:val="28"/>
          <w:szCs w:val="28"/>
        </w:rPr>
        <w:t>% налоговых и</w:t>
      </w:r>
      <w:r w:rsidR="0046329C" w:rsidRPr="00D85586">
        <w:rPr>
          <w:rFonts w:ascii="Times New Roman" w:hAnsi="Times New Roman"/>
          <w:color w:val="000000"/>
          <w:sz w:val="28"/>
          <w:szCs w:val="28"/>
        </w:rPr>
        <w:t xml:space="preserve"> неналоговых доходов бюджета, </w:t>
      </w:r>
      <w:r w:rsidRPr="00D85586">
        <w:rPr>
          <w:rFonts w:ascii="Times New Roman" w:hAnsi="Times New Roman"/>
          <w:color w:val="000000"/>
          <w:sz w:val="28"/>
          <w:szCs w:val="28"/>
        </w:rPr>
        <w:t>в 20</w:t>
      </w:r>
      <w:r w:rsidR="0046329C" w:rsidRPr="00D85586">
        <w:rPr>
          <w:rFonts w:ascii="Times New Roman" w:hAnsi="Times New Roman"/>
          <w:color w:val="000000"/>
          <w:sz w:val="28"/>
          <w:szCs w:val="28"/>
        </w:rPr>
        <w:t>22</w:t>
      </w:r>
      <w:r w:rsidRPr="00D85586">
        <w:rPr>
          <w:rFonts w:ascii="Times New Roman" w:hAnsi="Times New Roman"/>
          <w:color w:val="000000"/>
          <w:sz w:val="28"/>
          <w:szCs w:val="28"/>
        </w:rPr>
        <w:t>-202</w:t>
      </w:r>
      <w:r w:rsidR="0046329C" w:rsidRPr="00D85586">
        <w:rPr>
          <w:rFonts w:ascii="Times New Roman" w:hAnsi="Times New Roman"/>
          <w:color w:val="000000"/>
          <w:sz w:val="28"/>
          <w:szCs w:val="28"/>
        </w:rPr>
        <w:t>3 годах - 8</w:t>
      </w:r>
      <w:r w:rsidR="00322096">
        <w:rPr>
          <w:rFonts w:ascii="Times New Roman" w:hAnsi="Times New Roman"/>
          <w:color w:val="000000"/>
          <w:sz w:val="28"/>
          <w:szCs w:val="28"/>
        </w:rPr>
        <w:t>8</w:t>
      </w:r>
      <w:r w:rsidR="0046329C" w:rsidRPr="00D85586">
        <w:rPr>
          <w:rFonts w:ascii="Times New Roman" w:hAnsi="Times New Roman"/>
          <w:color w:val="000000"/>
          <w:sz w:val="28"/>
          <w:szCs w:val="28"/>
        </w:rPr>
        <w:t xml:space="preserve">% и </w:t>
      </w:r>
      <w:r w:rsidR="00322096">
        <w:rPr>
          <w:rFonts w:ascii="Times New Roman" w:hAnsi="Times New Roman"/>
          <w:color w:val="000000"/>
          <w:sz w:val="28"/>
          <w:szCs w:val="28"/>
        </w:rPr>
        <w:t>89</w:t>
      </w:r>
      <w:r w:rsidRPr="00D85586">
        <w:rPr>
          <w:rFonts w:ascii="Times New Roman" w:hAnsi="Times New Roman"/>
          <w:color w:val="000000"/>
          <w:sz w:val="28"/>
          <w:szCs w:val="28"/>
        </w:rPr>
        <w:t>% соответственно.</w:t>
      </w:r>
    </w:p>
    <w:p w:rsidR="00AD02F2" w:rsidRPr="00A11A85" w:rsidRDefault="006915A2" w:rsidP="00CD5473">
      <w:pPr>
        <w:spacing w:after="0" w:line="240" w:lineRule="auto"/>
        <w:ind w:left="2552"/>
        <w:rPr>
          <w:rFonts w:ascii="Times New Roman" w:hAnsi="Times New Roman"/>
          <w:b/>
          <w:sz w:val="28"/>
          <w:szCs w:val="28"/>
        </w:rPr>
      </w:pPr>
      <w:r>
        <w:rPr>
          <w:rFonts w:ascii="Times New Roman" w:hAnsi="Times New Roman"/>
          <w:b/>
          <w:noProof/>
          <w:sz w:val="28"/>
          <w:szCs w:val="28"/>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00" type="#_x0000_t53" style="position:absolute;left:0;text-align:left;margin-left:-51.5pt;margin-top:14.45pt;width:206.65pt;height:176.75pt;z-index:251850240" fillcolor="white [3201]" strokecolor="#9bbb59 [3206]" strokeweight="2.5pt">
            <v:shadow color="#868686"/>
            <v:textbox style="mso-next-textbox:#_x0000_s1100">
              <w:txbxContent>
                <w:p w:rsidR="00154EB2" w:rsidRPr="00883794" w:rsidRDefault="00154EB2" w:rsidP="005A4C65">
                  <w:pPr>
                    <w:spacing w:after="0" w:line="240" w:lineRule="auto"/>
                    <w:jc w:val="center"/>
                    <w:rPr>
                      <w:rFonts w:ascii="Times New Roman" w:hAnsi="Times New Roman"/>
                      <w:b/>
                      <w:sz w:val="4"/>
                      <w:szCs w:val="4"/>
                    </w:rPr>
                  </w:pPr>
                </w:p>
                <w:p w:rsidR="00154EB2" w:rsidRDefault="00154EB2" w:rsidP="005A4C65">
                  <w:pPr>
                    <w:spacing w:after="0" w:line="240" w:lineRule="auto"/>
                    <w:jc w:val="center"/>
                    <w:rPr>
                      <w:rFonts w:ascii="Times New Roman" w:hAnsi="Times New Roman"/>
                      <w:b/>
                      <w:sz w:val="28"/>
                      <w:szCs w:val="28"/>
                    </w:rPr>
                  </w:pPr>
                </w:p>
                <w:p w:rsidR="00154EB2" w:rsidRPr="005A4C65" w:rsidRDefault="00154EB2" w:rsidP="005A4C65">
                  <w:pPr>
                    <w:spacing w:after="0" w:line="240" w:lineRule="auto"/>
                    <w:jc w:val="center"/>
                    <w:rPr>
                      <w:rFonts w:ascii="Times New Roman" w:hAnsi="Times New Roman"/>
                      <w:b/>
                      <w:sz w:val="28"/>
                      <w:szCs w:val="28"/>
                    </w:rPr>
                  </w:pPr>
                  <w:r w:rsidRPr="005A4C65">
                    <w:rPr>
                      <w:rFonts w:ascii="Times New Roman" w:hAnsi="Times New Roman"/>
                      <w:b/>
                      <w:sz w:val="28"/>
                      <w:szCs w:val="28"/>
                    </w:rPr>
                    <w:t>Налоговые и неналоговые доходы в расч</w:t>
                  </w:r>
                  <w:r>
                    <w:rPr>
                      <w:rFonts w:ascii="Times New Roman" w:hAnsi="Times New Roman"/>
                      <w:b/>
                      <w:sz w:val="28"/>
                      <w:szCs w:val="28"/>
                    </w:rPr>
                    <w:t>е</w:t>
                  </w:r>
                  <w:r w:rsidRPr="005A4C65">
                    <w:rPr>
                      <w:rFonts w:ascii="Times New Roman" w:hAnsi="Times New Roman"/>
                      <w:b/>
                      <w:sz w:val="28"/>
                      <w:szCs w:val="28"/>
                    </w:rPr>
                    <w:t>те на</w:t>
                  </w:r>
                  <w:r>
                    <w:rPr>
                      <w:rFonts w:ascii="Times New Roman" w:hAnsi="Times New Roman"/>
                      <w:b/>
                      <w:sz w:val="28"/>
                      <w:szCs w:val="28"/>
                    </w:rPr>
                    <w:t xml:space="preserve">       </w:t>
                  </w:r>
                  <w:r w:rsidRPr="005A4C65">
                    <w:rPr>
                      <w:rFonts w:ascii="Times New Roman" w:hAnsi="Times New Roman"/>
                      <w:b/>
                      <w:sz w:val="28"/>
                      <w:szCs w:val="28"/>
                    </w:rPr>
                    <w:t>1 жителя города</w:t>
                  </w:r>
                </w:p>
              </w:txbxContent>
            </v:textbox>
          </v:shape>
        </w:pict>
      </w:r>
      <w:r w:rsidRPr="006915A2">
        <w:rPr>
          <w:rFonts w:ascii="Times New Roman" w:hAnsi="Times New Roman"/>
          <w:b/>
          <w:bCs/>
          <w:noProof/>
          <w:sz w:val="36"/>
          <w:szCs w:val="36"/>
          <w:u w:val="single"/>
          <w:lang w:eastAsia="ru-RU"/>
        </w:rPr>
        <w:pict>
          <v:shapetype id="_x0000_t202" coordsize="21600,21600" o:spt="202" path="m,l,21600r21600,l21600,xe">
            <v:stroke joinstyle="miter"/>
            <v:path gradientshapeok="t" o:connecttype="rect"/>
          </v:shapetype>
          <v:shape id="_x0000_s1035" type="#_x0000_t202" style="position:absolute;left:0;text-align:left;margin-left:388.3pt;margin-top:6.5pt;width:85.05pt;height:34pt;z-index:251728384" strokecolor="#c2d69b" strokeweight="1pt">
            <v:fill color2="#d6e3bc" focusposition="1" focussize="" focus="100%" type="gradient"/>
            <v:shadow on="t" type="perspective" color="#4e6128" opacity=".5" offset="1pt" offset2="-3pt"/>
            <v:textbox style="mso-next-textbox:#_x0000_s1035">
              <w:txbxContent>
                <w:p w:rsidR="00154EB2" w:rsidRPr="00D80B8A" w:rsidRDefault="00154EB2" w:rsidP="00AD02F2">
                  <w:pPr>
                    <w:jc w:val="center"/>
                    <w:rPr>
                      <w:rFonts w:ascii="Times New Roman" w:hAnsi="Times New Roman"/>
                      <w:b/>
                      <w:sz w:val="20"/>
                      <w:szCs w:val="20"/>
                    </w:rPr>
                  </w:pPr>
                  <w:r w:rsidRPr="008E0174">
                    <w:rPr>
                      <w:rFonts w:ascii="Times New Roman" w:hAnsi="Times New Roman"/>
                      <w:b/>
                    </w:rPr>
                    <w:t>8,6</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154EB2" w:rsidRPr="000771AF" w:rsidRDefault="00154EB2" w:rsidP="00AD02F2"/>
              </w:txbxContent>
            </v:textbox>
          </v:shape>
        </w:pict>
      </w:r>
      <w:r w:rsidRPr="006915A2">
        <w:rPr>
          <w:rFonts w:ascii="Times New Roman" w:hAnsi="Times New Roman"/>
          <w:b/>
          <w:bCs/>
          <w:noProof/>
          <w:sz w:val="36"/>
          <w:szCs w:val="36"/>
          <w:u w:val="single"/>
          <w:lang w:eastAsia="ru-RU"/>
        </w:rPr>
        <w:pict>
          <v:shape id="_x0000_s1034" type="#_x0000_t202" style="position:absolute;left:0;text-align:left;margin-left:287.6pt;margin-top:6.5pt;width:85.05pt;height:34pt;z-index:251727360" strokecolor="#c2d69b" strokeweight="1pt">
            <v:fill color2="#d6e3bc" focusposition="1" focussize="" focus="100%" type="gradient"/>
            <v:shadow on="t" type="perspective" color="#4e6128" opacity=".5" offset="1pt" offset2="-3pt"/>
            <v:textbox style="mso-next-textbox:#_x0000_s1034">
              <w:txbxContent>
                <w:p w:rsidR="00154EB2" w:rsidRPr="00F34B84" w:rsidRDefault="00154EB2" w:rsidP="00AD02F2">
                  <w:pPr>
                    <w:jc w:val="center"/>
                    <w:rPr>
                      <w:rFonts w:ascii="Times New Roman" w:hAnsi="Times New Roman"/>
                      <w:b/>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7390" cy="28638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707390" cy="286385"/>
                                </a:xfrm>
                                <a:prstGeom prst="rect">
                                  <a:avLst/>
                                </a:prstGeom>
                                <a:noFill/>
                                <a:ln w="9525">
                                  <a:noFill/>
                                  <a:miter lim="800000"/>
                                  <a:headEnd/>
                                  <a:tailEnd/>
                                </a:ln>
                              </pic:spPr>
                            </pic:pic>
                          </a:graphicData>
                        </a:graphic>
                      </wp:inline>
                    </w:drawing>
                  </w:r>
                  <w:proofErr w:type="spellStart"/>
                  <w:r w:rsidRPr="0095515A">
                    <w:rPr>
                      <w:b/>
                      <w:sz w:val="18"/>
                      <w:szCs w:val="18"/>
                    </w:rPr>
                    <w:t>й</w:t>
                  </w:r>
                  <w:proofErr w:type="spellEnd"/>
                </w:p>
                <w:p w:rsidR="00154EB2" w:rsidRPr="000771AF" w:rsidRDefault="00154EB2" w:rsidP="00AD02F2"/>
              </w:txbxContent>
            </v:textbox>
          </v:shape>
        </w:pict>
      </w:r>
      <w:r w:rsidRPr="006915A2">
        <w:rPr>
          <w:rFonts w:ascii="Times New Roman" w:hAnsi="Times New Roman"/>
          <w:b/>
          <w:bCs/>
          <w:noProof/>
          <w:sz w:val="36"/>
          <w:szCs w:val="36"/>
          <w:u w:val="single"/>
          <w:lang w:eastAsia="ru-RU"/>
        </w:rPr>
        <w:pict>
          <v:shape id="_x0000_s1033" type="#_x0000_t202" style="position:absolute;left:0;text-align:left;margin-left:187.85pt;margin-top:6.05pt;width:85.05pt;height:34pt;z-index:251726336" strokecolor="#c2d69b" strokeweight="1pt">
            <v:fill color2="#d6e3bc" focusposition="1" focussize="" focus="100%" type="gradient"/>
            <v:shadow on="t" type="perspective" color="#4e6128" opacity=".5" offset="1pt" offset2="-3pt"/>
            <v:textbox style="mso-next-textbox:#_x0000_s1033">
              <w:txbxContent>
                <w:p w:rsidR="00154EB2" w:rsidRPr="00575458" w:rsidRDefault="00154EB2" w:rsidP="00AD02F2">
                  <w:pPr>
                    <w:jc w:val="center"/>
                    <w:rPr>
                      <w:rFonts w:ascii="Times New Roman" w:hAnsi="Times New Roman"/>
                      <w:b/>
                    </w:rPr>
                  </w:pPr>
                  <w:r>
                    <w:rPr>
                      <w:rFonts w:ascii="Times New Roman" w:eastAsia="Times New Roman" w:hAnsi="Times New Roman"/>
                      <w:b/>
                      <w:lang w:eastAsia="ru-RU"/>
                    </w:rPr>
                    <w:t>7 215 657,2</w:t>
                  </w:r>
                  <w:r>
                    <w:rPr>
                      <w:rFonts w:ascii="Times New Roman" w:eastAsia="Times New Roman" w:hAnsi="Times New Roman"/>
                      <w:b/>
                      <w:sz w:val="24"/>
                      <w:szCs w:val="24"/>
                      <w:lang w:eastAsia="ru-RU"/>
                    </w:rPr>
                    <w:t xml:space="preserve"> </w:t>
                  </w:r>
                  <w:r w:rsidRPr="008E0174">
                    <w:rPr>
                      <w:rFonts w:ascii="Times New Roman" w:hAnsi="Times New Roman"/>
                      <w:b/>
                      <w:sz w:val="20"/>
                      <w:szCs w:val="20"/>
                    </w:rPr>
                    <w:t>тыс. руб.</w:t>
                  </w:r>
                </w:p>
                <w:p w:rsidR="00154EB2" w:rsidRDefault="00154EB2" w:rsidP="00AD02F2"/>
              </w:txbxContent>
            </v:textbox>
          </v:shape>
        </w:pict>
      </w:r>
    </w:p>
    <w:p w:rsidR="00AD02F2" w:rsidRPr="00A11A85" w:rsidRDefault="009516EE" w:rsidP="00CD5473">
      <w:pPr>
        <w:spacing w:after="0" w:line="240" w:lineRule="auto"/>
        <w:ind w:left="2694"/>
        <w:rPr>
          <w:rFonts w:ascii="Times New Roman" w:hAnsi="Times New Roman"/>
          <w:b/>
          <w:sz w:val="28"/>
          <w:szCs w:val="28"/>
        </w:rPr>
      </w:pPr>
      <w:r>
        <w:rPr>
          <w:rFonts w:ascii="Times New Roman" w:hAnsi="Times New Roman"/>
          <w:b/>
          <w:sz w:val="28"/>
          <w:szCs w:val="28"/>
        </w:rPr>
        <w:t xml:space="preserve">      2019</w:t>
      </w:r>
      <w:proofErr w:type="gramStart"/>
      <w:r w:rsidR="00AD02F2" w:rsidRPr="00A11A85">
        <w:rPr>
          <w:rFonts w:ascii="Times New Roman" w:hAnsi="Times New Roman"/>
          <w:b/>
          <w:sz w:val="28"/>
          <w:szCs w:val="28"/>
        </w:rPr>
        <w:t xml:space="preserve">                           :</w:t>
      </w:r>
      <w:proofErr w:type="gramEnd"/>
      <w:r w:rsidR="00AD02F2" w:rsidRPr="00A11A85">
        <w:rPr>
          <w:rFonts w:ascii="Times New Roman" w:hAnsi="Times New Roman"/>
          <w:b/>
          <w:sz w:val="28"/>
          <w:szCs w:val="28"/>
        </w:rPr>
        <w:t xml:space="preserve">                       =  =</w:t>
      </w:r>
    </w:p>
    <w:p w:rsidR="00AD02F2" w:rsidRPr="00A11A85" w:rsidRDefault="00AD02F2" w:rsidP="00CD5473">
      <w:pPr>
        <w:tabs>
          <w:tab w:val="left" w:pos="5459"/>
        </w:tabs>
        <w:spacing w:after="0" w:line="240" w:lineRule="auto"/>
        <w:ind w:left="2694"/>
        <w:rPr>
          <w:rFonts w:ascii="Times New Roman" w:hAnsi="Times New Roman"/>
          <w:b/>
          <w:sz w:val="16"/>
          <w:szCs w:val="16"/>
        </w:rPr>
      </w:pPr>
    </w:p>
    <w:p w:rsidR="00AD02F2" w:rsidRPr="00A11A85" w:rsidRDefault="006915A2" w:rsidP="00CD5473">
      <w:pPr>
        <w:tabs>
          <w:tab w:val="left" w:pos="5459"/>
        </w:tabs>
        <w:spacing w:after="0" w:line="240" w:lineRule="auto"/>
        <w:ind w:left="2694"/>
        <w:rPr>
          <w:rFonts w:ascii="Times New Roman" w:hAnsi="Times New Roman"/>
          <w:b/>
          <w:sz w:val="16"/>
          <w:szCs w:val="16"/>
        </w:rPr>
      </w:pPr>
      <w:r w:rsidRPr="006915A2">
        <w:rPr>
          <w:rFonts w:ascii="Times New Roman" w:hAnsi="Times New Roman"/>
          <w:b/>
          <w:bCs/>
          <w:noProof/>
          <w:sz w:val="28"/>
          <w:szCs w:val="28"/>
          <w:u w:val="single"/>
          <w:lang w:eastAsia="ru-RU"/>
        </w:rPr>
        <w:pict>
          <v:shape id="_x0000_s1038" type="#_x0000_t202" style="position:absolute;left:0;text-align:left;margin-left:388.3pt;margin-top:4.1pt;width:85.05pt;height:34pt;z-index:251731456" strokecolor="#c2d69b" strokeweight="1pt">
            <v:fill color2="#d6e3bc" focusposition="1" focussize="" focus="100%" type="gradient"/>
            <v:shadow on="t" type="perspective" color="#4e6128" opacity=".5" offset="1pt" offset2="-3pt"/>
            <v:textbox style="mso-next-textbox:#_x0000_s1038">
              <w:txbxContent>
                <w:p w:rsidR="00154EB2" w:rsidRPr="00D80B8A" w:rsidRDefault="00154EB2" w:rsidP="00AD02F2">
                  <w:pPr>
                    <w:jc w:val="center"/>
                    <w:rPr>
                      <w:rFonts w:ascii="Times New Roman" w:hAnsi="Times New Roman"/>
                      <w:b/>
                      <w:sz w:val="20"/>
                      <w:szCs w:val="20"/>
                    </w:rPr>
                  </w:pPr>
                  <w:r w:rsidRPr="008E0174">
                    <w:rPr>
                      <w:rFonts w:ascii="Times New Roman" w:hAnsi="Times New Roman"/>
                      <w:b/>
                    </w:rPr>
                    <w:t>8,</w:t>
                  </w:r>
                  <w:r>
                    <w:rPr>
                      <w:rFonts w:ascii="Times New Roman" w:hAnsi="Times New Roman"/>
                      <w:b/>
                    </w:rPr>
                    <w:t>7</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154EB2" w:rsidRPr="000771AF" w:rsidRDefault="00154EB2" w:rsidP="00AD02F2"/>
              </w:txbxContent>
            </v:textbox>
          </v:shape>
        </w:pict>
      </w:r>
      <w:r w:rsidRPr="006915A2">
        <w:rPr>
          <w:rFonts w:ascii="Times New Roman" w:hAnsi="Times New Roman"/>
          <w:b/>
          <w:bCs/>
          <w:noProof/>
          <w:sz w:val="28"/>
          <w:szCs w:val="28"/>
          <w:u w:val="single"/>
          <w:lang w:eastAsia="ru-RU"/>
        </w:rPr>
        <w:pict>
          <v:shape id="_x0000_s1037" type="#_x0000_t202" style="position:absolute;left:0;text-align:left;margin-left:287.6pt;margin-top:4.1pt;width:85.05pt;height:34pt;z-index:251730432" strokecolor="#c2d69b" strokeweight="1pt">
            <v:fill color2="#d6e3bc" focusposition="1" focussize="" focus="100%" type="gradient"/>
            <v:shadow on="t" type="perspective" color="#4e6128" opacity=".5" offset="1pt" offset2="-3pt"/>
            <v:textbox style="mso-next-textbox:#_x0000_s1037">
              <w:txbxContent>
                <w:p w:rsidR="00154EB2" w:rsidRPr="00F34B84" w:rsidRDefault="00154EB2" w:rsidP="00AD02F2">
                  <w:pPr>
                    <w:jc w:val="center"/>
                    <w:rPr>
                      <w:rFonts w:ascii="Times New Roman" w:hAnsi="Times New Roman"/>
                      <w:b/>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7390" cy="28638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707390" cy="286385"/>
                                </a:xfrm>
                                <a:prstGeom prst="rect">
                                  <a:avLst/>
                                </a:prstGeom>
                                <a:noFill/>
                                <a:ln w="9525">
                                  <a:noFill/>
                                  <a:miter lim="800000"/>
                                  <a:headEnd/>
                                  <a:tailEnd/>
                                </a:ln>
                              </pic:spPr>
                            </pic:pic>
                          </a:graphicData>
                        </a:graphic>
                      </wp:inline>
                    </w:drawing>
                  </w:r>
                  <w:proofErr w:type="spellStart"/>
                  <w:r w:rsidRPr="0095515A">
                    <w:rPr>
                      <w:b/>
                      <w:sz w:val="18"/>
                      <w:szCs w:val="18"/>
                    </w:rPr>
                    <w:t>й</w:t>
                  </w:r>
                  <w:proofErr w:type="spellEnd"/>
                </w:p>
                <w:p w:rsidR="00154EB2" w:rsidRPr="000771AF" w:rsidRDefault="00154EB2" w:rsidP="00AD02F2"/>
              </w:txbxContent>
            </v:textbox>
          </v:shape>
        </w:pict>
      </w:r>
      <w:r w:rsidRPr="006915A2">
        <w:rPr>
          <w:rFonts w:ascii="Times New Roman" w:hAnsi="Times New Roman"/>
          <w:b/>
          <w:noProof/>
          <w:sz w:val="28"/>
          <w:szCs w:val="28"/>
          <w:lang w:eastAsia="ru-RU"/>
        </w:rPr>
        <w:pict>
          <v:shape id="_x0000_s1036" type="#_x0000_t202" style="position:absolute;left:0;text-align:left;margin-left:187.85pt;margin-top:4.1pt;width:85.05pt;height:34pt;z-index:251729408" strokecolor="#c2d69b" strokeweight="1pt">
            <v:fill color2="#d6e3bc" focusposition="1" focussize="" focus="100%" type="gradient"/>
            <v:shadow on="t" type="perspective" color="#4e6128" opacity=".5" offset="1pt" offset2="-3pt"/>
            <v:textbox style="mso-next-textbox:#_x0000_s1036">
              <w:txbxContent>
                <w:p w:rsidR="00154EB2" w:rsidRPr="008E0174" w:rsidRDefault="00154EB2" w:rsidP="00AD02F2">
                  <w:pPr>
                    <w:jc w:val="center"/>
                    <w:rPr>
                      <w:rFonts w:ascii="Times New Roman" w:eastAsia="Times New Roman" w:hAnsi="Times New Roman"/>
                      <w:b/>
                      <w:sz w:val="20"/>
                      <w:szCs w:val="20"/>
                      <w:lang w:eastAsia="ru-RU"/>
                    </w:rPr>
                  </w:pPr>
                  <w:r w:rsidRPr="00DF5090">
                    <w:rPr>
                      <w:rFonts w:ascii="Times New Roman" w:eastAsia="Times New Roman" w:hAnsi="Times New Roman"/>
                      <w:b/>
                      <w:lang w:eastAsia="ru-RU"/>
                    </w:rPr>
                    <w:t>7</w:t>
                  </w:r>
                  <w:r>
                    <w:rPr>
                      <w:rFonts w:ascii="Times New Roman" w:eastAsia="Times New Roman" w:hAnsi="Times New Roman"/>
                      <w:b/>
                      <w:lang w:eastAsia="ru-RU"/>
                    </w:rPr>
                    <w:t> 321 649,1</w:t>
                  </w:r>
                  <w:r w:rsidRPr="008E0174">
                    <w:rPr>
                      <w:rFonts w:ascii="Times New Roman" w:eastAsia="Times New Roman" w:hAnsi="Times New Roman"/>
                      <w:b/>
                      <w:sz w:val="20"/>
                      <w:szCs w:val="20"/>
                      <w:lang w:eastAsia="ru-RU"/>
                    </w:rPr>
                    <w:t xml:space="preserve"> тыс. руб.</w:t>
                  </w:r>
                </w:p>
                <w:p w:rsidR="00154EB2" w:rsidRDefault="00154EB2" w:rsidP="00AD02F2"/>
              </w:txbxContent>
            </v:textbox>
          </v:shape>
        </w:pict>
      </w: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9516EE"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2020</w:t>
      </w:r>
      <w:proofErr w:type="gramStart"/>
      <w:r w:rsidR="00C74815">
        <w:rPr>
          <w:rFonts w:ascii="Times New Roman" w:hAnsi="Times New Roman"/>
          <w:b/>
          <w:sz w:val="28"/>
          <w:szCs w:val="28"/>
        </w:rPr>
        <w:t xml:space="preserve">                           </w:t>
      </w:r>
      <w:r w:rsidR="00AD02F2" w:rsidRPr="00A11A85">
        <w:rPr>
          <w:rFonts w:ascii="Times New Roman" w:hAnsi="Times New Roman"/>
          <w:b/>
          <w:sz w:val="28"/>
          <w:szCs w:val="28"/>
        </w:rPr>
        <w:t>:</w:t>
      </w:r>
      <w:proofErr w:type="gramEnd"/>
      <w:r w:rsidR="00AD02F2" w:rsidRPr="00A11A85">
        <w:rPr>
          <w:rFonts w:ascii="Times New Roman" w:hAnsi="Times New Roman"/>
          <w:b/>
          <w:sz w:val="28"/>
          <w:szCs w:val="28"/>
        </w:rPr>
        <w:t xml:space="preserve">                           =</w:t>
      </w: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6915A2" w:rsidP="00CD5473">
      <w:pPr>
        <w:tabs>
          <w:tab w:val="left" w:pos="5459"/>
        </w:tabs>
        <w:spacing w:after="0" w:line="240" w:lineRule="auto"/>
        <w:ind w:left="2694"/>
        <w:rPr>
          <w:rFonts w:ascii="Times New Roman" w:hAnsi="Times New Roman"/>
          <w:b/>
          <w:sz w:val="28"/>
          <w:szCs w:val="28"/>
        </w:rPr>
      </w:pPr>
      <w:r>
        <w:rPr>
          <w:rFonts w:ascii="Times New Roman" w:hAnsi="Times New Roman"/>
          <w:b/>
          <w:noProof/>
          <w:sz w:val="28"/>
          <w:szCs w:val="28"/>
          <w:lang w:eastAsia="ru-RU"/>
        </w:rPr>
        <w:pict>
          <v:shape id="_x0000_s1041" type="#_x0000_t202" style="position:absolute;left:0;text-align:left;margin-left:388.3pt;margin-top:6.45pt;width:85.05pt;height:34pt;z-index:251734528" strokecolor="#c2d69b" strokeweight="1pt">
            <v:fill color2="#d6e3bc" focusposition="1" focussize="" focus="100%" type="gradient"/>
            <v:shadow on="t" type="perspective" color="#4e6128" opacity=".5" offset="1pt" offset2="-3pt"/>
            <v:textbox style="mso-next-textbox:#_x0000_s1041">
              <w:txbxContent>
                <w:p w:rsidR="00154EB2" w:rsidRPr="00D80B8A" w:rsidRDefault="00154EB2" w:rsidP="00AD02F2">
                  <w:pPr>
                    <w:jc w:val="center"/>
                    <w:rPr>
                      <w:rFonts w:ascii="Times New Roman" w:hAnsi="Times New Roman"/>
                      <w:b/>
                      <w:sz w:val="20"/>
                      <w:szCs w:val="20"/>
                    </w:rPr>
                  </w:pPr>
                  <w:r w:rsidRPr="008E0174">
                    <w:rPr>
                      <w:rFonts w:ascii="Times New Roman" w:hAnsi="Times New Roman"/>
                      <w:b/>
                    </w:rPr>
                    <w:t>9,9</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154EB2" w:rsidRPr="000771AF" w:rsidRDefault="00154EB2" w:rsidP="00AD02F2"/>
              </w:txbxContent>
            </v:textbox>
          </v:shape>
        </w:pict>
      </w:r>
      <w:r>
        <w:rPr>
          <w:rFonts w:ascii="Times New Roman" w:hAnsi="Times New Roman"/>
          <w:b/>
          <w:noProof/>
          <w:sz w:val="28"/>
          <w:szCs w:val="28"/>
          <w:lang w:eastAsia="ru-RU"/>
        </w:rPr>
        <w:pict>
          <v:shape id="_x0000_s1040" type="#_x0000_t202" style="position:absolute;left:0;text-align:left;margin-left:287.6pt;margin-top:6.45pt;width:85.05pt;height:34pt;z-index:251733504" strokecolor="#c2d69b" strokeweight="1pt">
            <v:fill color2="#d6e3bc" focusposition="1" focussize="" focus="100%" type="gradient"/>
            <v:shadow on="t" type="perspective" color="#4e6128" opacity=".5" offset="1pt" offset2="-3pt"/>
            <v:textbox style="mso-next-textbox:#_x0000_s1040">
              <w:txbxContent>
                <w:p w:rsidR="00154EB2" w:rsidRPr="008E0174" w:rsidRDefault="00154EB2" w:rsidP="00AD02F2">
                  <w:pPr>
                    <w:jc w:val="center"/>
                    <w:rPr>
                      <w:rFonts w:ascii="Times New Roman" w:hAnsi="Times New Roman"/>
                      <w:b/>
                      <w:sz w:val="20"/>
                      <w:szCs w:val="20"/>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p>
                <w:p w:rsidR="00154EB2" w:rsidRDefault="00154EB2" w:rsidP="00AD02F2"/>
              </w:txbxContent>
            </v:textbox>
          </v:shape>
        </w:pict>
      </w:r>
      <w:r>
        <w:rPr>
          <w:rFonts w:ascii="Times New Roman" w:hAnsi="Times New Roman"/>
          <w:b/>
          <w:noProof/>
          <w:sz w:val="28"/>
          <w:szCs w:val="28"/>
          <w:lang w:eastAsia="ru-RU"/>
        </w:rPr>
        <w:pict>
          <v:shape id="_x0000_s1039" type="#_x0000_t202" style="position:absolute;left:0;text-align:left;margin-left:187.85pt;margin-top:6.45pt;width:85.05pt;height:34pt;z-index:251732480" strokecolor="#c2d69b" strokeweight="1pt">
            <v:fill color2="#d6e3bc" focusposition="1" focussize="" focus="100%" type="gradient"/>
            <v:shadow on="t" type="perspective" color="#4e6128" opacity=".5" offset="1pt" offset2="-3pt"/>
            <v:textbox style="mso-next-textbox:#_x0000_s1039">
              <w:txbxContent>
                <w:p w:rsidR="00154EB2" w:rsidRPr="00512D4E" w:rsidRDefault="00154EB2" w:rsidP="00AD02F2">
                  <w:pPr>
                    <w:jc w:val="center"/>
                    <w:rPr>
                      <w:rFonts w:ascii="Times New Roman" w:eastAsia="Times New Roman" w:hAnsi="Times New Roman"/>
                      <w:b/>
                      <w:lang w:eastAsia="ru-RU"/>
                    </w:rPr>
                  </w:pPr>
                  <w:r>
                    <w:rPr>
                      <w:rFonts w:ascii="Times New Roman" w:eastAsia="Times New Roman" w:hAnsi="Times New Roman"/>
                      <w:b/>
                      <w:lang w:eastAsia="ru-RU"/>
                    </w:rPr>
                    <w:t xml:space="preserve">8 336 420,6 </w:t>
                  </w:r>
                  <w:r w:rsidRPr="008E0174">
                    <w:rPr>
                      <w:rFonts w:ascii="Times New Roman" w:eastAsia="Times New Roman" w:hAnsi="Times New Roman"/>
                      <w:b/>
                      <w:sz w:val="20"/>
                      <w:szCs w:val="20"/>
                      <w:lang w:eastAsia="ru-RU"/>
                    </w:rPr>
                    <w:t>тыс. руб.</w:t>
                  </w:r>
                </w:p>
                <w:p w:rsidR="00154EB2" w:rsidRDefault="00154EB2" w:rsidP="00AD02F2"/>
              </w:txbxContent>
            </v:textbox>
          </v:shape>
        </w:pict>
      </w:r>
    </w:p>
    <w:p w:rsidR="00AD02F2" w:rsidRPr="00A11A85" w:rsidRDefault="009516EE"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2021</w:t>
      </w:r>
      <w:proofErr w:type="gramStart"/>
      <w:r w:rsidR="00AD02F2" w:rsidRPr="00A11A85">
        <w:rPr>
          <w:rFonts w:ascii="Times New Roman" w:hAnsi="Times New Roman"/>
          <w:b/>
          <w:sz w:val="28"/>
          <w:szCs w:val="28"/>
        </w:rPr>
        <w:t xml:space="preserve">                           :</w:t>
      </w:r>
      <w:proofErr w:type="gramEnd"/>
      <w:r w:rsidR="00AD02F2" w:rsidRPr="00A11A85">
        <w:rPr>
          <w:rFonts w:ascii="Times New Roman" w:hAnsi="Times New Roman"/>
          <w:b/>
          <w:sz w:val="28"/>
          <w:szCs w:val="28"/>
        </w:rPr>
        <w:t xml:space="preserve">                           = </w:t>
      </w:r>
    </w:p>
    <w:p w:rsidR="00AD02F2" w:rsidRPr="00A11A85" w:rsidRDefault="00AD02F2" w:rsidP="00CD5473">
      <w:pPr>
        <w:tabs>
          <w:tab w:val="left" w:pos="5459"/>
        </w:tabs>
        <w:spacing w:after="0" w:line="240" w:lineRule="auto"/>
        <w:ind w:left="2694"/>
        <w:rPr>
          <w:rFonts w:ascii="Times New Roman" w:hAnsi="Times New Roman"/>
          <w:b/>
        </w:rPr>
      </w:pPr>
    </w:p>
    <w:p w:rsidR="00AD02F2" w:rsidRPr="00A11A85" w:rsidRDefault="006915A2" w:rsidP="00CD5473">
      <w:pPr>
        <w:tabs>
          <w:tab w:val="left" w:pos="5459"/>
        </w:tabs>
        <w:spacing w:after="0" w:line="240" w:lineRule="auto"/>
        <w:ind w:left="2694"/>
        <w:rPr>
          <w:rFonts w:ascii="Times New Roman" w:hAnsi="Times New Roman"/>
          <w:b/>
          <w:sz w:val="16"/>
          <w:szCs w:val="16"/>
        </w:rPr>
      </w:pPr>
      <w:r w:rsidRPr="006915A2">
        <w:rPr>
          <w:rFonts w:ascii="Times New Roman" w:hAnsi="Times New Roman"/>
          <w:b/>
          <w:noProof/>
          <w:sz w:val="28"/>
          <w:szCs w:val="28"/>
          <w:lang w:eastAsia="ru-RU"/>
        </w:rPr>
        <w:pict>
          <v:shape id="_x0000_s1045" type="#_x0000_t202" style="position:absolute;left:0;text-align:left;margin-left:391.45pt;margin-top:1pt;width:85.05pt;height:34pt;z-index:251738624" strokecolor="#c2d69b" strokeweight="1pt">
            <v:fill color2="#d6e3bc" focusposition="1" focussize="" focus="100%" type="gradient"/>
            <v:shadow on="t" type="perspective" color="#4e6128" opacity=".5" offset="1pt" offset2="-3pt"/>
            <v:textbox style="mso-next-textbox:#_x0000_s1045">
              <w:txbxContent>
                <w:p w:rsidR="00154EB2" w:rsidRPr="00D80B8A" w:rsidRDefault="00154EB2" w:rsidP="00AD02F2">
                  <w:pPr>
                    <w:jc w:val="center"/>
                    <w:rPr>
                      <w:rFonts w:ascii="Times New Roman" w:hAnsi="Times New Roman"/>
                      <w:b/>
                      <w:sz w:val="20"/>
                      <w:szCs w:val="20"/>
                    </w:rPr>
                  </w:pPr>
                  <w:r w:rsidRPr="00322096">
                    <w:rPr>
                      <w:rFonts w:ascii="Times New Roman" w:hAnsi="Times New Roman"/>
                      <w:b/>
                    </w:rPr>
                    <w:t>10,4</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154EB2" w:rsidRPr="000771AF" w:rsidRDefault="00154EB2" w:rsidP="00AD02F2"/>
              </w:txbxContent>
            </v:textbox>
          </v:shape>
        </w:pict>
      </w:r>
      <w:r w:rsidRPr="006915A2">
        <w:rPr>
          <w:rFonts w:ascii="Times New Roman" w:hAnsi="Times New Roman"/>
          <w:b/>
          <w:noProof/>
          <w:sz w:val="28"/>
          <w:szCs w:val="28"/>
          <w:lang w:eastAsia="ru-RU"/>
        </w:rPr>
        <w:pict>
          <v:shape id="_x0000_s1043" type="#_x0000_t202" style="position:absolute;left:0;text-align:left;margin-left:287.6pt;margin-top:1pt;width:85.05pt;height:34pt;z-index:251736576" strokecolor="#c2d69b" strokeweight="1pt">
            <v:fill color2="#d6e3bc" focusposition="1" focussize="" focus="100%" type="gradient"/>
            <v:shadow on="t" type="perspective" color="#4e6128" opacity=".5" offset="1pt" offset2="-3pt"/>
            <v:textbox style="mso-next-textbox:#_x0000_s1043">
              <w:txbxContent>
                <w:p w:rsidR="00154EB2" w:rsidRPr="008E0174" w:rsidRDefault="00154EB2" w:rsidP="00AD02F2">
                  <w:pPr>
                    <w:jc w:val="center"/>
                    <w:rPr>
                      <w:rFonts w:ascii="Times New Roman" w:hAnsi="Times New Roman"/>
                      <w:b/>
                      <w:sz w:val="20"/>
                      <w:szCs w:val="20"/>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p>
                <w:p w:rsidR="00154EB2" w:rsidRDefault="00154EB2" w:rsidP="00AD02F2"/>
              </w:txbxContent>
            </v:textbox>
          </v:shape>
        </w:pict>
      </w:r>
      <w:r w:rsidRPr="006915A2">
        <w:rPr>
          <w:rFonts w:ascii="Times New Roman" w:hAnsi="Times New Roman"/>
          <w:b/>
          <w:noProof/>
          <w:sz w:val="28"/>
          <w:szCs w:val="28"/>
          <w:lang w:eastAsia="ru-RU"/>
        </w:rPr>
        <w:pict>
          <v:shape id="_x0000_s1042" type="#_x0000_t202" style="position:absolute;left:0;text-align:left;margin-left:187.85pt;margin-top:1pt;width:85.05pt;height:34pt;z-index:251735552" strokecolor="#c2d69b" strokeweight="1pt">
            <v:fill color2="#d6e3bc" focusposition="1" focussize="" focus="100%" type="gradient"/>
            <v:shadow on="t" type="perspective" color="#4e6128" opacity=".5" offset="1pt" offset2="-3pt"/>
            <v:textbox style="mso-next-textbox:#_x0000_s1042">
              <w:txbxContent>
                <w:p w:rsidR="00154EB2" w:rsidRPr="00512D4E" w:rsidRDefault="00154EB2" w:rsidP="00AD02F2">
                  <w:pPr>
                    <w:jc w:val="center"/>
                    <w:rPr>
                      <w:rFonts w:ascii="Times New Roman" w:eastAsia="Times New Roman" w:hAnsi="Times New Roman"/>
                      <w:b/>
                      <w:lang w:eastAsia="ru-RU"/>
                    </w:rPr>
                  </w:pPr>
                  <w:r>
                    <w:rPr>
                      <w:rFonts w:ascii="Times New Roman" w:eastAsia="Times New Roman" w:hAnsi="Times New Roman"/>
                      <w:b/>
                      <w:lang w:eastAsia="ru-RU"/>
                    </w:rPr>
                    <w:t xml:space="preserve">8 694 657,4 </w:t>
                  </w:r>
                  <w:r w:rsidRPr="008E0174">
                    <w:rPr>
                      <w:rFonts w:ascii="Times New Roman" w:eastAsia="Times New Roman" w:hAnsi="Times New Roman"/>
                      <w:b/>
                      <w:sz w:val="20"/>
                      <w:szCs w:val="20"/>
                      <w:lang w:eastAsia="ru-RU"/>
                    </w:rPr>
                    <w:t>тыс. руб.</w:t>
                  </w:r>
                </w:p>
                <w:p w:rsidR="00154EB2" w:rsidRDefault="00154EB2" w:rsidP="00AD02F2"/>
              </w:txbxContent>
            </v:textbox>
          </v:shape>
        </w:pict>
      </w:r>
    </w:p>
    <w:p w:rsidR="00AD02F2" w:rsidRPr="00A11A85" w:rsidRDefault="00C721A7"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2022</w:t>
      </w:r>
      <w:proofErr w:type="gramStart"/>
      <w:r w:rsidR="00AD02F2" w:rsidRPr="00A11A85">
        <w:rPr>
          <w:rFonts w:ascii="Times New Roman" w:hAnsi="Times New Roman"/>
          <w:b/>
          <w:sz w:val="28"/>
          <w:szCs w:val="28"/>
        </w:rPr>
        <w:t xml:space="preserve">                           :</w:t>
      </w:r>
      <w:proofErr w:type="gramEnd"/>
      <w:r w:rsidR="00AD02F2" w:rsidRPr="00A11A85">
        <w:rPr>
          <w:rFonts w:ascii="Times New Roman" w:hAnsi="Times New Roman"/>
          <w:b/>
          <w:sz w:val="28"/>
          <w:szCs w:val="28"/>
        </w:rPr>
        <w:t xml:space="preserve">                           = </w:t>
      </w:r>
    </w:p>
    <w:p w:rsidR="00AD02F2" w:rsidRPr="00A11A85" w:rsidRDefault="00AD02F2" w:rsidP="00CD5473">
      <w:pPr>
        <w:tabs>
          <w:tab w:val="left" w:pos="5459"/>
        </w:tabs>
        <w:spacing w:after="0" w:line="240" w:lineRule="auto"/>
        <w:ind w:left="2694"/>
        <w:rPr>
          <w:rFonts w:ascii="Times New Roman" w:hAnsi="Times New Roman"/>
          <w:b/>
          <w:sz w:val="2"/>
          <w:szCs w:val="2"/>
        </w:rPr>
      </w:pPr>
    </w:p>
    <w:p w:rsidR="00AD02F2" w:rsidRPr="00A11A85" w:rsidRDefault="006915A2" w:rsidP="00CD5473">
      <w:pPr>
        <w:tabs>
          <w:tab w:val="left" w:pos="5459"/>
        </w:tabs>
        <w:spacing w:after="0" w:line="240" w:lineRule="auto"/>
        <w:ind w:left="2694"/>
        <w:rPr>
          <w:rFonts w:ascii="Times New Roman" w:hAnsi="Times New Roman"/>
          <w:b/>
          <w:sz w:val="28"/>
          <w:szCs w:val="28"/>
        </w:rPr>
      </w:pPr>
      <w:r>
        <w:rPr>
          <w:rFonts w:ascii="Times New Roman" w:hAnsi="Times New Roman"/>
          <w:b/>
          <w:noProof/>
          <w:sz w:val="28"/>
          <w:szCs w:val="28"/>
          <w:lang w:eastAsia="ru-RU"/>
        </w:rPr>
        <w:pict>
          <v:shape id="_x0000_s1046" type="#_x0000_t202" style="position:absolute;left:0;text-align:left;margin-left:391.45pt;margin-top:12.95pt;width:85.05pt;height:34pt;z-index:251739648" strokecolor="#c2d69b" strokeweight="1pt">
            <v:fill color2="#d6e3bc" focusposition="1" focussize="" focus="100%" type="gradient"/>
            <v:shadow on="t" type="perspective" color="#4e6128" opacity=".5" offset="1pt" offset2="-3pt"/>
            <v:textbox style="mso-next-textbox:#_x0000_s1046">
              <w:txbxContent>
                <w:p w:rsidR="00154EB2" w:rsidRPr="00D80B8A" w:rsidRDefault="00154EB2" w:rsidP="00AD02F2">
                  <w:pPr>
                    <w:jc w:val="center"/>
                    <w:rPr>
                      <w:rFonts w:ascii="Times New Roman" w:hAnsi="Times New Roman"/>
                      <w:b/>
                      <w:sz w:val="20"/>
                      <w:szCs w:val="20"/>
                    </w:rPr>
                  </w:pPr>
                  <w:r w:rsidRPr="008E0174">
                    <w:rPr>
                      <w:rFonts w:ascii="Times New Roman" w:hAnsi="Times New Roman"/>
                      <w:b/>
                    </w:rPr>
                    <w:t>1</w:t>
                  </w:r>
                  <w:r>
                    <w:rPr>
                      <w:rFonts w:ascii="Times New Roman" w:hAnsi="Times New Roman"/>
                      <w:b/>
                    </w:rPr>
                    <w:t>1</w:t>
                  </w:r>
                  <w:r w:rsidRPr="008E0174">
                    <w:rPr>
                      <w:rFonts w:ascii="Times New Roman" w:hAnsi="Times New Roman"/>
                      <w:b/>
                    </w:rPr>
                    <w:t>,</w:t>
                  </w:r>
                  <w:r>
                    <w:rPr>
                      <w:rFonts w:ascii="Times New Roman" w:hAnsi="Times New Roman"/>
                      <w:b/>
                    </w:rPr>
                    <w:t>0</w:t>
                  </w:r>
                  <w:r w:rsidRPr="00D80B8A">
                    <w:rPr>
                      <w:rFonts w:ascii="Times New Roman" w:hAnsi="Times New Roman"/>
                      <w:b/>
                      <w:sz w:val="20"/>
                      <w:szCs w:val="20"/>
                    </w:rPr>
                    <w:t xml:space="preserve"> </w:t>
                  </w:r>
                  <w:r>
                    <w:rPr>
                      <w:rFonts w:ascii="Times New Roman" w:hAnsi="Times New Roman"/>
                      <w:b/>
                      <w:sz w:val="20"/>
                      <w:szCs w:val="20"/>
                    </w:rPr>
                    <w:t xml:space="preserve">               </w:t>
                  </w:r>
                  <w:r w:rsidRPr="00D80B8A">
                    <w:rPr>
                      <w:rFonts w:ascii="Times New Roman" w:hAnsi="Times New Roman"/>
                      <w:b/>
                      <w:sz w:val="20"/>
                      <w:szCs w:val="20"/>
                    </w:rPr>
                    <w:t>тыс. руб./жит.</w:t>
                  </w:r>
                </w:p>
                <w:p w:rsidR="00154EB2" w:rsidRPr="000771AF" w:rsidRDefault="00154EB2" w:rsidP="00AD02F2"/>
              </w:txbxContent>
            </v:textbox>
          </v:shape>
        </w:pict>
      </w:r>
      <w:r>
        <w:rPr>
          <w:rFonts w:ascii="Times New Roman" w:hAnsi="Times New Roman"/>
          <w:b/>
          <w:noProof/>
          <w:sz w:val="28"/>
          <w:szCs w:val="28"/>
          <w:lang w:eastAsia="ru-RU"/>
        </w:rPr>
        <w:pict>
          <v:shape id="_x0000_s1044" type="#_x0000_t202" style="position:absolute;left:0;text-align:left;margin-left:287.6pt;margin-top:12.95pt;width:85.05pt;height:34pt;z-index:251737600" strokecolor="#c2d69b" strokeweight="1pt">
            <v:fill color2="#d6e3bc" focusposition="1" focussize="" focus="100%" type="gradient"/>
            <v:shadow on="t" type="perspective" color="#4e6128" opacity=".5" offset="1pt" offset2="-3pt"/>
            <v:textbox style="mso-next-textbox:#_x0000_s1044">
              <w:txbxContent>
                <w:p w:rsidR="00154EB2" w:rsidRPr="00D80B8A" w:rsidRDefault="00154EB2" w:rsidP="00AD02F2">
                  <w:pPr>
                    <w:jc w:val="center"/>
                    <w:rPr>
                      <w:rFonts w:ascii="Times New Roman" w:hAnsi="Times New Roman"/>
                      <w:b/>
                      <w:sz w:val="18"/>
                      <w:szCs w:val="18"/>
                    </w:rPr>
                  </w:pPr>
                  <w:r>
                    <w:rPr>
                      <w:rFonts w:ascii="Times New Roman" w:hAnsi="Times New Roman"/>
                      <w:b/>
                    </w:rPr>
                    <w:t>838 042</w:t>
                  </w:r>
                  <w:r w:rsidRPr="00D80B8A">
                    <w:rPr>
                      <w:rFonts w:ascii="Times New Roman" w:hAnsi="Times New Roman"/>
                      <w:b/>
                    </w:rPr>
                    <w:t xml:space="preserve"> </w:t>
                  </w:r>
                  <w:r w:rsidRPr="008E0174">
                    <w:rPr>
                      <w:rFonts w:ascii="Times New Roman" w:hAnsi="Times New Roman"/>
                      <w:b/>
                      <w:sz w:val="20"/>
                      <w:szCs w:val="20"/>
                    </w:rPr>
                    <w:t>жителей</w:t>
                  </w:r>
                </w:p>
                <w:p w:rsidR="00154EB2" w:rsidRDefault="00154EB2" w:rsidP="00AD02F2"/>
              </w:txbxContent>
            </v:textbox>
          </v:shape>
        </w:pict>
      </w:r>
      <w:r>
        <w:rPr>
          <w:rFonts w:ascii="Times New Roman" w:hAnsi="Times New Roman"/>
          <w:b/>
          <w:noProof/>
          <w:sz w:val="28"/>
          <w:szCs w:val="28"/>
          <w:lang w:eastAsia="ru-RU"/>
        </w:rPr>
        <w:pict>
          <v:shape id="_x0000_s1047" type="#_x0000_t202" style="position:absolute;left:0;text-align:left;margin-left:188.45pt;margin-top:12.95pt;width:84.45pt;height:34pt;z-index:251740672" strokecolor="#c2d69b" strokeweight="1pt">
            <v:fill color2="#d6e3bc" focusposition="1" focussize="" focus="100%" type="gradient"/>
            <v:shadow on="t" type="perspective" color="#4e6128" opacity=".5" offset="1pt" offset2="-3pt"/>
            <v:textbox style="mso-next-textbox:#_x0000_s1047">
              <w:txbxContent>
                <w:p w:rsidR="00154EB2" w:rsidRPr="00512D4E" w:rsidRDefault="00154EB2" w:rsidP="00AD02F2">
                  <w:pPr>
                    <w:jc w:val="center"/>
                    <w:rPr>
                      <w:rFonts w:ascii="Times New Roman" w:eastAsia="Times New Roman" w:hAnsi="Times New Roman"/>
                      <w:b/>
                      <w:lang w:eastAsia="ru-RU"/>
                    </w:rPr>
                  </w:pPr>
                  <w:r>
                    <w:rPr>
                      <w:rFonts w:ascii="Times New Roman" w:eastAsia="Times New Roman" w:hAnsi="Times New Roman"/>
                      <w:b/>
                      <w:lang w:eastAsia="ru-RU"/>
                    </w:rPr>
                    <w:t xml:space="preserve">9 189 687,8 </w:t>
                  </w:r>
                  <w:r w:rsidRPr="008E0174">
                    <w:rPr>
                      <w:rFonts w:ascii="Times New Roman" w:eastAsia="Times New Roman" w:hAnsi="Times New Roman"/>
                      <w:b/>
                      <w:sz w:val="20"/>
                      <w:szCs w:val="20"/>
                      <w:lang w:eastAsia="ru-RU"/>
                    </w:rPr>
                    <w:t>тыс. руб.</w:t>
                  </w:r>
                </w:p>
                <w:p w:rsidR="00154EB2" w:rsidRDefault="00154EB2" w:rsidP="00AD02F2"/>
              </w:txbxContent>
            </v:textbox>
          </v:shape>
        </w:pict>
      </w:r>
    </w:p>
    <w:p w:rsidR="00AD02F2" w:rsidRPr="00A11A85" w:rsidRDefault="00AD02F2" w:rsidP="00CD5473">
      <w:pPr>
        <w:tabs>
          <w:tab w:val="left" w:pos="5459"/>
        </w:tabs>
        <w:spacing w:after="0" w:line="240" w:lineRule="auto"/>
        <w:ind w:left="2694"/>
        <w:rPr>
          <w:rFonts w:ascii="Times New Roman" w:hAnsi="Times New Roman"/>
          <w:b/>
          <w:sz w:val="8"/>
          <w:szCs w:val="8"/>
        </w:rPr>
      </w:pPr>
    </w:p>
    <w:p w:rsidR="00AD02F2" w:rsidRPr="0013575A" w:rsidRDefault="00C721A7" w:rsidP="00CD5473">
      <w:pPr>
        <w:tabs>
          <w:tab w:val="left" w:pos="5459"/>
        </w:tabs>
        <w:spacing w:after="0" w:line="240" w:lineRule="auto"/>
        <w:ind w:left="2694"/>
        <w:rPr>
          <w:rFonts w:ascii="Times New Roman" w:hAnsi="Times New Roman"/>
          <w:b/>
          <w:sz w:val="28"/>
          <w:szCs w:val="28"/>
        </w:rPr>
      </w:pPr>
      <w:r>
        <w:rPr>
          <w:rFonts w:ascii="Times New Roman" w:hAnsi="Times New Roman"/>
          <w:b/>
          <w:sz w:val="28"/>
          <w:szCs w:val="28"/>
        </w:rPr>
        <w:t xml:space="preserve">      2023</w:t>
      </w:r>
      <w:proofErr w:type="gramStart"/>
      <w:r w:rsidR="00AD02F2" w:rsidRPr="00A11A85">
        <w:rPr>
          <w:rFonts w:ascii="Times New Roman" w:hAnsi="Times New Roman"/>
          <w:b/>
          <w:sz w:val="28"/>
          <w:szCs w:val="28"/>
        </w:rPr>
        <w:t xml:space="preserve">                           :</w:t>
      </w:r>
      <w:proofErr w:type="gramEnd"/>
      <w:r w:rsidR="00AD02F2" w:rsidRPr="00A11A85">
        <w:rPr>
          <w:rFonts w:ascii="Times New Roman" w:hAnsi="Times New Roman"/>
          <w:b/>
          <w:sz w:val="28"/>
          <w:szCs w:val="28"/>
        </w:rPr>
        <w:t xml:space="preserve">                           =</w:t>
      </w:r>
      <w:r w:rsidR="00AD02F2" w:rsidRPr="0013575A">
        <w:rPr>
          <w:rFonts w:ascii="Times New Roman" w:hAnsi="Times New Roman"/>
          <w:b/>
          <w:sz w:val="28"/>
          <w:szCs w:val="28"/>
        </w:rPr>
        <w:t xml:space="preserve"> </w:t>
      </w:r>
    </w:p>
    <w:p w:rsidR="00AD02F2" w:rsidRPr="0013575A" w:rsidRDefault="00AD02F2" w:rsidP="00CD5473">
      <w:pPr>
        <w:tabs>
          <w:tab w:val="left" w:pos="5459"/>
        </w:tabs>
        <w:spacing w:after="0" w:line="240" w:lineRule="auto"/>
        <w:ind w:left="2694"/>
        <w:rPr>
          <w:rFonts w:ascii="Times New Roman" w:hAnsi="Times New Roman"/>
          <w:b/>
          <w:sz w:val="28"/>
          <w:szCs w:val="28"/>
        </w:rPr>
      </w:pPr>
    </w:p>
    <w:p w:rsidR="00C74815" w:rsidRPr="002B3586" w:rsidRDefault="00C74815" w:rsidP="00C74815">
      <w:pPr>
        <w:spacing w:before="120" w:after="0" w:line="240" w:lineRule="auto"/>
        <w:ind w:firstLine="720"/>
        <w:jc w:val="both"/>
        <w:rPr>
          <w:rFonts w:ascii="Times New Roman" w:hAnsi="Times New Roman"/>
          <w:sz w:val="28"/>
          <w:szCs w:val="28"/>
        </w:rPr>
      </w:pPr>
      <w:r w:rsidRPr="00C74815">
        <w:rPr>
          <w:rFonts w:ascii="Times New Roman" w:hAnsi="Times New Roman"/>
          <w:sz w:val="28"/>
          <w:szCs w:val="28"/>
        </w:rPr>
        <w:t xml:space="preserve">Прогнозные показатели налоговых и неналоговых доходов бюджета </w:t>
      </w:r>
      <w:r w:rsidRPr="00C74815">
        <w:rPr>
          <w:rFonts w:ascii="Times New Roman" w:hAnsi="Times New Roman"/>
          <w:bCs/>
          <w:sz w:val="28"/>
          <w:szCs w:val="28"/>
        </w:rPr>
        <w:t>муниципального образования «Город Саратов»</w:t>
      </w:r>
      <w:r w:rsidRPr="00C74815">
        <w:rPr>
          <w:rFonts w:ascii="Times New Roman" w:hAnsi="Times New Roman"/>
          <w:sz w:val="28"/>
          <w:szCs w:val="28"/>
        </w:rPr>
        <w:t xml:space="preserve"> рассчитаны по нормативам отчислений в соответствии с Бюджетным кодексом Российской Федерации и законодательством Саратовской области.</w:t>
      </w:r>
    </w:p>
    <w:p w:rsidR="00F83630" w:rsidRPr="00C65CE1" w:rsidRDefault="00F83630" w:rsidP="00F83630">
      <w:pPr>
        <w:spacing w:before="120" w:after="120" w:line="240" w:lineRule="auto"/>
        <w:jc w:val="center"/>
        <w:rPr>
          <w:rFonts w:ascii="Times New Roman" w:eastAsia="Times New Roman" w:hAnsi="Times New Roman"/>
          <w:bCs/>
          <w:sz w:val="28"/>
          <w:szCs w:val="28"/>
          <w:lang w:eastAsia="ru-RU"/>
        </w:rPr>
      </w:pPr>
      <w:r w:rsidRPr="00C65CE1">
        <w:rPr>
          <w:rFonts w:ascii="Times New Roman" w:eastAsia="Times New Roman" w:hAnsi="Times New Roman"/>
          <w:bCs/>
          <w:sz w:val="28"/>
          <w:szCs w:val="28"/>
          <w:lang w:eastAsia="ru-RU"/>
        </w:rPr>
        <w:t>Таблица 4. Нормативы отчислений по основным налоговым доходам в бюджеты разных уровней на 2021 год</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tblPr>
      <w:tblGrid>
        <w:gridCol w:w="5246"/>
        <w:gridCol w:w="1133"/>
        <w:gridCol w:w="1559"/>
        <w:gridCol w:w="1559"/>
      </w:tblGrid>
      <w:tr w:rsidR="00F83630" w:rsidRPr="00C65CE1" w:rsidTr="00533F06">
        <w:trPr>
          <w:cantSplit/>
          <w:trHeight w:val="868"/>
        </w:trPr>
        <w:tc>
          <w:tcPr>
            <w:tcW w:w="5246" w:type="dxa"/>
            <w:shd w:val="clear" w:color="auto" w:fill="B6DDE8" w:themeFill="accent5" w:themeFillTint="66"/>
            <w:vAlign w:val="center"/>
            <w:hideMark/>
          </w:tcPr>
          <w:p w:rsidR="00F83630" w:rsidRPr="00C65CE1" w:rsidRDefault="00F83630" w:rsidP="00533F06">
            <w:pPr>
              <w:spacing w:after="0" w:line="240" w:lineRule="auto"/>
              <w:ind w:left="34" w:hanging="34"/>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Налоги, сборы, установленные законодательством</w:t>
            </w:r>
          </w:p>
        </w:tc>
        <w:tc>
          <w:tcPr>
            <w:tcW w:w="1133"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Бюджет города</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Областной бюджет</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proofErr w:type="spellStart"/>
            <w:proofErr w:type="gramStart"/>
            <w:r w:rsidRPr="00C65CE1">
              <w:rPr>
                <w:rFonts w:ascii="Times New Roman" w:eastAsia="Times New Roman" w:hAnsi="Times New Roman"/>
                <w:b/>
                <w:bCs/>
                <w:color w:val="000000" w:themeColor="text1"/>
                <w:sz w:val="24"/>
                <w:szCs w:val="24"/>
                <w:lang w:eastAsia="ru-RU"/>
              </w:rPr>
              <w:t>Федераль-ный</w:t>
            </w:r>
            <w:proofErr w:type="spellEnd"/>
            <w:proofErr w:type="gramEnd"/>
            <w:r w:rsidRPr="00C65CE1">
              <w:rPr>
                <w:rFonts w:ascii="Times New Roman" w:eastAsia="Times New Roman" w:hAnsi="Times New Roman"/>
                <w:b/>
                <w:bCs/>
                <w:color w:val="000000" w:themeColor="text1"/>
                <w:sz w:val="24"/>
                <w:szCs w:val="24"/>
                <w:lang w:eastAsia="ru-RU"/>
              </w:rPr>
              <w:t xml:space="preserve"> бюджет</w:t>
            </w:r>
          </w:p>
        </w:tc>
      </w:tr>
    </w:tbl>
    <w:p w:rsidR="00F83630" w:rsidRPr="00C524F6" w:rsidRDefault="00F83630" w:rsidP="00F83630">
      <w:pPr>
        <w:spacing w:after="0" w:line="240" w:lineRule="auto"/>
        <w:ind w:firstLine="709"/>
        <w:rPr>
          <w:rFonts w:ascii="Times New Roman" w:hAnsi="Times New Roman"/>
          <w:bCs/>
          <w:color w:val="000000" w:themeColor="text1"/>
          <w:sz w:val="2"/>
          <w:szCs w:val="2"/>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4A0"/>
      </w:tblPr>
      <w:tblGrid>
        <w:gridCol w:w="1560"/>
        <w:gridCol w:w="3686"/>
        <w:gridCol w:w="1133"/>
        <w:gridCol w:w="1559"/>
        <w:gridCol w:w="1559"/>
      </w:tblGrid>
      <w:tr w:rsidR="00F83630" w:rsidRPr="00C65CE1" w:rsidTr="00533F06">
        <w:trPr>
          <w:cantSplit/>
          <w:trHeight w:val="183"/>
          <w:tblHeader/>
        </w:trPr>
        <w:tc>
          <w:tcPr>
            <w:tcW w:w="5246" w:type="dxa"/>
            <w:gridSpan w:val="2"/>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1</w:t>
            </w:r>
          </w:p>
        </w:tc>
        <w:tc>
          <w:tcPr>
            <w:tcW w:w="1133"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2</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3</w:t>
            </w:r>
          </w:p>
        </w:tc>
        <w:tc>
          <w:tcPr>
            <w:tcW w:w="1559" w:type="dxa"/>
            <w:shd w:val="clear" w:color="auto" w:fill="B6DDE8" w:themeFill="accent5" w:themeFillTint="66"/>
            <w:vAlign w:val="center"/>
            <w:hideMark/>
          </w:tcPr>
          <w:p w:rsidR="00F83630" w:rsidRPr="00C65CE1" w:rsidRDefault="00F83630" w:rsidP="00533F06">
            <w:pPr>
              <w:spacing w:after="0" w:line="240" w:lineRule="auto"/>
              <w:jc w:val="center"/>
              <w:rPr>
                <w:rFonts w:ascii="Times New Roman" w:eastAsia="Times New Roman" w:hAnsi="Times New Roman"/>
                <w:b/>
                <w:bCs/>
                <w:color w:val="000000" w:themeColor="text1"/>
                <w:sz w:val="24"/>
                <w:szCs w:val="24"/>
                <w:lang w:eastAsia="ru-RU"/>
              </w:rPr>
            </w:pPr>
            <w:r w:rsidRPr="00C65CE1">
              <w:rPr>
                <w:rFonts w:ascii="Times New Roman" w:eastAsia="Times New Roman" w:hAnsi="Times New Roman"/>
                <w:b/>
                <w:bCs/>
                <w:color w:val="000000" w:themeColor="text1"/>
                <w:sz w:val="24"/>
                <w:szCs w:val="24"/>
                <w:lang w:eastAsia="ru-RU"/>
              </w:rPr>
              <w:t>4</w:t>
            </w:r>
          </w:p>
        </w:tc>
      </w:tr>
      <w:tr w:rsidR="00F83630" w:rsidRPr="00C65CE1" w:rsidTr="00533F06">
        <w:trPr>
          <w:trHeight w:val="255"/>
        </w:trPr>
        <w:tc>
          <w:tcPr>
            <w:tcW w:w="1560" w:type="dxa"/>
            <w:vMerge w:val="restart"/>
            <w:shd w:val="clear" w:color="auto" w:fill="DAEEF3" w:themeFill="accent5" w:themeFillTint="33"/>
            <w:vAlign w:val="center"/>
            <w:hideMark/>
          </w:tcPr>
          <w:p w:rsidR="00F83630" w:rsidRPr="00C65CE1" w:rsidRDefault="00F83630" w:rsidP="00533F06">
            <w:pPr>
              <w:spacing w:after="0" w:line="240" w:lineRule="auto"/>
              <w:ind w:left="-96" w:right="-108"/>
              <w:jc w:val="center"/>
              <w:rPr>
                <w:rFonts w:ascii="Times New Roman" w:eastAsia="Times New Roman" w:hAnsi="Times New Roman"/>
                <w:color w:val="000000" w:themeColor="text1"/>
                <w:sz w:val="24"/>
                <w:szCs w:val="24"/>
                <w:lang w:eastAsia="ru-RU"/>
              </w:rPr>
            </w:pPr>
            <w:proofErr w:type="gramStart"/>
            <w:r w:rsidRPr="00C65CE1">
              <w:rPr>
                <w:rFonts w:ascii="Times New Roman" w:eastAsia="Times New Roman" w:hAnsi="Times New Roman"/>
                <w:color w:val="000000" w:themeColor="text1"/>
                <w:sz w:val="24"/>
                <w:szCs w:val="24"/>
                <w:lang w:eastAsia="ru-RU"/>
              </w:rPr>
              <w:t>Федеральные</w:t>
            </w:r>
            <w:proofErr w:type="gramEnd"/>
            <w:r w:rsidRPr="00C65CE1">
              <w:rPr>
                <w:rFonts w:ascii="Times New Roman" w:eastAsia="Times New Roman" w:hAnsi="Times New Roman"/>
                <w:color w:val="000000" w:themeColor="text1"/>
                <w:sz w:val="24"/>
                <w:szCs w:val="24"/>
                <w:lang w:eastAsia="ru-RU"/>
              </w:rPr>
              <w:t xml:space="preserve"> и </w:t>
            </w:r>
            <w:proofErr w:type="spellStart"/>
            <w:r w:rsidRPr="00C65CE1">
              <w:rPr>
                <w:rFonts w:ascii="Times New Roman" w:eastAsia="Times New Roman" w:hAnsi="Times New Roman"/>
                <w:color w:val="000000" w:themeColor="text1"/>
                <w:sz w:val="24"/>
                <w:szCs w:val="24"/>
                <w:lang w:eastAsia="ru-RU"/>
              </w:rPr>
              <w:t>предусмотрен-ные</w:t>
            </w:r>
            <w:proofErr w:type="spellEnd"/>
            <w:r w:rsidRPr="00C65CE1">
              <w:rPr>
                <w:rFonts w:ascii="Times New Roman" w:eastAsia="Times New Roman" w:hAnsi="Times New Roman"/>
                <w:color w:val="000000" w:themeColor="text1"/>
                <w:sz w:val="24"/>
                <w:szCs w:val="24"/>
                <w:lang w:eastAsia="ru-RU"/>
              </w:rPr>
              <w:t xml:space="preserve"> специальными налоговыми режимами</w:t>
            </w: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прибыль организаций, зачисляемый в федеральный бюджет</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прибыль организаций, зачисляемый в бюджеты субъектов</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доходы физических лиц</w:t>
            </w:r>
          </w:p>
        </w:tc>
        <w:tc>
          <w:tcPr>
            <w:tcW w:w="1133"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26,6%</w:t>
            </w: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73,4%</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добавленную стоимость</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52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Акцизы,</w:t>
            </w:r>
            <w:r w:rsidRPr="00C65CE1">
              <w:rPr>
                <w:rFonts w:ascii="Times New Roman" w:eastAsia="Times New Roman" w:hAnsi="Times New Roman"/>
                <w:color w:val="000000" w:themeColor="text1"/>
                <w:sz w:val="24"/>
                <w:szCs w:val="24"/>
                <w:lang w:eastAsia="ru-RU"/>
              </w:rPr>
              <w:br/>
              <w:t>в том числе:</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спирт этиловый из пищевого или непищевого сырья</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noWrap/>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спиртосодержащую продукцию</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noWrap/>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алкогольную продукцию свыше 9 процентов (за исключением пива, фруктовых, игристых вин)</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80%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20%</w:t>
            </w: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noWrap/>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акцизы на алкогольную продукцию свыше 9 процентов (включая пиво фруктовые, игристые вина) </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c>
          <w:tcPr>
            <w:tcW w:w="1559" w:type="dxa"/>
            <w:shd w:val="clear" w:color="auto" w:fill="E8F5F8"/>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F83630" w:rsidTr="00533F06">
        <w:trPr>
          <w:cantSplit/>
          <w:trHeight w:val="25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табачную продукцию</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100%</w:t>
            </w:r>
          </w:p>
        </w:tc>
      </w:tr>
      <w:tr w:rsidR="00F83630" w:rsidRPr="00C65CE1" w:rsidTr="00533F06">
        <w:trPr>
          <w:cantSplit/>
          <w:trHeight w:val="765"/>
        </w:trPr>
        <w:tc>
          <w:tcPr>
            <w:tcW w:w="1560" w:type="dxa"/>
            <w:vMerge/>
            <w:shd w:val="clear" w:color="auto" w:fill="DAEEF3" w:themeFill="accent5" w:themeFillTint="33"/>
            <w:vAlign w:val="center"/>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E8F5F8"/>
            <w:vAlign w:val="bottom"/>
            <w:hideMark/>
          </w:tcPr>
          <w:p w:rsidR="00F83630" w:rsidRPr="00F83630" w:rsidRDefault="00F83630" w:rsidP="00533F06">
            <w:pPr>
              <w:spacing w:after="0" w:line="240" w:lineRule="auto"/>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 xml:space="preserve">   акцизы на автомобильный и прямогонный бензин, дизельное топливо, моторные масла для дизельных и (или) карбюраторных (</w:t>
            </w:r>
            <w:proofErr w:type="spellStart"/>
            <w:r w:rsidRPr="00F83630">
              <w:rPr>
                <w:rFonts w:ascii="Times New Roman" w:eastAsia="Times New Roman" w:hAnsi="Times New Roman"/>
                <w:color w:val="000000" w:themeColor="text1"/>
                <w:sz w:val="24"/>
                <w:szCs w:val="24"/>
                <w:lang w:eastAsia="ru-RU"/>
              </w:rPr>
              <w:t>инжекторных</w:t>
            </w:r>
            <w:proofErr w:type="spellEnd"/>
            <w:r w:rsidRPr="00F83630">
              <w:rPr>
                <w:rFonts w:ascii="Times New Roman" w:eastAsia="Times New Roman" w:hAnsi="Times New Roman"/>
                <w:color w:val="000000" w:themeColor="text1"/>
                <w:sz w:val="24"/>
                <w:szCs w:val="24"/>
                <w:lang w:eastAsia="ru-RU"/>
              </w:rPr>
              <w:t>) двигателей</w:t>
            </w:r>
          </w:p>
        </w:tc>
        <w:tc>
          <w:tcPr>
            <w:tcW w:w="1133"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eastAsia="ru-RU"/>
              </w:rPr>
              <w:t>0,7627%</w:t>
            </w: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val="en-US" w:eastAsia="ru-RU"/>
              </w:rPr>
              <w:t>74</w:t>
            </w:r>
            <w:r w:rsidRPr="00F83630">
              <w:rPr>
                <w:rFonts w:ascii="Times New Roman" w:eastAsia="Times New Roman" w:hAnsi="Times New Roman"/>
                <w:color w:val="000000" w:themeColor="text1"/>
                <w:sz w:val="24"/>
                <w:szCs w:val="24"/>
                <w:lang w:eastAsia="ru-RU"/>
              </w:rPr>
              <w:t>,</w:t>
            </w:r>
            <w:r w:rsidRPr="00F83630">
              <w:rPr>
                <w:rFonts w:ascii="Times New Roman" w:eastAsia="Times New Roman" w:hAnsi="Times New Roman"/>
                <w:color w:val="000000" w:themeColor="text1"/>
                <w:sz w:val="24"/>
                <w:szCs w:val="24"/>
                <w:lang w:val="en-US" w:eastAsia="ru-RU"/>
              </w:rPr>
              <w:t>9</w:t>
            </w:r>
            <w:r w:rsidRPr="00F83630">
              <w:rPr>
                <w:rFonts w:ascii="Times New Roman" w:eastAsia="Times New Roman" w:hAnsi="Times New Roman"/>
                <w:color w:val="000000" w:themeColor="text1"/>
                <w:sz w:val="24"/>
                <w:szCs w:val="24"/>
                <w:lang w:eastAsia="ru-RU"/>
              </w:rPr>
              <w:t>%</w:t>
            </w:r>
          </w:p>
        </w:tc>
        <w:tc>
          <w:tcPr>
            <w:tcW w:w="1559" w:type="dxa"/>
            <w:shd w:val="clear" w:color="auto" w:fill="E8F5F8"/>
            <w:noWrap/>
            <w:vAlign w:val="bottom"/>
            <w:hideMark/>
          </w:tcPr>
          <w:p w:rsidR="00F83630" w:rsidRPr="00F83630"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F83630">
              <w:rPr>
                <w:rFonts w:ascii="Times New Roman" w:eastAsia="Times New Roman" w:hAnsi="Times New Roman"/>
                <w:color w:val="000000" w:themeColor="text1"/>
                <w:sz w:val="24"/>
                <w:szCs w:val="24"/>
                <w:lang w:val="en-US" w:eastAsia="ru-RU"/>
              </w:rPr>
              <w:t>25</w:t>
            </w:r>
            <w:r w:rsidRPr="00F83630">
              <w:rPr>
                <w:rFonts w:ascii="Times New Roman" w:eastAsia="Times New Roman" w:hAnsi="Times New Roman"/>
                <w:color w:val="000000" w:themeColor="text1"/>
                <w:sz w:val="24"/>
                <w:szCs w:val="24"/>
                <w:lang w:eastAsia="ru-RU"/>
              </w:rPr>
              <w:t>,</w:t>
            </w:r>
            <w:r w:rsidRPr="00F83630">
              <w:rPr>
                <w:rFonts w:ascii="Times New Roman" w:eastAsia="Times New Roman" w:hAnsi="Times New Roman"/>
                <w:color w:val="000000" w:themeColor="text1"/>
                <w:sz w:val="24"/>
                <w:szCs w:val="24"/>
                <w:lang w:val="en-US" w:eastAsia="ru-RU"/>
              </w:rPr>
              <w:t>1</w:t>
            </w:r>
            <w:r w:rsidRPr="00F83630">
              <w:rPr>
                <w:rFonts w:ascii="Times New Roman" w:eastAsia="Times New Roman" w:hAnsi="Times New Roman"/>
                <w:color w:val="000000" w:themeColor="text1"/>
                <w:sz w:val="24"/>
                <w:szCs w:val="24"/>
                <w:lang w:eastAsia="ru-RU"/>
              </w:rPr>
              <w:t>%</w:t>
            </w:r>
          </w:p>
        </w:tc>
      </w:tr>
      <w:tr w:rsidR="00F83630" w:rsidRPr="00C65CE1" w:rsidTr="00533F06">
        <w:trPr>
          <w:cantSplit/>
          <w:trHeight w:val="510"/>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взимаемый в связи с применением упрощенной системы налогообложения</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Единый налог на вмененный доход для отдельных видов деятельности</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Единый сельскохозяйственный налог</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8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взимаемый в связи с применением патентной системы налогообложения</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510"/>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добычу полезных ископаемых</w:t>
            </w:r>
            <w:r w:rsidRPr="00C65CE1">
              <w:rPr>
                <w:rFonts w:ascii="Times New Roman" w:eastAsia="Times New Roman" w:hAnsi="Times New Roman"/>
                <w:color w:val="000000" w:themeColor="text1"/>
                <w:sz w:val="24"/>
                <w:szCs w:val="24"/>
                <w:lang w:eastAsia="ru-RU"/>
              </w:rPr>
              <w:br/>
              <w:t>(в зависимости от вида полезных ископаемых)</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60%; 100%</w:t>
            </w:r>
          </w:p>
        </w:tc>
        <w:tc>
          <w:tcPr>
            <w:tcW w:w="1559" w:type="dxa"/>
            <w:shd w:val="clear" w:color="auto" w:fill="DAEEF3" w:themeFill="accent5" w:themeFillTint="33"/>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40%; 100%</w:t>
            </w:r>
          </w:p>
        </w:tc>
      </w:tr>
      <w:tr w:rsidR="00F83630" w:rsidRPr="00C65CE1" w:rsidTr="00533F06">
        <w:trPr>
          <w:cantSplit/>
          <w:trHeight w:val="255"/>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Водный налог</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510"/>
        </w:trPr>
        <w:tc>
          <w:tcPr>
            <w:tcW w:w="1560" w:type="dxa"/>
            <w:vMerge/>
            <w:shd w:val="clear" w:color="auto" w:fill="DAEEF3" w:themeFill="accent5" w:themeFillTint="33"/>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AEEF3" w:themeFill="accent5" w:themeFillTint="33"/>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Государственная пошлина</w:t>
            </w:r>
          </w:p>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(в зависимости от вида госпошлины и установленных полномочий)</w:t>
            </w:r>
          </w:p>
        </w:tc>
        <w:tc>
          <w:tcPr>
            <w:tcW w:w="1133"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AEEF3" w:themeFill="accent5" w:themeFillTint="33"/>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r>
      <w:tr w:rsidR="00F83630" w:rsidRPr="00C65CE1" w:rsidTr="00533F06">
        <w:trPr>
          <w:cantSplit/>
          <w:trHeight w:val="255"/>
        </w:trPr>
        <w:tc>
          <w:tcPr>
            <w:tcW w:w="1560" w:type="dxa"/>
            <w:vMerge w:val="restart"/>
            <w:shd w:val="clear" w:color="auto" w:fill="FFCCCC"/>
            <w:vAlign w:val="center"/>
            <w:hideMark/>
          </w:tcPr>
          <w:p w:rsidR="00F83630" w:rsidRPr="00C65CE1" w:rsidRDefault="00F83630" w:rsidP="00533F06">
            <w:pPr>
              <w:spacing w:after="0" w:line="240" w:lineRule="auto"/>
              <w:ind w:left="-108" w:right="-108"/>
              <w:jc w:val="center"/>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Региональные</w:t>
            </w:r>
          </w:p>
        </w:tc>
        <w:tc>
          <w:tcPr>
            <w:tcW w:w="3686" w:type="dxa"/>
            <w:shd w:val="clear" w:color="auto" w:fill="FFCCCC"/>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имущество организаций</w:t>
            </w:r>
          </w:p>
        </w:tc>
        <w:tc>
          <w:tcPr>
            <w:tcW w:w="1133"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FFCCCC"/>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FFCCCC"/>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игорный бизнес</w:t>
            </w:r>
          </w:p>
        </w:tc>
        <w:tc>
          <w:tcPr>
            <w:tcW w:w="1133"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FFCCCC"/>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FFCCCC"/>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Транспортный налог</w:t>
            </w:r>
          </w:p>
        </w:tc>
        <w:tc>
          <w:tcPr>
            <w:tcW w:w="1133"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FFCCCC"/>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val="restart"/>
            <w:shd w:val="clear" w:color="auto" w:fill="D6E3BC" w:themeFill="accent3" w:themeFillTint="66"/>
            <w:vAlign w:val="center"/>
            <w:hideMark/>
          </w:tcPr>
          <w:p w:rsidR="00F83630" w:rsidRPr="00C65CE1" w:rsidRDefault="00F83630" w:rsidP="00533F06">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Местные</w:t>
            </w:r>
          </w:p>
        </w:tc>
        <w:tc>
          <w:tcPr>
            <w:tcW w:w="3686" w:type="dxa"/>
            <w:shd w:val="clear" w:color="auto" w:fill="D6E3BC" w:themeFill="accent3" w:themeFillTint="66"/>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Налог на имущество физических лиц</w:t>
            </w:r>
          </w:p>
        </w:tc>
        <w:tc>
          <w:tcPr>
            <w:tcW w:w="1133"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r w:rsidR="00F83630" w:rsidRPr="00C65CE1" w:rsidTr="00533F06">
        <w:trPr>
          <w:cantSplit/>
          <w:trHeight w:val="255"/>
        </w:trPr>
        <w:tc>
          <w:tcPr>
            <w:tcW w:w="1560" w:type="dxa"/>
            <w:vMerge/>
            <w:shd w:val="clear" w:color="auto" w:fill="D6E3BC" w:themeFill="accent3" w:themeFillTint="66"/>
            <w:vAlign w:val="center"/>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p>
        </w:tc>
        <w:tc>
          <w:tcPr>
            <w:tcW w:w="3686" w:type="dxa"/>
            <w:shd w:val="clear" w:color="auto" w:fill="D6E3BC" w:themeFill="accent3" w:themeFillTint="66"/>
            <w:hideMark/>
          </w:tcPr>
          <w:p w:rsidR="00F83630" w:rsidRPr="00C65CE1" w:rsidRDefault="00F83630" w:rsidP="00533F06">
            <w:pPr>
              <w:spacing w:after="0" w:line="240" w:lineRule="auto"/>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 xml:space="preserve">Земельный налог </w:t>
            </w:r>
          </w:p>
        </w:tc>
        <w:tc>
          <w:tcPr>
            <w:tcW w:w="1133"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r w:rsidRPr="00C65CE1">
              <w:rPr>
                <w:rFonts w:ascii="Times New Roman" w:eastAsia="Times New Roman" w:hAnsi="Times New Roman"/>
                <w:color w:val="000000" w:themeColor="text1"/>
                <w:sz w:val="24"/>
                <w:szCs w:val="24"/>
                <w:lang w:eastAsia="ru-RU"/>
              </w:rPr>
              <w:t>100%</w:t>
            </w: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c>
          <w:tcPr>
            <w:tcW w:w="1559" w:type="dxa"/>
            <w:shd w:val="clear" w:color="auto" w:fill="D6E3BC" w:themeFill="accent3" w:themeFillTint="66"/>
            <w:noWrap/>
            <w:vAlign w:val="bottom"/>
            <w:hideMark/>
          </w:tcPr>
          <w:p w:rsidR="00F83630" w:rsidRPr="00C65CE1" w:rsidRDefault="00F83630" w:rsidP="00533F06">
            <w:pPr>
              <w:spacing w:after="0" w:line="240" w:lineRule="auto"/>
              <w:jc w:val="right"/>
              <w:rPr>
                <w:rFonts w:ascii="Times New Roman" w:eastAsia="Times New Roman" w:hAnsi="Times New Roman"/>
                <w:color w:val="000000" w:themeColor="text1"/>
                <w:sz w:val="24"/>
                <w:szCs w:val="24"/>
                <w:lang w:eastAsia="ru-RU"/>
              </w:rPr>
            </w:pPr>
          </w:p>
        </w:tc>
      </w:tr>
    </w:tbl>
    <w:p w:rsidR="00F83630" w:rsidRPr="00BB180E" w:rsidRDefault="00F83630" w:rsidP="00F83630">
      <w:pPr>
        <w:spacing w:after="0" w:line="240" w:lineRule="auto"/>
        <w:jc w:val="both"/>
        <w:rPr>
          <w:rFonts w:ascii="Times New Roman" w:hAnsi="Times New Roman"/>
          <w:sz w:val="20"/>
          <w:szCs w:val="20"/>
        </w:rPr>
      </w:pPr>
      <w:r w:rsidRPr="00BB180E">
        <w:rPr>
          <w:rFonts w:ascii="Times New Roman" w:hAnsi="Times New Roman"/>
          <w:b/>
          <w:bCs/>
          <w:sz w:val="28"/>
          <w:szCs w:val="28"/>
        </w:rPr>
        <w:t>*</w:t>
      </w:r>
      <w:r w:rsidRPr="00BB180E">
        <w:rPr>
          <w:rFonts w:ascii="Times New Roman" w:hAnsi="Times New Roman"/>
          <w:bCs/>
          <w:sz w:val="20"/>
          <w:szCs w:val="20"/>
        </w:rPr>
        <w:t xml:space="preserve"> из них 1</w:t>
      </w:r>
      <w:r>
        <w:rPr>
          <w:rFonts w:ascii="Times New Roman" w:hAnsi="Times New Roman"/>
          <w:bCs/>
          <w:sz w:val="20"/>
          <w:szCs w:val="20"/>
        </w:rPr>
        <w:t>5</w:t>
      </w:r>
      <w:r w:rsidRPr="00BB180E">
        <w:rPr>
          <w:rFonts w:ascii="Times New Roman" w:hAnsi="Times New Roman"/>
          <w:bCs/>
          <w:sz w:val="20"/>
          <w:szCs w:val="20"/>
        </w:rPr>
        <w:t>% распределяется в бюджеты муниципальных образований Саратовской области</w:t>
      </w:r>
      <w:r w:rsidR="00322096">
        <w:rPr>
          <w:rFonts w:ascii="Times New Roman" w:hAnsi="Times New Roman"/>
          <w:bCs/>
          <w:sz w:val="20"/>
          <w:szCs w:val="20"/>
        </w:rPr>
        <w:t>,</w:t>
      </w:r>
      <w:r w:rsidRPr="00BB180E">
        <w:rPr>
          <w:rFonts w:ascii="Times New Roman" w:hAnsi="Times New Roman"/>
          <w:sz w:val="20"/>
          <w:szCs w:val="20"/>
        </w:rPr>
        <w:t xml:space="preserve"> исходя из протяженности автомобильных дорог местного значения</w:t>
      </w:r>
    </w:p>
    <w:p w:rsidR="00F83630" w:rsidRDefault="00F83630" w:rsidP="00F83630">
      <w:pPr>
        <w:tabs>
          <w:tab w:val="left" w:pos="709"/>
        </w:tabs>
        <w:spacing w:after="0" w:line="240" w:lineRule="auto"/>
        <w:ind w:firstLine="720"/>
        <w:jc w:val="both"/>
        <w:rPr>
          <w:rFonts w:ascii="Times New Roman" w:hAnsi="Times New Roman"/>
          <w:sz w:val="28"/>
          <w:szCs w:val="28"/>
        </w:rPr>
      </w:pPr>
    </w:p>
    <w:p w:rsidR="00F83630" w:rsidRDefault="00F83630" w:rsidP="00F83630">
      <w:pPr>
        <w:tabs>
          <w:tab w:val="left" w:pos="709"/>
        </w:tabs>
        <w:spacing w:after="0" w:line="240" w:lineRule="auto"/>
        <w:ind w:firstLine="720"/>
        <w:jc w:val="both"/>
        <w:rPr>
          <w:rFonts w:ascii="Times New Roman" w:hAnsi="Times New Roman"/>
          <w:sz w:val="28"/>
          <w:szCs w:val="28"/>
        </w:rPr>
      </w:pP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sz w:val="28"/>
          <w:szCs w:val="28"/>
        </w:rPr>
        <w:lastRenderedPageBreak/>
        <w:t>Изменение параметров</w:t>
      </w:r>
      <w:r w:rsidRPr="002F0E69">
        <w:rPr>
          <w:rFonts w:ascii="Times New Roman" w:hAnsi="Times New Roman"/>
          <w:szCs w:val="28"/>
        </w:rPr>
        <w:t xml:space="preserve"> </w:t>
      </w:r>
      <w:r w:rsidRPr="002F0E69">
        <w:rPr>
          <w:rFonts w:ascii="Times New Roman" w:hAnsi="Times New Roman"/>
          <w:sz w:val="28"/>
          <w:szCs w:val="28"/>
        </w:rPr>
        <w:t>налоговых и неналоговых доходов в            2019-2023 годах обусловлено следующими обстоятельствами:</w:t>
      </w: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sz w:val="28"/>
          <w:szCs w:val="28"/>
        </w:rPr>
        <w:t>- изменением показателей по фонду оплаты труда по прогнозу социально-экономического развития муниципального образования «Город Саратов»;</w:t>
      </w:r>
    </w:p>
    <w:p w:rsidR="001E7C86" w:rsidRPr="002F0E69" w:rsidRDefault="001E7C86" w:rsidP="001E7C86">
      <w:pPr>
        <w:tabs>
          <w:tab w:val="left" w:pos="709"/>
        </w:tabs>
        <w:spacing w:after="0" w:line="240" w:lineRule="auto"/>
        <w:ind w:firstLine="720"/>
        <w:jc w:val="both"/>
        <w:rPr>
          <w:rFonts w:ascii="Times New Roman" w:hAnsi="Times New Roman"/>
          <w:bCs/>
          <w:sz w:val="28"/>
          <w:szCs w:val="28"/>
        </w:rPr>
      </w:pPr>
      <w:r w:rsidRPr="002F0E69">
        <w:rPr>
          <w:rFonts w:ascii="Times New Roman" w:hAnsi="Times New Roman"/>
          <w:sz w:val="28"/>
          <w:szCs w:val="28"/>
        </w:rPr>
        <w:t xml:space="preserve">- </w:t>
      </w:r>
      <w:r w:rsidRPr="002F0E69">
        <w:rPr>
          <w:rFonts w:ascii="Times New Roman" w:hAnsi="Times New Roman"/>
          <w:sz w:val="28"/>
          <w:szCs w:val="28"/>
          <w:shd w:val="clear" w:color="auto" w:fill="FFFFFF"/>
        </w:rPr>
        <w:t xml:space="preserve">передачей единого норматива отчислений от транспортного налога городским округам и муниципальным районам Саратовской области в </w:t>
      </w:r>
      <w:r w:rsidRPr="00322096">
        <w:rPr>
          <w:rFonts w:ascii="Times New Roman" w:hAnsi="Times New Roman"/>
          <w:sz w:val="28"/>
          <w:szCs w:val="28"/>
          <w:shd w:val="clear" w:color="auto" w:fill="FFFFFF"/>
        </w:rPr>
        <w:t>ра</w:t>
      </w:r>
      <w:r w:rsidR="009A018B" w:rsidRPr="00322096">
        <w:rPr>
          <w:rFonts w:ascii="Times New Roman" w:hAnsi="Times New Roman"/>
          <w:sz w:val="28"/>
          <w:szCs w:val="28"/>
          <w:shd w:val="clear" w:color="auto" w:fill="FFFFFF"/>
        </w:rPr>
        <w:t>зм</w:t>
      </w:r>
      <w:r w:rsidRPr="00322096">
        <w:rPr>
          <w:rFonts w:ascii="Times New Roman" w:hAnsi="Times New Roman"/>
          <w:sz w:val="28"/>
          <w:szCs w:val="28"/>
          <w:shd w:val="clear" w:color="auto" w:fill="FFFFFF"/>
        </w:rPr>
        <w:t>ере</w:t>
      </w:r>
      <w:r w:rsidRPr="002F0E69">
        <w:rPr>
          <w:rFonts w:ascii="Times New Roman" w:hAnsi="Times New Roman"/>
          <w:sz w:val="28"/>
          <w:szCs w:val="28"/>
          <w:shd w:val="clear" w:color="auto" w:fill="FFFFFF"/>
        </w:rPr>
        <w:t xml:space="preserve"> 100%</w:t>
      </w:r>
      <w:r w:rsidRPr="002F0E69">
        <w:rPr>
          <w:rFonts w:ascii="Times New Roman" w:hAnsi="Times New Roman"/>
          <w:bCs/>
          <w:sz w:val="28"/>
          <w:szCs w:val="28"/>
        </w:rPr>
        <w:t>;</w:t>
      </w: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sz w:val="28"/>
          <w:szCs w:val="28"/>
        </w:rPr>
        <w:t xml:space="preserve">- окончанием действия в 2020 году специального налогового режима в виде единого налога на вмененный доход </w:t>
      </w:r>
      <w:r w:rsidRPr="002F0E69">
        <w:rPr>
          <w:rFonts w:ascii="Times New Roman" w:hAnsi="Times New Roman"/>
          <w:sz w:val="28"/>
          <w:szCs w:val="28"/>
          <w:shd w:val="clear" w:color="auto" w:fill="FFFFFF"/>
        </w:rPr>
        <w:t>для отдельных видов деятельности;</w:t>
      </w:r>
    </w:p>
    <w:p w:rsidR="001E7C86" w:rsidRPr="002F0E69" w:rsidRDefault="001E7C86" w:rsidP="001E7C86">
      <w:pPr>
        <w:tabs>
          <w:tab w:val="left" w:pos="709"/>
        </w:tabs>
        <w:spacing w:after="0" w:line="240" w:lineRule="auto"/>
        <w:ind w:firstLine="720"/>
        <w:jc w:val="both"/>
        <w:rPr>
          <w:rFonts w:ascii="Times New Roman" w:hAnsi="Times New Roman"/>
          <w:sz w:val="28"/>
          <w:szCs w:val="28"/>
        </w:rPr>
      </w:pPr>
      <w:r w:rsidRPr="002F0E69">
        <w:rPr>
          <w:rFonts w:ascii="Times New Roman" w:hAnsi="Times New Roman"/>
          <w:color w:val="000000"/>
          <w:spacing w:val="4"/>
          <w:sz w:val="28"/>
          <w:szCs w:val="28"/>
        </w:rPr>
        <w:t>- изменением кадастровой стоимости объектов недвижимости, подлежащих налогообложению налогом на имущество физических лиц;</w:t>
      </w:r>
    </w:p>
    <w:p w:rsidR="001E7C86" w:rsidRPr="00BD6BBF" w:rsidRDefault="001E7C86" w:rsidP="001E7C86">
      <w:pPr>
        <w:spacing w:after="0" w:line="240" w:lineRule="auto"/>
        <w:ind w:firstLine="720"/>
        <w:jc w:val="both"/>
        <w:rPr>
          <w:rFonts w:ascii="Times New Roman" w:hAnsi="Times New Roman"/>
          <w:sz w:val="28"/>
          <w:szCs w:val="28"/>
        </w:rPr>
      </w:pPr>
      <w:r w:rsidRPr="002F0E69">
        <w:rPr>
          <w:rFonts w:ascii="Times New Roman" w:hAnsi="Times New Roman"/>
          <w:sz w:val="28"/>
          <w:szCs w:val="28"/>
        </w:rPr>
        <w:t>- изменением кадастровой стоимости земельных участков.</w:t>
      </w:r>
    </w:p>
    <w:p w:rsidR="009776C2" w:rsidRPr="00DA6159" w:rsidRDefault="00C63779" w:rsidP="00C63779">
      <w:pPr>
        <w:tabs>
          <w:tab w:val="left" w:pos="0"/>
        </w:tabs>
        <w:spacing w:before="120" w:after="0" w:line="240" w:lineRule="auto"/>
        <w:jc w:val="center"/>
        <w:rPr>
          <w:rFonts w:ascii="Times New Roman" w:hAnsi="Times New Roman"/>
          <w:b/>
          <w:sz w:val="28"/>
          <w:szCs w:val="28"/>
        </w:rPr>
      </w:pPr>
      <w:r w:rsidRPr="00DF5090">
        <w:rPr>
          <w:rFonts w:ascii="Times New Roman" w:hAnsi="Times New Roman"/>
          <w:b/>
          <w:sz w:val="28"/>
          <w:szCs w:val="28"/>
        </w:rPr>
        <w:t>5</w:t>
      </w:r>
      <w:r w:rsidR="009776C2" w:rsidRPr="00DF5090">
        <w:rPr>
          <w:rFonts w:ascii="Times New Roman" w:hAnsi="Times New Roman"/>
          <w:b/>
          <w:sz w:val="28"/>
          <w:szCs w:val="28"/>
        </w:rPr>
        <w:t>.3. Основные направления деятельности органов местного</w:t>
      </w:r>
      <w:r w:rsidR="009776C2" w:rsidRPr="00DA6159">
        <w:rPr>
          <w:rFonts w:ascii="Times New Roman" w:hAnsi="Times New Roman"/>
          <w:b/>
          <w:sz w:val="28"/>
          <w:szCs w:val="28"/>
        </w:rPr>
        <w:t xml:space="preserve"> самоуправления муниципального образования «Город Саратов»</w:t>
      </w:r>
    </w:p>
    <w:p w:rsidR="009776C2" w:rsidRPr="00D32C20" w:rsidRDefault="009776C2" w:rsidP="009776C2">
      <w:pPr>
        <w:tabs>
          <w:tab w:val="left" w:pos="0"/>
        </w:tabs>
        <w:spacing w:after="120" w:line="240" w:lineRule="auto"/>
        <w:jc w:val="center"/>
        <w:rPr>
          <w:rFonts w:ascii="Times New Roman" w:hAnsi="Times New Roman"/>
          <w:b/>
          <w:sz w:val="28"/>
          <w:szCs w:val="28"/>
        </w:rPr>
      </w:pPr>
      <w:r w:rsidRPr="00D32C20">
        <w:rPr>
          <w:rFonts w:ascii="Times New Roman" w:hAnsi="Times New Roman"/>
          <w:b/>
          <w:sz w:val="28"/>
          <w:szCs w:val="28"/>
        </w:rPr>
        <w:t>по повышению доходов</w:t>
      </w:r>
    </w:p>
    <w:p w:rsidR="009776C2" w:rsidRDefault="009776C2" w:rsidP="009776C2">
      <w:pPr>
        <w:spacing w:after="0" w:line="240" w:lineRule="auto"/>
        <w:ind w:firstLine="708"/>
        <w:jc w:val="both"/>
        <w:rPr>
          <w:rFonts w:ascii="Times New Roman" w:hAnsi="Times New Roman"/>
          <w:b/>
          <w:color w:val="000000"/>
          <w:sz w:val="28"/>
          <w:szCs w:val="28"/>
        </w:rPr>
      </w:pPr>
      <w:r w:rsidRPr="003B6923">
        <w:rPr>
          <w:rFonts w:ascii="Times New Roman" w:hAnsi="Times New Roman"/>
          <w:sz w:val="28"/>
          <w:szCs w:val="28"/>
        </w:rPr>
        <w:t>Основной задачей в 20</w:t>
      </w:r>
      <w:r>
        <w:rPr>
          <w:rFonts w:ascii="Times New Roman" w:hAnsi="Times New Roman"/>
          <w:sz w:val="28"/>
          <w:szCs w:val="28"/>
        </w:rPr>
        <w:t>21-2023 годах</w:t>
      </w:r>
      <w:r w:rsidRPr="003B6923">
        <w:rPr>
          <w:rFonts w:ascii="Times New Roman" w:hAnsi="Times New Roman"/>
          <w:sz w:val="28"/>
          <w:szCs w:val="28"/>
        </w:rPr>
        <w:t xml:space="preserve"> оста</w:t>
      </w:r>
      <w:r>
        <w:rPr>
          <w:rFonts w:ascii="Times New Roman" w:hAnsi="Times New Roman"/>
          <w:sz w:val="28"/>
          <w:szCs w:val="28"/>
        </w:rPr>
        <w:t>ется</w:t>
      </w:r>
      <w:r w:rsidRPr="003B6923">
        <w:rPr>
          <w:rFonts w:ascii="Times New Roman" w:hAnsi="Times New Roman"/>
          <w:sz w:val="28"/>
          <w:szCs w:val="28"/>
        </w:rPr>
        <w:t xml:space="preserve"> обеспечение поступлений доходов бюджета муниципального образования «Город Саратов». </w:t>
      </w:r>
      <w:r w:rsidRPr="003B6923">
        <w:rPr>
          <w:rFonts w:ascii="Times New Roman" w:hAnsi="Times New Roman"/>
          <w:color w:val="000000"/>
          <w:sz w:val="28"/>
          <w:szCs w:val="28"/>
        </w:rPr>
        <w:t xml:space="preserve">Достижение указанной задачи </w:t>
      </w:r>
      <w:r>
        <w:rPr>
          <w:rFonts w:ascii="Times New Roman" w:hAnsi="Times New Roman"/>
          <w:color w:val="000000"/>
          <w:sz w:val="28"/>
          <w:szCs w:val="28"/>
        </w:rPr>
        <w:t xml:space="preserve">должно </w:t>
      </w:r>
      <w:r w:rsidRPr="003B6923">
        <w:rPr>
          <w:rFonts w:ascii="Times New Roman" w:hAnsi="Times New Roman"/>
          <w:color w:val="000000"/>
          <w:sz w:val="28"/>
          <w:szCs w:val="28"/>
        </w:rPr>
        <w:t>осуществля</w:t>
      </w:r>
      <w:r>
        <w:rPr>
          <w:rFonts w:ascii="Times New Roman" w:hAnsi="Times New Roman"/>
          <w:color w:val="000000"/>
          <w:sz w:val="28"/>
          <w:szCs w:val="28"/>
        </w:rPr>
        <w:t>ться</w:t>
      </w:r>
      <w:r w:rsidRPr="003B6923">
        <w:rPr>
          <w:rFonts w:ascii="Times New Roman" w:hAnsi="Times New Roman"/>
          <w:color w:val="000000"/>
          <w:sz w:val="28"/>
          <w:szCs w:val="28"/>
        </w:rPr>
        <w:t xml:space="preserve"> за счет реализации мероприятий </w:t>
      </w:r>
      <w:r w:rsidRPr="003B6923">
        <w:rPr>
          <w:rFonts w:ascii="Times New Roman" w:hAnsi="Times New Roman"/>
          <w:spacing w:val="-4"/>
          <w:sz w:val="28"/>
          <w:szCs w:val="28"/>
        </w:rPr>
        <w:t xml:space="preserve">по обеспечению поступлений налоговых и неналоговых доходов в бюджет муниципального образования </w:t>
      </w:r>
      <w:r w:rsidRPr="003B6923">
        <w:rPr>
          <w:rFonts w:ascii="Times New Roman" w:hAnsi="Times New Roman"/>
          <w:sz w:val="28"/>
          <w:szCs w:val="28"/>
        </w:rPr>
        <w:t>«Город Саратов»</w:t>
      </w:r>
      <w:r>
        <w:rPr>
          <w:rFonts w:ascii="Times New Roman" w:hAnsi="Times New Roman"/>
          <w:spacing w:val="-4"/>
          <w:sz w:val="28"/>
          <w:szCs w:val="28"/>
        </w:rPr>
        <w:t>.</w:t>
      </w:r>
    </w:p>
    <w:p w:rsidR="009776C2" w:rsidRPr="007A2D8E" w:rsidRDefault="009776C2" w:rsidP="00C63779">
      <w:pPr>
        <w:tabs>
          <w:tab w:val="left" w:pos="0"/>
        </w:tabs>
        <w:spacing w:before="120" w:after="120" w:line="240" w:lineRule="auto"/>
        <w:ind w:firstLine="709"/>
        <w:jc w:val="center"/>
        <w:rPr>
          <w:rFonts w:ascii="Times New Roman" w:hAnsi="Times New Roman"/>
          <w:b/>
          <w:sz w:val="28"/>
          <w:szCs w:val="28"/>
        </w:rPr>
      </w:pPr>
      <w:r w:rsidRPr="007A2D8E">
        <w:rPr>
          <w:rFonts w:ascii="Times New Roman" w:hAnsi="Times New Roman"/>
          <w:b/>
          <w:color w:val="000000"/>
          <w:sz w:val="28"/>
          <w:szCs w:val="28"/>
        </w:rPr>
        <w:t xml:space="preserve">Рисунок </w:t>
      </w:r>
      <w:r>
        <w:rPr>
          <w:rFonts w:ascii="Times New Roman" w:hAnsi="Times New Roman"/>
          <w:b/>
          <w:color w:val="000000"/>
          <w:sz w:val="28"/>
          <w:szCs w:val="28"/>
        </w:rPr>
        <w:t>3</w:t>
      </w:r>
      <w:r w:rsidRPr="007A2D8E">
        <w:rPr>
          <w:rFonts w:ascii="Times New Roman" w:hAnsi="Times New Roman"/>
          <w:b/>
          <w:color w:val="000000"/>
          <w:sz w:val="28"/>
          <w:szCs w:val="28"/>
        </w:rPr>
        <w:t>. Д</w:t>
      </w:r>
      <w:r w:rsidRPr="007A2D8E">
        <w:rPr>
          <w:rFonts w:ascii="Times New Roman" w:hAnsi="Times New Roman"/>
          <w:b/>
          <w:sz w:val="28"/>
          <w:szCs w:val="28"/>
        </w:rPr>
        <w:t>еятельность органов местного самоуправления муниципального образования «Город Саратов»</w:t>
      </w:r>
      <w:r w:rsidR="00C63779">
        <w:rPr>
          <w:rFonts w:ascii="Times New Roman" w:hAnsi="Times New Roman"/>
          <w:b/>
          <w:sz w:val="28"/>
          <w:szCs w:val="28"/>
        </w:rPr>
        <w:t xml:space="preserve"> </w:t>
      </w:r>
      <w:r w:rsidRPr="007A2D8E">
        <w:rPr>
          <w:rFonts w:ascii="Times New Roman" w:hAnsi="Times New Roman"/>
          <w:b/>
          <w:sz w:val="28"/>
          <w:szCs w:val="28"/>
        </w:rPr>
        <w:t>по повышению доходов</w:t>
      </w:r>
    </w:p>
    <w:p w:rsidR="00AD02F2" w:rsidRPr="00876D19" w:rsidRDefault="00C65CE1" w:rsidP="00C65CE1">
      <w:pPr>
        <w:shd w:val="clear" w:color="auto" w:fill="FFFFFF"/>
        <w:spacing w:after="0" w:line="240" w:lineRule="auto"/>
        <w:ind w:left="284"/>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634328" cy="4114613"/>
            <wp:effectExtent l="19050" t="0" r="4472" b="0"/>
            <wp:docPr id="57" name="Рисунок 56" descr="повышение дох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ышение доходов.jpg"/>
                    <pic:cNvPicPr/>
                  </pic:nvPicPr>
                  <pic:blipFill>
                    <a:blip r:embed="rId23" cstate="print"/>
                    <a:stretch>
                      <a:fillRect/>
                    </a:stretch>
                  </pic:blipFill>
                  <pic:spPr>
                    <a:xfrm>
                      <a:off x="0" y="0"/>
                      <a:ext cx="5633542" cy="4114039"/>
                    </a:xfrm>
                    <a:prstGeom prst="rect">
                      <a:avLst/>
                    </a:prstGeom>
                  </pic:spPr>
                </pic:pic>
              </a:graphicData>
            </a:graphic>
          </wp:inline>
        </w:drawing>
      </w:r>
    </w:p>
    <w:p w:rsidR="009776C2" w:rsidRDefault="009776C2" w:rsidP="009776C2">
      <w:pPr>
        <w:pStyle w:val="a7"/>
        <w:spacing w:after="0" w:line="240" w:lineRule="auto"/>
        <w:ind w:firstLine="709"/>
        <w:jc w:val="both"/>
        <w:rPr>
          <w:rFonts w:ascii="Times New Roman" w:hAnsi="Times New Roman"/>
          <w:sz w:val="28"/>
          <w:szCs w:val="28"/>
        </w:rPr>
      </w:pPr>
      <w:r w:rsidRPr="00524CC5">
        <w:rPr>
          <w:rFonts w:ascii="Times New Roman" w:hAnsi="Times New Roman"/>
          <w:sz w:val="28"/>
          <w:szCs w:val="28"/>
        </w:rPr>
        <w:lastRenderedPageBreak/>
        <w:t>В целях повышения эффективности управления муниципальными финансами разработан План мероприятий по оздоровлению муниципальных финансов на период до 2022 года по муниципально</w:t>
      </w:r>
      <w:r>
        <w:rPr>
          <w:rFonts w:ascii="Times New Roman" w:hAnsi="Times New Roman"/>
          <w:sz w:val="28"/>
          <w:szCs w:val="28"/>
        </w:rPr>
        <w:t>му образованию «Город Саратов»</w:t>
      </w:r>
      <w:r w:rsidRPr="00015EFB">
        <w:rPr>
          <w:rFonts w:ascii="Times New Roman" w:hAnsi="Times New Roman"/>
          <w:sz w:val="28"/>
          <w:szCs w:val="28"/>
        </w:rPr>
        <w:t>.</w:t>
      </w:r>
    </w:p>
    <w:p w:rsidR="009776C2" w:rsidRDefault="009776C2" w:rsidP="009776C2">
      <w:pPr>
        <w:pStyle w:val="a7"/>
        <w:spacing w:after="0" w:line="240" w:lineRule="auto"/>
        <w:ind w:firstLine="709"/>
        <w:jc w:val="both"/>
        <w:rPr>
          <w:rFonts w:ascii="Times New Roman" w:hAnsi="Times New Roman"/>
          <w:sz w:val="28"/>
          <w:szCs w:val="28"/>
        </w:rPr>
      </w:pPr>
      <w:r w:rsidRPr="003B6923">
        <w:rPr>
          <w:rFonts w:ascii="Times New Roman" w:hAnsi="Times New Roman"/>
          <w:sz w:val="28"/>
          <w:szCs w:val="28"/>
        </w:rPr>
        <w:t xml:space="preserve">Реализация </w:t>
      </w:r>
      <w:r>
        <w:rPr>
          <w:rFonts w:ascii="Times New Roman" w:hAnsi="Times New Roman"/>
          <w:sz w:val="28"/>
          <w:szCs w:val="28"/>
        </w:rPr>
        <w:t>Плана</w:t>
      </w:r>
      <w:r w:rsidRPr="003B6923">
        <w:rPr>
          <w:rFonts w:ascii="Times New Roman" w:hAnsi="Times New Roman"/>
          <w:sz w:val="28"/>
          <w:szCs w:val="28"/>
        </w:rPr>
        <w:t xml:space="preserve"> мероприятий </w:t>
      </w:r>
      <w:r>
        <w:rPr>
          <w:rFonts w:ascii="Times New Roman" w:hAnsi="Times New Roman"/>
          <w:sz w:val="28"/>
          <w:szCs w:val="28"/>
        </w:rPr>
        <w:t>направлена на увеличение</w:t>
      </w:r>
      <w:r w:rsidRPr="003B6923">
        <w:rPr>
          <w:rFonts w:ascii="Times New Roman" w:hAnsi="Times New Roman"/>
          <w:sz w:val="28"/>
          <w:szCs w:val="28"/>
        </w:rPr>
        <w:t xml:space="preserve"> налоговых и </w:t>
      </w:r>
      <w:r>
        <w:rPr>
          <w:rFonts w:ascii="Times New Roman" w:hAnsi="Times New Roman"/>
          <w:sz w:val="28"/>
          <w:szCs w:val="28"/>
        </w:rPr>
        <w:t>неналоговых доходов, оптимизацию</w:t>
      </w:r>
      <w:r w:rsidRPr="003B6923">
        <w:rPr>
          <w:rFonts w:ascii="Times New Roman" w:hAnsi="Times New Roman"/>
          <w:sz w:val="28"/>
          <w:szCs w:val="28"/>
        </w:rPr>
        <w:t xml:space="preserve"> расходов бюджета муниципального образования «Город Саратов», сокращени</w:t>
      </w:r>
      <w:r>
        <w:rPr>
          <w:rFonts w:ascii="Times New Roman" w:hAnsi="Times New Roman"/>
          <w:sz w:val="28"/>
          <w:szCs w:val="28"/>
        </w:rPr>
        <w:t>е</w:t>
      </w:r>
      <w:r w:rsidRPr="003B6923">
        <w:rPr>
          <w:rFonts w:ascii="Times New Roman" w:hAnsi="Times New Roman"/>
          <w:sz w:val="28"/>
          <w:szCs w:val="28"/>
        </w:rPr>
        <w:t xml:space="preserve"> муниципального долга и расходов на его обслуживание.</w:t>
      </w:r>
    </w:p>
    <w:p w:rsidR="00B24A79" w:rsidRDefault="00B24A79" w:rsidP="009776C2">
      <w:pPr>
        <w:pStyle w:val="a7"/>
        <w:spacing w:after="0" w:line="240" w:lineRule="auto"/>
        <w:ind w:firstLine="709"/>
        <w:jc w:val="both"/>
        <w:rPr>
          <w:rFonts w:ascii="Times New Roman" w:hAnsi="Times New Roman"/>
          <w:sz w:val="28"/>
          <w:szCs w:val="28"/>
        </w:rPr>
      </w:pPr>
    </w:p>
    <w:p w:rsidR="00B24A79" w:rsidRDefault="00B24A79" w:rsidP="009776C2">
      <w:pPr>
        <w:pStyle w:val="a7"/>
        <w:spacing w:after="0" w:line="240" w:lineRule="auto"/>
        <w:ind w:firstLine="709"/>
        <w:jc w:val="both"/>
        <w:rPr>
          <w:rFonts w:ascii="Times New Roman" w:hAnsi="Times New Roman"/>
          <w:sz w:val="28"/>
          <w:szCs w:val="28"/>
        </w:rPr>
      </w:pPr>
    </w:p>
    <w:p w:rsidR="00AD02F2" w:rsidRPr="00077CC8" w:rsidRDefault="00C63779" w:rsidP="00C63779">
      <w:pPr>
        <w:pStyle w:val="af3"/>
        <w:spacing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9790" cy="5197475"/>
            <wp:effectExtent l="19050" t="0" r="3810" b="0"/>
            <wp:docPr id="17" name="Рисунок 16" descr="оздоро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доровление.jpg"/>
                    <pic:cNvPicPr/>
                  </pic:nvPicPr>
                  <pic:blipFill>
                    <a:blip r:embed="rId24" cstate="print"/>
                    <a:stretch>
                      <a:fillRect/>
                    </a:stretch>
                  </pic:blipFill>
                  <pic:spPr>
                    <a:xfrm>
                      <a:off x="0" y="0"/>
                      <a:ext cx="5939790" cy="5197475"/>
                    </a:xfrm>
                    <a:prstGeom prst="rect">
                      <a:avLst/>
                    </a:prstGeom>
                  </pic:spPr>
                </pic:pic>
              </a:graphicData>
            </a:graphic>
          </wp:inline>
        </w:drawing>
      </w:r>
    </w:p>
    <w:p w:rsidR="00BD00A9" w:rsidRDefault="00BD00A9" w:rsidP="00AD02F2">
      <w:pPr>
        <w:spacing w:after="0" w:line="240" w:lineRule="auto"/>
        <w:jc w:val="center"/>
        <w:rPr>
          <w:rFonts w:ascii="Times New Roman" w:eastAsia="Times New Roman" w:hAnsi="Times New Roman"/>
          <w:b/>
          <w:color w:val="000000"/>
          <w:sz w:val="28"/>
          <w:szCs w:val="28"/>
          <w:lang w:eastAsia="ru-RU"/>
        </w:rPr>
      </w:pPr>
    </w:p>
    <w:p w:rsidR="009776C2" w:rsidRDefault="009776C2">
      <w:pPr>
        <w:spacing w:after="0" w:line="240" w:lineRule="auto"/>
        <w:rPr>
          <w:rFonts w:ascii="Times New Roman" w:hAnsi="Times New Roman"/>
          <w:b/>
          <w:bCs/>
          <w:sz w:val="28"/>
          <w:szCs w:val="28"/>
        </w:rPr>
      </w:pPr>
      <w:r>
        <w:rPr>
          <w:rFonts w:ascii="Times New Roman" w:hAnsi="Times New Roman"/>
          <w:b/>
          <w:bCs/>
          <w:sz w:val="28"/>
          <w:szCs w:val="28"/>
        </w:rPr>
        <w:br w:type="page"/>
      </w:r>
    </w:p>
    <w:p w:rsidR="00A34259" w:rsidRPr="00BB180E" w:rsidRDefault="00C63779" w:rsidP="00C63779">
      <w:pPr>
        <w:pStyle w:val="a7"/>
        <w:spacing w:before="120" w:line="240" w:lineRule="auto"/>
        <w:jc w:val="center"/>
        <w:rPr>
          <w:rFonts w:ascii="Times New Roman" w:hAnsi="Times New Roman"/>
          <w:b/>
          <w:bCs/>
          <w:sz w:val="28"/>
          <w:szCs w:val="28"/>
        </w:rPr>
      </w:pPr>
      <w:r>
        <w:rPr>
          <w:rFonts w:ascii="Times New Roman" w:hAnsi="Times New Roman"/>
          <w:b/>
          <w:bCs/>
          <w:sz w:val="28"/>
          <w:szCs w:val="28"/>
        </w:rPr>
        <w:lastRenderedPageBreak/>
        <w:t>6</w:t>
      </w:r>
      <w:r w:rsidR="00A34259">
        <w:rPr>
          <w:rFonts w:ascii="Times New Roman" w:hAnsi="Times New Roman"/>
          <w:b/>
          <w:bCs/>
          <w:sz w:val="28"/>
          <w:szCs w:val="28"/>
        </w:rPr>
        <w:t>. </w:t>
      </w:r>
      <w:r w:rsidR="00A34259" w:rsidRPr="00BB180E">
        <w:rPr>
          <w:rFonts w:ascii="Times New Roman" w:hAnsi="Times New Roman"/>
          <w:b/>
          <w:bCs/>
          <w:sz w:val="28"/>
          <w:szCs w:val="28"/>
        </w:rPr>
        <w:t>Расходы бюджета</w:t>
      </w:r>
      <w:r w:rsidR="00A34259" w:rsidRPr="00750785">
        <w:rPr>
          <w:rFonts w:ascii="Times New Roman" w:eastAsia="Times New Roman" w:hAnsi="Times New Roman"/>
          <w:b/>
          <w:bCs/>
          <w:color w:val="000000"/>
          <w:sz w:val="28"/>
          <w:szCs w:val="28"/>
          <w:lang w:eastAsia="ru-RU"/>
        </w:rPr>
        <w:t xml:space="preserve"> </w:t>
      </w:r>
      <w:r w:rsidR="00A34259" w:rsidRPr="00BA6C91">
        <w:rPr>
          <w:rFonts w:ascii="Times New Roman" w:eastAsia="Times New Roman" w:hAnsi="Times New Roman"/>
          <w:b/>
          <w:bCs/>
          <w:color w:val="000000"/>
          <w:sz w:val="28"/>
          <w:szCs w:val="28"/>
          <w:lang w:eastAsia="ru-RU"/>
        </w:rPr>
        <w:t>муниципального образован</w:t>
      </w:r>
      <w:r w:rsidR="00A34259">
        <w:rPr>
          <w:rFonts w:ascii="Times New Roman" w:eastAsia="Times New Roman" w:hAnsi="Times New Roman"/>
          <w:b/>
          <w:bCs/>
          <w:color w:val="000000"/>
          <w:sz w:val="28"/>
          <w:szCs w:val="28"/>
          <w:lang w:eastAsia="ru-RU"/>
        </w:rPr>
        <w:t>ия «</w:t>
      </w:r>
      <w:r w:rsidR="00A34259" w:rsidRPr="00BA6C91">
        <w:rPr>
          <w:rFonts w:ascii="Times New Roman" w:eastAsia="Times New Roman" w:hAnsi="Times New Roman"/>
          <w:b/>
          <w:bCs/>
          <w:color w:val="000000"/>
          <w:sz w:val="28"/>
          <w:szCs w:val="28"/>
          <w:lang w:eastAsia="ru-RU"/>
        </w:rPr>
        <w:t>Город Саратов</w:t>
      </w:r>
      <w:r w:rsidR="00A34259">
        <w:rPr>
          <w:rFonts w:ascii="Times New Roman" w:eastAsia="Times New Roman" w:hAnsi="Times New Roman"/>
          <w:b/>
          <w:bCs/>
          <w:color w:val="000000"/>
          <w:sz w:val="28"/>
          <w:szCs w:val="28"/>
          <w:lang w:eastAsia="ru-RU"/>
        </w:rPr>
        <w:t>»</w:t>
      </w:r>
    </w:p>
    <w:p w:rsidR="00C63779" w:rsidRPr="00C63779" w:rsidRDefault="00C63779" w:rsidP="00C63779">
      <w:pPr>
        <w:autoSpaceDE w:val="0"/>
        <w:autoSpaceDN w:val="0"/>
        <w:adjustRightInd w:val="0"/>
        <w:spacing w:before="120" w:after="120" w:line="240" w:lineRule="auto"/>
        <w:jc w:val="center"/>
        <w:rPr>
          <w:rFonts w:ascii="Times New Roman" w:hAnsi="Times New Roman"/>
          <w:b/>
          <w:bCs/>
          <w:sz w:val="28"/>
          <w:szCs w:val="28"/>
        </w:rPr>
      </w:pPr>
      <w:r>
        <w:rPr>
          <w:rFonts w:ascii="Times New Roman" w:hAnsi="Times New Roman"/>
          <w:b/>
          <w:bCs/>
          <w:sz w:val="28"/>
          <w:szCs w:val="28"/>
        </w:rPr>
        <w:t>6</w:t>
      </w:r>
      <w:r w:rsidR="00A34259" w:rsidRPr="00BB180E">
        <w:rPr>
          <w:rFonts w:ascii="Times New Roman" w:hAnsi="Times New Roman"/>
          <w:b/>
          <w:bCs/>
          <w:sz w:val="28"/>
          <w:szCs w:val="28"/>
        </w:rPr>
        <w:t>.1. Общие сведения</w:t>
      </w:r>
    </w:p>
    <w:p w:rsidR="00A34259" w:rsidRPr="00BB180E" w:rsidRDefault="00A34259" w:rsidP="00A34259">
      <w:pPr>
        <w:autoSpaceDE w:val="0"/>
        <w:autoSpaceDN w:val="0"/>
        <w:adjustRightInd w:val="0"/>
        <w:spacing w:after="0" w:line="240" w:lineRule="auto"/>
        <w:ind w:firstLine="708"/>
        <w:jc w:val="both"/>
        <w:rPr>
          <w:rFonts w:ascii="Times New Roman" w:hAnsi="Times New Roman"/>
          <w:color w:val="000000"/>
          <w:sz w:val="28"/>
          <w:szCs w:val="28"/>
        </w:rPr>
      </w:pPr>
      <w:r w:rsidRPr="00960D57">
        <w:rPr>
          <w:rFonts w:ascii="Times New Roman" w:hAnsi="Times New Roman"/>
          <w:b/>
          <w:bCs/>
          <w:color w:val="004D86"/>
          <w:sz w:val="28"/>
          <w:szCs w:val="28"/>
        </w:rPr>
        <w:t>Расходы бюджета</w:t>
      </w:r>
      <w:r w:rsidRPr="00BB180E">
        <w:rPr>
          <w:rFonts w:ascii="Times New Roman" w:hAnsi="Times New Roman"/>
          <w:bCs/>
          <w:color w:val="000000"/>
          <w:sz w:val="28"/>
          <w:szCs w:val="28"/>
        </w:rPr>
        <w:t xml:space="preserve"> </w:t>
      </w:r>
      <w:r w:rsidRPr="00BB180E">
        <w:rPr>
          <w:rFonts w:ascii="Times New Roman" w:hAnsi="Times New Roman"/>
          <w:color w:val="000000"/>
          <w:sz w:val="28"/>
          <w:szCs w:val="28"/>
        </w:rPr>
        <w:t>– выплачиваемые из бюджета денежные средства, за исключением средств, являющихся источниками ф</w:t>
      </w:r>
      <w:r>
        <w:rPr>
          <w:rFonts w:ascii="Times New Roman" w:hAnsi="Times New Roman"/>
          <w:color w:val="000000"/>
          <w:sz w:val="28"/>
          <w:szCs w:val="28"/>
        </w:rPr>
        <w:t>инансирования дефицита бюджета.</w:t>
      </w:r>
    </w:p>
    <w:p w:rsidR="00A34259" w:rsidRPr="00BB180E" w:rsidRDefault="00A34259" w:rsidP="00A34259">
      <w:pPr>
        <w:autoSpaceDE w:val="0"/>
        <w:autoSpaceDN w:val="0"/>
        <w:adjustRightInd w:val="0"/>
        <w:spacing w:after="0" w:line="240" w:lineRule="auto"/>
        <w:ind w:firstLine="708"/>
        <w:jc w:val="both"/>
        <w:rPr>
          <w:rFonts w:ascii="Times New Roman" w:hAnsi="Times New Roman"/>
          <w:color w:val="000000"/>
          <w:sz w:val="28"/>
          <w:szCs w:val="28"/>
        </w:rPr>
      </w:pPr>
      <w:r w:rsidRPr="00BB180E">
        <w:rPr>
          <w:rFonts w:ascii="Times New Roman" w:hAnsi="Times New Roman"/>
          <w:bCs/>
          <w:color w:val="000000"/>
          <w:sz w:val="28"/>
          <w:szCs w:val="28"/>
        </w:rPr>
        <w:t>Формирование расходов</w:t>
      </w:r>
      <w:r w:rsidRPr="00BB180E">
        <w:rPr>
          <w:rFonts w:ascii="Times New Roman" w:hAnsi="Times New Roman"/>
          <w:b/>
          <w:bCs/>
          <w:color w:val="000000"/>
          <w:sz w:val="28"/>
          <w:szCs w:val="28"/>
        </w:rPr>
        <w:t xml:space="preserve"> </w:t>
      </w:r>
      <w:r w:rsidRPr="00BB180E">
        <w:rPr>
          <w:rFonts w:ascii="Times New Roman" w:hAnsi="Times New Roman"/>
          <w:color w:val="000000"/>
          <w:sz w:val="28"/>
          <w:szCs w:val="28"/>
        </w:rPr>
        <w:t xml:space="preserve">осуществляется в соответствии с расходными обязательствами, обусловленными установленным законодательством разграничением полномочий, исполнение которых должно происходить в очередном финансовом году </w:t>
      </w:r>
      <w:r>
        <w:rPr>
          <w:rFonts w:ascii="Times New Roman" w:hAnsi="Times New Roman"/>
          <w:color w:val="000000"/>
          <w:sz w:val="28"/>
          <w:szCs w:val="28"/>
        </w:rPr>
        <w:t xml:space="preserve">и плановом периоде </w:t>
      </w:r>
      <w:r w:rsidRPr="00BB180E">
        <w:rPr>
          <w:rFonts w:ascii="Times New Roman" w:hAnsi="Times New Roman"/>
          <w:color w:val="000000"/>
          <w:sz w:val="28"/>
          <w:szCs w:val="28"/>
        </w:rPr>
        <w:t>за счет ср</w:t>
      </w:r>
      <w:r>
        <w:rPr>
          <w:rFonts w:ascii="Times New Roman" w:hAnsi="Times New Roman"/>
          <w:color w:val="000000"/>
          <w:sz w:val="28"/>
          <w:szCs w:val="28"/>
        </w:rPr>
        <w:t>едств соответствующих бюджетов.</w:t>
      </w:r>
    </w:p>
    <w:p w:rsidR="00A34259" w:rsidRPr="00BB180E" w:rsidRDefault="00A34259" w:rsidP="00960D57">
      <w:pPr>
        <w:autoSpaceDE w:val="0"/>
        <w:autoSpaceDN w:val="0"/>
        <w:adjustRightInd w:val="0"/>
        <w:spacing w:before="120" w:after="120" w:line="240" w:lineRule="auto"/>
        <w:ind w:left="709"/>
        <w:rPr>
          <w:rFonts w:ascii="Times New Roman" w:hAnsi="Times New Roman"/>
          <w:color w:val="000000"/>
          <w:sz w:val="28"/>
          <w:szCs w:val="28"/>
          <w:u w:val="single"/>
        </w:rPr>
      </w:pPr>
      <w:r w:rsidRPr="00BB180E">
        <w:rPr>
          <w:rFonts w:ascii="Times New Roman" w:hAnsi="Times New Roman"/>
          <w:b/>
          <w:bCs/>
          <w:color w:val="000000"/>
          <w:sz w:val="28"/>
          <w:szCs w:val="28"/>
          <w:u w:val="single"/>
        </w:rPr>
        <w:t>Принципы формирования расходов бюджета:</w:t>
      </w:r>
    </w:p>
    <w:p w:rsidR="00A34259" w:rsidRPr="00BB180E" w:rsidRDefault="00A34259" w:rsidP="00A34259">
      <w:pPr>
        <w:autoSpaceDE w:val="0"/>
        <w:autoSpaceDN w:val="0"/>
        <w:adjustRightInd w:val="0"/>
        <w:spacing w:after="0" w:line="240" w:lineRule="auto"/>
        <w:ind w:firstLine="708"/>
        <w:rPr>
          <w:rFonts w:ascii="Times New Roman" w:hAnsi="Times New Roman"/>
          <w:color w:val="000000"/>
          <w:sz w:val="28"/>
          <w:szCs w:val="28"/>
        </w:rPr>
      </w:pPr>
      <w:r w:rsidRPr="00BB180E">
        <w:rPr>
          <w:rFonts w:ascii="Times New Roman" w:hAnsi="Times New Roman"/>
          <w:color w:val="000000"/>
          <w:sz w:val="28"/>
          <w:szCs w:val="28"/>
        </w:rPr>
        <w:t>- по ведомствам;</w:t>
      </w:r>
    </w:p>
    <w:p w:rsidR="00A34259" w:rsidRDefault="00A34259" w:rsidP="00A34259">
      <w:pPr>
        <w:autoSpaceDE w:val="0"/>
        <w:autoSpaceDN w:val="0"/>
        <w:adjustRightInd w:val="0"/>
        <w:spacing w:after="0" w:line="240" w:lineRule="auto"/>
        <w:ind w:firstLine="708"/>
        <w:rPr>
          <w:rFonts w:ascii="Times New Roman" w:hAnsi="Times New Roman"/>
          <w:color w:val="000000"/>
          <w:sz w:val="28"/>
          <w:szCs w:val="28"/>
        </w:rPr>
      </w:pPr>
      <w:r w:rsidRPr="00BB180E">
        <w:rPr>
          <w:rFonts w:ascii="Times New Roman" w:hAnsi="Times New Roman"/>
          <w:color w:val="000000"/>
          <w:sz w:val="28"/>
          <w:szCs w:val="28"/>
        </w:rPr>
        <w:t>- по разделам (подразделам);</w:t>
      </w:r>
    </w:p>
    <w:p w:rsidR="00960D57" w:rsidRPr="00BB180E" w:rsidRDefault="00960D57" w:rsidP="00A34259">
      <w:pPr>
        <w:autoSpaceDE w:val="0"/>
        <w:autoSpaceDN w:val="0"/>
        <w:adjustRightInd w:val="0"/>
        <w:spacing w:after="0" w:line="240" w:lineRule="auto"/>
        <w:ind w:firstLine="708"/>
        <w:rPr>
          <w:rFonts w:ascii="Times New Roman" w:hAnsi="Times New Roman"/>
          <w:color w:val="000000"/>
          <w:sz w:val="28"/>
          <w:szCs w:val="28"/>
        </w:rPr>
      </w:pPr>
      <w:r>
        <w:rPr>
          <w:rFonts w:ascii="Times New Roman" w:hAnsi="Times New Roman"/>
          <w:color w:val="000000"/>
          <w:sz w:val="28"/>
          <w:szCs w:val="28"/>
        </w:rPr>
        <w:t>- по муниципальным программам;</w:t>
      </w:r>
    </w:p>
    <w:p w:rsidR="00A34259" w:rsidRPr="00BB180E" w:rsidRDefault="00A34259" w:rsidP="00A34259">
      <w:pPr>
        <w:autoSpaceDE w:val="0"/>
        <w:autoSpaceDN w:val="0"/>
        <w:adjustRightInd w:val="0"/>
        <w:spacing w:after="0" w:line="240" w:lineRule="auto"/>
        <w:ind w:firstLine="708"/>
        <w:rPr>
          <w:rFonts w:ascii="Times New Roman" w:hAnsi="Times New Roman"/>
          <w:color w:val="000000"/>
          <w:sz w:val="28"/>
          <w:szCs w:val="28"/>
        </w:rPr>
      </w:pPr>
      <w:r w:rsidRPr="00BB180E">
        <w:rPr>
          <w:rFonts w:ascii="Times New Roman" w:hAnsi="Times New Roman"/>
          <w:color w:val="000000"/>
          <w:sz w:val="28"/>
          <w:szCs w:val="28"/>
        </w:rPr>
        <w:t>- по целевым статьям;</w:t>
      </w:r>
    </w:p>
    <w:p w:rsidR="00A34259" w:rsidRDefault="00A34259" w:rsidP="00F07027">
      <w:pPr>
        <w:autoSpaceDE w:val="0"/>
        <w:autoSpaceDN w:val="0"/>
        <w:adjustRightInd w:val="0"/>
        <w:spacing w:after="120" w:line="240" w:lineRule="auto"/>
        <w:ind w:firstLine="709"/>
        <w:rPr>
          <w:rFonts w:ascii="Times New Roman" w:hAnsi="Times New Roman"/>
          <w:color w:val="000000"/>
          <w:sz w:val="28"/>
          <w:szCs w:val="28"/>
        </w:rPr>
      </w:pPr>
      <w:r w:rsidRPr="00BB180E">
        <w:rPr>
          <w:rFonts w:ascii="Times New Roman" w:hAnsi="Times New Roman"/>
          <w:color w:val="000000"/>
          <w:sz w:val="28"/>
          <w:szCs w:val="28"/>
        </w:rPr>
        <w:t>- по видам расходов.</w:t>
      </w:r>
    </w:p>
    <w:p w:rsidR="000A5B53" w:rsidRDefault="000A5B53" w:rsidP="00F07027">
      <w:pPr>
        <w:autoSpaceDE w:val="0"/>
        <w:autoSpaceDN w:val="0"/>
        <w:adjustRightInd w:val="0"/>
        <w:spacing w:after="120" w:line="240" w:lineRule="auto"/>
        <w:ind w:firstLine="709"/>
        <w:rPr>
          <w:rFonts w:ascii="Times New Roman" w:hAnsi="Times New Roman"/>
          <w:color w:val="000000"/>
          <w:sz w:val="28"/>
          <w:szCs w:val="28"/>
        </w:rPr>
      </w:pPr>
    </w:p>
    <w:p w:rsidR="00531E8D" w:rsidRPr="007A2D8E" w:rsidRDefault="00531E8D" w:rsidP="00531E8D">
      <w:pPr>
        <w:spacing w:after="0" w:line="240" w:lineRule="auto"/>
        <w:jc w:val="center"/>
        <w:rPr>
          <w:rFonts w:ascii="Times New Roman" w:eastAsia="Times New Roman" w:hAnsi="Times New Roman"/>
          <w:b/>
          <w:bCs/>
          <w:sz w:val="28"/>
          <w:szCs w:val="28"/>
          <w:lang w:eastAsia="ru-RU"/>
        </w:rPr>
      </w:pPr>
      <w:r w:rsidRPr="007A2D8E">
        <w:rPr>
          <w:rFonts w:ascii="Times New Roman" w:hAnsi="Times New Roman"/>
          <w:b/>
          <w:color w:val="000000"/>
          <w:sz w:val="28"/>
          <w:szCs w:val="28"/>
        </w:rPr>
        <w:t xml:space="preserve">Рисунок </w:t>
      </w:r>
      <w:r w:rsidR="00493396">
        <w:rPr>
          <w:rFonts w:ascii="Times New Roman" w:hAnsi="Times New Roman"/>
          <w:b/>
          <w:color w:val="000000"/>
          <w:sz w:val="28"/>
          <w:szCs w:val="28"/>
        </w:rPr>
        <w:t>4</w:t>
      </w:r>
      <w:r w:rsidRPr="007A2D8E">
        <w:rPr>
          <w:rFonts w:ascii="Times New Roman" w:hAnsi="Times New Roman"/>
          <w:b/>
          <w:color w:val="000000"/>
          <w:sz w:val="28"/>
          <w:szCs w:val="28"/>
        </w:rPr>
        <w:t xml:space="preserve">. Расходы </w:t>
      </w:r>
      <w:r w:rsidRPr="007A2D8E">
        <w:rPr>
          <w:rFonts w:ascii="Times New Roman" w:eastAsia="Times New Roman" w:hAnsi="Times New Roman"/>
          <w:b/>
          <w:bCs/>
          <w:sz w:val="28"/>
          <w:szCs w:val="28"/>
          <w:lang w:eastAsia="ru-RU"/>
        </w:rPr>
        <w:t>бюджета</w:t>
      </w:r>
    </w:p>
    <w:p w:rsidR="00531E8D" w:rsidRDefault="00531E8D" w:rsidP="00531E8D">
      <w:pPr>
        <w:spacing w:after="120" w:line="240" w:lineRule="auto"/>
        <w:jc w:val="center"/>
        <w:rPr>
          <w:rFonts w:ascii="Times New Roman" w:eastAsia="Times New Roman" w:hAnsi="Times New Roman"/>
          <w:b/>
          <w:bCs/>
          <w:sz w:val="28"/>
          <w:szCs w:val="28"/>
          <w:lang w:eastAsia="ru-RU"/>
        </w:rPr>
      </w:pPr>
      <w:r w:rsidRPr="007A2D8E">
        <w:rPr>
          <w:rFonts w:ascii="Times New Roman" w:eastAsia="Times New Roman" w:hAnsi="Times New Roman"/>
          <w:b/>
          <w:bCs/>
          <w:sz w:val="28"/>
          <w:szCs w:val="28"/>
          <w:lang w:eastAsia="ru-RU"/>
        </w:rPr>
        <w:t>муниципального образования «Город Саратов» в 20</w:t>
      </w:r>
      <w:r w:rsidR="00F07027">
        <w:rPr>
          <w:rFonts w:ascii="Times New Roman" w:eastAsia="Times New Roman" w:hAnsi="Times New Roman"/>
          <w:b/>
          <w:bCs/>
          <w:sz w:val="28"/>
          <w:szCs w:val="28"/>
          <w:lang w:eastAsia="ru-RU"/>
        </w:rPr>
        <w:t>21</w:t>
      </w:r>
      <w:r w:rsidRPr="007A2D8E">
        <w:rPr>
          <w:rFonts w:ascii="Times New Roman" w:eastAsia="Times New Roman" w:hAnsi="Times New Roman"/>
          <w:b/>
          <w:bCs/>
          <w:sz w:val="28"/>
          <w:szCs w:val="28"/>
          <w:lang w:eastAsia="ru-RU"/>
        </w:rPr>
        <w:t xml:space="preserve"> году</w:t>
      </w:r>
    </w:p>
    <w:p w:rsidR="000A5B53" w:rsidRPr="00974588" w:rsidRDefault="000A5B53" w:rsidP="00531E8D">
      <w:pPr>
        <w:spacing w:after="120" w:line="240" w:lineRule="auto"/>
        <w:jc w:val="center"/>
        <w:rPr>
          <w:rFonts w:ascii="Times New Roman" w:eastAsia="Times New Roman" w:hAnsi="Times New Roman"/>
          <w:b/>
          <w:bCs/>
          <w:sz w:val="28"/>
          <w:szCs w:val="28"/>
          <w:lang w:eastAsia="ru-RU"/>
        </w:rPr>
      </w:pPr>
    </w:p>
    <w:p w:rsidR="00081A82" w:rsidRPr="00081A82" w:rsidRDefault="005A051C" w:rsidP="00081A82">
      <w:pPr>
        <w:spacing w:after="120" w:line="240" w:lineRule="auto"/>
        <w:ind w:left="-851"/>
        <w:jc w:val="center"/>
        <w:rPr>
          <w:rFonts w:ascii="Times New Roman" w:hAnsi="Times New Roman"/>
          <w:b/>
          <w:color w:val="000000"/>
          <w:sz w:val="28"/>
          <w:szCs w:val="28"/>
          <w:lang w:val="en-US"/>
        </w:rPr>
      </w:pPr>
      <w:r>
        <w:rPr>
          <w:rFonts w:ascii="Times New Roman" w:eastAsia="Times New Roman" w:hAnsi="Times New Roman"/>
          <w:b/>
          <w:bCs/>
          <w:noProof/>
          <w:sz w:val="28"/>
          <w:szCs w:val="28"/>
          <w:lang w:eastAsia="ru-RU"/>
        </w:rPr>
        <w:drawing>
          <wp:inline distT="0" distB="0" distL="0" distR="0">
            <wp:extent cx="6496050" cy="3778250"/>
            <wp:effectExtent l="19050" t="0" r="0" b="0"/>
            <wp:docPr id="2" name="Рисунок 1" descr="C:\Users\DannikEN\AppData\Local\Microsoft\Windows\Temporary Internet Files\Content.Outlook\LRDHOEVG\281220диаг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ikEN\AppData\Local\Microsoft\Windows\Temporary Internet Files\Content.Outlook\LRDHOEVG\281220диагр.png"/>
                    <pic:cNvPicPr>
                      <a:picLocks noChangeAspect="1" noChangeArrowheads="1"/>
                    </pic:cNvPicPr>
                  </pic:nvPicPr>
                  <pic:blipFill>
                    <a:blip r:embed="rId25" cstate="print"/>
                    <a:srcRect/>
                    <a:stretch>
                      <a:fillRect/>
                    </a:stretch>
                  </pic:blipFill>
                  <pic:spPr bwMode="auto">
                    <a:xfrm>
                      <a:off x="0" y="0"/>
                      <a:ext cx="6503096" cy="3782348"/>
                    </a:xfrm>
                    <a:prstGeom prst="rect">
                      <a:avLst/>
                    </a:prstGeom>
                    <a:noFill/>
                    <a:ln w="9525">
                      <a:noFill/>
                      <a:miter lim="800000"/>
                      <a:headEnd/>
                      <a:tailEnd/>
                    </a:ln>
                  </pic:spPr>
                </pic:pic>
              </a:graphicData>
            </a:graphic>
          </wp:inline>
        </w:drawing>
      </w:r>
    </w:p>
    <w:p w:rsidR="00A34259" w:rsidRDefault="00A34259" w:rsidP="00C63779">
      <w:pPr>
        <w:spacing w:after="120" w:line="240" w:lineRule="auto"/>
        <w:ind w:left="-709"/>
        <w:jc w:val="center"/>
        <w:rPr>
          <w:rFonts w:ascii="Times New Roman" w:eastAsia="Times New Roman" w:hAnsi="Times New Roman"/>
          <w:b/>
          <w:bCs/>
          <w:sz w:val="28"/>
          <w:szCs w:val="28"/>
          <w:lang w:eastAsia="ru-RU"/>
        </w:rPr>
      </w:pPr>
    </w:p>
    <w:p w:rsidR="000A5B53" w:rsidRDefault="000A5B53" w:rsidP="00C63779">
      <w:pPr>
        <w:spacing w:after="120" w:line="240" w:lineRule="auto"/>
        <w:ind w:left="-709"/>
        <w:jc w:val="center"/>
        <w:rPr>
          <w:rFonts w:ascii="Times New Roman" w:eastAsia="Times New Roman" w:hAnsi="Times New Roman"/>
          <w:b/>
          <w:bCs/>
          <w:sz w:val="28"/>
          <w:szCs w:val="28"/>
          <w:lang w:eastAsia="ru-RU"/>
        </w:rPr>
      </w:pPr>
    </w:p>
    <w:p w:rsidR="000E149F" w:rsidRPr="0057281D" w:rsidRDefault="000E149F" w:rsidP="0057281D">
      <w:pPr>
        <w:autoSpaceDE w:val="0"/>
        <w:autoSpaceDN w:val="0"/>
        <w:adjustRightInd w:val="0"/>
        <w:spacing w:after="0" w:line="240" w:lineRule="auto"/>
        <w:ind w:firstLine="709"/>
        <w:jc w:val="both"/>
        <w:rPr>
          <w:rFonts w:ascii="Times New Roman" w:hAnsi="Times New Roman"/>
          <w:bCs/>
          <w:color w:val="000000" w:themeColor="text1"/>
          <w:sz w:val="28"/>
          <w:szCs w:val="28"/>
        </w:rPr>
      </w:pPr>
      <w:r w:rsidRPr="0057281D">
        <w:rPr>
          <w:rFonts w:ascii="Times New Roman" w:hAnsi="Times New Roman"/>
          <w:bCs/>
          <w:color w:val="000000" w:themeColor="text1"/>
          <w:sz w:val="28"/>
          <w:szCs w:val="28"/>
        </w:rPr>
        <w:lastRenderedPageBreak/>
        <w:t>В соответствии со статьей 184.1 Бюджетного кодекса в случае утверждения бюджета на очередной финансовый год и плановый период утверждаются условно утверждаемые (утвержденные) расходы</w:t>
      </w:r>
      <w:proofErr w:type="gramStart"/>
      <w:r w:rsidRPr="0057281D">
        <w:rPr>
          <w:rFonts w:ascii="Times New Roman" w:hAnsi="Times New Roman"/>
          <w:bCs/>
          <w:color w:val="000000" w:themeColor="text1"/>
          <w:sz w:val="28"/>
          <w:szCs w:val="28"/>
        </w:rPr>
        <w:t xml:space="preserve"> .</w:t>
      </w:r>
      <w:proofErr w:type="gramEnd"/>
    </w:p>
    <w:p w:rsidR="000E149F" w:rsidRPr="0057281D" w:rsidRDefault="000E149F" w:rsidP="0057281D">
      <w:pPr>
        <w:autoSpaceDE w:val="0"/>
        <w:autoSpaceDN w:val="0"/>
        <w:adjustRightInd w:val="0"/>
        <w:spacing w:after="0" w:line="240" w:lineRule="auto"/>
        <w:ind w:firstLine="709"/>
        <w:jc w:val="both"/>
        <w:rPr>
          <w:rFonts w:ascii="Times New Roman" w:hAnsi="Times New Roman"/>
          <w:bCs/>
          <w:color w:val="000000" w:themeColor="text1"/>
          <w:sz w:val="28"/>
          <w:szCs w:val="28"/>
        </w:rPr>
      </w:pPr>
      <w:r w:rsidRPr="0057281D">
        <w:rPr>
          <w:rFonts w:ascii="Times New Roman" w:hAnsi="Times New Roman"/>
          <w:bCs/>
          <w:color w:val="000000" w:themeColor="text1"/>
          <w:sz w:val="28"/>
          <w:szCs w:val="28"/>
        </w:rPr>
        <w:t>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0E149F" w:rsidRPr="0057281D" w:rsidRDefault="000E149F" w:rsidP="0057281D">
      <w:pPr>
        <w:autoSpaceDE w:val="0"/>
        <w:autoSpaceDN w:val="0"/>
        <w:adjustRightInd w:val="0"/>
        <w:spacing w:after="0" w:line="240" w:lineRule="auto"/>
        <w:ind w:firstLine="709"/>
        <w:jc w:val="both"/>
        <w:rPr>
          <w:rFonts w:ascii="Times New Roman" w:hAnsi="Times New Roman"/>
          <w:bCs/>
          <w:color w:val="000000" w:themeColor="text1"/>
          <w:sz w:val="28"/>
          <w:szCs w:val="28"/>
        </w:rPr>
      </w:pPr>
      <w:proofErr w:type="gramStart"/>
      <w:r w:rsidRPr="0057281D">
        <w:rPr>
          <w:rFonts w:ascii="Times New Roman" w:hAnsi="Times New Roman"/>
          <w:bCs/>
          <w:color w:val="000000" w:themeColor="text1"/>
          <w:sz w:val="28"/>
          <w:szCs w:val="28"/>
        </w:rPr>
        <w:t>Общий объем условно утверждаемых (утвержденных) расходов определяется на первый год планового периода в объеме не менее 2,5% общего объема расходов бюджета (без учета расходов бюджета, предусмотренных за счет межбюджетных трансфертов), на второй год планового периода в объеме не менее 5% общего объема расходов бюджета (без учета расходов бюджета, предусмотренных за счет межбюджетных трансфертов).</w:t>
      </w:r>
      <w:proofErr w:type="gramEnd"/>
    </w:p>
    <w:p w:rsidR="00081A82" w:rsidRPr="0057281D" w:rsidRDefault="00081A82" w:rsidP="00081A82">
      <w:pPr>
        <w:autoSpaceDE w:val="0"/>
        <w:autoSpaceDN w:val="0"/>
        <w:adjustRightInd w:val="0"/>
        <w:spacing w:after="120" w:line="240" w:lineRule="auto"/>
        <w:ind w:firstLine="709"/>
        <w:jc w:val="both"/>
        <w:rPr>
          <w:rFonts w:ascii="Times New Roman" w:hAnsi="Times New Roman"/>
          <w:bCs/>
          <w:color w:val="000000" w:themeColor="text1"/>
          <w:sz w:val="28"/>
          <w:szCs w:val="28"/>
        </w:rPr>
      </w:pPr>
      <w:r w:rsidRPr="0057281D">
        <w:rPr>
          <w:rFonts w:ascii="Times New Roman" w:hAnsi="Times New Roman"/>
          <w:bCs/>
          <w:color w:val="000000" w:themeColor="text1"/>
          <w:sz w:val="28"/>
          <w:szCs w:val="28"/>
        </w:rPr>
        <w:t>В решени</w:t>
      </w:r>
      <w:r w:rsidR="00974588">
        <w:rPr>
          <w:rFonts w:ascii="Times New Roman" w:hAnsi="Times New Roman"/>
          <w:bCs/>
          <w:color w:val="000000" w:themeColor="text1"/>
          <w:sz w:val="28"/>
          <w:szCs w:val="28"/>
        </w:rPr>
        <w:t>и</w:t>
      </w:r>
      <w:r w:rsidRPr="0057281D">
        <w:rPr>
          <w:rFonts w:ascii="Times New Roman" w:hAnsi="Times New Roman"/>
          <w:bCs/>
          <w:color w:val="000000" w:themeColor="text1"/>
          <w:sz w:val="28"/>
          <w:szCs w:val="28"/>
        </w:rPr>
        <w:t xml:space="preserve"> о бюджете на 2021 год и на плановый период 2022 и 2023 годов утверждены условно утвержденные расходы на 2022 год в </w:t>
      </w:r>
      <w:r w:rsidRPr="00081A82">
        <w:rPr>
          <w:rFonts w:ascii="Times New Roman" w:hAnsi="Times New Roman"/>
          <w:bCs/>
          <w:color w:val="000000" w:themeColor="text1"/>
          <w:sz w:val="28"/>
          <w:szCs w:val="28"/>
        </w:rPr>
        <w:t xml:space="preserve">сумме </w:t>
      </w:r>
      <w:r w:rsidRPr="00081A82">
        <w:rPr>
          <w:rFonts w:ascii="Times New Roman" w:hAnsi="Times New Roman"/>
          <w:color w:val="000000" w:themeColor="text1"/>
          <w:sz w:val="28"/>
          <w:szCs w:val="28"/>
        </w:rPr>
        <w:t>217 366,4</w:t>
      </w:r>
      <w:r w:rsidRPr="00081A82">
        <w:rPr>
          <w:color w:val="000000" w:themeColor="text1"/>
        </w:rPr>
        <w:t> </w:t>
      </w:r>
      <w:r w:rsidRPr="00081A82">
        <w:rPr>
          <w:rFonts w:ascii="Times New Roman" w:hAnsi="Times New Roman"/>
          <w:color w:val="000000" w:themeColor="text1"/>
          <w:sz w:val="28"/>
          <w:szCs w:val="28"/>
        </w:rPr>
        <w:t>тыс. руб</w:t>
      </w:r>
      <w:r w:rsidRPr="00081A82">
        <w:rPr>
          <w:rFonts w:ascii="Times New Roman" w:hAnsi="Times New Roman"/>
          <w:bCs/>
          <w:color w:val="000000" w:themeColor="text1"/>
          <w:sz w:val="28"/>
          <w:szCs w:val="28"/>
        </w:rPr>
        <w:t xml:space="preserve">., на 2023 год – </w:t>
      </w:r>
      <w:r w:rsidRPr="00081A82">
        <w:rPr>
          <w:rFonts w:ascii="Times New Roman" w:hAnsi="Times New Roman"/>
          <w:color w:val="000000" w:themeColor="text1"/>
          <w:sz w:val="28"/>
          <w:szCs w:val="28"/>
        </w:rPr>
        <w:t>459 484,4</w:t>
      </w:r>
      <w:r w:rsidRPr="00081A82">
        <w:rPr>
          <w:color w:val="000000" w:themeColor="text1"/>
        </w:rPr>
        <w:t xml:space="preserve"> </w:t>
      </w:r>
      <w:r w:rsidRPr="00081A82">
        <w:rPr>
          <w:rFonts w:ascii="Times New Roman" w:hAnsi="Times New Roman"/>
          <w:color w:val="000000" w:themeColor="text1"/>
          <w:sz w:val="28"/>
          <w:szCs w:val="28"/>
        </w:rPr>
        <w:t>тыс. руб.</w:t>
      </w:r>
    </w:p>
    <w:p w:rsidR="00A34259" w:rsidRPr="00493396" w:rsidRDefault="00A34259" w:rsidP="00A34259">
      <w:pPr>
        <w:spacing w:after="0" w:line="240" w:lineRule="auto"/>
        <w:jc w:val="center"/>
        <w:rPr>
          <w:rFonts w:ascii="Times New Roman" w:eastAsia="Times New Roman" w:hAnsi="Times New Roman"/>
          <w:bCs/>
          <w:sz w:val="28"/>
          <w:szCs w:val="28"/>
          <w:lang w:eastAsia="ru-RU"/>
        </w:rPr>
      </w:pPr>
      <w:r w:rsidRPr="00493396">
        <w:rPr>
          <w:rFonts w:ascii="Times New Roman" w:eastAsia="Times New Roman" w:hAnsi="Times New Roman"/>
          <w:bCs/>
          <w:sz w:val="28"/>
          <w:szCs w:val="28"/>
          <w:lang w:eastAsia="ru-RU"/>
        </w:rPr>
        <w:t xml:space="preserve">Таблица </w:t>
      </w:r>
      <w:r w:rsidR="00493396" w:rsidRPr="00493396">
        <w:rPr>
          <w:rFonts w:ascii="Times New Roman" w:eastAsia="Times New Roman" w:hAnsi="Times New Roman"/>
          <w:bCs/>
          <w:sz w:val="28"/>
          <w:szCs w:val="28"/>
          <w:lang w:eastAsia="ru-RU"/>
        </w:rPr>
        <w:t>4</w:t>
      </w:r>
      <w:r w:rsidRPr="00493396">
        <w:rPr>
          <w:rFonts w:ascii="Times New Roman" w:eastAsia="Times New Roman" w:hAnsi="Times New Roman"/>
          <w:bCs/>
          <w:sz w:val="28"/>
          <w:szCs w:val="28"/>
          <w:lang w:eastAsia="ru-RU"/>
        </w:rPr>
        <w:t>. Расходы бюджета муниципального образования</w:t>
      </w:r>
    </w:p>
    <w:p w:rsidR="00A34259" w:rsidRPr="00493396" w:rsidRDefault="00A34259" w:rsidP="000F1A46">
      <w:pPr>
        <w:spacing w:after="120" w:line="240" w:lineRule="auto"/>
        <w:jc w:val="center"/>
        <w:rPr>
          <w:rFonts w:ascii="Times New Roman" w:eastAsia="Times New Roman" w:hAnsi="Times New Roman"/>
          <w:bCs/>
          <w:sz w:val="28"/>
          <w:szCs w:val="28"/>
          <w:lang w:eastAsia="ru-RU"/>
        </w:rPr>
      </w:pPr>
      <w:r w:rsidRPr="00493396">
        <w:rPr>
          <w:rFonts w:ascii="Times New Roman" w:eastAsia="Times New Roman" w:hAnsi="Times New Roman"/>
          <w:bCs/>
          <w:sz w:val="28"/>
          <w:szCs w:val="28"/>
          <w:lang w:eastAsia="ru-RU"/>
        </w:rPr>
        <w:t>«Город Саратов», тыс. руб.</w:t>
      </w:r>
    </w:p>
    <w:tbl>
      <w:tblPr>
        <w:tblStyle w:val="-4"/>
        <w:tblW w:w="10028" w:type="dxa"/>
        <w:tblInd w:w="-176" w:type="dxa"/>
        <w:tbl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blBorders>
        <w:shd w:val="clear" w:color="auto" w:fill="EBEBFF"/>
        <w:tblLayout w:type="fixed"/>
        <w:tblLook w:val="04E0"/>
      </w:tblPr>
      <w:tblGrid>
        <w:gridCol w:w="675"/>
        <w:gridCol w:w="2268"/>
        <w:gridCol w:w="1417"/>
        <w:gridCol w:w="1417"/>
        <w:gridCol w:w="1417"/>
        <w:gridCol w:w="1417"/>
        <w:gridCol w:w="1417"/>
      </w:tblGrid>
      <w:tr w:rsidR="000F1A46" w:rsidRPr="0057281D" w:rsidTr="000F1A46">
        <w:trPr>
          <w:cnfStyle w:val="100000000000"/>
          <w:trHeight w:val="454"/>
          <w:tblHeader/>
        </w:trPr>
        <w:tc>
          <w:tcPr>
            <w:cnfStyle w:val="001000000000"/>
            <w:tcW w:w="675" w:type="dxa"/>
            <w:tcBorders>
              <w:top w:val="none" w:sz="0" w:space="0" w:color="auto"/>
              <w:left w:val="none" w:sz="0" w:space="0" w:color="auto"/>
              <w:bottom w:val="none" w:sz="0" w:space="0" w:color="auto"/>
              <w:right w:val="none" w:sz="0" w:space="0" w:color="auto"/>
            </w:tcBorders>
            <w:shd w:val="clear" w:color="auto" w:fill="C9C9FF"/>
            <w:vAlign w:val="center"/>
            <w:hideMark/>
          </w:tcPr>
          <w:p w:rsidR="000F1A46" w:rsidRPr="0057281D" w:rsidRDefault="000F1A46" w:rsidP="002A4A85">
            <w:pPr>
              <w:spacing w:after="0" w:line="240" w:lineRule="auto"/>
              <w:jc w:val="center"/>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Код</w:t>
            </w:r>
          </w:p>
        </w:tc>
        <w:tc>
          <w:tcPr>
            <w:tcW w:w="2268"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0F1A46" w:rsidRPr="0057281D" w:rsidRDefault="000F1A46" w:rsidP="002A4A85">
            <w:pPr>
              <w:spacing w:after="0" w:line="240" w:lineRule="auto"/>
              <w:ind w:left="-73" w:right="-1"/>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Наименование</w:t>
            </w:r>
          </w:p>
        </w:tc>
        <w:tc>
          <w:tcPr>
            <w:tcW w:w="1417"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2019 год (отчет)</w:t>
            </w:r>
          </w:p>
        </w:tc>
        <w:tc>
          <w:tcPr>
            <w:tcW w:w="1417"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val="en-US" w:eastAsia="ru-RU"/>
              </w:rPr>
            </w:pPr>
            <w:r w:rsidRPr="0057281D">
              <w:rPr>
                <w:rFonts w:ascii="Times New Roman" w:eastAsia="Times New Roman" w:hAnsi="Times New Roman"/>
                <w:b w:val="0"/>
                <w:bCs w:val="0"/>
                <w:color w:val="000000" w:themeColor="text1"/>
                <w:sz w:val="24"/>
                <w:szCs w:val="24"/>
                <w:lang w:eastAsia="ru-RU"/>
              </w:rPr>
              <w:t>2020 год</w:t>
            </w:r>
          </w:p>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val="en-US" w:eastAsia="ru-RU"/>
              </w:rPr>
              <w:t>(</w:t>
            </w:r>
            <w:r w:rsidRPr="0057281D">
              <w:rPr>
                <w:rFonts w:ascii="Times New Roman" w:eastAsia="Times New Roman" w:hAnsi="Times New Roman"/>
                <w:b w:val="0"/>
                <w:bCs w:val="0"/>
                <w:color w:val="000000" w:themeColor="text1"/>
                <w:sz w:val="24"/>
                <w:szCs w:val="24"/>
                <w:lang w:eastAsia="ru-RU"/>
              </w:rPr>
              <w:t>план)</w:t>
            </w:r>
          </w:p>
        </w:tc>
        <w:tc>
          <w:tcPr>
            <w:tcW w:w="1417" w:type="dxa"/>
            <w:tcBorders>
              <w:top w:val="none" w:sz="0" w:space="0" w:color="auto"/>
              <w:left w:val="none" w:sz="0" w:space="0" w:color="auto"/>
              <w:bottom w:val="none" w:sz="0" w:space="0" w:color="auto"/>
              <w:right w:val="none" w:sz="0" w:space="0" w:color="auto"/>
            </w:tcBorders>
            <w:shd w:val="clear" w:color="auto" w:fill="C9C9FF"/>
            <w:vAlign w:val="center"/>
            <w:hideMark/>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2021 год</w:t>
            </w:r>
          </w:p>
        </w:tc>
        <w:tc>
          <w:tcPr>
            <w:tcW w:w="1417" w:type="dxa"/>
            <w:tcBorders>
              <w:top w:val="none" w:sz="0" w:space="0" w:color="auto"/>
              <w:left w:val="none" w:sz="0" w:space="0" w:color="auto"/>
              <w:bottom w:val="none" w:sz="0" w:space="0" w:color="auto"/>
              <w:right w:val="none" w:sz="0" w:space="0" w:color="auto"/>
            </w:tcBorders>
            <w:shd w:val="clear" w:color="auto" w:fill="C9C9FF"/>
            <w:vAlign w:val="center"/>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2022 год</w:t>
            </w:r>
          </w:p>
        </w:tc>
        <w:tc>
          <w:tcPr>
            <w:tcW w:w="1417" w:type="dxa"/>
            <w:tcBorders>
              <w:top w:val="none" w:sz="0" w:space="0" w:color="auto"/>
              <w:left w:val="none" w:sz="0" w:space="0" w:color="auto"/>
              <w:bottom w:val="none" w:sz="0" w:space="0" w:color="auto"/>
              <w:right w:val="none" w:sz="0" w:space="0" w:color="auto"/>
            </w:tcBorders>
            <w:shd w:val="clear" w:color="auto" w:fill="C9C9FF"/>
            <w:vAlign w:val="center"/>
          </w:tcPr>
          <w:p w:rsidR="000F1A46" w:rsidRPr="0057281D" w:rsidRDefault="000F1A46" w:rsidP="002A4A85">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2023 год</w:t>
            </w:r>
          </w:p>
        </w:tc>
      </w:tr>
    </w:tbl>
    <w:p w:rsidR="00A34259" w:rsidRDefault="00A34259" w:rsidP="00A34259">
      <w:pPr>
        <w:spacing w:after="0" w:line="240" w:lineRule="auto"/>
        <w:ind w:firstLine="709"/>
        <w:jc w:val="center"/>
        <w:rPr>
          <w:rFonts w:ascii="Times New Roman" w:eastAsia="Times New Roman" w:hAnsi="Times New Roman"/>
          <w:b/>
          <w:bCs/>
          <w:sz w:val="4"/>
          <w:szCs w:val="4"/>
          <w:lang w:val="en-US" w:eastAsia="ru-RU"/>
        </w:rPr>
      </w:pPr>
    </w:p>
    <w:tbl>
      <w:tblPr>
        <w:tblStyle w:val="-4"/>
        <w:tblW w:w="100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BFF"/>
        <w:tblLayout w:type="fixed"/>
        <w:tblLook w:val="04E0"/>
      </w:tblPr>
      <w:tblGrid>
        <w:gridCol w:w="675"/>
        <w:gridCol w:w="2268"/>
        <w:gridCol w:w="1417"/>
        <w:gridCol w:w="1417"/>
        <w:gridCol w:w="1417"/>
        <w:gridCol w:w="1417"/>
        <w:gridCol w:w="1417"/>
      </w:tblGrid>
      <w:tr w:rsidR="00081A82" w:rsidRPr="0057281D" w:rsidTr="000E52D9">
        <w:trPr>
          <w:cnfStyle w:val="100000000000"/>
          <w:cantSplit/>
          <w:trHeight w:val="289"/>
          <w:tblHeader/>
        </w:trPr>
        <w:tc>
          <w:tcPr>
            <w:cnfStyle w:val="001000000000"/>
            <w:tcW w:w="675" w:type="dxa"/>
            <w:tcBorders>
              <w:top w:val="none" w:sz="0" w:space="0" w:color="auto"/>
              <w:left w:val="none" w:sz="0" w:space="0" w:color="auto"/>
              <w:bottom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 w:val="0"/>
                <w:color w:val="000000" w:themeColor="text1"/>
                <w:sz w:val="24"/>
                <w:szCs w:val="24"/>
                <w:lang w:eastAsia="ru-RU"/>
              </w:rPr>
            </w:pPr>
            <w:r w:rsidRPr="0057281D">
              <w:rPr>
                <w:rFonts w:ascii="Times New Roman" w:eastAsia="Times New Roman" w:hAnsi="Times New Roman"/>
                <w:b w:val="0"/>
                <w:color w:val="000000" w:themeColor="text1"/>
                <w:sz w:val="24"/>
                <w:szCs w:val="24"/>
                <w:lang w:eastAsia="ru-RU"/>
              </w:rPr>
              <w:t>1</w:t>
            </w:r>
          </w:p>
        </w:tc>
        <w:tc>
          <w:tcPr>
            <w:tcW w:w="2268" w:type="dxa"/>
            <w:tcBorders>
              <w:top w:val="none" w:sz="0" w:space="0" w:color="auto"/>
              <w:left w:val="none" w:sz="0" w:space="0" w:color="auto"/>
              <w:bottom w:val="none" w:sz="0" w:space="0" w:color="auto"/>
              <w:right w:val="none" w:sz="0" w:space="0" w:color="auto"/>
            </w:tcBorders>
            <w:shd w:val="clear" w:color="auto" w:fill="C9C9FF"/>
            <w:noWrap/>
            <w:hideMark/>
          </w:tcPr>
          <w:p w:rsidR="00081A82" w:rsidRPr="0057281D" w:rsidRDefault="00081A82" w:rsidP="00081A82">
            <w:pPr>
              <w:spacing w:after="0" w:line="240" w:lineRule="auto"/>
              <w:ind w:left="-73" w:right="-1"/>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2</w:t>
            </w:r>
          </w:p>
        </w:tc>
        <w:tc>
          <w:tcPr>
            <w:tcW w:w="1417" w:type="dxa"/>
            <w:tcBorders>
              <w:top w:val="none" w:sz="0" w:space="0" w:color="auto"/>
              <w:left w:val="none" w:sz="0" w:space="0" w:color="auto"/>
              <w:bottom w:val="none" w:sz="0" w:space="0" w:color="auto"/>
              <w:right w:val="none" w:sz="0" w:space="0" w:color="auto"/>
            </w:tcBorders>
            <w:shd w:val="clear" w:color="auto" w:fill="C9C9FF"/>
            <w:hideMark/>
          </w:tcPr>
          <w:p w:rsidR="00081A82" w:rsidRPr="0057281D" w:rsidRDefault="00081A82" w:rsidP="00081A82">
            <w:pPr>
              <w:spacing w:after="0" w:line="240" w:lineRule="auto"/>
              <w:jc w:val="center"/>
              <w:cnfStyle w:val="100000000000"/>
              <w:rPr>
                <w:rFonts w:ascii="Times New Roman" w:eastAsia="Times New Roman" w:hAnsi="Times New Roman"/>
                <w:b w:val="0"/>
                <w:bCs w:val="0"/>
                <w:color w:val="000000" w:themeColor="text1"/>
                <w:sz w:val="24"/>
                <w:szCs w:val="24"/>
                <w:lang w:eastAsia="ru-RU"/>
              </w:rPr>
            </w:pPr>
            <w:r w:rsidRPr="0057281D">
              <w:rPr>
                <w:rFonts w:ascii="Times New Roman" w:eastAsia="Times New Roman" w:hAnsi="Times New Roman"/>
                <w:b w:val="0"/>
                <w:bCs w:val="0"/>
                <w:color w:val="000000" w:themeColor="text1"/>
                <w:sz w:val="24"/>
                <w:szCs w:val="24"/>
                <w:lang w:eastAsia="ru-RU"/>
              </w:rPr>
              <w:t>3</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4</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5</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6</w:t>
            </w:r>
          </w:p>
        </w:tc>
        <w:tc>
          <w:tcPr>
            <w:tcW w:w="1417" w:type="dxa"/>
            <w:tcBorders>
              <w:top w:val="none" w:sz="0" w:space="0" w:color="auto"/>
              <w:left w:val="none" w:sz="0" w:space="0" w:color="auto"/>
              <w:bottom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cnfStyle w:val="100000000000"/>
              <w:rPr>
                <w:rFonts w:ascii="Times New Roman" w:hAnsi="Times New Roman"/>
                <w:b w:val="0"/>
                <w:color w:val="000000" w:themeColor="text1"/>
                <w:sz w:val="24"/>
                <w:szCs w:val="24"/>
              </w:rPr>
            </w:pPr>
            <w:r w:rsidRPr="0057281D">
              <w:rPr>
                <w:rFonts w:ascii="Times New Roman" w:hAnsi="Times New Roman"/>
                <w:b w:val="0"/>
                <w:color w:val="000000" w:themeColor="text1"/>
                <w:sz w:val="24"/>
                <w:szCs w:val="24"/>
              </w:rPr>
              <w:t>7</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0100</w:t>
            </w:r>
          </w:p>
        </w:tc>
        <w:tc>
          <w:tcPr>
            <w:tcW w:w="2268"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ind w:left="-73" w:right="-1"/>
              <w:cnfStyle w:val="000000100000"/>
              <w:rPr>
                <w:rFonts w:ascii="Times New Roman" w:eastAsia="Times New Roman" w:hAnsi="Times New Roman"/>
                <w:b/>
                <w:bCs/>
                <w:color w:val="000000" w:themeColor="text1"/>
                <w:lang w:eastAsia="ru-RU"/>
              </w:rPr>
            </w:pPr>
            <w:proofErr w:type="spellStart"/>
            <w:proofErr w:type="gramStart"/>
            <w:r w:rsidRPr="0057281D">
              <w:rPr>
                <w:rFonts w:ascii="Times New Roman" w:eastAsia="Times New Roman" w:hAnsi="Times New Roman"/>
                <w:b/>
                <w:bCs/>
                <w:color w:val="000000" w:themeColor="text1"/>
                <w:lang w:eastAsia="ru-RU"/>
              </w:rPr>
              <w:t>Общегосударствен</w:t>
            </w:r>
            <w:r>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ные</w:t>
            </w:r>
            <w:proofErr w:type="spellEnd"/>
            <w:proofErr w:type="gramEnd"/>
            <w:r w:rsidRPr="0057281D">
              <w:rPr>
                <w:rFonts w:ascii="Times New Roman" w:eastAsia="Times New Roman" w:hAnsi="Times New Roman"/>
                <w:b/>
                <w:bCs/>
                <w:color w:val="000000" w:themeColor="text1"/>
                <w:lang w:eastAsia="ru-RU"/>
              </w:rPr>
              <w:t xml:space="preserve"> вопросы</w:t>
            </w:r>
          </w:p>
        </w:tc>
        <w:tc>
          <w:tcPr>
            <w:tcW w:w="1417" w:type="dxa"/>
            <w:tcBorders>
              <w:left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1 485 805,7</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1 310 172,0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1</w:t>
            </w:r>
            <w:r>
              <w:rPr>
                <w:rFonts w:ascii="Times New Roman" w:hAnsi="Times New Roman"/>
                <w:b/>
                <w:color w:val="000000" w:themeColor="text1"/>
              </w:rPr>
              <w:t> 580 681,7</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1</w:t>
            </w:r>
            <w:r>
              <w:rPr>
                <w:rFonts w:ascii="Times New Roman" w:hAnsi="Times New Roman"/>
                <w:b/>
                <w:color w:val="000000" w:themeColor="text1"/>
              </w:rPr>
              <w:t> </w:t>
            </w:r>
            <w:r w:rsidRPr="0057281D">
              <w:rPr>
                <w:rFonts w:ascii="Times New Roman" w:hAnsi="Times New Roman"/>
                <w:b/>
                <w:color w:val="000000" w:themeColor="text1"/>
              </w:rPr>
              <w:t>5</w:t>
            </w:r>
            <w:r>
              <w:rPr>
                <w:rFonts w:ascii="Times New Roman" w:hAnsi="Times New Roman"/>
                <w:b/>
                <w:color w:val="000000" w:themeColor="text1"/>
              </w:rPr>
              <w:t>26 298,9</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1 7</w:t>
            </w:r>
            <w:r>
              <w:rPr>
                <w:rFonts w:ascii="Times New Roman" w:hAnsi="Times New Roman"/>
                <w:b/>
                <w:color w:val="000000" w:themeColor="text1"/>
              </w:rPr>
              <w:t>94 664,4</w:t>
            </w:r>
          </w:p>
        </w:tc>
      </w:tr>
      <w:tr w:rsidR="00081A82" w:rsidRPr="0057281D" w:rsidTr="000E52D9">
        <w:trPr>
          <w:cantSplit/>
          <w:trHeight w:val="810"/>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0102</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Функционирование высшего должностного лица субъекта Российской Федерации и муниципального образования</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2 297,3</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3 405,3</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3 486,1</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3 556,6</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3 687,7</w:t>
            </w:r>
          </w:p>
        </w:tc>
      </w:tr>
      <w:tr w:rsidR="00081A82" w:rsidRPr="0057281D" w:rsidTr="000E52D9">
        <w:trPr>
          <w:cnfStyle w:val="000000100000"/>
          <w:cantSplit/>
          <w:trHeight w:val="121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0103</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 xml:space="preserve">Функционирование законодательных (представительных) органов </w:t>
            </w:r>
            <w:proofErr w:type="spellStart"/>
            <w:proofErr w:type="gramStart"/>
            <w:r w:rsidRPr="0057281D">
              <w:rPr>
                <w:rFonts w:ascii="Times New Roman" w:eastAsia="Times New Roman" w:hAnsi="Times New Roman"/>
                <w:color w:val="000000" w:themeColor="text1"/>
                <w:lang w:eastAsia="ru-RU"/>
              </w:rPr>
              <w:t>государст</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венной</w:t>
            </w:r>
            <w:proofErr w:type="spellEnd"/>
            <w:proofErr w:type="gramEnd"/>
            <w:r w:rsidRPr="0057281D">
              <w:rPr>
                <w:rFonts w:ascii="Times New Roman" w:eastAsia="Times New Roman" w:hAnsi="Times New Roman"/>
                <w:color w:val="000000" w:themeColor="text1"/>
                <w:lang w:eastAsia="ru-RU"/>
              </w:rPr>
              <w:t xml:space="preserve"> власти и представительных органов </w:t>
            </w:r>
            <w:proofErr w:type="spellStart"/>
            <w:r w:rsidRPr="0057281D">
              <w:rPr>
                <w:rFonts w:ascii="Times New Roman" w:eastAsia="Times New Roman" w:hAnsi="Times New Roman"/>
                <w:color w:val="000000" w:themeColor="text1"/>
                <w:lang w:eastAsia="ru-RU"/>
              </w:rPr>
              <w:t>муниципаль</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ных</w:t>
            </w:r>
            <w:proofErr w:type="spellEnd"/>
            <w:r w:rsidRPr="0057281D">
              <w:rPr>
                <w:rFonts w:ascii="Times New Roman" w:eastAsia="Times New Roman" w:hAnsi="Times New Roman"/>
                <w:color w:val="000000" w:themeColor="text1"/>
                <w:lang w:eastAsia="ru-RU"/>
              </w:rPr>
              <w:t xml:space="preserve"> образований</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114 207,9</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113 339,9</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118 160,3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114 299,2</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118 306,1</w:t>
            </w:r>
          </w:p>
        </w:tc>
      </w:tr>
      <w:tr w:rsidR="00081A82" w:rsidRPr="0057281D" w:rsidTr="000E52D9">
        <w:trPr>
          <w:cantSplit/>
          <w:trHeight w:val="121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0104</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 xml:space="preserve">Функционирование Правительства РФ, высших </w:t>
            </w:r>
            <w:proofErr w:type="spellStart"/>
            <w:proofErr w:type="gramStart"/>
            <w:r w:rsidRPr="0057281D">
              <w:rPr>
                <w:rFonts w:ascii="Times New Roman" w:eastAsia="Times New Roman" w:hAnsi="Times New Roman"/>
                <w:color w:val="000000" w:themeColor="text1"/>
                <w:lang w:eastAsia="ru-RU"/>
              </w:rPr>
              <w:t>исполните</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льных</w:t>
            </w:r>
            <w:proofErr w:type="spellEnd"/>
            <w:proofErr w:type="gramEnd"/>
            <w:r w:rsidRPr="0057281D">
              <w:rPr>
                <w:rFonts w:ascii="Times New Roman" w:eastAsia="Times New Roman" w:hAnsi="Times New Roman"/>
                <w:color w:val="000000" w:themeColor="text1"/>
                <w:lang w:eastAsia="ru-RU"/>
              </w:rPr>
              <w:t xml:space="preserve"> органов государственной власти субъектов Российской Федерации, местных администраций</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417 960,8</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429 083,1</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F97FB2">
              <w:rPr>
                <w:rFonts w:ascii="Times New Roman" w:hAnsi="Times New Roman"/>
                <w:color w:val="000000" w:themeColor="text1"/>
              </w:rPr>
              <w:t>461 624,5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464 066,0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480 773,8</w:t>
            </w:r>
          </w:p>
        </w:tc>
      </w:tr>
      <w:tr w:rsidR="00081A82" w:rsidRPr="0057281D" w:rsidTr="000E52D9">
        <w:trPr>
          <w:cnfStyle w:val="000000100000"/>
          <w:cantSplit/>
          <w:trHeight w:val="227"/>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0105</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Судебная система</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134,4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238,4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0,0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0,0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0,0</w:t>
            </w:r>
          </w:p>
        </w:tc>
      </w:tr>
      <w:tr w:rsidR="00081A82" w:rsidRPr="0057281D" w:rsidTr="000E52D9">
        <w:trPr>
          <w:cantSplit/>
          <w:trHeight w:val="810"/>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lastRenderedPageBreak/>
              <w:t>0106</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 xml:space="preserve">Обеспечение </w:t>
            </w:r>
            <w:proofErr w:type="spellStart"/>
            <w:proofErr w:type="gramStart"/>
            <w:r w:rsidRPr="0057281D">
              <w:rPr>
                <w:rFonts w:ascii="Times New Roman" w:eastAsia="Times New Roman" w:hAnsi="Times New Roman"/>
                <w:color w:val="000000" w:themeColor="text1"/>
                <w:lang w:eastAsia="ru-RU"/>
              </w:rPr>
              <w:t>деятель</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ности</w:t>
            </w:r>
            <w:proofErr w:type="spellEnd"/>
            <w:proofErr w:type="gramEnd"/>
            <w:r w:rsidRPr="0057281D">
              <w:rPr>
                <w:rFonts w:ascii="Times New Roman" w:eastAsia="Times New Roman" w:hAnsi="Times New Roman"/>
                <w:color w:val="000000" w:themeColor="text1"/>
                <w:lang w:eastAsia="ru-RU"/>
              </w:rPr>
              <w:t xml:space="preserve"> финансовых, налоговых и </w:t>
            </w:r>
            <w:proofErr w:type="spellStart"/>
            <w:r w:rsidRPr="0057281D">
              <w:rPr>
                <w:rFonts w:ascii="Times New Roman" w:eastAsia="Times New Roman" w:hAnsi="Times New Roman"/>
                <w:color w:val="000000" w:themeColor="text1"/>
                <w:lang w:eastAsia="ru-RU"/>
              </w:rPr>
              <w:t>таможен</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ных</w:t>
            </w:r>
            <w:proofErr w:type="spellEnd"/>
            <w:r w:rsidRPr="0057281D">
              <w:rPr>
                <w:rFonts w:ascii="Times New Roman" w:eastAsia="Times New Roman" w:hAnsi="Times New Roman"/>
                <w:color w:val="000000" w:themeColor="text1"/>
                <w:lang w:eastAsia="ru-RU"/>
              </w:rPr>
              <w:t xml:space="preserve"> органов и органов финансового (</w:t>
            </w:r>
            <w:proofErr w:type="spellStart"/>
            <w:r w:rsidRPr="0057281D">
              <w:rPr>
                <w:rFonts w:ascii="Times New Roman" w:eastAsia="Times New Roman" w:hAnsi="Times New Roman"/>
                <w:color w:val="000000" w:themeColor="text1"/>
                <w:lang w:eastAsia="ru-RU"/>
              </w:rPr>
              <w:t>финансово-бюджет</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ного</w:t>
            </w:r>
            <w:proofErr w:type="spellEnd"/>
            <w:r w:rsidRPr="0057281D">
              <w:rPr>
                <w:rFonts w:ascii="Times New Roman" w:eastAsia="Times New Roman" w:hAnsi="Times New Roman"/>
                <w:color w:val="000000" w:themeColor="text1"/>
                <w:lang w:eastAsia="ru-RU"/>
              </w:rPr>
              <w:t>) надзора</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132 246,1</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138 461,1</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145 819,8</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148 372,3</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153 068,3</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0107</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Обеспечение проведения выборов и референдумов</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9</w:t>
            </w:r>
            <w:r>
              <w:rPr>
                <w:rFonts w:ascii="Times New Roman" w:hAnsi="Times New Roman"/>
                <w:color w:val="000000" w:themeColor="text1"/>
              </w:rPr>
              <w:t xml:space="preserve"> </w:t>
            </w:r>
            <w:r w:rsidRPr="0057281D">
              <w:rPr>
                <w:rFonts w:ascii="Times New Roman" w:hAnsi="Times New Roman"/>
                <w:color w:val="000000" w:themeColor="text1"/>
              </w:rPr>
              <w:t>370,6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17 549,4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60 967,2</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7 876,8</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8 159,3</w:t>
            </w:r>
          </w:p>
        </w:tc>
      </w:tr>
      <w:tr w:rsidR="00081A82" w:rsidRPr="0057281D" w:rsidTr="000E52D9">
        <w:trPr>
          <w:cantSplit/>
          <w:trHeight w:val="113"/>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0111</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Резервные фонды</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10 641,7</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30 000,0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30 000,0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30 000,0</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0113</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 xml:space="preserve">Другие </w:t>
            </w:r>
            <w:proofErr w:type="spellStart"/>
            <w:proofErr w:type="gramStart"/>
            <w:r w:rsidRPr="0057281D">
              <w:rPr>
                <w:rFonts w:ascii="Times New Roman" w:eastAsia="Times New Roman" w:hAnsi="Times New Roman"/>
                <w:color w:val="000000" w:themeColor="text1"/>
                <w:lang w:eastAsia="ru-RU"/>
              </w:rPr>
              <w:t>общегосударс</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твенные</w:t>
            </w:r>
            <w:proofErr w:type="spellEnd"/>
            <w:proofErr w:type="gramEnd"/>
            <w:r w:rsidRPr="0057281D">
              <w:rPr>
                <w:rFonts w:ascii="Times New Roman" w:eastAsia="Times New Roman" w:hAnsi="Times New Roman"/>
                <w:color w:val="000000" w:themeColor="text1"/>
                <w:lang w:eastAsia="ru-RU"/>
              </w:rPr>
              <w:t xml:space="preserve"> вопросы</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809 588,6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597 453,1</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760 623,8</w:t>
            </w:r>
          </w:p>
        </w:tc>
        <w:tc>
          <w:tcPr>
            <w:tcW w:w="1417" w:type="dxa"/>
            <w:tcBorders>
              <w:left w:val="none" w:sz="0" w:space="0" w:color="auto"/>
              <w:right w:val="none" w:sz="0" w:space="0" w:color="auto"/>
            </w:tcBorders>
            <w:shd w:val="clear" w:color="auto" w:fill="EBEBFF"/>
            <w:noWrap/>
            <w:vAlign w:val="bottom"/>
            <w:hideMark/>
          </w:tcPr>
          <w:p w:rsidR="00081A82" w:rsidRPr="00F97FB2" w:rsidRDefault="00081A82" w:rsidP="00081A82">
            <w:pPr>
              <w:spacing w:after="0" w:line="240" w:lineRule="auto"/>
              <w:jc w:val="center"/>
              <w:cnfStyle w:val="000000100000"/>
              <w:rPr>
                <w:rFonts w:ascii="Times New Roman" w:hAnsi="Times New Roman"/>
                <w:color w:val="000000" w:themeColor="text1"/>
              </w:rPr>
            </w:pPr>
            <w:r w:rsidRPr="00F97FB2">
              <w:rPr>
                <w:rFonts w:ascii="Times New Roman" w:hAnsi="Times New Roman"/>
                <w:color w:val="000000" w:themeColor="text1"/>
              </w:rPr>
              <w:t>758 128,0</w:t>
            </w:r>
          </w:p>
        </w:tc>
        <w:tc>
          <w:tcPr>
            <w:tcW w:w="1417" w:type="dxa"/>
            <w:tcBorders>
              <w:left w:val="none" w:sz="0" w:space="0" w:color="auto"/>
              <w:right w:val="none" w:sz="0" w:space="0" w:color="auto"/>
            </w:tcBorders>
            <w:shd w:val="clear" w:color="auto" w:fill="EBEBFF"/>
            <w:noWrap/>
            <w:vAlign w:val="bottom"/>
            <w:hideMark/>
          </w:tcPr>
          <w:p w:rsidR="00081A82" w:rsidRPr="00F97FB2" w:rsidRDefault="00081A82" w:rsidP="00081A82">
            <w:pPr>
              <w:spacing w:after="0" w:line="240" w:lineRule="auto"/>
              <w:jc w:val="center"/>
              <w:cnfStyle w:val="000000100000"/>
              <w:rPr>
                <w:rFonts w:ascii="Times New Roman" w:hAnsi="Times New Roman"/>
                <w:color w:val="000000" w:themeColor="text1"/>
              </w:rPr>
            </w:pPr>
            <w:r w:rsidRPr="00F97FB2">
              <w:rPr>
                <w:rFonts w:ascii="Times New Roman" w:hAnsi="Times New Roman"/>
                <w:color w:val="000000" w:themeColor="text1"/>
              </w:rPr>
              <w:t>1 000 669,2</w:t>
            </w:r>
          </w:p>
        </w:tc>
      </w:tr>
      <w:tr w:rsidR="00081A82" w:rsidRPr="0057281D" w:rsidTr="000E52D9">
        <w:trPr>
          <w:cantSplit/>
          <w:trHeight w:val="436"/>
        </w:trPr>
        <w:tc>
          <w:tcPr>
            <w:cnfStyle w:val="001000000000"/>
            <w:tcW w:w="675" w:type="dxa"/>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0200</w:t>
            </w:r>
          </w:p>
        </w:tc>
        <w:tc>
          <w:tcPr>
            <w:tcW w:w="2268" w:type="dxa"/>
            <w:shd w:val="clear" w:color="auto" w:fill="C9C9FF"/>
            <w:hideMark/>
          </w:tcPr>
          <w:p w:rsidR="00081A82" w:rsidRPr="0057281D" w:rsidRDefault="00081A82" w:rsidP="00081A82">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Национальная оборона</w:t>
            </w:r>
          </w:p>
        </w:tc>
        <w:tc>
          <w:tcPr>
            <w:tcW w:w="1417" w:type="dxa"/>
            <w:shd w:val="clear" w:color="auto" w:fill="C9C9FF"/>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1 153,1</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1 481,5</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1 486,0</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1 249,0</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1 340,0</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0204</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Мобилизационная подготовка экономики</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1 153,1</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1 481,5</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1 486,0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1 249,0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1 340,0</w:t>
            </w:r>
          </w:p>
        </w:tc>
      </w:tr>
      <w:tr w:rsidR="00081A82" w:rsidRPr="0057281D" w:rsidTr="000E52D9">
        <w:trPr>
          <w:cantSplit/>
          <w:trHeight w:val="390"/>
        </w:trPr>
        <w:tc>
          <w:tcPr>
            <w:cnfStyle w:val="001000000000"/>
            <w:tcW w:w="675" w:type="dxa"/>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0300</w:t>
            </w:r>
          </w:p>
        </w:tc>
        <w:tc>
          <w:tcPr>
            <w:tcW w:w="2268" w:type="dxa"/>
            <w:shd w:val="clear" w:color="auto" w:fill="C9C9FF"/>
            <w:hideMark/>
          </w:tcPr>
          <w:p w:rsidR="00081A82" w:rsidRPr="0057281D" w:rsidRDefault="00081A82" w:rsidP="00081A82">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Национальная безопасность и правоохранительная деятельность</w:t>
            </w:r>
          </w:p>
        </w:tc>
        <w:tc>
          <w:tcPr>
            <w:tcW w:w="1417" w:type="dxa"/>
            <w:shd w:val="clear" w:color="auto" w:fill="C9C9FF"/>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78 054,0</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79 887,1</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84 224,0</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85 621,8</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88 454,8</w:t>
            </w:r>
          </w:p>
        </w:tc>
      </w:tr>
      <w:tr w:rsidR="00081A82" w:rsidRPr="0057281D" w:rsidTr="000E52D9">
        <w:trPr>
          <w:cnfStyle w:val="000000100000"/>
          <w:cantSplit/>
          <w:trHeight w:val="170"/>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0309</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Гражданская оборона</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78 054,0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79 887,1</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16 606,3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16 430,4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16 974,5</w:t>
            </w:r>
          </w:p>
        </w:tc>
      </w:tr>
      <w:tr w:rsidR="00081A82" w:rsidRPr="0057281D" w:rsidTr="000E52D9">
        <w:trPr>
          <w:cantSplit/>
          <w:trHeight w:val="810"/>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0310</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hAnsi="Times New Roman"/>
                <w:color w:val="000000" w:themeColor="text1"/>
              </w:rPr>
              <w:t xml:space="preserve">Защита населения и территории от </w:t>
            </w:r>
            <w:proofErr w:type="spellStart"/>
            <w:proofErr w:type="gramStart"/>
            <w:r w:rsidRPr="0057281D">
              <w:rPr>
                <w:rFonts w:ascii="Times New Roman" w:hAnsi="Times New Roman"/>
                <w:color w:val="000000" w:themeColor="text1"/>
              </w:rPr>
              <w:t>чрез</w:t>
            </w:r>
            <w:r>
              <w:rPr>
                <w:rFonts w:ascii="Times New Roman" w:hAnsi="Times New Roman"/>
                <w:color w:val="000000" w:themeColor="text1"/>
              </w:rPr>
              <w:t>-</w:t>
            </w:r>
            <w:r w:rsidRPr="0057281D">
              <w:rPr>
                <w:rFonts w:ascii="Times New Roman" w:hAnsi="Times New Roman"/>
                <w:color w:val="000000" w:themeColor="text1"/>
              </w:rPr>
              <w:t>вычайных</w:t>
            </w:r>
            <w:proofErr w:type="spellEnd"/>
            <w:proofErr w:type="gramEnd"/>
            <w:r w:rsidRPr="0057281D">
              <w:rPr>
                <w:rFonts w:ascii="Times New Roman" w:hAnsi="Times New Roman"/>
                <w:color w:val="000000" w:themeColor="text1"/>
              </w:rPr>
              <w:t xml:space="preserve"> ситуаций природного и </w:t>
            </w:r>
            <w:proofErr w:type="spellStart"/>
            <w:r w:rsidRPr="0057281D">
              <w:rPr>
                <w:rFonts w:ascii="Times New Roman" w:hAnsi="Times New Roman"/>
                <w:color w:val="000000" w:themeColor="text1"/>
              </w:rPr>
              <w:t>техно</w:t>
            </w:r>
            <w:r>
              <w:rPr>
                <w:rFonts w:ascii="Times New Roman" w:hAnsi="Times New Roman"/>
                <w:color w:val="000000" w:themeColor="text1"/>
              </w:rPr>
              <w:t>-</w:t>
            </w:r>
            <w:r w:rsidRPr="0057281D">
              <w:rPr>
                <w:rFonts w:ascii="Times New Roman" w:hAnsi="Times New Roman"/>
                <w:color w:val="000000" w:themeColor="text1"/>
              </w:rPr>
              <w:t>генного</w:t>
            </w:r>
            <w:proofErr w:type="spellEnd"/>
            <w:r w:rsidRPr="0057281D">
              <w:rPr>
                <w:rFonts w:ascii="Times New Roman" w:hAnsi="Times New Roman"/>
                <w:color w:val="000000" w:themeColor="text1"/>
              </w:rPr>
              <w:t xml:space="preserve"> характера, пожарная безопасность</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bCs/>
                <w:color w:val="000000" w:themeColor="text1"/>
              </w:rPr>
            </w:pPr>
            <w:r w:rsidRPr="0057281D">
              <w:rPr>
                <w:rFonts w:ascii="Times New Roman" w:hAnsi="Times New Roman"/>
                <w:bCs/>
                <w:color w:val="000000" w:themeColor="text1"/>
              </w:rPr>
              <w:t>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bCs/>
                <w:color w:val="000000" w:themeColor="text1"/>
              </w:rPr>
            </w:pPr>
            <w:r w:rsidRPr="0057281D">
              <w:rPr>
                <w:rFonts w:ascii="Times New Roman" w:hAnsi="Times New Roman"/>
                <w:bCs/>
                <w:color w:val="000000" w:themeColor="text1"/>
              </w:rPr>
              <w:t>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67 617,7</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69 191,4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71 480,3</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0400</w:t>
            </w:r>
          </w:p>
        </w:tc>
        <w:tc>
          <w:tcPr>
            <w:tcW w:w="2268" w:type="dxa"/>
            <w:tcBorders>
              <w:left w:val="none" w:sz="0" w:space="0" w:color="auto"/>
              <w:right w:val="none" w:sz="0" w:space="0" w:color="auto"/>
            </w:tcBorders>
            <w:shd w:val="clear" w:color="auto" w:fill="C9C9FF"/>
            <w:hideMark/>
          </w:tcPr>
          <w:p w:rsidR="00081A82" w:rsidRPr="0057281D" w:rsidRDefault="00081A82" w:rsidP="00081A82">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Национальная экономика</w:t>
            </w:r>
          </w:p>
        </w:tc>
        <w:tc>
          <w:tcPr>
            <w:tcW w:w="1417" w:type="dxa"/>
            <w:tcBorders>
              <w:left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4 098 112,8</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5 340 573,1</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Pr>
                <w:rFonts w:ascii="Times New Roman" w:hAnsi="Times New Roman"/>
                <w:b/>
                <w:color w:val="000000" w:themeColor="text1"/>
              </w:rPr>
              <w:t>2 966 940,1</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2</w:t>
            </w:r>
            <w:r>
              <w:rPr>
                <w:rFonts w:ascii="Times New Roman" w:hAnsi="Times New Roman"/>
                <w:b/>
                <w:color w:val="000000" w:themeColor="text1"/>
              </w:rPr>
              <w:t> 936 357,6</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2</w:t>
            </w:r>
            <w:r>
              <w:rPr>
                <w:rFonts w:ascii="Times New Roman" w:hAnsi="Times New Roman"/>
                <w:b/>
                <w:color w:val="000000" w:themeColor="text1"/>
              </w:rPr>
              <w:t> 898 962,6</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0401</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Общеэкономические вопросы</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46,0</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0405</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Сельское хозяйство и рыболовство</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1 192,2</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1 729,8</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2 156,0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2 156,0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2 156,0</w:t>
            </w:r>
          </w:p>
        </w:tc>
      </w:tr>
      <w:tr w:rsidR="00081A82" w:rsidRPr="0057281D" w:rsidTr="000E52D9">
        <w:trPr>
          <w:cantSplit/>
          <w:trHeight w:val="113"/>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0406</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Водное хозяйство</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w:t>
            </w:r>
            <w:r>
              <w:rPr>
                <w:rFonts w:ascii="Times New Roman" w:hAnsi="Times New Roman"/>
                <w:color w:val="000000" w:themeColor="text1"/>
              </w:rPr>
              <w:t xml:space="preserve"> </w:t>
            </w:r>
            <w:r w:rsidRPr="0057281D">
              <w:rPr>
                <w:rFonts w:ascii="Times New Roman" w:hAnsi="Times New Roman"/>
                <w:color w:val="000000" w:themeColor="text1"/>
              </w:rPr>
              <w:t>903,3</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27 267,4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F97FB2">
              <w:rPr>
                <w:rFonts w:ascii="Times New Roman" w:hAnsi="Times New Roman"/>
                <w:color w:val="000000" w:themeColor="text1"/>
              </w:rPr>
              <w:t>179 400,0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7 400,0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7 400,0</w:t>
            </w:r>
          </w:p>
        </w:tc>
      </w:tr>
      <w:tr w:rsidR="00081A82" w:rsidRPr="0057281D" w:rsidTr="000E52D9">
        <w:trPr>
          <w:cnfStyle w:val="000000100000"/>
          <w:cantSplit/>
          <w:trHeight w:val="170"/>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0408</w:t>
            </w:r>
          </w:p>
        </w:tc>
        <w:tc>
          <w:tcPr>
            <w:tcW w:w="2268"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Транспорт</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421 580,1</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474 233,4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152 052,4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153 349,3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154 524,0</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0409</w:t>
            </w:r>
          </w:p>
        </w:tc>
        <w:tc>
          <w:tcPr>
            <w:tcW w:w="2268" w:type="dxa"/>
            <w:shd w:val="clear" w:color="auto" w:fill="EBEBFF"/>
            <w:noWrap/>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Дорожное хозяйство (дорожные фонды)</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3 667 632,5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4 827 799,5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w:t>
            </w:r>
            <w:r>
              <w:rPr>
                <w:rFonts w:ascii="Times New Roman" w:hAnsi="Times New Roman"/>
                <w:color w:val="000000" w:themeColor="text1"/>
              </w:rPr>
              <w:t> 624 835,5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w:t>
            </w:r>
            <w:r>
              <w:rPr>
                <w:rFonts w:ascii="Times New Roman" w:hAnsi="Times New Roman"/>
                <w:color w:val="000000" w:themeColor="text1"/>
              </w:rPr>
              <w:t> 762 456,1</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w:t>
            </w:r>
            <w:r>
              <w:rPr>
                <w:rFonts w:ascii="Times New Roman" w:hAnsi="Times New Roman"/>
                <w:color w:val="000000" w:themeColor="text1"/>
              </w:rPr>
              <w:t> 723 886,4</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0412</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 xml:space="preserve">Другие вопросы в области </w:t>
            </w:r>
            <w:proofErr w:type="spellStart"/>
            <w:proofErr w:type="gramStart"/>
            <w:r w:rsidRPr="0057281D">
              <w:rPr>
                <w:rFonts w:ascii="Times New Roman" w:eastAsia="Times New Roman" w:hAnsi="Times New Roman"/>
                <w:color w:val="000000" w:themeColor="text1"/>
                <w:lang w:eastAsia="ru-RU"/>
              </w:rPr>
              <w:t>националь</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ной</w:t>
            </w:r>
            <w:proofErr w:type="spellEnd"/>
            <w:proofErr w:type="gramEnd"/>
            <w:r w:rsidRPr="0057281D">
              <w:rPr>
                <w:rFonts w:ascii="Times New Roman" w:eastAsia="Times New Roman" w:hAnsi="Times New Roman"/>
                <w:color w:val="000000" w:themeColor="text1"/>
                <w:lang w:eastAsia="ru-RU"/>
              </w:rPr>
              <w:t xml:space="preserve"> экономики</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4 758,7</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9 497,0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8 450,2</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10 950,2</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10 950,2</w:t>
            </w:r>
          </w:p>
        </w:tc>
      </w:tr>
      <w:tr w:rsidR="00081A82" w:rsidRPr="0057281D" w:rsidTr="000E52D9">
        <w:trPr>
          <w:cantSplit/>
          <w:trHeight w:val="405"/>
        </w:trPr>
        <w:tc>
          <w:tcPr>
            <w:cnfStyle w:val="001000000000"/>
            <w:tcW w:w="675" w:type="dxa"/>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0500</w:t>
            </w:r>
          </w:p>
        </w:tc>
        <w:tc>
          <w:tcPr>
            <w:tcW w:w="2268" w:type="dxa"/>
            <w:shd w:val="clear" w:color="auto" w:fill="C9C9FF"/>
            <w:noWrap/>
            <w:hideMark/>
          </w:tcPr>
          <w:p w:rsidR="00081A82" w:rsidRPr="0057281D" w:rsidRDefault="00081A82" w:rsidP="00081A82">
            <w:pPr>
              <w:spacing w:after="0" w:line="240" w:lineRule="auto"/>
              <w:ind w:left="-73" w:right="-1"/>
              <w:cnfStyle w:val="000000000000"/>
              <w:rPr>
                <w:rFonts w:ascii="Times New Roman" w:eastAsia="Times New Roman" w:hAnsi="Times New Roman"/>
                <w:b/>
                <w:bCs/>
                <w:color w:val="000000" w:themeColor="text1"/>
                <w:lang w:eastAsia="ru-RU"/>
              </w:rPr>
            </w:pPr>
            <w:proofErr w:type="spellStart"/>
            <w:r w:rsidRPr="0057281D">
              <w:rPr>
                <w:rFonts w:ascii="Times New Roman" w:eastAsia="Times New Roman" w:hAnsi="Times New Roman"/>
                <w:b/>
                <w:bCs/>
                <w:color w:val="000000" w:themeColor="text1"/>
                <w:lang w:eastAsia="ru-RU"/>
              </w:rPr>
              <w:t>Жилищно-комму</w:t>
            </w:r>
            <w:r>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нальное</w:t>
            </w:r>
            <w:proofErr w:type="spellEnd"/>
            <w:r w:rsidRPr="0057281D">
              <w:rPr>
                <w:rFonts w:ascii="Times New Roman" w:eastAsia="Times New Roman" w:hAnsi="Times New Roman"/>
                <w:b/>
                <w:bCs/>
                <w:color w:val="000000" w:themeColor="text1"/>
                <w:lang w:eastAsia="ru-RU"/>
              </w:rPr>
              <w:t xml:space="preserve"> хозяйство</w:t>
            </w:r>
          </w:p>
        </w:tc>
        <w:tc>
          <w:tcPr>
            <w:tcW w:w="1417" w:type="dxa"/>
            <w:shd w:val="clear" w:color="auto" w:fill="C9C9FF"/>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1 143 460,7</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2 895 933,5</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Pr>
                <w:rFonts w:ascii="Times New Roman" w:hAnsi="Times New Roman"/>
                <w:b/>
                <w:color w:val="000000" w:themeColor="text1"/>
              </w:rPr>
              <w:t>1 423 846,4</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757 493,9</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755 826,9</w:t>
            </w:r>
          </w:p>
        </w:tc>
      </w:tr>
      <w:tr w:rsidR="00081A82" w:rsidRPr="0057281D" w:rsidTr="000E52D9">
        <w:trPr>
          <w:cnfStyle w:val="000000100000"/>
          <w:cantSplit/>
          <w:trHeight w:val="227"/>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0501</w:t>
            </w:r>
          </w:p>
        </w:tc>
        <w:tc>
          <w:tcPr>
            <w:tcW w:w="2268"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Жилищное хозяйство</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279 639,9</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1 851 973,0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495 850,4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153 125,5</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156 440,4</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0502</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Коммунальное хозяйство</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59 954,4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74 156,1</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52 908,0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61 910,2</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51 654,3</w:t>
            </w:r>
          </w:p>
        </w:tc>
      </w:tr>
      <w:tr w:rsidR="00081A82" w:rsidRPr="0057281D" w:rsidTr="000E52D9">
        <w:trPr>
          <w:cnfStyle w:val="000000100000"/>
          <w:cantSplit/>
          <w:trHeight w:val="170"/>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0503</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Благоустройство</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740 824,5</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907 416,0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811 212,0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479 082,6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482 129,3</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0505</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жилищно-коммунального хозяйства</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63 041,9</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62 388,4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63 876,0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63 375,6</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65 602,9</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bCs w:val="0"/>
                <w:color w:val="000000" w:themeColor="text1"/>
                <w:lang w:eastAsia="ru-RU"/>
              </w:rPr>
              <w:t>0600</w:t>
            </w:r>
          </w:p>
        </w:tc>
        <w:tc>
          <w:tcPr>
            <w:tcW w:w="2268" w:type="dxa"/>
            <w:tcBorders>
              <w:left w:val="none" w:sz="0" w:space="0" w:color="auto"/>
              <w:right w:val="none" w:sz="0" w:space="0" w:color="auto"/>
            </w:tcBorders>
            <w:shd w:val="clear" w:color="auto" w:fill="C9C9FF"/>
            <w:hideMark/>
          </w:tcPr>
          <w:p w:rsidR="00081A82" w:rsidRPr="0057281D" w:rsidRDefault="00081A82" w:rsidP="00081A82">
            <w:pPr>
              <w:spacing w:after="0" w:line="240" w:lineRule="auto"/>
              <w:ind w:left="-73" w:right="-1"/>
              <w:cnfStyle w:val="000000100000"/>
              <w:rPr>
                <w:rFonts w:ascii="Times New Roman" w:eastAsia="Times New Roman" w:hAnsi="Times New Roman"/>
                <w:b/>
                <w:color w:val="000000" w:themeColor="text1"/>
                <w:lang w:eastAsia="ru-RU"/>
              </w:rPr>
            </w:pPr>
            <w:r w:rsidRPr="0057281D">
              <w:rPr>
                <w:rFonts w:ascii="Times New Roman" w:eastAsia="Times New Roman" w:hAnsi="Times New Roman"/>
                <w:b/>
                <w:color w:val="000000" w:themeColor="text1"/>
                <w:lang w:eastAsia="ru-RU"/>
              </w:rPr>
              <w:t>Охрана окружающей среды</w:t>
            </w:r>
          </w:p>
        </w:tc>
        <w:tc>
          <w:tcPr>
            <w:tcW w:w="1417" w:type="dxa"/>
            <w:tcBorders>
              <w:left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19 109,9</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0,0</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lastRenderedPageBreak/>
              <w:t>0602</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Сбор, удаление отходов и очистка сточных вод</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19109,9</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0,0</w:t>
            </w:r>
          </w:p>
        </w:tc>
      </w:tr>
      <w:tr w:rsidR="00081A82" w:rsidRPr="0057281D" w:rsidTr="000E52D9">
        <w:trPr>
          <w:cnfStyle w:val="000000100000"/>
          <w:cantSplit/>
          <w:trHeight w:val="113"/>
        </w:trPr>
        <w:tc>
          <w:tcPr>
            <w:cnfStyle w:val="001000000000"/>
            <w:tcW w:w="675"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0700</w:t>
            </w:r>
          </w:p>
        </w:tc>
        <w:tc>
          <w:tcPr>
            <w:tcW w:w="2268" w:type="dxa"/>
            <w:tcBorders>
              <w:left w:val="none" w:sz="0" w:space="0" w:color="auto"/>
              <w:right w:val="none" w:sz="0" w:space="0" w:color="auto"/>
            </w:tcBorders>
            <w:shd w:val="clear" w:color="auto" w:fill="C9C9FF"/>
            <w:hideMark/>
          </w:tcPr>
          <w:p w:rsidR="00081A82" w:rsidRPr="0057281D" w:rsidRDefault="00081A82" w:rsidP="00081A82">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Образование</w:t>
            </w:r>
          </w:p>
        </w:tc>
        <w:tc>
          <w:tcPr>
            <w:tcW w:w="1417" w:type="dxa"/>
            <w:tcBorders>
              <w:left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10</w:t>
            </w:r>
            <w:r>
              <w:rPr>
                <w:rFonts w:ascii="Times New Roman" w:hAnsi="Times New Roman"/>
                <w:b/>
                <w:bCs/>
                <w:color w:val="000000" w:themeColor="text1"/>
              </w:rPr>
              <w:t> </w:t>
            </w:r>
            <w:r w:rsidRPr="0057281D">
              <w:rPr>
                <w:rFonts w:ascii="Times New Roman" w:hAnsi="Times New Roman"/>
                <w:b/>
                <w:bCs/>
                <w:color w:val="000000" w:themeColor="text1"/>
              </w:rPr>
              <w:t>051</w:t>
            </w:r>
            <w:r>
              <w:rPr>
                <w:rFonts w:ascii="Times New Roman" w:hAnsi="Times New Roman"/>
                <w:b/>
                <w:bCs/>
                <w:color w:val="000000" w:themeColor="text1"/>
              </w:rPr>
              <w:t xml:space="preserve"> </w:t>
            </w:r>
            <w:r w:rsidRPr="0057281D">
              <w:rPr>
                <w:rFonts w:ascii="Times New Roman" w:hAnsi="Times New Roman"/>
                <w:b/>
                <w:bCs/>
                <w:color w:val="000000" w:themeColor="text1"/>
              </w:rPr>
              <w:t>807,0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9 958 591,9</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Pr>
                <w:rFonts w:ascii="Times New Roman" w:hAnsi="Times New Roman"/>
                <w:b/>
                <w:color w:val="000000" w:themeColor="text1"/>
              </w:rPr>
              <w:t>10 328 439,4</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Pr>
                <w:rFonts w:ascii="Times New Roman" w:hAnsi="Times New Roman"/>
                <w:b/>
                <w:color w:val="000000" w:themeColor="text1"/>
              </w:rPr>
              <w:t>9 901 360,1</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Pr>
                <w:rFonts w:ascii="Times New Roman" w:hAnsi="Times New Roman"/>
                <w:b/>
                <w:color w:val="000000" w:themeColor="text1"/>
              </w:rPr>
              <w:t>9 806 998,9</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0701</w:t>
            </w:r>
          </w:p>
        </w:tc>
        <w:tc>
          <w:tcPr>
            <w:tcW w:w="2268" w:type="dxa"/>
            <w:shd w:val="clear" w:color="auto" w:fill="EBEBFF"/>
            <w:noWrap/>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Дошкольное образование</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w:t>
            </w:r>
            <w:r>
              <w:rPr>
                <w:rFonts w:ascii="Times New Roman" w:hAnsi="Times New Roman"/>
                <w:color w:val="000000" w:themeColor="text1"/>
              </w:rPr>
              <w:t> </w:t>
            </w:r>
            <w:r w:rsidRPr="0057281D">
              <w:rPr>
                <w:rFonts w:ascii="Times New Roman" w:hAnsi="Times New Roman"/>
                <w:color w:val="000000" w:themeColor="text1"/>
              </w:rPr>
              <w:t>936</w:t>
            </w:r>
            <w:r>
              <w:rPr>
                <w:rFonts w:ascii="Times New Roman" w:hAnsi="Times New Roman"/>
                <w:color w:val="000000" w:themeColor="text1"/>
              </w:rPr>
              <w:t xml:space="preserve"> </w:t>
            </w:r>
            <w:r w:rsidRPr="0057281D">
              <w:rPr>
                <w:rFonts w:ascii="Times New Roman" w:hAnsi="Times New Roman"/>
                <w:color w:val="000000" w:themeColor="text1"/>
              </w:rPr>
              <w:t>837,4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3 484 239,3</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w:t>
            </w:r>
            <w:r>
              <w:rPr>
                <w:rFonts w:ascii="Times New Roman" w:hAnsi="Times New Roman"/>
                <w:color w:val="000000" w:themeColor="text1"/>
              </w:rPr>
              <w:t> 960 166,9</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3 649 554,7</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3 665 161,8</w:t>
            </w:r>
          </w:p>
        </w:tc>
      </w:tr>
      <w:tr w:rsidR="00081A82" w:rsidRPr="0057281D" w:rsidTr="000E52D9">
        <w:trPr>
          <w:cnfStyle w:val="000000100000"/>
          <w:cantSplit/>
          <w:trHeight w:val="170"/>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0702</w:t>
            </w:r>
          </w:p>
        </w:tc>
        <w:tc>
          <w:tcPr>
            <w:tcW w:w="2268"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Общее образование</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w:t>
            </w:r>
            <w:r>
              <w:rPr>
                <w:rFonts w:ascii="Times New Roman" w:hAnsi="Times New Roman"/>
                <w:color w:val="000000" w:themeColor="text1"/>
              </w:rPr>
              <w:t> </w:t>
            </w:r>
            <w:r w:rsidRPr="0057281D">
              <w:rPr>
                <w:rFonts w:ascii="Times New Roman" w:hAnsi="Times New Roman"/>
                <w:color w:val="000000" w:themeColor="text1"/>
              </w:rPr>
              <w:t>889</w:t>
            </w:r>
            <w:r>
              <w:rPr>
                <w:rFonts w:ascii="Times New Roman" w:hAnsi="Times New Roman"/>
                <w:color w:val="000000" w:themeColor="text1"/>
              </w:rPr>
              <w:t xml:space="preserve"> </w:t>
            </w:r>
            <w:r w:rsidRPr="0057281D">
              <w:rPr>
                <w:rFonts w:ascii="Times New Roman" w:hAnsi="Times New Roman"/>
                <w:color w:val="000000" w:themeColor="text1"/>
              </w:rPr>
              <w:t>582,1</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5 247 913,5</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5 106 287,0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5 014 206,0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4 884 254,6</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0703</w:t>
            </w:r>
          </w:p>
        </w:tc>
        <w:tc>
          <w:tcPr>
            <w:tcW w:w="2268" w:type="dxa"/>
            <w:shd w:val="clear" w:color="auto" w:fill="EBEBFF"/>
            <w:noWrap/>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Дополнительное образование детей</w:t>
            </w:r>
          </w:p>
        </w:tc>
        <w:tc>
          <w:tcPr>
            <w:tcW w:w="1417" w:type="dxa"/>
            <w:shd w:val="clear" w:color="auto" w:fill="EBEBFF"/>
            <w:vAlign w:val="bottom"/>
            <w:hideMark/>
          </w:tcPr>
          <w:p w:rsidR="00081A82" w:rsidRPr="0057281D" w:rsidRDefault="00081A82" w:rsidP="00081A82">
            <w:pPr>
              <w:spacing w:after="0" w:line="240" w:lineRule="auto"/>
              <w:ind w:left="-73" w:right="-1"/>
              <w:jc w:val="center"/>
              <w:cnfStyle w:val="000000000000"/>
              <w:rPr>
                <w:rFonts w:ascii="Times New Roman" w:hAnsi="Times New Roman"/>
                <w:color w:val="000000" w:themeColor="text1"/>
              </w:rPr>
            </w:pPr>
            <w:r w:rsidRPr="00B24A79">
              <w:rPr>
                <w:rFonts w:ascii="Times New Roman" w:eastAsia="Times New Roman" w:hAnsi="Times New Roman"/>
                <w:color w:val="000000" w:themeColor="text1"/>
                <w:lang w:eastAsia="ru-RU"/>
              </w:rPr>
              <w:t>832 947,2</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884 984,6</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890 308,9</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862 283,9</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870 741,8</w:t>
            </w:r>
          </w:p>
        </w:tc>
      </w:tr>
      <w:tr w:rsidR="00081A82" w:rsidRPr="0057281D" w:rsidTr="000E52D9">
        <w:trPr>
          <w:cnfStyle w:val="000000100000"/>
          <w:cantSplit/>
          <w:trHeight w:val="810"/>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0705</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 xml:space="preserve">Профессиональная подготовка, </w:t>
            </w:r>
            <w:proofErr w:type="spellStart"/>
            <w:proofErr w:type="gramStart"/>
            <w:r w:rsidRPr="0057281D">
              <w:rPr>
                <w:rFonts w:ascii="Times New Roman" w:eastAsia="Times New Roman" w:hAnsi="Times New Roman"/>
                <w:color w:val="000000" w:themeColor="text1"/>
                <w:lang w:eastAsia="ru-RU"/>
              </w:rPr>
              <w:t>перепод</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готовка</w:t>
            </w:r>
            <w:proofErr w:type="spellEnd"/>
            <w:proofErr w:type="gramEnd"/>
            <w:r w:rsidRPr="0057281D">
              <w:rPr>
                <w:rFonts w:ascii="Times New Roman" w:eastAsia="Times New Roman" w:hAnsi="Times New Roman"/>
                <w:color w:val="000000" w:themeColor="text1"/>
                <w:lang w:eastAsia="ru-RU"/>
              </w:rPr>
              <w:t xml:space="preserve"> и повышение квалификации</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4 925,9</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4 761,6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4 637,9</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4 264,5</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4 387,5</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0707</w:t>
            </w:r>
          </w:p>
        </w:tc>
        <w:tc>
          <w:tcPr>
            <w:tcW w:w="2268" w:type="dxa"/>
            <w:shd w:val="clear" w:color="auto" w:fill="EBEBFF"/>
            <w:noWrap/>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Молодежная политика и оздоровление детей</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125 484,0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65 981,1</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87 701,4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85 053,4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86 670,2</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0709</w:t>
            </w:r>
          </w:p>
        </w:tc>
        <w:tc>
          <w:tcPr>
            <w:tcW w:w="2268"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образования</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262 030,4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270 711,8</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279 337,3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285 997,6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295 783,0</w:t>
            </w:r>
          </w:p>
        </w:tc>
      </w:tr>
      <w:tr w:rsidR="00081A82" w:rsidRPr="0057281D" w:rsidTr="000E52D9">
        <w:trPr>
          <w:cantSplit/>
          <w:trHeight w:val="405"/>
        </w:trPr>
        <w:tc>
          <w:tcPr>
            <w:cnfStyle w:val="001000000000"/>
            <w:tcW w:w="675" w:type="dxa"/>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0800</w:t>
            </w:r>
          </w:p>
        </w:tc>
        <w:tc>
          <w:tcPr>
            <w:tcW w:w="2268" w:type="dxa"/>
            <w:shd w:val="clear" w:color="auto" w:fill="C9C9FF"/>
            <w:hideMark/>
          </w:tcPr>
          <w:p w:rsidR="00081A82" w:rsidRPr="0057281D" w:rsidRDefault="00081A82" w:rsidP="00081A82">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Культура, кинематография</w:t>
            </w:r>
          </w:p>
        </w:tc>
        <w:tc>
          <w:tcPr>
            <w:tcW w:w="1417" w:type="dxa"/>
            <w:shd w:val="clear" w:color="auto" w:fill="C9C9FF"/>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466 765,4</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457 902,3</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44</w:t>
            </w:r>
            <w:r>
              <w:rPr>
                <w:rFonts w:ascii="Times New Roman" w:hAnsi="Times New Roman"/>
                <w:b/>
                <w:color w:val="000000" w:themeColor="text1"/>
              </w:rPr>
              <w:t>5 334,2</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44</w:t>
            </w:r>
            <w:r>
              <w:rPr>
                <w:rFonts w:ascii="Times New Roman" w:hAnsi="Times New Roman"/>
                <w:b/>
                <w:color w:val="000000" w:themeColor="text1"/>
              </w:rPr>
              <w:t>4</w:t>
            </w:r>
            <w:r w:rsidRPr="0057281D">
              <w:rPr>
                <w:rFonts w:ascii="Times New Roman" w:hAnsi="Times New Roman"/>
                <w:b/>
                <w:color w:val="000000" w:themeColor="text1"/>
              </w:rPr>
              <w:t xml:space="preserve"> </w:t>
            </w:r>
            <w:r>
              <w:rPr>
                <w:rFonts w:ascii="Times New Roman" w:hAnsi="Times New Roman"/>
                <w:b/>
                <w:color w:val="000000" w:themeColor="text1"/>
              </w:rPr>
              <w:t>8</w:t>
            </w:r>
            <w:r w:rsidRPr="0057281D">
              <w:rPr>
                <w:rFonts w:ascii="Times New Roman" w:hAnsi="Times New Roman"/>
                <w:b/>
                <w:color w:val="000000" w:themeColor="text1"/>
              </w:rPr>
              <w:t>16,3</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445 976,5</w:t>
            </w:r>
          </w:p>
        </w:tc>
      </w:tr>
      <w:tr w:rsidR="00081A82" w:rsidRPr="0057281D" w:rsidTr="000E52D9">
        <w:trPr>
          <w:cnfStyle w:val="000000100000"/>
          <w:cantSplit/>
          <w:trHeight w:val="170"/>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0801</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Культура</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429 328,0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418 338,8</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404 377,6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402 502,5</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402 227,9</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0804</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культуры, кинематографии</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37 437,4</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39 563,5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40 956,6</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42 313,8</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43 748,6</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1000</w:t>
            </w:r>
          </w:p>
        </w:tc>
        <w:tc>
          <w:tcPr>
            <w:tcW w:w="2268"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Социальная политика</w:t>
            </w:r>
          </w:p>
        </w:tc>
        <w:tc>
          <w:tcPr>
            <w:tcW w:w="1417" w:type="dxa"/>
            <w:tcBorders>
              <w:left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664 844,1</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780 979,9</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Pr>
                <w:rFonts w:ascii="Times New Roman" w:hAnsi="Times New Roman"/>
                <w:b/>
                <w:color w:val="000000" w:themeColor="text1"/>
              </w:rPr>
              <w:t>808 024,0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818 446,9</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857 710,4</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1001</w:t>
            </w:r>
          </w:p>
        </w:tc>
        <w:tc>
          <w:tcPr>
            <w:tcW w:w="2268" w:type="dxa"/>
            <w:shd w:val="clear" w:color="auto" w:fill="EBEBFF"/>
            <w:noWrap/>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Пенсионное обеспечение</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72 761,7</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85 469,7</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93 131,8</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96 500,6</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100 150,9</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1003</w:t>
            </w:r>
          </w:p>
        </w:tc>
        <w:tc>
          <w:tcPr>
            <w:tcW w:w="2268"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Социальное обеспечение населения</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343 594,9</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336 773,0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36</w:t>
            </w:r>
            <w:r>
              <w:rPr>
                <w:rFonts w:ascii="Times New Roman" w:hAnsi="Times New Roman"/>
                <w:color w:val="000000" w:themeColor="text1"/>
              </w:rPr>
              <w:t>3 4</w:t>
            </w:r>
            <w:r w:rsidRPr="0057281D">
              <w:rPr>
                <w:rFonts w:ascii="Times New Roman" w:hAnsi="Times New Roman"/>
                <w:color w:val="000000" w:themeColor="text1"/>
              </w:rPr>
              <w:t>11,6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379 816,2</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394 080,4</w:t>
            </w:r>
          </w:p>
        </w:tc>
      </w:tr>
      <w:tr w:rsidR="00081A82" w:rsidRPr="0057281D" w:rsidTr="000E52D9">
        <w:trPr>
          <w:cantSplit/>
          <w:trHeight w:val="508"/>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1004</w:t>
            </w:r>
          </w:p>
        </w:tc>
        <w:tc>
          <w:tcPr>
            <w:tcW w:w="2268" w:type="dxa"/>
            <w:shd w:val="clear" w:color="auto" w:fill="EBEBFF"/>
            <w:noWrap/>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Охрана семьи и детства</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205 471,2</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307 743,8</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w:t>
            </w:r>
            <w:r>
              <w:rPr>
                <w:rFonts w:ascii="Times New Roman" w:hAnsi="Times New Roman"/>
                <w:color w:val="000000" w:themeColor="text1"/>
              </w:rPr>
              <w:t>9</w:t>
            </w:r>
            <w:r w:rsidRPr="0057281D">
              <w:rPr>
                <w:rFonts w:ascii="Times New Roman" w:hAnsi="Times New Roman"/>
                <w:color w:val="000000" w:themeColor="text1"/>
              </w:rPr>
              <w:t xml:space="preserve">9 </w:t>
            </w:r>
            <w:r>
              <w:rPr>
                <w:rFonts w:ascii="Times New Roman" w:hAnsi="Times New Roman"/>
                <w:color w:val="000000" w:themeColor="text1"/>
              </w:rPr>
              <w:t>199</w:t>
            </w:r>
            <w:r w:rsidRPr="0057281D">
              <w:rPr>
                <w:rFonts w:ascii="Times New Roman" w:hAnsi="Times New Roman"/>
                <w:color w:val="000000" w:themeColor="text1"/>
              </w:rPr>
              <w:t>,</w:t>
            </w:r>
            <w:r>
              <w:rPr>
                <w:rFonts w:ascii="Times New Roman" w:hAnsi="Times New Roman"/>
                <w:color w:val="000000" w:themeColor="text1"/>
              </w:rPr>
              <w:t>2</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288 158,5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307 861,9</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1006</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социальной политики</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43 016,3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50 993,4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52 281,4</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53 971,6</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55 617,2</w:t>
            </w:r>
          </w:p>
        </w:tc>
      </w:tr>
      <w:tr w:rsidR="00081A82" w:rsidRPr="0057281D" w:rsidTr="000E52D9">
        <w:trPr>
          <w:cantSplit/>
          <w:trHeight w:val="80"/>
        </w:trPr>
        <w:tc>
          <w:tcPr>
            <w:cnfStyle w:val="001000000000"/>
            <w:tcW w:w="675" w:type="dxa"/>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1100</w:t>
            </w:r>
          </w:p>
        </w:tc>
        <w:tc>
          <w:tcPr>
            <w:tcW w:w="2268" w:type="dxa"/>
            <w:shd w:val="clear" w:color="auto" w:fill="C9C9FF"/>
            <w:noWrap/>
            <w:hideMark/>
          </w:tcPr>
          <w:p w:rsidR="00081A82" w:rsidRPr="0057281D" w:rsidRDefault="00081A82" w:rsidP="00081A82">
            <w:pPr>
              <w:spacing w:after="0" w:line="240" w:lineRule="auto"/>
              <w:ind w:left="-73" w:right="-1"/>
              <w:cnfStyle w:val="0000000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Физическая культура и спорт</w:t>
            </w:r>
          </w:p>
        </w:tc>
        <w:tc>
          <w:tcPr>
            <w:tcW w:w="1417" w:type="dxa"/>
            <w:shd w:val="clear" w:color="auto" w:fill="C9C9FF"/>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360 377,0</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bCs/>
                <w:color w:val="000000" w:themeColor="text1"/>
              </w:rPr>
            </w:pPr>
            <w:r w:rsidRPr="0057281D">
              <w:rPr>
                <w:rFonts w:ascii="Times New Roman" w:hAnsi="Times New Roman"/>
                <w:b/>
                <w:bCs/>
                <w:color w:val="000000" w:themeColor="text1"/>
              </w:rPr>
              <w:t>400 503,9</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Pr>
                <w:rFonts w:ascii="Times New Roman" w:hAnsi="Times New Roman"/>
                <w:b/>
                <w:color w:val="000000" w:themeColor="text1"/>
              </w:rPr>
              <w:t>324 801,3</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sidRPr="0057281D">
              <w:rPr>
                <w:rFonts w:ascii="Times New Roman" w:hAnsi="Times New Roman"/>
                <w:b/>
                <w:color w:val="000000" w:themeColor="text1"/>
              </w:rPr>
              <w:t>307 780,3</w:t>
            </w:r>
          </w:p>
        </w:tc>
        <w:tc>
          <w:tcPr>
            <w:tcW w:w="1417" w:type="dxa"/>
            <w:shd w:val="clear" w:color="auto" w:fill="C9C9FF"/>
            <w:noWrap/>
            <w:vAlign w:val="bottom"/>
            <w:hideMark/>
          </w:tcPr>
          <w:p w:rsidR="00081A82" w:rsidRPr="0057281D" w:rsidRDefault="00081A82" w:rsidP="00081A82">
            <w:pPr>
              <w:spacing w:after="0" w:line="240" w:lineRule="auto"/>
              <w:jc w:val="center"/>
              <w:cnfStyle w:val="000000000000"/>
              <w:rPr>
                <w:rFonts w:ascii="Times New Roman" w:hAnsi="Times New Roman"/>
                <w:b/>
                <w:color w:val="000000" w:themeColor="text1"/>
              </w:rPr>
            </w:pPr>
            <w:r>
              <w:rPr>
                <w:rFonts w:ascii="Times New Roman" w:hAnsi="Times New Roman"/>
                <w:b/>
                <w:color w:val="000000" w:themeColor="text1"/>
              </w:rPr>
              <w:t>352 562,2</w:t>
            </w:r>
          </w:p>
        </w:tc>
      </w:tr>
      <w:tr w:rsidR="00081A82" w:rsidRPr="0057281D" w:rsidTr="000E52D9">
        <w:trPr>
          <w:cnfStyle w:val="000000100000"/>
          <w:cantSplit/>
          <w:trHeight w:val="113"/>
        </w:trPr>
        <w:tc>
          <w:tcPr>
            <w:cnfStyle w:val="001000000000"/>
            <w:tcW w:w="675"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1101</w:t>
            </w:r>
          </w:p>
        </w:tc>
        <w:tc>
          <w:tcPr>
            <w:tcW w:w="2268" w:type="dxa"/>
            <w:tcBorders>
              <w:left w:val="none" w:sz="0" w:space="0" w:color="auto"/>
              <w:right w:val="none" w:sz="0" w:space="0" w:color="auto"/>
            </w:tcBorders>
            <w:shd w:val="clear" w:color="auto" w:fill="EBEBFF"/>
            <w:noWrap/>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Физическая культура</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142,5</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r w:rsidRPr="0057281D">
              <w:rPr>
                <w:rFonts w:ascii="Times New Roman" w:hAnsi="Times New Roman"/>
                <w:color w:val="000000" w:themeColor="text1"/>
              </w:rPr>
              <w:t>340,3</w:t>
            </w:r>
          </w:p>
        </w:tc>
      </w:tr>
      <w:tr w:rsidR="00081A82" w:rsidRPr="0057281D" w:rsidTr="000E52D9">
        <w:trPr>
          <w:cantSplit/>
          <w:trHeight w:val="113"/>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1102</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Массовый спорт</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348 679,6</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388 119,6</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Pr>
                <w:rFonts w:ascii="Times New Roman" w:hAnsi="Times New Roman"/>
                <w:color w:val="000000" w:themeColor="text1"/>
              </w:rPr>
              <w:t>285 697,5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294 293,3</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B24A79">
              <w:rPr>
                <w:rFonts w:ascii="Times New Roman" w:hAnsi="Times New Roman"/>
                <w:color w:val="000000" w:themeColor="text1"/>
              </w:rPr>
              <w:t>303 639,6</w:t>
            </w:r>
          </w:p>
        </w:tc>
      </w:tr>
      <w:tr w:rsidR="00081A82" w:rsidRPr="0057281D" w:rsidTr="000E52D9">
        <w:trPr>
          <w:cnfStyle w:val="000000100000"/>
          <w:cantSplit/>
          <w:trHeight w:val="113"/>
        </w:trPr>
        <w:tc>
          <w:tcPr>
            <w:cnfStyle w:val="001000000000"/>
            <w:tcW w:w="675" w:type="dxa"/>
            <w:tcBorders>
              <w:left w:val="none" w:sz="0" w:space="0" w:color="auto"/>
              <w:right w:val="none" w:sz="0" w:space="0" w:color="auto"/>
            </w:tcBorders>
            <w:shd w:val="clear" w:color="auto" w:fill="EBEBFF"/>
            <w:noWrap/>
            <w:hideMark/>
          </w:tcPr>
          <w:p w:rsidR="00081A82" w:rsidRPr="00DB69E1" w:rsidRDefault="00081A82" w:rsidP="00081A82">
            <w:pPr>
              <w:spacing w:after="0" w:line="240" w:lineRule="auto"/>
              <w:jc w:val="center"/>
              <w:rPr>
                <w:rFonts w:ascii="Times New Roman" w:eastAsia="Times New Roman" w:hAnsi="Times New Roman"/>
                <w:b w:val="0"/>
                <w:color w:val="000000" w:themeColor="text1"/>
                <w:lang w:eastAsia="ru-RU"/>
              </w:rPr>
            </w:pPr>
            <w:r w:rsidRPr="00DB69E1">
              <w:rPr>
                <w:rFonts w:ascii="Times New Roman" w:eastAsia="Times New Roman" w:hAnsi="Times New Roman"/>
                <w:b w:val="0"/>
                <w:color w:val="000000" w:themeColor="text1"/>
                <w:lang w:eastAsia="ru-RU"/>
              </w:rPr>
              <w:t>1103</w:t>
            </w:r>
          </w:p>
        </w:tc>
        <w:tc>
          <w:tcPr>
            <w:tcW w:w="2268" w:type="dxa"/>
            <w:tcBorders>
              <w:left w:val="none" w:sz="0" w:space="0" w:color="auto"/>
              <w:right w:val="none" w:sz="0" w:space="0" w:color="auto"/>
            </w:tcBorders>
            <w:shd w:val="clear" w:color="auto" w:fill="EBEBFF"/>
            <w:hideMark/>
          </w:tcPr>
          <w:p w:rsidR="00081A82" w:rsidRPr="0057281D" w:rsidRDefault="00081A82" w:rsidP="00081A82">
            <w:pPr>
              <w:spacing w:after="0" w:line="240" w:lineRule="auto"/>
              <w:ind w:left="-73" w:right="-1"/>
              <w:cnfStyle w:val="000000100000"/>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Спорт высших достижений</w:t>
            </w:r>
          </w:p>
        </w:tc>
        <w:tc>
          <w:tcPr>
            <w:tcW w:w="1417" w:type="dxa"/>
            <w:tcBorders>
              <w:left w:val="none" w:sz="0" w:space="0" w:color="auto"/>
              <w:right w:val="none" w:sz="0" w:space="0" w:color="auto"/>
            </w:tcBorders>
            <w:shd w:val="clear" w:color="auto" w:fill="EBEBFF"/>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p>
        </w:tc>
        <w:tc>
          <w:tcPr>
            <w:tcW w:w="1417" w:type="dxa"/>
            <w:tcBorders>
              <w:left w:val="none" w:sz="0" w:space="0" w:color="auto"/>
              <w:right w:val="none" w:sz="0" w:space="0" w:color="auto"/>
            </w:tcBorders>
            <w:shd w:val="clear" w:color="auto" w:fill="EBEBFF"/>
            <w:noWrap/>
            <w:vAlign w:val="bottom"/>
            <w:hideMark/>
          </w:tcPr>
          <w:p w:rsidR="00081A82"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26 200,0</w:t>
            </w:r>
          </w:p>
        </w:tc>
        <w:tc>
          <w:tcPr>
            <w:tcW w:w="1417" w:type="dxa"/>
            <w:tcBorders>
              <w:left w:val="none" w:sz="0" w:space="0" w:color="auto"/>
              <w:right w:val="none" w:sz="0" w:space="0" w:color="auto"/>
            </w:tcBorders>
            <w:shd w:val="clear" w:color="auto" w:fill="EBEBFF"/>
            <w:noWrap/>
            <w:vAlign w:val="bottom"/>
            <w:hideMark/>
          </w:tcPr>
          <w:p w:rsidR="00081A82" w:rsidRPr="0057281D" w:rsidRDefault="00081A82" w:rsidP="00081A82">
            <w:pPr>
              <w:spacing w:after="0" w:line="240" w:lineRule="auto"/>
              <w:jc w:val="center"/>
              <w:cnfStyle w:val="000000100000"/>
              <w:rPr>
                <w:rFonts w:ascii="Times New Roman" w:hAnsi="Times New Roman"/>
                <w:color w:val="000000" w:themeColor="text1"/>
              </w:rPr>
            </w:pPr>
          </w:p>
        </w:tc>
        <w:tc>
          <w:tcPr>
            <w:tcW w:w="1417" w:type="dxa"/>
            <w:tcBorders>
              <w:left w:val="none" w:sz="0" w:space="0" w:color="auto"/>
              <w:right w:val="none" w:sz="0" w:space="0" w:color="auto"/>
            </w:tcBorders>
            <w:shd w:val="clear" w:color="auto" w:fill="EBEBFF"/>
            <w:noWrap/>
            <w:vAlign w:val="bottom"/>
            <w:hideMark/>
          </w:tcPr>
          <w:p w:rsidR="00081A82" w:rsidRPr="00B24A79" w:rsidRDefault="00081A82" w:rsidP="00081A82">
            <w:pPr>
              <w:spacing w:after="0" w:line="240" w:lineRule="auto"/>
              <w:jc w:val="center"/>
              <w:cnfStyle w:val="000000100000"/>
              <w:rPr>
                <w:rFonts w:ascii="Times New Roman" w:hAnsi="Times New Roman"/>
                <w:color w:val="000000" w:themeColor="text1"/>
              </w:rPr>
            </w:pPr>
            <w:r>
              <w:rPr>
                <w:rFonts w:ascii="Times New Roman" w:hAnsi="Times New Roman"/>
                <w:color w:val="000000" w:themeColor="text1"/>
              </w:rPr>
              <w:t>35 000,0</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1105</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Другие вопросы в области физической культуры и спорта</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11 554,9</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12 044,0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12 563,5</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13 146,7</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rPr>
              <w:t>13 582,3</w:t>
            </w:r>
          </w:p>
        </w:tc>
      </w:tr>
      <w:tr w:rsidR="00081A82" w:rsidRPr="0057281D" w:rsidTr="000E52D9">
        <w:trPr>
          <w:cnfStyle w:val="000000100000"/>
          <w:cantSplit/>
          <w:trHeight w:val="405"/>
        </w:trPr>
        <w:tc>
          <w:tcPr>
            <w:cnfStyle w:val="001000000000"/>
            <w:tcW w:w="675" w:type="dxa"/>
            <w:tcBorders>
              <w:left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r w:rsidRPr="0057281D">
              <w:rPr>
                <w:rFonts w:ascii="Times New Roman" w:eastAsia="Times New Roman" w:hAnsi="Times New Roman"/>
                <w:color w:val="000000" w:themeColor="text1"/>
                <w:lang w:eastAsia="ru-RU"/>
              </w:rPr>
              <w:t>1300</w:t>
            </w:r>
          </w:p>
        </w:tc>
        <w:tc>
          <w:tcPr>
            <w:tcW w:w="2268" w:type="dxa"/>
            <w:tcBorders>
              <w:left w:val="none" w:sz="0" w:space="0" w:color="auto"/>
              <w:right w:val="none" w:sz="0" w:space="0" w:color="auto"/>
            </w:tcBorders>
            <w:shd w:val="clear" w:color="auto" w:fill="C9C9FF"/>
            <w:hideMark/>
          </w:tcPr>
          <w:p w:rsidR="00081A82" w:rsidRPr="0057281D" w:rsidRDefault="00081A82" w:rsidP="00081A82">
            <w:pPr>
              <w:spacing w:after="0" w:line="240" w:lineRule="auto"/>
              <w:ind w:left="-73" w:right="-1"/>
              <w:cnfStyle w:val="000000100000"/>
              <w:rPr>
                <w:rFonts w:ascii="Times New Roman" w:eastAsia="Times New Roman" w:hAnsi="Times New Roman"/>
                <w:b/>
                <w:bCs/>
                <w:color w:val="000000" w:themeColor="text1"/>
                <w:lang w:eastAsia="ru-RU"/>
              </w:rPr>
            </w:pPr>
            <w:r w:rsidRPr="0057281D">
              <w:rPr>
                <w:rFonts w:ascii="Times New Roman" w:eastAsia="Times New Roman" w:hAnsi="Times New Roman"/>
                <w:b/>
                <w:bCs/>
                <w:color w:val="000000" w:themeColor="text1"/>
                <w:lang w:eastAsia="ru-RU"/>
              </w:rPr>
              <w:t xml:space="preserve">Обслуживание </w:t>
            </w:r>
            <w:proofErr w:type="spellStart"/>
            <w:proofErr w:type="gramStart"/>
            <w:r w:rsidRPr="0057281D">
              <w:rPr>
                <w:rFonts w:ascii="Times New Roman" w:eastAsia="Times New Roman" w:hAnsi="Times New Roman"/>
                <w:b/>
                <w:bCs/>
                <w:color w:val="000000" w:themeColor="text1"/>
                <w:lang w:eastAsia="ru-RU"/>
              </w:rPr>
              <w:t>госу</w:t>
            </w:r>
            <w:r>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дарственного</w:t>
            </w:r>
            <w:proofErr w:type="spellEnd"/>
            <w:proofErr w:type="gramEnd"/>
            <w:r w:rsidRPr="0057281D">
              <w:rPr>
                <w:rFonts w:ascii="Times New Roman" w:eastAsia="Times New Roman" w:hAnsi="Times New Roman"/>
                <w:b/>
                <w:bCs/>
                <w:color w:val="000000" w:themeColor="text1"/>
                <w:lang w:eastAsia="ru-RU"/>
              </w:rPr>
              <w:t xml:space="preserve"> </w:t>
            </w:r>
            <w:r w:rsidRPr="000716C0">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муниципального</w:t>
            </w:r>
            <w:r w:rsidRPr="000716C0">
              <w:rPr>
                <w:rFonts w:ascii="Times New Roman" w:eastAsia="Times New Roman" w:hAnsi="Times New Roman"/>
                <w:b/>
                <w:bCs/>
                <w:color w:val="000000" w:themeColor="text1"/>
                <w:lang w:eastAsia="ru-RU"/>
              </w:rPr>
              <w:t>)</w:t>
            </w:r>
            <w:r w:rsidRPr="0057281D">
              <w:rPr>
                <w:rFonts w:ascii="Times New Roman" w:eastAsia="Times New Roman" w:hAnsi="Times New Roman"/>
                <w:b/>
                <w:bCs/>
                <w:color w:val="000000" w:themeColor="text1"/>
                <w:lang w:eastAsia="ru-RU"/>
              </w:rPr>
              <w:t xml:space="preserve"> долга</w:t>
            </w:r>
          </w:p>
        </w:tc>
        <w:tc>
          <w:tcPr>
            <w:tcW w:w="1417" w:type="dxa"/>
            <w:tcBorders>
              <w:left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523 091,9</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bCs/>
                <w:color w:val="000000" w:themeColor="text1"/>
              </w:rPr>
            </w:pPr>
            <w:r w:rsidRPr="0057281D">
              <w:rPr>
                <w:rFonts w:ascii="Times New Roman" w:hAnsi="Times New Roman"/>
                <w:b/>
                <w:bCs/>
                <w:color w:val="000000" w:themeColor="text1"/>
              </w:rPr>
              <w:t>509 164,8</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550 000,0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550 000,0</w:t>
            </w:r>
          </w:p>
        </w:tc>
        <w:tc>
          <w:tcPr>
            <w:tcW w:w="1417" w:type="dxa"/>
            <w:tcBorders>
              <w:left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00000100000"/>
              <w:rPr>
                <w:rFonts w:ascii="Times New Roman" w:hAnsi="Times New Roman"/>
                <w:b/>
                <w:color w:val="000000" w:themeColor="text1"/>
              </w:rPr>
            </w:pPr>
            <w:r w:rsidRPr="0057281D">
              <w:rPr>
                <w:rFonts w:ascii="Times New Roman" w:hAnsi="Times New Roman"/>
                <w:b/>
                <w:color w:val="000000" w:themeColor="text1"/>
              </w:rPr>
              <w:t>550 000,0</w:t>
            </w:r>
          </w:p>
        </w:tc>
      </w:tr>
      <w:tr w:rsidR="00081A82" w:rsidRPr="0057281D" w:rsidTr="000E52D9">
        <w:trPr>
          <w:cantSplit/>
          <w:trHeight w:val="405"/>
        </w:trPr>
        <w:tc>
          <w:tcPr>
            <w:cnfStyle w:val="001000000000"/>
            <w:tcW w:w="675" w:type="dxa"/>
            <w:shd w:val="clear" w:color="auto" w:fill="EBEBFF"/>
            <w:noWrap/>
            <w:hideMark/>
          </w:tcPr>
          <w:p w:rsidR="00081A82" w:rsidRPr="0057281D" w:rsidRDefault="00081A82" w:rsidP="00081A82">
            <w:pPr>
              <w:spacing w:after="0" w:line="240" w:lineRule="auto"/>
              <w:jc w:val="center"/>
              <w:rPr>
                <w:rFonts w:ascii="Times New Roman" w:eastAsia="Times New Roman" w:hAnsi="Times New Roman"/>
                <w:b w:val="0"/>
                <w:bCs w:val="0"/>
                <w:color w:val="000000" w:themeColor="text1"/>
                <w:lang w:eastAsia="ru-RU"/>
              </w:rPr>
            </w:pPr>
            <w:r w:rsidRPr="0057281D">
              <w:rPr>
                <w:rFonts w:ascii="Times New Roman" w:eastAsia="Times New Roman" w:hAnsi="Times New Roman"/>
                <w:b w:val="0"/>
                <w:bCs w:val="0"/>
                <w:color w:val="000000" w:themeColor="text1"/>
                <w:lang w:eastAsia="ru-RU"/>
              </w:rPr>
              <w:t>1301</w:t>
            </w:r>
          </w:p>
        </w:tc>
        <w:tc>
          <w:tcPr>
            <w:tcW w:w="2268" w:type="dxa"/>
            <w:shd w:val="clear" w:color="auto" w:fill="EBEBFF"/>
            <w:hideMark/>
          </w:tcPr>
          <w:p w:rsidR="00081A82" w:rsidRPr="0057281D" w:rsidRDefault="00081A82" w:rsidP="00081A82">
            <w:pPr>
              <w:spacing w:after="0" w:line="240" w:lineRule="auto"/>
              <w:ind w:left="-73" w:right="-1"/>
              <w:cnfStyle w:val="000000000000"/>
              <w:rPr>
                <w:rFonts w:ascii="Times New Roman" w:eastAsia="Times New Roman" w:hAnsi="Times New Roman"/>
                <w:color w:val="000000" w:themeColor="text1"/>
                <w:lang w:eastAsia="ru-RU"/>
              </w:rPr>
            </w:pPr>
            <w:r w:rsidRPr="0057281D">
              <w:rPr>
                <w:rFonts w:ascii="Times New Roman" w:eastAsia="Times New Roman" w:hAnsi="Times New Roman"/>
                <w:color w:val="000000" w:themeColor="text1"/>
                <w:lang w:eastAsia="ru-RU"/>
              </w:rPr>
              <w:t xml:space="preserve">Обслуживание </w:t>
            </w:r>
            <w:proofErr w:type="spellStart"/>
            <w:proofErr w:type="gramStart"/>
            <w:r w:rsidRPr="0057281D">
              <w:rPr>
                <w:rFonts w:ascii="Times New Roman" w:eastAsia="Times New Roman" w:hAnsi="Times New Roman"/>
                <w:color w:val="000000" w:themeColor="text1"/>
                <w:lang w:eastAsia="ru-RU"/>
              </w:rPr>
              <w:t>внут</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реннего</w:t>
            </w:r>
            <w:proofErr w:type="spellEnd"/>
            <w:proofErr w:type="gramEnd"/>
            <w:r w:rsidRPr="0057281D">
              <w:rPr>
                <w:rFonts w:ascii="Times New Roman" w:eastAsia="Times New Roman" w:hAnsi="Times New Roman"/>
                <w:color w:val="000000" w:themeColor="text1"/>
                <w:lang w:eastAsia="ru-RU"/>
              </w:rPr>
              <w:t xml:space="preserve"> </w:t>
            </w:r>
            <w:proofErr w:type="spellStart"/>
            <w:r w:rsidRPr="0057281D">
              <w:rPr>
                <w:rFonts w:ascii="Times New Roman" w:eastAsia="Times New Roman" w:hAnsi="Times New Roman"/>
                <w:color w:val="000000" w:themeColor="text1"/>
                <w:lang w:eastAsia="ru-RU"/>
              </w:rPr>
              <w:t>государствен</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ного</w:t>
            </w:r>
            <w:proofErr w:type="spellEnd"/>
            <w:r w:rsidRPr="0057281D">
              <w:rPr>
                <w:rFonts w:ascii="Times New Roman" w:eastAsia="Times New Roman" w:hAnsi="Times New Roman"/>
                <w:color w:val="000000" w:themeColor="text1"/>
                <w:lang w:eastAsia="ru-RU"/>
              </w:rPr>
              <w:t xml:space="preserve"> </w:t>
            </w:r>
            <w:r w:rsidRPr="000716C0">
              <w:rPr>
                <w:rFonts w:ascii="Times New Roman" w:eastAsia="Times New Roman" w:hAnsi="Times New Roman"/>
                <w:color w:val="000000" w:themeColor="text1"/>
                <w:lang w:eastAsia="ru-RU"/>
              </w:rPr>
              <w:t>(</w:t>
            </w:r>
            <w:proofErr w:type="spellStart"/>
            <w:r w:rsidRPr="0057281D">
              <w:rPr>
                <w:rFonts w:ascii="Times New Roman" w:eastAsia="Times New Roman" w:hAnsi="Times New Roman"/>
                <w:color w:val="000000" w:themeColor="text1"/>
                <w:lang w:eastAsia="ru-RU"/>
              </w:rPr>
              <w:t>муниципаль</w:t>
            </w:r>
            <w:r>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ного</w:t>
            </w:r>
            <w:proofErr w:type="spellEnd"/>
            <w:r w:rsidRPr="000716C0">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eastAsia="ru-RU"/>
              </w:rPr>
              <w:t xml:space="preserve"> долга</w:t>
            </w:r>
          </w:p>
        </w:tc>
        <w:tc>
          <w:tcPr>
            <w:tcW w:w="1417" w:type="dxa"/>
            <w:shd w:val="clear" w:color="auto" w:fill="EBEBFF"/>
            <w:vAlign w:val="bottom"/>
            <w:hideMark/>
          </w:tcPr>
          <w:p w:rsidR="00081A82" w:rsidRPr="0057281D" w:rsidRDefault="00081A82" w:rsidP="00081A82">
            <w:pPr>
              <w:spacing w:after="0" w:line="240" w:lineRule="auto"/>
              <w:jc w:val="center"/>
              <w:cnfStyle w:val="000000000000"/>
              <w:rPr>
                <w:rFonts w:ascii="Times New Roman" w:eastAsia="Times New Roman" w:hAnsi="Times New Roman"/>
                <w:color w:val="000000" w:themeColor="text1"/>
                <w:lang w:val="en-US" w:eastAsia="ru-RU"/>
              </w:rPr>
            </w:pPr>
            <w:r w:rsidRPr="0057281D">
              <w:rPr>
                <w:rFonts w:ascii="Times New Roman" w:eastAsia="Times New Roman" w:hAnsi="Times New Roman"/>
                <w:color w:val="000000" w:themeColor="text1"/>
                <w:lang w:val="en-US" w:eastAsia="ru-RU"/>
              </w:rPr>
              <w:t>523 091</w:t>
            </w:r>
            <w:r w:rsidRPr="0057281D">
              <w:rPr>
                <w:rFonts w:ascii="Times New Roman" w:eastAsia="Times New Roman" w:hAnsi="Times New Roman"/>
                <w:color w:val="000000" w:themeColor="text1"/>
                <w:lang w:eastAsia="ru-RU"/>
              </w:rPr>
              <w:t>,</w:t>
            </w:r>
            <w:r w:rsidRPr="0057281D">
              <w:rPr>
                <w:rFonts w:ascii="Times New Roman" w:eastAsia="Times New Roman" w:hAnsi="Times New Roman"/>
                <w:color w:val="000000" w:themeColor="text1"/>
                <w:lang w:val="en-US" w:eastAsia="ru-RU"/>
              </w:rPr>
              <w:t>9</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lang w:val="en-US"/>
              </w:rPr>
            </w:pPr>
            <w:r w:rsidRPr="0057281D">
              <w:rPr>
                <w:rFonts w:ascii="Times New Roman" w:hAnsi="Times New Roman"/>
                <w:color w:val="000000" w:themeColor="text1"/>
                <w:lang w:val="en-US"/>
              </w:rPr>
              <w:t>509 164</w:t>
            </w:r>
            <w:r w:rsidRPr="0057281D">
              <w:rPr>
                <w:rFonts w:ascii="Times New Roman" w:hAnsi="Times New Roman"/>
                <w:color w:val="000000" w:themeColor="text1"/>
              </w:rPr>
              <w:t>,</w:t>
            </w:r>
            <w:r>
              <w:rPr>
                <w:rFonts w:ascii="Times New Roman" w:hAnsi="Times New Roman"/>
                <w:color w:val="000000" w:themeColor="text1"/>
              </w:rPr>
              <w:t>8</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lang w:val="en-US"/>
              </w:rPr>
              <w:t>55</w:t>
            </w:r>
            <w:r w:rsidRPr="0057281D">
              <w:rPr>
                <w:rFonts w:ascii="Times New Roman" w:hAnsi="Times New Roman"/>
                <w:color w:val="000000" w:themeColor="text1"/>
              </w:rPr>
              <w:t>0 000,0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lang w:val="en-US"/>
              </w:rPr>
              <w:t>55</w:t>
            </w:r>
            <w:r w:rsidRPr="0057281D">
              <w:rPr>
                <w:rFonts w:ascii="Times New Roman" w:hAnsi="Times New Roman"/>
                <w:color w:val="000000" w:themeColor="text1"/>
              </w:rPr>
              <w:t>0 000,0</w:t>
            </w:r>
          </w:p>
        </w:tc>
        <w:tc>
          <w:tcPr>
            <w:tcW w:w="1417" w:type="dxa"/>
            <w:shd w:val="clear" w:color="auto" w:fill="EBEBFF"/>
            <w:noWrap/>
            <w:vAlign w:val="bottom"/>
            <w:hideMark/>
          </w:tcPr>
          <w:p w:rsidR="00081A82" w:rsidRPr="0057281D" w:rsidRDefault="00081A82" w:rsidP="00081A82">
            <w:pPr>
              <w:spacing w:after="0" w:line="240" w:lineRule="auto"/>
              <w:jc w:val="center"/>
              <w:cnfStyle w:val="000000000000"/>
              <w:rPr>
                <w:rFonts w:ascii="Times New Roman" w:hAnsi="Times New Roman"/>
                <w:color w:val="000000" w:themeColor="text1"/>
              </w:rPr>
            </w:pPr>
            <w:r w:rsidRPr="0057281D">
              <w:rPr>
                <w:rFonts w:ascii="Times New Roman" w:hAnsi="Times New Roman"/>
                <w:color w:val="000000" w:themeColor="text1"/>
                <w:lang w:val="en-US"/>
              </w:rPr>
              <w:t>55</w:t>
            </w:r>
            <w:r w:rsidRPr="0057281D">
              <w:rPr>
                <w:rFonts w:ascii="Times New Roman" w:hAnsi="Times New Roman"/>
                <w:color w:val="000000" w:themeColor="text1"/>
              </w:rPr>
              <w:t>0 000,0</w:t>
            </w:r>
          </w:p>
        </w:tc>
      </w:tr>
      <w:tr w:rsidR="00081A82" w:rsidRPr="0057281D" w:rsidTr="000E52D9">
        <w:trPr>
          <w:cnfStyle w:val="010000000000"/>
          <w:cantSplit/>
          <w:trHeight w:val="405"/>
        </w:trPr>
        <w:tc>
          <w:tcPr>
            <w:cnfStyle w:val="001000000000"/>
            <w:tcW w:w="675" w:type="dxa"/>
            <w:tcBorders>
              <w:top w:val="none" w:sz="0" w:space="0" w:color="auto"/>
              <w:left w:val="none" w:sz="0" w:space="0" w:color="auto"/>
              <w:bottom w:val="none" w:sz="0" w:space="0" w:color="auto"/>
              <w:right w:val="none" w:sz="0" w:space="0" w:color="auto"/>
            </w:tcBorders>
            <w:shd w:val="clear" w:color="auto" w:fill="C9C9FF"/>
            <w:noWrap/>
            <w:hideMark/>
          </w:tcPr>
          <w:p w:rsidR="00081A82" w:rsidRPr="0057281D" w:rsidRDefault="00081A82" w:rsidP="00081A82">
            <w:pPr>
              <w:spacing w:after="0" w:line="240" w:lineRule="auto"/>
              <w:jc w:val="center"/>
              <w:rPr>
                <w:rFonts w:ascii="Times New Roman" w:eastAsia="Times New Roman" w:hAnsi="Times New Roman"/>
                <w:bCs w:val="0"/>
                <w:color w:val="000000" w:themeColor="text1"/>
                <w:lang w:eastAsia="ru-RU"/>
              </w:rPr>
            </w:pPr>
          </w:p>
        </w:tc>
        <w:tc>
          <w:tcPr>
            <w:tcW w:w="2268" w:type="dxa"/>
            <w:tcBorders>
              <w:top w:val="none" w:sz="0" w:space="0" w:color="auto"/>
              <w:left w:val="none" w:sz="0" w:space="0" w:color="auto"/>
              <w:bottom w:val="none" w:sz="0" w:space="0" w:color="auto"/>
              <w:right w:val="none" w:sz="0" w:space="0" w:color="auto"/>
            </w:tcBorders>
            <w:shd w:val="clear" w:color="auto" w:fill="C9C9FF"/>
            <w:noWrap/>
            <w:vAlign w:val="center"/>
            <w:hideMark/>
          </w:tcPr>
          <w:p w:rsidR="00081A82" w:rsidRPr="0057281D" w:rsidRDefault="00081A82" w:rsidP="00081A82">
            <w:pPr>
              <w:spacing w:after="0" w:line="240" w:lineRule="auto"/>
              <w:ind w:left="-73" w:right="-1"/>
              <w:cnfStyle w:val="010000000000"/>
              <w:rPr>
                <w:rFonts w:ascii="Times New Roman" w:eastAsia="Times New Roman" w:hAnsi="Times New Roman"/>
                <w:bCs w:val="0"/>
                <w:color w:val="000000" w:themeColor="text1"/>
                <w:lang w:eastAsia="ru-RU"/>
              </w:rPr>
            </w:pPr>
            <w:r w:rsidRPr="0057281D">
              <w:rPr>
                <w:rFonts w:ascii="Times New Roman" w:eastAsia="Times New Roman" w:hAnsi="Times New Roman"/>
                <w:bCs w:val="0"/>
                <w:color w:val="000000" w:themeColor="text1"/>
                <w:lang w:eastAsia="ru-RU"/>
              </w:rPr>
              <w:t>Расходы бюджета - ВСЕГО</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10000000000"/>
              <w:rPr>
                <w:rFonts w:ascii="Times New Roman" w:hAnsi="Times New Roman"/>
                <w:bCs w:val="0"/>
                <w:color w:val="000000" w:themeColor="text1"/>
              </w:rPr>
            </w:pPr>
            <w:r w:rsidRPr="0057281D">
              <w:rPr>
                <w:rFonts w:ascii="Times New Roman" w:hAnsi="Times New Roman"/>
                <w:bCs w:val="0"/>
                <w:color w:val="000000" w:themeColor="text1"/>
              </w:rPr>
              <w:t>18 892 581,6</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10000000000"/>
              <w:rPr>
                <w:rFonts w:ascii="Times New Roman" w:hAnsi="Times New Roman"/>
                <w:bCs w:val="0"/>
                <w:color w:val="000000" w:themeColor="text1"/>
              </w:rPr>
            </w:pPr>
            <w:r w:rsidRPr="0057281D">
              <w:rPr>
                <w:rFonts w:ascii="Times New Roman" w:hAnsi="Times New Roman"/>
                <w:bCs w:val="0"/>
                <w:color w:val="000000" w:themeColor="text1"/>
              </w:rPr>
              <w:t>21 735 190,0</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10000000000"/>
              <w:rPr>
                <w:rFonts w:ascii="Times New Roman" w:hAnsi="Times New Roman"/>
                <w:color w:val="000000" w:themeColor="text1"/>
              </w:rPr>
            </w:pPr>
            <w:r>
              <w:rPr>
                <w:rFonts w:ascii="Times New Roman" w:hAnsi="Times New Roman"/>
                <w:color w:val="000000" w:themeColor="text1"/>
              </w:rPr>
              <w:t>18 513 777,1</w:t>
            </w:r>
          </w:p>
        </w:tc>
        <w:tc>
          <w:tcPr>
            <w:tcW w:w="1417" w:type="dxa"/>
            <w:tcBorders>
              <w:top w:val="none" w:sz="0" w:space="0" w:color="auto"/>
              <w:left w:val="none" w:sz="0" w:space="0" w:color="auto"/>
              <w:bottom w:val="none" w:sz="0" w:space="0" w:color="auto"/>
              <w:right w:val="none" w:sz="0" w:space="0" w:color="auto"/>
            </w:tcBorders>
            <w:shd w:val="clear" w:color="auto" w:fill="C9C9FF"/>
            <w:vAlign w:val="bottom"/>
            <w:hideMark/>
          </w:tcPr>
          <w:p w:rsidR="00081A82" w:rsidRPr="0057281D" w:rsidRDefault="00081A82" w:rsidP="00081A82">
            <w:pPr>
              <w:spacing w:after="0" w:line="240" w:lineRule="auto"/>
              <w:jc w:val="center"/>
              <w:cnfStyle w:val="010000000000"/>
              <w:rPr>
                <w:rFonts w:ascii="Times New Roman" w:hAnsi="Times New Roman"/>
                <w:color w:val="000000" w:themeColor="text1"/>
              </w:rPr>
            </w:pPr>
            <w:r>
              <w:rPr>
                <w:rFonts w:ascii="Times New Roman" w:hAnsi="Times New Roman"/>
                <w:color w:val="000000" w:themeColor="text1"/>
              </w:rPr>
              <w:t>17 329 424,8</w:t>
            </w:r>
          </w:p>
        </w:tc>
        <w:tc>
          <w:tcPr>
            <w:tcW w:w="1417" w:type="dxa"/>
            <w:tcBorders>
              <w:top w:val="none" w:sz="0" w:space="0" w:color="auto"/>
              <w:left w:val="none" w:sz="0" w:space="0" w:color="auto"/>
              <w:bottom w:val="none" w:sz="0" w:space="0" w:color="auto"/>
              <w:right w:val="none" w:sz="0" w:space="0" w:color="auto"/>
            </w:tcBorders>
            <w:shd w:val="clear" w:color="auto" w:fill="C9C9FF"/>
            <w:noWrap/>
            <w:vAlign w:val="bottom"/>
            <w:hideMark/>
          </w:tcPr>
          <w:p w:rsidR="00081A82" w:rsidRPr="0057281D" w:rsidRDefault="00081A82" w:rsidP="00081A82">
            <w:pPr>
              <w:spacing w:after="0" w:line="240" w:lineRule="auto"/>
              <w:jc w:val="center"/>
              <w:cnfStyle w:val="010000000000"/>
              <w:rPr>
                <w:rFonts w:ascii="Times New Roman" w:hAnsi="Times New Roman"/>
                <w:color w:val="000000" w:themeColor="text1"/>
              </w:rPr>
            </w:pPr>
            <w:r>
              <w:rPr>
                <w:rFonts w:ascii="Times New Roman" w:hAnsi="Times New Roman"/>
                <w:color w:val="000000" w:themeColor="text1"/>
              </w:rPr>
              <w:t xml:space="preserve">17 552 496,7                                                          </w:t>
            </w:r>
          </w:p>
        </w:tc>
      </w:tr>
    </w:tbl>
    <w:p w:rsidR="00081A82" w:rsidRDefault="00081A82" w:rsidP="00A34259">
      <w:pPr>
        <w:spacing w:after="0" w:line="240" w:lineRule="auto"/>
        <w:ind w:firstLine="709"/>
        <w:jc w:val="center"/>
        <w:rPr>
          <w:rFonts w:ascii="Times New Roman" w:eastAsia="Times New Roman" w:hAnsi="Times New Roman"/>
          <w:b/>
          <w:bCs/>
          <w:sz w:val="4"/>
          <w:szCs w:val="4"/>
          <w:lang w:val="en-US" w:eastAsia="ru-RU"/>
        </w:rPr>
      </w:pPr>
    </w:p>
    <w:p w:rsidR="00081A82" w:rsidRPr="00081A82" w:rsidRDefault="00081A82" w:rsidP="00A34259">
      <w:pPr>
        <w:spacing w:after="0" w:line="240" w:lineRule="auto"/>
        <w:ind w:firstLine="709"/>
        <w:jc w:val="center"/>
        <w:rPr>
          <w:rFonts w:ascii="Times New Roman" w:eastAsia="Times New Roman" w:hAnsi="Times New Roman"/>
          <w:b/>
          <w:bCs/>
          <w:sz w:val="4"/>
          <w:szCs w:val="4"/>
          <w:lang w:val="en-US" w:eastAsia="ru-RU"/>
        </w:rPr>
      </w:pPr>
    </w:p>
    <w:p w:rsidR="00A34259" w:rsidRDefault="00A34259" w:rsidP="00A34259">
      <w:pPr>
        <w:spacing w:after="0" w:line="240" w:lineRule="auto"/>
        <w:ind w:firstLine="709"/>
        <w:jc w:val="center"/>
        <w:rPr>
          <w:rFonts w:ascii="Times New Roman" w:hAnsi="Times New Roman"/>
          <w:bCs/>
          <w:color w:val="000000"/>
          <w:sz w:val="2"/>
          <w:szCs w:val="2"/>
          <w:lang w:val="en-US"/>
        </w:rPr>
      </w:pPr>
    </w:p>
    <w:p w:rsidR="00081A82" w:rsidRDefault="00081A82" w:rsidP="00A34259">
      <w:pPr>
        <w:spacing w:after="0" w:line="240" w:lineRule="auto"/>
        <w:ind w:firstLine="709"/>
        <w:jc w:val="center"/>
        <w:rPr>
          <w:rFonts w:ascii="Times New Roman" w:hAnsi="Times New Roman"/>
          <w:bCs/>
          <w:color w:val="000000"/>
          <w:sz w:val="2"/>
          <w:szCs w:val="2"/>
          <w:lang w:val="en-US"/>
        </w:rPr>
      </w:pPr>
    </w:p>
    <w:p w:rsidR="00081A82" w:rsidRDefault="00081A82" w:rsidP="00A34259">
      <w:pPr>
        <w:spacing w:after="0" w:line="240" w:lineRule="auto"/>
        <w:ind w:firstLine="709"/>
        <w:jc w:val="center"/>
        <w:rPr>
          <w:rFonts w:ascii="Times New Roman" w:hAnsi="Times New Roman"/>
          <w:bCs/>
          <w:color w:val="000000"/>
          <w:sz w:val="2"/>
          <w:szCs w:val="2"/>
          <w:lang w:val="en-US"/>
        </w:rPr>
      </w:pPr>
    </w:p>
    <w:p w:rsidR="00C63779" w:rsidRDefault="00C63779" w:rsidP="000F1A46">
      <w:pPr>
        <w:spacing w:after="0" w:line="240" w:lineRule="auto"/>
        <w:ind w:left="2410"/>
        <w:rPr>
          <w:rFonts w:ascii="Times New Roman" w:hAnsi="Times New Roman"/>
          <w:b/>
          <w:sz w:val="28"/>
          <w:szCs w:val="28"/>
          <w:lang w:val="en-US"/>
        </w:rPr>
      </w:pPr>
    </w:p>
    <w:p w:rsidR="00C80A81" w:rsidRPr="00C80A81" w:rsidRDefault="006915A2" w:rsidP="005A4C65">
      <w:pPr>
        <w:tabs>
          <w:tab w:val="left" w:pos="3456"/>
          <w:tab w:val="left" w:pos="5610"/>
        </w:tabs>
        <w:spacing w:after="0" w:line="240" w:lineRule="auto"/>
        <w:ind w:left="2835"/>
        <w:rPr>
          <w:rFonts w:ascii="Times New Roman" w:hAnsi="Times New Roman"/>
          <w:b/>
          <w:sz w:val="16"/>
          <w:szCs w:val="16"/>
        </w:rPr>
      </w:pPr>
      <w:r w:rsidRPr="006915A2">
        <w:rPr>
          <w:rFonts w:ascii="Times New Roman" w:hAnsi="Times New Roman"/>
          <w:b/>
          <w:bCs/>
          <w:noProof/>
          <w:sz w:val="28"/>
          <w:szCs w:val="28"/>
          <w:u w:val="single"/>
          <w:lang w:eastAsia="ru-RU"/>
        </w:rPr>
        <w:lastRenderedPageBreak/>
        <w:pict>
          <v:shape id="_x0000_s1050" type="#_x0000_t202" style="position:absolute;left:0;text-align:left;margin-left:385.8pt;margin-top:3.25pt;width:85.05pt;height:34pt;z-index:251769344" strokecolor="#c2d69b" strokeweight="1pt">
            <v:fill color2="#d6e3bc" focusposition="1" focussize="" focus="100%" type="gradient"/>
            <v:shadow on="t" type="perspective" color="#4e6128" opacity=".5" offset="1pt" offset2="-3pt"/>
            <v:textbox style="mso-next-textbox:#_x0000_s1050">
              <w:txbxContent>
                <w:p w:rsidR="00154EB2" w:rsidRPr="00D80B8A" w:rsidRDefault="00154EB2" w:rsidP="00A34259">
                  <w:pPr>
                    <w:jc w:val="center"/>
                    <w:rPr>
                      <w:rFonts w:ascii="Times New Roman" w:hAnsi="Times New Roman"/>
                      <w:b/>
                      <w:sz w:val="20"/>
                      <w:szCs w:val="20"/>
                    </w:rPr>
                  </w:pPr>
                  <w:r w:rsidRPr="008E0174">
                    <w:rPr>
                      <w:rFonts w:ascii="Times New Roman" w:hAnsi="Times New Roman"/>
                      <w:b/>
                    </w:rPr>
                    <w:t>22,5</w:t>
                  </w:r>
                  <w:r>
                    <w:rPr>
                      <w:rFonts w:ascii="Times New Roman" w:hAnsi="Times New Roman"/>
                      <w:b/>
                      <w:sz w:val="20"/>
                      <w:szCs w:val="20"/>
                    </w:rPr>
                    <w:t xml:space="preserve"> </w:t>
                  </w:r>
                  <w:r w:rsidRPr="00D80B8A">
                    <w:rPr>
                      <w:rFonts w:ascii="Times New Roman" w:hAnsi="Times New Roman"/>
                      <w:b/>
                      <w:sz w:val="20"/>
                      <w:szCs w:val="20"/>
                    </w:rPr>
                    <w:t>тыс.</w:t>
                  </w:r>
                  <w:r>
                    <w:rPr>
                      <w:rFonts w:ascii="Times New Roman" w:hAnsi="Times New Roman"/>
                      <w:b/>
                      <w:sz w:val="20"/>
                      <w:szCs w:val="20"/>
                    </w:rPr>
                    <w:t> </w:t>
                  </w:r>
                  <w:r w:rsidRPr="00D80B8A">
                    <w:rPr>
                      <w:rFonts w:ascii="Times New Roman" w:hAnsi="Times New Roman"/>
                      <w:b/>
                      <w:sz w:val="20"/>
                      <w:szCs w:val="20"/>
                    </w:rPr>
                    <w:t>руб./жит.</w:t>
                  </w:r>
                </w:p>
                <w:p w:rsidR="00154EB2" w:rsidRPr="000771AF" w:rsidRDefault="00154EB2" w:rsidP="00A34259"/>
              </w:txbxContent>
            </v:textbox>
          </v:shape>
        </w:pict>
      </w:r>
      <w:r w:rsidRPr="006915A2">
        <w:rPr>
          <w:rFonts w:ascii="Times New Roman" w:hAnsi="Times New Roman"/>
          <w:b/>
          <w:bCs/>
          <w:noProof/>
          <w:sz w:val="28"/>
          <w:szCs w:val="28"/>
          <w:u w:val="single"/>
          <w:lang w:eastAsia="ru-RU"/>
        </w:rPr>
        <w:pict>
          <v:shape id="_x0000_s1049" type="#_x0000_t202" style="position:absolute;left:0;text-align:left;margin-left:283.2pt;margin-top:3.1pt;width:85.05pt;height:34pt;z-index:251768320" strokecolor="#c2d69b" strokeweight="1pt">
            <v:fill color2="#d6e3bc" focusposition="1" focussize="" focus="100%" type="gradient"/>
            <v:shadow on="t" type="perspective" color="#4e6128" opacity=".5" offset="1pt" offset2="-3pt"/>
            <v:textbox style="mso-next-textbox:#_x0000_s1049">
              <w:txbxContent>
                <w:p w:rsidR="00154EB2" w:rsidRPr="00BE02ED" w:rsidRDefault="00154EB2" w:rsidP="00A34259">
                  <w:pPr>
                    <w:jc w:val="center"/>
                    <w:rPr>
                      <w:rFonts w:ascii="Times New Roman" w:hAnsi="Times New Roman"/>
                      <w:b/>
                      <w:sz w:val="18"/>
                      <w:szCs w:val="18"/>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p>
                <w:p w:rsidR="00154EB2" w:rsidRPr="000771AF" w:rsidRDefault="00154EB2" w:rsidP="00A34259"/>
              </w:txbxContent>
            </v:textbox>
          </v:shape>
        </w:pict>
      </w:r>
      <w:r w:rsidRPr="006915A2">
        <w:rPr>
          <w:rFonts w:ascii="Times New Roman" w:hAnsi="Times New Roman"/>
          <w:noProof/>
          <w:sz w:val="28"/>
          <w:szCs w:val="28"/>
          <w:lang w:eastAsia="ru-RU"/>
        </w:rPr>
        <w:pict>
          <v:shape id="_x0000_s1054" type="#_x0000_t202" style="position:absolute;left:0;text-align:left;margin-left:184.9pt;margin-top:3.25pt;width:85.05pt;height:33.85pt;z-index:251773440" strokecolor="#c2d69b" strokeweight="1pt">
            <v:fill color2="#d6e3bc" focusposition="1" focussize="" focus="100%" type="gradient"/>
            <v:shadow on="t" type="perspective" color="#4e6128" opacity=".5" offset="1pt" offset2="-3pt"/>
            <v:textbox style="mso-next-textbox:#_x0000_s1054">
              <w:txbxContent>
                <w:p w:rsidR="00154EB2" w:rsidRPr="003A5BE6" w:rsidRDefault="00154EB2" w:rsidP="00A34259">
                  <w:pPr>
                    <w:jc w:val="center"/>
                    <w:rPr>
                      <w:rFonts w:ascii="Times New Roman" w:hAnsi="Times New Roman"/>
                      <w:b/>
                    </w:rPr>
                  </w:pPr>
                  <w:r>
                    <w:rPr>
                      <w:rFonts w:ascii="Times New Roman" w:hAnsi="Times New Roman"/>
                      <w:b/>
                    </w:rPr>
                    <w:t>18 892 581,6</w:t>
                  </w:r>
                  <w:r w:rsidRPr="003A5BE6">
                    <w:rPr>
                      <w:rFonts w:ascii="Times New Roman" w:hAnsi="Times New Roman"/>
                      <w:b/>
                    </w:rPr>
                    <w:t xml:space="preserve">   </w:t>
                  </w:r>
                  <w:r w:rsidRPr="008E0174">
                    <w:rPr>
                      <w:rFonts w:ascii="Times New Roman" w:hAnsi="Times New Roman"/>
                      <w:b/>
                      <w:sz w:val="20"/>
                      <w:szCs w:val="20"/>
                    </w:rPr>
                    <w:t>тыс. руб.</w:t>
                  </w:r>
                </w:p>
                <w:p w:rsidR="00154EB2" w:rsidRDefault="00154EB2" w:rsidP="00A34259">
                  <w:pPr>
                    <w:jc w:val="center"/>
                    <w:rPr>
                      <w:rFonts w:ascii="Times New Roman" w:hAnsi="Times New Roman"/>
                      <w:b/>
                      <w:sz w:val="24"/>
                      <w:szCs w:val="24"/>
                    </w:rPr>
                  </w:pPr>
                </w:p>
                <w:p w:rsidR="00154EB2" w:rsidRPr="009E7180" w:rsidRDefault="00154EB2" w:rsidP="00A34259">
                  <w:pPr>
                    <w:jc w:val="center"/>
                    <w:rPr>
                      <w:rFonts w:ascii="Times New Roman" w:hAnsi="Times New Roman"/>
                      <w:b/>
                      <w:sz w:val="24"/>
                      <w:szCs w:val="24"/>
                    </w:rPr>
                  </w:pPr>
                  <w:r w:rsidRPr="009E7180">
                    <w:rPr>
                      <w:rFonts w:ascii="Times New Roman" w:hAnsi="Times New Roman"/>
                      <w:b/>
                      <w:sz w:val="20"/>
                      <w:szCs w:val="20"/>
                    </w:rPr>
                    <w:t>тыс. руб.</w:t>
                  </w:r>
                </w:p>
                <w:p w:rsidR="00154EB2" w:rsidRDefault="00154EB2" w:rsidP="00A34259"/>
              </w:txbxContent>
            </v:textbox>
          </v:shape>
        </w:pict>
      </w:r>
    </w:p>
    <w:p w:rsidR="00A34259" w:rsidRPr="005A4C65" w:rsidRDefault="006915A2" w:rsidP="005A4C65">
      <w:pPr>
        <w:tabs>
          <w:tab w:val="left" w:pos="3456"/>
          <w:tab w:val="left" w:pos="5610"/>
        </w:tabs>
        <w:spacing w:after="0" w:line="240" w:lineRule="auto"/>
        <w:ind w:left="2835"/>
        <w:rPr>
          <w:rFonts w:ascii="Times New Roman" w:hAnsi="Times New Roman"/>
          <w:b/>
          <w:sz w:val="28"/>
          <w:szCs w:val="28"/>
        </w:rPr>
      </w:pPr>
      <w:r>
        <w:rPr>
          <w:rFonts w:ascii="Times New Roman" w:hAnsi="Times New Roman"/>
          <w:b/>
          <w:noProof/>
          <w:sz w:val="28"/>
          <w:szCs w:val="28"/>
          <w:lang w:eastAsia="ru-RU"/>
        </w:rPr>
        <w:pict>
          <v:shape id="_x0000_s1101" type="#_x0000_t53" style="position:absolute;left:0;text-align:left;margin-left:-41.1pt;margin-top:3.95pt;width:182.4pt;height:173.65pt;z-index:251851264" fillcolor="white [3201]" strokecolor="#9bbb59 [3206]" strokeweight="2.5pt">
            <v:shadow color="#868686"/>
            <v:textbox style="mso-next-textbox:#_x0000_s1101">
              <w:txbxContent>
                <w:p w:rsidR="00154EB2" w:rsidRDefault="00154EB2" w:rsidP="000F1A46">
                  <w:pPr>
                    <w:spacing w:after="0" w:line="240" w:lineRule="auto"/>
                    <w:jc w:val="center"/>
                    <w:rPr>
                      <w:rFonts w:ascii="Times New Roman" w:hAnsi="Times New Roman"/>
                      <w:b/>
                      <w:sz w:val="26"/>
                      <w:szCs w:val="26"/>
                    </w:rPr>
                  </w:pPr>
                </w:p>
                <w:p w:rsidR="00154EB2" w:rsidRDefault="00154EB2" w:rsidP="000F1A46">
                  <w:pPr>
                    <w:spacing w:after="0" w:line="240" w:lineRule="auto"/>
                    <w:jc w:val="center"/>
                    <w:rPr>
                      <w:rFonts w:ascii="Times New Roman" w:hAnsi="Times New Roman"/>
                      <w:b/>
                      <w:sz w:val="26"/>
                      <w:szCs w:val="26"/>
                    </w:rPr>
                  </w:pPr>
                </w:p>
                <w:p w:rsidR="00154EB2" w:rsidRPr="00550AF1" w:rsidRDefault="00154EB2" w:rsidP="000F1A46">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r w:rsidR="008E0174">
        <w:rPr>
          <w:rFonts w:ascii="Times New Roman" w:hAnsi="Times New Roman"/>
          <w:b/>
          <w:sz w:val="28"/>
          <w:szCs w:val="28"/>
        </w:rPr>
        <w:t xml:space="preserve">   </w:t>
      </w:r>
      <w:r w:rsidR="00A34259" w:rsidRPr="005A4C65">
        <w:rPr>
          <w:rFonts w:ascii="Times New Roman" w:hAnsi="Times New Roman"/>
          <w:b/>
          <w:sz w:val="28"/>
          <w:szCs w:val="28"/>
        </w:rPr>
        <w:t>2019</w:t>
      </w:r>
      <w:proofErr w:type="gramStart"/>
      <w:r w:rsidR="00A34259" w:rsidRPr="005A4C65">
        <w:rPr>
          <w:rFonts w:ascii="Times New Roman" w:hAnsi="Times New Roman"/>
          <w:b/>
          <w:sz w:val="28"/>
          <w:szCs w:val="28"/>
        </w:rPr>
        <w:t xml:space="preserve">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r w:rsidR="00C80A81">
        <w:rPr>
          <w:rFonts w:ascii="Times New Roman" w:hAnsi="Times New Roman"/>
          <w:b/>
          <w:sz w:val="28"/>
          <w:szCs w:val="28"/>
        </w:rPr>
        <w:t xml:space="preserve">    :</w:t>
      </w:r>
      <w:proofErr w:type="gramEnd"/>
      <w:r w:rsidR="00C80A81">
        <w:rPr>
          <w:rFonts w:ascii="Times New Roman" w:hAnsi="Times New Roman"/>
          <w:b/>
          <w:sz w:val="28"/>
          <w:szCs w:val="28"/>
        </w:rPr>
        <w:t xml:space="preserve">                           </w:t>
      </w:r>
      <w:r w:rsidR="00A34259" w:rsidRPr="005A4C65">
        <w:rPr>
          <w:rFonts w:ascii="Times New Roman" w:hAnsi="Times New Roman"/>
          <w:b/>
          <w:sz w:val="28"/>
          <w:szCs w:val="28"/>
        </w:rPr>
        <w:t>=</w:t>
      </w:r>
    </w:p>
    <w:p w:rsidR="00A34259" w:rsidRPr="00C80A81" w:rsidRDefault="00A34259" w:rsidP="005A4C65">
      <w:pPr>
        <w:spacing w:after="0" w:line="240" w:lineRule="auto"/>
        <w:ind w:left="2835"/>
        <w:rPr>
          <w:rFonts w:ascii="Times New Roman" w:hAnsi="Times New Roman"/>
          <w:b/>
          <w:sz w:val="20"/>
          <w:szCs w:val="20"/>
        </w:rPr>
      </w:pPr>
    </w:p>
    <w:p w:rsidR="005A4C65" w:rsidRPr="00C80A81" w:rsidRDefault="006915A2" w:rsidP="005A4C65">
      <w:pPr>
        <w:tabs>
          <w:tab w:val="left" w:pos="5459"/>
        </w:tabs>
        <w:spacing w:after="0" w:line="240" w:lineRule="auto"/>
        <w:ind w:left="2835"/>
        <w:rPr>
          <w:rFonts w:ascii="Times New Roman" w:hAnsi="Times New Roman"/>
          <w:b/>
          <w:sz w:val="20"/>
          <w:szCs w:val="20"/>
        </w:rPr>
      </w:pPr>
      <w:r w:rsidRPr="006915A2">
        <w:rPr>
          <w:rFonts w:ascii="Times New Roman" w:hAnsi="Times New Roman"/>
          <w:b/>
          <w:bCs/>
          <w:noProof/>
          <w:sz w:val="20"/>
          <w:szCs w:val="20"/>
          <w:u w:val="single"/>
          <w:lang w:eastAsia="ru-RU"/>
        </w:rPr>
        <w:pict>
          <v:shape id="_x0000_s1053" type="#_x0000_t202" style="position:absolute;left:0;text-align:left;margin-left:385.8pt;margin-top:6.05pt;width:85.05pt;height:34pt;z-index:251772416" strokecolor="#c2d69b" strokeweight="1pt">
            <v:fill color2="#d6e3bc" focusposition="1" focussize="" focus="100%" type="gradient"/>
            <v:shadow on="t" type="perspective" color="#4e6128" opacity=".5" offset="1pt" offset2="-3pt"/>
            <v:textbox style="mso-next-textbox:#_x0000_s1053">
              <w:txbxContent>
                <w:p w:rsidR="00154EB2" w:rsidRPr="00D80B8A" w:rsidRDefault="00154EB2" w:rsidP="00A34259">
                  <w:pPr>
                    <w:jc w:val="center"/>
                    <w:rPr>
                      <w:rFonts w:ascii="Times New Roman" w:hAnsi="Times New Roman"/>
                      <w:b/>
                      <w:sz w:val="20"/>
                      <w:szCs w:val="20"/>
                    </w:rPr>
                  </w:pPr>
                  <w:r w:rsidRPr="008E0174">
                    <w:rPr>
                      <w:rFonts w:ascii="Times New Roman" w:hAnsi="Times New Roman"/>
                      <w:b/>
                    </w:rPr>
                    <w:t>25,</w:t>
                  </w:r>
                  <w:r w:rsidRPr="008E0174">
                    <w:rPr>
                      <w:rFonts w:ascii="Times New Roman" w:hAnsi="Times New Roman"/>
                      <w:b/>
                      <w:lang w:val="en-US"/>
                    </w:rPr>
                    <w:t>9</w:t>
                  </w:r>
                  <w:r w:rsidRPr="00D80B8A">
                    <w:rPr>
                      <w:rFonts w:ascii="Times New Roman" w:hAnsi="Times New Roman"/>
                      <w:b/>
                      <w:sz w:val="20"/>
                      <w:szCs w:val="20"/>
                    </w:rPr>
                    <w:t xml:space="preserve"> тыс.</w:t>
                  </w:r>
                  <w:r>
                    <w:rPr>
                      <w:rFonts w:ascii="Times New Roman" w:hAnsi="Times New Roman"/>
                      <w:b/>
                      <w:sz w:val="20"/>
                      <w:szCs w:val="20"/>
                    </w:rPr>
                    <w:t> </w:t>
                  </w:r>
                  <w:r w:rsidRPr="00D80B8A">
                    <w:rPr>
                      <w:rFonts w:ascii="Times New Roman" w:hAnsi="Times New Roman"/>
                      <w:b/>
                      <w:sz w:val="20"/>
                      <w:szCs w:val="20"/>
                    </w:rPr>
                    <w:t>руб./жит.</w:t>
                  </w:r>
                </w:p>
                <w:p w:rsidR="00154EB2" w:rsidRPr="000771AF" w:rsidRDefault="00154EB2" w:rsidP="00A34259"/>
              </w:txbxContent>
            </v:textbox>
          </v:shape>
        </w:pict>
      </w:r>
      <w:r w:rsidRPr="006915A2">
        <w:rPr>
          <w:rFonts w:ascii="Times New Roman" w:hAnsi="Times New Roman"/>
          <w:b/>
          <w:bCs/>
          <w:noProof/>
          <w:sz w:val="20"/>
          <w:szCs w:val="20"/>
          <w:u w:val="single"/>
          <w:lang w:eastAsia="ru-RU"/>
        </w:rPr>
        <w:pict>
          <v:shape id="_x0000_s1052" type="#_x0000_t202" style="position:absolute;left:0;text-align:left;margin-left:283.2pt;margin-top:6.05pt;width:85.05pt;height:34pt;z-index:251771392" strokecolor="#c2d69b" strokeweight="1pt">
            <v:fill color2="#d6e3bc" focusposition="1" focussize="" focus="100%" type="gradient"/>
            <v:shadow on="t" type="perspective" color="#4e6128" opacity=".5" offset="1pt" offset2="-3pt"/>
            <v:textbox style="mso-next-textbox:#_x0000_s1052">
              <w:txbxContent>
                <w:p w:rsidR="00154EB2" w:rsidRPr="000438EA" w:rsidRDefault="00154EB2"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srcRect/>
                                <a:stretch>
                                  <a:fillRect/>
                                </a:stretch>
                              </pic:blipFill>
                              <pic:spPr bwMode="auto">
                                <a:xfrm>
                                  <a:off x="0" y="0"/>
                                  <a:ext cx="709930" cy="286385"/>
                                </a:xfrm>
                                <a:prstGeom prst="rect">
                                  <a:avLst/>
                                </a:prstGeom>
                                <a:noFill/>
                                <a:ln w="9525">
                                  <a:noFill/>
                                  <a:miter lim="800000"/>
                                  <a:headEnd/>
                                  <a:tailEnd/>
                                </a:ln>
                              </pic:spPr>
                            </pic:pic>
                          </a:graphicData>
                        </a:graphic>
                      </wp:inline>
                    </w:drawing>
                  </w:r>
                  <w:proofErr w:type="spellStart"/>
                  <w:r w:rsidRPr="0095515A">
                    <w:rPr>
                      <w:b/>
                      <w:sz w:val="18"/>
                      <w:szCs w:val="18"/>
                    </w:rPr>
                    <w:t>й</w:t>
                  </w:r>
                  <w:proofErr w:type="spellEnd"/>
                </w:p>
                <w:p w:rsidR="00154EB2" w:rsidRPr="000771AF" w:rsidRDefault="00154EB2" w:rsidP="00A34259"/>
              </w:txbxContent>
            </v:textbox>
          </v:shape>
        </w:pict>
      </w:r>
      <w:r w:rsidRPr="006915A2">
        <w:rPr>
          <w:rFonts w:ascii="Times New Roman" w:hAnsi="Times New Roman"/>
          <w:b/>
          <w:bCs/>
          <w:noProof/>
          <w:sz w:val="20"/>
          <w:szCs w:val="20"/>
          <w:u w:val="single"/>
          <w:lang w:eastAsia="ru-RU"/>
        </w:rPr>
        <w:pict>
          <v:shape id="_x0000_s1051" type="#_x0000_t202" style="position:absolute;left:0;text-align:left;margin-left:184.9pt;margin-top:6.05pt;width:85.05pt;height:34pt;z-index:251770368" strokecolor="#c2d69b" strokeweight="1pt">
            <v:fill color2="#d6e3bc" focusposition="1" focussize="" focus="100%" type="gradient"/>
            <v:shadow on="t" type="perspective" color="#4e6128" opacity=".5" offset="1pt" offset2="-3pt"/>
            <v:textbox style="mso-next-textbox:#_x0000_s1051">
              <w:txbxContent>
                <w:p w:rsidR="00154EB2" w:rsidRPr="003A5BE6" w:rsidRDefault="00154EB2" w:rsidP="00A34259">
                  <w:pPr>
                    <w:jc w:val="center"/>
                    <w:rPr>
                      <w:rFonts w:ascii="Times New Roman" w:hAnsi="Times New Roman"/>
                      <w:b/>
                    </w:rPr>
                  </w:pPr>
                  <w:r>
                    <w:rPr>
                      <w:rFonts w:ascii="Times New Roman" w:hAnsi="Times New Roman"/>
                      <w:b/>
                    </w:rPr>
                    <w:t xml:space="preserve">21 735 190,0 </w:t>
                  </w:r>
                  <w:r w:rsidRPr="008E0174">
                    <w:rPr>
                      <w:rFonts w:ascii="Times New Roman" w:hAnsi="Times New Roman"/>
                      <w:b/>
                      <w:sz w:val="20"/>
                      <w:szCs w:val="20"/>
                    </w:rPr>
                    <w:t>тыс. руб.</w:t>
                  </w:r>
                </w:p>
                <w:p w:rsidR="00154EB2" w:rsidRDefault="00154EB2" w:rsidP="00A34259"/>
              </w:txbxContent>
            </v:textbox>
          </v:shape>
        </w:pict>
      </w:r>
    </w:p>
    <w:p w:rsidR="00A34259" w:rsidRPr="005A4C65" w:rsidRDefault="008E0174" w:rsidP="005A4C65">
      <w:pPr>
        <w:tabs>
          <w:tab w:val="left" w:pos="5459"/>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2020</w:t>
      </w:r>
      <w:proofErr w:type="gramStart"/>
      <w:r w:rsidR="00A34259" w:rsidRPr="005A4C65">
        <w:rPr>
          <w:rFonts w:ascii="Times New Roman" w:hAnsi="Times New Roman"/>
          <w:b/>
          <w:sz w:val="28"/>
          <w:szCs w:val="28"/>
        </w:rPr>
        <w:t xml:space="preserve">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proofErr w:type="gramEnd"/>
      <w:r>
        <w:rPr>
          <w:rFonts w:ascii="Times New Roman" w:hAnsi="Times New Roman"/>
          <w:b/>
          <w:sz w:val="28"/>
          <w:szCs w:val="28"/>
        </w:rPr>
        <w:t xml:space="preserve">                           =</w:t>
      </w:r>
    </w:p>
    <w:p w:rsidR="00A34259" w:rsidRPr="00C80A81" w:rsidRDefault="00A34259" w:rsidP="005A4C65">
      <w:pPr>
        <w:tabs>
          <w:tab w:val="left" w:pos="5459"/>
        </w:tabs>
        <w:spacing w:after="0" w:line="240" w:lineRule="auto"/>
        <w:ind w:left="2835"/>
        <w:rPr>
          <w:rFonts w:ascii="Times New Roman" w:hAnsi="Times New Roman"/>
          <w:b/>
          <w:sz w:val="20"/>
          <w:szCs w:val="20"/>
        </w:rPr>
      </w:pPr>
    </w:p>
    <w:p w:rsidR="005A4C65" w:rsidRPr="00C80A81" w:rsidRDefault="006915A2" w:rsidP="005A4C65">
      <w:pPr>
        <w:tabs>
          <w:tab w:val="left" w:pos="5459"/>
          <w:tab w:val="left" w:pos="7780"/>
        </w:tabs>
        <w:spacing w:after="0" w:line="240" w:lineRule="auto"/>
        <w:ind w:left="2835"/>
        <w:rPr>
          <w:rFonts w:ascii="Times New Roman" w:hAnsi="Times New Roman"/>
          <w:b/>
          <w:sz w:val="20"/>
          <w:szCs w:val="20"/>
        </w:rPr>
      </w:pPr>
      <w:r w:rsidRPr="006915A2">
        <w:rPr>
          <w:rFonts w:ascii="Times New Roman" w:hAnsi="Times New Roman"/>
          <w:b/>
          <w:bCs/>
          <w:noProof/>
          <w:u w:val="single"/>
          <w:lang w:eastAsia="ru-RU"/>
        </w:rPr>
        <w:pict>
          <v:shape id="_x0000_s1057" type="#_x0000_t202" style="position:absolute;left:0;text-align:left;margin-left:385.8pt;margin-top:7.3pt;width:85.05pt;height:34pt;z-index:251776512" strokecolor="#c2d69b" strokeweight="1pt">
            <v:fill color2="#d6e3bc" focusposition="1" focussize="" focus="100%" type="gradient"/>
            <v:shadow on="t" type="perspective" color="#4e6128" opacity=".5" offset="1pt" offset2="-3pt"/>
            <v:textbox style="mso-next-textbox:#_x0000_s1057">
              <w:txbxContent>
                <w:p w:rsidR="00154EB2" w:rsidRPr="00D80B8A" w:rsidRDefault="00154EB2" w:rsidP="00A34259">
                  <w:pPr>
                    <w:jc w:val="center"/>
                    <w:rPr>
                      <w:rFonts w:ascii="Times New Roman" w:hAnsi="Times New Roman"/>
                      <w:b/>
                      <w:sz w:val="20"/>
                      <w:szCs w:val="20"/>
                    </w:rPr>
                  </w:pPr>
                  <w:r>
                    <w:rPr>
                      <w:rFonts w:ascii="Times New Roman" w:hAnsi="Times New Roman"/>
                      <w:b/>
                    </w:rPr>
                    <w:t xml:space="preserve">22,1 </w:t>
                  </w:r>
                  <w:r w:rsidRPr="00D80B8A">
                    <w:rPr>
                      <w:rFonts w:ascii="Times New Roman" w:hAnsi="Times New Roman"/>
                      <w:b/>
                      <w:sz w:val="20"/>
                      <w:szCs w:val="20"/>
                    </w:rPr>
                    <w:t>тыс.</w:t>
                  </w:r>
                  <w:r>
                    <w:rPr>
                      <w:rFonts w:ascii="Times New Roman" w:hAnsi="Times New Roman"/>
                      <w:b/>
                      <w:sz w:val="20"/>
                      <w:szCs w:val="20"/>
                    </w:rPr>
                    <w:t>  </w:t>
                  </w:r>
                  <w:r w:rsidRPr="00D80B8A">
                    <w:rPr>
                      <w:rFonts w:ascii="Times New Roman" w:hAnsi="Times New Roman"/>
                      <w:b/>
                      <w:sz w:val="20"/>
                      <w:szCs w:val="20"/>
                    </w:rPr>
                    <w:t>руб./жит.</w:t>
                  </w:r>
                </w:p>
                <w:p w:rsidR="00154EB2" w:rsidRPr="000771AF" w:rsidRDefault="00154EB2" w:rsidP="00A34259"/>
              </w:txbxContent>
            </v:textbox>
          </v:shape>
        </w:pict>
      </w:r>
      <w:r w:rsidRPr="006915A2">
        <w:rPr>
          <w:rFonts w:ascii="Times New Roman" w:hAnsi="Times New Roman"/>
          <w:b/>
          <w:bCs/>
          <w:noProof/>
          <w:u w:val="single"/>
          <w:lang w:eastAsia="ru-RU"/>
        </w:rPr>
        <w:pict>
          <v:shape id="_x0000_s1056" type="#_x0000_t202" style="position:absolute;left:0;text-align:left;margin-left:283.2pt;margin-top:6.4pt;width:85.05pt;height:34pt;z-index:251775488" strokecolor="#c2d69b" strokeweight="1pt">
            <v:fill color2="#d6e3bc" focusposition="1" focussize="" focus="100%" type="gradient"/>
            <v:shadow on="t" type="perspective" color="#4e6128" opacity=".5" offset="1pt" offset2="-3pt"/>
            <v:textbox style="mso-next-textbox:#_x0000_s1056">
              <w:txbxContent>
                <w:p w:rsidR="00154EB2" w:rsidRPr="000438EA" w:rsidRDefault="00154EB2"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srcRect/>
                                <a:stretch>
                                  <a:fillRect/>
                                </a:stretch>
                              </pic:blipFill>
                              <pic:spPr bwMode="auto">
                                <a:xfrm>
                                  <a:off x="0" y="0"/>
                                  <a:ext cx="709930" cy="286385"/>
                                </a:xfrm>
                                <a:prstGeom prst="rect">
                                  <a:avLst/>
                                </a:prstGeom>
                                <a:noFill/>
                                <a:ln w="9525">
                                  <a:noFill/>
                                  <a:miter lim="800000"/>
                                  <a:headEnd/>
                                  <a:tailEnd/>
                                </a:ln>
                              </pic:spPr>
                            </pic:pic>
                          </a:graphicData>
                        </a:graphic>
                      </wp:inline>
                    </w:drawing>
                  </w:r>
                  <w:proofErr w:type="spellStart"/>
                  <w:r w:rsidRPr="0095515A">
                    <w:rPr>
                      <w:b/>
                      <w:sz w:val="18"/>
                      <w:szCs w:val="18"/>
                    </w:rPr>
                    <w:t>й</w:t>
                  </w:r>
                  <w:proofErr w:type="spellEnd"/>
                </w:p>
                <w:p w:rsidR="00154EB2" w:rsidRPr="000771AF" w:rsidRDefault="00154EB2" w:rsidP="00A34259"/>
              </w:txbxContent>
            </v:textbox>
          </v:shape>
        </w:pict>
      </w:r>
      <w:r>
        <w:rPr>
          <w:rFonts w:ascii="Times New Roman" w:hAnsi="Times New Roman"/>
          <w:b/>
          <w:noProof/>
          <w:sz w:val="20"/>
          <w:szCs w:val="20"/>
          <w:lang w:eastAsia="ru-RU"/>
        </w:rPr>
        <w:pict>
          <v:shape id="_x0000_s1055" type="#_x0000_t202" style="position:absolute;left:0;text-align:left;margin-left:184.9pt;margin-top:6.4pt;width:85.05pt;height:34.9pt;z-index:251774464" strokecolor="#c2d69b" strokeweight="1pt">
            <v:fill color2="#d6e3bc" focusposition="1" focussize="" focus="100%" type="gradient"/>
            <v:shadow on="t" type="perspective" color="#4e6128" opacity=".5" offset="1pt" offset2="-3pt"/>
            <v:textbox style="mso-next-textbox:#_x0000_s1055">
              <w:txbxContent>
                <w:p w:rsidR="00154EB2" w:rsidRPr="003A5BE6" w:rsidRDefault="00154EB2" w:rsidP="00A34259">
                  <w:pPr>
                    <w:jc w:val="center"/>
                    <w:rPr>
                      <w:rFonts w:ascii="Times New Roman" w:hAnsi="Times New Roman"/>
                      <w:b/>
                    </w:rPr>
                  </w:pPr>
                  <w:r>
                    <w:rPr>
                      <w:rFonts w:ascii="Times New Roman" w:hAnsi="Times New Roman"/>
                      <w:b/>
                    </w:rPr>
                    <w:t xml:space="preserve">18 513 777,1 </w:t>
                  </w:r>
                  <w:r w:rsidRPr="008E0174">
                    <w:rPr>
                      <w:rFonts w:ascii="Times New Roman" w:hAnsi="Times New Roman"/>
                      <w:b/>
                      <w:sz w:val="20"/>
                      <w:szCs w:val="20"/>
                    </w:rPr>
                    <w:t>тыс</w:t>
                  </w:r>
                  <w:proofErr w:type="gramStart"/>
                  <w:r w:rsidRPr="008E0174">
                    <w:rPr>
                      <w:rFonts w:ascii="Times New Roman" w:hAnsi="Times New Roman"/>
                      <w:b/>
                      <w:sz w:val="20"/>
                      <w:szCs w:val="20"/>
                    </w:rPr>
                    <w:t>.р</w:t>
                  </w:r>
                  <w:proofErr w:type="gramEnd"/>
                  <w:r w:rsidRPr="008E0174">
                    <w:rPr>
                      <w:rFonts w:ascii="Times New Roman" w:hAnsi="Times New Roman"/>
                      <w:b/>
                      <w:sz w:val="20"/>
                      <w:szCs w:val="20"/>
                    </w:rPr>
                    <w:t>уб.</w:t>
                  </w:r>
                </w:p>
              </w:txbxContent>
            </v:textbox>
          </v:shape>
        </w:pict>
      </w:r>
    </w:p>
    <w:p w:rsidR="00A34259" w:rsidRPr="005A4C65" w:rsidRDefault="008E0174" w:rsidP="005A4C65">
      <w:pPr>
        <w:tabs>
          <w:tab w:val="left" w:pos="5459"/>
          <w:tab w:val="left" w:pos="7780"/>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2021</w:t>
      </w:r>
      <w:proofErr w:type="gramStart"/>
      <w:r w:rsidR="00A34259" w:rsidRPr="005A4C65">
        <w:rPr>
          <w:rFonts w:ascii="Times New Roman" w:hAnsi="Times New Roman"/>
          <w:b/>
          <w:sz w:val="28"/>
          <w:szCs w:val="28"/>
        </w:rPr>
        <w:t xml:space="preserve">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proofErr w:type="gramEnd"/>
      <w:r w:rsidR="005A4C65">
        <w:rPr>
          <w:rFonts w:ascii="Times New Roman" w:hAnsi="Times New Roman"/>
          <w:b/>
          <w:sz w:val="28"/>
          <w:szCs w:val="28"/>
        </w:rPr>
        <w:t xml:space="preserve">                           </w:t>
      </w:r>
      <w:r w:rsidR="00A34259" w:rsidRPr="005A4C65">
        <w:rPr>
          <w:rFonts w:ascii="Times New Roman" w:hAnsi="Times New Roman"/>
          <w:b/>
          <w:sz w:val="28"/>
          <w:szCs w:val="28"/>
        </w:rPr>
        <w:t>=</w:t>
      </w:r>
      <w:r w:rsidR="00A34259" w:rsidRPr="005A4C65">
        <w:rPr>
          <w:rFonts w:ascii="Times New Roman" w:hAnsi="Times New Roman"/>
          <w:b/>
          <w:sz w:val="28"/>
          <w:szCs w:val="28"/>
        </w:rPr>
        <w:tab/>
      </w:r>
    </w:p>
    <w:p w:rsidR="00A34259" w:rsidRPr="00C80A81" w:rsidRDefault="00A34259" w:rsidP="005A4C65">
      <w:pPr>
        <w:tabs>
          <w:tab w:val="left" w:pos="7780"/>
        </w:tabs>
        <w:spacing w:after="0" w:line="240" w:lineRule="auto"/>
        <w:ind w:left="2835"/>
        <w:rPr>
          <w:rFonts w:ascii="Times New Roman" w:hAnsi="Times New Roman"/>
          <w:b/>
          <w:sz w:val="20"/>
          <w:szCs w:val="20"/>
        </w:rPr>
      </w:pPr>
    </w:p>
    <w:p w:rsidR="005A4C65" w:rsidRPr="00C80A81" w:rsidRDefault="006915A2" w:rsidP="005A4C65">
      <w:pPr>
        <w:tabs>
          <w:tab w:val="left" w:pos="7780"/>
        </w:tabs>
        <w:spacing w:after="0" w:line="240" w:lineRule="auto"/>
        <w:ind w:left="2835"/>
        <w:rPr>
          <w:rFonts w:ascii="Times New Roman" w:hAnsi="Times New Roman"/>
          <w:b/>
          <w:sz w:val="20"/>
          <w:szCs w:val="20"/>
        </w:rPr>
      </w:pPr>
      <w:r w:rsidRPr="006915A2">
        <w:rPr>
          <w:rFonts w:ascii="Times New Roman" w:hAnsi="Times New Roman"/>
          <w:b/>
          <w:bCs/>
          <w:noProof/>
          <w:sz w:val="16"/>
          <w:szCs w:val="16"/>
          <w:u w:val="single"/>
          <w:lang w:eastAsia="ru-RU"/>
        </w:rPr>
        <w:pict>
          <v:shape id="_x0000_s1060" type="#_x0000_t202" style="position:absolute;left:0;text-align:left;margin-left:385.8pt;margin-top:7.65pt;width:85.05pt;height:34pt;z-index:251779584" strokecolor="#c2d69b" strokeweight="1pt">
            <v:fill color2="#d6e3bc" focusposition="1" focussize="" focus="100%" type="gradient"/>
            <v:shadow on="t" type="perspective" color="#4e6128" opacity=".5" offset="1pt" offset2="-3pt"/>
            <v:textbox style="mso-next-textbox:#_x0000_s1060">
              <w:txbxContent>
                <w:p w:rsidR="00154EB2" w:rsidRPr="00D80B8A" w:rsidRDefault="00154EB2" w:rsidP="00A34259">
                  <w:pPr>
                    <w:jc w:val="center"/>
                    <w:rPr>
                      <w:rFonts w:ascii="Times New Roman" w:hAnsi="Times New Roman"/>
                      <w:b/>
                      <w:sz w:val="20"/>
                      <w:szCs w:val="20"/>
                    </w:rPr>
                  </w:pPr>
                  <w:r>
                    <w:rPr>
                      <w:rFonts w:ascii="Times New Roman" w:hAnsi="Times New Roman"/>
                      <w:b/>
                    </w:rPr>
                    <w:t>20,7</w:t>
                  </w:r>
                  <w:r w:rsidRPr="00D80B8A">
                    <w:rPr>
                      <w:rFonts w:ascii="Times New Roman" w:hAnsi="Times New Roman"/>
                      <w:b/>
                      <w:sz w:val="20"/>
                      <w:szCs w:val="20"/>
                    </w:rPr>
                    <w:t xml:space="preserve"> тыс.</w:t>
                  </w:r>
                  <w:r>
                    <w:rPr>
                      <w:rFonts w:ascii="Times New Roman" w:hAnsi="Times New Roman"/>
                      <w:b/>
                      <w:sz w:val="20"/>
                      <w:szCs w:val="20"/>
                    </w:rPr>
                    <w:t> </w:t>
                  </w:r>
                  <w:r w:rsidRPr="00D80B8A">
                    <w:rPr>
                      <w:rFonts w:ascii="Times New Roman" w:hAnsi="Times New Roman"/>
                      <w:b/>
                      <w:sz w:val="20"/>
                      <w:szCs w:val="20"/>
                    </w:rPr>
                    <w:t>руб./жит.</w:t>
                  </w:r>
                </w:p>
                <w:p w:rsidR="00154EB2" w:rsidRPr="000771AF" w:rsidRDefault="00154EB2" w:rsidP="00A34259"/>
              </w:txbxContent>
            </v:textbox>
          </v:shape>
        </w:pict>
      </w:r>
      <w:r w:rsidRPr="006915A2">
        <w:rPr>
          <w:rFonts w:ascii="Times New Roman" w:hAnsi="Times New Roman"/>
          <w:b/>
          <w:bCs/>
          <w:noProof/>
          <w:sz w:val="16"/>
          <w:szCs w:val="16"/>
          <w:u w:val="single"/>
          <w:lang w:eastAsia="ru-RU"/>
        </w:rPr>
        <w:pict>
          <v:shape id="_x0000_s1059" type="#_x0000_t202" style="position:absolute;left:0;text-align:left;margin-left:283.2pt;margin-top:7.65pt;width:85.05pt;height:34pt;z-index:251778560" strokecolor="#c2d69b" strokeweight="1pt">
            <v:fill color2="#d6e3bc" focusposition="1" focussize="" focus="100%" type="gradient"/>
            <v:shadow on="t" type="perspective" color="#4e6128" opacity=".5" offset="1pt" offset2="-3pt"/>
            <v:textbox style="mso-next-textbox:#_x0000_s1059">
              <w:txbxContent>
                <w:p w:rsidR="00154EB2" w:rsidRPr="000438EA" w:rsidRDefault="00154EB2"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srcRect/>
                                <a:stretch>
                                  <a:fillRect/>
                                </a:stretch>
                              </pic:blipFill>
                              <pic:spPr bwMode="auto">
                                <a:xfrm>
                                  <a:off x="0" y="0"/>
                                  <a:ext cx="709930" cy="286385"/>
                                </a:xfrm>
                                <a:prstGeom prst="rect">
                                  <a:avLst/>
                                </a:prstGeom>
                                <a:noFill/>
                                <a:ln w="9525">
                                  <a:noFill/>
                                  <a:miter lim="800000"/>
                                  <a:headEnd/>
                                  <a:tailEnd/>
                                </a:ln>
                              </pic:spPr>
                            </pic:pic>
                          </a:graphicData>
                        </a:graphic>
                      </wp:inline>
                    </w:drawing>
                  </w:r>
                  <w:proofErr w:type="spellStart"/>
                  <w:r w:rsidRPr="0095515A">
                    <w:rPr>
                      <w:b/>
                      <w:sz w:val="18"/>
                      <w:szCs w:val="18"/>
                    </w:rPr>
                    <w:t>й</w:t>
                  </w:r>
                  <w:proofErr w:type="spellEnd"/>
                </w:p>
                <w:p w:rsidR="00154EB2" w:rsidRPr="000771AF" w:rsidRDefault="00154EB2" w:rsidP="00A34259"/>
              </w:txbxContent>
            </v:textbox>
          </v:shape>
        </w:pict>
      </w:r>
      <w:r>
        <w:rPr>
          <w:rFonts w:ascii="Times New Roman" w:hAnsi="Times New Roman"/>
          <w:b/>
          <w:noProof/>
          <w:sz w:val="20"/>
          <w:szCs w:val="20"/>
          <w:lang w:eastAsia="ru-RU"/>
        </w:rPr>
        <w:pict>
          <v:shape id="_x0000_s1058" type="#_x0000_t202" style="position:absolute;left:0;text-align:left;margin-left:184.9pt;margin-top:7.65pt;width:85.05pt;height:34pt;z-index:251777536" strokecolor="#c2d69b" strokeweight="1pt">
            <v:fill color2="#d6e3bc" focusposition="1" focussize="" focus="100%" type="gradient"/>
            <v:shadow on="t" type="perspective" color="#4e6128" opacity=".5" offset="1pt" offset2="-3pt"/>
            <v:textbox style="mso-next-textbox:#_x0000_s1058">
              <w:txbxContent>
                <w:p w:rsidR="00154EB2" w:rsidRPr="003A5BE6" w:rsidRDefault="00154EB2" w:rsidP="00A34259">
                  <w:pPr>
                    <w:jc w:val="center"/>
                    <w:rPr>
                      <w:rFonts w:ascii="Times New Roman" w:hAnsi="Times New Roman"/>
                      <w:b/>
                    </w:rPr>
                  </w:pPr>
                  <w:r>
                    <w:rPr>
                      <w:rFonts w:ascii="Times New Roman" w:hAnsi="Times New Roman"/>
                      <w:b/>
                    </w:rPr>
                    <w:t>17 329 424,8</w:t>
                  </w:r>
                  <w:r w:rsidRPr="003A5BE6">
                    <w:t xml:space="preserve"> </w:t>
                  </w:r>
                  <w:r w:rsidRPr="008E0174">
                    <w:rPr>
                      <w:rFonts w:ascii="Times New Roman" w:hAnsi="Times New Roman"/>
                      <w:b/>
                      <w:sz w:val="20"/>
                      <w:szCs w:val="20"/>
                    </w:rPr>
                    <w:t>тыс</w:t>
                  </w:r>
                  <w:proofErr w:type="gramStart"/>
                  <w:r w:rsidRPr="008E0174">
                    <w:rPr>
                      <w:rFonts w:ascii="Times New Roman" w:hAnsi="Times New Roman"/>
                      <w:b/>
                      <w:sz w:val="20"/>
                      <w:szCs w:val="20"/>
                    </w:rPr>
                    <w:t>.р</w:t>
                  </w:r>
                  <w:proofErr w:type="gramEnd"/>
                  <w:r w:rsidRPr="008E0174">
                    <w:rPr>
                      <w:rFonts w:ascii="Times New Roman" w:hAnsi="Times New Roman"/>
                      <w:b/>
                      <w:sz w:val="20"/>
                      <w:szCs w:val="20"/>
                    </w:rPr>
                    <w:t>уб.</w:t>
                  </w:r>
                </w:p>
              </w:txbxContent>
            </v:textbox>
          </v:shape>
        </w:pict>
      </w:r>
    </w:p>
    <w:p w:rsidR="00A34259" w:rsidRPr="005A4C65" w:rsidRDefault="008E0174" w:rsidP="005A4C65">
      <w:pPr>
        <w:tabs>
          <w:tab w:val="left" w:pos="7780"/>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2022</w:t>
      </w:r>
      <w:proofErr w:type="gramStart"/>
      <w:r w:rsidR="00A34259" w:rsidRPr="005A4C65">
        <w:rPr>
          <w:rFonts w:ascii="Times New Roman" w:hAnsi="Times New Roman"/>
          <w:b/>
          <w:sz w:val="28"/>
          <w:szCs w:val="28"/>
        </w:rPr>
        <w:t xml:space="preserve">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proofErr w:type="gramEnd"/>
      <w:r w:rsidR="005A4C65">
        <w:rPr>
          <w:rFonts w:ascii="Times New Roman" w:hAnsi="Times New Roman"/>
          <w:b/>
          <w:sz w:val="28"/>
          <w:szCs w:val="28"/>
        </w:rPr>
        <w:t xml:space="preserve">                           </w:t>
      </w:r>
      <w:r w:rsidR="00A34259" w:rsidRPr="005A4C65">
        <w:rPr>
          <w:rFonts w:ascii="Times New Roman" w:hAnsi="Times New Roman"/>
          <w:b/>
          <w:sz w:val="28"/>
          <w:szCs w:val="28"/>
        </w:rPr>
        <w:t>=</w:t>
      </w:r>
    </w:p>
    <w:p w:rsidR="005A4C65" w:rsidRPr="00C80A81" w:rsidRDefault="005A4C65" w:rsidP="005A4C65">
      <w:pPr>
        <w:tabs>
          <w:tab w:val="left" w:pos="5459"/>
        </w:tabs>
        <w:spacing w:after="0" w:line="240" w:lineRule="auto"/>
        <w:ind w:left="2835"/>
        <w:rPr>
          <w:rFonts w:ascii="Times New Roman" w:hAnsi="Times New Roman"/>
          <w:b/>
          <w:sz w:val="20"/>
          <w:szCs w:val="20"/>
        </w:rPr>
      </w:pPr>
    </w:p>
    <w:p w:rsidR="005A4C65" w:rsidRPr="00C80A81" w:rsidRDefault="006915A2" w:rsidP="005A4C65">
      <w:pPr>
        <w:tabs>
          <w:tab w:val="left" w:pos="5459"/>
        </w:tabs>
        <w:spacing w:after="0" w:line="240" w:lineRule="auto"/>
        <w:ind w:left="2835"/>
        <w:rPr>
          <w:rFonts w:ascii="Times New Roman" w:hAnsi="Times New Roman"/>
          <w:b/>
          <w:sz w:val="20"/>
          <w:szCs w:val="20"/>
        </w:rPr>
      </w:pPr>
      <w:r w:rsidRPr="006915A2">
        <w:rPr>
          <w:rFonts w:ascii="Times New Roman" w:hAnsi="Times New Roman"/>
          <w:b/>
          <w:bCs/>
          <w:noProof/>
          <w:sz w:val="20"/>
          <w:szCs w:val="20"/>
          <w:u w:val="single"/>
          <w:lang w:eastAsia="ru-RU"/>
        </w:rPr>
        <w:pict>
          <v:shape id="_x0000_s1063" type="#_x0000_t202" style="position:absolute;left:0;text-align:left;margin-left:385.8pt;margin-top:9.25pt;width:85.05pt;height:34pt;z-index:251782656" strokecolor="#c2d69b" strokeweight="1pt">
            <v:fill color2="#d6e3bc" focusposition="1" focussize="" focus="100%" type="gradient"/>
            <v:shadow on="t" type="perspective" color="#4e6128" opacity=".5" offset="1pt" offset2="-3pt"/>
            <v:textbox style="mso-next-textbox:#_x0000_s1063">
              <w:txbxContent>
                <w:p w:rsidR="00154EB2" w:rsidRPr="00D80B8A" w:rsidRDefault="00154EB2" w:rsidP="00A34259">
                  <w:pPr>
                    <w:jc w:val="center"/>
                    <w:rPr>
                      <w:rFonts w:ascii="Times New Roman" w:hAnsi="Times New Roman"/>
                      <w:b/>
                      <w:sz w:val="20"/>
                      <w:szCs w:val="20"/>
                    </w:rPr>
                  </w:pPr>
                  <w:r>
                    <w:rPr>
                      <w:rFonts w:ascii="Times New Roman" w:hAnsi="Times New Roman"/>
                      <w:b/>
                    </w:rPr>
                    <w:t>20,9</w:t>
                  </w:r>
                  <w:r w:rsidRPr="00D80B8A">
                    <w:rPr>
                      <w:rFonts w:ascii="Times New Roman" w:hAnsi="Times New Roman"/>
                      <w:b/>
                      <w:sz w:val="20"/>
                      <w:szCs w:val="20"/>
                    </w:rPr>
                    <w:t xml:space="preserve"> тыс.</w:t>
                  </w:r>
                  <w:r>
                    <w:rPr>
                      <w:rFonts w:ascii="Times New Roman" w:hAnsi="Times New Roman"/>
                      <w:b/>
                      <w:sz w:val="20"/>
                      <w:szCs w:val="20"/>
                    </w:rPr>
                    <w:t> </w:t>
                  </w:r>
                  <w:r w:rsidRPr="00D80B8A">
                    <w:rPr>
                      <w:rFonts w:ascii="Times New Roman" w:hAnsi="Times New Roman"/>
                      <w:b/>
                      <w:sz w:val="20"/>
                      <w:szCs w:val="20"/>
                    </w:rPr>
                    <w:t>руб./жит.</w:t>
                  </w:r>
                </w:p>
                <w:p w:rsidR="00154EB2" w:rsidRPr="000771AF" w:rsidRDefault="00154EB2" w:rsidP="00A34259"/>
              </w:txbxContent>
            </v:textbox>
          </v:shape>
        </w:pict>
      </w:r>
      <w:r w:rsidRPr="006915A2">
        <w:rPr>
          <w:rFonts w:ascii="Times New Roman" w:hAnsi="Times New Roman"/>
          <w:b/>
          <w:bCs/>
          <w:noProof/>
          <w:sz w:val="20"/>
          <w:szCs w:val="20"/>
          <w:u w:val="single"/>
          <w:lang w:eastAsia="ru-RU"/>
        </w:rPr>
        <w:pict>
          <v:shape id="_x0000_s1062" type="#_x0000_t202" style="position:absolute;left:0;text-align:left;margin-left:283.2pt;margin-top:9.25pt;width:85.05pt;height:34pt;z-index:251781632" strokecolor="#c2d69b" strokeweight="1pt">
            <v:fill color2="#d6e3bc" focusposition="1" focussize="" focus="100%" type="gradient"/>
            <v:shadow on="t" type="perspective" color="#4e6128" opacity=".5" offset="1pt" offset2="-3pt"/>
            <v:textbox style="mso-next-textbox:#_x0000_s1062">
              <w:txbxContent>
                <w:p w:rsidR="00154EB2" w:rsidRPr="000438EA" w:rsidRDefault="00154EB2" w:rsidP="00A34259">
                  <w:pPr>
                    <w:jc w:val="center"/>
                    <w:rPr>
                      <w:b/>
                    </w:rPr>
                  </w:pPr>
                  <w:r w:rsidRPr="008E0174">
                    <w:rPr>
                      <w:rFonts w:ascii="Times New Roman" w:hAnsi="Times New Roman"/>
                      <w:b/>
                    </w:rPr>
                    <w:t>838 042</w:t>
                  </w:r>
                  <w:r w:rsidRPr="00BE02ED">
                    <w:rPr>
                      <w:rFonts w:ascii="Times New Roman" w:hAnsi="Times New Roman"/>
                      <w:b/>
                      <w:sz w:val="24"/>
                      <w:szCs w:val="24"/>
                    </w:rPr>
                    <w:t xml:space="preserve"> </w:t>
                  </w:r>
                  <w:r w:rsidRPr="008E0174">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9930" cy="286385"/>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srcRect/>
                                <a:stretch>
                                  <a:fillRect/>
                                </a:stretch>
                              </pic:blipFill>
                              <pic:spPr bwMode="auto">
                                <a:xfrm>
                                  <a:off x="0" y="0"/>
                                  <a:ext cx="709930" cy="286385"/>
                                </a:xfrm>
                                <a:prstGeom prst="rect">
                                  <a:avLst/>
                                </a:prstGeom>
                                <a:noFill/>
                                <a:ln w="9525">
                                  <a:noFill/>
                                  <a:miter lim="800000"/>
                                  <a:headEnd/>
                                  <a:tailEnd/>
                                </a:ln>
                              </pic:spPr>
                            </pic:pic>
                          </a:graphicData>
                        </a:graphic>
                      </wp:inline>
                    </w:drawing>
                  </w:r>
                  <w:proofErr w:type="spellStart"/>
                  <w:r w:rsidRPr="0095515A">
                    <w:rPr>
                      <w:b/>
                      <w:sz w:val="18"/>
                      <w:szCs w:val="18"/>
                    </w:rPr>
                    <w:t>й</w:t>
                  </w:r>
                  <w:proofErr w:type="spellEnd"/>
                </w:p>
                <w:p w:rsidR="00154EB2" w:rsidRPr="000771AF" w:rsidRDefault="00154EB2" w:rsidP="00A34259"/>
              </w:txbxContent>
            </v:textbox>
          </v:shape>
        </w:pict>
      </w:r>
      <w:r>
        <w:rPr>
          <w:rFonts w:ascii="Times New Roman" w:hAnsi="Times New Roman"/>
          <w:b/>
          <w:noProof/>
          <w:sz w:val="20"/>
          <w:szCs w:val="20"/>
          <w:lang w:eastAsia="ru-RU"/>
        </w:rPr>
        <w:pict>
          <v:shape id="_x0000_s1061" type="#_x0000_t202" style="position:absolute;left:0;text-align:left;margin-left:184.9pt;margin-top:9.25pt;width:85.05pt;height:34pt;z-index:251780608" strokecolor="#c2d69b" strokeweight="1pt">
            <v:fill color2="#d6e3bc" focusposition="1" focussize="" focus="100%" type="gradient"/>
            <v:shadow on="t" type="perspective" color="#4e6128" opacity=".5" offset="1pt" offset2="-3pt"/>
            <v:textbox style="mso-next-textbox:#_x0000_s1061">
              <w:txbxContent>
                <w:p w:rsidR="00154EB2" w:rsidRPr="003A5BE6" w:rsidRDefault="00154EB2" w:rsidP="00A34259">
                  <w:pPr>
                    <w:jc w:val="center"/>
                    <w:rPr>
                      <w:rFonts w:ascii="Times New Roman" w:hAnsi="Times New Roman"/>
                      <w:b/>
                    </w:rPr>
                  </w:pPr>
                  <w:r>
                    <w:rPr>
                      <w:rFonts w:ascii="Times New Roman" w:hAnsi="Times New Roman"/>
                      <w:b/>
                    </w:rPr>
                    <w:t>17 552 496,7</w:t>
                  </w:r>
                  <w:r w:rsidRPr="003A5BE6">
                    <w:rPr>
                      <w:rFonts w:ascii="Times New Roman" w:hAnsi="Times New Roman"/>
                      <w:b/>
                    </w:rPr>
                    <w:t xml:space="preserve"> </w:t>
                  </w:r>
                  <w:r w:rsidRPr="008E0174">
                    <w:rPr>
                      <w:rFonts w:ascii="Times New Roman" w:hAnsi="Times New Roman"/>
                      <w:b/>
                      <w:sz w:val="20"/>
                      <w:szCs w:val="20"/>
                    </w:rPr>
                    <w:t>тыс</w:t>
                  </w:r>
                  <w:proofErr w:type="gramStart"/>
                  <w:r w:rsidRPr="008E0174">
                    <w:rPr>
                      <w:rFonts w:ascii="Times New Roman" w:hAnsi="Times New Roman"/>
                      <w:b/>
                      <w:sz w:val="20"/>
                      <w:szCs w:val="20"/>
                    </w:rPr>
                    <w:t>.р</w:t>
                  </w:r>
                  <w:proofErr w:type="gramEnd"/>
                  <w:r w:rsidRPr="008E0174">
                    <w:rPr>
                      <w:rFonts w:ascii="Times New Roman" w:hAnsi="Times New Roman"/>
                      <w:b/>
                      <w:sz w:val="20"/>
                      <w:szCs w:val="20"/>
                    </w:rPr>
                    <w:t>уб.</w:t>
                  </w:r>
                </w:p>
              </w:txbxContent>
            </v:textbox>
          </v:shape>
        </w:pict>
      </w:r>
    </w:p>
    <w:p w:rsidR="00A34259" w:rsidRPr="005A4C65" w:rsidRDefault="008E0174" w:rsidP="005A4C65">
      <w:pPr>
        <w:tabs>
          <w:tab w:val="left" w:pos="5459"/>
        </w:tabs>
        <w:spacing w:after="0" w:line="240" w:lineRule="auto"/>
        <w:ind w:left="2835"/>
        <w:rPr>
          <w:rFonts w:ascii="Times New Roman" w:hAnsi="Times New Roman"/>
          <w:b/>
          <w:sz w:val="28"/>
          <w:szCs w:val="28"/>
        </w:rPr>
      </w:pPr>
      <w:r>
        <w:rPr>
          <w:rFonts w:ascii="Times New Roman" w:hAnsi="Times New Roman"/>
          <w:b/>
          <w:sz w:val="28"/>
          <w:szCs w:val="28"/>
        </w:rPr>
        <w:t xml:space="preserve">   </w:t>
      </w:r>
      <w:r w:rsidR="00A34259" w:rsidRPr="005A4C65">
        <w:rPr>
          <w:rFonts w:ascii="Times New Roman" w:hAnsi="Times New Roman"/>
          <w:b/>
          <w:sz w:val="28"/>
          <w:szCs w:val="28"/>
        </w:rPr>
        <w:t>2023</w:t>
      </w:r>
      <w:proofErr w:type="gramStart"/>
      <w:r w:rsidR="00A34259" w:rsidRPr="005A4C65">
        <w:rPr>
          <w:rFonts w:ascii="Times New Roman" w:hAnsi="Times New Roman"/>
          <w:b/>
          <w:sz w:val="28"/>
          <w:szCs w:val="28"/>
        </w:rPr>
        <w:t xml:space="preserve">  </w:t>
      </w:r>
      <w:r w:rsidR="005A4C65" w:rsidRPr="005A4C65">
        <w:rPr>
          <w:rFonts w:ascii="Times New Roman" w:hAnsi="Times New Roman"/>
          <w:b/>
          <w:sz w:val="28"/>
          <w:szCs w:val="28"/>
        </w:rPr>
        <w:t xml:space="preserve"> </w:t>
      </w:r>
      <w:r w:rsidR="00A34259" w:rsidRPr="005A4C65">
        <w:rPr>
          <w:rFonts w:ascii="Times New Roman" w:hAnsi="Times New Roman"/>
          <w:b/>
          <w:sz w:val="28"/>
          <w:szCs w:val="28"/>
        </w:rPr>
        <w:t xml:space="preserve">                        :</w:t>
      </w:r>
      <w:proofErr w:type="gramEnd"/>
      <w:r w:rsidR="005A4C65">
        <w:rPr>
          <w:rFonts w:ascii="Times New Roman" w:hAnsi="Times New Roman"/>
          <w:b/>
          <w:sz w:val="28"/>
          <w:szCs w:val="28"/>
        </w:rPr>
        <w:t xml:space="preserve">                           </w:t>
      </w:r>
      <w:r w:rsidR="00A34259" w:rsidRPr="005A4C65">
        <w:rPr>
          <w:rFonts w:ascii="Times New Roman" w:hAnsi="Times New Roman"/>
          <w:b/>
          <w:sz w:val="28"/>
          <w:szCs w:val="28"/>
        </w:rPr>
        <w:t>=</w:t>
      </w:r>
      <w:r w:rsidR="00A34259" w:rsidRPr="005A4C65">
        <w:rPr>
          <w:rFonts w:ascii="Times New Roman" w:hAnsi="Times New Roman"/>
          <w:b/>
          <w:sz w:val="28"/>
          <w:szCs w:val="28"/>
        </w:rPr>
        <w:tab/>
      </w:r>
    </w:p>
    <w:p w:rsidR="00A34259" w:rsidRPr="005A4C65" w:rsidRDefault="00A34259" w:rsidP="000F1A46">
      <w:pPr>
        <w:tabs>
          <w:tab w:val="left" w:pos="5459"/>
          <w:tab w:val="left" w:pos="7780"/>
        </w:tabs>
        <w:spacing w:after="0" w:line="240" w:lineRule="auto"/>
        <w:ind w:left="2410"/>
        <w:rPr>
          <w:rFonts w:ascii="Times New Roman" w:hAnsi="Times New Roman"/>
          <w:b/>
          <w:sz w:val="28"/>
          <w:szCs w:val="28"/>
        </w:rPr>
      </w:pPr>
    </w:p>
    <w:p w:rsidR="00A34259" w:rsidRDefault="00C63779" w:rsidP="00C63779">
      <w:pPr>
        <w:spacing w:before="120" w:after="0" w:line="240" w:lineRule="auto"/>
        <w:jc w:val="center"/>
        <w:rPr>
          <w:rFonts w:ascii="Times New Roman" w:hAnsi="Times New Roman"/>
          <w:b/>
          <w:sz w:val="28"/>
          <w:szCs w:val="28"/>
          <w:lang w:val="en-US"/>
        </w:rPr>
      </w:pPr>
      <w:r w:rsidRPr="00D47DC6">
        <w:rPr>
          <w:rFonts w:ascii="Times New Roman" w:hAnsi="Times New Roman"/>
          <w:b/>
          <w:sz w:val="28"/>
          <w:szCs w:val="28"/>
        </w:rPr>
        <w:t>6</w:t>
      </w:r>
      <w:r w:rsidR="008E0174" w:rsidRPr="00D47DC6">
        <w:rPr>
          <w:rFonts w:ascii="Times New Roman" w:hAnsi="Times New Roman"/>
          <w:b/>
          <w:sz w:val="28"/>
          <w:szCs w:val="28"/>
        </w:rPr>
        <w:t>.2</w:t>
      </w:r>
      <w:r w:rsidR="00A34259" w:rsidRPr="00D47DC6">
        <w:rPr>
          <w:rFonts w:ascii="Times New Roman" w:hAnsi="Times New Roman"/>
          <w:b/>
          <w:sz w:val="28"/>
          <w:szCs w:val="28"/>
        </w:rPr>
        <w:t xml:space="preserve">. </w:t>
      </w:r>
      <w:r w:rsidR="008E0174" w:rsidRPr="00D47DC6">
        <w:rPr>
          <w:rFonts w:ascii="Times New Roman" w:hAnsi="Times New Roman"/>
          <w:b/>
          <w:sz w:val="28"/>
          <w:szCs w:val="28"/>
        </w:rPr>
        <w:t>Расходы по отраслям</w:t>
      </w:r>
    </w:p>
    <w:p w:rsidR="00D47DC6" w:rsidRPr="00D47DC6" w:rsidRDefault="00D47DC6" w:rsidP="00C63779">
      <w:pPr>
        <w:spacing w:before="120" w:after="0" w:line="240" w:lineRule="auto"/>
        <w:jc w:val="center"/>
        <w:rPr>
          <w:rFonts w:ascii="Times New Roman" w:hAnsi="Times New Roman"/>
          <w:b/>
          <w:sz w:val="28"/>
          <w:szCs w:val="28"/>
          <w:lang w:val="en-US"/>
        </w:rPr>
      </w:pPr>
      <w:r w:rsidRPr="00D47DC6">
        <w:rPr>
          <w:rFonts w:ascii="Times New Roman" w:hAnsi="Times New Roman"/>
          <w:b/>
          <w:noProof/>
          <w:sz w:val="28"/>
          <w:szCs w:val="28"/>
          <w:lang w:eastAsia="ru-RU"/>
        </w:rPr>
        <w:drawing>
          <wp:inline distT="0" distB="0" distL="0" distR="0">
            <wp:extent cx="5349701" cy="3439981"/>
            <wp:effectExtent l="19050" t="0" r="3349" b="0"/>
            <wp:docPr id="15" name="Рисунок 12" descr="соцсф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сфера.jpg"/>
                    <pic:cNvPicPr/>
                  </pic:nvPicPr>
                  <pic:blipFill>
                    <a:blip r:embed="rId26" cstate="print"/>
                    <a:stretch>
                      <a:fillRect/>
                    </a:stretch>
                  </pic:blipFill>
                  <pic:spPr>
                    <a:xfrm>
                      <a:off x="0" y="0"/>
                      <a:ext cx="5349701" cy="3439981"/>
                    </a:xfrm>
                    <a:prstGeom prst="rect">
                      <a:avLst/>
                    </a:prstGeom>
                  </pic:spPr>
                </pic:pic>
              </a:graphicData>
            </a:graphic>
          </wp:inline>
        </w:drawing>
      </w:r>
    </w:p>
    <w:p w:rsidR="00CE7D0F" w:rsidRPr="009B4390" w:rsidRDefault="00CE7D0F" w:rsidP="00CE7D0F">
      <w:pPr>
        <w:spacing w:after="0" w:line="240" w:lineRule="auto"/>
        <w:ind w:firstLine="709"/>
        <w:rPr>
          <w:rFonts w:ascii="Times New Roman" w:hAnsi="Times New Roman"/>
          <w:sz w:val="28"/>
          <w:szCs w:val="28"/>
        </w:rPr>
      </w:pPr>
      <w:r w:rsidRPr="009B4390">
        <w:rPr>
          <w:rFonts w:ascii="Times New Roman" w:hAnsi="Times New Roman"/>
          <w:sz w:val="28"/>
          <w:szCs w:val="28"/>
        </w:rPr>
        <w:t>К отраслям социальной сферы относятся:</w:t>
      </w:r>
    </w:p>
    <w:p w:rsidR="00CE7D0F" w:rsidRPr="009B4390" w:rsidRDefault="00CE7D0F" w:rsidP="00CE7D0F">
      <w:pPr>
        <w:numPr>
          <w:ilvl w:val="0"/>
          <w:numId w:val="35"/>
        </w:numPr>
        <w:spacing w:after="0" w:line="240" w:lineRule="auto"/>
        <w:ind w:left="0" w:firstLine="709"/>
        <w:rPr>
          <w:rFonts w:ascii="Times New Roman" w:hAnsi="Times New Roman"/>
          <w:sz w:val="28"/>
          <w:szCs w:val="28"/>
        </w:rPr>
      </w:pPr>
      <w:r w:rsidRPr="009B4390">
        <w:rPr>
          <w:rFonts w:ascii="Times New Roman" w:hAnsi="Times New Roman"/>
          <w:sz w:val="28"/>
          <w:szCs w:val="28"/>
        </w:rPr>
        <w:t>образование;</w:t>
      </w:r>
    </w:p>
    <w:p w:rsidR="00CE7D0F" w:rsidRPr="009B4390" w:rsidRDefault="00CE7D0F" w:rsidP="00CE7D0F">
      <w:pPr>
        <w:numPr>
          <w:ilvl w:val="0"/>
          <w:numId w:val="35"/>
        </w:numPr>
        <w:spacing w:after="0" w:line="240" w:lineRule="auto"/>
        <w:ind w:left="0" w:firstLine="709"/>
        <w:rPr>
          <w:rFonts w:ascii="Times New Roman" w:hAnsi="Times New Roman"/>
          <w:sz w:val="28"/>
          <w:szCs w:val="28"/>
        </w:rPr>
      </w:pPr>
      <w:r w:rsidRPr="009B4390">
        <w:rPr>
          <w:rFonts w:ascii="Times New Roman" w:hAnsi="Times New Roman"/>
          <w:sz w:val="28"/>
          <w:szCs w:val="28"/>
        </w:rPr>
        <w:t>культура;</w:t>
      </w:r>
    </w:p>
    <w:p w:rsidR="00CE7D0F" w:rsidRPr="009B4390" w:rsidRDefault="00CE7D0F" w:rsidP="00CE7D0F">
      <w:pPr>
        <w:numPr>
          <w:ilvl w:val="0"/>
          <w:numId w:val="35"/>
        </w:numPr>
        <w:spacing w:after="0" w:line="240" w:lineRule="auto"/>
        <w:ind w:left="0" w:firstLine="709"/>
        <w:rPr>
          <w:rFonts w:ascii="Times New Roman" w:hAnsi="Times New Roman"/>
          <w:b/>
          <w:sz w:val="28"/>
          <w:szCs w:val="28"/>
        </w:rPr>
      </w:pPr>
      <w:r w:rsidRPr="009B4390">
        <w:rPr>
          <w:rFonts w:ascii="Times New Roman" w:hAnsi="Times New Roman"/>
          <w:sz w:val="28"/>
          <w:szCs w:val="28"/>
        </w:rPr>
        <w:t>социальная политика;</w:t>
      </w:r>
    </w:p>
    <w:p w:rsidR="00CE7D0F" w:rsidRPr="009B4390" w:rsidRDefault="00CE7D0F" w:rsidP="00C63779">
      <w:pPr>
        <w:numPr>
          <w:ilvl w:val="0"/>
          <w:numId w:val="35"/>
        </w:numPr>
        <w:spacing w:after="120" w:line="240" w:lineRule="auto"/>
        <w:ind w:left="0" w:firstLine="709"/>
        <w:rPr>
          <w:rFonts w:ascii="Times New Roman" w:hAnsi="Times New Roman"/>
          <w:b/>
          <w:sz w:val="28"/>
          <w:szCs w:val="28"/>
        </w:rPr>
      </w:pPr>
      <w:r w:rsidRPr="009B4390">
        <w:rPr>
          <w:rFonts w:ascii="Times New Roman" w:hAnsi="Times New Roman"/>
          <w:sz w:val="28"/>
          <w:szCs w:val="28"/>
        </w:rPr>
        <w:t>физическая культура и спорт.</w:t>
      </w:r>
    </w:p>
    <w:p w:rsidR="00815874" w:rsidRPr="00493396" w:rsidRDefault="00A34259" w:rsidP="00815874">
      <w:pPr>
        <w:spacing w:before="120" w:after="120" w:line="240" w:lineRule="auto"/>
        <w:ind w:firstLine="709"/>
        <w:jc w:val="both"/>
        <w:rPr>
          <w:rFonts w:ascii="Times New Roman" w:hAnsi="Times New Roman"/>
          <w:sz w:val="28"/>
          <w:szCs w:val="28"/>
        </w:rPr>
      </w:pPr>
      <w:r w:rsidRPr="00493396">
        <w:rPr>
          <w:rFonts w:ascii="Times New Roman" w:hAnsi="Times New Roman"/>
          <w:sz w:val="28"/>
          <w:szCs w:val="28"/>
        </w:rPr>
        <w:t xml:space="preserve">Таблица </w:t>
      </w:r>
      <w:r w:rsidR="00493396" w:rsidRPr="00493396">
        <w:rPr>
          <w:rFonts w:ascii="Times New Roman" w:hAnsi="Times New Roman"/>
          <w:sz w:val="28"/>
          <w:szCs w:val="28"/>
        </w:rPr>
        <w:t>5</w:t>
      </w:r>
      <w:r w:rsidRPr="00493396">
        <w:rPr>
          <w:rFonts w:ascii="Times New Roman" w:hAnsi="Times New Roman"/>
          <w:sz w:val="28"/>
          <w:szCs w:val="28"/>
        </w:rPr>
        <w:t>. Расходы по отраслям социальной сферы, тыс. руб.</w:t>
      </w:r>
    </w:p>
    <w:tbl>
      <w:tblPr>
        <w:tblW w:w="97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36"/>
        <w:gridCol w:w="1531"/>
        <w:gridCol w:w="1531"/>
        <w:gridCol w:w="1531"/>
        <w:gridCol w:w="1531"/>
      </w:tblGrid>
      <w:tr w:rsidR="00815874" w:rsidRPr="00CE7D0F" w:rsidTr="00154EB2">
        <w:trPr>
          <w:trHeight w:val="340"/>
        </w:trPr>
        <w:tc>
          <w:tcPr>
            <w:tcW w:w="2127" w:type="dxa"/>
            <w:shd w:val="clear" w:color="auto" w:fill="EAF1DD" w:themeFill="accent3" w:themeFillTint="33"/>
            <w:noWrap/>
            <w:vAlign w:val="center"/>
            <w:hideMark/>
          </w:tcPr>
          <w:p w:rsidR="00815874" w:rsidRPr="00CE7D0F" w:rsidRDefault="00815874" w:rsidP="00154EB2">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bCs/>
                <w:color w:val="000000" w:themeColor="text1"/>
                <w:sz w:val="24"/>
                <w:szCs w:val="24"/>
                <w:lang w:eastAsia="ru-RU"/>
              </w:rPr>
              <w:t>Наименование</w:t>
            </w:r>
          </w:p>
          <w:p w:rsidR="00815874" w:rsidRPr="00CE7D0F" w:rsidRDefault="00815874" w:rsidP="00154EB2">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bCs/>
                <w:color w:val="000000" w:themeColor="text1"/>
                <w:sz w:val="24"/>
                <w:szCs w:val="24"/>
                <w:lang w:eastAsia="ru-RU"/>
              </w:rPr>
              <w:t>отраслей</w:t>
            </w:r>
          </w:p>
        </w:tc>
        <w:tc>
          <w:tcPr>
            <w:tcW w:w="1536" w:type="dxa"/>
            <w:shd w:val="clear" w:color="auto" w:fill="EAF1DD" w:themeFill="accent3" w:themeFillTint="33"/>
            <w:vAlign w:val="center"/>
          </w:tcPr>
          <w:p w:rsidR="00815874" w:rsidRPr="00CE7D0F" w:rsidRDefault="00815874" w:rsidP="00154EB2">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2019 год (отчет)</w:t>
            </w:r>
          </w:p>
        </w:tc>
        <w:tc>
          <w:tcPr>
            <w:tcW w:w="1531" w:type="dxa"/>
            <w:shd w:val="clear" w:color="auto" w:fill="EAF1DD" w:themeFill="accent3" w:themeFillTint="33"/>
            <w:vAlign w:val="center"/>
          </w:tcPr>
          <w:p w:rsidR="00815874" w:rsidRPr="00CE7D0F" w:rsidRDefault="00815874" w:rsidP="00154EB2">
            <w:pPr>
              <w:spacing w:after="0" w:line="240" w:lineRule="auto"/>
              <w:jc w:val="center"/>
              <w:rPr>
                <w:rFonts w:ascii="Times New Roman" w:eastAsia="Times New Roman" w:hAnsi="Times New Roman"/>
                <w:b/>
                <w:bCs/>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2020 год (план)</w:t>
            </w:r>
          </w:p>
        </w:tc>
        <w:tc>
          <w:tcPr>
            <w:tcW w:w="1531" w:type="dxa"/>
            <w:shd w:val="clear" w:color="auto" w:fill="EAF1DD" w:themeFill="accent3" w:themeFillTint="33"/>
            <w:vAlign w:val="center"/>
          </w:tcPr>
          <w:p w:rsidR="00815874" w:rsidRPr="00CE7D0F" w:rsidRDefault="00815874" w:rsidP="00154EB2">
            <w:pPr>
              <w:spacing w:after="0" w:line="240" w:lineRule="auto"/>
              <w:jc w:val="center"/>
              <w:rPr>
                <w:rFonts w:ascii="Times New Roman" w:eastAsia="Times New Roman" w:hAnsi="Times New Roman"/>
                <w:b/>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2021 год</w:t>
            </w:r>
          </w:p>
        </w:tc>
        <w:tc>
          <w:tcPr>
            <w:tcW w:w="1531" w:type="dxa"/>
            <w:shd w:val="clear" w:color="auto" w:fill="EAF1DD" w:themeFill="accent3" w:themeFillTint="33"/>
            <w:vAlign w:val="center"/>
          </w:tcPr>
          <w:p w:rsidR="00815874" w:rsidRPr="00CE7D0F" w:rsidRDefault="00815874" w:rsidP="00154EB2">
            <w:pPr>
              <w:spacing w:after="0" w:line="240" w:lineRule="auto"/>
              <w:jc w:val="center"/>
              <w:rPr>
                <w:rFonts w:ascii="Times New Roman" w:eastAsia="Times New Roman" w:hAnsi="Times New Roman"/>
                <w:b/>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2022 год</w:t>
            </w:r>
          </w:p>
        </w:tc>
        <w:tc>
          <w:tcPr>
            <w:tcW w:w="1531" w:type="dxa"/>
            <w:shd w:val="clear" w:color="auto" w:fill="EAF1DD" w:themeFill="accent3" w:themeFillTint="33"/>
            <w:vAlign w:val="center"/>
          </w:tcPr>
          <w:p w:rsidR="00815874" w:rsidRPr="00CE7D0F" w:rsidRDefault="00815874" w:rsidP="00154EB2">
            <w:pPr>
              <w:spacing w:after="0" w:line="240" w:lineRule="auto"/>
              <w:jc w:val="center"/>
              <w:rPr>
                <w:rFonts w:ascii="Times New Roman" w:eastAsia="Times New Roman" w:hAnsi="Times New Roman"/>
                <w:b/>
                <w:color w:val="000000" w:themeColor="text1"/>
                <w:sz w:val="24"/>
                <w:szCs w:val="24"/>
                <w:lang w:eastAsia="ru-RU"/>
              </w:rPr>
            </w:pPr>
            <w:r w:rsidRPr="00CE7D0F">
              <w:rPr>
                <w:rFonts w:ascii="Times New Roman" w:eastAsia="Times New Roman" w:hAnsi="Times New Roman"/>
                <w:b/>
                <w:color w:val="000000" w:themeColor="text1"/>
                <w:sz w:val="24"/>
                <w:szCs w:val="24"/>
                <w:lang w:eastAsia="ru-RU"/>
              </w:rPr>
              <w:t>2023 год</w:t>
            </w:r>
          </w:p>
        </w:tc>
      </w:tr>
      <w:tr w:rsidR="00815874" w:rsidRPr="00CE7D0F" w:rsidTr="00154EB2">
        <w:trPr>
          <w:trHeight w:val="170"/>
        </w:trPr>
        <w:tc>
          <w:tcPr>
            <w:tcW w:w="2127" w:type="dxa"/>
            <w:shd w:val="clear" w:color="auto" w:fill="auto"/>
            <w:noWrap/>
            <w:vAlign w:val="center"/>
            <w:hideMark/>
          </w:tcPr>
          <w:p w:rsidR="00815874" w:rsidRPr="00CE7D0F" w:rsidRDefault="00815874" w:rsidP="00154EB2">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Образование</w:t>
            </w:r>
          </w:p>
        </w:tc>
        <w:tc>
          <w:tcPr>
            <w:tcW w:w="1536"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10</w:t>
            </w:r>
            <w:r>
              <w:rPr>
                <w:rFonts w:ascii="Times New Roman" w:eastAsia="Times New Roman" w:hAnsi="Times New Roman"/>
                <w:color w:val="000000" w:themeColor="text1"/>
                <w:sz w:val="24"/>
                <w:szCs w:val="24"/>
                <w:lang w:eastAsia="ru-RU"/>
              </w:rPr>
              <w:t> </w:t>
            </w:r>
            <w:r w:rsidRPr="00CE7D0F">
              <w:rPr>
                <w:rFonts w:ascii="Times New Roman" w:eastAsia="Times New Roman" w:hAnsi="Times New Roman"/>
                <w:color w:val="000000" w:themeColor="text1"/>
                <w:sz w:val="24"/>
                <w:szCs w:val="24"/>
                <w:lang w:eastAsia="ru-RU"/>
              </w:rPr>
              <w:t>051</w:t>
            </w:r>
            <w:r>
              <w:rPr>
                <w:rFonts w:ascii="Times New Roman" w:eastAsia="Times New Roman" w:hAnsi="Times New Roman"/>
                <w:color w:val="000000" w:themeColor="text1"/>
                <w:sz w:val="24"/>
                <w:szCs w:val="24"/>
                <w:lang w:eastAsia="ru-RU"/>
              </w:rPr>
              <w:t xml:space="preserve"> </w:t>
            </w:r>
            <w:r w:rsidRPr="00CE7D0F">
              <w:rPr>
                <w:rFonts w:ascii="Times New Roman" w:eastAsia="Times New Roman" w:hAnsi="Times New Roman"/>
                <w:color w:val="000000" w:themeColor="text1"/>
                <w:sz w:val="24"/>
                <w:szCs w:val="24"/>
                <w:lang w:eastAsia="ru-RU"/>
              </w:rPr>
              <w:t>807,0</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9</w:t>
            </w:r>
            <w:r>
              <w:rPr>
                <w:rFonts w:ascii="Times New Roman" w:eastAsia="Times New Roman" w:hAnsi="Times New Roman"/>
                <w:color w:val="000000" w:themeColor="text1"/>
                <w:sz w:val="24"/>
                <w:szCs w:val="24"/>
                <w:lang w:eastAsia="ru-RU"/>
              </w:rPr>
              <w:t> </w:t>
            </w:r>
            <w:r w:rsidRPr="00CE7D0F">
              <w:rPr>
                <w:rFonts w:ascii="Times New Roman" w:eastAsia="Times New Roman" w:hAnsi="Times New Roman"/>
                <w:color w:val="000000" w:themeColor="text1"/>
                <w:sz w:val="24"/>
                <w:szCs w:val="24"/>
                <w:lang w:eastAsia="ru-RU"/>
              </w:rPr>
              <w:t>958</w:t>
            </w:r>
            <w:r>
              <w:rPr>
                <w:rFonts w:ascii="Times New Roman" w:eastAsia="Times New Roman" w:hAnsi="Times New Roman"/>
                <w:color w:val="000000" w:themeColor="text1"/>
                <w:sz w:val="24"/>
                <w:szCs w:val="24"/>
                <w:lang w:eastAsia="ru-RU"/>
              </w:rPr>
              <w:t xml:space="preserve"> </w:t>
            </w:r>
            <w:r w:rsidRPr="00CE7D0F">
              <w:rPr>
                <w:rFonts w:ascii="Times New Roman" w:eastAsia="Times New Roman" w:hAnsi="Times New Roman"/>
                <w:color w:val="000000" w:themeColor="text1"/>
                <w:sz w:val="24"/>
                <w:szCs w:val="24"/>
                <w:lang w:eastAsia="ru-RU"/>
              </w:rPr>
              <w:t>591,9</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10 328 439,4</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9 901 360,1</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9 806 998,9</w:t>
            </w:r>
          </w:p>
        </w:tc>
      </w:tr>
      <w:tr w:rsidR="00815874" w:rsidRPr="00CE7D0F" w:rsidTr="00154EB2">
        <w:trPr>
          <w:trHeight w:val="170"/>
        </w:trPr>
        <w:tc>
          <w:tcPr>
            <w:tcW w:w="2127" w:type="dxa"/>
            <w:shd w:val="clear" w:color="auto" w:fill="auto"/>
            <w:noWrap/>
            <w:vAlign w:val="center"/>
            <w:hideMark/>
          </w:tcPr>
          <w:p w:rsidR="00815874" w:rsidRPr="00CE7D0F" w:rsidRDefault="00815874" w:rsidP="00154EB2">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Культура</w:t>
            </w:r>
          </w:p>
        </w:tc>
        <w:tc>
          <w:tcPr>
            <w:tcW w:w="1536"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466 765,4</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457 902,3</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445 334,2</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444 816,3</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445 976,5</w:t>
            </w:r>
          </w:p>
        </w:tc>
      </w:tr>
      <w:tr w:rsidR="00815874" w:rsidRPr="00CE7D0F" w:rsidTr="00154EB2">
        <w:trPr>
          <w:trHeight w:val="530"/>
        </w:trPr>
        <w:tc>
          <w:tcPr>
            <w:tcW w:w="2127" w:type="dxa"/>
            <w:shd w:val="clear" w:color="auto" w:fill="auto"/>
            <w:noWrap/>
            <w:vAlign w:val="center"/>
            <w:hideMark/>
          </w:tcPr>
          <w:p w:rsidR="00815874" w:rsidRPr="00CE7D0F" w:rsidRDefault="00815874" w:rsidP="00154EB2">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Социальная</w:t>
            </w:r>
          </w:p>
          <w:p w:rsidR="00815874" w:rsidRPr="00CE7D0F" w:rsidRDefault="00815874" w:rsidP="00154EB2">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политика</w:t>
            </w:r>
          </w:p>
        </w:tc>
        <w:tc>
          <w:tcPr>
            <w:tcW w:w="1536"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664 844,1</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780 979,9</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808 024,0</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818 446,9</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857 710,4</w:t>
            </w:r>
          </w:p>
        </w:tc>
      </w:tr>
      <w:tr w:rsidR="00815874" w:rsidRPr="00CE7D0F" w:rsidTr="00154EB2">
        <w:trPr>
          <w:trHeight w:val="524"/>
        </w:trPr>
        <w:tc>
          <w:tcPr>
            <w:tcW w:w="2127" w:type="dxa"/>
            <w:shd w:val="clear" w:color="auto" w:fill="auto"/>
            <w:noWrap/>
            <w:vAlign w:val="center"/>
            <w:hideMark/>
          </w:tcPr>
          <w:p w:rsidR="00815874" w:rsidRPr="00CE7D0F" w:rsidRDefault="00815874" w:rsidP="00154EB2">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Физическая</w:t>
            </w:r>
          </w:p>
          <w:p w:rsidR="00815874" w:rsidRPr="00CE7D0F" w:rsidRDefault="00815874" w:rsidP="00154EB2">
            <w:pPr>
              <w:spacing w:after="0" w:line="240" w:lineRule="auto"/>
              <w:jc w:val="center"/>
              <w:rPr>
                <w:rFonts w:ascii="Times New Roman" w:eastAsia="Times New Roman" w:hAnsi="Times New Roman"/>
                <w:bCs/>
                <w:color w:val="000000" w:themeColor="text1"/>
                <w:sz w:val="24"/>
                <w:szCs w:val="24"/>
                <w:lang w:eastAsia="ru-RU"/>
              </w:rPr>
            </w:pPr>
            <w:r w:rsidRPr="00CE7D0F">
              <w:rPr>
                <w:rFonts w:ascii="Times New Roman" w:eastAsia="Times New Roman" w:hAnsi="Times New Roman"/>
                <w:color w:val="000000" w:themeColor="text1"/>
                <w:sz w:val="24"/>
                <w:szCs w:val="24"/>
                <w:lang w:eastAsia="ru-RU"/>
              </w:rPr>
              <w:t>культура и спорт</w:t>
            </w:r>
          </w:p>
        </w:tc>
        <w:tc>
          <w:tcPr>
            <w:tcW w:w="1536"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360 377,0</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400 503,9</w:t>
            </w:r>
          </w:p>
        </w:tc>
        <w:tc>
          <w:tcPr>
            <w:tcW w:w="1531" w:type="dxa"/>
            <w:shd w:val="clear" w:color="auto" w:fill="auto"/>
            <w:vAlign w:val="bottom"/>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324 801,3</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sidRPr="00CE7D0F">
              <w:rPr>
                <w:rFonts w:ascii="Times New Roman" w:eastAsia="Times New Roman" w:hAnsi="Times New Roman"/>
                <w:color w:val="000000" w:themeColor="text1"/>
                <w:sz w:val="24"/>
                <w:szCs w:val="24"/>
                <w:lang w:eastAsia="ru-RU"/>
              </w:rPr>
              <w:t>307 780,3</w:t>
            </w:r>
          </w:p>
        </w:tc>
        <w:tc>
          <w:tcPr>
            <w:tcW w:w="1531" w:type="dxa"/>
            <w:shd w:val="clear" w:color="auto" w:fill="auto"/>
            <w:noWrap/>
            <w:vAlign w:val="bottom"/>
            <w:hideMark/>
          </w:tcPr>
          <w:p w:rsidR="00815874" w:rsidRPr="00CE7D0F" w:rsidRDefault="00815874" w:rsidP="00154EB2">
            <w:pPr>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352 562,2</w:t>
            </w:r>
          </w:p>
        </w:tc>
      </w:tr>
      <w:tr w:rsidR="00815874" w:rsidRPr="002A4A85" w:rsidTr="00154EB2">
        <w:trPr>
          <w:cantSplit/>
        </w:trPr>
        <w:tc>
          <w:tcPr>
            <w:tcW w:w="2127" w:type="dxa"/>
            <w:shd w:val="clear" w:color="auto" w:fill="EAF1DD" w:themeFill="accent3" w:themeFillTint="33"/>
            <w:vAlign w:val="center"/>
          </w:tcPr>
          <w:p w:rsidR="00815874" w:rsidRPr="002A4A85" w:rsidRDefault="00815874" w:rsidP="00154EB2">
            <w:pPr>
              <w:spacing w:after="0" w:line="240" w:lineRule="auto"/>
              <w:rPr>
                <w:rFonts w:ascii="Times New Roman" w:hAnsi="Times New Roman"/>
                <w:b/>
                <w:bCs/>
                <w:color w:val="000000" w:themeColor="text1"/>
                <w:sz w:val="24"/>
                <w:szCs w:val="24"/>
              </w:rPr>
            </w:pPr>
            <w:r w:rsidRPr="002A4A85">
              <w:rPr>
                <w:rFonts w:ascii="Times New Roman" w:hAnsi="Times New Roman"/>
                <w:b/>
                <w:bCs/>
                <w:color w:val="000000" w:themeColor="text1"/>
                <w:sz w:val="24"/>
                <w:szCs w:val="24"/>
              </w:rPr>
              <w:t xml:space="preserve">Всего по </w:t>
            </w:r>
            <w:proofErr w:type="spellStart"/>
            <w:proofErr w:type="gramStart"/>
            <w:r w:rsidRPr="002A4A85">
              <w:rPr>
                <w:rFonts w:ascii="Times New Roman" w:hAnsi="Times New Roman"/>
                <w:b/>
                <w:bCs/>
                <w:color w:val="000000" w:themeColor="text1"/>
                <w:sz w:val="24"/>
                <w:szCs w:val="24"/>
              </w:rPr>
              <w:t>социа-льной</w:t>
            </w:r>
            <w:proofErr w:type="spellEnd"/>
            <w:proofErr w:type="gramEnd"/>
            <w:r w:rsidRPr="002A4A85">
              <w:rPr>
                <w:rFonts w:ascii="Times New Roman" w:hAnsi="Times New Roman"/>
                <w:b/>
                <w:bCs/>
                <w:color w:val="000000" w:themeColor="text1"/>
                <w:sz w:val="24"/>
                <w:szCs w:val="24"/>
              </w:rPr>
              <w:t xml:space="preserve"> сфере</w:t>
            </w:r>
          </w:p>
        </w:tc>
        <w:tc>
          <w:tcPr>
            <w:tcW w:w="1536" w:type="dxa"/>
            <w:shd w:val="clear" w:color="auto" w:fill="EAF1DD" w:themeFill="accent3" w:themeFillTint="33"/>
            <w:vAlign w:val="bottom"/>
          </w:tcPr>
          <w:p w:rsidR="00815874" w:rsidRPr="002A4A85" w:rsidRDefault="00815874" w:rsidP="00154EB2">
            <w:pPr>
              <w:spacing w:after="0" w:line="240" w:lineRule="auto"/>
              <w:jc w:val="right"/>
              <w:rPr>
                <w:rFonts w:ascii="Times New Roman" w:hAnsi="Times New Roman"/>
                <w:b/>
                <w:color w:val="000000" w:themeColor="text1"/>
                <w:sz w:val="24"/>
                <w:szCs w:val="24"/>
              </w:rPr>
            </w:pPr>
            <w:r w:rsidRPr="002A4A85">
              <w:rPr>
                <w:rFonts w:ascii="Times New Roman" w:hAnsi="Times New Roman"/>
                <w:b/>
                <w:color w:val="000000" w:themeColor="text1"/>
                <w:sz w:val="24"/>
                <w:szCs w:val="24"/>
              </w:rPr>
              <w:t>11 543 793,5</w:t>
            </w:r>
          </w:p>
        </w:tc>
        <w:tc>
          <w:tcPr>
            <w:tcW w:w="1531" w:type="dxa"/>
            <w:shd w:val="clear" w:color="auto" w:fill="EAF1DD" w:themeFill="accent3" w:themeFillTint="33"/>
            <w:vAlign w:val="bottom"/>
          </w:tcPr>
          <w:p w:rsidR="00815874" w:rsidRPr="002A4A85" w:rsidRDefault="00815874" w:rsidP="00154EB2">
            <w:pPr>
              <w:spacing w:after="0" w:line="240" w:lineRule="auto"/>
              <w:jc w:val="right"/>
              <w:rPr>
                <w:rFonts w:ascii="Times New Roman" w:hAnsi="Times New Roman"/>
                <w:b/>
                <w:color w:val="000000" w:themeColor="text1"/>
                <w:sz w:val="24"/>
                <w:szCs w:val="24"/>
              </w:rPr>
            </w:pPr>
            <w:r w:rsidRPr="002A4A85">
              <w:rPr>
                <w:rFonts w:ascii="Times New Roman" w:hAnsi="Times New Roman"/>
                <w:b/>
                <w:color w:val="000000" w:themeColor="text1"/>
                <w:sz w:val="24"/>
                <w:szCs w:val="24"/>
              </w:rPr>
              <w:t>11 597 978,0</w:t>
            </w:r>
          </w:p>
        </w:tc>
        <w:tc>
          <w:tcPr>
            <w:tcW w:w="1531" w:type="dxa"/>
            <w:shd w:val="clear" w:color="auto" w:fill="EAF1DD" w:themeFill="accent3" w:themeFillTint="33"/>
            <w:vAlign w:val="bottom"/>
          </w:tcPr>
          <w:p w:rsidR="00815874" w:rsidRPr="002A4A85" w:rsidRDefault="00815874" w:rsidP="00154EB2">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11 906 598,9</w:t>
            </w:r>
          </w:p>
        </w:tc>
        <w:tc>
          <w:tcPr>
            <w:tcW w:w="1531" w:type="dxa"/>
            <w:shd w:val="clear" w:color="auto" w:fill="EAF1DD" w:themeFill="accent3" w:themeFillTint="33"/>
            <w:vAlign w:val="bottom"/>
          </w:tcPr>
          <w:p w:rsidR="00815874" w:rsidRPr="002A4A85" w:rsidRDefault="00815874" w:rsidP="00154EB2">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11 472 403,6</w:t>
            </w:r>
          </w:p>
        </w:tc>
        <w:tc>
          <w:tcPr>
            <w:tcW w:w="1531" w:type="dxa"/>
            <w:shd w:val="clear" w:color="auto" w:fill="EAF1DD" w:themeFill="accent3" w:themeFillTint="33"/>
            <w:vAlign w:val="bottom"/>
          </w:tcPr>
          <w:p w:rsidR="00815874" w:rsidRPr="002A4A85" w:rsidRDefault="00815874" w:rsidP="00154EB2">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11 463 248,0</w:t>
            </w:r>
          </w:p>
        </w:tc>
      </w:tr>
    </w:tbl>
    <w:p w:rsidR="00912CB8" w:rsidRDefault="00C63779" w:rsidP="00912CB8">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6</w:t>
      </w:r>
      <w:r w:rsidR="00A34259" w:rsidRPr="00BB180E">
        <w:rPr>
          <w:rFonts w:ascii="Times New Roman" w:hAnsi="Times New Roman"/>
          <w:b/>
          <w:bCs/>
          <w:sz w:val="28"/>
          <w:szCs w:val="28"/>
        </w:rPr>
        <w:t>.2.</w:t>
      </w:r>
      <w:r w:rsidR="00A34259">
        <w:rPr>
          <w:rFonts w:ascii="Times New Roman" w:hAnsi="Times New Roman"/>
          <w:b/>
          <w:bCs/>
          <w:sz w:val="28"/>
          <w:szCs w:val="28"/>
        </w:rPr>
        <w:t>1</w:t>
      </w:r>
      <w:r w:rsidR="00A34259" w:rsidRPr="00BB180E">
        <w:rPr>
          <w:rFonts w:ascii="Times New Roman" w:hAnsi="Times New Roman"/>
          <w:b/>
          <w:bCs/>
          <w:sz w:val="28"/>
          <w:szCs w:val="28"/>
        </w:rPr>
        <w:t>. Расходы на образование</w:t>
      </w:r>
    </w:p>
    <w:p w:rsidR="00815874" w:rsidRPr="00CF6040" w:rsidRDefault="00815874" w:rsidP="00815874">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Общее количество муниципальных учреждений образования – 352, в том числе:</w:t>
      </w:r>
    </w:p>
    <w:p w:rsidR="00815874" w:rsidRPr="00CF6040" w:rsidRDefault="00815874" w:rsidP="00815874">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дошкольных образовательных учреждений – 187;</w:t>
      </w:r>
    </w:p>
    <w:p w:rsidR="00815874" w:rsidRPr="00CF6040" w:rsidRDefault="00815874" w:rsidP="00815874">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общеобразовательных школ – 112;</w:t>
      </w:r>
    </w:p>
    <w:p w:rsidR="00815874" w:rsidRPr="00CF6040" w:rsidRDefault="00815874" w:rsidP="00815874">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учреждений дополнительного образования – 12;</w:t>
      </w:r>
    </w:p>
    <w:p w:rsidR="00815874" w:rsidRPr="00CF6040" w:rsidRDefault="00815874" w:rsidP="00815874">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bCs/>
          <w:sz w:val="28"/>
          <w:szCs w:val="28"/>
        </w:rPr>
        <w:t>детских музыкальных школ – 27</w:t>
      </w:r>
      <w:r w:rsidRPr="00CF6040">
        <w:rPr>
          <w:rFonts w:ascii="Times New Roman" w:hAnsi="Times New Roman"/>
          <w:bCs/>
          <w:sz w:val="28"/>
          <w:szCs w:val="28"/>
          <w:lang w:val="en-US"/>
        </w:rPr>
        <w:t>;</w:t>
      </w:r>
    </w:p>
    <w:p w:rsidR="00815874" w:rsidRPr="00CF6040" w:rsidRDefault="00815874" w:rsidP="00815874">
      <w:pPr>
        <w:numPr>
          <w:ilvl w:val="0"/>
          <w:numId w:val="2"/>
        </w:numPr>
        <w:tabs>
          <w:tab w:val="left" w:pos="993"/>
        </w:tabs>
        <w:spacing w:after="0" w:line="240" w:lineRule="auto"/>
        <w:ind w:hanging="11"/>
        <w:jc w:val="both"/>
        <w:rPr>
          <w:rFonts w:ascii="Times New Roman" w:hAnsi="Times New Roman"/>
          <w:bCs/>
          <w:sz w:val="28"/>
          <w:szCs w:val="28"/>
        </w:rPr>
      </w:pPr>
      <w:r w:rsidRPr="00CF6040">
        <w:rPr>
          <w:rFonts w:ascii="Times New Roman" w:hAnsi="Times New Roman"/>
          <w:sz w:val="28"/>
          <w:szCs w:val="28"/>
        </w:rPr>
        <w:t>детских оздоровительно-образовательных центров – 6;</w:t>
      </w:r>
    </w:p>
    <w:p w:rsidR="00815874" w:rsidRPr="00CF6040" w:rsidRDefault="00815874" w:rsidP="00815874">
      <w:pPr>
        <w:numPr>
          <w:ilvl w:val="0"/>
          <w:numId w:val="2"/>
        </w:numPr>
        <w:tabs>
          <w:tab w:val="left" w:pos="993"/>
        </w:tabs>
        <w:spacing w:after="120" w:line="240" w:lineRule="auto"/>
        <w:ind w:hanging="11"/>
        <w:jc w:val="both"/>
        <w:rPr>
          <w:rFonts w:ascii="Times New Roman" w:hAnsi="Times New Roman"/>
          <w:bCs/>
          <w:sz w:val="28"/>
          <w:szCs w:val="28"/>
        </w:rPr>
      </w:pPr>
      <w:r w:rsidRPr="00CF6040">
        <w:rPr>
          <w:rFonts w:ascii="Times New Roman" w:hAnsi="Times New Roman"/>
          <w:bCs/>
          <w:sz w:val="28"/>
          <w:szCs w:val="28"/>
        </w:rPr>
        <w:t>прочих – 8.</w:t>
      </w:r>
    </w:p>
    <w:p w:rsidR="00493396" w:rsidRDefault="00912CB8" w:rsidP="00912CB8">
      <w:pPr>
        <w:spacing w:after="0" w:line="240" w:lineRule="auto"/>
        <w:jc w:val="center"/>
        <w:rPr>
          <w:rFonts w:ascii="Times New Roman" w:hAnsi="Times New Roman"/>
          <w:bCs/>
          <w:i/>
          <w:sz w:val="28"/>
          <w:szCs w:val="28"/>
        </w:rPr>
      </w:pPr>
      <w:r w:rsidRPr="00493396">
        <w:rPr>
          <w:rFonts w:ascii="Times New Roman" w:hAnsi="Times New Roman"/>
          <w:bCs/>
          <w:i/>
          <w:sz w:val="28"/>
          <w:szCs w:val="28"/>
        </w:rPr>
        <w:t xml:space="preserve">Диаграмма </w:t>
      </w:r>
      <w:r w:rsidR="00493396" w:rsidRPr="00493396">
        <w:rPr>
          <w:rFonts w:ascii="Times New Roman" w:hAnsi="Times New Roman"/>
          <w:bCs/>
          <w:i/>
          <w:sz w:val="28"/>
          <w:szCs w:val="28"/>
        </w:rPr>
        <w:t>1</w:t>
      </w:r>
      <w:r w:rsidR="00493396">
        <w:rPr>
          <w:rFonts w:ascii="Times New Roman" w:hAnsi="Times New Roman"/>
          <w:bCs/>
          <w:i/>
          <w:sz w:val="28"/>
          <w:szCs w:val="28"/>
        </w:rPr>
        <w:t>. Распределение расходов</w:t>
      </w:r>
    </w:p>
    <w:p w:rsidR="00912CB8" w:rsidRPr="00493396" w:rsidRDefault="00912CB8" w:rsidP="00912CB8">
      <w:pPr>
        <w:spacing w:after="0" w:line="240" w:lineRule="auto"/>
        <w:jc w:val="center"/>
        <w:rPr>
          <w:rFonts w:ascii="Times New Roman" w:hAnsi="Times New Roman"/>
          <w:bCs/>
          <w:i/>
          <w:sz w:val="28"/>
          <w:szCs w:val="28"/>
        </w:rPr>
      </w:pPr>
      <w:r w:rsidRPr="00493396">
        <w:rPr>
          <w:rFonts w:ascii="Times New Roman" w:hAnsi="Times New Roman"/>
          <w:bCs/>
          <w:i/>
          <w:sz w:val="28"/>
          <w:szCs w:val="28"/>
        </w:rPr>
        <w:t>по учреждениям образования на 2021 год, тыс. руб.</w:t>
      </w:r>
      <w:r w:rsidR="00815874">
        <w:rPr>
          <w:rFonts w:ascii="Times New Roman" w:hAnsi="Times New Roman"/>
          <w:bCs/>
          <w:i/>
          <w:noProof/>
          <w:sz w:val="28"/>
          <w:szCs w:val="28"/>
          <w:lang w:eastAsia="ru-RU"/>
        </w:rPr>
        <w:drawing>
          <wp:inline distT="0" distB="0" distL="0" distR="0">
            <wp:extent cx="5642279" cy="3687327"/>
            <wp:effectExtent l="19050" t="0" r="0" b="0"/>
            <wp:docPr id="21" name="Рисунок 20" descr="Обра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jpg"/>
                    <pic:cNvPicPr/>
                  </pic:nvPicPr>
                  <pic:blipFill>
                    <a:blip r:embed="rId27" cstate="print"/>
                    <a:stretch>
                      <a:fillRect/>
                    </a:stretch>
                  </pic:blipFill>
                  <pic:spPr>
                    <a:xfrm>
                      <a:off x="0" y="0"/>
                      <a:ext cx="5644486" cy="3688770"/>
                    </a:xfrm>
                    <a:prstGeom prst="rect">
                      <a:avLst/>
                    </a:prstGeom>
                  </pic:spPr>
                </pic:pic>
              </a:graphicData>
            </a:graphic>
          </wp:inline>
        </w:drawing>
      </w:r>
    </w:p>
    <w:p w:rsidR="00C80A81" w:rsidRDefault="00C80A81" w:rsidP="00815874">
      <w:pPr>
        <w:tabs>
          <w:tab w:val="num" w:pos="8496"/>
        </w:tabs>
        <w:spacing w:before="120" w:after="0" w:line="240" w:lineRule="auto"/>
        <w:ind w:firstLine="709"/>
        <w:jc w:val="both"/>
        <w:rPr>
          <w:rFonts w:ascii="Times New Roman" w:hAnsi="Times New Roman"/>
          <w:sz w:val="28"/>
          <w:szCs w:val="28"/>
          <w:u w:val="single"/>
        </w:rPr>
      </w:pPr>
      <w:r w:rsidRPr="00CF6040">
        <w:rPr>
          <w:rFonts w:ascii="Times New Roman" w:hAnsi="Times New Roman"/>
          <w:sz w:val="28"/>
          <w:szCs w:val="28"/>
        </w:rPr>
        <w:t xml:space="preserve">В 2021 году в </w:t>
      </w:r>
      <w:r w:rsidRPr="00912CB8">
        <w:rPr>
          <w:rFonts w:ascii="Times New Roman" w:hAnsi="Times New Roman"/>
          <w:sz w:val="28"/>
          <w:szCs w:val="28"/>
          <w:u w:val="single"/>
        </w:rPr>
        <w:t>муниципальных образовательных учреждениях</w:t>
      </w:r>
    </w:p>
    <w:p w:rsidR="00CC1415" w:rsidRDefault="00CC1415" w:rsidP="00C80A81">
      <w:pPr>
        <w:tabs>
          <w:tab w:val="num" w:pos="8496"/>
        </w:tabs>
        <w:spacing w:after="0" w:line="240" w:lineRule="auto"/>
        <w:ind w:firstLine="709"/>
        <w:jc w:val="both"/>
        <w:rPr>
          <w:rFonts w:ascii="Times New Roman" w:hAnsi="Times New Roman"/>
          <w:sz w:val="28"/>
          <w:szCs w:val="28"/>
        </w:rPr>
      </w:pPr>
    </w:p>
    <w:p w:rsidR="00C80A81" w:rsidRDefault="00C80A81" w:rsidP="00C80A81">
      <w:pPr>
        <w:numPr>
          <w:ilvl w:val="0"/>
          <w:numId w:val="1"/>
        </w:numPr>
        <w:tabs>
          <w:tab w:val="clear" w:pos="8496"/>
          <w:tab w:val="num" w:pos="0"/>
          <w:tab w:val="num" w:pos="851"/>
        </w:tabs>
        <w:spacing w:after="0" w:line="240" w:lineRule="auto"/>
        <w:ind w:left="0" w:firstLine="709"/>
        <w:jc w:val="both"/>
        <w:rPr>
          <w:rFonts w:ascii="Times New Roman" w:hAnsi="Times New Roman"/>
          <w:sz w:val="28"/>
          <w:szCs w:val="28"/>
        </w:rPr>
      </w:pPr>
      <w:r w:rsidRPr="00806ED8">
        <w:rPr>
          <w:rFonts w:ascii="Times New Roman" w:hAnsi="Times New Roman"/>
          <w:sz w:val="28"/>
          <w:szCs w:val="28"/>
        </w:rPr>
        <w:t xml:space="preserve">более 88,4 тысяч учащихся </w:t>
      </w:r>
      <w:r w:rsidR="009D59BC" w:rsidRPr="00806ED8">
        <w:rPr>
          <w:rFonts w:ascii="Times New Roman" w:hAnsi="Times New Roman"/>
          <w:sz w:val="28"/>
          <w:szCs w:val="28"/>
        </w:rPr>
        <w:t>будут осваивать</w:t>
      </w:r>
      <w:r w:rsidRPr="00806ED8">
        <w:rPr>
          <w:rFonts w:ascii="Times New Roman" w:hAnsi="Times New Roman"/>
          <w:sz w:val="28"/>
          <w:szCs w:val="28"/>
        </w:rPr>
        <w:t xml:space="preserve"> программы общего</w:t>
      </w:r>
      <w:r w:rsidRPr="00CF6040">
        <w:rPr>
          <w:rFonts w:ascii="Times New Roman" w:hAnsi="Times New Roman"/>
          <w:sz w:val="28"/>
          <w:szCs w:val="28"/>
        </w:rPr>
        <w:t xml:space="preserve"> образ</w:t>
      </w:r>
      <w:r>
        <w:rPr>
          <w:rFonts w:ascii="Times New Roman" w:hAnsi="Times New Roman"/>
          <w:sz w:val="28"/>
          <w:szCs w:val="28"/>
        </w:rPr>
        <w:t>ования,</w:t>
      </w:r>
    </w:p>
    <w:p w:rsidR="00C80A81" w:rsidRDefault="00C80A81" w:rsidP="00C80A81">
      <w:pPr>
        <w:numPr>
          <w:ilvl w:val="0"/>
          <w:numId w:val="1"/>
        </w:numPr>
        <w:tabs>
          <w:tab w:val="clear" w:pos="8496"/>
          <w:tab w:val="num" w:pos="0"/>
          <w:tab w:val="num" w:pos="851"/>
        </w:tabs>
        <w:spacing w:after="0" w:line="240" w:lineRule="auto"/>
        <w:ind w:left="0" w:firstLine="709"/>
        <w:jc w:val="both"/>
        <w:rPr>
          <w:rFonts w:ascii="Times New Roman" w:hAnsi="Times New Roman"/>
          <w:sz w:val="28"/>
          <w:szCs w:val="28"/>
        </w:rPr>
      </w:pPr>
      <w:r w:rsidRPr="00CF6040">
        <w:rPr>
          <w:rFonts w:ascii="Times New Roman" w:hAnsi="Times New Roman"/>
          <w:sz w:val="28"/>
          <w:szCs w:val="28"/>
        </w:rPr>
        <w:t>более 39,4 тысяч воспитанников – про</w:t>
      </w:r>
      <w:r>
        <w:rPr>
          <w:rFonts w:ascii="Times New Roman" w:hAnsi="Times New Roman"/>
          <w:sz w:val="28"/>
          <w:szCs w:val="28"/>
        </w:rPr>
        <w:t>граммы дошкольного образования,</w:t>
      </w:r>
    </w:p>
    <w:p w:rsidR="00C80A81" w:rsidRDefault="00C80A81" w:rsidP="00C80A81">
      <w:pPr>
        <w:numPr>
          <w:ilvl w:val="0"/>
          <w:numId w:val="1"/>
        </w:numPr>
        <w:tabs>
          <w:tab w:val="clear" w:pos="8496"/>
          <w:tab w:val="num" w:pos="0"/>
          <w:tab w:val="num" w:pos="851"/>
        </w:tabs>
        <w:spacing w:after="0" w:line="240" w:lineRule="auto"/>
        <w:ind w:left="0" w:firstLine="709"/>
        <w:jc w:val="both"/>
        <w:rPr>
          <w:rFonts w:ascii="Times New Roman" w:hAnsi="Times New Roman"/>
          <w:sz w:val="28"/>
          <w:szCs w:val="28"/>
        </w:rPr>
      </w:pPr>
      <w:r w:rsidRPr="00CF6040">
        <w:rPr>
          <w:rFonts w:ascii="Times New Roman" w:hAnsi="Times New Roman"/>
          <w:sz w:val="28"/>
          <w:szCs w:val="28"/>
        </w:rPr>
        <w:t>26,6 тысяч обучающихся – програм</w:t>
      </w:r>
      <w:r>
        <w:rPr>
          <w:rFonts w:ascii="Times New Roman" w:hAnsi="Times New Roman"/>
          <w:sz w:val="28"/>
          <w:szCs w:val="28"/>
        </w:rPr>
        <w:t>мы дополнительного образования.</w:t>
      </w: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815874" w:rsidRDefault="00815874" w:rsidP="00056117">
      <w:pPr>
        <w:tabs>
          <w:tab w:val="num" w:pos="8496"/>
        </w:tabs>
        <w:spacing w:after="0" w:line="240" w:lineRule="auto"/>
        <w:jc w:val="both"/>
        <w:rPr>
          <w:rFonts w:ascii="Times New Roman" w:hAnsi="Times New Roman"/>
          <w:sz w:val="28"/>
          <w:szCs w:val="28"/>
        </w:rPr>
      </w:pPr>
    </w:p>
    <w:p w:rsidR="00815874" w:rsidRDefault="00815874" w:rsidP="00056117">
      <w:pPr>
        <w:tabs>
          <w:tab w:val="num" w:pos="8496"/>
        </w:tabs>
        <w:spacing w:after="0" w:line="240" w:lineRule="auto"/>
        <w:jc w:val="both"/>
        <w:rPr>
          <w:rFonts w:ascii="Times New Roman" w:hAnsi="Times New Roman"/>
          <w:sz w:val="28"/>
          <w:szCs w:val="28"/>
        </w:rPr>
      </w:pPr>
    </w:p>
    <w:p w:rsidR="00056117" w:rsidRDefault="00056117" w:rsidP="00056117">
      <w:pPr>
        <w:tabs>
          <w:tab w:val="num" w:pos="8496"/>
        </w:tabs>
        <w:spacing w:after="0" w:line="240" w:lineRule="auto"/>
        <w:jc w:val="both"/>
        <w:rPr>
          <w:rFonts w:ascii="Times New Roman" w:hAnsi="Times New Roman"/>
          <w:sz w:val="28"/>
          <w:szCs w:val="28"/>
        </w:rPr>
      </w:pPr>
    </w:p>
    <w:p w:rsidR="00493396" w:rsidRDefault="00C80A81" w:rsidP="00056117">
      <w:pPr>
        <w:pStyle w:val="ad"/>
        <w:tabs>
          <w:tab w:val="num" w:pos="8496"/>
        </w:tabs>
        <w:spacing w:after="0" w:line="240" w:lineRule="auto"/>
        <w:ind w:left="0"/>
        <w:jc w:val="center"/>
        <w:rPr>
          <w:rFonts w:ascii="Times New Roman" w:hAnsi="Times New Roman"/>
          <w:i/>
          <w:sz w:val="28"/>
          <w:szCs w:val="28"/>
        </w:rPr>
      </w:pPr>
      <w:r w:rsidRPr="00493396">
        <w:rPr>
          <w:rFonts w:ascii="Times New Roman" w:hAnsi="Times New Roman"/>
          <w:i/>
          <w:sz w:val="28"/>
          <w:szCs w:val="28"/>
        </w:rPr>
        <w:lastRenderedPageBreak/>
        <w:t xml:space="preserve">Диаграмма </w:t>
      </w:r>
      <w:r w:rsidR="00493396" w:rsidRPr="00493396">
        <w:rPr>
          <w:rFonts w:ascii="Times New Roman" w:hAnsi="Times New Roman"/>
          <w:i/>
          <w:sz w:val="28"/>
          <w:szCs w:val="28"/>
        </w:rPr>
        <w:t>2</w:t>
      </w:r>
      <w:r w:rsidRPr="00493396">
        <w:rPr>
          <w:rFonts w:ascii="Times New Roman" w:hAnsi="Times New Roman"/>
          <w:i/>
          <w:sz w:val="28"/>
          <w:szCs w:val="28"/>
        </w:rPr>
        <w:t>. Количес</w:t>
      </w:r>
      <w:r w:rsidR="00493396">
        <w:rPr>
          <w:rFonts w:ascii="Times New Roman" w:hAnsi="Times New Roman"/>
          <w:i/>
          <w:sz w:val="28"/>
          <w:szCs w:val="28"/>
        </w:rPr>
        <w:t>тво обучающихся (воспитанников)</w:t>
      </w:r>
    </w:p>
    <w:p w:rsidR="00C80A81" w:rsidRPr="00C80A81" w:rsidRDefault="00C80A81" w:rsidP="00056117">
      <w:pPr>
        <w:pStyle w:val="ad"/>
        <w:tabs>
          <w:tab w:val="num" w:pos="8496"/>
        </w:tabs>
        <w:spacing w:after="0" w:line="240" w:lineRule="auto"/>
        <w:ind w:left="0"/>
        <w:jc w:val="center"/>
        <w:rPr>
          <w:rFonts w:ascii="Times New Roman" w:hAnsi="Times New Roman"/>
          <w:b/>
          <w:sz w:val="28"/>
          <w:szCs w:val="28"/>
        </w:rPr>
      </w:pPr>
      <w:r w:rsidRPr="00493396">
        <w:rPr>
          <w:rFonts w:ascii="Times New Roman" w:hAnsi="Times New Roman"/>
          <w:i/>
          <w:sz w:val="28"/>
          <w:szCs w:val="28"/>
        </w:rPr>
        <w:t>муниципальных образовательных учреждений муниципального образования «Город Саратов», тыс. чел.</w:t>
      </w:r>
      <w:r>
        <w:rPr>
          <w:noProof/>
          <w:lang w:eastAsia="ru-RU"/>
        </w:rPr>
        <w:drawing>
          <wp:inline distT="0" distB="0" distL="0" distR="0">
            <wp:extent cx="5939790" cy="3115945"/>
            <wp:effectExtent l="19050" t="0" r="3810" b="0"/>
            <wp:docPr id="19" name="Рисунок 24" descr="учащие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щиеся.jpg"/>
                    <pic:cNvPicPr/>
                  </pic:nvPicPr>
                  <pic:blipFill>
                    <a:blip r:embed="rId28" cstate="print"/>
                    <a:stretch>
                      <a:fillRect/>
                    </a:stretch>
                  </pic:blipFill>
                  <pic:spPr>
                    <a:xfrm>
                      <a:off x="0" y="0"/>
                      <a:ext cx="5939790" cy="3115945"/>
                    </a:xfrm>
                    <a:prstGeom prst="rect">
                      <a:avLst/>
                    </a:prstGeom>
                  </pic:spPr>
                </pic:pic>
              </a:graphicData>
            </a:graphic>
          </wp:inline>
        </w:drawing>
      </w:r>
    </w:p>
    <w:p w:rsidR="00912CB8" w:rsidRPr="002200A0" w:rsidRDefault="00912CB8" w:rsidP="00912CB8">
      <w:pPr>
        <w:spacing w:after="0" w:line="240" w:lineRule="auto"/>
        <w:jc w:val="center"/>
        <w:rPr>
          <w:rFonts w:ascii="Georgia" w:hAnsi="Georgia"/>
          <w:b/>
          <w:i/>
          <w:color w:val="000000"/>
          <w:sz w:val="44"/>
          <w:szCs w:val="44"/>
        </w:rPr>
      </w:pPr>
      <w:r>
        <w:rPr>
          <w:rFonts w:ascii="Times New Roman" w:hAnsi="Times New Roman"/>
          <w:b/>
          <w:bCs/>
          <w:i/>
          <w:sz w:val="28"/>
          <w:szCs w:val="28"/>
        </w:rPr>
        <w:t>Н</w:t>
      </w:r>
      <w:r w:rsidRPr="002200A0">
        <w:rPr>
          <w:rFonts w:ascii="Times New Roman" w:hAnsi="Times New Roman"/>
          <w:b/>
          <w:bCs/>
          <w:i/>
          <w:sz w:val="28"/>
          <w:szCs w:val="28"/>
        </w:rPr>
        <w:t>аправления расходования средств в области образования</w:t>
      </w:r>
    </w:p>
    <w:p w:rsidR="00912CB8" w:rsidRDefault="00912CB8" w:rsidP="00A34259">
      <w:pPr>
        <w:spacing w:after="0" w:line="240" w:lineRule="auto"/>
        <w:jc w:val="center"/>
        <w:rPr>
          <w:rFonts w:ascii="Times New Roman" w:hAnsi="Times New Roman"/>
          <w:b/>
          <w:bCs/>
          <w:sz w:val="16"/>
          <w:szCs w:val="16"/>
        </w:rPr>
      </w:pPr>
    </w:p>
    <w:p w:rsidR="00912CB8" w:rsidRDefault="006915A2" w:rsidP="00A34259">
      <w:pPr>
        <w:spacing w:after="0" w:line="240" w:lineRule="auto"/>
        <w:jc w:val="center"/>
        <w:rPr>
          <w:rFonts w:ascii="Times New Roman" w:hAnsi="Times New Roman"/>
          <w:b/>
          <w:bCs/>
          <w:sz w:val="16"/>
          <w:szCs w:val="16"/>
        </w:rPr>
      </w:pPr>
      <w:r>
        <w:rPr>
          <w:rFonts w:ascii="Times New Roman" w:hAnsi="Times New Roman"/>
          <w:b/>
          <w:bCs/>
          <w:noProof/>
          <w:sz w:val="16"/>
          <w:szCs w:val="16"/>
          <w:lang w:eastAsia="ru-RU"/>
        </w:rPr>
        <w:pict>
          <v:shape id="_x0000_s1103" type="#_x0000_t202" style="position:absolute;left:0;text-align:left;margin-left:216.1pt;margin-top:4pt;width:269.3pt;height:43pt;z-index:251855360" strokecolor="#d99594" strokeweight="1pt">
            <v:fill color2="#e5b8b7" focusposition="1" focussize="" focus="100%" type="gradient"/>
            <v:shadow on="t" type="perspective" color="#622423" opacity=".5" offset="1pt" offset2="-3pt"/>
            <v:textbox style="mso-next-textbox:#_x0000_s1103">
              <w:txbxContent>
                <w:p w:rsidR="00154EB2" w:rsidRPr="00141081" w:rsidRDefault="00154EB2" w:rsidP="00912CB8">
                  <w:pPr>
                    <w:spacing w:after="0" w:line="240" w:lineRule="auto"/>
                    <w:jc w:val="center"/>
                    <w:rPr>
                      <w:rFonts w:ascii="Times New Roman" w:hAnsi="Times New Roman"/>
                      <w:i/>
                    </w:rPr>
                  </w:pPr>
                </w:p>
                <w:p w:rsidR="00154EB2" w:rsidRPr="002200A0" w:rsidRDefault="00154EB2" w:rsidP="00912CB8">
                  <w:pPr>
                    <w:spacing w:after="0" w:line="240" w:lineRule="auto"/>
                    <w:jc w:val="center"/>
                    <w:rPr>
                      <w:rFonts w:ascii="Times New Roman" w:hAnsi="Times New Roman"/>
                      <w:i/>
                      <w:sz w:val="28"/>
                      <w:szCs w:val="28"/>
                    </w:rPr>
                  </w:pPr>
                  <w:r w:rsidRPr="002200A0">
                    <w:rPr>
                      <w:rFonts w:ascii="Times New Roman" w:hAnsi="Times New Roman"/>
                      <w:i/>
                      <w:sz w:val="28"/>
                      <w:szCs w:val="28"/>
                    </w:rPr>
                    <w:t>за счет собственных средств</w:t>
                  </w:r>
                </w:p>
              </w:txbxContent>
            </v:textbox>
          </v:shape>
        </w:pict>
      </w:r>
      <w:r>
        <w:rPr>
          <w:rFonts w:ascii="Times New Roman" w:hAnsi="Times New Roman"/>
          <w:b/>
          <w:bCs/>
          <w:noProof/>
          <w:sz w:val="16"/>
          <w:szCs w:val="16"/>
          <w:lang w:eastAsia="ru-RU"/>
        </w:rPr>
        <w:pict>
          <v:shape id="_x0000_s1102" type="#_x0000_t202" style="position:absolute;left:0;text-align:left;margin-left:-22.9pt;margin-top:4pt;width:239pt;height:43pt;z-index:251854336" strokecolor="#d99594" strokeweight="1pt">
            <v:fill color2="#e5b8b7" focusposition="1" focussize="" focus="100%" type="gradient"/>
            <v:shadow on="t" type="perspective" color="#622423" opacity=".5" offset="1pt" offset2="-3pt"/>
            <v:textbox style="mso-next-textbox:#_x0000_s1102">
              <w:txbxContent>
                <w:p w:rsidR="00154EB2" w:rsidRPr="002200A0" w:rsidRDefault="00154EB2" w:rsidP="00912CB8">
                  <w:pPr>
                    <w:spacing w:after="0" w:line="240" w:lineRule="auto"/>
                    <w:jc w:val="center"/>
                    <w:rPr>
                      <w:rFonts w:ascii="Times New Roman" w:hAnsi="Times New Roman"/>
                      <w:i/>
                    </w:rPr>
                  </w:pPr>
                </w:p>
                <w:p w:rsidR="00154EB2" w:rsidRPr="002200A0" w:rsidRDefault="00154EB2" w:rsidP="00912CB8">
                  <w:pPr>
                    <w:spacing w:after="0" w:line="240" w:lineRule="auto"/>
                    <w:jc w:val="center"/>
                    <w:rPr>
                      <w:rFonts w:ascii="Times New Roman" w:hAnsi="Times New Roman"/>
                      <w:i/>
                      <w:sz w:val="28"/>
                      <w:szCs w:val="28"/>
                    </w:rPr>
                  </w:pPr>
                  <w:r w:rsidRPr="002200A0">
                    <w:rPr>
                      <w:rFonts w:ascii="Times New Roman" w:hAnsi="Times New Roman"/>
                      <w:i/>
                      <w:sz w:val="28"/>
                      <w:szCs w:val="28"/>
                    </w:rPr>
                    <w:t>за счет безвозмездных поступлений</w:t>
                  </w:r>
                </w:p>
              </w:txbxContent>
            </v:textbox>
          </v:shape>
        </w:pict>
      </w: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912CB8" w:rsidRDefault="00912CB8" w:rsidP="00A34259">
      <w:pPr>
        <w:spacing w:after="0" w:line="240" w:lineRule="auto"/>
        <w:jc w:val="center"/>
        <w:rPr>
          <w:rFonts w:ascii="Times New Roman" w:hAnsi="Times New Roman"/>
          <w:b/>
          <w:bCs/>
          <w:sz w:val="16"/>
          <w:szCs w:val="16"/>
        </w:rPr>
      </w:pPr>
    </w:p>
    <w:p w:rsidR="00A34259" w:rsidRPr="00E16B28" w:rsidRDefault="00912CB8" w:rsidP="00A34259">
      <w:pPr>
        <w:spacing w:after="0" w:line="240" w:lineRule="auto"/>
        <w:jc w:val="center"/>
        <w:rPr>
          <w:rFonts w:ascii="Times New Roman" w:hAnsi="Times New Roman"/>
          <w:b/>
          <w:bCs/>
          <w:sz w:val="16"/>
          <w:szCs w:val="16"/>
        </w:rPr>
      </w:pPr>
      <w:r w:rsidRPr="00912CB8">
        <w:rPr>
          <w:rFonts w:ascii="Times New Roman" w:hAnsi="Times New Roman"/>
          <w:b/>
          <w:bCs/>
          <w:noProof/>
          <w:sz w:val="16"/>
          <w:szCs w:val="16"/>
          <w:lang w:eastAsia="ru-RU"/>
        </w:rPr>
        <w:drawing>
          <wp:anchor distT="0" distB="600511" distL="114300" distR="114300" simplePos="0" relativeHeight="251853312" behindDoc="0" locked="0" layoutInCell="1" allowOverlap="1">
            <wp:simplePos x="0" y="0"/>
            <wp:positionH relativeFrom="column">
              <wp:posOffset>-300355</wp:posOffset>
            </wp:positionH>
            <wp:positionV relativeFrom="paragraph">
              <wp:posOffset>-2430780</wp:posOffset>
            </wp:positionV>
            <wp:extent cx="6457950" cy="4819650"/>
            <wp:effectExtent l="19050" t="0" r="19050" b="0"/>
            <wp:wrapNone/>
            <wp:docPr id="142" name="Схема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A34259" w:rsidRPr="004260B5" w:rsidRDefault="00A34259" w:rsidP="00A34259">
      <w:pPr>
        <w:spacing w:after="0" w:line="240" w:lineRule="auto"/>
        <w:jc w:val="both"/>
        <w:rPr>
          <w:rFonts w:ascii="Times New Roman" w:hAnsi="Times New Roman"/>
          <w:noProof/>
          <w:sz w:val="28"/>
          <w:szCs w:val="28"/>
          <w:lang w:eastAsia="ru-RU"/>
        </w:rPr>
      </w:pPr>
    </w:p>
    <w:p w:rsidR="00A34259" w:rsidRDefault="00A34259" w:rsidP="00A34259">
      <w:pPr>
        <w:spacing w:after="0" w:line="240" w:lineRule="auto"/>
        <w:ind w:firstLine="708"/>
        <w:jc w:val="both"/>
        <w:rPr>
          <w:rFonts w:ascii="Times New Roman" w:hAnsi="Times New Roman"/>
          <w:bCs/>
          <w:sz w:val="28"/>
          <w:szCs w:val="28"/>
        </w:rPr>
      </w:pPr>
    </w:p>
    <w:p w:rsidR="00A34259" w:rsidRPr="00680288" w:rsidRDefault="00A34259" w:rsidP="00A34259">
      <w:pPr>
        <w:tabs>
          <w:tab w:val="left" w:pos="993"/>
        </w:tabs>
        <w:spacing w:after="0" w:line="240" w:lineRule="auto"/>
        <w:ind w:left="720"/>
        <w:jc w:val="both"/>
        <w:rPr>
          <w:rFonts w:ascii="Times New Roman" w:hAnsi="Times New Roman"/>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912CB8" w:rsidRDefault="00912CB8" w:rsidP="00A34259">
      <w:pPr>
        <w:tabs>
          <w:tab w:val="left" w:pos="993"/>
        </w:tabs>
        <w:spacing w:after="0" w:line="240" w:lineRule="auto"/>
        <w:jc w:val="center"/>
        <w:rPr>
          <w:rFonts w:ascii="Times New Roman" w:hAnsi="Times New Roman"/>
          <w:b/>
          <w:bCs/>
          <w:sz w:val="28"/>
          <w:szCs w:val="28"/>
        </w:rPr>
      </w:pPr>
    </w:p>
    <w:p w:rsidR="00815874" w:rsidRDefault="00815874" w:rsidP="00912CB8">
      <w:pPr>
        <w:tabs>
          <w:tab w:val="num" w:pos="8496"/>
        </w:tabs>
        <w:spacing w:after="0" w:line="240" w:lineRule="auto"/>
        <w:ind w:firstLine="709"/>
        <w:jc w:val="both"/>
        <w:rPr>
          <w:rFonts w:ascii="Times New Roman" w:hAnsi="Times New Roman"/>
          <w:sz w:val="28"/>
          <w:szCs w:val="28"/>
        </w:rPr>
      </w:pPr>
    </w:p>
    <w:p w:rsidR="00815874" w:rsidRDefault="00815874" w:rsidP="00912CB8">
      <w:pPr>
        <w:tabs>
          <w:tab w:val="num" w:pos="8496"/>
        </w:tabs>
        <w:spacing w:after="0" w:line="240" w:lineRule="auto"/>
        <w:ind w:firstLine="709"/>
        <w:jc w:val="both"/>
        <w:rPr>
          <w:rFonts w:ascii="Times New Roman" w:hAnsi="Times New Roman"/>
          <w:sz w:val="28"/>
          <w:szCs w:val="28"/>
        </w:rPr>
      </w:pPr>
    </w:p>
    <w:p w:rsidR="00A34259" w:rsidRPr="00CF6040" w:rsidRDefault="00A93B85" w:rsidP="00912CB8">
      <w:pPr>
        <w:tabs>
          <w:tab w:val="num" w:pos="8496"/>
        </w:tabs>
        <w:spacing w:after="0" w:line="240" w:lineRule="auto"/>
        <w:ind w:firstLine="709"/>
        <w:jc w:val="both"/>
        <w:rPr>
          <w:rFonts w:ascii="Times New Roman" w:hAnsi="Times New Roman"/>
          <w:sz w:val="28"/>
          <w:szCs w:val="28"/>
        </w:rPr>
      </w:pPr>
      <w:r>
        <w:rPr>
          <w:rFonts w:ascii="Times New Roman" w:hAnsi="Times New Roman"/>
          <w:sz w:val="28"/>
          <w:szCs w:val="28"/>
        </w:rPr>
        <w:t>Около четырех</w:t>
      </w:r>
      <w:r w:rsidR="00A34259" w:rsidRPr="00CF6040">
        <w:rPr>
          <w:rFonts w:ascii="Times New Roman" w:hAnsi="Times New Roman"/>
          <w:sz w:val="28"/>
          <w:szCs w:val="28"/>
        </w:rPr>
        <w:t xml:space="preserve"> тысяч детей будут охвачены </w:t>
      </w:r>
      <w:r w:rsidR="00A34259" w:rsidRPr="00912CB8">
        <w:rPr>
          <w:rFonts w:ascii="Times New Roman" w:hAnsi="Times New Roman"/>
          <w:sz w:val="28"/>
          <w:szCs w:val="28"/>
          <w:u w:val="single"/>
        </w:rPr>
        <w:t>отдыхом в</w:t>
      </w:r>
      <w:r w:rsidR="00A34259" w:rsidRPr="00CF6040">
        <w:rPr>
          <w:rFonts w:ascii="Times New Roman" w:hAnsi="Times New Roman"/>
          <w:sz w:val="28"/>
          <w:szCs w:val="28"/>
        </w:rPr>
        <w:t xml:space="preserve"> муниципальных </w:t>
      </w:r>
      <w:r w:rsidR="00A34259" w:rsidRPr="00912CB8">
        <w:rPr>
          <w:rFonts w:ascii="Times New Roman" w:hAnsi="Times New Roman"/>
          <w:sz w:val="28"/>
          <w:szCs w:val="28"/>
          <w:u w:val="single"/>
        </w:rPr>
        <w:t>загородных лагерях</w:t>
      </w:r>
      <w:r w:rsidR="00A34259" w:rsidRPr="00CF6040">
        <w:rPr>
          <w:rFonts w:ascii="Times New Roman" w:hAnsi="Times New Roman"/>
          <w:sz w:val="28"/>
          <w:szCs w:val="28"/>
        </w:rPr>
        <w:t xml:space="preserve"> в летний период 2021 года. </w:t>
      </w:r>
    </w:p>
    <w:p w:rsidR="00A34259" w:rsidRPr="00CF6040" w:rsidRDefault="00A34259" w:rsidP="00912CB8">
      <w:pPr>
        <w:tabs>
          <w:tab w:val="num" w:pos="8496"/>
        </w:tabs>
        <w:spacing w:after="0" w:line="240" w:lineRule="auto"/>
        <w:ind w:firstLine="709"/>
        <w:jc w:val="both"/>
        <w:rPr>
          <w:rFonts w:ascii="Times New Roman" w:hAnsi="Times New Roman"/>
          <w:sz w:val="28"/>
          <w:szCs w:val="28"/>
        </w:rPr>
      </w:pPr>
      <w:r w:rsidRPr="00912CB8">
        <w:rPr>
          <w:rFonts w:ascii="Times New Roman" w:hAnsi="Times New Roman"/>
          <w:sz w:val="28"/>
          <w:szCs w:val="28"/>
          <w:u w:val="single"/>
        </w:rPr>
        <w:lastRenderedPageBreak/>
        <w:t>Мерами социальной поддержки</w:t>
      </w:r>
      <w:r w:rsidRPr="00CF6040">
        <w:rPr>
          <w:rFonts w:ascii="Times New Roman" w:hAnsi="Times New Roman"/>
          <w:sz w:val="28"/>
          <w:szCs w:val="28"/>
        </w:rPr>
        <w:t xml:space="preserve"> в период получения образования в 2021 году планируется охватить около 52 тысяч обучающихся муниципальных общеобразовательных учреждений. Из</w:t>
      </w:r>
      <w:r w:rsidR="00912CB8">
        <w:rPr>
          <w:rFonts w:ascii="Times New Roman" w:hAnsi="Times New Roman"/>
          <w:sz w:val="28"/>
          <w:szCs w:val="28"/>
        </w:rPr>
        <w:t xml:space="preserve"> них 39 тысяч обучающихся 1-4 </w:t>
      </w:r>
      <w:r w:rsidRPr="00CF6040">
        <w:rPr>
          <w:rFonts w:ascii="Times New Roman" w:hAnsi="Times New Roman"/>
          <w:sz w:val="28"/>
          <w:szCs w:val="28"/>
        </w:rPr>
        <w:t xml:space="preserve">классов получат </w:t>
      </w:r>
      <w:r w:rsidRPr="00912CB8">
        <w:rPr>
          <w:rFonts w:ascii="Times New Roman" w:hAnsi="Times New Roman"/>
          <w:sz w:val="28"/>
          <w:szCs w:val="28"/>
          <w:u w:val="single"/>
        </w:rPr>
        <w:t>бесплатное горячее питание</w:t>
      </w:r>
      <w:r w:rsidRPr="00CF6040">
        <w:rPr>
          <w:rFonts w:ascii="Times New Roman" w:hAnsi="Times New Roman"/>
          <w:sz w:val="28"/>
          <w:szCs w:val="28"/>
        </w:rPr>
        <w:t xml:space="preserve"> и дополнительное питание (200 грамм молока).</w:t>
      </w:r>
    </w:p>
    <w:p w:rsidR="00A34259" w:rsidRPr="00CF6040" w:rsidRDefault="00A34259" w:rsidP="00912CB8">
      <w:pPr>
        <w:pStyle w:val="21"/>
        <w:tabs>
          <w:tab w:val="left" w:pos="709"/>
        </w:tabs>
        <w:ind w:firstLine="709"/>
        <w:jc w:val="both"/>
      </w:pPr>
      <w:r w:rsidRPr="00CF6040">
        <w:t xml:space="preserve">Еще одним социально-значимым направлением развития отрасли в 2021 году будет </w:t>
      </w:r>
      <w:r w:rsidRPr="00912CB8">
        <w:rPr>
          <w:u w:val="single"/>
        </w:rPr>
        <w:t>совершенствование системы дополнительного образования</w:t>
      </w:r>
      <w:r w:rsidRPr="00CF6040">
        <w:t>. На данные цели предусмотрено 856 924,5 тыс</w:t>
      </w:r>
      <w:proofErr w:type="gramStart"/>
      <w:r w:rsidRPr="00CF6040">
        <w:t>.р</w:t>
      </w:r>
      <w:proofErr w:type="gramEnd"/>
      <w:r w:rsidRPr="00CF6040">
        <w:t>уб.</w:t>
      </w:r>
    </w:p>
    <w:p w:rsidR="00A34259" w:rsidRPr="00CF6040" w:rsidRDefault="00A34259" w:rsidP="0013690A">
      <w:pPr>
        <w:pStyle w:val="21"/>
        <w:tabs>
          <w:tab w:val="left" w:pos="709"/>
        </w:tabs>
        <w:ind w:firstLine="709"/>
        <w:jc w:val="both"/>
      </w:pPr>
      <w:r w:rsidRPr="00CF6040">
        <w:t xml:space="preserve">В городе функционирует 27 музыкальных школ и школ искусств, на содержание и развитие которых </w:t>
      </w:r>
      <w:r w:rsidR="0013690A">
        <w:t>в</w:t>
      </w:r>
      <w:r w:rsidR="0013690A" w:rsidRPr="00CF6040">
        <w:t xml:space="preserve"> 2021 год</w:t>
      </w:r>
      <w:r w:rsidR="0013690A">
        <w:t>у</w:t>
      </w:r>
      <w:r w:rsidR="0013690A" w:rsidRPr="00CF6040">
        <w:t xml:space="preserve"> </w:t>
      </w:r>
      <w:r w:rsidRPr="00CF6040">
        <w:t>предусмотрено</w:t>
      </w:r>
      <w:r w:rsidR="0013690A">
        <w:t xml:space="preserve"> </w:t>
      </w:r>
      <w:r w:rsidR="00815874">
        <w:t xml:space="preserve">                         </w:t>
      </w:r>
      <w:r w:rsidR="00815874" w:rsidRPr="00815874">
        <w:t>500 292,1</w:t>
      </w:r>
      <w:r w:rsidRPr="00815874">
        <w:t> тыс. руб.</w:t>
      </w:r>
    </w:p>
    <w:p w:rsidR="0013690A" w:rsidRDefault="00A34259" w:rsidP="0013690A">
      <w:pPr>
        <w:pStyle w:val="21"/>
        <w:tabs>
          <w:tab w:val="left" w:pos="709"/>
        </w:tabs>
        <w:ind w:firstLine="709"/>
        <w:jc w:val="both"/>
      </w:pPr>
      <w:r w:rsidRPr="00CF6040">
        <w:t>В рамках выделенных сре</w:t>
      </w:r>
      <w:proofErr w:type="gramStart"/>
      <w:r w:rsidRPr="00CF6040">
        <w:t>дств в сл</w:t>
      </w:r>
      <w:proofErr w:type="gramEnd"/>
      <w:r w:rsidRPr="00CF6040">
        <w:t xml:space="preserve">едующем году в детских музыкальных школах и школах искусств будут реализованы образовательные программы по 46 специальностям, в том числе по дополнительным </w:t>
      </w:r>
      <w:proofErr w:type="spellStart"/>
      <w:r w:rsidRPr="00CF6040">
        <w:t>предпрофессиональным</w:t>
      </w:r>
      <w:proofErr w:type="spellEnd"/>
      <w:r w:rsidRPr="00CF6040">
        <w:t xml:space="preserve"> программам продолжат об</w:t>
      </w:r>
      <w:r w:rsidR="0013690A">
        <w:t xml:space="preserve">учение более 1100 детей. Общий </w:t>
      </w:r>
      <w:r w:rsidRPr="00CF6040">
        <w:t xml:space="preserve">контингент обучающихся составит 7637 чел. или 13,2% детского населения города. </w:t>
      </w:r>
    </w:p>
    <w:p w:rsidR="00A34259" w:rsidRPr="00CF6040" w:rsidRDefault="00A34259" w:rsidP="0013690A">
      <w:pPr>
        <w:pStyle w:val="21"/>
        <w:tabs>
          <w:tab w:val="left" w:pos="709"/>
        </w:tabs>
        <w:ind w:firstLine="709"/>
        <w:jc w:val="both"/>
      </w:pPr>
      <w:r w:rsidRPr="0013690A">
        <w:rPr>
          <w:u w:val="single"/>
        </w:rPr>
        <w:t>Высокое качество образования</w:t>
      </w:r>
      <w:r w:rsidRPr="00CF6040">
        <w:t xml:space="preserve">, которое дают наши школы, </w:t>
      </w:r>
      <w:r w:rsidRPr="0013690A">
        <w:rPr>
          <w:u w:val="single"/>
        </w:rPr>
        <w:t>подтверждают и растущие показатели деятельности</w:t>
      </w:r>
      <w:r w:rsidRPr="00CF6040">
        <w:t>. С каждым годом:</w:t>
      </w:r>
    </w:p>
    <w:p w:rsidR="00A34259" w:rsidRPr="00CF6040" w:rsidRDefault="0013690A" w:rsidP="0013690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59" w:rsidRPr="00CF6040">
        <w:rPr>
          <w:rFonts w:ascii="Times New Roman" w:hAnsi="Times New Roman"/>
          <w:sz w:val="28"/>
          <w:szCs w:val="28"/>
        </w:rPr>
        <w:t>увеличивается количество лауреатов международных, всероссийских, региональных конку</w:t>
      </w:r>
      <w:r>
        <w:rPr>
          <w:rFonts w:ascii="Times New Roman" w:hAnsi="Times New Roman"/>
          <w:sz w:val="28"/>
          <w:szCs w:val="28"/>
        </w:rPr>
        <w:t xml:space="preserve">рсов и фестивалей (за 2020 год </w:t>
      </w:r>
      <w:r w:rsidR="00A34259" w:rsidRPr="00CF6040">
        <w:rPr>
          <w:rFonts w:ascii="Times New Roman" w:hAnsi="Times New Roman"/>
          <w:sz w:val="28"/>
          <w:szCs w:val="28"/>
        </w:rPr>
        <w:t xml:space="preserve">их число составило </w:t>
      </w:r>
      <w:r>
        <w:rPr>
          <w:rFonts w:ascii="Times New Roman" w:hAnsi="Times New Roman"/>
          <w:sz w:val="28"/>
          <w:szCs w:val="28"/>
        </w:rPr>
        <w:t xml:space="preserve">     </w:t>
      </w:r>
      <w:r w:rsidR="00A34259" w:rsidRPr="00CF6040">
        <w:rPr>
          <w:rFonts w:ascii="Times New Roman" w:hAnsi="Times New Roman"/>
          <w:sz w:val="28"/>
          <w:szCs w:val="28"/>
        </w:rPr>
        <w:t>593 чел.);</w:t>
      </w:r>
    </w:p>
    <w:p w:rsidR="00A34259" w:rsidRPr="00CF6040" w:rsidRDefault="0013690A" w:rsidP="0013690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59" w:rsidRPr="00CF6040">
        <w:rPr>
          <w:rFonts w:ascii="Times New Roman" w:hAnsi="Times New Roman"/>
          <w:sz w:val="28"/>
          <w:szCs w:val="28"/>
        </w:rPr>
        <w:t>растет число лауреатов премии главы муниципального образования «Город Саратов» «Юные дарования Саратова» и стипендиатов Губернатора области.</w:t>
      </w:r>
    </w:p>
    <w:p w:rsidR="00A34259" w:rsidRPr="00CF6040" w:rsidRDefault="00A34259" w:rsidP="0013690A">
      <w:pPr>
        <w:tabs>
          <w:tab w:val="num" w:pos="8496"/>
        </w:tabs>
        <w:spacing w:after="0" w:line="240" w:lineRule="auto"/>
        <w:ind w:firstLine="709"/>
        <w:jc w:val="both"/>
        <w:rPr>
          <w:rFonts w:ascii="Times New Roman" w:hAnsi="Times New Roman"/>
          <w:sz w:val="28"/>
          <w:szCs w:val="28"/>
        </w:rPr>
      </w:pPr>
      <w:r w:rsidRPr="00CF6040">
        <w:rPr>
          <w:rFonts w:ascii="Times New Roman" w:hAnsi="Times New Roman"/>
          <w:sz w:val="28"/>
          <w:szCs w:val="28"/>
        </w:rPr>
        <w:t>В 2021 году планируется сохранить положительную динамику творческих достижений юных воспитанников.</w:t>
      </w:r>
    </w:p>
    <w:p w:rsidR="00A34259" w:rsidRDefault="006915A2" w:rsidP="00A34259">
      <w:pPr>
        <w:pStyle w:val="21"/>
        <w:tabs>
          <w:tab w:val="left" w:pos="567"/>
        </w:tabs>
        <w:ind w:firstLine="709"/>
        <w:jc w:val="both"/>
      </w:pPr>
      <w:r>
        <w:rPr>
          <w:noProof/>
        </w:rPr>
        <w:pict>
          <v:roundrect id="_x0000_s1104" style="position:absolute;left:0;text-align:left;margin-left:11.5pt;margin-top:4.65pt;width:441pt;height:117.75pt;z-index:251856384" arcsize="10923f" fillcolor="#d6e3bc [1302]" strokecolor="#c2d69b [1942]" strokeweight="3pt">
            <v:shadow on="t" type="perspective" color="#974706 [1609]" opacity=".5" offset="1pt" offset2="-1pt"/>
            <v:textbox>
              <w:txbxContent>
                <w:p w:rsidR="00154EB2" w:rsidRPr="00755DFE" w:rsidRDefault="00154EB2" w:rsidP="008A621B">
                  <w:pPr>
                    <w:pStyle w:val="21"/>
                    <w:tabs>
                      <w:tab w:val="left" w:pos="567"/>
                    </w:tabs>
                    <w:ind w:firstLine="0"/>
                    <w:rPr>
                      <w:color w:val="003200"/>
                    </w:rPr>
                  </w:pPr>
                  <w:r w:rsidRPr="00755DFE">
                    <w:rPr>
                      <w:color w:val="003200"/>
                    </w:rPr>
                    <w:t>В 20</w:t>
                  </w:r>
                  <w:r>
                    <w:rPr>
                      <w:color w:val="003200"/>
                    </w:rPr>
                    <w:t>21</w:t>
                  </w:r>
                  <w:r w:rsidRPr="00755DFE">
                    <w:rPr>
                      <w:color w:val="003200"/>
                    </w:rPr>
                    <w:t xml:space="preserve"> году </w:t>
                  </w:r>
                  <w:r w:rsidRPr="00755DFE">
                    <w:rPr>
                      <w:color w:val="003200"/>
                      <w:u w:val="single"/>
                    </w:rPr>
                    <w:t>среднемесячная заработная плата работников</w:t>
                  </w:r>
                  <w:r>
                    <w:rPr>
                      <w:color w:val="003200"/>
                      <w:u w:val="single"/>
                    </w:rPr>
                    <w:t xml:space="preserve"> муниципальных образовательных учреждений</w:t>
                  </w:r>
                  <w:r w:rsidRPr="00755DFE">
                    <w:rPr>
                      <w:color w:val="003200"/>
                      <w:u w:val="single"/>
                    </w:rPr>
                    <w:t xml:space="preserve"> состави</w:t>
                  </w:r>
                  <w:r>
                    <w:rPr>
                      <w:color w:val="003200"/>
                      <w:u w:val="single"/>
                    </w:rPr>
                    <w:t>т</w:t>
                  </w:r>
                  <w:r w:rsidRPr="00755DFE">
                    <w:rPr>
                      <w:color w:val="003200"/>
                    </w:rPr>
                    <w:t>:</w:t>
                  </w:r>
                </w:p>
                <w:p w:rsidR="00154EB2" w:rsidRPr="00755DFE" w:rsidRDefault="00154EB2" w:rsidP="008A621B">
                  <w:pPr>
                    <w:autoSpaceDE w:val="0"/>
                    <w:autoSpaceDN w:val="0"/>
                    <w:adjustRightInd w:val="0"/>
                    <w:spacing w:after="0" w:line="240" w:lineRule="auto"/>
                    <w:jc w:val="center"/>
                    <w:rPr>
                      <w:rFonts w:ascii="Times New Roman" w:hAnsi="Times New Roman"/>
                      <w:i/>
                      <w:color w:val="003200"/>
                      <w:sz w:val="28"/>
                      <w:szCs w:val="28"/>
                    </w:rPr>
                  </w:pPr>
                  <w:r w:rsidRPr="00755DFE">
                    <w:rPr>
                      <w:rFonts w:ascii="Times New Roman" w:hAnsi="Times New Roman"/>
                      <w:i/>
                      <w:color w:val="003200"/>
                      <w:sz w:val="28"/>
                      <w:szCs w:val="28"/>
                    </w:rPr>
                    <w:t xml:space="preserve">- в учреждениях дошкольного образования </w:t>
                  </w:r>
                  <w:r w:rsidRPr="00755DFE">
                    <w:rPr>
                      <w:rFonts w:ascii="Times New Roman" w:hAnsi="Times New Roman"/>
                      <w:color w:val="003200"/>
                      <w:sz w:val="28"/>
                      <w:szCs w:val="28"/>
                    </w:rPr>
                    <w:t xml:space="preserve">– </w:t>
                  </w:r>
                  <w:r>
                    <w:rPr>
                      <w:rFonts w:ascii="Times New Roman" w:hAnsi="Times New Roman"/>
                      <w:color w:val="003200"/>
                      <w:sz w:val="28"/>
                      <w:szCs w:val="28"/>
                    </w:rPr>
                    <w:t>21,8</w:t>
                  </w:r>
                  <w:r w:rsidRPr="00755DFE">
                    <w:rPr>
                      <w:rFonts w:ascii="Times New Roman" w:hAnsi="Times New Roman"/>
                      <w:color w:val="003200"/>
                      <w:sz w:val="28"/>
                      <w:szCs w:val="28"/>
                    </w:rPr>
                    <w:t xml:space="preserve"> тыс. руб.,</w:t>
                  </w:r>
                </w:p>
                <w:p w:rsidR="00154EB2" w:rsidRPr="00755DFE" w:rsidRDefault="00154EB2" w:rsidP="008A621B">
                  <w:pPr>
                    <w:autoSpaceDE w:val="0"/>
                    <w:autoSpaceDN w:val="0"/>
                    <w:adjustRightInd w:val="0"/>
                    <w:spacing w:after="0" w:line="240" w:lineRule="auto"/>
                    <w:jc w:val="center"/>
                    <w:rPr>
                      <w:rFonts w:ascii="Times New Roman" w:hAnsi="Times New Roman"/>
                      <w:i/>
                      <w:color w:val="003200"/>
                      <w:sz w:val="28"/>
                      <w:szCs w:val="28"/>
                    </w:rPr>
                  </w:pPr>
                  <w:r w:rsidRPr="00755DFE">
                    <w:rPr>
                      <w:rFonts w:ascii="Times New Roman" w:hAnsi="Times New Roman"/>
                      <w:i/>
                      <w:color w:val="003200"/>
                      <w:sz w:val="28"/>
                      <w:szCs w:val="28"/>
                    </w:rPr>
                    <w:t xml:space="preserve">- в учреждениях общего образования </w:t>
                  </w:r>
                  <w:r w:rsidRPr="00755DFE">
                    <w:rPr>
                      <w:rFonts w:ascii="Times New Roman" w:hAnsi="Times New Roman"/>
                      <w:color w:val="003200"/>
                      <w:sz w:val="28"/>
                      <w:szCs w:val="28"/>
                    </w:rPr>
                    <w:t xml:space="preserve">– </w:t>
                  </w:r>
                  <w:r>
                    <w:rPr>
                      <w:rFonts w:ascii="Times New Roman" w:hAnsi="Times New Roman"/>
                      <w:color w:val="003200"/>
                      <w:sz w:val="28"/>
                      <w:szCs w:val="28"/>
                    </w:rPr>
                    <w:t>30,7</w:t>
                  </w:r>
                  <w:r w:rsidRPr="00755DFE">
                    <w:rPr>
                      <w:rFonts w:ascii="Times New Roman" w:hAnsi="Times New Roman"/>
                      <w:color w:val="003200"/>
                      <w:sz w:val="28"/>
                      <w:szCs w:val="28"/>
                    </w:rPr>
                    <w:t xml:space="preserve"> тыс. руб.,</w:t>
                  </w:r>
                </w:p>
                <w:p w:rsidR="00154EB2" w:rsidRPr="00755DFE" w:rsidRDefault="00154EB2" w:rsidP="008A621B">
                  <w:pPr>
                    <w:spacing w:after="0" w:line="240" w:lineRule="auto"/>
                    <w:jc w:val="center"/>
                    <w:rPr>
                      <w:rFonts w:ascii="Times New Roman" w:hAnsi="Times New Roman"/>
                      <w:color w:val="003200"/>
                      <w:sz w:val="28"/>
                      <w:szCs w:val="28"/>
                    </w:rPr>
                  </w:pPr>
                  <w:r w:rsidRPr="00755DFE">
                    <w:rPr>
                      <w:rFonts w:ascii="Times New Roman" w:hAnsi="Times New Roman"/>
                      <w:i/>
                      <w:color w:val="003200"/>
                      <w:sz w:val="28"/>
                      <w:szCs w:val="28"/>
                    </w:rPr>
                    <w:t xml:space="preserve">- в учреждениях дополнительного образования </w:t>
                  </w:r>
                  <w:r w:rsidRPr="00755DFE">
                    <w:rPr>
                      <w:rFonts w:ascii="Times New Roman" w:hAnsi="Times New Roman"/>
                      <w:color w:val="003200"/>
                      <w:sz w:val="28"/>
                      <w:szCs w:val="28"/>
                    </w:rPr>
                    <w:t xml:space="preserve">– </w:t>
                  </w:r>
                  <w:r>
                    <w:rPr>
                      <w:rFonts w:ascii="Times New Roman" w:hAnsi="Times New Roman"/>
                      <w:color w:val="003200"/>
                      <w:sz w:val="28"/>
                      <w:szCs w:val="28"/>
                    </w:rPr>
                    <w:t>24,6</w:t>
                  </w:r>
                  <w:r w:rsidRPr="00755DFE">
                    <w:rPr>
                      <w:rFonts w:ascii="Times New Roman" w:hAnsi="Times New Roman"/>
                      <w:color w:val="003200"/>
                      <w:sz w:val="28"/>
                      <w:szCs w:val="28"/>
                    </w:rPr>
                    <w:t xml:space="preserve"> тыс. руб.,</w:t>
                  </w:r>
                </w:p>
                <w:p w:rsidR="00154EB2" w:rsidRPr="00F56B9A" w:rsidRDefault="00154EB2" w:rsidP="008A621B">
                  <w:pPr>
                    <w:spacing w:after="0" w:line="240" w:lineRule="auto"/>
                    <w:jc w:val="center"/>
                    <w:rPr>
                      <w:rFonts w:ascii="Times New Roman" w:hAnsi="Times New Roman"/>
                      <w:i/>
                      <w:color w:val="003200"/>
                      <w:sz w:val="28"/>
                      <w:szCs w:val="28"/>
                    </w:rPr>
                  </w:pPr>
                  <w:r w:rsidRPr="00F56B9A">
                    <w:rPr>
                      <w:rFonts w:ascii="Times New Roman" w:hAnsi="Times New Roman"/>
                      <w:i/>
                      <w:color w:val="003200"/>
                      <w:sz w:val="28"/>
                      <w:szCs w:val="28"/>
                    </w:rPr>
                    <w:t>- в музыкальных школах и школах искусств – 2</w:t>
                  </w:r>
                  <w:r>
                    <w:rPr>
                      <w:rFonts w:ascii="Times New Roman" w:hAnsi="Times New Roman"/>
                      <w:i/>
                      <w:color w:val="003200"/>
                      <w:sz w:val="28"/>
                      <w:szCs w:val="28"/>
                    </w:rPr>
                    <w:t>9</w:t>
                  </w:r>
                  <w:r w:rsidRPr="00F56B9A">
                    <w:rPr>
                      <w:rFonts w:ascii="Times New Roman" w:hAnsi="Times New Roman"/>
                      <w:i/>
                      <w:color w:val="003200"/>
                      <w:sz w:val="28"/>
                      <w:szCs w:val="28"/>
                    </w:rPr>
                    <w:t>,</w:t>
                  </w:r>
                  <w:r>
                    <w:rPr>
                      <w:rFonts w:ascii="Times New Roman" w:hAnsi="Times New Roman"/>
                      <w:i/>
                      <w:color w:val="003200"/>
                      <w:sz w:val="28"/>
                      <w:szCs w:val="28"/>
                    </w:rPr>
                    <w:t>1</w:t>
                  </w:r>
                  <w:r w:rsidRPr="00F56B9A">
                    <w:rPr>
                      <w:rFonts w:ascii="Times New Roman" w:hAnsi="Times New Roman"/>
                      <w:i/>
                      <w:color w:val="003200"/>
                      <w:sz w:val="28"/>
                      <w:szCs w:val="28"/>
                    </w:rPr>
                    <w:t xml:space="preserve"> тыс. руб.</w:t>
                  </w:r>
                </w:p>
              </w:txbxContent>
            </v:textbox>
          </v:roundrect>
        </w:pict>
      </w: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pStyle w:val="21"/>
        <w:tabs>
          <w:tab w:val="left" w:pos="567"/>
        </w:tabs>
        <w:ind w:firstLine="709"/>
        <w:jc w:val="both"/>
      </w:pPr>
    </w:p>
    <w:p w:rsidR="008A621B" w:rsidRDefault="008A621B" w:rsidP="00A34259">
      <w:pPr>
        <w:autoSpaceDE w:val="0"/>
        <w:autoSpaceDN w:val="0"/>
        <w:adjustRightInd w:val="0"/>
        <w:spacing w:after="0" w:line="240" w:lineRule="auto"/>
        <w:ind w:firstLine="708"/>
        <w:jc w:val="center"/>
        <w:outlineLvl w:val="0"/>
        <w:rPr>
          <w:rFonts w:ascii="Times New Roman" w:hAnsi="Times New Roman"/>
          <w:b/>
          <w:bCs/>
          <w:sz w:val="28"/>
          <w:szCs w:val="28"/>
        </w:rPr>
      </w:pPr>
    </w:p>
    <w:p w:rsidR="00056117" w:rsidRDefault="00056117" w:rsidP="00A34259">
      <w:pPr>
        <w:autoSpaceDE w:val="0"/>
        <w:autoSpaceDN w:val="0"/>
        <w:adjustRightInd w:val="0"/>
        <w:spacing w:after="0" w:line="240" w:lineRule="auto"/>
        <w:ind w:firstLine="708"/>
        <w:jc w:val="center"/>
        <w:outlineLvl w:val="0"/>
        <w:rPr>
          <w:rFonts w:ascii="Times New Roman" w:hAnsi="Times New Roman"/>
          <w:b/>
          <w:bCs/>
          <w:sz w:val="28"/>
          <w:szCs w:val="28"/>
        </w:rPr>
      </w:pPr>
    </w:p>
    <w:p w:rsidR="00A34259" w:rsidRPr="00CF6040" w:rsidRDefault="00056117" w:rsidP="00056117">
      <w:pPr>
        <w:autoSpaceDE w:val="0"/>
        <w:autoSpaceDN w:val="0"/>
        <w:adjustRightInd w:val="0"/>
        <w:spacing w:before="120" w:after="120" w:line="240" w:lineRule="auto"/>
        <w:ind w:firstLine="709"/>
        <w:jc w:val="center"/>
        <w:outlineLvl w:val="0"/>
        <w:rPr>
          <w:rFonts w:ascii="Times New Roman" w:hAnsi="Times New Roman"/>
          <w:b/>
          <w:bCs/>
          <w:sz w:val="28"/>
          <w:szCs w:val="28"/>
        </w:rPr>
      </w:pPr>
      <w:r>
        <w:rPr>
          <w:rFonts w:ascii="Times New Roman" w:hAnsi="Times New Roman"/>
          <w:b/>
          <w:bCs/>
          <w:sz w:val="28"/>
          <w:szCs w:val="28"/>
        </w:rPr>
        <w:t>6</w:t>
      </w:r>
      <w:r w:rsidR="00A34259" w:rsidRPr="00CF6040">
        <w:rPr>
          <w:rFonts w:ascii="Times New Roman" w:hAnsi="Times New Roman"/>
          <w:b/>
          <w:bCs/>
          <w:sz w:val="28"/>
          <w:szCs w:val="28"/>
        </w:rPr>
        <w:t>.2.2. Расходы на культуру</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Общее количество муниципальных учреждений культуры - 19, в том числе:</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xml:space="preserve">- 1 централизованная </w:t>
      </w:r>
      <w:r w:rsidRPr="00CF6040">
        <w:rPr>
          <w:rStyle w:val="af5"/>
          <w:rFonts w:ascii="Times New Roman" w:hAnsi="Times New Roman"/>
          <w:b w:val="0"/>
          <w:sz w:val="28"/>
          <w:szCs w:val="28"/>
        </w:rPr>
        <w:t xml:space="preserve">библиотечная система, которая включает </w:t>
      </w:r>
      <w:r w:rsidRPr="00CF6040">
        <w:rPr>
          <w:rFonts w:ascii="Times New Roman" w:hAnsi="Times New Roman"/>
          <w:bCs/>
          <w:sz w:val="28"/>
          <w:szCs w:val="28"/>
        </w:rPr>
        <w:t>46</w:t>
      </w:r>
      <w:r w:rsidR="00F56B9A">
        <w:rPr>
          <w:rFonts w:ascii="Times New Roman" w:hAnsi="Times New Roman"/>
          <w:bCs/>
          <w:sz w:val="28"/>
          <w:szCs w:val="28"/>
        </w:rPr>
        <w:t> </w:t>
      </w:r>
      <w:r w:rsidRPr="00CF6040">
        <w:rPr>
          <w:rFonts w:ascii="Times New Roman" w:hAnsi="Times New Roman"/>
          <w:bCs/>
          <w:sz w:val="28"/>
          <w:szCs w:val="28"/>
        </w:rPr>
        <w:t>филиалов;</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xml:space="preserve">- 3 </w:t>
      </w:r>
      <w:proofErr w:type="gramStart"/>
      <w:r w:rsidRPr="00CF6040">
        <w:rPr>
          <w:rFonts w:ascii="Times New Roman" w:hAnsi="Times New Roman"/>
          <w:bCs/>
          <w:sz w:val="28"/>
          <w:szCs w:val="28"/>
        </w:rPr>
        <w:t>муниципальных</w:t>
      </w:r>
      <w:proofErr w:type="gramEnd"/>
      <w:r w:rsidRPr="00CF6040">
        <w:rPr>
          <w:rFonts w:ascii="Times New Roman" w:hAnsi="Times New Roman"/>
          <w:bCs/>
          <w:sz w:val="28"/>
          <w:szCs w:val="28"/>
        </w:rPr>
        <w:t xml:space="preserve"> театра;</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- 1 музей;</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xml:space="preserve">- 12 учреждений </w:t>
      </w:r>
      <w:proofErr w:type="spellStart"/>
      <w:r w:rsidRPr="00CF6040">
        <w:rPr>
          <w:rFonts w:ascii="Times New Roman" w:hAnsi="Times New Roman"/>
          <w:bCs/>
          <w:sz w:val="28"/>
          <w:szCs w:val="28"/>
        </w:rPr>
        <w:t>культурно-досугового</w:t>
      </w:r>
      <w:proofErr w:type="spellEnd"/>
      <w:r w:rsidRPr="00CF6040">
        <w:rPr>
          <w:rFonts w:ascii="Times New Roman" w:hAnsi="Times New Roman"/>
          <w:bCs/>
          <w:sz w:val="28"/>
          <w:szCs w:val="28"/>
        </w:rPr>
        <w:t xml:space="preserve"> типа;</w:t>
      </w:r>
    </w:p>
    <w:p w:rsidR="00A34259" w:rsidRPr="00CF6040" w:rsidRDefault="00A34259" w:rsidP="00A34259">
      <w:pPr>
        <w:spacing w:after="0" w:line="240" w:lineRule="auto"/>
        <w:ind w:firstLine="708"/>
        <w:jc w:val="both"/>
        <w:rPr>
          <w:rFonts w:ascii="Times New Roman" w:hAnsi="Times New Roman"/>
          <w:bCs/>
          <w:sz w:val="28"/>
          <w:szCs w:val="28"/>
        </w:rPr>
      </w:pPr>
      <w:r w:rsidRPr="00CF6040">
        <w:rPr>
          <w:rFonts w:ascii="Times New Roman" w:hAnsi="Times New Roman"/>
          <w:bCs/>
          <w:sz w:val="28"/>
          <w:szCs w:val="28"/>
        </w:rPr>
        <w:t>- 2 прочих.</w:t>
      </w:r>
    </w:p>
    <w:p w:rsidR="00056117" w:rsidRDefault="00056117" w:rsidP="006243EE">
      <w:pPr>
        <w:pStyle w:val="ad"/>
        <w:spacing w:before="120" w:after="120" w:line="240" w:lineRule="auto"/>
        <w:ind w:left="0"/>
        <w:jc w:val="center"/>
        <w:rPr>
          <w:rFonts w:ascii="Times New Roman" w:hAnsi="Times New Roman"/>
          <w:b/>
          <w:bCs/>
          <w:i/>
          <w:sz w:val="28"/>
          <w:szCs w:val="28"/>
        </w:rPr>
      </w:pPr>
    </w:p>
    <w:p w:rsidR="00FE0DCE" w:rsidRDefault="008A621B" w:rsidP="00056117">
      <w:pPr>
        <w:pStyle w:val="ad"/>
        <w:spacing w:after="0" w:line="240" w:lineRule="auto"/>
        <w:ind w:left="0"/>
        <w:jc w:val="center"/>
        <w:rPr>
          <w:rFonts w:ascii="Times New Roman" w:hAnsi="Times New Roman"/>
          <w:i/>
          <w:sz w:val="28"/>
          <w:szCs w:val="28"/>
        </w:rPr>
      </w:pPr>
      <w:r w:rsidRPr="007E0C81">
        <w:rPr>
          <w:rFonts w:ascii="Times New Roman" w:hAnsi="Times New Roman"/>
          <w:i/>
          <w:sz w:val="28"/>
          <w:szCs w:val="28"/>
        </w:rPr>
        <w:lastRenderedPageBreak/>
        <w:t xml:space="preserve">Диаграмма </w:t>
      </w:r>
      <w:r w:rsidR="00493396" w:rsidRPr="007E0C81">
        <w:rPr>
          <w:rFonts w:ascii="Times New Roman" w:hAnsi="Times New Roman"/>
          <w:i/>
          <w:sz w:val="28"/>
          <w:szCs w:val="28"/>
        </w:rPr>
        <w:t>3</w:t>
      </w:r>
      <w:r w:rsidRPr="007E0C81">
        <w:rPr>
          <w:rFonts w:ascii="Times New Roman" w:hAnsi="Times New Roman"/>
          <w:i/>
          <w:sz w:val="28"/>
          <w:szCs w:val="28"/>
        </w:rPr>
        <w:t>. Распределение расходов</w:t>
      </w:r>
      <w:r w:rsidR="00056117" w:rsidRPr="007E0C81">
        <w:rPr>
          <w:rFonts w:ascii="Times New Roman" w:hAnsi="Times New Roman"/>
          <w:i/>
          <w:sz w:val="28"/>
          <w:szCs w:val="28"/>
        </w:rPr>
        <w:t xml:space="preserve"> </w:t>
      </w:r>
      <w:r w:rsidR="006C5E3A" w:rsidRPr="007E0C81">
        <w:rPr>
          <w:rFonts w:ascii="Times New Roman" w:hAnsi="Times New Roman"/>
          <w:i/>
          <w:sz w:val="28"/>
          <w:szCs w:val="28"/>
        </w:rPr>
        <w:t>в сфере</w:t>
      </w:r>
      <w:r w:rsidRPr="007E0C81">
        <w:rPr>
          <w:rFonts w:ascii="Times New Roman" w:hAnsi="Times New Roman"/>
          <w:i/>
          <w:sz w:val="28"/>
          <w:szCs w:val="28"/>
        </w:rPr>
        <w:t xml:space="preserve"> культуры, тыс. руб.</w:t>
      </w:r>
    </w:p>
    <w:p w:rsidR="008A621B" w:rsidRPr="008A621B" w:rsidRDefault="006915A2" w:rsidP="00FE0DCE">
      <w:pPr>
        <w:pStyle w:val="ad"/>
        <w:spacing w:after="0" w:line="240" w:lineRule="auto"/>
        <w:ind w:left="0"/>
        <w:rPr>
          <w:rFonts w:ascii="Times New Roman" w:hAnsi="Times New Roman"/>
          <w:i/>
          <w:sz w:val="28"/>
          <w:szCs w:val="28"/>
        </w:rPr>
      </w:pPr>
      <w:r>
        <w:rPr>
          <w:rFonts w:ascii="Times New Roman" w:hAnsi="Times New Roman"/>
          <w:i/>
          <w:noProof/>
          <w:sz w:val="28"/>
          <w:szCs w:val="28"/>
          <w:lang w:eastAsia="ru-RU"/>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34" type="#_x0000_t134" style="position:absolute;margin-left:203.7pt;margin-top:94pt;width:272.25pt;height:93pt;z-index:251911680" fillcolor="#fbd4b4">
            <v:textbox style="mso-next-textbox:#_x0000_s1134">
              <w:txbxContent>
                <w:p w:rsidR="00154EB2" w:rsidRPr="00B7423C" w:rsidRDefault="00154EB2" w:rsidP="00FE0DCE">
                  <w:pPr>
                    <w:spacing w:after="0" w:line="240" w:lineRule="auto"/>
                    <w:ind w:left="-142" w:right="-266"/>
                    <w:jc w:val="center"/>
                    <w:rPr>
                      <w:rFonts w:ascii="Times New Roman" w:hAnsi="Times New Roman"/>
                      <w:i/>
                      <w:sz w:val="24"/>
                      <w:szCs w:val="24"/>
                      <w:u w:val="single"/>
                    </w:rPr>
                  </w:pPr>
                  <w:r w:rsidRPr="00B7423C">
                    <w:rPr>
                      <w:rFonts w:ascii="Times New Roman" w:hAnsi="Times New Roman"/>
                      <w:i/>
                      <w:sz w:val="24"/>
                      <w:szCs w:val="24"/>
                      <w:u w:val="single"/>
                    </w:rPr>
                    <w:t>финансовое обеспечение деятельности учреждений культуры и искусства:</w:t>
                  </w:r>
                </w:p>
                <w:p w:rsidR="00154EB2" w:rsidRPr="00FC4B97" w:rsidRDefault="00154EB2" w:rsidP="00FE0DCE">
                  <w:pPr>
                    <w:spacing w:after="0" w:line="240" w:lineRule="auto"/>
                    <w:ind w:left="-142" w:right="-518"/>
                    <w:rPr>
                      <w:rFonts w:ascii="Times New Roman" w:hAnsi="Times New Roman"/>
                      <w:sz w:val="24"/>
                      <w:szCs w:val="24"/>
                    </w:rPr>
                  </w:pPr>
                  <w:r w:rsidRPr="00FC4B97">
                    <w:rPr>
                      <w:rFonts w:ascii="Times New Roman" w:hAnsi="Times New Roman"/>
                      <w:sz w:val="24"/>
                      <w:szCs w:val="24"/>
                    </w:rPr>
                    <w:t>20</w:t>
                  </w:r>
                  <w:r>
                    <w:rPr>
                      <w:rFonts w:ascii="Times New Roman" w:hAnsi="Times New Roman"/>
                      <w:sz w:val="24"/>
                      <w:szCs w:val="24"/>
                    </w:rPr>
                    <w:t>21</w:t>
                  </w:r>
                  <w:r w:rsidRPr="00FC4B97">
                    <w:rPr>
                      <w:rFonts w:ascii="Times New Roman" w:hAnsi="Times New Roman"/>
                      <w:sz w:val="24"/>
                      <w:szCs w:val="24"/>
                    </w:rPr>
                    <w:t xml:space="preserve"> год – </w:t>
                  </w:r>
                  <w:r>
                    <w:rPr>
                      <w:rFonts w:ascii="Times New Roman" w:hAnsi="Times New Roman"/>
                      <w:sz w:val="24"/>
                      <w:szCs w:val="24"/>
                    </w:rPr>
                    <w:t>445 334,2</w:t>
                  </w:r>
                  <w:r w:rsidRPr="00FC4B97">
                    <w:rPr>
                      <w:rFonts w:ascii="Times New Roman" w:hAnsi="Times New Roman"/>
                      <w:sz w:val="24"/>
                      <w:szCs w:val="24"/>
                    </w:rPr>
                    <w:t> тыс. руб.,</w:t>
                  </w:r>
                </w:p>
                <w:p w:rsidR="00154EB2" w:rsidRPr="00FC4B97" w:rsidRDefault="00154EB2" w:rsidP="00FE0DCE">
                  <w:pPr>
                    <w:spacing w:after="0" w:line="240" w:lineRule="auto"/>
                    <w:ind w:left="-142" w:right="-518"/>
                    <w:rPr>
                      <w:rFonts w:ascii="Times New Roman" w:hAnsi="Times New Roman"/>
                      <w:sz w:val="24"/>
                      <w:szCs w:val="24"/>
                    </w:rPr>
                  </w:pPr>
                  <w:r w:rsidRPr="00FC4B97">
                    <w:rPr>
                      <w:rFonts w:ascii="Times New Roman" w:hAnsi="Times New Roman"/>
                      <w:sz w:val="24"/>
                      <w:szCs w:val="24"/>
                    </w:rPr>
                    <w:t>20</w:t>
                  </w:r>
                  <w:r>
                    <w:rPr>
                      <w:rFonts w:ascii="Times New Roman" w:hAnsi="Times New Roman"/>
                      <w:sz w:val="24"/>
                      <w:szCs w:val="24"/>
                    </w:rPr>
                    <w:t>22</w:t>
                  </w:r>
                  <w:r w:rsidRPr="00FC4B97">
                    <w:rPr>
                      <w:rFonts w:ascii="Times New Roman" w:hAnsi="Times New Roman"/>
                      <w:sz w:val="24"/>
                      <w:szCs w:val="24"/>
                    </w:rPr>
                    <w:t xml:space="preserve"> год</w:t>
                  </w:r>
                  <w:r>
                    <w:rPr>
                      <w:rFonts w:ascii="Times New Roman" w:hAnsi="Times New Roman"/>
                      <w:sz w:val="24"/>
                      <w:szCs w:val="24"/>
                    </w:rPr>
                    <w:t xml:space="preserve"> </w:t>
                  </w:r>
                  <w:r w:rsidRPr="00FC4B97">
                    <w:rPr>
                      <w:rFonts w:ascii="Times New Roman" w:hAnsi="Times New Roman"/>
                      <w:sz w:val="24"/>
                      <w:szCs w:val="24"/>
                    </w:rPr>
                    <w:t>–</w:t>
                  </w:r>
                  <w:r>
                    <w:rPr>
                      <w:rFonts w:ascii="Times New Roman" w:hAnsi="Times New Roman"/>
                      <w:sz w:val="24"/>
                      <w:szCs w:val="24"/>
                    </w:rPr>
                    <w:t>444 816,3</w:t>
                  </w:r>
                  <w:r w:rsidRPr="00FC4B97">
                    <w:rPr>
                      <w:rFonts w:ascii="Times New Roman" w:hAnsi="Times New Roman"/>
                      <w:sz w:val="24"/>
                      <w:szCs w:val="24"/>
                    </w:rPr>
                    <w:t xml:space="preserve"> тыс. руб.,</w:t>
                  </w:r>
                </w:p>
                <w:p w:rsidR="00154EB2" w:rsidRPr="00FC4B97" w:rsidRDefault="00154EB2" w:rsidP="00FE0DCE">
                  <w:pPr>
                    <w:spacing w:after="0" w:line="240" w:lineRule="auto"/>
                    <w:ind w:left="-142" w:right="-518"/>
                    <w:rPr>
                      <w:sz w:val="24"/>
                      <w:szCs w:val="24"/>
                    </w:rPr>
                  </w:pPr>
                  <w:r w:rsidRPr="00FC4B97">
                    <w:rPr>
                      <w:rFonts w:ascii="Times New Roman" w:hAnsi="Times New Roman"/>
                      <w:sz w:val="24"/>
                      <w:szCs w:val="24"/>
                    </w:rPr>
                    <w:t>20</w:t>
                  </w:r>
                  <w:r>
                    <w:rPr>
                      <w:rFonts w:ascii="Times New Roman" w:hAnsi="Times New Roman"/>
                      <w:sz w:val="24"/>
                      <w:szCs w:val="24"/>
                    </w:rPr>
                    <w:t>23</w:t>
                  </w:r>
                  <w:r w:rsidRPr="00FC4B97">
                    <w:rPr>
                      <w:rFonts w:ascii="Times New Roman" w:hAnsi="Times New Roman"/>
                      <w:sz w:val="24"/>
                      <w:szCs w:val="24"/>
                    </w:rPr>
                    <w:t xml:space="preserve"> год</w:t>
                  </w:r>
                  <w:r>
                    <w:rPr>
                      <w:rFonts w:ascii="Times New Roman" w:hAnsi="Times New Roman"/>
                      <w:sz w:val="24"/>
                      <w:szCs w:val="24"/>
                    </w:rPr>
                    <w:t xml:space="preserve"> </w:t>
                  </w:r>
                  <w:r w:rsidRPr="00FC4B97">
                    <w:rPr>
                      <w:rFonts w:ascii="Times New Roman" w:hAnsi="Times New Roman"/>
                      <w:sz w:val="24"/>
                      <w:szCs w:val="24"/>
                    </w:rPr>
                    <w:t xml:space="preserve">– </w:t>
                  </w:r>
                  <w:r>
                    <w:rPr>
                      <w:rFonts w:ascii="Times New Roman" w:hAnsi="Times New Roman"/>
                      <w:sz w:val="24"/>
                      <w:szCs w:val="24"/>
                    </w:rPr>
                    <w:t>445 976,5</w:t>
                  </w:r>
                  <w:r w:rsidRPr="00FC4B97">
                    <w:rPr>
                      <w:rFonts w:ascii="Times New Roman" w:hAnsi="Times New Roman"/>
                      <w:sz w:val="24"/>
                      <w:szCs w:val="24"/>
                    </w:rPr>
                    <w:t xml:space="preserve"> тыс. руб.</w:t>
                  </w:r>
                </w:p>
              </w:txbxContent>
            </v:textbox>
          </v:shape>
        </w:pict>
      </w:r>
      <w:r w:rsidR="00FE0DCE">
        <w:rPr>
          <w:rFonts w:ascii="Times New Roman" w:hAnsi="Times New Roman"/>
          <w:i/>
          <w:noProof/>
          <w:sz w:val="28"/>
          <w:szCs w:val="28"/>
          <w:lang w:eastAsia="ru-RU"/>
        </w:rPr>
        <w:drawing>
          <wp:inline distT="0" distB="0" distL="0" distR="0">
            <wp:extent cx="3718063" cy="3676474"/>
            <wp:effectExtent l="19050" t="0" r="0" b="0"/>
            <wp:docPr id="22" name="Рисунок 21" descr="Куль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а.jpg"/>
                    <pic:cNvPicPr/>
                  </pic:nvPicPr>
                  <pic:blipFill>
                    <a:blip r:embed="rId34" cstate="print"/>
                    <a:stretch>
                      <a:fillRect/>
                    </a:stretch>
                  </pic:blipFill>
                  <pic:spPr>
                    <a:xfrm>
                      <a:off x="0" y="0"/>
                      <a:ext cx="3721430" cy="3679803"/>
                    </a:xfrm>
                    <a:prstGeom prst="rect">
                      <a:avLst/>
                    </a:prstGeom>
                  </pic:spPr>
                </pic:pic>
              </a:graphicData>
            </a:graphic>
          </wp:inline>
        </w:drawing>
      </w:r>
    </w:p>
    <w:p w:rsidR="00A34259" w:rsidRDefault="00A34259" w:rsidP="00E079E9">
      <w:pPr>
        <w:spacing w:after="0" w:line="240" w:lineRule="auto"/>
        <w:rPr>
          <w:rFonts w:ascii="Times New Roman" w:hAnsi="Times New Roman"/>
          <w:sz w:val="28"/>
          <w:szCs w:val="28"/>
        </w:rPr>
      </w:pPr>
    </w:p>
    <w:p w:rsidR="00A34259" w:rsidRDefault="006915A2" w:rsidP="00A34259">
      <w:pPr>
        <w:spacing w:after="0" w:line="240" w:lineRule="auto"/>
        <w:jc w:val="center"/>
        <w:rPr>
          <w:rFonts w:ascii="Times New Roman" w:hAnsi="Times New Roman"/>
          <w:b/>
          <w:bCs/>
          <w:sz w:val="28"/>
          <w:szCs w:val="28"/>
        </w:rPr>
      </w:pPr>
      <w:r>
        <w:rPr>
          <w:rFonts w:ascii="Times New Roman" w:hAnsi="Times New Roman"/>
          <w:b/>
          <w:bCs/>
          <w:noProof/>
          <w:sz w:val="28"/>
          <w:szCs w:val="28"/>
          <w:lang w:eastAsia="ru-RU"/>
        </w:rPr>
        <w:pict>
          <v:roundrect id="_x0000_s1105" style="position:absolute;left:0;text-align:left;margin-left:15.8pt;margin-top:1.1pt;width:452.35pt;height:47.05pt;z-index:251860480" arcsize="10923f" fillcolor="#d6e3bc [1302]" strokecolor="#c2d69b [1942]" strokeweight="3pt">
            <v:shadow on="t" type="perspective" color="#974706 [1609]" opacity=".5" offset="1pt" offset2="-1pt"/>
            <v:textbox>
              <w:txbxContent>
                <w:p w:rsidR="00154EB2" w:rsidRPr="007D4BF9" w:rsidRDefault="00154EB2" w:rsidP="006243EE">
                  <w:pPr>
                    <w:pStyle w:val="21"/>
                    <w:tabs>
                      <w:tab w:val="left" w:pos="567"/>
                    </w:tabs>
                    <w:ind w:firstLine="0"/>
                    <w:rPr>
                      <w:color w:val="003200"/>
                    </w:rPr>
                  </w:pPr>
                  <w:r>
                    <w:rPr>
                      <w:color w:val="003200"/>
                      <w:u w:val="single"/>
                    </w:rPr>
                    <w:t>С</w:t>
                  </w:r>
                  <w:r w:rsidRPr="00755DFE">
                    <w:rPr>
                      <w:color w:val="003200"/>
                      <w:u w:val="single"/>
                    </w:rPr>
                    <w:t xml:space="preserve">реднемесячная заработная плата работников </w:t>
                  </w:r>
                  <w:r>
                    <w:rPr>
                      <w:color w:val="003200"/>
                      <w:u w:val="single"/>
                    </w:rPr>
                    <w:t xml:space="preserve">культуры </w:t>
                  </w:r>
                  <w:r w:rsidRPr="00056117">
                    <w:rPr>
                      <w:color w:val="003200"/>
                      <w:sz w:val="26"/>
                      <w:szCs w:val="26"/>
                    </w:rPr>
                    <w:t>в соответствии с показателями «дорожной карты»</w:t>
                  </w:r>
                  <w:r>
                    <w:rPr>
                      <w:color w:val="003200"/>
                      <w:u w:val="single"/>
                    </w:rPr>
                    <w:t xml:space="preserve"> сохранится в сумме</w:t>
                  </w:r>
                  <w:r w:rsidRPr="007D4BF9">
                    <w:rPr>
                      <w:color w:val="003200"/>
                    </w:rPr>
                    <w:t xml:space="preserve"> </w:t>
                  </w:r>
                  <w:r>
                    <w:rPr>
                      <w:color w:val="003200"/>
                    </w:rPr>
                    <w:t>29,6 тыс. руб.</w:t>
                  </w:r>
                </w:p>
              </w:txbxContent>
            </v:textbox>
          </v:roundrect>
        </w:pict>
      </w:r>
    </w:p>
    <w:p w:rsidR="00A34259" w:rsidRDefault="00A34259" w:rsidP="00A34259">
      <w:pPr>
        <w:spacing w:after="0" w:line="240" w:lineRule="auto"/>
        <w:ind w:firstLine="709"/>
        <w:jc w:val="both"/>
        <w:rPr>
          <w:rFonts w:ascii="Times New Roman" w:hAnsi="Times New Roman"/>
          <w:sz w:val="28"/>
          <w:szCs w:val="28"/>
        </w:rPr>
      </w:pPr>
    </w:p>
    <w:p w:rsidR="006243EE" w:rsidRDefault="006243EE" w:rsidP="00A34259">
      <w:pPr>
        <w:spacing w:after="0" w:line="240" w:lineRule="auto"/>
        <w:ind w:firstLine="709"/>
        <w:jc w:val="both"/>
        <w:rPr>
          <w:rFonts w:ascii="Times New Roman" w:hAnsi="Times New Roman"/>
          <w:sz w:val="28"/>
          <w:szCs w:val="28"/>
        </w:rPr>
      </w:pPr>
    </w:p>
    <w:p w:rsidR="008E0CB7" w:rsidRPr="00DA6159" w:rsidRDefault="00056117" w:rsidP="00056117">
      <w:pPr>
        <w:spacing w:before="120" w:after="120" w:line="240" w:lineRule="auto"/>
        <w:jc w:val="center"/>
        <w:rPr>
          <w:rFonts w:ascii="Times New Roman" w:hAnsi="Times New Roman"/>
          <w:b/>
          <w:bCs/>
          <w:sz w:val="28"/>
          <w:szCs w:val="28"/>
        </w:rPr>
      </w:pPr>
      <w:r>
        <w:rPr>
          <w:rFonts w:ascii="Times New Roman" w:hAnsi="Times New Roman"/>
          <w:b/>
          <w:bCs/>
          <w:sz w:val="28"/>
          <w:szCs w:val="28"/>
        </w:rPr>
        <w:t>6</w:t>
      </w:r>
      <w:r w:rsidR="008E0CB7" w:rsidRPr="00DA6159">
        <w:rPr>
          <w:rFonts w:ascii="Times New Roman" w:hAnsi="Times New Roman"/>
          <w:b/>
          <w:bCs/>
          <w:sz w:val="28"/>
          <w:szCs w:val="28"/>
        </w:rPr>
        <w:t>.</w:t>
      </w:r>
      <w:r>
        <w:rPr>
          <w:rFonts w:ascii="Times New Roman" w:hAnsi="Times New Roman"/>
          <w:b/>
          <w:bCs/>
          <w:sz w:val="28"/>
          <w:szCs w:val="28"/>
        </w:rPr>
        <w:t>2</w:t>
      </w:r>
      <w:r w:rsidR="008E0CB7" w:rsidRPr="00DA6159">
        <w:rPr>
          <w:rFonts w:ascii="Times New Roman" w:hAnsi="Times New Roman"/>
          <w:b/>
          <w:bCs/>
          <w:sz w:val="28"/>
          <w:szCs w:val="28"/>
        </w:rPr>
        <w:t>.</w:t>
      </w:r>
      <w:r w:rsidR="008E0CB7">
        <w:rPr>
          <w:rFonts w:ascii="Times New Roman" w:hAnsi="Times New Roman"/>
          <w:b/>
          <w:bCs/>
          <w:sz w:val="28"/>
          <w:szCs w:val="28"/>
        </w:rPr>
        <w:t>3</w:t>
      </w:r>
      <w:r w:rsidR="008E0CB7" w:rsidRPr="00DA6159">
        <w:rPr>
          <w:rFonts w:ascii="Times New Roman" w:hAnsi="Times New Roman"/>
          <w:b/>
          <w:bCs/>
          <w:sz w:val="28"/>
          <w:szCs w:val="28"/>
        </w:rPr>
        <w:t>. Расходы на социальную политику</w:t>
      </w:r>
    </w:p>
    <w:p w:rsidR="008E0CB7" w:rsidRDefault="008E0CB7" w:rsidP="00056117">
      <w:pPr>
        <w:spacing w:after="0" w:line="240" w:lineRule="auto"/>
        <w:jc w:val="center"/>
        <w:rPr>
          <w:rFonts w:ascii="Times New Roman" w:hAnsi="Times New Roman"/>
          <w:i/>
          <w:noProof/>
          <w:sz w:val="28"/>
          <w:szCs w:val="28"/>
          <w:lang w:eastAsia="ru-RU"/>
        </w:rPr>
      </w:pPr>
      <w:r>
        <w:rPr>
          <w:rFonts w:ascii="Times New Roman" w:hAnsi="Times New Roman"/>
          <w:i/>
          <w:noProof/>
          <w:sz w:val="28"/>
          <w:szCs w:val="28"/>
          <w:lang w:eastAsia="ru-RU"/>
        </w:rPr>
        <w:t xml:space="preserve">Диаграмма </w:t>
      </w:r>
      <w:r w:rsidR="00493396">
        <w:rPr>
          <w:rFonts w:ascii="Times New Roman" w:hAnsi="Times New Roman"/>
          <w:i/>
          <w:noProof/>
          <w:sz w:val="28"/>
          <w:szCs w:val="28"/>
          <w:lang w:eastAsia="ru-RU"/>
        </w:rPr>
        <w:t>4</w:t>
      </w:r>
      <w:r w:rsidRPr="006E52FF">
        <w:rPr>
          <w:rFonts w:ascii="Times New Roman" w:hAnsi="Times New Roman"/>
          <w:i/>
          <w:noProof/>
          <w:sz w:val="28"/>
          <w:szCs w:val="28"/>
          <w:lang w:eastAsia="ru-RU"/>
        </w:rPr>
        <w:t>. Расходы на социальную политику, тыс. руб.</w:t>
      </w:r>
    </w:p>
    <w:p w:rsidR="00FE0DCE" w:rsidRPr="00221722" w:rsidRDefault="00FE0DCE" w:rsidP="00056117">
      <w:pPr>
        <w:spacing w:after="0" w:line="240" w:lineRule="auto"/>
        <w:jc w:val="center"/>
        <w:rPr>
          <w:rFonts w:ascii="Times New Roman" w:hAnsi="Times New Roman"/>
          <w:sz w:val="16"/>
          <w:szCs w:val="16"/>
        </w:rPr>
      </w:pPr>
      <w:r>
        <w:rPr>
          <w:rFonts w:ascii="Times New Roman" w:hAnsi="Times New Roman"/>
          <w:noProof/>
          <w:sz w:val="16"/>
          <w:szCs w:val="16"/>
          <w:lang w:eastAsia="ru-RU"/>
        </w:rPr>
        <w:drawing>
          <wp:inline distT="0" distB="0" distL="0" distR="0">
            <wp:extent cx="5939790" cy="3964940"/>
            <wp:effectExtent l="19050" t="0" r="3810" b="0"/>
            <wp:docPr id="40" name="Рисунок 39" descr="Соцполи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политика.jpg"/>
                    <pic:cNvPicPr/>
                  </pic:nvPicPr>
                  <pic:blipFill>
                    <a:blip r:embed="rId35" cstate="print"/>
                    <a:stretch>
                      <a:fillRect/>
                    </a:stretch>
                  </pic:blipFill>
                  <pic:spPr>
                    <a:xfrm>
                      <a:off x="0" y="0"/>
                      <a:ext cx="5939790" cy="3964940"/>
                    </a:xfrm>
                    <a:prstGeom prst="rect">
                      <a:avLst/>
                    </a:prstGeom>
                  </pic:spPr>
                </pic:pic>
              </a:graphicData>
            </a:graphic>
          </wp:inline>
        </w:drawing>
      </w:r>
    </w:p>
    <w:p w:rsidR="00441306" w:rsidRDefault="00441306" w:rsidP="00056117">
      <w:pPr>
        <w:spacing w:after="0" w:line="240" w:lineRule="auto"/>
        <w:ind w:firstLine="709"/>
        <w:jc w:val="both"/>
        <w:rPr>
          <w:rFonts w:ascii="Times New Roman" w:hAnsi="Times New Roman"/>
          <w:sz w:val="28"/>
          <w:szCs w:val="28"/>
        </w:rPr>
      </w:pPr>
    </w:p>
    <w:p w:rsidR="00056117" w:rsidRPr="00AD771A" w:rsidRDefault="00056117" w:rsidP="00056117">
      <w:pPr>
        <w:spacing w:after="0" w:line="240" w:lineRule="auto"/>
        <w:ind w:firstLine="709"/>
        <w:jc w:val="both"/>
        <w:rPr>
          <w:rFonts w:ascii="Times New Roman" w:hAnsi="Times New Roman"/>
          <w:sz w:val="28"/>
          <w:szCs w:val="28"/>
        </w:rPr>
      </w:pPr>
      <w:r w:rsidRPr="00AD771A">
        <w:rPr>
          <w:rFonts w:ascii="Times New Roman" w:hAnsi="Times New Roman"/>
          <w:sz w:val="28"/>
          <w:szCs w:val="28"/>
        </w:rPr>
        <w:lastRenderedPageBreak/>
        <w:t xml:space="preserve">На «Социальную политику» в 2021 году предусмотрено             </w:t>
      </w:r>
      <w:r w:rsidR="00FE0DCE" w:rsidRPr="00AD771A">
        <w:rPr>
          <w:rFonts w:ascii="Times New Roman" w:hAnsi="Times New Roman"/>
          <w:sz w:val="28"/>
          <w:szCs w:val="28"/>
        </w:rPr>
        <w:t xml:space="preserve">808 024,0 </w:t>
      </w:r>
      <w:r w:rsidR="00441306" w:rsidRPr="00AD771A">
        <w:rPr>
          <w:rFonts w:ascii="Times New Roman" w:hAnsi="Times New Roman"/>
          <w:sz w:val="28"/>
          <w:szCs w:val="28"/>
        </w:rPr>
        <w:t>тыс. руб.</w:t>
      </w:r>
    </w:p>
    <w:p w:rsidR="00A34259" w:rsidRPr="00AD771A" w:rsidRDefault="00A34259" w:rsidP="00A34259">
      <w:pPr>
        <w:spacing w:after="0" w:line="240" w:lineRule="auto"/>
        <w:ind w:firstLine="709"/>
        <w:jc w:val="both"/>
        <w:rPr>
          <w:rFonts w:ascii="Times New Roman" w:hAnsi="Times New Roman"/>
          <w:sz w:val="28"/>
          <w:szCs w:val="28"/>
        </w:rPr>
      </w:pPr>
      <w:r w:rsidRPr="00AD771A">
        <w:rPr>
          <w:rFonts w:ascii="Times New Roman" w:hAnsi="Times New Roman"/>
          <w:sz w:val="28"/>
          <w:szCs w:val="28"/>
        </w:rPr>
        <w:t xml:space="preserve">На </w:t>
      </w:r>
      <w:r w:rsidRPr="00AD771A">
        <w:rPr>
          <w:rFonts w:ascii="Times New Roman" w:hAnsi="Times New Roman"/>
          <w:sz w:val="28"/>
          <w:szCs w:val="28"/>
          <w:u w:val="single"/>
        </w:rPr>
        <w:t>компенсацию родительской платы</w:t>
      </w:r>
      <w:r w:rsidRPr="00AD771A">
        <w:rPr>
          <w:rFonts w:ascii="Times New Roman" w:hAnsi="Times New Roman"/>
          <w:sz w:val="28"/>
          <w:szCs w:val="28"/>
        </w:rPr>
        <w:t xml:space="preserve"> за присмотр и уход за детьми в образовательных организациях, реализующих основную </w:t>
      </w:r>
      <w:proofErr w:type="spellStart"/>
      <w:proofErr w:type="gramStart"/>
      <w:r w:rsidRPr="00AD771A">
        <w:rPr>
          <w:rFonts w:ascii="Times New Roman" w:hAnsi="Times New Roman"/>
          <w:sz w:val="28"/>
          <w:szCs w:val="28"/>
        </w:rPr>
        <w:t>общеобразователь</w:t>
      </w:r>
      <w:r w:rsidR="008E0CB7" w:rsidRPr="00AD771A">
        <w:rPr>
          <w:rFonts w:ascii="Times New Roman" w:hAnsi="Times New Roman"/>
          <w:sz w:val="28"/>
          <w:szCs w:val="28"/>
        </w:rPr>
        <w:t>-</w:t>
      </w:r>
      <w:r w:rsidRPr="00AD771A">
        <w:rPr>
          <w:rFonts w:ascii="Times New Roman" w:hAnsi="Times New Roman"/>
          <w:sz w:val="28"/>
          <w:szCs w:val="28"/>
        </w:rPr>
        <w:t>ную</w:t>
      </w:r>
      <w:proofErr w:type="spellEnd"/>
      <w:proofErr w:type="gramEnd"/>
      <w:r w:rsidRPr="00AD771A">
        <w:rPr>
          <w:rFonts w:ascii="Times New Roman" w:hAnsi="Times New Roman"/>
          <w:sz w:val="28"/>
          <w:szCs w:val="28"/>
        </w:rPr>
        <w:t xml:space="preserve"> программу предусмотрено:</w:t>
      </w:r>
    </w:p>
    <w:p w:rsidR="00A34259" w:rsidRPr="00AD771A" w:rsidRDefault="00A34259" w:rsidP="00A34259">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2021 год – 289 768,6 тыс. руб.,</w:t>
      </w:r>
    </w:p>
    <w:p w:rsidR="00A34259" w:rsidRPr="00AD771A" w:rsidRDefault="00A34259" w:rsidP="00A34259">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2022 год – 288 111,2 тыс. руб.,</w:t>
      </w:r>
    </w:p>
    <w:p w:rsidR="00A34259" w:rsidRPr="00AD771A" w:rsidRDefault="00A34259" w:rsidP="00A34259">
      <w:pPr>
        <w:spacing w:after="0" w:line="240" w:lineRule="auto"/>
        <w:ind w:firstLine="709"/>
        <w:jc w:val="both"/>
        <w:rPr>
          <w:rFonts w:ascii="Times New Roman" w:hAnsi="Times New Roman"/>
          <w:sz w:val="28"/>
          <w:szCs w:val="28"/>
        </w:rPr>
      </w:pPr>
      <w:r w:rsidRPr="00AD771A">
        <w:rPr>
          <w:rFonts w:ascii="Times New Roman" w:hAnsi="Times New Roman"/>
          <w:sz w:val="28"/>
          <w:szCs w:val="28"/>
        </w:rPr>
        <w:t xml:space="preserve">на 2023 год – 307 817,0 тыс. руб. </w:t>
      </w:r>
    </w:p>
    <w:p w:rsidR="00A34259" w:rsidRPr="00AD771A" w:rsidRDefault="00A34259" w:rsidP="00A34259">
      <w:pPr>
        <w:spacing w:after="0" w:line="240" w:lineRule="auto"/>
        <w:jc w:val="both"/>
        <w:rPr>
          <w:rFonts w:ascii="Times New Roman" w:hAnsi="Times New Roman"/>
          <w:i/>
          <w:sz w:val="28"/>
          <w:szCs w:val="28"/>
        </w:rPr>
      </w:pPr>
      <w:r w:rsidRPr="00AD771A">
        <w:rPr>
          <w:rFonts w:ascii="Times New Roman" w:hAnsi="Times New Roman"/>
          <w:i/>
          <w:sz w:val="28"/>
          <w:szCs w:val="28"/>
        </w:rPr>
        <w:t>(в 2019 году выделено 193</w:t>
      </w:r>
      <w:r w:rsidR="00F56B9A" w:rsidRPr="00AD771A">
        <w:rPr>
          <w:rFonts w:ascii="Times New Roman" w:hAnsi="Times New Roman"/>
          <w:i/>
          <w:sz w:val="28"/>
          <w:szCs w:val="28"/>
        </w:rPr>
        <w:t> </w:t>
      </w:r>
      <w:r w:rsidRPr="00AD771A">
        <w:rPr>
          <w:rFonts w:ascii="Times New Roman" w:hAnsi="Times New Roman"/>
          <w:i/>
          <w:sz w:val="28"/>
          <w:szCs w:val="28"/>
        </w:rPr>
        <w:t xml:space="preserve">234,7 тыс. руб., в 2020 году </w:t>
      </w:r>
      <w:r w:rsidR="00F56B9A" w:rsidRPr="00AD771A">
        <w:rPr>
          <w:rFonts w:ascii="Times New Roman" w:hAnsi="Times New Roman"/>
          <w:i/>
          <w:sz w:val="28"/>
          <w:szCs w:val="28"/>
        </w:rPr>
        <w:t>-</w:t>
      </w:r>
      <w:r w:rsidRPr="00AD771A">
        <w:rPr>
          <w:rFonts w:ascii="Times New Roman" w:hAnsi="Times New Roman"/>
          <w:i/>
          <w:sz w:val="28"/>
          <w:szCs w:val="28"/>
        </w:rPr>
        <w:t xml:space="preserve"> </w:t>
      </w:r>
      <w:r w:rsidR="008E0CB7" w:rsidRPr="00AD771A">
        <w:rPr>
          <w:rFonts w:ascii="Times New Roman" w:eastAsia="Times New Roman" w:hAnsi="Times New Roman"/>
          <w:i/>
          <w:sz w:val="28"/>
          <w:szCs w:val="28"/>
          <w:lang w:eastAsia="ru-RU"/>
        </w:rPr>
        <w:t>299 100,9 тыс. руб.</w:t>
      </w:r>
      <w:r w:rsidRPr="00AD771A">
        <w:rPr>
          <w:rFonts w:ascii="Times New Roman" w:hAnsi="Times New Roman"/>
          <w:i/>
          <w:sz w:val="28"/>
          <w:szCs w:val="28"/>
        </w:rPr>
        <w:t>)</w:t>
      </w:r>
      <w:r w:rsidR="00F56B9A" w:rsidRPr="00AD771A">
        <w:rPr>
          <w:rFonts w:ascii="Times New Roman" w:hAnsi="Times New Roman"/>
          <w:i/>
          <w:sz w:val="28"/>
          <w:szCs w:val="28"/>
        </w:rPr>
        <w:t>.</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 xml:space="preserve">На </w:t>
      </w:r>
      <w:r w:rsidRPr="00AD771A">
        <w:rPr>
          <w:rFonts w:ascii="Times New Roman" w:hAnsi="Times New Roman"/>
          <w:sz w:val="28"/>
          <w:szCs w:val="28"/>
          <w:u w:val="single"/>
        </w:rPr>
        <w:t>предоставление гражданам субсидий на оплату ЖКУ</w:t>
      </w:r>
      <w:r w:rsidRPr="00AD771A">
        <w:rPr>
          <w:rFonts w:ascii="Times New Roman" w:hAnsi="Times New Roman"/>
          <w:sz w:val="28"/>
          <w:szCs w:val="28"/>
        </w:rPr>
        <w:t xml:space="preserve"> предусмотрено:</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2021 год – 274</w:t>
      </w:r>
      <w:r w:rsidRPr="00AD771A">
        <w:rPr>
          <w:rFonts w:ascii="Times New Roman" w:hAnsi="Times New Roman"/>
          <w:sz w:val="28"/>
          <w:szCs w:val="28"/>
          <w:lang w:val="en-US"/>
        </w:rPr>
        <w:t> </w:t>
      </w:r>
      <w:r w:rsidRPr="00AD771A">
        <w:rPr>
          <w:rFonts w:ascii="Times New Roman" w:hAnsi="Times New Roman"/>
          <w:sz w:val="28"/>
          <w:szCs w:val="28"/>
        </w:rPr>
        <w:t>987,6 тыс. руб.,</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2022 год – 286 812,1 тыс. руб.,</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 xml:space="preserve">на 2023 год – 298 858,2 тыс. руб. </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 xml:space="preserve">На исполнение </w:t>
      </w:r>
      <w:r w:rsidRPr="00AD771A">
        <w:rPr>
          <w:rFonts w:ascii="Times New Roman" w:hAnsi="Times New Roman"/>
          <w:sz w:val="28"/>
          <w:szCs w:val="28"/>
          <w:u w:val="single"/>
        </w:rPr>
        <w:t>публичных нормативных обязательств</w:t>
      </w:r>
      <w:r w:rsidRPr="00AD771A">
        <w:rPr>
          <w:rFonts w:ascii="Times New Roman" w:hAnsi="Times New Roman"/>
          <w:sz w:val="28"/>
          <w:szCs w:val="28"/>
        </w:rPr>
        <w:t xml:space="preserve"> за счет средств бюджета города предусмотрено:</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2021 год – 142 980,2 тыс. руб.,</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 xml:space="preserve">на 2022 год – 150 929,1 тыс. руб., </w:t>
      </w:r>
    </w:p>
    <w:p w:rsidR="00AD771A" w:rsidRPr="00AD771A"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2023 год – 156 797,5 тыс. руб.</w:t>
      </w:r>
    </w:p>
    <w:p w:rsidR="00A34259" w:rsidRPr="00AD771A" w:rsidRDefault="00A34259" w:rsidP="00A34259">
      <w:pPr>
        <w:spacing w:after="0" w:line="240" w:lineRule="auto"/>
        <w:ind w:firstLine="709"/>
        <w:jc w:val="both"/>
        <w:rPr>
          <w:rFonts w:ascii="Times New Roman" w:hAnsi="Times New Roman"/>
          <w:sz w:val="28"/>
          <w:szCs w:val="28"/>
        </w:rPr>
      </w:pPr>
      <w:r w:rsidRPr="00AD771A">
        <w:rPr>
          <w:rFonts w:ascii="Times New Roman" w:hAnsi="Times New Roman"/>
          <w:sz w:val="28"/>
          <w:szCs w:val="28"/>
        </w:rPr>
        <w:t xml:space="preserve">Из них на </w:t>
      </w:r>
      <w:r w:rsidRPr="00AD771A">
        <w:rPr>
          <w:rFonts w:ascii="Times New Roman" w:hAnsi="Times New Roman"/>
          <w:shadow/>
          <w:sz w:val="28"/>
          <w:szCs w:val="28"/>
        </w:rPr>
        <w:t xml:space="preserve">выплату социальных льгот Почетным гражданам города Саратова </w:t>
      </w:r>
      <w:r w:rsidRPr="00AD771A">
        <w:rPr>
          <w:rFonts w:ascii="Times New Roman" w:hAnsi="Times New Roman"/>
          <w:sz w:val="28"/>
          <w:szCs w:val="28"/>
        </w:rPr>
        <w:t>предусмотрено:</w:t>
      </w:r>
    </w:p>
    <w:p w:rsidR="00A34259" w:rsidRPr="00A52A9D" w:rsidRDefault="00A34259" w:rsidP="00A34259">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2021 год – 2 845,7 тыс. руб. (32 человека),</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2022 год – 3 125,0 тыс</w:t>
      </w:r>
      <w:proofErr w:type="gramStart"/>
      <w:r w:rsidRPr="00A52A9D">
        <w:rPr>
          <w:rFonts w:ascii="Times New Roman" w:hAnsi="Times New Roman"/>
          <w:sz w:val="28"/>
          <w:szCs w:val="28"/>
        </w:rPr>
        <w:t>.р</w:t>
      </w:r>
      <w:proofErr w:type="gramEnd"/>
      <w:r w:rsidRPr="00A52A9D">
        <w:rPr>
          <w:rFonts w:ascii="Times New Roman" w:hAnsi="Times New Roman"/>
          <w:sz w:val="28"/>
          <w:szCs w:val="28"/>
        </w:rPr>
        <w:t>уб. (34 человек</w:t>
      </w:r>
      <w:r w:rsidR="00B24F60">
        <w:rPr>
          <w:rFonts w:ascii="Times New Roman" w:hAnsi="Times New Roman"/>
          <w:sz w:val="28"/>
          <w:szCs w:val="28"/>
        </w:rPr>
        <w:t>а</w:t>
      </w:r>
      <w:r w:rsidRPr="00A52A9D">
        <w:rPr>
          <w:rFonts w:ascii="Times New Roman" w:hAnsi="Times New Roman"/>
          <w:sz w:val="28"/>
          <w:szCs w:val="28"/>
        </w:rPr>
        <w:t>),</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2023 год – 3 415,0 тыс</w:t>
      </w:r>
      <w:proofErr w:type="gramStart"/>
      <w:r w:rsidRPr="00A52A9D">
        <w:rPr>
          <w:rFonts w:ascii="Times New Roman" w:hAnsi="Times New Roman"/>
          <w:sz w:val="28"/>
          <w:szCs w:val="28"/>
        </w:rPr>
        <w:t>.р</w:t>
      </w:r>
      <w:proofErr w:type="gramEnd"/>
      <w:r w:rsidRPr="00A52A9D">
        <w:rPr>
          <w:rFonts w:ascii="Times New Roman" w:hAnsi="Times New Roman"/>
          <w:sz w:val="28"/>
          <w:szCs w:val="28"/>
        </w:rPr>
        <w:t>уб. (37 человек).</w:t>
      </w:r>
    </w:p>
    <w:p w:rsidR="00A34259" w:rsidRPr="001D4A54" w:rsidRDefault="00A34259" w:rsidP="00A34259">
      <w:pPr>
        <w:spacing w:after="0" w:line="240" w:lineRule="auto"/>
        <w:jc w:val="both"/>
        <w:rPr>
          <w:rFonts w:ascii="Times New Roman" w:hAnsi="Times New Roman"/>
          <w:i/>
          <w:sz w:val="28"/>
          <w:szCs w:val="28"/>
        </w:rPr>
      </w:pPr>
      <w:r w:rsidRPr="001D4A54">
        <w:rPr>
          <w:rFonts w:ascii="Times New Roman" w:hAnsi="Times New Roman"/>
          <w:i/>
          <w:sz w:val="28"/>
          <w:szCs w:val="28"/>
        </w:rPr>
        <w:t xml:space="preserve">(в 2020 году выделено 2827,7 тыс. руб. 30 Почетным гражданам, </w:t>
      </w:r>
      <w:r w:rsidR="001D4A54" w:rsidRPr="001D4A54">
        <w:rPr>
          <w:rFonts w:ascii="Times New Roman" w:hAnsi="Times New Roman"/>
          <w:i/>
          <w:sz w:val="28"/>
          <w:szCs w:val="28"/>
        </w:rPr>
        <w:t xml:space="preserve">                   </w:t>
      </w:r>
      <w:r w:rsidRPr="001D4A54">
        <w:rPr>
          <w:rFonts w:ascii="Times New Roman" w:hAnsi="Times New Roman"/>
          <w:i/>
          <w:sz w:val="28"/>
          <w:szCs w:val="28"/>
        </w:rPr>
        <w:t xml:space="preserve">в 2019 </w:t>
      </w:r>
      <w:r w:rsidR="001D4A54" w:rsidRPr="001D4A54">
        <w:rPr>
          <w:rFonts w:ascii="Times New Roman" w:hAnsi="Times New Roman"/>
          <w:i/>
          <w:sz w:val="28"/>
          <w:szCs w:val="28"/>
        </w:rPr>
        <w:t xml:space="preserve">году </w:t>
      </w:r>
      <w:r w:rsidRPr="001D4A54">
        <w:rPr>
          <w:rFonts w:ascii="Times New Roman" w:hAnsi="Times New Roman"/>
          <w:i/>
          <w:sz w:val="28"/>
          <w:szCs w:val="28"/>
        </w:rPr>
        <w:t>–</w:t>
      </w:r>
      <w:r w:rsidR="001D4A54" w:rsidRPr="001D4A54">
        <w:rPr>
          <w:rFonts w:ascii="Times New Roman" w:hAnsi="Times New Roman"/>
          <w:i/>
          <w:sz w:val="28"/>
          <w:szCs w:val="28"/>
        </w:rPr>
        <w:t xml:space="preserve"> </w:t>
      </w:r>
      <w:r w:rsidRPr="001D4A54">
        <w:rPr>
          <w:rFonts w:ascii="Times New Roman" w:hAnsi="Times New Roman"/>
          <w:i/>
          <w:sz w:val="28"/>
          <w:szCs w:val="28"/>
        </w:rPr>
        <w:t>2725,5 тыс</w:t>
      </w:r>
      <w:r w:rsidR="001D4A54">
        <w:rPr>
          <w:rFonts w:ascii="Times New Roman" w:hAnsi="Times New Roman"/>
          <w:i/>
          <w:sz w:val="28"/>
          <w:szCs w:val="28"/>
        </w:rPr>
        <w:t>. руб. 31 Почетн</w:t>
      </w:r>
      <w:r w:rsidR="000D1E2E">
        <w:rPr>
          <w:rFonts w:ascii="Times New Roman" w:hAnsi="Times New Roman"/>
          <w:i/>
          <w:sz w:val="28"/>
          <w:szCs w:val="28"/>
        </w:rPr>
        <w:t>о</w:t>
      </w:r>
      <w:r w:rsidR="001D4A54">
        <w:rPr>
          <w:rFonts w:ascii="Times New Roman" w:hAnsi="Times New Roman"/>
          <w:i/>
          <w:sz w:val="28"/>
          <w:szCs w:val="28"/>
        </w:rPr>
        <w:t>м</w:t>
      </w:r>
      <w:r w:rsidR="000D1E2E">
        <w:rPr>
          <w:rFonts w:ascii="Times New Roman" w:hAnsi="Times New Roman"/>
          <w:i/>
          <w:sz w:val="28"/>
          <w:szCs w:val="28"/>
        </w:rPr>
        <w:t>у</w:t>
      </w:r>
      <w:r w:rsidR="001D4A54">
        <w:rPr>
          <w:rFonts w:ascii="Times New Roman" w:hAnsi="Times New Roman"/>
          <w:i/>
          <w:sz w:val="28"/>
          <w:szCs w:val="28"/>
        </w:rPr>
        <w:t xml:space="preserve"> граждан</w:t>
      </w:r>
      <w:r w:rsidR="000D1E2E">
        <w:rPr>
          <w:rFonts w:ascii="Times New Roman" w:hAnsi="Times New Roman"/>
          <w:i/>
          <w:sz w:val="28"/>
          <w:szCs w:val="28"/>
        </w:rPr>
        <w:t>ину</w:t>
      </w:r>
      <w:r w:rsidR="001D4A54">
        <w:rPr>
          <w:rFonts w:ascii="Times New Roman" w:hAnsi="Times New Roman"/>
          <w:i/>
          <w:sz w:val="28"/>
          <w:szCs w:val="28"/>
        </w:rPr>
        <w:t>)</w:t>
      </w:r>
      <w:r w:rsidR="000D1E2E">
        <w:rPr>
          <w:rFonts w:ascii="Times New Roman" w:hAnsi="Times New Roman"/>
          <w:i/>
          <w:sz w:val="28"/>
          <w:szCs w:val="28"/>
        </w:rPr>
        <w:t>.</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 xml:space="preserve">Размер единовременной материальной помощи Почетному гражданину города Саратова в 2021 году составит 82,9 тыс. руб. (в 2020 году – </w:t>
      </w:r>
      <w:r w:rsidR="001D4A54">
        <w:rPr>
          <w:rFonts w:ascii="Times New Roman" w:hAnsi="Times New Roman"/>
          <w:sz w:val="28"/>
          <w:szCs w:val="28"/>
        </w:rPr>
        <w:t xml:space="preserve">              </w:t>
      </w:r>
      <w:r w:rsidRPr="00A52A9D">
        <w:rPr>
          <w:rFonts w:ascii="Times New Roman" w:hAnsi="Times New Roman"/>
          <w:sz w:val="28"/>
          <w:szCs w:val="28"/>
        </w:rPr>
        <w:t>80,1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В соответствии с Положением</w:t>
      </w:r>
      <w:r w:rsidRPr="00A52A9D">
        <w:rPr>
          <w:sz w:val="28"/>
          <w:szCs w:val="28"/>
        </w:rPr>
        <w:t xml:space="preserve"> </w:t>
      </w:r>
      <w:r w:rsidRPr="00A52A9D">
        <w:rPr>
          <w:rFonts w:ascii="Times New Roman" w:hAnsi="Times New Roman"/>
          <w:sz w:val="28"/>
          <w:szCs w:val="28"/>
        </w:rPr>
        <w:t xml:space="preserve">о </w:t>
      </w:r>
      <w:r w:rsidRPr="001D4A54">
        <w:rPr>
          <w:rFonts w:ascii="Times New Roman" w:hAnsi="Times New Roman"/>
          <w:shadow/>
          <w:sz w:val="28"/>
          <w:szCs w:val="28"/>
        </w:rPr>
        <w:t>социальной поддержке граждан, участвующих в охране общественного порядка</w:t>
      </w:r>
      <w:r w:rsidRPr="00A52A9D">
        <w:rPr>
          <w:rFonts w:ascii="Times New Roman" w:hAnsi="Times New Roman"/>
          <w:sz w:val="28"/>
          <w:szCs w:val="28"/>
        </w:rPr>
        <w:t xml:space="preserve"> в муниципальном образовании «Город Саратов», утвержденным решением Саратовской городской Думы от 11.06.2013 № 25-290, видом </w:t>
      </w:r>
      <w:r w:rsidRPr="001D4A54">
        <w:rPr>
          <w:rFonts w:ascii="Times New Roman" w:hAnsi="Times New Roman"/>
          <w:sz w:val="28"/>
          <w:szCs w:val="28"/>
        </w:rPr>
        <w:t>социальной поддержки граждан, участвующих в охране общественного порядка</w:t>
      </w:r>
      <w:r w:rsidRPr="00A52A9D">
        <w:rPr>
          <w:rFonts w:ascii="Times New Roman" w:hAnsi="Times New Roman"/>
          <w:sz w:val="28"/>
          <w:szCs w:val="28"/>
        </w:rPr>
        <w:t xml:space="preserve"> в муниципальном образовании «Город Саратов», является материальная помощь. Размер материальной помощи в 2021 году составит 6,3 тыс. руб. в месяц </w:t>
      </w:r>
      <w:r w:rsidR="001D4A54">
        <w:rPr>
          <w:rFonts w:ascii="Times New Roman" w:hAnsi="Times New Roman"/>
          <w:sz w:val="28"/>
          <w:szCs w:val="28"/>
        </w:rPr>
        <w:t xml:space="preserve">                   </w:t>
      </w:r>
      <w:r w:rsidRPr="00A52A9D">
        <w:rPr>
          <w:rFonts w:ascii="Times New Roman" w:hAnsi="Times New Roman"/>
          <w:sz w:val="28"/>
          <w:szCs w:val="28"/>
        </w:rPr>
        <w:t>(в 2020 году – 6,0 тыс. руб.)</w:t>
      </w:r>
      <w:r w:rsidR="00F56B9A">
        <w:rPr>
          <w:rFonts w:ascii="Times New Roman" w:hAnsi="Times New Roman"/>
          <w:sz w:val="28"/>
          <w:szCs w:val="28"/>
        </w:rPr>
        <w:t>.</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 xml:space="preserve">Для оказания материальной помощи гражданам, участвующим в охране общественного порядка в муниципальном образовании «Город Саратов» постановлением администрации муниципального образования «Город Саратов» от 12.10.2018 № 2323 «Об утверждении муниципальной программы «Профилактика правонарушений, терроризма, экстремизма, </w:t>
      </w:r>
      <w:proofErr w:type="spellStart"/>
      <w:proofErr w:type="gramStart"/>
      <w:r w:rsidRPr="00A52A9D">
        <w:rPr>
          <w:rFonts w:ascii="Times New Roman" w:hAnsi="Times New Roman"/>
          <w:sz w:val="28"/>
          <w:szCs w:val="28"/>
        </w:rPr>
        <w:t>межнацио</w:t>
      </w:r>
      <w:r w:rsidR="001D4A54">
        <w:rPr>
          <w:rFonts w:ascii="Times New Roman" w:hAnsi="Times New Roman"/>
          <w:sz w:val="28"/>
          <w:szCs w:val="28"/>
        </w:rPr>
        <w:t>-</w:t>
      </w:r>
      <w:r w:rsidRPr="00A52A9D">
        <w:rPr>
          <w:rFonts w:ascii="Times New Roman" w:hAnsi="Times New Roman"/>
          <w:sz w:val="28"/>
          <w:szCs w:val="28"/>
        </w:rPr>
        <w:t>нальных</w:t>
      </w:r>
      <w:proofErr w:type="spellEnd"/>
      <w:proofErr w:type="gramEnd"/>
      <w:r w:rsidRPr="00A52A9D">
        <w:rPr>
          <w:rFonts w:ascii="Times New Roman" w:hAnsi="Times New Roman"/>
          <w:sz w:val="28"/>
          <w:szCs w:val="28"/>
        </w:rPr>
        <w:t xml:space="preserve"> конфликтов и наркомании» на 2019-2021 годы» предусмотрено:</w:t>
      </w:r>
    </w:p>
    <w:p w:rsidR="00AD771A" w:rsidRPr="00A52A9D" w:rsidRDefault="00AD771A" w:rsidP="00AD771A">
      <w:pPr>
        <w:spacing w:after="0" w:line="240" w:lineRule="auto"/>
        <w:ind w:firstLine="709"/>
        <w:jc w:val="both"/>
        <w:rPr>
          <w:rFonts w:ascii="Times New Roman" w:hAnsi="Times New Roman"/>
          <w:sz w:val="28"/>
          <w:szCs w:val="28"/>
        </w:rPr>
      </w:pPr>
      <w:r w:rsidRPr="00AD771A">
        <w:rPr>
          <w:rFonts w:ascii="Times New Roman" w:hAnsi="Times New Roman"/>
          <w:sz w:val="28"/>
          <w:szCs w:val="28"/>
        </w:rPr>
        <w:t>на 2021 год – 3 633,2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2022 год – 6 366,3 тыс. руб.,</w:t>
      </w:r>
    </w:p>
    <w:p w:rsidR="00A34259" w:rsidRPr="00A52A9D" w:rsidRDefault="00A34259" w:rsidP="00A34259">
      <w:pPr>
        <w:spacing w:after="0" w:line="240" w:lineRule="auto"/>
        <w:ind w:firstLine="709"/>
        <w:jc w:val="both"/>
        <w:rPr>
          <w:rFonts w:ascii="Times New Roman" w:hAnsi="Times New Roman"/>
          <w:sz w:val="28"/>
          <w:szCs w:val="28"/>
        </w:rPr>
      </w:pPr>
      <w:r w:rsidRPr="00A52A9D">
        <w:rPr>
          <w:rFonts w:ascii="Times New Roman" w:hAnsi="Times New Roman"/>
          <w:sz w:val="28"/>
          <w:szCs w:val="28"/>
        </w:rPr>
        <w:t>на 2023 год – 6 595,5 тыс. руб.</w:t>
      </w:r>
    </w:p>
    <w:p w:rsidR="00A34259" w:rsidRPr="001D4A54" w:rsidRDefault="00A34259" w:rsidP="00A34259">
      <w:pPr>
        <w:spacing w:after="0" w:line="240" w:lineRule="auto"/>
        <w:jc w:val="both"/>
        <w:rPr>
          <w:rFonts w:ascii="Times New Roman" w:hAnsi="Times New Roman"/>
          <w:i/>
          <w:sz w:val="28"/>
          <w:szCs w:val="28"/>
        </w:rPr>
      </w:pPr>
      <w:r w:rsidRPr="001D4A54">
        <w:rPr>
          <w:rFonts w:ascii="Times New Roman" w:hAnsi="Times New Roman"/>
          <w:i/>
          <w:sz w:val="28"/>
          <w:szCs w:val="28"/>
        </w:rPr>
        <w:lastRenderedPageBreak/>
        <w:t>(в 2019 году выделено</w:t>
      </w:r>
      <w:r w:rsidR="001D4A54">
        <w:rPr>
          <w:rFonts w:ascii="Times New Roman" w:hAnsi="Times New Roman"/>
          <w:i/>
          <w:sz w:val="28"/>
          <w:szCs w:val="28"/>
        </w:rPr>
        <w:t xml:space="preserve"> </w:t>
      </w:r>
      <w:r w:rsidRPr="001D4A54">
        <w:rPr>
          <w:rFonts w:ascii="Times New Roman" w:hAnsi="Times New Roman"/>
          <w:i/>
          <w:sz w:val="28"/>
          <w:szCs w:val="28"/>
        </w:rPr>
        <w:t>4385,5 тыс. руб., в 2020 году п</w:t>
      </w:r>
      <w:r w:rsidR="001D4A54">
        <w:rPr>
          <w:rFonts w:ascii="Times New Roman" w:hAnsi="Times New Roman"/>
          <w:i/>
          <w:sz w:val="28"/>
          <w:szCs w:val="28"/>
        </w:rPr>
        <w:t>редусмотрено 3183,5</w:t>
      </w:r>
      <w:r w:rsidR="00F56B9A">
        <w:rPr>
          <w:rFonts w:ascii="Times New Roman" w:hAnsi="Times New Roman"/>
          <w:i/>
          <w:sz w:val="28"/>
          <w:szCs w:val="28"/>
        </w:rPr>
        <w:t> </w:t>
      </w:r>
      <w:r w:rsidR="001D4A54">
        <w:rPr>
          <w:rFonts w:ascii="Times New Roman" w:hAnsi="Times New Roman"/>
          <w:i/>
          <w:sz w:val="28"/>
          <w:szCs w:val="28"/>
        </w:rPr>
        <w:t>тыс. руб.)</w:t>
      </w:r>
      <w:r w:rsidR="00F56B9A">
        <w:rPr>
          <w:rFonts w:ascii="Times New Roman" w:hAnsi="Times New Roman"/>
          <w:i/>
          <w:sz w:val="28"/>
          <w:szCs w:val="28"/>
        </w:rPr>
        <w:t>.</w:t>
      </w:r>
    </w:p>
    <w:p w:rsidR="00A34259" w:rsidRPr="00A52A9D" w:rsidRDefault="00A34259" w:rsidP="00A34259">
      <w:pPr>
        <w:spacing w:after="0" w:line="240" w:lineRule="auto"/>
        <w:ind w:firstLine="708"/>
        <w:jc w:val="both"/>
        <w:rPr>
          <w:rFonts w:ascii="Times New Roman" w:hAnsi="Times New Roman"/>
          <w:sz w:val="28"/>
          <w:szCs w:val="28"/>
        </w:rPr>
      </w:pPr>
      <w:proofErr w:type="gramStart"/>
      <w:r w:rsidRPr="00A52A9D">
        <w:rPr>
          <w:rFonts w:ascii="Times New Roman" w:hAnsi="Times New Roman"/>
          <w:sz w:val="28"/>
          <w:szCs w:val="28"/>
        </w:rPr>
        <w:t>В соответствии с решением Саратовской городской Думы от</w:t>
      </w:r>
      <w:r w:rsidR="00F56B9A">
        <w:rPr>
          <w:rFonts w:ascii="Times New Roman" w:hAnsi="Times New Roman"/>
          <w:sz w:val="28"/>
          <w:szCs w:val="28"/>
        </w:rPr>
        <w:t> </w:t>
      </w:r>
      <w:r w:rsidRPr="00A52A9D">
        <w:rPr>
          <w:rFonts w:ascii="Times New Roman" w:hAnsi="Times New Roman"/>
          <w:sz w:val="28"/>
          <w:szCs w:val="28"/>
        </w:rPr>
        <w:t>26.05.2011</w:t>
      </w:r>
      <w:r w:rsidR="00F56B9A">
        <w:rPr>
          <w:rFonts w:ascii="Times New Roman" w:hAnsi="Times New Roman"/>
          <w:sz w:val="28"/>
          <w:szCs w:val="28"/>
        </w:rPr>
        <w:t> </w:t>
      </w:r>
      <w:r w:rsidRPr="00A52A9D">
        <w:rPr>
          <w:rFonts w:ascii="Times New Roman" w:hAnsi="Times New Roman"/>
          <w:sz w:val="28"/>
          <w:szCs w:val="28"/>
        </w:rPr>
        <w:t xml:space="preserve">№ 4-38 «Об установлении </w:t>
      </w:r>
      <w:r w:rsidRPr="001D4A54">
        <w:rPr>
          <w:rFonts w:ascii="Times New Roman" w:hAnsi="Times New Roman"/>
          <w:shadow/>
          <w:sz w:val="28"/>
          <w:szCs w:val="28"/>
        </w:rPr>
        <w:t>дополнительной меры социальной поддержки инвалидам и участникам Великой Отечественной войны</w:t>
      </w:r>
      <w:r w:rsidRPr="00A52A9D">
        <w:rPr>
          <w:rFonts w:ascii="Times New Roman" w:hAnsi="Times New Roman"/>
          <w:sz w:val="28"/>
          <w:szCs w:val="28"/>
        </w:rPr>
        <w:t>» инвалидам и участникам Великой Отечественной войны, проживающим на территории муниципального образования «Город Саратов», не имеющим стационарного телефона и пользующи</w:t>
      </w:r>
      <w:r w:rsidR="00F56B9A">
        <w:rPr>
          <w:rFonts w:ascii="Times New Roman" w:hAnsi="Times New Roman"/>
          <w:sz w:val="28"/>
          <w:szCs w:val="28"/>
        </w:rPr>
        <w:t>м</w:t>
      </w:r>
      <w:r w:rsidRPr="00A52A9D">
        <w:rPr>
          <w:rFonts w:ascii="Times New Roman" w:hAnsi="Times New Roman"/>
          <w:sz w:val="28"/>
          <w:szCs w:val="28"/>
        </w:rPr>
        <w:t xml:space="preserve">ся услугами подвижной радиотелефонной связи, предоставляется дополнительная мера социальной поддержки в виде денежной выплаты в размере 300 рублей в месяц. </w:t>
      </w:r>
      <w:proofErr w:type="gramEnd"/>
    </w:p>
    <w:p w:rsidR="00A34259" w:rsidRPr="001D4A54" w:rsidRDefault="00A34259" w:rsidP="00A34259">
      <w:pPr>
        <w:spacing w:after="0" w:line="240" w:lineRule="auto"/>
        <w:ind w:firstLine="708"/>
        <w:jc w:val="both"/>
        <w:rPr>
          <w:rFonts w:ascii="Times New Roman" w:hAnsi="Times New Roman"/>
          <w:i/>
          <w:sz w:val="28"/>
          <w:szCs w:val="28"/>
        </w:rPr>
      </w:pPr>
      <w:r w:rsidRPr="00A52A9D">
        <w:rPr>
          <w:rFonts w:ascii="Times New Roman" w:hAnsi="Times New Roman"/>
          <w:sz w:val="28"/>
          <w:szCs w:val="28"/>
        </w:rPr>
        <w:t>В 2021</w:t>
      </w:r>
      <w:r w:rsidR="001D4A54">
        <w:rPr>
          <w:rFonts w:ascii="Times New Roman" w:hAnsi="Times New Roman"/>
          <w:sz w:val="28"/>
          <w:szCs w:val="28"/>
        </w:rPr>
        <w:t>-</w:t>
      </w:r>
      <w:r w:rsidRPr="00A52A9D">
        <w:rPr>
          <w:rFonts w:ascii="Times New Roman" w:hAnsi="Times New Roman"/>
          <w:sz w:val="28"/>
          <w:szCs w:val="28"/>
        </w:rPr>
        <w:t xml:space="preserve">2023 годах проектом бюджета муниципального образования «Город Саратов» </w:t>
      </w:r>
      <w:proofErr w:type="spellStart"/>
      <w:r w:rsidRPr="00A52A9D">
        <w:rPr>
          <w:rFonts w:ascii="Times New Roman" w:hAnsi="Times New Roman"/>
          <w:sz w:val="28"/>
          <w:szCs w:val="28"/>
        </w:rPr>
        <w:t>предусморено</w:t>
      </w:r>
      <w:proofErr w:type="spellEnd"/>
      <w:r w:rsidRPr="00A52A9D">
        <w:rPr>
          <w:rFonts w:ascii="Times New Roman" w:hAnsi="Times New Roman"/>
          <w:sz w:val="28"/>
          <w:szCs w:val="28"/>
        </w:rPr>
        <w:t xml:space="preserve"> 27,8 тыс</w:t>
      </w:r>
      <w:proofErr w:type="gramStart"/>
      <w:r w:rsidRPr="00A52A9D">
        <w:rPr>
          <w:rFonts w:ascii="Times New Roman" w:hAnsi="Times New Roman"/>
          <w:sz w:val="28"/>
          <w:szCs w:val="28"/>
        </w:rPr>
        <w:t>.р</w:t>
      </w:r>
      <w:proofErr w:type="gramEnd"/>
      <w:r w:rsidRPr="00A52A9D">
        <w:rPr>
          <w:rFonts w:ascii="Times New Roman" w:hAnsi="Times New Roman"/>
          <w:sz w:val="28"/>
          <w:szCs w:val="28"/>
        </w:rPr>
        <w:t xml:space="preserve">уб. ежегодно на выплату </w:t>
      </w:r>
      <w:r w:rsidRPr="001D4A54">
        <w:rPr>
          <w:rFonts w:ascii="Times New Roman" w:hAnsi="Times New Roman"/>
          <w:sz w:val="28"/>
          <w:szCs w:val="28"/>
        </w:rPr>
        <w:t>дополнительной меры социальной поддержки инвалидам и участникам Великой Отечественной войны</w:t>
      </w:r>
      <w:r w:rsidRPr="00A52A9D">
        <w:rPr>
          <w:rFonts w:ascii="Times New Roman" w:hAnsi="Times New Roman"/>
          <w:sz w:val="28"/>
          <w:szCs w:val="28"/>
        </w:rPr>
        <w:t>. По состоянию на 01.10.2020</w:t>
      </w:r>
      <w:r w:rsidR="008E0CB7">
        <w:rPr>
          <w:rFonts w:ascii="Times New Roman" w:hAnsi="Times New Roman"/>
          <w:sz w:val="28"/>
          <w:szCs w:val="28"/>
        </w:rPr>
        <w:t xml:space="preserve"> </w:t>
      </w:r>
      <w:r w:rsidRPr="00A52A9D">
        <w:rPr>
          <w:rFonts w:ascii="Times New Roman" w:hAnsi="Times New Roman"/>
          <w:sz w:val="28"/>
          <w:szCs w:val="28"/>
        </w:rPr>
        <w:t>года на учете в управлении по труду и социальному развитию администрации муниципального образования «Город Саратов» состоит 7 инвалидов и участников Великой Отечественной войны</w:t>
      </w:r>
      <w:r w:rsidR="00F56B9A">
        <w:rPr>
          <w:rFonts w:ascii="Times New Roman" w:hAnsi="Times New Roman"/>
          <w:sz w:val="28"/>
          <w:szCs w:val="28"/>
        </w:rPr>
        <w:t xml:space="preserve"> </w:t>
      </w:r>
      <w:r w:rsidR="001D4A54">
        <w:rPr>
          <w:rFonts w:ascii="Times New Roman" w:hAnsi="Times New Roman"/>
          <w:i/>
          <w:sz w:val="28"/>
          <w:szCs w:val="28"/>
        </w:rPr>
        <w:t>(в</w:t>
      </w:r>
      <w:r w:rsidRPr="001D4A54">
        <w:rPr>
          <w:rFonts w:ascii="Times New Roman" w:hAnsi="Times New Roman"/>
          <w:i/>
          <w:sz w:val="28"/>
          <w:szCs w:val="28"/>
        </w:rPr>
        <w:t xml:space="preserve"> 2020 году на выплату ежемесячной дополнительной меры социальной поддержки 7 инвалидам и участникам Великой Отечественной войны для оплаты услуг подвижной радиотелефонной св</w:t>
      </w:r>
      <w:r w:rsidR="001D4A54">
        <w:rPr>
          <w:rFonts w:ascii="Times New Roman" w:hAnsi="Times New Roman"/>
          <w:i/>
          <w:sz w:val="28"/>
          <w:szCs w:val="28"/>
        </w:rPr>
        <w:t>язи предусмотрено 31,4 тыс</w:t>
      </w:r>
      <w:proofErr w:type="gramStart"/>
      <w:r w:rsidR="001D4A54">
        <w:rPr>
          <w:rFonts w:ascii="Times New Roman" w:hAnsi="Times New Roman"/>
          <w:i/>
          <w:sz w:val="28"/>
          <w:szCs w:val="28"/>
        </w:rPr>
        <w:t>.р</w:t>
      </w:r>
      <w:proofErr w:type="gramEnd"/>
      <w:r w:rsidR="001D4A54">
        <w:rPr>
          <w:rFonts w:ascii="Times New Roman" w:hAnsi="Times New Roman"/>
          <w:i/>
          <w:sz w:val="28"/>
          <w:szCs w:val="28"/>
        </w:rPr>
        <w:t>уб.; в</w:t>
      </w:r>
      <w:r w:rsidRPr="001D4A54">
        <w:rPr>
          <w:rFonts w:ascii="Times New Roman" w:hAnsi="Times New Roman"/>
          <w:i/>
          <w:sz w:val="28"/>
          <w:szCs w:val="28"/>
        </w:rPr>
        <w:t xml:space="preserve"> 2019 году 10</w:t>
      </w:r>
      <w:r w:rsidR="00F56B9A">
        <w:rPr>
          <w:rFonts w:ascii="Times New Roman" w:hAnsi="Times New Roman"/>
          <w:i/>
          <w:sz w:val="28"/>
          <w:szCs w:val="28"/>
        </w:rPr>
        <w:t> </w:t>
      </w:r>
      <w:r w:rsidRPr="001D4A54">
        <w:rPr>
          <w:rFonts w:ascii="Times New Roman" w:hAnsi="Times New Roman"/>
          <w:i/>
          <w:sz w:val="28"/>
          <w:szCs w:val="28"/>
        </w:rPr>
        <w:t>гражданам – 33,5 тыс</w:t>
      </w:r>
      <w:proofErr w:type="gramStart"/>
      <w:r w:rsidRPr="001D4A54">
        <w:rPr>
          <w:rFonts w:ascii="Times New Roman" w:hAnsi="Times New Roman"/>
          <w:i/>
          <w:sz w:val="28"/>
          <w:szCs w:val="28"/>
        </w:rPr>
        <w:t>.р</w:t>
      </w:r>
      <w:proofErr w:type="gramEnd"/>
      <w:r w:rsidRPr="001D4A54">
        <w:rPr>
          <w:rFonts w:ascii="Times New Roman" w:hAnsi="Times New Roman"/>
          <w:i/>
          <w:sz w:val="28"/>
          <w:szCs w:val="28"/>
        </w:rPr>
        <w:t>уб.)</w:t>
      </w:r>
    </w:p>
    <w:p w:rsidR="00A34259" w:rsidRPr="009B33A3" w:rsidRDefault="00056117" w:rsidP="00056117">
      <w:pPr>
        <w:spacing w:before="120" w:after="120" w:line="240" w:lineRule="auto"/>
        <w:jc w:val="center"/>
        <w:rPr>
          <w:rFonts w:ascii="Times New Roman" w:hAnsi="Times New Roman"/>
          <w:b/>
          <w:sz w:val="28"/>
          <w:szCs w:val="28"/>
        </w:rPr>
      </w:pPr>
      <w:r>
        <w:rPr>
          <w:rFonts w:ascii="Times New Roman" w:hAnsi="Times New Roman"/>
          <w:b/>
          <w:sz w:val="28"/>
          <w:szCs w:val="28"/>
        </w:rPr>
        <w:t>6</w:t>
      </w:r>
      <w:r w:rsidR="00A34259" w:rsidRPr="009B33A3">
        <w:rPr>
          <w:rFonts w:ascii="Times New Roman" w:hAnsi="Times New Roman"/>
          <w:b/>
          <w:sz w:val="28"/>
          <w:szCs w:val="28"/>
        </w:rPr>
        <w:t>.2.4. Расходы на физическую культуру и спорт</w:t>
      </w:r>
    </w:p>
    <w:p w:rsidR="00A34259" w:rsidRPr="00BA23B6" w:rsidRDefault="00A34259" w:rsidP="00A34259">
      <w:pPr>
        <w:spacing w:after="0" w:line="240" w:lineRule="auto"/>
        <w:ind w:firstLine="720"/>
        <w:jc w:val="both"/>
        <w:rPr>
          <w:rFonts w:ascii="Times New Roman" w:hAnsi="Times New Roman"/>
          <w:sz w:val="28"/>
          <w:szCs w:val="28"/>
        </w:rPr>
      </w:pPr>
      <w:r w:rsidRPr="00BA23B6">
        <w:rPr>
          <w:rFonts w:ascii="Times New Roman" w:hAnsi="Times New Roman"/>
          <w:sz w:val="28"/>
          <w:szCs w:val="28"/>
        </w:rPr>
        <w:t>В соответствии с Федеральным законом от 6 октября 2003 года № 131 ФЗ «Об общих принципах организации местного самоуправления в Российской Федерации» к вопросам местного значения в сфере физической культуры относится развитие массовой физической культуры и спорта на территории муниципального образования.</w:t>
      </w:r>
    </w:p>
    <w:p w:rsidR="00AD771A" w:rsidRPr="00BA23B6" w:rsidRDefault="00AD771A" w:rsidP="00AD771A">
      <w:pPr>
        <w:tabs>
          <w:tab w:val="left" w:pos="735"/>
        </w:tabs>
        <w:spacing w:after="120" w:line="240" w:lineRule="auto"/>
        <w:ind w:firstLine="720"/>
        <w:jc w:val="both"/>
        <w:rPr>
          <w:rFonts w:ascii="Times New Roman" w:hAnsi="Times New Roman"/>
          <w:sz w:val="28"/>
          <w:szCs w:val="28"/>
        </w:rPr>
      </w:pPr>
      <w:r w:rsidRPr="00AD771A">
        <w:rPr>
          <w:rFonts w:ascii="Times New Roman" w:hAnsi="Times New Roman"/>
          <w:sz w:val="28"/>
          <w:szCs w:val="28"/>
        </w:rPr>
        <w:t>Для достижения данной цели в бюджете муниципального образования «Город Саратов» на 2021 год предусмотрено 324 801,3 тыс. руб., на 2022 год – 307 780,3 тыс. руб., на 2023 год – 352 562,2 тыс. руб.</w:t>
      </w:r>
    </w:p>
    <w:p w:rsidR="001D4A54" w:rsidRDefault="001D4A54" w:rsidP="001D4A54">
      <w:pPr>
        <w:spacing w:after="0" w:line="240" w:lineRule="auto"/>
        <w:jc w:val="center"/>
        <w:rPr>
          <w:rFonts w:ascii="Times New Roman" w:hAnsi="Times New Roman"/>
          <w:b/>
          <w:bCs/>
          <w:i/>
          <w:sz w:val="28"/>
          <w:szCs w:val="28"/>
        </w:rPr>
      </w:pPr>
      <w:r>
        <w:rPr>
          <w:rFonts w:ascii="Times New Roman" w:hAnsi="Times New Roman"/>
          <w:b/>
          <w:bCs/>
          <w:i/>
          <w:sz w:val="28"/>
          <w:szCs w:val="28"/>
        </w:rPr>
        <w:t>Направления расходования средств</w:t>
      </w:r>
    </w:p>
    <w:p w:rsidR="00D33F55" w:rsidRDefault="001D4A54" w:rsidP="001D4A54">
      <w:pPr>
        <w:spacing w:after="0" w:line="240" w:lineRule="auto"/>
        <w:jc w:val="center"/>
        <w:rPr>
          <w:rFonts w:ascii="Times New Roman" w:hAnsi="Times New Roman"/>
          <w:b/>
          <w:bCs/>
          <w:i/>
          <w:sz w:val="28"/>
          <w:szCs w:val="28"/>
        </w:rPr>
      </w:pPr>
      <w:r w:rsidRPr="002200A0">
        <w:rPr>
          <w:rFonts w:ascii="Times New Roman" w:hAnsi="Times New Roman"/>
          <w:b/>
          <w:bCs/>
          <w:i/>
          <w:sz w:val="28"/>
          <w:szCs w:val="28"/>
        </w:rPr>
        <w:t xml:space="preserve">в области </w:t>
      </w:r>
      <w:r>
        <w:rPr>
          <w:rFonts w:ascii="Times New Roman" w:hAnsi="Times New Roman"/>
          <w:b/>
          <w:bCs/>
          <w:i/>
          <w:sz w:val="28"/>
          <w:szCs w:val="28"/>
        </w:rPr>
        <w:t>физической культуры и спорта</w:t>
      </w:r>
    </w:p>
    <w:p w:rsidR="00AD771A" w:rsidRPr="00647B9C" w:rsidRDefault="00AD771A" w:rsidP="00AD771A">
      <w:pPr>
        <w:pStyle w:val="ad"/>
        <w:numPr>
          <w:ilvl w:val="0"/>
          <w:numId w:val="40"/>
        </w:numPr>
        <w:jc w:val="both"/>
        <w:rPr>
          <w:rFonts w:ascii="Times New Roman" w:hAnsi="Times New Roman"/>
          <w:b/>
          <w:i/>
          <w:color w:val="0070C0"/>
          <w:sz w:val="28"/>
          <w:szCs w:val="28"/>
        </w:rPr>
      </w:pPr>
      <w:r w:rsidRPr="00647B9C">
        <w:rPr>
          <w:rFonts w:ascii="Times New Roman" w:hAnsi="Times New Roman"/>
          <w:b/>
          <w:i/>
          <w:color w:val="0070C0"/>
          <w:sz w:val="28"/>
          <w:szCs w:val="28"/>
        </w:rPr>
        <w:t>организация и проведение физкультурных мероприятий</w:t>
      </w:r>
    </w:p>
    <w:p w:rsidR="00AD771A" w:rsidRPr="00647B9C" w:rsidRDefault="00AD771A" w:rsidP="00AD771A">
      <w:pPr>
        <w:pStyle w:val="ad"/>
        <w:numPr>
          <w:ilvl w:val="0"/>
          <w:numId w:val="40"/>
        </w:numPr>
        <w:jc w:val="both"/>
        <w:rPr>
          <w:rFonts w:ascii="Times New Roman" w:hAnsi="Times New Roman"/>
          <w:b/>
          <w:i/>
          <w:color w:val="0070C0"/>
          <w:sz w:val="28"/>
          <w:szCs w:val="28"/>
        </w:rPr>
      </w:pPr>
      <w:r w:rsidRPr="00647B9C">
        <w:rPr>
          <w:rFonts w:ascii="Times New Roman" w:hAnsi="Times New Roman"/>
          <w:b/>
          <w:i/>
          <w:color w:val="0070C0"/>
          <w:sz w:val="28"/>
          <w:szCs w:val="28"/>
        </w:rPr>
        <w:t>обеспечение участия спортивных сборных команд города в официальных межмуниципальных, региональных, межрегиональных, Всероссийских, международных физкультурных и спортивных мероприятиях и соревнованиях</w:t>
      </w:r>
    </w:p>
    <w:p w:rsidR="00AD771A" w:rsidRPr="00647B9C" w:rsidRDefault="00AD771A" w:rsidP="00AD771A">
      <w:pPr>
        <w:pStyle w:val="ad"/>
        <w:numPr>
          <w:ilvl w:val="0"/>
          <w:numId w:val="40"/>
        </w:numPr>
        <w:jc w:val="both"/>
        <w:rPr>
          <w:rFonts w:ascii="Times New Roman" w:hAnsi="Times New Roman"/>
          <w:b/>
          <w:i/>
          <w:color w:val="0070C0"/>
          <w:sz w:val="28"/>
          <w:szCs w:val="28"/>
        </w:rPr>
      </w:pPr>
      <w:r w:rsidRPr="00647B9C">
        <w:rPr>
          <w:rFonts w:ascii="Times New Roman" w:hAnsi="Times New Roman"/>
          <w:b/>
          <w:i/>
          <w:color w:val="0070C0"/>
          <w:sz w:val="28"/>
          <w:szCs w:val="28"/>
        </w:rPr>
        <w:t>создание условий, обеспечивающих возможность населению города систематически заниматься физической культурой и массовым спортом на муниципальных спортивных объектах</w:t>
      </w:r>
    </w:p>
    <w:p w:rsidR="00AD771A" w:rsidRPr="00647B9C" w:rsidRDefault="00AD771A" w:rsidP="00AD771A">
      <w:pPr>
        <w:pStyle w:val="ad"/>
        <w:numPr>
          <w:ilvl w:val="0"/>
          <w:numId w:val="40"/>
        </w:numPr>
        <w:jc w:val="both"/>
        <w:rPr>
          <w:rFonts w:ascii="Times New Roman" w:hAnsi="Times New Roman"/>
          <w:b/>
          <w:i/>
          <w:color w:val="0070C0"/>
          <w:sz w:val="28"/>
          <w:szCs w:val="28"/>
        </w:rPr>
      </w:pPr>
      <w:r w:rsidRPr="00647B9C">
        <w:rPr>
          <w:rFonts w:ascii="Times New Roman" w:hAnsi="Times New Roman"/>
          <w:b/>
          <w:i/>
          <w:color w:val="0070C0"/>
          <w:sz w:val="28"/>
          <w:szCs w:val="28"/>
        </w:rPr>
        <w:t>пропаганда физической культуры, спорта, здорового образа жизни</w:t>
      </w:r>
    </w:p>
    <w:p w:rsidR="00AD771A" w:rsidRDefault="00AD771A" w:rsidP="001D4A54">
      <w:pPr>
        <w:spacing w:after="0" w:line="240" w:lineRule="auto"/>
        <w:jc w:val="center"/>
        <w:rPr>
          <w:rFonts w:ascii="Times New Roman" w:hAnsi="Times New Roman"/>
          <w:b/>
          <w:bCs/>
          <w:i/>
          <w:sz w:val="28"/>
          <w:szCs w:val="28"/>
        </w:rPr>
      </w:pPr>
    </w:p>
    <w:p w:rsidR="00F56B9A" w:rsidRDefault="00F56B9A" w:rsidP="00D33F55">
      <w:pPr>
        <w:pStyle w:val="21"/>
        <w:tabs>
          <w:tab w:val="left" w:pos="567"/>
        </w:tabs>
        <w:ind w:firstLine="0"/>
        <w:rPr>
          <w:i/>
        </w:rPr>
      </w:pPr>
    </w:p>
    <w:p w:rsidR="001D4A54" w:rsidRPr="00697064" w:rsidRDefault="001D4A54" w:rsidP="00D33F55">
      <w:pPr>
        <w:pStyle w:val="21"/>
        <w:tabs>
          <w:tab w:val="left" w:pos="567"/>
        </w:tabs>
        <w:ind w:firstLine="0"/>
        <w:rPr>
          <w:i/>
        </w:rPr>
      </w:pPr>
      <w:r w:rsidRPr="00697064">
        <w:rPr>
          <w:i/>
        </w:rPr>
        <w:lastRenderedPageBreak/>
        <w:t xml:space="preserve">Диаграмма </w:t>
      </w:r>
      <w:r w:rsidR="00493396">
        <w:rPr>
          <w:i/>
        </w:rPr>
        <w:t>5</w:t>
      </w:r>
      <w:r w:rsidRPr="00697064">
        <w:rPr>
          <w:i/>
        </w:rPr>
        <w:t xml:space="preserve">. </w:t>
      </w:r>
      <w:r>
        <w:rPr>
          <w:i/>
        </w:rPr>
        <w:t>Проведение физкультурных мероприятий</w:t>
      </w:r>
    </w:p>
    <w:p w:rsidR="001D4A54" w:rsidRDefault="006915A2" w:rsidP="001D4A54">
      <w:pPr>
        <w:spacing w:before="100" w:beforeAutospacing="1" w:after="120" w:line="240" w:lineRule="auto"/>
        <w:jc w:val="center"/>
        <w:rPr>
          <w:rFonts w:ascii="Times New Roman" w:hAnsi="Times New Roman"/>
          <w:b/>
          <w:i/>
          <w:sz w:val="28"/>
          <w:szCs w:val="28"/>
          <w:lang w:eastAsia="ru-RU"/>
        </w:rPr>
      </w:pPr>
      <w:r w:rsidRPr="006915A2">
        <w:rPr>
          <w:rFonts w:ascii="Times New Roman" w:hAnsi="Times New Roman"/>
          <w:b/>
          <w:bCs/>
          <w:i/>
          <w:noProof/>
          <w:sz w:val="28"/>
          <w:szCs w:val="28"/>
          <w:lang w:eastAsia="ru-RU"/>
        </w:rPr>
        <w:pict>
          <v:roundrect id="_x0000_s1106" style="position:absolute;left:0;text-align:left;margin-left:109.45pt;margin-top:6.25pt;width:262.9pt;height:48.55pt;z-index:251869696" arcsize="10923f" fillcolor="#f2dbdb [661]" strokecolor="#f2dbdb [661]" strokeweight="2.5pt">
            <v:shadow color="#868686"/>
            <v:textbox style="mso-next-textbox:#_x0000_s1106">
              <w:txbxContent>
                <w:p w:rsidR="00154EB2" w:rsidRDefault="00154EB2" w:rsidP="00D33F55">
                  <w:pPr>
                    <w:spacing w:after="0" w:line="240" w:lineRule="auto"/>
                    <w:jc w:val="center"/>
                    <w:rPr>
                      <w:rFonts w:ascii="Times New Roman" w:hAnsi="Times New Roman"/>
                      <w:sz w:val="28"/>
                      <w:szCs w:val="28"/>
                    </w:rPr>
                  </w:pPr>
                  <w:r w:rsidRPr="00D33F55">
                    <w:rPr>
                      <w:rFonts w:ascii="Times New Roman" w:hAnsi="Times New Roman"/>
                      <w:sz w:val="28"/>
                      <w:szCs w:val="28"/>
                    </w:rPr>
                    <w:t>В 2021 году планируется провести</w:t>
                  </w:r>
                </w:p>
                <w:p w:rsidR="00154EB2" w:rsidRPr="00D33F55" w:rsidRDefault="00154EB2" w:rsidP="00D33F55">
                  <w:pPr>
                    <w:spacing w:after="0" w:line="240" w:lineRule="auto"/>
                    <w:jc w:val="center"/>
                    <w:rPr>
                      <w:rFonts w:ascii="Times New Roman" w:hAnsi="Times New Roman"/>
                      <w:sz w:val="28"/>
                      <w:szCs w:val="28"/>
                    </w:rPr>
                  </w:pPr>
                  <w:r w:rsidRPr="00D33F55">
                    <w:rPr>
                      <w:rFonts w:ascii="Times New Roman" w:hAnsi="Times New Roman"/>
                      <w:sz w:val="28"/>
                      <w:szCs w:val="28"/>
                    </w:rPr>
                    <w:t>329 мероприятий. Среди них:</w:t>
                  </w:r>
                </w:p>
                <w:p w:rsidR="00154EB2" w:rsidRDefault="00154EB2"/>
              </w:txbxContent>
            </v:textbox>
          </v:roundrect>
        </w:pict>
      </w:r>
      <w:r w:rsidR="00D33F55">
        <w:rPr>
          <w:rFonts w:ascii="Times New Roman" w:hAnsi="Times New Roman"/>
          <w:b/>
          <w:i/>
          <w:noProof/>
          <w:sz w:val="28"/>
          <w:szCs w:val="28"/>
          <w:lang w:eastAsia="ru-RU"/>
        </w:rPr>
        <w:drawing>
          <wp:anchor distT="0" distB="0" distL="114300" distR="114300" simplePos="0" relativeHeight="251868672" behindDoc="0" locked="0" layoutInCell="1" allowOverlap="1">
            <wp:simplePos x="0" y="0"/>
            <wp:positionH relativeFrom="column">
              <wp:posOffset>777294</wp:posOffset>
            </wp:positionH>
            <wp:positionV relativeFrom="paragraph">
              <wp:posOffset>428956</wp:posOffset>
            </wp:positionV>
            <wp:extent cx="4524293" cy="3864334"/>
            <wp:effectExtent l="0" t="0" r="0" b="0"/>
            <wp:wrapNone/>
            <wp:docPr id="16"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1D4A54" w:rsidRDefault="001D4A54" w:rsidP="001D4A54">
      <w:pPr>
        <w:spacing w:before="100" w:beforeAutospacing="1" w:after="120" w:line="240" w:lineRule="auto"/>
        <w:jc w:val="center"/>
        <w:rPr>
          <w:rFonts w:ascii="Times New Roman" w:hAnsi="Times New Roman"/>
          <w:b/>
          <w:i/>
          <w:sz w:val="28"/>
          <w:szCs w:val="28"/>
          <w:lang w:eastAsia="ru-RU"/>
        </w:rPr>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21"/>
        <w:tabs>
          <w:tab w:val="left" w:pos="567"/>
        </w:tabs>
        <w:jc w:val="both"/>
      </w:pPr>
    </w:p>
    <w:p w:rsidR="00D33F55" w:rsidRDefault="00D33F55" w:rsidP="00A34259">
      <w:pPr>
        <w:pStyle w:val="ConsPlusNormal"/>
        <w:ind w:firstLine="709"/>
        <w:jc w:val="both"/>
        <w:rPr>
          <w:rFonts w:ascii="Times New Roman" w:hAnsi="Times New Roman" w:cs="Times New Roman"/>
          <w:sz w:val="28"/>
          <w:szCs w:val="28"/>
        </w:rPr>
      </w:pPr>
    </w:p>
    <w:p w:rsidR="00A34259" w:rsidRPr="00BA23B6" w:rsidRDefault="00A34259" w:rsidP="00A34259">
      <w:pPr>
        <w:pStyle w:val="ConsPlusNormal"/>
        <w:ind w:firstLine="709"/>
        <w:jc w:val="both"/>
        <w:rPr>
          <w:rFonts w:ascii="Times New Roman" w:hAnsi="Times New Roman" w:cs="Times New Roman"/>
          <w:sz w:val="28"/>
          <w:szCs w:val="28"/>
        </w:rPr>
      </w:pPr>
      <w:proofErr w:type="gramStart"/>
      <w:r w:rsidRPr="00BA23B6">
        <w:rPr>
          <w:rFonts w:ascii="Times New Roman" w:hAnsi="Times New Roman" w:cs="Times New Roman"/>
          <w:sz w:val="28"/>
          <w:szCs w:val="28"/>
        </w:rPr>
        <w:t xml:space="preserve">В настоящее время в городе Саратове </w:t>
      </w:r>
      <w:r w:rsidRPr="00D33F55">
        <w:rPr>
          <w:rFonts w:ascii="Times New Roman" w:hAnsi="Times New Roman" w:cs="Times New Roman"/>
          <w:sz w:val="28"/>
          <w:szCs w:val="28"/>
          <w:u w:val="single"/>
        </w:rPr>
        <w:t>функционируют</w:t>
      </w:r>
      <w:r w:rsidRPr="00BA23B6">
        <w:rPr>
          <w:rFonts w:ascii="Times New Roman" w:hAnsi="Times New Roman" w:cs="Times New Roman"/>
          <w:sz w:val="28"/>
          <w:szCs w:val="28"/>
        </w:rPr>
        <w:t xml:space="preserve"> </w:t>
      </w:r>
      <w:r w:rsidR="00D33F55">
        <w:rPr>
          <w:rFonts w:ascii="Times New Roman" w:hAnsi="Times New Roman" w:cs="Times New Roman"/>
          <w:sz w:val="28"/>
          <w:szCs w:val="28"/>
        </w:rPr>
        <w:t xml:space="preserve">                            </w:t>
      </w:r>
      <w:r w:rsidRPr="00BA23B6">
        <w:rPr>
          <w:rFonts w:ascii="Times New Roman" w:hAnsi="Times New Roman" w:cs="Times New Roman"/>
          <w:sz w:val="28"/>
          <w:szCs w:val="28"/>
        </w:rPr>
        <w:t xml:space="preserve">5 </w:t>
      </w:r>
      <w:r w:rsidRPr="00D33F55">
        <w:rPr>
          <w:rFonts w:ascii="Times New Roman" w:hAnsi="Times New Roman" w:cs="Times New Roman"/>
          <w:sz w:val="28"/>
          <w:szCs w:val="28"/>
          <w:u w:val="single"/>
        </w:rPr>
        <w:t>муниципальных спортивных школ</w:t>
      </w:r>
      <w:r w:rsidRPr="00BA23B6">
        <w:rPr>
          <w:rFonts w:ascii="Times New Roman" w:hAnsi="Times New Roman" w:cs="Times New Roman"/>
          <w:sz w:val="28"/>
          <w:szCs w:val="28"/>
        </w:rPr>
        <w:t xml:space="preserve">, в которых проводятся занятия по </w:t>
      </w:r>
      <w:r w:rsidR="00D33F55">
        <w:rPr>
          <w:rFonts w:ascii="Times New Roman" w:hAnsi="Times New Roman" w:cs="Times New Roman"/>
          <w:sz w:val="28"/>
          <w:szCs w:val="28"/>
        </w:rPr>
        <w:t xml:space="preserve">         </w:t>
      </w:r>
      <w:r w:rsidRPr="00BA23B6">
        <w:rPr>
          <w:rFonts w:ascii="Times New Roman" w:hAnsi="Times New Roman" w:cs="Times New Roman"/>
          <w:sz w:val="28"/>
          <w:szCs w:val="28"/>
        </w:rPr>
        <w:t xml:space="preserve">31 виду спорта (лыжные гонки, спортивное ориентирование, биатлон, конькобежный спорт, пауэрлифтинг, легкая атлетика, прыжки в воду, футбол, мини-футбол, гандбол, академическая гребля, баскетбол, бокс, волейбол, водное поло, городошный спорт, греко-римская борьба, </w:t>
      </w:r>
      <w:proofErr w:type="spellStart"/>
      <w:r w:rsidRPr="00BA23B6">
        <w:rPr>
          <w:rFonts w:ascii="Times New Roman" w:hAnsi="Times New Roman" w:cs="Times New Roman"/>
          <w:sz w:val="28"/>
          <w:szCs w:val="28"/>
        </w:rPr>
        <w:t>дартс</w:t>
      </w:r>
      <w:proofErr w:type="spellEnd"/>
      <w:r w:rsidRPr="00BA23B6">
        <w:rPr>
          <w:rFonts w:ascii="Times New Roman" w:hAnsi="Times New Roman" w:cs="Times New Roman"/>
          <w:sz w:val="28"/>
          <w:szCs w:val="28"/>
        </w:rPr>
        <w:t xml:space="preserve">, дзюдо, </w:t>
      </w:r>
      <w:proofErr w:type="spellStart"/>
      <w:r w:rsidRPr="00BA23B6">
        <w:rPr>
          <w:rFonts w:ascii="Times New Roman" w:hAnsi="Times New Roman" w:cs="Times New Roman"/>
          <w:sz w:val="28"/>
          <w:szCs w:val="28"/>
        </w:rPr>
        <w:t>кикбоксинг</w:t>
      </w:r>
      <w:proofErr w:type="spellEnd"/>
      <w:r w:rsidRPr="00BA23B6">
        <w:rPr>
          <w:rFonts w:ascii="Times New Roman" w:hAnsi="Times New Roman" w:cs="Times New Roman"/>
          <w:sz w:val="28"/>
          <w:szCs w:val="28"/>
        </w:rPr>
        <w:t>, морское многоборье, парусный спорт, плавание, пулевая стрельба, рукопашный бой, самбо, спортивная</w:t>
      </w:r>
      <w:proofErr w:type="gramEnd"/>
      <w:r w:rsidRPr="00BA23B6">
        <w:rPr>
          <w:rFonts w:ascii="Times New Roman" w:hAnsi="Times New Roman" w:cs="Times New Roman"/>
          <w:sz w:val="28"/>
          <w:szCs w:val="28"/>
        </w:rPr>
        <w:t xml:space="preserve"> гимнастика, триатлон, ушу, художественная гимнастика, шахматы).</w:t>
      </w:r>
    </w:p>
    <w:p w:rsidR="00A34259" w:rsidRDefault="00A34259" w:rsidP="00A34259">
      <w:pPr>
        <w:pStyle w:val="21"/>
        <w:tabs>
          <w:tab w:val="left" w:pos="567"/>
        </w:tabs>
        <w:ind w:firstLine="0"/>
        <w:jc w:val="both"/>
      </w:pPr>
      <w:r w:rsidRPr="00BA23B6">
        <w:tab/>
        <w:t xml:space="preserve">Количество воспитанников муниципальных спортивных школ составляет 6 344 человек. </w:t>
      </w:r>
    </w:p>
    <w:p w:rsidR="00D33F55" w:rsidRDefault="006915A2" w:rsidP="00A34259">
      <w:pPr>
        <w:pStyle w:val="21"/>
        <w:tabs>
          <w:tab w:val="left" w:pos="567"/>
        </w:tabs>
        <w:ind w:firstLine="0"/>
        <w:jc w:val="both"/>
      </w:pPr>
      <w:r>
        <w:rPr>
          <w:noProof/>
        </w:rPr>
        <w:pict>
          <v:roundrect id="_x0000_s1107" style="position:absolute;left:0;text-align:left;margin-left:21.15pt;margin-top:7.45pt;width:441pt;height:49.5pt;z-index:251870720" arcsize="10923f" fillcolor="#d6e3bc [1302]" strokecolor="#c2d69b [1942]" strokeweight="3pt">
            <v:shadow on="t" type="perspective" color="#974706 [1609]" opacity=".5" offset="1pt" offset2="-1pt"/>
            <v:textbox style="mso-next-textbox:#_x0000_s1107">
              <w:txbxContent>
                <w:p w:rsidR="00154EB2" w:rsidRPr="007D4BF9" w:rsidRDefault="00154EB2" w:rsidP="00D33F55">
                  <w:pPr>
                    <w:pStyle w:val="21"/>
                    <w:tabs>
                      <w:tab w:val="left" w:pos="567"/>
                    </w:tabs>
                    <w:ind w:firstLine="0"/>
                    <w:rPr>
                      <w:color w:val="003200"/>
                    </w:rPr>
                  </w:pPr>
                  <w:r w:rsidRPr="00755DFE">
                    <w:rPr>
                      <w:color w:val="003200"/>
                    </w:rPr>
                    <w:t>В 20</w:t>
                  </w:r>
                  <w:r>
                    <w:rPr>
                      <w:color w:val="003200"/>
                    </w:rPr>
                    <w:t>21</w:t>
                  </w:r>
                  <w:r w:rsidRPr="00755DFE">
                    <w:rPr>
                      <w:color w:val="003200"/>
                    </w:rPr>
                    <w:t xml:space="preserve"> году </w:t>
                  </w:r>
                  <w:r w:rsidRPr="00755DFE">
                    <w:rPr>
                      <w:color w:val="003200"/>
                      <w:u w:val="single"/>
                    </w:rPr>
                    <w:t xml:space="preserve">среднемесячная заработная плата работников </w:t>
                  </w:r>
                  <w:r>
                    <w:rPr>
                      <w:color w:val="003200"/>
                      <w:u w:val="single"/>
                    </w:rPr>
                    <w:t xml:space="preserve">физической культуры и спорта </w:t>
                  </w:r>
                  <w:r w:rsidRPr="00755DFE">
                    <w:rPr>
                      <w:color w:val="003200"/>
                      <w:u w:val="single"/>
                    </w:rPr>
                    <w:t>состави</w:t>
                  </w:r>
                  <w:r>
                    <w:rPr>
                      <w:color w:val="003200"/>
                      <w:u w:val="single"/>
                    </w:rPr>
                    <w:t>т</w:t>
                  </w:r>
                  <w:r w:rsidRPr="007D4BF9">
                    <w:rPr>
                      <w:color w:val="003200"/>
                    </w:rPr>
                    <w:t xml:space="preserve"> </w:t>
                  </w:r>
                  <w:r>
                    <w:rPr>
                      <w:color w:val="003200"/>
                    </w:rPr>
                    <w:t>21,75 тыс. руб.</w:t>
                  </w:r>
                </w:p>
              </w:txbxContent>
            </v:textbox>
          </v:roundrect>
        </w:pict>
      </w:r>
    </w:p>
    <w:p w:rsidR="00D33F55" w:rsidRDefault="00D33F55" w:rsidP="00A34259">
      <w:pPr>
        <w:pStyle w:val="21"/>
        <w:tabs>
          <w:tab w:val="left" w:pos="567"/>
        </w:tabs>
        <w:ind w:firstLine="0"/>
        <w:jc w:val="both"/>
      </w:pPr>
    </w:p>
    <w:p w:rsidR="00D33F55" w:rsidRPr="00BA23B6" w:rsidRDefault="00D33F55" w:rsidP="00A34259">
      <w:pPr>
        <w:pStyle w:val="21"/>
        <w:tabs>
          <w:tab w:val="left" w:pos="567"/>
        </w:tabs>
        <w:ind w:firstLine="0"/>
        <w:jc w:val="both"/>
      </w:pPr>
    </w:p>
    <w:p w:rsidR="00A34259" w:rsidRPr="00BA23B6" w:rsidRDefault="00A34259" w:rsidP="00A34259">
      <w:pPr>
        <w:pStyle w:val="21"/>
        <w:tabs>
          <w:tab w:val="left" w:pos="567"/>
        </w:tabs>
        <w:ind w:firstLine="0"/>
      </w:pPr>
    </w:p>
    <w:p w:rsidR="00A34259" w:rsidRDefault="00056117" w:rsidP="00D10519">
      <w:pPr>
        <w:spacing w:after="120" w:line="240" w:lineRule="auto"/>
        <w:jc w:val="center"/>
        <w:rPr>
          <w:rFonts w:ascii="Times New Roman" w:hAnsi="Times New Roman"/>
          <w:b/>
          <w:bCs/>
          <w:sz w:val="28"/>
          <w:szCs w:val="28"/>
        </w:rPr>
      </w:pPr>
      <w:r>
        <w:rPr>
          <w:rFonts w:ascii="Times New Roman" w:hAnsi="Times New Roman"/>
          <w:b/>
          <w:bCs/>
          <w:sz w:val="28"/>
          <w:szCs w:val="28"/>
        </w:rPr>
        <w:t>6</w:t>
      </w:r>
      <w:r w:rsidR="00A34259">
        <w:rPr>
          <w:rFonts w:ascii="Times New Roman" w:hAnsi="Times New Roman"/>
          <w:b/>
          <w:bCs/>
          <w:sz w:val="28"/>
          <w:szCs w:val="28"/>
        </w:rPr>
        <w:t>.</w:t>
      </w:r>
      <w:r>
        <w:rPr>
          <w:rFonts w:ascii="Times New Roman" w:hAnsi="Times New Roman"/>
          <w:b/>
          <w:bCs/>
          <w:sz w:val="28"/>
          <w:szCs w:val="28"/>
        </w:rPr>
        <w:t>2</w:t>
      </w:r>
      <w:r w:rsidR="00A34259" w:rsidRPr="00F56834">
        <w:rPr>
          <w:rFonts w:ascii="Times New Roman" w:hAnsi="Times New Roman"/>
          <w:b/>
          <w:bCs/>
          <w:sz w:val="28"/>
          <w:szCs w:val="28"/>
        </w:rPr>
        <w:t>.</w:t>
      </w:r>
      <w:r>
        <w:rPr>
          <w:rFonts w:ascii="Times New Roman" w:hAnsi="Times New Roman"/>
          <w:b/>
          <w:bCs/>
          <w:sz w:val="28"/>
          <w:szCs w:val="28"/>
        </w:rPr>
        <w:t xml:space="preserve">5. </w:t>
      </w:r>
      <w:r w:rsidR="00A34259" w:rsidRPr="004C688F">
        <w:rPr>
          <w:rFonts w:ascii="Times New Roman" w:hAnsi="Times New Roman"/>
          <w:b/>
          <w:bCs/>
          <w:sz w:val="28"/>
          <w:szCs w:val="28"/>
        </w:rPr>
        <w:t>Национальная безопасность и правоохранительная деятельность</w:t>
      </w:r>
    </w:p>
    <w:p w:rsidR="00A34259" w:rsidRDefault="00A34259" w:rsidP="00A34259">
      <w:pPr>
        <w:pStyle w:val="consplusnormal0"/>
        <w:shd w:val="clear" w:color="auto" w:fill="FFFFFF"/>
        <w:spacing w:before="0" w:beforeAutospacing="0" w:after="0" w:afterAutospacing="0"/>
        <w:ind w:firstLine="709"/>
        <w:jc w:val="both"/>
        <w:rPr>
          <w:color w:val="171717"/>
          <w:sz w:val="28"/>
          <w:szCs w:val="28"/>
        </w:rPr>
      </w:pPr>
      <w:r w:rsidRPr="006912FD">
        <w:rPr>
          <w:sz w:val="28"/>
          <w:szCs w:val="28"/>
        </w:rPr>
        <w:t xml:space="preserve">Не менее приоритетным направлением расходов бюджета муниципального образования «Город Саратов» является деятельность, направленная на </w:t>
      </w:r>
      <w:r w:rsidRPr="006912FD">
        <w:rPr>
          <w:color w:val="171717"/>
          <w:sz w:val="28"/>
          <w:szCs w:val="28"/>
        </w:rPr>
        <w:t>организацию и осуществление мероприятий по гражданской обороне, защите населения и территории города от чрезвычайных ситуаций природного и техногенного характера, создание, содержание и организацию работы аварийно-спасательных служб (формирований), обучение населения в области гражданской обороны.</w:t>
      </w:r>
    </w:p>
    <w:p w:rsidR="001A34B9" w:rsidRDefault="001A34B9" w:rsidP="001A34B9">
      <w:pPr>
        <w:pStyle w:val="21"/>
        <w:tabs>
          <w:tab w:val="left" w:pos="567"/>
        </w:tabs>
        <w:spacing w:before="120"/>
        <w:ind w:firstLine="0"/>
        <w:rPr>
          <w:color w:val="171717"/>
        </w:rPr>
      </w:pPr>
      <w:r w:rsidRPr="00697064">
        <w:rPr>
          <w:i/>
        </w:rPr>
        <w:lastRenderedPageBreak/>
        <w:t xml:space="preserve">Диаграмма </w:t>
      </w:r>
      <w:r w:rsidR="00493396">
        <w:rPr>
          <w:i/>
        </w:rPr>
        <w:t>6</w:t>
      </w:r>
      <w:r w:rsidRPr="00697064">
        <w:rPr>
          <w:i/>
        </w:rPr>
        <w:t xml:space="preserve">. </w:t>
      </w:r>
      <w:r>
        <w:rPr>
          <w:i/>
        </w:rPr>
        <w:t>Расходы на национальную безопасность и правоохранительную деятельность в 2019-2023 годах</w:t>
      </w:r>
    </w:p>
    <w:p w:rsidR="001A34B9" w:rsidRPr="006912FD" w:rsidRDefault="001A34B9" w:rsidP="00A34259">
      <w:pPr>
        <w:pStyle w:val="consplusnormal0"/>
        <w:shd w:val="clear" w:color="auto" w:fill="FFFFFF"/>
        <w:spacing w:before="0" w:beforeAutospacing="0" w:after="0" w:afterAutospacing="0"/>
        <w:ind w:firstLine="709"/>
        <w:jc w:val="both"/>
        <w:rPr>
          <w:sz w:val="28"/>
          <w:szCs w:val="28"/>
        </w:rPr>
      </w:pPr>
    </w:p>
    <w:p w:rsidR="001A34B9" w:rsidRDefault="001A34B9" w:rsidP="001A34B9">
      <w:pPr>
        <w:pStyle w:val="a7"/>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99725" cy="3012787"/>
            <wp:effectExtent l="19050" t="0" r="0" b="0"/>
            <wp:docPr id="39" name="Рисунок 38" descr="нацоб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цоборона.jpg"/>
                    <pic:cNvPicPr/>
                  </pic:nvPicPr>
                  <pic:blipFill>
                    <a:blip r:embed="rId41" cstate="print"/>
                    <a:stretch>
                      <a:fillRect/>
                    </a:stretch>
                  </pic:blipFill>
                  <pic:spPr>
                    <a:xfrm>
                      <a:off x="0" y="0"/>
                      <a:ext cx="4097568" cy="3011202"/>
                    </a:xfrm>
                    <a:prstGeom prst="rect">
                      <a:avLst/>
                    </a:prstGeom>
                  </pic:spPr>
                </pic:pic>
              </a:graphicData>
            </a:graphic>
          </wp:inline>
        </w:drawing>
      </w:r>
    </w:p>
    <w:p w:rsidR="00A34259" w:rsidRPr="006912FD" w:rsidRDefault="00A34259" w:rsidP="00A34259">
      <w:pPr>
        <w:pStyle w:val="a7"/>
        <w:spacing w:after="0" w:line="240" w:lineRule="auto"/>
        <w:ind w:firstLine="709"/>
        <w:jc w:val="both"/>
        <w:rPr>
          <w:rFonts w:ascii="Times New Roman" w:hAnsi="Times New Roman"/>
          <w:sz w:val="28"/>
          <w:szCs w:val="28"/>
        </w:rPr>
      </w:pPr>
      <w:proofErr w:type="gramStart"/>
      <w:r w:rsidRPr="006912FD">
        <w:rPr>
          <w:rFonts w:ascii="Times New Roman" w:hAnsi="Times New Roman"/>
          <w:sz w:val="28"/>
          <w:szCs w:val="28"/>
        </w:rPr>
        <w:t xml:space="preserve">В целях оперативного реагирования и проведения первоочередных мероприятий по предупреждению и ликвидации последствий чрезвычайных ситуаций природного и техногенного характера, решения вопросов по локализации и ликвидации последствий ЧС на территории города, а также оказания бесплатной помощи населению в случае возникновения аварий, катастроф и стихийных бедствий на территории города </w:t>
      </w:r>
      <w:r w:rsidRPr="00D33F55">
        <w:rPr>
          <w:rFonts w:ascii="Times New Roman" w:hAnsi="Times New Roman"/>
          <w:sz w:val="28"/>
          <w:szCs w:val="28"/>
          <w:u w:val="single"/>
        </w:rPr>
        <w:t>создан</w:t>
      </w:r>
      <w:r w:rsidR="000D1E2E">
        <w:rPr>
          <w:rFonts w:ascii="Times New Roman" w:hAnsi="Times New Roman"/>
          <w:sz w:val="28"/>
          <w:szCs w:val="28"/>
          <w:u w:val="single"/>
        </w:rPr>
        <w:t>о</w:t>
      </w:r>
      <w:r w:rsidRPr="00D33F55">
        <w:rPr>
          <w:rFonts w:ascii="Times New Roman" w:hAnsi="Times New Roman"/>
          <w:sz w:val="28"/>
          <w:szCs w:val="28"/>
          <w:u w:val="single"/>
        </w:rPr>
        <w:t xml:space="preserve"> и действует МКУ «Саратовская городская служба спасения»</w:t>
      </w:r>
      <w:r w:rsidRPr="006912FD">
        <w:rPr>
          <w:rFonts w:ascii="Times New Roman" w:hAnsi="Times New Roman"/>
          <w:sz w:val="28"/>
          <w:szCs w:val="28"/>
        </w:rPr>
        <w:t>.</w:t>
      </w:r>
      <w:proofErr w:type="gramEnd"/>
    </w:p>
    <w:p w:rsidR="00A34259" w:rsidRPr="00491202" w:rsidRDefault="00A34259" w:rsidP="00A34259">
      <w:pPr>
        <w:spacing w:after="0" w:line="240" w:lineRule="auto"/>
        <w:ind w:firstLine="709"/>
        <w:jc w:val="both"/>
        <w:rPr>
          <w:rFonts w:ascii="Times New Roman" w:hAnsi="Times New Roman"/>
          <w:sz w:val="28"/>
          <w:szCs w:val="28"/>
        </w:rPr>
      </w:pPr>
      <w:r w:rsidRPr="00491202">
        <w:rPr>
          <w:rFonts w:ascii="Times New Roman" w:hAnsi="Times New Roman"/>
          <w:sz w:val="28"/>
          <w:szCs w:val="28"/>
        </w:rPr>
        <w:t xml:space="preserve">Одним из важных аспектов деятельности по защите населения и территорий города от чрезвычайных ситуаций является </w:t>
      </w:r>
      <w:r w:rsidRPr="00D33F55">
        <w:rPr>
          <w:rFonts w:ascii="Times New Roman" w:hAnsi="Times New Roman"/>
          <w:sz w:val="28"/>
          <w:szCs w:val="28"/>
          <w:u w:val="single"/>
        </w:rPr>
        <w:t>обучение населения</w:t>
      </w:r>
      <w:r w:rsidRPr="00491202">
        <w:rPr>
          <w:rFonts w:ascii="Times New Roman" w:hAnsi="Times New Roman"/>
          <w:sz w:val="28"/>
          <w:szCs w:val="28"/>
        </w:rPr>
        <w:t xml:space="preserve"> в области гражданской обороны, способам защиты и действиям в чрезвычайных ситуациях, а также пропаганд</w:t>
      </w:r>
      <w:r w:rsidR="000D1E2E">
        <w:rPr>
          <w:rFonts w:ascii="Times New Roman" w:hAnsi="Times New Roman"/>
          <w:sz w:val="28"/>
          <w:szCs w:val="28"/>
        </w:rPr>
        <w:t>а</w:t>
      </w:r>
      <w:r w:rsidRPr="00491202">
        <w:rPr>
          <w:rFonts w:ascii="Times New Roman" w:hAnsi="Times New Roman"/>
          <w:sz w:val="28"/>
          <w:szCs w:val="28"/>
        </w:rPr>
        <w:t xml:space="preserve"> знаний в области гражданской обороны и защиты населения и территорий от чрезвычайных ситуаций. </w:t>
      </w:r>
    </w:p>
    <w:p w:rsidR="00A34259" w:rsidRDefault="00A34259" w:rsidP="00A34259">
      <w:pPr>
        <w:spacing w:after="0" w:line="240" w:lineRule="auto"/>
        <w:ind w:firstLine="709"/>
        <w:jc w:val="both"/>
        <w:rPr>
          <w:rFonts w:ascii="Times New Roman" w:hAnsi="Times New Roman"/>
          <w:sz w:val="28"/>
          <w:szCs w:val="28"/>
        </w:rPr>
      </w:pPr>
      <w:r w:rsidRPr="00491202">
        <w:rPr>
          <w:rFonts w:ascii="Times New Roman" w:hAnsi="Times New Roman"/>
          <w:sz w:val="28"/>
          <w:szCs w:val="28"/>
        </w:rPr>
        <w:t xml:space="preserve">Обучение проводится в муниципальном казенном образовательном учреждении дополнительного профессионального образования «Курсы гражданской обороны муниципального образования «Город Саратов». </w:t>
      </w:r>
    </w:p>
    <w:p w:rsidR="00A34259" w:rsidRDefault="0022685D" w:rsidP="001A34B9">
      <w:pPr>
        <w:spacing w:before="120" w:after="0" w:line="240" w:lineRule="auto"/>
        <w:jc w:val="center"/>
        <w:rPr>
          <w:rFonts w:ascii="Times New Roman" w:hAnsi="Times New Roman"/>
          <w:b/>
          <w:bCs/>
          <w:sz w:val="28"/>
          <w:szCs w:val="28"/>
        </w:rPr>
      </w:pPr>
      <w:r>
        <w:rPr>
          <w:rFonts w:ascii="Times New Roman" w:hAnsi="Times New Roman"/>
          <w:b/>
          <w:bCs/>
          <w:sz w:val="28"/>
          <w:szCs w:val="28"/>
        </w:rPr>
        <w:t>6</w:t>
      </w:r>
      <w:r w:rsidR="00A34259" w:rsidRPr="00BB180E">
        <w:rPr>
          <w:rFonts w:ascii="Times New Roman" w:hAnsi="Times New Roman"/>
          <w:b/>
          <w:bCs/>
          <w:sz w:val="28"/>
          <w:szCs w:val="28"/>
        </w:rPr>
        <w:t>.</w:t>
      </w:r>
      <w:r>
        <w:rPr>
          <w:rFonts w:ascii="Times New Roman" w:hAnsi="Times New Roman"/>
          <w:b/>
          <w:bCs/>
          <w:sz w:val="28"/>
          <w:szCs w:val="28"/>
        </w:rPr>
        <w:t>2</w:t>
      </w:r>
      <w:r w:rsidR="00A34259" w:rsidRPr="00BB180E">
        <w:rPr>
          <w:rFonts w:ascii="Times New Roman" w:hAnsi="Times New Roman"/>
          <w:b/>
          <w:bCs/>
          <w:sz w:val="28"/>
          <w:szCs w:val="28"/>
        </w:rPr>
        <w:t>.</w:t>
      </w:r>
      <w:r>
        <w:rPr>
          <w:rFonts w:ascii="Times New Roman" w:hAnsi="Times New Roman"/>
          <w:b/>
          <w:bCs/>
          <w:sz w:val="28"/>
          <w:szCs w:val="28"/>
        </w:rPr>
        <w:t>6</w:t>
      </w:r>
      <w:r w:rsidR="00A34259" w:rsidRPr="00BB180E">
        <w:rPr>
          <w:rFonts w:ascii="Times New Roman" w:hAnsi="Times New Roman"/>
          <w:b/>
          <w:bCs/>
          <w:sz w:val="28"/>
          <w:szCs w:val="28"/>
        </w:rPr>
        <w:t>. Дорожный фонд</w:t>
      </w:r>
    </w:p>
    <w:p w:rsidR="001F4180" w:rsidRDefault="001F4180" w:rsidP="001F4180">
      <w:pPr>
        <w:spacing w:before="120" w:after="120" w:line="240" w:lineRule="auto"/>
        <w:ind w:firstLine="709"/>
        <w:jc w:val="both"/>
        <w:rPr>
          <w:rFonts w:ascii="Times New Roman" w:hAnsi="Times New Roman"/>
          <w:sz w:val="28"/>
          <w:szCs w:val="28"/>
        </w:rPr>
      </w:pPr>
      <w:r w:rsidRPr="00A379F8">
        <w:rPr>
          <w:rFonts w:ascii="Times New Roman" w:hAnsi="Times New Roman"/>
          <w:sz w:val="28"/>
          <w:szCs w:val="28"/>
        </w:rPr>
        <w:t xml:space="preserve">Транспортная система </w:t>
      </w:r>
      <w:r w:rsidRPr="00A379F8">
        <w:rPr>
          <w:rFonts w:ascii="Times New Roman" w:hAnsi="Times New Roman"/>
          <w:bCs/>
          <w:sz w:val="28"/>
          <w:szCs w:val="28"/>
        </w:rPr>
        <w:t>муниципального образования «Город Саратов»</w:t>
      </w:r>
      <w:r w:rsidRPr="00A379F8">
        <w:rPr>
          <w:rFonts w:ascii="Times New Roman" w:hAnsi="Times New Roman"/>
          <w:sz w:val="28"/>
          <w:szCs w:val="28"/>
        </w:rPr>
        <w:t xml:space="preserve"> является важнейшей составной частью производственной инфраструктуры и ее развитие можно рассматривать как одну из приоритетных задач муниципального образования.</w:t>
      </w:r>
    </w:p>
    <w:p w:rsidR="0022685D" w:rsidRDefault="0022685D" w:rsidP="001F4180">
      <w:pPr>
        <w:spacing w:before="120" w:after="120" w:line="240" w:lineRule="auto"/>
        <w:ind w:firstLine="709"/>
        <w:jc w:val="both"/>
        <w:rPr>
          <w:rFonts w:ascii="Times New Roman" w:hAnsi="Times New Roman"/>
          <w:sz w:val="28"/>
          <w:szCs w:val="28"/>
        </w:rPr>
      </w:pPr>
    </w:p>
    <w:p w:rsidR="0022685D" w:rsidRDefault="0022685D" w:rsidP="001F4180">
      <w:pPr>
        <w:spacing w:before="120" w:after="120" w:line="240" w:lineRule="auto"/>
        <w:ind w:firstLine="709"/>
        <w:jc w:val="both"/>
        <w:rPr>
          <w:rFonts w:ascii="Times New Roman" w:hAnsi="Times New Roman"/>
          <w:sz w:val="28"/>
          <w:szCs w:val="28"/>
        </w:rPr>
      </w:pPr>
    </w:p>
    <w:p w:rsidR="0022685D" w:rsidRDefault="0022685D" w:rsidP="001F4180">
      <w:pPr>
        <w:spacing w:before="120" w:after="120" w:line="240" w:lineRule="auto"/>
        <w:ind w:firstLine="709"/>
        <w:jc w:val="both"/>
        <w:rPr>
          <w:rFonts w:ascii="Times New Roman" w:hAnsi="Times New Roman"/>
          <w:sz w:val="28"/>
          <w:szCs w:val="28"/>
        </w:rPr>
      </w:pPr>
    </w:p>
    <w:p w:rsidR="0022685D" w:rsidRDefault="0022685D" w:rsidP="001F4180">
      <w:pPr>
        <w:spacing w:before="120" w:after="120" w:line="240" w:lineRule="auto"/>
        <w:ind w:firstLine="709"/>
        <w:jc w:val="both"/>
        <w:rPr>
          <w:rFonts w:ascii="Times New Roman" w:hAnsi="Times New Roman"/>
          <w:sz w:val="28"/>
          <w:szCs w:val="28"/>
        </w:rPr>
      </w:pPr>
    </w:p>
    <w:p w:rsidR="008B1AEC" w:rsidRDefault="008B1AEC" w:rsidP="00493396">
      <w:pPr>
        <w:pStyle w:val="21"/>
        <w:tabs>
          <w:tab w:val="left" w:pos="567"/>
        </w:tabs>
        <w:spacing w:before="120"/>
        <w:ind w:firstLine="0"/>
        <w:rPr>
          <w:i/>
        </w:rPr>
      </w:pPr>
    </w:p>
    <w:p w:rsidR="00493396" w:rsidRDefault="00493396" w:rsidP="00493396">
      <w:pPr>
        <w:pStyle w:val="21"/>
        <w:tabs>
          <w:tab w:val="left" w:pos="567"/>
        </w:tabs>
        <w:spacing w:before="120"/>
        <w:ind w:firstLine="0"/>
        <w:rPr>
          <w:i/>
        </w:rPr>
      </w:pPr>
      <w:r w:rsidRPr="00697064">
        <w:rPr>
          <w:i/>
        </w:rPr>
        <w:lastRenderedPageBreak/>
        <w:t xml:space="preserve">Диаграмма </w:t>
      </w:r>
      <w:r>
        <w:rPr>
          <w:i/>
        </w:rPr>
        <w:t>7</w:t>
      </w:r>
      <w:r w:rsidRPr="00697064">
        <w:rPr>
          <w:i/>
        </w:rPr>
        <w:t xml:space="preserve">. </w:t>
      </w:r>
      <w:r>
        <w:rPr>
          <w:i/>
        </w:rPr>
        <w:t>Расходы на дорожную деятельность в 2021 году</w:t>
      </w:r>
    </w:p>
    <w:p w:rsidR="00220E34" w:rsidRPr="00F860E7" w:rsidRDefault="00220E34" w:rsidP="00493396">
      <w:pPr>
        <w:pStyle w:val="21"/>
        <w:tabs>
          <w:tab w:val="left" w:pos="567"/>
        </w:tabs>
        <w:spacing w:before="120"/>
        <w:ind w:firstLine="0"/>
        <w:rPr>
          <w:color w:val="171717"/>
        </w:rPr>
      </w:pPr>
      <w:r w:rsidRPr="00F860E7">
        <w:rPr>
          <w:noProof/>
          <w:color w:val="171717"/>
        </w:rPr>
        <w:drawing>
          <wp:inline distT="0" distB="0" distL="0" distR="0">
            <wp:extent cx="5761549" cy="5236764"/>
            <wp:effectExtent l="19050" t="0" r="0" b="0"/>
            <wp:docPr id="41" name="Рисунок 40" descr="Дорфо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фонд.jpg"/>
                    <pic:cNvPicPr/>
                  </pic:nvPicPr>
                  <pic:blipFill>
                    <a:blip r:embed="rId42" cstate="print"/>
                    <a:stretch>
                      <a:fillRect/>
                    </a:stretch>
                  </pic:blipFill>
                  <pic:spPr>
                    <a:xfrm>
                      <a:off x="0" y="0"/>
                      <a:ext cx="5761372" cy="5236603"/>
                    </a:xfrm>
                    <a:prstGeom prst="rect">
                      <a:avLst/>
                    </a:prstGeom>
                  </pic:spPr>
                </pic:pic>
              </a:graphicData>
            </a:graphic>
          </wp:inline>
        </w:drawing>
      </w:r>
    </w:p>
    <w:p w:rsidR="00A34259" w:rsidRPr="00F860E7" w:rsidRDefault="00A34259" w:rsidP="00A34259">
      <w:pPr>
        <w:spacing w:after="0" w:line="240" w:lineRule="auto"/>
        <w:ind w:firstLine="709"/>
        <w:contextualSpacing/>
        <w:jc w:val="center"/>
        <w:rPr>
          <w:rFonts w:ascii="Times New Roman" w:hAnsi="Times New Roman"/>
          <w:b/>
          <w:sz w:val="16"/>
          <w:szCs w:val="16"/>
        </w:rPr>
      </w:pPr>
    </w:p>
    <w:p w:rsidR="00220E34" w:rsidRPr="00F860E7" w:rsidRDefault="00A34259" w:rsidP="00220E34">
      <w:pPr>
        <w:spacing w:after="0" w:line="240" w:lineRule="auto"/>
        <w:ind w:firstLine="709"/>
        <w:jc w:val="both"/>
        <w:rPr>
          <w:rFonts w:ascii="Times New Roman" w:hAnsi="Times New Roman"/>
          <w:bCs/>
          <w:sz w:val="28"/>
          <w:szCs w:val="28"/>
        </w:rPr>
      </w:pPr>
      <w:r w:rsidRPr="00F860E7">
        <w:rPr>
          <w:rFonts w:ascii="Times New Roman" w:hAnsi="Times New Roman"/>
          <w:bCs/>
          <w:sz w:val="28"/>
          <w:szCs w:val="28"/>
        </w:rPr>
        <w:t>Объем бюджетных ассигнований дорожного фонда на 20</w:t>
      </w:r>
      <w:r w:rsidR="001F4180" w:rsidRPr="00F860E7">
        <w:rPr>
          <w:rFonts w:ascii="Times New Roman" w:hAnsi="Times New Roman"/>
          <w:bCs/>
          <w:sz w:val="28"/>
          <w:szCs w:val="28"/>
        </w:rPr>
        <w:t xml:space="preserve">21 год предусмотрен в размере </w:t>
      </w:r>
      <w:r w:rsidR="00220E34" w:rsidRPr="00F860E7">
        <w:rPr>
          <w:rFonts w:ascii="Times New Roman" w:hAnsi="Times New Roman"/>
          <w:bCs/>
          <w:sz w:val="28"/>
          <w:szCs w:val="28"/>
        </w:rPr>
        <w:t>в размере 2 624 835,5</w:t>
      </w:r>
      <w:r w:rsidR="00220E34" w:rsidRPr="00F860E7">
        <w:rPr>
          <w:sz w:val="28"/>
          <w:szCs w:val="28"/>
        </w:rPr>
        <w:t xml:space="preserve"> </w:t>
      </w:r>
      <w:r w:rsidR="00220E34" w:rsidRPr="00F860E7">
        <w:rPr>
          <w:rFonts w:ascii="Times New Roman" w:hAnsi="Times New Roman"/>
          <w:bCs/>
          <w:sz w:val="28"/>
          <w:szCs w:val="28"/>
        </w:rPr>
        <w:t>тыс. руб., на 2022 год –</w:t>
      </w:r>
      <w:r w:rsidR="00BD5D4F">
        <w:rPr>
          <w:rFonts w:ascii="Times New Roman" w:hAnsi="Times New Roman"/>
          <w:bCs/>
          <w:sz w:val="28"/>
          <w:szCs w:val="28"/>
        </w:rPr>
        <w:t xml:space="preserve">               </w:t>
      </w:r>
      <w:r w:rsidR="00220E34" w:rsidRPr="00F860E7">
        <w:rPr>
          <w:rFonts w:ascii="Times New Roman" w:hAnsi="Times New Roman"/>
          <w:bCs/>
          <w:sz w:val="28"/>
          <w:szCs w:val="28"/>
        </w:rPr>
        <w:t xml:space="preserve"> 2 762 456,1</w:t>
      </w:r>
      <w:r w:rsidR="00220E34" w:rsidRPr="00F860E7">
        <w:rPr>
          <w:sz w:val="28"/>
          <w:szCs w:val="28"/>
        </w:rPr>
        <w:t xml:space="preserve"> </w:t>
      </w:r>
      <w:r w:rsidR="00220E34" w:rsidRPr="00F860E7">
        <w:rPr>
          <w:rFonts w:ascii="Times New Roman" w:hAnsi="Times New Roman"/>
          <w:bCs/>
          <w:sz w:val="28"/>
          <w:szCs w:val="28"/>
        </w:rPr>
        <w:t>тыс. руб., на 2023 год – 2 723 886,4</w:t>
      </w:r>
      <w:r w:rsidR="00220E34" w:rsidRPr="00F860E7">
        <w:rPr>
          <w:sz w:val="28"/>
          <w:szCs w:val="28"/>
        </w:rPr>
        <w:t xml:space="preserve"> </w:t>
      </w:r>
      <w:r w:rsidR="00220E34" w:rsidRPr="00F860E7">
        <w:rPr>
          <w:rFonts w:ascii="Times New Roman" w:hAnsi="Times New Roman"/>
          <w:bCs/>
          <w:sz w:val="28"/>
          <w:szCs w:val="28"/>
        </w:rPr>
        <w:t xml:space="preserve">тыс. руб. </w:t>
      </w:r>
    </w:p>
    <w:p w:rsidR="00A34259" w:rsidRPr="00F860E7" w:rsidRDefault="00A34259" w:rsidP="00220E34">
      <w:pPr>
        <w:spacing w:after="0" w:line="240" w:lineRule="auto"/>
        <w:ind w:firstLine="709"/>
        <w:jc w:val="both"/>
        <w:rPr>
          <w:rFonts w:ascii="Times New Roman" w:hAnsi="Times New Roman"/>
          <w:sz w:val="28"/>
          <w:szCs w:val="28"/>
        </w:rPr>
      </w:pPr>
      <w:r w:rsidRPr="00F860E7">
        <w:rPr>
          <w:rFonts w:ascii="Times New Roman" w:hAnsi="Times New Roman"/>
          <w:sz w:val="28"/>
          <w:szCs w:val="28"/>
        </w:rPr>
        <w:t xml:space="preserve">На </w:t>
      </w:r>
      <w:r w:rsidRPr="00F860E7">
        <w:rPr>
          <w:rFonts w:ascii="Times New Roman" w:hAnsi="Times New Roman"/>
          <w:sz w:val="28"/>
          <w:szCs w:val="28"/>
          <w:u w:val="single"/>
        </w:rPr>
        <w:t>капитальный ремонт, ремонт и содержание автомобильных дорог</w:t>
      </w:r>
      <w:r w:rsidRPr="00F860E7">
        <w:rPr>
          <w:rFonts w:ascii="Times New Roman" w:hAnsi="Times New Roman"/>
          <w:sz w:val="28"/>
          <w:szCs w:val="28"/>
        </w:rPr>
        <w:t xml:space="preserve"> общего пользования местного значения предусмотрены бюджетные ассигнования</w:t>
      </w:r>
      <w:r w:rsidR="001F4180" w:rsidRPr="00F860E7">
        <w:rPr>
          <w:rFonts w:ascii="Times New Roman" w:hAnsi="Times New Roman"/>
          <w:sz w:val="28"/>
          <w:szCs w:val="28"/>
        </w:rPr>
        <w:t>:</w:t>
      </w:r>
      <w:r w:rsidR="0022685D" w:rsidRPr="00F860E7">
        <w:rPr>
          <w:rFonts w:ascii="Times New Roman" w:hAnsi="Times New Roman"/>
          <w:sz w:val="28"/>
          <w:szCs w:val="28"/>
        </w:rPr>
        <w:t xml:space="preserve"> </w:t>
      </w:r>
      <w:r w:rsidRPr="00F860E7">
        <w:rPr>
          <w:rFonts w:ascii="Times New Roman" w:hAnsi="Times New Roman"/>
          <w:sz w:val="28"/>
          <w:szCs w:val="28"/>
        </w:rPr>
        <w:t>на 2021 год – 1 193 665,5 тыс. руб.,</w:t>
      </w:r>
      <w:r w:rsidR="0022685D" w:rsidRPr="00F860E7">
        <w:rPr>
          <w:rFonts w:ascii="Times New Roman" w:hAnsi="Times New Roman"/>
          <w:sz w:val="28"/>
          <w:szCs w:val="28"/>
        </w:rPr>
        <w:t xml:space="preserve"> </w:t>
      </w:r>
      <w:r w:rsidRPr="00F860E7">
        <w:rPr>
          <w:rFonts w:ascii="Times New Roman" w:hAnsi="Times New Roman"/>
          <w:sz w:val="28"/>
          <w:szCs w:val="28"/>
        </w:rPr>
        <w:t xml:space="preserve">на 2022 год – </w:t>
      </w:r>
      <w:r w:rsidR="0022685D" w:rsidRPr="00F860E7">
        <w:rPr>
          <w:rFonts w:ascii="Times New Roman" w:hAnsi="Times New Roman"/>
          <w:sz w:val="28"/>
          <w:szCs w:val="28"/>
        </w:rPr>
        <w:t xml:space="preserve">                 </w:t>
      </w:r>
      <w:r w:rsidRPr="00F860E7">
        <w:rPr>
          <w:rFonts w:ascii="Times New Roman" w:hAnsi="Times New Roman"/>
          <w:sz w:val="28"/>
          <w:szCs w:val="28"/>
        </w:rPr>
        <w:t>1 527 259,8 тыс. руб.,</w:t>
      </w:r>
      <w:r w:rsidR="0022685D" w:rsidRPr="00F860E7">
        <w:rPr>
          <w:rFonts w:ascii="Times New Roman" w:hAnsi="Times New Roman"/>
          <w:sz w:val="28"/>
          <w:szCs w:val="28"/>
        </w:rPr>
        <w:t xml:space="preserve"> </w:t>
      </w:r>
      <w:r w:rsidRPr="00F860E7">
        <w:rPr>
          <w:rFonts w:ascii="Times New Roman" w:hAnsi="Times New Roman"/>
          <w:sz w:val="28"/>
          <w:szCs w:val="28"/>
        </w:rPr>
        <w:t>на 2023 год – 1 442 320,0 тыс. руб.</w:t>
      </w:r>
    </w:p>
    <w:p w:rsidR="00A34259" w:rsidRPr="00F860E7" w:rsidRDefault="00A34259" w:rsidP="00A34259">
      <w:pPr>
        <w:spacing w:after="0" w:line="240" w:lineRule="auto"/>
        <w:ind w:firstLine="709"/>
        <w:contextualSpacing/>
        <w:jc w:val="both"/>
        <w:rPr>
          <w:rFonts w:ascii="Times New Roman" w:hAnsi="Times New Roman"/>
          <w:sz w:val="28"/>
        </w:rPr>
      </w:pPr>
      <w:r w:rsidRPr="00F860E7">
        <w:rPr>
          <w:rFonts w:ascii="Times New Roman" w:hAnsi="Times New Roman"/>
          <w:sz w:val="28"/>
        </w:rPr>
        <w:t>В 2021 году планируется осу</w:t>
      </w:r>
      <w:r w:rsidR="001F4180" w:rsidRPr="00F860E7">
        <w:rPr>
          <w:rFonts w:ascii="Times New Roman" w:hAnsi="Times New Roman"/>
          <w:sz w:val="28"/>
        </w:rPr>
        <w:t>ществить ремонт 764,7 тысяч кв. </w:t>
      </w:r>
      <w:r w:rsidRPr="00F860E7">
        <w:rPr>
          <w:rFonts w:ascii="Times New Roman" w:hAnsi="Times New Roman"/>
          <w:sz w:val="28"/>
        </w:rPr>
        <w:t xml:space="preserve">м. автомобильных дорог и 17,0 тысяч кв.м. тротуаров. </w:t>
      </w:r>
    </w:p>
    <w:p w:rsidR="001F4180" w:rsidRPr="00F860E7" w:rsidRDefault="00A34259" w:rsidP="00A34259">
      <w:pPr>
        <w:pStyle w:val="ConsPlusNormal"/>
        <w:ind w:firstLine="709"/>
        <w:jc w:val="both"/>
        <w:rPr>
          <w:rFonts w:ascii="Times New Roman" w:hAnsi="Times New Roman" w:cs="Times New Roman"/>
          <w:color w:val="000000"/>
          <w:sz w:val="28"/>
          <w:szCs w:val="28"/>
        </w:rPr>
      </w:pPr>
      <w:r w:rsidRPr="00F860E7">
        <w:rPr>
          <w:rFonts w:ascii="Times New Roman" w:hAnsi="Times New Roman" w:cs="Times New Roman"/>
          <w:sz w:val="28"/>
          <w:szCs w:val="28"/>
        </w:rPr>
        <w:t xml:space="preserve">На реализацию </w:t>
      </w:r>
      <w:r w:rsidRPr="00F860E7">
        <w:rPr>
          <w:rFonts w:ascii="Times New Roman" w:hAnsi="Times New Roman" w:cs="Times New Roman"/>
          <w:sz w:val="28"/>
          <w:szCs w:val="28"/>
          <w:u w:val="single"/>
        </w:rPr>
        <w:t>национального проекта «Безопасные и качественные автомобильные дороги»</w:t>
      </w:r>
      <w:r w:rsidRPr="00F860E7">
        <w:rPr>
          <w:rFonts w:ascii="Times New Roman" w:hAnsi="Times New Roman" w:cs="Times New Roman"/>
          <w:sz w:val="28"/>
          <w:szCs w:val="28"/>
        </w:rPr>
        <w:t xml:space="preserve"> (региональный проект в целях выполнения задач федерального проекта «Дорожная сеть») </w:t>
      </w:r>
      <w:r w:rsidRPr="00F860E7">
        <w:rPr>
          <w:rFonts w:ascii="Times New Roman" w:hAnsi="Times New Roman" w:cs="Times New Roman"/>
          <w:color w:val="000000"/>
          <w:sz w:val="28"/>
          <w:szCs w:val="28"/>
        </w:rPr>
        <w:t>предусмотрены бюджетные ассигнования</w:t>
      </w:r>
      <w:r w:rsidR="001F4180" w:rsidRPr="00F860E7">
        <w:rPr>
          <w:rFonts w:ascii="Times New Roman" w:hAnsi="Times New Roman" w:cs="Times New Roman"/>
          <w:color w:val="000000"/>
          <w:sz w:val="28"/>
          <w:szCs w:val="28"/>
        </w:rPr>
        <w:t>:</w:t>
      </w:r>
    </w:p>
    <w:p w:rsidR="001F4180" w:rsidRPr="00F860E7" w:rsidRDefault="00A34259" w:rsidP="001F4180">
      <w:pPr>
        <w:pStyle w:val="ConsPlusNormal"/>
        <w:numPr>
          <w:ilvl w:val="0"/>
          <w:numId w:val="36"/>
        </w:numPr>
        <w:ind w:left="0" w:firstLine="709"/>
        <w:jc w:val="both"/>
        <w:rPr>
          <w:rFonts w:ascii="Times New Roman" w:hAnsi="Times New Roman" w:cs="Times New Roman"/>
          <w:sz w:val="28"/>
          <w:szCs w:val="28"/>
        </w:rPr>
      </w:pPr>
      <w:r w:rsidRPr="00F860E7">
        <w:rPr>
          <w:rFonts w:ascii="Times New Roman" w:hAnsi="Times New Roman" w:cs="Times New Roman"/>
          <w:color w:val="000000"/>
          <w:sz w:val="28"/>
          <w:szCs w:val="28"/>
        </w:rPr>
        <w:t>на</w:t>
      </w:r>
      <w:r w:rsidRPr="00F860E7">
        <w:rPr>
          <w:rFonts w:ascii="Times New Roman" w:hAnsi="Times New Roman" w:cs="Times New Roman"/>
          <w:sz w:val="28"/>
          <w:szCs w:val="28"/>
        </w:rPr>
        <w:t xml:space="preserve"> 2</w:t>
      </w:r>
      <w:r w:rsidR="001F4180" w:rsidRPr="00F860E7">
        <w:rPr>
          <w:rFonts w:ascii="Times New Roman" w:hAnsi="Times New Roman" w:cs="Times New Roman"/>
          <w:sz w:val="28"/>
          <w:szCs w:val="28"/>
        </w:rPr>
        <w:t xml:space="preserve">021 год – </w:t>
      </w:r>
      <w:r w:rsidR="00220E34" w:rsidRPr="00F860E7">
        <w:rPr>
          <w:rFonts w:ascii="Times New Roman" w:hAnsi="Times New Roman" w:cs="Times New Roman"/>
          <w:sz w:val="28"/>
          <w:szCs w:val="28"/>
        </w:rPr>
        <w:t xml:space="preserve">1 000 200,0 тыс. руб. (в том числе за счет средств областного дорожного фонда – 999 900,0 </w:t>
      </w:r>
      <w:r w:rsidR="001F4180" w:rsidRPr="00F860E7">
        <w:rPr>
          <w:rFonts w:ascii="Times New Roman" w:hAnsi="Times New Roman" w:cs="Times New Roman"/>
          <w:sz w:val="28"/>
          <w:szCs w:val="28"/>
        </w:rPr>
        <w:t>тыс. руб.);</w:t>
      </w:r>
    </w:p>
    <w:p w:rsidR="001F4180" w:rsidRPr="00F860E7" w:rsidRDefault="00A34259" w:rsidP="001F4180">
      <w:pPr>
        <w:pStyle w:val="ConsPlusNormal"/>
        <w:numPr>
          <w:ilvl w:val="0"/>
          <w:numId w:val="36"/>
        </w:numPr>
        <w:ind w:left="0" w:firstLine="709"/>
        <w:jc w:val="both"/>
        <w:rPr>
          <w:rFonts w:ascii="Times New Roman" w:hAnsi="Times New Roman" w:cs="Times New Roman"/>
          <w:sz w:val="28"/>
          <w:szCs w:val="28"/>
        </w:rPr>
      </w:pPr>
      <w:r w:rsidRPr="00F860E7">
        <w:rPr>
          <w:rFonts w:ascii="Times New Roman" w:hAnsi="Times New Roman" w:cs="Times New Roman"/>
          <w:sz w:val="28"/>
          <w:szCs w:val="28"/>
        </w:rPr>
        <w:t>на 20</w:t>
      </w:r>
      <w:r w:rsidR="001F4180" w:rsidRPr="00F860E7">
        <w:rPr>
          <w:rFonts w:ascii="Times New Roman" w:hAnsi="Times New Roman" w:cs="Times New Roman"/>
          <w:sz w:val="28"/>
          <w:szCs w:val="28"/>
        </w:rPr>
        <w:t>22 год – 1 000 300,0 тыс. руб. (в том числе за счет средств областного дорожного фонда – 1 000 000,0 тыс. руб.);</w:t>
      </w:r>
    </w:p>
    <w:p w:rsidR="00A34259" w:rsidRPr="00F860E7" w:rsidRDefault="00A34259" w:rsidP="008B1AEC">
      <w:pPr>
        <w:pStyle w:val="ConsPlusNormal"/>
        <w:numPr>
          <w:ilvl w:val="0"/>
          <w:numId w:val="36"/>
        </w:numPr>
        <w:spacing w:line="233" w:lineRule="auto"/>
        <w:ind w:left="0" w:firstLine="709"/>
        <w:jc w:val="both"/>
        <w:rPr>
          <w:rFonts w:ascii="Times New Roman" w:hAnsi="Times New Roman" w:cs="Times New Roman"/>
          <w:sz w:val="28"/>
          <w:szCs w:val="28"/>
        </w:rPr>
      </w:pPr>
      <w:r w:rsidRPr="00F860E7">
        <w:rPr>
          <w:rFonts w:ascii="Times New Roman" w:hAnsi="Times New Roman" w:cs="Times New Roman"/>
          <w:sz w:val="28"/>
          <w:szCs w:val="28"/>
        </w:rPr>
        <w:t>на 2023 год – 1</w:t>
      </w:r>
      <w:r w:rsidR="001F4180" w:rsidRPr="00F860E7">
        <w:rPr>
          <w:rFonts w:ascii="Times New Roman" w:hAnsi="Times New Roman" w:cs="Times New Roman"/>
          <w:sz w:val="28"/>
          <w:szCs w:val="28"/>
        </w:rPr>
        <w:t xml:space="preserve"> </w:t>
      </w:r>
      <w:r w:rsidRPr="00F860E7">
        <w:rPr>
          <w:rFonts w:ascii="Times New Roman" w:hAnsi="Times New Roman" w:cs="Times New Roman"/>
          <w:sz w:val="28"/>
          <w:szCs w:val="28"/>
        </w:rPr>
        <w:t>000</w:t>
      </w:r>
      <w:r w:rsidR="001F4180" w:rsidRPr="00F860E7">
        <w:rPr>
          <w:rFonts w:ascii="Times New Roman" w:hAnsi="Times New Roman" w:cs="Times New Roman"/>
          <w:sz w:val="28"/>
          <w:szCs w:val="28"/>
        </w:rPr>
        <w:t xml:space="preserve"> 300,0 тыс. руб.</w:t>
      </w:r>
      <w:r w:rsidRPr="00F860E7">
        <w:rPr>
          <w:rFonts w:ascii="Times New Roman" w:hAnsi="Times New Roman" w:cs="Times New Roman"/>
          <w:sz w:val="28"/>
          <w:szCs w:val="28"/>
        </w:rPr>
        <w:t xml:space="preserve"> </w:t>
      </w:r>
      <w:r w:rsidR="001F4180" w:rsidRPr="00F860E7">
        <w:rPr>
          <w:rFonts w:ascii="Times New Roman" w:hAnsi="Times New Roman" w:cs="Times New Roman"/>
          <w:sz w:val="28"/>
          <w:szCs w:val="28"/>
        </w:rPr>
        <w:t>(в том числе за счет средств областного дорожного фонда – 1 000 000,0 тыс. руб.)</w:t>
      </w:r>
      <w:r w:rsidRPr="00F860E7">
        <w:rPr>
          <w:rFonts w:ascii="Times New Roman" w:hAnsi="Times New Roman" w:cs="Times New Roman"/>
          <w:sz w:val="28"/>
          <w:szCs w:val="28"/>
        </w:rPr>
        <w:t>, из них</w:t>
      </w:r>
      <w:r w:rsidR="00C01121" w:rsidRPr="00F860E7">
        <w:rPr>
          <w:rFonts w:ascii="Times New Roman" w:hAnsi="Times New Roman" w:cs="Times New Roman"/>
          <w:sz w:val="28"/>
          <w:szCs w:val="28"/>
        </w:rPr>
        <w:t xml:space="preserve"> на 2021 год</w:t>
      </w:r>
      <w:r w:rsidRPr="00F860E7">
        <w:rPr>
          <w:rFonts w:ascii="Times New Roman" w:hAnsi="Times New Roman" w:cs="Times New Roman"/>
          <w:sz w:val="28"/>
          <w:szCs w:val="28"/>
        </w:rPr>
        <w:t>:</w:t>
      </w:r>
    </w:p>
    <w:p w:rsidR="00A34259" w:rsidRPr="00F860E7" w:rsidRDefault="00A34259" w:rsidP="008B1AEC">
      <w:pPr>
        <w:pStyle w:val="ConsPlusNormal"/>
        <w:spacing w:line="233" w:lineRule="auto"/>
        <w:ind w:firstLine="709"/>
        <w:jc w:val="both"/>
        <w:rPr>
          <w:rFonts w:ascii="Times New Roman" w:hAnsi="Times New Roman" w:cs="Times New Roman"/>
          <w:sz w:val="26"/>
          <w:szCs w:val="26"/>
        </w:rPr>
      </w:pPr>
      <w:r w:rsidRPr="00F860E7">
        <w:rPr>
          <w:rFonts w:ascii="Times New Roman" w:hAnsi="Times New Roman" w:cs="Times New Roman"/>
          <w:sz w:val="26"/>
          <w:szCs w:val="26"/>
        </w:rPr>
        <w:lastRenderedPageBreak/>
        <w:t xml:space="preserve">- на </w:t>
      </w:r>
      <w:r w:rsidRPr="00F860E7">
        <w:rPr>
          <w:rFonts w:ascii="Times New Roman" w:hAnsi="Times New Roman" w:cs="Times New Roman"/>
          <w:shadow/>
          <w:sz w:val="26"/>
          <w:szCs w:val="26"/>
        </w:rPr>
        <w:t>ремонт и капита</w:t>
      </w:r>
      <w:r w:rsidR="001F4180" w:rsidRPr="00F860E7">
        <w:rPr>
          <w:rFonts w:ascii="Times New Roman" w:hAnsi="Times New Roman" w:cs="Times New Roman"/>
          <w:shadow/>
          <w:sz w:val="26"/>
          <w:szCs w:val="26"/>
        </w:rPr>
        <w:t xml:space="preserve">льный </w:t>
      </w:r>
      <w:r w:rsidRPr="00F860E7">
        <w:rPr>
          <w:rFonts w:ascii="Times New Roman" w:hAnsi="Times New Roman" w:cs="Times New Roman"/>
          <w:shadow/>
          <w:sz w:val="26"/>
          <w:szCs w:val="26"/>
        </w:rPr>
        <w:t>ремонт</w:t>
      </w:r>
      <w:r w:rsidRPr="00F860E7">
        <w:rPr>
          <w:rFonts w:ascii="Times New Roman" w:hAnsi="Times New Roman" w:cs="Times New Roman"/>
          <w:sz w:val="26"/>
          <w:szCs w:val="26"/>
        </w:rPr>
        <w:t xml:space="preserve"> автомобильных дорог </w:t>
      </w:r>
      <w:r w:rsidR="001F4180" w:rsidRPr="00F860E7">
        <w:rPr>
          <w:rFonts w:ascii="Times New Roman" w:hAnsi="Times New Roman" w:cs="Times New Roman"/>
          <w:sz w:val="26"/>
          <w:szCs w:val="26"/>
        </w:rPr>
        <w:t>–</w:t>
      </w:r>
      <w:r w:rsidR="00613FB9" w:rsidRPr="00F860E7">
        <w:rPr>
          <w:rFonts w:ascii="Times New Roman" w:hAnsi="Times New Roman" w:cs="Times New Roman"/>
          <w:sz w:val="26"/>
          <w:szCs w:val="26"/>
        </w:rPr>
        <w:t xml:space="preserve"> </w:t>
      </w:r>
      <w:r w:rsidR="00220E34" w:rsidRPr="00F860E7">
        <w:rPr>
          <w:rFonts w:ascii="Times New Roman" w:hAnsi="Times New Roman"/>
          <w:sz w:val="26"/>
          <w:szCs w:val="26"/>
        </w:rPr>
        <w:t>571 002,2</w:t>
      </w:r>
      <w:r w:rsidR="00613FB9" w:rsidRPr="00F860E7">
        <w:rPr>
          <w:rFonts w:ascii="Times New Roman" w:hAnsi="Times New Roman" w:cs="Times New Roman"/>
          <w:sz w:val="26"/>
          <w:szCs w:val="26"/>
        </w:rPr>
        <w:t> </w:t>
      </w:r>
      <w:r w:rsidRPr="00F860E7">
        <w:rPr>
          <w:rFonts w:ascii="Times New Roman" w:hAnsi="Times New Roman" w:cs="Times New Roman"/>
          <w:sz w:val="26"/>
          <w:szCs w:val="26"/>
        </w:rPr>
        <w:t>тыс.</w:t>
      </w:r>
      <w:r w:rsidR="00613FB9" w:rsidRPr="00F860E7">
        <w:rPr>
          <w:rFonts w:ascii="Times New Roman" w:hAnsi="Times New Roman" w:cs="Times New Roman"/>
          <w:sz w:val="26"/>
          <w:szCs w:val="26"/>
        </w:rPr>
        <w:t> </w:t>
      </w:r>
      <w:r w:rsidRPr="00F860E7">
        <w:rPr>
          <w:rFonts w:ascii="Times New Roman" w:hAnsi="Times New Roman" w:cs="Times New Roman"/>
          <w:sz w:val="26"/>
          <w:szCs w:val="26"/>
        </w:rPr>
        <w:t>руб.;</w:t>
      </w:r>
    </w:p>
    <w:p w:rsidR="00A34259" w:rsidRPr="00F860E7" w:rsidRDefault="00A34259" w:rsidP="008B1AEC">
      <w:pPr>
        <w:pStyle w:val="ConsPlusNormal"/>
        <w:spacing w:line="233" w:lineRule="auto"/>
        <w:ind w:firstLine="709"/>
        <w:jc w:val="both"/>
        <w:rPr>
          <w:rFonts w:ascii="Times New Roman" w:hAnsi="Times New Roman" w:cs="Times New Roman"/>
          <w:sz w:val="26"/>
          <w:szCs w:val="26"/>
        </w:rPr>
      </w:pPr>
      <w:proofErr w:type="gramStart"/>
      <w:r w:rsidRPr="00F860E7">
        <w:rPr>
          <w:rFonts w:ascii="Times New Roman" w:hAnsi="Times New Roman" w:cs="Times New Roman"/>
          <w:sz w:val="26"/>
          <w:szCs w:val="26"/>
        </w:rPr>
        <w:t xml:space="preserve">- на </w:t>
      </w:r>
      <w:r w:rsidRPr="00F860E7">
        <w:rPr>
          <w:rFonts w:ascii="Times New Roman" w:hAnsi="Times New Roman" w:cs="Times New Roman"/>
          <w:shadow/>
          <w:sz w:val="26"/>
          <w:szCs w:val="26"/>
        </w:rPr>
        <w:t>реконструкцию транспортной развязки</w:t>
      </w:r>
      <w:r w:rsidRPr="00F860E7">
        <w:rPr>
          <w:rFonts w:ascii="Times New Roman" w:hAnsi="Times New Roman" w:cs="Times New Roman"/>
          <w:color w:val="000000"/>
          <w:sz w:val="26"/>
          <w:szCs w:val="26"/>
        </w:rPr>
        <w:t xml:space="preserve"> на пересечении</w:t>
      </w:r>
      <w:r w:rsidR="0022685D" w:rsidRPr="00F860E7">
        <w:rPr>
          <w:rFonts w:ascii="Times New Roman" w:hAnsi="Times New Roman" w:cs="Times New Roman"/>
          <w:color w:val="000000"/>
          <w:sz w:val="26"/>
          <w:szCs w:val="26"/>
        </w:rPr>
        <w:t xml:space="preserve"> </w:t>
      </w:r>
      <w:r w:rsidRPr="00F860E7">
        <w:rPr>
          <w:rFonts w:ascii="Times New Roman" w:hAnsi="Times New Roman" w:cs="Times New Roman"/>
          <w:color w:val="000000"/>
          <w:sz w:val="26"/>
          <w:szCs w:val="26"/>
        </w:rPr>
        <w:t>просп. им. 50 лет Октября, ул. Тракторной и ул. Большой Горной в границах территории: ул.</w:t>
      </w:r>
      <w:r w:rsidR="002B5498" w:rsidRPr="00F860E7">
        <w:rPr>
          <w:rFonts w:ascii="Times New Roman" w:hAnsi="Times New Roman" w:cs="Times New Roman"/>
          <w:color w:val="000000"/>
          <w:sz w:val="26"/>
          <w:szCs w:val="26"/>
        </w:rPr>
        <w:t> </w:t>
      </w:r>
      <w:proofErr w:type="spellStart"/>
      <w:r w:rsidRPr="00F860E7">
        <w:rPr>
          <w:rFonts w:ascii="Times New Roman" w:hAnsi="Times New Roman" w:cs="Times New Roman"/>
          <w:color w:val="000000"/>
          <w:sz w:val="26"/>
          <w:szCs w:val="26"/>
        </w:rPr>
        <w:t>Рябиновская</w:t>
      </w:r>
      <w:proofErr w:type="spellEnd"/>
      <w:r w:rsidRPr="00F860E7">
        <w:rPr>
          <w:rFonts w:ascii="Times New Roman" w:hAnsi="Times New Roman" w:cs="Times New Roman"/>
          <w:color w:val="000000"/>
          <w:sz w:val="26"/>
          <w:szCs w:val="26"/>
        </w:rPr>
        <w:t>, просп. им. 50 лет Октября, ул. Молочная, ул.</w:t>
      </w:r>
      <w:r w:rsidR="00613FB9" w:rsidRPr="00F860E7">
        <w:rPr>
          <w:rFonts w:ascii="Times New Roman" w:hAnsi="Times New Roman" w:cs="Times New Roman"/>
          <w:color w:val="000000"/>
          <w:sz w:val="26"/>
          <w:szCs w:val="26"/>
        </w:rPr>
        <w:t> </w:t>
      </w:r>
      <w:r w:rsidRPr="00F860E7">
        <w:rPr>
          <w:rFonts w:ascii="Times New Roman" w:hAnsi="Times New Roman" w:cs="Times New Roman"/>
          <w:color w:val="000000"/>
          <w:sz w:val="26"/>
          <w:szCs w:val="26"/>
        </w:rPr>
        <w:t>Мельничная, ул.</w:t>
      </w:r>
      <w:r w:rsidR="002B5498" w:rsidRPr="00F860E7">
        <w:rPr>
          <w:rFonts w:ascii="Times New Roman" w:hAnsi="Times New Roman" w:cs="Times New Roman"/>
          <w:color w:val="000000"/>
          <w:sz w:val="26"/>
          <w:szCs w:val="26"/>
        </w:rPr>
        <w:t> </w:t>
      </w:r>
      <w:proofErr w:type="spellStart"/>
      <w:r w:rsidRPr="00F860E7">
        <w:rPr>
          <w:rFonts w:ascii="Times New Roman" w:hAnsi="Times New Roman" w:cs="Times New Roman"/>
          <w:color w:val="000000"/>
          <w:sz w:val="26"/>
          <w:szCs w:val="26"/>
        </w:rPr>
        <w:t>Соколовая</w:t>
      </w:r>
      <w:proofErr w:type="spellEnd"/>
      <w:r w:rsidRPr="00F860E7">
        <w:rPr>
          <w:rFonts w:ascii="Times New Roman" w:hAnsi="Times New Roman" w:cs="Times New Roman"/>
          <w:color w:val="000000"/>
          <w:sz w:val="26"/>
          <w:szCs w:val="26"/>
        </w:rPr>
        <w:t>, Мурманский проезд, ул. Тракторная в Кировском районе г.</w:t>
      </w:r>
      <w:r w:rsidR="002B5498" w:rsidRPr="00F860E7">
        <w:rPr>
          <w:rFonts w:ascii="Times New Roman" w:hAnsi="Times New Roman" w:cs="Times New Roman"/>
          <w:color w:val="000000"/>
          <w:sz w:val="26"/>
          <w:szCs w:val="26"/>
        </w:rPr>
        <w:t> </w:t>
      </w:r>
      <w:r w:rsidRPr="00F860E7">
        <w:rPr>
          <w:rFonts w:ascii="Times New Roman" w:hAnsi="Times New Roman" w:cs="Times New Roman"/>
          <w:color w:val="000000"/>
          <w:sz w:val="26"/>
          <w:szCs w:val="26"/>
        </w:rPr>
        <w:t xml:space="preserve">Саратова </w:t>
      </w:r>
      <w:r w:rsidR="00613FB9" w:rsidRPr="00F860E7">
        <w:rPr>
          <w:rFonts w:ascii="Times New Roman" w:hAnsi="Times New Roman" w:cs="Times New Roman"/>
          <w:color w:val="000000"/>
          <w:sz w:val="26"/>
          <w:szCs w:val="26"/>
        </w:rPr>
        <w:t>–</w:t>
      </w:r>
      <w:r w:rsidRPr="00F860E7">
        <w:rPr>
          <w:rFonts w:ascii="Times New Roman" w:hAnsi="Times New Roman" w:cs="Times New Roman"/>
          <w:color w:val="000000"/>
          <w:sz w:val="26"/>
          <w:szCs w:val="26"/>
        </w:rPr>
        <w:t xml:space="preserve"> </w:t>
      </w:r>
      <w:r w:rsidR="00220E34" w:rsidRPr="00F860E7">
        <w:rPr>
          <w:rFonts w:ascii="Times New Roman" w:hAnsi="Times New Roman" w:cs="Times New Roman"/>
          <w:color w:val="000000"/>
          <w:sz w:val="26"/>
          <w:szCs w:val="26"/>
        </w:rPr>
        <w:t xml:space="preserve">429 197,8 </w:t>
      </w:r>
      <w:r w:rsidRPr="00F860E7">
        <w:rPr>
          <w:rFonts w:ascii="Times New Roman" w:hAnsi="Times New Roman" w:cs="Times New Roman"/>
          <w:color w:val="000000"/>
          <w:sz w:val="26"/>
          <w:szCs w:val="26"/>
        </w:rPr>
        <w:t>тыс. руб.</w:t>
      </w:r>
      <w:proofErr w:type="gramEnd"/>
    </w:p>
    <w:p w:rsidR="00613FB9" w:rsidRPr="00F860E7" w:rsidRDefault="00613FB9" w:rsidP="008B1AEC">
      <w:pPr>
        <w:pStyle w:val="ConsPlusNormal"/>
        <w:spacing w:line="233" w:lineRule="auto"/>
        <w:ind w:firstLine="709"/>
        <w:jc w:val="both"/>
        <w:rPr>
          <w:rFonts w:ascii="Times New Roman" w:hAnsi="Times New Roman" w:cs="Times New Roman"/>
          <w:sz w:val="26"/>
          <w:szCs w:val="26"/>
        </w:rPr>
      </w:pPr>
      <w:r w:rsidRPr="00F860E7">
        <w:rPr>
          <w:rFonts w:ascii="Times New Roman" w:hAnsi="Times New Roman" w:cs="Times New Roman"/>
          <w:sz w:val="26"/>
          <w:szCs w:val="26"/>
        </w:rPr>
        <w:t>Кроме того</w:t>
      </w:r>
      <w:r w:rsidR="00C01121" w:rsidRPr="00F860E7">
        <w:rPr>
          <w:rFonts w:ascii="Times New Roman" w:hAnsi="Times New Roman" w:cs="Times New Roman"/>
          <w:sz w:val="26"/>
          <w:szCs w:val="26"/>
        </w:rPr>
        <w:t xml:space="preserve">, </w:t>
      </w:r>
      <w:r w:rsidR="00C01121" w:rsidRPr="00F860E7">
        <w:rPr>
          <w:rFonts w:ascii="Times New Roman" w:hAnsi="Times New Roman" w:cs="Times New Roman"/>
          <w:color w:val="000000"/>
          <w:sz w:val="26"/>
          <w:szCs w:val="26"/>
        </w:rPr>
        <w:t>за счет средств бюджета города на 2021 год</w:t>
      </w:r>
      <w:r w:rsidRPr="00F860E7">
        <w:rPr>
          <w:rFonts w:ascii="Times New Roman" w:hAnsi="Times New Roman" w:cs="Times New Roman"/>
          <w:sz w:val="26"/>
          <w:szCs w:val="26"/>
        </w:rPr>
        <w:t>:</w:t>
      </w:r>
    </w:p>
    <w:p w:rsidR="00A34259" w:rsidRPr="00F860E7" w:rsidRDefault="00A34259" w:rsidP="008B1AEC">
      <w:pPr>
        <w:pStyle w:val="ConsPlusNormal"/>
        <w:spacing w:line="233" w:lineRule="auto"/>
        <w:ind w:firstLine="709"/>
        <w:jc w:val="both"/>
        <w:rPr>
          <w:rFonts w:ascii="Times New Roman" w:hAnsi="Times New Roman" w:cs="Times New Roman"/>
          <w:i/>
          <w:sz w:val="26"/>
          <w:szCs w:val="26"/>
        </w:rPr>
      </w:pPr>
      <w:r w:rsidRPr="00F860E7">
        <w:rPr>
          <w:rFonts w:ascii="Times New Roman" w:hAnsi="Times New Roman" w:cs="Times New Roman"/>
          <w:i/>
          <w:sz w:val="26"/>
          <w:szCs w:val="26"/>
        </w:rPr>
        <w:t xml:space="preserve"> </w:t>
      </w:r>
      <w:proofErr w:type="gramStart"/>
      <w:r w:rsidRPr="00F860E7">
        <w:rPr>
          <w:rFonts w:ascii="Times New Roman" w:hAnsi="Times New Roman" w:cs="Times New Roman"/>
          <w:i/>
          <w:sz w:val="26"/>
          <w:szCs w:val="26"/>
        </w:rPr>
        <w:t xml:space="preserve">- на </w:t>
      </w:r>
      <w:r w:rsidRPr="00F860E7">
        <w:rPr>
          <w:rFonts w:ascii="Times New Roman" w:hAnsi="Times New Roman" w:cs="Times New Roman"/>
          <w:i/>
          <w:shadow/>
          <w:sz w:val="26"/>
          <w:szCs w:val="26"/>
        </w:rPr>
        <w:t>строительство автомобильной дороги</w:t>
      </w:r>
      <w:r w:rsidRPr="00F860E7">
        <w:rPr>
          <w:rFonts w:ascii="Times New Roman" w:hAnsi="Times New Roman" w:cs="Times New Roman"/>
          <w:i/>
          <w:iCs/>
          <w:sz w:val="26"/>
          <w:szCs w:val="26"/>
        </w:rPr>
        <w:t xml:space="preserve"> по ул. Рижской</w:t>
      </w:r>
      <w:r w:rsidR="001F4180" w:rsidRPr="00F860E7">
        <w:rPr>
          <w:rFonts w:ascii="Times New Roman" w:hAnsi="Times New Roman" w:cs="Times New Roman"/>
          <w:i/>
          <w:iCs/>
          <w:sz w:val="26"/>
          <w:szCs w:val="26"/>
        </w:rPr>
        <w:t xml:space="preserve"> </w:t>
      </w:r>
      <w:r w:rsidRPr="00F860E7">
        <w:rPr>
          <w:rFonts w:ascii="Times New Roman" w:hAnsi="Times New Roman" w:cs="Times New Roman"/>
          <w:i/>
          <w:iCs/>
          <w:sz w:val="26"/>
          <w:szCs w:val="26"/>
        </w:rPr>
        <w:t>(от</w:t>
      </w:r>
      <w:r w:rsidR="00613FB9" w:rsidRPr="00F860E7">
        <w:rPr>
          <w:rFonts w:ascii="Times New Roman" w:hAnsi="Times New Roman" w:cs="Times New Roman"/>
          <w:i/>
          <w:iCs/>
          <w:sz w:val="26"/>
          <w:szCs w:val="26"/>
        </w:rPr>
        <w:t> </w:t>
      </w:r>
      <w:r w:rsidRPr="00F860E7">
        <w:rPr>
          <w:rFonts w:ascii="Times New Roman" w:hAnsi="Times New Roman" w:cs="Times New Roman"/>
          <w:i/>
          <w:iCs/>
          <w:sz w:val="26"/>
          <w:szCs w:val="26"/>
        </w:rPr>
        <w:t>ул.</w:t>
      </w:r>
      <w:r w:rsidR="00613FB9" w:rsidRPr="00F860E7">
        <w:rPr>
          <w:rFonts w:ascii="Times New Roman" w:hAnsi="Times New Roman" w:cs="Times New Roman"/>
          <w:i/>
          <w:iCs/>
          <w:sz w:val="26"/>
          <w:szCs w:val="26"/>
        </w:rPr>
        <w:t> </w:t>
      </w:r>
      <w:r w:rsidRPr="00F860E7">
        <w:rPr>
          <w:rFonts w:ascii="Times New Roman" w:hAnsi="Times New Roman" w:cs="Times New Roman"/>
          <w:i/>
          <w:iCs/>
          <w:sz w:val="26"/>
          <w:szCs w:val="26"/>
        </w:rPr>
        <w:t>им.</w:t>
      </w:r>
      <w:r w:rsidR="00613FB9" w:rsidRPr="00F860E7">
        <w:rPr>
          <w:rFonts w:ascii="Times New Roman" w:hAnsi="Times New Roman" w:cs="Times New Roman"/>
          <w:i/>
          <w:iCs/>
          <w:sz w:val="26"/>
          <w:szCs w:val="26"/>
        </w:rPr>
        <w:t> </w:t>
      </w:r>
      <w:proofErr w:type="spellStart"/>
      <w:r w:rsidRPr="00F860E7">
        <w:rPr>
          <w:rFonts w:ascii="Times New Roman" w:hAnsi="Times New Roman" w:cs="Times New Roman"/>
          <w:i/>
          <w:iCs/>
          <w:sz w:val="26"/>
          <w:szCs w:val="26"/>
        </w:rPr>
        <w:t>Блинова</w:t>
      </w:r>
      <w:proofErr w:type="spellEnd"/>
      <w:r w:rsidRPr="00F860E7">
        <w:rPr>
          <w:rFonts w:ascii="Times New Roman" w:hAnsi="Times New Roman" w:cs="Times New Roman"/>
          <w:i/>
          <w:iCs/>
          <w:sz w:val="26"/>
          <w:szCs w:val="26"/>
        </w:rPr>
        <w:t xml:space="preserve"> Ф.А. до 1-го пр.</w:t>
      </w:r>
      <w:proofErr w:type="gramEnd"/>
      <w:r w:rsidRPr="00F860E7">
        <w:rPr>
          <w:rFonts w:ascii="Times New Roman" w:hAnsi="Times New Roman" w:cs="Times New Roman"/>
          <w:i/>
          <w:iCs/>
          <w:sz w:val="26"/>
          <w:szCs w:val="26"/>
        </w:rPr>
        <w:t xml:space="preserve"> </w:t>
      </w:r>
      <w:proofErr w:type="gramStart"/>
      <w:r w:rsidRPr="00F860E7">
        <w:rPr>
          <w:rFonts w:ascii="Times New Roman" w:hAnsi="Times New Roman" w:cs="Times New Roman"/>
          <w:i/>
          <w:iCs/>
          <w:sz w:val="26"/>
          <w:szCs w:val="26"/>
        </w:rPr>
        <w:t>Строителей)</w:t>
      </w:r>
      <w:r w:rsidRPr="00F860E7">
        <w:rPr>
          <w:rFonts w:ascii="Times New Roman" w:hAnsi="Times New Roman" w:cs="Times New Roman"/>
          <w:i/>
          <w:iCs/>
          <w:color w:val="000000"/>
          <w:sz w:val="26"/>
          <w:szCs w:val="26"/>
        </w:rPr>
        <w:t xml:space="preserve"> - 2 077,6</w:t>
      </w:r>
      <w:r w:rsidRPr="00F860E7">
        <w:rPr>
          <w:rFonts w:ascii="Times New Roman" w:hAnsi="Times New Roman" w:cs="Times New Roman"/>
          <w:i/>
          <w:color w:val="000000"/>
          <w:sz w:val="26"/>
          <w:szCs w:val="26"/>
        </w:rPr>
        <w:t xml:space="preserve"> тыс. руб.</w:t>
      </w:r>
      <w:r w:rsidRPr="00F860E7">
        <w:rPr>
          <w:rFonts w:ascii="Times New Roman" w:hAnsi="Times New Roman" w:cs="Times New Roman"/>
          <w:i/>
          <w:sz w:val="26"/>
          <w:szCs w:val="26"/>
        </w:rPr>
        <w:t>;</w:t>
      </w:r>
      <w:proofErr w:type="gramEnd"/>
    </w:p>
    <w:p w:rsidR="00A34259" w:rsidRPr="00F860E7" w:rsidRDefault="00A34259" w:rsidP="008B1AEC">
      <w:pPr>
        <w:pStyle w:val="ConsPlusNormal"/>
        <w:spacing w:line="233" w:lineRule="auto"/>
        <w:ind w:firstLine="709"/>
        <w:jc w:val="both"/>
        <w:rPr>
          <w:rFonts w:ascii="Times New Roman" w:hAnsi="Times New Roman" w:cs="Times New Roman"/>
          <w:i/>
          <w:sz w:val="26"/>
          <w:szCs w:val="26"/>
        </w:rPr>
      </w:pPr>
      <w:r w:rsidRPr="00F860E7">
        <w:rPr>
          <w:rFonts w:ascii="Times New Roman" w:hAnsi="Times New Roman" w:cs="Times New Roman"/>
          <w:i/>
          <w:iCs/>
          <w:sz w:val="26"/>
          <w:szCs w:val="26"/>
        </w:rPr>
        <w:t xml:space="preserve">- на строительство автомобильной дороги по ул. 1-й Прокатной </w:t>
      </w:r>
      <w:r w:rsidR="001F4180" w:rsidRPr="00F860E7">
        <w:rPr>
          <w:rFonts w:ascii="Times New Roman" w:hAnsi="Times New Roman" w:cs="Times New Roman"/>
          <w:i/>
          <w:iCs/>
          <w:sz w:val="26"/>
          <w:szCs w:val="26"/>
        </w:rPr>
        <w:t xml:space="preserve">  </w:t>
      </w:r>
      <w:r w:rsidR="0022685D" w:rsidRPr="00F860E7">
        <w:rPr>
          <w:rFonts w:ascii="Times New Roman" w:hAnsi="Times New Roman" w:cs="Times New Roman"/>
          <w:i/>
          <w:iCs/>
          <w:sz w:val="26"/>
          <w:szCs w:val="26"/>
        </w:rPr>
        <w:t xml:space="preserve">         </w:t>
      </w:r>
      <w:r w:rsidR="001F4180" w:rsidRPr="00F860E7">
        <w:rPr>
          <w:rFonts w:ascii="Times New Roman" w:hAnsi="Times New Roman" w:cs="Times New Roman"/>
          <w:i/>
          <w:iCs/>
          <w:sz w:val="26"/>
          <w:szCs w:val="26"/>
        </w:rPr>
        <w:t xml:space="preserve">    </w:t>
      </w:r>
      <w:r w:rsidRPr="00F860E7">
        <w:rPr>
          <w:rFonts w:ascii="Times New Roman" w:hAnsi="Times New Roman" w:cs="Times New Roman"/>
          <w:i/>
          <w:iCs/>
          <w:sz w:val="26"/>
          <w:szCs w:val="26"/>
        </w:rPr>
        <w:t>(от ул. Зеркальной до ул. академика О.К. Антонова)</w:t>
      </w:r>
      <w:r w:rsidR="001F4180" w:rsidRPr="00F860E7">
        <w:rPr>
          <w:rFonts w:ascii="Times New Roman" w:hAnsi="Times New Roman" w:cs="Times New Roman"/>
          <w:i/>
          <w:iCs/>
          <w:sz w:val="26"/>
          <w:szCs w:val="26"/>
        </w:rPr>
        <w:t xml:space="preserve"> </w:t>
      </w:r>
      <w:r w:rsidRPr="00F860E7">
        <w:rPr>
          <w:rFonts w:ascii="Times New Roman" w:hAnsi="Times New Roman" w:cs="Times New Roman"/>
          <w:i/>
          <w:iCs/>
          <w:sz w:val="26"/>
          <w:szCs w:val="26"/>
        </w:rPr>
        <w:t>-</w:t>
      </w:r>
      <w:r w:rsidRPr="00F860E7">
        <w:rPr>
          <w:rFonts w:ascii="Times New Roman" w:hAnsi="Times New Roman" w:cs="Times New Roman"/>
          <w:i/>
          <w:iCs/>
          <w:color w:val="000000"/>
          <w:sz w:val="26"/>
          <w:szCs w:val="26"/>
        </w:rPr>
        <w:t xml:space="preserve"> 3 747,5</w:t>
      </w:r>
      <w:r w:rsidRPr="00F860E7">
        <w:rPr>
          <w:rFonts w:ascii="Times New Roman" w:hAnsi="Times New Roman" w:cs="Times New Roman"/>
          <w:i/>
          <w:color w:val="000000"/>
          <w:sz w:val="26"/>
          <w:szCs w:val="26"/>
        </w:rPr>
        <w:t xml:space="preserve"> тыс. руб.</w:t>
      </w:r>
      <w:r w:rsidRPr="00F860E7">
        <w:rPr>
          <w:rFonts w:ascii="Times New Roman" w:hAnsi="Times New Roman" w:cs="Times New Roman"/>
          <w:i/>
          <w:sz w:val="26"/>
          <w:szCs w:val="26"/>
        </w:rPr>
        <w:t>;</w:t>
      </w:r>
    </w:p>
    <w:p w:rsidR="00A34259" w:rsidRPr="00F860E7"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F860E7">
        <w:rPr>
          <w:rFonts w:ascii="Times New Roman" w:hAnsi="Times New Roman" w:cs="Times New Roman"/>
          <w:i/>
          <w:iCs/>
          <w:sz w:val="26"/>
          <w:szCs w:val="26"/>
        </w:rPr>
        <w:t xml:space="preserve">- на </w:t>
      </w:r>
      <w:r w:rsidRPr="00F860E7">
        <w:rPr>
          <w:rFonts w:ascii="Times New Roman" w:hAnsi="Times New Roman" w:cs="Times New Roman"/>
          <w:i/>
          <w:shadow/>
          <w:sz w:val="26"/>
          <w:szCs w:val="26"/>
        </w:rPr>
        <w:t>строительство автомобильной дороги</w:t>
      </w:r>
      <w:r w:rsidRPr="00F860E7">
        <w:rPr>
          <w:rFonts w:ascii="Times New Roman" w:hAnsi="Times New Roman" w:cs="Times New Roman"/>
          <w:i/>
          <w:iCs/>
          <w:sz w:val="26"/>
          <w:szCs w:val="26"/>
        </w:rPr>
        <w:t xml:space="preserve"> по ул. Автомобильной -       </w:t>
      </w:r>
      <w:r w:rsidR="0022685D" w:rsidRPr="00F860E7">
        <w:rPr>
          <w:rFonts w:ascii="Times New Roman" w:hAnsi="Times New Roman" w:cs="Times New Roman"/>
          <w:i/>
          <w:iCs/>
          <w:sz w:val="26"/>
          <w:szCs w:val="26"/>
        </w:rPr>
        <w:t xml:space="preserve">     </w:t>
      </w:r>
      <w:r w:rsidRPr="00F860E7">
        <w:rPr>
          <w:rFonts w:ascii="Times New Roman" w:hAnsi="Times New Roman" w:cs="Times New Roman"/>
          <w:i/>
          <w:iCs/>
          <w:sz w:val="26"/>
          <w:szCs w:val="26"/>
        </w:rPr>
        <w:t xml:space="preserve">    </w:t>
      </w:r>
      <w:r w:rsidRPr="00F860E7">
        <w:rPr>
          <w:rFonts w:ascii="Times New Roman" w:hAnsi="Times New Roman" w:cs="Times New Roman"/>
          <w:i/>
          <w:iCs/>
          <w:color w:val="000000"/>
          <w:sz w:val="26"/>
          <w:szCs w:val="26"/>
        </w:rPr>
        <w:t>4 300,8 тыс. руб.</w:t>
      </w:r>
    </w:p>
    <w:p w:rsidR="00A34259" w:rsidRPr="00F860E7"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F860E7">
        <w:rPr>
          <w:rFonts w:ascii="Times New Roman" w:hAnsi="Times New Roman" w:cs="Times New Roman"/>
          <w:i/>
          <w:iCs/>
          <w:sz w:val="26"/>
          <w:szCs w:val="26"/>
        </w:rPr>
        <w:t xml:space="preserve">- на </w:t>
      </w:r>
      <w:r w:rsidRPr="00F860E7">
        <w:rPr>
          <w:rFonts w:ascii="Times New Roman" w:hAnsi="Times New Roman" w:cs="Times New Roman"/>
          <w:i/>
          <w:shadow/>
          <w:sz w:val="26"/>
          <w:szCs w:val="26"/>
        </w:rPr>
        <w:t>строительство автомобильной дороги</w:t>
      </w:r>
      <w:r w:rsidRPr="00F860E7">
        <w:rPr>
          <w:rFonts w:ascii="Times New Roman" w:hAnsi="Times New Roman" w:cs="Times New Roman"/>
          <w:i/>
          <w:iCs/>
          <w:sz w:val="26"/>
          <w:szCs w:val="26"/>
        </w:rPr>
        <w:t xml:space="preserve"> по ул. им. Михаила Булгакова - </w:t>
      </w:r>
      <w:r w:rsidR="0022685D" w:rsidRPr="00F860E7">
        <w:rPr>
          <w:rFonts w:ascii="Times New Roman" w:hAnsi="Times New Roman" w:cs="Times New Roman"/>
          <w:i/>
          <w:iCs/>
          <w:sz w:val="26"/>
          <w:szCs w:val="26"/>
        </w:rPr>
        <w:t xml:space="preserve">   </w:t>
      </w:r>
      <w:r w:rsidRPr="00F860E7">
        <w:rPr>
          <w:rFonts w:ascii="Times New Roman" w:hAnsi="Times New Roman" w:cs="Times New Roman"/>
          <w:i/>
          <w:iCs/>
          <w:color w:val="000000"/>
          <w:sz w:val="26"/>
          <w:szCs w:val="26"/>
        </w:rPr>
        <w:t>5 521,6</w:t>
      </w:r>
      <w:r w:rsidRPr="00F860E7">
        <w:rPr>
          <w:rFonts w:ascii="Times New Roman" w:hAnsi="Times New Roman" w:cs="Times New Roman"/>
          <w:i/>
          <w:color w:val="000000"/>
          <w:sz w:val="26"/>
          <w:szCs w:val="26"/>
        </w:rPr>
        <w:t xml:space="preserve"> тыс. руб.</w:t>
      </w:r>
      <w:r w:rsidRPr="00F860E7">
        <w:rPr>
          <w:rFonts w:ascii="Times New Roman" w:hAnsi="Times New Roman" w:cs="Times New Roman"/>
          <w:i/>
          <w:sz w:val="26"/>
          <w:szCs w:val="26"/>
        </w:rPr>
        <w:t>;</w:t>
      </w:r>
    </w:p>
    <w:p w:rsidR="00A34259" w:rsidRPr="00F860E7"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F860E7">
        <w:rPr>
          <w:rFonts w:ascii="Times New Roman" w:hAnsi="Times New Roman" w:cs="Times New Roman"/>
          <w:i/>
          <w:iCs/>
          <w:sz w:val="26"/>
          <w:szCs w:val="26"/>
        </w:rPr>
        <w:t xml:space="preserve">- на </w:t>
      </w:r>
      <w:r w:rsidRPr="00F860E7">
        <w:rPr>
          <w:rFonts w:ascii="Times New Roman" w:hAnsi="Times New Roman" w:cs="Times New Roman"/>
          <w:i/>
          <w:shadow/>
          <w:sz w:val="26"/>
          <w:szCs w:val="26"/>
        </w:rPr>
        <w:t>строи</w:t>
      </w:r>
      <w:r w:rsidR="001F4180" w:rsidRPr="00F860E7">
        <w:rPr>
          <w:rFonts w:ascii="Times New Roman" w:hAnsi="Times New Roman" w:cs="Times New Roman"/>
          <w:i/>
          <w:shadow/>
          <w:sz w:val="26"/>
          <w:szCs w:val="26"/>
        </w:rPr>
        <w:t xml:space="preserve">тельство </w:t>
      </w:r>
      <w:r w:rsidR="00FE5C05" w:rsidRPr="00FE5C05">
        <w:rPr>
          <w:rFonts w:ascii="Times New Roman" w:hAnsi="Times New Roman" w:cs="Times New Roman"/>
          <w:i/>
          <w:shadow/>
          <w:sz w:val="26"/>
          <w:szCs w:val="26"/>
        </w:rPr>
        <w:t xml:space="preserve">участка автомобильной дороги от Московского шоссе, в продолжение проезда верхнего </w:t>
      </w:r>
      <w:proofErr w:type="spellStart"/>
      <w:r w:rsidR="00FE5C05" w:rsidRPr="00FE5C05">
        <w:rPr>
          <w:rFonts w:ascii="Times New Roman" w:hAnsi="Times New Roman" w:cs="Times New Roman"/>
          <w:i/>
          <w:shadow/>
          <w:sz w:val="26"/>
          <w:szCs w:val="26"/>
        </w:rPr>
        <w:t>Нефтегорского</w:t>
      </w:r>
      <w:proofErr w:type="spellEnd"/>
      <w:r w:rsidR="00FE5C05" w:rsidRPr="00FE5C05">
        <w:rPr>
          <w:rFonts w:ascii="Times New Roman" w:hAnsi="Times New Roman" w:cs="Times New Roman"/>
          <w:i/>
          <w:shadow/>
          <w:sz w:val="26"/>
          <w:szCs w:val="26"/>
        </w:rPr>
        <w:t>, до границы муниципального образования «Город Саратов»</w:t>
      </w:r>
      <w:r w:rsidR="00FE5C05">
        <w:rPr>
          <w:rFonts w:ascii="Times New Roman" w:hAnsi="Times New Roman" w:cs="Times New Roman"/>
          <w:i/>
          <w:shadow/>
          <w:sz w:val="26"/>
          <w:szCs w:val="26"/>
        </w:rPr>
        <w:t xml:space="preserve"> (к </w:t>
      </w:r>
      <w:r w:rsidRPr="00F860E7">
        <w:rPr>
          <w:rFonts w:ascii="Times New Roman" w:hAnsi="Times New Roman" w:cs="Times New Roman"/>
          <w:i/>
          <w:iCs/>
          <w:sz w:val="26"/>
          <w:szCs w:val="26"/>
        </w:rPr>
        <w:t>«Инфекционному центру»</w:t>
      </w:r>
      <w:r w:rsidR="00FE5C05">
        <w:rPr>
          <w:rFonts w:ascii="Times New Roman" w:hAnsi="Times New Roman" w:cs="Times New Roman"/>
          <w:i/>
          <w:iCs/>
          <w:sz w:val="26"/>
          <w:szCs w:val="26"/>
        </w:rPr>
        <w:t>)</w:t>
      </w:r>
      <w:r w:rsidRPr="00F860E7">
        <w:rPr>
          <w:rFonts w:ascii="Times New Roman" w:hAnsi="Times New Roman" w:cs="Times New Roman"/>
          <w:i/>
          <w:iCs/>
          <w:sz w:val="26"/>
          <w:szCs w:val="26"/>
        </w:rPr>
        <w:t xml:space="preserve"> -</w:t>
      </w:r>
      <w:r w:rsidRPr="00F860E7">
        <w:rPr>
          <w:rFonts w:ascii="Times New Roman" w:hAnsi="Times New Roman" w:cs="Times New Roman"/>
          <w:i/>
          <w:iCs/>
          <w:color w:val="000000"/>
          <w:sz w:val="26"/>
          <w:szCs w:val="26"/>
        </w:rPr>
        <w:t xml:space="preserve"> 15 120,0</w:t>
      </w:r>
      <w:r w:rsidRPr="00F860E7">
        <w:rPr>
          <w:rFonts w:ascii="Times New Roman" w:hAnsi="Times New Roman" w:cs="Times New Roman"/>
          <w:i/>
          <w:color w:val="000000"/>
          <w:sz w:val="26"/>
          <w:szCs w:val="26"/>
        </w:rPr>
        <w:t xml:space="preserve"> тыс. руб.</w:t>
      </w:r>
      <w:r w:rsidRPr="00F860E7">
        <w:rPr>
          <w:rFonts w:ascii="Times New Roman" w:hAnsi="Times New Roman" w:cs="Times New Roman"/>
          <w:i/>
          <w:sz w:val="26"/>
          <w:szCs w:val="26"/>
        </w:rPr>
        <w:t>;</w:t>
      </w:r>
    </w:p>
    <w:p w:rsidR="00A34259" w:rsidRPr="00F860E7"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F860E7">
        <w:rPr>
          <w:rFonts w:ascii="Times New Roman" w:hAnsi="Times New Roman" w:cs="Times New Roman"/>
          <w:i/>
          <w:iCs/>
          <w:sz w:val="26"/>
          <w:szCs w:val="26"/>
        </w:rPr>
        <w:t xml:space="preserve">- на </w:t>
      </w:r>
      <w:r w:rsidRPr="00F860E7">
        <w:rPr>
          <w:rFonts w:ascii="Times New Roman" w:hAnsi="Times New Roman" w:cs="Times New Roman"/>
          <w:i/>
          <w:shadow/>
          <w:sz w:val="26"/>
          <w:szCs w:val="26"/>
        </w:rPr>
        <w:t>строительство автомобильной дороги</w:t>
      </w:r>
      <w:r w:rsidRPr="00F860E7">
        <w:rPr>
          <w:rFonts w:ascii="Times New Roman" w:hAnsi="Times New Roman" w:cs="Times New Roman"/>
          <w:i/>
          <w:iCs/>
          <w:sz w:val="26"/>
          <w:szCs w:val="26"/>
        </w:rPr>
        <w:t xml:space="preserve"> по ул. им. </w:t>
      </w:r>
      <w:proofErr w:type="spellStart"/>
      <w:r w:rsidRPr="00F860E7">
        <w:rPr>
          <w:rFonts w:ascii="Times New Roman" w:hAnsi="Times New Roman" w:cs="Times New Roman"/>
          <w:i/>
          <w:iCs/>
          <w:sz w:val="26"/>
          <w:szCs w:val="26"/>
        </w:rPr>
        <w:t>Сдобнова</w:t>
      </w:r>
      <w:proofErr w:type="spellEnd"/>
      <w:r w:rsidRPr="00F860E7">
        <w:rPr>
          <w:rFonts w:ascii="Times New Roman" w:hAnsi="Times New Roman" w:cs="Times New Roman"/>
          <w:i/>
          <w:iCs/>
          <w:sz w:val="26"/>
          <w:szCs w:val="26"/>
        </w:rPr>
        <w:t xml:space="preserve"> Николая - </w:t>
      </w:r>
      <w:r w:rsidR="0022685D" w:rsidRPr="00F860E7">
        <w:rPr>
          <w:rFonts w:ascii="Times New Roman" w:hAnsi="Times New Roman" w:cs="Times New Roman"/>
          <w:i/>
          <w:iCs/>
          <w:sz w:val="26"/>
          <w:szCs w:val="26"/>
        </w:rPr>
        <w:t xml:space="preserve">    </w:t>
      </w:r>
      <w:r w:rsidRPr="00F860E7">
        <w:rPr>
          <w:rFonts w:ascii="Times New Roman" w:hAnsi="Times New Roman" w:cs="Times New Roman"/>
          <w:i/>
          <w:iCs/>
          <w:color w:val="000000"/>
          <w:sz w:val="26"/>
          <w:szCs w:val="26"/>
        </w:rPr>
        <w:t>6 720,0</w:t>
      </w:r>
      <w:r w:rsidRPr="00F860E7">
        <w:rPr>
          <w:rFonts w:ascii="Times New Roman" w:hAnsi="Times New Roman" w:cs="Times New Roman"/>
          <w:i/>
          <w:color w:val="000000"/>
          <w:sz w:val="26"/>
          <w:szCs w:val="26"/>
        </w:rPr>
        <w:t xml:space="preserve"> тыс. руб.</w:t>
      </w:r>
      <w:r w:rsidRPr="00F860E7">
        <w:rPr>
          <w:rFonts w:ascii="Times New Roman" w:hAnsi="Times New Roman" w:cs="Times New Roman"/>
          <w:i/>
          <w:sz w:val="26"/>
          <w:szCs w:val="26"/>
        </w:rPr>
        <w:t>;</w:t>
      </w:r>
    </w:p>
    <w:p w:rsidR="00A34259" w:rsidRPr="00F860E7" w:rsidRDefault="00A34259" w:rsidP="008B1AEC">
      <w:pPr>
        <w:pStyle w:val="ConsPlusNormal"/>
        <w:spacing w:line="233" w:lineRule="auto"/>
        <w:ind w:firstLine="709"/>
        <w:jc w:val="both"/>
        <w:rPr>
          <w:rFonts w:ascii="Times New Roman" w:hAnsi="Times New Roman" w:cs="Times New Roman"/>
          <w:i/>
          <w:iCs/>
          <w:color w:val="000000"/>
          <w:sz w:val="26"/>
          <w:szCs w:val="26"/>
        </w:rPr>
      </w:pPr>
      <w:r w:rsidRPr="00F860E7">
        <w:rPr>
          <w:rFonts w:ascii="Times New Roman" w:hAnsi="Times New Roman" w:cs="Times New Roman"/>
          <w:i/>
          <w:iCs/>
          <w:sz w:val="26"/>
          <w:szCs w:val="26"/>
        </w:rPr>
        <w:t xml:space="preserve">- на </w:t>
      </w:r>
      <w:r w:rsidRPr="00F860E7">
        <w:rPr>
          <w:rFonts w:ascii="Times New Roman" w:hAnsi="Times New Roman" w:cs="Times New Roman"/>
          <w:i/>
          <w:shadow/>
          <w:sz w:val="26"/>
          <w:szCs w:val="26"/>
        </w:rPr>
        <w:t>строительство автомобильной</w:t>
      </w:r>
      <w:r w:rsidRPr="00F860E7">
        <w:rPr>
          <w:rFonts w:ascii="Times New Roman" w:hAnsi="Times New Roman" w:cs="Times New Roman"/>
          <w:i/>
          <w:iCs/>
          <w:shadow/>
          <w:sz w:val="26"/>
          <w:szCs w:val="26"/>
        </w:rPr>
        <w:t xml:space="preserve"> дороги</w:t>
      </w:r>
      <w:r w:rsidRPr="00F860E7">
        <w:rPr>
          <w:rFonts w:ascii="Times New Roman" w:hAnsi="Times New Roman" w:cs="Times New Roman"/>
          <w:i/>
          <w:iCs/>
          <w:sz w:val="26"/>
          <w:szCs w:val="26"/>
        </w:rPr>
        <w:t xml:space="preserve"> по ул. им. Зыбина П.М. в границах VI и VII микрорайонов жилого района «Солнечный-2» Кировского района </w:t>
      </w:r>
      <w:proofErr w:type="gramStart"/>
      <w:r w:rsidRPr="00F860E7">
        <w:rPr>
          <w:rFonts w:ascii="Times New Roman" w:hAnsi="Times New Roman" w:cs="Times New Roman"/>
          <w:i/>
          <w:iCs/>
          <w:sz w:val="26"/>
          <w:szCs w:val="26"/>
        </w:rPr>
        <w:t>г</w:t>
      </w:r>
      <w:proofErr w:type="gramEnd"/>
      <w:r w:rsidRPr="00F860E7">
        <w:rPr>
          <w:rFonts w:ascii="Times New Roman" w:hAnsi="Times New Roman" w:cs="Times New Roman"/>
          <w:i/>
          <w:iCs/>
          <w:sz w:val="26"/>
          <w:szCs w:val="26"/>
        </w:rPr>
        <w:t xml:space="preserve">. Саратова - </w:t>
      </w:r>
      <w:r w:rsidR="00613FB9" w:rsidRPr="00F860E7">
        <w:rPr>
          <w:rFonts w:ascii="Times New Roman" w:hAnsi="Times New Roman" w:cs="Times New Roman"/>
          <w:i/>
          <w:iCs/>
          <w:color w:val="000000"/>
          <w:sz w:val="26"/>
          <w:szCs w:val="26"/>
        </w:rPr>
        <w:t>74</w:t>
      </w:r>
      <w:r w:rsidRPr="00F860E7">
        <w:rPr>
          <w:rFonts w:ascii="Times New Roman" w:hAnsi="Times New Roman" w:cs="Times New Roman"/>
          <w:i/>
          <w:iCs/>
          <w:color w:val="000000"/>
          <w:sz w:val="26"/>
          <w:szCs w:val="26"/>
        </w:rPr>
        <w:t xml:space="preserve"> 6</w:t>
      </w:r>
      <w:r w:rsidR="00613FB9" w:rsidRPr="00F860E7">
        <w:rPr>
          <w:rFonts w:ascii="Times New Roman" w:hAnsi="Times New Roman" w:cs="Times New Roman"/>
          <w:i/>
          <w:iCs/>
          <w:color w:val="000000"/>
          <w:sz w:val="26"/>
          <w:szCs w:val="26"/>
        </w:rPr>
        <w:t>5</w:t>
      </w:r>
      <w:r w:rsidRPr="00F860E7">
        <w:rPr>
          <w:rFonts w:ascii="Times New Roman" w:hAnsi="Times New Roman" w:cs="Times New Roman"/>
          <w:i/>
          <w:iCs/>
          <w:color w:val="000000"/>
          <w:sz w:val="26"/>
          <w:szCs w:val="26"/>
        </w:rPr>
        <w:t>0,0</w:t>
      </w:r>
      <w:r w:rsidRPr="00F860E7">
        <w:rPr>
          <w:rFonts w:ascii="Times New Roman" w:hAnsi="Times New Roman" w:cs="Times New Roman"/>
          <w:i/>
          <w:color w:val="000000"/>
          <w:sz w:val="26"/>
          <w:szCs w:val="26"/>
        </w:rPr>
        <w:t xml:space="preserve"> тыс. руб.</w:t>
      </w:r>
      <w:r w:rsidRPr="00F860E7">
        <w:rPr>
          <w:rFonts w:ascii="Times New Roman" w:hAnsi="Times New Roman" w:cs="Times New Roman"/>
          <w:i/>
          <w:sz w:val="26"/>
          <w:szCs w:val="26"/>
        </w:rPr>
        <w:t>;</w:t>
      </w:r>
    </w:p>
    <w:p w:rsidR="00A34259" w:rsidRPr="00F860E7" w:rsidRDefault="00A34259" w:rsidP="008B1AEC">
      <w:pPr>
        <w:pStyle w:val="ConsPlusNormal"/>
        <w:spacing w:line="233" w:lineRule="auto"/>
        <w:ind w:firstLine="709"/>
        <w:jc w:val="both"/>
        <w:rPr>
          <w:rFonts w:ascii="Times New Roman" w:hAnsi="Times New Roman" w:cs="Times New Roman"/>
          <w:i/>
          <w:color w:val="000000"/>
          <w:sz w:val="26"/>
          <w:szCs w:val="26"/>
        </w:rPr>
      </w:pPr>
      <w:r w:rsidRPr="00F860E7">
        <w:rPr>
          <w:rFonts w:ascii="Times New Roman" w:hAnsi="Times New Roman" w:cs="Times New Roman"/>
          <w:i/>
          <w:iCs/>
          <w:sz w:val="26"/>
          <w:szCs w:val="26"/>
        </w:rPr>
        <w:t xml:space="preserve">- на </w:t>
      </w:r>
      <w:r w:rsidRPr="00F860E7">
        <w:rPr>
          <w:rFonts w:ascii="Times New Roman" w:hAnsi="Times New Roman" w:cs="Times New Roman"/>
          <w:i/>
          <w:iCs/>
          <w:shadow/>
          <w:sz w:val="26"/>
          <w:szCs w:val="26"/>
        </w:rPr>
        <w:t>строительство автомобильной дороги</w:t>
      </w:r>
      <w:r w:rsidRPr="00F860E7">
        <w:rPr>
          <w:rFonts w:ascii="Times New Roman" w:hAnsi="Times New Roman" w:cs="Times New Roman"/>
          <w:i/>
          <w:iCs/>
          <w:sz w:val="26"/>
          <w:szCs w:val="26"/>
        </w:rPr>
        <w:t xml:space="preserve"> по ул. им. Гришаева В.И. (от </w:t>
      </w:r>
      <w:r w:rsidR="0022685D" w:rsidRPr="00F860E7">
        <w:rPr>
          <w:rFonts w:ascii="Times New Roman" w:hAnsi="Times New Roman" w:cs="Times New Roman"/>
          <w:i/>
          <w:iCs/>
          <w:sz w:val="26"/>
          <w:szCs w:val="26"/>
        </w:rPr>
        <w:t xml:space="preserve">    </w:t>
      </w:r>
      <w:r w:rsidRPr="00F860E7">
        <w:rPr>
          <w:rFonts w:ascii="Times New Roman" w:hAnsi="Times New Roman" w:cs="Times New Roman"/>
          <w:i/>
          <w:iCs/>
          <w:sz w:val="26"/>
          <w:szCs w:val="26"/>
        </w:rPr>
        <w:t>ул. им. Зыбина П.М. до ул. им. Тархова С.Ф.)</w:t>
      </w:r>
      <w:r w:rsidR="001F4180" w:rsidRPr="00F860E7">
        <w:rPr>
          <w:rFonts w:ascii="Times New Roman" w:hAnsi="Times New Roman" w:cs="Times New Roman"/>
          <w:i/>
          <w:iCs/>
          <w:sz w:val="26"/>
          <w:szCs w:val="26"/>
        </w:rPr>
        <w:t xml:space="preserve"> </w:t>
      </w:r>
      <w:r w:rsidRPr="00F860E7">
        <w:rPr>
          <w:rFonts w:ascii="Times New Roman" w:hAnsi="Times New Roman" w:cs="Times New Roman"/>
          <w:i/>
          <w:iCs/>
          <w:sz w:val="26"/>
          <w:szCs w:val="26"/>
        </w:rPr>
        <w:t xml:space="preserve">в жилом районе «Солнечный-2» Кировского района </w:t>
      </w:r>
      <w:proofErr w:type="gramStart"/>
      <w:r w:rsidRPr="00F860E7">
        <w:rPr>
          <w:rFonts w:ascii="Times New Roman" w:hAnsi="Times New Roman" w:cs="Times New Roman"/>
          <w:i/>
          <w:iCs/>
          <w:sz w:val="26"/>
          <w:szCs w:val="26"/>
        </w:rPr>
        <w:t>г</w:t>
      </w:r>
      <w:proofErr w:type="gramEnd"/>
      <w:r w:rsidRPr="00F860E7">
        <w:rPr>
          <w:rFonts w:ascii="Times New Roman" w:hAnsi="Times New Roman" w:cs="Times New Roman"/>
          <w:i/>
          <w:iCs/>
          <w:sz w:val="26"/>
          <w:szCs w:val="26"/>
        </w:rPr>
        <w:t xml:space="preserve">. Саратова - </w:t>
      </w:r>
      <w:r w:rsidR="00613FB9" w:rsidRPr="00F860E7">
        <w:rPr>
          <w:rFonts w:ascii="Times New Roman" w:hAnsi="Times New Roman" w:cs="Times New Roman"/>
          <w:i/>
          <w:iCs/>
          <w:color w:val="000000"/>
          <w:sz w:val="26"/>
          <w:szCs w:val="26"/>
        </w:rPr>
        <w:t>25</w:t>
      </w:r>
      <w:r w:rsidRPr="00F860E7">
        <w:rPr>
          <w:rFonts w:ascii="Times New Roman" w:hAnsi="Times New Roman" w:cs="Times New Roman"/>
          <w:i/>
          <w:iCs/>
          <w:color w:val="000000"/>
          <w:sz w:val="26"/>
          <w:szCs w:val="26"/>
        </w:rPr>
        <w:t xml:space="preserve"> 6</w:t>
      </w:r>
      <w:r w:rsidR="00613FB9" w:rsidRPr="00F860E7">
        <w:rPr>
          <w:rFonts w:ascii="Times New Roman" w:hAnsi="Times New Roman" w:cs="Times New Roman"/>
          <w:i/>
          <w:iCs/>
          <w:color w:val="000000"/>
          <w:sz w:val="26"/>
          <w:szCs w:val="26"/>
        </w:rPr>
        <w:t>0</w:t>
      </w:r>
      <w:r w:rsidRPr="00F860E7">
        <w:rPr>
          <w:rFonts w:ascii="Times New Roman" w:hAnsi="Times New Roman" w:cs="Times New Roman"/>
          <w:i/>
          <w:iCs/>
          <w:color w:val="000000"/>
          <w:sz w:val="26"/>
          <w:szCs w:val="26"/>
        </w:rPr>
        <w:t>0,0</w:t>
      </w:r>
      <w:r w:rsidRPr="00F860E7">
        <w:rPr>
          <w:rFonts w:ascii="Times New Roman" w:hAnsi="Times New Roman" w:cs="Times New Roman"/>
          <w:i/>
          <w:color w:val="000000"/>
          <w:sz w:val="26"/>
          <w:szCs w:val="26"/>
        </w:rPr>
        <w:t xml:space="preserve"> тыс. руб.</w:t>
      </w:r>
      <w:r w:rsidR="00613FB9" w:rsidRPr="00F860E7">
        <w:rPr>
          <w:rFonts w:ascii="Times New Roman" w:hAnsi="Times New Roman" w:cs="Times New Roman"/>
          <w:i/>
          <w:color w:val="000000"/>
          <w:sz w:val="26"/>
          <w:szCs w:val="26"/>
        </w:rPr>
        <w:t>;</w:t>
      </w:r>
    </w:p>
    <w:p w:rsidR="00613FB9" w:rsidRPr="00F860E7" w:rsidRDefault="00613FB9" w:rsidP="008B1AEC">
      <w:pPr>
        <w:pStyle w:val="ConsPlusNormal"/>
        <w:spacing w:line="233" w:lineRule="auto"/>
        <w:ind w:firstLine="709"/>
        <w:jc w:val="both"/>
        <w:rPr>
          <w:rFonts w:ascii="Times New Roman" w:hAnsi="Times New Roman" w:cs="Times New Roman"/>
          <w:i/>
          <w:sz w:val="26"/>
          <w:szCs w:val="26"/>
        </w:rPr>
      </w:pPr>
      <w:proofErr w:type="gramStart"/>
      <w:r w:rsidRPr="00F860E7">
        <w:rPr>
          <w:rFonts w:ascii="Times New Roman" w:hAnsi="Times New Roman" w:cs="Times New Roman"/>
          <w:i/>
          <w:sz w:val="26"/>
          <w:szCs w:val="26"/>
        </w:rPr>
        <w:t xml:space="preserve">- на </w:t>
      </w:r>
      <w:r w:rsidRPr="00F860E7">
        <w:rPr>
          <w:rFonts w:ascii="Times New Roman" w:hAnsi="Times New Roman" w:cs="Times New Roman"/>
          <w:i/>
          <w:shadow/>
          <w:sz w:val="26"/>
          <w:szCs w:val="26"/>
        </w:rPr>
        <w:t>реконструкцию транспортной развязки</w:t>
      </w:r>
      <w:r w:rsidRPr="00F860E7">
        <w:rPr>
          <w:rFonts w:ascii="Times New Roman" w:hAnsi="Times New Roman" w:cs="Times New Roman"/>
          <w:i/>
          <w:color w:val="000000"/>
          <w:sz w:val="26"/>
          <w:szCs w:val="26"/>
        </w:rPr>
        <w:t xml:space="preserve"> на пересечении                          просп. им. 50 лет Октября, ул. Тракторной и ул. Большой Горной в границах территории: ул. </w:t>
      </w:r>
      <w:proofErr w:type="spellStart"/>
      <w:r w:rsidRPr="00F860E7">
        <w:rPr>
          <w:rFonts w:ascii="Times New Roman" w:hAnsi="Times New Roman" w:cs="Times New Roman"/>
          <w:i/>
          <w:color w:val="000000"/>
          <w:sz w:val="26"/>
          <w:szCs w:val="26"/>
        </w:rPr>
        <w:t>Рябиновская</w:t>
      </w:r>
      <w:proofErr w:type="spellEnd"/>
      <w:r w:rsidRPr="00F860E7">
        <w:rPr>
          <w:rFonts w:ascii="Times New Roman" w:hAnsi="Times New Roman" w:cs="Times New Roman"/>
          <w:i/>
          <w:color w:val="000000"/>
          <w:sz w:val="26"/>
          <w:szCs w:val="26"/>
        </w:rPr>
        <w:t xml:space="preserve">, просп. им. 50 лет Октября, ул. Молочная, ул. Мельничная, ул. </w:t>
      </w:r>
      <w:proofErr w:type="spellStart"/>
      <w:r w:rsidRPr="00F860E7">
        <w:rPr>
          <w:rFonts w:ascii="Times New Roman" w:hAnsi="Times New Roman" w:cs="Times New Roman"/>
          <w:i/>
          <w:color w:val="000000"/>
          <w:sz w:val="26"/>
          <w:szCs w:val="26"/>
        </w:rPr>
        <w:t>Соколовая</w:t>
      </w:r>
      <w:proofErr w:type="spellEnd"/>
      <w:r w:rsidRPr="00F860E7">
        <w:rPr>
          <w:rFonts w:ascii="Times New Roman" w:hAnsi="Times New Roman" w:cs="Times New Roman"/>
          <w:i/>
          <w:color w:val="000000"/>
          <w:sz w:val="26"/>
          <w:szCs w:val="26"/>
        </w:rPr>
        <w:t>, Мурманский проезд, ул. Тракторная в Кировском районе г. Саратова – 126</w:t>
      </w:r>
      <w:r w:rsidR="002B5498" w:rsidRPr="00F860E7">
        <w:rPr>
          <w:rFonts w:ascii="Times New Roman" w:hAnsi="Times New Roman" w:cs="Times New Roman"/>
          <w:i/>
          <w:color w:val="000000"/>
          <w:sz w:val="26"/>
          <w:szCs w:val="26"/>
        </w:rPr>
        <w:t> </w:t>
      </w:r>
      <w:r w:rsidRPr="00F860E7">
        <w:rPr>
          <w:rFonts w:ascii="Times New Roman" w:hAnsi="Times New Roman" w:cs="Times New Roman"/>
          <w:i/>
          <w:color w:val="000000"/>
          <w:sz w:val="26"/>
          <w:szCs w:val="26"/>
        </w:rPr>
        <w:t>593,2 тыс. руб.</w:t>
      </w:r>
      <w:proofErr w:type="gramEnd"/>
    </w:p>
    <w:p w:rsidR="00F860E7" w:rsidRPr="00F860E7" w:rsidRDefault="00F860E7" w:rsidP="00F860E7">
      <w:pPr>
        <w:pStyle w:val="ConsPlusNormal"/>
        <w:ind w:firstLine="709"/>
        <w:jc w:val="both"/>
        <w:rPr>
          <w:rFonts w:ascii="Times New Roman" w:hAnsi="Times New Roman" w:cs="Times New Roman"/>
          <w:color w:val="000000"/>
          <w:sz w:val="28"/>
          <w:szCs w:val="28"/>
        </w:rPr>
      </w:pPr>
      <w:r w:rsidRPr="00F860E7">
        <w:rPr>
          <w:rFonts w:ascii="Times New Roman" w:eastAsia="Calibri" w:hAnsi="Times New Roman" w:cs="Times New Roman"/>
          <w:sz w:val="28"/>
          <w:szCs w:val="28"/>
          <w:lang w:eastAsia="en-US"/>
        </w:rPr>
        <w:t xml:space="preserve">На реализацию </w:t>
      </w:r>
      <w:r w:rsidRPr="00F860E7">
        <w:rPr>
          <w:rFonts w:ascii="Times New Roman" w:hAnsi="Times New Roman" w:cs="Times New Roman"/>
          <w:sz w:val="28"/>
          <w:szCs w:val="28"/>
          <w:u w:val="single"/>
        </w:rPr>
        <w:t xml:space="preserve">национального проекта </w:t>
      </w:r>
      <w:r w:rsidRPr="00F860E7">
        <w:rPr>
          <w:rFonts w:ascii="Times New Roman" w:eastAsia="Calibri" w:hAnsi="Times New Roman" w:cs="Times New Roman"/>
          <w:sz w:val="28"/>
          <w:szCs w:val="28"/>
          <w:u w:val="single"/>
          <w:lang w:eastAsia="en-US"/>
        </w:rPr>
        <w:t>«Жилье и городская среда»</w:t>
      </w:r>
      <w:r w:rsidRPr="00F860E7">
        <w:rPr>
          <w:rFonts w:ascii="Times New Roman" w:eastAsia="Calibri" w:hAnsi="Times New Roman" w:cs="Times New Roman"/>
          <w:sz w:val="28"/>
          <w:szCs w:val="28"/>
          <w:lang w:eastAsia="en-US"/>
        </w:rPr>
        <w:t xml:space="preserve"> (региональный проект в целях выполнения задач федерального проекта «Жилье»)</w:t>
      </w:r>
      <w:r w:rsidRPr="00F860E7">
        <w:t xml:space="preserve"> </w:t>
      </w:r>
      <w:r w:rsidRPr="00F860E7">
        <w:rPr>
          <w:rFonts w:ascii="Times New Roman" w:hAnsi="Times New Roman" w:cs="Times New Roman"/>
          <w:color w:val="000000"/>
          <w:sz w:val="28"/>
          <w:szCs w:val="28"/>
        </w:rPr>
        <w:t>предусмотрены бюджетные ассигнования:</w:t>
      </w:r>
    </w:p>
    <w:p w:rsidR="00F860E7" w:rsidRPr="00F860E7" w:rsidRDefault="00F860E7" w:rsidP="00F860E7">
      <w:pPr>
        <w:pStyle w:val="ConsPlusNormal"/>
        <w:numPr>
          <w:ilvl w:val="0"/>
          <w:numId w:val="41"/>
        </w:numPr>
        <w:tabs>
          <w:tab w:val="left" w:pos="-284"/>
        </w:tabs>
        <w:ind w:left="0" w:firstLine="709"/>
        <w:jc w:val="both"/>
        <w:rPr>
          <w:rFonts w:ascii="Times New Roman" w:hAnsi="Times New Roman" w:cs="Times New Roman"/>
          <w:color w:val="000000"/>
          <w:sz w:val="28"/>
          <w:szCs w:val="28"/>
        </w:rPr>
      </w:pPr>
      <w:r w:rsidRPr="00F860E7">
        <w:rPr>
          <w:rFonts w:ascii="Times New Roman" w:hAnsi="Times New Roman" w:cs="Times New Roman"/>
          <w:color w:val="000000"/>
          <w:sz w:val="28"/>
          <w:szCs w:val="28"/>
        </w:rPr>
        <w:t>на</w:t>
      </w:r>
      <w:r w:rsidRPr="00F860E7">
        <w:rPr>
          <w:rFonts w:ascii="Times New Roman" w:hAnsi="Times New Roman" w:cs="Times New Roman"/>
          <w:sz w:val="28"/>
          <w:szCs w:val="28"/>
        </w:rPr>
        <w:t xml:space="preserve"> 2021 год –</w:t>
      </w:r>
      <w:r w:rsidRPr="00F860E7">
        <w:rPr>
          <w:rFonts w:ascii="Times New Roman" w:hAnsi="Times New Roman" w:cs="Times New Roman"/>
          <w:color w:val="FF0000"/>
          <w:sz w:val="28"/>
          <w:szCs w:val="28"/>
        </w:rPr>
        <w:t xml:space="preserve"> </w:t>
      </w:r>
      <w:r w:rsidRPr="00F860E7">
        <w:rPr>
          <w:rFonts w:ascii="Times New Roman" w:hAnsi="Times New Roman" w:cs="Times New Roman"/>
          <w:color w:val="000000"/>
          <w:sz w:val="28"/>
          <w:szCs w:val="28"/>
        </w:rPr>
        <w:t xml:space="preserve">86 883,7 тыс. руб. </w:t>
      </w:r>
      <w:r w:rsidRPr="00F860E7">
        <w:rPr>
          <w:rFonts w:ascii="Times New Roman" w:hAnsi="Times New Roman" w:cs="Times New Roman"/>
          <w:i/>
          <w:color w:val="000000"/>
          <w:sz w:val="28"/>
          <w:szCs w:val="28"/>
        </w:rPr>
        <w:t xml:space="preserve">на строительство автомобильной дороги по ул. им. </w:t>
      </w:r>
      <w:proofErr w:type="spellStart"/>
      <w:r w:rsidRPr="00F860E7">
        <w:rPr>
          <w:rFonts w:ascii="Times New Roman" w:hAnsi="Times New Roman" w:cs="Times New Roman"/>
          <w:i/>
          <w:color w:val="000000"/>
          <w:sz w:val="28"/>
          <w:szCs w:val="28"/>
        </w:rPr>
        <w:t>ак</w:t>
      </w:r>
      <w:proofErr w:type="gramStart"/>
      <w:r w:rsidRPr="00F860E7">
        <w:rPr>
          <w:rFonts w:ascii="Times New Roman" w:hAnsi="Times New Roman" w:cs="Times New Roman"/>
          <w:i/>
          <w:color w:val="000000"/>
          <w:sz w:val="28"/>
          <w:szCs w:val="28"/>
        </w:rPr>
        <w:t>.С</w:t>
      </w:r>
      <w:proofErr w:type="gramEnd"/>
      <w:r w:rsidRPr="00F860E7">
        <w:rPr>
          <w:rFonts w:ascii="Times New Roman" w:hAnsi="Times New Roman" w:cs="Times New Roman"/>
          <w:i/>
          <w:color w:val="000000"/>
          <w:sz w:val="28"/>
          <w:szCs w:val="28"/>
        </w:rPr>
        <w:t>еменова</w:t>
      </w:r>
      <w:proofErr w:type="spellEnd"/>
      <w:r w:rsidRPr="00F860E7">
        <w:rPr>
          <w:rFonts w:ascii="Times New Roman" w:hAnsi="Times New Roman" w:cs="Times New Roman"/>
          <w:i/>
          <w:color w:val="000000"/>
          <w:sz w:val="28"/>
          <w:szCs w:val="28"/>
        </w:rPr>
        <w:t xml:space="preserve"> Н.Н. и ул.им.Кузнецова Н.В. в жилом районе «Солнечный-2» Кировского района г.Саратова (VII этап);</w:t>
      </w:r>
    </w:p>
    <w:p w:rsidR="00F860E7" w:rsidRPr="00F860E7" w:rsidRDefault="00F860E7" w:rsidP="00F860E7">
      <w:pPr>
        <w:pStyle w:val="ConsPlusNormal"/>
        <w:numPr>
          <w:ilvl w:val="0"/>
          <w:numId w:val="41"/>
        </w:numPr>
        <w:tabs>
          <w:tab w:val="left" w:pos="-284"/>
        </w:tabs>
        <w:ind w:left="0" w:firstLine="709"/>
        <w:jc w:val="both"/>
        <w:rPr>
          <w:rFonts w:ascii="Times New Roman" w:hAnsi="Times New Roman" w:cs="Times New Roman"/>
          <w:color w:val="000000"/>
          <w:sz w:val="28"/>
          <w:szCs w:val="28"/>
        </w:rPr>
      </w:pPr>
      <w:r w:rsidRPr="00F860E7">
        <w:rPr>
          <w:rFonts w:ascii="Times New Roman" w:hAnsi="Times New Roman" w:cs="Times New Roman"/>
          <w:color w:val="000000"/>
          <w:sz w:val="28"/>
          <w:szCs w:val="28"/>
        </w:rPr>
        <w:t>на 2022 год – 141 640,5 тыс. руб., из них:</w:t>
      </w:r>
    </w:p>
    <w:p w:rsidR="00F860E7" w:rsidRPr="00F860E7" w:rsidRDefault="00F860E7" w:rsidP="00F860E7">
      <w:pPr>
        <w:pStyle w:val="ConsPlusNormal"/>
        <w:tabs>
          <w:tab w:val="left" w:pos="-284"/>
        </w:tabs>
        <w:ind w:firstLine="709"/>
        <w:jc w:val="both"/>
        <w:rPr>
          <w:rFonts w:ascii="Times New Roman" w:hAnsi="Times New Roman" w:cs="Times New Roman"/>
          <w:i/>
          <w:color w:val="000000"/>
          <w:sz w:val="28"/>
          <w:szCs w:val="28"/>
        </w:rPr>
      </w:pPr>
      <w:r w:rsidRPr="00F860E7">
        <w:rPr>
          <w:rFonts w:ascii="Times New Roman" w:hAnsi="Times New Roman" w:cs="Times New Roman"/>
          <w:i/>
          <w:color w:val="000000"/>
          <w:sz w:val="28"/>
          <w:szCs w:val="28"/>
        </w:rPr>
        <w:t>22 650,9 тыс. руб. на строительство автомобильной дороги по ул. им. Михаила Булгакова в Ленинском районе г</w:t>
      </w:r>
      <w:proofErr w:type="gramStart"/>
      <w:r w:rsidRPr="00F860E7">
        <w:rPr>
          <w:rFonts w:ascii="Times New Roman" w:hAnsi="Times New Roman" w:cs="Times New Roman"/>
          <w:i/>
          <w:color w:val="000000"/>
          <w:sz w:val="28"/>
          <w:szCs w:val="28"/>
        </w:rPr>
        <w:t>.С</w:t>
      </w:r>
      <w:proofErr w:type="gramEnd"/>
      <w:r w:rsidRPr="00F860E7">
        <w:rPr>
          <w:rFonts w:ascii="Times New Roman" w:hAnsi="Times New Roman" w:cs="Times New Roman"/>
          <w:i/>
          <w:color w:val="000000"/>
          <w:sz w:val="28"/>
          <w:szCs w:val="28"/>
        </w:rPr>
        <w:t>аратова;</w:t>
      </w:r>
    </w:p>
    <w:p w:rsidR="00F860E7" w:rsidRPr="00F860E7" w:rsidRDefault="00F860E7" w:rsidP="00F860E7">
      <w:pPr>
        <w:pStyle w:val="ConsPlusNormal"/>
        <w:tabs>
          <w:tab w:val="left" w:pos="-284"/>
        </w:tabs>
        <w:ind w:firstLine="709"/>
        <w:jc w:val="both"/>
        <w:rPr>
          <w:rFonts w:ascii="Times New Roman" w:hAnsi="Times New Roman" w:cs="Times New Roman"/>
          <w:i/>
          <w:color w:val="000000"/>
          <w:sz w:val="28"/>
          <w:szCs w:val="28"/>
        </w:rPr>
      </w:pPr>
      <w:r w:rsidRPr="00F860E7">
        <w:rPr>
          <w:rFonts w:ascii="Times New Roman" w:hAnsi="Times New Roman" w:cs="Times New Roman"/>
          <w:i/>
          <w:color w:val="000000"/>
          <w:sz w:val="28"/>
          <w:szCs w:val="28"/>
        </w:rPr>
        <w:t>74 664,2 тыс. руб. на строительство автомобильной дороги по ул. им. Зыбина П.М. в границах VI и VII микрорайонов жилого района «Солнечный-2» в Кировском районе г</w:t>
      </w:r>
      <w:proofErr w:type="gramStart"/>
      <w:r w:rsidRPr="00F860E7">
        <w:rPr>
          <w:rFonts w:ascii="Times New Roman" w:hAnsi="Times New Roman" w:cs="Times New Roman"/>
          <w:i/>
          <w:color w:val="000000"/>
          <w:sz w:val="28"/>
          <w:szCs w:val="28"/>
        </w:rPr>
        <w:t>.С</w:t>
      </w:r>
      <w:proofErr w:type="gramEnd"/>
      <w:r w:rsidRPr="00F860E7">
        <w:rPr>
          <w:rFonts w:ascii="Times New Roman" w:hAnsi="Times New Roman" w:cs="Times New Roman"/>
          <w:i/>
          <w:color w:val="000000"/>
          <w:sz w:val="28"/>
          <w:szCs w:val="28"/>
        </w:rPr>
        <w:t>аратова;</w:t>
      </w:r>
    </w:p>
    <w:p w:rsidR="00F860E7" w:rsidRPr="00F860E7" w:rsidRDefault="00F860E7" w:rsidP="00F860E7">
      <w:pPr>
        <w:pStyle w:val="ConsPlusNormal"/>
        <w:tabs>
          <w:tab w:val="left" w:pos="-284"/>
        </w:tabs>
        <w:ind w:firstLine="709"/>
        <w:jc w:val="both"/>
        <w:rPr>
          <w:rFonts w:ascii="Times New Roman" w:hAnsi="Times New Roman" w:cs="Times New Roman"/>
          <w:i/>
          <w:color w:val="000000"/>
          <w:sz w:val="28"/>
          <w:szCs w:val="28"/>
        </w:rPr>
      </w:pPr>
      <w:r w:rsidRPr="00F860E7">
        <w:rPr>
          <w:rFonts w:ascii="Times New Roman" w:hAnsi="Times New Roman" w:cs="Times New Roman"/>
          <w:i/>
          <w:color w:val="000000"/>
          <w:sz w:val="28"/>
          <w:szCs w:val="28"/>
        </w:rPr>
        <w:t>44 325,4 тыс. руб. на строительство автомобильной дороги по ул. им. Гришаева В.И. (от ул.им</w:t>
      </w:r>
      <w:proofErr w:type="gramStart"/>
      <w:r w:rsidRPr="00F860E7">
        <w:rPr>
          <w:rFonts w:ascii="Times New Roman" w:hAnsi="Times New Roman" w:cs="Times New Roman"/>
          <w:i/>
          <w:color w:val="000000"/>
          <w:sz w:val="28"/>
          <w:szCs w:val="28"/>
        </w:rPr>
        <w:t>.З</w:t>
      </w:r>
      <w:proofErr w:type="gramEnd"/>
      <w:r w:rsidRPr="00F860E7">
        <w:rPr>
          <w:rFonts w:ascii="Times New Roman" w:hAnsi="Times New Roman" w:cs="Times New Roman"/>
          <w:i/>
          <w:color w:val="000000"/>
          <w:sz w:val="28"/>
          <w:szCs w:val="28"/>
        </w:rPr>
        <w:t>ыбина П.Ф. до ул. им. Тархова С.Ф.) в жилом районе «Солнечный-2» Кировского района г.Саратова;</w:t>
      </w:r>
    </w:p>
    <w:p w:rsidR="00F860E7" w:rsidRPr="00F860E7" w:rsidRDefault="00F860E7" w:rsidP="00F860E7">
      <w:pPr>
        <w:pStyle w:val="ConsPlusNormal"/>
        <w:numPr>
          <w:ilvl w:val="0"/>
          <w:numId w:val="42"/>
        </w:numPr>
        <w:tabs>
          <w:tab w:val="left" w:pos="-284"/>
        </w:tabs>
        <w:ind w:left="0" w:firstLine="709"/>
        <w:jc w:val="both"/>
        <w:rPr>
          <w:rFonts w:ascii="Times New Roman" w:hAnsi="Times New Roman" w:cs="Times New Roman"/>
          <w:color w:val="000000"/>
          <w:sz w:val="28"/>
          <w:szCs w:val="28"/>
        </w:rPr>
      </w:pPr>
      <w:r w:rsidRPr="00F860E7">
        <w:rPr>
          <w:rFonts w:ascii="Times New Roman" w:hAnsi="Times New Roman" w:cs="Times New Roman"/>
          <w:color w:val="000000"/>
          <w:sz w:val="28"/>
          <w:szCs w:val="28"/>
        </w:rPr>
        <w:t>на 2023 год – 188 010,6 тыс. руб., из них:</w:t>
      </w:r>
    </w:p>
    <w:p w:rsidR="00F860E7" w:rsidRPr="00F860E7" w:rsidRDefault="00F860E7" w:rsidP="00F860E7">
      <w:pPr>
        <w:pStyle w:val="ConsPlusNormal"/>
        <w:ind w:firstLine="709"/>
        <w:jc w:val="both"/>
        <w:rPr>
          <w:rFonts w:ascii="Times New Roman" w:hAnsi="Times New Roman" w:cs="Times New Roman"/>
          <w:i/>
          <w:color w:val="000000"/>
          <w:sz w:val="28"/>
          <w:szCs w:val="28"/>
        </w:rPr>
      </w:pPr>
      <w:r w:rsidRPr="00F860E7">
        <w:rPr>
          <w:rFonts w:ascii="Times New Roman" w:hAnsi="Times New Roman" w:cs="Times New Roman"/>
          <w:i/>
          <w:color w:val="000000"/>
          <w:sz w:val="28"/>
          <w:szCs w:val="28"/>
        </w:rPr>
        <w:t xml:space="preserve">167 537,8 тыс. руб. на строительство автомобильной дороги по ул. </w:t>
      </w:r>
      <w:r w:rsidRPr="00F860E7">
        <w:rPr>
          <w:rFonts w:ascii="Times New Roman" w:hAnsi="Times New Roman" w:cs="Times New Roman"/>
          <w:i/>
          <w:color w:val="000000"/>
          <w:sz w:val="28"/>
          <w:szCs w:val="28"/>
        </w:rPr>
        <w:lastRenderedPageBreak/>
        <w:t>им. Михаила Булгакова в Ленинском районе г</w:t>
      </w:r>
      <w:proofErr w:type="gramStart"/>
      <w:r w:rsidRPr="00F860E7">
        <w:rPr>
          <w:rFonts w:ascii="Times New Roman" w:hAnsi="Times New Roman" w:cs="Times New Roman"/>
          <w:i/>
          <w:color w:val="000000"/>
          <w:sz w:val="28"/>
          <w:szCs w:val="28"/>
        </w:rPr>
        <w:t>.С</w:t>
      </w:r>
      <w:proofErr w:type="gramEnd"/>
      <w:r w:rsidRPr="00F860E7">
        <w:rPr>
          <w:rFonts w:ascii="Times New Roman" w:hAnsi="Times New Roman" w:cs="Times New Roman"/>
          <w:i/>
          <w:color w:val="000000"/>
          <w:sz w:val="28"/>
          <w:szCs w:val="28"/>
        </w:rPr>
        <w:t>аратова</w:t>
      </w:r>
    </w:p>
    <w:p w:rsidR="00F860E7" w:rsidRPr="00F860E7" w:rsidRDefault="00F860E7" w:rsidP="00F860E7">
      <w:pPr>
        <w:pStyle w:val="ConsPlusNormal"/>
        <w:ind w:firstLine="709"/>
        <w:jc w:val="both"/>
        <w:rPr>
          <w:rFonts w:ascii="Times New Roman" w:hAnsi="Times New Roman" w:cs="Times New Roman"/>
          <w:i/>
          <w:color w:val="000000"/>
          <w:sz w:val="28"/>
          <w:szCs w:val="28"/>
        </w:rPr>
      </w:pPr>
      <w:r w:rsidRPr="00F860E7">
        <w:rPr>
          <w:rFonts w:ascii="Times New Roman" w:hAnsi="Times New Roman" w:cs="Times New Roman"/>
          <w:i/>
          <w:color w:val="000000"/>
          <w:sz w:val="28"/>
          <w:szCs w:val="28"/>
        </w:rPr>
        <w:t>20 472,8 тыс. руб. на строительство автомобильной дороги по ул. им. Евгения Долгина в Ленинском районе г</w:t>
      </w:r>
      <w:proofErr w:type="gramStart"/>
      <w:r w:rsidRPr="00F860E7">
        <w:rPr>
          <w:rFonts w:ascii="Times New Roman" w:hAnsi="Times New Roman" w:cs="Times New Roman"/>
          <w:i/>
          <w:color w:val="000000"/>
          <w:sz w:val="28"/>
          <w:szCs w:val="28"/>
        </w:rPr>
        <w:t>.С</w:t>
      </w:r>
      <w:proofErr w:type="gramEnd"/>
      <w:r w:rsidRPr="00F860E7">
        <w:rPr>
          <w:rFonts w:ascii="Times New Roman" w:hAnsi="Times New Roman" w:cs="Times New Roman"/>
          <w:i/>
          <w:color w:val="000000"/>
          <w:sz w:val="28"/>
          <w:szCs w:val="28"/>
        </w:rPr>
        <w:t>аратова.</w:t>
      </w:r>
    </w:p>
    <w:p w:rsidR="00A34259" w:rsidRPr="00A379F8" w:rsidRDefault="00A34259" w:rsidP="008B1AEC">
      <w:pPr>
        <w:pStyle w:val="a9"/>
        <w:spacing w:line="233" w:lineRule="auto"/>
        <w:ind w:firstLine="709"/>
        <w:jc w:val="both"/>
        <w:rPr>
          <w:rFonts w:ascii="Times New Roman" w:eastAsia="Times New Roman" w:hAnsi="Times New Roman"/>
          <w:sz w:val="28"/>
          <w:szCs w:val="28"/>
          <w:lang w:eastAsia="ru-RU"/>
        </w:rPr>
      </w:pPr>
      <w:r w:rsidRPr="00F860E7">
        <w:rPr>
          <w:rFonts w:ascii="Times New Roman" w:hAnsi="Times New Roman"/>
          <w:sz w:val="28"/>
          <w:szCs w:val="28"/>
        </w:rPr>
        <w:t xml:space="preserve">Основные работы по </w:t>
      </w:r>
      <w:r w:rsidRPr="00F860E7">
        <w:rPr>
          <w:rFonts w:ascii="Times New Roman" w:hAnsi="Times New Roman"/>
          <w:sz w:val="28"/>
          <w:szCs w:val="28"/>
          <w:u w:val="single"/>
        </w:rPr>
        <w:t>содержанию автомобильных дорог и тротуаров</w:t>
      </w:r>
      <w:r w:rsidRPr="00F860E7">
        <w:rPr>
          <w:rFonts w:ascii="Times New Roman" w:hAnsi="Times New Roman"/>
          <w:sz w:val="28"/>
          <w:szCs w:val="28"/>
        </w:rPr>
        <w:t xml:space="preserve"> на</w:t>
      </w:r>
      <w:r w:rsidRPr="00A379F8">
        <w:rPr>
          <w:rFonts w:ascii="Times New Roman" w:hAnsi="Times New Roman"/>
          <w:sz w:val="28"/>
          <w:szCs w:val="28"/>
        </w:rPr>
        <w:t xml:space="preserve"> территории муниципального образования «Город Саратов» выполняют муниципальные бюджетные учреждения – «Служба благоустройства города» и «</w:t>
      </w:r>
      <w:proofErr w:type="spellStart"/>
      <w:r w:rsidRPr="00A379F8">
        <w:rPr>
          <w:rFonts w:ascii="Times New Roman" w:hAnsi="Times New Roman"/>
          <w:sz w:val="28"/>
          <w:szCs w:val="28"/>
        </w:rPr>
        <w:t>Дорстрой</w:t>
      </w:r>
      <w:proofErr w:type="spellEnd"/>
      <w:r w:rsidRPr="00A379F8">
        <w:rPr>
          <w:rFonts w:ascii="Times New Roman" w:hAnsi="Times New Roman"/>
          <w:sz w:val="28"/>
          <w:szCs w:val="28"/>
        </w:rPr>
        <w:t>» (общая сумма финансирования работ по муниципальному заданию в 2021 году составит 390 586,0</w:t>
      </w:r>
      <w:r w:rsidRPr="00A379F8">
        <w:rPr>
          <w:rFonts w:ascii="Times New Roman" w:eastAsia="Times New Roman" w:hAnsi="Times New Roman"/>
          <w:sz w:val="28"/>
          <w:szCs w:val="28"/>
          <w:lang w:eastAsia="ru-RU"/>
        </w:rPr>
        <w:t xml:space="preserve"> </w:t>
      </w:r>
      <w:r w:rsidRPr="00A379F8">
        <w:rPr>
          <w:rFonts w:ascii="Times New Roman" w:hAnsi="Times New Roman"/>
          <w:sz w:val="28"/>
          <w:szCs w:val="28"/>
        </w:rPr>
        <w:t xml:space="preserve">тыс. руб.). </w:t>
      </w:r>
    </w:p>
    <w:p w:rsidR="00A34259" w:rsidRPr="00A379F8" w:rsidRDefault="00A34259" w:rsidP="008B1AEC">
      <w:pPr>
        <w:pStyle w:val="ConsPlusNormal"/>
        <w:spacing w:line="233" w:lineRule="auto"/>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1F4180">
        <w:rPr>
          <w:rFonts w:ascii="Times New Roman" w:hAnsi="Times New Roman" w:cs="Times New Roman"/>
          <w:sz w:val="28"/>
          <w:szCs w:val="28"/>
          <w:u w:val="single"/>
        </w:rPr>
        <w:t>обеспечение безопасности дорожного движения</w:t>
      </w:r>
      <w:r w:rsidRPr="00A379F8">
        <w:rPr>
          <w:rFonts w:ascii="Times New Roman" w:hAnsi="Times New Roman" w:cs="Times New Roman"/>
          <w:sz w:val="28"/>
          <w:szCs w:val="28"/>
        </w:rPr>
        <w:t xml:space="preserve"> в части выполнения работ по содержанию, ремонту и установке подземных переходов, остановочных пунктов, светофорных объектов, </w:t>
      </w:r>
      <w:r w:rsidRPr="00A379F8">
        <w:rPr>
          <w:rFonts w:ascii="Times New Roman" w:eastAsia="Calibri" w:hAnsi="Times New Roman" w:cs="Times New Roman"/>
          <w:sz w:val="28"/>
          <w:szCs w:val="28"/>
          <w:lang w:eastAsia="en-US"/>
        </w:rPr>
        <w:t xml:space="preserve">ограничивающих пешеходных и </w:t>
      </w:r>
      <w:r w:rsidRPr="00A379F8">
        <w:rPr>
          <w:rFonts w:ascii="Times New Roman" w:hAnsi="Times New Roman" w:cs="Times New Roman"/>
          <w:sz w:val="28"/>
          <w:szCs w:val="28"/>
        </w:rPr>
        <w:t xml:space="preserve">дорожных </w:t>
      </w:r>
      <w:r w:rsidRPr="00A379F8">
        <w:rPr>
          <w:rFonts w:ascii="Times New Roman" w:eastAsia="Calibri" w:hAnsi="Times New Roman" w:cs="Times New Roman"/>
          <w:sz w:val="28"/>
          <w:szCs w:val="28"/>
          <w:lang w:eastAsia="en-US"/>
        </w:rPr>
        <w:t xml:space="preserve">ограждений, дорожных знаков и </w:t>
      </w:r>
      <w:r w:rsidRPr="00A379F8">
        <w:rPr>
          <w:rFonts w:ascii="Times New Roman" w:hAnsi="Times New Roman" w:cs="Times New Roman"/>
          <w:color w:val="000000"/>
          <w:sz w:val="28"/>
          <w:szCs w:val="28"/>
        </w:rPr>
        <w:t>искусственных неровностей предусмотрены бюджетные ассигнования на</w:t>
      </w:r>
      <w:r w:rsidRPr="00A379F8">
        <w:rPr>
          <w:rFonts w:ascii="Times New Roman" w:hAnsi="Times New Roman" w:cs="Times New Roman"/>
          <w:sz w:val="28"/>
          <w:szCs w:val="28"/>
        </w:rPr>
        <w:t xml:space="preserve"> 2021</w:t>
      </w:r>
      <w:r w:rsidR="001F4180">
        <w:rPr>
          <w:rFonts w:ascii="Times New Roman" w:hAnsi="Times New Roman" w:cs="Times New Roman"/>
          <w:sz w:val="28"/>
          <w:szCs w:val="28"/>
        </w:rPr>
        <w:t>-2023</w:t>
      </w:r>
      <w:r w:rsidRPr="00A379F8">
        <w:rPr>
          <w:rFonts w:ascii="Times New Roman" w:hAnsi="Times New Roman" w:cs="Times New Roman"/>
          <w:sz w:val="28"/>
          <w:szCs w:val="28"/>
        </w:rPr>
        <w:t xml:space="preserve"> год</w:t>
      </w:r>
      <w:r w:rsidR="001F4180">
        <w:rPr>
          <w:rFonts w:ascii="Times New Roman" w:hAnsi="Times New Roman" w:cs="Times New Roman"/>
          <w:sz w:val="28"/>
          <w:szCs w:val="28"/>
        </w:rPr>
        <w:t>ы</w:t>
      </w:r>
      <w:r w:rsidRPr="00A379F8">
        <w:rPr>
          <w:rFonts w:ascii="Times New Roman" w:hAnsi="Times New Roman" w:cs="Times New Roman"/>
          <w:sz w:val="28"/>
          <w:szCs w:val="28"/>
        </w:rPr>
        <w:t xml:space="preserve"> </w:t>
      </w:r>
      <w:r w:rsidR="001F4180">
        <w:rPr>
          <w:rFonts w:ascii="Times New Roman" w:hAnsi="Times New Roman" w:cs="Times New Roman"/>
          <w:sz w:val="28"/>
          <w:szCs w:val="28"/>
        </w:rPr>
        <w:t>в сумме</w:t>
      </w:r>
      <w:r w:rsidRPr="00A379F8">
        <w:rPr>
          <w:rFonts w:ascii="Times New Roman" w:hAnsi="Times New Roman" w:cs="Times New Roman"/>
          <w:sz w:val="28"/>
          <w:szCs w:val="28"/>
        </w:rPr>
        <w:t xml:space="preserve"> 55 051,2 тыс. руб.</w:t>
      </w:r>
      <w:r w:rsidR="001F4180">
        <w:rPr>
          <w:rFonts w:ascii="Times New Roman" w:hAnsi="Times New Roman" w:cs="Times New Roman"/>
          <w:sz w:val="28"/>
          <w:szCs w:val="28"/>
        </w:rPr>
        <w:t xml:space="preserve"> ежегодно.</w:t>
      </w:r>
    </w:p>
    <w:p w:rsidR="00A34259" w:rsidRPr="00A379F8" w:rsidRDefault="00A34259" w:rsidP="008B1AEC">
      <w:pPr>
        <w:spacing w:after="0" w:line="233" w:lineRule="auto"/>
        <w:ind w:firstLine="709"/>
        <w:contextualSpacing/>
        <w:jc w:val="both"/>
        <w:rPr>
          <w:rFonts w:ascii="Times New Roman" w:hAnsi="Times New Roman"/>
          <w:sz w:val="28"/>
          <w:szCs w:val="28"/>
        </w:rPr>
      </w:pPr>
      <w:r w:rsidRPr="00A379F8">
        <w:rPr>
          <w:rFonts w:ascii="Times New Roman" w:hAnsi="Times New Roman"/>
          <w:sz w:val="28"/>
          <w:szCs w:val="28"/>
        </w:rPr>
        <w:t xml:space="preserve">За счет этих средств </w:t>
      </w:r>
      <w:r w:rsidR="002B5498">
        <w:rPr>
          <w:rFonts w:ascii="Times New Roman" w:hAnsi="Times New Roman"/>
          <w:sz w:val="28"/>
          <w:szCs w:val="28"/>
        </w:rPr>
        <w:t>планируется</w:t>
      </w:r>
      <w:r w:rsidR="00625294">
        <w:rPr>
          <w:rFonts w:ascii="Times New Roman" w:hAnsi="Times New Roman"/>
          <w:sz w:val="28"/>
          <w:szCs w:val="28"/>
        </w:rPr>
        <w:t>:</w:t>
      </w:r>
      <w:r w:rsidR="008B1AEC">
        <w:rPr>
          <w:rFonts w:ascii="Times New Roman" w:hAnsi="Times New Roman"/>
          <w:sz w:val="28"/>
          <w:szCs w:val="28"/>
        </w:rPr>
        <w:t xml:space="preserve"> </w:t>
      </w:r>
      <w:r w:rsidRPr="00A379F8">
        <w:rPr>
          <w:rFonts w:ascii="Times New Roman" w:hAnsi="Times New Roman"/>
          <w:sz w:val="28"/>
          <w:szCs w:val="28"/>
        </w:rPr>
        <w:t>обеспеч</w:t>
      </w:r>
      <w:r w:rsidR="002B5498">
        <w:rPr>
          <w:rFonts w:ascii="Times New Roman" w:hAnsi="Times New Roman"/>
          <w:sz w:val="28"/>
          <w:szCs w:val="28"/>
        </w:rPr>
        <w:t>ить</w:t>
      </w:r>
      <w:r w:rsidRPr="00A379F8">
        <w:rPr>
          <w:rFonts w:ascii="Times New Roman" w:hAnsi="Times New Roman"/>
          <w:sz w:val="28"/>
          <w:szCs w:val="28"/>
        </w:rPr>
        <w:t xml:space="preserve"> работ</w:t>
      </w:r>
      <w:r w:rsidR="002B5498">
        <w:rPr>
          <w:rFonts w:ascii="Times New Roman" w:hAnsi="Times New Roman"/>
          <w:sz w:val="28"/>
          <w:szCs w:val="28"/>
        </w:rPr>
        <w:t>у</w:t>
      </w:r>
      <w:r w:rsidRPr="00A379F8">
        <w:rPr>
          <w:rFonts w:ascii="Times New Roman" w:hAnsi="Times New Roman"/>
          <w:sz w:val="28"/>
          <w:szCs w:val="28"/>
        </w:rPr>
        <w:t xml:space="preserve"> 275 светофорных объектов, постро</w:t>
      </w:r>
      <w:r w:rsidR="002B5498">
        <w:rPr>
          <w:rFonts w:ascii="Times New Roman" w:hAnsi="Times New Roman"/>
          <w:sz w:val="28"/>
          <w:szCs w:val="28"/>
        </w:rPr>
        <w:t>ить</w:t>
      </w:r>
      <w:r w:rsidRPr="00A379F8">
        <w:rPr>
          <w:rFonts w:ascii="Times New Roman" w:hAnsi="Times New Roman"/>
          <w:sz w:val="28"/>
          <w:szCs w:val="28"/>
        </w:rPr>
        <w:t xml:space="preserve"> (модернизирова</w:t>
      </w:r>
      <w:r w:rsidR="002B5498">
        <w:rPr>
          <w:rFonts w:ascii="Times New Roman" w:hAnsi="Times New Roman"/>
          <w:sz w:val="28"/>
          <w:szCs w:val="28"/>
        </w:rPr>
        <w:t>ть</w:t>
      </w:r>
      <w:r w:rsidRPr="00A379F8">
        <w:rPr>
          <w:rFonts w:ascii="Times New Roman" w:hAnsi="Times New Roman"/>
          <w:sz w:val="28"/>
          <w:szCs w:val="28"/>
        </w:rPr>
        <w:t>) 10 светофорных объект</w:t>
      </w:r>
      <w:r w:rsidR="002B5498">
        <w:rPr>
          <w:rFonts w:ascii="Times New Roman" w:hAnsi="Times New Roman"/>
          <w:sz w:val="28"/>
          <w:szCs w:val="28"/>
        </w:rPr>
        <w:t>ов</w:t>
      </w:r>
      <w:r w:rsidRPr="00A379F8">
        <w:rPr>
          <w:rFonts w:ascii="Times New Roman" w:hAnsi="Times New Roman"/>
          <w:sz w:val="28"/>
          <w:szCs w:val="28"/>
        </w:rPr>
        <w:t>, установ</w:t>
      </w:r>
      <w:r w:rsidR="002B5498">
        <w:rPr>
          <w:rFonts w:ascii="Times New Roman" w:hAnsi="Times New Roman"/>
          <w:sz w:val="28"/>
          <w:szCs w:val="28"/>
        </w:rPr>
        <w:t>ить</w:t>
      </w:r>
      <w:r w:rsidRPr="00A379F8">
        <w:rPr>
          <w:rFonts w:ascii="Times New Roman" w:hAnsi="Times New Roman"/>
          <w:sz w:val="28"/>
          <w:szCs w:val="28"/>
        </w:rPr>
        <w:t xml:space="preserve"> 1470 дорожных знаков, 1000 п. м. дорожных барьерных ограждений, </w:t>
      </w:r>
      <w:r w:rsidR="002B5498" w:rsidRPr="00A379F8">
        <w:rPr>
          <w:rFonts w:ascii="Times New Roman" w:hAnsi="Times New Roman"/>
          <w:sz w:val="28"/>
          <w:szCs w:val="28"/>
        </w:rPr>
        <w:t>300 п.м.</w:t>
      </w:r>
      <w:r w:rsidR="002B5498">
        <w:rPr>
          <w:rFonts w:ascii="Times New Roman" w:hAnsi="Times New Roman"/>
          <w:sz w:val="28"/>
          <w:szCs w:val="28"/>
        </w:rPr>
        <w:t xml:space="preserve"> </w:t>
      </w:r>
      <w:r w:rsidRPr="00A379F8">
        <w:rPr>
          <w:rFonts w:ascii="Times New Roman" w:hAnsi="Times New Roman"/>
          <w:sz w:val="28"/>
          <w:szCs w:val="28"/>
        </w:rPr>
        <w:t xml:space="preserve">пешеходных направляющих ограждений, </w:t>
      </w:r>
      <w:r w:rsidR="002B5498" w:rsidRPr="00A379F8">
        <w:rPr>
          <w:rFonts w:ascii="Times New Roman" w:hAnsi="Times New Roman"/>
          <w:sz w:val="28"/>
          <w:szCs w:val="28"/>
        </w:rPr>
        <w:t>140 кв</w:t>
      </w:r>
      <w:proofErr w:type="gramStart"/>
      <w:r w:rsidR="002B5498" w:rsidRPr="00A379F8">
        <w:rPr>
          <w:rFonts w:ascii="Times New Roman" w:hAnsi="Times New Roman"/>
          <w:sz w:val="28"/>
          <w:szCs w:val="28"/>
        </w:rPr>
        <w:t>.м</w:t>
      </w:r>
      <w:proofErr w:type="gramEnd"/>
      <w:r w:rsidR="002B5498" w:rsidRPr="00A379F8">
        <w:rPr>
          <w:rFonts w:ascii="Times New Roman" w:hAnsi="Times New Roman"/>
          <w:sz w:val="28"/>
          <w:szCs w:val="28"/>
        </w:rPr>
        <w:t xml:space="preserve"> </w:t>
      </w:r>
      <w:r w:rsidRPr="00A379F8">
        <w:rPr>
          <w:rFonts w:ascii="Times New Roman" w:hAnsi="Times New Roman"/>
          <w:sz w:val="28"/>
          <w:szCs w:val="28"/>
        </w:rPr>
        <w:t>искусственных дорожных неровностей.</w:t>
      </w:r>
    </w:p>
    <w:p w:rsidR="00A34259" w:rsidRPr="00A379F8" w:rsidRDefault="00A34259" w:rsidP="008B1AEC">
      <w:pPr>
        <w:pStyle w:val="ConsPlusNormal"/>
        <w:spacing w:line="233" w:lineRule="auto"/>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1F4180">
        <w:rPr>
          <w:rFonts w:ascii="Times New Roman" w:hAnsi="Times New Roman" w:cs="Times New Roman"/>
          <w:sz w:val="28"/>
          <w:szCs w:val="28"/>
          <w:u w:val="single"/>
        </w:rPr>
        <w:t>ремонт тротуаров</w:t>
      </w:r>
      <w:r w:rsidRPr="00A379F8">
        <w:rPr>
          <w:rFonts w:ascii="Times New Roman" w:hAnsi="Times New Roman" w:cs="Times New Roman"/>
          <w:sz w:val="28"/>
          <w:szCs w:val="28"/>
        </w:rPr>
        <w:t xml:space="preserve"> </w:t>
      </w:r>
      <w:r w:rsidRPr="00A379F8">
        <w:rPr>
          <w:rFonts w:ascii="Times New Roman" w:hAnsi="Times New Roman" w:cs="Times New Roman"/>
          <w:color w:val="000000"/>
          <w:sz w:val="28"/>
          <w:szCs w:val="28"/>
        </w:rPr>
        <w:t>предусмотрены бюджетные ассигнования на</w:t>
      </w:r>
      <w:r w:rsidR="001F4180">
        <w:rPr>
          <w:rFonts w:ascii="Times New Roman" w:hAnsi="Times New Roman" w:cs="Times New Roman"/>
          <w:color w:val="000000"/>
          <w:sz w:val="28"/>
          <w:szCs w:val="28"/>
        </w:rPr>
        <w:t xml:space="preserve">  </w:t>
      </w:r>
      <w:r w:rsidRPr="00A379F8">
        <w:rPr>
          <w:rFonts w:ascii="Times New Roman" w:hAnsi="Times New Roman" w:cs="Times New Roman"/>
          <w:sz w:val="28"/>
          <w:szCs w:val="28"/>
        </w:rPr>
        <w:t xml:space="preserve"> 2021</w:t>
      </w:r>
      <w:r w:rsidR="001F4180">
        <w:rPr>
          <w:rFonts w:ascii="Times New Roman" w:hAnsi="Times New Roman" w:cs="Times New Roman"/>
          <w:sz w:val="28"/>
          <w:szCs w:val="28"/>
        </w:rPr>
        <w:t>-2023</w:t>
      </w:r>
      <w:r w:rsidRPr="00A379F8">
        <w:rPr>
          <w:rFonts w:ascii="Times New Roman" w:hAnsi="Times New Roman" w:cs="Times New Roman"/>
          <w:sz w:val="28"/>
          <w:szCs w:val="28"/>
        </w:rPr>
        <w:t xml:space="preserve"> год</w:t>
      </w:r>
      <w:r w:rsidR="001F4180">
        <w:rPr>
          <w:rFonts w:ascii="Times New Roman" w:hAnsi="Times New Roman" w:cs="Times New Roman"/>
          <w:sz w:val="28"/>
          <w:szCs w:val="28"/>
        </w:rPr>
        <w:t>ы в сумме</w:t>
      </w:r>
      <w:r w:rsidRPr="00A379F8">
        <w:rPr>
          <w:rFonts w:ascii="Times New Roman" w:hAnsi="Times New Roman" w:cs="Times New Roman"/>
          <w:sz w:val="28"/>
          <w:szCs w:val="28"/>
        </w:rPr>
        <w:t xml:space="preserve"> 20 000,0 тыс. руб.</w:t>
      </w:r>
      <w:r w:rsidR="001F4180">
        <w:rPr>
          <w:rFonts w:ascii="Times New Roman" w:hAnsi="Times New Roman" w:cs="Times New Roman"/>
          <w:sz w:val="28"/>
          <w:szCs w:val="28"/>
        </w:rPr>
        <w:t xml:space="preserve"> ежегодно.</w:t>
      </w:r>
    </w:p>
    <w:p w:rsidR="00A34259" w:rsidRPr="008B1AEC" w:rsidRDefault="00A34259" w:rsidP="008B1AEC">
      <w:pPr>
        <w:pStyle w:val="a9"/>
        <w:spacing w:line="233" w:lineRule="auto"/>
        <w:ind w:firstLine="709"/>
        <w:jc w:val="both"/>
        <w:rPr>
          <w:rFonts w:ascii="Times New Roman" w:eastAsia="Times New Roman" w:hAnsi="Times New Roman"/>
          <w:sz w:val="27"/>
          <w:szCs w:val="27"/>
          <w:lang w:eastAsia="ru-RU"/>
        </w:rPr>
      </w:pPr>
      <w:r w:rsidRPr="008B1AEC">
        <w:rPr>
          <w:rFonts w:ascii="Times New Roman" w:hAnsi="Times New Roman"/>
          <w:sz w:val="27"/>
          <w:szCs w:val="27"/>
        </w:rPr>
        <w:t xml:space="preserve">На оказание услуг финансовой аренды </w:t>
      </w:r>
      <w:r w:rsidRPr="008B1AEC">
        <w:rPr>
          <w:rFonts w:ascii="Times New Roman" w:hAnsi="Times New Roman"/>
          <w:sz w:val="27"/>
          <w:szCs w:val="27"/>
          <w:u w:val="single"/>
        </w:rPr>
        <w:t>(лизинга) на приобретение автотранспортной и специализированной техники</w:t>
      </w:r>
      <w:r w:rsidRPr="008B1AEC">
        <w:rPr>
          <w:rFonts w:ascii="Times New Roman" w:hAnsi="Times New Roman"/>
          <w:sz w:val="27"/>
          <w:szCs w:val="27"/>
        </w:rPr>
        <w:t xml:space="preserve"> планируется направить в 2021</w:t>
      </w:r>
      <w:r w:rsidR="007063A0">
        <w:rPr>
          <w:rFonts w:ascii="Times New Roman" w:hAnsi="Times New Roman"/>
          <w:sz w:val="27"/>
          <w:szCs w:val="27"/>
        </w:rPr>
        <w:t> </w:t>
      </w:r>
      <w:r w:rsidRPr="008B1AEC">
        <w:rPr>
          <w:rFonts w:ascii="Times New Roman" w:hAnsi="Times New Roman"/>
          <w:sz w:val="27"/>
          <w:szCs w:val="27"/>
        </w:rPr>
        <w:t>году 28</w:t>
      </w:r>
      <w:r w:rsidR="007063A0">
        <w:rPr>
          <w:rFonts w:ascii="Times New Roman" w:hAnsi="Times New Roman"/>
          <w:sz w:val="27"/>
          <w:szCs w:val="27"/>
        </w:rPr>
        <w:t> </w:t>
      </w:r>
      <w:r w:rsidRPr="008B1AEC">
        <w:rPr>
          <w:rFonts w:ascii="Times New Roman" w:hAnsi="Times New Roman"/>
          <w:sz w:val="27"/>
          <w:szCs w:val="27"/>
        </w:rPr>
        <w:t>156,2 тыс. руб.</w:t>
      </w:r>
    </w:p>
    <w:p w:rsidR="00A34259" w:rsidRPr="008B1AEC" w:rsidRDefault="00A34259" w:rsidP="008B1AEC">
      <w:pPr>
        <w:spacing w:after="0" w:line="233" w:lineRule="auto"/>
        <w:ind w:firstLine="709"/>
        <w:contextualSpacing/>
        <w:jc w:val="both"/>
        <w:rPr>
          <w:rFonts w:ascii="Times New Roman" w:hAnsi="Times New Roman"/>
          <w:sz w:val="27"/>
          <w:szCs w:val="27"/>
        </w:rPr>
      </w:pPr>
      <w:r w:rsidRPr="008B1AEC">
        <w:rPr>
          <w:rFonts w:ascii="Times New Roman" w:hAnsi="Times New Roman"/>
          <w:sz w:val="27"/>
          <w:szCs w:val="27"/>
        </w:rPr>
        <w:t xml:space="preserve">На обеспечение возмещения части затрат в связи с </w:t>
      </w:r>
      <w:r w:rsidRPr="008B1AEC">
        <w:rPr>
          <w:rFonts w:ascii="Times New Roman" w:hAnsi="Times New Roman"/>
          <w:sz w:val="27"/>
          <w:szCs w:val="27"/>
          <w:u w:val="single"/>
        </w:rPr>
        <w:t>оказанием услуг по перевозке пассажиров</w:t>
      </w:r>
      <w:r w:rsidRPr="008B1AEC">
        <w:rPr>
          <w:rFonts w:ascii="Times New Roman" w:hAnsi="Times New Roman"/>
          <w:sz w:val="27"/>
          <w:szCs w:val="27"/>
        </w:rPr>
        <w:t xml:space="preserve"> предусмотрены бюджетные ассигнования за счет средств бюджета муниципального образования «Город Саратов» на 2021 год – 115</w:t>
      </w:r>
      <w:r w:rsidR="007063A0">
        <w:rPr>
          <w:rFonts w:ascii="Times New Roman" w:hAnsi="Times New Roman"/>
          <w:sz w:val="27"/>
          <w:szCs w:val="27"/>
        </w:rPr>
        <w:t> </w:t>
      </w:r>
      <w:r w:rsidRPr="008B1AEC">
        <w:rPr>
          <w:rFonts w:ascii="Times New Roman" w:hAnsi="Times New Roman"/>
          <w:sz w:val="27"/>
          <w:szCs w:val="27"/>
        </w:rPr>
        <w:t>021,0</w:t>
      </w:r>
      <w:r w:rsidR="007063A0">
        <w:rPr>
          <w:rFonts w:ascii="Times New Roman" w:hAnsi="Times New Roman"/>
          <w:sz w:val="27"/>
          <w:szCs w:val="27"/>
        </w:rPr>
        <w:t> </w:t>
      </w:r>
      <w:r w:rsidRPr="008B1AEC">
        <w:rPr>
          <w:rFonts w:ascii="Times New Roman" w:hAnsi="Times New Roman"/>
          <w:sz w:val="27"/>
          <w:szCs w:val="27"/>
        </w:rPr>
        <w:t xml:space="preserve"> тыс. руб., на 2022 год – 120 000,0 тыс. руб., на 2023 год – 120 000,0</w:t>
      </w:r>
      <w:r w:rsidR="007063A0">
        <w:rPr>
          <w:rFonts w:ascii="Times New Roman" w:hAnsi="Times New Roman"/>
          <w:sz w:val="27"/>
          <w:szCs w:val="27"/>
        </w:rPr>
        <w:t> </w:t>
      </w:r>
      <w:r w:rsidRPr="008B1AEC">
        <w:rPr>
          <w:rFonts w:ascii="Times New Roman" w:hAnsi="Times New Roman"/>
          <w:sz w:val="27"/>
          <w:szCs w:val="27"/>
        </w:rPr>
        <w:t>тыс. руб.</w:t>
      </w:r>
    </w:p>
    <w:p w:rsidR="00A34259" w:rsidRPr="008B1AEC" w:rsidRDefault="00A34259" w:rsidP="008B1AEC">
      <w:pPr>
        <w:spacing w:after="0" w:line="233" w:lineRule="auto"/>
        <w:ind w:firstLine="709"/>
        <w:contextualSpacing/>
        <w:jc w:val="both"/>
        <w:rPr>
          <w:rFonts w:ascii="Times New Roman" w:hAnsi="Times New Roman"/>
          <w:sz w:val="27"/>
          <w:szCs w:val="27"/>
        </w:rPr>
      </w:pPr>
      <w:r w:rsidRPr="008B1AEC">
        <w:rPr>
          <w:rFonts w:ascii="Times New Roman" w:hAnsi="Times New Roman"/>
          <w:sz w:val="27"/>
          <w:szCs w:val="27"/>
        </w:rPr>
        <w:t>Маршрутная сеть общественного городского автомобильного транспорта в 2021</w:t>
      </w:r>
      <w:r w:rsidR="00DA4AFD" w:rsidRPr="008B1AEC">
        <w:rPr>
          <w:rFonts w:ascii="Times New Roman" w:hAnsi="Times New Roman"/>
          <w:sz w:val="27"/>
          <w:szCs w:val="27"/>
        </w:rPr>
        <w:t xml:space="preserve"> </w:t>
      </w:r>
      <w:r w:rsidRPr="008B1AEC">
        <w:rPr>
          <w:rFonts w:ascii="Times New Roman" w:hAnsi="Times New Roman"/>
          <w:sz w:val="27"/>
          <w:szCs w:val="27"/>
        </w:rPr>
        <w:t>году</w:t>
      </w:r>
      <w:r w:rsidR="00DA4AFD" w:rsidRPr="008B1AEC">
        <w:rPr>
          <w:rFonts w:ascii="Times New Roman" w:hAnsi="Times New Roman"/>
          <w:sz w:val="27"/>
          <w:szCs w:val="27"/>
        </w:rPr>
        <w:t xml:space="preserve">, </w:t>
      </w:r>
      <w:r w:rsidRPr="008B1AEC">
        <w:rPr>
          <w:rFonts w:ascii="Times New Roman" w:hAnsi="Times New Roman"/>
          <w:sz w:val="27"/>
          <w:szCs w:val="27"/>
        </w:rPr>
        <w:t>согласно реестру маршрутов регулярных перевозок пассажиров и багажа</w:t>
      </w:r>
      <w:r w:rsidR="00DA4AFD" w:rsidRPr="008B1AEC">
        <w:rPr>
          <w:rFonts w:ascii="Times New Roman" w:hAnsi="Times New Roman"/>
          <w:sz w:val="27"/>
          <w:szCs w:val="27"/>
        </w:rPr>
        <w:t xml:space="preserve">, насчитывает </w:t>
      </w:r>
      <w:r w:rsidRPr="008B1AEC">
        <w:rPr>
          <w:rFonts w:ascii="Times New Roman" w:hAnsi="Times New Roman"/>
          <w:sz w:val="27"/>
          <w:szCs w:val="27"/>
        </w:rPr>
        <w:t xml:space="preserve">90 автобусных маршрутов и 21 маршрут (10 трамвайных и 11 троллейбусных) городского электрического транспорта. Протяженность городских автобусных маршрутов составит 1408 км. </w:t>
      </w:r>
    </w:p>
    <w:p w:rsidR="00A34259" w:rsidRPr="008B1AEC" w:rsidRDefault="00A34259" w:rsidP="008B1AEC">
      <w:pPr>
        <w:spacing w:after="0" w:line="233" w:lineRule="auto"/>
        <w:ind w:firstLine="709"/>
        <w:contextualSpacing/>
        <w:jc w:val="both"/>
        <w:rPr>
          <w:rFonts w:ascii="Times New Roman" w:hAnsi="Times New Roman"/>
          <w:sz w:val="27"/>
          <w:szCs w:val="27"/>
        </w:rPr>
      </w:pPr>
      <w:r w:rsidRPr="008B1AEC">
        <w:rPr>
          <w:rFonts w:ascii="Times New Roman" w:hAnsi="Times New Roman"/>
          <w:sz w:val="27"/>
          <w:szCs w:val="27"/>
        </w:rPr>
        <w:t>В рамках оптимизации маршрутной сети, улучшения качества обслуживания пассажиров и повышения безопасности перевозок пассажиров в 2021-2023 годах планируется организовать работу по транспортному обслуживанию населения отдаленных и вновь построенных микрорайонов. Также будет продолжаться работа по обновлению подвижного состава перевозчиками за счет внебюджетных источников.</w:t>
      </w:r>
    </w:p>
    <w:p w:rsidR="00F860E7" w:rsidRDefault="00F860E7" w:rsidP="008B1AEC">
      <w:pPr>
        <w:spacing w:before="120" w:after="120" w:line="233" w:lineRule="auto"/>
        <w:jc w:val="center"/>
        <w:rPr>
          <w:rFonts w:ascii="Times New Roman" w:hAnsi="Times New Roman"/>
          <w:b/>
          <w:bCs/>
          <w:sz w:val="27"/>
          <w:szCs w:val="27"/>
        </w:rPr>
      </w:pPr>
    </w:p>
    <w:p w:rsidR="00F860E7" w:rsidRDefault="00F860E7" w:rsidP="008B1AEC">
      <w:pPr>
        <w:spacing w:before="120" w:after="120" w:line="233" w:lineRule="auto"/>
        <w:jc w:val="center"/>
        <w:rPr>
          <w:rFonts w:ascii="Times New Roman" w:hAnsi="Times New Roman"/>
          <w:b/>
          <w:bCs/>
          <w:sz w:val="27"/>
          <w:szCs w:val="27"/>
        </w:rPr>
      </w:pPr>
    </w:p>
    <w:p w:rsidR="00F860E7" w:rsidRDefault="00F860E7" w:rsidP="008B1AEC">
      <w:pPr>
        <w:spacing w:before="120" w:after="120" w:line="233" w:lineRule="auto"/>
        <w:jc w:val="center"/>
        <w:rPr>
          <w:rFonts w:ascii="Times New Roman" w:hAnsi="Times New Roman"/>
          <w:b/>
          <w:bCs/>
          <w:sz w:val="27"/>
          <w:szCs w:val="27"/>
        </w:rPr>
      </w:pPr>
    </w:p>
    <w:p w:rsidR="00F860E7" w:rsidRDefault="00F860E7" w:rsidP="008B1AEC">
      <w:pPr>
        <w:spacing w:before="120" w:after="120" w:line="233" w:lineRule="auto"/>
        <w:jc w:val="center"/>
        <w:rPr>
          <w:rFonts w:ascii="Times New Roman" w:hAnsi="Times New Roman"/>
          <w:b/>
          <w:bCs/>
          <w:sz w:val="27"/>
          <w:szCs w:val="27"/>
        </w:rPr>
      </w:pPr>
    </w:p>
    <w:p w:rsidR="00F860E7" w:rsidRDefault="00F860E7" w:rsidP="008B1AEC">
      <w:pPr>
        <w:spacing w:before="120" w:after="120" w:line="233" w:lineRule="auto"/>
        <w:jc w:val="center"/>
        <w:rPr>
          <w:rFonts w:ascii="Times New Roman" w:hAnsi="Times New Roman"/>
          <w:b/>
          <w:bCs/>
          <w:sz w:val="27"/>
          <w:szCs w:val="27"/>
        </w:rPr>
      </w:pPr>
    </w:p>
    <w:p w:rsidR="00F860E7" w:rsidRDefault="00F860E7" w:rsidP="008B1AEC">
      <w:pPr>
        <w:spacing w:before="120" w:after="120" w:line="233" w:lineRule="auto"/>
        <w:jc w:val="center"/>
        <w:rPr>
          <w:rFonts w:ascii="Times New Roman" w:hAnsi="Times New Roman"/>
          <w:b/>
          <w:bCs/>
          <w:sz w:val="27"/>
          <w:szCs w:val="27"/>
        </w:rPr>
      </w:pPr>
    </w:p>
    <w:p w:rsidR="00A34259" w:rsidRPr="00F860E7" w:rsidRDefault="0022685D" w:rsidP="008B1AEC">
      <w:pPr>
        <w:spacing w:before="120" w:after="120" w:line="233" w:lineRule="auto"/>
        <w:jc w:val="center"/>
        <w:rPr>
          <w:rFonts w:ascii="Times New Roman" w:hAnsi="Times New Roman"/>
          <w:b/>
          <w:noProof/>
          <w:sz w:val="27"/>
          <w:szCs w:val="27"/>
          <w:lang w:eastAsia="ru-RU"/>
        </w:rPr>
      </w:pPr>
      <w:r w:rsidRPr="00F860E7">
        <w:rPr>
          <w:rFonts w:ascii="Times New Roman" w:hAnsi="Times New Roman"/>
          <w:b/>
          <w:bCs/>
          <w:sz w:val="27"/>
          <w:szCs w:val="27"/>
        </w:rPr>
        <w:lastRenderedPageBreak/>
        <w:t>6</w:t>
      </w:r>
      <w:r w:rsidR="00A34259" w:rsidRPr="00F860E7">
        <w:rPr>
          <w:rFonts w:ascii="Times New Roman" w:hAnsi="Times New Roman"/>
          <w:b/>
          <w:bCs/>
          <w:sz w:val="27"/>
          <w:szCs w:val="27"/>
        </w:rPr>
        <w:t>.</w:t>
      </w:r>
      <w:r w:rsidRPr="00F860E7">
        <w:rPr>
          <w:rFonts w:ascii="Times New Roman" w:hAnsi="Times New Roman"/>
          <w:b/>
          <w:bCs/>
          <w:sz w:val="27"/>
          <w:szCs w:val="27"/>
        </w:rPr>
        <w:t>2</w:t>
      </w:r>
      <w:r w:rsidR="00A34259" w:rsidRPr="00F860E7">
        <w:rPr>
          <w:rFonts w:ascii="Times New Roman" w:hAnsi="Times New Roman"/>
          <w:b/>
          <w:bCs/>
          <w:sz w:val="27"/>
          <w:szCs w:val="27"/>
        </w:rPr>
        <w:t>.</w:t>
      </w:r>
      <w:r w:rsidRPr="00F860E7">
        <w:rPr>
          <w:rFonts w:ascii="Times New Roman" w:hAnsi="Times New Roman"/>
          <w:b/>
          <w:bCs/>
          <w:sz w:val="27"/>
          <w:szCs w:val="27"/>
        </w:rPr>
        <w:t>7</w:t>
      </w:r>
      <w:r w:rsidR="00A34259" w:rsidRPr="00F860E7">
        <w:rPr>
          <w:rFonts w:ascii="Times New Roman" w:hAnsi="Times New Roman"/>
          <w:b/>
          <w:bCs/>
          <w:sz w:val="27"/>
          <w:szCs w:val="27"/>
        </w:rPr>
        <w:t>. Расходы на жилищно-коммунальное хозяйство</w:t>
      </w:r>
      <w:r w:rsidR="00A34259" w:rsidRPr="00F860E7">
        <w:rPr>
          <w:noProof/>
          <w:sz w:val="27"/>
          <w:szCs w:val="27"/>
          <w:lang w:eastAsia="ru-RU"/>
        </w:rPr>
        <w:t xml:space="preserve"> </w:t>
      </w:r>
    </w:p>
    <w:p w:rsidR="0022685D" w:rsidRPr="00F860E7" w:rsidRDefault="00D964F6" w:rsidP="008B1AEC">
      <w:pPr>
        <w:spacing w:after="0" w:line="233" w:lineRule="auto"/>
        <w:jc w:val="center"/>
        <w:rPr>
          <w:rFonts w:ascii="Times New Roman" w:hAnsi="Times New Roman"/>
          <w:b/>
          <w:bCs/>
          <w:i/>
          <w:sz w:val="27"/>
          <w:szCs w:val="27"/>
        </w:rPr>
      </w:pPr>
      <w:r w:rsidRPr="00F860E7">
        <w:rPr>
          <w:rFonts w:ascii="Times New Roman" w:hAnsi="Times New Roman"/>
          <w:b/>
          <w:bCs/>
          <w:i/>
          <w:sz w:val="27"/>
          <w:szCs w:val="27"/>
        </w:rPr>
        <w:t>Направления расходования средств</w:t>
      </w:r>
    </w:p>
    <w:p w:rsidR="00D964F6" w:rsidRPr="008B1AEC" w:rsidRDefault="00D964F6" w:rsidP="008B1AEC">
      <w:pPr>
        <w:spacing w:after="0" w:line="233" w:lineRule="auto"/>
        <w:jc w:val="center"/>
        <w:rPr>
          <w:rFonts w:ascii="Times New Roman" w:hAnsi="Times New Roman"/>
          <w:sz w:val="27"/>
          <w:szCs w:val="27"/>
        </w:rPr>
      </w:pPr>
      <w:r w:rsidRPr="00F860E7">
        <w:rPr>
          <w:rFonts w:ascii="Times New Roman" w:hAnsi="Times New Roman"/>
          <w:b/>
          <w:bCs/>
          <w:i/>
          <w:sz w:val="27"/>
          <w:szCs w:val="27"/>
        </w:rPr>
        <w:t>в области жилищно-коммунального хозяйства</w:t>
      </w:r>
    </w:p>
    <w:p w:rsidR="00D964F6" w:rsidRDefault="0022685D" w:rsidP="00D964F6">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72768" behindDoc="1" locked="0" layoutInCell="1" allowOverlap="1">
            <wp:simplePos x="0" y="0"/>
            <wp:positionH relativeFrom="column">
              <wp:posOffset>-436880</wp:posOffset>
            </wp:positionH>
            <wp:positionV relativeFrom="paragraph">
              <wp:posOffset>1270</wp:posOffset>
            </wp:positionV>
            <wp:extent cx="6954520" cy="6762750"/>
            <wp:effectExtent l="0" t="0" r="17780" b="0"/>
            <wp:wrapNone/>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284"/>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D964F6" w:rsidRDefault="00D964F6" w:rsidP="00D964F6">
      <w:pPr>
        <w:spacing w:after="0" w:line="240" w:lineRule="auto"/>
        <w:ind w:firstLine="709"/>
        <w:jc w:val="both"/>
        <w:rPr>
          <w:rFonts w:ascii="Times New Roman" w:hAnsi="Times New Roman"/>
          <w:sz w:val="28"/>
          <w:szCs w:val="28"/>
        </w:rPr>
      </w:pPr>
    </w:p>
    <w:p w:rsidR="001D0BE2" w:rsidRDefault="001D0BE2" w:rsidP="0022685D">
      <w:pPr>
        <w:adjustRightInd w:val="0"/>
        <w:spacing w:after="0" w:line="240" w:lineRule="auto"/>
        <w:ind w:firstLine="709"/>
        <w:jc w:val="both"/>
        <w:rPr>
          <w:rFonts w:ascii="Times New Roman" w:hAnsi="Times New Roman"/>
          <w:sz w:val="28"/>
          <w:szCs w:val="28"/>
        </w:rPr>
      </w:pPr>
    </w:p>
    <w:p w:rsidR="001D0BE2" w:rsidRDefault="001D0BE2" w:rsidP="0022685D">
      <w:pPr>
        <w:adjustRightInd w:val="0"/>
        <w:spacing w:after="0" w:line="240" w:lineRule="auto"/>
        <w:ind w:firstLine="709"/>
        <w:jc w:val="both"/>
        <w:rPr>
          <w:rFonts w:ascii="Times New Roman" w:hAnsi="Times New Roman"/>
          <w:sz w:val="28"/>
          <w:szCs w:val="28"/>
        </w:rPr>
      </w:pPr>
    </w:p>
    <w:p w:rsidR="001D0BE2" w:rsidRDefault="001D0BE2" w:rsidP="0022685D">
      <w:pPr>
        <w:adjustRightInd w:val="0"/>
        <w:spacing w:after="0" w:line="240" w:lineRule="auto"/>
        <w:ind w:firstLine="709"/>
        <w:jc w:val="both"/>
        <w:rPr>
          <w:rFonts w:ascii="Times New Roman" w:hAnsi="Times New Roman"/>
          <w:sz w:val="28"/>
          <w:szCs w:val="28"/>
        </w:rPr>
      </w:pPr>
    </w:p>
    <w:p w:rsidR="0022685D" w:rsidRDefault="0022685D" w:rsidP="0022685D">
      <w:pPr>
        <w:adjustRightInd w:val="0"/>
        <w:spacing w:after="0" w:line="240" w:lineRule="auto"/>
        <w:ind w:firstLine="709"/>
        <w:jc w:val="both"/>
        <w:rPr>
          <w:rFonts w:ascii="Times New Roman" w:hAnsi="Times New Roman"/>
          <w:sz w:val="28"/>
          <w:szCs w:val="28"/>
        </w:rPr>
      </w:pPr>
      <w:r w:rsidRPr="00EA6172">
        <w:rPr>
          <w:rFonts w:ascii="Times New Roman" w:hAnsi="Times New Roman"/>
          <w:sz w:val="28"/>
          <w:szCs w:val="28"/>
        </w:rPr>
        <w:t xml:space="preserve">Важной задачей системы жилищно-коммунального хозяйства является создание благоприятных условий проживания людей на территории </w:t>
      </w:r>
      <w:r w:rsidRPr="001B0BF5">
        <w:rPr>
          <w:rFonts w:ascii="Times New Roman" w:hAnsi="Times New Roman"/>
          <w:bCs/>
          <w:sz w:val="28"/>
          <w:szCs w:val="28"/>
        </w:rPr>
        <w:t>муниципального образования «Город Саратов»</w:t>
      </w:r>
      <w:r w:rsidRPr="00EA6172">
        <w:rPr>
          <w:rFonts w:ascii="Times New Roman" w:hAnsi="Times New Roman"/>
          <w:sz w:val="28"/>
          <w:szCs w:val="28"/>
        </w:rPr>
        <w:t xml:space="preserve"> и обеспечение стабильного функционирования инженерной инфраструктуры.</w:t>
      </w:r>
    </w:p>
    <w:p w:rsidR="00A34259" w:rsidRPr="00A379F8" w:rsidRDefault="00A34259" w:rsidP="00A630EE">
      <w:pPr>
        <w:pStyle w:val="ConsPlusNormal"/>
        <w:ind w:firstLine="708"/>
        <w:jc w:val="both"/>
        <w:rPr>
          <w:rFonts w:ascii="Times New Roman" w:hAnsi="Times New Roman"/>
          <w:sz w:val="28"/>
          <w:szCs w:val="28"/>
        </w:rPr>
      </w:pPr>
      <w:r w:rsidRPr="00A379F8">
        <w:rPr>
          <w:rFonts w:ascii="Times New Roman" w:hAnsi="Times New Roman"/>
          <w:sz w:val="28"/>
          <w:szCs w:val="28"/>
        </w:rPr>
        <w:t xml:space="preserve">На протяжении многих лет МУП «Банно-прачечное хозяйство» </w:t>
      </w:r>
      <w:r w:rsidR="00875406">
        <w:rPr>
          <w:rFonts w:ascii="Times New Roman" w:hAnsi="Times New Roman"/>
          <w:sz w:val="28"/>
          <w:szCs w:val="28"/>
        </w:rPr>
        <w:t xml:space="preserve">            </w:t>
      </w:r>
      <w:proofErr w:type="gramStart"/>
      <w:r w:rsidRPr="00A379F8">
        <w:rPr>
          <w:rFonts w:ascii="Times New Roman" w:hAnsi="Times New Roman"/>
          <w:sz w:val="28"/>
          <w:szCs w:val="28"/>
        </w:rPr>
        <w:t>г</w:t>
      </w:r>
      <w:proofErr w:type="gramEnd"/>
      <w:r w:rsidRPr="00A379F8">
        <w:rPr>
          <w:rFonts w:ascii="Times New Roman" w:hAnsi="Times New Roman"/>
          <w:sz w:val="28"/>
          <w:szCs w:val="28"/>
        </w:rPr>
        <w:t>. Саратова является</w:t>
      </w:r>
      <w:r w:rsidRPr="00A379F8">
        <w:rPr>
          <w:rFonts w:ascii="Times New Roman" w:hAnsi="Times New Roman"/>
          <w:sz w:val="28"/>
          <w:szCs w:val="28"/>
          <w:shd w:val="clear" w:color="auto" w:fill="FFFFFF"/>
        </w:rPr>
        <w:t xml:space="preserve"> единственным предприятием в городе, оказывающим льготные услуги населению. </w:t>
      </w:r>
      <w:r w:rsidRPr="00A630EE">
        <w:rPr>
          <w:rFonts w:ascii="Times New Roman" w:hAnsi="Times New Roman"/>
          <w:sz w:val="28"/>
          <w:szCs w:val="28"/>
          <w:u w:val="single"/>
        </w:rPr>
        <w:t>Услугами</w:t>
      </w:r>
      <w:r w:rsidRPr="00A630EE">
        <w:rPr>
          <w:rFonts w:ascii="Times New Roman" w:hAnsi="Times New Roman"/>
          <w:b/>
          <w:bCs/>
          <w:iCs/>
          <w:sz w:val="28"/>
          <w:szCs w:val="28"/>
          <w:u w:val="single"/>
        </w:rPr>
        <w:t xml:space="preserve"> </w:t>
      </w:r>
      <w:r w:rsidRPr="00A630EE">
        <w:rPr>
          <w:rFonts w:ascii="Times New Roman" w:hAnsi="Times New Roman"/>
          <w:bCs/>
          <w:iCs/>
          <w:sz w:val="28"/>
          <w:szCs w:val="28"/>
          <w:u w:val="single"/>
        </w:rPr>
        <w:t>муниципальных бань</w:t>
      </w:r>
      <w:r w:rsidRPr="00A379F8">
        <w:rPr>
          <w:rFonts w:ascii="Times New Roman" w:hAnsi="Times New Roman"/>
          <w:sz w:val="28"/>
          <w:szCs w:val="28"/>
        </w:rPr>
        <w:t xml:space="preserve"> пользуются граждане, для которых посещение бани связано с отсутствием условий для помывки в домашних условиях. Льготные услуги предоставляются порядка 26,8% от общего количества посетителей.</w:t>
      </w:r>
    </w:p>
    <w:p w:rsidR="00A34259" w:rsidRPr="00A379F8" w:rsidRDefault="00A34259" w:rsidP="00A630EE">
      <w:pPr>
        <w:pStyle w:val="ConsPlusNormal"/>
        <w:ind w:firstLine="708"/>
        <w:jc w:val="both"/>
        <w:rPr>
          <w:rFonts w:ascii="Times New Roman" w:hAnsi="Times New Roman"/>
          <w:sz w:val="28"/>
          <w:szCs w:val="28"/>
        </w:rPr>
      </w:pPr>
      <w:r w:rsidRPr="00A379F8">
        <w:rPr>
          <w:rFonts w:ascii="Times New Roman" w:hAnsi="Times New Roman"/>
          <w:sz w:val="28"/>
          <w:szCs w:val="28"/>
        </w:rPr>
        <w:t>МУП «Саратовский коммунальный комплекс» оказывает услуги по утвержд</w:t>
      </w:r>
      <w:r w:rsidR="00875406">
        <w:rPr>
          <w:rFonts w:ascii="Times New Roman" w:hAnsi="Times New Roman"/>
          <w:sz w:val="28"/>
          <w:szCs w:val="28"/>
        </w:rPr>
        <w:t>е</w:t>
      </w:r>
      <w:r w:rsidRPr="00A379F8">
        <w:rPr>
          <w:rFonts w:ascii="Times New Roman" w:hAnsi="Times New Roman"/>
          <w:sz w:val="28"/>
          <w:szCs w:val="28"/>
        </w:rPr>
        <w:t xml:space="preserve">нным тарифам, которые не покрывают фактические затраты за ТЭР. Доходы муниципального предприятия не позволяют в полном объёме самостоятельно рассчитаться с </w:t>
      </w:r>
      <w:proofErr w:type="spellStart"/>
      <w:r w:rsidRPr="00A379F8">
        <w:rPr>
          <w:rFonts w:ascii="Times New Roman" w:hAnsi="Times New Roman"/>
          <w:sz w:val="28"/>
          <w:szCs w:val="28"/>
        </w:rPr>
        <w:t>ресурсоснабжающими</w:t>
      </w:r>
      <w:proofErr w:type="spellEnd"/>
      <w:r w:rsidRPr="00A379F8">
        <w:rPr>
          <w:rFonts w:ascii="Times New Roman" w:hAnsi="Times New Roman"/>
          <w:sz w:val="28"/>
          <w:szCs w:val="28"/>
        </w:rPr>
        <w:t xml:space="preserve"> организациями. </w:t>
      </w:r>
      <w:r w:rsidRPr="00A630EE">
        <w:rPr>
          <w:rFonts w:ascii="Times New Roman" w:hAnsi="Times New Roman"/>
          <w:sz w:val="28"/>
          <w:szCs w:val="28"/>
          <w:u w:val="single"/>
        </w:rPr>
        <w:t xml:space="preserve">В </w:t>
      </w:r>
      <w:r w:rsidRPr="00A630EE">
        <w:rPr>
          <w:rFonts w:ascii="Times New Roman" w:hAnsi="Times New Roman"/>
          <w:sz w:val="28"/>
          <w:szCs w:val="28"/>
          <w:u w:val="single"/>
        </w:rPr>
        <w:lastRenderedPageBreak/>
        <w:t>целях предупреждения ситуации прекращения или ограничения подачи энергоресурсов к социально значимым объектам предприятия</w:t>
      </w:r>
      <w:r w:rsidRPr="00A379F8">
        <w:rPr>
          <w:rFonts w:ascii="Times New Roman" w:hAnsi="Times New Roman"/>
          <w:sz w:val="28"/>
          <w:szCs w:val="28"/>
        </w:rPr>
        <w:t xml:space="preserve"> необходима финансовая поддержка. </w:t>
      </w:r>
    </w:p>
    <w:p w:rsidR="00A34259" w:rsidRPr="00A379F8" w:rsidRDefault="00A34259" w:rsidP="00A630EE">
      <w:pPr>
        <w:pStyle w:val="ConsPlusNormal"/>
        <w:ind w:firstLine="708"/>
        <w:jc w:val="both"/>
        <w:rPr>
          <w:rFonts w:ascii="Times New Roman" w:hAnsi="Times New Roman" w:cs="Times New Roman"/>
          <w:sz w:val="28"/>
          <w:szCs w:val="28"/>
        </w:rPr>
      </w:pPr>
      <w:r w:rsidRPr="00A379F8">
        <w:rPr>
          <w:rFonts w:ascii="Times New Roman" w:hAnsi="Times New Roman"/>
          <w:sz w:val="28"/>
          <w:szCs w:val="28"/>
        </w:rPr>
        <w:t>На</w:t>
      </w:r>
      <w:r w:rsidR="00875406">
        <w:rPr>
          <w:rFonts w:ascii="Times New Roman" w:hAnsi="Times New Roman"/>
          <w:sz w:val="28"/>
          <w:szCs w:val="28"/>
        </w:rPr>
        <w:t xml:space="preserve"> планируемый период </w:t>
      </w:r>
      <w:r w:rsidR="00875406" w:rsidRPr="00A379F8">
        <w:rPr>
          <w:rFonts w:ascii="Times New Roman" w:hAnsi="Times New Roman"/>
          <w:sz w:val="28"/>
          <w:szCs w:val="28"/>
        </w:rPr>
        <w:t xml:space="preserve">предусмотрены бюджетные ассигнования </w:t>
      </w:r>
      <w:r w:rsidR="00875406">
        <w:rPr>
          <w:rFonts w:ascii="Times New Roman" w:hAnsi="Times New Roman"/>
          <w:sz w:val="28"/>
          <w:szCs w:val="28"/>
        </w:rPr>
        <w:t xml:space="preserve">на </w:t>
      </w:r>
      <w:r w:rsidRPr="00A630EE">
        <w:rPr>
          <w:rFonts w:ascii="Times New Roman" w:hAnsi="Times New Roman"/>
          <w:sz w:val="28"/>
          <w:szCs w:val="28"/>
          <w:u w:val="single"/>
        </w:rPr>
        <w:t xml:space="preserve">обеспечение надлежащего состояния и бесперебойного функционирования объектов бытового назначения, </w:t>
      </w:r>
      <w:proofErr w:type="spellStart"/>
      <w:r w:rsidRPr="00A630EE">
        <w:rPr>
          <w:rFonts w:ascii="Times New Roman" w:hAnsi="Times New Roman"/>
          <w:sz w:val="28"/>
          <w:szCs w:val="28"/>
          <w:u w:val="single"/>
        </w:rPr>
        <w:t>электро</w:t>
      </w:r>
      <w:proofErr w:type="spellEnd"/>
      <w:r w:rsidRPr="00A630EE">
        <w:rPr>
          <w:rFonts w:ascii="Times New Roman" w:hAnsi="Times New Roman"/>
          <w:sz w:val="28"/>
          <w:szCs w:val="28"/>
          <w:u w:val="single"/>
        </w:rPr>
        <w:t>-, тепл</w:t>
      </w:r>
      <w:proofErr w:type="gramStart"/>
      <w:r w:rsidRPr="00A630EE">
        <w:rPr>
          <w:rFonts w:ascii="Times New Roman" w:hAnsi="Times New Roman"/>
          <w:sz w:val="28"/>
          <w:szCs w:val="28"/>
          <w:u w:val="single"/>
        </w:rPr>
        <w:t>о-</w:t>
      </w:r>
      <w:proofErr w:type="gramEnd"/>
      <w:r w:rsidRPr="00A630EE">
        <w:rPr>
          <w:rFonts w:ascii="Times New Roman" w:hAnsi="Times New Roman"/>
          <w:sz w:val="28"/>
          <w:szCs w:val="28"/>
          <w:u w:val="single"/>
        </w:rPr>
        <w:t xml:space="preserve">, </w:t>
      </w:r>
      <w:proofErr w:type="spellStart"/>
      <w:r w:rsidRPr="00A630EE">
        <w:rPr>
          <w:rFonts w:ascii="Times New Roman" w:hAnsi="Times New Roman"/>
          <w:sz w:val="28"/>
          <w:szCs w:val="28"/>
          <w:u w:val="single"/>
        </w:rPr>
        <w:t>газо</w:t>
      </w:r>
      <w:proofErr w:type="spellEnd"/>
      <w:r w:rsidRPr="00A630EE">
        <w:rPr>
          <w:rFonts w:ascii="Times New Roman" w:hAnsi="Times New Roman"/>
          <w:sz w:val="28"/>
          <w:szCs w:val="28"/>
          <w:u w:val="single"/>
        </w:rPr>
        <w:t>-, водоснабжения и водоотведения,</w:t>
      </w:r>
      <w:r w:rsidRPr="00A379F8">
        <w:rPr>
          <w:rFonts w:ascii="Times New Roman" w:hAnsi="Times New Roman"/>
          <w:sz w:val="28"/>
          <w:szCs w:val="28"/>
        </w:rPr>
        <w:t xml:space="preserve"> находящихся в муниципальной собственности, а также бесхозяйных сетей, принятых на учёт в ЕГРН, проведения аварийно-восстановительных работ, участия в организации вывоза и утилизац</w:t>
      </w:r>
      <w:r w:rsidR="00875406">
        <w:rPr>
          <w:rFonts w:ascii="Times New Roman" w:hAnsi="Times New Roman"/>
          <w:sz w:val="28"/>
          <w:szCs w:val="28"/>
        </w:rPr>
        <w:t>ии твердых коммунальных отходов.</w:t>
      </w:r>
    </w:p>
    <w:p w:rsidR="00A34259" w:rsidRPr="00A379F8" w:rsidRDefault="00A34259" w:rsidP="00A630EE">
      <w:pPr>
        <w:spacing w:after="0" w:line="240" w:lineRule="auto"/>
        <w:ind w:firstLine="708"/>
        <w:jc w:val="both"/>
        <w:rPr>
          <w:rFonts w:ascii="Times New Roman" w:hAnsi="Times New Roman"/>
          <w:sz w:val="28"/>
          <w:szCs w:val="28"/>
        </w:rPr>
      </w:pPr>
      <w:r w:rsidRPr="00A379F8">
        <w:rPr>
          <w:rFonts w:ascii="Times New Roman" w:hAnsi="Times New Roman"/>
          <w:sz w:val="28"/>
          <w:szCs w:val="28"/>
        </w:rPr>
        <w:t xml:space="preserve">Данные мероприятия осуществляются муниципальным бюджетным учреждением «Городская аварийно-ремонтная служба </w:t>
      </w:r>
      <w:r w:rsidR="00875406">
        <w:rPr>
          <w:rFonts w:ascii="Times New Roman" w:hAnsi="Times New Roman"/>
          <w:sz w:val="28"/>
          <w:szCs w:val="28"/>
        </w:rPr>
        <w:t>– 05». Деятельность учреждения с</w:t>
      </w:r>
      <w:r w:rsidRPr="00A379F8">
        <w:rPr>
          <w:rFonts w:ascii="Times New Roman" w:hAnsi="Times New Roman"/>
          <w:sz w:val="28"/>
          <w:szCs w:val="28"/>
        </w:rPr>
        <w:t>вязана с оказанием усл</w:t>
      </w:r>
      <w:r w:rsidR="00875406">
        <w:rPr>
          <w:rFonts w:ascii="Times New Roman" w:hAnsi="Times New Roman"/>
          <w:sz w:val="28"/>
          <w:szCs w:val="28"/>
        </w:rPr>
        <w:t xml:space="preserve">уг по аварийному обслуживанию, </w:t>
      </w:r>
      <w:r w:rsidRPr="00A379F8">
        <w:rPr>
          <w:rFonts w:ascii="Times New Roman" w:hAnsi="Times New Roman"/>
          <w:sz w:val="28"/>
          <w:szCs w:val="28"/>
        </w:rPr>
        <w:t xml:space="preserve">ликвидации аварийных ситуаций и обеспечению надлежащего состояния объектов теплоснабжения, водоснабжения, водоотведения, находящихся в муниципальной собственности. </w:t>
      </w:r>
    </w:p>
    <w:p w:rsidR="00A34259" w:rsidRPr="00A379F8" w:rsidRDefault="00875406" w:rsidP="00A630EE">
      <w:pPr>
        <w:pStyle w:val="a9"/>
        <w:ind w:firstLine="708"/>
        <w:jc w:val="both"/>
        <w:rPr>
          <w:rFonts w:ascii="Times New Roman" w:hAnsi="Times New Roman"/>
          <w:sz w:val="28"/>
          <w:szCs w:val="28"/>
        </w:rPr>
      </w:pPr>
      <w:proofErr w:type="gramStart"/>
      <w:r>
        <w:rPr>
          <w:rFonts w:ascii="Times New Roman" w:hAnsi="Times New Roman"/>
          <w:sz w:val="28"/>
          <w:szCs w:val="28"/>
        </w:rPr>
        <w:t>В рамках мероприятий по</w:t>
      </w:r>
      <w:r w:rsidR="00A34259" w:rsidRPr="00A379F8">
        <w:rPr>
          <w:rFonts w:ascii="Times New Roman" w:hAnsi="Times New Roman"/>
          <w:sz w:val="28"/>
          <w:szCs w:val="28"/>
        </w:rPr>
        <w:t xml:space="preserve"> </w:t>
      </w:r>
      <w:r w:rsidR="00A34259" w:rsidRPr="00A630EE">
        <w:rPr>
          <w:rFonts w:ascii="Times New Roman" w:hAnsi="Times New Roman"/>
          <w:sz w:val="28"/>
          <w:szCs w:val="28"/>
          <w:u w:val="single"/>
        </w:rPr>
        <w:t>обеспечени</w:t>
      </w:r>
      <w:r w:rsidRPr="00A630EE">
        <w:rPr>
          <w:rFonts w:ascii="Times New Roman" w:hAnsi="Times New Roman"/>
          <w:sz w:val="28"/>
          <w:szCs w:val="28"/>
          <w:u w:val="single"/>
        </w:rPr>
        <w:t>ю</w:t>
      </w:r>
      <w:r w:rsidR="00A34259" w:rsidRPr="00A630EE">
        <w:rPr>
          <w:rFonts w:ascii="Times New Roman" w:hAnsi="Times New Roman"/>
          <w:sz w:val="28"/>
          <w:szCs w:val="28"/>
          <w:u w:val="single"/>
        </w:rPr>
        <w:t xml:space="preserve"> земельных участков для индивидуального жилищного строительства</w:t>
      </w:r>
      <w:r w:rsidR="00A34259" w:rsidRPr="00A379F8">
        <w:rPr>
          <w:rFonts w:ascii="Times New Roman" w:hAnsi="Times New Roman"/>
          <w:sz w:val="28"/>
          <w:szCs w:val="28"/>
        </w:rPr>
        <w:t xml:space="preserve">, в том числе предоставленных многодетным семьям на территории муниципального образования «Город Саратов», </w:t>
      </w:r>
      <w:r w:rsidR="00A34259" w:rsidRPr="00A630EE">
        <w:rPr>
          <w:rFonts w:ascii="Times New Roman" w:hAnsi="Times New Roman"/>
          <w:sz w:val="28"/>
          <w:szCs w:val="28"/>
          <w:u w:val="single"/>
        </w:rPr>
        <w:t>объектами коммунальной инфраструктуры</w:t>
      </w:r>
      <w:r w:rsidR="00A34259" w:rsidRPr="00A379F8">
        <w:rPr>
          <w:rFonts w:ascii="Times New Roman" w:hAnsi="Times New Roman"/>
          <w:sz w:val="28"/>
          <w:szCs w:val="28"/>
        </w:rPr>
        <w:t xml:space="preserve"> </w:t>
      </w:r>
      <w:r>
        <w:rPr>
          <w:rFonts w:ascii="Times New Roman" w:hAnsi="Times New Roman"/>
          <w:sz w:val="28"/>
          <w:szCs w:val="28"/>
        </w:rPr>
        <w:t>н</w:t>
      </w:r>
      <w:r w:rsidR="00A34259" w:rsidRPr="00A379F8">
        <w:rPr>
          <w:rFonts w:ascii="Times New Roman" w:hAnsi="Times New Roman"/>
          <w:sz w:val="28"/>
          <w:szCs w:val="28"/>
        </w:rPr>
        <w:t xml:space="preserve">еобходимо выполнение инженерно-геодезических и геологических изысканий, разработка проектной и сметной документации, проведение государственной экспертизы на строительство внутриквартальных (уличных) сетей водоснабжения от границ земельного участка поселков </w:t>
      </w:r>
      <w:r w:rsidR="00A34259" w:rsidRPr="00A379F8">
        <w:rPr>
          <w:rFonts w:ascii="Times New Roman" w:hAnsi="Times New Roman"/>
          <w:bCs/>
          <w:iCs/>
          <w:sz w:val="28"/>
          <w:szCs w:val="28"/>
        </w:rPr>
        <w:t xml:space="preserve">Воробьевка и </w:t>
      </w:r>
      <w:proofErr w:type="spellStart"/>
      <w:r w:rsidR="00A34259" w:rsidRPr="00A379F8">
        <w:rPr>
          <w:rFonts w:ascii="Times New Roman" w:hAnsi="Times New Roman"/>
          <w:bCs/>
          <w:iCs/>
          <w:sz w:val="28"/>
          <w:szCs w:val="28"/>
        </w:rPr>
        <w:t>Латухино</w:t>
      </w:r>
      <w:proofErr w:type="spellEnd"/>
      <w:r w:rsidR="00A34259" w:rsidRPr="00A379F8">
        <w:rPr>
          <w:rFonts w:ascii="Times New Roman" w:hAnsi="Times New Roman"/>
          <w:sz w:val="28"/>
          <w:szCs w:val="28"/>
        </w:rPr>
        <w:t xml:space="preserve"> до границ земельных участков</w:t>
      </w:r>
      <w:r>
        <w:rPr>
          <w:rFonts w:ascii="Times New Roman" w:hAnsi="Times New Roman"/>
          <w:sz w:val="28"/>
          <w:szCs w:val="28"/>
        </w:rPr>
        <w:t>,</w:t>
      </w:r>
      <w:r w:rsidR="00A34259" w:rsidRPr="00A379F8">
        <w:rPr>
          <w:rFonts w:ascii="Times New Roman" w:hAnsi="Times New Roman"/>
          <w:sz w:val="28"/>
          <w:szCs w:val="28"/>
        </w:rPr>
        <w:t xml:space="preserve"> предоставленных для</w:t>
      </w:r>
      <w:proofErr w:type="gramEnd"/>
      <w:r w:rsidR="00A34259" w:rsidRPr="00A379F8">
        <w:rPr>
          <w:rFonts w:ascii="Times New Roman" w:hAnsi="Times New Roman"/>
          <w:sz w:val="28"/>
          <w:szCs w:val="28"/>
        </w:rPr>
        <w:t xml:space="preserve"> индивидуального жилищного строительства </w:t>
      </w:r>
      <w:r w:rsidR="00A34259" w:rsidRPr="00A379F8">
        <w:rPr>
          <w:rFonts w:ascii="Times New Roman" w:hAnsi="Times New Roman"/>
          <w:bCs/>
          <w:sz w:val="28"/>
          <w:szCs w:val="28"/>
        </w:rPr>
        <w:t>гражданам, имеющи</w:t>
      </w:r>
      <w:r w:rsidR="00154EB2">
        <w:rPr>
          <w:rFonts w:ascii="Times New Roman" w:hAnsi="Times New Roman"/>
          <w:bCs/>
          <w:sz w:val="28"/>
          <w:szCs w:val="28"/>
        </w:rPr>
        <w:t>м</w:t>
      </w:r>
      <w:r w:rsidR="00A34259" w:rsidRPr="00A379F8">
        <w:rPr>
          <w:rFonts w:ascii="Times New Roman" w:hAnsi="Times New Roman"/>
          <w:bCs/>
          <w:sz w:val="28"/>
          <w:szCs w:val="28"/>
        </w:rPr>
        <w:t xml:space="preserve"> трех и более детей</w:t>
      </w:r>
      <w:r w:rsidR="00A34259" w:rsidRPr="00A379F8">
        <w:rPr>
          <w:rFonts w:ascii="Times New Roman" w:hAnsi="Times New Roman"/>
          <w:sz w:val="28"/>
          <w:szCs w:val="28"/>
        </w:rPr>
        <w:t>.</w:t>
      </w:r>
      <w:r w:rsidR="00A34259" w:rsidRPr="00A379F8">
        <w:rPr>
          <w:rFonts w:ascii="Times New Roman" w:eastAsia="Arial" w:hAnsi="Times New Roman"/>
          <w:sz w:val="28"/>
          <w:szCs w:val="28"/>
        </w:rPr>
        <w:t xml:space="preserve"> </w:t>
      </w:r>
    </w:p>
    <w:p w:rsidR="00A34259" w:rsidRPr="00A379F8" w:rsidRDefault="00C57689" w:rsidP="00C57689">
      <w:pPr>
        <w:spacing w:before="120" w:after="120" w:line="240" w:lineRule="auto"/>
        <w:jc w:val="center"/>
        <w:rPr>
          <w:rFonts w:ascii="Times New Roman" w:hAnsi="Times New Roman"/>
          <w:b/>
          <w:i/>
          <w:sz w:val="28"/>
          <w:szCs w:val="28"/>
        </w:rPr>
      </w:pPr>
      <w:r>
        <w:rPr>
          <w:rFonts w:ascii="Times New Roman" w:hAnsi="Times New Roman"/>
          <w:b/>
          <w:bCs/>
          <w:sz w:val="28"/>
          <w:szCs w:val="28"/>
        </w:rPr>
        <w:t>6</w:t>
      </w:r>
      <w:r w:rsidRPr="00BB180E">
        <w:rPr>
          <w:rFonts w:ascii="Times New Roman" w:hAnsi="Times New Roman"/>
          <w:b/>
          <w:bCs/>
          <w:sz w:val="28"/>
          <w:szCs w:val="28"/>
        </w:rPr>
        <w:t>.</w:t>
      </w:r>
      <w:r>
        <w:rPr>
          <w:rFonts w:ascii="Times New Roman" w:hAnsi="Times New Roman"/>
          <w:b/>
          <w:bCs/>
          <w:sz w:val="28"/>
          <w:szCs w:val="28"/>
        </w:rPr>
        <w:t>2</w:t>
      </w:r>
      <w:r w:rsidRPr="00BB180E">
        <w:rPr>
          <w:rFonts w:ascii="Times New Roman" w:hAnsi="Times New Roman"/>
          <w:b/>
          <w:bCs/>
          <w:sz w:val="28"/>
          <w:szCs w:val="28"/>
        </w:rPr>
        <w:t>.</w:t>
      </w:r>
      <w:r w:rsidR="00E620E7">
        <w:rPr>
          <w:rFonts w:ascii="Times New Roman" w:hAnsi="Times New Roman"/>
          <w:b/>
          <w:bCs/>
          <w:sz w:val="28"/>
          <w:szCs w:val="28"/>
        </w:rPr>
        <w:t>8</w:t>
      </w:r>
      <w:r w:rsidRPr="00BB180E">
        <w:rPr>
          <w:rFonts w:ascii="Times New Roman" w:hAnsi="Times New Roman"/>
          <w:b/>
          <w:bCs/>
          <w:sz w:val="28"/>
          <w:szCs w:val="28"/>
        </w:rPr>
        <w:t xml:space="preserve">. Расходы на </w:t>
      </w:r>
      <w:r>
        <w:rPr>
          <w:rFonts w:ascii="Times New Roman" w:hAnsi="Times New Roman"/>
          <w:b/>
          <w:sz w:val="28"/>
          <w:szCs w:val="28"/>
        </w:rPr>
        <w:t>б</w:t>
      </w:r>
      <w:r w:rsidR="00A34259" w:rsidRPr="00C57689">
        <w:rPr>
          <w:rFonts w:ascii="Times New Roman" w:hAnsi="Times New Roman"/>
          <w:b/>
          <w:sz w:val="28"/>
          <w:szCs w:val="28"/>
        </w:rPr>
        <w:t>лагоустройство</w:t>
      </w:r>
    </w:p>
    <w:p w:rsidR="00A34259"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Уровень благоустройства определяет комфортность условий проживания жителей </w:t>
      </w:r>
      <w:r w:rsidRPr="00A379F8">
        <w:rPr>
          <w:rFonts w:ascii="Times New Roman" w:hAnsi="Times New Roman"/>
          <w:bCs/>
          <w:sz w:val="28"/>
          <w:szCs w:val="28"/>
        </w:rPr>
        <w:t>муниципального образования «Город Саратов»</w:t>
      </w:r>
      <w:r w:rsidRPr="00A379F8">
        <w:rPr>
          <w:rFonts w:ascii="Times New Roman" w:hAnsi="Times New Roman"/>
          <w:sz w:val="28"/>
          <w:szCs w:val="28"/>
        </w:rPr>
        <w:t xml:space="preserve"> и является одной из проблем, требующих каждодневного внимания и эффективного решения.</w:t>
      </w: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1D0BE2" w:rsidRDefault="001D0BE2" w:rsidP="00C57689">
      <w:pPr>
        <w:pStyle w:val="21"/>
        <w:tabs>
          <w:tab w:val="left" w:pos="567"/>
        </w:tabs>
        <w:spacing w:after="120"/>
        <w:ind w:firstLine="709"/>
        <w:rPr>
          <w:i/>
        </w:rPr>
      </w:pPr>
    </w:p>
    <w:p w:rsidR="00C57689" w:rsidRDefault="00C57689" w:rsidP="00C57689">
      <w:pPr>
        <w:pStyle w:val="21"/>
        <w:tabs>
          <w:tab w:val="left" w:pos="567"/>
        </w:tabs>
        <w:spacing w:after="120"/>
        <w:ind w:firstLine="709"/>
        <w:rPr>
          <w:i/>
        </w:rPr>
      </w:pPr>
      <w:r w:rsidRPr="00697064">
        <w:rPr>
          <w:i/>
        </w:rPr>
        <w:lastRenderedPageBreak/>
        <w:t xml:space="preserve">Диаграмма </w:t>
      </w:r>
      <w:r w:rsidR="00493396">
        <w:rPr>
          <w:i/>
        </w:rPr>
        <w:t>8</w:t>
      </w:r>
      <w:r w:rsidRPr="00697064">
        <w:rPr>
          <w:i/>
        </w:rPr>
        <w:t xml:space="preserve">. </w:t>
      </w:r>
      <w:r>
        <w:rPr>
          <w:i/>
        </w:rPr>
        <w:t>Расходы на благоустройство, тыс. руб.</w:t>
      </w:r>
    </w:p>
    <w:p w:rsidR="00C57689" w:rsidRPr="00A379F8" w:rsidRDefault="001D0BE2" w:rsidP="001D0BE2">
      <w:pPr>
        <w:autoSpaceDE w:val="0"/>
        <w:autoSpaceDN w:val="0"/>
        <w:adjustRightInd w:val="0"/>
        <w:spacing w:after="0" w:line="240" w:lineRule="auto"/>
        <w:ind w:left="426"/>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29124" cy="4222143"/>
            <wp:effectExtent l="19050" t="0" r="0" b="0"/>
            <wp:docPr id="42" name="Рисунок 41" descr="Благо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jpg"/>
                    <pic:cNvPicPr/>
                  </pic:nvPicPr>
                  <pic:blipFill>
                    <a:blip r:embed="rId48" cstate="print"/>
                    <a:stretch>
                      <a:fillRect/>
                    </a:stretch>
                  </pic:blipFill>
                  <pic:spPr>
                    <a:xfrm>
                      <a:off x="0" y="0"/>
                      <a:ext cx="5634999" cy="4226550"/>
                    </a:xfrm>
                    <a:prstGeom prst="rect">
                      <a:avLst/>
                    </a:prstGeom>
                  </pic:spPr>
                </pic:pic>
              </a:graphicData>
            </a:graphic>
          </wp:inline>
        </w:drawing>
      </w:r>
    </w:p>
    <w:p w:rsidR="001D0BE2" w:rsidRDefault="001D0BE2" w:rsidP="00F469A8">
      <w:pPr>
        <w:spacing w:before="120" w:after="0" w:line="240" w:lineRule="auto"/>
        <w:ind w:firstLine="709"/>
        <w:contextualSpacing/>
        <w:jc w:val="both"/>
        <w:rPr>
          <w:rFonts w:ascii="Times New Roman" w:hAnsi="Times New Roman"/>
          <w:sz w:val="28"/>
          <w:szCs w:val="28"/>
        </w:rPr>
      </w:pPr>
    </w:p>
    <w:p w:rsidR="00A34259" w:rsidRPr="00A379F8" w:rsidRDefault="00A34259" w:rsidP="00F469A8">
      <w:pPr>
        <w:spacing w:before="120" w:after="0" w:line="240" w:lineRule="auto"/>
        <w:ind w:firstLine="709"/>
        <w:contextualSpacing/>
        <w:jc w:val="both"/>
        <w:rPr>
          <w:rFonts w:ascii="Times New Roman" w:hAnsi="Times New Roman"/>
          <w:sz w:val="28"/>
          <w:szCs w:val="28"/>
        </w:rPr>
      </w:pPr>
      <w:r w:rsidRPr="00A379F8">
        <w:rPr>
          <w:rFonts w:ascii="Times New Roman" w:hAnsi="Times New Roman"/>
          <w:sz w:val="28"/>
          <w:szCs w:val="28"/>
        </w:rPr>
        <w:t xml:space="preserve">В 2021 году будут выполняться работы по </w:t>
      </w:r>
      <w:r w:rsidRPr="00F469A8">
        <w:rPr>
          <w:rFonts w:ascii="Times New Roman" w:hAnsi="Times New Roman"/>
          <w:sz w:val="28"/>
          <w:szCs w:val="28"/>
          <w:u w:val="single"/>
        </w:rPr>
        <w:t>благоустройству и содержанию городского зеленого хозяйства</w:t>
      </w:r>
      <w:r w:rsidRPr="00A379F8">
        <w:rPr>
          <w:rFonts w:ascii="Times New Roman" w:hAnsi="Times New Roman"/>
          <w:sz w:val="28"/>
          <w:szCs w:val="28"/>
        </w:rPr>
        <w:t xml:space="preserve"> на площади 956,3 га, в том числе садов, парков, скверов – 449 га, </w:t>
      </w:r>
      <w:r w:rsidRPr="001D0BE2">
        <w:rPr>
          <w:rFonts w:ascii="Times New Roman" w:hAnsi="Times New Roman"/>
          <w:sz w:val="28"/>
          <w:szCs w:val="28"/>
        </w:rPr>
        <w:t>зеленых насаждений</w:t>
      </w:r>
      <w:r w:rsidRPr="00A379F8">
        <w:rPr>
          <w:rFonts w:ascii="Times New Roman" w:hAnsi="Times New Roman"/>
          <w:sz w:val="28"/>
          <w:szCs w:val="28"/>
        </w:rPr>
        <w:t xml:space="preserve"> на площади  - 507,3 га.</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w:t>
      </w:r>
      <w:r w:rsidRPr="00F469A8">
        <w:rPr>
          <w:rFonts w:ascii="Times New Roman" w:hAnsi="Times New Roman"/>
          <w:sz w:val="28"/>
          <w:szCs w:val="28"/>
          <w:u w:val="single"/>
        </w:rPr>
        <w:t>озеленение, обустройство зеленых зон и территорий</w:t>
      </w:r>
      <w:r w:rsidR="00F469A8">
        <w:rPr>
          <w:rFonts w:ascii="Times New Roman" w:hAnsi="Times New Roman"/>
          <w:sz w:val="28"/>
          <w:szCs w:val="28"/>
        </w:rPr>
        <w:t xml:space="preserve"> общего пользования» </w:t>
      </w:r>
      <w:r w:rsidRPr="00A379F8">
        <w:rPr>
          <w:rFonts w:ascii="Times New Roman" w:hAnsi="Times New Roman"/>
          <w:sz w:val="28"/>
          <w:szCs w:val="28"/>
        </w:rPr>
        <w:t>предусмотрены бюдже</w:t>
      </w:r>
      <w:r w:rsidR="00F469A8">
        <w:rPr>
          <w:rFonts w:ascii="Times New Roman" w:hAnsi="Times New Roman"/>
          <w:sz w:val="28"/>
          <w:szCs w:val="28"/>
        </w:rPr>
        <w:t xml:space="preserve">тные ассигнования на 2021 год в сумме </w:t>
      </w:r>
      <w:r w:rsidR="001D0BE2" w:rsidRPr="001D0BE2">
        <w:rPr>
          <w:rFonts w:ascii="Times New Roman" w:hAnsi="Times New Roman"/>
          <w:sz w:val="28"/>
          <w:szCs w:val="28"/>
        </w:rPr>
        <w:t>176 196,6</w:t>
      </w:r>
      <w:r w:rsidR="001D0BE2" w:rsidRPr="00A379F8">
        <w:rPr>
          <w:rFonts w:ascii="Times New Roman" w:hAnsi="Times New Roman"/>
          <w:sz w:val="28"/>
          <w:szCs w:val="28"/>
        </w:rPr>
        <w:t xml:space="preserve"> </w:t>
      </w:r>
      <w:r w:rsidRPr="00A379F8">
        <w:rPr>
          <w:rFonts w:ascii="Times New Roman" w:hAnsi="Times New Roman"/>
          <w:sz w:val="28"/>
          <w:szCs w:val="28"/>
        </w:rPr>
        <w:t>тыс. руб., на 2022 год – 177 390,3 тыс. руб., на 2023 год –</w:t>
      </w:r>
      <w:r w:rsidR="00F469A8">
        <w:rPr>
          <w:rFonts w:ascii="Times New Roman" w:hAnsi="Times New Roman"/>
          <w:sz w:val="28"/>
          <w:szCs w:val="28"/>
        </w:rPr>
        <w:t xml:space="preserve">     </w:t>
      </w:r>
      <w:r w:rsidRPr="00A379F8">
        <w:rPr>
          <w:rFonts w:ascii="Times New Roman" w:hAnsi="Times New Roman"/>
          <w:sz w:val="28"/>
          <w:szCs w:val="28"/>
        </w:rPr>
        <w:t>177 323,4 тыс. руб.</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проведение мероприятий по </w:t>
      </w:r>
      <w:r w:rsidRPr="00F469A8">
        <w:rPr>
          <w:rFonts w:ascii="Times New Roman" w:hAnsi="Times New Roman"/>
          <w:sz w:val="28"/>
          <w:szCs w:val="28"/>
          <w:u w:val="single"/>
        </w:rPr>
        <w:t>инвентаризации зеленых насаждений</w:t>
      </w:r>
      <w:r w:rsidRPr="00A379F8">
        <w:rPr>
          <w:rFonts w:ascii="Times New Roman" w:hAnsi="Times New Roman"/>
          <w:sz w:val="28"/>
          <w:szCs w:val="28"/>
        </w:rPr>
        <w:t xml:space="preserve"> на 2021 год </w:t>
      </w:r>
      <w:r w:rsidR="00F469A8">
        <w:rPr>
          <w:rFonts w:ascii="Times New Roman" w:hAnsi="Times New Roman"/>
          <w:sz w:val="28"/>
          <w:szCs w:val="28"/>
        </w:rPr>
        <w:t>предусмотрено</w:t>
      </w:r>
      <w:r w:rsidRPr="00A379F8">
        <w:rPr>
          <w:rFonts w:ascii="Times New Roman" w:hAnsi="Times New Roman"/>
          <w:sz w:val="28"/>
          <w:szCs w:val="28"/>
        </w:rPr>
        <w:t xml:space="preserve"> 214,4 тыс</w:t>
      </w:r>
      <w:proofErr w:type="gramStart"/>
      <w:r w:rsidRPr="00A379F8">
        <w:rPr>
          <w:rFonts w:ascii="Times New Roman" w:hAnsi="Times New Roman"/>
          <w:sz w:val="28"/>
          <w:szCs w:val="28"/>
        </w:rPr>
        <w:t>.р</w:t>
      </w:r>
      <w:proofErr w:type="gramEnd"/>
      <w:r w:rsidRPr="00A379F8">
        <w:rPr>
          <w:rFonts w:ascii="Times New Roman" w:hAnsi="Times New Roman"/>
          <w:sz w:val="28"/>
          <w:szCs w:val="28"/>
        </w:rPr>
        <w:t>уб.</w:t>
      </w:r>
      <w:r w:rsidR="00F469A8">
        <w:rPr>
          <w:rFonts w:ascii="Times New Roman" w:hAnsi="Times New Roman"/>
          <w:sz w:val="28"/>
          <w:szCs w:val="28"/>
        </w:rPr>
        <w:t>, на</w:t>
      </w:r>
      <w:r w:rsidRPr="00A379F8">
        <w:rPr>
          <w:rFonts w:ascii="Times New Roman" w:hAnsi="Times New Roman"/>
          <w:sz w:val="28"/>
          <w:szCs w:val="28"/>
        </w:rPr>
        <w:t xml:space="preserve"> 2022 год – 110,3 тыс. руб., </w:t>
      </w:r>
      <w:r w:rsidR="00F469A8">
        <w:rPr>
          <w:rFonts w:ascii="Times New Roman" w:hAnsi="Times New Roman"/>
          <w:sz w:val="28"/>
          <w:szCs w:val="28"/>
        </w:rPr>
        <w:t xml:space="preserve">на </w:t>
      </w:r>
      <w:r w:rsidRPr="00A379F8">
        <w:rPr>
          <w:rFonts w:ascii="Times New Roman" w:hAnsi="Times New Roman"/>
          <w:sz w:val="28"/>
          <w:szCs w:val="28"/>
        </w:rPr>
        <w:t>2023 год – 287,7 тыс.руб.</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proofErr w:type="gramStart"/>
      <w:r w:rsidRPr="00A379F8">
        <w:rPr>
          <w:rFonts w:ascii="Times New Roman" w:hAnsi="Times New Roman"/>
          <w:sz w:val="28"/>
          <w:szCs w:val="28"/>
        </w:rPr>
        <w:t xml:space="preserve">На </w:t>
      </w:r>
      <w:r w:rsidRPr="00F469A8">
        <w:rPr>
          <w:rFonts w:ascii="Times New Roman" w:hAnsi="Times New Roman"/>
          <w:sz w:val="28"/>
          <w:szCs w:val="28"/>
          <w:u w:val="single"/>
        </w:rPr>
        <w:t>улучшение внешнего облика</w:t>
      </w:r>
      <w:r w:rsidRPr="00A379F8">
        <w:rPr>
          <w:rFonts w:ascii="Times New Roman" w:hAnsi="Times New Roman"/>
          <w:sz w:val="28"/>
          <w:szCs w:val="28"/>
        </w:rPr>
        <w:t xml:space="preserve"> города предусмотрены бюджетные ассигнования на 2021 год </w:t>
      </w:r>
      <w:r w:rsidR="00F469A8">
        <w:rPr>
          <w:rFonts w:ascii="Times New Roman" w:hAnsi="Times New Roman"/>
          <w:sz w:val="28"/>
          <w:szCs w:val="28"/>
        </w:rPr>
        <w:t>в сумме</w:t>
      </w:r>
      <w:r w:rsidRPr="00A379F8">
        <w:rPr>
          <w:rFonts w:ascii="Times New Roman" w:hAnsi="Times New Roman"/>
          <w:sz w:val="28"/>
          <w:szCs w:val="28"/>
        </w:rPr>
        <w:t xml:space="preserve"> 15 323,1 тыс. руб., на 2022 год - </w:t>
      </w:r>
      <w:r w:rsidR="00F469A8">
        <w:rPr>
          <w:rFonts w:ascii="Times New Roman" w:hAnsi="Times New Roman"/>
          <w:sz w:val="28"/>
          <w:szCs w:val="28"/>
        </w:rPr>
        <w:t xml:space="preserve">                 </w:t>
      </w:r>
      <w:r w:rsidRPr="00A379F8">
        <w:rPr>
          <w:rFonts w:ascii="Times New Roman" w:hAnsi="Times New Roman"/>
          <w:sz w:val="28"/>
          <w:szCs w:val="28"/>
        </w:rPr>
        <w:t>15 433,6 тыс. руб., на 2023 год – 15 323,1 тыс. руб.</w:t>
      </w:r>
      <w:r w:rsidR="00F469A8">
        <w:rPr>
          <w:rFonts w:ascii="Times New Roman" w:hAnsi="Times New Roman"/>
          <w:sz w:val="28"/>
          <w:szCs w:val="28"/>
        </w:rPr>
        <w:t>,</w:t>
      </w:r>
      <w:r w:rsidRPr="00A379F8">
        <w:rPr>
          <w:rFonts w:ascii="Times New Roman" w:hAnsi="Times New Roman"/>
          <w:sz w:val="28"/>
          <w:szCs w:val="28"/>
        </w:rPr>
        <w:t xml:space="preserve"> из них на проведение мероприятий по отлову и содержанию безнадзорных животных предусмотрены бюджетные ассигнования на </w:t>
      </w:r>
      <w:r w:rsidR="00F469A8">
        <w:rPr>
          <w:rFonts w:ascii="Times New Roman" w:hAnsi="Times New Roman"/>
          <w:sz w:val="28"/>
          <w:szCs w:val="28"/>
        </w:rPr>
        <w:t>2021-2023 годы в сумме</w:t>
      </w:r>
      <w:r w:rsidRPr="00A379F8">
        <w:rPr>
          <w:rFonts w:ascii="Times New Roman" w:hAnsi="Times New Roman"/>
          <w:sz w:val="28"/>
          <w:szCs w:val="28"/>
        </w:rPr>
        <w:t xml:space="preserve"> 2</w:t>
      </w:r>
      <w:r w:rsidR="007714A0">
        <w:rPr>
          <w:rFonts w:ascii="Times New Roman" w:hAnsi="Times New Roman"/>
          <w:sz w:val="28"/>
          <w:szCs w:val="28"/>
        </w:rPr>
        <w:t> </w:t>
      </w:r>
      <w:r w:rsidRPr="00A379F8">
        <w:rPr>
          <w:rFonts w:ascii="Times New Roman" w:hAnsi="Times New Roman"/>
          <w:sz w:val="28"/>
          <w:szCs w:val="28"/>
        </w:rPr>
        <w:t>156,0</w:t>
      </w:r>
      <w:r w:rsidR="007714A0">
        <w:rPr>
          <w:rFonts w:ascii="Times New Roman" w:hAnsi="Times New Roman"/>
          <w:sz w:val="28"/>
          <w:szCs w:val="28"/>
        </w:rPr>
        <w:t> </w:t>
      </w:r>
      <w:r w:rsidRPr="00A379F8">
        <w:rPr>
          <w:rFonts w:ascii="Times New Roman" w:hAnsi="Times New Roman"/>
          <w:sz w:val="28"/>
          <w:szCs w:val="28"/>
        </w:rPr>
        <w:t>тыс. руб. ежегодно</w:t>
      </w:r>
      <w:r w:rsidR="007714A0" w:rsidRPr="007714A0">
        <w:rPr>
          <w:rFonts w:ascii="Times New Roman" w:hAnsi="Times New Roman"/>
          <w:sz w:val="28"/>
          <w:szCs w:val="28"/>
        </w:rPr>
        <w:t xml:space="preserve"> </w:t>
      </w:r>
      <w:r w:rsidR="007714A0" w:rsidRPr="00A379F8">
        <w:rPr>
          <w:rFonts w:ascii="Times New Roman" w:hAnsi="Times New Roman"/>
          <w:sz w:val="28"/>
          <w:szCs w:val="28"/>
        </w:rPr>
        <w:t xml:space="preserve">за счет субвенции </w:t>
      </w:r>
      <w:r w:rsidR="007714A0">
        <w:rPr>
          <w:rFonts w:ascii="Times New Roman" w:hAnsi="Times New Roman"/>
          <w:sz w:val="28"/>
          <w:szCs w:val="28"/>
        </w:rPr>
        <w:t xml:space="preserve">из </w:t>
      </w:r>
      <w:r w:rsidR="007714A0" w:rsidRPr="00A379F8">
        <w:rPr>
          <w:rFonts w:ascii="Times New Roman" w:hAnsi="Times New Roman"/>
          <w:sz w:val="28"/>
          <w:szCs w:val="28"/>
        </w:rPr>
        <w:t>областного</w:t>
      </w:r>
      <w:proofErr w:type="gramEnd"/>
      <w:r w:rsidR="007714A0" w:rsidRPr="00A379F8">
        <w:rPr>
          <w:rFonts w:ascii="Times New Roman" w:hAnsi="Times New Roman"/>
          <w:sz w:val="28"/>
          <w:szCs w:val="28"/>
        </w:rPr>
        <w:t xml:space="preserve"> бюджета</w:t>
      </w:r>
      <w:r w:rsidRPr="00A379F8">
        <w:rPr>
          <w:rFonts w:ascii="Times New Roman" w:hAnsi="Times New Roman"/>
          <w:sz w:val="28"/>
          <w:szCs w:val="28"/>
        </w:rPr>
        <w:t>.</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выполнение работ по </w:t>
      </w:r>
      <w:r w:rsidRPr="00F469A8">
        <w:rPr>
          <w:rFonts w:ascii="Times New Roman" w:hAnsi="Times New Roman"/>
          <w:sz w:val="28"/>
          <w:szCs w:val="28"/>
          <w:u w:val="single"/>
        </w:rPr>
        <w:t>устройству и разборке елочной конструкции и новогоднего оформления Театральной площади</w:t>
      </w:r>
      <w:r w:rsidRPr="00A379F8">
        <w:rPr>
          <w:rFonts w:ascii="Times New Roman" w:hAnsi="Times New Roman"/>
          <w:sz w:val="28"/>
          <w:szCs w:val="28"/>
        </w:rPr>
        <w:t xml:space="preserve"> в целях подготовки и проведения культурно-массовых мероприятий, посвященных празднованию Нового года и Рождества Христова, предусмотрены бюджетные ассигнования на 2021-2023 годы </w:t>
      </w:r>
      <w:r w:rsidR="00F469A8">
        <w:rPr>
          <w:rFonts w:ascii="Times New Roman" w:hAnsi="Times New Roman"/>
          <w:sz w:val="28"/>
          <w:szCs w:val="28"/>
        </w:rPr>
        <w:t>в сумме</w:t>
      </w:r>
      <w:r w:rsidRPr="00A379F8">
        <w:rPr>
          <w:rFonts w:ascii="Times New Roman" w:hAnsi="Times New Roman"/>
          <w:sz w:val="28"/>
          <w:szCs w:val="28"/>
        </w:rPr>
        <w:t xml:space="preserve"> 2</w:t>
      </w:r>
      <w:r w:rsidR="00F469A8">
        <w:rPr>
          <w:rFonts w:ascii="Times New Roman" w:hAnsi="Times New Roman"/>
          <w:sz w:val="28"/>
          <w:szCs w:val="28"/>
        </w:rPr>
        <w:t xml:space="preserve"> </w:t>
      </w:r>
      <w:r w:rsidRPr="00A379F8">
        <w:rPr>
          <w:rFonts w:ascii="Times New Roman" w:hAnsi="Times New Roman"/>
          <w:sz w:val="28"/>
          <w:szCs w:val="28"/>
        </w:rPr>
        <w:t>000,0 тыс. руб. ежегодно.</w:t>
      </w:r>
    </w:p>
    <w:p w:rsidR="00A34259" w:rsidRPr="00A379F8" w:rsidRDefault="00A34259" w:rsidP="00A34259">
      <w:pPr>
        <w:autoSpaceDE w:val="0"/>
        <w:autoSpaceDN w:val="0"/>
        <w:adjustRightInd w:val="0"/>
        <w:spacing w:after="0" w:line="240" w:lineRule="auto"/>
        <w:ind w:firstLine="709"/>
        <w:jc w:val="both"/>
        <w:rPr>
          <w:rFonts w:ascii="Times New Roman" w:hAnsi="Times New Roman"/>
          <w:sz w:val="28"/>
          <w:szCs w:val="28"/>
        </w:rPr>
      </w:pPr>
      <w:r w:rsidRPr="00A379F8">
        <w:rPr>
          <w:rFonts w:ascii="Times New Roman" w:hAnsi="Times New Roman"/>
          <w:sz w:val="28"/>
          <w:szCs w:val="28"/>
        </w:rPr>
        <w:t xml:space="preserve">На </w:t>
      </w:r>
      <w:r w:rsidRPr="00F469A8">
        <w:rPr>
          <w:rFonts w:ascii="Times New Roman" w:hAnsi="Times New Roman"/>
          <w:sz w:val="28"/>
          <w:szCs w:val="28"/>
          <w:u w:val="single"/>
        </w:rPr>
        <w:t>ликвидацию несанкционированного складирования отходов</w:t>
      </w:r>
      <w:r w:rsidRPr="00A379F8">
        <w:rPr>
          <w:rFonts w:ascii="Times New Roman" w:hAnsi="Times New Roman"/>
          <w:sz w:val="28"/>
          <w:szCs w:val="28"/>
        </w:rPr>
        <w:t xml:space="preserve"> предусмотрены бюджетные ассигнования на 2021 год </w:t>
      </w:r>
      <w:r w:rsidR="00F469A8">
        <w:rPr>
          <w:rFonts w:ascii="Times New Roman" w:hAnsi="Times New Roman"/>
          <w:sz w:val="28"/>
          <w:szCs w:val="28"/>
        </w:rPr>
        <w:t xml:space="preserve">в сумме                         </w:t>
      </w:r>
      <w:r w:rsidRPr="00A379F8">
        <w:rPr>
          <w:rFonts w:ascii="Times New Roman" w:hAnsi="Times New Roman"/>
          <w:sz w:val="28"/>
          <w:szCs w:val="28"/>
        </w:rPr>
        <w:t xml:space="preserve"> </w:t>
      </w:r>
      <w:r w:rsidRPr="00A379F8">
        <w:rPr>
          <w:rFonts w:ascii="Times New Roman" w:hAnsi="Times New Roman"/>
          <w:sz w:val="28"/>
          <w:szCs w:val="28"/>
        </w:rPr>
        <w:lastRenderedPageBreak/>
        <w:t>8</w:t>
      </w:r>
      <w:r w:rsidR="007714A0">
        <w:rPr>
          <w:rFonts w:ascii="Times New Roman" w:hAnsi="Times New Roman"/>
          <w:sz w:val="28"/>
          <w:szCs w:val="28"/>
        </w:rPr>
        <w:t> </w:t>
      </w:r>
      <w:r w:rsidRPr="00A379F8">
        <w:rPr>
          <w:rFonts w:ascii="Times New Roman" w:hAnsi="Times New Roman"/>
          <w:sz w:val="28"/>
          <w:szCs w:val="28"/>
        </w:rPr>
        <w:t xml:space="preserve">167,1 тыс. руб., на 2022 год – 8 277,6 тыс. руб., на 2023 год – </w:t>
      </w:r>
      <w:r w:rsidR="00F469A8">
        <w:rPr>
          <w:rFonts w:ascii="Times New Roman" w:hAnsi="Times New Roman"/>
          <w:sz w:val="28"/>
          <w:szCs w:val="28"/>
        </w:rPr>
        <w:t xml:space="preserve">                        </w:t>
      </w:r>
      <w:r w:rsidRPr="00A379F8">
        <w:rPr>
          <w:rFonts w:ascii="Times New Roman" w:hAnsi="Times New Roman"/>
          <w:sz w:val="28"/>
          <w:szCs w:val="28"/>
        </w:rPr>
        <w:t>8 167,1 тыс. руб.</w:t>
      </w:r>
    </w:p>
    <w:p w:rsidR="00A34259" w:rsidRPr="00A379F8" w:rsidRDefault="00A34259" w:rsidP="00A34259">
      <w:pPr>
        <w:pStyle w:val="ConsPlusNormal"/>
        <w:tabs>
          <w:tab w:val="left" w:pos="993"/>
        </w:tabs>
        <w:ind w:firstLine="709"/>
        <w:jc w:val="both"/>
        <w:rPr>
          <w:rFonts w:ascii="Times New Roman" w:hAnsi="Times New Roman" w:cs="Times New Roman"/>
          <w:sz w:val="28"/>
          <w:szCs w:val="28"/>
        </w:rPr>
      </w:pPr>
      <w:proofErr w:type="gramStart"/>
      <w:r w:rsidRPr="00A379F8">
        <w:rPr>
          <w:rFonts w:ascii="Times New Roman" w:hAnsi="Times New Roman" w:cs="Times New Roman"/>
          <w:sz w:val="28"/>
          <w:szCs w:val="28"/>
        </w:rPr>
        <w:t xml:space="preserve">На </w:t>
      </w:r>
      <w:r w:rsidRPr="00F469A8">
        <w:rPr>
          <w:rFonts w:ascii="Times New Roman" w:hAnsi="Times New Roman" w:cs="Times New Roman"/>
          <w:sz w:val="28"/>
          <w:szCs w:val="28"/>
          <w:u w:val="single"/>
        </w:rPr>
        <w:t>наружное освещение улиц</w:t>
      </w:r>
      <w:r w:rsidRPr="00A379F8">
        <w:rPr>
          <w:rFonts w:ascii="Times New Roman" w:hAnsi="Times New Roman" w:cs="Times New Roman"/>
          <w:sz w:val="28"/>
          <w:szCs w:val="28"/>
        </w:rPr>
        <w:t xml:space="preserve"> города в части расходов на возмещение затрат по обеспечению функционирования сетей городского наружного освещения и праздничной иллюминации, находящихся в муниципальной собственности, в том числе за счет </w:t>
      </w:r>
      <w:proofErr w:type="spellStart"/>
      <w:r w:rsidRPr="00A379F8">
        <w:rPr>
          <w:rFonts w:ascii="Times New Roman" w:hAnsi="Times New Roman" w:cs="Times New Roman"/>
          <w:sz w:val="28"/>
          <w:szCs w:val="28"/>
        </w:rPr>
        <w:t>энергоэффективных</w:t>
      </w:r>
      <w:proofErr w:type="spellEnd"/>
      <w:r w:rsidRPr="00A379F8">
        <w:rPr>
          <w:rFonts w:ascii="Times New Roman" w:hAnsi="Times New Roman" w:cs="Times New Roman"/>
          <w:sz w:val="28"/>
          <w:szCs w:val="28"/>
        </w:rPr>
        <w:t xml:space="preserve"> мероприятий в рамках реализации </w:t>
      </w:r>
      <w:proofErr w:type="spellStart"/>
      <w:r w:rsidRPr="00A379F8">
        <w:rPr>
          <w:rFonts w:ascii="Times New Roman" w:hAnsi="Times New Roman" w:cs="Times New Roman"/>
          <w:sz w:val="28"/>
          <w:szCs w:val="28"/>
        </w:rPr>
        <w:t>энергосервисных</w:t>
      </w:r>
      <w:proofErr w:type="spellEnd"/>
      <w:r w:rsidRPr="00A379F8">
        <w:rPr>
          <w:rFonts w:ascii="Times New Roman" w:hAnsi="Times New Roman" w:cs="Times New Roman"/>
          <w:sz w:val="28"/>
          <w:szCs w:val="28"/>
        </w:rPr>
        <w:t xml:space="preserve"> договоров (контрактов)</w:t>
      </w:r>
      <w:r w:rsidR="00383AD3">
        <w:rPr>
          <w:rFonts w:ascii="Times New Roman" w:hAnsi="Times New Roman" w:cs="Times New Roman"/>
          <w:sz w:val="28"/>
          <w:szCs w:val="28"/>
        </w:rPr>
        <w:t>,</w:t>
      </w:r>
      <w:r w:rsidRPr="00A379F8">
        <w:rPr>
          <w:rFonts w:ascii="Times New Roman" w:hAnsi="Times New Roman" w:cs="Times New Roman"/>
          <w:sz w:val="28"/>
          <w:szCs w:val="28"/>
        </w:rPr>
        <w:t xml:space="preserve"> предусмотрены бюджетные ассигнования на 2021 год </w:t>
      </w:r>
      <w:r w:rsidR="00383AD3">
        <w:rPr>
          <w:rFonts w:ascii="Times New Roman" w:hAnsi="Times New Roman" w:cs="Times New Roman"/>
          <w:sz w:val="28"/>
          <w:szCs w:val="28"/>
        </w:rPr>
        <w:t xml:space="preserve">в сумме </w:t>
      </w:r>
      <w:r w:rsidRPr="00A379F8">
        <w:rPr>
          <w:rFonts w:ascii="Times New Roman" w:hAnsi="Times New Roman" w:cs="Times New Roman"/>
          <w:sz w:val="28"/>
          <w:szCs w:val="28"/>
        </w:rPr>
        <w:t>105</w:t>
      </w:r>
      <w:r w:rsidR="004972BD">
        <w:rPr>
          <w:rFonts w:ascii="Times New Roman" w:hAnsi="Times New Roman" w:cs="Times New Roman"/>
          <w:sz w:val="28"/>
          <w:szCs w:val="28"/>
        </w:rPr>
        <w:t> </w:t>
      </w:r>
      <w:r w:rsidRPr="00A379F8">
        <w:rPr>
          <w:rFonts w:ascii="Times New Roman" w:hAnsi="Times New Roman" w:cs="Times New Roman"/>
          <w:sz w:val="28"/>
          <w:szCs w:val="28"/>
        </w:rPr>
        <w:t>024,9 тыс. руб.,</w:t>
      </w:r>
      <w:r w:rsidR="00383AD3">
        <w:rPr>
          <w:rFonts w:ascii="Times New Roman" w:hAnsi="Times New Roman" w:cs="Times New Roman"/>
          <w:sz w:val="28"/>
          <w:szCs w:val="28"/>
        </w:rPr>
        <w:t xml:space="preserve">                 </w:t>
      </w:r>
      <w:r w:rsidRPr="00A379F8">
        <w:rPr>
          <w:rFonts w:ascii="Times New Roman" w:hAnsi="Times New Roman" w:cs="Times New Roman"/>
          <w:sz w:val="28"/>
          <w:szCs w:val="28"/>
        </w:rPr>
        <w:t xml:space="preserve"> на 2022 год – 107 060,8 тыс. руб., на 2023 год</w:t>
      </w:r>
      <w:proofErr w:type="gramEnd"/>
      <w:r w:rsidRPr="00A379F8">
        <w:rPr>
          <w:rFonts w:ascii="Times New Roman" w:hAnsi="Times New Roman" w:cs="Times New Roman"/>
          <w:sz w:val="28"/>
          <w:szCs w:val="28"/>
        </w:rPr>
        <w:t xml:space="preserve"> – 109 172,1 тыс. руб.</w:t>
      </w:r>
    </w:p>
    <w:p w:rsidR="00A34259" w:rsidRPr="00A379F8" w:rsidRDefault="00A34259" w:rsidP="00A34259">
      <w:pPr>
        <w:pStyle w:val="ConsPlusNormal"/>
        <w:tabs>
          <w:tab w:val="left" w:pos="993"/>
        </w:tabs>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383AD3">
        <w:rPr>
          <w:rFonts w:ascii="Times New Roman" w:hAnsi="Times New Roman" w:cs="Times New Roman"/>
          <w:sz w:val="28"/>
          <w:szCs w:val="28"/>
          <w:u w:val="single"/>
        </w:rPr>
        <w:t>организацию работ по функционированию инженерных объектов</w:t>
      </w:r>
      <w:r w:rsidRPr="00A379F8">
        <w:rPr>
          <w:rFonts w:ascii="Times New Roman" w:hAnsi="Times New Roman" w:cs="Times New Roman"/>
          <w:sz w:val="28"/>
          <w:szCs w:val="28"/>
        </w:rPr>
        <w:t xml:space="preserve"> (сооружений), находящихся в муниципальной собственности</w:t>
      </w:r>
      <w:r w:rsidR="00383AD3">
        <w:rPr>
          <w:rFonts w:ascii="Times New Roman" w:hAnsi="Times New Roman" w:cs="Times New Roman"/>
          <w:sz w:val="28"/>
          <w:szCs w:val="28"/>
        </w:rPr>
        <w:t>,</w:t>
      </w:r>
      <w:r w:rsidRPr="00A379F8">
        <w:rPr>
          <w:rFonts w:ascii="Times New Roman" w:hAnsi="Times New Roman" w:cs="Times New Roman"/>
          <w:sz w:val="28"/>
          <w:szCs w:val="28"/>
        </w:rPr>
        <w:t xml:space="preserve"> предусмотрены бюджетные ассигнования на 2021 год </w:t>
      </w:r>
      <w:r w:rsidR="00383AD3">
        <w:rPr>
          <w:rFonts w:ascii="Times New Roman" w:hAnsi="Times New Roman" w:cs="Times New Roman"/>
          <w:sz w:val="28"/>
          <w:szCs w:val="28"/>
        </w:rPr>
        <w:t xml:space="preserve">в сумме </w:t>
      </w:r>
      <w:r w:rsidRPr="00A379F8">
        <w:rPr>
          <w:rFonts w:ascii="Times New Roman" w:hAnsi="Times New Roman" w:cs="Times New Roman"/>
          <w:sz w:val="28"/>
          <w:szCs w:val="28"/>
        </w:rPr>
        <w:t>21 374,</w:t>
      </w:r>
      <w:r w:rsidR="00F6258A">
        <w:rPr>
          <w:rFonts w:ascii="Times New Roman" w:hAnsi="Times New Roman" w:cs="Times New Roman"/>
          <w:sz w:val="28"/>
          <w:szCs w:val="28"/>
        </w:rPr>
        <w:t>7</w:t>
      </w:r>
      <w:r w:rsidRPr="00A379F8">
        <w:rPr>
          <w:rFonts w:ascii="Times New Roman" w:hAnsi="Times New Roman" w:cs="Times New Roman"/>
          <w:sz w:val="28"/>
          <w:szCs w:val="28"/>
        </w:rPr>
        <w:t xml:space="preserve"> тыс. руб., на 2022 год – 22</w:t>
      </w:r>
      <w:r w:rsidR="004972BD">
        <w:rPr>
          <w:rFonts w:ascii="Times New Roman" w:hAnsi="Times New Roman" w:cs="Times New Roman"/>
          <w:sz w:val="28"/>
          <w:szCs w:val="28"/>
        </w:rPr>
        <w:t xml:space="preserve"> </w:t>
      </w:r>
      <w:r w:rsidRPr="00A379F8">
        <w:rPr>
          <w:rFonts w:ascii="Times New Roman" w:hAnsi="Times New Roman" w:cs="Times New Roman"/>
          <w:sz w:val="28"/>
          <w:szCs w:val="28"/>
        </w:rPr>
        <w:t>272,5 тыс. руб., на 2023 год – 23</w:t>
      </w:r>
      <w:r w:rsidR="004972BD">
        <w:rPr>
          <w:rFonts w:ascii="Times New Roman" w:hAnsi="Times New Roman" w:cs="Times New Roman"/>
          <w:sz w:val="28"/>
          <w:szCs w:val="28"/>
        </w:rPr>
        <w:t xml:space="preserve"> </w:t>
      </w:r>
      <w:r w:rsidRPr="00A379F8">
        <w:rPr>
          <w:rFonts w:ascii="Times New Roman" w:hAnsi="Times New Roman" w:cs="Times New Roman"/>
          <w:sz w:val="28"/>
          <w:szCs w:val="28"/>
        </w:rPr>
        <w:t>207,9 тыс. руб.</w:t>
      </w:r>
    </w:p>
    <w:p w:rsidR="00A34259" w:rsidRPr="00A379F8" w:rsidRDefault="00A34259" w:rsidP="00A34259">
      <w:pPr>
        <w:spacing w:after="0" w:line="233" w:lineRule="auto"/>
        <w:ind w:firstLine="708"/>
        <w:jc w:val="both"/>
        <w:rPr>
          <w:rFonts w:ascii="Times New Roman" w:hAnsi="Times New Roman"/>
          <w:sz w:val="28"/>
          <w:szCs w:val="28"/>
        </w:rPr>
      </w:pPr>
      <w:r w:rsidRPr="00A379F8">
        <w:rPr>
          <w:rFonts w:ascii="Times New Roman" w:hAnsi="Times New Roman"/>
          <w:sz w:val="28"/>
          <w:szCs w:val="28"/>
        </w:rPr>
        <w:t xml:space="preserve">Одним из элементов обустройства мест массового отдыха являются </w:t>
      </w:r>
      <w:r w:rsidRPr="00383AD3">
        <w:rPr>
          <w:rFonts w:ascii="Times New Roman" w:hAnsi="Times New Roman"/>
          <w:sz w:val="28"/>
          <w:szCs w:val="28"/>
          <w:u w:val="single"/>
        </w:rPr>
        <w:t>фонтаны</w:t>
      </w:r>
      <w:r w:rsidRPr="00A379F8">
        <w:rPr>
          <w:rFonts w:ascii="Times New Roman" w:hAnsi="Times New Roman"/>
          <w:sz w:val="28"/>
          <w:szCs w:val="28"/>
        </w:rPr>
        <w:t>. В городе Саратов насчитывается 20 фонтанов.</w:t>
      </w:r>
    </w:p>
    <w:p w:rsidR="00A34259" w:rsidRPr="00A379F8" w:rsidRDefault="00A34259" w:rsidP="00A34259">
      <w:pPr>
        <w:spacing w:after="0" w:line="233" w:lineRule="auto"/>
        <w:ind w:firstLine="708"/>
        <w:jc w:val="both"/>
        <w:rPr>
          <w:rFonts w:ascii="Times New Roman" w:hAnsi="Times New Roman"/>
          <w:sz w:val="28"/>
          <w:szCs w:val="28"/>
        </w:rPr>
      </w:pPr>
      <w:r w:rsidRPr="00A379F8">
        <w:rPr>
          <w:rFonts w:ascii="Times New Roman" w:hAnsi="Times New Roman"/>
          <w:sz w:val="28"/>
          <w:szCs w:val="28"/>
        </w:rPr>
        <w:t xml:space="preserve">Содержание фонтана - комплекс организационно-технических мероприятий, направленных на обеспечение чистоты, бесперебойной и продолжительной работы фонтана, включающий эксплуатацию систем </w:t>
      </w:r>
      <w:proofErr w:type="spellStart"/>
      <w:r w:rsidRPr="00A379F8">
        <w:rPr>
          <w:rFonts w:ascii="Times New Roman" w:hAnsi="Times New Roman"/>
          <w:sz w:val="28"/>
          <w:szCs w:val="28"/>
        </w:rPr>
        <w:t>водоподведения</w:t>
      </w:r>
      <w:proofErr w:type="spellEnd"/>
      <w:r w:rsidRPr="00A379F8">
        <w:rPr>
          <w:rFonts w:ascii="Times New Roman" w:hAnsi="Times New Roman"/>
          <w:sz w:val="28"/>
          <w:szCs w:val="28"/>
        </w:rPr>
        <w:t xml:space="preserve"> и водоотведения, электроснабжение, содержание чаши фонтана, выполнение профилактических работ, запуск и обеспечение режима работы объекта, консервация фонтана (подготовка оборудования и конструкции фонтана к зимнему периоду).</w:t>
      </w:r>
    </w:p>
    <w:p w:rsidR="00A34259" w:rsidRPr="00A379F8" w:rsidRDefault="00A34259" w:rsidP="00A34259">
      <w:pPr>
        <w:pStyle w:val="ConsPlusNormal"/>
        <w:tabs>
          <w:tab w:val="left" w:pos="993"/>
        </w:tabs>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383AD3">
        <w:rPr>
          <w:rFonts w:ascii="Times New Roman" w:hAnsi="Times New Roman" w:cs="Times New Roman"/>
          <w:sz w:val="28"/>
          <w:szCs w:val="28"/>
          <w:u w:val="single"/>
        </w:rPr>
        <w:t>водоотведение поверхностных и дренажных вод</w:t>
      </w:r>
      <w:r w:rsidRPr="00A379F8">
        <w:rPr>
          <w:rFonts w:ascii="Times New Roman" w:hAnsi="Times New Roman" w:cs="Times New Roman"/>
          <w:sz w:val="28"/>
          <w:szCs w:val="28"/>
        </w:rPr>
        <w:t xml:space="preserve"> в границах территории муниципального образования «Город Саратов» предусмотрены бюджетные ассигнования на 2021</w:t>
      </w:r>
      <w:r w:rsidR="00F6258A">
        <w:rPr>
          <w:rFonts w:ascii="Times New Roman" w:hAnsi="Times New Roman" w:cs="Times New Roman"/>
          <w:sz w:val="28"/>
          <w:szCs w:val="28"/>
        </w:rPr>
        <w:t>-</w:t>
      </w:r>
      <w:r w:rsidR="00F6258A" w:rsidRPr="00A379F8">
        <w:rPr>
          <w:rFonts w:ascii="Times New Roman" w:hAnsi="Times New Roman" w:cs="Times New Roman"/>
          <w:sz w:val="28"/>
          <w:szCs w:val="28"/>
        </w:rPr>
        <w:t>2023</w:t>
      </w:r>
      <w:r w:rsidR="00F6258A">
        <w:rPr>
          <w:rFonts w:ascii="Times New Roman" w:hAnsi="Times New Roman" w:cs="Times New Roman"/>
          <w:sz w:val="28"/>
          <w:szCs w:val="28"/>
        </w:rPr>
        <w:t xml:space="preserve"> </w:t>
      </w:r>
      <w:r w:rsidRPr="00A379F8">
        <w:rPr>
          <w:rFonts w:ascii="Times New Roman" w:hAnsi="Times New Roman" w:cs="Times New Roman"/>
          <w:sz w:val="28"/>
          <w:szCs w:val="28"/>
        </w:rPr>
        <w:t>год</w:t>
      </w:r>
      <w:r w:rsidR="00F6258A">
        <w:rPr>
          <w:rFonts w:ascii="Times New Roman" w:hAnsi="Times New Roman" w:cs="Times New Roman"/>
          <w:sz w:val="28"/>
          <w:szCs w:val="28"/>
        </w:rPr>
        <w:t>ы</w:t>
      </w:r>
      <w:r w:rsidRPr="00A379F8">
        <w:rPr>
          <w:rFonts w:ascii="Times New Roman" w:hAnsi="Times New Roman" w:cs="Times New Roman"/>
          <w:sz w:val="28"/>
          <w:szCs w:val="28"/>
        </w:rPr>
        <w:t xml:space="preserve"> </w:t>
      </w:r>
      <w:r w:rsidR="00383AD3">
        <w:rPr>
          <w:rFonts w:ascii="Times New Roman" w:hAnsi="Times New Roman" w:cs="Times New Roman"/>
          <w:sz w:val="28"/>
          <w:szCs w:val="28"/>
        </w:rPr>
        <w:t xml:space="preserve">в сумме </w:t>
      </w:r>
      <w:r w:rsidRPr="00A379F8">
        <w:rPr>
          <w:rFonts w:ascii="Times New Roman" w:hAnsi="Times New Roman" w:cs="Times New Roman"/>
          <w:sz w:val="28"/>
          <w:szCs w:val="28"/>
        </w:rPr>
        <w:t>45 000,0 тыс. руб.</w:t>
      </w:r>
      <w:r w:rsidR="00F6258A">
        <w:rPr>
          <w:rFonts w:ascii="Times New Roman" w:hAnsi="Times New Roman" w:cs="Times New Roman"/>
          <w:sz w:val="28"/>
          <w:szCs w:val="28"/>
        </w:rPr>
        <w:t xml:space="preserve"> ежегодно.</w:t>
      </w:r>
    </w:p>
    <w:p w:rsidR="00A34259" w:rsidRPr="00A379F8" w:rsidRDefault="00A34259" w:rsidP="00A34259">
      <w:pPr>
        <w:pStyle w:val="ConsPlusNormal"/>
        <w:widowControl/>
        <w:tabs>
          <w:tab w:val="left" w:pos="993"/>
        </w:tabs>
        <w:adjustRightInd/>
        <w:ind w:firstLine="709"/>
        <w:jc w:val="both"/>
        <w:rPr>
          <w:rFonts w:ascii="Times New Roman" w:hAnsi="Times New Roman" w:cs="Times New Roman"/>
          <w:sz w:val="28"/>
          <w:szCs w:val="28"/>
        </w:rPr>
      </w:pPr>
      <w:r w:rsidRPr="00A379F8">
        <w:rPr>
          <w:rFonts w:ascii="Times New Roman" w:hAnsi="Times New Roman" w:cs="Times New Roman"/>
          <w:sz w:val="28"/>
          <w:szCs w:val="28"/>
        </w:rPr>
        <w:t xml:space="preserve">На </w:t>
      </w:r>
      <w:r w:rsidRPr="00383AD3">
        <w:rPr>
          <w:rFonts w:ascii="Times New Roman" w:hAnsi="Times New Roman" w:cs="Times New Roman"/>
          <w:sz w:val="28"/>
          <w:szCs w:val="28"/>
          <w:u w:val="single"/>
        </w:rPr>
        <w:t>снос самовольных построек</w:t>
      </w:r>
      <w:r w:rsidRPr="00A379F8">
        <w:rPr>
          <w:rFonts w:ascii="Times New Roman" w:hAnsi="Times New Roman" w:cs="Times New Roman"/>
          <w:sz w:val="28"/>
          <w:szCs w:val="28"/>
        </w:rPr>
        <w:t>, расположенных в границах территории муниципального образовани</w:t>
      </w:r>
      <w:r w:rsidR="00383AD3">
        <w:rPr>
          <w:rFonts w:ascii="Times New Roman" w:hAnsi="Times New Roman" w:cs="Times New Roman"/>
          <w:sz w:val="28"/>
          <w:szCs w:val="28"/>
        </w:rPr>
        <w:t xml:space="preserve">я «Город Саратов» предусмотрено                         </w:t>
      </w:r>
      <w:r w:rsidRPr="00A379F8">
        <w:rPr>
          <w:rFonts w:ascii="Times New Roman" w:hAnsi="Times New Roman" w:cs="Times New Roman"/>
          <w:sz w:val="28"/>
          <w:szCs w:val="28"/>
        </w:rPr>
        <w:t>2</w:t>
      </w:r>
      <w:r w:rsidR="00383AD3">
        <w:rPr>
          <w:rFonts w:ascii="Times New Roman" w:hAnsi="Times New Roman" w:cs="Times New Roman"/>
          <w:sz w:val="28"/>
          <w:szCs w:val="28"/>
        </w:rPr>
        <w:t xml:space="preserve"> </w:t>
      </w:r>
      <w:r w:rsidRPr="00A379F8">
        <w:rPr>
          <w:rFonts w:ascii="Times New Roman" w:hAnsi="Times New Roman" w:cs="Times New Roman"/>
          <w:sz w:val="28"/>
          <w:szCs w:val="28"/>
        </w:rPr>
        <w:t>290,0 тыс. руб. ежегодно</w:t>
      </w:r>
      <w:r w:rsidR="004972BD">
        <w:rPr>
          <w:rFonts w:ascii="Times New Roman" w:hAnsi="Times New Roman" w:cs="Times New Roman"/>
          <w:sz w:val="28"/>
          <w:szCs w:val="28"/>
        </w:rPr>
        <w:t>.</w:t>
      </w:r>
    </w:p>
    <w:p w:rsidR="00A34259" w:rsidRPr="00A379F8" w:rsidRDefault="00A34259" w:rsidP="00A34259">
      <w:pPr>
        <w:spacing w:after="0" w:line="240" w:lineRule="auto"/>
        <w:ind w:firstLine="708"/>
        <w:jc w:val="both"/>
        <w:rPr>
          <w:rFonts w:ascii="Times New Roman" w:hAnsi="Times New Roman"/>
          <w:sz w:val="28"/>
          <w:szCs w:val="28"/>
        </w:rPr>
      </w:pPr>
      <w:r w:rsidRPr="00A379F8">
        <w:rPr>
          <w:rFonts w:ascii="Times New Roman" w:hAnsi="Times New Roman"/>
          <w:sz w:val="28"/>
          <w:szCs w:val="28"/>
        </w:rPr>
        <w:t xml:space="preserve">Для </w:t>
      </w:r>
      <w:r w:rsidRPr="00383AD3">
        <w:rPr>
          <w:rFonts w:ascii="Times New Roman" w:hAnsi="Times New Roman"/>
          <w:sz w:val="28"/>
          <w:szCs w:val="28"/>
          <w:u w:val="single"/>
        </w:rPr>
        <w:t>формирования современной городской среды</w:t>
      </w:r>
      <w:r w:rsidRPr="00A379F8">
        <w:rPr>
          <w:rFonts w:ascii="Times New Roman" w:hAnsi="Times New Roman"/>
          <w:sz w:val="28"/>
          <w:szCs w:val="28"/>
        </w:rPr>
        <w:t xml:space="preserve"> муниципального образования «Город Саратов» необходимо выполнить следующие мероприятия:</w:t>
      </w:r>
    </w:p>
    <w:p w:rsidR="00A34259" w:rsidRPr="00A379F8" w:rsidRDefault="00383AD3" w:rsidP="00A34259">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w:t>
      </w:r>
      <w:r w:rsidR="00A34259" w:rsidRPr="00A379F8">
        <w:rPr>
          <w:rFonts w:ascii="Times New Roman" w:hAnsi="Times New Roman"/>
          <w:sz w:val="28"/>
          <w:szCs w:val="28"/>
          <w:lang w:eastAsia="ru-RU"/>
        </w:rPr>
        <w:t>проведение работ по благоустройству дворовых территорий многоквартирных дом</w:t>
      </w:r>
      <w:r>
        <w:rPr>
          <w:rFonts w:ascii="Times New Roman" w:hAnsi="Times New Roman"/>
          <w:sz w:val="28"/>
          <w:szCs w:val="28"/>
          <w:lang w:eastAsia="ru-RU"/>
        </w:rPr>
        <w:t xml:space="preserve"> (</w:t>
      </w:r>
      <w:r w:rsidR="00A34259" w:rsidRPr="00A379F8">
        <w:rPr>
          <w:rFonts w:ascii="Times New Roman" w:hAnsi="Times New Roman"/>
          <w:color w:val="000000"/>
          <w:sz w:val="28"/>
          <w:szCs w:val="28"/>
        </w:rPr>
        <w:t>на 2021 год предусмотрено 1904,4 тыс. руб.</w:t>
      </w:r>
      <w:r>
        <w:rPr>
          <w:rFonts w:ascii="Times New Roman" w:hAnsi="Times New Roman"/>
          <w:color w:val="000000"/>
          <w:sz w:val="28"/>
          <w:szCs w:val="28"/>
        </w:rPr>
        <w:t>)</w:t>
      </w:r>
      <w:r w:rsidR="00A34259" w:rsidRPr="00A379F8">
        <w:rPr>
          <w:rFonts w:ascii="Times New Roman" w:hAnsi="Times New Roman"/>
          <w:sz w:val="28"/>
          <w:szCs w:val="28"/>
          <w:lang w:eastAsia="ru-RU"/>
        </w:rPr>
        <w:t>;</w:t>
      </w:r>
    </w:p>
    <w:p w:rsidR="00A34259" w:rsidRPr="00A379F8" w:rsidRDefault="00A34259" w:rsidP="00A34259">
      <w:pPr>
        <w:pStyle w:val="a9"/>
        <w:ind w:firstLine="708"/>
        <w:jc w:val="both"/>
        <w:rPr>
          <w:rFonts w:ascii="Times New Roman" w:hAnsi="Times New Roman"/>
          <w:color w:val="000000"/>
          <w:sz w:val="28"/>
          <w:szCs w:val="28"/>
        </w:rPr>
      </w:pPr>
      <w:r w:rsidRPr="00A379F8">
        <w:rPr>
          <w:rFonts w:ascii="Times New Roman" w:hAnsi="Times New Roman"/>
          <w:sz w:val="28"/>
          <w:szCs w:val="28"/>
          <w:lang w:eastAsia="ru-RU"/>
        </w:rPr>
        <w:t>-</w:t>
      </w:r>
      <w:r w:rsidR="00383AD3">
        <w:rPr>
          <w:rFonts w:ascii="Times New Roman" w:hAnsi="Times New Roman"/>
          <w:sz w:val="28"/>
          <w:szCs w:val="28"/>
          <w:lang w:eastAsia="ru-RU"/>
        </w:rPr>
        <w:t> </w:t>
      </w:r>
      <w:r w:rsidRPr="00A379F8">
        <w:rPr>
          <w:rFonts w:ascii="Times New Roman" w:hAnsi="Times New Roman"/>
          <w:sz w:val="28"/>
          <w:szCs w:val="28"/>
          <w:lang w:eastAsia="ru-RU"/>
        </w:rPr>
        <w:t>проведение работ по благоустройству общественных территорий</w:t>
      </w:r>
      <w:r w:rsidRPr="00A379F8">
        <w:rPr>
          <w:rFonts w:ascii="Times New Roman" w:hAnsi="Times New Roman"/>
          <w:color w:val="000000"/>
          <w:sz w:val="28"/>
          <w:szCs w:val="28"/>
        </w:rPr>
        <w:t xml:space="preserve"> </w:t>
      </w:r>
      <w:r w:rsidR="00383AD3">
        <w:rPr>
          <w:rFonts w:ascii="Times New Roman" w:hAnsi="Times New Roman"/>
          <w:color w:val="000000"/>
          <w:sz w:val="28"/>
          <w:szCs w:val="28"/>
        </w:rPr>
        <w:t>(</w:t>
      </w:r>
      <w:r w:rsidRPr="00A379F8">
        <w:rPr>
          <w:rFonts w:ascii="Times New Roman" w:hAnsi="Times New Roman"/>
          <w:color w:val="000000"/>
          <w:sz w:val="28"/>
          <w:szCs w:val="28"/>
        </w:rPr>
        <w:t xml:space="preserve">на </w:t>
      </w:r>
      <w:r w:rsidRPr="001D0BE2">
        <w:rPr>
          <w:rFonts w:ascii="Times New Roman" w:hAnsi="Times New Roman"/>
          <w:color w:val="000000"/>
          <w:sz w:val="28"/>
          <w:szCs w:val="28"/>
        </w:rPr>
        <w:t xml:space="preserve">2021 год предусмотрено </w:t>
      </w:r>
      <w:r w:rsidR="001D0BE2" w:rsidRPr="001D0BE2">
        <w:rPr>
          <w:rFonts w:ascii="Times New Roman" w:hAnsi="Times New Roman"/>
          <w:color w:val="000000"/>
          <w:sz w:val="28"/>
          <w:szCs w:val="28"/>
        </w:rPr>
        <w:t xml:space="preserve">331 200,0 </w:t>
      </w:r>
      <w:r w:rsidRPr="001D0BE2">
        <w:rPr>
          <w:rFonts w:ascii="Times New Roman" w:hAnsi="Times New Roman"/>
          <w:color w:val="000000"/>
          <w:sz w:val="28"/>
          <w:szCs w:val="28"/>
        </w:rPr>
        <w:t>тыс. руб.</w:t>
      </w:r>
      <w:r w:rsidR="00383AD3" w:rsidRPr="001D0BE2">
        <w:rPr>
          <w:rFonts w:ascii="Times New Roman" w:hAnsi="Times New Roman"/>
          <w:color w:val="000000"/>
          <w:sz w:val="28"/>
          <w:szCs w:val="28"/>
        </w:rPr>
        <w:t>).</w:t>
      </w:r>
      <w:r w:rsidRPr="00A379F8">
        <w:rPr>
          <w:rFonts w:ascii="Times New Roman" w:hAnsi="Times New Roman"/>
          <w:color w:val="000000"/>
          <w:sz w:val="28"/>
          <w:szCs w:val="28"/>
        </w:rPr>
        <w:tab/>
      </w:r>
    </w:p>
    <w:p w:rsidR="00A34259" w:rsidRPr="00A379F8" w:rsidRDefault="00A34259" w:rsidP="00A34259">
      <w:pPr>
        <w:pStyle w:val="a9"/>
        <w:ind w:firstLine="708"/>
        <w:jc w:val="both"/>
        <w:rPr>
          <w:rFonts w:ascii="Times New Roman" w:hAnsi="Times New Roman"/>
          <w:color w:val="000000"/>
          <w:sz w:val="28"/>
          <w:szCs w:val="28"/>
        </w:rPr>
      </w:pPr>
      <w:r w:rsidRPr="00A379F8">
        <w:rPr>
          <w:rFonts w:ascii="Times New Roman" w:hAnsi="Times New Roman"/>
          <w:color w:val="000000"/>
          <w:sz w:val="28"/>
          <w:szCs w:val="28"/>
        </w:rPr>
        <w:t xml:space="preserve">В 2021 году планируется благоустроить порядка 100 дворовых территорий. Планируется проведение </w:t>
      </w:r>
      <w:proofErr w:type="gramStart"/>
      <w:r w:rsidRPr="00A379F8">
        <w:rPr>
          <w:rFonts w:ascii="Times New Roman" w:hAnsi="Times New Roman"/>
          <w:color w:val="000000"/>
          <w:sz w:val="28"/>
          <w:szCs w:val="28"/>
        </w:rPr>
        <w:t>экспертизы проверки достоверности сметной стоимости благоустройства дворовых территорий</w:t>
      </w:r>
      <w:proofErr w:type="gramEnd"/>
      <w:r w:rsidRPr="00A379F8">
        <w:rPr>
          <w:rFonts w:ascii="Times New Roman" w:hAnsi="Times New Roman"/>
          <w:color w:val="000000"/>
          <w:sz w:val="28"/>
          <w:szCs w:val="28"/>
        </w:rPr>
        <w:t xml:space="preserve"> и осуществления строительного контроля за производством, а также для проведения экспертизы проверки достоверности сметной стоимости единичных расценок работ по благоустройству дворовых территорий многоквартирных домов, входящих в состав минимального и дополнительного перечня таких работ. </w:t>
      </w:r>
    </w:p>
    <w:p w:rsidR="00A34259" w:rsidRDefault="00A34259" w:rsidP="00A34259">
      <w:pPr>
        <w:pStyle w:val="a9"/>
        <w:ind w:firstLine="708"/>
        <w:jc w:val="both"/>
        <w:rPr>
          <w:rFonts w:ascii="Times New Roman" w:hAnsi="Times New Roman"/>
          <w:color w:val="000000"/>
          <w:sz w:val="28"/>
          <w:szCs w:val="28"/>
        </w:rPr>
      </w:pPr>
      <w:r w:rsidRPr="00A379F8">
        <w:rPr>
          <w:rFonts w:ascii="Times New Roman" w:hAnsi="Times New Roman"/>
          <w:color w:val="000000"/>
          <w:sz w:val="28"/>
          <w:szCs w:val="28"/>
        </w:rPr>
        <w:t>По общественным территориям планируется разработка проектно-</w:t>
      </w:r>
      <w:r w:rsidRPr="001D0BE2">
        <w:rPr>
          <w:rFonts w:ascii="Times New Roman" w:hAnsi="Times New Roman"/>
          <w:color w:val="000000"/>
          <w:sz w:val="28"/>
          <w:szCs w:val="28"/>
        </w:rPr>
        <w:t xml:space="preserve">сметной документации на реконструкцию фонтана, </w:t>
      </w:r>
      <w:r w:rsidR="001D0BE2" w:rsidRPr="001D0BE2">
        <w:rPr>
          <w:rFonts w:ascii="Times New Roman" w:hAnsi="Times New Roman"/>
          <w:color w:val="000000"/>
          <w:sz w:val="28"/>
          <w:szCs w:val="28"/>
        </w:rPr>
        <w:t xml:space="preserve">на благоустройство территории Набережной Космонавтов и новой Набережной </w:t>
      </w:r>
      <w:proofErr w:type="gramStart"/>
      <w:r w:rsidR="001D0BE2" w:rsidRPr="001D0BE2">
        <w:rPr>
          <w:rFonts w:ascii="Times New Roman" w:hAnsi="Times New Roman"/>
          <w:color w:val="000000"/>
          <w:sz w:val="28"/>
          <w:szCs w:val="28"/>
        </w:rPr>
        <w:t>г</w:t>
      </w:r>
      <w:proofErr w:type="gramEnd"/>
      <w:r w:rsidR="001D0BE2" w:rsidRPr="001D0BE2">
        <w:rPr>
          <w:rFonts w:ascii="Times New Roman" w:hAnsi="Times New Roman"/>
          <w:color w:val="000000"/>
          <w:sz w:val="28"/>
          <w:szCs w:val="28"/>
        </w:rPr>
        <w:t xml:space="preserve">. Саратова, </w:t>
      </w:r>
      <w:r w:rsidRPr="001D0BE2">
        <w:rPr>
          <w:rFonts w:ascii="Times New Roman" w:hAnsi="Times New Roman"/>
          <w:color w:val="000000"/>
          <w:sz w:val="28"/>
          <w:szCs w:val="28"/>
        </w:rPr>
        <w:t>а</w:t>
      </w:r>
      <w:r w:rsidRPr="00A379F8">
        <w:rPr>
          <w:rFonts w:ascii="Times New Roman" w:hAnsi="Times New Roman"/>
          <w:color w:val="000000"/>
          <w:sz w:val="28"/>
          <w:szCs w:val="28"/>
        </w:rPr>
        <w:t xml:space="preserve"> </w:t>
      </w:r>
      <w:r w:rsidRPr="00A379F8">
        <w:rPr>
          <w:rFonts w:ascii="Times New Roman" w:hAnsi="Times New Roman"/>
          <w:color w:val="000000"/>
          <w:sz w:val="28"/>
          <w:szCs w:val="28"/>
        </w:rPr>
        <w:lastRenderedPageBreak/>
        <w:t xml:space="preserve">также на проведение голосования по отбору общественных территорий, подлежащих благоустройству в рамках реализации </w:t>
      </w:r>
      <w:r w:rsidRPr="00441306">
        <w:rPr>
          <w:rFonts w:ascii="Times New Roman" w:hAnsi="Times New Roman"/>
          <w:color w:val="000000"/>
          <w:sz w:val="28"/>
          <w:szCs w:val="28"/>
        </w:rPr>
        <w:t>муниципальной</w:t>
      </w:r>
      <w:r w:rsidR="00441306">
        <w:rPr>
          <w:rFonts w:ascii="Times New Roman" w:hAnsi="Times New Roman"/>
          <w:color w:val="000000"/>
          <w:sz w:val="28"/>
          <w:szCs w:val="28"/>
        </w:rPr>
        <w:t xml:space="preserve"> программы</w:t>
      </w:r>
      <w:r w:rsidRPr="00A379F8">
        <w:rPr>
          <w:rFonts w:ascii="Times New Roman" w:hAnsi="Times New Roman"/>
          <w:color w:val="000000"/>
          <w:sz w:val="28"/>
          <w:szCs w:val="28"/>
        </w:rPr>
        <w:t>.</w:t>
      </w:r>
    </w:p>
    <w:p w:rsidR="00095F1D" w:rsidRPr="00025F38" w:rsidRDefault="00095F1D" w:rsidP="004972BD">
      <w:pPr>
        <w:pStyle w:val="21"/>
        <w:spacing w:before="120" w:after="120"/>
        <w:ind w:firstLine="0"/>
        <w:rPr>
          <w:b/>
        </w:rPr>
      </w:pPr>
      <w:r>
        <w:rPr>
          <w:b/>
        </w:rPr>
        <w:t>6</w:t>
      </w:r>
      <w:r w:rsidRPr="00025F38">
        <w:rPr>
          <w:b/>
        </w:rPr>
        <w:t>.</w:t>
      </w:r>
      <w:r>
        <w:rPr>
          <w:b/>
        </w:rPr>
        <w:t>2.</w:t>
      </w:r>
      <w:r w:rsidR="00E620E7">
        <w:rPr>
          <w:b/>
        </w:rPr>
        <w:t>9</w:t>
      </w:r>
      <w:r>
        <w:rPr>
          <w:b/>
        </w:rPr>
        <w:t>.</w:t>
      </w:r>
      <w:r w:rsidRPr="00025F38">
        <w:rPr>
          <w:b/>
        </w:rPr>
        <w:t xml:space="preserve"> Обслуживание муниципального долга</w:t>
      </w:r>
    </w:p>
    <w:p w:rsidR="00095F1D" w:rsidRPr="00330A03" w:rsidRDefault="00095F1D" w:rsidP="00095F1D">
      <w:pPr>
        <w:tabs>
          <w:tab w:val="right" w:pos="9355"/>
        </w:tabs>
        <w:spacing w:after="0" w:line="240" w:lineRule="auto"/>
        <w:ind w:firstLine="709"/>
        <w:contextualSpacing/>
        <w:jc w:val="both"/>
        <w:rPr>
          <w:rFonts w:ascii="Times New Roman" w:hAnsi="Times New Roman"/>
          <w:sz w:val="28"/>
        </w:rPr>
      </w:pPr>
      <w:r w:rsidRPr="00B26AB3">
        <w:rPr>
          <w:rFonts w:ascii="Times New Roman" w:hAnsi="Times New Roman"/>
          <w:sz w:val="28"/>
          <w:szCs w:val="28"/>
        </w:rPr>
        <w:t xml:space="preserve">Расходы по обслуживанию муниципального долга на 2021-2023 годы предусмотрены в сумме 550 000,0 тыс. руб. ежегодно, что в среднем составляет </w:t>
      </w:r>
      <w:r w:rsidR="00D84AE0">
        <w:rPr>
          <w:rFonts w:ascii="Times New Roman" w:hAnsi="Times New Roman"/>
          <w:sz w:val="28"/>
          <w:szCs w:val="28"/>
        </w:rPr>
        <w:t>4,9</w:t>
      </w:r>
      <w:r w:rsidRPr="00B26AB3">
        <w:rPr>
          <w:rFonts w:ascii="Times New Roman" w:hAnsi="Times New Roman"/>
          <w:sz w:val="28"/>
          <w:szCs w:val="28"/>
        </w:rPr>
        <w:t xml:space="preserve">% (в 2021 году – </w:t>
      </w:r>
      <w:r w:rsidR="00D84AE0">
        <w:rPr>
          <w:rFonts w:ascii="Times New Roman" w:hAnsi="Times New Roman"/>
          <w:sz w:val="28"/>
          <w:szCs w:val="28"/>
        </w:rPr>
        <w:t>4,7</w:t>
      </w:r>
      <w:r w:rsidRPr="00B26AB3">
        <w:rPr>
          <w:rFonts w:ascii="Times New Roman" w:hAnsi="Times New Roman"/>
          <w:sz w:val="28"/>
          <w:szCs w:val="28"/>
        </w:rPr>
        <w:t>%, в 2022 году – 5,</w:t>
      </w:r>
      <w:r w:rsidR="00D84AE0">
        <w:rPr>
          <w:rFonts w:ascii="Times New Roman" w:hAnsi="Times New Roman"/>
          <w:sz w:val="28"/>
          <w:szCs w:val="28"/>
        </w:rPr>
        <w:t>1</w:t>
      </w:r>
      <w:r w:rsidRPr="00B26AB3">
        <w:rPr>
          <w:rFonts w:ascii="Times New Roman" w:hAnsi="Times New Roman"/>
          <w:sz w:val="28"/>
          <w:szCs w:val="28"/>
        </w:rPr>
        <w:t xml:space="preserve">%, 2023 году – </w:t>
      </w:r>
      <w:r w:rsidR="00D84AE0">
        <w:rPr>
          <w:rFonts w:ascii="Times New Roman" w:hAnsi="Times New Roman"/>
          <w:sz w:val="28"/>
          <w:szCs w:val="28"/>
        </w:rPr>
        <w:t>4,9</w:t>
      </w:r>
      <w:r w:rsidRPr="00B26AB3">
        <w:rPr>
          <w:rFonts w:ascii="Times New Roman" w:hAnsi="Times New Roman"/>
          <w:sz w:val="28"/>
          <w:szCs w:val="28"/>
        </w:rPr>
        <w:t>%)  от расходов бюджета без учета субвенций, что не превышает ограничений, установленных Бюджетным кодексом Российской Федерации</w:t>
      </w:r>
      <w:r w:rsidRPr="00B26AB3">
        <w:rPr>
          <w:rFonts w:ascii="Times New Roman" w:hAnsi="Times New Roman"/>
          <w:sz w:val="28"/>
        </w:rPr>
        <w:t>.</w:t>
      </w:r>
    </w:p>
    <w:p w:rsidR="00A34259" w:rsidRDefault="00E620E7" w:rsidP="00095F1D">
      <w:pPr>
        <w:spacing w:before="120" w:after="0" w:line="240" w:lineRule="auto"/>
        <w:jc w:val="center"/>
        <w:rPr>
          <w:rFonts w:ascii="Times New Roman" w:hAnsi="Times New Roman"/>
          <w:b/>
          <w:sz w:val="28"/>
          <w:szCs w:val="28"/>
        </w:rPr>
      </w:pPr>
      <w:r>
        <w:rPr>
          <w:rFonts w:ascii="Times New Roman" w:hAnsi="Times New Roman"/>
          <w:b/>
          <w:sz w:val="28"/>
          <w:szCs w:val="28"/>
        </w:rPr>
        <w:t>6.3</w:t>
      </w:r>
      <w:r w:rsidR="00A34259" w:rsidRPr="00543EE9">
        <w:rPr>
          <w:rFonts w:ascii="Times New Roman" w:hAnsi="Times New Roman"/>
          <w:b/>
          <w:sz w:val="28"/>
          <w:szCs w:val="28"/>
        </w:rPr>
        <w:t>. Бюджетные инвестиции</w:t>
      </w:r>
    </w:p>
    <w:p w:rsidR="00A34259" w:rsidRPr="00E87342" w:rsidRDefault="00A34259" w:rsidP="00A34259">
      <w:pPr>
        <w:spacing w:after="0" w:line="240" w:lineRule="auto"/>
        <w:jc w:val="center"/>
        <w:rPr>
          <w:rFonts w:ascii="Times New Roman" w:hAnsi="Times New Roman"/>
          <w:b/>
          <w:sz w:val="16"/>
          <w:szCs w:val="16"/>
        </w:rPr>
      </w:pPr>
    </w:p>
    <w:p w:rsidR="00A34259" w:rsidRPr="00493396" w:rsidRDefault="00A34259" w:rsidP="00493396">
      <w:pPr>
        <w:spacing w:after="120" w:line="240" w:lineRule="auto"/>
        <w:jc w:val="center"/>
        <w:rPr>
          <w:rFonts w:ascii="Times New Roman" w:hAnsi="Times New Roman"/>
          <w:sz w:val="28"/>
          <w:szCs w:val="28"/>
        </w:rPr>
      </w:pPr>
      <w:r w:rsidRPr="00493396">
        <w:rPr>
          <w:rFonts w:ascii="Times New Roman" w:hAnsi="Times New Roman"/>
          <w:sz w:val="28"/>
          <w:szCs w:val="28"/>
        </w:rPr>
        <w:t xml:space="preserve">Таблица </w:t>
      </w:r>
      <w:r w:rsidR="00493396" w:rsidRPr="00493396">
        <w:rPr>
          <w:rFonts w:ascii="Times New Roman" w:hAnsi="Times New Roman"/>
          <w:sz w:val="28"/>
          <w:szCs w:val="28"/>
        </w:rPr>
        <w:t>6</w:t>
      </w:r>
      <w:r w:rsidRPr="00493396">
        <w:rPr>
          <w:rFonts w:ascii="Times New Roman" w:hAnsi="Times New Roman"/>
          <w:sz w:val="28"/>
          <w:szCs w:val="28"/>
        </w:rPr>
        <w:t>. Перечень объектов капитального строительства муниципальной собственности и объектов недвижимого имущества, приобретаемого в муниципальную собственность, тыс. руб.</w:t>
      </w:r>
    </w:p>
    <w:tbl>
      <w:tblPr>
        <w:tblW w:w="9372" w:type="dxa"/>
        <w:tblInd w:w="100" w:type="dxa"/>
        <w:tblLook w:val="04A0"/>
      </w:tblPr>
      <w:tblGrid>
        <w:gridCol w:w="5395"/>
        <w:gridCol w:w="1417"/>
        <w:gridCol w:w="1280"/>
        <w:gridCol w:w="1280"/>
      </w:tblGrid>
      <w:tr w:rsidR="00A00D6F" w:rsidRPr="00A00D6F" w:rsidTr="00B84AEA">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Наименование объектов</w:t>
            </w:r>
          </w:p>
        </w:tc>
        <w:tc>
          <w:tcPr>
            <w:tcW w:w="1417" w:type="dxa"/>
            <w:tcBorders>
              <w:top w:val="single" w:sz="4" w:space="0" w:color="auto"/>
              <w:left w:val="nil"/>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2021 год</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2022 год</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A00D6F" w:rsidRPr="00A00D6F" w:rsidRDefault="00A00D6F" w:rsidP="00B84AEA">
            <w:pPr>
              <w:spacing w:after="0" w:line="240" w:lineRule="auto"/>
              <w:jc w:val="center"/>
              <w:rPr>
                <w:rFonts w:ascii="Times New Roman" w:eastAsia="Times New Roman" w:hAnsi="Times New Roman"/>
                <w:b/>
                <w:bCs/>
                <w:sz w:val="24"/>
                <w:szCs w:val="24"/>
                <w:lang w:eastAsia="ru-RU"/>
              </w:rPr>
            </w:pPr>
            <w:r w:rsidRPr="00A00D6F">
              <w:rPr>
                <w:rFonts w:ascii="Times New Roman" w:eastAsia="Times New Roman" w:hAnsi="Times New Roman"/>
                <w:b/>
                <w:bCs/>
                <w:sz w:val="24"/>
                <w:szCs w:val="24"/>
                <w:lang w:eastAsia="ru-RU"/>
              </w:rPr>
              <w:t>2023 год</w:t>
            </w:r>
          </w:p>
        </w:tc>
      </w:tr>
    </w:tbl>
    <w:p w:rsidR="00A00D6F" w:rsidRDefault="00A00D6F" w:rsidP="00A34259">
      <w:pPr>
        <w:pStyle w:val="21"/>
        <w:ind w:firstLine="0"/>
        <w:jc w:val="both"/>
        <w:rPr>
          <w:b/>
          <w:sz w:val="4"/>
          <w:szCs w:val="4"/>
        </w:rPr>
      </w:pPr>
    </w:p>
    <w:tbl>
      <w:tblPr>
        <w:tblW w:w="9372" w:type="dxa"/>
        <w:tblInd w:w="100" w:type="dxa"/>
        <w:tblLook w:val="04A0"/>
      </w:tblPr>
      <w:tblGrid>
        <w:gridCol w:w="5395"/>
        <w:gridCol w:w="1417"/>
        <w:gridCol w:w="1280"/>
        <w:gridCol w:w="1280"/>
      </w:tblGrid>
      <w:tr w:rsidR="0027292D" w:rsidRPr="00A00D6F" w:rsidTr="00154EB2">
        <w:trPr>
          <w:cantSplit/>
          <w:trHeight w:val="310"/>
          <w:tblHeader/>
        </w:trPr>
        <w:tc>
          <w:tcPr>
            <w:tcW w:w="5395" w:type="dxa"/>
            <w:tcBorders>
              <w:top w:val="single" w:sz="4" w:space="0" w:color="auto"/>
              <w:left w:val="single" w:sz="4" w:space="0" w:color="auto"/>
              <w:bottom w:val="single" w:sz="4" w:space="0" w:color="auto"/>
              <w:right w:val="single" w:sz="4" w:space="0" w:color="auto"/>
            </w:tcBorders>
            <w:shd w:val="clear" w:color="auto" w:fill="FFFF99"/>
            <w:vAlign w:val="bottom"/>
            <w:hideMark/>
          </w:tcPr>
          <w:p w:rsidR="0027292D" w:rsidRPr="00A00D6F" w:rsidRDefault="0027292D" w:rsidP="00154EB2">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1</w:t>
            </w:r>
          </w:p>
        </w:tc>
        <w:tc>
          <w:tcPr>
            <w:tcW w:w="1417" w:type="dxa"/>
            <w:tcBorders>
              <w:top w:val="single" w:sz="4" w:space="0" w:color="auto"/>
              <w:left w:val="nil"/>
              <w:bottom w:val="single" w:sz="4" w:space="0" w:color="auto"/>
              <w:right w:val="single" w:sz="4" w:space="0" w:color="auto"/>
            </w:tcBorders>
            <w:shd w:val="clear" w:color="auto" w:fill="FFFF99"/>
            <w:vAlign w:val="bottom"/>
            <w:hideMark/>
          </w:tcPr>
          <w:p w:rsidR="0027292D" w:rsidRPr="00A00D6F" w:rsidRDefault="0027292D" w:rsidP="00154EB2">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2</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27292D" w:rsidRPr="00A00D6F" w:rsidRDefault="0027292D" w:rsidP="00154EB2">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3</w:t>
            </w:r>
          </w:p>
        </w:tc>
        <w:tc>
          <w:tcPr>
            <w:tcW w:w="1280" w:type="dxa"/>
            <w:tcBorders>
              <w:top w:val="single" w:sz="4" w:space="0" w:color="auto"/>
              <w:left w:val="nil"/>
              <w:bottom w:val="single" w:sz="4" w:space="0" w:color="auto"/>
              <w:right w:val="single" w:sz="4" w:space="0" w:color="auto"/>
            </w:tcBorders>
            <w:shd w:val="clear" w:color="auto" w:fill="FFFF99"/>
            <w:vAlign w:val="bottom"/>
            <w:hideMark/>
          </w:tcPr>
          <w:p w:rsidR="0027292D" w:rsidRPr="00A00D6F" w:rsidRDefault="0027292D" w:rsidP="00154EB2">
            <w:pPr>
              <w:spacing w:after="0" w:line="240" w:lineRule="auto"/>
              <w:jc w:val="center"/>
              <w:rPr>
                <w:rFonts w:ascii="Times New Roman" w:eastAsia="Times New Roman" w:hAnsi="Times New Roman"/>
                <w:b/>
                <w:sz w:val="24"/>
                <w:szCs w:val="24"/>
                <w:lang w:eastAsia="ru-RU"/>
              </w:rPr>
            </w:pPr>
            <w:r w:rsidRPr="00A00D6F">
              <w:rPr>
                <w:rFonts w:ascii="Times New Roman" w:eastAsia="Times New Roman" w:hAnsi="Times New Roman"/>
                <w:b/>
                <w:sz w:val="24"/>
                <w:szCs w:val="24"/>
                <w:lang w:eastAsia="ru-RU"/>
              </w:rPr>
              <w:t>4</w:t>
            </w: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объектов водоснабжения в пос. </w:t>
            </w:r>
            <w:proofErr w:type="spellStart"/>
            <w:r w:rsidRPr="00726E3A">
              <w:rPr>
                <w:rFonts w:ascii="Times New Roman" w:eastAsia="Times New Roman" w:hAnsi="Times New Roman"/>
                <w:sz w:val="24"/>
                <w:szCs w:val="24"/>
                <w:lang w:eastAsia="ru-RU"/>
              </w:rPr>
              <w:t>Воробъевка</w:t>
            </w:r>
            <w:proofErr w:type="spellEnd"/>
          </w:p>
        </w:tc>
        <w:tc>
          <w:tcPr>
            <w:tcW w:w="1417" w:type="dxa"/>
            <w:tcBorders>
              <w:top w:val="single" w:sz="4" w:space="0" w:color="auto"/>
              <w:left w:val="nil"/>
              <w:bottom w:val="single" w:sz="4" w:space="0" w:color="auto"/>
              <w:right w:val="single" w:sz="4" w:space="0" w:color="auto"/>
            </w:tcBorders>
            <w:shd w:val="clear" w:color="auto" w:fill="FFFFCC"/>
            <w:vAlign w:val="bottom"/>
            <w:hideMark/>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2 277,3</w:t>
            </w:r>
          </w:p>
        </w:tc>
        <w:tc>
          <w:tcPr>
            <w:tcW w:w="1280" w:type="dxa"/>
            <w:tcBorders>
              <w:top w:val="single" w:sz="4" w:space="0" w:color="auto"/>
              <w:left w:val="nil"/>
              <w:bottom w:val="single" w:sz="4" w:space="0" w:color="auto"/>
              <w:right w:val="single" w:sz="4" w:space="0" w:color="auto"/>
            </w:tcBorders>
            <w:shd w:val="clear" w:color="auto" w:fill="FFFFCC"/>
            <w:vAlign w:val="bottom"/>
            <w:hideMark/>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hideMark/>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объектов водоснабжения в пос. </w:t>
            </w:r>
            <w:proofErr w:type="spellStart"/>
            <w:r w:rsidRPr="00726E3A">
              <w:rPr>
                <w:rFonts w:ascii="Times New Roman" w:eastAsia="Times New Roman" w:hAnsi="Times New Roman"/>
                <w:sz w:val="24"/>
                <w:szCs w:val="24"/>
                <w:lang w:eastAsia="ru-RU"/>
              </w:rPr>
              <w:t>Латухино</w:t>
            </w:r>
            <w:proofErr w:type="spellEnd"/>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1 000,0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Благоустройство территории Новой Набережной г. Саратова от ул. </w:t>
            </w:r>
            <w:proofErr w:type="spellStart"/>
            <w:r w:rsidRPr="00726E3A">
              <w:rPr>
                <w:rFonts w:ascii="Times New Roman" w:eastAsia="Times New Roman" w:hAnsi="Times New Roman"/>
                <w:sz w:val="24"/>
                <w:szCs w:val="24"/>
                <w:lang w:eastAsia="ru-RU"/>
              </w:rPr>
              <w:t>Вольская</w:t>
            </w:r>
            <w:proofErr w:type="spellEnd"/>
            <w:r w:rsidRPr="00726E3A">
              <w:rPr>
                <w:rFonts w:ascii="Times New Roman" w:eastAsia="Times New Roman" w:hAnsi="Times New Roman"/>
                <w:sz w:val="24"/>
                <w:szCs w:val="24"/>
                <w:lang w:eastAsia="ru-RU"/>
              </w:rPr>
              <w:t xml:space="preserve"> до ул. 2-я </w:t>
            </w:r>
            <w:proofErr w:type="gramStart"/>
            <w:r w:rsidRPr="00726E3A">
              <w:rPr>
                <w:rFonts w:ascii="Times New Roman" w:eastAsia="Times New Roman" w:hAnsi="Times New Roman"/>
                <w:sz w:val="24"/>
                <w:szCs w:val="24"/>
                <w:lang w:eastAsia="ru-RU"/>
              </w:rPr>
              <w:t>Садовая</w:t>
            </w:r>
            <w:proofErr w:type="gramEnd"/>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172 000,0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Детский сад на 100 мест в Заводском районе </w:t>
            </w:r>
            <w:proofErr w:type="gramStart"/>
            <w:r w:rsidRPr="00726E3A">
              <w:rPr>
                <w:rFonts w:ascii="Times New Roman" w:eastAsia="Times New Roman" w:hAnsi="Times New Roman"/>
                <w:sz w:val="24"/>
                <w:szCs w:val="24"/>
                <w:lang w:eastAsia="ru-RU"/>
              </w:rPr>
              <w:t>г</w:t>
            </w:r>
            <w:proofErr w:type="gramEnd"/>
            <w:r w:rsidRPr="00726E3A">
              <w:rPr>
                <w:rFonts w:ascii="Times New Roman" w:eastAsia="Times New Roman" w:hAnsi="Times New Roman"/>
                <w:sz w:val="24"/>
                <w:szCs w:val="24"/>
                <w:lang w:eastAsia="ru-RU"/>
              </w:rPr>
              <w:t>. Саратова по адресу: г. Саратов, ул. им. Н.Г. Чернышевского, 42</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85 809,9</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Детский сад на 160 мест в Заводском районе г. Саратова по адресу: г. Саратов, ул. </w:t>
            </w:r>
            <w:proofErr w:type="gramStart"/>
            <w:r w:rsidRPr="00726E3A">
              <w:rPr>
                <w:rFonts w:ascii="Times New Roman" w:eastAsia="Times New Roman" w:hAnsi="Times New Roman"/>
                <w:sz w:val="24"/>
                <w:szCs w:val="24"/>
                <w:lang w:eastAsia="ru-RU"/>
              </w:rPr>
              <w:t>Огородная</w:t>
            </w:r>
            <w:proofErr w:type="gramEnd"/>
            <w:r w:rsidRPr="00726E3A">
              <w:rPr>
                <w:rFonts w:ascii="Times New Roman" w:eastAsia="Times New Roman" w:hAnsi="Times New Roman"/>
                <w:sz w:val="24"/>
                <w:szCs w:val="24"/>
                <w:lang w:eastAsia="ru-RU"/>
              </w:rPr>
              <w:t>, 176</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96 160,1</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Детский сад на 160 мест в микрорайоне по ул. </w:t>
            </w:r>
            <w:proofErr w:type="gramStart"/>
            <w:r w:rsidRPr="00726E3A">
              <w:rPr>
                <w:rFonts w:ascii="Times New Roman" w:eastAsia="Times New Roman" w:hAnsi="Times New Roman"/>
                <w:sz w:val="24"/>
                <w:szCs w:val="24"/>
                <w:lang w:eastAsia="ru-RU"/>
              </w:rPr>
              <w:t>Ипподромная</w:t>
            </w:r>
            <w:proofErr w:type="gramEnd"/>
            <w:r w:rsidRPr="00726E3A">
              <w:rPr>
                <w:rFonts w:ascii="Times New Roman" w:eastAsia="Times New Roman" w:hAnsi="Times New Roman"/>
                <w:sz w:val="24"/>
                <w:szCs w:val="24"/>
                <w:lang w:eastAsia="ru-RU"/>
              </w:rPr>
              <w:t xml:space="preserve"> (на части бывших земель ФГБНУ «НИИСХ </w:t>
            </w:r>
            <w:proofErr w:type="spellStart"/>
            <w:r w:rsidRPr="00726E3A">
              <w:rPr>
                <w:rFonts w:ascii="Times New Roman" w:eastAsia="Times New Roman" w:hAnsi="Times New Roman"/>
                <w:sz w:val="24"/>
                <w:szCs w:val="24"/>
                <w:lang w:eastAsia="ru-RU"/>
              </w:rPr>
              <w:t>Юго-Востока</w:t>
            </w:r>
            <w:proofErr w:type="spellEnd"/>
            <w:r w:rsidRPr="00726E3A">
              <w:rPr>
                <w:rFonts w:ascii="Times New Roman" w:eastAsia="Times New Roman" w:hAnsi="Times New Roman"/>
                <w:sz w:val="24"/>
                <w:szCs w:val="24"/>
                <w:lang w:eastAsia="ru-RU"/>
              </w:rPr>
              <w:t>»)</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87 777,3</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Детский сад на 160 мест на территории МОУ «Средняя общеобразовательная школа № 71» в Кировском районе </w:t>
            </w:r>
            <w:proofErr w:type="gramStart"/>
            <w:r w:rsidRPr="00726E3A">
              <w:rPr>
                <w:rFonts w:ascii="Times New Roman" w:eastAsia="Times New Roman" w:hAnsi="Times New Roman"/>
                <w:sz w:val="24"/>
                <w:szCs w:val="24"/>
                <w:lang w:eastAsia="ru-RU"/>
              </w:rPr>
              <w:t>г</w:t>
            </w:r>
            <w:proofErr w:type="gramEnd"/>
            <w:r w:rsidRPr="00726E3A">
              <w:rPr>
                <w:rFonts w:ascii="Times New Roman" w:eastAsia="Times New Roman" w:hAnsi="Times New Roman"/>
                <w:sz w:val="24"/>
                <w:szCs w:val="24"/>
                <w:lang w:eastAsia="ru-RU"/>
              </w:rPr>
              <w:t>. Саратова по адресу: г. Саратов, ул. Танкистов, 126</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102 353,6</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Приобретение жилых помещений в многоквартирных домах (выкуп у собственников жилых помещений в домах, признанных аварийными и подлежащими сносу), строительство в рамках ведомственной целевой программы «Переселение граждан города Саратова из аварийного жилищного фонда в 2019-2025 годах»</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250 261,2</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пристройки  МОУ «СОШ № 5»  по адресу: г. Саратов, ул. </w:t>
            </w:r>
            <w:proofErr w:type="gramStart"/>
            <w:r w:rsidRPr="00726E3A">
              <w:rPr>
                <w:rFonts w:ascii="Times New Roman" w:eastAsia="Times New Roman" w:hAnsi="Times New Roman"/>
                <w:sz w:val="24"/>
                <w:szCs w:val="24"/>
                <w:lang w:eastAsia="ru-RU"/>
              </w:rPr>
              <w:t>Огородная</w:t>
            </w:r>
            <w:proofErr w:type="gramEnd"/>
            <w:r w:rsidRPr="00726E3A">
              <w:rPr>
                <w:rFonts w:ascii="Times New Roman" w:eastAsia="Times New Roman" w:hAnsi="Times New Roman"/>
                <w:sz w:val="24"/>
                <w:szCs w:val="24"/>
                <w:lang w:eastAsia="ru-RU"/>
              </w:rPr>
              <w:t>, д. 196</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249 570,9</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249 570,9</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пристройки с бассейном МОУ «СОШ № 84» по адресу: г. Саратов, ул. </w:t>
            </w:r>
            <w:proofErr w:type="gramStart"/>
            <w:r w:rsidRPr="00726E3A">
              <w:rPr>
                <w:rFonts w:ascii="Times New Roman" w:eastAsia="Times New Roman" w:hAnsi="Times New Roman"/>
                <w:sz w:val="24"/>
                <w:szCs w:val="24"/>
                <w:lang w:eastAsia="ru-RU"/>
              </w:rPr>
              <w:t>Южно-Зеленая</w:t>
            </w:r>
            <w:proofErr w:type="gramEnd"/>
            <w:r w:rsidRPr="00726E3A">
              <w:rPr>
                <w:rFonts w:ascii="Times New Roman" w:eastAsia="Times New Roman" w:hAnsi="Times New Roman"/>
                <w:sz w:val="24"/>
                <w:szCs w:val="24"/>
                <w:lang w:eastAsia="ru-RU"/>
              </w:rPr>
              <w:t>, 11 а</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87 438,9</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87 438,9</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lastRenderedPageBreak/>
              <w:t xml:space="preserve">Строительство автомобильной дороги по ул. им. </w:t>
            </w:r>
            <w:proofErr w:type="spellStart"/>
            <w:r w:rsidRPr="00726E3A">
              <w:rPr>
                <w:rFonts w:ascii="Times New Roman" w:eastAsia="Times New Roman" w:hAnsi="Times New Roman"/>
                <w:sz w:val="24"/>
                <w:szCs w:val="24"/>
                <w:lang w:eastAsia="ru-RU"/>
              </w:rPr>
              <w:t>ак</w:t>
            </w:r>
            <w:proofErr w:type="spellEnd"/>
            <w:r w:rsidRPr="00726E3A">
              <w:rPr>
                <w:rFonts w:ascii="Times New Roman" w:eastAsia="Times New Roman" w:hAnsi="Times New Roman"/>
                <w:sz w:val="24"/>
                <w:szCs w:val="24"/>
                <w:lang w:eastAsia="ru-RU"/>
              </w:rPr>
              <w:t>. Семенова Н.Н. и ул.им</w:t>
            </w:r>
            <w:proofErr w:type="gramStart"/>
            <w:r w:rsidRPr="00726E3A">
              <w:rPr>
                <w:rFonts w:ascii="Times New Roman" w:eastAsia="Times New Roman" w:hAnsi="Times New Roman"/>
                <w:sz w:val="24"/>
                <w:szCs w:val="24"/>
                <w:lang w:eastAsia="ru-RU"/>
              </w:rPr>
              <w:t>.К</w:t>
            </w:r>
            <w:proofErr w:type="gramEnd"/>
            <w:r w:rsidRPr="00726E3A">
              <w:rPr>
                <w:rFonts w:ascii="Times New Roman" w:eastAsia="Times New Roman" w:hAnsi="Times New Roman"/>
                <w:sz w:val="24"/>
                <w:szCs w:val="24"/>
                <w:lang w:eastAsia="ru-RU"/>
              </w:rPr>
              <w:t>узнецова Н.В. в жилом районе «Солнечный-2» Кировского района г.Саратова (VII этап)</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86 883,7</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Строительство автомобильной дороги по ул. им. Евгения Долгина в Ленинском районе г</w:t>
            </w:r>
            <w:proofErr w:type="gramStart"/>
            <w:r w:rsidRPr="00726E3A">
              <w:rPr>
                <w:rFonts w:ascii="Times New Roman" w:eastAsia="Times New Roman" w:hAnsi="Times New Roman"/>
                <w:sz w:val="24"/>
                <w:szCs w:val="24"/>
                <w:lang w:eastAsia="ru-RU"/>
              </w:rPr>
              <w:t>.С</w:t>
            </w:r>
            <w:proofErr w:type="gramEnd"/>
            <w:r w:rsidRPr="00726E3A">
              <w:rPr>
                <w:rFonts w:ascii="Times New Roman" w:eastAsia="Times New Roman" w:hAnsi="Times New Roman"/>
                <w:sz w:val="24"/>
                <w:szCs w:val="24"/>
                <w:lang w:eastAsia="ru-RU"/>
              </w:rPr>
              <w:t>аратова</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20 472,8</w:t>
            </w: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proofErr w:type="gramStart"/>
            <w:r w:rsidRPr="00726E3A">
              <w:rPr>
                <w:rFonts w:ascii="Times New Roman" w:eastAsia="Times New Roman" w:hAnsi="Times New Roman"/>
                <w:sz w:val="24"/>
                <w:szCs w:val="24"/>
                <w:lang w:eastAsia="ru-RU"/>
              </w:rPr>
              <w:t xml:space="preserve">Реконструкция транспортной развязки на пересечении просп. им. 50 лет Октября, ул. Тракторной и ул. Большой Горной в границах территории: ул. </w:t>
            </w:r>
            <w:proofErr w:type="spellStart"/>
            <w:r w:rsidRPr="00726E3A">
              <w:rPr>
                <w:rFonts w:ascii="Times New Roman" w:eastAsia="Times New Roman" w:hAnsi="Times New Roman"/>
                <w:sz w:val="24"/>
                <w:szCs w:val="24"/>
                <w:lang w:eastAsia="ru-RU"/>
              </w:rPr>
              <w:t>Рябиновская</w:t>
            </w:r>
            <w:proofErr w:type="spellEnd"/>
            <w:r w:rsidRPr="00726E3A">
              <w:rPr>
                <w:rFonts w:ascii="Times New Roman" w:eastAsia="Times New Roman" w:hAnsi="Times New Roman"/>
                <w:sz w:val="24"/>
                <w:szCs w:val="24"/>
                <w:lang w:eastAsia="ru-RU"/>
              </w:rPr>
              <w:t xml:space="preserve">, просп. им. 50 лет Октября, ул. Молочная, ул. Мельничная, ул. </w:t>
            </w:r>
            <w:proofErr w:type="spellStart"/>
            <w:r w:rsidRPr="00726E3A">
              <w:rPr>
                <w:rFonts w:ascii="Times New Roman" w:eastAsia="Times New Roman" w:hAnsi="Times New Roman"/>
                <w:sz w:val="24"/>
                <w:szCs w:val="24"/>
                <w:lang w:eastAsia="ru-RU"/>
              </w:rPr>
              <w:t>Соколовая</w:t>
            </w:r>
            <w:proofErr w:type="spellEnd"/>
            <w:r w:rsidRPr="00726E3A">
              <w:rPr>
                <w:rFonts w:ascii="Times New Roman" w:eastAsia="Times New Roman" w:hAnsi="Times New Roman"/>
                <w:sz w:val="24"/>
                <w:szCs w:val="24"/>
                <w:lang w:eastAsia="ru-RU"/>
              </w:rPr>
              <w:t>, Мурманский проезд, ул. Тракторная в Кировском районе г. Саратова</w:t>
            </w:r>
            <w:proofErr w:type="gramEnd"/>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555 791,0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Строительство автомобильной дороги по ул. 1-й Прокатной (от ул. Зеркальной до ул. им. Академика О.К. Антонова)</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3 747,5</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Строительство автомобильной дороги по ул. Автомобильной</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4 300,8</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Строительство автомобильной дороги по ул. им. Гришаева В.И. (от ул. им. Зыбина П.М. до ул. им. Тархова С.Ф.) в жилом районе «Солнечный-2» Кировского района г</w:t>
            </w:r>
            <w:proofErr w:type="gramStart"/>
            <w:r w:rsidRPr="00726E3A">
              <w:rPr>
                <w:rFonts w:ascii="Times New Roman" w:eastAsia="Times New Roman" w:hAnsi="Times New Roman"/>
                <w:sz w:val="24"/>
                <w:szCs w:val="24"/>
                <w:lang w:eastAsia="ru-RU"/>
              </w:rPr>
              <w:t>.С</w:t>
            </w:r>
            <w:proofErr w:type="gramEnd"/>
            <w:r w:rsidRPr="00726E3A">
              <w:rPr>
                <w:rFonts w:ascii="Times New Roman" w:eastAsia="Times New Roman" w:hAnsi="Times New Roman"/>
                <w:sz w:val="24"/>
                <w:szCs w:val="24"/>
                <w:lang w:eastAsia="ru-RU"/>
              </w:rPr>
              <w:t>аратова</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25 600,0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44 325,4</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Строительство автомобильной дороги по ул. им. Зыбина П.М. в границах VI и VII микрорайонов жилого района «Солнечный-2» в Кировском районе г</w:t>
            </w:r>
            <w:proofErr w:type="gramStart"/>
            <w:r w:rsidRPr="00726E3A">
              <w:rPr>
                <w:rFonts w:ascii="Times New Roman" w:eastAsia="Times New Roman" w:hAnsi="Times New Roman"/>
                <w:sz w:val="24"/>
                <w:szCs w:val="24"/>
                <w:lang w:eastAsia="ru-RU"/>
              </w:rPr>
              <w:t>.С</w:t>
            </w:r>
            <w:proofErr w:type="gramEnd"/>
            <w:r w:rsidRPr="00726E3A">
              <w:rPr>
                <w:rFonts w:ascii="Times New Roman" w:eastAsia="Times New Roman" w:hAnsi="Times New Roman"/>
                <w:sz w:val="24"/>
                <w:szCs w:val="24"/>
                <w:lang w:eastAsia="ru-RU"/>
              </w:rPr>
              <w:t>аратова</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74 650,0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74 664,2</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Строительство автомобильной дороги по ул. им. Михаила Булгакова в Ленинском районе г</w:t>
            </w:r>
            <w:proofErr w:type="gramStart"/>
            <w:r w:rsidRPr="00726E3A">
              <w:rPr>
                <w:rFonts w:ascii="Times New Roman" w:eastAsia="Times New Roman" w:hAnsi="Times New Roman"/>
                <w:sz w:val="24"/>
                <w:szCs w:val="24"/>
                <w:lang w:eastAsia="ru-RU"/>
              </w:rPr>
              <w:t>.С</w:t>
            </w:r>
            <w:proofErr w:type="gramEnd"/>
            <w:r w:rsidRPr="00726E3A">
              <w:rPr>
                <w:rFonts w:ascii="Times New Roman" w:eastAsia="Times New Roman" w:hAnsi="Times New Roman"/>
                <w:sz w:val="24"/>
                <w:szCs w:val="24"/>
                <w:lang w:eastAsia="ru-RU"/>
              </w:rPr>
              <w:t>аратова</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5 521,6</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22 650,9</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167 537,8</w:t>
            </w: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автомобильной дороги по ул. им. </w:t>
            </w:r>
            <w:proofErr w:type="spellStart"/>
            <w:r w:rsidRPr="00726E3A">
              <w:rPr>
                <w:rFonts w:ascii="Times New Roman" w:eastAsia="Times New Roman" w:hAnsi="Times New Roman"/>
                <w:sz w:val="24"/>
                <w:szCs w:val="24"/>
                <w:lang w:eastAsia="ru-RU"/>
              </w:rPr>
              <w:t>Сдобнова</w:t>
            </w:r>
            <w:proofErr w:type="spellEnd"/>
            <w:r w:rsidRPr="00726E3A">
              <w:rPr>
                <w:rFonts w:ascii="Times New Roman" w:eastAsia="Times New Roman" w:hAnsi="Times New Roman"/>
                <w:sz w:val="24"/>
                <w:szCs w:val="24"/>
                <w:lang w:eastAsia="ru-RU"/>
              </w:rPr>
              <w:t xml:space="preserve"> Николая</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6 720,0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автомобильной дороги по ул. Рижской (от ул. им. </w:t>
            </w:r>
            <w:proofErr w:type="spellStart"/>
            <w:r w:rsidRPr="00726E3A">
              <w:rPr>
                <w:rFonts w:ascii="Times New Roman" w:eastAsia="Times New Roman" w:hAnsi="Times New Roman"/>
                <w:sz w:val="24"/>
                <w:szCs w:val="24"/>
                <w:lang w:eastAsia="ru-RU"/>
              </w:rPr>
              <w:t>Блинова</w:t>
            </w:r>
            <w:proofErr w:type="spellEnd"/>
            <w:r w:rsidRPr="00726E3A">
              <w:rPr>
                <w:rFonts w:ascii="Times New Roman" w:eastAsia="Times New Roman" w:hAnsi="Times New Roman"/>
                <w:sz w:val="24"/>
                <w:szCs w:val="24"/>
                <w:lang w:eastAsia="ru-RU"/>
              </w:rPr>
              <w:t xml:space="preserve"> Ф.А. до 1-го проезда Строителей)</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2 077,6</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скоростной трамвайной линии </w:t>
            </w:r>
            <w:proofErr w:type="gramStart"/>
            <w:r w:rsidRPr="00726E3A">
              <w:rPr>
                <w:rFonts w:ascii="Times New Roman" w:eastAsia="Times New Roman" w:hAnsi="Times New Roman"/>
                <w:sz w:val="24"/>
                <w:szCs w:val="24"/>
                <w:lang w:eastAsia="ru-RU"/>
              </w:rPr>
              <w:t>Мирный</w:t>
            </w:r>
            <w:proofErr w:type="gramEnd"/>
            <w:r w:rsidRPr="00726E3A">
              <w:rPr>
                <w:rFonts w:ascii="Times New Roman" w:eastAsia="Times New Roman" w:hAnsi="Times New Roman"/>
                <w:sz w:val="24"/>
                <w:szCs w:val="24"/>
                <w:lang w:eastAsia="ru-RU"/>
              </w:rPr>
              <w:t xml:space="preserve"> пер. - 6-я Дачная</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4 979,0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Строительство участка автомобильной дороги от Московского шоссе, в продолжение проезда верхнего </w:t>
            </w:r>
            <w:proofErr w:type="spellStart"/>
            <w:r w:rsidRPr="00726E3A">
              <w:rPr>
                <w:rFonts w:ascii="Times New Roman" w:eastAsia="Times New Roman" w:hAnsi="Times New Roman"/>
                <w:sz w:val="24"/>
                <w:szCs w:val="24"/>
                <w:lang w:eastAsia="ru-RU"/>
              </w:rPr>
              <w:t>Нефтегорского</w:t>
            </w:r>
            <w:proofErr w:type="spellEnd"/>
            <w:r w:rsidRPr="00726E3A">
              <w:rPr>
                <w:rFonts w:ascii="Times New Roman" w:eastAsia="Times New Roman" w:hAnsi="Times New Roman"/>
                <w:sz w:val="24"/>
                <w:szCs w:val="24"/>
                <w:lang w:eastAsia="ru-RU"/>
              </w:rPr>
              <w:t xml:space="preserve">, до границы муниципального образования «Город Саратов»  </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15 120,0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 xml:space="preserve">Детский сад на 160 мест на территории МОУ «Средняя общеобразовательная школа № 64» в Ленинском районе </w:t>
            </w:r>
            <w:proofErr w:type="gramStart"/>
            <w:r w:rsidRPr="00726E3A">
              <w:rPr>
                <w:rFonts w:ascii="Times New Roman" w:eastAsia="Times New Roman" w:hAnsi="Times New Roman"/>
                <w:sz w:val="24"/>
                <w:szCs w:val="24"/>
                <w:lang w:eastAsia="ru-RU"/>
              </w:rPr>
              <w:t>г</w:t>
            </w:r>
            <w:proofErr w:type="gramEnd"/>
            <w:r w:rsidRPr="00726E3A">
              <w:rPr>
                <w:rFonts w:ascii="Times New Roman" w:eastAsia="Times New Roman" w:hAnsi="Times New Roman"/>
                <w:sz w:val="24"/>
                <w:szCs w:val="24"/>
                <w:lang w:eastAsia="ru-RU"/>
              </w:rPr>
              <w:t>. Саратова по адресу: г. Саратов, ул. Стахановская, дом 8</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106 727,2</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Приобретение (купля-продажа, участие в долевом строительстве) жилых помещений для исполнения решений судов в рамках  ведомственной целевой программы «Приобретение жилых помещений для исполнения решений судов»</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45 000,0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45 000,0</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45 000,0</w:t>
            </w:r>
          </w:p>
        </w:tc>
      </w:tr>
      <w:tr w:rsidR="0027292D" w:rsidRPr="007E7372" w:rsidTr="00154EB2">
        <w:trPr>
          <w:cantSplit/>
          <w:trHeight w:val="310"/>
        </w:trPr>
        <w:tc>
          <w:tcPr>
            <w:tcW w:w="5395" w:type="dxa"/>
            <w:tcBorders>
              <w:top w:val="single" w:sz="4" w:space="0" w:color="auto"/>
              <w:left w:val="single" w:sz="4" w:space="0" w:color="auto"/>
              <w:bottom w:val="single" w:sz="4" w:space="0" w:color="auto"/>
              <w:right w:val="single" w:sz="4" w:space="0" w:color="auto"/>
            </w:tcBorders>
            <w:shd w:val="clear" w:color="auto" w:fill="FFFFCC"/>
            <w:vAlign w:val="bottom"/>
          </w:tcPr>
          <w:p w:rsidR="0027292D" w:rsidRPr="00726E3A" w:rsidRDefault="0027292D" w:rsidP="00154EB2">
            <w:pPr>
              <w:spacing w:after="0" w:line="240" w:lineRule="auto"/>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lastRenderedPageBreak/>
              <w:t>Приобретение жилых помещений в многоквартирных домах (выкуп у собственников жилых помещений в домах, признанных аварийными и подлежащими сносу), строительство в рамках ведомственной целевой программы «Переселение граждан города Саратова из аварийного жилищного фонда в 2019-2025 годах»</w:t>
            </w:r>
          </w:p>
        </w:tc>
        <w:tc>
          <w:tcPr>
            <w:tcW w:w="1417"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r w:rsidRPr="00726E3A">
              <w:rPr>
                <w:rFonts w:ascii="Times New Roman" w:eastAsia="Times New Roman" w:hAnsi="Times New Roman"/>
                <w:sz w:val="24"/>
                <w:szCs w:val="24"/>
                <w:lang w:eastAsia="ru-RU"/>
              </w:rPr>
              <w:t>71 150,1</w:t>
            </w: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c>
          <w:tcPr>
            <w:tcW w:w="1280" w:type="dxa"/>
            <w:tcBorders>
              <w:top w:val="single" w:sz="4" w:space="0" w:color="auto"/>
              <w:left w:val="nil"/>
              <w:bottom w:val="single" w:sz="4" w:space="0" w:color="auto"/>
              <w:right w:val="single" w:sz="4" w:space="0" w:color="auto"/>
            </w:tcBorders>
            <w:shd w:val="clear" w:color="auto" w:fill="FFFFCC"/>
            <w:vAlign w:val="bottom"/>
          </w:tcPr>
          <w:p w:rsidR="0027292D" w:rsidRPr="00726E3A" w:rsidRDefault="0027292D" w:rsidP="00154EB2">
            <w:pPr>
              <w:spacing w:after="0" w:line="240" w:lineRule="auto"/>
              <w:jc w:val="right"/>
              <w:rPr>
                <w:rFonts w:ascii="Times New Roman" w:eastAsia="Times New Roman" w:hAnsi="Times New Roman"/>
                <w:sz w:val="24"/>
                <w:szCs w:val="24"/>
                <w:lang w:eastAsia="ru-RU"/>
              </w:rPr>
            </w:pPr>
          </w:p>
        </w:tc>
      </w:tr>
    </w:tbl>
    <w:p w:rsidR="0027292D" w:rsidRDefault="0027292D" w:rsidP="00A34259">
      <w:pPr>
        <w:pStyle w:val="21"/>
        <w:ind w:firstLine="0"/>
        <w:jc w:val="both"/>
        <w:rPr>
          <w:b/>
          <w:sz w:val="4"/>
          <w:szCs w:val="4"/>
        </w:rPr>
      </w:pPr>
    </w:p>
    <w:p w:rsidR="0027292D" w:rsidRDefault="0027292D" w:rsidP="00A34259">
      <w:pPr>
        <w:pStyle w:val="21"/>
        <w:ind w:firstLine="0"/>
        <w:jc w:val="both"/>
        <w:rPr>
          <w:b/>
          <w:sz w:val="4"/>
          <w:szCs w:val="4"/>
        </w:rPr>
      </w:pPr>
    </w:p>
    <w:p w:rsidR="0027292D" w:rsidRPr="00A00D6F" w:rsidRDefault="0027292D" w:rsidP="00A34259">
      <w:pPr>
        <w:pStyle w:val="21"/>
        <w:ind w:firstLine="0"/>
        <w:jc w:val="both"/>
        <w:rPr>
          <w:b/>
          <w:sz w:val="4"/>
          <w:szCs w:val="4"/>
        </w:rPr>
      </w:pPr>
    </w:p>
    <w:p w:rsidR="00A00D6F" w:rsidRDefault="00E620E7" w:rsidP="00A00D6F">
      <w:pPr>
        <w:pStyle w:val="21"/>
        <w:spacing w:after="120"/>
        <w:ind w:firstLine="0"/>
        <w:rPr>
          <w:b/>
        </w:rPr>
      </w:pPr>
      <w:r>
        <w:rPr>
          <w:b/>
        </w:rPr>
        <w:t>7</w:t>
      </w:r>
      <w:r w:rsidR="00A00D6F">
        <w:rPr>
          <w:b/>
        </w:rPr>
        <w:t xml:space="preserve">. </w:t>
      </w:r>
      <w:r w:rsidR="00A00D6F" w:rsidRPr="00DA6159">
        <w:rPr>
          <w:b/>
        </w:rPr>
        <w:t xml:space="preserve">Социально-значимые проекты, реализуемые за счет средств бюджета муниципального образования «Город Саратов» </w:t>
      </w:r>
    </w:p>
    <w:p w:rsidR="00A00D6F" w:rsidRPr="00443212" w:rsidRDefault="00A00D6F" w:rsidP="00A00D6F">
      <w:pPr>
        <w:pStyle w:val="21"/>
        <w:ind w:firstLine="709"/>
        <w:jc w:val="both"/>
      </w:pPr>
      <w:r>
        <w:t>На территории муниципального образования «Город Саратов» реализуются следующие социально-значимые проекты.</w:t>
      </w:r>
    </w:p>
    <w:p w:rsidR="00A00D6F" w:rsidRDefault="00A00D6F" w:rsidP="00A00D6F">
      <w:pPr>
        <w:pStyle w:val="21"/>
        <w:ind w:firstLine="0"/>
        <w:rPr>
          <w:b/>
        </w:rPr>
      </w:pPr>
      <w:r>
        <w:rPr>
          <w:b/>
          <w:noProof/>
        </w:rPr>
        <w:drawing>
          <wp:anchor distT="0" distB="0" distL="858012" distR="539242" simplePos="0" relativeHeight="251874816" behindDoc="1" locked="0" layoutInCell="1" allowOverlap="1">
            <wp:simplePos x="0" y="0"/>
            <wp:positionH relativeFrom="column">
              <wp:posOffset>335788</wp:posOffset>
            </wp:positionH>
            <wp:positionV relativeFrom="paragraph">
              <wp:posOffset>123317</wp:posOffset>
            </wp:positionV>
            <wp:extent cx="5747004" cy="4089146"/>
            <wp:effectExtent l="0" t="0" r="0" b="6604"/>
            <wp:wrapNone/>
            <wp:docPr id="151"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A00D6F" w:rsidRDefault="00A00D6F" w:rsidP="00A00D6F">
      <w:pPr>
        <w:pStyle w:val="21"/>
        <w:ind w:firstLine="0"/>
        <w:rPr>
          <w:b/>
        </w:rPr>
      </w:pPr>
    </w:p>
    <w:p w:rsidR="004972BD" w:rsidRDefault="004972BD" w:rsidP="00A00D6F">
      <w:pPr>
        <w:pStyle w:val="21"/>
        <w:spacing w:after="120"/>
        <w:ind w:firstLine="0"/>
      </w:pPr>
    </w:p>
    <w:p w:rsidR="00A00D6F" w:rsidRDefault="00A00D6F" w:rsidP="00A00D6F">
      <w:pPr>
        <w:pStyle w:val="21"/>
        <w:spacing w:after="120"/>
        <w:ind w:firstLine="0"/>
      </w:pPr>
      <w:r w:rsidRPr="00ED290B">
        <w:t xml:space="preserve">Таблица </w:t>
      </w:r>
      <w:r w:rsidR="00493396">
        <w:t>7</w:t>
      </w:r>
      <w:r w:rsidRPr="00ED290B">
        <w:t>. Социально-значимые проекты, реализуемые в муниципальном образовании «Город Саратов», тыс. руб.</w:t>
      </w:r>
    </w:p>
    <w:tbl>
      <w:tblPr>
        <w:tblW w:w="9902" w:type="dxa"/>
        <w:tblInd w:w="100" w:type="dxa"/>
        <w:tblLayout w:type="fixed"/>
        <w:tblLook w:val="04A0"/>
      </w:tblPr>
      <w:tblGrid>
        <w:gridCol w:w="2276"/>
        <w:gridCol w:w="1247"/>
        <w:gridCol w:w="1247"/>
        <w:gridCol w:w="1134"/>
        <w:gridCol w:w="1134"/>
        <w:gridCol w:w="1134"/>
        <w:gridCol w:w="1730"/>
      </w:tblGrid>
      <w:tr w:rsidR="00B84AEA" w:rsidRPr="00A00D6F" w:rsidTr="00B84AEA">
        <w:trPr>
          <w:cantSplit/>
          <w:trHeight w:val="310"/>
        </w:trPr>
        <w:tc>
          <w:tcPr>
            <w:tcW w:w="227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Наименование объекта (вид работ)</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2019 год (отчет)</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2020 год (план)</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2021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2022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2023 год</w:t>
            </w:r>
          </w:p>
        </w:tc>
        <w:tc>
          <w:tcPr>
            <w:tcW w:w="173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Результат</w:t>
            </w:r>
          </w:p>
        </w:tc>
      </w:tr>
      <w:tr w:rsidR="00B84AEA" w:rsidRPr="00A00D6F" w:rsidTr="00B84AEA">
        <w:trPr>
          <w:trHeight w:val="310"/>
        </w:trPr>
        <w:tc>
          <w:tcPr>
            <w:tcW w:w="2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B84AEA" w:rsidRPr="00A00D6F" w:rsidRDefault="00B84AEA" w:rsidP="00B84AEA">
            <w:pPr>
              <w:spacing w:after="0" w:line="240" w:lineRule="auto"/>
              <w:rPr>
                <w:rFonts w:ascii="Times New Roman" w:eastAsia="Times New Roman" w:hAnsi="Times New Roman"/>
                <w:b/>
                <w:bCs/>
                <w:color w:val="000000"/>
                <w:sz w:val="24"/>
                <w:szCs w:val="24"/>
                <w:lang w:eastAsia="ru-RU"/>
              </w:rPr>
            </w:pPr>
          </w:p>
        </w:tc>
        <w:tc>
          <w:tcPr>
            <w:tcW w:w="1247"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247"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jc w:val="center"/>
              <w:rPr>
                <w:rFonts w:ascii="Times New Roman" w:eastAsia="Times New Roman" w:hAnsi="Times New Roman"/>
                <w:b/>
                <w:bCs/>
                <w:color w:val="000000"/>
                <w:sz w:val="24"/>
                <w:szCs w:val="24"/>
                <w:lang w:eastAsia="ru-RU"/>
              </w:rPr>
            </w:pPr>
          </w:p>
        </w:tc>
        <w:tc>
          <w:tcPr>
            <w:tcW w:w="173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bottom"/>
            <w:hideMark/>
          </w:tcPr>
          <w:p w:rsidR="00B84AEA" w:rsidRPr="00A00D6F" w:rsidRDefault="00B84AEA" w:rsidP="00B84AEA">
            <w:pPr>
              <w:spacing w:after="0" w:line="240" w:lineRule="auto"/>
              <w:rPr>
                <w:rFonts w:ascii="Times New Roman" w:eastAsia="Times New Roman" w:hAnsi="Times New Roman"/>
                <w:b/>
                <w:bCs/>
                <w:color w:val="000000"/>
                <w:sz w:val="24"/>
                <w:szCs w:val="24"/>
                <w:lang w:eastAsia="ru-RU"/>
              </w:rPr>
            </w:pPr>
          </w:p>
        </w:tc>
      </w:tr>
    </w:tbl>
    <w:p w:rsidR="00A34259" w:rsidRDefault="00A34259" w:rsidP="00A34259">
      <w:pPr>
        <w:pStyle w:val="21"/>
        <w:ind w:firstLine="0"/>
        <w:rPr>
          <w:b/>
          <w:sz w:val="4"/>
          <w:szCs w:val="4"/>
        </w:rPr>
      </w:pPr>
    </w:p>
    <w:tbl>
      <w:tblPr>
        <w:tblW w:w="9902" w:type="dxa"/>
        <w:tblInd w:w="100" w:type="dxa"/>
        <w:tblLayout w:type="fixed"/>
        <w:tblLook w:val="04A0"/>
      </w:tblPr>
      <w:tblGrid>
        <w:gridCol w:w="2276"/>
        <w:gridCol w:w="1247"/>
        <w:gridCol w:w="1247"/>
        <w:gridCol w:w="1134"/>
        <w:gridCol w:w="1134"/>
        <w:gridCol w:w="1134"/>
        <w:gridCol w:w="1730"/>
      </w:tblGrid>
      <w:tr w:rsidR="00FC58BE" w:rsidRPr="00A00D6F" w:rsidTr="00154EB2">
        <w:trPr>
          <w:cantSplit/>
          <w:trHeight w:val="310"/>
          <w:tblHeader/>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w:t>
            </w:r>
          </w:p>
        </w:tc>
        <w:tc>
          <w:tcPr>
            <w:tcW w:w="1247"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w:t>
            </w:r>
          </w:p>
        </w:tc>
        <w:tc>
          <w:tcPr>
            <w:tcW w:w="1247"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w:t>
            </w:r>
          </w:p>
        </w:tc>
        <w:tc>
          <w:tcPr>
            <w:tcW w:w="1134"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4</w:t>
            </w:r>
          </w:p>
        </w:tc>
        <w:tc>
          <w:tcPr>
            <w:tcW w:w="1134"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5</w:t>
            </w:r>
          </w:p>
        </w:tc>
        <w:tc>
          <w:tcPr>
            <w:tcW w:w="1134"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6</w:t>
            </w:r>
          </w:p>
        </w:tc>
        <w:tc>
          <w:tcPr>
            <w:tcW w:w="1730"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7</w:t>
            </w:r>
          </w:p>
        </w:tc>
      </w:tr>
      <w:tr w:rsidR="00FC58BE" w:rsidRPr="00A00D6F" w:rsidTr="00154EB2">
        <w:trPr>
          <w:cantSplit/>
          <w:trHeight w:val="570"/>
        </w:trPr>
        <w:tc>
          <w:tcPr>
            <w:tcW w:w="2276" w:type="dxa"/>
            <w:tcBorders>
              <w:top w:val="nil"/>
              <w:left w:val="single" w:sz="4" w:space="0" w:color="auto"/>
              <w:bottom w:val="single" w:sz="4" w:space="0" w:color="auto"/>
              <w:right w:val="single" w:sz="4" w:space="0" w:color="auto"/>
            </w:tcBorders>
            <w:shd w:val="clear" w:color="auto" w:fill="B6DDE8" w:themeFill="accent5" w:themeFillTint="66"/>
            <w:hideMark/>
          </w:tcPr>
          <w:p w:rsidR="00FC58BE" w:rsidRPr="00A00D6F" w:rsidRDefault="00FC58BE" w:rsidP="00154EB2">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Национальный проект «Демография»</w:t>
            </w:r>
          </w:p>
        </w:tc>
        <w:tc>
          <w:tcPr>
            <w:tcW w:w="1247"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1038118,3</w:t>
            </w:r>
          </w:p>
        </w:tc>
        <w:tc>
          <w:tcPr>
            <w:tcW w:w="1247"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387778,9</w:t>
            </w:r>
          </w:p>
        </w:tc>
        <w:tc>
          <w:tcPr>
            <w:tcW w:w="1134"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478828,1</w:t>
            </w:r>
          </w:p>
        </w:tc>
        <w:tc>
          <w:tcPr>
            <w:tcW w:w="1134"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730"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 </w:t>
            </w:r>
          </w:p>
        </w:tc>
      </w:tr>
      <w:tr w:rsidR="00FC58BE" w:rsidRPr="00A00D6F" w:rsidTr="00154EB2">
        <w:trPr>
          <w:cantSplit/>
          <w:trHeight w:val="156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lastRenderedPageBreak/>
              <w:t xml:space="preserve">Здание МДОУ «Детский сад № 195, корпус 2» по ул. </w:t>
            </w:r>
            <w:proofErr w:type="gramStart"/>
            <w:r w:rsidRPr="00A00D6F">
              <w:rPr>
                <w:rFonts w:ascii="Times New Roman" w:eastAsia="Times New Roman" w:hAnsi="Times New Roman"/>
                <w:color w:val="000000"/>
                <w:sz w:val="24"/>
                <w:szCs w:val="24"/>
                <w:lang w:eastAsia="ru-RU"/>
              </w:rPr>
              <w:t>Лунная</w:t>
            </w:r>
            <w:proofErr w:type="gramEnd"/>
            <w:r w:rsidRPr="00A00D6F">
              <w:rPr>
                <w:rFonts w:ascii="Times New Roman" w:eastAsia="Times New Roman" w:hAnsi="Times New Roman"/>
                <w:color w:val="000000"/>
                <w:sz w:val="24"/>
                <w:szCs w:val="24"/>
                <w:lang w:eastAsia="ru-RU"/>
              </w:rPr>
              <w:t>, д. 27В Ленинского района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227327,5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240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6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Здание МДОУ «Детский сад комбинированного вида № 177, корпус 2» 9-я Дачная остановка, б/</w:t>
            </w:r>
            <w:proofErr w:type="spellStart"/>
            <w:r w:rsidRPr="00A00D6F">
              <w:rPr>
                <w:rFonts w:ascii="Times New Roman" w:eastAsia="Times New Roman" w:hAnsi="Times New Roman"/>
                <w:color w:val="000000"/>
                <w:sz w:val="24"/>
                <w:szCs w:val="24"/>
                <w:lang w:eastAsia="ru-RU"/>
              </w:rPr>
              <w:t>н</w:t>
            </w:r>
            <w:proofErr w:type="spellEnd"/>
            <w:r w:rsidRPr="00A00D6F">
              <w:rPr>
                <w:rFonts w:ascii="Times New Roman" w:eastAsia="Times New Roman" w:hAnsi="Times New Roman"/>
                <w:color w:val="000000"/>
                <w:sz w:val="24"/>
                <w:szCs w:val="24"/>
                <w:lang w:eastAsia="ru-RU"/>
              </w:rPr>
              <w:t xml:space="preserve">, Ленинского района </w:t>
            </w:r>
            <w:proofErr w:type="gramStart"/>
            <w:r w:rsidRPr="00A00D6F">
              <w:rPr>
                <w:rFonts w:ascii="Times New Roman" w:eastAsia="Times New Roman" w:hAnsi="Times New Roman"/>
                <w:color w:val="000000"/>
                <w:sz w:val="24"/>
                <w:szCs w:val="24"/>
                <w:lang w:eastAsia="ru-RU"/>
              </w:rPr>
              <w:t>г</w:t>
            </w:r>
            <w:proofErr w:type="gramEnd"/>
            <w:r w:rsidRPr="00A00D6F">
              <w:rPr>
                <w:rFonts w:ascii="Times New Roman" w:eastAsia="Times New Roman" w:hAnsi="Times New Roman"/>
                <w:color w:val="000000"/>
                <w:sz w:val="24"/>
                <w:szCs w:val="24"/>
                <w:lang w:eastAsia="ru-RU"/>
              </w:rPr>
              <w:t>.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187751,1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240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13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4 группы по</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 ул. </w:t>
            </w:r>
            <w:proofErr w:type="spellStart"/>
            <w:r w:rsidRPr="00A00D6F">
              <w:rPr>
                <w:rFonts w:ascii="Times New Roman" w:eastAsia="Times New Roman" w:hAnsi="Times New Roman"/>
                <w:color w:val="000000"/>
                <w:sz w:val="24"/>
                <w:szCs w:val="24"/>
                <w:lang w:eastAsia="ru-RU"/>
              </w:rPr>
              <w:t>Миллеровская</w:t>
            </w:r>
            <w:proofErr w:type="spellEnd"/>
            <w:r w:rsidRPr="00A00D6F">
              <w:rPr>
                <w:rFonts w:ascii="Times New Roman" w:eastAsia="Times New Roman" w:hAnsi="Times New Roman"/>
                <w:color w:val="000000"/>
                <w:sz w:val="24"/>
                <w:szCs w:val="24"/>
                <w:lang w:eastAsia="ru-RU"/>
              </w:rPr>
              <w:t xml:space="preserve"> в Заводском районе </w:t>
            </w:r>
            <w:proofErr w:type="gramStart"/>
            <w:r w:rsidRPr="00A00D6F">
              <w:rPr>
                <w:rFonts w:ascii="Times New Roman" w:eastAsia="Times New Roman" w:hAnsi="Times New Roman"/>
                <w:color w:val="000000"/>
                <w:sz w:val="24"/>
                <w:szCs w:val="24"/>
                <w:lang w:eastAsia="ru-RU"/>
              </w:rPr>
              <w:t>г</w:t>
            </w:r>
            <w:proofErr w:type="gramEnd"/>
            <w:r w:rsidRPr="00A00D6F">
              <w:rPr>
                <w:rFonts w:ascii="Times New Roman" w:eastAsia="Times New Roman" w:hAnsi="Times New Roman"/>
                <w:color w:val="000000"/>
                <w:sz w:val="24"/>
                <w:szCs w:val="24"/>
                <w:lang w:eastAsia="ru-RU"/>
              </w:rPr>
              <w:t xml:space="preserve">. Саратова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90613,9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100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6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Строительство пристройки МДОУ «Детский сад №</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5» по адресу: ул. Артиллерийская, 25 Кировского района г</w:t>
            </w:r>
            <w:proofErr w:type="gramStart"/>
            <w:r w:rsidRPr="00A00D6F">
              <w:rPr>
                <w:rFonts w:ascii="Times New Roman" w:eastAsia="Times New Roman" w:hAnsi="Times New Roman"/>
                <w:color w:val="000000"/>
                <w:sz w:val="24"/>
                <w:szCs w:val="24"/>
                <w:lang w:eastAsia="ru-RU"/>
              </w:rPr>
              <w:t>.С</w:t>
            </w:r>
            <w:proofErr w:type="gramEnd"/>
            <w:r w:rsidRPr="00A00D6F">
              <w:rPr>
                <w:rFonts w:ascii="Times New Roman" w:eastAsia="Times New Roman" w:hAnsi="Times New Roman"/>
                <w:color w:val="000000"/>
                <w:sz w:val="24"/>
                <w:szCs w:val="24"/>
                <w:lang w:eastAsia="ru-RU"/>
              </w:rPr>
              <w:t>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104389,9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100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FC58BE">
        <w:trPr>
          <w:cantSplit/>
          <w:trHeight w:val="1077"/>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Детский сад на 100 мест в ЖК «</w:t>
            </w:r>
            <w:proofErr w:type="spellStart"/>
            <w:proofErr w:type="gramStart"/>
            <w:r w:rsidRPr="00A00D6F">
              <w:rPr>
                <w:rFonts w:ascii="Times New Roman" w:eastAsia="Times New Roman" w:hAnsi="Times New Roman"/>
                <w:color w:val="000000"/>
                <w:sz w:val="24"/>
                <w:szCs w:val="24"/>
                <w:lang w:eastAsia="ru-RU"/>
              </w:rPr>
              <w:t>Авиа</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тор</w:t>
            </w:r>
            <w:proofErr w:type="spellEnd"/>
            <w:proofErr w:type="gramEnd"/>
            <w:r w:rsidRPr="00A00D6F">
              <w:rPr>
                <w:rFonts w:ascii="Times New Roman" w:eastAsia="Times New Roman" w:hAnsi="Times New Roman"/>
                <w:color w:val="000000"/>
                <w:sz w:val="24"/>
                <w:szCs w:val="24"/>
                <w:lang w:eastAsia="ru-RU"/>
              </w:rPr>
              <w:t>» в Заводском районе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1699,9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81453,5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100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6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Второй корпус МДОУ «Центр развития ребенка - детский сад № 101 «Жар-птица</w:t>
            </w:r>
            <w:r>
              <w:rPr>
                <w:rFonts w:ascii="Times New Roman" w:eastAsia="Times New Roman" w:hAnsi="Times New Roman"/>
                <w:color w:val="000000"/>
                <w:sz w:val="24"/>
                <w:szCs w:val="24"/>
                <w:lang w:eastAsia="ru-RU"/>
              </w:rPr>
              <w:t>» на 160 мест в Волжском районе</w:t>
            </w:r>
          </w:p>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2565,0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134516,2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160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49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Строительство пристройки к </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МОУ «СОШ № 66 им. Н.И. Вавилова», </w:t>
            </w:r>
            <w:r>
              <w:rPr>
                <w:rFonts w:ascii="Times New Roman" w:eastAsia="Times New Roman" w:hAnsi="Times New Roman"/>
                <w:color w:val="000000"/>
                <w:sz w:val="24"/>
                <w:szCs w:val="24"/>
                <w:lang w:eastAsia="ru-RU"/>
              </w:rPr>
              <w:t xml:space="preserve">    </w:t>
            </w:r>
            <w:proofErr w:type="gramStart"/>
            <w:r w:rsidRPr="00A00D6F">
              <w:rPr>
                <w:rFonts w:ascii="Times New Roman" w:eastAsia="Times New Roman" w:hAnsi="Times New Roman"/>
                <w:color w:val="000000"/>
                <w:sz w:val="24"/>
                <w:szCs w:val="24"/>
                <w:lang w:eastAsia="ru-RU"/>
              </w:rPr>
              <w:t>г</w:t>
            </w:r>
            <w:proofErr w:type="gramEnd"/>
            <w:r w:rsidRPr="00A00D6F">
              <w:rPr>
                <w:rFonts w:ascii="Times New Roman" w:eastAsia="Times New Roman" w:hAnsi="Times New Roman"/>
                <w:color w:val="000000"/>
                <w:sz w:val="24"/>
                <w:szCs w:val="24"/>
                <w:lang w:eastAsia="ru-RU"/>
              </w:rPr>
              <w:t>. Саратов, ул. Казанская, 29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Pr="00A00D6F">
              <w:rPr>
                <w:rFonts w:ascii="Times New Roman" w:eastAsia="Times New Roman" w:hAnsi="Times New Roman"/>
                <w:color w:val="000000"/>
                <w:sz w:val="24"/>
                <w:szCs w:val="24"/>
                <w:lang w:eastAsia="ru-RU"/>
              </w:rPr>
              <w:t>210,6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53497,2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C75539"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C75539" w:rsidRDefault="00FC58BE" w:rsidP="00154EB2">
            <w:pPr>
              <w:spacing w:after="0" w:line="240" w:lineRule="auto"/>
              <w:rPr>
                <w:rFonts w:ascii="Times New Roman" w:eastAsia="Times New Roman" w:hAnsi="Times New Roman"/>
                <w:color w:val="000000"/>
                <w:sz w:val="24"/>
                <w:szCs w:val="24"/>
                <w:lang w:eastAsia="ru-RU"/>
              </w:rPr>
            </w:pPr>
            <w:r w:rsidRPr="00C75539">
              <w:rPr>
                <w:rFonts w:ascii="Times New Roman" w:eastAsia="Times New Roman" w:hAnsi="Times New Roman"/>
                <w:color w:val="000000"/>
                <w:sz w:val="24"/>
                <w:szCs w:val="24"/>
                <w:lang w:eastAsia="ru-RU"/>
              </w:rPr>
              <w:t xml:space="preserve">Создание 40 </w:t>
            </w:r>
            <w:proofErr w:type="spellStart"/>
            <w:proofErr w:type="gramStart"/>
            <w:r w:rsidRPr="00C75539">
              <w:rPr>
                <w:rFonts w:ascii="Times New Roman" w:eastAsia="Times New Roman" w:hAnsi="Times New Roman"/>
                <w:color w:val="000000"/>
                <w:sz w:val="24"/>
                <w:szCs w:val="24"/>
                <w:lang w:eastAsia="ru-RU"/>
              </w:rPr>
              <w:t>дополнитель-ных</w:t>
            </w:r>
            <w:proofErr w:type="spellEnd"/>
            <w:proofErr w:type="gramEnd"/>
            <w:r w:rsidRPr="00C75539">
              <w:rPr>
                <w:rFonts w:ascii="Times New Roman" w:eastAsia="Times New Roman" w:hAnsi="Times New Roman"/>
                <w:color w:val="000000"/>
                <w:sz w:val="24"/>
                <w:szCs w:val="24"/>
                <w:lang w:eastAsia="ru-RU"/>
              </w:rPr>
              <w:t xml:space="preserve"> мест</w:t>
            </w:r>
          </w:p>
        </w:tc>
      </w:tr>
      <w:tr w:rsidR="00FC58BE" w:rsidRPr="00A00D6F" w:rsidTr="00154EB2">
        <w:trPr>
          <w:cantSplit/>
          <w:trHeight w:val="141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160 мест в Волжском районе </w:t>
            </w:r>
            <w:r>
              <w:rPr>
                <w:rFonts w:ascii="Times New Roman" w:eastAsia="Times New Roman" w:hAnsi="Times New Roman"/>
                <w:color w:val="000000"/>
                <w:sz w:val="24"/>
                <w:szCs w:val="24"/>
                <w:lang w:eastAsia="ru-RU"/>
              </w:rPr>
              <w:t xml:space="preserve">  </w:t>
            </w:r>
            <w:proofErr w:type="gramStart"/>
            <w:r w:rsidRPr="00A00D6F">
              <w:rPr>
                <w:rFonts w:ascii="Times New Roman" w:eastAsia="Times New Roman" w:hAnsi="Times New Roman"/>
                <w:color w:val="000000"/>
                <w:sz w:val="24"/>
                <w:szCs w:val="24"/>
                <w:lang w:eastAsia="ru-RU"/>
              </w:rPr>
              <w:t>г</w:t>
            </w:r>
            <w:proofErr w:type="gramEnd"/>
            <w:r w:rsidRPr="00A00D6F">
              <w:rPr>
                <w:rFonts w:ascii="Times New Roman" w:eastAsia="Times New Roman" w:hAnsi="Times New Roman"/>
                <w:color w:val="000000"/>
                <w:sz w:val="24"/>
                <w:szCs w:val="24"/>
                <w:lang w:eastAsia="ru-RU"/>
              </w:rPr>
              <w:t>. Саратов, земли совхоза «Комбайн» в Волжском районе</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138095,9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160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13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proofErr w:type="spellStart"/>
            <w:r w:rsidRPr="00A00D6F">
              <w:rPr>
                <w:rFonts w:ascii="Times New Roman" w:eastAsia="Times New Roman" w:hAnsi="Times New Roman"/>
                <w:color w:val="000000"/>
                <w:sz w:val="24"/>
                <w:szCs w:val="24"/>
                <w:lang w:eastAsia="ru-RU"/>
              </w:rPr>
              <w:lastRenderedPageBreak/>
              <w:t>Деткий</w:t>
            </w:r>
            <w:proofErr w:type="spellEnd"/>
            <w:r w:rsidRPr="00A00D6F">
              <w:rPr>
                <w:rFonts w:ascii="Times New Roman" w:eastAsia="Times New Roman" w:hAnsi="Times New Roman"/>
                <w:color w:val="000000"/>
                <w:sz w:val="24"/>
                <w:szCs w:val="24"/>
                <w:lang w:eastAsia="ru-RU"/>
              </w:rPr>
              <w:t xml:space="preserve"> сад на </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160 мест в микрорайоне К-16 «Звезда» в Кировском районе </w:t>
            </w:r>
            <w:proofErr w:type="gramStart"/>
            <w:r w:rsidRPr="00A00D6F">
              <w:rPr>
                <w:rFonts w:ascii="Times New Roman" w:eastAsia="Times New Roman" w:hAnsi="Times New Roman"/>
                <w:color w:val="000000"/>
                <w:sz w:val="24"/>
                <w:szCs w:val="24"/>
                <w:lang w:eastAsia="ru-RU"/>
              </w:rPr>
              <w:t>г</w:t>
            </w:r>
            <w:proofErr w:type="gramEnd"/>
            <w:r w:rsidRPr="00A00D6F">
              <w:rPr>
                <w:rFonts w:ascii="Times New Roman" w:eastAsia="Times New Roman" w:hAnsi="Times New Roman"/>
                <w:color w:val="000000"/>
                <w:sz w:val="24"/>
                <w:szCs w:val="24"/>
                <w:lang w:eastAsia="ru-RU"/>
              </w:rPr>
              <w:t>.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136558,8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160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41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160 мест на территории МОУ «Гимназия №31» по ул</w:t>
            </w:r>
            <w:proofErr w:type="gramStart"/>
            <w:r w:rsidRPr="00A00D6F">
              <w:rPr>
                <w:rFonts w:ascii="Times New Roman" w:eastAsia="Times New Roman" w:hAnsi="Times New Roman"/>
                <w:color w:val="000000"/>
                <w:sz w:val="24"/>
                <w:szCs w:val="24"/>
                <w:lang w:eastAsia="ru-RU"/>
              </w:rPr>
              <w:t>.Л</w:t>
            </w:r>
            <w:proofErr w:type="gramEnd"/>
            <w:r w:rsidRPr="00A00D6F">
              <w:rPr>
                <w:rFonts w:ascii="Times New Roman" w:eastAsia="Times New Roman" w:hAnsi="Times New Roman"/>
                <w:color w:val="000000"/>
                <w:sz w:val="24"/>
                <w:szCs w:val="24"/>
                <w:lang w:eastAsia="ru-RU"/>
              </w:rPr>
              <w:t>есная, 1/9 в Кировском районе г.Саратова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141181,8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Создание 160 дополнительных мест</w:t>
            </w:r>
          </w:p>
        </w:tc>
      </w:tr>
      <w:tr w:rsidR="00FC58BE" w:rsidRPr="00A00D6F" w:rsidTr="00154EB2">
        <w:trPr>
          <w:cantSplit/>
          <w:trHeight w:val="113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Детский сад на</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 100 мест по ул. </w:t>
            </w:r>
            <w:proofErr w:type="gramStart"/>
            <w:r w:rsidRPr="00A00D6F">
              <w:rPr>
                <w:rFonts w:ascii="Times New Roman" w:eastAsia="Times New Roman" w:hAnsi="Times New Roman"/>
                <w:color w:val="000000"/>
                <w:sz w:val="24"/>
                <w:szCs w:val="24"/>
                <w:lang w:eastAsia="ru-RU"/>
              </w:rPr>
              <w:t>Провиантская</w:t>
            </w:r>
            <w:proofErr w:type="gramEnd"/>
            <w:r w:rsidRPr="00A00D6F">
              <w:rPr>
                <w:rFonts w:ascii="Times New Roman" w:eastAsia="Times New Roman" w:hAnsi="Times New Roman"/>
                <w:color w:val="000000"/>
                <w:sz w:val="24"/>
                <w:szCs w:val="24"/>
                <w:lang w:eastAsia="ru-RU"/>
              </w:rPr>
              <w:t>, 23, в Октябрьском районе г.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5724,0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116919,8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100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FC58BE" w:rsidTr="00154EB2">
        <w:trPr>
          <w:cantSplit/>
          <w:trHeight w:val="721"/>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Детский сад на     160 мест по ул. </w:t>
            </w:r>
            <w:proofErr w:type="gramStart"/>
            <w:r w:rsidRPr="00FC58BE">
              <w:rPr>
                <w:rFonts w:ascii="Times New Roman" w:eastAsia="Times New Roman" w:hAnsi="Times New Roman"/>
                <w:color w:val="000000"/>
                <w:sz w:val="24"/>
                <w:szCs w:val="24"/>
                <w:lang w:eastAsia="ru-RU"/>
              </w:rPr>
              <w:t>Ипподромная</w:t>
            </w:r>
            <w:proofErr w:type="gramEnd"/>
            <w:r w:rsidRPr="00FC58BE">
              <w:rPr>
                <w:rFonts w:ascii="Times New Roman" w:eastAsia="Times New Roman" w:hAnsi="Times New Roman"/>
                <w:color w:val="000000"/>
                <w:sz w:val="24"/>
                <w:szCs w:val="24"/>
                <w:lang w:eastAsia="ru-RU"/>
              </w:rPr>
              <w:t xml:space="preserve"> (на части бывших земель ФГБНУ «НИИСХ </w:t>
            </w:r>
            <w:proofErr w:type="spellStart"/>
            <w:r w:rsidRPr="00FC58BE">
              <w:rPr>
                <w:rFonts w:ascii="Times New Roman" w:eastAsia="Times New Roman" w:hAnsi="Times New Roman"/>
                <w:color w:val="000000"/>
                <w:sz w:val="24"/>
                <w:szCs w:val="24"/>
                <w:lang w:eastAsia="ru-RU"/>
              </w:rPr>
              <w:t>Юго-Востока</w:t>
            </w:r>
            <w:proofErr w:type="spellEnd"/>
            <w:r w:rsidRPr="00FC58BE">
              <w:rPr>
                <w:rFonts w:ascii="Times New Roman" w:eastAsia="Times New Roman" w:hAnsi="Times New Roman"/>
                <w:color w:val="000000"/>
                <w:sz w:val="24"/>
                <w:szCs w:val="24"/>
                <w:lang w:eastAsia="ru-RU"/>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8C4251" w:rsidP="00154EB2">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87777</w:t>
            </w:r>
            <w:r>
              <w:rPr>
                <w:rFonts w:ascii="Times New Roman" w:eastAsia="Times New Roman" w:hAnsi="Times New Roman"/>
                <w:color w:val="000000"/>
                <w:sz w:val="24"/>
                <w:szCs w:val="24"/>
                <w:lang w:eastAsia="ru-RU"/>
              </w:rPr>
              <w:t>,</w:t>
            </w:r>
            <w:r w:rsidR="00FC58BE" w:rsidRPr="00FC58BE">
              <w:rPr>
                <w:rFonts w:ascii="Times New Roman" w:eastAsia="Times New Roman" w:hAnsi="Times New Roman"/>
                <w:color w:val="000000"/>
                <w:sz w:val="24"/>
                <w:szCs w:val="24"/>
                <w:lang w:val="en-US"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Создание 160 </w:t>
            </w:r>
            <w:proofErr w:type="spellStart"/>
            <w:proofErr w:type="gramStart"/>
            <w:r w:rsidRPr="00FC58BE">
              <w:rPr>
                <w:rFonts w:ascii="Times New Roman" w:eastAsia="Times New Roman" w:hAnsi="Times New Roman"/>
                <w:color w:val="000000"/>
                <w:sz w:val="24"/>
                <w:szCs w:val="24"/>
                <w:lang w:eastAsia="ru-RU"/>
              </w:rPr>
              <w:t>дополнитель-ных</w:t>
            </w:r>
            <w:proofErr w:type="spellEnd"/>
            <w:proofErr w:type="gramEnd"/>
            <w:r w:rsidRPr="00FC58BE">
              <w:rPr>
                <w:rFonts w:ascii="Times New Roman" w:eastAsia="Times New Roman" w:hAnsi="Times New Roman"/>
                <w:color w:val="000000"/>
                <w:sz w:val="24"/>
                <w:szCs w:val="24"/>
                <w:lang w:eastAsia="ru-RU"/>
              </w:rPr>
              <w:t xml:space="preserve"> мест</w:t>
            </w:r>
          </w:p>
        </w:tc>
      </w:tr>
      <w:tr w:rsidR="00FC58BE" w:rsidRPr="00FC58BE" w:rsidTr="00154EB2">
        <w:trPr>
          <w:cantSplit/>
          <w:trHeight w:val="721"/>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Детский сад на 100 мест в Заводском районе г. Саратова по адресу: г. </w:t>
            </w:r>
            <w:proofErr w:type="spellStart"/>
            <w:proofErr w:type="gramStart"/>
            <w:r w:rsidRPr="00FC58BE">
              <w:rPr>
                <w:rFonts w:ascii="Times New Roman" w:eastAsia="Times New Roman" w:hAnsi="Times New Roman"/>
                <w:color w:val="000000"/>
                <w:sz w:val="24"/>
                <w:szCs w:val="24"/>
                <w:lang w:eastAsia="ru-RU"/>
              </w:rPr>
              <w:t>Сара-тов</w:t>
            </w:r>
            <w:proofErr w:type="spellEnd"/>
            <w:proofErr w:type="gramEnd"/>
            <w:r w:rsidRPr="00FC58BE">
              <w:rPr>
                <w:rFonts w:ascii="Times New Roman" w:eastAsia="Times New Roman" w:hAnsi="Times New Roman"/>
                <w:color w:val="000000"/>
                <w:sz w:val="24"/>
                <w:szCs w:val="24"/>
                <w:lang w:eastAsia="ru-RU"/>
              </w:rPr>
              <w:t>, ул. им. Н.Г. Чернышевского, 42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85809,9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Создание 100 </w:t>
            </w:r>
            <w:proofErr w:type="spellStart"/>
            <w:proofErr w:type="gramStart"/>
            <w:r w:rsidRPr="00FC58BE">
              <w:rPr>
                <w:rFonts w:ascii="Times New Roman" w:eastAsia="Times New Roman" w:hAnsi="Times New Roman"/>
                <w:color w:val="000000"/>
                <w:sz w:val="24"/>
                <w:szCs w:val="24"/>
                <w:lang w:eastAsia="ru-RU"/>
              </w:rPr>
              <w:t>дополнитель-ных</w:t>
            </w:r>
            <w:proofErr w:type="spellEnd"/>
            <w:proofErr w:type="gramEnd"/>
            <w:r w:rsidRPr="00FC58BE">
              <w:rPr>
                <w:rFonts w:ascii="Times New Roman" w:eastAsia="Times New Roman" w:hAnsi="Times New Roman"/>
                <w:color w:val="000000"/>
                <w:sz w:val="24"/>
                <w:szCs w:val="24"/>
                <w:lang w:eastAsia="ru-RU"/>
              </w:rPr>
              <w:t xml:space="preserve"> мест</w:t>
            </w:r>
          </w:p>
        </w:tc>
      </w:tr>
      <w:tr w:rsidR="00FC58BE" w:rsidRPr="00FC58BE" w:rsidTr="00154EB2">
        <w:trPr>
          <w:cantSplit/>
          <w:trHeight w:val="721"/>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Детский сад на 160 мест на территории МОУ «Средняя </w:t>
            </w:r>
            <w:proofErr w:type="spellStart"/>
            <w:proofErr w:type="gramStart"/>
            <w:r w:rsidRPr="00FC58BE">
              <w:rPr>
                <w:rFonts w:ascii="Times New Roman" w:eastAsia="Times New Roman" w:hAnsi="Times New Roman"/>
                <w:color w:val="000000"/>
                <w:sz w:val="24"/>
                <w:szCs w:val="24"/>
                <w:lang w:eastAsia="ru-RU"/>
              </w:rPr>
              <w:t>общеобразователь-ная</w:t>
            </w:r>
            <w:proofErr w:type="spellEnd"/>
            <w:proofErr w:type="gramEnd"/>
            <w:r w:rsidRPr="00FC58BE">
              <w:rPr>
                <w:rFonts w:ascii="Times New Roman" w:eastAsia="Times New Roman" w:hAnsi="Times New Roman"/>
                <w:color w:val="000000"/>
                <w:sz w:val="24"/>
                <w:szCs w:val="24"/>
                <w:lang w:eastAsia="ru-RU"/>
              </w:rPr>
              <w:t xml:space="preserve"> школа № 71» в Кировском районе г. Саратова по адресу: г. Саратов, ул. Танкистов, 126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102353,6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Создание 160 </w:t>
            </w:r>
            <w:proofErr w:type="spellStart"/>
            <w:proofErr w:type="gramStart"/>
            <w:r w:rsidRPr="00FC58BE">
              <w:rPr>
                <w:rFonts w:ascii="Times New Roman" w:eastAsia="Times New Roman" w:hAnsi="Times New Roman"/>
                <w:color w:val="000000"/>
                <w:sz w:val="24"/>
                <w:szCs w:val="24"/>
                <w:lang w:eastAsia="ru-RU"/>
              </w:rPr>
              <w:t>дополнитель-ных</w:t>
            </w:r>
            <w:proofErr w:type="spellEnd"/>
            <w:proofErr w:type="gramEnd"/>
            <w:r w:rsidRPr="00FC58BE">
              <w:rPr>
                <w:rFonts w:ascii="Times New Roman" w:eastAsia="Times New Roman" w:hAnsi="Times New Roman"/>
                <w:color w:val="000000"/>
                <w:sz w:val="24"/>
                <w:szCs w:val="24"/>
                <w:lang w:eastAsia="ru-RU"/>
              </w:rPr>
              <w:t xml:space="preserve"> мест</w:t>
            </w:r>
          </w:p>
        </w:tc>
      </w:tr>
      <w:tr w:rsidR="00FC58BE" w:rsidRPr="00A00D6F" w:rsidTr="00154EB2">
        <w:trPr>
          <w:cantSplit/>
          <w:trHeight w:val="721"/>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Детский сад на 160 мест в Заводском районе г. Саратова по адресу: г. </w:t>
            </w:r>
            <w:proofErr w:type="spellStart"/>
            <w:r w:rsidRPr="00FC58BE">
              <w:rPr>
                <w:rFonts w:ascii="Times New Roman" w:eastAsia="Times New Roman" w:hAnsi="Times New Roman"/>
                <w:color w:val="000000"/>
                <w:sz w:val="24"/>
                <w:szCs w:val="24"/>
                <w:lang w:eastAsia="ru-RU"/>
              </w:rPr>
              <w:t>Сара-тов</w:t>
            </w:r>
            <w:proofErr w:type="spellEnd"/>
            <w:r w:rsidRPr="00FC58BE">
              <w:rPr>
                <w:rFonts w:ascii="Times New Roman" w:eastAsia="Times New Roman" w:hAnsi="Times New Roman"/>
                <w:color w:val="000000"/>
                <w:sz w:val="24"/>
                <w:szCs w:val="24"/>
                <w:lang w:eastAsia="ru-RU"/>
              </w:rPr>
              <w:t xml:space="preserve">, ул. </w:t>
            </w:r>
            <w:proofErr w:type="gramStart"/>
            <w:r w:rsidRPr="00FC58BE">
              <w:rPr>
                <w:rFonts w:ascii="Times New Roman" w:eastAsia="Times New Roman" w:hAnsi="Times New Roman"/>
                <w:color w:val="000000"/>
                <w:sz w:val="24"/>
                <w:szCs w:val="24"/>
                <w:lang w:eastAsia="ru-RU"/>
              </w:rPr>
              <w:t>Огородная</w:t>
            </w:r>
            <w:proofErr w:type="gramEnd"/>
            <w:r w:rsidRPr="00FC58BE">
              <w:rPr>
                <w:rFonts w:ascii="Times New Roman" w:eastAsia="Times New Roman" w:hAnsi="Times New Roman"/>
                <w:color w:val="000000"/>
                <w:sz w:val="24"/>
                <w:szCs w:val="24"/>
                <w:lang w:eastAsia="ru-RU"/>
              </w:rPr>
              <w:t>, 176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96160,1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Создание 160 </w:t>
            </w:r>
            <w:proofErr w:type="spellStart"/>
            <w:proofErr w:type="gramStart"/>
            <w:r w:rsidRPr="00FC58BE">
              <w:rPr>
                <w:rFonts w:ascii="Times New Roman" w:eastAsia="Times New Roman" w:hAnsi="Times New Roman"/>
                <w:color w:val="000000"/>
                <w:sz w:val="24"/>
                <w:szCs w:val="24"/>
                <w:lang w:eastAsia="ru-RU"/>
              </w:rPr>
              <w:t>дополнитель-ных</w:t>
            </w:r>
            <w:proofErr w:type="spellEnd"/>
            <w:proofErr w:type="gramEnd"/>
            <w:r w:rsidRPr="00FC58BE">
              <w:rPr>
                <w:rFonts w:ascii="Times New Roman" w:eastAsia="Times New Roman" w:hAnsi="Times New Roman"/>
                <w:color w:val="000000"/>
                <w:sz w:val="24"/>
                <w:szCs w:val="24"/>
                <w:lang w:eastAsia="ru-RU"/>
              </w:rPr>
              <w:t xml:space="preserve"> мест</w:t>
            </w:r>
          </w:p>
        </w:tc>
      </w:tr>
      <w:tr w:rsidR="00FC58BE" w:rsidRPr="00FC58BE" w:rsidTr="00154EB2">
        <w:trPr>
          <w:cantSplit/>
          <w:trHeight w:val="721"/>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lastRenderedPageBreak/>
              <w:t xml:space="preserve">Детский сад на 160 мест на территории МОУ «Средняя </w:t>
            </w:r>
            <w:proofErr w:type="spellStart"/>
            <w:proofErr w:type="gramStart"/>
            <w:r w:rsidRPr="00FC58BE">
              <w:rPr>
                <w:rFonts w:ascii="Times New Roman" w:eastAsia="Times New Roman" w:hAnsi="Times New Roman"/>
                <w:color w:val="000000"/>
                <w:sz w:val="24"/>
                <w:szCs w:val="24"/>
                <w:lang w:eastAsia="ru-RU"/>
              </w:rPr>
              <w:t>общеобразователь-ная</w:t>
            </w:r>
            <w:proofErr w:type="spellEnd"/>
            <w:proofErr w:type="gramEnd"/>
            <w:r w:rsidRPr="00FC58BE">
              <w:rPr>
                <w:rFonts w:ascii="Times New Roman" w:eastAsia="Times New Roman" w:hAnsi="Times New Roman"/>
                <w:color w:val="000000"/>
                <w:sz w:val="24"/>
                <w:szCs w:val="24"/>
                <w:lang w:eastAsia="ru-RU"/>
              </w:rPr>
              <w:t xml:space="preserve"> школа № 64» в Ленинском районе г. Саратова по адресу: г. Саратов, ул. Стахановская, дом 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106727,2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Создание 160 </w:t>
            </w:r>
            <w:proofErr w:type="spellStart"/>
            <w:proofErr w:type="gramStart"/>
            <w:r w:rsidRPr="00FC58BE">
              <w:rPr>
                <w:rFonts w:ascii="Times New Roman" w:eastAsia="Times New Roman" w:hAnsi="Times New Roman"/>
                <w:color w:val="000000"/>
                <w:sz w:val="24"/>
                <w:szCs w:val="24"/>
                <w:lang w:eastAsia="ru-RU"/>
              </w:rPr>
              <w:t>дополнитель-ных</w:t>
            </w:r>
            <w:proofErr w:type="spellEnd"/>
            <w:proofErr w:type="gramEnd"/>
            <w:r w:rsidRPr="00FC58BE">
              <w:rPr>
                <w:rFonts w:ascii="Times New Roman" w:eastAsia="Times New Roman" w:hAnsi="Times New Roman"/>
                <w:color w:val="000000"/>
                <w:sz w:val="24"/>
                <w:szCs w:val="24"/>
                <w:lang w:eastAsia="ru-RU"/>
              </w:rPr>
              <w:t xml:space="preserve"> мест</w:t>
            </w:r>
          </w:p>
        </w:tc>
      </w:tr>
      <w:tr w:rsidR="00FC58BE" w:rsidRPr="00A00D6F" w:rsidTr="00154EB2">
        <w:trPr>
          <w:cantSplit/>
          <w:trHeight w:val="296"/>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FC58BE" w:rsidRPr="00FC58BE" w:rsidRDefault="00FC58BE" w:rsidP="00154EB2">
            <w:pPr>
              <w:spacing w:after="0" w:line="240" w:lineRule="auto"/>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Национальный проект «Образование»</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1235592,9</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683383,7</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337009,8</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337009,8</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 </w:t>
            </w:r>
          </w:p>
        </w:tc>
      </w:tr>
      <w:tr w:rsidR="00FC58BE" w:rsidRPr="00A00D6F" w:rsidTr="00154EB2">
        <w:trPr>
          <w:cantSplit/>
          <w:trHeight w:val="142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Школа на 825 мест с бассейном в микрорайоне К-16 «Звезда» в Кировском районе </w:t>
            </w:r>
            <w:proofErr w:type="gramStart"/>
            <w:r w:rsidRPr="00A00D6F">
              <w:rPr>
                <w:rFonts w:ascii="Times New Roman" w:eastAsia="Times New Roman" w:hAnsi="Times New Roman"/>
                <w:color w:val="000000"/>
                <w:sz w:val="24"/>
                <w:szCs w:val="24"/>
                <w:lang w:eastAsia="ru-RU"/>
              </w:rPr>
              <w:t>г</w:t>
            </w:r>
            <w:proofErr w:type="gramEnd"/>
            <w:r w:rsidRPr="00A00D6F">
              <w:rPr>
                <w:rFonts w:ascii="Times New Roman" w:eastAsia="Times New Roman" w:hAnsi="Times New Roman"/>
                <w:color w:val="000000"/>
                <w:sz w:val="24"/>
                <w:szCs w:val="24"/>
                <w:lang w:eastAsia="ru-RU"/>
              </w:rPr>
              <w:t>. Саратова</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829871,7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825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A00D6F" w:rsidTr="00154EB2">
        <w:trPr>
          <w:cantSplit/>
          <w:trHeight w:val="154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Школа на </w:t>
            </w:r>
            <w:r>
              <w:rPr>
                <w:rFonts w:ascii="Times New Roman" w:eastAsia="Times New Roman" w:hAnsi="Times New Roman"/>
                <w:color w:val="000000"/>
                <w:sz w:val="24"/>
                <w:szCs w:val="24"/>
                <w:lang w:eastAsia="ru-RU"/>
              </w:rPr>
              <w:t xml:space="preserve">          </w:t>
            </w:r>
            <w:r w:rsidRPr="00A00D6F">
              <w:rPr>
                <w:rFonts w:ascii="Times New Roman" w:eastAsia="Times New Roman" w:hAnsi="Times New Roman"/>
                <w:color w:val="000000"/>
                <w:sz w:val="24"/>
                <w:szCs w:val="24"/>
                <w:lang w:eastAsia="ru-RU"/>
              </w:rPr>
              <w:t xml:space="preserve">1100 мест на </w:t>
            </w:r>
            <w:proofErr w:type="spellStart"/>
            <w:proofErr w:type="gramStart"/>
            <w:r w:rsidRPr="00A00D6F">
              <w:rPr>
                <w:rFonts w:ascii="Times New Roman" w:eastAsia="Times New Roman" w:hAnsi="Times New Roman"/>
                <w:color w:val="000000"/>
                <w:sz w:val="24"/>
                <w:szCs w:val="24"/>
                <w:lang w:eastAsia="ru-RU"/>
              </w:rPr>
              <w:t>терри</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тории</w:t>
            </w:r>
            <w:proofErr w:type="spellEnd"/>
            <w:proofErr w:type="gramEnd"/>
            <w:r w:rsidRPr="00A00D6F">
              <w:rPr>
                <w:rFonts w:ascii="Times New Roman" w:eastAsia="Times New Roman" w:hAnsi="Times New Roman"/>
                <w:color w:val="000000"/>
                <w:sz w:val="24"/>
                <w:szCs w:val="24"/>
                <w:lang w:eastAsia="ru-RU"/>
              </w:rPr>
              <w:t xml:space="preserve"> бывшего Саратовского </w:t>
            </w:r>
            <w:proofErr w:type="spellStart"/>
            <w:r w:rsidRPr="00A00D6F">
              <w:rPr>
                <w:rFonts w:ascii="Times New Roman" w:eastAsia="Times New Roman" w:hAnsi="Times New Roman"/>
                <w:color w:val="000000"/>
                <w:sz w:val="24"/>
                <w:szCs w:val="24"/>
                <w:lang w:eastAsia="ru-RU"/>
              </w:rPr>
              <w:t>авиа</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ционного</w:t>
            </w:r>
            <w:proofErr w:type="spellEnd"/>
            <w:r w:rsidRPr="00A00D6F">
              <w:rPr>
                <w:rFonts w:ascii="Times New Roman" w:eastAsia="Times New Roman" w:hAnsi="Times New Roman"/>
                <w:color w:val="000000"/>
                <w:sz w:val="24"/>
                <w:szCs w:val="24"/>
                <w:lang w:eastAsia="ru-RU"/>
              </w:rPr>
              <w:t xml:space="preserve"> завода в ЖК «Авиатор»</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405721,2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495822,0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1100 </w:t>
            </w:r>
            <w:proofErr w:type="spellStart"/>
            <w:proofErr w:type="gramStart"/>
            <w:r w:rsidRPr="00A00D6F">
              <w:rPr>
                <w:rFonts w:ascii="Times New Roman" w:eastAsia="Times New Roman" w:hAnsi="Times New Roman"/>
                <w:color w:val="000000"/>
                <w:sz w:val="24"/>
                <w:szCs w:val="24"/>
                <w:lang w:eastAsia="ru-RU"/>
              </w:rPr>
              <w:t>дополнитель</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FC58BE" w:rsidTr="00154EB2">
        <w:trPr>
          <w:cantSplit/>
          <w:trHeight w:val="154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Строительство пристройки  МОУ «СОШ № 5»  по адресу: г. Саратов, ул. </w:t>
            </w:r>
            <w:proofErr w:type="gramStart"/>
            <w:r w:rsidRPr="00FC58BE">
              <w:rPr>
                <w:rFonts w:ascii="Times New Roman" w:eastAsia="Times New Roman" w:hAnsi="Times New Roman"/>
                <w:color w:val="000000"/>
                <w:sz w:val="24"/>
                <w:szCs w:val="24"/>
                <w:lang w:eastAsia="ru-RU"/>
              </w:rPr>
              <w:t>Огородная</w:t>
            </w:r>
            <w:proofErr w:type="gramEnd"/>
            <w:r w:rsidRPr="00FC58BE">
              <w:rPr>
                <w:rFonts w:ascii="Times New Roman" w:eastAsia="Times New Roman" w:hAnsi="Times New Roman"/>
                <w:color w:val="000000"/>
                <w:sz w:val="24"/>
                <w:szCs w:val="24"/>
                <w:lang w:eastAsia="ru-RU"/>
              </w:rPr>
              <w:t>, д. 196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249570,9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249570,9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Создание 922 </w:t>
            </w:r>
            <w:proofErr w:type="spellStart"/>
            <w:proofErr w:type="gramStart"/>
            <w:r w:rsidRPr="00FC58BE">
              <w:rPr>
                <w:rFonts w:ascii="Times New Roman" w:eastAsia="Times New Roman" w:hAnsi="Times New Roman"/>
                <w:color w:val="000000"/>
                <w:sz w:val="24"/>
                <w:szCs w:val="24"/>
                <w:lang w:eastAsia="ru-RU"/>
              </w:rPr>
              <w:t>дополнитель-ных</w:t>
            </w:r>
            <w:proofErr w:type="spellEnd"/>
            <w:proofErr w:type="gramEnd"/>
            <w:r w:rsidRPr="00FC58BE">
              <w:rPr>
                <w:rFonts w:ascii="Times New Roman" w:eastAsia="Times New Roman" w:hAnsi="Times New Roman"/>
                <w:color w:val="000000"/>
                <w:sz w:val="24"/>
                <w:szCs w:val="24"/>
                <w:lang w:eastAsia="ru-RU"/>
              </w:rPr>
              <w:t xml:space="preserve"> мест</w:t>
            </w:r>
          </w:p>
        </w:tc>
      </w:tr>
      <w:tr w:rsidR="00FC58BE" w:rsidRPr="00A00D6F" w:rsidTr="00154EB2">
        <w:trPr>
          <w:cantSplit/>
          <w:trHeight w:val="154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Строительство пристройки с бассейном МОУ «СОШ № 84» по адресу: г. Саратов, ул. </w:t>
            </w:r>
            <w:proofErr w:type="gramStart"/>
            <w:r w:rsidRPr="00FC58BE">
              <w:rPr>
                <w:rFonts w:ascii="Times New Roman" w:eastAsia="Times New Roman" w:hAnsi="Times New Roman"/>
                <w:color w:val="000000"/>
                <w:sz w:val="24"/>
                <w:szCs w:val="24"/>
                <w:lang w:eastAsia="ru-RU"/>
              </w:rPr>
              <w:t>Южно-Зеленая</w:t>
            </w:r>
            <w:proofErr w:type="gramEnd"/>
            <w:r w:rsidRPr="00FC58BE">
              <w:rPr>
                <w:rFonts w:ascii="Times New Roman" w:eastAsia="Times New Roman" w:hAnsi="Times New Roman"/>
                <w:color w:val="000000"/>
                <w:sz w:val="24"/>
                <w:szCs w:val="24"/>
                <w:lang w:eastAsia="ru-RU"/>
              </w:rPr>
              <w:t>, 11 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87438,9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87438,9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Создание 178 </w:t>
            </w:r>
            <w:proofErr w:type="spellStart"/>
            <w:proofErr w:type="gramStart"/>
            <w:r w:rsidRPr="00FC58BE">
              <w:rPr>
                <w:rFonts w:ascii="Times New Roman" w:eastAsia="Times New Roman" w:hAnsi="Times New Roman"/>
                <w:color w:val="000000"/>
                <w:sz w:val="24"/>
                <w:szCs w:val="24"/>
                <w:lang w:eastAsia="ru-RU"/>
              </w:rPr>
              <w:t>дополнитель-ных</w:t>
            </w:r>
            <w:proofErr w:type="spellEnd"/>
            <w:proofErr w:type="gramEnd"/>
            <w:r w:rsidRPr="00FC58BE">
              <w:rPr>
                <w:rFonts w:ascii="Times New Roman" w:eastAsia="Times New Roman" w:hAnsi="Times New Roman"/>
                <w:color w:val="000000"/>
                <w:sz w:val="24"/>
                <w:szCs w:val="24"/>
                <w:lang w:eastAsia="ru-RU"/>
              </w:rPr>
              <w:t xml:space="preserve"> мест</w:t>
            </w:r>
          </w:p>
        </w:tc>
      </w:tr>
      <w:tr w:rsidR="00FC58BE" w:rsidRPr="00A00D6F" w:rsidTr="00154EB2">
        <w:trPr>
          <w:cantSplit/>
          <w:trHeight w:val="225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Внедрение целевой модели цифровой образовательной среды в </w:t>
            </w:r>
            <w:proofErr w:type="spellStart"/>
            <w:proofErr w:type="gramStart"/>
            <w:r w:rsidRPr="00A00D6F">
              <w:rPr>
                <w:rFonts w:ascii="Times New Roman" w:eastAsia="Times New Roman" w:hAnsi="Times New Roman"/>
                <w:color w:val="000000"/>
                <w:sz w:val="24"/>
                <w:szCs w:val="24"/>
                <w:lang w:eastAsia="ru-RU"/>
              </w:rPr>
              <w:t>общеобра</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зовательных</w:t>
            </w:r>
            <w:proofErr w:type="spellEnd"/>
            <w:proofErr w:type="gramEnd"/>
            <w:r w:rsidRPr="00A00D6F">
              <w:rPr>
                <w:rFonts w:ascii="Times New Roman" w:eastAsia="Times New Roman" w:hAnsi="Times New Roman"/>
                <w:color w:val="000000"/>
                <w:sz w:val="24"/>
                <w:szCs w:val="24"/>
                <w:lang w:eastAsia="ru-RU"/>
              </w:rPr>
              <w:t xml:space="preserve"> </w:t>
            </w:r>
            <w:proofErr w:type="spellStart"/>
            <w:r w:rsidRPr="00A00D6F">
              <w:rPr>
                <w:rFonts w:ascii="Times New Roman" w:eastAsia="Times New Roman" w:hAnsi="Times New Roman"/>
                <w:color w:val="000000"/>
                <w:sz w:val="24"/>
                <w:szCs w:val="24"/>
                <w:lang w:eastAsia="ru-RU"/>
              </w:rPr>
              <w:t>орга</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низациях</w:t>
            </w:r>
            <w:proofErr w:type="spellEnd"/>
            <w:r w:rsidRPr="00A00D6F">
              <w:rPr>
                <w:rFonts w:ascii="Times New Roman" w:eastAsia="Times New Roman" w:hAnsi="Times New Roman"/>
                <w:color w:val="000000"/>
                <w:sz w:val="24"/>
                <w:szCs w:val="24"/>
                <w:lang w:eastAsia="ru-RU"/>
              </w:rPr>
              <w:t xml:space="preserve"> и </w:t>
            </w:r>
            <w:proofErr w:type="spellStart"/>
            <w:r w:rsidRPr="00A00D6F">
              <w:rPr>
                <w:rFonts w:ascii="Times New Roman" w:eastAsia="Times New Roman" w:hAnsi="Times New Roman"/>
                <w:color w:val="000000"/>
                <w:sz w:val="24"/>
                <w:szCs w:val="24"/>
                <w:lang w:eastAsia="ru-RU"/>
              </w:rPr>
              <w:t>профес</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сиональных</w:t>
            </w:r>
            <w:proofErr w:type="spellEnd"/>
            <w:r w:rsidRPr="00A00D6F">
              <w:rPr>
                <w:rFonts w:ascii="Times New Roman" w:eastAsia="Times New Roman" w:hAnsi="Times New Roman"/>
                <w:color w:val="000000"/>
                <w:sz w:val="24"/>
                <w:szCs w:val="24"/>
                <w:lang w:eastAsia="ru-RU"/>
              </w:rPr>
              <w:t xml:space="preserve"> образовательных организациях</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187561,7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ind w:left="-37"/>
              <w:rPr>
                <w:rFonts w:ascii="Times New Roman" w:eastAsia="Times New Roman" w:hAnsi="Times New Roman"/>
                <w:sz w:val="24"/>
                <w:szCs w:val="24"/>
                <w:lang w:eastAsia="ru-RU"/>
              </w:rPr>
            </w:pPr>
            <w:r w:rsidRPr="00A00D6F">
              <w:rPr>
                <w:rFonts w:ascii="Times New Roman" w:eastAsia="Times New Roman" w:hAnsi="Times New Roman"/>
                <w:sz w:val="24"/>
                <w:szCs w:val="24"/>
                <w:lang w:eastAsia="ru-RU"/>
              </w:rPr>
              <w:t xml:space="preserve">Количество </w:t>
            </w:r>
            <w:proofErr w:type="spellStart"/>
            <w:proofErr w:type="gramStart"/>
            <w:r w:rsidRPr="00A00D6F">
              <w:rPr>
                <w:rFonts w:ascii="Times New Roman" w:eastAsia="Times New Roman" w:hAnsi="Times New Roman"/>
                <w:sz w:val="24"/>
                <w:szCs w:val="24"/>
                <w:lang w:eastAsia="ru-RU"/>
              </w:rPr>
              <w:t>образователь-ных</w:t>
            </w:r>
            <w:proofErr w:type="spellEnd"/>
            <w:proofErr w:type="gramEnd"/>
            <w:r w:rsidRPr="00A00D6F">
              <w:rPr>
                <w:rFonts w:ascii="Times New Roman" w:eastAsia="Times New Roman" w:hAnsi="Times New Roman"/>
                <w:sz w:val="24"/>
                <w:szCs w:val="24"/>
                <w:lang w:eastAsia="ru-RU"/>
              </w:rPr>
              <w:t xml:space="preserve"> учреждений</w:t>
            </w:r>
            <w:r>
              <w:rPr>
                <w:rFonts w:ascii="Times New Roman" w:eastAsia="Times New Roman" w:hAnsi="Times New Roman"/>
                <w:sz w:val="24"/>
                <w:szCs w:val="24"/>
                <w:lang w:eastAsia="ru-RU"/>
              </w:rPr>
              <w:t xml:space="preserve"> </w:t>
            </w:r>
            <w:r w:rsidRPr="00A00D6F">
              <w:rPr>
                <w:rFonts w:ascii="Times New Roman" w:eastAsia="Times New Roman" w:hAnsi="Times New Roman"/>
                <w:sz w:val="24"/>
                <w:szCs w:val="24"/>
                <w:lang w:eastAsia="ru-RU"/>
              </w:rPr>
              <w:t>- 83</w:t>
            </w:r>
          </w:p>
        </w:tc>
      </w:tr>
      <w:tr w:rsidR="00FC58BE" w:rsidRPr="00FC58BE" w:rsidTr="00154EB2">
        <w:trPr>
          <w:cantSplit/>
          <w:trHeight w:val="2292"/>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FC58BE" w:rsidRPr="00FC58BE" w:rsidRDefault="00FC58BE" w:rsidP="00154EB2">
            <w:pPr>
              <w:spacing w:after="0" w:line="240" w:lineRule="auto"/>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lastRenderedPageBreak/>
              <w:t>Национальный проект «Безопасные и качественные автомобильные дороги»</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ind w:left="-108" w:right="-109"/>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1000000,0</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ind w:left="-108" w:right="-109"/>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1867783,8</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ind w:left="-108" w:right="-109"/>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1000200,0</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ind w:left="-108" w:right="-109"/>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1000300,0</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ind w:left="-108" w:right="-109"/>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1000300,0</w:t>
            </w:r>
          </w:p>
        </w:tc>
        <w:tc>
          <w:tcPr>
            <w:tcW w:w="17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rPr>
                <w:rFonts w:ascii="Times New Roman" w:eastAsia="Times New Roman" w:hAnsi="Times New Roman"/>
                <w:sz w:val="24"/>
                <w:szCs w:val="24"/>
                <w:lang w:eastAsia="ru-RU"/>
              </w:rPr>
            </w:pPr>
            <w:r w:rsidRPr="00FC58BE">
              <w:rPr>
                <w:rFonts w:ascii="Times New Roman" w:eastAsia="Times New Roman" w:hAnsi="Times New Roman"/>
                <w:sz w:val="24"/>
                <w:szCs w:val="24"/>
                <w:lang w:eastAsia="ru-RU"/>
              </w:rPr>
              <w:t xml:space="preserve">Площадь ремонта </w:t>
            </w:r>
            <w:proofErr w:type="spellStart"/>
            <w:r w:rsidRPr="00FC58BE">
              <w:rPr>
                <w:rFonts w:ascii="Times New Roman" w:eastAsia="Times New Roman" w:hAnsi="Times New Roman"/>
                <w:sz w:val="24"/>
                <w:szCs w:val="24"/>
                <w:lang w:eastAsia="ru-RU"/>
              </w:rPr>
              <w:t>автомобиль-ных</w:t>
            </w:r>
            <w:proofErr w:type="spellEnd"/>
            <w:r w:rsidRPr="00FC58BE">
              <w:rPr>
                <w:rFonts w:ascii="Times New Roman" w:eastAsia="Times New Roman" w:hAnsi="Times New Roman"/>
                <w:sz w:val="24"/>
                <w:szCs w:val="24"/>
                <w:lang w:eastAsia="ru-RU"/>
              </w:rPr>
              <w:t xml:space="preserve"> дорог 459,5 тыс</w:t>
            </w:r>
            <w:proofErr w:type="gramStart"/>
            <w:r w:rsidRPr="00FC58BE">
              <w:rPr>
                <w:rFonts w:ascii="Times New Roman" w:eastAsia="Times New Roman" w:hAnsi="Times New Roman"/>
                <w:sz w:val="24"/>
                <w:szCs w:val="24"/>
                <w:lang w:eastAsia="ru-RU"/>
              </w:rPr>
              <w:t>.м</w:t>
            </w:r>
            <w:proofErr w:type="gramEnd"/>
            <w:r w:rsidRPr="00FC58BE">
              <w:rPr>
                <w:rFonts w:ascii="Times New Roman" w:eastAsia="Times New Roman" w:hAnsi="Times New Roman"/>
                <w:sz w:val="24"/>
                <w:szCs w:val="24"/>
                <w:lang w:eastAsia="ru-RU"/>
              </w:rPr>
              <w:t xml:space="preserve">2, </w:t>
            </w:r>
            <w:proofErr w:type="spellStart"/>
            <w:r w:rsidRPr="00FC58BE">
              <w:rPr>
                <w:rFonts w:ascii="Times New Roman" w:eastAsia="Times New Roman" w:hAnsi="Times New Roman"/>
                <w:sz w:val="24"/>
                <w:szCs w:val="24"/>
                <w:lang w:eastAsia="ru-RU"/>
              </w:rPr>
              <w:t>реконструиро-ванные</w:t>
            </w:r>
            <w:proofErr w:type="spellEnd"/>
            <w:r w:rsidRPr="00FC58BE">
              <w:rPr>
                <w:rFonts w:ascii="Times New Roman" w:eastAsia="Times New Roman" w:hAnsi="Times New Roman"/>
                <w:sz w:val="24"/>
                <w:szCs w:val="24"/>
                <w:lang w:eastAsia="ru-RU"/>
              </w:rPr>
              <w:t xml:space="preserve"> мосты и </w:t>
            </w:r>
            <w:proofErr w:type="spellStart"/>
            <w:r w:rsidRPr="00FC58BE">
              <w:rPr>
                <w:rFonts w:ascii="Times New Roman" w:eastAsia="Times New Roman" w:hAnsi="Times New Roman"/>
                <w:sz w:val="24"/>
                <w:szCs w:val="24"/>
                <w:lang w:eastAsia="ru-RU"/>
              </w:rPr>
              <w:t>путепро-воды</w:t>
            </w:r>
            <w:proofErr w:type="spellEnd"/>
            <w:r w:rsidRPr="00FC58BE">
              <w:rPr>
                <w:rFonts w:ascii="Times New Roman" w:eastAsia="Times New Roman" w:hAnsi="Times New Roman"/>
                <w:sz w:val="24"/>
                <w:szCs w:val="24"/>
                <w:lang w:eastAsia="ru-RU"/>
              </w:rPr>
              <w:t xml:space="preserve"> - 1</w:t>
            </w:r>
          </w:p>
        </w:tc>
      </w:tr>
      <w:tr w:rsidR="00FC58BE" w:rsidRPr="00A00D6F" w:rsidTr="00154EB2">
        <w:trPr>
          <w:cantSplit/>
          <w:trHeight w:val="850"/>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FC58BE" w:rsidRPr="00FC58BE" w:rsidRDefault="00FC58BE" w:rsidP="00154EB2">
            <w:pPr>
              <w:spacing w:after="0" w:line="240" w:lineRule="auto"/>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Национальный проект «Жилье и городская среда»</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617789,1</w:t>
            </w:r>
          </w:p>
        </w:tc>
        <w:tc>
          <w:tcPr>
            <w:tcW w:w="124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1964768,3</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color w:val="000000"/>
                <w:sz w:val="24"/>
                <w:szCs w:val="24"/>
                <w:lang w:eastAsia="ru-RU"/>
              </w:rPr>
            </w:pPr>
            <w:r w:rsidRPr="00FC58BE">
              <w:rPr>
                <w:rFonts w:ascii="Times New Roman" w:eastAsia="Times New Roman" w:hAnsi="Times New Roman"/>
                <w:b/>
                <w:color w:val="000000"/>
                <w:sz w:val="24"/>
                <w:szCs w:val="24"/>
                <w:lang w:eastAsia="ru-RU"/>
              </w:rPr>
              <w:t>913399,4</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141640,5</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FC58BE" w:rsidRDefault="00FC58BE" w:rsidP="00154EB2">
            <w:pPr>
              <w:spacing w:after="0" w:line="240" w:lineRule="auto"/>
              <w:jc w:val="center"/>
              <w:rPr>
                <w:rFonts w:ascii="Times New Roman" w:eastAsia="Times New Roman" w:hAnsi="Times New Roman"/>
                <w:b/>
                <w:bCs/>
                <w:color w:val="000000"/>
                <w:sz w:val="24"/>
                <w:szCs w:val="24"/>
                <w:lang w:eastAsia="ru-RU"/>
              </w:rPr>
            </w:pPr>
            <w:r w:rsidRPr="00FC58BE">
              <w:rPr>
                <w:rFonts w:ascii="Times New Roman" w:eastAsia="Times New Roman" w:hAnsi="Times New Roman"/>
                <w:b/>
                <w:bCs/>
                <w:color w:val="000000"/>
                <w:sz w:val="24"/>
                <w:szCs w:val="24"/>
                <w:lang w:eastAsia="ru-RU"/>
              </w:rPr>
              <w:t>188010,6</w:t>
            </w:r>
          </w:p>
        </w:tc>
        <w:tc>
          <w:tcPr>
            <w:tcW w:w="17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 </w:t>
            </w:r>
          </w:p>
        </w:tc>
      </w:tr>
      <w:tr w:rsidR="00FC58BE" w:rsidRPr="00A00D6F" w:rsidTr="00154EB2">
        <w:trPr>
          <w:cantSplit/>
          <w:trHeight w:val="3370"/>
        </w:trPr>
        <w:tc>
          <w:tcPr>
            <w:tcW w:w="2276" w:type="dxa"/>
            <w:tcBorders>
              <w:top w:val="single" w:sz="4" w:space="0" w:color="auto"/>
              <w:left w:val="single" w:sz="4" w:space="0" w:color="auto"/>
              <w:bottom w:val="single" w:sz="4" w:space="0" w:color="auto"/>
              <w:right w:val="single" w:sz="4" w:space="0" w:color="auto"/>
            </w:tcBorders>
            <w:shd w:val="clear" w:color="auto" w:fill="auto"/>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Детский сад на 160 воспитанников, расположенный на земельных </w:t>
            </w:r>
            <w:proofErr w:type="spellStart"/>
            <w:r w:rsidRPr="00A00D6F">
              <w:rPr>
                <w:rFonts w:ascii="Times New Roman" w:eastAsia="Times New Roman" w:hAnsi="Times New Roman"/>
                <w:color w:val="000000"/>
                <w:sz w:val="24"/>
                <w:szCs w:val="24"/>
                <w:lang w:eastAsia="ru-RU"/>
              </w:rPr>
              <w:t>участ</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ках</w:t>
            </w:r>
            <w:proofErr w:type="spellEnd"/>
            <w:r w:rsidRPr="00A00D6F">
              <w:rPr>
                <w:rFonts w:ascii="Times New Roman" w:eastAsia="Times New Roman" w:hAnsi="Times New Roman"/>
                <w:color w:val="000000"/>
                <w:sz w:val="24"/>
                <w:szCs w:val="24"/>
                <w:lang w:eastAsia="ru-RU"/>
              </w:rPr>
              <w:t xml:space="preserve"> с кадастровыми номерами 64:48:020314:3275; 64:48:020314:3817 из земель </w:t>
            </w:r>
            <w:proofErr w:type="spellStart"/>
            <w:r w:rsidRPr="00A00D6F">
              <w:rPr>
                <w:rFonts w:ascii="Times New Roman" w:eastAsia="Times New Roman" w:hAnsi="Times New Roman"/>
                <w:color w:val="000000"/>
                <w:sz w:val="24"/>
                <w:szCs w:val="24"/>
                <w:lang w:eastAsia="ru-RU"/>
              </w:rPr>
              <w:t>населен</w:t>
            </w:r>
            <w:r>
              <w:rPr>
                <w:rFonts w:ascii="Times New Roman" w:eastAsia="Times New Roman" w:hAnsi="Times New Roman"/>
                <w:color w:val="000000"/>
                <w:sz w:val="24"/>
                <w:szCs w:val="24"/>
                <w:lang w:eastAsia="ru-RU"/>
              </w:rPr>
              <w:t>-</w:t>
            </w:r>
            <w:r w:rsidRPr="00A00D6F">
              <w:rPr>
                <w:rFonts w:ascii="Times New Roman" w:eastAsia="Times New Roman" w:hAnsi="Times New Roman"/>
                <w:color w:val="000000"/>
                <w:sz w:val="24"/>
                <w:szCs w:val="24"/>
                <w:lang w:eastAsia="ru-RU"/>
              </w:rPr>
              <w:t>ных</w:t>
            </w:r>
            <w:proofErr w:type="spellEnd"/>
            <w:r w:rsidRPr="00A00D6F">
              <w:rPr>
                <w:rFonts w:ascii="Times New Roman" w:eastAsia="Times New Roman" w:hAnsi="Times New Roman"/>
                <w:color w:val="000000"/>
                <w:sz w:val="24"/>
                <w:szCs w:val="24"/>
                <w:lang w:eastAsia="ru-RU"/>
              </w:rPr>
              <w:t xml:space="preserve"> пунктов по адресу: пл. им. Орджоникидзе Г.К., 1 в Заводском районе г</w:t>
            </w:r>
            <w:proofErr w:type="gramStart"/>
            <w:r w:rsidRPr="00A00D6F">
              <w:rPr>
                <w:rFonts w:ascii="Times New Roman" w:eastAsia="Times New Roman" w:hAnsi="Times New Roman"/>
                <w:color w:val="000000"/>
                <w:sz w:val="24"/>
                <w:szCs w:val="24"/>
                <w:lang w:eastAsia="ru-RU"/>
              </w:rPr>
              <w:t>.С</w:t>
            </w:r>
            <w:proofErr w:type="gramEnd"/>
            <w:r w:rsidRPr="00A00D6F">
              <w:rPr>
                <w:rFonts w:ascii="Times New Roman" w:eastAsia="Times New Roman" w:hAnsi="Times New Roman"/>
                <w:color w:val="000000"/>
                <w:sz w:val="24"/>
                <w:szCs w:val="24"/>
                <w:lang w:eastAsia="ru-RU"/>
              </w:rPr>
              <w:t>аратова</w:t>
            </w:r>
          </w:p>
        </w:tc>
        <w:tc>
          <w:tcPr>
            <w:tcW w:w="1247" w:type="dxa"/>
            <w:tcBorders>
              <w:top w:val="single" w:sz="4" w:space="0" w:color="auto"/>
              <w:left w:val="nil"/>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133257,3</w:t>
            </w:r>
          </w:p>
        </w:tc>
        <w:tc>
          <w:tcPr>
            <w:tcW w:w="1247" w:type="dxa"/>
            <w:tcBorders>
              <w:top w:val="single" w:sz="4" w:space="0" w:color="auto"/>
              <w:left w:val="nil"/>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single" w:sz="4" w:space="0" w:color="auto"/>
              <w:left w:val="nil"/>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 xml:space="preserve">Создание 160 </w:t>
            </w:r>
            <w:proofErr w:type="spellStart"/>
            <w:proofErr w:type="gramStart"/>
            <w:r w:rsidRPr="00A00D6F">
              <w:rPr>
                <w:rFonts w:ascii="Times New Roman" w:eastAsia="Times New Roman" w:hAnsi="Times New Roman"/>
                <w:color w:val="000000"/>
                <w:sz w:val="24"/>
                <w:szCs w:val="24"/>
                <w:lang w:eastAsia="ru-RU"/>
              </w:rPr>
              <w:t>дополнитель-ных</w:t>
            </w:r>
            <w:proofErr w:type="spellEnd"/>
            <w:proofErr w:type="gramEnd"/>
            <w:r w:rsidRPr="00A00D6F">
              <w:rPr>
                <w:rFonts w:ascii="Times New Roman" w:eastAsia="Times New Roman" w:hAnsi="Times New Roman"/>
                <w:color w:val="000000"/>
                <w:sz w:val="24"/>
                <w:szCs w:val="24"/>
                <w:lang w:eastAsia="ru-RU"/>
              </w:rPr>
              <w:t xml:space="preserve"> мест</w:t>
            </w:r>
          </w:p>
        </w:tc>
      </w:tr>
      <w:tr w:rsidR="00FC58BE" w:rsidRPr="00FC58BE" w:rsidTr="00154EB2">
        <w:trPr>
          <w:cantSplit/>
          <w:trHeight w:val="2438"/>
        </w:trPr>
        <w:tc>
          <w:tcPr>
            <w:tcW w:w="2276" w:type="dxa"/>
            <w:tcBorders>
              <w:top w:val="nil"/>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 xml:space="preserve">Муниципальная программа «Формирование комфортной городской среды на 2018-2024 годы» </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376361,1</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337737,3</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505104,4</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15404,6</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15404,6</w:t>
            </w:r>
          </w:p>
        </w:tc>
        <w:tc>
          <w:tcPr>
            <w:tcW w:w="1730" w:type="dxa"/>
            <w:tcBorders>
              <w:top w:val="nil"/>
              <w:left w:val="nil"/>
              <w:bottom w:val="single" w:sz="4" w:space="0" w:color="auto"/>
              <w:right w:val="single" w:sz="4" w:space="0" w:color="auto"/>
            </w:tcBorders>
            <w:shd w:val="clear" w:color="auto" w:fill="auto"/>
            <w:vAlign w:val="bottom"/>
            <w:hideMark/>
          </w:tcPr>
          <w:p w:rsidR="00FC58BE" w:rsidRPr="00FC58BE" w:rsidRDefault="00FC58BE" w:rsidP="00154EB2">
            <w:pPr>
              <w:spacing w:after="0" w:line="240" w:lineRule="auto"/>
              <w:rPr>
                <w:rFonts w:ascii="Times New Roman" w:eastAsia="Times New Roman" w:hAnsi="Times New Roman"/>
                <w:sz w:val="24"/>
                <w:szCs w:val="24"/>
                <w:lang w:eastAsia="ru-RU"/>
              </w:rPr>
            </w:pPr>
            <w:r w:rsidRPr="00FC58BE">
              <w:rPr>
                <w:rFonts w:ascii="Times New Roman" w:eastAsia="Times New Roman" w:hAnsi="Times New Roman"/>
                <w:sz w:val="24"/>
                <w:szCs w:val="24"/>
                <w:lang w:eastAsia="ru-RU"/>
              </w:rPr>
              <w:t xml:space="preserve">Увеличение количества </w:t>
            </w:r>
            <w:proofErr w:type="spellStart"/>
            <w:proofErr w:type="gramStart"/>
            <w:r w:rsidRPr="00FC58BE">
              <w:rPr>
                <w:rFonts w:ascii="Times New Roman" w:eastAsia="Times New Roman" w:hAnsi="Times New Roman"/>
                <w:sz w:val="24"/>
                <w:szCs w:val="24"/>
                <w:lang w:eastAsia="ru-RU"/>
              </w:rPr>
              <w:t>благоустроен-ных</w:t>
            </w:r>
            <w:proofErr w:type="spellEnd"/>
            <w:proofErr w:type="gramEnd"/>
            <w:r w:rsidRPr="00FC58BE">
              <w:rPr>
                <w:rFonts w:ascii="Times New Roman" w:eastAsia="Times New Roman" w:hAnsi="Times New Roman"/>
                <w:sz w:val="24"/>
                <w:szCs w:val="24"/>
                <w:lang w:eastAsia="ru-RU"/>
              </w:rPr>
              <w:t xml:space="preserve"> дворовых территорий более чем на 35 и </w:t>
            </w:r>
            <w:proofErr w:type="spellStart"/>
            <w:r w:rsidRPr="00FC58BE">
              <w:rPr>
                <w:rFonts w:ascii="Times New Roman" w:eastAsia="Times New Roman" w:hAnsi="Times New Roman"/>
                <w:sz w:val="24"/>
                <w:szCs w:val="24"/>
                <w:lang w:eastAsia="ru-RU"/>
              </w:rPr>
              <w:t>общест-венных</w:t>
            </w:r>
            <w:proofErr w:type="spellEnd"/>
            <w:r w:rsidRPr="00FC58BE">
              <w:rPr>
                <w:rFonts w:ascii="Times New Roman" w:eastAsia="Times New Roman" w:hAnsi="Times New Roman"/>
                <w:sz w:val="24"/>
                <w:szCs w:val="24"/>
                <w:lang w:eastAsia="ru-RU"/>
              </w:rPr>
              <w:t xml:space="preserve"> </w:t>
            </w:r>
            <w:proofErr w:type="spellStart"/>
            <w:r w:rsidRPr="00FC58BE">
              <w:rPr>
                <w:rFonts w:ascii="Times New Roman" w:eastAsia="Times New Roman" w:hAnsi="Times New Roman"/>
                <w:sz w:val="24"/>
                <w:szCs w:val="24"/>
                <w:lang w:eastAsia="ru-RU"/>
              </w:rPr>
              <w:t>терри-торий</w:t>
            </w:r>
            <w:proofErr w:type="spellEnd"/>
            <w:r w:rsidRPr="00FC58BE">
              <w:rPr>
                <w:rFonts w:ascii="Times New Roman" w:eastAsia="Times New Roman" w:hAnsi="Times New Roman"/>
                <w:sz w:val="24"/>
                <w:szCs w:val="24"/>
                <w:lang w:eastAsia="ru-RU"/>
              </w:rPr>
              <w:t xml:space="preserve"> на 15</w:t>
            </w:r>
          </w:p>
        </w:tc>
      </w:tr>
      <w:tr w:rsidR="00FC58BE" w:rsidRPr="00A00D6F" w:rsidTr="00154EB2">
        <w:trPr>
          <w:cantSplit/>
          <w:trHeight w:val="2150"/>
        </w:trPr>
        <w:tc>
          <w:tcPr>
            <w:tcW w:w="2276" w:type="dxa"/>
            <w:tcBorders>
              <w:top w:val="nil"/>
              <w:left w:val="single" w:sz="4" w:space="0" w:color="auto"/>
              <w:bottom w:val="single" w:sz="4" w:space="0" w:color="auto"/>
              <w:right w:val="single" w:sz="4" w:space="0" w:color="auto"/>
            </w:tcBorders>
            <w:shd w:val="clear" w:color="auto" w:fill="auto"/>
            <w:hideMark/>
          </w:tcPr>
          <w:p w:rsidR="00FC58BE" w:rsidRPr="00FC58BE" w:rsidRDefault="00FC58BE" w:rsidP="00154EB2">
            <w:pPr>
              <w:spacing w:after="0" w:line="240" w:lineRule="auto"/>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Ведомственная целевая программа «Переселение граждан города Саратова из аварийного жилищного фонда в 2019-2025 годах»</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108170,7</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1627031,0</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r w:rsidRPr="00FC58BE">
              <w:rPr>
                <w:rFonts w:ascii="Times New Roman" w:eastAsia="Times New Roman" w:hAnsi="Times New Roman"/>
                <w:color w:val="000000"/>
                <w:sz w:val="24"/>
                <w:szCs w:val="24"/>
                <w:lang w:eastAsia="ru-RU"/>
              </w:rPr>
              <w:t>321411,3</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FC58BE" w:rsidRDefault="00FC58BE" w:rsidP="00154EB2">
            <w:pPr>
              <w:spacing w:after="0" w:line="240" w:lineRule="auto"/>
              <w:jc w:val="center"/>
              <w:rPr>
                <w:rFonts w:ascii="Times New Roman" w:eastAsia="Times New Roman" w:hAnsi="Times New Roman"/>
                <w:color w:val="000000"/>
                <w:sz w:val="24"/>
                <w:szCs w:val="24"/>
                <w:lang w:eastAsia="ru-RU"/>
              </w:rPr>
            </w:pPr>
          </w:p>
        </w:tc>
        <w:tc>
          <w:tcPr>
            <w:tcW w:w="1730" w:type="dxa"/>
            <w:tcBorders>
              <w:top w:val="nil"/>
              <w:left w:val="nil"/>
              <w:bottom w:val="single" w:sz="4" w:space="0" w:color="auto"/>
              <w:right w:val="single" w:sz="4" w:space="0" w:color="auto"/>
            </w:tcBorders>
            <w:shd w:val="clear" w:color="auto" w:fill="auto"/>
            <w:vAlign w:val="bottom"/>
            <w:hideMark/>
          </w:tcPr>
          <w:p w:rsidR="00FC58BE" w:rsidRPr="00A00D6F" w:rsidRDefault="00FC58BE" w:rsidP="00154EB2">
            <w:pPr>
              <w:spacing w:after="0" w:line="240" w:lineRule="auto"/>
              <w:rPr>
                <w:rFonts w:ascii="Times New Roman" w:eastAsia="Times New Roman" w:hAnsi="Times New Roman"/>
                <w:sz w:val="24"/>
                <w:szCs w:val="24"/>
                <w:lang w:eastAsia="ru-RU"/>
              </w:rPr>
            </w:pPr>
            <w:r w:rsidRPr="00FC58BE">
              <w:rPr>
                <w:rFonts w:ascii="Times New Roman" w:eastAsia="Times New Roman" w:hAnsi="Times New Roman"/>
                <w:sz w:val="24"/>
                <w:szCs w:val="24"/>
                <w:lang w:eastAsia="ru-RU"/>
              </w:rPr>
              <w:t xml:space="preserve">Переселение граждан из 3735 </w:t>
            </w:r>
            <w:proofErr w:type="spellStart"/>
            <w:r w:rsidRPr="00FC58BE">
              <w:rPr>
                <w:rFonts w:ascii="Times New Roman" w:eastAsia="Times New Roman" w:hAnsi="Times New Roman"/>
                <w:sz w:val="24"/>
                <w:szCs w:val="24"/>
                <w:lang w:eastAsia="ru-RU"/>
              </w:rPr>
              <w:t>аварий-ных</w:t>
            </w:r>
            <w:proofErr w:type="spellEnd"/>
            <w:r w:rsidRPr="00FC58BE">
              <w:rPr>
                <w:rFonts w:ascii="Times New Roman" w:eastAsia="Times New Roman" w:hAnsi="Times New Roman"/>
                <w:sz w:val="24"/>
                <w:szCs w:val="24"/>
                <w:lang w:eastAsia="ru-RU"/>
              </w:rPr>
              <w:t xml:space="preserve"> жилых помещений площадью 126,1 тыс.кв</w:t>
            </w:r>
            <w:proofErr w:type="gramStart"/>
            <w:r w:rsidRPr="00FC58BE">
              <w:rPr>
                <w:rFonts w:ascii="Times New Roman" w:eastAsia="Times New Roman" w:hAnsi="Times New Roman"/>
                <w:sz w:val="24"/>
                <w:szCs w:val="24"/>
                <w:lang w:eastAsia="ru-RU"/>
              </w:rPr>
              <w:t>.м</w:t>
            </w:r>
            <w:proofErr w:type="gramEnd"/>
          </w:p>
        </w:tc>
      </w:tr>
      <w:tr w:rsidR="00FC58BE" w:rsidRPr="001C22AA" w:rsidTr="00154EB2">
        <w:trPr>
          <w:cantSplit/>
          <w:trHeight w:val="2150"/>
        </w:trPr>
        <w:tc>
          <w:tcPr>
            <w:tcW w:w="2276" w:type="dxa"/>
            <w:tcBorders>
              <w:top w:val="nil"/>
              <w:left w:val="single" w:sz="4" w:space="0" w:color="auto"/>
              <w:bottom w:val="single" w:sz="4" w:space="0" w:color="auto"/>
              <w:right w:val="single" w:sz="4" w:space="0" w:color="auto"/>
            </w:tcBorders>
            <w:shd w:val="clear" w:color="auto" w:fill="auto"/>
            <w:hideMark/>
          </w:tcPr>
          <w:p w:rsidR="00FC58BE" w:rsidRPr="001C22AA" w:rsidRDefault="00FC58BE" w:rsidP="001C22AA">
            <w:pPr>
              <w:spacing w:after="0" w:line="240" w:lineRule="auto"/>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lastRenderedPageBreak/>
              <w:t xml:space="preserve">Строительство автомобильной дороги по ул. им. </w:t>
            </w:r>
            <w:proofErr w:type="spellStart"/>
            <w:r w:rsidRPr="001C22AA">
              <w:rPr>
                <w:rFonts w:ascii="Times New Roman" w:eastAsia="Times New Roman" w:hAnsi="Times New Roman"/>
                <w:color w:val="000000"/>
                <w:sz w:val="24"/>
                <w:szCs w:val="24"/>
                <w:lang w:eastAsia="ru-RU"/>
              </w:rPr>
              <w:t>ак</w:t>
            </w:r>
            <w:proofErr w:type="gramStart"/>
            <w:r w:rsidRPr="001C22AA">
              <w:rPr>
                <w:rFonts w:ascii="Times New Roman" w:eastAsia="Times New Roman" w:hAnsi="Times New Roman"/>
                <w:color w:val="000000"/>
                <w:sz w:val="24"/>
                <w:szCs w:val="24"/>
                <w:lang w:eastAsia="ru-RU"/>
              </w:rPr>
              <w:t>.С</w:t>
            </w:r>
            <w:proofErr w:type="gramEnd"/>
            <w:r w:rsidRPr="001C22AA">
              <w:rPr>
                <w:rFonts w:ascii="Times New Roman" w:eastAsia="Times New Roman" w:hAnsi="Times New Roman"/>
                <w:color w:val="000000"/>
                <w:sz w:val="24"/>
                <w:szCs w:val="24"/>
                <w:lang w:eastAsia="ru-RU"/>
              </w:rPr>
              <w:t>еменова</w:t>
            </w:r>
            <w:proofErr w:type="spellEnd"/>
            <w:r w:rsidRPr="001C22AA">
              <w:rPr>
                <w:rFonts w:ascii="Times New Roman" w:eastAsia="Times New Roman" w:hAnsi="Times New Roman"/>
                <w:color w:val="000000"/>
                <w:sz w:val="24"/>
                <w:szCs w:val="24"/>
                <w:lang w:eastAsia="ru-RU"/>
              </w:rPr>
              <w:t xml:space="preserve"> Н.Н. и ул.им.Кузнецова Н.В. в жилом районе «Солнечный-2» Кировского района г.Саратова (VII этап)</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86883,7</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730" w:type="dxa"/>
            <w:tcBorders>
              <w:top w:val="nil"/>
              <w:left w:val="nil"/>
              <w:bottom w:val="single" w:sz="4" w:space="0" w:color="auto"/>
              <w:right w:val="single" w:sz="4" w:space="0" w:color="auto"/>
            </w:tcBorders>
            <w:shd w:val="clear" w:color="auto" w:fill="auto"/>
            <w:vAlign w:val="bottom"/>
            <w:hideMark/>
          </w:tcPr>
          <w:p w:rsidR="00FC58BE" w:rsidRPr="001C22AA" w:rsidRDefault="00FC58BE" w:rsidP="001C22AA">
            <w:pPr>
              <w:spacing w:after="0" w:line="240" w:lineRule="auto"/>
              <w:rPr>
                <w:rFonts w:ascii="Times New Roman" w:eastAsia="Times New Roman" w:hAnsi="Times New Roman"/>
                <w:sz w:val="24"/>
                <w:szCs w:val="24"/>
                <w:lang w:eastAsia="ru-RU"/>
              </w:rPr>
            </w:pPr>
            <w:proofErr w:type="spellStart"/>
            <w:proofErr w:type="gramStart"/>
            <w:r w:rsidRPr="001C22AA">
              <w:rPr>
                <w:rFonts w:ascii="Times New Roman" w:eastAsia="Times New Roman" w:hAnsi="Times New Roman"/>
                <w:sz w:val="24"/>
                <w:szCs w:val="24"/>
                <w:lang w:eastAsia="ru-RU"/>
              </w:rPr>
              <w:t>Строитель</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ство</w:t>
            </w:r>
            <w:proofErr w:type="spellEnd"/>
            <w:proofErr w:type="gramEnd"/>
            <w:r w:rsidRPr="001C22AA">
              <w:rPr>
                <w:rFonts w:ascii="Times New Roman" w:eastAsia="Times New Roman" w:hAnsi="Times New Roman"/>
                <w:sz w:val="24"/>
                <w:szCs w:val="24"/>
                <w:lang w:eastAsia="ru-RU"/>
              </w:rPr>
              <w:t xml:space="preserve"> </w:t>
            </w:r>
            <w:proofErr w:type="spellStart"/>
            <w:r w:rsidRPr="001C22AA">
              <w:rPr>
                <w:rFonts w:ascii="Times New Roman" w:eastAsia="Times New Roman" w:hAnsi="Times New Roman"/>
                <w:sz w:val="24"/>
                <w:szCs w:val="24"/>
                <w:lang w:eastAsia="ru-RU"/>
              </w:rPr>
              <w:t>автомо</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бильной</w:t>
            </w:r>
            <w:proofErr w:type="spellEnd"/>
            <w:r w:rsidRPr="001C22AA">
              <w:rPr>
                <w:rFonts w:ascii="Times New Roman" w:eastAsia="Times New Roman" w:hAnsi="Times New Roman"/>
                <w:sz w:val="24"/>
                <w:szCs w:val="24"/>
                <w:lang w:eastAsia="ru-RU"/>
              </w:rPr>
              <w:t xml:space="preserve"> дороги общего пользования</w:t>
            </w:r>
          </w:p>
        </w:tc>
      </w:tr>
      <w:tr w:rsidR="00FC58BE" w:rsidRPr="001C22AA" w:rsidTr="00154EB2">
        <w:trPr>
          <w:cantSplit/>
          <w:trHeight w:val="1756"/>
        </w:trPr>
        <w:tc>
          <w:tcPr>
            <w:tcW w:w="2276" w:type="dxa"/>
            <w:tcBorders>
              <w:top w:val="nil"/>
              <w:left w:val="single" w:sz="4" w:space="0" w:color="auto"/>
              <w:bottom w:val="single" w:sz="4" w:space="0" w:color="auto"/>
              <w:right w:val="single" w:sz="4" w:space="0" w:color="auto"/>
            </w:tcBorders>
            <w:shd w:val="clear" w:color="auto" w:fill="auto"/>
            <w:hideMark/>
          </w:tcPr>
          <w:p w:rsidR="00FC58BE" w:rsidRPr="001C22AA" w:rsidRDefault="00FC58BE" w:rsidP="001C22AA">
            <w:pPr>
              <w:spacing w:after="0" w:line="240" w:lineRule="auto"/>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Строительство автомобильной дороги по ул. им. Михаила Булгакова в Ленинском районе г</w:t>
            </w:r>
            <w:proofErr w:type="gramStart"/>
            <w:r w:rsidRPr="001C22AA">
              <w:rPr>
                <w:rFonts w:ascii="Times New Roman" w:eastAsia="Times New Roman" w:hAnsi="Times New Roman"/>
                <w:color w:val="000000"/>
                <w:sz w:val="24"/>
                <w:szCs w:val="24"/>
                <w:lang w:eastAsia="ru-RU"/>
              </w:rPr>
              <w:t>.С</w:t>
            </w:r>
            <w:proofErr w:type="gramEnd"/>
            <w:r w:rsidRPr="001C22AA">
              <w:rPr>
                <w:rFonts w:ascii="Times New Roman" w:eastAsia="Times New Roman" w:hAnsi="Times New Roman"/>
                <w:color w:val="000000"/>
                <w:sz w:val="24"/>
                <w:szCs w:val="24"/>
                <w:lang w:eastAsia="ru-RU"/>
              </w:rPr>
              <w:t>аратова</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22650,9</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r w:rsidRPr="001C22AA">
              <w:rPr>
                <w:rFonts w:ascii="Times New Roman" w:eastAsia="Times New Roman" w:hAnsi="Times New Roman"/>
                <w:sz w:val="24"/>
                <w:szCs w:val="24"/>
                <w:lang w:eastAsia="ru-RU"/>
              </w:rPr>
              <w:t>167537,8</w:t>
            </w:r>
          </w:p>
        </w:tc>
        <w:tc>
          <w:tcPr>
            <w:tcW w:w="1730" w:type="dxa"/>
            <w:tcBorders>
              <w:top w:val="nil"/>
              <w:left w:val="nil"/>
              <w:bottom w:val="single" w:sz="4" w:space="0" w:color="auto"/>
              <w:right w:val="single" w:sz="4" w:space="0" w:color="auto"/>
            </w:tcBorders>
            <w:shd w:val="clear" w:color="auto" w:fill="auto"/>
            <w:vAlign w:val="bottom"/>
            <w:hideMark/>
          </w:tcPr>
          <w:p w:rsidR="00FC58BE" w:rsidRPr="001C22AA" w:rsidRDefault="00FC58BE" w:rsidP="001C22AA">
            <w:pPr>
              <w:spacing w:after="0" w:line="240" w:lineRule="auto"/>
            </w:pPr>
            <w:proofErr w:type="spellStart"/>
            <w:proofErr w:type="gramStart"/>
            <w:r w:rsidRPr="001C22AA">
              <w:rPr>
                <w:rFonts w:ascii="Times New Roman" w:eastAsia="Times New Roman" w:hAnsi="Times New Roman"/>
                <w:sz w:val="24"/>
                <w:szCs w:val="24"/>
                <w:lang w:eastAsia="ru-RU"/>
              </w:rPr>
              <w:t>Строитель</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ство</w:t>
            </w:r>
            <w:proofErr w:type="spellEnd"/>
            <w:proofErr w:type="gramEnd"/>
            <w:r w:rsidRPr="001C22AA">
              <w:rPr>
                <w:rFonts w:ascii="Times New Roman" w:eastAsia="Times New Roman" w:hAnsi="Times New Roman"/>
                <w:sz w:val="24"/>
                <w:szCs w:val="24"/>
                <w:lang w:eastAsia="ru-RU"/>
              </w:rPr>
              <w:t xml:space="preserve"> </w:t>
            </w:r>
            <w:proofErr w:type="spellStart"/>
            <w:r w:rsidRPr="001C22AA">
              <w:rPr>
                <w:rFonts w:ascii="Times New Roman" w:eastAsia="Times New Roman" w:hAnsi="Times New Roman"/>
                <w:sz w:val="24"/>
                <w:szCs w:val="24"/>
                <w:lang w:eastAsia="ru-RU"/>
              </w:rPr>
              <w:t>автомо</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бильной</w:t>
            </w:r>
            <w:proofErr w:type="spellEnd"/>
            <w:r w:rsidRPr="001C22AA">
              <w:rPr>
                <w:rFonts w:ascii="Times New Roman" w:eastAsia="Times New Roman" w:hAnsi="Times New Roman"/>
                <w:sz w:val="24"/>
                <w:szCs w:val="24"/>
                <w:lang w:eastAsia="ru-RU"/>
              </w:rPr>
              <w:t xml:space="preserve"> дороги общего пользования</w:t>
            </w:r>
          </w:p>
        </w:tc>
      </w:tr>
      <w:tr w:rsidR="00FC58BE" w:rsidRPr="00A00D6F" w:rsidTr="00154EB2">
        <w:trPr>
          <w:cantSplit/>
          <w:trHeight w:val="2150"/>
        </w:trPr>
        <w:tc>
          <w:tcPr>
            <w:tcW w:w="2276" w:type="dxa"/>
            <w:tcBorders>
              <w:top w:val="nil"/>
              <w:left w:val="single" w:sz="4" w:space="0" w:color="auto"/>
              <w:bottom w:val="single" w:sz="4" w:space="0" w:color="auto"/>
              <w:right w:val="single" w:sz="4" w:space="0" w:color="auto"/>
            </w:tcBorders>
            <w:shd w:val="clear" w:color="auto" w:fill="auto"/>
            <w:hideMark/>
          </w:tcPr>
          <w:p w:rsidR="00FC58BE" w:rsidRPr="001C22AA" w:rsidRDefault="00FC58BE" w:rsidP="001C22AA">
            <w:pPr>
              <w:spacing w:after="0" w:line="240" w:lineRule="auto"/>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Строительство автомобильной дороги по ул. им. Зыбина П.М. в границах VI и VII микрорайонов жилого района «Солнечный-2» в Кировском районе г</w:t>
            </w:r>
            <w:proofErr w:type="gramStart"/>
            <w:r w:rsidRPr="001C22AA">
              <w:rPr>
                <w:rFonts w:ascii="Times New Roman" w:eastAsia="Times New Roman" w:hAnsi="Times New Roman"/>
                <w:color w:val="000000"/>
                <w:sz w:val="24"/>
                <w:szCs w:val="24"/>
                <w:lang w:eastAsia="ru-RU"/>
              </w:rPr>
              <w:t>.С</w:t>
            </w:r>
            <w:proofErr w:type="gramEnd"/>
            <w:r w:rsidRPr="001C22AA">
              <w:rPr>
                <w:rFonts w:ascii="Times New Roman" w:eastAsia="Times New Roman" w:hAnsi="Times New Roman"/>
                <w:color w:val="000000"/>
                <w:sz w:val="24"/>
                <w:szCs w:val="24"/>
                <w:lang w:eastAsia="ru-RU"/>
              </w:rPr>
              <w:t>аратова</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74664,2</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730" w:type="dxa"/>
            <w:tcBorders>
              <w:top w:val="nil"/>
              <w:left w:val="nil"/>
              <w:bottom w:val="single" w:sz="4" w:space="0" w:color="auto"/>
              <w:right w:val="single" w:sz="4" w:space="0" w:color="auto"/>
            </w:tcBorders>
            <w:shd w:val="clear" w:color="auto" w:fill="auto"/>
            <w:vAlign w:val="bottom"/>
            <w:hideMark/>
          </w:tcPr>
          <w:p w:rsidR="00FC58BE" w:rsidRDefault="00FC58BE" w:rsidP="001C22AA">
            <w:pPr>
              <w:spacing w:after="0" w:line="240" w:lineRule="auto"/>
            </w:pPr>
            <w:proofErr w:type="spellStart"/>
            <w:proofErr w:type="gramStart"/>
            <w:r w:rsidRPr="001C22AA">
              <w:rPr>
                <w:rFonts w:ascii="Times New Roman" w:eastAsia="Times New Roman" w:hAnsi="Times New Roman"/>
                <w:sz w:val="24"/>
                <w:szCs w:val="24"/>
                <w:lang w:eastAsia="ru-RU"/>
              </w:rPr>
              <w:t>Строитель</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ство</w:t>
            </w:r>
            <w:proofErr w:type="spellEnd"/>
            <w:proofErr w:type="gramEnd"/>
            <w:r w:rsidRPr="001C22AA">
              <w:rPr>
                <w:rFonts w:ascii="Times New Roman" w:eastAsia="Times New Roman" w:hAnsi="Times New Roman"/>
                <w:sz w:val="24"/>
                <w:szCs w:val="24"/>
                <w:lang w:eastAsia="ru-RU"/>
              </w:rPr>
              <w:t xml:space="preserve"> </w:t>
            </w:r>
            <w:proofErr w:type="spellStart"/>
            <w:r w:rsidRPr="001C22AA">
              <w:rPr>
                <w:rFonts w:ascii="Times New Roman" w:eastAsia="Times New Roman" w:hAnsi="Times New Roman"/>
                <w:sz w:val="24"/>
                <w:szCs w:val="24"/>
                <w:lang w:eastAsia="ru-RU"/>
              </w:rPr>
              <w:t>автомо</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бильной</w:t>
            </w:r>
            <w:proofErr w:type="spellEnd"/>
            <w:r w:rsidRPr="001C22AA">
              <w:rPr>
                <w:rFonts w:ascii="Times New Roman" w:eastAsia="Times New Roman" w:hAnsi="Times New Roman"/>
                <w:sz w:val="24"/>
                <w:szCs w:val="24"/>
                <w:lang w:eastAsia="ru-RU"/>
              </w:rPr>
              <w:t xml:space="preserve"> дороги общего пользования</w:t>
            </w:r>
          </w:p>
        </w:tc>
      </w:tr>
      <w:tr w:rsidR="00FC58BE" w:rsidRPr="001C22AA" w:rsidTr="00154EB2">
        <w:trPr>
          <w:cantSplit/>
          <w:trHeight w:val="2150"/>
        </w:trPr>
        <w:tc>
          <w:tcPr>
            <w:tcW w:w="2276" w:type="dxa"/>
            <w:tcBorders>
              <w:top w:val="nil"/>
              <w:left w:val="single" w:sz="4" w:space="0" w:color="auto"/>
              <w:bottom w:val="single" w:sz="4" w:space="0" w:color="auto"/>
              <w:right w:val="single" w:sz="4" w:space="0" w:color="auto"/>
            </w:tcBorders>
            <w:shd w:val="clear" w:color="auto" w:fill="auto"/>
            <w:hideMark/>
          </w:tcPr>
          <w:p w:rsidR="00FC58BE" w:rsidRPr="001C22AA" w:rsidRDefault="00FC58BE" w:rsidP="001C22AA">
            <w:pPr>
              <w:spacing w:after="0" w:line="240" w:lineRule="auto"/>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Строительство автомобильной дороги по ул. им. Гришаева В.И. (от ул.им</w:t>
            </w:r>
            <w:proofErr w:type="gramStart"/>
            <w:r w:rsidRPr="001C22AA">
              <w:rPr>
                <w:rFonts w:ascii="Times New Roman" w:eastAsia="Times New Roman" w:hAnsi="Times New Roman"/>
                <w:color w:val="000000"/>
                <w:sz w:val="24"/>
                <w:szCs w:val="24"/>
                <w:lang w:eastAsia="ru-RU"/>
              </w:rPr>
              <w:t>.З</w:t>
            </w:r>
            <w:proofErr w:type="gramEnd"/>
            <w:r w:rsidRPr="001C22AA">
              <w:rPr>
                <w:rFonts w:ascii="Times New Roman" w:eastAsia="Times New Roman" w:hAnsi="Times New Roman"/>
                <w:color w:val="000000"/>
                <w:sz w:val="24"/>
                <w:szCs w:val="24"/>
                <w:lang w:eastAsia="ru-RU"/>
              </w:rPr>
              <w:t>ыбина П.Ф. до ул. им. Тархова С.Ф.) в жилом районе «Солнечный-2» Кировского района г.Саратова</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44325,4</w:t>
            </w: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730" w:type="dxa"/>
            <w:tcBorders>
              <w:top w:val="nil"/>
              <w:left w:val="nil"/>
              <w:bottom w:val="single" w:sz="4" w:space="0" w:color="auto"/>
              <w:right w:val="single" w:sz="4" w:space="0" w:color="auto"/>
            </w:tcBorders>
            <w:shd w:val="clear" w:color="auto" w:fill="auto"/>
            <w:vAlign w:val="bottom"/>
            <w:hideMark/>
          </w:tcPr>
          <w:p w:rsidR="00FC58BE" w:rsidRPr="001C22AA" w:rsidRDefault="00FC58BE" w:rsidP="001C22AA">
            <w:pPr>
              <w:spacing w:after="0" w:line="240" w:lineRule="auto"/>
            </w:pPr>
            <w:proofErr w:type="spellStart"/>
            <w:proofErr w:type="gramStart"/>
            <w:r w:rsidRPr="001C22AA">
              <w:rPr>
                <w:rFonts w:ascii="Times New Roman" w:eastAsia="Times New Roman" w:hAnsi="Times New Roman"/>
                <w:sz w:val="24"/>
                <w:szCs w:val="24"/>
                <w:lang w:eastAsia="ru-RU"/>
              </w:rPr>
              <w:t>Строитель</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ство</w:t>
            </w:r>
            <w:proofErr w:type="spellEnd"/>
            <w:proofErr w:type="gramEnd"/>
            <w:r w:rsidRPr="001C22AA">
              <w:rPr>
                <w:rFonts w:ascii="Times New Roman" w:eastAsia="Times New Roman" w:hAnsi="Times New Roman"/>
                <w:sz w:val="24"/>
                <w:szCs w:val="24"/>
                <w:lang w:eastAsia="ru-RU"/>
              </w:rPr>
              <w:t xml:space="preserve"> </w:t>
            </w:r>
            <w:proofErr w:type="spellStart"/>
            <w:r w:rsidRPr="001C22AA">
              <w:rPr>
                <w:rFonts w:ascii="Times New Roman" w:eastAsia="Times New Roman" w:hAnsi="Times New Roman"/>
                <w:sz w:val="24"/>
                <w:szCs w:val="24"/>
                <w:lang w:eastAsia="ru-RU"/>
              </w:rPr>
              <w:t>автомо</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бильной</w:t>
            </w:r>
            <w:proofErr w:type="spellEnd"/>
            <w:r w:rsidRPr="001C22AA">
              <w:rPr>
                <w:rFonts w:ascii="Times New Roman" w:eastAsia="Times New Roman" w:hAnsi="Times New Roman"/>
                <w:sz w:val="24"/>
                <w:szCs w:val="24"/>
                <w:lang w:eastAsia="ru-RU"/>
              </w:rPr>
              <w:t xml:space="preserve"> дороги общего пользования</w:t>
            </w:r>
          </w:p>
        </w:tc>
      </w:tr>
      <w:tr w:rsidR="00FC58BE" w:rsidRPr="00A00D6F" w:rsidTr="00154EB2">
        <w:trPr>
          <w:cantSplit/>
          <w:trHeight w:val="1898"/>
        </w:trPr>
        <w:tc>
          <w:tcPr>
            <w:tcW w:w="2276" w:type="dxa"/>
            <w:tcBorders>
              <w:top w:val="nil"/>
              <w:left w:val="single" w:sz="4" w:space="0" w:color="auto"/>
              <w:bottom w:val="single" w:sz="4" w:space="0" w:color="auto"/>
              <w:right w:val="single" w:sz="4" w:space="0" w:color="auto"/>
            </w:tcBorders>
            <w:shd w:val="clear" w:color="auto" w:fill="auto"/>
            <w:hideMark/>
          </w:tcPr>
          <w:p w:rsidR="00FC58BE" w:rsidRPr="001C22AA" w:rsidRDefault="00FC58BE" w:rsidP="001C22AA">
            <w:pPr>
              <w:spacing w:after="0" w:line="240" w:lineRule="auto"/>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Строительство автомобильной дороги по ул. им. Евгения Долгина в Ленинском районе г</w:t>
            </w:r>
            <w:proofErr w:type="gramStart"/>
            <w:r w:rsidRPr="001C22AA">
              <w:rPr>
                <w:rFonts w:ascii="Times New Roman" w:eastAsia="Times New Roman" w:hAnsi="Times New Roman"/>
                <w:color w:val="000000"/>
                <w:sz w:val="24"/>
                <w:szCs w:val="24"/>
                <w:lang w:eastAsia="ru-RU"/>
              </w:rPr>
              <w:t>.С</w:t>
            </w:r>
            <w:proofErr w:type="gramEnd"/>
            <w:r w:rsidRPr="001C22AA">
              <w:rPr>
                <w:rFonts w:ascii="Times New Roman" w:eastAsia="Times New Roman" w:hAnsi="Times New Roman"/>
                <w:color w:val="000000"/>
                <w:sz w:val="24"/>
                <w:szCs w:val="24"/>
                <w:lang w:eastAsia="ru-RU"/>
              </w:rPr>
              <w:t>аратова</w:t>
            </w: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247"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C58BE" w:rsidRPr="001C22AA" w:rsidRDefault="00FC58BE" w:rsidP="001C22AA">
            <w:pPr>
              <w:spacing w:after="0" w:line="240" w:lineRule="auto"/>
              <w:jc w:val="center"/>
              <w:rPr>
                <w:rFonts w:ascii="Times New Roman" w:eastAsia="Times New Roman" w:hAnsi="Times New Roman"/>
                <w:color w:val="000000"/>
                <w:sz w:val="24"/>
                <w:szCs w:val="24"/>
                <w:lang w:eastAsia="ru-RU"/>
              </w:rPr>
            </w:pPr>
            <w:r w:rsidRPr="001C22AA">
              <w:rPr>
                <w:rFonts w:ascii="Times New Roman" w:eastAsia="Times New Roman" w:hAnsi="Times New Roman"/>
                <w:color w:val="000000"/>
                <w:sz w:val="24"/>
                <w:szCs w:val="24"/>
                <w:lang w:eastAsia="ru-RU"/>
              </w:rPr>
              <w:t>20472,8</w:t>
            </w:r>
          </w:p>
        </w:tc>
        <w:tc>
          <w:tcPr>
            <w:tcW w:w="1730" w:type="dxa"/>
            <w:tcBorders>
              <w:top w:val="nil"/>
              <w:left w:val="nil"/>
              <w:bottom w:val="single" w:sz="4" w:space="0" w:color="auto"/>
              <w:right w:val="single" w:sz="4" w:space="0" w:color="auto"/>
            </w:tcBorders>
            <w:shd w:val="clear" w:color="auto" w:fill="auto"/>
            <w:vAlign w:val="bottom"/>
            <w:hideMark/>
          </w:tcPr>
          <w:p w:rsidR="00FC58BE" w:rsidRDefault="00FC58BE" w:rsidP="001C22AA">
            <w:pPr>
              <w:spacing w:after="0" w:line="240" w:lineRule="auto"/>
            </w:pPr>
            <w:proofErr w:type="spellStart"/>
            <w:proofErr w:type="gramStart"/>
            <w:r w:rsidRPr="001C22AA">
              <w:rPr>
                <w:rFonts w:ascii="Times New Roman" w:eastAsia="Times New Roman" w:hAnsi="Times New Roman"/>
                <w:sz w:val="24"/>
                <w:szCs w:val="24"/>
                <w:lang w:eastAsia="ru-RU"/>
              </w:rPr>
              <w:t>Строитель</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ство</w:t>
            </w:r>
            <w:proofErr w:type="spellEnd"/>
            <w:proofErr w:type="gramEnd"/>
            <w:r w:rsidRPr="001C22AA">
              <w:rPr>
                <w:rFonts w:ascii="Times New Roman" w:eastAsia="Times New Roman" w:hAnsi="Times New Roman"/>
                <w:sz w:val="24"/>
                <w:szCs w:val="24"/>
                <w:lang w:eastAsia="ru-RU"/>
              </w:rPr>
              <w:t xml:space="preserve"> </w:t>
            </w:r>
            <w:proofErr w:type="spellStart"/>
            <w:r w:rsidRPr="001C22AA">
              <w:rPr>
                <w:rFonts w:ascii="Times New Roman" w:eastAsia="Times New Roman" w:hAnsi="Times New Roman"/>
                <w:sz w:val="24"/>
                <w:szCs w:val="24"/>
                <w:lang w:eastAsia="ru-RU"/>
              </w:rPr>
              <w:t>автомо</w:t>
            </w:r>
            <w:r w:rsidR="001C22AA" w:rsidRPr="001C22AA">
              <w:rPr>
                <w:rFonts w:ascii="Times New Roman" w:eastAsia="Times New Roman" w:hAnsi="Times New Roman"/>
                <w:sz w:val="24"/>
                <w:szCs w:val="24"/>
                <w:lang w:eastAsia="ru-RU"/>
              </w:rPr>
              <w:t>-</w:t>
            </w:r>
            <w:r w:rsidRPr="001C22AA">
              <w:rPr>
                <w:rFonts w:ascii="Times New Roman" w:eastAsia="Times New Roman" w:hAnsi="Times New Roman"/>
                <w:sz w:val="24"/>
                <w:szCs w:val="24"/>
                <w:lang w:eastAsia="ru-RU"/>
              </w:rPr>
              <w:t>бильной</w:t>
            </w:r>
            <w:proofErr w:type="spellEnd"/>
            <w:r w:rsidRPr="001C22AA">
              <w:rPr>
                <w:rFonts w:ascii="Times New Roman" w:eastAsia="Times New Roman" w:hAnsi="Times New Roman"/>
                <w:sz w:val="24"/>
                <w:szCs w:val="24"/>
                <w:lang w:eastAsia="ru-RU"/>
              </w:rPr>
              <w:t xml:space="preserve"> дороги общего пользования</w:t>
            </w:r>
          </w:p>
        </w:tc>
      </w:tr>
      <w:tr w:rsidR="00FC58BE" w:rsidRPr="00A00D6F" w:rsidTr="00154EB2">
        <w:trPr>
          <w:cantSplit/>
          <w:trHeight w:val="1531"/>
        </w:trPr>
        <w:tc>
          <w:tcPr>
            <w:tcW w:w="2276" w:type="dxa"/>
            <w:tcBorders>
              <w:top w:val="nil"/>
              <w:left w:val="single" w:sz="4" w:space="0" w:color="auto"/>
              <w:bottom w:val="single" w:sz="4" w:space="0" w:color="auto"/>
              <w:right w:val="single" w:sz="4" w:space="0" w:color="auto"/>
            </w:tcBorders>
            <w:shd w:val="clear" w:color="auto" w:fill="B6DDE8" w:themeFill="accent5" w:themeFillTint="66"/>
            <w:hideMark/>
          </w:tcPr>
          <w:p w:rsidR="00FC58BE" w:rsidRPr="00A00D6F" w:rsidRDefault="00FC58BE" w:rsidP="00154EB2">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t>Национальный проект «Культура»</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13900,0</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2000,0</w:t>
            </w: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730"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rPr>
                <w:rFonts w:ascii="Times New Roman" w:eastAsia="Times New Roman" w:hAnsi="Times New Roman"/>
                <w:sz w:val="24"/>
                <w:szCs w:val="24"/>
                <w:lang w:eastAsia="ru-RU"/>
              </w:rPr>
            </w:pPr>
            <w:proofErr w:type="spellStart"/>
            <w:proofErr w:type="gramStart"/>
            <w:r w:rsidRPr="00A00D6F">
              <w:rPr>
                <w:rFonts w:ascii="Times New Roman" w:eastAsia="Times New Roman" w:hAnsi="Times New Roman"/>
                <w:sz w:val="24"/>
                <w:szCs w:val="24"/>
                <w:lang w:eastAsia="ru-RU"/>
              </w:rPr>
              <w:t>Переоснаще</w:t>
            </w:r>
            <w:r>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ны</w:t>
            </w:r>
            <w:proofErr w:type="spellEnd"/>
            <w:proofErr w:type="gramEnd"/>
            <w:r w:rsidRPr="00A00D6F">
              <w:rPr>
                <w:rFonts w:ascii="Times New Roman" w:eastAsia="Times New Roman" w:hAnsi="Times New Roman"/>
                <w:sz w:val="24"/>
                <w:szCs w:val="24"/>
                <w:lang w:eastAsia="ru-RU"/>
              </w:rPr>
              <w:t xml:space="preserve"> по </w:t>
            </w:r>
            <w:proofErr w:type="spellStart"/>
            <w:r w:rsidRPr="00A00D6F">
              <w:rPr>
                <w:rFonts w:ascii="Times New Roman" w:eastAsia="Times New Roman" w:hAnsi="Times New Roman"/>
                <w:sz w:val="24"/>
                <w:szCs w:val="24"/>
                <w:lang w:eastAsia="ru-RU"/>
              </w:rPr>
              <w:t>модель-ному</w:t>
            </w:r>
            <w:proofErr w:type="spellEnd"/>
            <w:r w:rsidRPr="00A00D6F">
              <w:rPr>
                <w:rFonts w:ascii="Times New Roman" w:eastAsia="Times New Roman" w:hAnsi="Times New Roman"/>
                <w:sz w:val="24"/>
                <w:szCs w:val="24"/>
                <w:lang w:eastAsia="ru-RU"/>
              </w:rPr>
              <w:t xml:space="preserve"> </w:t>
            </w:r>
            <w:proofErr w:type="spellStart"/>
            <w:r w:rsidRPr="00A00D6F">
              <w:rPr>
                <w:rFonts w:ascii="Times New Roman" w:eastAsia="Times New Roman" w:hAnsi="Times New Roman"/>
                <w:sz w:val="24"/>
                <w:szCs w:val="24"/>
                <w:lang w:eastAsia="ru-RU"/>
              </w:rPr>
              <w:t>стандар</w:t>
            </w:r>
            <w:r>
              <w:rPr>
                <w:rFonts w:ascii="Times New Roman" w:eastAsia="Times New Roman" w:hAnsi="Times New Roman"/>
                <w:sz w:val="24"/>
                <w:szCs w:val="24"/>
                <w:lang w:eastAsia="ru-RU"/>
              </w:rPr>
              <w:t>-</w:t>
            </w:r>
            <w:r w:rsidRPr="00A00D6F">
              <w:rPr>
                <w:rFonts w:ascii="Times New Roman" w:eastAsia="Times New Roman" w:hAnsi="Times New Roman"/>
                <w:sz w:val="24"/>
                <w:szCs w:val="24"/>
                <w:lang w:eastAsia="ru-RU"/>
              </w:rPr>
              <w:t>ту</w:t>
            </w:r>
            <w:proofErr w:type="spellEnd"/>
            <w:r>
              <w:rPr>
                <w:rFonts w:ascii="Times New Roman" w:eastAsia="Times New Roman" w:hAnsi="Times New Roman"/>
                <w:sz w:val="24"/>
                <w:szCs w:val="24"/>
                <w:lang w:eastAsia="ru-RU"/>
              </w:rPr>
              <w:t xml:space="preserve"> две </w:t>
            </w:r>
            <w:proofErr w:type="spellStart"/>
            <w:r>
              <w:rPr>
                <w:rFonts w:ascii="Times New Roman" w:eastAsia="Times New Roman" w:hAnsi="Times New Roman"/>
                <w:sz w:val="24"/>
                <w:szCs w:val="24"/>
                <w:lang w:eastAsia="ru-RU"/>
              </w:rPr>
              <w:t>муни-</w:t>
            </w:r>
            <w:r w:rsidRPr="00A00D6F">
              <w:rPr>
                <w:rFonts w:ascii="Times New Roman" w:eastAsia="Times New Roman" w:hAnsi="Times New Roman"/>
                <w:sz w:val="24"/>
                <w:szCs w:val="24"/>
                <w:lang w:eastAsia="ru-RU"/>
              </w:rPr>
              <w:t>ципальные</w:t>
            </w:r>
            <w:proofErr w:type="spellEnd"/>
            <w:r w:rsidRPr="00A00D6F">
              <w:rPr>
                <w:rFonts w:ascii="Times New Roman" w:eastAsia="Times New Roman" w:hAnsi="Times New Roman"/>
                <w:sz w:val="24"/>
                <w:szCs w:val="24"/>
                <w:lang w:eastAsia="ru-RU"/>
              </w:rPr>
              <w:t xml:space="preserve"> библиотеки</w:t>
            </w:r>
          </w:p>
        </w:tc>
      </w:tr>
      <w:tr w:rsidR="00FC58BE" w:rsidRPr="00A00D6F" w:rsidTr="00154EB2">
        <w:trPr>
          <w:cantSplit/>
          <w:trHeight w:val="1650"/>
        </w:trPr>
        <w:tc>
          <w:tcPr>
            <w:tcW w:w="2276" w:type="dxa"/>
            <w:tcBorders>
              <w:top w:val="nil"/>
              <w:left w:val="single" w:sz="4" w:space="0" w:color="auto"/>
              <w:bottom w:val="single" w:sz="4" w:space="0" w:color="auto"/>
              <w:right w:val="single" w:sz="4" w:space="0" w:color="auto"/>
            </w:tcBorders>
            <w:shd w:val="clear" w:color="auto" w:fill="B6DDE8" w:themeFill="accent5" w:themeFillTint="66"/>
            <w:hideMark/>
          </w:tcPr>
          <w:p w:rsidR="00FC58BE" w:rsidRPr="00A00D6F" w:rsidRDefault="00FC58BE" w:rsidP="00154EB2">
            <w:pPr>
              <w:spacing w:after="0" w:line="240" w:lineRule="auto"/>
              <w:rPr>
                <w:rFonts w:ascii="Times New Roman" w:eastAsia="Times New Roman" w:hAnsi="Times New Roman"/>
                <w:b/>
                <w:bCs/>
                <w:color w:val="000000"/>
                <w:sz w:val="24"/>
                <w:szCs w:val="24"/>
                <w:lang w:eastAsia="ru-RU"/>
              </w:rPr>
            </w:pPr>
            <w:r w:rsidRPr="00A00D6F">
              <w:rPr>
                <w:rFonts w:ascii="Times New Roman" w:eastAsia="Times New Roman" w:hAnsi="Times New Roman"/>
                <w:b/>
                <w:bCs/>
                <w:color w:val="000000"/>
                <w:sz w:val="24"/>
                <w:szCs w:val="24"/>
                <w:lang w:eastAsia="ru-RU"/>
              </w:rPr>
              <w:lastRenderedPageBreak/>
              <w:t xml:space="preserve">Национальный проект «Экология»            </w:t>
            </w:r>
            <w:r w:rsidRPr="00A00D6F">
              <w:rPr>
                <w:rFonts w:ascii="Times New Roman" w:eastAsia="Times New Roman" w:hAnsi="Times New Roman"/>
                <w:color w:val="000000"/>
                <w:sz w:val="24"/>
                <w:szCs w:val="24"/>
                <w:lang w:eastAsia="ru-RU"/>
              </w:rPr>
              <w:t xml:space="preserve">Проектная документация по объекту «Очистные сооружения ливневого коллектора </w:t>
            </w:r>
            <w:proofErr w:type="spellStart"/>
            <w:r w:rsidRPr="00A00D6F">
              <w:rPr>
                <w:rFonts w:ascii="Times New Roman" w:eastAsia="Times New Roman" w:hAnsi="Times New Roman"/>
                <w:color w:val="000000"/>
                <w:sz w:val="24"/>
                <w:szCs w:val="24"/>
                <w:lang w:eastAsia="ru-RU"/>
              </w:rPr>
              <w:t>Глебучева</w:t>
            </w:r>
            <w:proofErr w:type="spellEnd"/>
            <w:r w:rsidRPr="00A00D6F">
              <w:rPr>
                <w:rFonts w:ascii="Times New Roman" w:eastAsia="Times New Roman" w:hAnsi="Times New Roman"/>
                <w:color w:val="000000"/>
                <w:sz w:val="24"/>
                <w:szCs w:val="24"/>
                <w:lang w:eastAsia="ru-RU"/>
              </w:rPr>
              <w:t xml:space="preserve"> оврага»</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19109,9</w:t>
            </w:r>
          </w:p>
        </w:tc>
        <w:tc>
          <w:tcPr>
            <w:tcW w:w="1247"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134" w:type="dxa"/>
            <w:tcBorders>
              <w:top w:val="nil"/>
              <w:left w:val="nil"/>
              <w:bottom w:val="single" w:sz="4" w:space="0" w:color="auto"/>
              <w:right w:val="single" w:sz="4" w:space="0" w:color="auto"/>
            </w:tcBorders>
            <w:shd w:val="clear" w:color="auto" w:fill="B6DDE8" w:themeFill="accent5" w:themeFillTint="66"/>
            <w:noWrap/>
            <w:vAlign w:val="bottom"/>
            <w:hideMark/>
          </w:tcPr>
          <w:p w:rsidR="00FC58BE" w:rsidRPr="00A00D6F" w:rsidRDefault="00FC58BE" w:rsidP="00154EB2">
            <w:pPr>
              <w:spacing w:after="0" w:line="240" w:lineRule="auto"/>
              <w:jc w:val="center"/>
              <w:rPr>
                <w:rFonts w:ascii="Times New Roman" w:eastAsia="Times New Roman" w:hAnsi="Times New Roman"/>
                <w:b/>
                <w:bCs/>
                <w:color w:val="000000"/>
                <w:sz w:val="24"/>
                <w:szCs w:val="24"/>
                <w:lang w:eastAsia="ru-RU"/>
              </w:rPr>
            </w:pPr>
          </w:p>
        </w:tc>
        <w:tc>
          <w:tcPr>
            <w:tcW w:w="1730" w:type="dxa"/>
            <w:tcBorders>
              <w:top w:val="nil"/>
              <w:left w:val="nil"/>
              <w:bottom w:val="single" w:sz="4" w:space="0" w:color="auto"/>
              <w:right w:val="single" w:sz="4" w:space="0" w:color="auto"/>
            </w:tcBorders>
            <w:shd w:val="clear" w:color="auto" w:fill="B6DDE8" w:themeFill="accent5" w:themeFillTint="66"/>
            <w:vAlign w:val="bottom"/>
            <w:hideMark/>
          </w:tcPr>
          <w:p w:rsidR="00FC58BE" w:rsidRPr="00A00D6F" w:rsidRDefault="00FC58BE" w:rsidP="00154EB2">
            <w:pPr>
              <w:spacing w:after="0" w:line="240" w:lineRule="auto"/>
              <w:rPr>
                <w:rFonts w:ascii="Times New Roman" w:eastAsia="Times New Roman" w:hAnsi="Times New Roman"/>
                <w:color w:val="000000"/>
                <w:sz w:val="24"/>
                <w:szCs w:val="24"/>
                <w:lang w:eastAsia="ru-RU"/>
              </w:rPr>
            </w:pPr>
            <w:r w:rsidRPr="00A00D6F">
              <w:rPr>
                <w:rFonts w:ascii="Times New Roman" w:eastAsia="Times New Roman" w:hAnsi="Times New Roman"/>
                <w:color w:val="000000"/>
                <w:sz w:val="24"/>
                <w:szCs w:val="24"/>
                <w:lang w:eastAsia="ru-RU"/>
              </w:rPr>
              <w:t>Очистные сооружения п</w:t>
            </w:r>
            <w:r>
              <w:rPr>
                <w:rFonts w:ascii="Times New Roman" w:eastAsia="Times New Roman" w:hAnsi="Times New Roman"/>
                <w:color w:val="000000"/>
                <w:sz w:val="24"/>
                <w:szCs w:val="24"/>
                <w:lang w:eastAsia="ru-RU"/>
              </w:rPr>
              <w:t xml:space="preserve">ропускной способностью 3,6 тыс. </w:t>
            </w:r>
            <w:r w:rsidRPr="00A00D6F">
              <w:rPr>
                <w:rFonts w:ascii="Times New Roman" w:eastAsia="Times New Roman" w:hAnsi="Times New Roman"/>
                <w:color w:val="000000"/>
                <w:sz w:val="24"/>
                <w:szCs w:val="24"/>
                <w:lang w:eastAsia="ru-RU"/>
              </w:rPr>
              <w:t>литр/сек</w:t>
            </w:r>
            <w:r>
              <w:rPr>
                <w:rFonts w:ascii="Times New Roman" w:eastAsia="Times New Roman" w:hAnsi="Times New Roman"/>
                <w:color w:val="000000"/>
                <w:sz w:val="24"/>
                <w:szCs w:val="24"/>
                <w:lang w:eastAsia="ru-RU"/>
              </w:rPr>
              <w:t>.</w:t>
            </w:r>
          </w:p>
        </w:tc>
      </w:tr>
    </w:tbl>
    <w:p w:rsidR="00FC58BE" w:rsidRDefault="00FC58BE" w:rsidP="00A34259">
      <w:pPr>
        <w:pStyle w:val="21"/>
        <w:ind w:firstLine="0"/>
        <w:rPr>
          <w:b/>
          <w:sz w:val="4"/>
          <w:szCs w:val="4"/>
        </w:rPr>
      </w:pPr>
    </w:p>
    <w:p w:rsidR="00FC58BE" w:rsidRDefault="00FC58BE" w:rsidP="00A34259">
      <w:pPr>
        <w:pStyle w:val="21"/>
        <w:ind w:firstLine="0"/>
        <w:rPr>
          <w:b/>
          <w:sz w:val="4"/>
          <w:szCs w:val="4"/>
        </w:rPr>
      </w:pPr>
    </w:p>
    <w:p w:rsidR="00FC58BE" w:rsidRPr="00B84AEA" w:rsidRDefault="00FC58BE" w:rsidP="00A34259">
      <w:pPr>
        <w:pStyle w:val="21"/>
        <w:ind w:firstLine="0"/>
        <w:rPr>
          <w:b/>
          <w:sz w:val="4"/>
          <w:szCs w:val="4"/>
        </w:rPr>
      </w:pPr>
    </w:p>
    <w:p w:rsidR="00B84AEA" w:rsidRPr="00DF1545" w:rsidRDefault="00E620E7" w:rsidP="00493396">
      <w:pPr>
        <w:jc w:val="center"/>
        <w:rPr>
          <w:rFonts w:ascii="Times New Roman" w:hAnsi="Times New Roman"/>
          <w:b/>
          <w:sz w:val="28"/>
        </w:rPr>
      </w:pPr>
      <w:r>
        <w:rPr>
          <w:rFonts w:ascii="Times New Roman" w:hAnsi="Times New Roman"/>
          <w:b/>
          <w:sz w:val="28"/>
        </w:rPr>
        <w:t>8</w:t>
      </w:r>
      <w:r w:rsidR="00B84AEA" w:rsidRPr="00DF1545">
        <w:rPr>
          <w:rFonts w:ascii="Times New Roman" w:hAnsi="Times New Roman"/>
          <w:b/>
          <w:sz w:val="28"/>
        </w:rPr>
        <w:t xml:space="preserve">. </w:t>
      </w:r>
      <w:r w:rsidR="00B84AEA">
        <w:rPr>
          <w:rFonts w:ascii="Times New Roman" w:hAnsi="Times New Roman"/>
          <w:b/>
          <w:sz w:val="28"/>
        </w:rPr>
        <w:t>Сведения о реализуемых муниц</w:t>
      </w:r>
      <w:r w:rsidR="00B84AEA" w:rsidRPr="00DF1545">
        <w:rPr>
          <w:rFonts w:ascii="Times New Roman" w:hAnsi="Times New Roman"/>
          <w:b/>
          <w:sz w:val="28"/>
        </w:rPr>
        <w:t>ипальных программах</w:t>
      </w:r>
    </w:p>
    <w:p w:rsidR="00B84AEA" w:rsidRPr="00182467" w:rsidRDefault="00B84AEA" w:rsidP="00B84AEA">
      <w:pPr>
        <w:tabs>
          <w:tab w:val="left" w:pos="1377"/>
          <w:tab w:val="left" w:pos="5459"/>
        </w:tabs>
        <w:spacing w:after="0" w:line="240" w:lineRule="auto"/>
        <w:ind w:firstLine="709"/>
        <w:jc w:val="both"/>
        <w:rPr>
          <w:rFonts w:ascii="Times New Roman" w:hAnsi="Times New Roman"/>
          <w:sz w:val="28"/>
          <w:szCs w:val="28"/>
        </w:rPr>
      </w:pPr>
      <w:r w:rsidRPr="00182467">
        <w:rPr>
          <w:rFonts w:ascii="Times New Roman" w:hAnsi="Times New Roman"/>
          <w:noProof/>
          <w:sz w:val="28"/>
          <w:szCs w:val="28"/>
          <w:lang w:eastAsia="ru-RU"/>
        </w:rPr>
        <w:t xml:space="preserve">В целях реализации приоритетов социально-экономического развития </w:t>
      </w:r>
      <w:r w:rsidRPr="00182467">
        <w:rPr>
          <w:rFonts w:ascii="Times New Roman" w:hAnsi="Times New Roman"/>
          <w:bCs/>
          <w:sz w:val="28"/>
          <w:szCs w:val="28"/>
        </w:rPr>
        <w:t>муниципального образования «Город Саратов»</w:t>
      </w:r>
      <w:r w:rsidRPr="00182467">
        <w:rPr>
          <w:rFonts w:ascii="Times New Roman" w:hAnsi="Times New Roman"/>
          <w:noProof/>
          <w:sz w:val="28"/>
          <w:szCs w:val="28"/>
          <w:lang w:eastAsia="ru-RU"/>
        </w:rPr>
        <w:t xml:space="preserve"> и повышения результативности расходов главными распорядителями бюджетных средств разработаны и утверждены </w:t>
      </w:r>
      <w:r w:rsidRPr="00182467">
        <w:rPr>
          <w:rFonts w:ascii="Times New Roman" w:hAnsi="Times New Roman"/>
          <w:sz w:val="28"/>
          <w:szCs w:val="28"/>
        </w:rPr>
        <w:t>14 муниципальных и 1</w:t>
      </w:r>
      <w:r w:rsidR="001C22AA">
        <w:rPr>
          <w:rFonts w:ascii="Times New Roman" w:hAnsi="Times New Roman"/>
          <w:sz w:val="28"/>
          <w:szCs w:val="28"/>
        </w:rPr>
        <w:t>3</w:t>
      </w:r>
      <w:r w:rsidRPr="00182467">
        <w:rPr>
          <w:rFonts w:ascii="Times New Roman" w:hAnsi="Times New Roman"/>
          <w:sz w:val="28"/>
          <w:szCs w:val="28"/>
        </w:rPr>
        <w:t xml:space="preserve"> ведомственных программ. </w:t>
      </w:r>
    </w:p>
    <w:p w:rsidR="001C22AA" w:rsidRPr="001C22AA" w:rsidRDefault="001C22AA" w:rsidP="001C22AA">
      <w:pPr>
        <w:spacing w:after="0" w:line="240" w:lineRule="auto"/>
        <w:ind w:firstLine="709"/>
        <w:jc w:val="both"/>
        <w:rPr>
          <w:rFonts w:ascii="Times New Roman" w:hAnsi="Times New Roman"/>
          <w:sz w:val="28"/>
          <w:szCs w:val="28"/>
        </w:rPr>
      </w:pPr>
      <w:r w:rsidRPr="001C22AA">
        <w:rPr>
          <w:rFonts w:ascii="Times New Roman" w:hAnsi="Times New Roman"/>
          <w:sz w:val="28"/>
          <w:szCs w:val="28"/>
        </w:rPr>
        <w:t xml:space="preserve">В бюджете муниципального образования «Город Саратов» предусмотрены бюджетные ассигнования на реализацию программ на сумму </w:t>
      </w:r>
      <w:r w:rsidR="00154EB2">
        <w:rPr>
          <w:rFonts w:ascii="Times New Roman" w:hAnsi="Times New Roman"/>
          <w:sz w:val="28"/>
          <w:szCs w:val="28"/>
        </w:rPr>
        <w:t>16 691 120,9</w:t>
      </w:r>
      <w:r w:rsidRPr="001C22AA">
        <w:rPr>
          <w:rFonts w:ascii="Times New Roman" w:hAnsi="Times New Roman"/>
          <w:sz w:val="28"/>
          <w:szCs w:val="28"/>
        </w:rPr>
        <w:t xml:space="preserve"> тыс. руб. в 2021 году, </w:t>
      </w:r>
      <w:r w:rsidR="00154EB2">
        <w:rPr>
          <w:rFonts w:ascii="Times New Roman" w:hAnsi="Times New Roman"/>
          <w:sz w:val="28"/>
          <w:szCs w:val="28"/>
        </w:rPr>
        <w:t>15 552 615,0</w:t>
      </w:r>
      <w:r w:rsidRPr="001C22AA">
        <w:rPr>
          <w:rFonts w:ascii="Times New Roman" w:hAnsi="Times New Roman"/>
          <w:sz w:val="28"/>
          <w:szCs w:val="28"/>
        </w:rPr>
        <w:t xml:space="preserve"> тыс. руб. в 2022 году и          </w:t>
      </w:r>
      <w:r w:rsidR="00154EB2">
        <w:rPr>
          <w:rFonts w:ascii="Times New Roman" w:hAnsi="Times New Roman"/>
          <w:sz w:val="28"/>
          <w:szCs w:val="28"/>
        </w:rPr>
        <w:t>15 497 036,4</w:t>
      </w:r>
      <w:r w:rsidRPr="001C22AA">
        <w:rPr>
          <w:rFonts w:ascii="Times New Roman" w:hAnsi="Times New Roman"/>
          <w:sz w:val="28"/>
          <w:szCs w:val="28"/>
        </w:rPr>
        <w:t xml:space="preserve"> тыс. руб. в 2023 году.</w:t>
      </w:r>
      <w:r w:rsidRPr="001C22AA">
        <w:rPr>
          <w:rFonts w:ascii="Times New Roman" w:hAnsi="Times New Roman"/>
          <w:sz w:val="28"/>
          <w:szCs w:val="28"/>
        </w:rPr>
        <w:tab/>
      </w:r>
    </w:p>
    <w:p w:rsidR="001C22AA" w:rsidRPr="00182467" w:rsidRDefault="001C22AA" w:rsidP="001C22AA">
      <w:pPr>
        <w:spacing w:after="0" w:line="240" w:lineRule="auto"/>
        <w:ind w:firstLine="709"/>
        <w:jc w:val="both"/>
        <w:rPr>
          <w:rFonts w:ascii="Times New Roman" w:hAnsi="Times New Roman"/>
          <w:sz w:val="28"/>
          <w:szCs w:val="28"/>
        </w:rPr>
      </w:pPr>
      <w:r w:rsidRPr="001C22AA">
        <w:rPr>
          <w:rFonts w:ascii="Times New Roman" w:hAnsi="Times New Roman"/>
          <w:sz w:val="28"/>
          <w:szCs w:val="28"/>
          <w:u w:val="single"/>
        </w:rPr>
        <w:t>Доля «программных» расходов</w:t>
      </w:r>
      <w:r w:rsidRPr="001C22AA">
        <w:rPr>
          <w:rFonts w:ascii="Times New Roman" w:hAnsi="Times New Roman"/>
          <w:sz w:val="28"/>
          <w:szCs w:val="28"/>
        </w:rPr>
        <w:t>, то есть непосредственно увязанных с целями и результатами деятельности органов местного самоуправления, составит 90,2% в 2021 году, 88,6% в 2022 году и 86,0% в 2023 году от общей суммы расходов бюджета муниципального образования «Город Саратов».</w:t>
      </w:r>
    </w:p>
    <w:p w:rsidR="00B84AEA" w:rsidRPr="00182467" w:rsidRDefault="00B84AEA" w:rsidP="00B84AEA">
      <w:pPr>
        <w:spacing w:after="0" w:line="240" w:lineRule="auto"/>
        <w:ind w:firstLine="709"/>
        <w:jc w:val="both"/>
        <w:rPr>
          <w:rFonts w:ascii="Times New Roman" w:hAnsi="Times New Roman"/>
          <w:sz w:val="28"/>
          <w:szCs w:val="28"/>
        </w:rPr>
      </w:pPr>
      <w:r w:rsidRPr="00182467">
        <w:rPr>
          <w:rFonts w:ascii="Times New Roman" w:hAnsi="Times New Roman"/>
          <w:sz w:val="28"/>
          <w:szCs w:val="28"/>
        </w:rPr>
        <w:t>В соответствии с Перечнем муниципальных программ, утвержденным постановлением администрации муниципального образования «Город Саратов» от 14.10.2013 № 2523 (с изменениями), в проекте решения представлены расходы на реализацию с</w:t>
      </w:r>
      <w:r>
        <w:rPr>
          <w:rFonts w:ascii="Times New Roman" w:hAnsi="Times New Roman"/>
          <w:sz w:val="28"/>
          <w:szCs w:val="28"/>
        </w:rPr>
        <w:t>ледующих муниципальных программ.</w:t>
      </w:r>
    </w:p>
    <w:p w:rsidR="00B84AEA" w:rsidRDefault="00B84AEA" w:rsidP="00B84AEA">
      <w:pPr>
        <w:pStyle w:val="afe"/>
        <w:spacing w:before="240" w:after="0"/>
        <w:ind w:firstLine="709"/>
        <w:jc w:val="center"/>
        <w:rPr>
          <w:rFonts w:ascii="Times New Roman" w:hAnsi="Times New Roman"/>
          <w:b/>
          <w:snapToGrid w:val="0"/>
          <w:sz w:val="28"/>
          <w:szCs w:val="28"/>
        </w:rPr>
      </w:pPr>
      <w:r w:rsidRPr="00337D05">
        <w:rPr>
          <w:rFonts w:ascii="Times New Roman" w:hAnsi="Times New Roman"/>
          <w:b/>
          <w:snapToGrid w:val="0"/>
          <w:sz w:val="28"/>
          <w:szCs w:val="28"/>
        </w:rPr>
        <w:t xml:space="preserve">Перечень муниципальных программ </w:t>
      </w:r>
    </w:p>
    <w:p w:rsidR="00B84AEA" w:rsidRDefault="00B84AEA" w:rsidP="00B84AEA">
      <w:pPr>
        <w:pStyle w:val="afe"/>
        <w:spacing w:after="120"/>
        <w:ind w:firstLine="709"/>
        <w:jc w:val="center"/>
        <w:rPr>
          <w:rFonts w:ascii="Times New Roman" w:hAnsi="Times New Roman"/>
          <w:b/>
          <w:snapToGrid w:val="0"/>
          <w:sz w:val="28"/>
          <w:szCs w:val="28"/>
        </w:rPr>
      </w:pPr>
      <w:r w:rsidRPr="00337D05">
        <w:rPr>
          <w:rFonts w:ascii="Times New Roman" w:hAnsi="Times New Roman"/>
          <w:b/>
          <w:snapToGrid w:val="0"/>
          <w:sz w:val="28"/>
          <w:szCs w:val="28"/>
        </w:rPr>
        <w:t>муниципального образования «Город Саратов»</w:t>
      </w:r>
    </w:p>
    <w:p w:rsidR="00B84AEA" w:rsidRPr="00337D05"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культуры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Социальная поддержка отдельных ка</w:t>
      </w:r>
      <w:r>
        <w:rPr>
          <w:rFonts w:ascii="Times New Roman" w:hAnsi="Times New Roman"/>
          <w:sz w:val="28"/>
          <w:szCs w:val="28"/>
          <w:lang w:eastAsia="ru-RU"/>
        </w:rPr>
        <w:t>тегорий граждан города Саратова.</w:t>
      </w:r>
    </w:p>
    <w:p w:rsidR="00B84AEA"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Управление муниципальными финансами муниципального образования </w:t>
      </w:r>
      <w:r>
        <w:rPr>
          <w:rFonts w:ascii="Times New Roman" w:hAnsi="Times New Roman"/>
          <w:sz w:val="28"/>
          <w:szCs w:val="28"/>
          <w:lang w:eastAsia="ru-RU"/>
        </w:rPr>
        <w:t>«Город Саратов».</w:t>
      </w:r>
    </w:p>
    <w:p w:rsidR="00B84AEA"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дорожно-транспортного комплекса муниципального образования </w:t>
      </w:r>
      <w:r>
        <w:rPr>
          <w:rFonts w:ascii="Times New Roman" w:hAnsi="Times New Roman"/>
          <w:sz w:val="28"/>
          <w:szCs w:val="28"/>
          <w:lang w:eastAsia="ru-RU"/>
        </w:rPr>
        <w:t>«Город Саратов».</w:t>
      </w:r>
    </w:p>
    <w:p w:rsidR="00B84AEA"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Благоустройство территории муниципального образования </w:t>
      </w:r>
      <w:r>
        <w:rPr>
          <w:rFonts w:ascii="Times New Roman" w:hAnsi="Times New Roman"/>
          <w:sz w:val="28"/>
          <w:szCs w:val="28"/>
          <w:lang w:eastAsia="ru-RU"/>
        </w:rPr>
        <w:t>«Город Саратов».</w:t>
      </w:r>
    </w:p>
    <w:p w:rsidR="00B84AEA"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Формирование современной городской среды муниципального образования </w:t>
      </w:r>
      <w:r>
        <w:rPr>
          <w:rFonts w:ascii="Times New Roman" w:hAnsi="Times New Roman"/>
          <w:sz w:val="28"/>
          <w:szCs w:val="28"/>
          <w:lang w:eastAsia="ru-RU"/>
        </w:rPr>
        <w:t>«Город Саратов».</w:t>
      </w:r>
    </w:p>
    <w:p w:rsidR="00B84AEA"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жилищно-коммунального хозяйства в муниципальном образовании </w:t>
      </w:r>
      <w:r>
        <w:rPr>
          <w:rFonts w:ascii="Times New Roman" w:hAnsi="Times New Roman"/>
          <w:sz w:val="28"/>
          <w:szCs w:val="28"/>
          <w:lang w:eastAsia="ru-RU"/>
        </w:rPr>
        <w:t>«Город Саратов».</w:t>
      </w:r>
    </w:p>
    <w:p w:rsidR="00B84AEA"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lastRenderedPageBreak/>
        <w:t>Участие в организации временного трудоустройства несовершеннолетних в возрасте от 14 до 18</w:t>
      </w:r>
      <w:r>
        <w:rPr>
          <w:rFonts w:ascii="Times New Roman" w:hAnsi="Times New Roman"/>
          <w:sz w:val="28"/>
          <w:szCs w:val="28"/>
          <w:lang w:eastAsia="ru-RU"/>
        </w:rPr>
        <w:t xml:space="preserve"> лет в свободное от учебы время.</w:t>
      </w:r>
    </w:p>
    <w:p w:rsidR="00B84AEA" w:rsidRPr="00337D05"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образования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Повышение </w:t>
      </w:r>
      <w:proofErr w:type="spellStart"/>
      <w:r w:rsidRPr="00337D05">
        <w:rPr>
          <w:rFonts w:ascii="Times New Roman" w:hAnsi="Times New Roman"/>
          <w:sz w:val="28"/>
          <w:szCs w:val="28"/>
          <w:lang w:eastAsia="ru-RU"/>
        </w:rPr>
        <w:t>энергоэффективности</w:t>
      </w:r>
      <w:proofErr w:type="spellEnd"/>
      <w:r w:rsidRPr="00337D05">
        <w:rPr>
          <w:rFonts w:ascii="Times New Roman" w:hAnsi="Times New Roman"/>
          <w:sz w:val="28"/>
          <w:szCs w:val="28"/>
          <w:lang w:eastAsia="ru-RU"/>
        </w:rPr>
        <w:t xml:space="preserve"> и энергосбережения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физической культуры и массового спорта в муниципальном образовании </w:t>
      </w:r>
      <w:r>
        <w:rPr>
          <w:rFonts w:ascii="Times New Roman" w:hAnsi="Times New Roman"/>
          <w:sz w:val="28"/>
          <w:szCs w:val="28"/>
          <w:lang w:eastAsia="ru-RU"/>
        </w:rPr>
        <w:t>«Город Саратов».</w:t>
      </w:r>
    </w:p>
    <w:p w:rsidR="00B84AEA" w:rsidRPr="00337D05"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Улучшение условий и охраны труда в муниципальных учреждениях города Саратова</w:t>
      </w:r>
      <w:r>
        <w:rPr>
          <w:rFonts w:ascii="Times New Roman" w:hAnsi="Times New Roman"/>
          <w:sz w:val="28"/>
          <w:szCs w:val="28"/>
          <w:lang w:eastAsia="ru-RU"/>
        </w:rPr>
        <w:t>.</w:t>
      </w:r>
    </w:p>
    <w:p w:rsidR="00B84AEA" w:rsidRPr="00337D05"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Профилактика правонарушений, терроризма, экстремизма, межнациональных конфликтов и наркомании</w:t>
      </w:r>
      <w:r>
        <w:rPr>
          <w:rFonts w:ascii="Times New Roman" w:hAnsi="Times New Roman"/>
          <w:sz w:val="28"/>
          <w:szCs w:val="28"/>
          <w:lang w:eastAsia="ru-RU"/>
        </w:rPr>
        <w:t>.</w:t>
      </w:r>
    </w:p>
    <w:p w:rsidR="00B84AEA" w:rsidRDefault="00B84AEA" w:rsidP="00B84AEA">
      <w:pPr>
        <w:pStyle w:val="afe"/>
        <w:numPr>
          <w:ilvl w:val="0"/>
          <w:numId w:val="37"/>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малого и среднего предпринимательства в муниципальном образовании </w:t>
      </w:r>
      <w:r>
        <w:rPr>
          <w:rFonts w:ascii="Times New Roman" w:hAnsi="Times New Roman"/>
          <w:sz w:val="28"/>
          <w:szCs w:val="28"/>
          <w:lang w:eastAsia="ru-RU"/>
        </w:rPr>
        <w:t>«Город Саратов».</w:t>
      </w:r>
    </w:p>
    <w:p w:rsidR="00B84AEA" w:rsidRDefault="00B84AEA" w:rsidP="00B84AEA">
      <w:pPr>
        <w:pStyle w:val="afe"/>
        <w:spacing w:after="0"/>
        <w:jc w:val="both"/>
        <w:rPr>
          <w:rFonts w:ascii="Times New Roman" w:hAnsi="Times New Roman"/>
          <w:sz w:val="28"/>
          <w:szCs w:val="28"/>
          <w:lang w:eastAsia="ru-RU"/>
        </w:rPr>
      </w:pPr>
    </w:p>
    <w:p w:rsidR="00C01FC6" w:rsidRDefault="00B84AEA" w:rsidP="00441306">
      <w:pPr>
        <w:spacing w:after="0" w:line="240" w:lineRule="auto"/>
        <w:jc w:val="center"/>
        <w:rPr>
          <w:rFonts w:ascii="Times New Roman" w:hAnsi="Times New Roman"/>
          <w:b/>
          <w:sz w:val="28"/>
          <w:szCs w:val="28"/>
        </w:rPr>
      </w:pPr>
      <w:r w:rsidRPr="00182467">
        <w:rPr>
          <w:rFonts w:ascii="Times New Roman" w:hAnsi="Times New Roman"/>
          <w:b/>
          <w:sz w:val="28"/>
          <w:szCs w:val="28"/>
        </w:rPr>
        <w:t>Муниципальная программа</w:t>
      </w:r>
      <w:r w:rsidRPr="00182467">
        <w:rPr>
          <w:rFonts w:ascii="Times New Roman" w:hAnsi="Times New Roman"/>
          <w:b/>
          <w:sz w:val="28"/>
          <w:szCs w:val="28"/>
        </w:rPr>
        <w:br/>
        <w:t>«Развитие культуры в муниципаль</w:t>
      </w:r>
      <w:r w:rsidR="00C01FC6">
        <w:rPr>
          <w:rFonts w:ascii="Times New Roman" w:hAnsi="Times New Roman"/>
          <w:b/>
          <w:sz w:val="28"/>
          <w:szCs w:val="28"/>
        </w:rPr>
        <w:t>ном образовании «Город Саратов»</w:t>
      </w:r>
    </w:p>
    <w:p w:rsidR="00B84AEA" w:rsidRDefault="00B84AEA" w:rsidP="00441306">
      <w:pPr>
        <w:spacing w:after="0" w:line="240" w:lineRule="auto"/>
        <w:jc w:val="center"/>
        <w:rPr>
          <w:rFonts w:ascii="Times New Roman" w:hAnsi="Times New Roman"/>
          <w:b/>
          <w:sz w:val="28"/>
          <w:szCs w:val="28"/>
        </w:rPr>
      </w:pPr>
      <w:r w:rsidRPr="00182467">
        <w:rPr>
          <w:rFonts w:ascii="Times New Roman" w:hAnsi="Times New Roman"/>
          <w:b/>
          <w:sz w:val="28"/>
          <w:szCs w:val="28"/>
        </w:rPr>
        <w:t>на 2021-2023 годы»</w:t>
      </w:r>
    </w:p>
    <w:p w:rsidR="004972BD" w:rsidRPr="00182467" w:rsidRDefault="004972BD" w:rsidP="00441306">
      <w:pPr>
        <w:spacing w:after="0" w:line="240" w:lineRule="auto"/>
        <w:jc w:val="center"/>
        <w:rPr>
          <w:rFonts w:ascii="Times New Roman" w:hAnsi="Times New Roman"/>
          <w:b/>
          <w:sz w:val="28"/>
          <w:szCs w:val="28"/>
        </w:rPr>
      </w:pPr>
    </w:p>
    <w:p w:rsidR="00B84AEA" w:rsidRPr="00182467" w:rsidRDefault="006915A2" w:rsidP="00B84AEA">
      <w:pPr>
        <w:spacing w:after="0"/>
        <w:ind w:firstLine="708"/>
        <w:jc w:val="both"/>
        <w:rPr>
          <w:rFonts w:ascii="Times New Roman" w:hAnsi="Times New Roman"/>
          <w:sz w:val="28"/>
          <w:szCs w:val="28"/>
        </w:rPr>
      </w:pPr>
      <w:r>
        <w:rPr>
          <w:rFonts w:ascii="Times New Roman" w:hAnsi="Times New Roman"/>
          <w:noProof/>
          <w:sz w:val="28"/>
          <w:szCs w:val="28"/>
          <w:lang w:eastAsia="ru-RU"/>
        </w:rPr>
        <w:pict>
          <v:roundrect id="_x0000_s1108" style="position:absolute;left:0;text-align:left;margin-left:140.7pt;margin-top:4pt;width:345.75pt;height:153pt;z-index:251876864" arcsize="10923f" fillcolor="#4f81bd" strokecolor="#f2f2f2" strokeweight="3pt">
            <v:shadow on="t" type="perspective" color="#243f60" opacity=".5" offset="1pt" offset2="-1pt"/>
            <v:textbox style="mso-next-textbox:#_x0000_s1108">
              <w:txbxContent>
                <w:p w:rsidR="00154EB2" w:rsidRPr="00B66C5F" w:rsidRDefault="00154EB2" w:rsidP="00B84AEA">
                  <w:pPr>
                    <w:jc w:val="center"/>
                    <w:rPr>
                      <w:b/>
                      <w:color w:val="FFFFFF"/>
                    </w:rPr>
                  </w:pPr>
                  <w:r w:rsidRPr="00B66C5F">
                    <w:rPr>
                      <w:rFonts w:ascii="Times New Roman" w:hAnsi="Times New Roman"/>
                      <w:b/>
                      <w:color w:val="FFFFFF"/>
                      <w:sz w:val="28"/>
                      <w:szCs w:val="28"/>
                    </w:rPr>
                    <w:t>создание и сохранение благоприятных условий для устойчивого развития сферы культуры, создания единого культурного пространства, развития культурного и духовного потенциала населения, обеспечения свободы творчества и прав граждан на уча</w:t>
                  </w:r>
                  <w:r>
                    <w:rPr>
                      <w:rFonts w:ascii="Times New Roman" w:hAnsi="Times New Roman"/>
                      <w:b/>
                      <w:color w:val="FFFFFF"/>
                      <w:sz w:val="28"/>
                      <w:szCs w:val="28"/>
                    </w:rPr>
                    <w:t xml:space="preserve">стие в культурной жизни </w:t>
                  </w:r>
                  <w:r w:rsidRPr="00B66C5F">
                    <w:rPr>
                      <w:rFonts w:ascii="Times New Roman" w:hAnsi="Times New Roman"/>
                      <w:b/>
                      <w:color w:val="FFFFFF"/>
                      <w:sz w:val="28"/>
                      <w:szCs w:val="28"/>
                    </w:rPr>
                    <w:t>города</w:t>
                  </w:r>
                </w:p>
              </w:txbxContent>
            </v:textbox>
          </v:roundrect>
        </w:pict>
      </w:r>
    </w:p>
    <w:p w:rsidR="00B84AEA" w:rsidRPr="00182467" w:rsidRDefault="00B84AEA" w:rsidP="00B84AEA">
      <w:pPr>
        <w:spacing w:after="0"/>
        <w:ind w:firstLine="708"/>
        <w:jc w:val="both"/>
        <w:rPr>
          <w:rFonts w:ascii="Times New Roman" w:hAnsi="Times New Roman"/>
          <w:sz w:val="28"/>
          <w:szCs w:val="28"/>
        </w:rPr>
      </w:pPr>
    </w:p>
    <w:p w:rsidR="00B84AEA" w:rsidRPr="00182467" w:rsidRDefault="006915A2" w:rsidP="00B84AEA">
      <w:pPr>
        <w:spacing w:after="0"/>
        <w:ind w:firstLine="708"/>
        <w:jc w:val="both"/>
        <w:rPr>
          <w:rFonts w:ascii="Times New Roman" w:hAnsi="Times New Roman"/>
          <w:sz w:val="28"/>
          <w:szCs w:val="28"/>
        </w:rPr>
      </w:pPr>
      <w:r w:rsidRPr="006915A2">
        <w:rPr>
          <w:rFonts w:ascii="Times New Roman" w:hAnsi="Times New Roman"/>
          <w:b/>
          <w:noProof/>
          <w:sz w:val="28"/>
          <w:szCs w:val="28"/>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09" type="#_x0000_t21" style="position:absolute;left:0;text-align:left;margin-left:-8.1pt;margin-top:.2pt;width:140.25pt;height:89.25pt;flip:x;z-index:251877888" fillcolor="#4f81bd" strokecolor="#f2f2f2" strokeweight="3pt">
            <v:shadow on="t" type="perspective" color="#243f60" opacity=".5" offset="1pt" offset2="-1pt"/>
            <v:textbox style="mso-next-textbox:#_x0000_s1109">
              <w:txbxContent>
                <w:p w:rsidR="00154EB2" w:rsidRPr="002B3586" w:rsidRDefault="00154EB2" w:rsidP="00B84AEA">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B84AEA" w:rsidRPr="00182467" w:rsidRDefault="00B84AEA" w:rsidP="00B84AEA">
      <w:pPr>
        <w:spacing w:after="0"/>
        <w:ind w:firstLine="708"/>
        <w:jc w:val="both"/>
        <w:rPr>
          <w:rFonts w:ascii="Times New Roman" w:hAnsi="Times New Roman"/>
          <w:sz w:val="28"/>
          <w:szCs w:val="28"/>
        </w:rPr>
      </w:pPr>
    </w:p>
    <w:p w:rsidR="00B84AEA" w:rsidRPr="00182467" w:rsidRDefault="00B84AEA" w:rsidP="00B84AEA">
      <w:pPr>
        <w:spacing w:after="0"/>
        <w:ind w:firstLine="708"/>
        <w:jc w:val="both"/>
        <w:rPr>
          <w:rFonts w:ascii="Times New Roman" w:hAnsi="Times New Roman"/>
          <w:sz w:val="28"/>
          <w:szCs w:val="28"/>
        </w:rPr>
      </w:pPr>
    </w:p>
    <w:p w:rsidR="00B84AEA" w:rsidRPr="00182467" w:rsidRDefault="00B84AEA" w:rsidP="00B84AEA">
      <w:pPr>
        <w:spacing w:after="0"/>
        <w:ind w:firstLine="708"/>
        <w:jc w:val="both"/>
        <w:rPr>
          <w:rFonts w:ascii="Times New Roman" w:hAnsi="Times New Roman"/>
          <w:sz w:val="28"/>
          <w:szCs w:val="28"/>
        </w:rPr>
      </w:pPr>
    </w:p>
    <w:p w:rsidR="00B84AEA" w:rsidRPr="00182467" w:rsidRDefault="00B84AEA" w:rsidP="00B84AEA">
      <w:pPr>
        <w:jc w:val="center"/>
        <w:rPr>
          <w:rFonts w:ascii="Times New Roman" w:hAnsi="Times New Roman"/>
          <w:b/>
          <w:sz w:val="28"/>
          <w:szCs w:val="28"/>
        </w:rPr>
      </w:pPr>
    </w:p>
    <w:p w:rsidR="00B84AEA" w:rsidRPr="00182467" w:rsidRDefault="00B84AEA" w:rsidP="00B84AEA">
      <w:pPr>
        <w:jc w:val="center"/>
        <w:rPr>
          <w:rFonts w:ascii="Times New Roman" w:hAnsi="Times New Roman"/>
          <w:b/>
          <w:sz w:val="28"/>
          <w:szCs w:val="28"/>
        </w:rPr>
      </w:pPr>
    </w:p>
    <w:p w:rsidR="004972BD" w:rsidRDefault="004972BD" w:rsidP="00B84AEA">
      <w:pPr>
        <w:jc w:val="center"/>
        <w:rPr>
          <w:rFonts w:ascii="Times New Roman" w:hAnsi="Times New Roman"/>
          <w:b/>
          <w:sz w:val="28"/>
          <w:szCs w:val="28"/>
        </w:rPr>
      </w:pPr>
    </w:p>
    <w:p w:rsidR="00B84AEA" w:rsidRPr="00182467" w:rsidRDefault="00B84AEA" w:rsidP="00B84AEA">
      <w:pPr>
        <w:jc w:val="center"/>
        <w:rPr>
          <w:rFonts w:ascii="Times New Roman" w:hAnsi="Times New Roman"/>
          <w:sz w:val="28"/>
          <w:szCs w:val="28"/>
        </w:rPr>
      </w:pPr>
      <w:r w:rsidRPr="00182467">
        <w:rPr>
          <w:rFonts w:ascii="Times New Roman" w:hAnsi="Times New Roman"/>
          <w:b/>
          <w:sz w:val="28"/>
          <w:szCs w:val="28"/>
        </w:rPr>
        <w:t>Финансирование муниципальной программы, тыс. руб</w:t>
      </w:r>
      <w:r w:rsidRPr="00182467">
        <w:rPr>
          <w:rFonts w:ascii="Times New Roman" w:hAnsi="Times New Roman"/>
          <w:sz w:val="28"/>
          <w:szCs w:val="28"/>
        </w:rPr>
        <w: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119"/>
        <w:gridCol w:w="1247"/>
        <w:gridCol w:w="1247"/>
        <w:gridCol w:w="1247"/>
        <w:gridCol w:w="1247"/>
        <w:gridCol w:w="1247"/>
      </w:tblGrid>
      <w:tr w:rsidR="00B84AEA" w:rsidRPr="00C01FC6" w:rsidTr="00C01FC6">
        <w:trPr>
          <w:cantSplit/>
          <w:trHeight w:val="397"/>
        </w:trPr>
        <w:tc>
          <w:tcPr>
            <w:tcW w:w="3119" w:type="dxa"/>
            <w:shd w:val="clear" w:color="auto" w:fill="FBD4B4" w:themeFill="accent6" w:themeFillTint="66"/>
            <w:vAlign w:val="center"/>
          </w:tcPr>
          <w:p w:rsidR="00B84AEA" w:rsidRPr="00C01FC6" w:rsidRDefault="00B84AEA" w:rsidP="00B84AEA">
            <w:pPr>
              <w:pStyle w:val="a7"/>
              <w:spacing w:line="240" w:lineRule="auto"/>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Наименование подпрограмм</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eastAsia="Times New Roman" w:hAnsi="Times New Roman"/>
                <w:b/>
                <w:bCs/>
                <w:color w:val="000000" w:themeColor="text1"/>
                <w:sz w:val="24"/>
                <w:szCs w:val="24"/>
              </w:rPr>
              <w:t>2019 год (отчет)</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2020 год (план)</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2021 год</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2022 год</w:t>
            </w:r>
          </w:p>
        </w:tc>
        <w:tc>
          <w:tcPr>
            <w:tcW w:w="1247" w:type="dxa"/>
            <w:shd w:val="clear" w:color="auto" w:fill="FBD4B4" w:themeFill="accent6" w:themeFillTint="66"/>
            <w:vAlign w:val="center"/>
          </w:tcPr>
          <w:p w:rsidR="00B84AEA" w:rsidRPr="00C01FC6" w:rsidRDefault="00B84AEA" w:rsidP="00B84AEA">
            <w:pPr>
              <w:pStyle w:val="a7"/>
              <w:spacing w:after="0"/>
              <w:jc w:val="center"/>
              <w:rPr>
                <w:rFonts w:ascii="Times New Roman" w:hAnsi="Times New Roman"/>
                <w:b/>
                <w:color w:val="000000" w:themeColor="text1"/>
                <w:sz w:val="24"/>
                <w:szCs w:val="24"/>
              </w:rPr>
            </w:pPr>
            <w:r w:rsidRPr="00C01FC6">
              <w:rPr>
                <w:rFonts w:ascii="Times New Roman" w:hAnsi="Times New Roman"/>
                <w:b/>
                <w:color w:val="000000" w:themeColor="text1"/>
                <w:sz w:val="24"/>
                <w:szCs w:val="24"/>
              </w:rPr>
              <w:t>2023 год</w:t>
            </w:r>
          </w:p>
        </w:tc>
      </w:tr>
      <w:tr w:rsidR="00D22163" w:rsidRPr="00C01FC6" w:rsidTr="00C01FC6">
        <w:trPr>
          <w:cantSplit/>
        </w:trPr>
        <w:tc>
          <w:tcPr>
            <w:tcW w:w="3119" w:type="dxa"/>
            <w:shd w:val="clear" w:color="auto" w:fill="FDE9D9" w:themeFill="accent6" w:themeFillTint="33"/>
            <w:vAlign w:val="center"/>
          </w:tcPr>
          <w:p w:rsidR="00D22163" w:rsidRPr="00C01FC6" w:rsidRDefault="00D22163" w:rsidP="00C01FC6">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Система дополнительного образования в сфере культуры</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443 939,3</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473 197,1</w:t>
            </w:r>
          </w:p>
        </w:tc>
        <w:tc>
          <w:tcPr>
            <w:tcW w:w="1247" w:type="dxa"/>
            <w:shd w:val="clear" w:color="auto" w:fill="FDE9D9" w:themeFill="accent6" w:themeFillTint="33"/>
            <w:vAlign w:val="bottom"/>
          </w:tcPr>
          <w:p w:rsidR="00D22163" w:rsidRPr="00D22163" w:rsidRDefault="00D22163" w:rsidP="00154EB2">
            <w:pPr>
              <w:pStyle w:val="a7"/>
              <w:spacing w:after="0" w:line="240" w:lineRule="auto"/>
              <w:jc w:val="right"/>
              <w:rPr>
                <w:rFonts w:ascii="Times New Roman" w:hAnsi="Times New Roman"/>
                <w:color w:val="000000" w:themeColor="text1"/>
                <w:sz w:val="24"/>
                <w:szCs w:val="24"/>
              </w:rPr>
            </w:pPr>
            <w:r w:rsidRPr="00D22163">
              <w:rPr>
                <w:rFonts w:ascii="Times New Roman" w:hAnsi="Times New Roman"/>
                <w:color w:val="000000" w:themeColor="text1"/>
                <w:sz w:val="24"/>
                <w:szCs w:val="24"/>
              </w:rPr>
              <w:t>500 292,1</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472 112,4</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475 968,8</w:t>
            </w:r>
          </w:p>
        </w:tc>
      </w:tr>
      <w:tr w:rsidR="00D22163" w:rsidRPr="00C01FC6" w:rsidTr="00C01FC6">
        <w:trPr>
          <w:cantSplit/>
        </w:trPr>
        <w:tc>
          <w:tcPr>
            <w:tcW w:w="3119" w:type="dxa"/>
            <w:shd w:val="clear" w:color="auto" w:fill="FDE9D9" w:themeFill="accent6" w:themeFillTint="33"/>
            <w:vAlign w:val="center"/>
          </w:tcPr>
          <w:p w:rsidR="00D22163" w:rsidRPr="00C01FC6" w:rsidRDefault="00D22163" w:rsidP="00B84AEA">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Система муниципальных учреждений культуры</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396 011,4</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403 733,1</w:t>
            </w:r>
          </w:p>
        </w:tc>
        <w:tc>
          <w:tcPr>
            <w:tcW w:w="1247" w:type="dxa"/>
            <w:shd w:val="clear" w:color="auto" w:fill="FDE9D9" w:themeFill="accent6" w:themeFillTint="33"/>
            <w:vAlign w:val="bottom"/>
          </w:tcPr>
          <w:p w:rsidR="00D22163" w:rsidRPr="00D22163" w:rsidRDefault="00D22163" w:rsidP="00154EB2">
            <w:pPr>
              <w:pStyle w:val="a7"/>
              <w:spacing w:after="0" w:line="240" w:lineRule="auto"/>
              <w:jc w:val="right"/>
              <w:rPr>
                <w:rFonts w:ascii="Times New Roman" w:hAnsi="Times New Roman"/>
                <w:color w:val="000000" w:themeColor="text1"/>
                <w:sz w:val="24"/>
                <w:szCs w:val="24"/>
              </w:rPr>
            </w:pPr>
            <w:r w:rsidRPr="00D22163">
              <w:rPr>
                <w:rFonts w:ascii="Times New Roman" w:hAnsi="Times New Roman"/>
                <w:color w:val="000000" w:themeColor="text1"/>
                <w:sz w:val="24"/>
                <w:szCs w:val="24"/>
              </w:rPr>
              <w:t>394 479,3</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391 682,3</w:t>
            </w:r>
          </w:p>
        </w:tc>
        <w:tc>
          <w:tcPr>
            <w:tcW w:w="1247" w:type="dxa"/>
            <w:shd w:val="clear" w:color="auto" w:fill="FDE9D9" w:themeFill="accent6" w:themeFillTint="33"/>
            <w:vAlign w:val="bottom"/>
          </w:tcPr>
          <w:p w:rsidR="00D22163" w:rsidRPr="00C01FC6" w:rsidRDefault="00D22163"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392 284,9</w:t>
            </w:r>
          </w:p>
        </w:tc>
      </w:tr>
      <w:tr w:rsidR="00B84AEA" w:rsidRPr="00C01FC6" w:rsidTr="00C01FC6">
        <w:trPr>
          <w:cantSplit/>
        </w:trPr>
        <w:tc>
          <w:tcPr>
            <w:tcW w:w="3119" w:type="dxa"/>
            <w:shd w:val="clear" w:color="auto" w:fill="FDE9D9" w:themeFill="accent6" w:themeFillTint="33"/>
            <w:vAlign w:val="center"/>
          </w:tcPr>
          <w:p w:rsidR="00B84AEA" w:rsidRPr="00C01FC6" w:rsidRDefault="00B84AEA" w:rsidP="00B84AEA">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Популяризация культурных традиций города Саратова</w:t>
            </w: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4 061,6</w:t>
            </w: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3 710,7</w:t>
            </w:r>
          </w:p>
        </w:tc>
        <w:tc>
          <w:tcPr>
            <w:tcW w:w="1247" w:type="dxa"/>
            <w:shd w:val="clear" w:color="auto" w:fill="FDE9D9" w:themeFill="accent6" w:themeFillTint="33"/>
            <w:vAlign w:val="bottom"/>
          </w:tcPr>
          <w:p w:rsidR="00B84AEA" w:rsidRPr="00D22163" w:rsidRDefault="00B84AEA" w:rsidP="00B84AEA">
            <w:pPr>
              <w:pStyle w:val="a7"/>
              <w:spacing w:after="0" w:line="240" w:lineRule="auto"/>
              <w:jc w:val="right"/>
              <w:rPr>
                <w:rFonts w:ascii="Times New Roman" w:hAnsi="Times New Roman"/>
                <w:color w:val="000000" w:themeColor="text1"/>
                <w:sz w:val="24"/>
                <w:szCs w:val="24"/>
              </w:rPr>
            </w:pPr>
            <w:r w:rsidRPr="00D22163">
              <w:rPr>
                <w:rFonts w:ascii="Times New Roman" w:hAnsi="Times New Roman"/>
                <w:color w:val="000000" w:themeColor="text1"/>
                <w:sz w:val="24"/>
                <w:szCs w:val="24"/>
              </w:rPr>
              <w:t>3 000,0</w:t>
            </w: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3 000,0</w:t>
            </w: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3 000,0</w:t>
            </w:r>
          </w:p>
        </w:tc>
      </w:tr>
      <w:tr w:rsidR="00B84AEA" w:rsidRPr="00C01FC6" w:rsidTr="00C01FC6">
        <w:trPr>
          <w:cantSplit/>
        </w:trPr>
        <w:tc>
          <w:tcPr>
            <w:tcW w:w="3119" w:type="dxa"/>
            <w:shd w:val="clear" w:color="auto" w:fill="FDE9D9" w:themeFill="accent6" w:themeFillTint="33"/>
            <w:vAlign w:val="center"/>
          </w:tcPr>
          <w:p w:rsidR="00B84AEA" w:rsidRPr="00C01FC6" w:rsidRDefault="00B84AEA" w:rsidP="00B84AEA">
            <w:pPr>
              <w:pStyle w:val="a7"/>
              <w:spacing w:after="0" w:line="240" w:lineRule="auto"/>
              <w:rPr>
                <w:rFonts w:ascii="Times New Roman" w:hAnsi="Times New Roman"/>
                <w:color w:val="000000" w:themeColor="text1"/>
                <w:sz w:val="24"/>
                <w:szCs w:val="24"/>
              </w:rPr>
            </w:pPr>
            <w:r w:rsidRPr="00C01FC6">
              <w:rPr>
                <w:rFonts w:ascii="Times New Roman" w:hAnsi="Times New Roman"/>
                <w:color w:val="000000" w:themeColor="text1"/>
                <w:sz w:val="24"/>
                <w:szCs w:val="24"/>
              </w:rPr>
              <w:t>Сохранение объектов культурного наследия</w:t>
            </w: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r w:rsidRPr="00C01FC6">
              <w:rPr>
                <w:rFonts w:ascii="Times New Roman" w:hAnsi="Times New Roman"/>
                <w:color w:val="000000" w:themeColor="text1"/>
                <w:sz w:val="24"/>
                <w:szCs w:val="24"/>
              </w:rPr>
              <w:t>22 209,0</w:t>
            </w: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p>
        </w:tc>
        <w:tc>
          <w:tcPr>
            <w:tcW w:w="1247" w:type="dxa"/>
            <w:shd w:val="clear" w:color="auto" w:fill="FDE9D9" w:themeFill="accent6" w:themeFillTint="33"/>
            <w:vAlign w:val="bottom"/>
          </w:tcPr>
          <w:p w:rsidR="00B84AEA" w:rsidRPr="00D22163" w:rsidRDefault="00B84AEA" w:rsidP="00B84AEA">
            <w:pPr>
              <w:pStyle w:val="a7"/>
              <w:spacing w:after="0" w:line="240" w:lineRule="auto"/>
              <w:jc w:val="right"/>
              <w:rPr>
                <w:rFonts w:ascii="Times New Roman" w:hAnsi="Times New Roman"/>
                <w:color w:val="000000" w:themeColor="text1"/>
                <w:sz w:val="24"/>
                <w:szCs w:val="24"/>
              </w:rPr>
            </w:pP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p>
        </w:tc>
        <w:tc>
          <w:tcPr>
            <w:tcW w:w="1247" w:type="dxa"/>
            <w:shd w:val="clear" w:color="auto" w:fill="FDE9D9" w:themeFill="accent6" w:themeFillTint="33"/>
            <w:vAlign w:val="bottom"/>
          </w:tcPr>
          <w:p w:rsidR="00B84AEA" w:rsidRPr="00C01FC6" w:rsidRDefault="00B84AEA" w:rsidP="00B84AEA">
            <w:pPr>
              <w:pStyle w:val="a7"/>
              <w:spacing w:after="0" w:line="240" w:lineRule="auto"/>
              <w:jc w:val="right"/>
              <w:rPr>
                <w:rFonts w:ascii="Times New Roman" w:hAnsi="Times New Roman"/>
                <w:color w:val="000000" w:themeColor="text1"/>
                <w:sz w:val="24"/>
                <w:szCs w:val="24"/>
              </w:rPr>
            </w:pPr>
          </w:p>
        </w:tc>
      </w:tr>
      <w:tr w:rsidR="00B84AEA" w:rsidRPr="00C01FC6" w:rsidTr="00C01FC6">
        <w:trPr>
          <w:cantSplit/>
          <w:trHeight w:val="227"/>
        </w:trPr>
        <w:tc>
          <w:tcPr>
            <w:tcW w:w="3119" w:type="dxa"/>
            <w:shd w:val="clear" w:color="auto" w:fill="FBD4B4" w:themeFill="accent6" w:themeFillTint="66"/>
            <w:vAlign w:val="bottom"/>
          </w:tcPr>
          <w:p w:rsidR="00B84AEA" w:rsidRPr="00C01FC6" w:rsidRDefault="00B84AEA" w:rsidP="00C929F3">
            <w:pPr>
              <w:pStyle w:val="a7"/>
              <w:spacing w:after="0" w:line="240" w:lineRule="auto"/>
              <w:jc w:val="right"/>
              <w:rPr>
                <w:rFonts w:ascii="Times New Roman" w:hAnsi="Times New Roman"/>
                <w:b/>
                <w:color w:val="000000" w:themeColor="text1"/>
                <w:sz w:val="24"/>
                <w:szCs w:val="24"/>
                <w:lang w:val="en-US"/>
              </w:rPr>
            </w:pPr>
            <w:r w:rsidRPr="00C01FC6">
              <w:rPr>
                <w:rFonts w:ascii="Times New Roman" w:hAnsi="Times New Roman"/>
                <w:b/>
                <w:color w:val="000000" w:themeColor="text1"/>
                <w:sz w:val="24"/>
                <w:szCs w:val="24"/>
              </w:rPr>
              <w:t>Итого</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866 221,3</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880 640,9</w:t>
            </w:r>
          </w:p>
        </w:tc>
        <w:tc>
          <w:tcPr>
            <w:tcW w:w="1247" w:type="dxa"/>
            <w:shd w:val="clear" w:color="auto" w:fill="FBD4B4" w:themeFill="accent6" w:themeFillTint="66"/>
            <w:vAlign w:val="bottom"/>
          </w:tcPr>
          <w:p w:rsidR="00B84AEA" w:rsidRPr="00D22163" w:rsidRDefault="00D22163" w:rsidP="00B84AEA">
            <w:pPr>
              <w:pStyle w:val="a7"/>
              <w:spacing w:after="0" w:line="240" w:lineRule="auto"/>
              <w:jc w:val="right"/>
              <w:rPr>
                <w:rFonts w:ascii="Times New Roman" w:hAnsi="Times New Roman"/>
                <w:b/>
                <w:color w:val="000000" w:themeColor="text1"/>
                <w:sz w:val="24"/>
                <w:szCs w:val="24"/>
              </w:rPr>
            </w:pPr>
            <w:r w:rsidRPr="00D22163">
              <w:rPr>
                <w:rFonts w:ascii="Times New Roman" w:hAnsi="Times New Roman"/>
                <w:b/>
                <w:color w:val="000000" w:themeColor="text1"/>
                <w:sz w:val="24"/>
                <w:szCs w:val="24"/>
              </w:rPr>
              <w:t>897 771,4</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866 794,7</w:t>
            </w:r>
          </w:p>
        </w:tc>
        <w:tc>
          <w:tcPr>
            <w:tcW w:w="1247" w:type="dxa"/>
            <w:shd w:val="clear" w:color="auto" w:fill="FBD4B4" w:themeFill="accent6" w:themeFillTint="66"/>
            <w:vAlign w:val="bottom"/>
          </w:tcPr>
          <w:p w:rsidR="00B84AEA" w:rsidRPr="00C01FC6" w:rsidRDefault="00B84AEA" w:rsidP="00B84AEA">
            <w:pPr>
              <w:pStyle w:val="a7"/>
              <w:spacing w:after="0" w:line="240" w:lineRule="auto"/>
              <w:jc w:val="right"/>
              <w:rPr>
                <w:rFonts w:ascii="Times New Roman" w:hAnsi="Times New Roman"/>
                <w:b/>
                <w:color w:val="000000" w:themeColor="text1"/>
                <w:sz w:val="24"/>
                <w:szCs w:val="24"/>
              </w:rPr>
            </w:pPr>
            <w:r w:rsidRPr="00C01FC6">
              <w:rPr>
                <w:rFonts w:ascii="Times New Roman" w:hAnsi="Times New Roman"/>
                <w:b/>
                <w:color w:val="000000" w:themeColor="text1"/>
                <w:sz w:val="24"/>
                <w:szCs w:val="24"/>
              </w:rPr>
              <w:t>871 253,7</w:t>
            </w:r>
          </w:p>
        </w:tc>
      </w:tr>
    </w:tbl>
    <w:p w:rsidR="002202C9" w:rsidRDefault="002202C9" w:rsidP="00B84AEA">
      <w:pPr>
        <w:pStyle w:val="ConsPlusNormal"/>
        <w:jc w:val="center"/>
        <w:outlineLvl w:val="1"/>
        <w:rPr>
          <w:rFonts w:ascii="Times New Roman" w:hAnsi="Times New Roman" w:cs="Times New Roman"/>
          <w:b/>
          <w:sz w:val="16"/>
          <w:szCs w:val="16"/>
        </w:rPr>
      </w:pPr>
      <w:bookmarkStart w:id="0" w:name="P1660"/>
      <w:bookmarkEnd w:id="0"/>
    </w:p>
    <w:p w:rsidR="004972BD" w:rsidRDefault="004972BD" w:rsidP="00B84AEA">
      <w:pPr>
        <w:pStyle w:val="ConsPlusNormal"/>
        <w:jc w:val="center"/>
        <w:outlineLvl w:val="1"/>
        <w:rPr>
          <w:rFonts w:ascii="Times New Roman" w:hAnsi="Times New Roman" w:cs="Times New Roman"/>
          <w:b/>
          <w:sz w:val="16"/>
          <w:szCs w:val="16"/>
        </w:rPr>
      </w:pPr>
    </w:p>
    <w:p w:rsidR="004972BD" w:rsidRDefault="004972BD" w:rsidP="00B84AEA">
      <w:pPr>
        <w:pStyle w:val="ConsPlusNormal"/>
        <w:jc w:val="center"/>
        <w:outlineLvl w:val="1"/>
        <w:rPr>
          <w:rFonts w:ascii="Times New Roman" w:hAnsi="Times New Roman" w:cs="Times New Roman"/>
          <w:b/>
          <w:sz w:val="16"/>
          <w:szCs w:val="16"/>
        </w:rPr>
      </w:pPr>
    </w:p>
    <w:p w:rsidR="004972BD" w:rsidRPr="00C01FC6" w:rsidRDefault="004972BD" w:rsidP="00B84AEA">
      <w:pPr>
        <w:pStyle w:val="ConsPlusNormal"/>
        <w:jc w:val="center"/>
        <w:outlineLvl w:val="1"/>
        <w:rPr>
          <w:rFonts w:ascii="Times New Roman" w:hAnsi="Times New Roman" w:cs="Times New Roman"/>
          <w:b/>
          <w:sz w:val="16"/>
          <w:szCs w:val="16"/>
        </w:rPr>
      </w:pPr>
    </w:p>
    <w:p w:rsidR="00B84AEA" w:rsidRPr="00C01FC6" w:rsidRDefault="006915A2" w:rsidP="00B84AEA">
      <w:pPr>
        <w:pStyle w:val="ConsPlusNormal"/>
        <w:jc w:val="center"/>
        <w:outlineLvl w:val="1"/>
        <w:rPr>
          <w:rFonts w:ascii="Times New Roman" w:hAnsi="Times New Roman" w:cs="Times New Roman"/>
          <w:b/>
          <w:sz w:val="16"/>
          <w:szCs w:val="16"/>
        </w:rPr>
      </w:pPr>
      <w:r w:rsidRPr="006915A2">
        <w:rPr>
          <w:rFonts w:ascii="Times New Roman" w:hAnsi="Times New Roman"/>
          <w:b/>
          <w:noProof/>
          <w:sz w:val="16"/>
          <w:szCs w:val="16"/>
        </w:rPr>
        <w:lastRenderedPageBreak/>
        <w:pict>
          <v:roundrect id="_x0000_s1110" style="position:absolute;left:0;text-align:left;margin-left:-4.55pt;margin-top:.55pt;width:477.1pt;height:233.75pt;z-index:251879936" arcsize="10923f" wrapcoords="1080 -87 810 87 202 1049 -68 2711 -68 18364 0 19501 472 20988 979 21600 1080 21600 20520 21600 20588 21600 21094 20988 21532 19589 21532 19501 21668 18102 21668 2711 21532 2099 21398 1049 20756 87 20486 -87 1080 -87" filled="f" strokecolor="blue" strokeweight="1.75pt"/>
        </w:pict>
      </w:r>
    </w:p>
    <w:p w:rsidR="00B84AEA" w:rsidRPr="00182467" w:rsidRDefault="00B84AEA" w:rsidP="00C01FC6">
      <w:pPr>
        <w:pStyle w:val="ConsPlusNormal"/>
        <w:spacing w:after="120"/>
        <w:jc w:val="center"/>
        <w:outlineLvl w:val="1"/>
        <w:rPr>
          <w:rFonts w:ascii="Times New Roman" w:hAnsi="Times New Roman" w:cs="Times New Roman"/>
          <w:sz w:val="28"/>
          <w:szCs w:val="28"/>
        </w:rPr>
      </w:pPr>
      <w:r w:rsidRPr="00182467">
        <w:rPr>
          <w:rFonts w:ascii="Times New Roman" w:hAnsi="Times New Roman" w:cs="Times New Roman"/>
          <w:b/>
          <w:sz w:val="28"/>
          <w:szCs w:val="28"/>
        </w:rPr>
        <w:t>Прогноз конечных результатов муниципальной программы</w:t>
      </w:r>
    </w:p>
    <w:p w:rsidR="00B84AEA" w:rsidRPr="00182467" w:rsidRDefault="00B84AEA" w:rsidP="00C01FC6">
      <w:pPr>
        <w:pStyle w:val="ConsPlusNormal"/>
        <w:ind w:left="284"/>
        <w:jc w:val="both"/>
        <w:rPr>
          <w:rFonts w:ascii="Times New Roman" w:hAnsi="Times New Roman" w:cs="Times New Roman"/>
          <w:sz w:val="28"/>
          <w:szCs w:val="28"/>
        </w:rPr>
      </w:pPr>
      <w:r w:rsidRPr="00182467">
        <w:rPr>
          <w:rFonts w:ascii="Times New Roman" w:hAnsi="Times New Roman" w:cs="Times New Roman"/>
          <w:sz w:val="28"/>
          <w:szCs w:val="28"/>
        </w:rPr>
        <w:t>За время реализации муниципальной программы планируется достичь следующих результатов:</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 xml:space="preserve">увеличение доли детей, охваченных дополнительным образованием в сфере культуры от общего количества детей в возрасте от 5 до 18 лет до </w:t>
      </w:r>
      <w:r>
        <w:rPr>
          <w:rFonts w:ascii="Times New Roman" w:hAnsi="Times New Roman" w:cs="Times New Roman"/>
          <w:sz w:val="28"/>
          <w:szCs w:val="28"/>
        </w:rPr>
        <w:t>8,3</w:t>
      </w:r>
      <w:r w:rsidRPr="00182467">
        <w:rPr>
          <w:rFonts w:ascii="Times New Roman" w:hAnsi="Times New Roman" w:cs="Times New Roman"/>
          <w:sz w:val="28"/>
          <w:szCs w:val="28"/>
        </w:rPr>
        <w:t>%;</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поддержка одаренных детей;</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 xml:space="preserve">увеличение доли граждан, пользующихся услугами муниципальных учреждений сферы культуры, до </w:t>
      </w:r>
      <w:r>
        <w:rPr>
          <w:rFonts w:ascii="Times New Roman" w:hAnsi="Times New Roman" w:cs="Times New Roman"/>
          <w:sz w:val="28"/>
          <w:szCs w:val="28"/>
        </w:rPr>
        <w:t>39</w:t>
      </w:r>
      <w:r w:rsidRPr="00182467">
        <w:rPr>
          <w:rFonts w:ascii="Times New Roman" w:hAnsi="Times New Roman" w:cs="Times New Roman"/>
          <w:sz w:val="28"/>
          <w:szCs w:val="28"/>
        </w:rPr>
        <w:t>%;</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 xml:space="preserve">привлечение к участию в городских </w:t>
      </w:r>
      <w:proofErr w:type="spellStart"/>
      <w:r w:rsidRPr="00182467">
        <w:rPr>
          <w:rFonts w:ascii="Times New Roman" w:hAnsi="Times New Roman" w:cs="Times New Roman"/>
          <w:sz w:val="28"/>
          <w:szCs w:val="28"/>
        </w:rPr>
        <w:t>культурно-досуговых</w:t>
      </w:r>
      <w:proofErr w:type="spellEnd"/>
      <w:r w:rsidRPr="00182467">
        <w:rPr>
          <w:rFonts w:ascii="Times New Roman" w:hAnsi="Times New Roman" w:cs="Times New Roman"/>
          <w:sz w:val="28"/>
          <w:szCs w:val="28"/>
        </w:rPr>
        <w:t xml:space="preserve"> мероприятиях не менее 18,5% горожан;</w:t>
      </w:r>
    </w:p>
    <w:p w:rsidR="00B84AEA" w:rsidRPr="00182467" w:rsidRDefault="00B84AEA" w:rsidP="00C01FC6">
      <w:pPr>
        <w:pStyle w:val="ConsPlusNormal"/>
        <w:numPr>
          <w:ilvl w:val="0"/>
          <w:numId w:val="14"/>
        </w:numPr>
        <w:ind w:left="284" w:firstLine="0"/>
        <w:jc w:val="both"/>
        <w:rPr>
          <w:rFonts w:ascii="Times New Roman" w:hAnsi="Times New Roman" w:cs="Times New Roman"/>
          <w:sz w:val="28"/>
          <w:szCs w:val="28"/>
        </w:rPr>
      </w:pPr>
      <w:r>
        <w:rPr>
          <w:rFonts w:ascii="Times New Roman" w:hAnsi="Times New Roman" w:cs="Times New Roman"/>
          <w:sz w:val="28"/>
          <w:szCs w:val="28"/>
        </w:rPr>
        <w:t>повышение уровня комфортности для получателей услуг муниципальных учреждений сферы культуры</w:t>
      </w:r>
    </w:p>
    <w:p w:rsidR="00B84AEA" w:rsidRPr="00182467" w:rsidRDefault="00B84AEA" w:rsidP="00B84AEA">
      <w:pPr>
        <w:spacing w:after="0" w:line="228" w:lineRule="auto"/>
        <w:jc w:val="center"/>
        <w:rPr>
          <w:rFonts w:ascii="Times New Roman" w:hAnsi="Times New Roman"/>
          <w:b/>
          <w:sz w:val="28"/>
          <w:szCs w:val="28"/>
        </w:rPr>
      </w:pPr>
    </w:p>
    <w:p w:rsidR="002202C9" w:rsidRDefault="00B84AEA" w:rsidP="00C01FC6">
      <w:pPr>
        <w:pStyle w:val="ad"/>
        <w:spacing w:after="0" w:line="240" w:lineRule="auto"/>
        <w:ind w:left="0"/>
        <w:jc w:val="center"/>
        <w:rPr>
          <w:rFonts w:ascii="Times New Roman" w:hAnsi="Times New Roman"/>
          <w:b/>
          <w:bCs/>
          <w:sz w:val="28"/>
          <w:szCs w:val="28"/>
        </w:rPr>
      </w:pPr>
      <w:r w:rsidRPr="00C01FC6">
        <w:rPr>
          <w:rFonts w:ascii="Times New Roman" w:hAnsi="Times New Roman"/>
          <w:b/>
          <w:bCs/>
          <w:sz w:val="28"/>
          <w:szCs w:val="28"/>
        </w:rPr>
        <w:t>Сведения о целевых показателях (индикаторах)</w:t>
      </w:r>
    </w:p>
    <w:p w:rsidR="00B84AEA" w:rsidRDefault="00B84AEA" w:rsidP="008A5716">
      <w:pPr>
        <w:pStyle w:val="ad"/>
        <w:spacing w:after="120" w:line="240" w:lineRule="auto"/>
        <w:ind w:left="0"/>
        <w:jc w:val="center"/>
        <w:rPr>
          <w:rFonts w:ascii="Times New Roman" w:hAnsi="Times New Roman"/>
          <w:b/>
          <w:bCs/>
          <w:sz w:val="28"/>
          <w:szCs w:val="28"/>
        </w:rPr>
      </w:pPr>
      <w:r w:rsidRPr="00C01FC6">
        <w:rPr>
          <w:rFonts w:ascii="Times New Roman" w:hAnsi="Times New Roman"/>
          <w:b/>
          <w:bCs/>
          <w:sz w:val="28"/>
          <w:szCs w:val="28"/>
        </w:rPr>
        <w:t>муниципальной программы</w:t>
      </w: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1"/>
        <w:gridCol w:w="992"/>
        <w:gridCol w:w="993"/>
        <w:gridCol w:w="1134"/>
        <w:gridCol w:w="1134"/>
        <w:gridCol w:w="1134"/>
      </w:tblGrid>
      <w:tr w:rsidR="009E4AB8" w:rsidRPr="002202C9" w:rsidTr="00C01121">
        <w:trPr>
          <w:cantSplit/>
          <w:trHeight w:val="646"/>
          <w:tblHeader/>
        </w:trPr>
        <w:tc>
          <w:tcPr>
            <w:tcW w:w="3828"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Наименование целевого показателя</w:t>
            </w:r>
          </w:p>
        </w:tc>
        <w:tc>
          <w:tcPr>
            <w:tcW w:w="851"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 xml:space="preserve">Ед. </w:t>
            </w:r>
            <w:proofErr w:type="spellStart"/>
            <w:r w:rsidRPr="002202C9">
              <w:rPr>
                <w:rFonts w:ascii="Times New Roman" w:hAnsi="Times New Roman" w:cs="Times New Roman"/>
                <w:b/>
                <w:bCs/>
                <w:color w:val="000000" w:themeColor="text1"/>
                <w:sz w:val="24"/>
                <w:szCs w:val="24"/>
              </w:rPr>
              <w:t>изм</w:t>
            </w:r>
            <w:proofErr w:type="spellEnd"/>
            <w:r w:rsidRPr="002202C9">
              <w:rPr>
                <w:rFonts w:ascii="Times New Roman" w:hAnsi="Times New Roman" w:cs="Times New Roman"/>
                <w:b/>
                <w:bCs/>
                <w:color w:val="000000" w:themeColor="text1"/>
                <w:sz w:val="24"/>
                <w:szCs w:val="24"/>
              </w:rPr>
              <w:t>.</w:t>
            </w:r>
          </w:p>
        </w:tc>
        <w:tc>
          <w:tcPr>
            <w:tcW w:w="992" w:type="dxa"/>
            <w:shd w:val="clear" w:color="auto" w:fill="D6E3BC" w:themeFill="accent3" w:themeFillTint="66"/>
            <w:vAlign w:val="center"/>
          </w:tcPr>
          <w:p w:rsidR="009E4AB8" w:rsidRPr="002202C9" w:rsidRDefault="009E4AB8" w:rsidP="00C01121">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2019</w:t>
            </w:r>
            <w:r w:rsidRPr="002202C9">
              <w:rPr>
                <w:rFonts w:ascii="Times New Roman" w:hAnsi="Times New Roman" w:cs="Times New Roman"/>
                <w:b/>
                <w:bCs/>
                <w:color w:val="000000" w:themeColor="text1"/>
                <w:sz w:val="24"/>
                <w:szCs w:val="24"/>
                <w:lang w:val="en-US"/>
              </w:rPr>
              <w:t xml:space="preserve"> </w:t>
            </w:r>
            <w:r w:rsidRPr="002202C9">
              <w:rPr>
                <w:rFonts w:ascii="Times New Roman" w:hAnsi="Times New Roman" w:cs="Times New Roman"/>
                <w:b/>
                <w:bCs/>
                <w:color w:val="000000" w:themeColor="text1"/>
                <w:sz w:val="24"/>
                <w:szCs w:val="24"/>
              </w:rPr>
              <w:t>год (отчет)</w:t>
            </w:r>
          </w:p>
        </w:tc>
        <w:tc>
          <w:tcPr>
            <w:tcW w:w="993" w:type="dxa"/>
            <w:shd w:val="clear" w:color="auto" w:fill="D6E3BC" w:themeFill="accent3" w:themeFillTint="66"/>
            <w:vAlign w:val="center"/>
          </w:tcPr>
          <w:p w:rsidR="009E4AB8" w:rsidRPr="002202C9" w:rsidRDefault="009E4AB8" w:rsidP="00C01121">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2020 год (план)</w:t>
            </w:r>
          </w:p>
        </w:tc>
        <w:tc>
          <w:tcPr>
            <w:tcW w:w="1134"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2021 год</w:t>
            </w:r>
          </w:p>
        </w:tc>
        <w:tc>
          <w:tcPr>
            <w:tcW w:w="1134"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2022 год</w:t>
            </w:r>
          </w:p>
        </w:tc>
        <w:tc>
          <w:tcPr>
            <w:tcW w:w="1134"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2023 год</w:t>
            </w:r>
          </w:p>
        </w:tc>
      </w:tr>
    </w:tbl>
    <w:p w:rsidR="009E4AB8" w:rsidRPr="009E4AB8" w:rsidRDefault="009E4AB8" w:rsidP="00853455">
      <w:pPr>
        <w:pStyle w:val="ad"/>
        <w:spacing w:after="0" w:line="240" w:lineRule="auto"/>
        <w:ind w:left="0"/>
        <w:rPr>
          <w:rFonts w:ascii="Times New Roman" w:hAnsi="Times New Roman"/>
          <w:b/>
          <w:bCs/>
          <w:sz w:val="2"/>
          <w:szCs w:val="28"/>
        </w:rPr>
      </w:pP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1"/>
        <w:gridCol w:w="992"/>
        <w:gridCol w:w="993"/>
        <w:gridCol w:w="1134"/>
        <w:gridCol w:w="1134"/>
        <w:gridCol w:w="1134"/>
      </w:tblGrid>
      <w:tr w:rsidR="002202C9" w:rsidRPr="002202C9" w:rsidTr="009E4AB8">
        <w:trPr>
          <w:cantSplit/>
          <w:trHeight w:val="311"/>
          <w:tblHeader/>
        </w:trPr>
        <w:tc>
          <w:tcPr>
            <w:tcW w:w="3828"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851"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92" w:type="dxa"/>
            <w:shd w:val="clear" w:color="auto" w:fill="D6E3BC" w:themeFill="accent3" w:themeFillTint="66"/>
            <w:vAlign w:val="center"/>
          </w:tcPr>
          <w:p w:rsidR="002202C9"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993" w:type="dxa"/>
            <w:shd w:val="clear" w:color="auto" w:fill="D6E3BC" w:themeFill="accent3" w:themeFillTint="66"/>
            <w:vAlign w:val="center"/>
          </w:tcPr>
          <w:p w:rsidR="002202C9"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1134"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1134"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1134" w:type="dxa"/>
            <w:shd w:val="clear" w:color="auto" w:fill="D6E3BC" w:themeFill="accent3" w:themeFillTint="66"/>
            <w:vAlign w:val="center"/>
          </w:tcPr>
          <w:p w:rsidR="002202C9"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2202C9" w:rsidRPr="00D22163" w:rsidTr="00C01121">
        <w:trPr>
          <w:cantSplit/>
        </w:trPr>
        <w:tc>
          <w:tcPr>
            <w:tcW w:w="3828" w:type="dxa"/>
            <w:shd w:val="clear" w:color="auto" w:fill="auto"/>
            <w:vAlign w:val="center"/>
          </w:tcPr>
          <w:p w:rsidR="002202C9" w:rsidRPr="00D22163" w:rsidRDefault="002202C9" w:rsidP="002202C9">
            <w:pPr>
              <w:pStyle w:val="ConsPlusNormal"/>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 xml:space="preserve">Доля детей, охваченных дополнительным образованием в сфере культуры от общего количества детей в возрасте </w:t>
            </w:r>
            <w:r w:rsidR="004972BD" w:rsidRPr="00D22163">
              <w:rPr>
                <w:rFonts w:ascii="Times New Roman" w:hAnsi="Times New Roman" w:cs="Times New Roman"/>
                <w:color w:val="000000" w:themeColor="text1"/>
                <w:sz w:val="24"/>
                <w:szCs w:val="24"/>
              </w:rPr>
              <w:t xml:space="preserve">                  </w:t>
            </w:r>
            <w:r w:rsidRPr="00D22163">
              <w:rPr>
                <w:rFonts w:ascii="Times New Roman" w:hAnsi="Times New Roman" w:cs="Times New Roman"/>
                <w:color w:val="000000" w:themeColor="text1"/>
                <w:sz w:val="24"/>
                <w:szCs w:val="24"/>
              </w:rPr>
              <w:t>от 5 до 18 лет</w:t>
            </w:r>
          </w:p>
        </w:tc>
        <w:tc>
          <w:tcPr>
            <w:tcW w:w="850" w:type="dxa"/>
            <w:shd w:val="clear" w:color="auto" w:fill="auto"/>
            <w:vAlign w:val="center"/>
          </w:tcPr>
          <w:p w:rsidR="002202C9" w:rsidRPr="00D22163" w:rsidRDefault="002202C9" w:rsidP="002202C9">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w:t>
            </w:r>
          </w:p>
        </w:tc>
        <w:tc>
          <w:tcPr>
            <w:tcW w:w="992" w:type="dxa"/>
            <w:shd w:val="clear" w:color="auto" w:fill="auto"/>
            <w:vAlign w:val="bottom"/>
          </w:tcPr>
          <w:p w:rsidR="002202C9" w:rsidRPr="00D22163" w:rsidRDefault="00C01121" w:rsidP="00C01121">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11,5</w:t>
            </w:r>
          </w:p>
        </w:tc>
        <w:tc>
          <w:tcPr>
            <w:tcW w:w="993" w:type="dxa"/>
            <w:shd w:val="clear" w:color="auto" w:fill="auto"/>
            <w:vAlign w:val="bottom"/>
          </w:tcPr>
          <w:p w:rsidR="002202C9" w:rsidRPr="00D22163" w:rsidRDefault="002202C9" w:rsidP="00C01121">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8,1</w:t>
            </w:r>
          </w:p>
        </w:tc>
        <w:tc>
          <w:tcPr>
            <w:tcW w:w="1134" w:type="dxa"/>
            <w:shd w:val="clear" w:color="auto" w:fill="auto"/>
            <w:vAlign w:val="bottom"/>
          </w:tcPr>
          <w:p w:rsidR="002202C9" w:rsidRPr="00D22163" w:rsidRDefault="002202C9" w:rsidP="00C01121">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8,2</w:t>
            </w:r>
          </w:p>
        </w:tc>
        <w:tc>
          <w:tcPr>
            <w:tcW w:w="1134" w:type="dxa"/>
            <w:shd w:val="clear" w:color="auto" w:fill="auto"/>
            <w:vAlign w:val="bottom"/>
          </w:tcPr>
          <w:p w:rsidR="002202C9" w:rsidRPr="00D22163" w:rsidRDefault="002202C9" w:rsidP="00C01121">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8,3</w:t>
            </w:r>
          </w:p>
        </w:tc>
        <w:tc>
          <w:tcPr>
            <w:tcW w:w="1134" w:type="dxa"/>
            <w:shd w:val="clear" w:color="auto" w:fill="auto"/>
            <w:vAlign w:val="bottom"/>
          </w:tcPr>
          <w:p w:rsidR="002202C9" w:rsidRPr="00D22163" w:rsidRDefault="002202C9" w:rsidP="00C01121">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8,3</w:t>
            </w:r>
          </w:p>
        </w:tc>
      </w:tr>
      <w:tr w:rsidR="002202C9" w:rsidRPr="00D22163" w:rsidTr="00D87BBD">
        <w:trPr>
          <w:cantSplit/>
        </w:trPr>
        <w:tc>
          <w:tcPr>
            <w:tcW w:w="3828" w:type="dxa"/>
            <w:shd w:val="clear" w:color="auto" w:fill="auto"/>
            <w:vAlign w:val="center"/>
          </w:tcPr>
          <w:p w:rsidR="002202C9" w:rsidRPr="00D22163" w:rsidRDefault="002202C9" w:rsidP="002202C9">
            <w:pPr>
              <w:pStyle w:val="ConsPlusNormal"/>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Количество посещений учреждений культуры</w:t>
            </w:r>
          </w:p>
        </w:tc>
        <w:tc>
          <w:tcPr>
            <w:tcW w:w="850" w:type="dxa"/>
            <w:shd w:val="clear" w:color="auto" w:fill="auto"/>
            <w:vAlign w:val="bottom"/>
          </w:tcPr>
          <w:p w:rsidR="002202C9" w:rsidRPr="00D22163" w:rsidRDefault="002202C9" w:rsidP="002202C9">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тыс. ед.</w:t>
            </w:r>
          </w:p>
        </w:tc>
        <w:tc>
          <w:tcPr>
            <w:tcW w:w="992"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1947,0</w:t>
            </w:r>
          </w:p>
        </w:tc>
        <w:tc>
          <w:tcPr>
            <w:tcW w:w="993"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1965,9</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1984,6</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1989,3</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1993,4</w:t>
            </w:r>
          </w:p>
        </w:tc>
      </w:tr>
      <w:tr w:rsidR="002202C9" w:rsidRPr="00D22163" w:rsidTr="00D87BBD">
        <w:trPr>
          <w:cantSplit/>
        </w:trPr>
        <w:tc>
          <w:tcPr>
            <w:tcW w:w="3828" w:type="dxa"/>
            <w:shd w:val="clear" w:color="auto" w:fill="auto"/>
            <w:vAlign w:val="center"/>
          </w:tcPr>
          <w:p w:rsidR="002202C9" w:rsidRPr="00D22163" w:rsidRDefault="002202C9" w:rsidP="002202C9">
            <w:pPr>
              <w:pStyle w:val="ConsPlusNormal"/>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 xml:space="preserve">Удельный вес населения, участвующего в городских </w:t>
            </w:r>
            <w:proofErr w:type="spellStart"/>
            <w:r w:rsidRPr="00D22163">
              <w:rPr>
                <w:rFonts w:ascii="Times New Roman" w:hAnsi="Times New Roman" w:cs="Times New Roman"/>
                <w:color w:val="000000" w:themeColor="text1"/>
                <w:sz w:val="24"/>
                <w:szCs w:val="24"/>
              </w:rPr>
              <w:t>культурно-досуговых</w:t>
            </w:r>
            <w:proofErr w:type="spellEnd"/>
            <w:r w:rsidRPr="00D22163">
              <w:rPr>
                <w:rFonts w:ascii="Times New Roman" w:hAnsi="Times New Roman" w:cs="Times New Roman"/>
                <w:color w:val="000000" w:themeColor="text1"/>
                <w:sz w:val="24"/>
                <w:szCs w:val="24"/>
              </w:rPr>
              <w:t xml:space="preserve"> мероприятиях</w:t>
            </w:r>
          </w:p>
        </w:tc>
        <w:tc>
          <w:tcPr>
            <w:tcW w:w="850" w:type="dxa"/>
            <w:shd w:val="clear" w:color="auto" w:fill="auto"/>
            <w:vAlign w:val="bottom"/>
          </w:tcPr>
          <w:p w:rsidR="002202C9" w:rsidRPr="00D22163" w:rsidRDefault="002202C9" w:rsidP="002202C9">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w:t>
            </w:r>
          </w:p>
        </w:tc>
        <w:tc>
          <w:tcPr>
            <w:tcW w:w="992" w:type="dxa"/>
            <w:shd w:val="clear" w:color="auto" w:fill="auto"/>
            <w:vAlign w:val="bottom"/>
          </w:tcPr>
          <w:p w:rsidR="002202C9" w:rsidRPr="00D22163" w:rsidRDefault="00BD1394"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lang w:val="en-US"/>
              </w:rPr>
              <w:t>17</w:t>
            </w:r>
            <w:r w:rsidRPr="00D22163">
              <w:rPr>
                <w:rFonts w:ascii="Times New Roman" w:hAnsi="Times New Roman" w:cs="Times New Roman"/>
                <w:color w:val="000000" w:themeColor="text1"/>
                <w:sz w:val="24"/>
                <w:szCs w:val="24"/>
              </w:rPr>
              <w:t>,</w:t>
            </w:r>
            <w:r w:rsidRPr="00D22163">
              <w:rPr>
                <w:rFonts w:ascii="Times New Roman" w:hAnsi="Times New Roman" w:cs="Times New Roman"/>
                <w:color w:val="000000" w:themeColor="text1"/>
                <w:sz w:val="24"/>
                <w:szCs w:val="24"/>
                <w:lang w:val="en-US"/>
              </w:rPr>
              <w:t>6</w:t>
            </w:r>
          </w:p>
        </w:tc>
        <w:tc>
          <w:tcPr>
            <w:tcW w:w="993"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18,1</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18,2</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18,3</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18,5</w:t>
            </w:r>
          </w:p>
        </w:tc>
      </w:tr>
      <w:tr w:rsidR="002202C9" w:rsidRPr="002202C9" w:rsidTr="00D87BBD">
        <w:trPr>
          <w:cantSplit/>
        </w:trPr>
        <w:tc>
          <w:tcPr>
            <w:tcW w:w="3828" w:type="dxa"/>
            <w:shd w:val="clear" w:color="auto" w:fill="auto"/>
            <w:vAlign w:val="center"/>
          </w:tcPr>
          <w:p w:rsidR="002202C9" w:rsidRPr="00D22163" w:rsidRDefault="002202C9" w:rsidP="002202C9">
            <w:pPr>
              <w:pStyle w:val="ConsPlusNormal"/>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Количество муниципальных учреждений сферы культуры, в которых укреплена материально-техническая база и инфраструктура, обеспечена безопасность их функционирования</w:t>
            </w:r>
          </w:p>
        </w:tc>
        <w:tc>
          <w:tcPr>
            <w:tcW w:w="850" w:type="dxa"/>
            <w:shd w:val="clear" w:color="auto" w:fill="auto"/>
            <w:vAlign w:val="bottom"/>
          </w:tcPr>
          <w:p w:rsidR="002202C9" w:rsidRPr="00D22163" w:rsidRDefault="002202C9" w:rsidP="002202C9">
            <w:pPr>
              <w:pStyle w:val="ConsPlusNormal"/>
              <w:keepNext/>
              <w:keepLines/>
              <w:widowControl/>
              <w:jc w:val="center"/>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ед.</w:t>
            </w:r>
          </w:p>
        </w:tc>
        <w:tc>
          <w:tcPr>
            <w:tcW w:w="992"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35</w:t>
            </w:r>
          </w:p>
        </w:tc>
        <w:tc>
          <w:tcPr>
            <w:tcW w:w="993"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19</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7</w:t>
            </w:r>
          </w:p>
        </w:tc>
        <w:tc>
          <w:tcPr>
            <w:tcW w:w="1134" w:type="dxa"/>
            <w:shd w:val="clear" w:color="auto" w:fill="auto"/>
            <w:vAlign w:val="bottom"/>
          </w:tcPr>
          <w:p w:rsidR="002202C9" w:rsidRPr="00D22163"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7</w:t>
            </w:r>
          </w:p>
        </w:tc>
        <w:tc>
          <w:tcPr>
            <w:tcW w:w="1134"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D22163">
              <w:rPr>
                <w:rFonts w:ascii="Times New Roman" w:hAnsi="Times New Roman" w:cs="Times New Roman"/>
                <w:color w:val="000000" w:themeColor="text1"/>
                <w:sz w:val="24"/>
                <w:szCs w:val="24"/>
              </w:rPr>
              <w:t>7</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детей, которым оказана целевая поддержка</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чел.</w:t>
            </w:r>
          </w:p>
        </w:tc>
        <w:tc>
          <w:tcPr>
            <w:tcW w:w="992"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301</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105</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150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150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150</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преподавателей, которым оказана финансовая поддержка</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чел.</w:t>
            </w:r>
          </w:p>
        </w:tc>
        <w:tc>
          <w:tcPr>
            <w:tcW w:w="992"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hAnsi="Times New Roman"/>
                <w:color w:val="000000" w:themeColor="text1"/>
                <w:sz w:val="24"/>
                <w:szCs w:val="24"/>
              </w:rPr>
            </w:pPr>
            <w:r w:rsidRPr="00C23B9E">
              <w:rPr>
                <w:rFonts w:ascii="Times New Roman" w:hAnsi="Times New Roman"/>
                <w:color w:val="000000" w:themeColor="text1"/>
                <w:sz w:val="24"/>
                <w:szCs w:val="24"/>
              </w:rPr>
              <w:t>20</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мероприятий по информационному освещению деятельности муниципальных образовательных учреждений, работающих с одаренными детьми, а также достижений одаренных детей</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ед.</w:t>
            </w:r>
          </w:p>
        </w:tc>
        <w:tc>
          <w:tcPr>
            <w:tcW w:w="992"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3</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3</w:t>
            </w:r>
          </w:p>
        </w:tc>
      </w:tr>
      <w:tr w:rsidR="002202C9" w:rsidRPr="002202C9" w:rsidTr="00D87BBD">
        <w:trPr>
          <w:cantSplit/>
        </w:trPr>
        <w:tc>
          <w:tcPr>
            <w:tcW w:w="3828" w:type="dxa"/>
            <w:shd w:val="clear" w:color="auto" w:fill="auto"/>
            <w:vAlign w:val="center"/>
          </w:tcPr>
          <w:p w:rsidR="002202C9" w:rsidRPr="002202C9" w:rsidRDefault="002202C9" w:rsidP="004972BD">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lastRenderedPageBreak/>
              <w:t>Отношение средней заработной платы работников учреждений культуры к среднемесячному доходу от трудовой деятельности по Саратовской области</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100</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r>
      <w:tr w:rsidR="002202C9" w:rsidRPr="002202C9" w:rsidTr="00D87BBD">
        <w:trPr>
          <w:cantSplit/>
        </w:trPr>
        <w:tc>
          <w:tcPr>
            <w:tcW w:w="3828" w:type="dxa"/>
            <w:shd w:val="clear" w:color="auto" w:fill="auto"/>
            <w:vAlign w:val="center"/>
          </w:tcPr>
          <w:p w:rsidR="002202C9" w:rsidRPr="002202C9" w:rsidRDefault="002202C9" w:rsidP="002202C9">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Отношение средней заработной платы педагогических работников муниципальных учреждений дополнительного образования к фактически сложившейся средней заработной плате учителей по Саратовской области</w:t>
            </w:r>
          </w:p>
        </w:tc>
        <w:tc>
          <w:tcPr>
            <w:tcW w:w="850" w:type="dxa"/>
            <w:shd w:val="clear" w:color="auto" w:fill="auto"/>
            <w:vAlign w:val="bottom"/>
          </w:tcPr>
          <w:p w:rsidR="002202C9" w:rsidRPr="00C23B9E" w:rsidRDefault="002202C9" w:rsidP="002202C9">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2202C9" w:rsidRPr="00C23B9E" w:rsidRDefault="002202C9" w:rsidP="002202C9">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100</w:t>
            </w:r>
          </w:p>
        </w:tc>
        <w:tc>
          <w:tcPr>
            <w:tcW w:w="993"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c>
          <w:tcPr>
            <w:tcW w:w="1134" w:type="dxa"/>
            <w:shd w:val="clear" w:color="auto" w:fill="auto"/>
            <w:vAlign w:val="bottom"/>
          </w:tcPr>
          <w:p w:rsidR="002202C9" w:rsidRPr="00C23B9E" w:rsidRDefault="002202C9" w:rsidP="002202C9">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r>
      <w:tr w:rsidR="008A5716" w:rsidRPr="002202C9" w:rsidTr="00D87BBD">
        <w:trPr>
          <w:cantSplit/>
        </w:trPr>
        <w:tc>
          <w:tcPr>
            <w:tcW w:w="3828" w:type="dxa"/>
            <w:shd w:val="clear" w:color="auto" w:fill="auto"/>
            <w:vAlign w:val="center"/>
          </w:tcPr>
          <w:p w:rsidR="008A5716" w:rsidRPr="002202C9" w:rsidRDefault="008A5716" w:rsidP="008A5716">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Количество лауреатов литературной премии главы муниципального образования «Город Саратов» имени К.А.Федина</w:t>
            </w:r>
          </w:p>
        </w:tc>
        <w:tc>
          <w:tcPr>
            <w:tcW w:w="850" w:type="dxa"/>
            <w:shd w:val="clear" w:color="auto" w:fill="auto"/>
            <w:vAlign w:val="bottom"/>
          </w:tcPr>
          <w:p w:rsidR="008A5716" w:rsidRPr="00C23B9E" w:rsidRDefault="008A5716" w:rsidP="008A5716">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C23B9E" w:rsidRDefault="008A5716" w:rsidP="008A5716">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2</w:t>
            </w:r>
          </w:p>
        </w:tc>
        <w:tc>
          <w:tcPr>
            <w:tcW w:w="993"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2</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2</w:t>
            </w:r>
          </w:p>
        </w:tc>
      </w:tr>
      <w:tr w:rsidR="008A5716" w:rsidRPr="002202C9" w:rsidTr="00D87BBD">
        <w:trPr>
          <w:cantSplit/>
        </w:trPr>
        <w:tc>
          <w:tcPr>
            <w:tcW w:w="3828" w:type="dxa"/>
            <w:shd w:val="clear" w:color="auto" w:fill="auto"/>
            <w:vAlign w:val="center"/>
          </w:tcPr>
          <w:p w:rsidR="008A5716" w:rsidRPr="002202C9" w:rsidRDefault="008A5716" w:rsidP="008A5716">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Доля учреждений культуры, в отношении которых проведена независимая оценка качества оказания услуг</w:t>
            </w:r>
          </w:p>
        </w:tc>
        <w:tc>
          <w:tcPr>
            <w:tcW w:w="850" w:type="dxa"/>
            <w:shd w:val="clear" w:color="auto" w:fill="auto"/>
            <w:vAlign w:val="bottom"/>
          </w:tcPr>
          <w:p w:rsidR="008A5716" w:rsidRPr="00C23B9E" w:rsidRDefault="008A5716" w:rsidP="008A5716">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w:t>
            </w:r>
          </w:p>
        </w:tc>
        <w:tc>
          <w:tcPr>
            <w:tcW w:w="992" w:type="dxa"/>
            <w:shd w:val="clear" w:color="auto" w:fill="auto"/>
            <w:vAlign w:val="bottom"/>
          </w:tcPr>
          <w:p w:rsidR="008A5716" w:rsidRPr="00C23B9E" w:rsidRDefault="008A5716" w:rsidP="008A5716">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100</w:t>
            </w:r>
          </w:p>
        </w:tc>
        <w:tc>
          <w:tcPr>
            <w:tcW w:w="993"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100</w:t>
            </w:r>
          </w:p>
        </w:tc>
      </w:tr>
      <w:tr w:rsidR="008A5716" w:rsidRPr="002202C9" w:rsidTr="00D87BBD">
        <w:trPr>
          <w:cantSplit/>
        </w:trPr>
        <w:tc>
          <w:tcPr>
            <w:tcW w:w="3828" w:type="dxa"/>
            <w:shd w:val="clear" w:color="auto" w:fill="auto"/>
            <w:vAlign w:val="center"/>
          </w:tcPr>
          <w:p w:rsidR="008A5716" w:rsidRPr="002202C9" w:rsidRDefault="008A5716" w:rsidP="008A5716">
            <w:pPr>
              <w:pStyle w:val="ConsPlusNormal"/>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 xml:space="preserve">Количество городских </w:t>
            </w:r>
            <w:proofErr w:type="spellStart"/>
            <w:r w:rsidRPr="00C23B9E">
              <w:rPr>
                <w:rFonts w:ascii="Times New Roman" w:hAnsi="Times New Roman" w:cs="Times New Roman"/>
                <w:color w:val="000000" w:themeColor="text1"/>
                <w:sz w:val="24"/>
                <w:szCs w:val="24"/>
              </w:rPr>
              <w:t>культурно-досуговых</w:t>
            </w:r>
            <w:proofErr w:type="spellEnd"/>
            <w:r w:rsidRPr="00C23B9E">
              <w:rPr>
                <w:rFonts w:ascii="Times New Roman" w:hAnsi="Times New Roman" w:cs="Times New Roman"/>
                <w:color w:val="000000" w:themeColor="text1"/>
                <w:sz w:val="24"/>
                <w:szCs w:val="24"/>
              </w:rPr>
              <w:t xml:space="preserve"> мероприятий</w:t>
            </w:r>
          </w:p>
        </w:tc>
        <w:tc>
          <w:tcPr>
            <w:tcW w:w="850" w:type="dxa"/>
            <w:shd w:val="clear" w:color="auto" w:fill="auto"/>
            <w:vAlign w:val="bottom"/>
          </w:tcPr>
          <w:p w:rsidR="008A5716" w:rsidRPr="00C23B9E" w:rsidRDefault="008A5716" w:rsidP="008A5716">
            <w:pPr>
              <w:pStyle w:val="ConsPlusNormal"/>
              <w:keepNext/>
              <w:keepLines/>
              <w:widowControl/>
              <w:jc w:val="center"/>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ед.</w:t>
            </w:r>
          </w:p>
        </w:tc>
        <w:tc>
          <w:tcPr>
            <w:tcW w:w="992" w:type="dxa"/>
            <w:shd w:val="clear" w:color="auto" w:fill="auto"/>
            <w:vAlign w:val="bottom"/>
          </w:tcPr>
          <w:p w:rsidR="008A5716" w:rsidRPr="00C23B9E" w:rsidRDefault="008A5716" w:rsidP="008A5716">
            <w:pPr>
              <w:pStyle w:val="ConsPlusNormal"/>
              <w:keepNext/>
              <w:keepLines/>
              <w:widowControl/>
              <w:jc w:val="right"/>
              <w:rPr>
                <w:rFonts w:ascii="Times New Roman" w:hAnsi="Times New Roman" w:cs="Times New Roman"/>
                <w:color w:val="000000" w:themeColor="text1"/>
                <w:sz w:val="24"/>
                <w:szCs w:val="24"/>
              </w:rPr>
            </w:pPr>
            <w:r w:rsidRPr="00C23B9E">
              <w:rPr>
                <w:rFonts w:ascii="Times New Roman" w:hAnsi="Times New Roman" w:cs="Times New Roman"/>
                <w:color w:val="000000" w:themeColor="text1"/>
                <w:sz w:val="24"/>
                <w:szCs w:val="24"/>
              </w:rPr>
              <w:t>156</w:t>
            </w:r>
          </w:p>
        </w:tc>
        <w:tc>
          <w:tcPr>
            <w:tcW w:w="993"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147</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156</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160</w:t>
            </w:r>
          </w:p>
        </w:tc>
        <w:tc>
          <w:tcPr>
            <w:tcW w:w="1134" w:type="dxa"/>
            <w:shd w:val="clear" w:color="auto" w:fill="auto"/>
            <w:vAlign w:val="bottom"/>
          </w:tcPr>
          <w:p w:rsidR="008A5716" w:rsidRPr="00C23B9E" w:rsidRDefault="008A5716" w:rsidP="008A5716">
            <w:pPr>
              <w:keepNext/>
              <w:keepLines/>
              <w:spacing w:after="0" w:line="240" w:lineRule="auto"/>
              <w:jc w:val="right"/>
              <w:rPr>
                <w:rFonts w:ascii="Times New Roman" w:eastAsia="Times New Roman" w:hAnsi="Times New Roman"/>
                <w:color w:val="000000" w:themeColor="text1"/>
                <w:sz w:val="24"/>
                <w:szCs w:val="24"/>
                <w:lang w:eastAsia="ru-RU"/>
              </w:rPr>
            </w:pPr>
            <w:r w:rsidRPr="00C23B9E">
              <w:rPr>
                <w:rFonts w:ascii="Times New Roman" w:eastAsia="Times New Roman" w:hAnsi="Times New Roman"/>
                <w:color w:val="000000" w:themeColor="text1"/>
                <w:sz w:val="24"/>
                <w:szCs w:val="24"/>
                <w:lang w:eastAsia="ru-RU"/>
              </w:rPr>
              <w:t>160</w:t>
            </w:r>
          </w:p>
        </w:tc>
      </w:tr>
    </w:tbl>
    <w:p w:rsidR="000030B2" w:rsidRPr="009E4AB8" w:rsidRDefault="000030B2" w:rsidP="002202C9">
      <w:pPr>
        <w:spacing w:before="120" w:after="0" w:line="240" w:lineRule="auto"/>
        <w:jc w:val="center"/>
        <w:rPr>
          <w:rFonts w:ascii="Times New Roman" w:hAnsi="Times New Roman"/>
          <w:b/>
          <w:szCs w:val="28"/>
        </w:rPr>
      </w:pPr>
    </w:p>
    <w:p w:rsidR="002202C9" w:rsidRPr="00182467" w:rsidRDefault="002202C9" w:rsidP="002202C9">
      <w:pPr>
        <w:spacing w:before="120" w:after="0" w:line="240" w:lineRule="auto"/>
        <w:jc w:val="center"/>
        <w:rPr>
          <w:rFonts w:ascii="Times New Roman" w:hAnsi="Times New Roman"/>
          <w:b/>
          <w:sz w:val="28"/>
          <w:szCs w:val="28"/>
        </w:rPr>
      </w:pPr>
      <w:r w:rsidRPr="00182467">
        <w:rPr>
          <w:rFonts w:ascii="Times New Roman" w:hAnsi="Times New Roman"/>
          <w:b/>
          <w:sz w:val="28"/>
          <w:szCs w:val="28"/>
        </w:rPr>
        <w:t>Муниципальная программа</w:t>
      </w:r>
    </w:p>
    <w:p w:rsidR="00441306" w:rsidRDefault="002202C9" w:rsidP="002202C9">
      <w:pPr>
        <w:spacing w:after="0" w:line="240" w:lineRule="auto"/>
        <w:jc w:val="center"/>
        <w:rPr>
          <w:rFonts w:ascii="Times New Roman" w:hAnsi="Times New Roman"/>
          <w:b/>
          <w:bCs/>
          <w:color w:val="000000"/>
          <w:sz w:val="28"/>
          <w:szCs w:val="28"/>
        </w:rPr>
      </w:pPr>
      <w:r w:rsidRPr="00182467">
        <w:rPr>
          <w:rFonts w:ascii="Times New Roman" w:hAnsi="Times New Roman"/>
          <w:b/>
          <w:bCs/>
          <w:color w:val="000000"/>
          <w:sz w:val="28"/>
          <w:szCs w:val="28"/>
        </w:rPr>
        <w:t>«Социальная поддержка отдельных категорий</w:t>
      </w:r>
    </w:p>
    <w:p w:rsidR="002202C9" w:rsidRPr="00182467" w:rsidRDefault="002202C9" w:rsidP="002202C9">
      <w:pPr>
        <w:spacing w:after="0" w:line="240" w:lineRule="auto"/>
        <w:jc w:val="center"/>
        <w:rPr>
          <w:rFonts w:ascii="Times New Roman" w:hAnsi="Times New Roman"/>
          <w:b/>
          <w:bCs/>
          <w:color w:val="000000"/>
          <w:sz w:val="28"/>
          <w:szCs w:val="28"/>
        </w:rPr>
      </w:pPr>
      <w:r w:rsidRPr="00182467">
        <w:rPr>
          <w:rFonts w:ascii="Times New Roman" w:hAnsi="Times New Roman"/>
          <w:b/>
          <w:bCs/>
          <w:color w:val="000000"/>
          <w:sz w:val="28"/>
          <w:szCs w:val="28"/>
        </w:rPr>
        <w:t xml:space="preserve">граждан города Саратова» </w:t>
      </w:r>
    </w:p>
    <w:p w:rsidR="000030B2" w:rsidRPr="009E4AB8" w:rsidRDefault="000030B2" w:rsidP="002202C9">
      <w:pPr>
        <w:spacing w:after="0"/>
        <w:jc w:val="center"/>
        <w:rPr>
          <w:rFonts w:ascii="Times New Roman" w:hAnsi="Times New Roman"/>
          <w:b/>
          <w:bCs/>
          <w:color w:val="000000"/>
          <w:sz w:val="20"/>
          <w:szCs w:val="28"/>
        </w:rPr>
      </w:pPr>
    </w:p>
    <w:p w:rsidR="002202C9" w:rsidRPr="00182467" w:rsidRDefault="006915A2" w:rsidP="002202C9">
      <w:pPr>
        <w:spacing w:after="0"/>
        <w:jc w:val="center"/>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12" type="#_x0000_t21" style="position:absolute;left:0;text-align:left;margin-left:-4.9pt;margin-top:6.7pt;width:140.25pt;height:89.25pt;flip:x;z-index:251884032" fillcolor="#4f81bd" strokecolor="#f2f2f2" strokeweight="3pt">
            <v:shadow on="t" type="perspective" color="#243f60" opacity=".5" offset="1pt" offset2="-1pt"/>
            <v:textbox style="mso-next-textbox:#_x0000_s1112">
              <w:txbxContent>
                <w:p w:rsidR="00154EB2" w:rsidRPr="002B3586" w:rsidRDefault="00154EB2" w:rsidP="002202C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2202C9" w:rsidRPr="00182467" w:rsidRDefault="006915A2" w:rsidP="002202C9">
      <w:pPr>
        <w:spacing w:after="0"/>
        <w:jc w:val="center"/>
        <w:rPr>
          <w:rFonts w:ascii="Times New Roman" w:hAnsi="Times New Roman"/>
          <w:b/>
          <w:bCs/>
          <w:color w:val="000000"/>
          <w:sz w:val="28"/>
          <w:szCs w:val="28"/>
        </w:rPr>
      </w:pPr>
      <w:r>
        <w:rPr>
          <w:rFonts w:ascii="Times New Roman" w:hAnsi="Times New Roman"/>
          <w:b/>
          <w:bCs/>
          <w:noProof/>
          <w:color w:val="000000"/>
          <w:sz w:val="28"/>
          <w:szCs w:val="28"/>
          <w:lang w:eastAsia="ru-RU"/>
        </w:rPr>
        <w:pict>
          <v:roundrect id="_x0000_s1111" style="position:absolute;left:0;text-align:left;margin-left:145.2pt;margin-top:4.05pt;width:329.25pt;height:49.5pt;z-index:251883008" arcsize="10923f" fillcolor="#4f81bd" strokecolor="#f2f2f2" strokeweight="3pt">
            <v:shadow on="t" type="perspective" color="#243f60" opacity=".5" offset="1pt" offset2="-1pt"/>
            <v:textbox style="mso-next-textbox:#_x0000_s1111">
              <w:txbxContent>
                <w:p w:rsidR="00154EB2" w:rsidRPr="00F55F3A" w:rsidRDefault="00154EB2" w:rsidP="002202C9">
                  <w:pPr>
                    <w:jc w:val="center"/>
                    <w:rPr>
                      <w:rFonts w:ascii="Times New Roman" w:hAnsi="Times New Roman"/>
                      <w:b/>
                      <w:color w:val="FFFFFF"/>
                      <w:sz w:val="28"/>
                      <w:szCs w:val="28"/>
                    </w:rPr>
                  </w:pPr>
                  <w:r w:rsidRPr="00F55F3A">
                    <w:rPr>
                      <w:rFonts w:ascii="Times New Roman" w:hAnsi="Times New Roman"/>
                      <w:b/>
                      <w:color w:val="FFFFFF"/>
                      <w:sz w:val="28"/>
                      <w:szCs w:val="28"/>
                    </w:rPr>
                    <w:t xml:space="preserve">повышение социальной </w:t>
                  </w:r>
                  <w:proofErr w:type="gramStart"/>
                  <w:r w:rsidRPr="00F55F3A">
                    <w:rPr>
                      <w:rFonts w:ascii="Times New Roman" w:hAnsi="Times New Roman"/>
                      <w:b/>
                      <w:color w:val="FFFFFF"/>
                      <w:sz w:val="28"/>
                      <w:szCs w:val="28"/>
                    </w:rPr>
                    <w:t>защищенности отдельных категорий граждан города Саратова</w:t>
                  </w:r>
                  <w:proofErr w:type="gramEnd"/>
                </w:p>
              </w:txbxContent>
            </v:textbox>
          </v:roundrect>
        </w:pict>
      </w:r>
    </w:p>
    <w:p w:rsidR="002202C9" w:rsidRPr="00182467" w:rsidRDefault="002202C9" w:rsidP="002202C9">
      <w:pPr>
        <w:spacing w:after="0"/>
        <w:jc w:val="center"/>
        <w:rPr>
          <w:rFonts w:ascii="Times New Roman" w:hAnsi="Times New Roman"/>
          <w:b/>
          <w:bCs/>
          <w:color w:val="000000"/>
          <w:sz w:val="28"/>
          <w:szCs w:val="28"/>
        </w:rPr>
      </w:pPr>
    </w:p>
    <w:p w:rsidR="002202C9" w:rsidRPr="00182467" w:rsidRDefault="002202C9" w:rsidP="002202C9">
      <w:pPr>
        <w:spacing w:after="0"/>
        <w:jc w:val="center"/>
        <w:rPr>
          <w:rFonts w:ascii="Times New Roman" w:hAnsi="Times New Roman"/>
          <w:b/>
          <w:bCs/>
          <w:color w:val="000000"/>
          <w:sz w:val="28"/>
          <w:szCs w:val="28"/>
        </w:rPr>
      </w:pPr>
    </w:p>
    <w:p w:rsidR="002202C9" w:rsidRPr="00182467" w:rsidRDefault="002202C9" w:rsidP="002202C9">
      <w:pPr>
        <w:tabs>
          <w:tab w:val="left" w:pos="975"/>
        </w:tabs>
        <w:spacing w:after="0"/>
        <w:rPr>
          <w:rFonts w:ascii="Times New Roman" w:hAnsi="Times New Roman"/>
          <w:b/>
          <w:sz w:val="28"/>
          <w:szCs w:val="28"/>
        </w:rPr>
      </w:pPr>
      <w:r w:rsidRPr="00182467">
        <w:rPr>
          <w:rFonts w:ascii="Times New Roman" w:hAnsi="Times New Roman"/>
          <w:b/>
          <w:bCs/>
          <w:color w:val="000000"/>
          <w:sz w:val="28"/>
          <w:szCs w:val="28"/>
        </w:rPr>
        <w:tab/>
      </w:r>
    </w:p>
    <w:p w:rsidR="008A5716" w:rsidRDefault="008A5716" w:rsidP="008A5716">
      <w:pPr>
        <w:spacing w:after="0"/>
        <w:jc w:val="center"/>
        <w:rPr>
          <w:rFonts w:ascii="Times New Roman" w:hAnsi="Times New Roman"/>
          <w:b/>
          <w:sz w:val="16"/>
          <w:szCs w:val="16"/>
        </w:rPr>
      </w:pPr>
    </w:p>
    <w:p w:rsidR="000030B2" w:rsidRPr="008A5716" w:rsidRDefault="000030B2" w:rsidP="008A5716">
      <w:pPr>
        <w:spacing w:after="0"/>
        <w:jc w:val="center"/>
        <w:rPr>
          <w:rFonts w:ascii="Times New Roman" w:hAnsi="Times New Roman"/>
          <w:b/>
          <w:sz w:val="16"/>
          <w:szCs w:val="16"/>
        </w:rPr>
      </w:pPr>
    </w:p>
    <w:p w:rsidR="002202C9" w:rsidRDefault="002202C9" w:rsidP="002202C9">
      <w:pPr>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247"/>
        <w:gridCol w:w="1247"/>
        <w:gridCol w:w="1247"/>
        <w:gridCol w:w="1247"/>
        <w:gridCol w:w="1247"/>
      </w:tblGrid>
      <w:tr w:rsidR="009E4AB8" w:rsidRPr="002202C9" w:rsidTr="009E4AB8">
        <w:trPr>
          <w:cantSplit/>
          <w:trHeight w:val="230"/>
          <w:tblHeader/>
        </w:trPr>
        <w:tc>
          <w:tcPr>
            <w:tcW w:w="3402" w:type="dxa"/>
            <w:shd w:val="clear" w:color="auto" w:fill="FBD4B4" w:themeFill="accent6" w:themeFillTint="66"/>
            <w:noWrap/>
            <w:vAlign w:val="center"/>
            <w:hideMark/>
          </w:tcPr>
          <w:p w:rsidR="009E4AB8" w:rsidRPr="002202C9" w:rsidRDefault="009E4AB8" w:rsidP="00C01121">
            <w:pPr>
              <w:pStyle w:val="a7"/>
              <w:spacing w:after="0" w:line="240" w:lineRule="auto"/>
              <w:jc w:val="center"/>
              <w:rPr>
                <w:rFonts w:ascii="Times New Roman" w:hAnsi="Times New Roman"/>
                <w:b/>
                <w:bCs/>
                <w:color w:val="000000" w:themeColor="text1"/>
                <w:sz w:val="24"/>
                <w:szCs w:val="24"/>
              </w:rPr>
            </w:pPr>
            <w:r w:rsidRPr="002202C9">
              <w:rPr>
                <w:rFonts w:ascii="Times New Roman" w:hAnsi="Times New Roman"/>
                <w:b/>
                <w:bCs/>
                <w:color w:val="000000" w:themeColor="text1"/>
                <w:sz w:val="24"/>
                <w:szCs w:val="24"/>
              </w:rPr>
              <w:t>Наименование подпрограмм</w:t>
            </w:r>
          </w:p>
        </w:tc>
        <w:tc>
          <w:tcPr>
            <w:tcW w:w="1247" w:type="dxa"/>
            <w:shd w:val="clear" w:color="auto" w:fill="FBD4B4" w:themeFill="accent6" w:themeFillTint="66"/>
            <w:vAlign w:val="center"/>
          </w:tcPr>
          <w:p w:rsidR="009E4AB8" w:rsidRPr="002202C9" w:rsidRDefault="009E4AB8" w:rsidP="00C01121">
            <w:pPr>
              <w:spacing w:after="0" w:line="240" w:lineRule="auto"/>
              <w:jc w:val="center"/>
              <w:rPr>
                <w:rFonts w:ascii="Times New Roman" w:hAnsi="Times New Roman"/>
                <w:b/>
                <w:bCs/>
                <w:color w:val="000000" w:themeColor="text1"/>
                <w:sz w:val="24"/>
                <w:szCs w:val="24"/>
              </w:rPr>
            </w:pPr>
            <w:r w:rsidRPr="002202C9">
              <w:rPr>
                <w:rFonts w:ascii="Times New Roman" w:hAnsi="Times New Roman"/>
                <w:b/>
                <w:bCs/>
                <w:color w:val="000000" w:themeColor="text1"/>
                <w:sz w:val="24"/>
                <w:szCs w:val="24"/>
              </w:rPr>
              <w:t>201</w:t>
            </w:r>
            <w:r w:rsidRPr="002202C9">
              <w:rPr>
                <w:rFonts w:ascii="Times New Roman" w:hAnsi="Times New Roman"/>
                <w:b/>
                <w:bCs/>
                <w:color w:val="000000" w:themeColor="text1"/>
                <w:sz w:val="24"/>
                <w:szCs w:val="24"/>
                <w:lang w:val="en-US"/>
              </w:rPr>
              <w:t>9</w:t>
            </w:r>
            <w:r w:rsidRPr="002202C9">
              <w:rPr>
                <w:rFonts w:ascii="Times New Roman" w:hAnsi="Times New Roman"/>
                <w:b/>
                <w:bCs/>
                <w:color w:val="000000" w:themeColor="text1"/>
                <w:sz w:val="24"/>
                <w:szCs w:val="24"/>
              </w:rPr>
              <w:t xml:space="preserve"> год (отчет)</w:t>
            </w:r>
          </w:p>
        </w:tc>
        <w:tc>
          <w:tcPr>
            <w:tcW w:w="1247" w:type="dxa"/>
            <w:shd w:val="clear" w:color="auto" w:fill="FBD4B4" w:themeFill="accent6" w:themeFillTint="66"/>
            <w:vAlign w:val="center"/>
          </w:tcPr>
          <w:p w:rsidR="009E4AB8" w:rsidRPr="002202C9" w:rsidRDefault="009E4AB8" w:rsidP="00C01121">
            <w:pPr>
              <w:spacing w:after="0" w:line="240" w:lineRule="auto"/>
              <w:jc w:val="center"/>
              <w:rPr>
                <w:rFonts w:ascii="Times New Roman" w:hAnsi="Times New Roman"/>
                <w:b/>
                <w:bCs/>
                <w:color w:val="000000" w:themeColor="text1"/>
                <w:sz w:val="24"/>
                <w:szCs w:val="24"/>
              </w:rPr>
            </w:pPr>
            <w:r w:rsidRPr="002202C9">
              <w:rPr>
                <w:rFonts w:ascii="Times New Roman" w:hAnsi="Times New Roman"/>
                <w:b/>
                <w:bCs/>
                <w:color w:val="000000" w:themeColor="text1"/>
                <w:sz w:val="24"/>
                <w:szCs w:val="24"/>
              </w:rPr>
              <w:t>20</w:t>
            </w:r>
            <w:proofErr w:type="spellStart"/>
            <w:r w:rsidRPr="002202C9">
              <w:rPr>
                <w:rFonts w:ascii="Times New Roman" w:hAnsi="Times New Roman"/>
                <w:b/>
                <w:bCs/>
                <w:color w:val="000000" w:themeColor="text1"/>
                <w:sz w:val="24"/>
                <w:szCs w:val="24"/>
                <w:lang w:val="en-US"/>
              </w:rPr>
              <w:t>20</w:t>
            </w:r>
            <w:proofErr w:type="spellEnd"/>
            <w:r w:rsidRPr="002202C9">
              <w:rPr>
                <w:rFonts w:ascii="Times New Roman" w:hAnsi="Times New Roman"/>
                <w:b/>
                <w:bCs/>
                <w:color w:val="000000" w:themeColor="text1"/>
                <w:sz w:val="24"/>
                <w:szCs w:val="24"/>
              </w:rPr>
              <w:t xml:space="preserve"> год (план)</w:t>
            </w:r>
          </w:p>
        </w:tc>
        <w:tc>
          <w:tcPr>
            <w:tcW w:w="1247" w:type="dxa"/>
            <w:shd w:val="clear" w:color="auto" w:fill="FBD4B4" w:themeFill="accent6" w:themeFillTint="66"/>
            <w:vAlign w:val="center"/>
          </w:tcPr>
          <w:p w:rsidR="009E4AB8" w:rsidRPr="002202C9" w:rsidRDefault="009E4AB8" w:rsidP="00C01121">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20</w:t>
            </w:r>
            <w:r w:rsidRPr="002202C9">
              <w:rPr>
                <w:rFonts w:ascii="Times New Roman" w:hAnsi="Times New Roman"/>
                <w:b/>
                <w:color w:val="000000" w:themeColor="text1"/>
                <w:sz w:val="24"/>
                <w:szCs w:val="24"/>
                <w:lang w:val="en-US"/>
              </w:rPr>
              <w:t>21</w:t>
            </w:r>
            <w:r w:rsidRPr="002202C9">
              <w:rPr>
                <w:rFonts w:ascii="Times New Roman" w:hAnsi="Times New Roman"/>
                <w:b/>
                <w:color w:val="000000" w:themeColor="text1"/>
                <w:sz w:val="24"/>
                <w:szCs w:val="24"/>
              </w:rPr>
              <w:t xml:space="preserve"> год</w:t>
            </w:r>
          </w:p>
        </w:tc>
        <w:tc>
          <w:tcPr>
            <w:tcW w:w="1247" w:type="dxa"/>
            <w:shd w:val="clear" w:color="auto" w:fill="FBD4B4" w:themeFill="accent6" w:themeFillTint="66"/>
            <w:noWrap/>
            <w:vAlign w:val="center"/>
            <w:hideMark/>
          </w:tcPr>
          <w:p w:rsidR="009E4AB8" w:rsidRPr="002202C9" w:rsidRDefault="009E4AB8" w:rsidP="00C01121">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202</w:t>
            </w:r>
            <w:r w:rsidRPr="002202C9">
              <w:rPr>
                <w:rFonts w:ascii="Times New Roman" w:hAnsi="Times New Roman"/>
                <w:b/>
                <w:color w:val="000000" w:themeColor="text1"/>
                <w:sz w:val="24"/>
                <w:szCs w:val="24"/>
                <w:lang w:val="en-US"/>
              </w:rPr>
              <w:t>2</w:t>
            </w:r>
            <w:r w:rsidRPr="002202C9">
              <w:rPr>
                <w:rFonts w:ascii="Times New Roman" w:hAnsi="Times New Roman"/>
                <w:b/>
                <w:color w:val="000000" w:themeColor="text1"/>
                <w:sz w:val="24"/>
                <w:szCs w:val="24"/>
              </w:rPr>
              <w:t xml:space="preserve"> год</w:t>
            </w:r>
          </w:p>
        </w:tc>
        <w:tc>
          <w:tcPr>
            <w:tcW w:w="1247" w:type="dxa"/>
            <w:shd w:val="clear" w:color="auto" w:fill="FBD4B4" w:themeFill="accent6" w:themeFillTint="66"/>
            <w:noWrap/>
            <w:vAlign w:val="center"/>
            <w:hideMark/>
          </w:tcPr>
          <w:p w:rsidR="009E4AB8" w:rsidRPr="002202C9" w:rsidRDefault="009E4AB8" w:rsidP="00C01121">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202</w:t>
            </w:r>
            <w:r w:rsidRPr="002202C9">
              <w:rPr>
                <w:rFonts w:ascii="Times New Roman" w:hAnsi="Times New Roman"/>
                <w:b/>
                <w:color w:val="000000" w:themeColor="text1"/>
                <w:sz w:val="24"/>
                <w:szCs w:val="24"/>
                <w:lang w:val="en-US"/>
              </w:rPr>
              <w:t>3</w:t>
            </w:r>
            <w:r w:rsidRPr="002202C9">
              <w:rPr>
                <w:rFonts w:ascii="Times New Roman" w:hAnsi="Times New Roman"/>
                <w:b/>
                <w:color w:val="000000" w:themeColor="text1"/>
                <w:sz w:val="24"/>
                <w:szCs w:val="24"/>
              </w:rPr>
              <w:t xml:space="preserve"> год</w:t>
            </w:r>
          </w:p>
        </w:tc>
      </w:tr>
    </w:tbl>
    <w:p w:rsidR="009E4AB8" w:rsidRPr="009E4AB8" w:rsidRDefault="009E4AB8" w:rsidP="009E4AB8">
      <w:pPr>
        <w:spacing w:after="0"/>
        <w:rPr>
          <w:rFonts w:ascii="Times New Roman" w:hAnsi="Times New Roman"/>
          <w:b/>
          <w:sz w:val="2"/>
          <w:szCs w:val="28"/>
        </w:rPr>
      </w:pP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247"/>
        <w:gridCol w:w="1247"/>
        <w:gridCol w:w="1247"/>
        <w:gridCol w:w="1247"/>
        <w:gridCol w:w="1247"/>
      </w:tblGrid>
      <w:tr w:rsidR="002202C9" w:rsidRPr="002202C9" w:rsidTr="0020767B">
        <w:trPr>
          <w:cantSplit/>
          <w:trHeight w:val="181"/>
          <w:tblHeader/>
        </w:trPr>
        <w:tc>
          <w:tcPr>
            <w:tcW w:w="3402" w:type="dxa"/>
            <w:shd w:val="clear" w:color="auto" w:fill="FBD4B4" w:themeFill="accent6" w:themeFillTint="66"/>
            <w:noWrap/>
            <w:vAlign w:val="center"/>
            <w:hideMark/>
          </w:tcPr>
          <w:p w:rsidR="002202C9" w:rsidRPr="002202C9" w:rsidRDefault="009E4AB8" w:rsidP="005F09C9">
            <w:pPr>
              <w:pStyle w:val="a7"/>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w:t>
            </w:r>
          </w:p>
        </w:tc>
        <w:tc>
          <w:tcPr>
            <w:tcW w:w="1247" w:type="dxa"/>
            <w:shd w:val="clear" w:color="auto" w:fill="FBD4B4" w:themeFill="accent6" w:themeFillTint="66"/>
            <w:vAlign w:val="center"/>
          </w:tcPr>
          <w:p w:rsidR="002202C9" w:rsidRPr="002202C9" w:rsidRDefault="009E4AB8" w:rsidP="005F09C9">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w:t>
            </w:r>
          </w:p>
        </w:tc>
        <w:tc>
          <w:tcPr>
            <w:tcW w:w="1247" w:type="dxa"/>
            <w:shd w:val="clear" w:color="auto" w:fill="FBD4B4" w:themeFill="accent6" w:themeFillTint="66"/>
            <w:vAlign w:val="center"/>
          </w:tcPr>
          <w:p w:rsidR="002202C9" w:rsidRPr="002202C9" w:rsidRDefault="009E4AB8" w:rsidP="005F09C9">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1247" w:type="dxa"/>
            <w:shd w:val="clear" w:color="auto" w:fill="FBD4B4" w:themeFill="accent6" w:themeFillTint="66"/>
            <w:vAlign w:val="center"/>
          </w:tcPr>
          <w:p w:rsidR="002202C9" w:rsidRPr="002202C9" w:rsidRDefault="009E4AB8" w:rsidP="005F09C9">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1247" w:type="dxa"/>
            <w:shd w:val="clear" w:color="auto" w:fill="FBD4B4" w:themeFill="accent6" w:themeFillTint="66"/>
            <w:noWrap/>
            <w:vAlign w:val="center"/>
            <w:hideMark/>
          </w:tcPr>
          <w:p w:rsidR="002202C9" w:rsidRPr="002202C9" w:rsidRDefault="009E4AB8" w:rsidP="005F09C9">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1247" w:type="dxa"/>
            <w:shd w:val="clear" w:color="auto" w:fill="FBD4B4" w:themeFill="accent6" w:themeFillTint="66"/>
            <w:noWrap/>
            <w:vAlign w:val="center"/>
            <w:hideMark/>
          </w:tcPr>
          <w:p w:rsidR="002202C9" w:rsidRPr="002202C9" w:rsidRDefault="009E4AB8" w:rsidP="005F09C9">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pStyle w:val="a7"/>
              <w:spacing w:after="0" w:line="240" w:lineRule="auto"/>
              <w:rPr>
                <w:rFonts w:ascii="Times New Roman" w:hAnsi="Times New Roman"/>
                <w:color w:val="000000" w:themeColor="text1"/>
                <w:sz w:val="24"/>
                <w:szCs w:val="24"/>
              </w:rPr>
            </w:pPr>
            <w:r w:rsidRPr="002202C9">
              <w:rPr>
                <w:rFonts w:ascii="Times New Roman" w:hAnsi="Times New Roman"/>
                <w:color w:val="000000" w:themeColor="text1"/>
                <w:sz w:val="24"/>
                <w:szCs w:val="24"/>
              </w:rPr>
              <w:t>Материальная поддержка отдельных категорий граждан</w:t>
            </w:r>
          </w:p>
        </w:tc>
        <w:tc>
          <w:tcPr>
            <w:tcW w:w="1247" w:type="dxa"/>
            <w:shd w:val="clear" w:color="auto" w:fill="FDE9D9" w:themeFill="accent6" w:themeFillTint="33"/>
            <w:vAlign w:val="bottom"/>
          </w:tcPr>
          <w:p w:rsidR="002202C9" w:rsidRPr="002202C9" w:rsidRDefault="002202C9" w:rsidP="005F09C9">
            <w:pPr>
              <w:spacing w:after="0" w:line="240" w:lineRule="auto"/>
              <w:ind w:left="-1879" w:firstLine="1879"/>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072,7</w:t>
            </w:r>
          </w:p>
        </w:tc>
        <w:tc>
          <w:tcPr>
            <w:tcW w:w="1247" w:type="dxa"/>
            <w:shd w:val="clear" w:color="auto" w:fill="FDE9D9" w:themeFill="accent6" w:themeFillTint="33"/>
            <w:vAlign w:val="bottom"/>
          </w:tcPr>
          <w:p w:rsidR="002202C9" w:rsidRPr="002202C9" w:rsidRDefault="002202C9" w:rsidP="005F09C9">
            <w:pPr>
              <w:spacing w:after="0" w:line="240" w:lineRule="auto"/>
              <w:ind w:left="-1879" w:firstLine="1879"/>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16</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500,5</w:t>
            </w:r>
          </w:p>
        </w:tc>
        <w:tc>
          <w:tcPr>
            <w:tcW w:w="1247" w:type="dxa"/>
            <w:shd w:val="clear" w:color="auto" w:fill="FDE9D9" w:themeFill="accent6" w:themeFillTint="33"/>
            <w:vAlign w:val="bottom"/>
          </w:tcPr>
          <w:p w:rsidR="002202C9" w:rsidRPr="002202C9" w:rsidRDefault="002202C9" w:rsidP="005F09C9">
            <w:pPr>
              <w:spacing w:after="0" w:line="240" w:lineRule="auto"/>
              <w:ind w:left="-1879" w:firstLine="1879"/>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316,5</w:t>
            </w:r>
          </w:p>
        </w:tc>
        <w:tc>
          <w:tcPr>
            <w:tcW w:w="1247" w:type="dxa"/>
            <w:shd w:val="clear" w:color="auto" w:fill="FDE9D9" w:themeFill="accent6" w:themeFillTint="33"/>
            <w:noWrap/>
            <w:vAlign w:val="bottom"/>
            <w:hideMark/>
          </w:tcPr>
          <w:p w:rsidR="002202C9" w:rsidRPr="002202C9" w:rsidRDefault="002202C9" w:rsidP="005F09C9">
            <w:pPr>
              <w:spacing w:after="0" w:line="240" w:lineRule="auto"/>
              <w:ind w:left="-1879" w:firstLine="1879"/>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316,5</w:t>
            </w:r>
          </w:p>
        </w:tc>
        <w:tc>
          <w:tcPr>
            <w:tcW w:w="1247" w:type="dxa"/>
            <w:shd w:val="clear" w:color="auto" w:fill="FDE9D9" w:themeFill="accent6" w:themeFillTint="33"/>
            <w:noWrap/>
            <w:vAlign w:val="bottom"/>
            <w:hideMark/>
          </w:tcPr>
          <w:p w:rsidR="002202C9" w:rsidRPr="002202C9" w:rsidRDefault="002202C9" w:rsidP="005F09C9">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17</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316,5</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 xml:space="preserve">Организация оздоровительного </w:t>
            </w:r>
            <w:proofErr w:type="gramStart"/>
            <w:r w:rsidRPr="002202C9">
              <w:rPr>
                <w:rFonts w:ascii="Times New Roman" w:hAnsi="Times New Roman"/>
                <w:bCs/>
                <w:color w:val="000000" w:themeColor="text1"/>
                <w:sz w:val="24"/>
                <w:szCs w:val="24"/>
              </w:rPr>
              <w:t>отдыха отдельных категорий граждан города Саратова</w:t>
            </w:r>
            <w:proofErr w:type="gramEnd"/>
          </w:p>
        </w:tc>
        <w:tc>
          <w:tcPr>
            <w:tcW w:w="1247" w:type="dxa"/>
            <w:shd w:val="clear" w:color="auto" w:fill="FDE9D9" w:themeFill="accent6" w:themeFillTint="33"/>
            <w:vAlign w:val="bottom"/>
          </w:tcPr>
          <w:p w:rsidR="002202C9" w:rsidRPr="002202C9" w:rsidRDefault="002202C9" w:rsidP="005F09C9">
            <w:pPr>
              <w:pStyle w:val="a7"/>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lang w:val="en-US"/>
              </w:rPr>
              <w:t>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lang w:val="en-US"/>
              </w:rPr>
              <w:t>209</w:t>
            </w:r>
            <w:r w:rsidRPr="002202C9">
              <w:rPr>
                <w:rFonts w:ascii="Times New Roman" w:hAnsi="Times New Roman"/>
                <w:color w:val="000000" w:themeColor="text1"/>
                <w:sz w:val="24"/>
                <w:szCs w:val="24"/>
              </w:rPr>
              <w:t>,</w:t>
            </w:r>
            <w:r w:rsidRPr="002202C9">
              <w:rPr>
                <w:rFonts w:ascii="Times New Roman" w:hAnsi="Times New Roman"/>
                <w:color w:val="000000" w:themeColor="text1"/>
                <w:sz w:val="24"/>
                <w:szCs w:val="24"/>
                <w:lang w:val="en-US"/>
              </w:rPr>
              <w:t>4</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687,9</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8 806,0</w:t>
            </w:r>
          </w:p>
        </w:tc>
        <w:tc>
          <w:tcPr>
            <w:tcW w:w="1247" w:type="dxa"/>
            <w:shd w:val="clear" w:color="auto" w:fill="FDE9D9" w:themeFill="accent6" w:themeFillTint="33"/>
            <w:noWrap/>
            <w:vAlign w:val="bottom"/>
            <w:hideMark/>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8 806,0</w:t>
            </w:r>
          </w:p>
        </w:tc>
        <w:tc>
          <w:tcPr>
            <w:tcW w:w="1247" w:type="dxa"/>
            <w:shd w:val="clear" w:color="auto" w:fill="FDE9D9" w:themeFill="accent6" w:themeFillTint="33"/>
            <w:noWrap/>
            <w:vAlign w:val="bottom"/>
            <w:hideMark/>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8 806,0</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Реализация мероприятий социального характера</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12</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037,9</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11</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838,0</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11 022,0</w:t>
            </w:r>
          </w:p>
        </w:tc>
        <w:tc>
          <w:tcPr>
            <w:tcW w:w="1247" w:type="dxa"/>
            <w:shd w:val="clear" w:color="auto" w:fill="FDE9D9" w:themeFill="accent6" w:themeFillTint="33"/>
            <w:noWrap/>
            <w:vAlign w:val="bottom"/>
            <w:hideMark/>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11 022,0</w:t>
            </w:r>
          </w:p>
        </w:tc>
        <w:tc>
          <w:tcPr>
            <w:tcW w:w="1247" w:type="dxa"/>
            <w:shd w:val="clear" w:color="auto" w:fill="FDE9D9" w:themeFill="accent6" w:themeFillTint="33"/>
            <w:noWrap/>
            <w:vAlign w:val="bottom"/>
            <w:hideMark/>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11 022,0</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lastRenderedPageBreak/>
              <w:t>Публичные нормативные обязательства муниципального образования «Город Саратов»</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109</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242,2</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128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283,4</w:t>
            </w:r>
          </w:p>
        </w:tc>
        <w:tc>
          <w:tcPr>
            <w:tcW w:w="1247" w:type="dxa"/>
            <w:shd w:val="clear" w:color="auto" w:fill="FDE9D9" w:themeFill="accent6" w:themeFillTint="33"/>
            <w:vAlign w:val="bottom"/>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139</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347,0</w:t>
            </w:r>
          </w:p>
        </w:tc>
        <w:tc>
          <w:tcPr>
            <w:tcW w:w="1247" w:type="dxa"/>
            <w:shd w:val="clear" w:color="auto" w:fill="FDE9D9" w:themeFill="accent6" w:themeFillTint="33"/>
            <w:noWrap/>
            <w:vAlign w:val="bottom"/>
            <w:hideMark/>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144</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562,8</w:t>
            </w:r>
          </w:p>
        </w:tc>
        <w:tc>
          <w:tcPr>
            <w:tcW w:w="1247" w:type="dxa"/>
            <w:shd w:val="clear" w:color="auto" w:fill="FDE9D9" w:themeFill="accent6" w:themeFillTint="33"/>
            <w:noWrap/>
            <w:vAlign w:val="bottom"/>
            <w:hideMark/>
          </w:tcPr>
          <w:p w:rsidR="002202C9" w:rsidRPr="002202C9" w:rsidRDefault="002202C9" w:rsidP="005F09C9">
            <w:pPr>
              <w:pStyle w:val="a7"/>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150</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202,0</w:t>
            </w:r>
          </w:p>
        </w:tc>
      </w:tr>
      <w:tr w:rsidR="002202C9" w:rsidRPr="002202C9" w:rsidTr="0020767B">
        <w:trPr>
          <w:cantSplit/>
          <w:trHeight w:val="375"/>
        </w:trPr>
        <w:tc>
          <w:tcPr>
            <w:tcW w:w="3402" w:type="dxa"/>
            <w:shd w:val="clear" w:color="auto" w:fill="FDE9D9" w:themeFill="accent6" w:themeFillTint="33"/>
            <w:noWrap/>
            <w:vAlign w:val="center"/>
            <w:hideMark/>
          </w:tcPr>
          <w:p w:rsidR="002202C9" w:rsidRPr="002202C9" w:rsidRDefault="002202C9"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Реализация мероприятий, направленных на поддержку отдельных категорий граждан по оплате жилых помещений и коммунальных услуг</w:t>
            </w:r>
          </w:p>
        </w:tc>
        <w:tc>
          <w:tcPr>
            <w:tcW w:w="1247" w:type="dxa"/>
            <w:shd w:val="clear" w:color="auto" w:fill="FDE9D9" w:themeFill="accent6" w:themeFillTint="33"/>
            <w:vAlign w:val="bottom"/>
          </w:tcPr>
          <w:p w:rsidR="002202C9" w:rsidRPr="002202C9" w:rsidRDefault="002202C9" w:rsidP="005F09C9">
            <w:pPr>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264</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111,3</w:t>
            </w:r>
          </w:p>
        </w:tc>
        <w:tc>
          <w:tcPr>
            <w:tcW w:w="1247" w:type="dxa"/>
            <w:shd w:val="clear" w:color="auto" w:fill="FDE9D9" w:themeFill="accent6" w:themeFillTint="33"/>
            <w:vAlign w:val="bottom"/>
          </w:tcPr>
          <w:p w:rsidR="002202C9" w:rsidRPr="002202C9" w:rsidRDefault="002202C9" w:rsidP="005F09C9">
            <w:pPr>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255</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620,2</w:t>
            </w:r>
          </w:p>
        </w:tc>
        <w:tc>
          <w:tcPr>
            <w:tcW w:w="1247" w:type="dxa"/>
            <w:shd w:val="clear" w:color="auto" w:fill="FDE9D9" w:themeFill="accent6" w:themeFillTint="33"/>
            <w:vAlign w:val="bottom"/>
          </w:tcPr>
          <w:p w:rsidR="002202C9" w:rsidRPr="002202C9" w:rsidRDefault="002202C9" w:rsidP="005F09C9">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274</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987,6</w:t>
            </w:r>
          </w:p>
        </w:tc>
        <w:tc>
          <w:tcPr>
            <w:tcW w:w="1247" w:type="dxa"/>
            <w:shd w:val="clear" w:color="auto" w:fill="FDE9D9" w:themeFill="accent6" w:themeFillTint="33"/>
            <w:noWrap/>
            <w:vAlign w:val="bottom"/>
            <w:hideMark/>
          </w:tcPr>
          <w:p w:rsidR="002202C9" w:rsidRPr="002202C9" w:rsidRDefault="002202C9" w:rsidP="005F09C9">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286</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812,1</w:t>
            </w:r>
          </w:p>
        </w:tc>
        <w:tc>
          <w:tcPr>
            <w:tcW w:w="1247" w:type="dxa"/>
            <w:shd w:val="clear" w:color="auto" w:fill="FDE9D9" w:themeFill="accent6" w:themeFillTint="33"/>
            <w:noWrap/>
            <w:vAlign w:val="bottom"/>
            <w:hideMark/>
          </w:tcPr>
          <w:p w:rsidR="002202C9" w:rsidRPr="002202C9" w:rsidRDefault="002202C9" w:rsidP="005F09C9">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298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858,2</w:t>
            </w:r>
          </w:p>
        </w:tc>
      </w:tr>
      <w:tr w:rsidR="00D22163" w:rsidRPr="002202C9" w:rsidTr="0020767B">
        <w:trPr>
          <w:cantSplit/>
          <w:trHeight w:val="375"/>
        </w:trPr>
        <w:tc>
          <w:tcPr>
            <w:tcW w:w="3402" w:type="dxa"/>
            <w:shd w:val="clear" w:color="auto" w:fill="FDE9D9" w:themeFill="accent6" w:themeFillTint="33"/>
            <w:noWrap/>
            <w:vAlign w:val="center"/>
            <w:hideMark/>
          </w:tcPr>
          <w:p w:rsidR="00D22163" w:rsidRPr="002202C9" w:rsidRDefault="00D22163" w:rsidP="005F09C9">
            <w:pPr>
              <w:spacing w:after="0" w:line="240" w:lineRule="auto"/>
              <w:rPr>
                <w:rFonts w:ascii="Times New Roman" w:hAnsi="Times New Roman"/>
                <w:bCs/>
                <w:color w:val="000000" w:themeColor="text1"/>
                <w:sz w:val="24"/>
                <w:szCs w:val="24"/>
              </w:rPr>
            </w:pPr>
            <w:r w:rsidRPr="002202C9">
              <w:rPr>
                <w:rFonts w:ascii="Times New Roman" w:hAnsi="Times New Roman"/>
                <w:bCs/>
                <w:color w:val="000000" w:themeColor="text1"/>
                <w:sz w:val="24"/>
                <w:szCs w:val="24"/>
              </w:rPr>
              <w:t>Оказание поддержки молодым семьям города Саратова в решении жилищной проблемы</w:t>
            </w:r>
          </w:p>
        </w:tc>
        <w:tc>
          <w:tcPr>
            <w:tcW w:w="1247" w:type="dxa"/>
            <w:shd w:val="clear" w:color="auto" w:fill="FDE9D9" w:themeFill="accent6" w:themeFillTint="33"/>
            <w:vAlign w:val="bottom"/>
          </w:tcPr>
          <w:p w:rsidR="00D22163" w:rsidRPr="002202C9" w:rsidRDefault="00D22163" w:rsidP="005F09C9">
            <w:pPr>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12</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149,8</w:t>
            </w:r>
          </w:p>
        </w:tc>
        <w:tc>
          <w:tcPr>
            <w:tcW w:w="1247" w:type="dxa"/>
            <w:shd w:val="clear" w:color="auto" w:fill="FDE9D9" w:themeFill="accent6" w:themeFillTint="33"/>
            <w:vAlign w:val="bottom"/>
          </w:tcPr>
          <w:p w:rsidR="00D22163" w:rsidRPr="002202C9" w:rsidRDefault="00D22163" w:rsidP="005F09C9">
            <w:pPr>
              <w:spacing w:after="0" w:line="240" w:lineRule="auto"/>
              <w:jc w:val="center"/>
              <w:rPr>
                <w:rFonts w:ascii="Times New Roman" w:hAnsi="Times New Roman"/>
                <w:color w:val="000000" w:themeColor="text1"/>
                <w:sz w:val="24"/>
                <w:szCs w:val="24"/>
              </w:rPr>
            </w:pPr>
            <w:r w:rsidRPr="002202C9">
              <w:rPr>
                <w:rFonts w:ascii="Times New Roman" w:hAnsi="Times New Roman"/>
                <w:color w:val="000000" w:themeColor="text1"/>
                <w:sz w:val="24"/>
                <w:szCs w:val="24"/>
              </w:rPr>
              <w:t>8</w:t>
            </w:r>
            <w:r>
              <w:rPr>
                <w:rFonts w:ascii="Times New Roman" w:hAnsi="Times New Roman"/>
                <w:color w:val="000000" w:themeColor="text1"/>
                <w:sz w:val="24"/>
                <w:szCs w:val="24"/>
              </w:rPr>
              <w:t xml:space="preserve"> </w:t>
            </w:r>
            <w:r w:rsidRPr="002202C9">
              <w:rPr>
                <w:rFonts w:ascii="Times New Roman" w:hAnsi="Times New Roman"/>
                <w:color w:val="000000" w:themeColor="text1"/>
                <w:sz w:val="24"/>
                <w:szCs w:val="24"/>
              </w:rPr>
              <w:t>536,9</w:t>
            </w:r>
          </w:p>
        </w:tc>
        <w:tc>
          <w:tcPr>
            <w:tcW w:w="1247" w:type="dxa"/>
            <w:shd w:val="clear" w:color="auto" w:fill="FDE9D9" w:themeFill="accent6" w:themeFillTint="33"/>
            <w:vAlign w:val="bottom"/>
          </w:tcPr>
          <w:p w:rsidR="00D22163" w:rsidRPr="00D22163" w:rsidRDefault="00D22163" w:rsidP="00154EB2">
            <w:pPr>
              <w:spacing w:after="0" w:line="240" w:lineRule="auto"/>
              <w:jc w:val="right"/>
              <w:rPr>
                <w:rFonts w:ascii="Times New Roman" w:hAnsi="Times New Roman"/>
                <w:color w:val="000000" w:themeColor="text1"/>
                <w:sz w:val="24"/>
                <w:szCs w:val="24"/>
              </w:rPr>
            </w:pPr>
            <w:r w:rsidRPr="00D22163">
              <w:rPr>
                <w:rFonts w:ascii="Times New Roman" w:hAnsi="Times New Roman"/>
                <w:color w:val="000000" w:themeColor="text1"/>
                <w:sz w:val="24"/>
                <w:szCs w:val="24"/>
              </w:rPr>
              <w:t>9 372,9</w:t>
            </w:r>
          </w:p>
        </w:tc>
        <w:tc>
          <w:tcPr>
            <w:tcW w:w="1247" w:type="dxa"/>
            <w:shd w:val="clear" w:color="auto" w:fill="FDE9D9" w:themeFill="accent6" w:themeFillTint="33"/>
            <w:noWrap/>
            <w:vAlign w:val="bottom"/>
            <w:hideMark/>
          </w:tcPr>
          <w:p w:rsidR="00D22163" w:rsidRPr="002202C9" w:rsidRDefault="00D22163" w:rsidP="005F09C9">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0,0</w:t>
            </w:r>
          </w:p>
        </w:tc>
        <w:tc>
          <w:tcPr>
            <w:tcW w:w="1247" w:type="dxa"/>
            <w:shd w:val="clear" w:color="auto" w:fill="FDE9D9" w:themeFill="accent6" w:themeFillTint="33"/>
            <w:noWrap/>
            <w:vAlign w:val="bottom"/>
            <w:hideMark/>
          </w:tcPr>
          <w:p w:rsidR="00D22163" w:rsidRPr="002202C9" w:rsidRDefault="00D22163" w:rsidP="005F09C9">
            <w:pPr>
              <w:spacing w:after="0" w:line="240" w:lineRule="auto"/>
              <w:jc w:val="right"/>
              <w:rPr>
                <w:rFonts w:ascii="Times New Roman" w:hAnsi="Times New Roman"/>
                <w:color w:val="000000" w:themeColor="text1"/>
                <w:sz w:val="24"/>
                <w:szCs w:val="24"/>
              </w:rPr>
            </w:pPr>
            <w:r w:rsidRPr="002202C9">
              <w:rPr>
                <w:rFonts w:ascii="Times New Roman" w:hAnsi="Times New Roman"/>
                <w:color w:val="000000" w:themeColor="text1"/>
                <w:sz w:val="24"/>
                <w:szCs w:val="24"/>
              </w:rPr>
              <w:t>0,0</w:t>
            </w:r>
          </w:p>
        </w:tc>
      </w:tr>
      <w:tr w:rsidR="00D22163" w:rsidRPr="002202C9" w:rsidTr="0020767B">
        <w:trPr>
          <w:cantSplit/>
          <w:trHeight w:val="375"/>
        </w:trPr>
        <w:tc>
          <w:tcPr>
            <w:tcW w:w="3402" w:type="dxa"/>
            <w:shd w:val="clear" w:color="auto" w:fill="FBD4B4" w:themeFill="accent6" w:themeFillTint="66"/>
            <w:noWrap/>
            <w:vAlign w:val="bottom"/>
            <w:hideMark/>
          </w:tcPr>
          <w:p w:rsidR="00D22163" w:rsidRPr="002202C9" w:rsidRDefault="00D22163" w:rsidP="00C929F3">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Итого</w:t>
            </w:r>
          </w:p>
        </w:tc>
        <w:tc>
          <w:tcPr>
            <w:tcW w:w="1247" w:type="dxa"/>
            <w:shd w:val="clear" w:color="auto" w:fill="FBD4B4" w:themeFill="accent6" w:themeFillTint="66"/>
            <w:vAlign w:val="bottom"/>
          </w:tcPr>
          <w:p w:rsidR="00D22163" w:rsidRPr="002202C9" w:rsidRDefault="00D22163" w:rsidP="005F09C9">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422</w:t>
            </w:r>
            <w:r>
              <w:rPr>
                <w:rFonts w:ascii="Times New Roman" w:hAnsi="Times New Roman"/>
                <w:b/>
                <w:color w:val="000000" w:themeColor="text1"/>
                <w:sz w:val="24"/>
                <w:szCs w:val="24"/>
              </w:rPr>
              <w:t xml:space="preserve"> </w:t>
            </w:r>
            <w:r w:rsidRPr="002202C9">
              <w:rPr>
                <w:rFonts w:ascii="Times New Roman" w:hAnsi="Times New Roman"/>
                <w:b/>
                <w:color w:val="000000" w:themeColor="text1"/>
                <w:sz w:val="24"/>
                <w:szCs w:val="24"/>
              </w:rPr>
              <w:t>823,3</w:t>
            </w:r>
          </w:p>
        </w:tc>
        <w:tc>
          <w:tcPr>
            <w:tcW w:w="1247" w:type="dxa"/>
            <w:shd w:val="clear" w:color="auto" w:fill="FBD4B4" w:themeFill="accent6" w:themeFillTint="66"/>
            <w:vAlign w:val="bottom"/>
          </w:tcPr>
          <w:p w:rsidR="00D22163" w:rsidRPr="002202C9" w:rsidRDefault="00D22163" w:rsidP="005F09C9">
            <w:pPr>
              <w:spacing w:after="0" w:line="240" w:lineRule="auto"/>
              <w:jc w:val="center"/>
              <w:rPr>
                <w:rFonts w:ascii="Times New Roman" w:hAnsi="Times New Roman"/>
                <w:b/>
                <w:color w:val="000000" w:themeColor="text1"/>
                <w:sz w:val="24"/>
                <w:szCs w:val="24"/>
              </w:rPr>
            </w:pPr>
            <w:r w:rsidRPr="002202C9">
              <w:rPr>
                <w:rFonts w:ascii="Times New Roman" w:hAnsi="Times New Roman"/>
                <w:b/>
                <w:color w:val="000000" w:themeColor="text1"/>
                <w:sz w:val="24"/>
                <w:szCs w:val="24"/>
              </w:rPr>
              <w:t>421</w:t>
            </w:r>
            <w:r>
              <w:rPr>
                <w:rFonts w:ascii="Times New Roman" w:hAnsi="Times New Roman"/>
                <w:b/>
                <w:color w:val="000000" w:themeColor="text1"/>
                <w:sz w:val="24"/>
                <w:szCs w:val="24"/>
              </w:rPr>
              <w:t xml:space="preserve"> </w:t>
            </w:r>
            <w:r w:rsidRPr="002202C9">
              <w:rPr>
                <w:rFonts w:ascii="Times New Roman" w:hAnsi="Times New Roman"/>
                <w:b/>
                <w:color w:val="000000" w:themeColor="text1"/>
                <w:sz w:val="24"/>
                <w:szCs w:val="24"/>
              </w:rPr>
              <w:t>466,9</w:t>
            </w:r>
          </w:p>
        </w:tc>
        <w:tc>
          <w:tcPr>
            <w:tcW w:w="1247" w:type="dxa"/>
            <w:shd w:val="clear" w:color="auto" w:fill="FBD4B4" w:themeFill="accent6" w:themeFillTint="66"/>
            <w:vAlign w:val="bottom"/>
          </w:tcPr>
          <w:p w:rsidR="00D22163" w:rsidRPr="00D22163" w:rsidRDefault="00D22163" w:rsidP="00154EB2">
            <w:pPr>
              <w:spacing w:after="0" w:line="240" w:lineRule="auto"/>
              <w:jc w:val="right"/>
              <w:rPr>
                <w:rFonts w:ascii="Times New Roman" w:hAnsi="Times New Roman"/>
                <w:b/>
                <w:color w:val="000000" w:themeColor="text1"/>
                <w:sz w:val="24"/>
                <w:szCs w:val="24"/>
              </w:rPr>
            </w:pPr>
            <w:r w:rsidRPr="00D22163">
              <w:rPr>
                <w:rFonts w:ascii="Times New Roman" w:hAnsi="Times New Roman"/>
                <w:b/>
                <w:color w:val="000000" w:themeColor="text1"/>
                <w:sz w:val="24"/>
                <w:szCs w:val="24"/>
              </w:rPr>
              <w:t>460 852,0</w:t>
            </w:r>
          </w:p>
        </w:tc>
        <w:tc>
          <w:tcPr>
            <w:tcW w:w="1247" w:type="dxa"/>
            <w:shd w:val="clear" w:color="auto" w:fill="FBD4B4" w:themeFill="accent6" w:themeFillTint="66"/>
            <w:noWrap/>
            <w:vAlign w:val="bottom"/>
            <w:hideMark/>
          </w:tcPr>
          <w:p w:rsidR="00D22163" w:rsidRPr="002202C9" w:rsidRDefault="00D22163" w:rsidP="005F09C9">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468 519,4</w:t>
            </w:r>
          </w:p>
        </w:tc>
        <w:tc>
          <w:tcPr>
            <w:tcW w:w="1247" w:type="dxa"/>
            <w:shd w:val="clear" w:color="auto" w:fill="FBD4B4" w:themeFill="accent6" w:themeFillTint="66"/>
            <w:noWrap/>
            <w:vAlign w:val="bottom"/>
            <w:hideMark/>
          </w:tcPr>
          <w:p w:rsidR="00D22163" w:rsidRPr="002202C9" w:rsidRDefault="00D22163" w:rsidP="005F09C9">
            <w:pPr>
              <w:spacing w:after="0" w:line="240" w:lineRule="auto"/>
              <w:jc w:val="right"/>
              <w:rPr>
                <w:rFonts w:ascii="Times New Roman" w:hAnsi="Times New Roman"/>
                <w:b/>
                <w:color w:val="000000" w:themeColor="text1"/>
                <w:sz w:val="24"/>
                <w:szCs w:val="24"/>
              </w:rPr>
            </w:pPr>
            <w:r w:rsidRPr="002202C9">
              <w:rPr>
                <w:rFonts w:ascii="Times New Roman" w:hAnsi="Times New Roman"/>
                <w:b/>
                <w:color w:val="000000" w:themeColor="text1"/>
                <w:sz w:val="24"/>
                <w:szCs w:val="24"/>
              </w:rPr>
              <w:t>486 204,7</w:t>
            </w:r>
          </w:p>
        </w:tc>
      </w:tr>
    </w:tbl>
    <w:p w:rsidR="002202C9" w:rsidRDefault="002202C9" w:rsidP="002202C9">
      <w:pPr>
        <w:pStyle w:val="ConsPlusNormal"/>
        <w:jc w:val="center"/>
        <w:outlineLvl w:val="1"/>
        <w:rPr>
          <w:rFonts w:ascii="Times New Roman" w:hAnsi="Times New Roman" w:cs="Times New Roman"/>
          <w:b/>
          <w:sz w:val="16"/>
          <w:szCs w:val="16"/>
        </w:rPr>
      </w:pPr>
    </w:p>
    <w:p w:rsidR="000030B2" w:rsidRPr="002202C9" w:rsidRDefault="000030B2" w:rsidP="002202C9">
      <w:pPr>
        <w:pStyle w:val="ConsPlusNormal"/>
        <w:jc w:val="center"/>
        <w:outlineLvl w:val="1"/>
        <w:rPr>
          <w:rFonts w:ascii="Times New Roman" w:hAnsi="Times New Roman" w:cs="Times New Roman"/>
          <w:b/>
          <w:sz w:val="16"/>
          <w:szCs w:val="16"/>
        </w:rPr>
      </w:pPr>
    </w:p>
    <w:p w:rsidR="002202C9" w:rsidRPr="00182467" w:rsidRDefault="006915A2" w:rsidP="002202C9">
      <w:pPr>
        <w:pStyle w:val="ConsPlusNormal"/>
        <w:jc w:val="center"/>
        <w:outlineLvl w:val="1"/>
        <w:rPr>
          <w:rFonts w:ascii="Times New Roman" w:hAnsi="Times New Roman" w:cs="Times New Roman"/>
          <w:b/>
          <w:sz w:val="28"/>
          <w:szCs w:val="28"/>
        </w:rPr>
      </w:pPr>
      <w:r w:rsidRPr="006915A2">
        <w:rPr>
          <w:rFonts w:ascii="Times New Roman" w:hAnsi="Times New Roman"/>
          <w:noProof/>
          <w:sz w:val="16"/>
          <w:szCs w:val="16"/>
        </w:rPr>
        <w:pict>
          <v:roundrect id="Прямоугольник: скругленные углы 1" o:spid="_x0000_s1113" style="position:absolute;left:0;text-align:left;margin-left:-10.25pt;margin-top:.15pt;width:495.95pt;height:116.3pt;z-index:251885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" filled="f" strokecolor="#365f91" strokeweight="1.75pt"/>
        </w:pict>
      </w:r>
      <w:r w:rsidR="002202C9" w:rsidRPr="00182467">
        <w:rPr>
          <w:rFonts w:ascii="Times New Roman" w:hAnsi="Times New Roman" w:cs="Times New Roman"/>
          <w:b/>
          <w:sz w:val="28"/>
          <w:szCs w:val="28"/>
        </w:rPr>
        <w:t>Прогноз конечных результатов муниципальной программы.</w:t>
      </w:r>
    </w:p>
    <w:p w:rsidR="002202C9" w:rsidRPr="00182467" w:rsidRDefault="002202C9" w:rsidP="002202C9">
      <w:pPr>
        <w:pStyle w:val="ConsPlusNormal"/>
        <w:numPr>
          <w:ilvl w:val="0"/>
          <w:numId w:val="16"/>
        </w:numPr>
        <w:ind w:left="567"/>
        <w:jc w:val="both"/>
        <w:rPr>
          <w:rFonts w:ascii="Times New Roman" w:hAnsi="Times New Roman" w:cs="Times New Roman"/>
          <w:sz w:val="28"/>
          <w:szCs w:val="28"/>
        </w:rPr>
      </w:pPr>
      <w:r w:rsidRPr="00182467">
        <w:rPr>
          <w:rFonts w:ascii="Times New Roman" w:hAnsi="Times New Roman" w:cs="Times New Roman"/>
          <w:sz w:val="28"/>
          <w:szCs w:val="28"/>
        </w:rPr>
        <w:t>снижени</w:t>
      </w:r>
      <w:r>
        <w:rPr>
          <w:rFonts w:ascii="Times New Roman" w:hAnsi="Times New Roman" w:cs="Times New Roman"/>
          <w:sz w:val="28"/>
          <w:szCs w:val="28"/>
        </w:rPr>
        <w:t>е</w:t>
      </w:r>
      <w:r w:rsidRPr="00182467">
        <w:rPr>
          <w:rFonts w:ascii="Times New Roman" w:hAnsi="Times New Roman" w:cs="Times New Roman"/>
          <w:sz w:val="28"/>
          <w:szCs w:val="28"/>
        </w:rPr>
        <w:t xml:space="preserve"> социальной напряженно</w:t>
      </w:r>
      <w:r>
        <w:rPr>
          <w:rFonts w:ascii="Times New Roman" w:hAnsi="Times New Roman" w:cs="Times New Roman"/>
          <w:sz w:val="28"/>
          <w:szCs w:val="28"/>
        </w:rPr>
        <w:t>сти в городе Саратове, повышение</w:t>
      </w:r>
      <w:r w:rsidRPr="00182467">
        <w:rPr>
          <w:rFonts w:ascii="Times New Roman" w:hAnsi="Times New Roman" w:cs="Times New Roman"/>
          <w:sz w:val="28"/>
          <w:szCs w:val="28"/>
        </w:rPr>
        <w:t xml:space="preserve"> доходов населения;</w:t>
      </w:r>
    </w:p>
    <w:p w:rsidR="002202C9" w:rsidRPr="00182467" w:rsidRDefault="002202C9" w:rsidP="002202C9">
      <w:pPr>
        <w:pStyle w:val="ConsPlusNormal"/>
        <w:numPr>
          <w:ilvl w:val="0"/>
          <w:numId w:val="15"/>
        </w:numPr>
        <w:ind w:left="567"/>
        <w:jc w:val="both"/>
        <w:rPr>
          <w:rFonts w:ascii="Times New Roman" w:hAnsi="Times New Roman" w:cs="Times New Roman"/>
          <w:sz w:val="28"/>
          <w:szCs w:val="28"/>
        </w:rPr>
      </w:pPr>
      <w:r w:rsidRPr="00182467">
        <w:rPr>
          <w:rFonts w:ascii="Times New Roman" w:hAnsi="Times New Roman" w:cs="Times New Roman"/>
          <w:sz w:val="28"/>
          <w:szCs w:val="28"/>
        </w:rPr>
        <w:t>повышени</w:t>
      </w:r>
      <w:r>
        <w:rPr>
          <w:rFonts w:ascii="Times New Roman" w:hAnsi="Times New Roman" w:cs="Times New Roman"/>
          <w:sz w:val="28"/>
          <w:szCs w:val="28"/>
        </w:rPr>
        <w:t>е</w:t>
      </w:r>
      <w:r w:rsidRPr="00182467">
        <w:rPr>
          <w:rFonts w:ascii="Times New Roman" w:hAnsi="Times New Roman" w:cs="Times New Roman"/>
          <w:sz w:val="28"/>
          <w:szCs w:val="28"/>
        </w:rPr>
        <w:t xml:space="preserve"> </w:t>
      </w:r>
      <w:proofErr w:type="gramStart"/>
      <w:r w:rsidRPr="00182467">
        <w:rPr>
          <w:rFonts w:ascii="Times New Roman" w:hAnsi="Times New Roman" w:cs="Times New Roman"/>
          <w:sz w:val="28"/>
          <w:szCs w:val="28"/>
        </w:rPr>
        <w:t>уровня доступности оздоровительного отдыха отдельных категорий граждан города Саратова</w:t>
      </w:r>
      <w:proofErr w:type="gramEnd"/>
      <w:r w:rsidRPr="00182467">
        <w:rPr>
          <w:rFonts w:ascii="Times New Roman" w:hAnsi="Times New Roman" w:cs="Times New Roman"/>
          <w:sz w:val="28"/>
          <w:szCs w:val="28"/>
        </w:rPr>
        <w:t>;</w:t>
      </w:r>
    </w:p>
    <w:p w:rsidR="002202C9" w:rsidRPr="00182467" w:rsidRDefault="002202C9" w:rsidP="002202C9">
      <w:pPr>
        <w:pStyle w:val="ConsPlusNormal"/>
        <w:numPr>
          <w:ilvl w:val="0"/>
          <w:numId w:val="15"/>
        </w:numPr>
        <w:ind w:left="567"/>
        <w:jc w:val="both"/>
        <w:rPr>
          <w:rFonts w:ascii="Times New Roman" w:hAnsi="Times New Roman" w:cs="Times New Roman"/>
          <w:sz w:val="28"/>
          <w:szCs w:val="28"/>
        </w:rPr>
      </w:pPr>
      <w:r w:rsidRPr="00182467">
        <w:rPr>
          <w:rFonts w:ascii="Times New Roman" w:hAnsi="Times New Roman" w:cs="Times New Roman"/>
          <w:sz w:val="28"/>
          <w:szCs w:val="28"/>
        </w:rPr>
        <w:t>повышени</w:t>
      </w:r>
      <w:r>
        <w:rPr>
          <w:rFonts w:ascii="Times New Roman" w:hAnsi="Times New Roman" w:cs="Times New Roman"/>
          <w:sz w:val="28"/>
          <w:szCs w:val="28"/>
        </w:rPr>
        <w:t>е</w:t>
      </w:r>
      <w:r w:rsidRPr="00182467">
        <w:rPr>
          <w:rFonts w:ascii="Times New Roman" w:hAnsi="Times New Roman" w:cs="Times New Roman"/>
          <w:sz w:val="28"/>
          <w:szCs w:val="28"/>
        </w:rPr>
        <w:t xml:space="preserve"> </w:t>
      </w:r>
      <w:proofErr w:type="gramStart"/>
      <w:r w:rsidRPr="00182467">
        <w:rPr>
          <w:rFonts w:ascii="Times New Roman" w:hAnsi="Times New Roman" w:cs="Times New Roman"/>
          <w:sz w:val="28"/>
          <w:szCs w:val="28"/>
        </w:rPr>
        <w:t>уровня социальной адаптации граждан города Саратова</w:t>
      </w:r>
      <w:proofErr w:type="gramEnd"/>
      <w:r w:rsidRPr="00182467">
        <w:rPr>
          <w:rFonts w:ascii="Times New Roman" w:hAnsi="Times New Roman" w:cs="Times New Roman"/>
          <w:sz w:val="28"/>
          <w:szCs w:val="28"/>
        </w:rPr>
        <w:t xml:space="preserve"> к условиям жизни и интеграции в современное общество</w:t>
      </w:r>
    </w:p>
    <w:p w:rsidR="002202C9" w:rsidRPr="00182467" w:rsidRDefault="002202C9" w:rsidP="002202C9">
      <w:pPr>
        <w:spacing w:after="0" w:line="240" w:lineRule="auto"/>
        <w:jc w:val="both"/>
        <w:rPr>
          <w:rFonts w:ascii="Times New Roman" w:hAnsi="Times New Roman"/>
          <w:bCs/>
          <w:sz w:val="16"/>
          <w:szCs w:val="16"/>
        </w:rPr>
      </w:pPr>
    </w:p>
    <w:p w:rsidR="002202C9" w:rsidRDefault="002202C9" w:rsidP="002202C9">
      <w:pPr>
        <w:spacing w:after="0" w:line="228" w:lineRule="auto"/>
        <w:ind w:left="-284" w:right="-284"/>
        <w:jc w:val="center"/>
        <w:rPr>
          <w:rFonts w:ascii="Times New Roman" w:hAnsi="Times New Roman"/>
          <w:b/>
          <w:bCs/>
          <w:sz w:val="28"/>
          <w:szCs w:val="28"/>
        </w:rPr>
      </w:pPr>
      <w:r w:rsidRPr="00182467">
        <w:rPr>
          <w:rFonts w:ascii="Times New Roman" w:hAnsi="Times New Roman"/>
          <w:b/>
          <w:bCs/>
          <w:sz w:val="28"/>
          <w:szCs w:val="28"/>
        </w:rPr>
        <w:t>Сведения о це</w:t>
      </w:r>
      <w:r>
        <w:rPr>
          <w:rFonts w:ascii="Times New Roman" w:hAnsi="Times New Roman"/>
          <w:b/>
          <w:bCs/>
          <w:sz w:val="28"/>
          <w:szCs w:val="28"/>
        </w:rPr>
        <w:t>левых показателях (индикаторах)</w:t>
      </w:r>
    </w:p>
    <w:p w:rsidR="002202C9" w:rsidRDefault="002202C9" w:rsidP="002202C9">
      <w:pPr>
        <w:spacing w:after="120" w:line="228" w:lineRule="auto"/>
        <w:ind w:left="-284" w:right="-284"/>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0"/>
        <w:gridCol w:w="992"/>
        <w:gridCol w:w="993"/>
        <w:gridCol w:w="1134"/>
        <w:gridCol w:w="1134"/>
        <w:gridCol w:w="1134"/>
      </w:tblGrid>
      <w:tr w:rsidR="009E4AB8" w:rsidRPr="002202C9" w:rsidTr="00C01121">
        <w:trPr>
          <w:cantSplit/>
          <w:tblHeader/>
        </w:trPr>
        <w:tc>
          <w:tcPr>
            <w:tcW w:w="3828"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Наименование целевого показателя</w:t>
            </w:r>
          </w:p>
        </w:tc>
        <w:tc>
          <w:tcPr>
            <w:tcW w:w="850"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 xml:space="preserve">Ед. </w:t>
            </w:r>
            <w:proofErr w:type="spellStart"/>
            <w:r w:rsidRPr="002202C9">
              <w:rPr>
                <w:rFonts w:ascii="Times New Roman" w:hAnsi="Times New Roman" w:cs="Times New Roman"/>
                <w:b/>
                <w:bCs/>
                <w:color w:val="000000" w:themeColor="text1"/>
                <w:sz w:val="24"/>
                <w:szCs w:val="24"/>
              </w:rPr>
              <w:t>изм</w:t>
            </w:r>
            <w:proofErr w:type="spellEnd"/>
            <w:r w:rsidRPr="002202C9">
              <w:rPr>
                <w:rFonts w:ascii="Times New Roman" w:hAnsi="Times New Roman" w:cs="Times New Roman"/>
                <w:b/>
                <w:bCs/>
                <w:color w:val="000000" w:themeColor="text1"/>
                <w:sz w:val="24"/>
                <w:szCs w:val="24"/>
              </w:rPr>
              <w:t>.</w:t>
            </w:r>
          </w:p>
        </w:tc>
        <w:tc>
          <w:tcPr>
            <w:tcW w:w="992" w:type="dxa"/>
            <w:shd w:val="clear" w:color="auto" w:fill="D6E3BC" w:themeFill="accent3" w:themeFillTint="66"/>
            <w:vAlign w:val="center"/>
          </w:tcPr>
          <w:p w:rsidR="009E4AB8" w:rsidRPr="002202C9" w:rsidRDefault="009E4AB8" w:rsidP="00C01121">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2019</w:t>
            </w:r>
            <w:r w:rsidRPr="002202C9">
              <w:rPr>
                <w:rFonts w:ascii="Times New Roman" w:hAnsi="Times New Roman" w:cs="Times New Roman"/>
                <w:b/>
                <w:bCs/>
                <w:color w:val="000000" w:themeColor="text1"/>
                <w:sz w:val="24"/>
                <w:szCs w:val="24"/>
                <w:lang w:val="en-US"/>
              </w:rPr>
              <w:t xml:space="preserve"> </w:t>
            </w:r>
            <w:r w:rsidRPr="002202C9">
              <w:rPr>
                <w:rFonts w:ascii="Times New Roman" w:hAnsi="Times New Roman" w:cs="Times New Roman"/>
                <w:b/>
                <w:bCs/>
                <w:color w:val="000000" w:themeColor="text1"/>
                <w:sz w:val="24"/>
                <w:szCs w:val="24"/>
              </w:rPr>
              <w:t>год (отчет)</w:t>
            </w:r>
          </w:p>
        </w:tc>
        <w:tc>
          <w:tcPr>
            <w:tcW w:w="993" w:type="dxa"/>
            <w:shd w:val="clear" w:color="auto" w:fill="D6E3BC" w:themeFill="accent3" w:themeFillTint="66"/>
            <w:vAlign w:val="center"/>
          </w:tcPr>
          <w:p w:rsidR="009E4AB8" w:rsidRPr="002202C9" w:rsidRDefault="009E4AB8" w:rsidP="00C01121">
            <w:pPr>
              <w:pStyle w:val="ConsPlusNormal"/>
              <w:ind w:left="-108" w:right="-108"/>
              <w:jc w:val="center"/>
              <w:rPr>
                <w:rFonts w:ascii="Times New Roman" w:hAnsi="Times New Roman" w:cs="Times New Roman"/>
                <w:b/>
                <w:bCs/>
                <w:color w:val="000000" w:themeColor="text1"/>
                <w:sz w:val="24"/>
                <w:szCs w:val="24"/>
              </w:rPr>
            </w:pPr>
            <w:r w:rsidRPr="002202C9">
              <w:rPr>
                <w:rFonts w:ascii="Times New Roman" w:hAnsi="Times New Roman" w:cs="Times New Roman"/>
                <w:b/>
                <w:bCs/>
                <w:color w:val="000000" w:themeColor="text1"/>
                <w:sz w:val="24"/>
                <w:szCs w:val="24"/>
              </w:rPr>
              <w:t>2020 год (план)</w:t>
            </w:r>
          </w:p>
        </w:tc>
        <w:tc>
          <w:tcPr>
            <w:tcW w:w="1134"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2021 год</w:t>
            </w:r>
          </w:p>
        </w:tc>
        <w:tc>
          <w:tcPr>
            <w:tcW w:w="1134"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2022 год</w:t>
            </w:r>
          </w:p>
        </w:tc>
        <w:tc>
          <w:tcPr>
            <w:tcW w:w="1134" w:type="dxa"/>
            <w:shd w:val="clear" w:color="auto" w:fill="D6E3BC" w:themeFill="accent3" w:themeFillTint="66"/>
            <w:vAlign w:val="center"/>
          </w:tcPr>
          <w:p w:rsidR="009E4AB8" w:rsidRPr="002202C9" w:rsidRDefault="009E4AB8" w:rsidP="00C01121">
            <w:pPr>
              <w:pStyle w:val="ConsPlusNormal"/>
              <w:jc w:val="center"/>
              <w:rPr>
                <w:rFonts w:ascii="Times New Roman" w:hAnsi="Times New Roman" w:cs="Times New Roman"/>
                <w:b/>
                <w:color w:val="000000" w:themeColor="text1"/>
                <w:sz w:val="24"/>
                <w:szCs w:val="24"/>
              </w:rPr>
            </w:pPr>
            <w:r w:rsidRPr="002202C9">
              <w:rPr>
                <w:rFonts w:ascii="Times New Roman" w:hAnsi="Times New Roman" w:cs="Times New Roman"/>
                <w:b/>
                <w:color w:val="000000" w:themeColor="text1"/>
                <w:sz w:val="24"/>
                <w:szCs w:val="24"/>
              </w:rPr>
              <w:t>2023 год</w:t>
            </w:r>
          </w:p>
        </w:tc>
      </w:tr>
    </w:tbl>
    <w:p w:rsidR="002202C9" w:rsidRPr="002202C9" w:rsidRDefault="002202C9" w:rsidP="002202C9">
      <w:pPr>
        <w:pStyle w:val="ConsPlusNormal"/>
        <w:jc w:val="both"/>
        <w:rPr>
          <w:rFonts w:ascii="Times New Roman" w:hAnsi="Times New Roman" w:cs="Times New Roman"/>
          <w:b/>
          <w:sz w:val="4"/>
          <w:szCs w:val="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0"/>
        <w:gridCol w:w="992"/>
        <w:gridCol w:w="993"/>
        <w:gridCol w:w="1134"/>
        <w:gridCol w:w="1134"/>
        <w:gridCol w:w="1134"/>
      </w:tblGrid>
      <w:tr w:rsidR="008A5716" w:rsidRPr="002202C9" w:rsidTr="002202C9">
        <w:trPr>
          <w:cantSplit/>
          <w:tblHeader/>
        </w:trPr>
        <w:tc>
          <w:tcPr>
            <w:tcW w:w="3828"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850"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92" w:type="dxa"/>
            <w:shd w:val="clear" w:color="auto" w:fill="D6E3BC" w:themeFill="accent3" w:themeFillTint="66"/>
            <w:vAlign w:val="center"/>
          </w:tcPr>
          <w:p w:rsidR="008A5716"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993" w:type="dxa"/>
            <w:shd w:val="clear" w:color="auto" w:fill="D6E3BC" w:themeFill="accent3" w:themeFillTint="66"/>
            <w:vAlign w:val="center"/>
          </w:tcPr>
          <w:p w:rsidR="008A5716" w:rsidRPr="002202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1134"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1134"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1134" w:type="dxa"/>
            <w:shd w:val="clear" w:color="auto" w:fill="D6E3BC" w:themeFill="accent3" w:themeFillTint="66"/>
            <w:vAlign w:val="center"/>
          </w:tcPr>
          <w:p w:rsidR="008A5716" w:rsidRPr="002202C9" w:rsidRDefault="009E4AB8" w:rsidP="005F09C9">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отдельных категорий граждан, получивших материальную помощь</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ind w:hanging="62"/>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3 867</w:t>
            </w:r>
          </w:p>
        </w:tc>
        <w:tc>
          <w:tcPr>
            <w:tcW w:w="993" w:type="dxa"/>
            <w:shd w:val="clear" w:color="auto" w:fill="auto"/>
            <w:vAlign w:val="bottom"/>
          </w:tcPr>
          <w:p w:rsidR="008A5716" w:rsidRPr="002202C9" w:rsidRDefault="008A5716" w:rsidP="005F09C9">
            <w:pPr>
              <w:pStyle w:val="ConsPlusNormal"/>
              <w:ind w:hanging="62"/>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3 850</w:t>
            </w:r>
          </w:p>
        </w:tc>
        <w:tc>
          <w:tcPr>
            <w:tcW w:w="1134" w:type="dxa"/>
            <w:shd w:val="clear" w:color="auto" w:fill="auto"/>
            <w:vAlign w:val="bottom"/>
          </w:tcPr>
          <w:p w:rsidR="008A5716" w:rsidRPr="002202C9" w:rsidRDefault="008A5716" w:rsidP="005F09C9">
            <w:pPr>
              <w:pStyle w:val="ConsPlusNormal"/>
              <w:ind w:hanging="62"/>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3850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3 850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3 850</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отдельных категорий граждан, получивших санаторно-оздоровительные и санаторно-курортные путевки</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270</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220</w:t>
            </w:r>
          </w:p>
        </w:tc>
      </w:tr>
      <w:tr w:rsidR="008A5716" w:rsidRPr="002202C9" w:rsidTr="002202C9">
        <w:trPr>
          <w:cantSplit/>
        </w:trPr>
        <w:tc>
          <w:tcPr>
            <w:tcW w:w="3828" w:type="dxa"/>
            <w:vMerge w:val="restart"/>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организованных мероприятий социального характера с вовлечением граждан, выделенных памятных, новогодних подарков на социально значимые мероприятия, экземпляров информационного освещения</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ед.</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40</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22</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21</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21</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21</w:t>
            </w:r>
          </w:p>
        </w:tc>
      </w:tr>
      <w:tr w:rsidR="008A5716" w:rsidRPr="002202C9" w:rsidTr="002202C9">
        <w:trPr>
          <w:cantSplit/>
        </w:trPr>
        <w:tc>
          <w:tcPr>
            <w:tcW w:w="3828" w:type="dxa"/>
            <w:vMerge/>
            <w:shd w:val="clear" w:color="auto" w:fill="auto"/>
            <w:vAlign w:val="center"/>
          </w:tcPr>
          <w:p w:rsidR="008A5716" w:rsidRPr="002202C9" w:rsidRDefault="008A5716" w:rsidP="005F09C9">
            <w:pPr>
              <w:spacing w:after="0" w:line="240" w:lineRule="auto"/>
              <w:rPr>
                <w:rFonts w:ascii="Times New Roman" w:hAnsi="Times New Roman"/>
                <w:color w:val="000000" w:themeColor="text1"/>
                <w:sz w:val="24"/>
                <w:szCs w:val="24"/>
              </w:rPr>
            </w:pP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p>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11428</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10 560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6300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6300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6300</w:t>
            </w:r>
          </w:p>
        </w:tc>
      </w:tr>
      <w:tr w:rsidR="008A5716" w:rsidRPr="002202C9" w:rsidTr="002202C9">
        <w:trPr>
          <w:cantSplit/>
        </w:trPr>
        <w:tc>
          <w:tcPr>
            <w:tcW w:w="3828" w:type="dxa"/>
            <w:vMerge/>
            <w:shd w:val="clear" w:color="auto" w:fill="auto"/>
            <w:vAlign w:val="center"/>
          </w:tcPr>
          <w:p w:rsidR="008A5716" w:rsidRPr="002202C9" w:rsidRDefault="008A5716" w:rsidP="005F09C9">
            <w:pPr>
              <w:spacing w:after="0" w:line="240" w:lineRule="auto"/>
              <w:rPr>
                <w:rFonts w:ascii="Times New Roman" w:hAnsi="Times New Roman"/>
                <w:color w:val="000000" w:themeColor="text1"/>
                <w:sz w:val="24"/>
                <w:szCs w:val="24"/>
              </w:rPr>
            </w:pP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ед.</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64815</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29 600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29600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29 600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29 600</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получателей из бюджета города в рамках исполнения публичных нормативных обязательств</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чел.</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1 070</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1117</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1127</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1171</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1215</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 xml:space="preserve">Количество </w:t>
            </w:r>
            <w:proofErr w:type="spellStart"/>
            <w:r w:rsidRPr="002202C9">
              <w:rPr>
                <w:rFonts w:ascii="Times New Roman" w:hAnsi="Times New Roman" w:cs="Times New Roman"/>
                <w:color w:val="000000" w:themeColor="text1"/>
                <w:sz w:val="24"/>
                <w:szCs w:val="24"/>
              </w:rPr>
              <w:t>семей-субсидентов</w:t>
            </w:r>
            <w:proofErr w:type="spellEnd"/>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семья</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 xml:space="preserve"> </w:t>
            </w:r>
            <w:r w:rsidRPr="002202C9">
              <w:rPr>
                <w:rFonts w:ascii="Times New Roman" w:hAnsi="Times New Roman" w:cs="Times New Roman"/>
                <w:color w:val="000000" w:themeColor="text1"/>
                <w:sz w:val="24"/>
                <w:szCs w:val="24"/>
              </w:rPr>
              <w:t>981</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25 000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28000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28 000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28 000</w:t>
            </w:r>
          </w:p>
        </w:tc>
      </w:tr>
      <w:tr w:rsidR="008A5716" w:rsidRPr="002202C9" w:rsidTr="002202C9">
        <w:trPr>
          <w:cantSplit/>
        </w:trPr>
        <w:tc>
          <w:tcPr>
            <w:tcW w:w="3828" w:type="dxa"/>
            <w:shd w:val="clear" w:color="auto" w:fill="auto"/>
            <w:vAlign w:val="center"/>
          </w:tcPr>
          <w:p w:rsidR="008A5716" w:rsidRPr="002202C9" w:rsidRDefault="008A5716" w:rsidP="005F09C9">
            <w:pPr>
              <w:pStyle w:val="ConsPlusNormal"/>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Количество выданных и оплаченных свидетельств</w:t>
            </w:r>
          </w:p>
        </w:tc>
        <w:tc>
          <w:tcPr>
            <w:tcW w:w="850" w:type="dxa"/>
            <w:shd w:val="clear" w:color="auto" w:fill="auto"/>
            <w:vAlign w:val="bottom"/>
          </w:tcPr>
          <w:p w:rsidR="008A5716" w:rsidRPr="002202C9" w:rsidRDefault="008A5716" w:rsidP="005F09C9">
            <w:pPr>
              <w:pStyle w:val="ConsPlusNormal"/>
              <w:jc w:val="center"/>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семья</w:t>
            </w:r>
          </w:p>
        </w:tc>
        <w:tc>
          <w:tcPr>
            <w:tcW w:w="992"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17</w:t>
            </w:r>
          </w:p>
        </w:tc>
        <w:tc>
          <w:tcPr>
            <w:tcW w:w="993"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c>
          <w:tcPr>
            <w:tcW w:w="1134" w:type="dxa"/>
            <w:shd w:val="clear" w:color="auto" w:fill="auto"/>
            <w:vAlign w:val="bottom"/>
          </w:tcPr>
          <w:p w:rsidR="008A5716" w:rsidRPr="002202C9" w:rsidRDefault="008A5716" w:rsidP="005F09C9">
            <w:pPr>
              <w:pStyle w:val="ConsPlusNormal"/>
              <w:jc w:val="right"/>
              <w:rPr>
                <w:rFonts w:ascii="Times New Roman" w:hAnsi="Times New Roman" w:cs="Times New Roman"/>
                <w:color w:val="000000" w:themeColor="text1"/>
                <w:sz w:val="24"/>
                <w:szCs w:val="24"/>
              </w:rPr>
            </w:pPr>
            <w:r w:rsidRPr="002202C9">
              <w:rPr>
                <w:rFonts w:ascii="Times New Roman" w:hAnsi="Times New Roman" w:cs="Times New Roman"/>
                <w:color w:val="000000" w:themeColor="text1"/>
                <w:sz w:val="24"/>
                <w:szCs w:val="24"/>
              </w:rPr>
              <w:t>10</w:t>
            </w:r>
          </w:p>
        </w:tc>
      </w:tr>
    </w:tbl>
    <w:p w:rsidR="002202C9" w:rsidRPr="00182467" w:rsidRDefault="002202C9" w:rsidP="002202C9">
      <w:pPr>
        <w:spacing w:after="0" w:line="240" w:lineRule="auto"/>
        <w:rPr>
          <w:sz w:val="8"/>
          <w:szCs w:val="8"/>
        </w:rPr>
      </w:pPr>
    </w:p>
    <w:p w:rsidR="00A22CBA" w:rsidRPr="00182467" w:rsidRDefault="00A22CBA" w:rsidP="00A22CBA">
      <w:pPr>
        <w:tabs>
          <w:tab w:val="left" w:pos="1127"/>
        </w:tabs>
        <w:spacing w:after="0" w:line="240" w:lineRule="auto"/>
        <w:jc w:val="center"/>
        <w:rPr>
          <w:rFonts w:ascii="Times New Roman" w:hAnsi="Times New Roman"/>
          <w:b/>
          <w:sz w:val="28"/>
          <w:szCs w:val="28"/>
        </w:rPr>
      </w:pPr>
      <w:r w:rsidRPr="00182467">
        <w:rPr>
          <w:rFonts w:ascii="Times New Roman" w:hAnsi="Times New Roman"/>
          <w:b/>
          <w:sz w:val="28"/>
          <w:szCs w:val="28"/>
        </w:rPr>
        <w:lastRenderedPageBreak/>
        <w:t>Муниципальная программа</w:t>
      </w:r>
      <w:r w:rsidRPr="00182467">
        <w:rPr>
          <w:rFonts w:ascii="Times New Roman" w:hAnsi="Times New Roman"/>
          <w:b/>
          <w:sz w:val="28"/>
          <w:szCs w:val="28"/>
        </w:rPr>
        <w:br/>
        <w:t>«Управление муниципальными финансами муниципального образования «Город Саратов» на 2021-2023 годы»</w:t>
      </w:r>
    </w:p>
    <w:p w:rsidR="00A22CBA" w:rsidRPr="00182467" w:rsidRDefault="006915A2" w:rsidP="00A22CBA">
      <w:pPr>
        <w:tabs>
          <w:tab w:val="left" w:pos="1127"/>
        </w:tabs>
        <w:jc w:val="center"/>
        <w:rPr>
          <w:rFonts w:ascii="Times New Roman" w:hAnsi="Times New Roman"/>
          <w:b/>
          <w:sz w:val="28"/>
          <w:szCs w:val="28"/>
        </w:rPr>
      </w:pPr>
      <w:r>
        <w:rPr>
          <w:rFonts w:ascii="Times New Roman" w:hAnsi="Times New Roman"/>
          <w:b/>
          <w:noProof/>
          <w:sz w:val="28"/>
          <w:szCs w:val="28"/>
          <w:lang w:eastAsia="ru-RU"/>
        </w:rPr>
        <w:pict>
          <v:shape id="_x0000_s1115" type="#_x0000_t21" style="position:absolute;left:0;text-align:left;margin-left:12.35pt;margin-top:18.5pt;width:140.25pt;height:89.25pt;flip:x;z-index:251888128" fillcolor="#4f81bd" strokecolor="#f2f2f2" strokeweight="3pt">
            <v:shadow on="t" type="perspective" color="#243f60" opacity=".5" offset="1pt" offset2="-1pt"/>
            <v:textbox style="mso-next-textbox:#_x0000_s1115">
              <w:txbxContent>
                <w:p w:rsidR="00154EB2" w:rsidRPr="002B3586" w:rsidRDefault="00154EB2" w:rsidP="00A22CBA">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lang w:eastAsia="ru-RU"/>
        </w:rPr>
        <w:pict>
          <v:roundrect id="_x0000_s1114" style="position:absolute;left:0;text-align:left;margin-left:158.7pt;margin-top:4.95pt;width:311.25pt;height:117.4pt;z-index:251887104" arcsize="10923f" fillcolor="#4f81bd" strokecolor="#f2f2f2" strokeweight="3pt">
            <v:shadow on="t" type="perspective" color="#243f60" opacity=".5" offset="1pt" offset2="-1pt"/>
            <v:textbox style="mso-next-textbox:#_x0000_s1114">
              <w:txbxContent>
                <w:p w:rsidR="00154EB2" w:rsidRDefault="00154EB2" w:rsidP="00A22CBA">
                  <w:pPr>
                    <w:spacing w:after="0" w:line="240" w:lineRule="auto"/>
                    <w:jc w:val="center"/>
                    <w:rPr>
                      <w:rFonts w:ascii="Times New Roman" w:hAnsi="Times New Roman"/>
                      <w:b/>
                      <w:color w:val="FFFFFF"/>
                      <w:sz w:val="28"/>
                      <w:szCs w:val="28"/>
                    </w:rPr>
                  </w:pPr>
                  <w:r w:rsidRPr="002A27EA">
                    <w:rPr>
                      <w:rFonts w:ascii="Times New Roman" w:hAnsi="Times New Roman"/>
                      <w:b/>
                      <w:color w:val="FFFFFF"/>
                      <w:sz w:val="28"/>
                      <w:szCs w:val="28"/>
                    </w:rPr>
                    <w:t xml:space="preserve">повышение эффективности управления муниципальным долгом </w:t>
                  </w:r>
                  <w:r w:rsidRPr="002A27EA">
                    <w:rPr>
                      <w:rFonts w:ascii="Times New Roman" w:hAnsi="Times New Roman"/>
                      <w:b/>
                      <w:color w:val="FFFFFF"/>
                      <w:sz w:val="28"/>
                    </w:rPr>
                    <w:t>муниципального образования «Город Саратов»</w:t>
                  </w:r>
                  <w:r w:rsidRPr="002A27EA">
                    <w:rPr>
                      <w:rFonts w:ascii="Times New Roman" w:hAnsi="Times New Roman"/>
                      <w:b/>
                      <w:color w:val="FFFFFF"/>
                      <w:sz w:val="28"/>
                      <w:szCs w:val="28"/>
                    </w:rPr>
                    <w:t xml:space="preserve"> и уровня автоматизации бюджетного проце</w:t>
                  </w:r>
                  <w:r>
                    <w:rPr>
                      <w:rFonts w:ascii="Times New Roman" w:hAnsi="Times New Roman"/>
                      <w:b/>
                      <w:color w:val="FFFFFF"/>
                      <w:sz w:val="28"/>
                      <w:szCs w:val="28"/>
                    </w:rPr>
                    <w:t>сса в муниципальном образовании</w:t>
                  </w:r>
                </w:p>
                <w:p w:rsidR="00154EB2" w:rsidRPr="002A27EA" w:rsidRDefault="00154EB2" w:rsidP="00A22CBA">
                  <w:pPr>
                    <w:spacing w:after="0" w:line="240" w:lineRule="auto"/>
                    <w:jc w:val="center"/>
                    <w:rPr>
                      <w:b/>
                      <w:color w:val="FFFFFF"/>
                    </w:rPr>
                  </w:pPr>
                  <w:r w:rsidRPr="002A27EA">
                    <w:rPr>
                      <w:rFonts w:ascii="Times New Roman" w:hAnsi="Times New Roman"/>
                      <w:b/>
                      <w:color w:val="FFFFFF"/>
                      <w:sz w:val="28"/>
                      <w:szCs w:val="28"/>
                    </w:rPr>
                    <w:t>«Город Саратов»</w:t>
                  </w:r>
                </w:p>
              </w:txbxContent>
            </v:textbox>
          </v:roundrect>
        </w:pict>
      </w:r>
    </w:p>
    <w:p w:rsidR="00A22CBA" w:rsidRPr="00182467" w:rsidRDefault="00A22CBA" w:rsidP="00A22CBA">
      <w:pPr>
        <w:tabs>
          <w:tab w:val="left" w:pos="855"/>
          <w:tab w:val="left" w:pos="1127"/>
        </w:tabs>
        <w:rPr>
          <w:rFonts w:ascii="Times New Roman" w:hAnsi="Times New Roman"/>
          <w:b/>
          <w:sz w:val="28"/>
          <w:szCs w:val="28"/>
        </w:rPr>
      </w:pPr>
      <w:r w:rsidRPr="00182467">
        <w:rPr>
          <w:rFonts w:ascii="Times New Roman" w:hAnsi="Times New Roman"/>
          <w:b/>
          <w:sz w:val="28"/>
          <w:szCs w:val="28"/>
        </w:rPr>
        <w:tab/>
      </w:r>
      <w:r w:rsidRPr="00182467">
        <w:rPr>
          <w:rFonts w:ascii="Times New Roman" w:hAnsi="Times New Roman"/>
          <w:b/>
          <w:sz w:val="28"/>
          <w:szCs w:val="28"/>
        </w:rPr>
        <w:tab/>
      </w:r>
    </w:p>
    <w:p w:rsidR="00A22CBA" w:rsidRPr="00182467" w:rsidRDefault="00A22CBA" w:rsidP="00A22CBA">
      <w:pPr>
        <w:tabs>
          <w:tab w:val="left" w:pos="1127"/>
        </w:tabs>
        <w:jc w:val="center"/>
        <w:rPr>
          <w:rFonts w:ascii="Times New Roman" w:hAnsi="Times New Roman"/>
          <w:b/>
          <w:sz w:val="28"/>
          <w:szCs w:val="28"/>
        </w:rPr>
      </w:pPr>
    </w:p>
    <w:p w:rsidR="00A22CBA" w:rsidRPr="00182467" w:rsidRDefault="00A22CBA" w:rsidP="00A22CBA">
      <w:pPr>
        <w:spacing w:after="0" w:line="240" w:lineRule="auto"/>
        <w:jc w:val="center"/>
        <w:rPr>
          <w:rFonts w:ascii="Times New Roman" w:hAnsi="Times New Roman"/>
          <w:b/>
          <w:sz w:val="28"/>
          <w:szCs w:val="28"/>
        </w:rPr>
      </w:pPr>
    </w:p>
    <w:p w:rsidR="00A22CBA" w:rsidRPr="00182467" w:rsidRDefault="00A22CBA" w:rsidP="00A22CBA">
      <w:pPr>
        <w:spacing w:after="0" w:line="240" w:lineRule="auto"/>
        <w:jc w:val="center"/>
        <w:rPr>
          <w:rFonts w:ascii="Times New Roman" w:hAnsi="Times New Roman"/>
          <w:b/>
          <w:sz w:val="28"/>
          <w:szCs w:val="28"/>
        </w:rPr>
      </w:pPr>
    </w:p>
    <w:p w:rsidR="00A22CBA" w:rsidRPr="00182467" w:rsidRDefault="00A22CBA" w:rsidP="00A22CBA">
      <w:pPr>
        <w:spacing w:after="0" w:line="240" w:lineRule="auto"/>
        <w:jc w:val="center"/>
        <w:rPr>
          <w:rFonts w:ascii="Times New Roman" w:hAnsi="Times New Roman"/>
          <w:b/>
          <w:sz w:val="28"/>
          <w:szCs w:val="28"/>
        </w:rPr>
      </w:pPr>
    </w:p>
    <w:p w:rsidR="00A22CBA" w:rsidRPr="00182467" w:rsidRDefault="00A22CBA" w:rsidP="00A22CBA">
      <w:pPr>
        <w:spacing w:after="120" w:line="240" w:lineRule="auto"/>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904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4A0"/>
      </w:tblPr>
      <w:tblGrid>
        <w:gridCol w:w="2750"/>
        <w:gridCol w:w="1247"/>
        <w:gridCol w:w="1245"/>
        <w:gridCol w:w="1247"/>
        <w:gridCol w:w="1247"/>
        <w:gridCol w:w="1304"/>
      </w:tblGrid>
      <w:tr w:rsidR="00A22CBA" w:rsidRPr="003C1CC2" w:rsidTr="00A22CBA">
        <w:tc>
          <w:tcPr>
            <w:tcW w:w="2750"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Наименование подпрограмм</w:t>
            </w:r>
          </w:p>
        </w:tc>
        <w:tc>
          <w:tcPr>
            <w:tcW w:w="1247" w:type="dxa"/>
            <w:shd w:val="clear" w:color="auto" w:fill="FABF8F" w:themeFill="accent6" w:themeFillTint="99"/>
            <w:vAlign w:val="center"/>
          </w:tcPr>
          <w:p w:rsidR="00A22CBA" w:rsidRPr="003C1CC2" w:rsidRDefault="00A22CBA" w:rsidP="005F09C9">
            <w:pPr>
              <w:spacing w:after="0" w:line="240" w:lineRule="auto"/>
              <w:jc w:val="center"/>
              <w:rPr>
                <w:rFonts w:ascii="Times New Roman" w:hAnsi="Times New Roman"/>
                <w:b/>
                <w:color w:val="000000" w:themeColor="text1"/>
                <w:sz w:val="24"/>
                <w:szCs w:val="24"/>
              </w:rPr>
            </w:pPr>
            <w:r w:rsidRPr="003C1CC2">
              <w:rPr>
                <w:rFonts w:ascii="Times New Roman" w:hAnsi="Times New Roman"/>
                <w:b/>
                <w:bCs/>
                <w:color w:val="000000" w:themeColor="text1"/>
                <w:sz w:val="24"/>
                <w:szCs w:val="24"/>
              </w:rPr>
              <w:t>201</w:t>
            </w:r>
            <w:r w:rsidRPr="003C1CC2">
              <w:rPr>
                <w:rFonts w:ascii="Times New Roman" w:hAnsi="Times New Roman"/>
                <w:b/>
                <w:bCs/>
                <w:color w:val="000000" w:themeColor="text1"/>
                <w:sz w:val="24"/>
                <w:szCs w:val="24"/>
                <w:lang w:val="en-US"/>
              </w:rPr>
              <w:t>9</w:t>
            </w:r>
            <w:r w:rsidRPr="003C1CC2">
              <w:rPr>
                <w:rFonts w:ascii="Times New Roman" w:hAnsi="Times New Roman"/>
                <w:b/>
                <w:bCs/>
                <w:color w:val="000000" w:themeColor="text1"/>
                <w:sz w:val="24"/>
                <w:szCs w:val="24"/>
              </w:rPr>
              <w:t xml:space="preserve"> год (отчет)</w:t>
            </w:r>
          </w:p>
        </w:tc>
        <w:tc>
          <w:tcPr>
            <w:tcW w:w="1245" w:type="dxa"/>
            <w:shd w:val="clear" w:color="auto" w:fill="FABF8F" w:themeFill="accent6" w:themeFillTint="99"/>
            <w:vAlign w:val="center"/>
          </w:tcPr>
          <w:p w:rsidR="00A22CBA" w:rsidRPr="003C1CC2" w:rsidRDefault="00A22CBA" w:rsidP="005F09C9">
            <w:pPr>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w:t>
            </w:r>
            <w:proofErr w:type="spellStart"/>
            <w:r w:rsidRPr="003C1CC2">
              <w:rPr>
                <w:rFonts w:ascii="Times New Roman" w:hAnsi="Times New Roman"/>
                <w:b/>
                <w:color w:val="000000" w:themeColor="text1"/>
                <w:sz w:val="24"/>
                <w:szCs w:val="24"/>
                <w:lang w:val="en-US"/>
              </w:rPr>
              <w:t>20</w:t>
            </w:r>
            <w:proofErr w:type="spellEnd"/>
            <w:r w:rsidRPr="003C1CC2">
              <w:rPr>
                <w:rFonts w:ascii="Times New Roman" w:hAnsi="Times New Roman"/>
                <w:b/>
                <w:color w:val="000000" w:themeColor="text1"/>
                <w:sz w:val="24"/>
                <w:szCs w:val="24"/>
              </w:rPr>
              <w:t xml:space="preserve"> год (план)</w:t>
            </w:r>
          </w:p>
        </w:tc>
        <w:tc>
          <w:tcPr>
            <w:tcW w:w="1247"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w:t>
            </w:r>
            <w:r w:rsidRPr="003C1CC2">
              <w:rPr>
                <w:rFonts w:ascii="Times New Roman" w:hAnsi="Times New Roman"/>
                <w:b/>
                <w:color w:val="000000" w:themeColor="text1"/>
                <w:sz w:val="24"/>
                <w:szCs w:val="24"/>
                <w:lang w:val="en-US"/>
              </w:rPr>
              <w:t>21</w:t>
            </w:r>
            <w:r w:rsidRPr="003C1CC2">
              <w:rPr>
                <w:rFonts w:ascii="Times New Roman" w:hAnsi="Times New Roman"/>
                <w:b/>
                <w:color w:val="000000" w:themeColor="text1"/>
                <w:sz w:val="24"/>
                <w:szCs w:val="24"/>
              </w:rPr>
              <w:t xml:space="preserve"> год</w:t>
            </w:r>
          </w:p>
        </w:tc>
        <w:tc>
          <w:tcPr>
            <w:tcW w:w="1247"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202</w:t>
            </w:r>
            <w:r w:rsidRPr="003C1CC2">
              <w:rPr>
                <w:rFonts w:ascii="Times New Roman" w:hAnsi="Times New Roman"/>
                <w:b/>
                <w:color w:val="000000" w:themeColor="text1"/>
                <w:sz w:val="24"/>
                <w:szCs w:val="24"/>
                <w:lang w:val="en-US"/>
              </w:rPr>
              <w:t>2</w:t>
            </w:r>
            <w:r w:rsidRPr="003C1CC2">
              <w:rPr>
                <w:rFonts w:ascii="Times New Roman" w:hAnsi="Times New Roman"/>
                <w:b/>
                <w:color w:val="000000" w:themeColor="text1"/>
                <w:sz w:val="24"/>
                <w:szCs w:val="24"/>
              </w:rPr>
              <w:t xml:space="preserve"> год</w:t>
            </w:r>
          </w:p>
        </w:tc>
        <w:tc>
          <w:tcPr>
            <w:tcW w:w="1304" w:type="dxa"/>
            <w:shd w:val="clear" w:color="auto" w:fill="FABF8F" w:themeFill="accent6" w:themeFillTint="99"/>
            <w:vAlign w:val="center"/>
          </w:tcPr>
          <w:p w:rsidR="00A22CBA" w:rsidRPr="003C1CC2" w:rsidRDefault="00A22CBA" w:rsidP="005F09C9">
            <w:pPr>
              <w:pStyle w:val="a7"/>
              <w:spacing w:after="0" w:line="240" w:lineRule="auto"/>
              <w:jc w:val="center"/>
              <w:rPr>
                <w:rFonts w:ascii="Times New Roman" w:hAnsi="Times New Roman"/>
                <w:b/>
                <w:color w:val="000000" w:themeColor="text1"/>
                <w:sz w:val="24"/>
                <w:szCs w:val="24"/>
              </w:rPr>
            </w:pPr>
            <w:r w:rsidRPr="003C1CC2">
              <w:rPr>
                <w:rFonts w:ascii="Times New Roman" w:hAnsi="Times New Roman"/>
                <w:b/>
                <w:color w:val="000000" w:themeColor="text1"/>
                <w:sz w:val="24"/>
                <w:szCs w:val="24"/>
              </w:rPr>
              <w:t>202</w:t>
            </w:r>
            <w:r w:rsidRPr="003C1CC2">
              <w:rPr>
                <w:rFonts w:ascii="Times New Roman" w:hAnsi="Times New Roman"/>
                <w:b/>
                <w:color w:val="000000" w:themeColor="text1"/>
                <w:sz w:val="24"/>
                <w:szCs w:val="24"/>
                <w:lang w:val="en-US"/>
              </w:rPr>
              <w:t>3</w:t>
            </w:r>
            <w:r w:rsidRPr="003C1CC2">
              <w:rPr>
                <w:rFonts w:ascii="Times New Roman" w:hAnsi="Times New Roman"/>
                <w:b/>
                <w:color w:val="000000" w:themeColor="text1"/>
                <w:sz w:val="24"/>
                <w:szCs w:val="24"/>
              </w:rPr>
              <w:t xml:space="preserve"> год</w:t>
            </w:r>
          </w:p>
        </w:tc>
      </w:tr>
      <w:tr w:rsidR="004657B6" w:rsidRPr="003C1CC2" w:rsidTr="00A22CBA">
        <w:trPr>
          <w:trHeight w:val="170"/>
        </w:trPr>
        <w:tc>
          <w:tcPr>
            <w:tcW w:w="2750" w:type="dxa"/>
            <w:shd w:val="clear" w:color="auto" w:fill="FDE9D9" w:themeFill="accent6" w:themeFillTint="33"/>
            <w:vAlign w:val="bottom"/>
          </w:tcPr>
          <w:p w:rsidR="004657B6" w:rsidRPr="003C1CC2" w:rsidRDefault="004657B6" w:rsidP="005F09C9">
            <w:pPr>
              <w:tabs>
                <w:tab w:val="left" w:pos="1127"/>
              </w:tabs>
              <w:spacing w:after="0" w:line="240" w:lineRule="auto"/>
              <w:rPr>
                <w:rFonts w:ascii="Times New Roman" w:hAnsi="Times New Roman"/>
                <w:color w:val="000000" w:themeColor="text1"/>
                <w:sz w:val="24"/>
                <w:szCs w:val="24"/>
              </w:rPr>
            </w:pPr>
            <w:r w:rsidRPr="003C1CC2">
              <w:rPr>
                <w:rFonts w:ascii="Times New Roman" w:hAnsi="Times New Roman"/>
                <w:color w:val="000000" w:themeColor="text1"/>
                <w:sz w:val="24"/>
                <w:szCs w:val="24"/>
              </w:rPr>
              <w:t>Управление муниципальным долгом</w:t>
            </w:r>
          </w:p>
        </w:tc>
        <w:tc>
          <w:tcPr>
            <w:tcW w:w="1247" w:type="dxa"/>
            <w:shd w:val="clear" w:color="auto" w:fill="FDE9D9" w:themeFill="accent6" w:themeFillTint="33"/>
            <w:vAlign w:val="bottom"/>
          </w:tcPr>
          <w:p w:rsidR="004657B6" w:rsidRPr="003C1CC2" w:rsidRDefault="004657B6" w:rsidP="00441306">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rPr>
              <w:t>523 091,9</w:t>
            </w:r>
          </w:p>
        </w:tc>
        <w:tc>
          <w:tcPr>
            <w:tcW w:w="1245" w:type="dxa"/>
            <w:shd w:val="clear" w:color="auto" w:fill="FDE9D9" w:themeFill="accent6" w:themeFillTint="33"/>
            <w:vAlign w:val="bottom"/>
          </w:tcPr>
          <w:p w:rsidR="004657B6" w:rsidRPr="003C1CC2" w:rsidRDefault="004657B6" w:rsidP="00154EB2">
            <w:pPr>
              <w:tabs>
                <w:tab w:val="left" w:pos="1127"/>
              </w:tabs>
              <w:spacing w:after="0" w:line="240" w:lineRule="auto"/>
              <w:jc w:val="right"/>
              <w:rPr>
                <w:rFonts w:ascii="Times New Roman" w:hAnsi="Times New Roman"/>
                <w:color w:val="000000" w:themeColor="text1"/>
                <w:sz w:val="24"/>
                <w:szCs w:val="24"/>
                <w:lang w:val="en-US"/>
              </w:rPr>
            </w:pPr>
            <w:r w:rsidRPr="003C1CC2">
              <w:rPr>
                <w:rFonts w:ascii="Times New Roman" w:hAnsi="Times New Roman"/>
                <w:color w:val="000000" w:themeColor="text1"/>
                <w:sz w:val="24"/>
                <w:szCs w:val="24"/>
                <w:lang w:val="en-US"/>
              </w:rPr>
              <w:t>509 164</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8</w:t>
            </w:r>
          </w:p>
        </w:tc>
        <w:tc>
          <w:tcPr>
            <w:tcW w:w="1247" w:type="dxa"/>
            <w:shd w:val="clear" w:color="auto" w:fill="FDE9D9" w:themeFill="accent6" w:themeFillTint="33"/>
            <w:vAlign w:val="bottom"/>
          </w:tcPr>
          <w:p w:rsidR="004657B6" w:rsidRPr="003C1CC2" w:rsidRDefault="004657B6" w:rsidP="00441306">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55</w:t>
            </w:r>
            <w:r w:rsidRPr="003C1CC2">
              <w:rPr>
                <w:rFonts w:ascii="Times New Roman" w:hAnsi="Times New Roman"/>
                <w:color w:val="000000" w:themeColor="text1"/>
                <w:sz w:val="24"/>
                <w:szCs w:val="24"/>
              </w:rPr>
              <w:t>0 000,0</w:t>
            </w:r>
          </w:p>
        </w:tc>
        <w:tc>
          <w:tcPr>
            <w:tcW w:w="1247" w:type="dxa"/>
            <w:shd w:val="clear" w:color="auto" w:fill="FDE9D9" w:themeFill="accent6" w:themeFillTint="33"/>
            <w:vAlign w:val="bottom"/>
          </w:tcPr>
          <w:p w:rsidR="004657B6" w:rsidRPr="003C1CC2" w:rsidRDefault="004657B6" w:rsidP="00441306">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55</w:t>
            </w:r>
            <w:r w:rsidRPr="003C1CC2">
              <w:rPr>
                <w:rFonts w:ascii="Times New Roman" w:hAnsi="Times New Roman"/>
                <w:color w:val="000000" w:themeColor="text1"/>
                <w:sz w:val="24"/>
                <w:szCs w:val="24"/>
              </w:rPr>
              <w:t>0 000,0</w:t>
            </w:r>
          </w:p>
        </w:tc>
        <w:tc>
          <w:tcPr>
            <w:tcW w:w="1304" w:type="dxa"/>
            <w:shd w:val="clear" w:color="auto" w:fill="FDE9D9" w:themeFill="accent6" w:themeFillTint="33"/>
            <w:vAlign w:val="bottom"/>
          </w:tcPr>
          <w:p w:rsidR="004657B6" w:rsidRPr="003C1CC2" w:rsidRDefault="004657B6" w:rsidP="00441306">
            <w:pPr>
              <w:spacing w:after="0" w:line="240" w:lineRule="auto"/>
              <w:ind w:left="116"/>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55</w:t>
            </w:r>
            <w:r w:rsidRPr="003C1CC2">
              <w:rPr>
                <w:rFonts w:ascii="Times New Roman" w:hAnsi="Times New Roman"/>
                <w:color w:val="000000" w:themeColor="text1"/>
                <w:sz w:val="24"/>
                <w:szCs w:val="24"/>
              </w:rPr>
              <w:t>0 000,0</w:t>
            </w:r>
          </w:p>
        </w:tc>
      </w:tr>
      <w:tr w:rsidR="004657B6" w:rsidRPr="003C1CC2" w:rsidTr="00A22CBA">
        <w:tc>
          <w:tcPr>
            <w:tcW w:w="2750" w:type="dxa"/>
            <w:shd w:val="clear" w:color="auto" w:fill="FDE9D9" w:themeFill="accent6" w:themeFillTint="33"/>
            <w:vAlign w:val="bottom"/>
          </w:tcPr>
          <w:p w:rsidR="004657B6" w:rsidRPr="003C1CC2" w:rsidRDefault="004657B6" w:rsidP="005F09C9">
            <w:pPr>
              <w:pStyle w:val="ConsPlusNormal"/>
              <w:ind w:left="35"/>
              <w:rPr>
                <w:rFonts w:ascii="Times New Roman" w:hAnsi="Times New Roman" w:cs="Times New Roman"/>
                <w:color w:val="000000" w:themeColor="text1"/>
                <w:sz w:val="24"/>
                <w:szCs w:val="24"/>
              </w:rPr>
            </w:pPr>
            <w:r w:rsidRPr="003C1CC2">
              <w:rPr>
                <w:rFonts w:ascii="Times New Roman" w:hAnsi="Times New Roman" w:cs="Times New Roman"/>
                <w:color w:val="000000" w:themeColor="text1"/>
                <w:sz w:val="24"/>
                <w:szCs w:val="24"/>
              </w:rPr>
              <w:t>Автоматизация систем управления бюджетным процессом</w:t>
            </w:r>
          </w:p>
        </w:tc>
        <w:tc>
          <w:tcPr>
            <w:tcW w:w="1247" w:type="dxa"/>
            <w:shd w:val="clear" w:color="auto" w:fill="FDE9D9" w:themeFill="accent6" w:themeFillTint="33"/>
            <w:vAlign w:val="bottom"/>
          </w:tcPr>
          <w:p w:rsidR="004657B6" w:rsidRPr="003C1CC2" w:rsidRDefault="004657B6" w:rsidP="00441306">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rPr>
              <w:t>10 558,0</w:t>
            </w:r>
          </w:p>
        </w:tc>
        <w:tc>
          <w:tcPr>
            <w:tcW w:w="1245" w:type="dxa"/>
            <w:shd w:val="clear" w:color="auto" w:fill="FDE9D9" w:themeFill="accent6" w:themeFillTint="33"/>
            <w:vAlign w:val="bottom"/>
          </w:tcPr>
          <w:p w:rsidR="004657B6" w:rsidRPr="003C1CC2" w:rsidRDefault="004657B6" w:rsidP="00154EB2">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rPr>
              <w:t>13 457,2</w:t>
            </w:r>
          </w:p>
        </w:tc>
        <w:tc>
          <w:tcPr>
            <w:tcW w:w="1247" w:type="dxa"/>
            <w:shd w:val="clear" w:color="auto" w:fill="FDE9D9" w:themeFill="accent6" w:themeFillTint="33"/>
            <w:vAlign w:val="bottom"/>
          </w:tcPr>
          <w:p w:rsidR="004657B6" w:rsidRPr="003C1CC2" w:rsidRDefault="004657B6" w:rsidP="00441306">
            <w:pPr>
              <w:tabs>
                <w:tab w:val="left" w:pos="1127"/>
              </w:tabs>
              <w:spacing w:after="0" w:line="240" w:lineRule="auto"/>
              <w:jc w:val="right"/>
              <w:rPr>
                <w:rFonts w:ascii="Times New Roman" w:hAnsi="Times New Roman"/>
                <w:color w:val="000000" w:themeColor="text1"/>
                <w:sz w:val="24"/>
                <w:szCs w:val="24"/>
                <w:lang w:val="en-US"/>
              </w:rPr>
            </w:pPr>
            <w:r w:rsidRPr="003C1CC2">
              <w:rPr>
                <w:rFonts w:ascii="Times New Roman" w:hAnsi="Times New Roman"/>
                <w:color w:val="000000" w:themeColor="text1"/>
                <w:sz w:val="24"/>
                <w:szCs w:val="24"/>
                <w:lang w:val="en-US"/>
              </w:rPr>
              <w:t>16 245</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6</w:t>
            </w:r>
          </w:p>
        </w:tc>
        <w:tc>
          <w:tcPr>
            <w:tcW w:w="1247" w:type="dxa"/>
            <w:shd w:val="clear" w:color="auto" w:fill="FDE9D9" w:themeFill="accent6" w:themeFillTint="33"/>
            <w:vAlign w:val="bottom"/>
          </w:tcPr>
          <w:p w:rsidR="004657B6" w:rsidRPr="003C1CC2" w:rsidRDefault="004657B6" w:rsidP="00441306">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16 245</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6</w:t>
            </w:r>
          </w:p>
        </w:tc>
        <w:tc>
          <w:tcPr>
            <w:tcW w:w="1304" w:type="dxa"/>
            <w:shd w:val="clear" w:color="auto" w:fill="FDE9D9" w:themeFill="accent6" w:themeFillTint="33"/>
            <w:vAlign w:val="bottom"/>
          </w:tcPr>
          <w:p w:rsidR="004657B6" w:rsidRPr="003C1CC2" w:rsidRDefault="004657B6" w:rsidP="00441306">
            <w:pPr>
              <w:tabs>
                <w:tab w:val="left" w:pos="1127"/>
              </w:tabs>
              <w:spacing w:after="0" w:line="240" w:lineRule="auto"/>
              <w:jc w:val="right"/>
              <w:rPr>
                <w:rFonts w:ascii="Times New Roman" w:hAnsi="Times New Roman"/>
                <w:color w:val="000000" w:themeColor="text1"/>
                <w:sz w:val="24"/>
                <w:szCs w:val="24"/>
              </w:rPr>
            </w:pPr>
            <w:r w:rsidRPr="003C1CC2">
              <w:rPr>
                <w:rFonts w:ascii="Times New Roman" w:hAnsi="Times New Roman"/>
                <w:color w:val="000000" w:themeColor="text1"/>
                <w:sz w:val="24"/>
                <w:szCs w:val="24"/>
                <w:lang w:val="en-US"/>
              </w:rPr>
              <w:t>16 245</w:t>
            </w:r>
            <w:r w:rsidRPr="003C1CC2">
              <w:rPr>
                <w:rFonts w:ascii="Times New Roman" w:hAnsi="Times New Roman"/>
                <w:color w:val="000000" w:themeColor="text1"/>
                <w:sz w:val="24"/>
                <w:szCs w:val="24"/>
              </w:rPr>
              <w:t>,</w:t>
            </w:r>
            <w:r w:rsidRPr="003C1CC2">
              <w:rPr>
                <w:rFonts w:ascii="Times New Roman" w:hAnsi="Times New Roman"/>
                <w:color w:val="000000" w:themeColor="text1"/>
                <w:sz w:val="24"/>
                <w:szCs w:val="24"/>
                <w:lang w:val="en-US"/>
              </w:rPr>
              <w:t>6</w:t>
            </w:r>
          </w:p>
        </w:tc>
      </w:tr>
      <w:tr w:rsidR="004657B6" w:rsidRPr="00A22CBA" w:rsidTr="00A22CBA">
        <w:tc>
          <w:tcPr>
            <w:tcW w:w="2750" w:type="dxa"/>
            <w:shd w:val="clear" w:color="auto" w:fill="FABF8F" w:themeFill="accent6" w:themeFillTint="99"/>
            <w:vAlign w:val="bottom"/>
          </w:tcPr>
          <w:p w:rsidR="004657B6" w:rsidRPr="003C1CC2" w:rsidRDefault="004657B6" w:rsidP="00C929F3">
            <w:pPr>
              <w:pStyle w:val="ConsPlusNormal"/>
              <w:ind w:left="35"/>
              <w:jc w:val="right"/>
              <w:rPr>
                <w:rFonts w:ascii="Times New Roman" w:hAnsi="Times New Roman" w:cs="Times New Roman"/>
                <w:b/>
                <w:color w:val="000000" w:themeColor="text1"/>
                <w:sz w:val="24"/>
                <w:szCs w:val="24"/>
              </w:rPr>
            </w:pPr>
            <w:r w:rsidRPr="003C1CC2">
              <w:rPr>
                <w:rFonts w:ascii="Times New Roman" w:hAnsi="Times New Roman" w:cs="Times New Roman"/>
                <w:b/>
                <w:color w:val="000000" w:themeColor="text1"/>
                <w:sz w:val="24"/>
                <w:szCs w:val="24"/>
              </w:rPr>
              <w:t>Итого</w:t>
            </w:r>
          </w:p>
        </w:tc>
        <w:tc>
          <w:tcPr>
            <w:tcW w:w="1247" w:type="dxa"/>
            <w:shd w:val="clear" w:color="auto" w:fill="FABF8F" w:themeFill="accent6" w:themeFillTint="99"/>
            <w:vAlign w:val="bottom"/>
          </w:tcPr>
          <w:p w:rsidR="004657B6" w:rsidRPr="003C1CC2" w:rsidRDefault="004657B6" w:rsidP="00F6258A">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533 649,</w:t>
            </w:r>
            <w:r>
              <w:rPr>
                <w:rFonts w:ascii="Times New Roman" w:hAnsi="Times New Roman"/>
                <w:b/>
                <w:color w:val="000000" w:themeColor="text1"/>
                <w:sz w:val="24"/>
                <w:szCs w:val="24"/>
              </w:rPr>
              <w:t>9</w:t>
            </w:r>
          </w:p>
        </w:tc>
        <w:tc>
          <w:tcPr>
            <w:tcW w:w="1245" w:type="dxa"/>
            <w:shd w:val="clear" w:color="auto" w:fill="FABF8F" w:themeFill="accent6" w:themeFillTint="99"/>
            <w:vAlign w:val="bottom"/>
          </w:tcPr>
          <w:p w:rsidR="004657B6" w:rsidRPr="003C1CC2" w:rsidRDefault="004657B6" w:rsidP="00154EB2">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522 622,0</w:t>
            </w:r>
          </w:p>
        </w:tc>
        <w:tc>
          <w:tcPr>
            <w:tcW w:w="1247" w:type="dxa"/>
            <w:shd w:val="clear" w:color="auto" w:fill="FABF8F" w:themeFill="accent6" w:themeFillTint="99"/>
            <w:vAlign w:val="bottom"/>
          </w:tcPr>
          <w:p w:rsidR="004657B6" w:rsidRPr="003C1CC2" w:rsidRDefault="004657B6" w:rsidP="00441306">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566 245,6</w:t>
            </w:r>
          </w:p>
        </w:tc>
        <w:tc>
          <w:tcPr>
            <w:tcW w:w="1247" w:type="dxa"/>
            <w:shd w:val="clear" w:color="auto" w:fill="FABF8F" w:themeFill="accent6" w:themeFillTint="99"/>
            <w:vAlign w:val="bottom"/>
          </w:tcPr>
          <w:p w:rsidR="004657B6" w:rsidRPr="003C1CC2" w:rsidRDefault="004657B6" w:rsidP="00441306">
            <w:pPr>
              <w:tabs>
                <w:tab w:val="left" w:pos="1127"/>
              </w:tabs>
              <w:spacing w:after="0" w:line="240" w:lineRule="auto"/>
              <w:jc w:val="right"/>
              <w:rPr>
                <w:rFonts w:ascii="Times New Roman" w:hAnsi="Times New Roman"/>
                <w:b/>
                <w:color w:val="000000" w:themeColor="text1"/>
                <w:sz w:val="24"/>
                <w:szCs w:val="24"/>
              </w:rPr>
            </w:pPr>
            <w:r w:rsidRPr="003C1CC2">
              <w:rPr>
                <w:rFonts w:ascii="Times New Roman" w:hAnsi="Times New Roman"/>
                <w:b/>
                <w:color w:val="000000" w:themeColor="text1"/>
                <w:sz w:val="24"/>
                <w:szCs w:val="24"/>
              </w:rPr>
              <w:t>566 245,6</w:t>
            </w:r>
          </w:p>
        </w:tc>
        <w:tc>
          <w:tcPr>
            <w:tcW w:w="1304" w:type="dxa"/>
            <w:shd w:val="clear" w:color="auto" w:fill="FABF8F" w:themeFill="accent6" w:themeFillTint="99"/>
            <w:vAlign w:val="bottom"/>
          </w:tcPr>
          <w:p w:rsidR="004657B6" w:rsidRPr="00A728D5" w:rsidRDefault="004657B6" w:rsidP="00441306">
            <w:pPr>
              <w:pStyle w:val="ConsPlusNormal"/>
              <w:ind w:left="35"/>
              <w:rPr>
                <w:rFonts w:ascii="Times New Roman" w:hAnsi="Times New Roman" w:cs="Times New Roman"/>
                <w:b/>
                <w:color w:val="000000" w:themeColor="text1"/>
                <w:sz w:val="24"/>
                <w:szCs w:val="24"/>
              </w:rPr>
            </w:pPr>
            <w:r w:rsidRPr="003C1CC2">
              <w:rPr>
                <w:rFonts w:ascii="Times New Roman" w:hAnsi="Times New Roman" w:cs="Times New Roman"/>
                <w:b/>
                <w:color w:val="000000" w:themeColor="text1"/>
                <w:sz w:val="24"/>
                <w:szCs w:val="24"/>
              </w:rPr>
              <w:t>566 245,6</w:t>
            </w:r>
          </w:p>
        </w:tc>
      </w:tr>
    </w:tbl>
    <w:p w:rsidR="0020767B" w:rsidRDefault="0020767B" w:rsidP="00A22CBA">
      <w:pPr>
        <w:spacing w:before="120" w:after="0" w:line="240" w:lineRule="auto"/>
        <w:jc w:val="center"/>
        <w:rPr>
          <w:rFonts w:ascii="Times New Roman" w:eastAsia="Times New Roman" w:hAnsi="Times New Roman"/>
          <w:b/>
          <w:sz w:val="28"/>
          <w:szCs w:val="28"/>
          <w:lang w:eastAsia="ru-RU"/>
        </w:rPr>
      </w:pPr>
    </w:p>
    <w:p w:rsidR="00A22CBA" w:rsidRPr="00182467" w:rsidRDefault="006915A2" w:rsidP="00A22CBA">
      <w:pPr>
        <w:spacing w:before="120" w:after="0" w:line="240" w:lineRule="auto"/>
        <w:jc w:val="center"/>
        <w:rPr>
          <w:rFonts w:ascii="Times New Roman" w:eastAsia="Times New Roman" w:hAnsi="Times New Roman"/>
          <w:b/>
          <w:sz w:val="28"/>
          <w:szCs w:val="28"/>
          <w:lang w:eastAsia="ru-RU"/>
        </w:rPr>
      </w:pPr>
      <w:r w:rsidRPr="006915A2">
        <w:rPr>
          <w:rFonts w:ascii="Times New Roman" w:hAnsi="Times New Roman"/>
          <w:b/>
          <w:noProof/>
          <w:sz w:val="28"/>
          <w:szCs w:val="28"/>
        </w:rPr>
        <w:pict>
          <v:roundrect id="_x0000_s1116" style="position:absolute;left:0;text-align:left;margin-left:2.95pt;margin-top:-1.75pt;width:471.45pt;height:236.55pt;z-index:251889152" arcsize="10923f" filled="f" strokecolor="blue" strokeweight="1.75pt"/>
        </w:pict>
      </w:r>
      <w:r w:rsidR="00A22CBA" w:rsidRPr="00182467">
        <w:rPr>
          <w:rFonts w:ascii="Times New Roman" w:eastAsia="Times New Roman" w:hAnsi="Times New Roman"/>
          <w:b/>
          <w:sz w:val="28"/>
          <w:szCs w:val="28"/>
          <w:lang w:eastAsia="ru-RU"/>
        </w:rPr>
        <w:t>Прогноз конечных результатов муниципальной программы.</w:t>
      </w:r>
    </w:p>
    <w:p w:rsidR="00A22CBA" w:rsidRPr="00182467" w:rsidRDefault="00A22CBA" w:rsidP="00A22CBA">
      <w:pPr>
        <w:pStyle w:val="ad"/>
        <w:numPr>
          <w:ilvl w:val="0"/>
          <w:numId w:val="18"/>
        </w:numPr>
        <w:spacing w:after="0" w:line="240" w:lineRule="auto"/>
        <w:jc w:val="both"/>
        <w:rPr>
          <w:rFonts w:ascii="Times New Roman" w:eastAsia="Times New Roman" w:hAnsi="Times New Roman"/>
          <w:sz w:val="28"/>
          <w:szCs w:val="28"/>
          <w:lang w:eastAsia="ru-RU"/>
        </w:rPr>
      </w:pPr>
      <w:r w:rsidRPr="00182467">
        <w:rPr>
          <w:rFonts w:ascii="Times New Roman" w:eastAsia="Times New Roman" w:hAnsi="Times New Roman"/>
          <w:sz w:val="28"/>
          <w:szCs w:val="28"/>
          <w:lang w:eastAsia="ru-RU"/>
        </w:rPr>
        <w:t>сохранение экономически обоснованного объема, структуры муниципального долга и снижение расходов на его обслуживание;</w:t>
      </w:r>
    </w:p>
    <w:p w:rsidR="00A22CBA" w:rsidRPr="00182467" w:rsidRDefault="00A22CBA" w:rsidP="00A22CBA">
      <w:pPr>
        <w:pStyle w:val="ad"/>
        <w:numPr>
          <w:ilvl w:val="0"/>
          <w:numId w:val="18"/>
        </w:numPr>
        <w:spacing w:after="0" w:line="240" w:lineRule="auto"/>
        <w:jc w:val="both"/>
        <w:rPr>
          <w:rFonts w:ascii="Times New Roman" w:eastAsia="Times New Roman" w:hAnsi="Times New Roman"/>
          <w:sz w:val="28"/>
          <w:szCs w:val="28"/>
          <w:lang w:eastAsia="ru-RU"/>
        </w:rPr>
      </w:pPr>
      <w:r w:rsidRPr="00182467">
        <w:rPr>
          <w:rFonts w:ascii="Times New Roman" w:eastAsia="Times New Roman" w:hAnsi="Times New Roman"/>
          <w:sz w:val="28"/>
          <w:szCs w:val="28"/>
          <w:lang w:eastAsia="ru-RU"/>
        </w:rPr>
        <w:t>модернизация и внедрение автоматизированных систем;</w:t>
      </w:r>
    </w:p>
    <w:p w:rsidR="00A22CBA" w:rsidRPr="00182467" w:rsidRDefault="00A22CBA" w:rsidP="00A22CBA">
      <w:pPr>
        <w:pStyle w:val="ad"/>
        <w:numPr>
          <w:ilvl w:val="0"/>
          <w:numId w:val="18"/>
        </w:numPr>
        <w:spacing w:after="0" w:line="240" w:lineRule="auto"/>
        <w:jc w:val="both"/>
        <w:rPr>
          <w:rFonts w:ascii="Times New Roman" w:hAnsi="Times New Roman"/>
          <w:sz w:val="28"/>
          <w:szCs w:val="28"/>
        </w:rPr>
      </w:pPr>
      <w:r w:rsidRPr="00182467">
        <w:rPr>
          <w:rFonts w:ascii="Times New Roman" w:eastAsia="Times New Roman" w:hAnsi="Times New Roman"/>
          <w:sz w:val="28"/>
          <w:szCs w:val="28"/>
          <w:lang w:eastAsia="ru-RU"/>
        </w:rPr>
        <w:t xml:space="preserve">обновление </w:t>
      </w:r>
      <w:proofErr w:type="gramStart"/>
      <w:r w:rsidRPr="00182467">
        <w:rPr>
          <w:rFonts w:ascii="Times New Roman" w:eastAsia="Times New Roman" w:hAnsi="Times New Roman"/>
          <w:sz w:val="28"/>
          <w:szCs w:val="28"/>
          <w:lang w:eastAsia="ru-RU"/>
        </w:rPr>
        <w:t>системного</w:t>
      </w:r>
      <w:proofErr w:type="gramEnd"/>
      <w:r w:rsidRPr="00182467">
        <w:rPr>
          <w:rFonts w:ascii="Times New Roman" w:eastAsia="Times New Roman" w:hAnsi="Times New Roman"/>
          <w:sz w:val="28"/>
          <w:szCs w:val="28"/>
          <w:lang w:eastAsia="ru-RU"/>
        </w:rPr>
        <w:t xml:space="preserve"> и </w:t>
      </w:r>
      <w:proofErr w:type="spellStart"/>
      <w:r w:rsidRPr="00182467">
        <w:rPr>
          <w:rFonts w:ascii="Times New Roman" w:eastAsia="Times New Roman" w:hAnsi="Times New Roman"/>
          <w:sz w:val="28"/>
          <w:szCs w:val="28"/>
          <w:lang w:eastAsia="ru-RU"/>
        </w:rPr>
        <w:t>прикладногопрограммного</w:t>
      </w:r>
      <w:proofErr w:type="spellEnd"/>
      <w:r w:rsidRPr="00182467">
        <w:rPr>
          <w:rFonts w:ascii="Times New Roman" w:eastAsia="Times New Roman" w:hAnsi="Times New Roman"/>
          <w:sz w:val="28"/>
          <w:szCs w:val="28"/>
          <w:lang w:eastAsia="ru-RU"/>
        </w:rPr>
        <w:t xml:space="preserve"> </w:t>
      </w:r>
      <w:proofErr w:type="spellStart"/>
      <w:r w:rsidRPr="00182467">
        <w:rPr>
          <w:rFonts w:ascii="Times New Roman" w:eastAsia="Times New Roman" w:hAnsi="Times New Roman"/>
          <w:sz w:val="28"/>
          <w:szCs w:val="28"/>
          <w:lang w:eastAsia="ru-RU"/>
        </w:rPr>
        <w:t>обеспеченияв</w:t>
      </w:r>
      <w:proofErr w:type="spellEnd"/>
      <w:r w:rsidRPr="00182467">
        <w:rPr>
          <w:rFonts w:ascii="Times New Roman" w:eastAsia="Times New Roman" w:hAnsi="Times New Roman"/>
          <w:sz w:val="28"/>
          <w:szCs w:val="28"/>
          <w:lang w:eastAsia="ru-RU"/>
        </w:rPr>
        <w:t xml:space="preserve"> соответствии с рекомендациями разработчиков и контролирующих органов;</w:t>
      </w:r>
    </w:p>
    <w:p w:rsidR="00A22CBA" w:rsidRPr="00182467" w:rsidRDefault="00A22CBA" w:rsidP="00A22CBA">
      <w:pPr>
        <w:pStyle w:val="ad"/>
        <w:numPr>
          <w:ilvl w:val="0"/>
          <w:numId w:val="18"/>
        </w:numPr>
        <w:spacing w:after="0" w:line="240" w:lineRule="auto"/>
        <w:jc w:val="both"/>
        <w:rPr>
          <w:rFonts w:ascii="Times New Roman" w:hAnsi="Times New Roman"/>
          <w:b/>
          <w:sz w:val="28"/>
          <w:szCs w:val="28"/>
        </w:rPr>
      </w:pPr>
      <w:r w:rsidRPr="00182467">
        <w:rPr>
          <w:rFonts w:ascii="Times New Roman" w:eastAsia="Times New Roman" w:hAnsi="Times New Roman"/>
          <w:sz w:val="28"/>
          <w:szCs w:val="28"/>
          <w:lang w:eastAsia="ru-RU"/>
        </w:rPr>
        <w:t>увеличение доли современного оборудования со сроком эксплуатации не более 5 лет по основным его видам не менее чем до 50%;</w:t>
      </w:r>
    </w:p>
    <w:p w:rsidR="00A22CBA" w:rsidRPr="00182467" w:rsidRDefault="00A22CBA" w:rsidP="00A22CBA">
      <w:pPr>
        <w:pStyle w:val="ad"/>
        <w:numPr>
          <w:ilvl w:val="0"/>
          <w:numId w:val="18"/>
        </w:numPr>
        <w:spacing w:after="0" w:line="240" w:lineRule="auto"/>
        <w:jc w:val="both"/>
        <w:rPr>
          <w:rFonts w:ascii="Times New Roman" w:hAnsi="Times New Roman"/>
          <w:b/>
          <w:sz w:val="28"/>
          <w:szCs w:val="28"/>
        </w:rPr>
      </w:pPr>
      <w:r w:rsidRPr="00182467">
        <w:rPr>
          <w:rFonts w:ascii="Times New Roman" w:eastAsia="Times New Roman" w:hAnsi="Times New Roman"/>
          <w:sz w:val="28"/>
          <w:szCs w:val="28"/>
          <w:lang w:eastAsia="ru-RU"/>
        </w:rPr>
        <w:t>обеспечение безопасной и устойчивой работы</w:t>
      </w:r>
      <w:r w:rsidR="000030B2">
        <w:rPr>
          <w:rFonts w:ascii="Times New Roman" w:eastAsia="Times New Roman" w:hAnsi="Times New Roman"/>
          <w:sz w:val="28"/>
          <w:szCs w:val="28"/>
          <w:lang w:eastAsia="ru-RU"/>
        </w:rPr>
        <w:t xml:space="preserve"> </w:t>
      </w:r>
      <w:r w:rsidRPr="00182467">
        <w:rPr>
          <w:rFonts w:ascii="Times New Roman" w:eastAsia="Times New Roman" w:hAnsi="Times New Roman"/>
          <w:sz w:val="28"/>
          <w:szCs w:val="28"/>
          <w:lang w:eastAsia="ru-RU"/>
        </w:rPr>
        <w:t>информационных и технических систем комитета;</w:t>
      </w:r>
    </w:p>
    <w:p w:rsidR="00A22CBA" w:rsidRPr="00182467" w:rsidRDefault="00A22CBA" w:rsidP="00A22CBA">
      <w:pPr>
        <w:pStyle w:val="ad"/>
        <w:numPr>
          <w:ilvl w:val="0"/>
          <w:numId w:val="18"/>
        </w:numPr>
        <w:spacing w:after="0" w:line="240" w:lineRule="auto"/>
        <w:jc w:val="both"/>
        <w:rPr>
          <w:rFonts w:ascii="Times New Roman" w:hAnsi="Times New Roman"/>
          <w:sz w:val="28"/>
          <w:szCs w:val="28"/>
        </w:rPr>
      </w:pPr>
      <w:r w:rsidRPr="00182467">
        <w:rPr>
          <w:rFonts w:ascii="Times New Roman" w:hAnsi="Times New Roman"/>
          <w:sz w:val="28"/>
          <w:szCs w:val="28"/>
        </w:rPr>
        <w:t xml:space="preserve">предоставление доступа к информационным ресурсам комитета </w:t>
      </w:r>
      <w:r w:rsidR="000030B2">
        <w:rPr>
          <w:rFonts w:ascii="Times New Roman" w:hAnsi="Times New Roman"/>
          <w:sz w:val="28"/>
          <w:szCs w:val="28"/>
        </w:rPr>
        <w:t xml:space="preserve">         </w:t>
      </w:r>
      <w:r w:rsidRPr="00182467">
        <w:rPr>
          <w:rFonts w:ascii="Times New Roman" w:hAnsi="Times New Roman"/>
          <w:sz w:val="28"/>
          <w:szCs w:val="28"/>
        </w:rPr>
        <w:t>не менее 40 муниципальным учреждениям;</w:t>
      </w:r>
    </w:p>
    <w:p w:rsidR="00A22CBA" w:rsidRPr="00182467" w:rsidRDefault="00A22CBA" w:rsidP="00A22CBA">
      <w:pPr>
        <w:pStyle w:val="ad"/>
        <w:numPr>
          <w:ilvl w:val="0"/>
          <w:numId w:val="18"/>
        </w:numPr>
        <w:spacing w:after="0" w:line="240" w:lineRule="auto"/>
        <w:jc w:val="both"/>
        <w:rPr>
          <w:rFonts w:ascii="Times New Roman" w:hAnsi="Times New Roman"/>
          <w:sz w:val="28"/>
          <w:szCs w:val="28"/>
        </w:rPr>
      </w:pPr>
      <w:r w:rsidRPr="00182467">
        <w:rPr>
          <w:rFonts w:ascii="Times New Roman" w:hAnsi="Times New Roman"/>
          <w:sz w:val="28"/>
          <w:szCs w:val="28"/>
        </w:rPr>
        <w:t>повышение уровня квалификации специалистов.</w:t>
      </w:r>
    </w:p>
    <w:p w:rsidR="00A22CBA" w:rsidRPr="00A22CBA" w:rsidRDefault="00A22CBA" w:rsidP="00A22CBA">
      <w:pPr>
        <w:spacing w:after="0" w:line="228" w:lineRule="auto"/>
        <w:jc w:val="center"/>
        <w:rPr>
          <w:rFonts w:ascii="Times New Roman" w:hAnsi="Times New Roman"/>
          <w:b/>
        </w:rPr>
      </w:pPr>
    </w:p>
    <w:p w:rsidR="00A22CBA" w:rsidRDefault="00A22CBA" w:rsidP="00A22CBA">
      <w:pPr>
        <w:spacing w:after="0" w:line="228"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(индикаторах)</w:t>
      </w:r>
    </w:p>
    <w:p w:rsidR="00A22CBA" w:rsidRDefault="00A22CBA" w:rsidP="00A22CBA">
      <w:pPr>
        <w:spacing w:after="120" w:line="228" w:lineRule="auto"/>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566"/>
        <w:gridCol w:w="1135"/>
        <w:gridCol w:w="1134"/>
        <w:gridCol w:w="1133"/>
        <w:gridCol w:w="1134"/>
        <w:gridCol w:w="1134"/>
      </w:tblGrid>
      <w:tr w:rsidR="009E4AB8" w:rsidRPr="00A22CBA" w:rsidTr="008C4251">
        <w:trPr>
          <w:cantSplit/>
          <w:trHeight w:val="340"/>
          <w:tblHeader/>
        </w:trPr>
        <w:tc>
          <w:tcPr>
            <w:tcW w:w="3261" w:type="dxa"/>
            <w:shd w:val="clear" w:color="auto" w:fill="D6E3BC" w:themeFill="accent3" w:themeFillTint="66"/>
            <w:vAlign w:val="center"/>
          </w:tcPr>
          <w:p w:rsidR="009E4AB8" w:rsidRPr="00A22CBA" w:rsidRDefault="009E4AB8" w:rsidP="00C01121">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 xml:space="preserve">Наименование </w:t>
            </w:r>
            <w:proofErr w:type="gramStart"/>
            <w:r w:rsidRPr="00A22CBA">
              <w:rPr>
                <w:rFonts w:ascii="Times New Roman" w:hAnsi="Times New Roman" w:cs="Times New Roman"/>
                <w:b/>
                <w:bCs/>
                <w:color w:val="000000" w:themeColor="text1"/>
                <w:sz w:val="24"/>
                <w:szCs w:val="24"/>
              </w:rPr>
              <w:t>целевого</w:t>
            </w:r>
            <w:proofErr w:type="gramEnd"/>
          </w:p>
          <w:p w:rsidR="009E4AB8" w:rsidRPr="00A22CBA" w:rsidRDefault="009E4AB8" w:rsidP="00C01121">
            <w:pPr>
              <w:pStyle w:val="ConsPlusNormal"/>
              <w:ind w:left="176" w:hanging="176"/>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показателя</w:t>
            </w:r>
          </w:p>
        </w:tc>
        <w:tc>
          <w:tcPr>
            <w:tcW w:w="566" w:type="dxa"/>
            <w:shd w:val="clear" w:color="auto" w:fill="D6E3BC" w:themeFill="accent3" w:themeFillTint="66"/>
            <w:vAlign w:val="center"/>
          </w:tcPr>
          <w:p w:rsidR="009E4AB8" w:rsidRPr="00A22CBA" w:rsidRDefault="009E4AB8" w:rsidP="00C01121">
            <w:pPr>
              <w:pStyle w:val="ConsPlusNormal"/>
              <w:ind w:left="-108" w:right="-108"/>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 xml:space="preserve">Ед. </w:t>
            </w:r>
            <w:proofErr w:type="spellStart"/>
            <w:r w:rsidRPr="00A22CBA">
              <w:rPr>
                <w:rFonts w:ascii="Times New Roman" w:hAnsi="Times New Roman" w:cs="Times New Roman"/>
                <w:b/>
                <w:bCs/>
                <w:color w:val="000000" w:themeColor="text1"/>
                <w:sz w:val="24"/>
                <w:szCs w:val="24"/>
              </w:rPr>
              <w:t>изм</w:t>
            </w:r>
            <w:proofErr w:type="spellEnd"/>
            <w:r w:rsidRPr="00A22CBA">
              <w:rPr>
                <w:rFonts w:ascii="Times New Roman" w:hAnsi="Times New Roman" w:cs="Times New Roman"/>
                <w:b/>
                <w:bCs/>
                <w:color w:val="000000" w:themeColor="text1"/>
                <w:sz w:val="24"/>
                <w:szCs w:val="24"/>
              </w:rPr>
              <w:t>.</w:t>
            </w:r>
          </w:p>
        </w:tc>
        <w:tc>
          <w:tcPr>
            <w:tcW w:w="1135" w:type="dxa"/>
            <w:shd w:val="clear" w:color="auto" w:fill="D6E3BC" w:themeFill="accent3" w:themeFillTint="66"/>
            <w:vAlign w:val="center"/>
          </w:tcPr>
          <w:p w:rsidR="009E4AB8" w:rsidRPr="00A22CBA" w:rsidRDefault="009E4AB8" w:rsidP="00C01121">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201</w:t>
            </w:r>
            <w:r w:rsidRPr="00A22CBA">
              <w:rPr>
                <w:rFonts w:ascii="Times New Roman" w:hAnsi="Times New Roman" w:cs="Times New Roman"/>
                <w:b/>
                <w:bCs/>
                <w:color w:val="000000" w:themeColor="text1"/>
                <w:sz w:val="24"/>
                <w:szCs w:val="24"/>
                <w:lang w:val="en-US"/>
              </w:rPr>
              <w:t>9</w:t>
            </w:r>
            <w:r w:rsidRPr="00A22CBA">
              <w:rPr>
                <w:rFonts w:ascii="Times New Roman" w:hAnsi="Times New Roman" w:cs="Times New Roman"/>
                <w:b/>
                <w:bCs/>
                <w:color w:val="000000" w:themeColor="text1"/>
                <w:sz w:val="24"/>
                <w:szCs w:val="24"/>
              </w:rPr>
              <w:t xml:space="preserve"> год</w:t>
            </w:r>
          </w:p>
          <w:p w:rsidR="009E4AB8" w:rsidRPr="00A22CBA" w:rsidRDefault="009E4AB8" w:rsidP="00C01121">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(отчет)</w:t>
            </w:r>
          </w:p>
        </w:tc>
        <w:tc>
          <w:tcPr>
            <w:tcW w:w="1134" w:type="dxa"/>
            <w:shd w:val="clear" w:color="auto" w:fill="D6E3BC" w:themeFill="accent3" w:themeFillTint="66"/>
            <w:vAlign w:val="center"/>
          </w:tcPr>
          <w:p w:rsidR="009E4AB8" w:rsidRPr="00A22CBA" w:rsidRDefault="009E4AB8" w:rsidP="00C01121">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20</w:t>
            </w:r>
            <w:proofErr w:type="spellStart"/>
            <w:r w:rsidRPr="00A22CBA">
              <w:rPr>
                <w:rFonts w:ascii="Times New Roman" w:hAnsi="Times New Roman" w:cs="Times New Roman"/>
                <w:b/>
                <w:bCs/>
                <w:color w:val="000000" w:themeColor="text1"/>
                <w:sz w:val="24"/>
                <w:szCs w:val="24"/>
                <w:lang w:val="en-US"/>
              </w:rPr>
              <w:t>20</w:t>
            </w:r>
            <w:proofErr w:type="spellEnd"/>
            <w:r w:rsidRPr="00A22CBA">
              <w:rPr>
                <w:rFonts w:ascii="Times New Roman" w:hAnsi="Times New Roman" w:cs="Times New Roman"/>
                <w:b/>
                <w:bCs/>
                <w:color w:val="000000" w:themeColor="text1"/>
                <w:sz w:val="24"/>
                <w:szCs w:val="24"/>
              </w:rPr>
              <w:t xml:space="preserve"> год</w:t>
            </w:r>
          </w:p>
          <w:p w:rsidR="009E4AB8" w:rsidRPr="00A22CBA" w:rsidRDefault="009E4AB8" w:rsidP="00C01121">
            <w:pPr>
              <w:pStyle w:val="ConsPlusNormal"/>
              <w:jc w:val="center"/>
              <w:rPr>
                <w:rFonts w:ascii="Times New Roman" w:hAnsi="Times New Roman" w:cs="Times New Roman"/>
                <w:b/>
                <w:bCs/>
                <w:color w:val="000000" w:themeColor="text1"/>
                <w:sz w:val="24"/>
                <w:szCs w:val="24"/>
              </w:rPr>
            </w:pPr>
            <w:r w:rsidRPr="00A22CBA">
              <w:rPr>
                <w:rFonts w:ascii="Times New Roman" w:hAnsi="Times New Roman" w:cs="Times New Roman"/>
                <w:b/>
                <w:bCs/>
                <w:color w:val="000000" w:themeColor="text1"/>
                <w:sz w:val="24"/>
                <w:szCs w:val="24"/>
              </w:rPr>
              <w:t>(план)</w:t>
            </w:r>
          </w:p>
        </w:tc>
        <w:tc>
          <w:tcPr>
            <w:tcW w:w="1133" w:type="dxa"/>
            <w:shd w:val="clear" w:color="auto" w:fill="D6E3BC" w:themeFill="accent3" w:themeFillTint="66"/>
            <w:vAlign w:val="center"/>
          </w:tcPr>
          <w:p w:rsidR="009E4AB8" w:rsidRPr="00A22CBA" w:rsidRDefault="009E4AB8" w:rsidP="00C01121">
            <w:pPr>
              <w:pStyle w:val="ConsPlusNormal"/>
              <w:rPr>
                <w:rFonts w:ascii="Times New Roman" w:hAnsi="Times New Roman" w:cs="Times New Roman"/>
                <w:b/>
                <w:color w:val="000000" w:themeColor="text1"/>
                <w:sz w:val="24"/>
                <w:szCs w:val="24"/>
              </w:rPr>
            </w:pPr>
            <w:r w:rsidRPr="00A22CBA">
              <w:rPr>
                <w:rFonts w:ascii="Times New Roman" w:hAnsi="Times New Roman" w:cs="Times New Roman"/>
                <w:b/>
                <w:color w:val="000000" w:themeColor="text1"/>
                <w:sz w:val="24"/>
                <w:szCs w:val="24"/>
              </w:rPr>
              <w:t>20</w:t>
            </w:r>
            <w:r w:rsidRPr="00A22CBA">
              <w:rPr>
                <w:rFonts w:ascii="Times New Roman" w:hAnsi="Times New Roman" w:cs="Times New Roman"/>
                <w:b/>
                <w:color w:val="000000" w:themeColor="text1"/>
                <w:sz w:val="24"/>
                <w:szCs w:val="24"/>
                <w:lang w:val="en-US"/>
              </w:rPr>
              <w:t>21</w:t>
            </w:r>
            <w:r w:rsidRPr="00A22CBA">
              <w:rPr>
                <w:rFonts w:ascii="Times New Roman" w:hAnsi="Times New Roman" w:cs="Times New Roman"/>
                <w:b/>
                <w:color w:val="000000" w:themeColor="text1"/>
                <w:sz w:val="24"/>
                <w:szCs w:val="24"/>
              </w:rPr>
              <w:t xml:space="preserve"> год</w:t>
            </w:r>
          </w:p>
        </w:tc>
        <w:tc>
          <w:tcPr>
            <w:tcW w:w="1134" w:type="dxa"/>
            <w:shd w:val="clear" w:color="auto" w:fill="D6E3BC" w:themeFill="accent3" w:themeFillTint="66"/>
            <w:vAlign w:val="center"/>
          </w:tcPr>
          <w:p w:rsidR="009E4AB8" w:rsidRPr="00A22CBA" w:rsidRDefault="009E4AB8" w:rsidP="00C01121">
            <w:pPr>
              <w:pStyle w:val="ConsPlusNormal"/>
              <w:rPr>
                <w:rFonts w:ascii="Times New Roman" w:hAnsi="Times New Roman" w:cs="Times New Roman"/>
                <w:b/>
                <w:color w:val="000000" w:themeColor="text1"/>
                <w:sz w:val="24"/>
                <w:szCs w:val="24"/>
              </w:rPr>
            </w:pPr>
            <w:r w:rsidRPr="00A22CBA">
              <w:rPr>
                <w:rFonts w:ascii="Times New Roman" w:hAnsi="Times New Roman" w:cs="Times New Roman"/>
                <w:b/>
                <w:color w:val="000000" w:themeColor="text1"/>
                <w:sz w:val="24"/>
                <w:szCs w:val="24"/>
              </w:rPr>
              <w:t>202</w:t>
            </w:r>
            <w:r w:rsidRPr="00A22CBA">
              <w:rPr>
                <w:rFonts w:ascii="Times New Roman" w:hAnsi="Times New Roman" w:cs="Times New Roman"/>
                <w:b/>
                <w:color w:val="000000" w:themeColor="text1"/>
                <w:sz w:val="24"/>
                <w:szCs w:val="24"/>
                <w:lang w:val="en-US"/>
              </w:rPr>
              <w:t>2</w:t>
            </w:r>
            <w:r w:rsidRPr="00A22CBA">
              <w:rPr>
                <w:rFonts w:ascii="Times New Roman" w:hAnsi="Times New Roman" w:cs="Times New Roman"/>
                <w:b/>
                <w:color w:val="000000" w:themeColor="text1"/>
                <w:sz w:val="24"/>
                <w:szCs w:val="24"/>
              </w:rPr>
              <w:t xml:space="preserve"> год</w:t>
            </w:r>
          </w:p>
        </w:tc>
        <w:tc>
          <w:tcPr>
            <w:tcW w:w="1134" w:type="dxa"/>
            <w:shd w:val="clear" w:color="auto" w:fill="D6E3BC" w:themeFill="accent3" w:themeFillTint="66"/>
            <w:vAlign w:val="center"/>
          </w:tcPr>
          <w:p w:rsidR="009E4AB8" w:rsidRPr="00A22CBA" w:rsidRDefault="009E4AB8" w:rsidP="00C01121">
            <w:pPr>
              <w:pStyle w:val="ConsPlusNormal"/>
              <w:rPr>
                <w:rFonts w:ascii="Times New Roman" w:hAnsi="Times New Roman" w:cs="Times New Roman"/>
                <w:b/>
                <w:color w:val="000000" w:themeColor="text1"/>
                <w:sz w:val="24"/>
                <w:szCs w:val="24"/>
              </w:rPr>
            </w:pPr>
            <w:r w:rsidRPr="00A22CBA">
              <w:rPr>
                <w:rFonts w:ascii="Times New Roman" w:hAnsi="Times New Roman" w:cs="Times New Roman"/>
                <w:b/>
                <w:color w:val="000000" w:themeColor="text1"/>
                <w:sz w:val="24"/>
                <w:szCs w:val="24"/>
              </w:rPr>
              <w:t>202</w:t>
            </w:r>
            <w:r w:rsidRPr="00A22CBA">
              <w:rPr>
                <w:rFonts w:ascii="Times New Roman" w:hAnsi="Times New Roman" w:cs="Times New Roman"/>
                <w:b/>
                <w:color w:val="000000" w:themeColor="text1"/>
                <w:sz w:val="24"/>
                <w:szCs w:val="24"/>
                <w:lang w:val="en-US"/>
              </w:rPr>
              <w:t>3</w:t>
            </w:r>
            <w:r w:rsidRPr="00A22CBA">
              <w:rPr>
                <w:rFonts w:ascii="Times New Roman" w:hAnsi="Times New Roman" w:cs="Times New Roman"/>
                <w:b/>
                <w:color w:val="000000" w:themeColor="text1"/>
                <w:sz w:val="24"/>
                <w:szCs w:val="24"/>
              </w:rPr>
              <w:t xml:space="preserve"> год</w:t>
            </w:r>
          </w:p>
        </w:tc>
      </w:tr>
    </w:tbl>
    <w:p w:rsidR="009E4AB8" w:rsidRPr="009E4AB8" w:rsidRDefault="009E4AB8" w:rsidP="00853455">
      <w:pPr>
        <w:spacing w:after="0" w:line="228" w:lineRule="auto"/>
        <w:rPr>
          <w:rFonts w:ascii="Times New Roman" w:hAnsi="Times New Roman"/>
          <w:b/>
          <w:bCs/>
          <w:sz w:val="2"/>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566"/>
        <w:gridCol w:w="1135"/>
        <w:gridCol w:w="1134"/>
        <w:gridCol w:w="1133"/>
        <w:gridCol w:w="1134"/>
        <w:gridCol w:w="1134"/>
      </w:tblGrid>
      <w:tr w:rsidR="009E4AB8" w:rsidRPr="009E4AB8" w:rsidTr="008C4251">
        <w:trPr>
          <w:tblHeader/>
        </w:trPr>
        <w:tc>
          <w:tcPr>
            <w:tcW w:w="3261" w:type="dxa"/>
            <w:shd w:val="clear" w:color="auto" w:fill="DDD9C3" w:themeFill="background2" w:themeFillShade="E6"/>
            <w:vAlign w:val="center"/>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1</w:t>
            </w:r>
          </w:p>
        </w:tc>
        <w:tc>
          <w:tcPr>
            <w:tcW w:w="566"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2</w:t>
            </w:r>
          </w:p>
        </w:tc>
        <w:tc>
          <w:tcPr>
            <w:tcW w:w="1135"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3</w:t>
            </w:r>
          </w:p>
        </w:tc>
        <w:tc>
          <w:tcPr>
            <w:tcW w:w="1134"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4</w:t>
            </w:r>
          </w:p>
        </w:tc>
        <w:tc>
          <w:tcPr>
            <w:tcW w:w="1133"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5</w:t>
            </w:r>
          </w:p>
        </w:tc>
        <w:tc>
          <w:tcPr>
            <w:tcW w:w="1134"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6</w:t>
            </w:r>
          </w:p>
        </w:tc>
        <w:tc>
          <w:tcPr>
            <w:tcW w:w="1134" w:type="dxa"/>
            <w:shd w:val="clear" w:color="auto" w:fill="DDD9C3" w:themeFill="background2" w:themeFillShade="E6"/>
            <w:vAlign w:val="bottom"/>
          </w:tcPr>
          <w:p w:rsidR="009E4AB8" w:rsidRPr="009E4AB8" w:rsidRDefault="009E4AB8" w:rsidP="009E4AB8">
            <w:pPr>
              <w:pStyle w:val="ConsPlusNormal"/>
              <w:jc w:val="center"/>
              <w:rPr>
                <w:rFonts w:ascii="Times New Roman" w:hAnsi="Times New Roman" w:cs="Times New Roman"/>
                <w:b/>
                <w:bCs/>
                <w:color w:val="000000" w:themeColor="text1"/>
                <w:sz w:val="24"/>
                <w:szCs w:val="24"/>
              </w:rPr>
            </w:pPr>
            <w:r w:rsidRPr="009E4AB8">
              <w:rPr>
                <w:rFonts w:ascii="Times New Roman" w:hAnsi="Times New Roman" w:cs="Times New Roman"/>
                <w:b/>
                <w:bCs/>
                <w:color w:val="000000" w:themeColor="text1"/>
                <w:sz w:val="24"/>
                <w:szCs w:val="24"/>
              </w:rPr>
              <w:t>7</w:t>
            </w:r>
          </w:p>
        </w:tc>
      </w:tr>
      <w:tr w:rsidR="00A22CBA" w:rsidRPr="009E5F4D" w:rsidTr="008C4251">
        <w:tc>
          <w:tcPr>
            <w:tcW w:w="3261" w:type="dxa"/>
            <w:shd w:val="clear" w:color="auto" w:fill="auto"/>
            <w:vAlign w:val="center"/>
          </w:tcPr>
          <w:p w:rsidR="00A22CBA" w:rsidRPr="009E5F4D" w:rsidRDefault="00A22CBA" w:rsidP="00A22CBA">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 xml:space="preserve">Поддержание объема </w:t>
            </w:r>
            <w:proofErr w:type="spellStart"/>
            <w:proofErr w:type="gramStart"/>
            <w:r w:rsidRPr="009E5F4D">
              <w:rPr>
                <w:rFonts w:ascii="Times New Roman" w:hAnsi="Times New Roman" w:cs="Times New Roman"/>
                <w:color w:val="000000" w:themeColor="text1"/>
                <w:sz w:val="24"/>
                <w:szCs w:val="24"/>
              </w:rPr>
              <w:t>муни-ципального</w:t>
            </w:r>
            <w:proofErr w:type="spellEnd"/>
            <w:proofErr w:type="gramEnd"/>
            <w:r w:rsidRPr="009E5F4D">
              <w:rPr>
                <w:rFonts w:ascii="Times New Roman" w:hAnsi="Times New Roman" w:cs="Times New Roman"/>
                <w:color w:val="000000" w:themeColor="text1"/>
                <w:sz w:val="24"/>
                <w:szCs w:val="24"/>
              </w:rPr>
              <w:t xml:space="preserve"> долга к общему годовому объему доходов бюджета города без учета безвозмездных поступлений и (или) поступлений </w:t>
            </w:r>
            <w:proofErr w:type="spellStart"/>
            <w:r w:rsidRPr="009E5F4D">
              <w:rPr>
                <w:rFonts w:ascii="Times New Roman" w:hAnsi="Times New Roman" w:cs="Times New Roman"/>
                <w:color w:val="000000" w:themeColor="text1"/>
                <w:sz w:val="24"/>
                <w:szCs w:val="24"/>
              </w:rPr>
              <w:t>налого-</w:t>
            </w:r>
            <w:r w:rsidRPr="009E5F4D">
              <w:rPr>
                <w:rFonts w:ascii="Times New Roman" w:hAnsi="Times New Roman" w:cs="Times New Roman"/>
                <w:color w:val="000000" w:themeColor="text1"/>
                <w:sz w:val="24"/>
                <w:szCs w:val="24"/>
              </w:rPr>
              <w:lastRenderedPageBreak/>
              <w:t>вых</w:t>
            </w:r>
            <w:proofErr w:type="spellEnd"/>
            <w:r w:rsidRPr="009E5F4D">
              <w:rPr>
                <w:rFonts w:ascii="Times New Roman" w:hAnsi="Times New Roman" w:cs="Times New Roman"/>
                <w:color w:val="000000" w:themeColor="text1"/>
                <w:sz w:val="24"/>
                <w:szCs w:val="24"/>
              </w:rPr>
              <w:t xml:space="preserve"> доходов по </w:t>
            </w:r>
            <w:proofErr w:type="spellStart"/>
            <w:r w:rsidRPr="009E5F4D">
              <w:rPr>
                <w:rFonts w:ascii="Times New Roman" w:hAnsi="Times New Roman" w:cs="Times New Roman"/>
                <w:color w:val="000000" w:themeColor="text1"/>
                <w:sz w:val="24"/>
                <w:szCs w:val="24"/>
              </w:rPr>
              <w:t>дополни-тельным</w:t>
            </w:r>
            <w:proofErr w:type="spellEnd"/>
            <w:r w:rsidRPr="009E5F4D">
              <w:rPr>
                <w:rFonts w:ascii="Times New Roman" w:hAnsi="Times New Roman" w:cs="Times New Roman"/>
                <w:color w:val="000000" w:themeColor="text1"/>
                <w:sz w:val="24"/>
                <w:szCs w:val="24"/>
              </w:rPr>
              <w:t xml:space="preserve"> нормативам отчислений</w:t>
            </w:r>
          </w:p>
        </w:tc>
        <w:tc>
          <w:tcPr>
            <w:tcW w:w="566"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lastRenderedPageBreak/>
              <w:t>%</w:t>
            </w:r>
          </w:p>
        </w:tc>
        <w:tc>
          <w:tcPr>
            <w:tcW w:w="1135"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lang w:val="en-US"/>
              </w:rPr>
            </w:pPr>
            <w:r w:rsidRPr="009E5F4D">
              <w:rPr>
                <w:rFonts w:ascii="Times New Roman" w:hAnsi="Times New Roman" w:cs="Times New Roman"/>
                <w:color w:val="000000" w:themeColor="text1"/>
                <w:sz w:val="24"/>
                <w:szCs w:val="24"/>
                <w:lang w:val="en-US"/>
              </w:rPr>
              <w:t>93</w:t>
            </w:r>
            <w:r w:rsidRPr="009E5F4D">
              <w:rPr>
                <w:rFonts w:ascii="Times New Roman" w:hAnsi="Times New Roman" w:cs="Times New Roman"/>
                <w:color w:val="000000" w:themeColor="text1"/>
                <w:sz w:val="24"/>
                <w:szCs w:val="24"/>
              </w:rPr>
              <w:t>,</w:t>
            </w:r>
            <w:r w:rsidRPr="009E5F4D">
              <w:rPr>
                <w:rFonts w:ascii="Times New Roman" w:hAnsi="Times New Roman" w:cs="Times New Roman"/>
                <w:color w:val="000000" w:themeColor="text1"/>
                <w:sz w:val="24"/>
                <w:szCs w:val="24"/>
                <w:lang w:val="en-US"/>
              </w:rPr>
              <w:t>7</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95</w:t>
            </w:r>
          </w:p>
        </w:tc>
      </w:tr>
      <w:tr w:rsidR="00A22CBA" w:rsidRPr="009E5F4D" w:rsidTr="008C4251">
        <w:trPr>
          <w:cantSplit/>
        </w:trPr>
        <w:tc>
          <w:tcPr>
            <w:tcW w:w="3261" w:type="dxa"/>
            <w:shd w:val="clear" w:color="auto" w:fill="auto"/>
            <w:vAlign w:val="center"/>
          </w:tcPr>
          <w:p w:rsidR="00A22CBA" w:rsidRPr="009E5F4D" w:rsidRDefault="00A22CBA" w:rsidP="005F09C9">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lastRenderedPageBreak/>
              <w:t>Поддержание объема расходов на обслуживание муниципального долга к годовому объему расходов бюджета города,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566"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w:t>
            </w:r>
          </w:p>
        </w:tc>
        <w:tc>
          <w:tcPr>
            <w:tcW w:w="1135"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3,8</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не более 10</w:t>
            </w:r>
          </w:p>
        </w:tc>
      </w:tr>
      <w:tr w:rsidR="00A22CBA" w:rsidRPr="009E5F4D" w:rsidTr="008C4251">
        <w:trPr>
          <w:cantSplit/>
        </w:trPr>
        <w:tc>
          <w:tcPr>
            <w:tcW w:w="3261" w:type="dxa"/>
            <w:shd w:val="clear" w:color="auto" w:fill="auto"/>
            <w:vAlign w:val="center"/>
          </w:tcPr>
          <w:p w:rsidR="00A22CBA" w:rsidRPr="009E5F4D" w:rsidRDefault="00A22CBA" w:rsidP="005F09C9">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Поддержание доли среднесрочных и долгосрочных обязательств в объеме муниципального долга на конец года</w:t>
            </w:r>
          </w:p>
        </w:tc>
        <w:tc>
          <w:tcPr>
            <w:tcW w:w="566"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w:t>
            </w:r>
          </w:p>
        </w:tc>
        <w:tc>
          <w:tcPr>
            <w:tcW w:w="1135"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100</w:t>
            </w:r>
          </w:p>
        </w:tc>
      </w:tr>
      <w:tr w:rsidR="00A22CBA" w:rsidRPr="00A22CBA" w:rsidTr="008C4251">
        <w:trPr>
          <w:cantSplit/>
        </w:trPr>
        <w:tc>
          <w:tcPr>
            <w:tcW w:w="3261" w:type="dxa"/>
            <w:shd w:val="clear" w:color="auto" w:fill="auto"/>
            <w:vAlign w:val="center"/>
          </w:tcPr>
          <w:p w:rsidR="00A22CBA" w:rsidRPr="009E5F4D" w:rsidRDefault="00A22CBA" w:rsidP="005F09C9">
            <w:pPr>
              <w:pStyle w:val="ConsPlusNormal"/>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Поддержание объема просроченных обязательств по муниципальному долгу к общему объему муниципального долга</w:t>
            </w:r>
          </w:p>
        </w:tc>
        <w:tc>
          <w:tcPr>
            <w:tcW w:w="566" w:type="dxa"/>
            <w:shd w:val="clear" w:color="auto" w:fill="auto"/>
            <w:vAlign w:val="bottom"/>
          </w:tcPr>
          <w:p w:rsidR="00A22CBA" w:rsidRPr="009E5F4D" w:rsidRDefault="00A22CBA" w:rsidP="005F09C9">
            <w:pPr>
              <w:pStyle w:val="ConsPlusNormal"/>
              <w:jc w:val="center"/>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w:t>
            </w:r>
          </w:p>
        </w:tc>
        <w:tc>
          <w:tcPr>
            <w:tcW w:w="1135"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3"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c>
          <w:tcPr>
            <w:tcW w:w="1134" w:type="dxa"/>
            <w:shd w:val="clear" w:color="auto" w:fill="auto"/>
            <w:vAlign w:val="bottom"/>
          </w:tcPr>
          <w:p w:rsidR="00A22CBA" w:rsidRPr="009E5F4D" w:rsidRDefault="00A22CBA" w:rsidP="005F09C9">
            <w:pPr>
              <w:pStyle w:val="ConsPlusNormal"/>
              <w:jc w:val="right"/>
              <w:rPr>
                <w:rFonts w:ascii="Times New Roman" w:hAnsi="Times New Roman" w:cs="Times New Roman"/>
                <w:color w:val="000000" w:themeColor="text1"/>
                <w:sz w:val="24"/>
                <w:szCs w:val="24"/>
              </w:rPr>
            </w:pPr>
            <w:r w:rsidRPr="009E5F4D">
              <w:rPr>
                <w:rFonts w:ascii="Times New Roman" w:hAnsi="Times New Roman" w:cs="Times New Roman"/>
                <w:color w:val="000000" w:themeColor="text1"/>
                <w:sz w:val="24"/>
                <w:szCs w:val="24"/>
              </w:rPr>
              <w:t>0</w:t>
            </w:r>
          </w:p>
        </w:tc>
      </w:tr>
      <w:tr w:rsidR="00A22CBA" w:rsidRPr="00BF628F" w:rsidTr="008C4251">
        <w:trPr>
          <w:cantSplit/>
        </w:trPr>
        <w:tc>
          <w:tcPr>
            <w:tcW w:w="3261" w:type="dxa"/>
            <w:shd w:val="clear" w:color="auto" w:fill="auto"/>
            <w:vAlign w:val="center"/>
          </w:tcPr>
          <w:p w:rsidR="00A22CBA" w:rsidRPr="00BF628F" w:rsidRDefault="00A22CBA" w:rsidP="005F09C9">
            <w:pPr>
              <w:pStyle w:val="ConsPlusNormal"/>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единиц оборудования с расширенной технической поддержкой</w:t>
            </w:r>
          </w:p>
        </w:tc>
        <w:tc>
          <w:tcPr>
            <w:tcW w:w="566" w:type="dxa"/>
            <w:shd w:val="clear" w:color="auto" w:fill="auto"/>
            <w:vAlign w:val="bottom"/>
          </w:tcPr>
          <w:p w:rsidR="00A22CBA" w:rsidRPr="00BF628F" w:rsidRDefault="00A22CBA" w:rsidP="005F09C9">
            <w:pPr>
              <w:pStyle w:val="ConsPlusNormal"/>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шт.</w:t>
            </w:r>
          </w:p>
        </w:tc>
        <w:tc>
          <w:tcPr>
            <w:tcW w:w="1135"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3"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4</w:t>
            </w:r>
          </w:p>
        </w:tc>
      </w:tr>
      <w:tr w:rsidR="00A22CBA" w:rsidRPr="00BF628F" w:rsidTr="008C4251">
        <w:trPr>
          <w:cantSplit/>
        </w:trPr>
        <w:tc>
          <w:tcPr>
            <w:tcW w:w="3261" w:type="dxa"/>
            <w:shd w:val="clear" w:color="auto" w:fill="auto"/>
            <w:vAlign w:val="center"/>
          </w:tcPr>
          <w:p w:rsidR="00A22CBA" w:rsidRPr="00BF628F" w:rsidRDefault="00A22CBA" w:rsidP="005F09C9">
            <w:pPr>
              <w:pStyle w:val="ConsPlusNormal"/>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 xml:space="preserve">Количество сопровождаемых автоматизированных систем, подсистем и лицензий </w:t>
            </w:r>
            <w:proofErr w:type="gramStart"/>
            <w:r w:rsidRPr="00BF628F">
              <w:rPr>
                <w:rFonts w:ascii="Times New Roman" w:hAnsi="Times New Roman" w:cs="Times New Roman"/>
                <w:color w:val="000000" w:themeColor="text1"/>
                <w:sz w:val="24"/>
                <w:szCs w:val="24"/>
              </w:rPr>
              <w:t>системного</w:t>
            </w:r>
            <w:proofErr w:type="gramEnd"/>
            <w:r w:rsidRPr="00BF628F">
              <w:rPr>
                <w:rFonts w:ascii="Times New Roman" w:hAnsi="Times New Roman" w:cs="Times New Roman"/>
                <w:color w:val="000000" w:themeColor="text1"/>
                <w:sz w:val="24"/>
                <w:szCs w:val="24"/>
              </w:rPr>
              <w:t xml:space="preserve"> ПО</w:t>
            </w:r>
          </w:p>
        </w:tc>
        <w:tc>
          <w:tcPr>
            <w:tcW w:w="566" w:type="dxa"/>
            <w:shd w:val="clear" w:color="auto" w:fill="auto"/>
            <w:vAlign w:val="bottom"/>
          </w:tcPr>
          <w:p w:rsidR="00A22CBA" w:rsidRPr="00BF628F" w:rsidRDefault="00A22CBA" w:rsidP="005F09C9">
            <w:pPr>
              <w:pStyle w:val="ConsPlusNormal"/>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5"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3"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127</w:t>
            </w:r>
          </w:p>
        </w:tc>
      </w:tr>
      <w:tr w:rsidR="00A22CBA" w:rsidRPr="00BF628F" w:rsidTr="008C4251">
        <w:trPr>
          <w:cantSplit/>
        </w:trPr>
        <w:tc>
          <w:tcPr>
            <w:tcW w:w="3261" w:type="dxa"/>
            <w:shd w:val="clear" w:color="auto" w:fill="auto"/>
            <w:vAlign w:val="center"/>
          </w:tcPr>
          <w:p w:rsidR="00A22CBA" w:rsidRPr="00BF628F" w:rsidRDefault="00A22CBA" w:rsidP="005F09C9">
            <w:pPr>
              <w:pStyle w:val="ConsPlusNormal"/>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пользователей сети Интернет и обновляемых правовых баз среди работников комитета и муниципальных учреждений, имеющих доступ к ресурсам автоматизированных систем финансового органа</w:t>
            </w:r>
          </w:p>
        </w:tc>
        <w:tc>
          <w:tcPr>
            <w:tcW w:w="566" w:type="dxa"/>
            <w:shd w:val="clear" w:color="auto" w:fill="auto"/>
            <w:vAlign w:val="bottom"/>
          </w:tcPr>
          <w:p w:rsidR="00A22CBA" w:rsidRPr="00BF628F" w:rsidRDefault="00A22CBA" w:rsidP="005F09C9">
            <w:pPr>
              <w:pStyle w:val="ConsPlusNormal"/>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5"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3"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c>
          <w:tcPr>
            <w:tcW w:w="1134" w:type="dxa"/>
            <w:shd w:val="clear" w:color="auto" w:fill="auto"/>
            <w:vAlign w:val="bottom"/>
          </w:tcPr>
          <w:p w:rsidR="00A22CBA" w:rsidRPr="00BF628F" w:rsidRDefault="00A22CBA" w:rsidP="005F09C9">
            <w:pPr>
              <w:pStyle w:val="ConsPlusNormal"/>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165</w:t>
            </w:r>
          </w:p>
        </w:tc>
      </w:tr>
      <w:tr w:rsidR="00A22CBA" w:rsidRPr="00BF628F" w:rsidTr="008C4251">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арендуемых каналов связи</w:t>
            </w:r>
          </w:p>
        </w:tc>
        <w:tc>
          <w:tcPr>
            <w:tcW w:w="566"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5"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r>
      <w:tr w:rsidR="00A22CBA" w:rsidRPr="00BF628F" w:rsidTr="008C4251">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приобретенных информационных систем</w:t>
            </w:r>
          </w:p>
        </w:tc>
        <w:tc>
          <w:tcPr>
            <w:tcW w:w="566"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5"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0</w:t>
            </w:r>
          </w:p>
        </w:tc>
      </w:tr>
      <w:tr w:rsidR="00A22CBA" w:rsidRPr="00BF628F" w:rsidTr="008C4251">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 xml:space="preserve">Количество приобретенного оборудования и лицензий </w:t>
            </w:r>
            <w:proofErr w:type="gramStart"/>
            <w:r w:rsidRPr="00BF628F">
              <w:rPr>
                <w:rFonts w:ascii="Times New Roman" w:hAnsi="Times New Roman" w:cs="Times New Roman"/>
                <w:color w:val="000000" w:themeColor="text1"/>
                <w:sz w:val="24"/>
                <w:szCs w:val="24"/>
              </w:rPr>
              <w:t>ПО</w:t>
            </w:r>
            <w:proofErr w:type="gramEnd"/>
          </w:p>
        </w:tc>
        <w:tc>
          <w:tcPr>
            <w:tcW w:w="566"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ед.</w:t>
            </w:r>
          </w:p>
        </w:tc>
        <w:tc>
          <w:tcPr>
            <w:tcW w:w="1135"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77</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62</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83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87</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87</w:t>
            </w:r>
          </w:p>
        </w:tc>
      </w:tr>
      <w:tr w:rsidR="00A22CBA" w:rsidRPr="00BF628F" w:rsidTr="008C4251">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Количество специалистов, прошедших обучение</w:t>
            </w:r>
          </w:p>
        </w:tc>
        <w:tc>
          <w:tcPr>
            <w:tcW w:w="566" w:type="dxa"/>
            <w:shd w:val="clear" w:color="auto" w:fill="auto"/>
            <w:vAlign w:val="bottom"/>
          </w:tcPr>
          <w:p w:rsidR="00A22CBA" w:rsidRPr="008C4251" w:rsidRDefault="00A22CBA" w:rsidP="005F09C9">
            <w:pPr>
              <w:pStyle w:val="ConsPlusNormal"/>
              <w:spacing w:after="100" w:afterAutospacing="1"/>
              <w:jc w:val="center"/>
              <w:rPr>
                <w:rFonts w:ascii="Times New Roman" w:hAnsi="Times New Roman" w:cs="Times New Roman"/>
                <w:color w:val="000000" w:themeColor="text1"/>
              </w:rPr>
            </w:pPr>
            <w:r w:rsidRPr="008C4251">
              <w:rPr>
                <w:rFonts w:ascii="Times New Roman" w:hAnsi="Times New Roman" w:cs="Times New Roman"/>
                <w:color w:val="000000" w:themeColor="text1"/>
              </w:rPr>
              <w:t>чел.</w:t>
            </w:r>
          </w:p>
        </w:tc>
        <w:tc>
          <w:tcPr>
            <w:tcW w:w="1135" w:type="dxa"/>
            <w:shd w:val="clear" w:color="auto" w:fill="auto"/>
            <w:vAlign w:val="bottom"/>
          </w:tcPr>
          <w:p w:rsidR="00A22CBA" w:rsidRPr="00BF628F" w:rsidRDefault="00292BD9" w:rsidP="005F09C9">
            <w:pPr>
              <w:pStyle w:val="ConsPlusNormal"/>
              <w:spacing w:after="100" w:afterAutospacing="1"/>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2</w:t>
            </w:r>
          </w:p>
        </w:tc>
      </w:tr>
      <w:tr w:rsidR="00A22CBA" w:rsidRPr="00A22CBA" w:rsidTr="008C4251">
        <w:trPr>
          <w:cantSplit/>
        </w:trPr>
        <w:tc>
          <w:tcPr>
            <w:tcW w:w="3261" w:type="dxa"/>
            <w:shd w:val="clear" w:color="auto" w:fill="auto"/>
            <w:vAlign w:val="center"/>
          </w:tcPr>
          <w:p w:rsidR="00A22CBA" w:rsidRPr="00BF628F" w:rsidRDefault="00A22CBA" w:rsidP="005F09C9">
            <w:pPr>
              <w:pStyle w:val="ConsPlusNormal"/>
              <w:spacing w:after="100" w:afterAutospacing="1"/>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 xml:space="preserve">Количество компьютеров, защищенных </w:t>
            </w:r>
            <w:proofErr w:type="gramStart"/>
            <w:r w:rsidRPr="00BF628F">
              <w:rPr>
                <w:rFonts w:ascii="Times New Roman" w:hAnsi="Times New Roman" w:cs="Times New Roman"/>
                <w:color w:val="000000" w:themeColor="text1"/>
                <w:sz w:val="24"/>
                <w:szCs w:val="24"/>
              </w:rPr>
              <w:t>антивирусным</w:t>
            </w:r>
            <w:proofErr w:type="gramEnd"/>
            <w:r w:rsidRPr="00BF628F">
              <w:rPr>
                <w:rFonts w:ascii="Times New Roman" w:hAnsi="Times New Roman" w:cs="Times New Roman"/>
                <w:color w:val="000000" w:themeColor="text1"/>
                <w:sz w:val="24"/>
                <w:szCs w:val="24"/>
              </w:rPr>
              <w:t xml:space="preserve"> ПО</w:t>
            </w:r>
          </w:p>
        </w:tc>
        <w:tc>
          <w:tcPr>
            <w:tcW w:w="566" w:type="dxa"/>
            <w:shd w:val="clear" w:color="auto" w:fill="auto"/>
            <w:vAlign w:val="bottom"/>
          </w:tcPr>
          <w:p w:rsidR="00A22CBA" w:rsidRPr="00BF628F" w:rsidRDefault="00A22CBA" w:rsidP="005F09C9">
            <w:pPr>
              <w:pStyle w:val="ConsPlusNormal"/>
              <w:spacing w:after="100" w:afterAutospacing="1"/>
              <w:jc w:val="center"/>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шт.</w:t>
            </w:r>
          </w:p>
        </w:tc>
        <w:tc>
          <w:tcPr>
            <w:tcW w:w="1135"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3"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4" w:type="dxa"/>
            <w:shd w:val="clear" w:color="auto" w:fill="auto"/>
            <w:vAlign w:val="bottom"/>
          </w:tcPr>
          <w:p w:rsidR="00A22CBA" w:rsidRPr="00BF628F"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c>
          <w:tcPr>
            <w:tcW w:w="1134" w:type="dxa"/>
            <w:shd w:val="clear" w:color="auto" w:fill="auto"/>
            <w:vAlign w:val="bottom"/>
          </w:tcPr>
          <w:p w:rsidR="00A22CBA" w:rsidRPr="00A22CBA" w:rsidRDefault="00A22CBA" w:rsidP="005F09C9">
            <w:pPr>
              <w:pStyle w:val="ConsPlusNormal"/>
              <w:spacing w:after="100" w:afterAutospacing="1"/>
              <w:jc w:val="right"/>
              <w:rPr>
                <w:rFonts w:ascii="Times New Roman" w:hAnsi="Times New Roman" w:cs="Times New Roman"/>
                <w:color w:val="000000" w:themeColor="text1"/>
                <w:sz w:val="24"/>
                <w:szCs w:val="24"/>
              </w:rPr>
            </w:pPr>
            <w:r w:rsidRPr="00BF628F">
              <w:rPr>
                <w:rFonts w:ascii="Times New Roman" w:hAnsi="Times New Roman" w:cs="Times New Roman"/>
                <w:color w:val="000000" w:themeColor="text1"/>
                <w:sz w:val="24"/>
                <w:szCs w:val="24"/>
              </w:rPr>
              <w:t>163</w:t>
            </w:r>
          </w:p>
        </w:tc>
      </w:tr>
    </w:tbl>
    <w:p w:rsidR="00D0698B" w:rsidRPr="00D0698B" w:rsidRDefault="00D0698B" w:rsidP="00D0698B">
      <w:pPr>
        <w:spacing w:after="0" w:line="240" w:lineRule="auto"/>
        <w:jc w:val="center"/>
        <w:rPr>
          <w:rStyle w:val="af5"/>
          <w:rFonts w:ascii="Times New Roman" w:hAnsi="Times New Roman"/>
          <w:sz w:val="28"/>
          <w:szCs w:val="28"/>
        </w:rPr>
      </w:pPr>
      <w:r w:rsidRPr="00D0698B">
        <w:rPr>
          <w:rStyle w:val="af5"/>
          <w:rFonts w:ascii="Times New Roman" w:hAnsi="Times New Roman"/>
          <w:sz w:val="28"/>
          <w:szCs w:val="28"/>
        </w:rPr>
        <w:lastRenderedPageBreak/>
        <w:t>Муниципальная программа</w:t>
      </w:r>
      <w:r w:rsidRPr="00D0698B">
        <w:rPr>
          <w:rStyle w:val="af5"/>
          <w:rFonts w:ascii="Times New Roman" w:hAnsi="Times New Roman"/>
          <w:sz w:val="28"/>
          <w:szCs w:val="28"/>
        </w:rPr>
        <w:br/>
        <w:t xml:space="preserve">«Развитие дорожно-транспортного комплекса муниципального образования «Город Саратов» </w:t>
      </w:r>
    </w:p>
    <w:p w:rsidR="00D0698B" w:rsidRPr="00182467" w:rsidRDefault="006915A2" w:rsidP="00D0698B">
      <w:pPr>
        <w:tabs>
          <w:tab w:val="left" w:pos="1127"/>
        </w:tabs>
        <w:jc w:val="center"/>
        <w:rPr>
          <w:rFonts w:ascii="Times New Roman" w:hAnsi="Times New Roman"/>
          <w:b/>
          <w:sz w:val="28"/>
          <w:szCs w:val="28"/>
        </w:rPr>
      </w:pPr>
      <w:r>
        <w:rPr>
          <w:rFonts w:ascii="Times New Roman" w:hAnsi="Times New Roman"/>
          <w:b/>
          <w:noProof/>
          <w:sz w:val="28"/>
          <w:szCs w:val="28"/>
        </w:rPr>
        <w:pict>
          <v:shape id="_x0000_s1119" type="#_x0000_t21" style="position:absolute;left:0;text-align:left;margin-left:3.7pt;margin-top:17.15pt;width:140.25pt;height:89.25pt;flip:x;z-index:251893248" fillcolor="#4f81bd" strokecolor="#f2f2f2" strokeweight="3pt">
            <v:shadow on="t" type="perspective" color="#243f60" opacity=".5" offset="1pt" offset2="-1pt"/>
            <v:textbox style="mso-next-textbox:#_x0000_s1119">
              <w:txbxContent>
                <w:p w:rsidR="00154EB2" w:rsidRPr="002B3586" w:rsidRDefault="00154EB2" w:rsidP="00D0698B">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8" type="#_x0000_t176" style="position:absolute;left:0;text-align:left;margin-left:148.95pt;margin-top:5.05pt;width:303.75pt;height:112.5pt;z-index:251892224" fillcolor="#4f81bd" strokecolor="#f2f2f2" strokeweight="3pt">
            <v:shadow on="t" type="perspective" color="#243f60" opacity=".5" offset="1pt" offset2="-1pt"/>
            <v:textbox style="mso-next-textbox:#_x0000_s1118">
              <w:txbxContent>
                <w:p w:rsidR="00154EB2" w:rsidRPr="00C44478" w:rsidRDefault="00154EB2" w:rsidP="00D0698B">
                  <w:pPr>
                    <w:jc w:val="center"/>
                    <w:rPr>
                      <w:b/>
                      <w:color w:val="FFFFFF"/>
                    </w:rPr>
                  </w:pPr>
                  <w:r w:rsidRPr="00C44478">
                    <w:rPr>
                      <w:rFonts w:ascii="Times New Roman" w:hAnsi="Times New Roman"/>
                      <w:b/>
                      <w:color w:val="FFFFFF"/>
                      <w:sz w:val="28"/>
                      <w:szCs w:val="28"/>
                    </w:rPr>
                    <w:t>Развитие современного дорожно-транспортного комп</w:t>
                  </w:r>
                  <w:r>
                    <w:rPr>
                      <w:rFonts w:ascii="Times New Roman" w:hAnsi="Times New Roman"/>
                      <w:b/>
                      <w:color w:val="FFFFFF"/>
                      <w:sz w:val="28"/>
                      <w:szCs w:val="28"/>
                    </w:rPr>
                    <w:t>л</w:t>
                  </w:r>
                  <w:r w:rsidRPr="00C44478">
                    <w:rPr>
                      <w:rFonts w:ascii="Times New Roman" w:hAnsi="Times New Roman"/>
                      <w:b/>
                      <w:color w:val="FFFFFF"/>
                      <w:sz w:val="28"/>
                      <w:szCs w:val="28"/>
                    </w:rPr>
                    <w:t>екса и организация</w:t>
                  </w:r>
                  <w:r>
                    <w:rPr>
                      <w:rFonts w:ascii="Times New Roman" w:hAnsi="Times New Roman"/>
                      <w:b/>
                      <w:color w:val="FFFFFF"/>
                      <w:sz w:val="28"/>
                      <w:szCs w:val="28"/>
                    </w:rPr>
                    <w:t xml:space="preserve"> </w:t>
                  </w:r>
                  <w:r w:rsidRPr="00C44478">
                    <w:rPr>
                      <w:rFonts w:ascii="Times New Roman" w:hAnsi="Times New Roman"/>
                      <w:b/>
                      <w:color w:val="FFFFFF"/>
                      <w:sz w:val="28"/>
                      <w:szCs w:val="28"/>
                    </w:rPr>
                    <w:t>безопасного дорожного движения на территории муниципального образования «Город Саратов»</w:t>
                  </w:r>
                </w:p>
              </w:txbxContent>
            </v:textbox>
          </v:shape>
        </w:pict>
      </w:r>
    </w:p>
    <w:p w:rsidR="00D0698B" w:rsidRPr="00182467" w:rsidRDefault="006915A2" w:rsidP="00D0698B">
      <w:pPr>
        <w:tabs>
          <w:tab w:val="left" w:pos="1127"/>
        </w:tabs>
        <w:jc w:val="center"/>
        <w:rPr>
          <w:rFonts w:ascii="Times New Roman" w:hAnsi="Times New Roman"/>
          <w:b/>
          <w:sz w:val="28"/>
          <w:szCs w:val="28"/>
        </w:rPr>
      </w:pPr>
      <w:r>
        <w:rPr>
          <w:rFonts w:ascii="Times New Roman" w:hAnsi="Times New Roman"/>
          <w:b/>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17" type="#_x0000_t122" style="position:absolute;left:0;text-align:left;margin-left:24.45pt;margin-top:7.8pt;width:1in;height:63pt;z-index:251891200" filled="f" stroked="f"/>
        </w:pict>
      </w:r>
    </w:p>
    <w:p w:rsidR="00D0698B" w:rsidRPr="00182467" w:rsidRDefault="00D0698B" w:rsidP="00D0698B">
      <w:pPr>
        <w:tabs>
          <w:tab w:val="left" w:pos="1127"/>
        </w:tabs>
        <w:jc w:val="right"/>
        <w:rPr>
          <w:rFonts w:ascii="Times New Roman" w:hAnsi="Times New Roman"/>
          <w:sz w:val="28"/>
          <w:szCs w:val="28"/>
        </w:rPr>
      </w:pPr>
    </w:p>
    <w:p w:rsidR="00D0698B" w:rsidRPr="00182467" w:rsidRDefault="00D0698B" w:rsidP="00D0698B">
      <w:pPr>
        <w:tabs>
          <w:tab w:val="left" w:pos="1127"/>
        </w:tabs>
        <w:jc w:val="center"/>
        <w:rPr>
          <w:rFonts w:ascii="Times New Roman" w:hAnsi="Times New Roman"/>
          <w:b/>
          <w:sz w:val="28"/>
          <w:szCs w:val="28"/>
        </w:rPr>
      </w:pPr>
    </w:p>
    <w:p w:rsidR="00D0698B" w:rsidRPr="00182467" w:rsidRDefault="00D0698B" w:rsidP="00D0698B">
      <w:pPr>
        <w:tabs>
          <w:tab w:val="left" w:pos="1127"/>
        </w:tabs>
        <w:spacing w:before="360" w:after="0" w:line="240" w:lineRule="auto"/>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p w:rsidR="00D0698B" w:rsidRPr="00182467" w:rsidRDefault="00D0698B" w:rsidP="00D0698B">
      <w:pPr>
        <w:tabs>
          <w:tab w:val="left" w:pos="1127"/>
        </w:tabs>
        <w:spacing w:after="0" w:line="240" w:lineRule="auto"/>
        <w:jc w:val="center"/>
        <w:rPr>
          <w:rFonts w:ascii="Times New Roman" w:hAnsi="Times New Roman"/>
          <w:b/>
          <w:sz w:val="16"/>
          <w:szCs w:val="16"/>
        </w:rPr>
      </w:pPr>
    </w:p>
    <w:tbl>
      <w:tblPr>
        <w:tblW w:w="9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2494"/>
        <w:gridCol w:w="1361"/>
        <w:gridCol w:w="1361"/>
        <w:gridCol w:w="1361"/>
        <w:gridCol w:w="1361"/>
        <w:gridCol w:w="1417"/>
      </w:tblGrid>
      <w:tr w:rsidR="00D0698B" w:rsidRPr="00D0698B" w:rsidTr="00C101DD">
        <w:trPr>
          <w:trHeight w:val="143"/>
        </w:trPr>
        <w:tc>
          <w:tcPr>
            <w:tcW w:w="2494" w:type="dxa"/>
            <w:shd w:val="clear" w:color="auto" w:fill="FABF8F" w:themeFill="accent6" w:themeFillTint="99"/>
            <w:vAlign w:val="center"/>
          </w:tcPr>
          <w:p w:rsidR="00D0698B" w:rsidRPr="00D0698B" w:rsidRDefault="00D0698B"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b/>
                <w:color w:val="000000" w:themeColor="text1"/>
                <w:sz w:val="24"/>
                <w:szCs w:val="24"/>
              </w:rPr>
              <w:t>Наименование подпрограмм</w:t>
            </w:r>
          </w:p>
        </w:tc>
        <w:tc>
          <w:tcPr>
            <w:tcW w:w="1361" w:type="dxa"/>
            <w:shd w:val="clear" w:color="auto" w:fill="FABF8F" w:themeFill="accent6" w:themeFillTint="99"/>
          </w:tcPr>
          <w:p w:rsidR="00D0698B" w:rsidRPr="00D0698B" w:rsidRDefault="00D0698B" w:rsidP="005F09C9">
            <w:pPr>
              <w:spacing w:after="0" w:line="240" w:lineRule="auto"/>
              <w:jc w:val="center"/>
              <w:rPr>
                <w:rFonts w:ascii="Times New Roman" w:hAnsi="Times New Roman"/>
                <w:b/>
                <w:bCs/>
                <w:color w:val="000000" w:themeColor="text1"/>
                <w:sz w:val="24"/>
                <w:szCs w:val="24"/>
              </w:rPr>
            </w:pPr>
            <w:r w:rsidRPr="00D0698B">
              <w:rPr>
                <w:rFonts w:ascii="Times New Roman" w:hAnsi="Times New Roman"/>
                <w:b/>
                <w:bCs/>
                <w:color w:val="000000" w:themeColor="text1"/>
                <w:sz w:val="24"/>
                <w:szCs w:val="24"/>
              </w:rPr>
              <w:t>2019 год</w:t>
            </w:r>
          </w:p>
          <w:p w:rsidR="00D0698B" w:rsidRPr="00D0698B" w:rsidRDefault="00D0698B"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bCs/>
                <w:color w:val="000000" w:themeColor="text1"/>
                <w:sz w:val="24"/>
                <w:szCs w:val="24"/>
              </w:rPr>
              <w:t>(отчет)</w:t>
            </w:r>
          </w:p>
        </w:tc>
        <w:tc>
          <w:tcPr>
            <w:tcW w:w="1361" w:type="dxa"/>
            <w:shd w:val="clear" w:color="auto" w:fill="FABF8F" w:themeFill="accent6" w:themeFillTint="99"/>
          </w:tcPr>
          <w:p w:rsidR="00D0698B" w:rsidRPr="00D0698B" w:rsidRDefault="00D0698B"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 xml:space="preserve">2020 </w:t>
            </w:r>
            <w:r w:rsidRPr="00D0698B">
              <w:rPr>
                <w:rFonts w:ascii="Times New Roman" w:hAnsi="Times New Roman"/>
                <w:b/>
                <w:bCs/>
                <w:color w:val="000000" w:themeColor="text1"/>
                <w:sz w:val="24"/>
                <w:szCs w:val="24"/>
              </w:rPr>
              <w:t>(план)</w:t>
            </w:r>
          </w:p>
        </w:tc>
        <w:tc>
          <w:tcPr>
            <w:tcW w:w="1361" w:type="dxa"/>
            <w:shd w:val="clear" w:color="auto" w:fill="FABF8F" w:themeFill="accent6" w:themeFillTint="99"/>
            <w:vAlign w:val="center"/>
          </w:tcPr>
          <w:p w:rsidR="00D0698B" w:rsidRPr="00D0698B" w:rsidRDefault="00D0698B" w:rsidP="005F09C9">
            <w:pPr>
              <w:pStyle w:val="a7"/>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2021 год</w:t>
            </w:r>
          </w:p>
        </w:tc>
        <w:tc>
          <w:tcPr>
            <w:tcW w:w="1361" w:type="dxa"/>
            <w:shd w:val="clear" w:color="auto" w:fill="FABF8F" w:themeFill="accent6" w:themeFillTint="99"/>
            <w:vAlign w:val="center"/>
          </w:tcPr>
          <w:p w:rsidR="00D0698B" w:rsidRPr="00D0698B" w:rsidRDefault="00D0698B" w:rsidP="005F09C9">
            <w:pPr>
              <w:pStyle w:val="a7"/>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2022 год</w:t>
            </w:r>
          </w:p>
        </w:tc>
        <w:tc>
          <w:tcPr>
            <w:tcW w:w="1417" w:type="dxa"/>
            <w:shd w:val="clear" w:color="auto" w:fill="FABF8F" w:themeFill="accent6" w:themeFillTint="99"/>
            <w:vAlign w:val="center"/>
          </w:tcPr>
          <w:p w:rsidR="00D0698B" w:rsidRPr="00D0698B" w:rsidRDefault="00D0698B" w:rsidP="005F09C9">
            <w:pPr>
              <w:pStyle w:val="a7"/>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2023 год</w:t>
            </w:r>
          </w:p>
        </w:tc>
      </w:tr>
      <w:tr w:rsidR="00C101DD" w:rsidRPr="00D0698B" w:rsidTr="00C101DD">
        <w:trPr>
          <w:trHeight w:val="578"/>
        </w:trPr>
        <w:tc>
          <w:tcPr>
            <w:tcW w:w="2494" w:type="dxa"/>
            <w:shd w:val="clear" w:color="auto" w:fill="FDE9D9" w:themeFill="accent6" w:themeFillTint="33"/>
            <w:vAlign w:val="center"/>
          </w:tcPr>
          <w:p w:rsidR="00C101DD" w:rsidRPr="00BF628F" w:rsidRDefault="00C101DD" w:rsidP="005F09C9">
            <w:pPr>
              <w:spacing w:after="0" w:line="240" w:lineRule="auto"/>
              <w:rPr>
                <w:rFonts w:ascii="Times New Roman" w:hAnsi="Times New Roman"/>
                <w:color w:val="000000" w:themeColor="text1"/>
                <w:sz w:val="24"/>
                <w:szCs w:val="24"/>
              </w:rPr>
            </w:pPr>
            <w:r w:rsidRPr="00BF628F">
              <w:rPr>
                <w:rFonts w:ascii="Times New Roman" w:hAnsi="Times New Roman"/>
                <w:color w:val="000000" w:themeColor="text1"/>
                <w:sz w:val="24"/>
                <w:szCs w:val="24"/>
              </w:rPr>
              <w:t>Совершенствование и развитие сети автомобильных дорог</w:t>
            </w:r>
          </w:p>
        </w:tc>
        <w:tc>
          <w:tcPr>
            <w:tcW w:w="1361" w:type="dxa"/>
            <w:shd w:val="clear" w:color="auto" w:fill="FDE9D9" w:themeFill="accent6" w:themeFillTint="33"/>
            <w:vAlign w:val="bottom"/>
          </w:tcPr>
          <w:p w:rsidR="00C101DD" w:rsidRPr="00BF628F" w:rsidRDefault="00C101DD" w:rsidP="00533F06">
            <w:pPr>
              <w:spacing w:after="0" w:line="240" w:lineRule="auto"/>
              <w:jc w:val="center"/>
              <w:rPr>
                <w:rFonts w:ascii="Times New Roman" w:hAnsi="Times New Roman"/>
                <w:bCs/>
                <w:sz w:val="24"/>
                <w:szCs w:val="24"/>
              </w:rPr>
            </w:pPr>
            <w:r w:rsidRPr="00BF628F">
              <w:rPr>
                <w:rFonts w:ascii="Times New Roman" w:hAnsi="Times New Roman"/>
                <w:bCs/>
                <w:sz w:val="24"/>
                <w:szCs w:val="24"/>
              </w:rPr>
              <w:t>3 556 083,6</w:t>
            </w:r>
          </w:p>
        </w:tc>
        <w:tc>
          <w:tcPr>
            <w:tcW w:w="1361" w:type="dxa"/>
            <w:shd w:val="clear" w:color="auto" w:fill="FDE9D9" w:themeFill="accent6" w:themeFillTint="33"/>
            <w:vAlign w:val="bottom"/>
          </w:tcPr>
          <w:p w:rsidR="00C101DD" w:rsidRPr="00BF628F" w:rsidRDefault="00C101DD" w:rsidP="00533F06">
            <w:pPr>
              <w:spacing w:after="0" w:line="240" w:lineRule="auto"/>
              <w:jc w:val="center"/>
              <w:rPr>
                <w:rFonts w:ascii="Times New Roman" w:hAnsi="Times New Roman"/>
                <w:sz w:val="24"/>
                <w:szCs w:val="24"/>
              </w:rPr>
            </w:pPr>
            <w:r w:rsidRPr="00BF628F">
              <w:rPr>
                <w:rFonts w:ascii="Times New Roman" w:hAnsi="Times New Roman"/>
                <w:sz w:val="24"/>
                <w:szCs w:val="24"/>
              </w:rPr>
              <w:t>4 749 103,6</w:t>
            </w:r>
          </w:p>
        </w:tc>
        <w:tc>
          <w:tcPr>
            <w:tcW w:w="1361" w:type="dxa"/>
            <w:shd w:val="clear" w:color="auto" w:fill="FDE9D9" w:themeFill="accent6" w:themeFillTint="33"/>
            <w:vAlign w:val="bottom"/>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2 622 931,1</w:t>
            </w:r>
          </w:p>
        </w:tc>
        <w:tc>
          <w:tcPr>
            <w:tcW w:w="1361" w:type="dxa"/>
            <w:shd w:val="clear" w:color="auto" w:fill="FDE9D9" w:themeFill="accent6" w:themeFillTint="33"/>
            <w:vAlign w:val="bottom"/>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2 747 051,5</w:t>
            </w:r>
          </w:p>
        </w:tc>
        <w:tc>
          <w:tcPr>
            <w:tcW w:w="1417" w:type="dxa"/>
            <w:shd w:val="clear" w:color="auto" w:fill="FDE9D9" w:themeFill="accent6" w:themeFillTint="33"/>
            <w:vAlign w:val="bottom"/>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2 708 481,8</w:t>
            </w:r>
          </w:p>
        </w:tc>
      </w:tr>
      <w:tr w:rsidR="00C101DD" w:rsidRPr="00D0698B" w:rsidTr="00C101DD">
        <w:trPr>
          <w:trHeight w:val="515"/>
        </w:trPr>
        <w:tc>
          <w:tcPr>
            <w:tcW w:w="2494" w:type="dxa"/>
            <w:shd w:val="clear" w:color="auto" w:fill="FDE9D9" w:themeFill="accent6" w:themeFillTint="33"/>
            <w:vAlign w:val="center"/>
          </w:tcPr>
          <w:p w:rsidR="00C101DD" w:rsidRPr="00D0698B" w:rsidRDefault="00C101DD" w:rsidP="005F09C9">
            <w:pPr>
              <w:spacing w:after="0" w:line="240" w:lineRule="auto"/>
              <w:rPr>
                <w:rFonts w:ascii="Times New Roman" w:hAnsi="Times New Roman"/>
                <w:color w:val="000000" w:themeColor="text1"/>
                <w:sz w:val="24"/>
                <w:szCs w:val="24"/>
              </w:rPr>
            </w:pPr>
            <w:r w:rsidRPr="00D0698B">
              <w:rPr>
                <w:rFonts w:ascii="Times New Roman" w:hAnsi="Times New Roman"/>
                <w:color w:val="000000" w:themeColor="text1"/>
                <w:sz w:val="24"/>
                <w:szCs w:val="24"/>
              </w:rPr>
              <w:t>Транспортное обслуживание населения</w:t>
            </w:r>
          </w:p>
        </w:tc>
        <w:tc>
          <w:tcPr>
            <w:tcW w:w="1361" w:type="dxa"/>
            <w:shd w:val="clear" w:color="auto" w:fill="FDE9D9" w:themeFill="accent6" w:themeFillTint="33"/>
            <w:vAlign w:val="bottom"/>
          </w:tcPr>
          <w:p w:rsidR="00C101DD" w:rsidRPr="00D0698B" w:rsidRDefault="00C101DD"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bCs/>
                <w:color w:val="000000" w:themeColor="text1"/>
                <w:sz w:val="24"/>
                <w:szCs w:val="24"/>
              </w:rPr>
              <w:t>577 298,3</w:t>
            </w:r>
          </w:p>
        </w:tc>
        <w:tc>
          <w:tcPr>
            <w:tcW w:w="1361" w:type="dxa"/>
            <w:shd w:val="clear" w:color="auto" w:fill="FDE9D9" w:themeFill="accent6" w:themeFillTint="33"/>
            <w:vAlign w:val="bottom"/>
          </w:tcPr>
          <w:p w:rsidR="00C101DD" w:rsidRPr="00D0698B" w:rsidRDefault="00C101DD" w:rsidP="005F09C9">
            <w:pPr>
              <w:spacing w:after="0" w:line="240" w:lineRule="auto"/>
              <w:jc w:val="center"/>
              <w:rPr>
                <w:rFonts w:ascii="Times New Roman" w:hAnsi="Times New Roman"/>
                <w:color w:val="000000" w:themeColor="text1"/>
                <w:sz w:val="24"/>
                <w:szCs w:val="24"/>
              </w:rPr>
            </w:pPr>
            <w:r w:rsidRPr="00D0698B">
              <w:rPr>
                <w:rFonts w:ascii="Times New Roman" w:hAnsi="Times New Roman"/>
                <w:color w:val="000000" w:themeColor="text1"/>
                <w:sz w:val="24"/>
                <w:szCs w:val="24"/>
              </w:rPr>
              <w:t>352 956,0</w:t>
            </w:r>
          </w:p>
        </w:tc>
        <w:tc>
          <w:tcPr>
            <w:tcW w:w="1361" w:type="dxa"/>
            <w:shd w:val="clear" w:color="auto" w:fill="FDE9D9" w:themeFill="accent6" w:themeFillTint="33"/>
            <w:vAlign w:val="bottom"/>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323 565,8</w:t>
            </w:r>
          </w:p>
        </w:tc>
        <w:tc>
          <w:tcPr>
            <w:tcW w:w="1361" w:type="dxa"/>
            <w:shd w:val="clear" w:color="auto" w:fill="FDE9D9" w:themeFill="accent6" w:themeFillTint="33"/>
            <w:vAlign w:val="bottom"/>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323 500,1</w:t>
            </w:r>
          </w:p>
        </w:tc>
        <w:tc>
          <w:tcPr>
            <w:tcW w:w="1417" w:type="dxa"/>
            <w:shd w:val="clear" w:color="auto" w:fill="FDE9D9" w:themeFill="accent6" w:themeFillTint="33"/>
            <w:vAlign w:val="bottom"/>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329 235,1</w:t>
            </w:r>
          </w:p>
        </w:tc>
      </w:tr>
      <w:tr w:rsidR="00C101DD" w:rsidRPr="00D0698B" w:rsidTr="00C101DD">
        <w:trPr>
          <w:trHeight w:val="367"/>
        </w:trPr>
        <w:tc>
          <w:tcPr>
            <w:tcW w:w="2494" w:type="dxa"/>
            <w:shd w:val="clear" w:color="auto" w:fill="FABF8F" w:themeFill="accent6" w:themeFillTint="99"/>
            <w:vAlign w:val="center"/>
          </w:tcPr>
          <w:p w:rsidR="00C101DD" w:rsidRPr="00D0698B" w:rsidRDefault="00C101DD" w:rsidP="00C929F3">
            <w:pPr>
              <w:spacing w:after="0" w:line="240" w:lineRule="auto"/>
              <w:jc w:val="right"/>
              <w:rPr>
                <w:rFonts w:ascii="Times New Roman" w:hAnsi="Times New Roman"/>
                <w:b/>
                <w:color w:val="000000" w:themeColor="text1"/>
                <w:sz w:val="24"/>
                <w:szCs w:val="24"/>
              </w:rPr>
            </w:pPr>
            <w:r w:rsidRPr="00D0698B">
              <w:rPr>
                <w:rFonts w:ascii="Times New Roman" w:hAnsi="Times New Roman"/>
                <w:b/>
                <w:color w:val="000000" w:themeColor="text1"/>
                <w:sz w:val="24"/>
                <w:szCs w:val="24"/>
              </w:rPr>
              <w:t>Итого</w:t>
            </w:r>
          </w:p>
        </w:tc>
        <w:tc>
          <w:tcPr>
            <w:tcW w:w="1361" w:type="dxa"/>
            <w:shd w:val="clear" w:color="auto" w:fill="FABF8F" w:themeFill="accent6" w:themeFillTint="99"/>
            <w:vAlign w:val="bottom"/>
          </w:tcPr>
          <w:p w:rsidR="00C101DD" w:rsidRPr="00D0698B" w:rsidRDefault="00C101DD"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bCs/>
                <w:color w:val="000000" w:themeColor="text1"/>
                <w:sz w:val="24"/>
                <w:szCs w:val="24"/>
              </w:rPr>
              <w:t>4 133 381,9</w:t>
            </w:r>
          </w:p>
        </w:tc>
        <w:tc>
          <w:tcPr>
            <w:tcW w:w="1361" w:type="dxa"/>
            <w:shd w:val="clear" w:color="auto" w:fill="FABF8F" w:themeFill="accent6" w:themeFillTint="99"/>
            <w:vAlign w:val="bottom"/>
          </w:tcPr>
          <w:p w:rsidR="00C101DD" w:rsidRPr="00D0698B" w:rsidRDefault="00C101DD" w:rsidP="005F09C9">
            <w:pPr>
              <w:spacing w:after="0" w:line="240" w:lineRule="auto"/>
              <w:jc w:val="center"/>
              <w:rPr>
                <w:rFonts w:ascii="Times New Roman" w:hAnsi="Times New Roman"/>
                <w:b/>
                <w:color w:val="000000" w:themeColor="text1"/>
                <w:sz w:val="24"/>
                <w:szCs w:val="24"/>
              </w:rPr>
            </w:pPr>
            <w:r w:rsidRPr="00D0698B">
              <w:rPr>
                <w:rFonts w:ascii="Times New Roman" w:hAnsi="Times New Roman"/>
                <w:b/>
                <w:color w:val="000000" w:themeColor="text1"/>
                <w:sz w:val="24"/>
                <w:szCs w:val="24"/>
              </w:rPr>
              <w:t>5 102 059,6</w:t>
            </w:r>
          </w:p>
        </w:tc>
        <w:tc>
          <w:tcPr>
            <w:tcW w:w="1361" w:type="dxa"/>
            <w:shd w:val="clear" w:color="auto" w:fill="FABF8F" w:themeFill="accent6" w:themeFillTint="99"/>
            <w:vAlign w:val="bottom"/>
          </w:tcPr>
          <w:p w:rsidR="00C101DD" w:rsidRPr="00C101DD" w:rsidRDefault="00C101DD" w:rsidP="00C101DD">
            <w:pPr>
              <w:spacing w:after="0" w:line="240" w:lineRule="auto"/>
              <w:jc w:val="center"/>
              <w:rPr>
                <w:rFonts w:ascii="Times New Roman" w:hAnsi="Times New Roman"/>
                <w:b/>
                <w:sz w:val="24"/>
                <w:szCs w:val="24"/>
              </w:rPr>
            </w:pPr>
            <w:r w:rsidRPr="00C101DD">
              <w:rPr>
                <w:rFonts w:ascii="Times New Roman" w:hAnsi="Times New Roman"/>
                <w:b/>
                <w:sz w:val="24"/>
                <w:szCs w:val="24"/>
              </w:rPr>
              <w:t>2 946 496,9</w:t>
            </w:r>
          </w:p>
        </w:tc>
        <w:tc>
          <w:tcPr>
            <w:tcW w:w="1361" w:type="dxa"/>
            <w:shd w:val="clear" w:color="auto" w:fill="FABF8F" w:themeFill="accent6" w:themeFillTint="99"/>
            <w:vAlign w:val="bottom"/>
          </w:tcPr>
          <w:p w:rsidR="00C101DD" w:rsidRPr="00C101DD" w:rsidRDefault="00C101DD" w:rsidP="00C101DD">
            <w:pPr>
              <w:spacing w:after="0" w:line="240" w:lineRule="auto"/>
              <w:jc w:val="center"/>
              <w:rPr>
                <w:rFonts w:ascii="Times New Roman" w:hAnsi="Times New Roman"/>
                <w:b/>
                <w:sz w:val="24"/>
                <w:szCs w:val="24"/>
              </w:rPr>
            </w:pPr>
            <w:r w:rsidRPr="00C101DD">
              <w:rPr>
                <w:rFonts w:ascii="Times New Roman" w:hAnsi="Times New Roman"/>
                <w:b/>
                <w:sz w:val="24"/>
                <w:szCs w:val="24"/>
              </w:rPr>
              <w:t>3 070 551,6</w:t>
            </w:r>
          </w:p>
        </w:tc>
        <w:tc>
          <w:tcPr>
            <w:tcW w:w="1417" w:type="dxa"/>
            <w:shd w:val="clear" w:color="auto" w:fill="FABF8F" w:themeFill="accent6" w:themeFillTint="99"/>
            <w:vAlign w:val="bottom"/>
          </w:tcPr>
          <w:p w:rsidR="00C101DD" w:rsidRPr="00C101DD" w:rsidRDefault="00C101DD" w:rsidP="00C101DD">
            <w:pPr>
              <w:pStyle w:val="ad"/>
              <w:spacing w:after="0" w:line="240" w:lineRule="auto"/>
              <w:ind w:left="15"/>
              <w:jc w:val="center"/>
              <w:rPr>
                <w:rFonts w:ascii="Times New Roman" w:hAnsi="Times New Roman"/>
                <w:b/>
                <w:sz w:val="24"/>
                <w:szCs w:val="24"/>
              </w:rPr>
            </w:pPr>
            <w:r w:rsidRPr="00C101DD">
              <w:rPr>
                <w:rFonts w:ascii="Times New Roman" w:hAnsi="Times New Roman"/>
                <w:b/>
                <w:sz w:val="24"/>
                <w:szCs w:val="24"/>
              </w:rPr>
              <w:t>3 037 716,9</w:t>
            </w:r>
          </w:p>
        </w:tc>
      </w:tr>
    </w:tbl>
    <w:p w:rsidR="000030B2" w:rsidRDefault="000030B2" w:rsidP="005F09C9">
      <w:pPr>
        <w:tabs>
          <w:tab w:val="left" w:pos="4080"/>
        </w:tabs>
        <w:spacing w:before="120" w:after="0"/>
        <w:jc w:val="center"/>
        <w:rPr>
          <w:rFonts w:ascii="Times New Roman" w:hAnsi="Times New Roman"/>
          <w:b/>
          <w:sz w:val="28"/>
          <w:szCs w:val="28"/>
        </w:rPr>
      </w:pPr>
    </w:p>
    <w:p w:rsidR="00D0698B" w:rsidRPr="00182467" w:rsidRDefault="006915A2" w:rsidP="005F09C9">
      <w:pPr>
        <w:tabs>
          <w:tab w:val="left" w:pos="4080"/>
        </w:tabs>
        <w:spacing w:before="120" w:after="0"/>
        <w:jc w:val="center"/>
        <w:rPr>
          <w:rFonts w:ascii="Times New Roman" w:hAnsi="Times New Roman"/>
          <w:b/>
          <w:sz w:val="28"/>
          <w:szCs w:val="28"/>
        </w:rPr>
      </w:pPr>
      <w:r w:rsidRPr="006915A2">
        <w:rPr>
          <w:rFonts w:ascii="Times New Roman" w:hAnsi="Times New Roman"/>
          <w:noProof/>
          <w:color w:val="0000FF"/>
          <w:sz w:val="28"/>
          <w:szCs w:val="28"/>
        </w:rPr>
        <w:pict>
          <v:roundrect id="_x0000_s1120" style="position:absolute;left:0;text-align:left;margin-left:-.05pt;margin-top:.75pt;width:471.6pt;height:174.25pt;z-index:251894272" arcsize="10923f" filled="f" strokecolor="blue" strokeweight="1pt"/>
        </w:pict>
      </w:r>
      <w:r w:rsidR="00D0698B" w:rsidRPr="00182467">
        <w:rPr>
          <w:rFonts w:ascii="Times New Roman" w:hAnsi="Times New Roman"/>
          <w:b/>
          <w:sz w:val="28"/>
          <w:szCs w:val="28"/>
        </w:rPr>
        <w:t>Прогноз конечных резу</w:t>
      </w:r>
      <w:r w:rsidR="005F09C9">
        <w:rPr>
          <w:rFonts w:ascii="Times New Roman" w:hAnsi="Times New Roman"/>
          <w:b/>
          <w:sz w:val="28"/>
          <w:szCs w:val="28"/>
        </w:rPr>
        <w:t>льтатов муниципальной программы</w:t>
      </w:r>
    </w:p>
    <w:p w:rsidR="00D0698B" w:rsidRPr="00182467" w:rsidRDefault="00D0698B" w:rsidP="00D0698B">
      <w:pPr>
        <w:pStyle w:val="a9"/>
        <w:numPr>
          <w:ilvl w:val="0"/>
          <w:numId w:val="23"/>
        </w:numPr>
        <w:ind w:left="284" w:right="141" w:firstLine="0"/>
        <w:jc w:val="both"/>
        <w:rPr>
          <w:rFonts w:ascii="Times New Roman" w:hAnsi="Times New Roman"/>
          <w:sz w:val="28"/>
          <w:szCs w:val="28"/>
        </w:rPr>
      </w:pPr>
      <w:r w:rsidRPr="00182467">
        <w:rPr>
          <w:rFonts w:ascii="Times New Roman" w:hAnsi="Times New Roman"/>
          <w:sz w:val="28"/>
          <w:szCs w:val="28"/>
        </w:rPr>
        <w:t>увеличение площади автомобильных дорог;</w:t>
      </w:r>
    </w:p>
    <w:p w:rsidR="00D0698B" w:rsidRPr="00182467" w:rsidRDefault="00D0698B" w:rsidP="00D0698B">
      <w:pPr>
        <w:pStyle w:val="a9"/>
        <w:numPr>
          <w:ilvl w:val="0"/>
          <w:numId w:val="23"/>
        </w:numPr>
        <w:ind w:left="284" w:right="141" w:firstLine="0"/>
        <w:jc w:val="both"/>
        <w:rPr>
          <w:rFonts w:ascii="Times New Roman" w:hAnsi="Times New Roman"/>
          <w:sz w:val="28"/>
          <w:szCs w:val="28"/>
        </w:rPr>
      </w:pPr>
      <w:r w:rsidRPr="00182467">
        <w:rPr>
          <w:rFonts w:ascii="Times New Roman" w:hAnsi="Times New Roman"/>
          <w:sz w:val="28"/>
          <w:szCs w:val="28"/>
        </w:rPr>
        <w:t>увеличение доли отремонтированных автомобильных дорог;</w:t>
      </w:r>
    </w:p>
    <w:p w:rsidR="00D0698B" w:rsidRPr="00182467" w:rsidRDefault="00D0698B" w:rsidP="00D0698B">
      <w:pPr>
        <w:pStyle w:val="ConsPlusNormal"/>
        <w:widowControl/>
        <w:numPr>
          <w:ilvl w:val="0"/>
          <w:numId w:val="23"/>
        </w:numPr>
        <w:ind w:left="284" w:right="141" w:firstLine="0"/>
        <w:jc w:val="both"/>
        <w:rPr>
          <w:rFonts w:ascii="Times New Roman" w:hAnsi="Times New Roman" w:cs="Times New Roman"/>
          <w:sz w:val="28"/>
          <w:szCs w:val="28"/>
        </w:rPr>
      </w:pPr>
      <w:r w:rsidRPr="00182467">
        <w:rPr>
          <w:rFonts w:ascii="Times New Roman" w:hAnsi="Times New Roman" w:cs="Times New Roman"/>
          <w:sz w:val="28"/>
          <w:szCs w:val="28"/>
        </w:rPr>
        <w:t>поддержание качества предоставляемых услуг по содержанию автомобильных дорог;</w:t>
      </w:r>
    </w:p>
    <w:p w:rsidR="00D0698B" w:rsidRPr="00182467" w:rsidRDefault="00D0698B" w:rsidP="00D0698B">
      <w:pPr>
        <w:pStyle w:val="ad"/>
        <w:numPr>
          <w:ilvl w:val="0"/>
          <w:numId w:val="23"/>
        </w:numPr>
        <w:tabs>
          <w:tab w:val="left" w:pos="461"/>
        </w:tabs>
        <w:spacing w:after="0" w:line="240" w:lineRule="auto"/>
        <w:ind w:left="284" w:right="141" w:firstLine="0"/>
        <w:jc w:val="both"/>
        <w:rPr>
          <w:rFonts w:ascii="Times New Roman" w:hAnsi="Times New Roman"/>
          <w:sz w:val="28"/>
          <w:szCs w:val="28"/>
        </w:rPr>
      </w:pPr>
      <w:r w:rsidRPr="00182467">
        <w:rPr>
          <w:rFonts w:ascii="Times New Roman" w:hAnsi="Times New Roman"/>
          <w:sz w:val="28"/>
          <w:szCs w:val="28"/>
        </w:rPr>
        <w:t>повышение уровня безопасности дорожного движения с помощью технических средств регулирования;</w:t>
      </w:r>
    </w:p>
    <w:p w:rsidR="00D0698B" w:rsidRPr="00182467" w:rsidRDefault="00D0698B" w:rsidP="00D0698B">
      <w:pPr>
        <w:pStyle w:val="ad"/>
        <w:numPr>
          <w:ilvl w:val="0"/>
          <w:numId w:val="23"/>
        </w:numPr>
        <w:tabs>
          <w:tab w:val="left" w:pos="461"/>
        </w:tabs>
        <w:spacing w:after="0" w:line="240" w:lineRule="auto"/>
        <w:ind w:left="284" w:right="141" w:firstLine="0"/>
        <w:jc w:val="both"/>
        <w:rPr>
          <w:rFonts w:ascii="Times New Roman" w:hAnsi="Times New Roman"/>
          <w:sz w:val="28"/>
          <w:szCs w:val="28"/>
        </w:rPr>
      </w:pPr>
      <w:r w:rsidRPr="00182467">
        <w:rPr>
          <w:rFonts w:ascii="Times New Roman" w:eastAsia="Times New Roman" w:hAnsi="Times New Roman"/>
          <w:sz w:val="28"/>
          <w:szCs w:val="28"/>
          <w:lang w:eastAsia="ru-RU"/>
        </w:rPr>
        <w:t xml:space="preserve">обеспечение </w:t>
      </w:r>
      <w:proofErr w:type="gramStart"/>
      <w:r w:rsidRPr="00182467">
        <w:rPr>
          <w:rFonts w:ascii="Times New Roman" w:eastAsia="Times New Roman" w:hAnsi="Times New Roman"/>
          <w:sz w:val="28"/>
          <w:szCs w:val="28"/>
          <w:lang w:eastAsia="ru-RU"/>
        </w:rPr>
        <w:t>контроля за</w:t>
      </w:r>
      <w:proofErr w:type="gramEnd"/>
      <w:r w:rsidRPr="00182467">
        <w:rPr>
          <w:rFonts w:ascii="Times New Roman" w:eastAsia="Times New Roman" w:hAnsi="Times New Roman"/>
          <w:sz w:val="28"/>
          <w:szCs w:val="28"/>
          <w:lang w:eastAsia="ru-RU"/>
        </w:rPr>
        <w:t xml:space="preserve"> оказанием услуг, предоставляемых перевозчиками</w:t>
      </w:r>
      <w:r w:rsidRPr="00182467">
        <w:rPr>
          <w:rFonts w:ascii="Times New Roman" w:hAnsi="Times New Roman"/>
          <w:sz w:val="28"/>
          <w:szCs w:val="28"/>
        </w:rPr>
        <w:t>;</w:t>
      </w:r>
    </w:p>
    <w:p w:rsidR="00D0698B" w:rsidRPr="00182467" w:rsidRDefault="00D0698B" w:rsidP="00D0698B">
      <w:pPr>
        <w:pStyle w:val="ConsPlusNormal"/>
        <w:widowControl/>
        <w:numPr>
          <w:ilvl w:val="0"/>
          <w:numId w:val="23"/>
        </w:numPr>
        <w:ind w:left="284" w:right="141" w:firstLine="0"/>
        <w:jc w:val="both"/>
        <w:rPr>
          <w:rFonts w:ascii="Times New Roman" w:hAnsi="Times New Roman" w:cs="Times New Roman"/>
          <w:sz w:val="28"/>
          <w:szCs w:val="28"/>
        </w:rPr>
      </w:pPr>
      <w:r w:rsidRPr="00182467">
        <w:rPr>
          <w:rFonts w:ascii="Times New Roman" w:hAnsi="Times New Roman" w:cs="Times New Roman"/>
          <w:sz w:val="28"/>
          <w:szCs w:val="28"/>
        </w:rPr>
        <w:t>совершенствование сети общественного транспорта.</w:t>
      </w:r>
    </w:p>
    <w:p w:rsidR="00D0698B" w:rsidRPr="00182467" w:rsidRDefault="00D0698B" w:rsidP="00C101DD">
      <w:pPr>
        <w:pStyle w:val="a7"/>
        <w:spacing w:before="240" w:after="0" w:line="240" w:lineRule="auto"/>
        <w:jc w:val="center"/>
        <w:rPr>
          <w:rFonts w:ascii="Times New Roman" w:hAnsi="Times New Roman"/>
          <w:b/>
          <w:sz w:val="28"/>
          <w:szCs w:val="28"/>
        </w:rPr>
      </w:pPr>
      <w:r w:rsidRPr="00182467">
        <w:rPr>
          <w:rFonts w:ascii="Times New Roman" w:hAnsi="Times New Roman"/>
          <w:b/>
          <w:sz w:val="28"/>
          <w:szCs w:val="28"/>
        </w:rPr>
        <w:t>Сведения о целевых показателях (индикаторах)</w:t>
      </w:r>
    </w:p>
    <w:p w:rsidR="00D0698B" w:rsidRDefault="009E4AB8" w:rsidP="00D0698B">
      <w:pPr>
        <w:pStyle w:val="a7"/>
        <w:spacing w:line="240" w:lineRule="auto"/>
        <w:jc w:val="center"/>
        <w:rPr>
          <w:rFonts w:ascii="Times New Roman" w:hAnsi="Times New Roman"/>
          <w:b/>
          <w:sz w:val="28"/>
          <w:szCs w:val="28"/>
        </w:rPr>
      </w:pPr>
      <w:proofErr w:type="gramStart"/>
      <w:r>
        <w:rPr>
          <w:rFonts w:ascii="Times New Roman" w:hAnsi="Times New Roman"/>
          <w:b/>
          <w:sz w:val="28"/>
          <w:szCs w:val="28"/>
        </w:rPr>
        <w:t>муниципальной</w:t>
      </w:r>
      <w:proofErr w:type="gramEnd"/>
      <w:r>
        <w:rPr>
          <w:rFonts w:ascii="Times New Roman" w:hAnsi="Times New Roman"/>
          <w:b/>
          <w:sz w:val="28"/>
          <w:szCs w:val="28"/>
        </w:rPr>
        <w:t xml:space="preserve"> программ</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709"/>
        <w:gridCol w:w="996"/>
        <w:gridCol w:w="992"/>
        <w:gridCol w:w="992"/>
        <w:gridCol w:w="992"/>
        <w:gridCol w:w="993"/>
      </w:tblGrid>
      <w:tr w:rsidR="009E4AB8" w:rsidRPr="005F09C9" w:rsidTr="00C01121">
        <w:trPr>
          <w:cantSplit/>
          <w:tblHeader/>
        </w:trPr>
        <w:tc>
          <w:tcPr>
            <w:tcW w:w="3969" w:type="dxa"/>
            <w:tcBorders>
              <w:bottom w:val="single" w:sz="4" w:space="0" w:color="auto"/>
            </w:tcBorders>
            <w:shd w:val="clear" w:color="auto" w:fill="D6E3BC" w:themeFill="accent3" w:themeFillTint="66"/>
            <w:vAlign w:val="center"/>
            <w:hideMark/>
          </w:tcPr>
          <w:p w:rsidR="009E4AB8" w:rsidRPr="005F09C9" w:rsidRDefault="009E4AB8" w:rsidP="00C01121">
            <w:pPr>
              <w:pStyle w:val="ConsPlusNorma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 xml:space="preserve">Наименование </w:t>
            </w:r>
            <w:proofErr w:type="gramStart"/>
            <w:r w:rsidRPr="005F09C9">
              <w:rPr>
                <w:rFonts w:ascii="Times New Roman" w:hAnsi="Times New Roman" w:cs="Times New Roman"/>
                <w:b/>
                <w:bCs/>
                <w:color w:val="000000" w:themeColor="text1"/>
                <w:sz w:val="24"/>
                <w:szCs w:val="24"/>
              </w:rPr>
              <w:t>целевого</w:t>
            </w:r>
            <w:proofErr w:type="gramEnd"/>
          </w:p>
          <w:p w:rsidR="009E4AB8" w:rsidRPr="005F09C9" w:rsidRDefault="009E4AB8" w:rsidP="00C01121">
            <w:pPr>
              <w:pStyle w:val="ConsPlusNorma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показателя</w:t>
            </w:r>
          </w:p>
        </w:tc>
        <w:tc>
          <w:tcPr>
            <w:tcW w:w="709" w:type="dxa"/>
            <w:tcBorders>
              <w:bottom w:val="single" w:sz="4" w:space="0" w:color="auto"/>
            </w:tcBorders>
            <w:shd w:val="clear" w:color="auto" w:fill="D6E3BC" w:themeFill="accent3" w:themeFillTint="66"/>
            <w:vAlign w:val="center"/>
            <w:hideMark/>
          </w:tcPr>
          <w:p w:rsidR="009E4AB8" w:rsidRPr="005F09C9" w:rsidRDefault="009E4AB8" w:rsidP="00C01121">
            <w:pPr>
              <w:pStyle w:val="ConsPlusCel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Ед.</w:t>
            </w:r>
          </w:p>
          <w:p w:rsidR="009E4AB8" w:rsidRPr="005F09C9" w:rsidRDefault="009E4AB8" w:rsidP="00C01121">
            <w:pPr>
              <w:pStyle w:val="ConsPlusCell"/>
              <w:ind w:left="-108" w:right="-108"/>
              <w:jc w:val="center"/>
              <w:rPr>
                <w:rFonts w:ascii="Times New Roman" w:hAnsi="Times New Roman" w:cs="Times New Roman"/>
                <w:b/>
                <w:bCs/>
                <w:color w:val="000000" w:themeColor="text1"/>
                <w:sz w:val="24"/>
                <w:szCs w:val="24"/>
              </w:rPr>
            </w:pPr>
            <w:proofErr w:type="spellStart"/>
            <w:r w:rsidRPr="005F09C9">
              <w:rPr>
                <w:rFonts w:ascii="Times New Roman" w:hAnsi="Times New Roman" w:cs="Times New Roman"/>
                <w:b/>
                <w:bCs/>
                <w:color w:val="000000" w:themeColor="text1"/>
                <w:sz w:val="24"/>
                <w:szCs w:val="24"/>
              </w:rPr>
              <w:t>изм</w:t>
            </w:r>
            <w:proofErr w:type="spellEnd"/>
            <w:r w:rsidRPr="005F09C9">
              <w:rPr>
                <w:rFonts w:ascii="Times New Roman" w:hAnsi="Times New Roman" w:cs="Times New Roman"/>
                <w:b/>
                <w:bCs/>
                <w:color w:val="000000" w:themeColor="text1"/>
                <w:sz w:val="24"/>
                <w:szCs w:val="24"/>
              </w:rPr>
              <w:t>.</w:t>
            </w:r>
          </w:p>
        </w:tc>
        <w:tc>
          <w:tcPr>
            <w:tcW w:w="996" w:type="dxa"/>
            <w:tcBorders>
              <w:bottom w:val="single" w:sz="4" w:space="0" w:color="auto"/>
            </w:tcBorders>
            <w:shd w:val="clear" w:color="auto" w:fill="D6E3BC" w:themeFill="accent3" w:themeFillTint="66"/>
            <w:vAlign w:val="center"/>
          </w:tcPr>
          <w:p w:rsidR="009E4AB8" w:rsidRPr="005F09C9" w:rsidRDefault="009E4AB8" w:rsidP="00C01121">
            <w:pPr>
              <w:pStyle w:val="ConsPlusCel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2019 год (отчет)</w:t>
            </w:r>
          </w:p>
        </w:tc>
        <w:tc>
          <w:tcPr>
            <w:tcW w:w="992" w:type="dxa"/>
            <w:tcBorders>
              <w:bottom w:val="single" w:sz="4" w:space="0" w:color="auto"/>
            </w:tcBorders>
            <w:shd w:val="clear" w:color="auto" w:fill="D6E3BC" w:themeFill="accent3" w:themeFillTint="66"/>
            <w:vAlign w:val="center"/>
          </w:tcPr>
          <w:p w:rsidR="009E4AB8" w:rsidRPr="005F09C9" w:rsidRDefault="009E4AB8" w:rsidP="00C01121">
            <w:pPr>
              <w:pStyle w:val="ConsPlusNormal"/>
              <w:ind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2020 год (план)</w:t>
            </w:r>
          </w:p>
        </w:tc>
        <w:tc>
          <w:tcPr>
            <w:tcW w:w="992" w:type="dxa"/>
            <w:tcBorders>
              <w:bottom w:val="single" w:sz="4" w:space="0" w:color="auto"/>
            </w:tcBorders>
            <w:shd w:val="clear" w:color="auto" w:fill="D6E3BC" w:themeFill="accent3" w:themeFillTint="66"/>
            <w:vAlign w:val="center"/>
            <w:hideMark/>
          </w:tcPr>
          <w:p w:rsidR="009E4AB8" w:rsidRPr="005F09C9" w:rsidRDefault="009E4AB8" w:rsidP="00C01121">
            <w:pPr>
              <w:pStyle w:val="ConsPlusNorma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2021 год</w:t>
            </w:r>
          </w:p>
        </w:tc>
        <w:tc>
          <w:tcPr>
            <w:tcW w:w="992" w:type="dxa"/>
            <w:tcBorders>
              <w:bottom w:val="single" w:sz="4" w:space="0" w:color="auto"/>
            </w:tcBorders>
            <w:shd w:val="clear" w:color="auto" w:fill="D6E3BC" w:themeFill="accent3" w:themeFillTint="66"/>
            <w:vAlign w:val="center"/>
          </w:tcPr>
          <w:p w:rsidR="009E4AB8" w:rsidRPr="005F09C9" w:rsidRDefault="009E4AB8" w:rsidP="00C01121">
            <w:pPr>
              <w:pStyle w:val="ConsPlusNorma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2022 год</w:t>
            </w:r>
          </w:p>
        </w:tc>
        <w:tc>
          <w:tcPr>
            <w:tcW w:w="993" w:type="dxa"/>
            <w:tcBorders>
              <w:bottom w:val="single" w:sz="4" w:space="0" w:color="auto"/>
            </w:tcBorders>
            <w:shd w:val="clear" w:color="auto" w:fill="D6E3BC" w:themeFill="accent3" w:themeFillTint="66"/>
            <w:vAlign w:val="center"/>
          </w:tcPr>
          <w:p w:rsidR="009E4AB8" w:rsidRPr="005F09C9" w:rsidRDefault="009E4AB8" w:rsidP="00C01121">
            <w:pPr>
              <w:pStyle w:val="ConsPlusNormal"/>
              <w:ind w:left="-108" w:right="-108"/>
              <w:jc w:val="center"/>
              <w:rPr>
                <w:rFonts w:ascii="Times New Roman" w:hAnsi="Times New Roman" w:cs="Times New Roman"/>
                <w:b/>
                <w:bCs/>
                <w:color w:val="000000" w:themeColor="text1"/>
                <w:sz w:val="24"/>
                <w:szCs w:val="24"/>
              </w:rPr>
            </w:pPr>
            <w:r w:rsidRPr="005F09C9">
              <w:rPr>
                <w:rFonts w:ascii="Times New Roman" w:hAnsi="Times New Roman" w:cs="Times New Roman"/>
                <w:b/>
                <w:bCs/>
                <w:color w:val="000000" w:themeColor="text1"/>
                <w:sz w:val="24"/>
                <w:szCs w:val="24"/>
              </w:rPr>
              <w:t>2023 год</w:t>
            </w:r>
          </w:p>
        </w:tc>
      </w:tr>
    </w:tbl>
    <w:p w:rsidR="009E4AB8" w:rsidRPr="009E4AB8" w:rsidRDefault="009E4AB8" w:rsidP="009E4AB8">
      <w:pPr>
        <w:pStyle w:val="a7"/>
        <w:spacing w:after="0" w:line="240" w:lineRule="auto"/>
        <w:rPr>
          <w:rFonts w:ascii="Times New Roman" w:hAnsi="Times New Roman"/>
          <w:b/>
          <w:sz w:val="2"/>
          <w:szCs w:val="28"/>
        </w:rPr>
      </w:pP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709"/>
        <w:gridCol w:w="996"/>
        <w:gridCol w:w="992"/>
        <w:gridCol w:w="992"/>
        <w:gridCol w:w="992"/>
        <w:gridCol w:w="993"/>
      </w:tblGrid>
      <w:tr w:rsidR="005F09C9" w:rsidRPr="005F09C9" w:rsidTr="005F09C9">
        <w:trPr>
          <w:cantSplit/>
          <w:tblHeader/>
        </w:trPr>
        <w:tc>
          <w:tcPr>
            <w:tcW w:w="3969" w:type="dxa"/>
            <w:tcBorders>
              <w:bottom w:val="single" w:sz="4" w:space="0" w:color="auto"/>
            </w:tcBorders>
            <w:shd w:val="clear" w:color="auto" w:fill="D6E3BC" w:themeFill="accent3" w:themeFillTint="66"/>
            <w:vAlign w:val="center"/>
            <w:hideMark/>
          </w:tcPr>
          <w:p w:rsidR="005F09C9" w:rsidRPr="005F09C9" w:rsidRDefault="009E4AB8" w:rsidP="005F09C9">
            <w:pPr>
              <w:pStyle w:val="ConsPlusNormal"/>
              <w:ind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tcBorders>
              <w:bottom w:val="single" w:sz="4" w:space="0" w:color="auto"/>
            </w:tcBorders>
            <w:shd w:val="clear" w:color="auto" w:fill="D6E3BC" w:themeFill="accent3" w:themeFillTint="66"/>
            <w:vAlign w:val="center"/>
            <w:hideMark/>
          </w:tcPr>
          <w:p w:rsidR="005F09C9" w:rsidRPr="005F09C9" w:rsidRDefault="009E4AB8" w:rsidP="005F09C9">
            <w:pPr>
              <w:pStyle w:val="ConsPlusCel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996" w:type="dxa"/>
            <w:tcBorders>
              <w:bottom w:val="single" w:sz="4" w:space="0" w:color="auto"/>
            </w:tcBorders>
            <w:shd w:val="clear" w:color="auto" w:fill="D6E3BC" w:themeFill="accent3" w:themeFillTint="66"/>
            <w:vAlign w:val="center"/>
          </w:tcPr>
          <w:p w:rsidR="005F09C9" w:rsidRPr="005F09C9" w:rsidRDefault="009E4AB8" w:rsidP="005F09C9">
            <w:pPr>
              <w:pStyle w:val="ConsPlusCell"/>
              <w:ind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992" w:type="dxa"/>
            <w:tcBorders>
              <w:bottom w:val="single" w:sz="4" w:space="0" w:color="auto"/>
            </w:tcBorders>
            <w:shd w:val="clear" w:color="auto" w:fill="D6E3BC" w:themeFill="accent3" w:themeFillTint="66"/>
            <w:vAlign w:val="center"/>
          </w:tcPr>
          <w:p w:rsidR="005F09C9" w:rsidRPr="005F09C9" w:rsidRDefault="009E4AB8" w:rsidP="005F09C9">
            <w:pPr>
              <w:pStyle w:val="ConsPlusNormal"/>
              <w:ind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992" w:type="dxa"/>
            <w:tcBorders>
              <w:bottom w:val="single" w:sz="4" w:space="0" w:color="auto"/>
            </w:tcBorders>
            <w:shd w:val="clear" w:color="auto" w:fill="D6E3BC" w:themeFill="accent3" w:themeFillTint="66"/>
            <w:vAlign w:val="center"/>
            <w:hideMark/>
          </w:tcPr>
          <w:p w:rsidR="005F09C9" w:rsidRPr="005F09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p>
        </w:tc>
        <w:tc>
          <w:tcPr>
            <w:tcW w:w="992" w:type="dxa"/>
            <w:tcBorders>
              <w:bottom w:val="single" w:sz="4" w:space="0" w:color="auto"/>
            </w:tcBorders>
            <w:shd w:val="clear" w:color="auto" w:fill="D6E3BC" w:themeFill="accent3" w:themeFillTint="66"/>
            <w:vAlign w:val="center"/>
          </w:tcPr>
          <w:p w:rsidR="005F09C9" w:rsidRPr="005F09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p>
        </w:tc>
        <w:tc>
          <w:tcPr>
            <w:tcW w:w="993" w:type="dxa"/>
            <w:tcBorders>
              <w:bottom w:val="single" w:sz="4" w:space="0" w:color="auto"/>
            </w:tcBorders>
            <w:shd w:val="clear" w:color="auto" w:fill="D6E3BC" w:themeFill="accent3" w:themeFillTint="66"/>
            <w:vAlign w:val="center"/>
          </w:tcPr>
          <w:p w:rsidR="005F09C9" w:rsidRPr="005F09C9" w:rsidRDefault="009E4AB8" w:rsidP="005F09C9">
            <w:pPr>
              <w:pStyle w:val="ConsPlusNormal"/>
              <w:ind w:left="-108" w:right="-108"/>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p>
        </w:tc>
      </w:tr>
      <w:tr w:rsidR="005F09C9" w:rsidRPr="005F09C9" w:rsidTr="005F09C9">
        <w:trPr>
          <w:cantSplit/>
          <w:trHeight w:val="79"/>
        </w:trPr>
        <w:tc>
          <w:tcPr>
            <w:tcW w:w="3969" w:type="dxa"/>
            <w:tcBorders>
              <w:bottom w:val="single" w:sz="4" w:space="0" w:color="auto"/>
            </w:tcBorders>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Протяженность автомобильных дорог общего пользования местного значения в границах </w:t>
            </w:r>
            <w:proofErr w:type="spellStart"/>
            <w:proofErr w:type="gramStart"/>
            <w:r w:rsidRPr="005F09C9">
              <w:rPr>
                <w:rFonts w:ascii="Times New Roman" w:hAnsi="Times New Roman" w:cs="Times New Roman"/>
                <w:color w:val="000000" w:themeColor="text1"/>
                <w:sz w:val="24"/>
                <w:szCs w:val="24"/>
              </w:rPr>
              <w:t>муниципаль</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ного</w:t>
            </w:r>
            <w:proofErr w:type="spellEnd"/>
            <w:proofErr w:type="gramEnd"/>
            <w:r w:rsidRPr="005F09C9">
              <w:rPr>
                <w:rFonts w:ascii="Times New Roman" w:hAnsi="Times New Roman" w:cs="Times New Roman"/>
                <w:color w:val="000000" w:themeColor="text1"/>
                <w:sz w:val="24"/>
                <w:szCs w:val="24"/>
              </w:rPr>
              <w:t xml:space="preserve"> образования «Город Саратов»</w:t>
            </w:r>
          </w:p>
        </w:tc>
        <w:tc>
          <w:tcPr>
            <w:tcW w:w="709" w:type="dxa"/>
            <w:tcBorders>
              <w:bottom w:val="single" w:sz="4" w:space="0" w:color="auto"/>
            </w:tcBorders>
            <w:shd w:val="clear" w:color="auto" w:fill="auto"/>
            <w:vAlign w:val="bottom"/>
          </w:tcPr>
          <w:p w:rsidR="005F09C9" w:rsidRPr="00BF628F" w:rsidRDefault="00BF628F" w:rsidP="005F09C9">
            <w:pPr>
              <w:pStyle w:val="ConsPlusNormal"/>
              <w:ind w:left="-108" w:right="-108"/>
              <w:jc w:val="center"/>
              <w:rPr>
                <w:rFonts w:ascii="Times New Roman" w:hAnsi="Times New Roman" w:cs="Times New Roman"/>
                <w:bCs/>
                <w:color w:val="000000" w:themeColor="text1"/>
                <w:sz w:val="24"/>
                <w:szCs w:val="24"/>
              </w:rPr>
            </w:pPr>
            <w:r w:rsidRPr="00BF628F">
              <w:rPr>
                <w:rFonts w:ascii="Times New Roman" w:hAnsi="Times New Roman" w:cs="Times New Roman"/>
                <w:bCs/>
                <w:color w:val="000000" w:themeColor="text1"/>
                <w:sz w:val="24"/>
                <w:szCs w:val="24"/>
              </w:rPr>
              <w:t>км</w:t>
            </w:r>
          </w:p>
        </w:tc>
        <w:tc>
          <w:tcPr>
            <w:tcW w:w="996" w:type="dxa"/>
            <w:tcBorders>
              <w:bottom w:val="single" w:sz="4" w:space="0" w:color="auto"/>
            </w:tcBorders>
            <w:shd w:val="clear" w:color="auto" w:fill="auto"/>
            <w:vAlign w:val="bottom"/>
          </w:tcPr>
          <w:p w:rsidR="005F09C9" w:rsidRPr="00BF628F" w:rsidRDefault="00BF628F" w:rsidP="005F09C9">
            <w:pPr>
              <w:pStyle w:val="ConsPlusNormal"/>
              <w:ind w:left="-108" w:right="-108"/>
              <w:jc w:val="center"/>
              <w:rPr>
                <w:rFonts w:ascii="Times New Roman" w:hAnsi="Times New Roman" w:cs="Times New Roman"/>
                <w:bCs/>
                <w:color w:val="000000" w:themeColor="text1"/>
                <w:sz w:val="24"/>
                <w:szCs w:val="24"/>
              </w:rPr>
            </w:pPr>
            <w:r w:rsidRPr="00BF628F">
              <w:rPr>
                <w:rFonts w:ascii="Times New Roman" w:hAnsi="Times New Roman" w:cs="Times New Roman"/>
                <w:bCs/>
                <w:color w:val="000000" w:themeColor="text1"/>
                <w:sz w:val="24"/>
                <w:szCs w:val="24"/>
              </w:rPr>
              <w:t>953,7</w:t>
            </w:r>
          </w:p>
        </w:tc>
        <w:tc>
          <w:tcPr>
            <w:tcW w:w="992" w:type="dxa"/>
            <w:tcBorders>
              <w:bottom w:val="single" w:sz="4" w:space="0" w:color="auto"/>
            </w:tcBorders>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969,0</w:t>
            </w:r>
          </w:p>
        </w:tc>
        <w:tc>
          <w:tcPr>
            <w:tcW w:w="992" w:type="dxa"/>
            <w:tcBorders>
              <w:bottom w:val="single" w:sz="4" w:space="0" w:color="auto"/>
            </w:tcBorders>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970,7</w:t>
            </w:r>
          </w:p>
        </w:tc>
        <w:tc>
          <w:tcPr>
            <w:tcW w:w="992" w:type="dxa"/>
            <w:tcBorders>
              <w:bottom w:val="single" w:sz="4" w:space="0" w:color="auto"/>
            </w:tcBorders>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970,7</w:t>
            </w:r>
          </w:p>
        </w:tc>
        <w:tc>
          <w:tcPr>
            <w:tcW w:w="993" w:type="dxa"/>
            <w:tcBorders>
              <w:bottom w:val="single" w:sz="4" w:space="0" w:color="auto"/>
            </w:tcBorders>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970,7</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отремонтированных автомобильных дорог от общей площади дорог с асфальтобетонным покрытием, требующих ремонта </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37,9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51,6</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16,0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5,9</w:t>
            </w:r>
          </w:p>
        </w:tc>
      </w:tr>
      <w:tr w:rsidR="005F09C9" w:rsidRPr="005F09C9" w:rsidTr="005F09C9">
        <w:trPr>
          <w:cantSplit/>
          <w:trHeight w:val="183"/>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Доля отремонтированных тротуаров от общей площади тротуаров, требующих ремонта</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19,2</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1,4</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1,4</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автомобильных дорог,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в </w:t>
            </w:r>
            <w:proofErr w:type="gramStart"/>
            <w:r w:rsidRPr="005F09C9">
              <w:rPr>
                <w:rFonts w:ascii="Times New Roman" w:hAnsi="Times New Roman" w:cs="Times New Roman"/>
                <w:color w:val="000000" w:themeColor="text1"/>
                <w:sz w:val="24"/>
                <w:szCs w:val="24"/>
              </w:rPr>
              <w:t>отношении</w:t>
            </w:r>
            <w:proofErr w:type="gramEnd"/>
            <w:r w:rsidRPr="005F09C9">
              <w:rPr>
                <w:rFonts w:ascii="Times New Roman" w:hAnsi="Times New Roman" w:cs="Times New Roman"/>
                <w:color w:val="000000" w:themeColor="text1"/>
                <w:sz w:val="24"/>
                <w:szCs w:val="24"/>
              </w:rPr>
              <w:t xml:space="preserve">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реконструированных мостов и мостовых переходов</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80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Снижение количества дорожно-транспортных происшествий                  и ущерба от них по сравнению                с уровнем 2017 года </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12</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протяженности дорожной сети Саратовской агломерации, соответствующая нормативным требованиям к их транспортно-эксплуатационному состоянию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60,78</w:t>
            </w:r>
          </w:p>
        </w:tc>
        <w:tc>
          <w:tcPr>
            <w:tcW w:w="992" w:type="dxa"/>
            <w:shd w:val="clear" w:color="auto" w:fill="auto"/>
            <w:vAlign w:val="bottom"/>
          </w:tcPr>
          <w:p w:rsidR="005F09C9" w:rsidRPr="005F09C9" w:rsidRDefault="005F09C9" w:rsidP="000030B2">
            <w:pPr>
              <w:pStyle w:val="afc"/>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hideMark/>
          </w:tcPr>
          <w:p w:rsidR="005F09C9" w:rsidRPr="005F09C9" w:rsidRDefault="005F09C9" w:rsidP="000030B2">
            <w:pPr>
              <w:pStyle w:val="afc"/>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0030B2">
            <w:pPr>
              <w:pStyle w:val="afc"/>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c>
          <w:tcPr>
            <w:tcW w:w="993" w:type="dxa"/>
            <w:shd w:val="clear" w:color="auto" w:fill="auto"/>
            <w:vAlign w:val="bottom"/>
          </w:tcPr>
          <w:p w:rsidR="005F09C9" w:rsidRPr="005F09C9" w:rsidRDefault="005F09C9" w:rsidP="000030B2">
            <w:pPr>
              <w:pStyle w:val="afc"/>
              <w:ind w:left="-108" w:right="-108" w:firstLine="0"/>
              <w:jc w:val="center"/>
              <w:rPr>
                <w:rFonts w:ascii="Times New Roman" w:eastAsia="Times New Roman" w:hAnsi="Times New Roman"/>
                <w:color w:val="000000" w:themeColor="text1"/>
              </w:rPr>
            </w:pPr>
            <w:r w:rsidRPr="005F09C9">
              <w:rPr>
                <w:rFonts w:ascii="Times New Roman" w:eastAsia="Times New Roman" w:hAnsi="Times New Roman" w:cs="Times New Roman"/>
                <w:color w:val="000000" w:themeColor="text1"/>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мест концентрации дорожно-транспортных происшествий (аварийно-опасных участков) на дорожной сети Саратовской агломерации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ед.</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57</w:t>
            </w:r>
          </w:p>
        </w:tc>
        <w:tc>
          <w:tcPr>
            <w:tcW w:w="992" w:type="dxa"/>
            <w:shd w:val="clear" w:color="auto" w:fill="auto"/>
            <w:vAlign w:val="bottom"/>
            <w:hideMark/>
          </w:tcPr>
          <w:p w:rsidR="005F09C9" w:rsidRPr="005F09C9" w:rsidRDefault="005F09C9" w:rsidP="00493396">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протяженности дорожной сети Саратовской агломерации, работающей в режиме перегрузки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42,1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Общая протяженность объектов дорожной сети Саратовской агломерации, в отношении которых проведены работы по капитальному ремонту или ремонту</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79,75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Общая протяженность автомобильных дорог, находящихся в нормативном состоянии по результатам инструментальной диагностики на дорожной сети Саратовской агломерации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235,85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45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ликвидированных очагов аварийности на дорожной сети Саратовской агломерации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ед.</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6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протяженности дорожной сети Саратовской агломерации в пределах улично-дорожной сети </w:t>
            </w:r>
            <w:proofErr w:type="spellStart"/>
            <w:proofErr w:type="gramStart"/>
            <w:r w:rsidRPr="005F09C9">
              <w:rPr>
                <w:rFonts w:ascii="Times New Roman" w:hAnsi="Times New Roman" w:cs="Times New Roman"/>
                <w:color w:val="000000" w:themeColor="text1"/>
                <w:sz w:val="24"/>
                <w:szCs w:val="24"/>
              </w:rPr>
              <w:t>муниципаль</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ного</w:t>
            </w:r>
            <w:proofErr w:type="spellEnd"/>
            <w:proofErr w:type="gramEnd"/>
            <w:r w:rsidRPr="005F09C9">
              <w:rPr>
                <w:rFonts w:ascii="Times New Roman" w:hAnsi="Times New Roman" w:cs="Times New Roman"/>
                <w:color w:val="000000" w:themeColor="text1"/>
                <w:sz w:val="24"/>
                <w:szCs w:val="24"/>
              </w:rPr>
              <w:t xml:space="preserve"> образования</w:t>
            </w:r>
            <w:r>
              <w:rPr>
                <w:rFonts w:ascii="Times New Roman" w:hAnsi="Times New Roman" w:cs="Times New Roman"/>
                <w:color w:val="000000" w:themeColor="text1"/>
                <w:sz w:val="24"/>
                <w:szCs w:val="24"/>
              </w:rPr>
              <w:t xml:space="preserve"> </w:t>
            </w:r>
            <w:r w:rsidRPr="005F09C9">
              <w:rPr>
                <w:rFonts w:ascii="Times New Roman" w:hAnsi="Times New Roman" w:cs="Times New Roman"/>
                <w:color w:val="000000" w:themeColor="text1"/>
                <w:sz w:val="24"/>
                <w:szCs w:val="24"/>
              </w:rPr>
              <w:t>«Город Саратов», включенная в региональный проект «Дорожная сеть», соответствующая нормативным требованиям                  к транспортно-эксплуатационному состоянию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59,0</w:t>
            </w:r>
          </w:p>
        </w:tc>
        <w:tc>
          <w:tcPr>
            <w:tcW w:w="992" w:type="dxa"/>
            <w:shd w:val="clear" w:color="auto" w:fill="auto"/>
            <w:vAlign w:val="bottom"/>
            <w:hideMark/>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64,9</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71,6</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71,6</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 xml:space="preserve">Прирост </w:t>
            </w:r>
            <w:proofErr w:type="gramStart"/>
            <w:r w:rsidRPr="005F09C9">
              <w:rPr>
                <w:rFonts w:ascii="Times New Roman" w:hAnsi="Times New Roman" w:cs="Times New Roman"/>
                <w:color w:val="000000" w:themeColor="text1"/>
                <w:sz w:val="24"/>
                <w:szCs w:val="24"/>
              </w:rPr>
              <w:t>протяженности сети автомобильных дорог общего пользования местного значения</w:t>
            </w:r>
            <w:proofErr w:type="gramEnd"/>
            <w:r w:rsidRPr="005F09C9">
              <w:rPr>
                <w:rFonts w:ascii="Times New Roman" w:hAnsi="Times New Roman" w:cs="Times New Roman"/>
                <w:color w:val="000000" w:themeColor="text1"/>
                <w:sz w:val="24"/>
                <w:szCs w:val="24"/>
              </w:rPr>
              <w:t xml:space="preserve"> в результате строительства новых объектов улично-дорожной сети</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1,76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Прирост </w:t>
            </w:r>
            <w:proofErr w:type="gramStart"/>
            <w:r w:rsidRPr="005F09C9">
              <w:rPr>
                <w:rFonts w:ascii="Times New Roman" w:hAnsi="Times New Roman" w:cs="Times New Roman"/>
                <w:color w:val="000000" w:themeColor="text1"/>
                <w:sz w:val="24"/>
                <w:szCs w:val="24"/>
              </w:rPr>
              <w:t>протяженности сети автомобильных дорог общего пользования местного значения</w:t>
            </w:r>
            <w:proofErr w:type="gramEnd"/>
            <w:r w:rsidRPr="005F09C9">
              <w:rPr>
                <w:rFonts w:ascii="Times New Roman" w:hAnsi="Times New Roman" w:cs="Times New Roman"/>
                <w:color w:val="000000" w:themeColor="text1"/>
                <w:sz w:val="24"/>
                <w:szCs w:val="24"/>
              </w:rPr>
              <w:t xml:space="preserve"> на дорожной сети Саратовской агломерации, соответствующих нормативным требованиям к транспортно-эксплуатационным показателям, в результате реконструкции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0,55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элементов обустройства автомобильных дорог, 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289</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369</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отремонтированных (модернизированных) элементов обустройства автомобильных дорог</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установленных  элементов обустройства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1769</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1714</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1470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r>
      <w:tr w:rsidR="005F09C9" w:rsidRPr="005F09C9" w:rsidTr="005F09C9">
        <w:trPr>
          <w:cantSplit/>
          <w:trHeight w:val="79"/>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Протяженность установленных элементов обустройства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 </w:t>
            </w:r>
            <w:proofErr w:type="gramStart"/>
            <w:r w:rsidRPr="005F09C9">
              <w:rPr>
                <w:rFonts w:ascii="Times New Roman" w:hAnsi="Times New Roman" w:cs="Times New Roman"/>
                <w:color w:val="000000" w:themeColor="text1"/>
                <w:sz w:val="24"/>
                <w:szCs w:val="24"/>
              </w:rPr>
              <w:t>м</w:t>
            </w:r>
            <w:proofErr w:type="gramEnd"/>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910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1481,2</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800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800</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800</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установленных элементов обустройства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кв. м</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239,3</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220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r>
      <w:tr w:rsidR="005F09C9" w:rsidRPr="005F09C9" w:rsidTr="005F09C9">
        <w:trPr>
          <w:cantSplit/>
          <w:trHeight w:val="513"/>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Ежегодное количество перевозчиков, осуществляющих </w:t>
            </w:r>
            <w:proofErr w:type="gramStart"/>
            <w:r w:rsidRPr="005F09C9">
              <w:rPr>
                <w:rFonts w:ascii="Times New Roman" w:hAnsi="Times New Roman" w:cs="Times New Roman"/>
                <w:color w:val="000000" w:themeColor="text1"/>
                <w:sz w:val="24"/>
                <w:szCs w:val="24"/>
              </w:rPr>
              <w:t>регулярные</w:t>
            </w:r>
            <w:proofErr w:type="gramEnd"/>
            <w:r w:rsidRPr="005F09C9">
              <w:rPr>
                <w:rFonts w:ascii="Times New Roman" w:hAnsi="Times New Roman" w:cs="Times New Roman"/>
                <w:color w:val="000000" w:themeColor="text1"/>
                <w:sz w:val="24"/>
                <w:szCs w:val="24"/>
              </w:rPr>
              <w:t xml:space="preserve"> </w:t>
            </w:r>
            <w:proofErr w:type="spellStart"/>
            <w:r w:rsidRPr="005F09C9">
              <w:rPr>
                <w:rFonts w:ascii="Times New Roman" w:hAnsi="Times New Roman" w:cs="Times New Roman"/>
                <w:color w:val="000000" w:themeColor="text1"/>
                <w:sz w:val="24"/>
                <w:szCs w:val="24"/>
              </w:rPr>
              <w:t>пере</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возки</w:t>
            </w:r>
            <w:proofErr w:type="spellEnd"/>
            <w:r w:rsidRPr="005F09C9">
              <w:rPr>
                <w:rFonts w:ascii="Times New Roman" w:hAnsi="Times New Roman" w:cs="Times New Roman"/>
                <w:color w:val="000000" w:themeColor="text1"/>
                <w:sz w:val="24"/>
                <w:szCs w:val="24"/>
              </w:rPr>
              <w:t xml:space="preserve"> по муниципальным маршрутам</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24</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r>
      <w:tr w:rsidR="005F09C9" w:rsidRPr="005F09C9" w:rsidTr="005F09C9">
        <w:trPr>
          <w:cantSplit/>
          <w:trHeight w:val="8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Ежегодное количество </w:t>
            </w:r>
            <w:proofErr w:type="spellStart"/>
            <w:proofErr w:type="gramStart"/>
            <w:r w:rsidRPr="005F09C9">
              <w:rPr>
                <w:rFonts w:ascii="Times New Roman" w:hAnsi="Times New Roman" w:cs="Times New Roman"/>
                <w:color w:val="000000" w:themeColor="text1"/>
                <w:sz w:val="24"/>
                <w:szCs w:val="24"/>
              </w:rPr>
              <w:t>муниципаль</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ных</w:t>
            </w:r>
            <w:proofErr w:type="spellEnd"/>
            <w:proofErr w:type="gramEnd"/>
            <w:r w:rsidRPr="005F09C9">
              <w:rPr>
                <w:rFonts w:ascii="Times New Roman" w:hAnsi="Times New Roman" w:cs="Times New Roman"/>
                <w:color w:val="000000" w:themeColor="text1"/>
                <w:sz w:val="24"/>
                <w:szCs w:val="24"/>
              </w:rPr>
              <w:t xml:space="preserve"> маршрутов, в отношении которых выполняется диспетчерское управление</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89</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пассажиров, которым оказана услуга по перевозке городским наземным электрическим транспортом</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млн. чел.</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28,3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Увеличение оснащенности транспортными средствами по сравнению с 2017 годом (с учетом транспортных средств, используемых по договору лизинга) </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80,3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маршрутов скоростной трамвайной линии, на строительство которых разработана проектно-сметная документация</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Количество маршрутов скоростной трамвайной линии, в отношении которых ведутся работы по строительству</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53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Доля объектов транспортной инфраструктуры (искусственных сооружений), в отношении которых проведена оценка уязвимости, от общего объема объектов транспортной инфраструктуры (искусственных сооружений), подлежащих оценке</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88,9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объектов транспортной инфраструктуры (искусственных сооружений), в отношении которых разработаны планы обеспечения транспортной безопасности, от общего объема объектов транспортной инфраструктуры (искусственных сооружений),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в </w:t>
            </w:r>
            <w:proofErr w:type="gramStart"/>
            <w:r w:rsidRPr="005F09C9">
              <w:rPr>
                <w:rFonts w:ascii="Times New Roman" w:hAnsi="Times New Roman" w:cs="Times New Roman"/>
                <w:color w:val="000000" w:themeColor="text1"/>
                <w:sz w:val="24"/>
                <w:szCs w:val="24"/>
              </w:rPr>
              <w:t>отношении</w:t>
            </w:r>
            <w:proofErr w:type="gramEnd"/>
            <w:r w:rsidRPr="005F09C9">
              <w:rPr>
                <w:rFonts w:ascii="Times New Roman" w:hAnsi="Times New Roman" w:cs="Times New Roman"/>
                <w:color w:val="000000" w:themeColor="text1"/>
                <w:sz w:val="24"/>
                <w:szCs w:val="24"/>
              </w:rPr>
              <w:t xml:space="preserve"> которых проведена оценка уязвимости</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100,0</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приобретенного наземного электрического транспорта</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7</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0030B2">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выполненных работ в целях внедрения интеллектуальных транспортных систем, </w:t>
            </w:r>
            <w:proofErr w:type="spellStart"/>
            <w:r w:rsidRPr="005F09C9">
              <w:rPr>
                <w:rFonts w:ascii="Times New Roman" w:hAnsi="Times New Roman" w:cs="Times New Roman"/>
                <w:color w:val="000000" w:themeColor="text1"/>
                <w:sz w:val="24"/>
                <w:szCs w:val="24"/>
              </w:rPr>
              <w:t>предусматри</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вающих</w:t>
            </w:r>
            <w:proofErr w:type="spellEnd"/>
            <w:r w:rsidRPr="005F09C9">
              <w:rPr>
                <w:rFonts w:ascii="Times New Roman" w:hAnsi="Times New Roman" w:cs="Times New Roman"/>
                <w:color w:val="000000" w:themeColor="text1"/>
                <w:sz w:val="24"/>
                <w:szCs w:val="24"/>
              </w:rPr>
              <w:t xml:space="preserve"> автоматизацию процессов управления дорожным движением</w:t>
            </w:r>
            <w:r w:rsidR="000030B2">
              <w:rPr>
                <w:rFonts w:ascii="Times New Roman" w:hAnsi="Times New Roman" w:cs="Times New Roman"/>
                <w:color w:val="000000" w:themeColor="text1"/>
                <w:sz w:val="24"/>
                <w:szCs w:val="24"/>
              </w:rPr>
              <w:t xml:space="preserve">            </w:t>
            </w:r>
            <w:r w:rsidRPr="005F09C9">
              <w:rPr>
                <w:rFonts w:ascii="Times New Roman" w:hAnsi="Times New Roman" w:cs="Times New Roman"/>
                <w:color w:val="000000" w:themeColor="text1"/>
                <w:sz w:val="24"/>
                <w:szCs w:val="24"/>
              </w:rPr>
              <w:t xml:space="preserve"> в городских агломерациях, </w:t>
            </w:r>
            <w:proofErr w:type="gramStart"/>
            <w:r w:rsidRPr="005F09C9">
              <w:rPr>
                <w:rFonts w:ascii="Times New Roman" w:hAnsi="Times New Roman" w:cs="Times New Roman"/>
                <w:color w:val="000000" w:themeColor="text1"/>
                <w:sz w:val="24"/>
                <w:szCs w:val="24"/>
              </w:rPr>
              <w:t>от</w:t>
            </w:r>
            <w:proofErr w:type="gramEnd"/>
            <w:r w:rsidRPr="005F09C9">
              <w:rPr>
                <w:rFonts w:ascii="Times New Roman" w:hAnsi="Times New Roman" w:cs="Times New Roman"/>
                <w:color w:val="000000" w:themeColor="text1"/>
                <w:sz w:val="24"/>
                <w:szCs w:val="24"/>
              </w:rPr>
              <w:t xml:space="preserve"> запланированных в текущем году</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Повышение коэффициента выпуска подвижного состава городского наземного электрического транспорта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51</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Прирост </w:t>
            </w:r>
            <w:proofErr w:type="gramStart"/>
            <w:r w:rsidRPr="005F09C9">
              <w:rPr>
                <w:rFonts w:ascii="Times New Roman" w:hAnsi="Times New Roman" w:cs="Times New Roman"/>
                <w:color w:val="000000" w:themeColor="text1"/>
                <w:sz w:val="24"/>
                <w:szCs w:val="24"/>
              </w:rPr>
              <w:t>протяженности сети автомобильных дорог общего пользования местного значения городского округа области</w:t>
            </w:r>
            <w:proofErr w:type="gramEnd"/>
            <w:r w:rsidRPr="005F09C9">
              <w:rPr>
                <w:rFonts w:ascii="Times New Roman" w:hAnsi="Times New Roman" w:cs="Times New Roman"/>
                <w:color w:val="000000" w:themeColor="text1"/>
                <w:sz w:val="24"/>
                <w:szCs w:val="24"/>
              </w:rPr>
              <w:t xml:space="preserve"> в </w:t>
            </w:r>
          </w:p>
          <w:p w:rsidR="005F09C9" w:rsidRPr="005F09C9" w:rsidRDefault="005F09C9" w:rsidP="005F09C9">
            <w:pPr>
              <w:pStyle w:val="ConsPlusCell"/>
              <w:ind w:right="-108"/>
              <w:rPr>
                <w:rFonts w:ascii="Times New Roman" w:hAnsi="Times New Roman" w:cs="Times New Roman"/>
                <w:color w:val="000000" w:themeColor="text1"/>
                <w:sz w:val="24"/>
                <w:szCs w:val="24"/>
              </w:rPr>
            </w:pPr>
            <w:proofErr w:type="gramStart"/>
            <w:r w:rsidRPr="005F09C9">
              <w:rPr>
                <w:rFonts w:ascii="Times New Roman" w:hAnsi="Times New Roman" w:cs="Times New Roman"/>
                <w:color w:val="000000" w:themeColor="text1"/>
                <w:sz w:val="24"/>
                <w:szCs w:val="24"/>
              </w:rPr>
              <w:t>результате</w:t>
            </w:r>
            <w:proofErr w:type="gramEnd"/>
            <w:r w:rsidRPr="005F09C9">
              <w:rPr>
                <w:rFonts w:ascii="Times New Roman" w:hAnsi="Times New Roman" w:cs="Times New Roman"/>
                <w:color w:val="000000" w:themeColor="text1"/>
                <w:sz w:val="24"/>
                <w:szCs w:val="24"/>
              </w:rPr>
              <w:t xml:space="preserve"> строительства новых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1,7</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1,65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w:t>
            </w:r>
            <w:proofErr w:type="gramStart"/>
            <w:r w:rsidRPr="005F09C9">
              <w:rPr>
                <w:rFonts w:ascii="Times New Roman" w:hAnsi="Times New Roman" w:cs="Times New Roman"/>
                <w:color w:val="000000" w:themeColor="text1"/>
                <w:sz w:val="24"/>
                <w:szCs w:val="24"/>
              </w:rPr>
              <w:t>о-</w:t>
            </w:r>
            <w:proofErr w:type="gramEnd"/>
            <w:r w:rsidRPr="005F09C9">
              <w:rPr>
                <w:rFonts w:ascii="Times New Roman" w:hAnsi="Times New Roman" w:cs="Times New Roman"/>
                <w:color w:val="000000" w:themeColor="text1"/>
                <w:sz w:val="24"/>
                <w:szCs w:val="24"/>
              </w:rPr>
              <w:t xml:space="preserve"> эксплуатационным показателям,           в результате капитального ремонта   и ремонта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км</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4,9</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Объем ввода в эксплуатацию после реконструкции мостов и мостовых переходов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 </w:t>
            </w:r>
            <w:proofErr w:type="gramStart"/>
            <w:r w:rsidRPr="005F09C9">
              <w:rPr>
                <w:rFonts w:ascii="Times New Roman" w:hAnsi="Times New Roman" w:cs="Times New Roman"/>
                <w:color w:val="000000" w:themeColor="text1"/>
                <w:sz w:val="24"/>
                <w:szCs w:val="24"/>
              </w:rPr>
              <w:t>м</w:t>
            </w:r>
            <w:proofErr w:type="gramEnd"/>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97,05</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Площадь отремонтированных автомобильных дорог</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тыс. кв. 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853,4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879,5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216,8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113,9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113,9</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отремонтированных тротуаров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тыс. кв. 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71,8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536,3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33,3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33,3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33,3</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автомобильных дорог, включая площадь тротуаров, искусственных дорожных сооружений (мосты, путепроводы),   в отношении которых проведены работы по содержанию</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млн. кв. м</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11,9</w:t>
            </w:r>
          </w:p>
        </w:tc>
      </w:tr>
      <w:tr w:rsidR="005F09C9" w:rsidRPr="005F09C9" w:rsidTr="005F09C9">
        <w:trPr>
          <w:cantSplit/>
          <w:trHeight w:val="539"/>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Снижение количества дорожно-транспортных происшествий               и ущерба от них по сравнению               с уровнем 2017 года</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12</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подземных переходов,</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в </w:t>
            </w:r>
            <w:proofErr w:type="gramStart"/>
            <w:r w:rsidRPr="005F09C9">
              <w:rPr>
                <w:rFonts w:ascii="Times New Roman" w:hAnsi="Times New Roman" w:cs="Times New Roman"/>
                <w:color w:val="000000" w:themeColor="text1"/>
                <w:sz w:val="24"/>
                <w:szCs w:val="24"/>
              </w:rPr>
              <w:t>отношении</w:t>
            </w:r>
            <w:proofErr w:type="gramEnd"/>
            <w:r w:rsidRPr="005F09C9">
              <w:rPr>
                <w:rFonts w:ascii="Times New Roman" w:hAnsi="Times New Roman" w:cs="Times New Roman"/>
                <w:color w:val="000000" w:themeColor="text1"/>
                <w:sz w:val="24"/>
                <w:szCs w:val="24"/>
              </w:rPr>
              <w:t xml:space="preserve">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6</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6</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отремонтированных подземных (надземных) переходов</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341"/>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остановочных пунктов городского транспорта, 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8</w:t>
            </w:r>
          </w:p>
        </w:tc>
      </w:tr>
      <w:tr w:rsidR="005F09C9" w:rsidRPr="005F09C9" w:rsidTr="005F09C9">
        <w:trPr>
          <w:cantSplit/>
          <w:trHeight w:val="325"/>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подпорных </w:t>
            </w:r>
            <w:proofErr w:type="spellStart"/>
            <w:proofErr w:type="gramStart"/>
            <w:r w:rsidRPr="005F09C9">
              <w:rPr>
                <w:rFonts w:ascii="Times New Roman" w:hAnsi="Times New Roman" w:cs="Times New Roman"/>
                <w:color w:val="000000" w:themeColor="text1"/>
                <w:sz w:val="24"/>
                <w:szCs w:val="24"/>
              </w:rPr>
              <w:t>железобетон</w:t>
            </w:r>
            <w:r>
              <w:rPr>
                <w:rFonts w:ascii="Times New Roman" w:hAnsi="Times New Roman" w:cs="Times New Roman"/>
                <w:color w:val="000000" w:themeColor="text1"/>
                <w:sz w:val="24"/>
                <w:szCs w:val="24"/>
              </w:rPr>
              <w:t>-ных</w:t>
            </w:r>
            <w:proofErr w:type="spellEnd"/>
            <w:proofErr w:type="gramEnd"/>
            <w:r>
              <w:rPr>
                <w:rFonts w:ascii="Times New Roman" w:hAnsi="Times New Roman" w:cs="Times New Roman"/>
                <w:color w:val="000000" w:themeColor="text1"/>
                <w:sz w:val="24"/>
                <w:szCs w:val="24"/>
              </w:rPr>
              <w:t xml:space="preserve"> стенок, </w:t>
            </w:r>
            <w:r w:rsidRPr="005F09C9">
              <w:rPr>
                <w:rFonts w:ascii="Times New Roman" w:hAnsi="Times New Roman" w:cs="Times New Roman"/>
                <w:color w:val="000000" w:themeColor="text1"/>
                <w:sz w:val="24"/>
                <w:szCs w:val="24"/>
              </w:rPr>
              <w:t>в отношении которых проведены работы по содержанию</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4</w:t>
            </w:r>
          </w:p>
        </w:tc>
      </w:tr>
      <w:tr w:rsidR="005F09C9" w:rsidRPr="005F09C9" w:rsidTr="005F09C9">
        <w:trPr>
          <w:cantSplit/>
          <w:trHeight w:val="275"/>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отремонтированных подпорных железобетонных стенок</w:t>
            </w:r>
          </w:p>
        </w:tc>
        <w:tc>
          <w:tcPr>
            <w:tcW w:w="709"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3</w:t>
            </w:r>
          </w:p>
        </w:tc>
        <w:tc>
          <w:tcPr>
            <w:tcW w:w="992" w:type="dxa"/>
            <w:shd w:val="clear" w:color="auto" w:fill="auto"/>
            <w:vAlign w:val="bottom"/>
            <w:hideMark/>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7"/>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светофорных объектов,   в отношении которых проведены работы по содержанию</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257</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272</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351</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351</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351</w:t>
            </w:r>
          </w:p>
        </w:tc>
      </w:tr>
      <w:tr w:rsidR="005F09C9" w:rsidRPr="005F09C9" w:rsidTr="005F09C9">
        <w:trPr>
          <w:cantSplit/>
          <w:trHeight w:val="136"/>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установленных светофорных объектов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79</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r>
      <w:tr w:rsidR="005F09C9" w:rsidRPr="005F09C9" w:rsidTr="005F09C9">
        <w:trPr>
          <w:cantSplit/>
          <w:trHeight w:val="136"/>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модернизированных светофорных объектов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4</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Протяженность установленных ограничивающих пешеходных ограждений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 </w:t>
            </w:r>
            <w:proofErr w:type="gramStart"/>
            <w:r w:rsidRPr="005F09C9">
              <w:rPr>
                <w:rFonts w:ascii="Times New Roman" w:hAnsi="Times New Roman" w:cs="Times New Roman"/>
                <w:color w:val="000000" w:themeColor="text1"/>
                <w:sz w:val="24"/>
                <w:szCs w:val="24"/>
              </w:rPr>
              <w:t>м</w:t>
            </w:r>
            <w:proofErr w:type="gramEnd"/>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910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1181,2</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500</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500</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Протяженность установленных дорожных ограждений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п. </w:t>
            </w:r>
            <w:proofErr w:type="gramStart"/>
            <w:r w:rsidRPr="005F09C9">
              <w:rPr>
                <w:rFonts w:ascii="Times New Roman" w:hAnsi="Times New Roman" w:cs="Times New Roman"/>
                <w:color w:val="000000" w:themeColor="text1"/>
                <w:sz w:val="24"/>
                <w:szCs w:val="24"/>
              </w:rPr>
              <w:t>м</w:t>
            </w:r>
            <w:proofErr w:type="gramEnd"/>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300</w:t>
            </w:r>
          </w:p>
        </w:tc>
      </w:tr>
      <w:tr w:rsidR="005F09C9" w:rsidRPr="005F09C9" w:rsidTr="005F09C9">
        <w:trPr>
          <w:cantSplit/>
          <w:trHeight w:val="70"/>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установленных дорожных знаков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1754</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1635</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1470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1513</w:t>
            </w:r>
          </w:p>
        </w:tc>
      </w:tr>
      <w:tr w:rsidR="005F09C9" w:rsidRPr="005F09C9" w:rsidTr="005F09C9">
        <w:trPr>
          <w:cantSplit/>
          <w:trHeight w:val="77"/>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Площадь установленных искусственных неровностей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кв. м</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239,3</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220,0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140</w:t>
            </w:r>
          </w:p>
        </w:tc>
      </w:tr>
      <w:tr w:rsidR="005F09C9" w:rsidRPr="005F09C9" w:rsidTr="005F09C9">
        <w:trPr>
          <w:cantSplit/>
          <w:trHeight w:val="77"/>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транспортных средств, используемых по договору лизинга</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50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приобретенной дорожно-коммунальной, специализированной и автотранспортной техники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142</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50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6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w:t>
            </w:r>
            <w:proofErr w:type="gramStart"/>
            <w:r w:rsidRPr="005F09C9">
              <w:rPr>
                <w:rFonts w:ascii="Times New Roman" w:hAnsi="Times New Roman" w:cs="Times New Roman"/>
                <w:color w:val="000000" w:themeColor="text1"/>
                <w:sz w:val="24"/>
                <w:szCs w:val="24"/>
              </w:rPr>
              <w:t>приобретенного</w:t>
            </w:r>
            <w:proofErr w:type="gramEnd"/>
            <w:r w:rsidRPr="005F09C9">
              <w:rPr>
                <w:rFonts w:ascii="Times New Roman" w:hAnsi="Times New Roman" w:cs="Times New Roman"/>
                <w:color w:val="000000" w:themeColor="text1"/>
                <w:sz w:val="24"/>
                <w:szCs w:val="24"/>
              </w:rPr>
              <w:t xml:space="preserve"> </w:t>
            </w:r>
            <w:proofErr w:type="spellStart"/>
            <w:r w:rsidRPr="005F09C9">
              <w:rPr>
                <w:rFonts w:ascii="Times New Roman" w:hAnsi="Times New Roman" w:cs="Times New Roman"/>
                <w:color w:val="000000" w:themeColor="text1"/>
                <w:sz w:val="24"/>
                <w:szCs w:val="24"/>
              </w:rPr>
              <w:t>обору</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дования</w:t>
            </w:r>
            <w:proofErr w:type="spellEnd"/>
            <w:r w:rsidRPr="005F09C9">
              <w:rPr>
                <w:rFonts w:ascii="Times New Roman" w:hAnsi="Times New Roman" w:cs="Times New Roman"/>
                <w:color w:val="000000" w:themeColor="text1"/>
                <w:sz w:val="24"/>
                <w:szCs w:val="24"/>
              </w:rPr>
              <w:t xml:space="preserve"> для специализированной техники</w:t>
            </w:r>
          </w:p>
        </w:tc>
        <w:tc>
          <w:tcPr>
            <w:tcW w:w="709" w:type="dxa"/>
            <w:shd w:val="clear" w:color="auto" w:fill="auto"/>
            <w:vAlign w:val="bottom"/>
          </w:tcPr>
          <w:p w:rsidR="005F09C9" w:rsidRPr="005F09C9" w:rsidRDefault="005F09C9" w:rsidP="00C101DD">
            <w:pPr>
              <w:pStyle w:val="ConsPlusCell"/>
              <w:ind w:left="-108" w:right="-108" w:hanging="141"/>
              <w:jc w:val="center"/>
              <w:rPr>
                <w:rFonts w:ascii="Times New Roman" w:hAnsi="Times New Roman" w:cs="Times New Roman"/>
                <w:color w:val="000000" w:themeColor="text1"/>
                <w:sz w:val="24"/>
                <w:szCs w:val="24"/>
              </w:rPr>
            </w:pPr>
            <w:proofErr w:type="spellStart"/>
            <w:r w:rsidRPr="005F09C9">
              <w:rPr>
                <w:rFonts w:ascii="Times New Roman" w:hAnsi="Times New Roman" w:cs="Times New Roman"/>
                <w:color w:val="000000" w:themeColor="text1"/>
                <w:sz w:val="24"/>
                <w:szCs w:val="24"/>
              </w:rPr>
              <w:t>комп</w:t>
            </w:r>
            <w:proofErr w:type="spellEnd"/>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6</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 xml:space="preserve">Количество объектов транспортной инфраструктуры (искусственных сооружений), в отношении которых проведена оценка уязвимости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16</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объектов транспортной инфраструктуры (искусственных сооружений), в отношении которых разработаны планы обеспечения транспортной безопасности </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16</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модернизированных светофорных объектов в целях внедрения интеллектуальных транспортных систем, </w:t>
            </w:r>
            <w:proofErr w:type="spellStart"/>
            <w:proofErr w:type="gramStart"/>
            <w:r w:rsidRPr="005F09C9">
              <w:rPr>
                <w:rFonts w:ascii="Times New Roman" w:hAnsi="Times New Roman" w:cs="Times New Roman"/>
                <w:color w:val="000000" w:themeColor="text1"/>
                <w:sz w:val="24"/>
                <w:szCs w:val="24"/>
              </w:rPr>
              <w:t>предусматри</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вающих</w:t>
            </w:r>
            <w:proofErr w:type="spellEnd"/>
            <w:proofErr w:type="gramEnd"/>
            <w:r w:rsidRPr="005F09C9">
              <w:rPr>
                <w:rFonts w:ascii="Times New Roman" w:hAnsi="Times New Roman" w:cs="Times New Roman"/>
                <w:color w:val="000000" w:themeColor="text1"/>
                <w:sz w:val="24"/>
                <w:szCs w:val="24"/>
              </w:rPr>
              <w:t xml:space="preserve"> автоматизацию процессов управления дорожным движением в городских агломерациях</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приобретенных и установленных комплексов аппаратно-программных фот</w:t>
            </w:r>
            <w:proofErr w:type="gramStart"/>
            <w:r w:rsidRPr="005F09C9">
              <w:rPr>
                <w:rFonts w:ascii="Times New Roman" w:hAnsi="Times New Roman" w:cs="Times New Roman"/>
                <w:color w:val="000000" w:themeColor="text1"/>
                <w:sz w:val="24"/>
                <w:szCs w:val="24"/>
              </w:rPr>
              <w:t>о-</w:t>
            </w:r>
            <w:proofErr w:type="gramEnd"/>
            <w:r w:rsidRPr="005F09C9">
              <w:rPr>
                <w:rFonts w:ascii="Times New Roman" w:hAnsi="Times New Roman" w:cs="Times New Roman"/>
                <w:color w:val="000000" w:themeColor="text1"/>
                <w:sz w:val="24"/>
                <w:szCs w:val="24"/>
              </w:rPr>
              <w:t xml:space="preserve">, </w:t>
            </w:r>
            <w:proofErr w:type="spellStart"/>
            <w:r w:rsidRPr="005F09C9">
              <w:rPr>
                <w:rFonts w:ascii="Times New Roman" w:hAnsi="Times New Roman" w:cs="Times New Roman"/>
                <w:color w:val="000000" w:themeColor="text1"/>
                <w:sz w:val="24"/>
                <w:szCs w:val="24"/>
              </w:rPr>
              <w:t>видеофиксации</w:t>
            </w:r>
            <w:proofErr w:type="spellEnd"/>
            <w:r w:rsidRPr="005F09C9">
              <w:rPr>
                <w:rFonts w:ascii="Times New Roman" w:hAnsi="Times New Roman" w:cs="Times New Roman"/>
                <w:color w:val="000000" w:themeColor="text1"/>
                <w:sz w:val="24"/>
                <w:szCs w:val="24"/>
              </w:rPr>
              <w:t xml:space="preserve"> нарушений правил скоростного режима и проезда в зоне пешеходного перехода в целях </w:t>
            </w:r>
            <w:proofErr w:type="spellStart"/>
            <w:r w:rsidRPr="005F09C9">
              <w:rPr>
                <w:rFonts w:ascii="Times New Roman" w:hAnsi="Times New Roman" w:cs="Times New Roman"/>
                <w:color w:val="000000" w:themeColor="text1"/>
                <w:sz w:val="24"/>
                <w:szCs w:val="24"/>
              </w:rPr>
              <w:t>внед</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рения</w:t>
            </w:r>
            <w:proofErr w:type="spellEnd"/>
            <w:r w:rsidRPr="005F09C9">
              <w:rPr>
                <w:rFonts w:ascii="Times New Roman" w:hAnsi="Times New Roman" w:cs="Times New Roman"/>
                <w:color w:val="000000" w:themeColor="text1"/>
                <w:sz w:val="24"/>
                <w:szCs w:val="24"/>
              </w:rPr>
              <w:t xml:space="preserve"> интеллектуальных </w:t>
            </w:r>
            <w:proofErr w:type="spellStart"/>
            <w:r w:rsidRPr="005F09C9">
              <w:rPr>
                <w:rFonts w:ascii="Times New Roman" w:hAnsi="Times New Roman" w:cs="Times New Roman"/>
                <w:color w:val="000000" w:themeColor="text1"/>
                <w:sz w:val="24"/>
                <w:szCs w:val="24"/>
              </w:rPr>
              <w:t>транспорт</w:t>
            </w:r>
            <w:r>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ных</w:t>
            </w:r>
            <w:proofErr w:type="spellEnd"/>
            <w:r w:rsidRPr="005F09C9">
              <w:rPr>
                <w:rFonts w:ascii="Times New Roman" w:hAnsi="Times New Roman" w:cs="Times New Roman"/>
                <w:color w:val="000000" w:themeColor="text1"/>
                <w:sz w:val="24"/>
                <w:szCs w:val="24"/>
              </w:rPr>
              <w:t xml:space="preserve"> систем, предусматривающих автоматизацию процессов управления дорожным движением в городских агломерациях</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Height w:val="1361"/>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приобретенных и </w:t>
            </w:r>
            <w:proofErr w:type="spellStart"/>
            <w:r w:rsidRPr="005F09C9">
              <w:rPr>
                <w:rFonts w:ascii="Times New Roman" w:hAnsi="Times New Roman" w:cs="Times New Roman"/>
                <w:color w:val="000000" w:themeColor="text1"/>
                <w:sz w:val="24"/>
                <w:szCs w:val="24"/>
              </w:rPr>
              <w:t>уста</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новленных</w:t>
            </w:r>
            <w:proofErr w:type="spellEnd"/>
            <w:r w:rsidRPr="005F09C9">
              <w:rPr>
                <w:rFonts w:ascii="Times New Roman" w:hAnsi="Times New Roman" w:cs="Times New Roman"/>
                <w:color w:val="000000" w:themeColor="text1"/>
                <w:sz w:val="24"/>
                <w:szCs w:val="24"/>
              </w:rPr>
              <w:t xml:space="preserve"> комплексов аппаратно-программных фот</w:t>
            </w:r>
            <w:proofErr w:type="gramStart"/>
            <w:r w:rsidRPr="005F09C9">
              <w:rPr>
                <w:rFonts w:ascii="Times New Roman" w:hAnsi="Times New Roman" w:cs="Times New Roman"/>
                <w:color w:val="000000" w:themeColor="text1"/>
                <w:sz w:val="24"/>
                <w:szCs w:val="24"/>
              </w:rPr>
              <w:t>о-</w:t>
            </w:r>
            <w:proofErr w:type="gramEnd"/>
            <w:r w:rsidRPr="005F09C9">
              <w:rPr>
                <w:rFonts w:ascii="Times New Roman" w:hAnsi="Times New Roman" w:cs="Times New Roman"/>
                <w:color w:val="000000" w:themeColor="text1"/>
                <w:sz w:val="24"/>
                <w:szCs w:val="24"/>
              </w:rPr>
              <w:t xml:space="preserve">, </w:t>
            </w:r>
            <w:proofErr w:type="spellStart"/>
            <w:r w:rsidRPr="005F09C9">
              <w:rPr>
                <w:rFonts w:ascii="Times New Roman" w:hAnsi="Times New Roman" w:cs="Times New Roman"/>
                <w:color w:val="000000" w:themeColor="text1"/>
                <w:sz w:val="24"/>
                <w:szCs w:val="24"/>
              </w:rPr>
              <w:t>видеофиксации</w:t>
            </w:r>
            <w:proofErr w:type="spellEnd"/>
            <w:r w:rsidRPr="005F09C9">
              <w:rPr>
                <w:rFonts w:ascii="Times New Roman" w:hAnsi="Times New Roman" w:cs="Times New Roman"/>
                <w:color w:val="000000" w:themeColor="text1"/>
                <w:sz w:val="24"/>
                <w:szCs w:val="24"/>
              </w:rPr>
              <w:t xml:space="preserve"> нарушений правил парковки и </w:t>
            </w:r>
            <w:proofErr w:type="spellStart"/>
            <w:r w:rsidRPr="005F09C9">
              <w:rPr>
                <w:rFonts w:ascii="Times New Roman" w:hAnsi="Times New Roman" w:cs="Times New Roman"/>
                <w:color w:val="000000" w:themeColor="text1"/>
                <w:sz w:val="24"/>
                <w:szCs w:val="24"/>
              </w:rPr>
              <w:t>проез</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да</w:t>
            </w:r>
            <w:proofErr w:type="spellEnd"/>
            <w:r w:rsidRPr="005F09C9">
              <w:rPr>
                <w:rFonts w:ascii="Times New Roman" w:hAnsi="Times New Roman" w:cs="Times New Roman"/>
                <w:color w:val="000000" w:themeColor="text1"/>
                <w:sz w:val="24"/>
                <w:szCs w:val="24"/>
              </w:rPr>
              <w:t xml:space="preserve"> перекрестков в целях внедрения интеллектуальных транспортных систем, предусматривающих </w:t>
            </w:r>
            <w:proofErr w:type="spellStart"/>
            <w:r w:rsidRPr="005F09C9">
              <w:rPr>
                <w:rFonts w:ascii="Times New Roman" w:hAnsi="Times New Roman" w:cs="Times New Roman"/>
                <w:color w:val="000000" w:themeColor="text1"/>
                <w:sz w:val="24"/>
                <w:szCs w:val="24"/>
              </w:rPr>
              <w:t>автома</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тизацию</w:t>
            </w:r>
            <w:proofErr w:type="spellEnd"/>
            <w:r w:rsidRPr="005F09C9">
              <w:rPr>
                <w:rFonts w:ascii="Times New Roman" w:hAnsi="Times New Roman" w:cs="Times New Roman"/>
                <w:color w:val="000000" w:themeColor="text1"/>
                <w:sz w:val="24"/>
                <w:szCs w:val="24"/>
              </w:rPr>
              <w:t xml:space="preserve"> процессов управления </w:t>
            </w:r>
            <w:proofErr w:type="spellStart"/>
            <w:r w:rsidRPr="005F09C9">
              <w:rPr>
                <w:rFonts w:ascii="Times New Roman" w:hAnsi="Times New Roman" w:cs="Times New Roman"/>
                <w:color w:val="000000" w:themeColor="text1"/>
                <w:sz w:val="24"/>
                <w:szCs w:val="24"/>
              </w:rPr>
              <w:t>доро</w:t>
            </w:r>
            <w:r w:rsidR="00095F1D">
              <w:rPr>
                <w:rFonts w:ascii="Times New Roman" w:hAnsi="Times New Roman" w:cs="Times New Roman"/>
                <w:color w:val="000000" w:themeColor="text1"/>
                <w:sz w:val="24"/>
                <w:szCs w:val="24"/>
              </w:rPr>
              <w:t>-</w:t>
            </w:r>
            <w:r w:rsidRPr="005F09C9">
              <w:rPr>
                <w:rFonts w:ascii="Times New Roman" w:hAnsi="Times New Roman" w:cs="Times New Roman"/>
                <w:color w:val="000000" w:themeColor="text1"/>
                <w:sz w:val="24"/>
                <w:szCs w:val="24"/>
              </w:rPr>
              <w:t>жным</w:t>
            </w:r>
            <w:proofErr w:type="spellEnd"/>
            <w:r w:rsidRPr="005F09C9">
              <w:rPr>
                <w:rFonts w:ascii="Times New Roman" w:hAnsi="Times New Roman" w:cs="Times New Roman"/>
                <w:color w:val="000000" w:themeColor="text1"/>
                <w:sz w:val="24"/>
                <w:szCs w:val="24"/>
              </w:rPr>
              <w:t xml:space="preserve"> движением в городских агломерациях</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15</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Ежегодное количество перевозчиков, осуществляющих регулярные перевозки по муниципальным маршрутам</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24</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25</w:t>
            </w:r>
          </w:p>
        </w:tc>
      </w:tr>
      <w:tr w:rsidR="005F09C9" w:rsidRPr="005F09C9" w:rsidTr="005F09C9">
        <w:trPr>
          <w:cantSplit/>
        </w:trPr>
        <w:tc>
          <w:tcPr>
            <w:tcW w:w="3969" w:type="dxa"/>
            <w:shd w:val="clear" w:color="auto" w:fill="auto"/>
            <w:vAlign w:val="center"/>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Ежегодное количество муниципальных маршрутов,                 в отношении которых выполняется диспетчерское управление</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89</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c>
          <w:tcPr>
            <w:tcW w:w="993"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90</w:t>
            </w:r>
          </w:p>
        </w:tc>
      </w:tr>
      <w:tr w:rsidR="005F09C9" w:rsidRPr="005F09C9" w:rsidTr="005F09C9">
        <w:trPr>
          <w:cantSplit/>
          <w:trHeight w:val="64"/>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пассажиров, которым оказана услуга по перевозке городским наземным электрическим транспортом</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млн. чел.</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28,3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tcPr>
          <w:p w:rsidR="005F09C9" w:rsidRPr="005F09C9" w:rsidRDefault="005F09C9" w:rsidP="00493396">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27,3</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Количество проектно-сметной документации, разработанной для строительства скоростных трамвайных линий</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1</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lastRenderedPageBreak/>
              <w:t>Количество приобретенных троллейбусов</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7</w:t>
            </w:r>
          </w:p>
        </w:tc>
        <w:tc>
          <w:tcPr>
            <w:tcW w:w="992" w:type="dxa"/>
            <w:shd w:val="clear" w:color="auto" w:fill="auto"/>
            <w:vAlign w:val="bottom"/>
          </w:tcPr>
          <w:p w:rsidR="005F09C9" w:rsidRPr="005F09C9" w:rsidRDefault="005F09C9" w:rsidP="005F09C9">
            <w:pPr>
              <w:pStyle w:val="afc"/>
              <w:ind w:left="-108" w:right="-108" w:firstLine="0"/>
              <w:jc w:val="center"/>
              <w:rPr>
                <w:rFonts w:ascii="Times New Roman" w:eastAsia="Times New Roman" w:hAnsi="Times New Roman" w:cs="Times New Roman"/>
                <w:color w:val="000000" w:themeColor="text1"/>
              </w:rPr>
            </w:pPr>
            <w:r w:rsidRPr="005F09C9">
              <w:rPr>
                <w:rFonts w:ascii="Times New Roman" w:eastAsia="Times New Roman" w:hAnsi="Times New Roman" w:cs="Times New Roman"/>
                <w:color w:val="000000" w:themeColor="text1"/>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Количество юридических лиц, получивших субсидию на финансовое обеспечение затрат </w:t>
            </w:r>
          </w:p>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для обеспечения бесперебойного функционирования городского наземного электрического транспорта на территории муниципального образования «Город Саратов» в период распространения </w:t>
            </w:r>
            <w:proofErr w:type="spellStart"/>
            <w:r w:rsidRPr="005F09C9">
              <w:rPr>
                <w:rFonts w:ascii="Times New Roman" w:hAnsi="Times New Roman" w:cs="Times New Roman"/>
                <w:color w:val="000000" w:themeColor="text1"/>
                <w:sz w:val="24"/>
                <w:szCs w:val="24"/>
              </w:rPr>
              <w:t>коронавирусной</w:t>
            </w:r>
            <w:proofErr w:type="spellEnd"/>
            <w:r w:rsidRPr="005F09C9">
              <w:rPr>
                <w:rFonts w:ascii="Times New Roman" w:hAnsi="Times New Roman" w:cs="Times New Roman"/>
                <w:color w:val="000000" w:themeColor="text1"/>
                <w:sz w:val="24"/>
                <w:szCs w:val="24"/>
              </w:rPr>
              <w:t xml:space="preserve"> инфекции</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шт.</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не менее 1</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r w:rsidR="005F09C9" w:rsidRPr="005F09C9" w:rsidTr="005F09C9">
        <w:trPr>
          <w:cantSplit/>
        </w:trPr>
        <w:tc>
          <w:tcPr>
            <w:tcW w:w="3969" w:type="dxa"/>
            <w:shd w:val="clear" w:color="auto" w:fill="auto"/>
            <w:hideMark/>
          </w:tcPr>
          <w:p w:rsidR="005F09C9" w:rsidRPr="005F09C9" w:rsidRDefault="005F09C9" w:rsidP="005F09C9">
            <w:pPr>
              <w:pStyle w:val="ConsPlusCell"/>
              <w:ind w:right="-108"/>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 xml:space="preserve">Доля выполненных работ по строительству скоростной трамвайной линии </w:t>
            </w:r>
          </w:p>
          <w:p w:rsidR="005F09C9" w:rsidRPr="005F09C9" w:rsidRDefault="005F09C9" w:rsidP="005F09C9">
            <w:pPr>
              <w:pStyle w:val="ConsPlusCell"/>
              <w:ind w:right="-108"/>
              <w:rPr>
                <w:rFonts w:ascii="Times New Roman" w:hAnsi="Times New Roman" w:cs="Times New Roman"/>
                <w:color w:val="000000" w:themeColor="text1"/>
                <w:sz w:val="24"/>
                <w:szCs w:val="24"/>
              </w:rPr>
            </w:pPr>
            <w:proofErr w:type="gramStart"/>
            <w:r w:rsidRPr="005F09C9">
              <w:rPr>
                <w:rFonts w:ascii="Times New Roman" w:hAnsi="Times New Roman" w:cs="Times New Roman"/>
                <w:color w:val="000000" w:themeColor="text1"/>
                <w:sz w:val="24"/>
                <w:szCs w:val="24"/>
              </w:rPr>
              <w:t>Мирный</w:t>
            </w:r>
            <w:proofErr w:type="gramEnd"/>
            <w:r w:rsidRPr="005F09C9">
              <w:rPr>
                <w:rFonts w:ascii="Times New Roman" w:hAnsi="Times New Roman" w:cs="Times New Roman"/>
                <w:color w:val="000000" w:themeColor="text1"/>
                <w:sz w:val="24"/>
                <w:szCs w:val="24"/>
              </w:rPr>
              <w:t xml:space="preserve"> пер. - 6-я Дачная от запланированных в текущем году</w:t>
            </w:r>
          </w:p>
        </w:tc>
        <w:tc>
          <w:tcPr>
            <w:tcW w:w="709"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6"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100,0</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2"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c>
          <w:tcPr>
            <w:tcW w:w="993" w:type="dxa"/>
            <w:shd w:val="clear" w:color="auto" w:fill="auto"/>
            <w:vAlign w:val="bottom"/>
          </w:tcPr>
          <w:p w:rsidR="005F09C9" w:rsidRPr="005F09C9" w:rsidRDefault="005F09C9" w:rsidP="005F09C9">
            <w:pPr>
              <w:pStyle w:val="ConsPlusCell"/>
              <w:ind w:left="-108" w:right="-108"/>
              <w:jc w:val="center"/>
              <w:rPr>
                <w:rFonts w:ascii="Times New Roman" w:hAnsi="Times New Roman" w:cs="Times New Roman"/>
                <w:color w:val="000000" w:themeColor="text1"/>
                <w:sz w:val="24"/>
                <w:szCs w:val="24"/>
              </w:rPr>
            </w:pPr>
            <w:r w:rsidRPr="005F09C9">
              <w:rPr>
                <w:rFonts w:ascii="Times New Roman" w:hAnsi="Times New Roman" w:cs="Times New Roman"/>
                <w:color w:val="000000" w:themeColor="text1"/>
                <w:sz w:val="24"/>
                <w:szCs w:val="24"/>
              </w:rPr>
              <w:t>-</w:t>
            </w:r>
          </w:p>
        </w:tc>
      </w:tr>
    </w:tbl>
    <w:p w:rsidR="005F09C9" w:rsidRPr="005F09C9" w:rsidRDefault="005F09C9" w:rsidP="005F09C9">
      <w:pPr>
        <w:spacing w:before="120" w:after="0" w:line="240" w:lineRule="auto"/>
        <w:jc w:val="center"/>
        <w:rPr>
          <w:rFonts w:ascii="Times New Roman" w:hAnsi="Times New Roman"/>
          <w:b/>
          <w:sz w:val="28"/>
          <w:szCs w:val="28"/>
        </w:rPr>
      </w:pPr>
      <w:r w:rsidRPr="005F09C9">
        <w:rPr>
          <w:rFonts w:ascii="Times New Roman" w:hAnsi="Times New Roman"/>
          <w:b/>
          <w:sz w:val="28"/>
          <w:szCs w:val="28"/>
        </w:rPr>
        <w:t>Муниципальная программа</w:t>
      </w:r>
      <w:r w:rsidRPr="005F09C9">
        <w:rPr>
          <w:rFonts w:ascii="Times New Roman" w:hAnsi="Times New Roman"/>
          <w:b/>
          <w:sz w:val="28"/>
          <w:szCs w:val="28"/>
        </w:rPr>
        <w:br/>
        <w:t>«Благоустройство территории муниципального образования</w:t>
      </w:r>
    </w:p>
    <w:p w:rsidR="005F09C9" w:rsidRDefault="005F09C9" w:rsidP="005F09C9">
      <w:pPr>
        <w:spacing w:after="0" w:line="240" w:lineRule="auto"/>
        <w:jc w:val="center"/>
        <w:rPr>
          <w:rFonts w:ascii="Times New Roman" w:hAnsi="Times New Roman"/>
          <w:b/>
          <w:sz w:val="28"/>
          <w:szCs w:val="28"/>
        </w:rPr>
      </w:pPr>
      <w:r w:rsidRPr="005F09C9">
        <w:rPr>
          <w:rFonts w:ascii="Times New Roman" w:hAnsi="Times New Roman"/>
          <w:b/>
          <w:sz w:val="28"/>
          <w:szCs w:val="28"/>
        </w:rPr>
        <w:t xml:space="preserve">«Город Саратов» </w:t>
      </w:r>
    </w:p>
    <w:p w:rsidR="000030B2" w:rsidRPr="005F09C9" w:rsidRDefault="000030B2" w:rsidP="005F09C9">
      <w:pPr>
        <w:spacing w:after="0" w:line="240" w:lineRule="auto"/>
        <w:jc w:val="center"/>
        <w:rPr>
          <w:rFonts w:ascii="Times New Roman" w:hAnsi="Times New Roman"/>
          <w:b/>
          <w:sz w:val="28"/>
          <w:szCs w:val="28"/>
        </w:rPr>
      </w:pPr>
    </w:p>
    <w:p w:rsidR="005F09C9" w:rsidRPr="00471D37" w:rsidRDefault="006915A2" w:rsidP="005F09C9">
      <w:pPr>
        <w:autoSpaceDE w:val="0"/>
        <w:autoSpaceDN w:val="0"/>
        <w:adjustRightInd w:val="0"/>
        <w:spacing w:after="0"/>
        <w:jc w:val="center"/>
        <w:rPr>
          <w:rFonts w:ascii="Times New Roman" w:hAnsi="Times New Roman"/>
          <w:b/>
          <w:sz w:val="28"/>
          <w:szCs w:val="28"/>
        </w:rPr>
      </w:pPr>
      <w:r w:rsidRPr="006915A2">
        <w:rPr>
          <w:rFonts w:ascii="Times New Roman" w:hAnsi="Times New Roman"/>
          <w:noProof/>
          <w:sz w:val="28"/>
          <w:szCs w:val="28"/>
        </w:rPr>
        <w:pict>
          <v:shape id="_x0000_s1122" type="#_x0000_t21" style="position:absolute;left:0;text-align:left;margin-left:29.35pt;margin-top:10.05pt;width:140.25pt;height:89.25pt;flip:x;z-index:251897344" fillcolor="#4f81bd" strokecolor="#f2f2f2" strokeweight="3pt">
            <v:shadow on="t" type="perspective" color="#243f60" opacity=".5" offset="1pt" offset2="-1pt"/>
            <v:textbox style="mso-next-textbox:#_x0000_s1122">
              <w:txbxContent>
                <w:p w:rsidR="00154EB2" w:rsidRPr="002B3586" w:rsidRDefault="00154EB2" w:rsidP="005F09C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sidRPr="006915A2">
        <w:rPr>
          <w:rFonts w:ascii="Times New Roman" w:hAnsi="Times New Roman"/>
          <w:noProof/>
          <w:sz w:val="28"/>
          <w:szCs w:val="28"/>
        </w:rPr>
        <w:pict>
          <v:shape id="_x0000_s1121" type="#_x0000_t176" style="position:absolute;left:0;text-align:left;margin-left:173.2pt;margin-top:2.35pt;width:303.75pt;height:112.5pt;z-index:251896320" fillcolor="#4f81bd" strokecolor="#f2f2f2" strokeweight="3pt">
            <v:shadow on="t" type="perspective" color="#243f60" opacity=".5" offset="1pt" offset2="-1pt"/>
            <v:textbox style="mso-next-textbox:#_x0000_s1121">
              <w:txbxContent>
                <w:p w:rsidR="00154EB2" w:rsidRPr="00D351DF" w:rsidRDefault="00154EB2" w:rsidP="005F09C9">
                  <w:pPr>
                    <w:jc w:val="center"/>
                    <w:rPr>
                      <w:b/>
                      <w:color w:val="FFFFFF"/>
                    </w:rPr>
                  </w:pPr>
                  <w:r w:rsidRPr="00D351DF">
                    <w:rPr>
                      <w:rFonts w:ascii="Times New Roman" w:hAnsi="Times New Roman"/>
                      <w:b/>
                      <w:color w:val="FFFFFF"/>
                      <w:sz w:val="28"/>
                      <w:szCs w:val="28"/>
                    </w:rPr>
                    <w:t>создание максимально благоприятных, комфортных и безопасных условий для проживания и отдыха жителей на территории муниципального образования «Город Саратов»</w:t>
                  </w:r>
                </w:p>
              </w:txbxContent>
            </v:textbox>
          </v:shape>
        </w:pict>
      </w:r>
    </w:p>
    <w:p w:rsidR="005F09C9" w:rsidRPr="00471D37" w:rsidRDefault="006915A2" w:rsidP="005F09C9">
      <w:pPr>
        <w:tabs>
          <w:tab w:val="left" w:pos="1127"/>
        </w:tabs>
        <w:jc w:val="center"/>
        <w:rPr>
          <w:rFonts w:ascii="Times New Roman" w:hAnsi="Times New Roman"/>
          <w:b/>
          <w:sz w:val="28"/>
          <w:szCs w:val="28"/>
        </w:rPr>
      </w:pPr>
      <w:r>
        <w:rPr>
          <w:rFonts w:ascii="Times New Roman" w:hAnsi="Times New Roman"/>
          <w:b/>
          <w:noProof/>
          <w:sz w:val="28"/>
          <w:szCs w:val="28"/>
        </w:rPr>
        <w:pict>
          <v:shape id="_x0000_s1123" type="#_x0000_t122" style="position:absolute;left:0;text-align:left;margin-left:24.45pt;margin-top:7.8pt;width:1in;height:63pt;z-index:251898368" filled="f" stroked="f"/>
        </w:pict>
      </w:r>
    </w:p>
    <w:p w:rsidR="005F09C9" w:rsidRPr="00471D37" w:rsidRDefault="005F09C9" w:rsidP="005F09C9">
      <w:pPr>
        <w:tabs>
          <w:tab w:val="left" w:pos="1127"/>
        </w:tabs>
        <w:jc w:val="right"/>
        <w:rPr>
          <w:rFonts w:ascii="Times New Roman" w:hAnsi="Times New Roman"/>
          <w:sz w:val="28"/>
          <w:szCs w:val="28"/>
        </w:rPr>
      </w:pPr>
    </w:p>
    <w:p w:rsidR="002256D1" w:rsidRDefault="002256D1" w:rsidP="005F09C9">
      <w:pPr>
        <w:tabs>
          <w:tab w:val="left" w:pos="0"/>
        </w:tabs>
        <w:spacing w:before="600"/>
        <w:jc w:val="center"/>
        <w:rPr>
          <w:rFonts w:ascii="Times New Roman" w:hAnsi="Times New Roman"/>
          <w:b/>
          <w:sz w:val="28"/>
          <w:szCs w:val="28"/>
        </w:rPr>
      </w:pPr>
    </w:p>
    <w:p w:rsidR="005F09C9" w:rsidRPr="00471D37" w:rsidRDefault="005F09C9" w:rsidP="005F09C9">
      <w:pPr>
        <w:tabs>
          <w:tab w:val="left" w:pos="0"/>
        </w:tabs>
        <w:spacing w:before="600"/>
        <w:jc w:val="center"/>
        <w:rPr>
          <w:rFonts w:ascii="Times New Roman" w:hAnsi="Times New Roman"/>
          <w:b/>
          <w:sz w:val="28"/>
          <w:szCs w:val="28"/>
        </w:rPr>
      </w:pPr>
      <w:r w:rsidRPr="00471D37">
        <w:rPr>
          <w:rFonts w:ascii="Times New Roman" w:hAnsi="Times New Roman"/>
          <w:b/>
          <w:sz w:val="28"/>
          <w:szCs w:val="28"/>
        </w:rPr>
        <w:t>Финансирование муниципальной программы, тыс. руб.</w:t>
      </w: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3402"/>
        <w:gridCol w:w="1191"/>
        <w:gridCol w:w="1191"/>
        <w:gridCol w:w="1191"/>
        <w:gridCol w:w="1191"/>
        <w:gridCol w:w="1191"/>
      </w:tblGrid>
      <w:tr w:rsidR="00B14BBF" w:rsidRPr="00B14BBF" w:rsidTr="0020767B">
        <w:trPr>
          <w:trHeight w:val="144"/>
        </w:trPr>
        <w:tc>
          <w:tcPr>
            <w:tcW w:w="3402" w:type="dxa"/>
            <w:shd w:val="clear" w:color="auto" w:fill="FBD4B4" w:themeFill="accent6" w:themeFillTint="66"/>
            <w:vAlign w:val="center"/>
          </w:tcPr>
          <w:p w:rsidR="00B14BBF" w:rsidRPr="00B14BBF" w:rsidRDefault="00B14BBF" w:rsidP="005F09C9">
            <w:pPr>
              <w:spacing w:after="0" w:line="240" w:lineRule="auto"/>
              <w:jc w:val="center"/>
              <w:rPr>
                <w:rFonts w:ascii="Times New Roman" w:hAnsi="Times New Roman"/>
                <w:color w:val="000000" w:themeColor="text1"/>
                <w:sz w:val="24"/>
                <w:szCs w:val="24"/>
              </w:rPr>
            </w:pPr>
            <w:r w:rsidRPr="00B14BBF">
              <w:rPr>
                <w:rFonts w:ascii="Times New Roman" w:hAnsi="Times New Roman"/>
                <w:b/>
                <w:color w:val="000000" w:themeColor="text1"/>
                <w:sz w:val="24"/>
                <w:szCs w:val="24"/>
              </w:rPr>
              <w:t>Наименование подпрограмм</w:t>
            </w:r>
          </w:p>
        </w:tc>
        <w:tc>
          <w:tcPr>
            <w:tcW w:w="1191" w:type="dxa"/>
            <w:shd w:val="clear" w:color="auto" w:fill="FBD4B4" w:themeFill="accent6" w:themeFillTint="66"/>
          </w:tcPr>
          <w:p w:rsidR="00B14BBF" w:rsidRPr="00B14BBF" w:rsidRDefault="00B14BBF" w:rsidP="00B14BBF">
            <w:pPr>
              <w:spacing w:after="0" w:line="240" w:lineRule="auto"/>
              <w:jc w:val="center"/>
              <w:rPr>
                <w:rFonts w:ascii="Times New Roman" w:hAnsi="Times New Roman"/>
                <w:b/>
                <w:bCs/>
                <w:color w:val="000000" w:themeColor="text1"/>
                <w:sz w:val="24"/>
                <w:szCs w:val="24"/>
              </w:rPr>
            </w:pPr>
            <w:r w:rsidRPr="00B14BBF">
              <w:rPr>
                <w:rFonts w:ascii="Times New Roman" w:hAnsi="Times New Roman"/>
                <w:b/>
                <w:bCs/>
                <w:color w:val="000000" w:themeColor="text1"/>
                <w:sz w:val="24"/>
                <w:szCs w:val="24"/>
              </w:rPr>
              <w:t>201</w:t>
            </w:r>
            <w:r w:rsidRPr="00B14BBF">
              <w:rPr>
                <w:rFonts w:ascii="Times New Roman" w:hAnsi="Times New Roman"/>
                <w:b/>
                <w:bCs/>
                <w:color w:val="000000" w:themeColor="text1"/>
                <w:sz w:val="24"/>
                <w:szCs w:val="24"/>
                <w:lang w:val="en-US"/>
              </w:rPr>
              <w:t>9</w:t>
            </w:r>
            <w:r w:rsidRPr="00B14BBF">
              <w:rPr>
                <w:rFonts w:ascii="Times New Roman" w:hAnsi="Times New Roman"/>
                <w:b/>
                <w:bCs/>
                <w:color w:val="000000" w:themeColor="text1"/>
                <w:sz w:val="24"/>
                <w:szCs w:val="24"/>
              </w:rPr>
              <w:t xml:space="preserve"> год</w:t>
            </w:r>
          </w:p>
          <w:p w:rsidR="00B14BBF" w:rsidRPr="00B14BBF" w:rsidRDefault="00B14BBF" w:rsidP="00B14BBF">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bCs/>
                <w:color w:val="000000" w:themeColor="text1"/>
                <w:sz w:val="24"/>
                <w:szCs w:val="24"/>
              </w:rPr>
              <w:t>(отчет)</w:t>
            </w:r>
          </w:p>
        </w:tc>
        <w:tc>
          <w:tcPr>
            <w:tcW w:w="1191" w:type="dxa"/>
            <w:shd w:val="clear" w:color="auto" w:fill="FBD4B4" w:themeFill="accent6" w:themeFillTint="66"/>
          </w:tcPr>
          <w:p w:rsidR="00B14BBF" w:rsidRPr="00B14BBF" w:rsidRDefault="00B14BBF" w:rsidP="00B14BBF">
            <w:pPr>
              <w:spacing w:after="0" w:line="240" w:lineRule="auto"/>
              <w:jc w:val="center"/>
              <w:rPr>
                <w:rFonts w:ascii="Times New Roman" w:hAnsi="Times New Roman"/>
                <w:b/>
                <w:bCs/>
                <w:color w:val="000000" w:themeColor="text1"/>
                <w:sz w:val="24"/>
                <w:szCs w:val="24"/>
              </w:rPr>
            </w:pPr>
            <w:r w:rsidRPr="00B14BBF">
              <w:rPr>
                <w:rFonts w:ascii="Times New Roman" w:hAnsi="Times New Roman"/>
                <w:b/>
                <w:bCs/>
                <w:color w:val="000000" w:themeColor="text1"/>
                <w:sz w:val="24"/>
                <w:szCs w:val="24"/>
              </w:rPr>
              <w:t>20</w:t>
            </w:r>
            <w:proofErr w:type="spellStart"/>
            <w:r w:rsidRPr="00B14BBF">
              <w:rPr>
                <w:rFonts w:ascii="Times New Roman" w:hAnsi="Times New Roman"/>
                <w:b/>
                <w:bCs/>
                <w:color w:val="000000" w:themeColor="text1"/>
                <w:sz w:val="24"/>
                <w:szCs w:val="24"/>
                <w:lang w:val="en-US"/>
              </w:rPr>
              <w:t>20</w:t>
            </w:r>
            <w:proofErr w:type="spellEnd"/>
            <w:r w:rsidRPr="00B14BBF">
              <w:rPr>
                <w:rFonts w:ascii="Times New Roman" w:hAnsi="Times New Roman"/>
                <w:b/>
                <w:bCs/>
                <w:color w:val="000000" w:themeColor="text1"/>
                <w:sz w:val="24"/>
                <w:szCs w:val="24"/>
              </w:rPr>
              <w:t xml:space="preserve"> год</w:t>
            </w:r>
          </w:p>
          <w:p w:rsidR="00B14BBF" w:rsidRPr="00B14BBF" w:rsidRDefault="00B14BBF" w:rsidP="00B14BBF">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bCs/>
                <w:color w:val="000000" w:themeColor="text1"/>
                <w:sz w:val="24"/>
                <w:szCs w:val="24"/>
              </w:rPr>
              <w:t>(план)</w:t>
            </w:r>
          </w:p>
        </w:tc>
        <w:tc>
          <w:tcPr>
            <w:tcW w:w="1191" w:type="dxa"/>
            <w:shd w:val="clear" w:color="auto" w:fill="FBD4B4" w:themeFill="accent6" w:themeFillTint="66"/>
            <w:vAlign w:val="center"/>
          </w:tcPr>
          <w:p w:rsidR="00B14BBF" w:rsidRPr="00B14BBF" w:rsidRDefault="00B14BBF" w:rsidP="00241B38">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color w:val="000000" w:themeColor="text1"/>
                <w:sz w:val="24"/>
                <w:szCs w:val="24"/>
              </w:rPr>
              <w:t>202</w:t>
            </w:r>
            <w:r w:rsidRPr="00B14BBF">
              <w:rPr>
                <w:rFonts w:ascii="Times New Roman" w:hAnsi="Times New Roman"/>
                <w:b/>
                <w:color w:val="000000" w:themeColor="text1"/>
                <w:sz w:val="24"/>
                <w:szCs w:val="24"/>
                <w:lang w:val="en-US"/>
              </w:rPr>
              <w:t>1</w:t>
            </w:r>
            <w:r w:rsidRPr="00B14BBF">
              <w:rPr>
                <w:rFonts w:ascii="Times New Roman" w:hAnsi="Times New Roman"/>
                <w:b/>
                <w:color w:val="000000" w:themeColor="text1"/>
                <w:sz w:val="24"/>
                <w:szCs w:val="24"/>
              </w:rPr>
              <w:t xml:space="preserve"> год</w:t>
            </w:r>
          </w:p>
        </w:tc>
        <w:tc>
          <w:tcPr>
            <w:tcW w:w="1191" w:type="dxa"/>
            <w:shd w:val="clear" w:color="auto" w:fill="FBD4B4" w:themeFill="accent6" w:themeFillTint="66"/>
            <w:vAlign w:val="center"/>
          </w:tcPr>
          <w:p w:rsidR="00B14BBF" w:rsidRPr="00B14BBF" w:rsidRDefault="00B14BBF" w:rsidP="00241B38">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color w:val="000000" w:themeColor="text1"/>
                <w:sz w:val="24"/>
                <w:szCs w:val="24"/>
              </w:rPr>
              <w:t>2022 год</w:t>
            </w:r>
          </w:p>
        </w:tc>
        <w:tc>
          <w:tcPr>
            <w:tcW w:w="1191" w:type="dxa"/>
            <w:shd w:val="clear" w:color="auto" w:fill="FBD4B4" w:themeFill="accent6" w:themeFillTint="66"/>
            <w:vAlign w:val="center"/>
          </w:tcPr>
          <w:p w:rsidR="00B14BBF" w:rsidRPr="00B14BBF" w:rsidRDefault="00B14BBF" w:rsidP="00241B38">
            <w:pPr>
              <w:pStyle w:val="a7"/>
              <w:spacing w:after="0" w:line="240" w:lineRule="auto"/>
              <w:jc w:val="center"/>
              <w:rPr>
                <w:rFonts w:ascii="Times New Roman" w:hAnsi="Times New Roman"/>
                <w:b/>
                <w:color w:val="000000" w:themeColor="text1"/>
                <w:sz w:val="24"/>
                <w:szCs w:val="24"/>
              </w:rPr>
            </w:pPr>
            <w:r w:rsidRPr="00B14BBF">
              <w:rPr>
                <w:rFonts w:ascii="Times New Roman" w:hAnsi="Times New Roman"/>
                <w:b/>
                <w:color w:val="000000" w:themeColor="text1"/>
                <w:sz w:val="24"/>
                <w:szCs w:val="24"/>
              </w:rPr>
              <w:t>202</w:t>
            </w:r>
            <w:r w:rsidRPr="00B14BBF">
              <w:rPr>
                <w:rFonts w:ascii="Times New Roman" w:hAnsi="Times New Roman"/>
                <w:b/>
                <w:color w:val="000000" w:themeColor="text1"/>
                <w:sz w:val="24"/>
                <w:szCs w:val="24"/>
                <w:lang w:val="en-US"/>
              </w:rPr>
              <w:t>3</w:t>
            </w:r>
            <w:r w:rsidRPr="00B14BBF">
              <w:rPr>
                <w:rFonts w:ascii="Times New Roman" w:hAnsi="Times New Roman"/>
                <w:b/>
                <w:color w:val="000000" w:themeColor="text1"/>
                <w:sz w:val="24"/>
                <w:szCs w:val="24"/>
              </w:rPr>
              <w:t xml:space="preserve"> год</w:t>
            </w:r>
          </w:p>
        </w:tc>
      </w:tr>
      <w:tr w:rsidR="00C101DD" w:rsidRPr="00B14BBF" w:rsidTr="00C101DD">
        <w:trPr>
          <w:trHeight w:val="581"/>
        </w:trPr>
        <w:tc>
          <w:tcPr>
            <w:tcW w:w="3402" w:type="dxa"/>
            <w:shd w:val="clear" w:color="auto" w:fill="FDE9D9" w:themeFill="accent6" w:themeFillTint="33"/>
            <w:vAlign w:val="center"/>
          </w:tcPr>
          <w:p w:rsidR="00C101DD" w:rsidRPr="00B14BBF" w:rsidRDefault="00C101DD" w:rsidP="005F09C9">
            <w:pPr>
              <w:spacing w:after="0" w:line="240" w:lineRule="auto"/>
              <w:rPr>
                <w:rFonts w:ascii="Times New Roman" w:hAnsi="Times New Roman"/>
                <w:color w:val="000000" w:themeColor="text1"/>
                <w:sz w:val="24"/>
                <w:szCs w:val="24"/>
              </w:rPr>
            </w:pPr>
            <w:r w:rsidRPr="00B14BBF">
              <w:rPr>
                <w:rFonts w:ascii="Times New Roman" w:hAnsi="Times New Roman"/>
                <w:color w:val="000000" w:themeColor="text1"/>
                <w:sz w:val="24"/>
                <w:szCs w:val="24"/>
              </w:rPr>
              <w:t xml:space="preserve">Содержание и </w:t>
            </w:r>
            <w:proofErr w:type="spellStart"/>
            <w:proofErr w:type="gramStart"/>
            <w:r w:rsidRPr="00B14BBF">
              <w:rPr>
                <w:rFonts w:ascii="Times New Roman" w:hAnsi="Times New Roman"/>
                <w:color w:val="000000" w:themeColor="text1"/>
                <w:sz w:val="24"/>
                <w:szCs w:val="24"/>
              </w:rPr>
              <w:t>благоустройс</w:t>
            </w:r>
            <w:r>
              <w:rPr>
                <w:rFonts w:ascii="Times New Roman" w:hAnsi="Times New Roman"/>
                <w:color w:val="000000" w:themeColor="text1"/>
                <w:sz w:val="24"/>
                <w:szCs w:val="24"/>
              </w:rPr>
              <w:t>-</w:t>
            </w:r>
            <w:r w:rsidRPr="00B14BBF">
              <w:rPr>
                <w:rFonts w:ascii="Times New Roman" w:hAnsi="Times New Roman"/>
                <w:color w:val="000000" w:themeColor="text1"/>
                <w:sz w:val="24"/>
                <w:szCs w:val="24"/>
              </w:rPr>
              <w:t>тво</w:t>
            </w:r>
            <w:proofErr w:type="spellEnd"/>
            <w:proofErr w:type="gramEnd"/>
            <w:r w:rsidRPr="00B14BBF">
              <w:rPr>
                <w:rFonts w:ascii="Times New Roman" w:hAnsi="Times New Roman"/>
                <w:color w:val="000000" w:themeColor="text1"/>
                <w:sz w:val="24"/>
                <w:szCs w:val="24"/>
              </w:rPr>
              <w:t xml:space="preserve"> территории города</w:t>
            </w:r>
          </w:p>
        </w:tc>
        <w:tc>
          <w:tcPr>
            <w:tcW w:w="1191" w:type="dxa"/>
            <w:shd w:val="clear" w:color="auto" w:fill="FDE9D9" w:themeFill="accent6" w:themeFillTint="33"/>
            <w:vAlign w:val="center"/>
          </w:tcPr>
          <w:p w:rsidR="00C101DD" w:rsidRPr="00B14BBF" w:rsidRDefault="00C101DD" w:rsidP="005F09C9">
            <w:pPr>
              <w:spacing w:after="0" w:line="240" w:lineRule="auto"/>
              <w:jc w:val="center"/>
              <w:rPr>
                <w:rFonts w:ascii="Times New Roman" w:hAnsi="Times New Roman"/>
                <w:color w:val="000000" w:themeColor="text1"/>
                <w:sz w:val="24"/>
                <w:szCs w:val="24"/>
              </w:rPr>
            </w:pPr>
            <w:r w:rsidRPr="00B14BBF">
              <w:rPr>
                <w:rFonts w:ascii="Times New Roman" w:hAnsi="Times New Roman"/>
                <w:color w:val="000000" w:themeColor="text1"/>
                <w:sz w:val="24"/>
                <w:szCs w:val="24"/>
                <w:lang w:val="en-US"/>
              </w:rPr>
              <w:t>227 524</w:t>
            </w:r>
            <w:r w:rsidRPr="00B14BBF">
              <w:rPr>
                <w:rFonts w:ascii="Times New Roman" w:hAnsi="Times New Roman"/>
                <w:color w:val="000000" w:themeColor="text1"/>
                <w:sz w:val="24"/>
                <w:szCs w:val="24"/>
              </w:rPr>
              <w:t>,5</w:t>
            </w:r>
          </w:p>
        </w:tc>
        <w:tc>
          <w:tcPr>
            <w:tcW w:w="1191" w:type="dxa"/>
            <w:shd w:val="clear" w:color="auto" w:fill="FDE9D9" w:themeFill="accent6" w:themeFillTint="33"/>
            <w:vAlign w:val="center"/>
          </w:tcPr>
          <w:p w:rsidR="00C101DD" w:rsidRPr="00B14BBF" w:rsidRDefault="00C101DD" w:rsidP="005F09C9">
            <w:pPr>
              <w:spacing w:after="0" w:line="240" w:lineRule="auto"/>
              <w:jc w:val="center"/>
              <w:rPr>
                <w:rFonts w:ascii="Times New Roman" w:hAnsi="Times New Roman"/>
                <w:color w:val="000000" w:themeColor="text1"/>
                <w:sz w:val="24"/>
                <w:szCs w:val="24"/>
                <w:lang w:val="en-US"/>
              </w:rPr>
            </w:pPr>
            <w:r w:rsidRPr="00B14BBF">
              <w:rPr>
                <w:rFonts w:ascii="Times New Roman" w:hAnsi="Times New Roman"/>
                <w:color w:val="000000" w:themeColor="text1"/>
                <w:sz w:val="24"/>
                <w:szCs w:val="24"/>
                <w:lang w:val="en-US"/>
              </w:rPr>
              <w:t>345</w:t>
            </w:r>
            <w:r w:rsidRPr="00B14BBF">
              <w:rPr>
                <w:rFonts w:ascii="Times New Roman" w:hAnsi="Times New Roman"/>
                <w:color w:val="000000" w:themeColor="text1"/>
                <w:sz w:val="24"/>
                <w:szCs w:val="24"/>
              </w:rPr>
              <w:t xml:space="preserve"> </w:t>
            </w:r>
            <w:r w:rsidRPr="00B14BBF">
              <w:rPr>
                <w:rFonts w:ascii="Times New Roman" w:hAnsi="Times New Roman"/>
                <w:color w:val="000000" w:themeColor="text1"/>
                <w:sz w:val="24"/>
                <w:szCs w:val="24"/>
                <w:lang w:val="en-US"/>
              </w:rPr>
              <w:t>367</w:t>
            </w:r>
            <w:r w:rsidRPr="00B14BBF">
              <w:rPr>
                <w:rFonts w:ascii="Times New Roman" w:hAnsi="Times New Roman"/>
                <w:color w:val="000000" w:themeColor="text1"/>
                <w:sz w:val="24"/>
                <w:szCs w:val="24"/>
              </w:rPr>
              <w:t>,</w:t>
            </w:r>
            <w:r w:rsidRPr="00B14BBF">
              <w:rPr>
                <w:rFonts w:ascii="Times New Roman" w:hAnsi="Times New Roman"/>
                <w:color w:val="000000" w:themeColor="text1"/>
                <w:sz w:val="24"/>
                <w:szCs w:val="24"/>
                <w:lang w:val="en-US"/>
              </w:rPr>
              <w:t>2</w:t>
            </w:r>
          </w:p>
        </w:tc>
        <w:tc>
          <w:tcPr>
            <w:tcW w:w="1191" w:type="dxa"/>
            <w:shd w:val="clear" w:color="auto" w:fill="FDE9D9" w:themeFill="accent6" w:themeFillTint="33"/>
            <w:vAlign w:val="center"/>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239 335,8</w:t>
            </w:r>
          </w:p>
        </w:tc>
        <w:tc>
          <w:tcPr>
            <w:tcW w:w="1191" w:type="dxa"/>
            <w:shd w:val="clear" w:color="auto" w:fill="FDE9D9" w:themeFill="accent6" w:themeFillTint="33"/>
            <w:vAlign w:val="center"/>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242 327,7</w:t>
            </w:r>
          </w:p>
        </w:tc>
        <w:tc>
          <w:tcPr>
            <w:tcW w:w="1191" w:type="dxa"/>
            <w:shd w:val="clear" w:color="auto" w:fill="FDE9D9" w:themeFill="accent6" w:themeFillTint="33"/>
            <w:vAlign w:val="center"/>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244 209,4</w:t>
            </w:r>
          </w:p>
        </w:tc>
      </w:tr>
      <w:tr w:rsidR="00C101DD" w:rsidRPr="00B14BBF" w:rsidTr="00C101DD">
        <w:trPr>
          <w:trHeight w:val="518"/>
        </w:trPr>
        <w:tc>
          <w:tcPr>
            <w:tcW w:w="3402" w:type="dxa"/>
            <w:shd w:val="clear" w:color="auto" w:fill="FDE9D9" w:themeFill="accent6" w:themeFillTint="33"/>
            <w:vAlign w:val="center"/>
          </w:tcPr>
          <w:p w:rsidR="00C101DD" w:rsidRPr="00B14BBF" w:rsidRDefault="00C101DD" w:rsidP="005F09C9">
            <w:pPr>
              <w:spacing w:after="0" w:line="240" w:lineRule="auto"/>
              <w:rPr>
                <w:rFonts w:ascii="Times New Roman" w:hAnsi="Times New Roman"/>
                <w:color w:val="000000" w:themeColor="text1"/>
                <w:sz w:val="24"/>
                <w:szCs w:val="24"/>
              </w:rPr>
            </w:pPr>
            <w:r w:rsidRPr="00B14BBF">
              <w:rPr>
                <w:rFonts w:ascii="Times New Roman" w:hAnsi="Times New Roman"/>
                <w:color w:val="000000" w:themeColor="text1"/>
                <w:sz w:val="24"/>
                <w:szCs w:val="24"/>
              </w:rPr>
              <w:t>Содержание, ремонт и развитие инженерных сетей</w:t>
            </w:r>
          </w:p>
        </w:tc>
        <w:tc>
          <w:tcPr>
            <w:tcW w:w="1191" w:type="dxa"/>
            <w:shd w:val="clear" w:color="auto" w:fill="FDE9D9" w:themeFill="accent6" w:themeFillTint="33"/>
            <w:vAlign w:val="center"/>
          </w:tcPr>
          <w:p w:rsidR="00C101DD" w:rsidRPr="00B14BBF" w:rsidRDefault="00C101DD" w:rsidP="005F09C9">
            <w:pPr>
              <w:spacing w:after="0" w:line="240" w:lineRule="auto"/>
              <w:jc w:val="center"/>
              <w:rPr>
                <w:rFonts w:ascii="Times New Roman" w:hAnsi="Times New Roman"/>
                <w:color w:val="000000" w:themeColor="text1"/>
                <w:sz w:val="24"/>
                <w:szCs w:val="24"/>
                <w:lang w:val="en-US"/>
              </w:rPr>
            </w:pPr>
            <w:r w:rsidRPr="00B14BBF">
              <w:rPr>
                <w:rFonts w:ascii="Times New Roman" w:hAnsi="Times New Roman"/>
                <w:color w:val="000000" w:themeColor="text1"/>
                <w:sz w:val="24"/>
                <w:szCs w:val="24"/>
              </w:rPr>
              <w:t>2</w:t>
            </w:r>
            <w:r w:rsidRPr="00B14BBF">
              <w:rPr>
                <w:rFonts w:ascii="Times New Roman" w:hAnsi="Times New Roman"/>
                <w:color w:val="000000" w:themeColor="text1"/>
                <w:sz w:val="24"/>
                <w:szCs w:val="24"/>
                <w:lang w:val="en-US"/>
              </w:rPr>
              <w:t>1</w:t>
            </w:r>
            <w:r w:rsidRPr="00B14BBF">
              <w:rPr>
                <w:rFonts w:ascii="Times New Roman" w:hAnsi="Times New Roman"/>
                <w:color w:val="000000" w:themeColor="text1"/>
                <w:sz w:val="24"/>
                <w:szCs w:val="24"/>
              </w:rPr>
              <w:t xml:space="preserve">2 </w:t>
            </w:r>
            <w:r w:rsidRPr="00B14BBF">
              <w:rPr>
                <w:rFonts w:ascii="Times New Roman" w:hAnsi="Times New Roman"/>
                <w:color w:val="000000" w:themeColor="text1"/>
                <w:sz w:val="24"/>
                <w:szCs w:val="24"/>
                <w:lang w:val="en-US"/>
              </w:rPr>
              <w:t>77</w:t>
            </w:r>
            <w:r w:rsidRPr="00B14BBF">
              <w:rPr>
                <w:rFonts w:ascii="Times New Roman" w:hAnsi="Times New Roman"/>
                <w:color w:val="000000" w:themeColor="text1"/>
                <w:sz w:val="24"/>
                <w:szCs w:val="24"/>
              </w:rPr>
              <w:t>0,</w:t>
            </w:r>
            <w:r w:rsidRPr="00B14BBF">
              <w:rPr>
                <w:rFonts w:ascii="Times New Roman" w:hAnsi="Times New Roman"/>
                <w:color w:val="000000" w:themeColor="text1"/>
                <w:sz w:val="24"/>
                <w:szCs w:val="24"/>
                <w:lang w:val="en-US"/>
              </w:rPr>
              <w:t>2</w:t>
            </w:r>
          </w:p>
        </w:tc>
        <w:tc>
          <w:tcPr>
            <w:tcW w:w="1191" w:type="dxa"/>
            <w:shd w:val="clear" w:color="auto" w:fill="FDE9D9" w:themeFill="accent6" w:themeFillTint="33"/>
            <w:vAlign w:val="center"/>
          </w:tcPr>
          <w:p w:rsidR="00C101DD" w:rsidRPr="00B14BBF" w:rsidRDefault="00C101DD" w:rsidP="005F09C9">
            <w:pPr>
              <w:spacing w:after="0" w:line="240" w:lineRule="auto"/>
              <w:jc w:val="center"/>
              <w:rPr>
                <w:rFonts w:ascii="Times New Roman" w:hAnsi="Times New Roman"/>
                <w:color w:val="000000" w:themeColor="text1"/>
                <w:sz w:val="24"/>
                <w:szCs w:val="24"/>
                <w:lang w:val="en-US"/>
              </w:rPr>
            </w:pPr>
            <w:r w:rsidRPr="00B14BBF">
              <w:rPr>
                <w:rFonts w:ascii="Times New Roman" w:hAnsi="Times New Roman"/>
                <w:color w:val="000000" w:themeColor="text1"/>
                <w:sz w:val="24"/>
                <w:szCs w:val="24"/>
                <w:lang w:val="en-US"/>
              </w:rPr>
              <w:t>148</w:t>
            </w:r>
            <w:r w:rsidRPr="00B14BBF">
              <w:rPr>
                <w:rFonts w:ascii="Times New Roman" w:hAnsi="Times New Roman"/>
                <w:color w:val="000000" w:themeColor="text1"/>
                <w:sz w:val="24"/>
                <w:szCs w:val="24"/>
              </w:rPr>
              <w:t xml:space="preserve"> </w:t>
            </w:r>
            <w:r w:rsidRPr="00B14BBF">
              <w:rPr>
                <w:rFonts w:ascii="Times New Roman" w:hAnsi="Times New Roman"/>
                <w:color w:val="000000" w:themeColor="text1"/>
                <w:sz w:val="24"/>
                <w:szCs w:val="24"/>
                <w:lang w:val="en-US"/>
              </w:rPr>
              <w:t>080</w:t>
            </w:r>
            <w:r w:rsidRPr="00B14BBF">
              <w:rPr>
                <w:rFonts w:ascii="Times New Roman" w:hAnsi="Times New Roman"/>
                <w:color w:val="000000" w:themeColor="text1"/>
                <w:sz w:val="24"/>
                <w:szCs w:val="24"/>
              </w:rPr>
              <w:t>,</w:t>
            </w:r>
            <w:r w:rsidRPr="00B14BBF">
              <w:rPr>
                <w:rFonts w:ascii="Times New Roman" w:hAnsi="Times New Roman"/>
                <w:color w:val="000000" w:themeColor="text1"/>
                <w:sz w:val="24"/>
                <w:szCs w:val="24"/>
                <w:lang w:val="en-US"/>
              </w:rPr>
              <w:t>5</w:t>
            </w:r>
          </w:p>
        </w:tc>
        <w:tc>
          <w:tcPr>
            <w:tcW w:w="1191" w:type="dxa"/>
            <w:shd w:val="clear" w:color="auto" w:fill="FDE9D9" w:themeFill="accent6" w:themeFillTint="33"/>
            <w:vAlign w:val="center"/>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150 024,9</w:t>
            </w:r>
          </w:p>
        </w:tc>
        <w:tc>
          <w:tcPr>
            <w:tcW w:w="1191" w:type="dxa"/>
            <w:shd w:val="clear" w:color="auto" w:fill="FDE9D9" w:themeFill="accent6" w:themeFillTint="33"/>
            <w:vAlign w:val="center"/>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152 060,8</w:t>
            </w:r>
          </w:p>
        </w:tc>
        <w:tc>
          <w:tcPr>
            <w:tcW w:w="1191" w:type="dxa"/>
            <w:shd w:val="clear" w:color="auto" w:fill="FDE9D9" w:themeFill="accent6" w:themeFillTint="33"/>
            <w:vAlign w:val="center"/>
          </w:tcPr>
          <w:p w:rsidR="00C101DD" w:rsidRPr="00C101DD" w:rsidRDefault="00C101DD" w:rsidP="00C101DD">
            <w:pPr>
              <w:spacing w:after="0" w:line="240" w:lineRule="auto"/>
              <w:jc w:val="center"/>
              <w:rPr>
                <w:rFonts w:ascii="Times New Roman" w:hAnsi="Times New Roman"/>
                <w:sz w:val="24"/>
                <w:szCs w:val="24"/>
              </w:rPr>
            </w:pPr>
            <w:r w:rsidRPr="00C101DD">
              <w:rPr>
                <w:rFonts w:ascii="Times New Roman" w:hAnsi="Times New Roman"/>
                <w:sz w:val="24"/>
                <w:szCs w:val="24"/>
              </w:rPr>
              <w:t>154 172,1</w:t>
            </w:r>
          </w:p>
        </w:tc>
      </w:tr>
      <w:tr w:rsidR="00C101DD" w:rsidRPr="00B14BBF" w:rsidTr="00C101DD">
        <w:trPr>
          <w:trHeight w:val="369"/>
        </w:trPr>
        <w:tc>
          <w:tcPr>
            <w:tcW w:w="3402" w:type="dxa"/>
            <w:shd w:val="clear" w:color="auto" w:fill="FBD4B4" w:themeFill="accent6" w:themeFillTint="66"/>
            <w:vAlign w:val="center"/>
          </w:tcPr>
          <w:p w:rsidR="00C101DD" w:rsidRPr="00B14BBF" w:rsidRDefault="00C101DD" w:rsidP="00C929F3">
            <w:pPr>
              <w:spacing w:after="0" w:line="240" w:lineRule="auto"/>
              <w:jc w:val="right"/>
              <w:rPr>
                <w:rFonts w:ascii="Times New Roman" w:hAnsi="Times New Roman"/>
                <w:b/>
                <w:color w:val="000000" w:themeColor="text1"/>
                <w:sz w:val="24"/>
                <w:szCs w:val="24"/>
              </w:rPr>
            </w:pPr>
            <w:r w:rsidRPr="00B14BBF">
              <w:rPr>
                <w:rFonts w:ascii="Times New Roman" w:hAnsi="Times New Roman"/>
                <w:b/>
                <w:color w:val="000000" w:themeColor="text1"/>
                <w:sz w:val="24"/>
                <w:szCs w:val="24"/>
              </w:rPr>
              <w:t>Итого</w:t>
            </w:r>
          </w:p>
        </w:tc>
        <w:tc>
          <w:tcPr>
            <w:tcW w:w="1191" w:type="dxa"/>
            <w:shd w:val="clear" w:color="auto" w:fill="FBD4B4" w:themeFill="accent6" w:themeFillTint="66"/>
            <w:vAlign w:val="center"/>
          </w:tcPr>
          <w:p w:rsidR="00C101DD" w:rsidRPr="00B14BBF" w:rsidRDefault="00C101DD" w:rsidP="005F09C9">
            <w:pPr>
              <w:spacing w:after="0" w:line="240" w:lineRule="auto"/>
              <w:jc w:val="center"/>
              <w:rPr>
                <w:rFonts w:ascii="Times New Roman" w:hAnsi="Times New Roman"/>
                <w:b/>
                <w:color w:val="000000" w:themeColor="text1"/>
                <w:sz w:val="24"/>
                <w:szCs w:val="24"/>
                <w:lang w:val="en-US"/>
              </w:rPr>
            </w:pPr>
            <w:r w:rsidRPr="00B14BBF">
              <w:rPr>
                <w:rFonts w:ascii="Times New Roman" w:hAnsi="Times New Roman"/>
                <w:b/>
                <w:color w:val="000000" w:themeColor="text1"/>
                <w:sz w:val="24"/>
                <w:szCs w:val="24"/>
                <w:lang w:val="en-US"/>
              </w:rPr>
              <w:t>440</w:t>
            </w:r>
            <w:r w:rsidRPr="00B14BBF">
              <w:rPr>
                <w:rFonts w:ascii="Times New Roman" w:hAnsi="Times New Roman"/>
                <w:b/>
                <w:color w:val="000000" w:themeColor="text1"/>
                <w:sz w:val="24"/>
                <w:szCs w:val="24"/>
              </w:rPr>
              <w:t xml:space="preserve"> </w:t>
            </w:r>
            <w:r w:rsidRPr="00B14BBF">
              <w:rPr>
                <w:rFonts w:ascii="Times New Roman" w:hAnsi="Times New Roman"/>
                <w:b/>
                <w:color w:val="000000" w:themeColor="text1"/>
                <w:sz w:val="24"/>
                <w:szCs w:val="24"/>
                <w:lang w:val="en-US"/>
              </w:rPr>
              <w:t>294</w:t>
            </w:r>
            <w:r w:rsidRPr="00B14BBF">
              <w:rPr>
                <w:rFonts w:ascii="Times New Roman" w:hAnsi="Times New Roman"/>
                <w:b/>
                <w:color w:val="000000" w:themeColor="text1"/>
                <w:sz w:val="24"/>
                <w:szCs w:val="24"/>
              </w:rPr>
              <w:t>,</w:t>
            </w:r>
            <w:r w:rsidRPr="00B14BBF">
              <w:rPr>
                <w:rFonts w:ascii="Times New Roman" w:hAnsi="Times New Roman"/>
                <w:b/>
                <w:color w:val="000000" w:themeColor="text1"/>
                <w:sz w:val="24"/>
                <w:szCs w:val="24"/>
                <w:lang w:val="en-US"/>
              </w:rPr>
              <w:t>7</w:t>
            </w:r>
          </w:p>
        </w:tc>
        <w:tc>
          <w:tcPr>
            <w:tcW w:w="1191" w:type="dxa"/>
            <w:shd w:val="clear" w:color="auto" w:fill="FBD4B4" w:themeFill="accent6" w:themeFillTint="66"/>
            <w:vAlign w:val="center"/>
          </w:tcPr>
          <w:p w:rsidR="00C101DD" w:rsidRPr="00B14BBF" w:rsidRDefault="00C101DD" w:rsidP="005F09C9">
            <w:pPr>
              <w:spacing w:after="0" w:line="240" w:lineRule="auto"/>
              <w:jc w:val="center"/>
              <w:rPr>
                <w:rFonts w:ascii="Times New Roman" w:hAnsi="Times New Roman"/>
                <w:b/>
                <w:color w:val="000000" w:themeColor="text1"/>
                <w:sz w:val="24"/>
                <w:szCs w:val="24"/>
                <w:lang w:val="en-US"/>
              </w:rPr>
            </w:pPr>
            <w:r w:rsidRPr="00B14BBF">
              <w:rPr>
                <w:rFonts w:ascii="Times New Roman" w:hAnsi="Times New Roman"/>
                <w:b/>
                <w:color w:val="000000" w:themeColor="text1"/>
                <w:sz w:val="24"/>
                <w:szCs w:val="24"/>
              </w:rPr>
              <w:t>49</w:t>
            </w:r>
            <w:r w:rsidRPr="00B14BBF">
              <w:rPr>
                <w:rFonts w:ascii="Times New Roman" w:hAnsi="Times New Roman"/>
                <w:b/>
                <w:color w:val="000000" w:themeColor="text1"/>
                <w:sz w:val="24"/>
                <w:szCs w:val="24"/>
                <w:lang w:val="en-US"/>
              </w:rPr>
              <w:t>3</w:t>
            </w:r>
            <w:r w:rsidRPr="00B14BBF">
              <w:rPr>
                <w:rFonts w:ascii="Times New Roman" w:hAnsi="Times New Roman"/>
                <w:b/>
                <w:color w:val="000000" w:themeColor="text1"/>
                <w:sz w:val="24"/>
                <w:szCs w:val="24"/>
              </w:rPr>
              <w:t xml:space="preserve"> </w:t>
            </w:r>
            <w:r w:rsidRPr="00B14BBF">
              <w:rPr>
                <w:rFonts w:ascii="Times New Roman" w:hAnsi="Times New Roman"/>
                <w:b/>
                <w:color w:val="000000" w:themeColor="text1"/>
                <w:sz w:val="24"/>
                <w:szCs w:val="24"/>
                <w:lang w:val="en-US"/>
              </w:rPr>
              <w:t>447</w:t>
            </w:r>
            <w:r w:rsidRPr="00B14BBF">
              <w:rPr>
                <w:rFonts w:ascii="Times New Roman" w:hAnsi="Times New Roman"/>
                <w:b/>
                <w:color w:val="000000" w:themeColor="text1"/>
                <w:sz w:val="24"/>
                <w:szCs w:val="24"/>
              </w:rPr>
              <w:t>,</w:t>
            </w:r>
            <w:r w:rsidRPr="00B14BBF">
              <w:rPr>
                <w:rFonts w:ascii="Times New Roman" w:hAnsi="Times New Roman"/>
                <w:b/>
                <w:color w:val="000000" w:themeColor="text1"/>
                <w:sz w:val="24"/>
                <w:szCs w:val="24"/>
                <w:lang w:val="en-US"/>
              </w:rPr>
              <w:t>7</w:t>
            </w:r>
          </w:p>
        </w:tc>
        <w:tc>
          <w:tcPr>
            <w:tcW w:w="1191" w:type="dxa"/>
            <w:shd w:val="clear" w:color="auto" w:fill="FBD4B4" w:themeFill="accent6" w:themeFillTint="66"/>
            <w:vAlign w:val="center"/>
          </w:tcPr>
          <w:p w:rsidR="00C101DD" w:rsidRPr="00C101DD" w:rsidRDefault="00C101DD" w:rsidP="00C101DD">
            <w:pPr>
              <w:spacing w:after="0" w:line="240" w:lineRule="auto"/>
              <w:jc w:val="center"/>
              <w:rPr>
                <w:rFonts w:ascii="Times New Roman" w:hAnsi="Times New Roman"/>
                <w:b/>
                <w:sz w:val="24"/>
                <w:szCs w:val="24"/>
              </w:rPr>
            </w:pPr>
            <w:r w:rsidRPr="00C101DD">
              <w:rPr>
                <w:rFonts w:ascii="Times New Roman" w:hAnsi="Times New Roman"/>
                <w:b/>
                <w:sz w:val="24"/>
                <w:szCs w:val="24"/>
              </w:rPr>
              <w:t>389 360,7</w:t>
            </w:r>
          </w:p>
        </w:tc>
        <w:tc>
          <w:tcPr>
            <w:tcW w:w="1191" w:type="dxa"/>
            <w:shd w:val="clear" w:color="auto" w:fill="FBD4B4" w:themeFill="accent6" w:themeFillTint="66"/>
            <w:vAlign w:val="center"/>
          </w:tcPr>
          <w:p w:rsidR="00C101DD" w:rsidRPr="00C101DD" w:rsidRDefault="00C101DD" w:rsidP="00C101DD">
            <w:pPr>
              <w:spacing w:after="0" w:line="240" w:lineRule="auto"/>
              <w:jc w:val="center"/>
              <w:rPr>
                <w:rFonts w:ascii="Times New Roman" w:hAnsi="Times New Roman"/>
                <w:b/>
                <w:sz w:val="24"/>
                <w:szCs w:val="24"/>
              </w:rPr>
            </w:pPr>
            <w:r w:rsidRPr="00C101DD">
              <w:rPr>
                <w:rFonts w:ascii="Times New Roman" w:hAnsi="Times New Roman"/>
                <w:b/>
                <w:sz w:val="24"/>
                <w:szCs w:val="24"/>
              </w:rPr>
              <w:t>394 388,5</w:t>
            </w:r>
          </w:p>
        </w:tc>
        <w:tc>
          <w:tcPr>
            <w:tcW w:w="1191" w:type="dxa"/>
            <w:shd w:val="clear" w:color="auto" w:fill="FBD4B4" w:themeFill="accent6" w:themeFillTint="66"/>
            <w:vAlign w:val="center"/>
          </w:tcPr>
          <w:p w:rsidR="00C101DD" w:rsidRPr="00C101DD" w:rsidRDefault="00C101DD" w:rsidP="00C101DD">
            <w:pPr>
              <w:pStyle w:val="ad"/>
              <w:spacing w:after="0" w:line="240" w:lineRule="auto"/>
              <w:ind w:left="15"/>
              <w:jc w:val="center"/>
              <w:rPr>
                <w:rFonts w:ascii="Times New Roman" w:hAnsi="Times New Roman"/>
                <w:b/>
                <w:sz w:val="24"/>
                <w:szCs w:val="24"/>
              </w:rPr>
            </w:pPr>
            <w:r w:rsidRPr="00C101DD">
              <w:rPr>
                <w:rFonts w:ascii="Times New Roman" w:hAnsi="Times New Roman"/>
                <w:b/>
                <w:sz w:val="24"/>
                <w:szCs w:val="24"/>
              </w:rPr>
              <w:t>398 381,5</w:t>
            </w:r>
          </w:p>
        </w:tc>
      </w:tr>
    </w:tbl>
    <w:p w:rsidR="000030B2" w:rsidRDefault="006915A2" w:rsidP="000030B2">
      <w:pPr>
        <w:tabs>
          <w:tab w:val="left" w:pos="4080"/>
        </w:tabs>
        <w:spacing w:after="0"/>
        <w:jc w:val="both"/>
        <w:rPr>
          <w:rFonts w:ascii="Times New Roman" w:hAnsi="Times New Roman"/>
          <w:sz w:val="28"/>
          <w:szCs w:val="28"/>
        </w:rPr>
      </w:pPr>
      <w:r>
        <w:rPr>
          <w:rFonts w:ascii="Times New Roman" w:hAnsi="Times New Roman"/>
          <w:noProof/>
          <w:sz w:val="28"/>
          <w:szCs w:val="28"/>
        </w:rPr>
        <w:pict>
          <v:roundrect id="_x0000_s1124" style="position:absolute;left:0;text-align:left;margin-left:3.95pt;margin-top:14.9pt;width:473pt;height:86.5pt;z-index:251899392;mso-position-horizontal-relative:text;mso-position-vertical-relative:text" arcsize="10923f" filled="f" strokecolor="blue" strokeweight="1pt"/>
        </w:pict>
      </w:r>
      <w:r w:rsidR="005F09C9" w:rsidRPr="00471D37">
        <w:rPr>
          <w:rFonts w:ascii="Times New Roman" w:hAnsi="Times New Roman"/>
          <w:sz w:val="28"/>
          <w:szCs w:val="28"/>
        </w:rPr>
        <w:tab/>
      </w:r>
    </w:p>
    <w:p w:rsidR="005F09C9" w:rsidRPr="00471D37" w:rsidRDefault="000030B2" w:rsidP="000030B2">
      <w:pPr>
        <w:tabs>
          <w:tab w:val="left" w:pos="4080"/>
        </w:tabs>
        <w:spacing w:after="0"/>
        <w:ind w:firstLine="709"/>
        <w:jc w:val="both"/>
        <w:rPr>
          <w:rFonts w:ascii="Times New Roman" w:hAnsi="Times New Roman"/>
          <w:b/>
          <w:sz w:val="28"/>
          <w:szCs w:val="28"/>
        </w:rPr>
      </w:pPr>
      <w:r>
        <w:rPr>
          <w:rFonts w:ascii="Times New Roman" w:hAnsi="Times New Roman"/>
          <w:b/>
          <w:sz w:val="28"/>
          <w:szCs w:val="28"/>
        </w:rPr>
        <w:t>П</w:t>
      </w:r>
      <w:r w:rsidR="005F09C9" w:rsidRPr="00471D37">
        <w:rPr>
          <w:rFonts w:ascii="Times New Roman" w:hAnsi="Times New Roman"/>
          <w:b/>
          <w:sz w:val="28"/>
          <w:szCs w:val="28"/>
        </w:rPr>
        <w:t>рогноз конечных резу</w:t>
      </w:r>
      <w:r w:rsidR="00F524DD">
        <w:rPr>
          <w:rFonts w:ascii="Times New Roman" w:hAnsi="Times New Roman"/>
          <w:b/>
          <w:sz w:val="28"/>
          <w:szCs w:val="28"/>
        </w:rPr>
        <w:t>льтатов муниципальной программы</w:t>
      </w:r>
    </w:p>
    <w:p w:rsidR="005F09C9" w:rsidRPr="00B14BBF" w:rsidRDefault="005F09C9" w:rsidP="005F09C9">
      <w:pPr>
        <w:pStyle w:val="ConsPlusNormal"/>
        <w:widowControl/>
        <w:numPr>
          <w:ilvl w:val="0"/>
          <w:numId w:val="25"/>
        </w:numPr>
        <w:ind w:left="284" w:firstLine="0"/>
        <w:jc w:val="both"/>
        <w:rPr>
          <w:rFonts w:ascii="Times New Roman" w:hAnsi="Times New Roman" w:cs="Times New Roman"/>
          <w:color w:val="000000" w:themeColor="text1"/>
          <w:spacing w:val="2"/>
          <w:sz w:val="28"/>
          <w:szCs w:val="28"/>
          <w:shd w:val="clear" w:color="auto" w:fill="FFFFFF"/>
        </w:rPr>
      </w:pPr>
      <w:r w:rsidRPr="00B14BBF">
        <w:rPr>
          <w:rFonts w:ascii="Times New Roman" w:hAnsi="Times New Roman" w:cs="Times New Roman"/>
          <w:color w:val="000000" w:themeColor="text1"/>
          <w:spacing w:val="2"/>
          <w:sz w:val="28"/>
          <w:szCs w:val="28"/>
          <w:shd w:val="clear" w:color="auto" w:fill="FFFFFF"/>
        </w:rPr>
        <w:t>повышение уровня комфортности проживания населения на территории города;</w:t>
      </w:r>
    </w:p>
    <w:p w:rsidR="005F09C9" w:rsidRPr="00B14BBF" w:rsidRDefault="005F09C9" w:rsidP="005F09C9">
      <w:pPr>
        <w:pStyle w:val="ConsPlusNormal"/>
        <w:widowControl/>
        <w:numPr>
          <w:ilvl w:val="0"/>
          <w:numId w:val="25"/>
        </w:numPr>
        <w:ind w:left="284" w:firstLine="0"/>
        <w:jc w:val="both"/>
        <w:rPr>
          <w:rFonts w:ascii="Times New Roman" w:hAnsi="Times New Roman" w:cs="Times New Roman"/>
          <w:color w:val="000000" w:themeColor="text1"/>
          <w:sz w:val="28"/>
          <w:szCs w:val="28"/>
        </w:rPr>
      </w:pPr>
      <w:r w:rsidRPr="00B14BBF">
        <w:rPr>
          <w:rFonts w:ascii="Times New Roman" w:hAnsi="Times New Roman" w:cs="Times New Roman"/>
          <w:color w:val="000000" w:themeColor="text1"/>
          <w:sz w:val="28"/>
          <w:szCs w:val="28"/>
        </w:rPr>
        <w:t>улучшение санитарно-эпидемиологического состояния территории города.</w:t>
      </w:r>
    </w:p>
    <w:p w:rsidR="005F09C9" w:rsidRPr="00471D37" w:rsidRDefault="005F09C9" w:rsidP="005F09C9">
      <w:pPr>
        <w:pStyle w:val="a7"/>
        <w:spacing w:after="0" w:line="240" w:lineRule="auto"/>
        <w:jc w:val="center"/>
        <w:rPr>
          <w:rFonts w:ascii="Times New Roman" w:hAnsi="Times New Roman"/>
          <w:b/>
          <w:sz w:val="16"/>
          <w:szCs w:val="16"/>
        </w:rPr>
      </w:pPr>
    </w:p>
    <w:p w:rsidR="002256D1" w:rsidRDefault="002256D1" w:rsidP="005F09C9">
      <w:pPr>
        <w:pStyle w:val="a7"/>
        <w:spacing w:after="0" w:line="240" w:lineRule="auto"/>
        <w:jc w:val="center"/>
        <w:rPr>
          <w:rFonts w:ascii="Times New Roman" w:hAnsi="Times New Roman"/>
          <w:b/>
          <w:sz w:val="28"/>
          <w:szCs w:val="28"/>
        </w:rPr>
      </w:pPr>
    </w:p>
    <w:p w:rsidR="00C101DD" w:rsidRDefault="00C101DD" w:rsidP="005F09C9">
      <w:pPr>
        <w:pStyle w:val="a7"/>
        <w:spacing w:after="0" w:line="240" w:lineRule="auto"/>
        <w:jc w:val="center"/>
        <w:rPr>
          <w:rFonts w:ascii="Times New Roman" w:hAnsi="Times New Roman"/>
          <w:b/>
          <w:sz w:val="28"/>
          <w:szCs w:val="28"/>
        </w:rPr>
      </w:pPr>
    </w:p>
    <w:p w:rsidR="005F09C9" w:rsidRPr="00471D37" w:rsidRDefault="005F09C9" w:rsidP="005F09C9">
      <w:pPr>
        <w:pStyle w:val="a7"/>
        <w:spacing w:after="0" w:line="240" w:lineRule="auto"/>
        <w:jc w:val="center"/>
        <w:rPr>
          <w:rFonts w:ascii="Times New Roman" w:hAnsi="Times New Roman"/>
          <w:b/>
          <w:sz w:val="28"/>
          <w:szCs w:val="28"/>
        </w:rPr>
      </w:pPr>
      <w:r w:rsidRPr="00471D37">
        <w:rPr>
          <w:rFonts w:ascii="Times New Roman" w:hAnsi="Times New Roman"/>
          <w:b/>
          <w:sz w:val="28"/>
          <w:szCs w:val="28"/>
        </w:rPr>
        <w:lastRenderedPageBreak/>
        <w:t>Сведения о целевых показателях (индикаторах)</w:t>
      </w:r>
    </w:p>
    <w:p w:rsidR="005F09C9" w:rsidRPr="00471D37" w:rsidRDefault="005F09C9" w:rsidP="005F09C9">
      <w:pPr>
        <w:pStyle w:val="a7"/>
        <w:spacing w:line="240" w:lineRule="auto"/>
        <w:jc w:val="center"/>
        <w:rPr>
          <w:rFonts w:ascii="Times New Roman" w:hAnsi="Times New Roman"/>
          <w:b/>
          <w:sz w:val="28"/>
          <w:szCs w:val="28"/>
        </w:rPr>
      </w:pPr>
      <w:r w:rsidRPr="00471D37">
        <w:rPr>
          <w:rFonts w:ascii="Times New Roman" w:hAnsi="Times New Roman"/>
          <w:b/>
          <w:sz w:val="28"/>
          <w:szCs w:val="28"/>
        </w:rPr>
        <w:t xml:space="preserve">муниципальной программы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0"/>
        <w:gridCol w:w="1135"/>
        <w:gridCol w:w="992"/>
        <w:gridCol w:w="992"/>
        <w:gridCol w:w="851"/>
        <w:gridCol w:w="850"/>
        <w:gridCol w:w="850"/>
      </w:tblGrid>
      <w:tr w:rsidR="00B14BBF" w:rsidRPr="00B14BBF" w:rsidTr="00190D65">
        <w:trPr>
          <w:cantSplit/>
          <w:trHeight w:val="243"/>
          <w:tblHeader/>
        </w:trPr>
        <w:tc>
          <w:tcPr>
            <w:tcW w:w="3260" w:type="dxa"/>
            <w:shd w:val="clear" w:color="auto" w:fill="D6E3BC" w:themeFill="accent3" w:themeFillTint="66"/>
            <w:vAlign w:val="center"/>
            <w:hideMark/>
          </w:tcPr>
          <w:p w:rsidR="00B14BBF" w:rsidRPr="00B14BBF" w:rsidRDefault="00B14BBF" w:rsidP="005F09C9">
            <w:pPr>
              <w:spacing w:after="0" w:line="240" w:lineRule="auto"/>
              <w:ind w:right="33"/>
              <w:jc w:val="center"/>
              <w:rPr>
                <w:rFonts w:ascii="Times New Roman" w:hAnsi="Times New Roman"/>
                <w:b/>
                <w:color w:val="000000" w:themeColor="text1"/>
              </w:rPr>
            </w:pPr>
            <w:r w:rsidRPr="00B14BBF">
              <w:rPr>
                <w:rFonts w:ascii="Times New Roman" w:hAnsi="Times New Roman"/>
                <w:b/>
                <w:bCs/>
                <w:color w:val="000000" w:themeColor="text1"/>
              </w:rPr>
              <w:t>Наименование целевого показателя</w:t>
            </w:r>
          </w:p>
        </w:tc>
        <w:tc>
          <w:tcPr>
            <w:tcW w:w="1135" w:type="dxa"/>
            <w:shd w:val="clear" w:color="auto" w:fill="D6E3BC" w:themeFill="accent3" w:themeFillTint="66"/>
            <w:vAlign w:val="center"/>
            <w:hideMark/>
          </w:tcPr>
          <w:p w:rsidR="00B14BBF" w:rsidRPr="00B14BBF" w:rsidRDefault="00B14BBF" w:rsidP="005F09C9">
            <w:pPr>
              <w:spacing w:after="0" w:line="240" w:lineRule="auto"/>
              <w:jc w:val="center"/>
              <w:rPr>
                <w:rFonts w:ascii="Times New Roman" w:hAnsi="Times New Roman"/>
                <w:b/>
                <w:color w:val="000000" w:themeColor="text1"/>
              </w:rPr>
            </w:pPr>
            <w:r w:rsidRPr="00B14BBF">
              <w:rPr>
                <w:rFonts w:ascii="Times New Roman" w:hAnsi="Times New Roman"/>
                <w:b/>
                <w:bCs/>
                <w:color w:val="000000" w:themeColor="text1"/>
              </w:rPr>
              <w:t>Ед</w:t>
            </w:r>
            <w:r w:rsidRPr="00B14BBF">
              <w:rPr>
                <w:rFonts w:ascii="Times New Roman" w:hAnsi="Times New Roman"/>
                <w:bCs/>
                <w:color w:val="000000" w:themeColor="text1"/>
              </w:rPr>
              <w:t>.</w:t>
            </w:r>
            <w:r w:rsidRPr="00B14BBF">
              <w:rPr>
                <w:rFonts w:ascii="Times New Roman" w:hAnsi="Times New Roman"/>
                <w:b/>
                <w:bCs/>
                <w:color w:val="000000" w:themeColor="text1"/>
              </w:rPr>
              <w:t xml:space="preserve"> </w:t>
            </w:r>
            <w:proofErr w:type="spellStart"/>
            <w:r w:rsidRPr="00B14BBF">
              <w:rPr>
                <w:rFonts w:ascii="Times New Roman" w:hAnsi="Times New Roman"/>
                <w:b/>
                <w:bCs/>
                <w:color w:val="000000" w:themeColor="text1"/>
              </w:rPr>
              <w:t>изм</w:t>
            </w:r>
            <w:proofErr w:type="spellEnd"/>
            <w:r w:rsidRPr="00B14BBF">
              <w:rPr>
                <w:rFonts w:ascii="Times New Roman" w:hAnsi="Times New Roman"/>
                <w:bCs/>
                <w:color w:val="000000" w:themeColor="text1"/>
              </w:rPr>
              <w:t>.</w:t>
            </w:r>
          </w:p>
        </w:tc>
        <w:tc>
          <w:tcPr>
            <w:tcW w:w="992" w:type="dxa"/>
            <w:shd w:val="clear" w:color="auto" w:fill="D6E3BC" w:themeFill="accent3" w:themeFillTint="66"/>
            <w:vAlign w:val="center"/>
            <w:hideMark/>
          </w:tcPr>
          <w:p w:rsidR="00B14BBF" w:rsidRPr="00B14BBF" w:rsidRDefault="00B14BBF" w:rsidP="00B14BBF">
            <w:pPr>
              <w:pStyle w:val="ConsPlusCell"/>
              <w:jc w:val="center"/>
              <w:rPr>
                <w:rFonts w:ascii="Times New Roman" w:eastAsia="Calibri" w:hAnsi="Times New Roman" w:cs="Times New Roman"/>
                <w:b/>
                <w:bCs/>
                <w:color w:val="000000" w:themeColor="text1"/>
                <w:sz w:val="22"/>
                <w:szCs w:val="22"/>
                <w:lang w:eastAsia="en-US"/>
              </w:rPr>
            </w:pPr>
            <w:r w:rsidRPr="00B14BBF">
              <w:rPr>
                <w:rFonts w:ascii="Times New Roman" w:eastAsia="Calibri" w:hAnsi="Times New Roman" w:cs="Times New Roman"/>
                <w:b/>
                <w:bCs/>
                <w:color w:val="000000" w:themeColor="text1"/>
                <w:sz w:val="22"/>
                <w:szCs w:val="22"/>
                <w:lang w:eastAsia="en-US"/>
              </w:rPr>
              <w:t>20</w:t>
            </w:r>
            <w:r w:rsidRPr="00B14BBF">
              <w:rPr>
                <w:rFonts w:ascii="Times New Roman" w:eastAsia="Calibri" w:hAnsi="Times New Roman" w:cs="Times New Roman"/>
                <w:b/>
                <w:bCs/>
                <w:color w:val="000000" w:themeColor="text1"/>
                <w:sz w:val="22"/>
                <w:szCs w:val="22"/>
                <w:lang w:val="en-US" w:eastAsia="en-US"/>
              </w:rPr>
              <w:t>19</w:t>
            </w:r>
            <w:r w:rsidRPr="00B14BBF">
              <w:rPr>
                <w:rFonts w:ascii="Times New Roman" w:eastAsia="Calibri" w:hAnsi="Times New Roman" w:cs="Times New Roman"/>
                <w:b/>
                <w:bCs/>
                <w:color w:val="000000" w:themeColor="text1"/>
                <w:sz w:val="22"/>
                <w:szCs w:val="22"/>
                <w:lang w:eastAsia="en-US"/>
              </w:rPr>
              <w:t xml:space="preserve"> год</w:t>
            </w:r>
          </w:p>
          <w:p w:rsidR="00B14BBF" w:rsidRPr="00B14BBF" w:rsidRDefault="00B14BBF" w:rsidP="00B14BBF">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bCs/>
                <w:color w:val="000000" w:themeColor="text1"/>
                <w:sz w:val="22"/>
                <w:szCs w:val="22"/>
                <w:lang w:eastAsia="en-US"/>
              </w:rPr>
              <w:t>(отчет)</w:t>
            </w:r>
          </w:p>
        </w:tc>
        <w:tc>
          <w:tcPr>
            <w:tcW w:w="992" w:type="dxa"/>
            <w:shd w:val="clear" w:color="auto" w:fill="D6E3BC" w:themeFill="accent3" w:themeFillTint="66"/>
            <w:vAlign w:val="center"/>
            <w:hideMark/>
          </w:tcPr>
          <w:p w:rsidR="00B14BBF" w:rsidRPr="00B14BBF" w:rsidRDefault="00B14BBF" w:rsidP="00B14BBF">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2020 год</w:t>
            </w:r>
          </w:p>
          <w:p w:rsidR="00B14BBF" w:rsidRPr="00B14BBF" w:rsidRDefault="00B14BBF" w:rsidP="00B14BBF">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(план)</w:t>
            </w:r>
          </w:p>
        </w:tc>
        <w:tc>
          <w:tcPr>
            <w:tcW w:w="851" w:type="dxa"/>
            <w:shd w:val="clear" w:color="auto" w:fill="D6E3BC" w:themeFill="accent3" w:themeFillTint="66"/>
            <w:vAlign w:val="center"/>
          </w:tcPr>
          <w:p w:rsidR="00B14BBF" w:rsidRPr="00B14BBF" w:rsidRDefault="00B14BBF" w:rsidP="00241B38">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w:t>
            </w:r>
            <w:r w:rsidRPr="00B14BBF">
              <w:rPr>
                <w:rFonts w:ascii="Times New Roman" w:eastAsia="Calibri" w:hAnsi="Times New Roman" w:cs="Times New Roman"/>
                <w:b/>
                <w:color w:val="000000" w:themeColor="text1"/>
                <w:sz w:val="22"/>
                <w:szCs w:val="22"/>
                <w:lang w:val="en-US" w:eastAsia="en-US"/>
              </w:rPr>
              <w:t>1</w:t>
            </w:r>
            <w:r w:rsidRPr="00B14BBF">
              <w:rPr>
                <w:rFonts w:ascii="Times New Roman" w:eastAsia="Calibri" w:hAnsi="Times New Roman" w:cs="Times New Roman"/>
                <w:b/>
                <w:color w:val="000000" w:themeColor="text1"/>
                <w:sz w:val="22"/>
                <w:szCs w:val="22"/>
                <w:lang w:eastAsia="en-US"/>
              </w:rPr>
              <w:t xml:space="preserve"> год</w:t>
            </w:r>
          </w:p>
        </w:tc>
        <w:tc>
          <w:tcPr>
            <w:tcW w:w="850" w:type="dxa"/>
            <w:shd w:val="clear" w:color="auto" w:fill="D6E3BC" w:themeFill="accent3" w:themeFillTint="66"/>
            <w:vAlign w:val="center"/>
          </w:tcPr>
          <w:p w:rsidR="00B14BBF" w:rsidRPr="00B14BBF" w:rsidRDefault="00B14BBF" w:rsidP="00241B38">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w:t>
            </w:r>
            <w:r w:rsidRPr="00B14BBF">
              <w:rPr>
                <w:rFonts w:ascii="Times New Roman" w:eastAsia="Calibri" w:hAnsi="Times New Roman" w:cs="Times New Roman"/>
                <w:b/>
                <w:color w:val="000000" w:themeColor="text1"/>
                <w:sz w:val="22"/>
                <w:szCs w:val="22"/>
                <w:lang w:val="en-US" w:eastAsia="en-US"/>
              </w:rPr>
              <w:t>2</w:t>
            </w:r>
            <w:r w:rsidRPr="00B14BBF">
              <w:rPr>
                <w:rFonts w:ascii="Times New Roman" w:eastAsia="Calibri" w:hAnsi="Times New Roman" w:cs="Times New Roman"/>
                <w:b/>
                <w:color w:val="000000" w:themeColor="text1"/>
                <w:sz w:val="22"/>
                <w:szCs w:val="22"/>
                <w:lang w:eastAsia="en-US"/>
              </w:rPr>
              <w:t xml:space="preserve"> год</w:t>
            </w:r>
          </w:p>
        </w:tc>
        <w:tc>
          <w:tcPr>
            <w:tcW w:w="850" w:type="dxa"/>
            <w:shd w:val="clear" w:color="auto" w:fill="D6E3BC" w:themeFill="accent3" w:themeFillTint="66"/>
            <w:vAlign w:val="center"/>
          </w:tcPr>
          <w:p w:rsidR="00B14BBF" w:rsidRPr="00B14BBF" w:rsidRDefault="00B14BBF" w:rsidP="00190D65">
            <w:pPr>
              <w:pStyle w:val="ConsPlusCell"/>
              <w:jc w:val="center"/>
              <w:rPr>
                <w:rFonts w:ascii="Times New Roman" w:eastAsia="Calibri" w:hAnsi="Times New Roman" w:cs="Times New Roman"/>
                <w:b/>
                <w:color w:val="000000" w:themeColor="text1"/>
                <w:sz w:val="22"/>
                <w:szCs w:val="22"/>
                <w:lang w:eastAsia="en-US"/>
              </w:rPr>
            </w:pPr>
            <w:r w:rsidRPr="00B14BBF">
              <w:rPr>
                <w:rFonts w:ascii="Times New Roman" w:eastAsia="Calibri" w:hAnsi="Times New Roman" w:cs="Times New Roman"/>
                <w:b/>
                <w:color w:val="000000" w:themeColor="text1"/>
                <w:sz w:val="22"/>
                <w:szCs w:val="22"/>
                <w:lang w:eastAsia="en-US"/>
              </w:rPr>
              <w:t>2023 год</w:t>
            </w:r>
          </w:p>
        </w:tc>
      </w:tr>
      <w:tr w:rsidR="00B14BBF" w:rsidRPr="00B14BBF" w:rsidTr="00190D65">
        <w:trPr>
          <w:cantSplit/>
          <w:trHeight w:val="680"/>
        </w:trPr>
        <w:tc>
          <w:tcPr>
            <w:tcW w:w="3260" w:type="dxa"/>
            <w:shd w:val="clear" w:color="auto" w:fill="auto"/>
            <w:hideMark/>
          </w:tcPr>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Площадь территории, в отношении которой осуществлены работы по благоустройству</w:t>
            </w:r>
          </w:p>
        </w:tc>
        <w:tc>
          <w:tcPr>
            <w:tcW w:w="1135" w:type="dxa"/>
            <w:shd w:val="clear" w:color="auto" w:fill="auto"/>
            <w:vAlign w:val="bottom"/>
            <w:hideMark/>
          </w:tcPr>
          <w:p w:rsidR="00B14BBF" w:rsidRPr="00B14BBF" w:rsidRDefault="00B14BBF" w:rsidP="005F09C9">
            <w:pPr>
              <w:pStyle w:val="ConsPlusCell"/>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млн. кв</w:t>
            </w:r>
            <w:proofErr w:type="gramStart"/>
            <w:r w:rsidRPr="00B14BBF">
              <w:rPr>
                <w:rFonts w:ascii="Times New Roman" w:eastAsia="Calibri" w:hAnsi="Times New Roman" w:cs="Times New Roman"/>
                <w:color w:val="000000" w:themeColor="text1"/>
                <w:sz w:val="22"/>
                <w:szCs w:val="22"/>
                <w:lang w:eastAsia="en-US"/>
              </w:rPr>
              <w:t>.м</w:t>
            </w:r>
            <w:proofErr w:type="gramEnd"/>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851"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11,8</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ConsPlusCell"/>
              <w:ind w:right="33"/>
              <w:rPr>
                <w:rFonts w:ascii="Times New Roman" w:hAnsi="Times New Roman" w:cs="Times New Roman"/>
                <w:color w:val="000000" w:themeColor="text1"/>
                <w:sz w:val="22"/>
                <w:szCs w:val="22"/>
              </w:rPr>
            </w:pPr>
            <w:r w:rsidRPr="00B14BBF">
              <w:rPr>
                <w:rFonts w:ascii="Times New Roman" w:eastAsia="Calibri" w:hAnsi="Times New Roman" w:cs="Times New Roman"/>
                <w:color w:val="000000" w:themeColor="text1"/>
                <w:sz w:val="22"/>
                <w:szCs w:val="22"/>
                <w:lang w:eastAsia="en-US"/>
              </w:rPr>
              <w:t xml:space="preserve">Доля </w:t>
            </w:r>
            <w:r w:rsidRPr="00B14BBF">
              <w:rPr>
                <w:rFonts w:ascii="Times New Roman" w:hAnsi="Times New Roman" w:cs="Times New Roman"/>
                <w:color w:val="000000" w:themeColor="text1"/>
                <w:sz w:val="22"/>
                <w:szCs w:val="22"/>
              </w:rPr>
              <w:t xml:space="preserve">зеленых зон, зеленых насаждений и занимаемых ими территорий, находящихся в муниципальной собственности, </w:t>
            </w:r>
          </w:p>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 xml:space="preserve">в </w:t>
            </w:r>
            <w:proofErr w:type="gramStart"/>
            <w:r w:rsidRPr="00B14BBF">
              <w:rPr>
                <w:rFonts w:ascii="Times New Roman" w:hAnsi="Times New Roman" w:cs="Times New Roman"/>
                <w:color w:val="000000" w:themeColor="text1"/>
                <w:sz w:val="22"/>
                <w:szCs w:val="22"/>
              </w:rPr>
              <w:t>отношении</w:t>
            </w:r>
            <w:proofErr w:type="gramEnd"/>
            <w:r w:rsidRPr="00B14BBF">
              <w:rPr>
                <w:rFonts w:ascii="Times New Roman" w:hAnsi="Times New Roman" w:cs="Times New Roman"/>
                <w:color w:val="000000" w:themeColor="text1"/>
                <w:sz w:val="22"/>
                <w:szCs w:val="22"/>
              </w:rPr>
              <w:t xml:space="preserve"> которых проведены работы по содержанию</w:t>
            </w:r>
          </w:p>
        </w:tc>
        <w:tc>
          <w:tcPr>
            <w:tcW w:w="1135"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992"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1" w:type="dxa"/>
            <w:shd w:val="clear" w:color="auto" w:fill="auto"/>
            <w:vAlign w:val="bottom"/>
            <w:hideMark/>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spacing w:line="245" w:lineRule="auto"/>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 xml:space="preserve">Доля </w:t>
            </w:r>
            <w:r w:rsidRPr="00B14BBF">
              <w:rPr>
                <w:rFonts w:ascii="Times New Roman" w:hAnsi="Times New Roman" w:cs="Times New Roman"/>
                <w:color w:val="000000" w:themeColor="text1"/>
                <w:sz w:val="22"/>
                <w:szCs w:val="22"/>
              </w:rPr>
              <w:t>сетей городского наружного освещения, находящихся в муниципальной собственности, в отношении которых проведены работы по содержанию</w:t>
            </w:r>
          </w:p>
        </w:tc>
        <w:tc>
          <w:tcPr>
            <w:tcW w:w="1135"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1"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ConsPlusCell"/>
              <w:ind w:right="33"/>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 xml:space="preserve">Доля </w:t>
            </w:r>
            <w:r w:rsidRPr="00B14BBF">
              <w:rPr>
                <w:rFonts w:ascii="Times New Roman" w:hAnsi="Times New Roman" w:cs="Times New Roman"/>
                <w:color w:val="000000" w:themeColor="text1"/>
                <w:sz w:val="22"/>
                <w:szCs w:val="22"/>
              </w:rPr>
              <w:t>сетей ливневой канализации и дренажа, по которым осуществляется транспортировка поверхностных и дренажных вод</w:t>
            </w:r>
          </w:p>
        </w:tc>
        <w:tc>
          <w:tcPr>
            <w:tcW w:w="1135"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1"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100,0</w:t>
            </w:r>
          </w:p>
        </w:tc>
      </w:tr>
      <w:tr w:rsidR="00B14BBF" w:rsidRPr="00B14BBF" w:rsidTr="00190D65">
        <w:trPr>
          <w:cantSplit/>
          <w:trHeight w:val="997"/>
        </w:trPr>
        <w:tc>
          <w:tcPr>
            <w:tcW w:w="3260" w:type="dxa"/>
            <w:shd w:val="clear" w:color="auto" w:fill="auto"/>
            <w:hideMark/>
          </w:tcPr>
          <w:p w:rsidR="00B14BBF" w:rsidRPr="00B14BBF" w:rsidRDefault="00B14BBF" w:rsidP="005F09C9">
            <w:pPr>
              <w:pStyle w:val="afc"/>
              <w:ind w:right="33" w:firstLine="0"/>
              <w:jc w:val="left"/>
              <w:rPr>
                <w:rFonts w:ascii="Times New Roman"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Площадь территории, в отношении которой проведены работы по инвентаризации зеленых насаждений</w:t>
            </w:r>
          </w:p>
        </w:tc>
        <w:tc>
          <w:tcPr>
            <w:tcW w:w="1135" w:type="dxa"/>
            <w:shd w:val="clear" w:color="auto" w:fill="auto"/>
            <w:vAlign w:val="bottom"/>
            <w:hideMark/>
          </w:tcPr>
          <w:p w:rsidR="00B14BBF" w:rsidRPr="00B14BBF" w:rsidRDefault="00B14BBF" w:rsidP="005F09C9">
            <w:pPr>
              <w:pStyle w:val="ConsPlusCell"/>
              <w:rPr>
                <w:rFonts w:ascii="Times New Roman" w:eastAsia="Calibri" w:hAnsi="Times New Roman" w:cs="Times New Roman"/>
                <w:color w:val="000000" w:themeColor="text1"/>
                <w:sz w:val="22"/>
                <w:szCs w:val="22"/>
                <w:lang w:eastAsia="en-US"/>
              </w:rPr>
            </w:pPr>
            <w:r w:rsidRPr="00B14BBF">
              <w:rPr>
                <w:rFonts w:ascii="Times New Roman" w:hAnsi="Times New Roman" w:cs="Times New Roman"/>
                <w:color w:val="000000" w:themeColor="text1"/>
                <w:sz w:val="22"/>
                <w:szCs w:val="22"/>
              </w:rPr>
              <w:t>тыс.кв. м</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992"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w:t>
            </w:r>
          </w:p>
        </w:tc>
        <w:tc>
          <w:tcPr>
            <w:tcW w:w="851" w:type="dxa"/>
            <w:shd w:val="clear" w:color="auto" w:fill="auto"/>
            <w:vAlign w:val="bottom"/>
            <w:hideMark/>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34,1</w:t>
            </w:r>
          </w:p>
        </w:tc>
        <w:tc>
          <w:tcPr>
            <w:tcW w:w="850" w:type="dxa"/>
            <w:shd w:val="clear" w:color="auto" w:fill="auto"/>
            <w:vAlign w:val="bottom"/>
          </w:tcPr>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18,2</w:t>
            </w:r>
          </w:p>
        </w:tc>
        <w:tc>
          <w:tcPr>
            <w:tcW w:w="850" w:type="dxa"/>
            <w:shd w:val="clear" w:color="auto" w:fill="auto"/>
          </w:tcPr>
          <w:p w:rsidR="00190D65" w:rsidRDefault="00190D65" w:rsidP="005F09C9">
            <w:pPr>
              <w:pStyle w:val="ConsPlusCell"/>
              <w:jc w:val="center"/>
              <w:rPr>
                <w:rFonts w:ascii="Times New Roman" w:eastAsia="Calibri" w:hAnsi="Times New Roman" w:cs="Times New Roman"/>
                <w:color w:val="000000" w:themeColor="text1"/>
                <w:sz w:val="22"/>
                <w:szCs w:val="22"/>
                <w:lang w:eastAsia="en-US"/>
              </w:rPr>
            </w:pPr>
          </w:p>
          <w:p w:rsidR="00190D65" w:rsidRDefault="00190D65" w:rsidP="005F09C9">
            <w:pPr>
              <w:pStyle w:val="ConsPlusCell"/>
              <w:jc w:val="center"/>
              <w:rPr>
                <w:rFonts w:ascii="Times New Roman" w:eastAsia="Calibri" w:hAnsi="Times New Roman" w:cs="Times New Roman"/>
                <w:color w:val="000000" w:themeColor="text1"/>
                <w:sz w:val="22"/>
                <w:szCs w:val="22"/>
                <w:lang w:eastAsia="en-US"/>
              </w:rPr>
            </w:pPr>
          </w:p>
          <w:p w:rsidR="00190D65" w:rsidRDefault="00190D65" w:rsidP="005F09C9">
            <w:pPr>
              <w:pStyle w:val="ConsPlusCell"/>
              <w:jc w:val="center"/>
              <w:rPr>
                <w:rFonts w:ascii="Times New Roman" w:eastAsia="Calibri" w:hAnsi="Times New Roman" w:cs="Times New Roman"/>
                <w:color w:val="000000" w:themeColor="text1"/>
                <w:sz w:val="22"/>
                <w:szCs w:val="22"/>
                <w:lang w:eastAsia="en-US"/>
              </w:rPr>
            </w:pPr>
          </w:p>
          <w:p w:rsidR="00B14BBF" w:rsidRPr="00B14BBF" w:rsidRDefault="00B14BBF" w:rsidP="005F09C9">
            <w:pPr>
              <w:pStyle w:val="ConsPlusCell"/>
              <w:jc w:val="center"/>
              <w:rPr>
                <w:rFonts w:ascii="Times New Roman" w:eastAsia="Calibri" w:hAnsi="Times New Roman" w:cs="Times New Roman"/>
                <w:color w:val="000000" w:themeColor="text1"/>
                <w:sz w:val="22"/>
                <w:szCs w:val="22"/>
                <w:lang w:eastAsia="en-US"/>
              </w:rPr>
            </w:pPr>
            <w:r w:rsidRPr="00B14BBF">
              <w:rPr>
                <w:rFonts w:ascii="Times New Roman" w:eastAsia="Calibri" w:hAnsi="Times New Roman" w:cs="Times New Roman"/>
                <w:color w:val="000000" w:themeColor="text1"/>
                <w:sz w:val="22"/>
                <w:szCs w:val="22"/>
                <w:lang w:eastAsia="en-US"/>
              </w:rPr>
              <w:t>52,7</w:t>
            </w:r>
          </w:p>
        </w:tc>
      </w:tr>
    </w:tbl>
    <w:p w:rsidR="00B14BBF" w:rsidRDefault="00B14BBF" w:rsidP="00B14BBF">
      <w:pPr>
        <w:pStyle w:val="ConsPlusNonformat"/>
        <w:spacing w:before="120"/>
        <w:jc w:val="center"/>
        <w:rPr>
          <w:rFonts w:ascii="Times New Roman" w:hAnsi="Times New Roman"/>
          <w:b/>
          <w:sz w:val="28"/>
          <w:szCs w:val="28"/>
        </w:rPr>
      </w:pPr>
      <w:r w:rsidRPr="00B14BBF">
        <w:rPr>
          <w:rFonts w:ascii="Times New Roman" w:hAnsi="Times New Roman"/>
          <w:b/>
          <w:sz w:val="28"/>
          <w:szCs w:val="28"/>
        </w:rPr>
        <w:t>Муниципальная программа</w:t>
      </w:r>
      <w:r w:rsidRPr="00B14BBF">
        <w:rPr>
          <w:rFonts w:ascii="Times New Roman" w:hAnsi="Times New Roman"/>
          <w:b/>
          <w:sz w:val="28"/>
          <w:szCs w:val="28"/>
        </w:rPr>
        <w:br/>
      </w:r>
      <w:r w:rsidRPr="00B14BBF">
        <w:rPr>
          <w:rFonts w:ascii="Times New Roman" w:hAnsi="Times New Roman" w:cs="Times New Roman"/>
          <w:b/>
          <w:color w:val="000000"/>
          <w:sz w:val="28"/>
          <w:szCs w:val="28"/>
        </w:rPr>
        <w:t xml:space="preserve">Формирование современной городской среды </w:t>
      </w:r>
      <w:r w:rsidRPr="00B14BBF">
        <w:rPr>
          <w:rFonts w:ascii="Times New Roman" w:hAnsi="Times New Roman"/>
          <w:b/>
          <w:sz w:val="28"/>
          <w:szCs w:val="28"/>
        </w:rPr>
        <w:t xml:space="preserve">муниципального образования «Город Саратов» </w:t>
      </w:r>
    </w:p>
    <w:p w:rsidR="00B14BBF" w:rsidRPr="00491A60" w:rsidRDefault="006915A2" w:rsidP="00B14BBF">
      <w:pPr>
        <w:tabs>
          <w:tab w:val="left" w:pos="1127"/>
        </w:tabs>
        <w:jc w:val="center"/>
        <w:rPr>
          <w:rFonts w:ascii="Times New Roman" w:hAnsi="Times New Roman"/>
          <w:b/>
          <w:sz w:val="28"/>
          <w:szCs w:val="28"/>
        </w:rPr>
      </w:pPr>
      <w:r w:rsidRPr="006915A2">
        <w:rPr>
          <w:rFonts w:ascii="Times New Roman" w:hAnsi="Times New Roman"/>
          <w:noProof/>
          <w:sz w:val="28"/>
          <w:szCs w:val="28"/>
        </w:rPr>
        <w:pict>
          <v:shape id="_x0000_s1130" type="#_x0000_t21" style="position:absolute;left:0;text-align:left;margin-left:24.45pt;margin-top:10.1pt;width:140.25pt;height:89.25pt;flip:x;z-index:251906560" fillcolor="#4f81bd" strokecolor="#f2f2f2" strokeweight="3pt">
            <v:shadow on="t" type="perspective" color="#243f60" opacity=".5" offset="1pt" offset2="-1pt"/>
            <v:textbox style="mso-next-textbox:#_x0000_s1130">
              <w:txbxContent>
                <w:p w:rsidR="00154EB2" w:rsidRPr="002B3586" w:rsidRDefault="00154EB2" w:rsidP="00B14BBF">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sidRPr="006915A2">
        <w:rPr>
          <w:rFonts w:ascii="Times New Roman" w:hAnsi="Times New Roman"/>
          <w:noProof/>
          <w:sz w:val="28"/>
          <w:szCs w:val="28"/>
        </w:rPr>
        <w:pict>
          <v:shape id="_x0000_s1129" type="#_x0000_t176" style="position:absolute;left:0;text-align:left;margin-left:173.2pt;margin-top:.5pt;width:303.75pt;height:112.5pt;z-index:251905536" fillcolor="#4f81bd" strokecolor="#f2f2f2" strokeweight="3pt">
            <v:shadow on="t" type="perspective" color="#243f60" opacity=".5" offset="1pt" offset2="-1pt"/>
            <v:textbox style="mso-next-textbox:#_x0000_s1129">
              <w:txbxContent>
                <w:p w:rsidR="00154EB2" w:rsidRPr="00B46A13" w:rsidRDefault="00154EB2" w:rsidP="00B14BBF">
                  <w:pPr>
                    <w:spacing w:after="0"/>
                    <w:jc w:val="center"/>
                    <w:rPr>
                      <w:rFonts w:ascii="Times New Roman" w:hAnsi="Times New Roman"/>
                      <w:b/>
                      <w:color w:val="FFFFFF" w:themeColor="background1"/>
                      <w:sz w:val="16"/>
                      <w:szCs w:val="16"/>
                    </w:rPr>
                  </w:pPr>
                </w:p>
                <w:p w:rsidR="00154EB2" w:rsidRPr="0058771A" w:rsidRDefault="00154EB2" w:rsidP="00B14BBF">
                  <w:pPr>
                    <w:spacing w:after="0"/>
                    <w:jc w:val="center"/>
                    <w:rPr>
                      <w:b/>
                      <w:color w:val="FFFFFF" w:themeColor="background1"/>
                    </w:rPr>
                  </w:pPr>
                  <w:r w:rsidRPr="0058771A">
                    <w:rPr>
                      <w:rFonts w:ascii="Times New Roman" w:hAnsi="Times New Roman"/>
                      <w:b/>
                      <w:color w:val="FFFFFF" w:themeColor="background1"/>
                      <w:sz w:val="28"/>
                      <w:szCs w:val="28"/>
                    </w:rPr>
                    <w:t>повышение комфортности условий проживания и уровня благоустройства территории муниципального образования «Город Саратов»</w:t>
                  </w:r>
                </w:p>
              </w:txbxContent>
            </v:textbox>
          </v:shape>
        </w:pict>
      </w:r>
    </w:p>
    <w:p w:rsidR="00B14BBF" w:rsidRPr="00491A60" w:rsidRDefault="006915A2" w:rsidP="00B14BBF">
      <w:pPr>
        <w:tabs>
          <w:tab w:val="left" w:pos="1127"/>
        </w:tabs>
        <w:jc w:val="center"/>
        <w:rPr>
          <w:rFonts w:ascii="Times New Roman" w:hAnsi="Times New Roman"/>
          <w:b/>
          <w:sz w:val="28"/>
          <w:szCs w:val="28"/>
        </w:rPr>
      </w:pPr>
      <w:r>
        <w:rPr>
          <w:rFonts w:ascii="Times New Roman" w:hAnsi="Times New Roman"/>
          <w:b/>
          <w:noProof/>
          <w:sz w:val="28"/>
          <w:szCs w:val="28"/>
        </w:rPr>
        <w:pict>
          <v:shape id="_x0000_s1131" type="#_x0000_t122" style="position:absolute;left:0;text-align:left;margin-left:24.45pt;margin-top:7.8pt;width:1in;height:63pt;z-index:251907584" filled="f" stroked="f"/>
        </w:pict>
      </w:r>
    </w:p>
    <w:p w:rsidR="00B14BBF" w:rsidRDefault="00B14BBF" w:rsidP="00B14BBF">
      <w:pPr>
        <w:tabs>
          <w:tab w:val="left" w:pos="1127"/>
        </w:tabs>
        <w:jc w:val="right"/>
        <w:rPr>
          <w:rFonts w:ascii="Times New Roman" w:hAnsi="Times New Roman"/>
          <w:sz w:val="28"/>
          <w:szCs w:val="28"/>
        </w:rPr>
      </w:pPr>
    </w:p>
    <w:p w:rsidR="00A01167" w:rsidRPr="00491A60" w:rsidRDefault="00A01167" w:rsidP="00B14BBF">
      <w:pPr>
        <w:tabs>
          <w:tab w:val="left" w:pos="1127"/>
        </w:tabs>
        <w:jc w:val="right"/>
        <w:rPr>
          <w:rFonts w:ascii="Times New Roman" w:hAnsi="Times New Roman"/>
          <w:sz w:val="28"/>
          <w:szCs w:val="28"/>
        </w:rPr>
      </w:pPr>
    </w:p>
    <w:p w:rsidR="002256D1" w:rsidRPr="002256D1" w:rsidRDefault="002256D1" w:rsidP="00A01167">
      <w:pPr>
        <w:tabs>
          <w:tab w:val="left" w:pos="0"/>
        </w:tabs>
        <w:spacing w:after="120" w:line="240" w:lineRule="auto"/>
        <w:jc w:val="center"/>
        <w:rPr>
          <w:rFonts w:ascii="Times New Roman" w:hAnsi="Times New Roman"/>
          <w:b/>
          <w:sz w:val="20"/>
          <w:szCs w:val="28"/>
        </w:rPr>
      </w:pPr>
    </w:p>
    <w:p w:rsidR="00B14BBF" w:rsidRDefault="00B14BBF" w:rsidP="00A01167">
      <w:pPr>
        <w:tabs>
          <w:tab w:val="left" w:pos="0"/>
        </w:tabs>
        <w:spacing w:after="120" w:line="240" w:lineRule="auto"/>
        <w:jc w:val="center"/>
        <w:rPr>
          <w:rFonts w:ascii="Times New Roman" w:hAnsi="Times New Roman"/>
          <w:b/>
          <w:sz w:val="28"/>
          <w:szCs w:val="28"/>
        </w:rPr>
      </w:pPr>
      <w:r w:rsidRPr="00491A60">
        <w:rPr>
          <w:rFonts w:ascii="Times New Roman" w:hAnsi="Times New Roman"/>
          <w:b/>
          <w:sz w:val="28"/>
          <w:szCs w:val="28"/>
        </w:rPr>
        <w:t>Финансирование муниципальной программы, тыс. руб.</w:t>
      </w: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3402"/>
        <w:gridCol w:w="1191"/>
        <w:gridCol w:w="1191"/>
        <w:gridCol w:w="1191"/>
        <w:gridCol w:w="1191"/>
        <w:gridCol w:w="1191"/>
      </w:tblGrid>
      <w:tr w:rsidR="002256D1" w:rsidRPr="00A01167" w:rsidTr="00C01121">
        <w:trPr>
          <w:trHeight w:val="144"/>
        </w:trPr>
        <w:tc>
          <w:tcPr>
            <w:tcW w:w="3402" w:type="dxa"/>
            <w:shd w:val="clear" w:color="auto" w:fill="FABF8F" w:themeFill="accent6" w:themeFillTint="99"/>
            <w:vAlign w:val="center"/>
          </w:tcPr>
          <w:p w:rsidR="002256D1" w:rsidRPr="00A01167" w:rsidRDefault="002256D1" w:rsidP="00C01121">
            <w:pPr>
              <w:spacing w:after="0" w:line="240" w:lineRule="auto"/>
              <w:jc w:val="center"/>
              <w:rPr>
                <w:rFonts w:ascii="Times New Roman" w:hAnsi="Times New Roman"/>
                <w:color w:val="000000" w:themeColor="text1"/>
                <w:sz w:val="24"/>
                <w:szCs w:val="24"/>
              </w:rPr>
            </w:pPr>
            <w:r w:rsidRPr="00A01167">
              <w:rPr>
                <w:rFonts w:ascii="Times New Roman" w:hAnsi="Times New Roman"/>
                <w:b/>
                <w:color w:val="000000" w:themeColor="text1"/>
                <w:sz w:val="24"/>
                <w:szCs w:val="24"/>
              </w:rPr>
              <w:t>Наименование подпрограмм</w:t>
            </w:r>
          </w:p>
        </w:tc>
        <w:tc>
          <w:tcPr>
            <w:tcW w:w="1191" w:type="dxa"/>
            <w:shd w:val="clear" w:color="auto" w:fill="FABF8F" w:themeFill="accent6" w:themeFillTint="99"/>
          </w:tcPr>
          <w:p w:rsidR="002256D1" w:rsidRPr="00A01167" w:rsidRDefault="002256D1" w:rsidP="00C01121">
            <w:pPr>
              <w:spacing w:after="0" w:line="240" w:lineRule="auto"/>
              <w:jc w:val="center"/>
              <w:rPr>
                <w:rFonts w:ascii="Times New Roman" w:hAnsi="Times New Roman"/>
                <w:b/>
                <w:bCs/>
                <w:color w:val="000000" w:themeColor="text1"/>
                <w:sz w:val="24"/>
                <w:szCs w:val="24"/>
              </w:rPr>
            </w:pPr>
            <w:r w:rsidRPr="00A01167">
              <w:rPr>
                <w:rFonts w:ascii="Times New Roman" w:hAnsi="Times New Roman"/>
                <w:b/>
                <w:bCs/>
                <w:color w:val="000000" w:themeColor="text1"/>
                <w:sz w:val="24"/>
                <w:szCs w:val="24"/>
              </w:rPr>
              <w:t>2019 год</w:t>
            </w:r>
          </w:p>
          <w:p w:rsidR="002256D1" w:rsidRPr="00A01167" w:rsidRDefault="002256D1" w:rsidP="00C01121">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bCs/>
                <w:color w:val="000000" w:themeColor="text1"/>
                <w:sz w:val="24"/>
                <w:szCs w:val="24"/>
              </w:rPr>
              <w:t>(отчет)</w:t>
            </w:r>
          </w:p>
        </w:tc>
        <w:tc>
          <w:tcPr>
            <w:tcW w:w="1191" w:type="dxa"/>
            <w:shd w:val="clear" w:color="auto" w:fill="FABF8F" w:themeFill="accent6" w:themeFillTint="99"/>
          </w:tcPr>
          <w:p w:rsidR="002256D1" w:rsidRPr="00A01167" w:rsidRDefault="002256D1" w:rsidP="00C01121">
            <w:pPr>
              <w:spacing w:after="0" w:line="240" w:lineRule="auto"/>
              <w:jc w:val="center"/>
              <w:rPr>
                <w:rFonts w:ascii="Times New Roman" w:hAnsi="Times New Roman"/>
                <w:b/>
                <w:bCs/>
                <w:color w:val="000000" w:themeColor="text1"/>
                <w:sz w:val="24"/>
                <w:szCs w:val="24"/>
              </w:rPr>
            </w:pPr>
            <w:r w:rsidRPr="00A01167">
              <w:rPr>
                <w:rFonts w:ascii="Times New Roman" w:hAnsi="Times New Roman"/>
                <w:b/>
                <w:bCs/>
                <w:color w:val="000000" w:themeColor="text1"/>
                <w:sz w:val="24"/>
                <w:szCs w:val="24"/>
              </w:rPr>
              <w:t>2020 год</w:t>
            </w:r>
          </w:p>
          <w:p w:rsidR="002256D1" w:rsidRPr="00A01167" w:rsidRDefault="002256D1" w:rsidP="00C01121">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bCs/>
                <w:color w:val="000000" w:themeColor="text1"/>
                <w:sz w:val="24"/>
                <w:szCs w:val="24"/>
              </w:rPr>
              <w:t>(план)</w:t>
            </w:r>
          </w:p>
        </w:tc>
        <w:tc>
          <w:tcPr>
            <w:tcW w:w="1191" w:type="dxa"/>
            <w:shd w:val="clear" w:color="auto" w:fill="FABF8F" w:themeFill="accent6" w:themeFillTint="99"/>
            <w:vAlign w:val="center"/>
          </w:tcPr>
          <w:p w:rsidR="002256D1" w:rsidRPr="00A01167" w:rsidRDefault="002256D1" w:rsidP="00C01121">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color w:val="000000" w:themeColor="text1"/>
                <w:sz w:val="24"/>
                <w:szCs w:val="24"/>
              </w:rPr>
              <w:t>2021 год</w:t>
            </w:r>
          </w:p>
        </w:tc>
        <w:tc>
          <w:tcPr>
            <w:tcW w:w="1191" w:type="dxa"/>
            <w:shd w:val="clear" w:color="auto" w:fill="FABF8F" w:themeFill="accent6" w:themeFillTint="99"/>
            <w:vAlign w:val="center"/>
          </w:tcPr>
          <w:p w:rsidR="002256D1" w:rsidRPr="00A01167" w:rsidRDefault="002256D1" w:rsidP="00C01121">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color w:val="000000" w:themeColor="text1"/>
                <w:sz w:val="24"/>
                <w:szCs w:val="24"/>
              </w:rPr>
              <w:t>2022 год</w:t>
            </w:r>
          </w:p>
        </w:tc>
        <w:tc>
          <w:tcPr>
            <w:tcW w:w="1191" w:type="dxa"/>
            <w:shd w:val="clear" w:color="auto" w:fill="FABF8F" w:themeFill="accent6" w:themeFillTint="99"/>
            <w:vAlign w:val="center"/>
          </w:tcPr>
          <w:p w:rsidR="002256D1" w:rsidRPr="00A01167" w:rsidRDefault="002256D1" w:rsidP="00C01121">
            <w:pPr>
              <w:pStyle w:val="a7"/>
              <w:spacing w:after="0" w:line="240" w:lineRule="auto"/>
              <w:jc w:val="center"/>
              <w:rPr>
                <w:rFonts w:ascii="Times New Roman" w:hAnsi="Times New Roman"/>
                <w:b/>
                <w:color w:val="000000" w:themeColor="text1"/>
                <w:sz w:val="24"/>
                <w:szCs w:val="24"/>
              </w:rPr>
            </w:pPr>
            <w:r w:rsidRPr="00A01167">
              <w:rPr>
                <w:rFonts w:ascii="Times New Roman" w:hAnsi="Times New Roman"/>
                <w:b/>
                <w:color w:val="000000" w:themeColor="text1"/>
                <w:sz w:val="24"/>
                <w:szCs w:val="24"/>
              </w:rPr>
              <w:t>2023 год</w:t>
            </w:r>
          </w:p>
        </w:tc>
      </w:tr>
    </w:tbl>
    <w:p w:rsidR="002256D1" w:rsidRPr="002256D1" w:rsidRDefault="002256D1" w:rsidP="002256D1">
      <w:pPr>
        <w:tabs>
          <w:tab w:val="left" w:pos="0"/>
        </w:tabs>
        <w:spacing w:after="0" w:line="240" w:lineRule="auto"/>
        <w:jc w:val="center"/>
        <w:rPr>
          <w:rFonts w:ascii="Times New Roman" w:hAnsi="Times New Roman"/>
          <w:b/>
          <w:sz w:val="2"/>
          <w:szCs w:val="28"/>
        </w:rPr>
      </w:pP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3402"/>
        <w:gridCol w:w="1191"/>
        <w:gridCol w:w="1191"/>
        <w:gridCol w:w="1191"/>
        <w:gridCol w:w="1191"/>
        <w:gridCol w:w="1191"/>
      </w:tblGrid>
      <w:tr w:rsidR="00A01167" w:rsidRPr="00A01167" w:rsidTr="002256D1">
        <w:trPr>
          <w:trHeight w:val="144"/>
          <w:tblHeader/>
        </w:trPr>
        <w:tc>
          <w:tcPr>
            <w:tcW w:w="3402" w:type="dxa"/>
            <w:shd w:val="clear" w:color="auto" w:fill="FABF8F" w:themeFill="accent6" w:themeFillTint="99"/>
            <w:vAlign w:val="center"/>
          </w:tcPr>
          <w:p w:rsidR="00A01167" w:rsidRPr="002256D1" w:rsidRDefault="002256D1" w:rsidP="00241B38">
            <w:pPr>
              <w:spacing w:after="0" w:line="240" w:lineRule="auto"/>
              <w:jc w:val="center"/>
              <w:rPr>
                <w:rFonts w:ascii="Times New Roman" w:hAnsi="Times New Roman"/>
                <w:b/>
                <w:color w:val="000000" w:themeColor="text1"/>
                <w:sz w:val="24"/>
                <w:szCs w:val="24"/>
              </w:rPr>
            </w:pPr>
            <w:r w:rsidRPr="002256D1">
              <w:rPr>
                <w:rFonts w:ascii="Times New Roman" w:hAnsi="Times New Roman"/>
                <w:b/>
                <w:color w:val="000000" w:themeColor="text1"/>
                <w:sz w:val="24"/>
                <w:szCs w:val="24"/>
              </w:rPr>
              <w:t>1</w:t>
            </w:r>
          </w:p>
        </w:tc>
        <w:tc>
          <w:tcPr>
            <w:tcW w:w="1191" w:type="dxa"/>
            <w:shd w:val="clear" w:color="auto" w:fill="FABF8F" w:themeFill="accent6" w:themeFillTint="99"/>
          </w:tcPr>
          <w:p w:rsidR="00A01167" w:rsidRPr="00A01167" w:rsidRDefault="002256D1" w:rsidP="00A01167">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w:t>
            </w:r>
          </w:p>
        </w:tc>
        <w:tc>
          <w:tcPr>
            <w:tcW w:w="1191" w:type="dxa"/>
            <w:shd w:val="clear" w:color="auto" w:fill="FABF8F" w:themeFill="accent6" w:themeFillTint="99"/>
          </w:tcPr>
          <w:p w:rsidR="00A01167" w:rsidRPr="00A01167" w:rsidRDefault="002256D1" w:rsidP="00A01167">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1191" w:type="dxa"/>
            <w:shd w:val="clear" w:color="auto" w:fill="FABF8F" w:themeFill="accent6" w:themeFillTint="99"/>
            <w:vAlign w:val="center"/>
          </w:tcPr>
          <w:p w:rsidR="00A01167" w:rsidRPr="00A01167" w:rsidRDefault="002256D1" w:rsidP="00241B38">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1191" w:type="dxa"/>
            <w:shd w:val="clear" w:color="auto" w:fill="FABF8F" w:themeFill="accent6" w:themeFillTint="99"/>
            <w:vAlign w:val="center"/>
          </w:tcPr>
          <w:p w:rsidR="00A01167" w:rsidRPr="00A01167" w:rsidRDefault="002256D1" w:rsidP="00241B38">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1191" w:type="dxa"/>
            <w:shd w:val="clear" w:color="auto" w:fill="FABF8F" w:themeFill="accent6" w:themeFillTint="99"/>
            <w:vAlign w:val="center"/>
          </w:tcPr>
          <w:p w:rsidR="00A01167" w:rsidRPr="00A01167" w:rsidRDefault="002256D1" w:rsidP="00241B38">
            <w:pPr>
              <w:pStyle w:val="a7"/>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C101DD" w:rsidRPr="00A01167" w:rsidTr="00A01167">
        <w:trPr>
          <w:trHeight w:val="581"/>
        </w:trPr>
        <w:tc>
          <w:tcPr>
            <w:tcW w:w="3402" w:type="dxa"/>
            <w:shd w:val="clear" w:color="auto" w:fill="FDE9D9" w:themeFill="accent6" w:themeFillTint="33"/>
            <w:vAlign w:val="center"/>
          </w:tcPr>
          <w:p w:rsidR="00C101DD" w:rsidRPr="00A01167" w:rsidRDefault="00C101DD" w:rsidP="00241B38">
            <w:pPr>
              <w:spacing w:after="0" w:line="240" w:lineRule="auto"/>
              <w:rPr>
                <w:rFonts w:ascii="Times New Roman" w:hAnsi="Times New Roman"/>
                <w:color w:val="000000" w:themeColor="text1"/>
                <w:sz w:val="24"/>
                <w:szCs w:val="24"/>
              </w:rPr>
            </w:pPr>
            <w:r w:rsidRPr="00A01167">
              <w:rPr>
                <w:rFonts w:ascii="Times New Roman" w:hAnsi="Times New Roman"/>
                <w:color w:val="000000" w:themeColor="text1"/>
                <w:sz w:val="24"/>
                <w:szCs w:val="24"/>
              </w:rPr>
              <w:t>Благоустройство дворовых территорий</w:t>
            </w:r>
          </w:p>
        </w:tc>
        <w:tc>
          <w:tcPr>
            <w:tcW w:w="1191" w:type="dxa"/>
            <w:shd w:val="clear" w:color="auto" w:fill="FDE9D9" w:themeFill="accent6" w:themeFillTint="33"/>
            <w:vAlign w:val="bottom"/>
          </w:tcPr>
          <w:p w:rsidR="00C101DD" w:rsidRPr="00A01167" w:rsidRDefault="00C101DD" w:rsidP="00A01167">
            <w:pPr>
              <w:spacing w:after="0" w:line="240" w:lineRule="auto"/>
              <w:jc w:val="center"/>
              <w:rPr>
                <w:rFonts w:ascii="Times New Roman" w:hAnsi="Times New Roman"/>
                <w:color w:val="000000" w:themeColor="text1"/>
                <w:sz w:val="24"/>
                <w:szCs w:val="24"/>
              </w:rPr>
            </w:pPr>
            <w:r w:rsidRPr="00A01167">
              <w:rPr>
                <w:rFonts w:ascii="Times New Roman" w:eastAsia="Times New Roman" w:hAnsi="Times New Roman"/>
                <w:bCs/>
                <w:color w:val="000000" w:themeColor="text1"/>
                <w:sz w:val="24"/>
                <w:szCs w:val="24"/>
              </w:rPr>
              <w:t>95 491,4</w:t>
            </w:r>
          </w:p>
        </w:tc>
        <w:tc>
          <w:tcPr>
            <w:tcW w:w="1191" w:type="dxa"/>
            <w:shd w:val="clear" w:color="auto" w:fill="FDE9D9" w:themeFill="accent6" w:themeFillTint="33"/>
            <w:vAlign w:val="bottom"/>
          </w:tcPr>
          <w:p w:rsidR="00C101DD" w:rsidRPr="00A01167" w:rsidRDefault="00C101DD" w:rsidP="00A01167">
            <w:pPr>
              <w:spacing w:after="0" w:line="240" w:lineRule="auto"/>
              <w:jc w:val="center"/>
              <w:rPr>
                <w:rFonts w:ascii="Times New Roman" w:hAnsi="Times New Roman"/>
                <w:color w:val="000000" w:themeColor="text1"/>
                <w:sz w:val="24"/>
                <w:szCs w:val="24"/>
              </w:rPr>
            </w:pPr>
            <w:r w:rsidRPr="00A01167">
              <w:rPr>
                <w:rFonts w:ascii="Times New Roman" w:hAnsi="Times New Roman"/>
                <w:color w:val="000000" w:themeColor="text1"/>
                <w:sz w:val="24"/>
                <w:szCs w:val="24"/>
              </w:rPr>
              <w:t>16 938,1</w:t>
            </w:r>
          </w:p>
        </w:tc>
        <w:tc>
          <w:tcPr>
            <w:tcW w:w="1191" w:type="dxa"/>
            <w:shd w:val="clear" w:color="auto" w:fill="FDE9D9" w:themeFill="accent6" w:themeFillTint="33"/>
            <w:vAlign w:val="bottom"/>
          </w:tcPr>
          <w:p w:rsidR="00C101DD" w:rsidRPr="00C101DD" w:rsidRDefault="00C101DD" w:rsidP="00154EB2">
            <w:pPr>
              <w:pStyle w:val="ConsPlusNormal"/>
              <w:jc w:val="center"/>
              <w:rPr>
                <w:rFonts w:ascii="Times New Roman" w:hAnsi="Times New Roman" w:cs="Times New Roman"/>
                <w:sz w:val="24"/>
                <w:szCs w:val="24"/>
              </w:rPr>
            </w:pPr>
            <w:r w:rsidRPr="00C101DD">
              <w:rPr>
                <w:rFonts w:ascii="Times New Roman" w:hAnsi="Times New Roman" w:cs="Times New Roman"/>
                <w:sz w:val="24"/>
                <w:szCs w:val="24"/>
              </w:rPr>
              <w:t>1 904,4</w:t>
            </w:r>
          </w:p>
        </w:tc>
        <w:tc>
          <w:tcPr>
            <w:tcW w:w="1191" w:type="dxa"/>
            <w:shd w:val="clear" w:color="auto" w:fill="FDE9D9" w:themeFill="accent6" w:themeFillTint="33"/>
            <w:vAlign w:val="bottom"/>
          </w:tcPr>
          <w:p w:rsidR="00C101DD" w:rsidRPr="00C101DD" w:rsidRDefault="00C101DD" w:rsidP="00154EB2">
            <w:pPr>
              <w:pStyle w:val="ConsPlusNormal"/>
              <w:jc w:val="center"/>
              <w:rPr>
                <w:rFonts w:ascii="Times New Roman" w:hAnsi="Times New Roman" w:cs="Times New Roman"/>
                <w:sz w:val="24"/>
                <w:szCs w:val="24"/>
              </w:rPr>
            </w:pPr>
            <w:r w:rsidRPr="00C101DD">
              <w:rPr>
                <w:rFonts w:ascii="Times New Roman" w:hAnsi="Times New Roman" w:cs="Times New Roman"/>
                <w:sz w:val="24"/>
                <w:szCs w:val="24"/>
              </w:rPr>
              <w:t>15 404,6</w:t>
            </w:r>
          </w:p>
        </w:tc>
        <w:tc>
          <w:tcPr>
            <w:tcW w:w="1191" w:type="dxa"/>
            <w:shd w:val="clear" w:color="auto" w:fill="FDE9D9" w:themeFill="accent6" w:themeFillTint="33"/>
            <w:vAlign w:val="bottom"/>
          </w:tcPr>
          <w:p w:rsidR="00C101DD" w:rsidRPr="00C101DD" w:rsidRDefault="00C101DD" w:rsidP="00154EB2">
            <w:pPr>
              <w:pStyle w:val="ConsPlusNormal"/>
              <w:jc w:val="center"/>
              <w:rPr>
                <w:rFonts w:ascii="Times New Roman" w:hAnsi="Times New Roman" w:cs="Times New Roman"/>
                <w:sz w:val="24"/>
                <w:szCs w:val="24"/>
              </w:rPr>
            </w:pPr>
            <w:r w:rsidRPr="00C101DD">
              <w:rPr>
                <w:rFonts w:ascii="Times New Roman" w:hAnsi="Times New Roman" w:cs="Times New Roman"/>
                <w:sz w:val="24"/>
                <w:szCs w:val="24"/>
              </w:rPr>
              <w:t>15 404,6</w:t>
            </w:r>
          </w:p>
        </w:tc>
      </w:tr>
      <w:tr w:rsidR="00C101DD" w:rsidRPr="00A01167" w:rsidTr="00A01167">
        <w:trPr>
          <w:trHeight w:val="518"/>
        </w:trPr>
        <w:tc>
          <w:tcPr>
            <w:tcW w:w="3402" w:type="dxa"/>
            <w:shd w:val="clear" w:color="auto" w:fill="FDE9D9" w:themeFill="accent6" w:themeFillTint="33"/>
            <w:vAlign w:val="center"/>
          </w:tcPr>
          <w:p w:rsidR="00C101DD" w:rsidRPr="00A01167" w:rsidRDefault="00C101DD" w:rsidP="00241B38">
            <w:pPr>
              <w:spacing w:after="0" w:line="240" w:lineRule="auto"/>
              <w:rPr>
                <w:rFonts w:ascii="Times New Roman" w:hAnsi="Times New Roman"/>
                <w:color w:val="000000" w:themeColor="text1"/>
                <w:sz w:val="24"/>
                <w:szCs w:val="24"/>
              </w:rPr>
            </w:pPr>
            <w:r w:rsidRPr="00A01167">
              <w:rPr>
                <w:rFonts w:ascii="Times New Roman" w:hAnsi="Times New Roman"/>
                <w:color w:val="000000" w:themeColor="text1"/>
                <w:sz w:val="24"/>
                <w:szCs w:val="24"/>
              </w:rPr>
              <w:t>Благоустройство общественных территорий</w:t>
            </w:r>
          </w:p>
        </w:tc>
        <w:tc>
          <w:tcPr>
            <w:tcW w:w="1191" w:type="dxa"/>
            <w:shd w:val="clear" w:color="auto" w:fill="FDE9D9" w:themeFill="accent6" w:themeFillTint="33"/>
            <w:vAlign w:val="bottom"/>
          </w:tcPr>
          <w:p w:rsidR="00C101DD" w:rsidRPr="00A01167" w:rsidRDefault="00C101DD" w:rsidP="00A01167">
            <w:pPr>
              <w:spacing w:after="0" w:line="240" w:lineRule="auto"/>
              <w:jc w:val="center"/>
              <w:rPr>
                <w:rFonts w:ascii="Times New Roman" w:hAnsi="Times New Roman"/>
                <w:color w:val="000000" w:themeColor="text1"/>
                <w:sz w:val="24"/>
                <w:szCs w:val="24"/>
              </w:rPr>
            </w:pPr>
            <w:r w:rsidRPr="00A01167">
              <w:rPr>
                <w:rFonts w:ascii="Times New Roman" w:eastAsia="Times New Roman" w:hAnsi="Times New Roman"/>
                <w:bCs/>
                <w:color w:val="000000" w:themeColor="text1"/>
                <w:sz w:val="24"/>
                <w:szCs w:val="24"/>
              </w:rPr>
              <w:t>280 869,7</w:t>
            </w:r>
          </w:p>
        </w:tc>
        <w:tc>
          <w:tcPr>
            <w:tcW w:w="1191" w:type="dxa"/>
            <w:shd w:val="clear" w:color="auto" w:fill="FDE9D9" w:themeFill="accent6" w:themeFillTint="33"/>
            <w:vAlign w:val="bottom"/>
          </w:tcPr>
          <w:p w:rsidR="00C101DD" w:rsidRPr="00A01167" w:rsidRDefault="00C101DD" w:rsidP="00A01167">
            <w:pPr>
              <w:spacing w:after="0" w:line="240" w:lineRule="auto"/>
              <w:jc w:val="center"/>
              <w:rPr>
                <w:rFonts w:ascii="Times New Roman" w:hAnsi="Times New Roman"/>
                <w:color w:val="000000" w:themeColor="text1"/>
                <w:sz w:val="24"/>
                <w:szCs w:val="24"/>
              </w:rPr>
            </w:pPr>
            <w:r w:rsidRPr="00A01167">
              <w:rPr>
                <w:rFonts w:ascii="Times New Roman" w:hAnsi="Times New Roman"/>
                <w:color w:val="000000" w:themeColor="text1"/>
                <w:sz w:val="24"/>
                <w:szCs w:val="24"/>
              </w:rPr>
              <w:t>320 021,8</w:t>
            </w:r>
          </w:p>
        </w:tc>
        <w:tc>
          <w:tcPr>
            <w:tcW w:w="1191" w:type="dxa"/>
            <w:shd w:val="clear" w:color="auto" w:fill="FDE9D9" w:themeFill="accent6" w:themeFillTint="33"/>
            <w:vAlign w:val="bottom"/>
          </w:tcPr>
          <w:p w:rsidR="00C101DD" w:rsidRPr="00C101DD" w:rsidRDefault="00C101DD" w:rsidP="00154EB2">
            <w:pPr>
              <w:pStyle w:val="ConsPlusNormal"/>
              <w:jc w:val="center"/>
              <w:rPr>
                <w:rFonts w:ascii="Times New Roman" w:hAnsi="Times New Roman" w:cs="Times New Roman"/>
                <w:sz w:val="24"/>
                <w:szCs w:val="24"/>
              </w:rPr>
            </w:pPr>
            <w:r w:rsidRPr="00C101DD">
              <w:rPr>
                <w:rFonts w:ascii="Times New Roman" w:hAnsi="Times New Roman" w:cs="Times New Roman"/>
                <w:sz w:val="24"/>
                <w:szCs w:val="24"/>
              </w:rPr>
              <w:t>503 200,0</w:t>
            </w:r>
          </w:p>
        </w:tc>
        <w:tc>
          <w:tcPr>
            <w:tcW w:w="1191" w:type="dxa"/>
            <w:shd w:val="clear" w:color="auto" w:fill="FDE9D9" w:themeFill="accent6" w:themeFillTint="33"/>
            <w:vAlign w:val="bottom"/>
          </w:tcPr>
          <w:p w:rsidR="00C101DD" w:rsidRPr="00C101DD" w:rsidRDefault="00C101DD" w:rsidP="00154EB2">
            <w:pPr>
              <w:pStyle w:val="ConsPlusNormal"/>
              <w:jc w:val="center"/>
              <w:rPr>
                <w:rFonts w:ascii="Times New Roman" w:hAnsi="Times New Roman" w:cs="Times New Roman"/>
                <w:sz w:val="24"/>
                <w:szCs w:val="24"/>
              </w:rPr>
            </w:pPr>
          </w:p>
        </w:tc>
        <w:tc>
          <w:tcPr>
            <w:tcW w:w="1191" w:type="dxa"/>
            <w:shd w:val="clear" w:color="auto" w:fill="FDE9D9" w:themeFill="accent6" w:themeFillTint="33"/>
            <w:vAlign w:val="bottom"/>
          </w:tcPr>
          <w:p w:rsidR="00C101DD" w:rsidRPr="00C101DD" w:rsidRDefault="00C101DD" w:rsidP="00154EB2">
            <w:pPr>
              <w:pStyle w:val="ConsPlusNormal"/>
              <w:jc w:val="center"/>
              <w:rPr>
                <w:rFonts w:ascii="Times New Roman" w:hAnsi="Times New Roman" w:cs="Times New Roman"/>
                <w:sz w:val="24"/>
                <w:szCs w:val="24"/>
              </w:rPr>
            </w:pPr>
          </w:p>
        </w:tc>
      </w:tr>
      <w:tr w:rsidR="00C101DD" w:rsidRPr="00A01167" w:rsidTr="00F36572">
        <w:trPr>
          <w:trHeight w:val="654"/>
        </w:trPr>
        <w:tc>
          <w:tcPr>
            <w:tcW w:w="3402" w:type="dxa"/>
            <w:shd w:val="clear" w:color="auto" w:fill="FDE9D9" w:themeFill="accent6" w:themeFillTint="33"/>
            <w:vAlign w:val="center"/>
          </w:tcPr>
          <w:p w:rsidR="00C101DD" w:rsidRPr="00A01167" w:rsidRDefault="00C101DD" w:rsidP="00241B38">
            <w:pPr>
              <w:spacing w:after="0" w:line="240" w:lineRule="auto"/>
              <w:rPr>
                <w:rFonts w:ascii="Times New Roman" w:hAnsi="Times New Roman"/>
                <w:color w:val="000000" w:themeColor="text1"/>
                <w:sz w:val="24"/>
                <w:szCs w:val="24"/>
              </w:rPr>
            </w:pPr>
            <w:r w:rsidRPr="00A01167">
              <w:rPr>
                <w:rFonts w:ascii="Times New Roman" w:hAnsi="Times New Roman"/>
                <w:color w:val="000000" w:themeColor="text1"/>
                <w:sz w:val="24"/>
                <w:szCs w:val="24"/>
              </w:rPr>
              <w:lastRenderedPageBreak/>
              <w:t xml:space="preserve">Создание </w:t>
            </w:r>
            <w:proofErr w:type="spellStart"/>
            <w:r w:rsidRPr="00A01167">
              <w:rPr>
                <w:rFonts w:ascii="Times New Roman" w:hAnsi="Times New Roman"/>
                <w:color w:val="000000" w:themeColor="text1"/>
                <w:sz w:val="24"/>
                <w:szCs w:val="24"/>
              </w:rPr>
              <w:t>энергоэффективного</w:t>
            </w:r>
            <w:proofErr w:type="spellEnd"/>
            <w:r>
              <w:rPr>
                <w:rFonts w:ascii="Times New Roman" w:hAnsi="Times New Roman"/>
                <w:color w:val="000000" w:themeColor="text1"/>
                <w:sz w:val="24"/>
                <w:szCs w:val="24"/>
              </w:rPr>
              <w:t xml:space="preserve"> </w:t>
            </w:r>
            <w:r w:rsidRPr="00F36572">
              <w:rPr>
                <w:rFonts w:ascii="Times New Roman" w:hAnsi="Times New Roman"/>
                <w:color w:val="000000" w:themeColor="text1"/>
                <w:sz w:val="24"/>
                <w:szCs w:val="24"/>
              </w:rPr>
              <w:t>городского освещения, включая архитектурную и художественную подсветку</w:t>
            </w:r>
          </w:p>
        </w:tc>
        <w:tc>
          <w:tcPr>
            <w:tcW w:w="1191" w:type="dxa"/>
            <w:shd w:val="clear" w:color="auto" w:fill="FDE9D9" w:themeFill="accent6" w:themeFillTint="33"/>
            <w:vAlign w:val="bottom"/>
          </w:tcPr>
          <w:p w:rsidR="00C101DD" w:rsidRPr="00A01167" w:rsidRDefault="00C101DD" w:rsidP="00A01167">
            <w:pPr>
              <w:spacing w:after="0" w:line="240" w:lineRule="auto"/>
              <w:jc w:val="center"/>
              <w:rPr>
                <w:rFonts w:ascii="Times New Roman" w:eastAsia="Times New Roman" w:hAnsi="Times New Roman"/>
                <w:b/>
                <w:bCs/>
                <w:color w:val="000000" w:themeColor="text1"/>
                <w:sz w:val="24"/>
                <w:szCs w:val="24"/>
              </w:rPr>
            </w:pPr>
          </w:p>
        </w:tc>
        <w:tc>
          <w:tcPr>
            <w:tcW w:w="1191" w:type="dxa"/>
            <w:shd w:val="clear" w:color="auto" w:fill="FDE9D9" w:themeFill="accent6" w:themeFillTint="33"/>
            <w:vAlign w:val="bottom"/>
          </w:tcPr>
          <w:p w:rsidR="00C101DD" w:rsidRPr="00A01167" w:rsidRDefault="00C101DD" w:rsidP="00A01167">
            <w:pPr>
              <w:spacing w:after="0" w:line="240" w:lineRule="auto"/>
              <w:jc w:val="center"/>
              <w:rPr>
                <w:rFonts w:ascii="Times New Roman" w:hAnsi="Times New Roman"/>
                <w:color w:val="000000" w:themeColor="text1"/>
                <w:sz w:val="24"/>
                <w:szCs w:val="24"/>
              </w:rPr>
            </w:pPr>
            <w:r w:rsidRPr="00A01167">
              <w:rPr>
                <w:rFonts w:ascii="Times New Roman" w:hAnsi="Times New Roman"/>
                <w:color w:val="000000" w:themeColor="text1"/>
                <w:sz w:val="24"/>
                <w:szCs w:val="24"/>
              </w:rPr>
              <w:t>777,5</w:t>
            </w:r>
          </w:p>
        </w:tc>
        <w:tc>
          <w:tcPr>
            <w:tcW w:w="1191" w:type="dxa"/>
            <w:shd w:val="clear" w:color="auto" w:fill="FDE9D9" w:themeFill="accent6" w:themeFillTint="33"/>
            <w:vAlign w:val="bottom"/>
          </w:tcPr>
          <w:p w:rsidR="00C101DD" w:rsidRPr="00C101DD" w:rsidRDefault="00C101DD" w:rsidP="00154EB2">
            <w:pPr>
              <w:spacing w:after="0" w:line="240" w:lineRule="auto"/>
              <w:jc w:val="center"/>
              <w:rPr>
                <w:rFonts w:ascii="Times New Roman" w:hAnsi="Times New Roman"/>
                <w:b/>
                <w:color w:val="000000" w:themeColor="text1"/>
                <w:sz w:val="24"/>
                <w:szCs w:val="24"/>
              </w:rPr>
            </w:pPr>
          </w:p>
        </w:tc>
        <w:tc>
          <w:tcPr>
            <w:tcW w:w="1191" w:type="dxa"/>
            <w:shd w:val="clear" w:color="auto" w:fill="FDE9D9" w:themeFill="accent6" w:themeFillTint="33"/>
            <w:vAlign w:val="bottom"/>
          </w:tcPr>
          <w:p w:rsidR="00C101DD" w:rsidRPr="00C101DD" w:rsidRDefault="00C101DD" w:rsidP="00154EB2">
            <w:pPr>
              <w:spacing w:after="0" w:line="240" w:lineRule="auto"/>
              <w:jc w:val="center"/>
              <w:rPr>
                <w:rFonts w:ascii="Times New Roman" w:eastAsia="Times New Roman" w:hAnsi="Times New Roman"/>
                <w:b/>
                <w:color w:val="000000" w:themeColor="text1"/>
                <w:sz w:val="24"/>
                <w:szCs w:val="24"/>
              </w:rPr>
            </w:pPr>
          </w:p>
        </w:tc>
        <w:tc>
          <w:tcPr>
            <w:tcW w:w="1191" w:type="dxa"/>
            <w:shd w:val="clear" w:color="auto" w:fill="FDE9D9" w:themeFill="accent6" w:themeFillTint="33"/>
            <w:vAlign w:val="bottom"/>
          </w:tcPr>
          <w:p w:rsidR="00C101DD" w:rsidRPr="00C101DD" w:rsidRDefault="00C101DD" w:rsidP="00154EB2">
            <w:pPr>
              <w:spacing w:after="0" w:line="240" w:lineRule="auto"/>
              <w:jc w:val="center"/>
              <w:rPr>
                <w:rFonts w:ascii="Times New Roman" w:eastAsia="Times New Roman" w:hAnsi="Times New Roman"/>
                <w:b/>
                <w:color w:val="000000" w:themeColor="text1"/>
                <w:sz w:val="24"/>
                <w:szCs w:val="24"/>
              </w:rPr>
            </w:pPr>
          </w:p>
        </w:tc>
      </w:tr>
      <w:tr w:rsidR="00C101DD" w:rsidRPr="00A01167" w:rsidTr="00A01167">
        <w:trPr>
          <w:trHeight w:val="369"/>
        </w:trPr>
        <w:tc>
          <w:tcPr>
            <w:tcW w:w="3402" w:type="dxa"/>
            <w:shd w:val="clear" w:color="auto" w:fill="FABF8F" w:themeFill="accent6" w:themeFillTint="99"/>
            <w:vAlign w:val="center"/>
          </w:tcPr>
          <w:p w:rsidR="00C101DD" w:rsidRPr="00A01167" w:rsidRDefault="00C101DD" w:rsidP="00C929F3">
            <w:pPr>
              <w:spacing w:after="0" w:line="240" w:lineRule="auto"/>
              <w:jc w:val="right"/>
              <w:rPr>
                <w:rFonts w:ascii="Times New Roman" w:hAnsi="Times New Roman"/>
                <w:b/>
                <w:color w:val="000000" w:themeColor="text1"/>
                <w:sz w:val="24"/>
                <w:szCs w:val="24"/>
              </w:rPr>
            </w:pPr>
            <w:r w:rsidRPr="00A01167">
              <w:rPr>
                <w:rFonts w:ascii="Times New Roman" w:hAnsi="Times New Roman"/>
                <w:b/>
                <w:color w:val="000000" w:themeColor="text1"/>
                <w:sz w:val="24"/>
                <w:szCs w:val="24"/>
              </w:rPr>
              <w:t>Итого</w:t>
            </w:r>
          </w:p>
        </w:tc>
        <w:tc>
          <w:tcPr>
            <w:tcW w:w="1191" w:type="dxa"/>
            <w:shd w:val="clear" w:color="auto" w:fill="FABF8F" w:themeFill="accent6" w:themeFillTint="99"/>
            <w:vAlign w:val="bottom"/>
          </w:tcPr>
          <w:p w:rsidR="00C101DD" w:rsidRPr="00A01167" w:rsidRDefault="00C101DD" w:rsidP="00A01167">
            <w:pPr>
              <w:spacing w:after="0" w:line="240" w:lineRule="auto"/>
              <w:jc w:val="center"/>
              <w:rPr>
                <w:rFonts w:ascii="Times New Roman" w:hAnsi="Times New Roman"/>
                <w:b/>
                <w:color w:val="000000" w:themeColor="text1"/>
                <w:sz w:val="24"/>
                <w:szCs w:val="24"/>
              </w:rPr>
            </w:pPr>
            <w:r w:rsidRPr="00A01167">
              <w:rPr>
                <w:rFonts w:ascii="Times New Roman" w:eastAsia="Times New Roman" w:hAnsi="Times New Roman"/>
                <w:b/>
                <w:bCs/>
                <w:color w:val="000000" w:themeColor="text1"/>
                <w:sz w:val="24"/>
                <w:szCs w:val="24"/>
              </w:rPr>
              <w:t>376 361,1</w:t>
            </w:r>
          </w:p>
        </w:tc>
        <w:tc>
          <w:tcPr>
            <w:tcW w:w="1191" w:type="dxa"/>
            <w:shd w:val="clear" w:color="auto" w:fill="FABF8F" w:themeFill="accent6" w:themeFillTint="99"/>
            <w:vAlign w:val="bottom"/>
          </w:tcPr>
          <w:p w:rsidR="00C101DD" w:rsidRPr="00A01167" w:rsidRDefault="00C101DD" w:rsidP="00A01167">
            <w:pPr>
              <w:spacing w:after="0" w:line="240" w:lineRule="auto"/>
              <w:jc w:val="center"/>
              <w:rPr>
                <w:rFonts w:ascii="Times New Roman" w:hAnsi="Times New Roman"/>
                <w:b/>
                <w:color w:val="000000" w:themeColor="text1"/>
                <w:sz w:val="24"/>
                <w:szCs w:val="24"/>
              </w:rPr>
            </w:pPr>
            <w:r w:rsidRPr="00A01167">
              <w:rPr>
                <w:rFonts w:ascii="Times New Roman" w:hAnsi="Times New Roman"/>
                <w:b/>
                <w:color w:val="000000" w:themeColor="text1"/>
                <w:sz w:val="24"/>
                <w:szCs w:val="24"/>
              </w:rPr>
              <w:t>337 737,3</w:t>
            </w:r>
          </w:p>
        </w:tc>
        <w:tc>
          <w:tcPr>
            <w:tcW w:w="1191" w:type="dxa"/>
            <w:shd w:val="clear" w:color="auto" w:fill="FABF8F" w:themeFill="accent6" w:themeFillTint="99"/>
            <w:vAlign w:val="bottom"/>
          </w:tcPr>
          <w:p w:rsidR="00C101DD" w:rsidRPr="00C101DD" w:rsidRDefault="00C101DD" w:rsidP="00154EB2">
            <w:pPr>
              <w:pStyle w:val="ConsPlusNormal"/>
              <w:jc w:val="center"/>
              <w:rPr>
                <w:rFonts w:ascii="Times New Roman" w:hAnsi="Times New Roman" w:cs="Times New Roman"/>
                <w:b/>
                <w:sz w:val="24"/>
                <w:szCs w:val="24"/>
              </w:rPr>
            </w:pPr>
            <w:r w:rsidRPr="00C101DD">
              <w:rPr>
                <w:rFonts w:ascii="Times New Roman" w:hAnsi="Times New Roman" w:cs="Times New Roman"/>
                <w:b/>
                <w:sz w:val="24"/>
                <w:szCs w:val="24"/>
              </w:rPr>
              <w:t>505 104,4</w:t>
            </w:r>
          </w:p>
        </w:tc>
        <w:tc>
          <w:tcPr>
            <w:tcW w:w="1191" w:type="dxa"/>
            <w:shd w:val="clear" w:color="auto" w:fill="FABF8F" w:themeFill="accent6" w:themeFillTint="99"/>
            <w:vAlign w:val="bottom"/>
          </w:tcPr>
          <w:p w:rsidR="00C101DD" w:rsidRPr="00C101DD" w:rsidRDefault="00C101DD" w:rsidP="00154EB2">
            <w:pPr>
              <w:pStyle w:val="ConsPlusNormal"/>
              <w:jc w:val="center"/>
              <w:rPr>
                <w:rFonts w:ascii="Times New Roman" w:hAnsi="Times New Roman" w:cs="Times New Roman"/>
                <w:b/>
                <w:sz w:val="24"/>
                <w:szCs w:val="24"/>
              </w:rPr>
            </w:pPr>
            <w:r w:rsidRPr="00C101DD">
              <w:rPr>
                <w:rFonts w:ascii="Times New Roman" w:hAnsi="Times New Roman" w:cs="Times New Roman"/>
                <w:b/>
                <w:sz w:val="24"/>
                <w:szCs w:val="24"/>
              </w:rPr>
              <w:t>15 404,6</w:t>
            </w:r>
          </w:p>
        </w:tc>
        <w:tc>
          <w:tcPr>
            <w:tcW w:w="1191" w:type="dxa"/>
            <w:shd w:val="clear" w:color="auto" w:fill="FABF8F" w:themeFill="accent6" w:themeFillTint="99"/>
            <w:vAlign w:val="bottom"/>
          </w:tcPr>
          <w:p w:rsidR="00C101DD" w:rsidRPr="00C101DD" w:rsidRDefault="00C101DD" w:rsidP="00154EB2">
            <w:pPr>
              <w:pStyle w:val="ConsPlusNormal"/>
              <w:jc w:val="center"/>
              <w:rPr>
                <w:rFonts w:ascii="Times New Roman" w:hAnsi="Times New Roman" w:cs="Times New Roman"/>
                <w:b/>
                <w:sz w:val="24"/>
                <w:szCs w:val="24"/>
              </w:rPr>
            </w:pPr>
            <w:r w:rsidRPr="00C101DD">
              <w:rPr>
                <w:rFonts w:ascii="Times New Roman" w:hAnsi="Times New Roman" w:cs="Times New Roman"/>
                <w:b/>
                <w:sz w:val="24"/>
                <w:szCs w:val="24"/>
              </w:rPr>
              <w:t>15 404,6</w:t>
            </w:r>
          </w:p>
        </w:tc>
      </w:tr>
    </w:tbl>
    <w:p w:rsidR="00A01167" w:rsidRPr="00491A60" w:rsidRDefault="00B14BBF" w:rsidP="00B14BBF">
      <w:pPr>
        <w:tabs>
          <w:tab w:val="left" w:pos="4080"/>
        </w:tabs>
        <w:spacing w:after="0"/>
        <w:jc w:val="both"/>
        <w:rPr>
          <w:rFonts w:ascii="Times New Roman" w:hAnsi="Times New Roman"/>
          <w:sz w:val="16"/>
          <w:szCs w:val="16"/>
        </w:rPr>
      </w:pPr>
      <w:r w:rsidRPr="00491A60">
        <w:rPr>
          <w:rFonts w:ascii="Times New Roman" w:hAnsi="Times New Roman"/>
          <w:sz w:val="28"/>
          <w:szCs w:val="28"/>
        </w:rPr>
        <w:tab/>
      </w:r>
    </w:p>
    <w:p w:rsidR="00B14BBF" w:rsidRPr="00491A60" w:rsidRDefault="006915A2" w:rsidP="00460E6B">
      <w:pPr>
        <w:pStyle w:val="ConsPlusNormal"/>
        <w:spacing w:after="120"/>
        <w:ind w:left="284"/>
        <w:jc w:val="center"/>
        <w:outlineLvl w:val="1"/>
        <w:rPr>
          <w:rFonts w:ascii="Times New Roman" w:hAnsi="Times New Roman" w:cs="Times New Roman"/>
          <w:b/>
          <w:sz w:val="28"/>
          <w:szCs w:val="28"/>
        </w:rPr>
      </w:pPr>
      <w:r w:rsidRPr="006915A2">
        <w:rPr>
          <w:rFonts w:ascii="Times New Roman" w:hAnsi="Times New Roman"/>
          <w:noProof/>
          <w:sz w:val="28"/>
          <w:szCs w:val="28"/>
        </w:rPr>
        <w:pict>
          <v:roundrect id="_x0000_s1132" style="position:absolute;left:0;text-align:left;margin-left:6.75pt;margin-top:-3.65pt;width:463.9pt;height:95.15pt;z-index:251908608" arcsize="10923f" filled="f" strokecolor="blue" strokeweight="1pt"/>
        </w:pict>
      </w:r>
      <w:r w:rsidR="00B14BBF" w:rsidRPr="00491A60">
        <w:rPr>
          <w:rFonts w:ascii="Times New Roman" w:hAnsi="Times New Roman" w:cs="Times New Roman"/>
          <w:b/>
          <w:sz w:val="28"/>
          <w:szCs w:val="28"/>
        </w:rPr>
        <w:t>Прогноз конечных результатов муниципальной программы</w:t>
      </w:r>
    </w:p>
    <w:p w:rsidR="00B14BBF" w:rsidRPr="00491A60" w:rsidRDefault="00B14BBF" w:rsidP="00460E6B">
      <w:pPr>
        <w:pStyle w:val="ConsPlusNormal"/>
        <w:widowControl/>
        <w:numPr>
          <w:ilvl w:val="0"/>
          <w:numId w:val="25"/>
        </w:numPr>
        <w:tabs>
          <w:tab w:val="left" w:pos="142"/>
        </w:tabs>
        <w:ind w:left="284" w:firstLine="0"/>
        <w:jc w:val="both"/>
        <w:rPr>
          <w:rFonts w:ascii="Times New Roman" w:hAnsi="Times New Roman" w:cs="Times New Roman"/>
          <w:sz w:val="28"/>
          <w:szCs w:val="28"/>
        </w:rPr>
      </w:pPr>
      <w:r w:rsidRPr="00491A60">
        <w:rPr>
          <w:rFonts w:ascii="Times New Roman" w:hAnsi="Times New Roman" w:cs="Times New Roman"/>
          <w:color w:val="000000"/>
          <w:sz w:val="28"/>
          <w:szCs w:val="28"/>
        </w:rPr>
        <w:t>увеличение количества благоустроенных дворовых территорий</w:t>
      </w:r>
    </w:p>
    <w:p w:rsidR="00B14BBF" w:rsidRPr="00491A60" w:rsidRDefault="00B14BBF" w:rsidP="00460E6B">
      <w:pPr>
        <w:pStyle w:val="ConsPlusNormal"/>
        <w:widowControl/>
        <w:numPr>
          <w:ilvl w:val="0"/>
          <w:numId w:val="25"/>
        </w:numPr>
        <w:tabs>
          <w:tab w:val="left" w:pos="142"/>
        </w:tabs>
        <w:ind w:left="284" w:firstLine="0"/>
        <w:jc w:val="both"/>
        <w:rPr>
          <w:rFonts w:ascii="Times New Roman" w:hAnsi="Times New Roman" w:cs="Times New Roman"/>
          <w:sz w:val="28"/>
          <w:szCs w:val="28"/>
        </w:rPr>
      </w:pPr>
      <w:r w:rsidRPr="00491A60">
        <w:rPr>
          <w:rFonts w:ascii="Times New Roman" w:hAnsi="Times New Roman" w:cs="Times New Roman"/>
          <w:color w:val="000000"/>
          <w:sz w:val="28"/>
          <w:szCs w:val="28"/>
        </w:rPr>
        <w:t>увеличение количества благоустроенных общественных территорий</w:t>
      </w:r>
    </w:p>
    <w:p w:rsidR="00B14BBF" w:rsidRPr="00491A60" w:rsidRDefault="00B14BBF" w:rsidP="00460E6B">
      <w:pPr>
        <w:pStyle w:val="ConsPlusNormal"/>
        <w:widowControl/>
        <w:numPr>
          <w:ilvl w:val="0"/>
          <w:numId w:val="25"/>
        </w:numPr>
        <w:tabs>
          <w:tab w:val="left" w:pos="142"/>
        </w:tabs>
        <w:ind w:left="284" w:firstLine="0"/>
        <w:jc w:val="both"/>
        <w:rPr>
          <w:rFonts w:ascii="Times New Roman" w:hAnsi="Times New Roman" w:cs="Times New Roman"/>
          <w:sz w:val="28"/>
          <w:szCs w:val="28"/>
        </w:rPr>
      </w:pPr>
      <w:r w:rsidRPr="00491A60">
        <w:rPr>
          <w:rFonts w:ascii="Times New Roman" w:hAnsi="Times New Roman" w:cs="Times New Roman"/>
          <w:color w:val="000000"/>
          <w:sz w:val="28"/>
          <w:szCs w:val="28"/>
        </w:rPr>
        <w:t xml:space="preserve"> обеспечение надлежащего уровня освещенности городских улиц и значимых зданий, снижение расходов на оплату электроэнергии</w:t>
      </w:r>
      <w:r w:rsidRPr="00491A60">
        <w:rPr>
          <w:rFonts w:ascii="Times New Roman" w:hAnsi="Times New Roman" w:cs="Times New Roman"/>
          <w:sz w:val="28"/>
          <w:szCs w:val="28"/>
        </w:rPr>
        <w:t>.</w:t>
      </w:r>
    </w:p>
    <w:p w:rsidR="00B14BBF" w:rsidRPr="00491A60" w:rsidRDefault="00B14BBF" w:rsidP="00B14BBF">
      <w:pPr>
        <w:pStyle w:val="a7"/>
        <w:spacing w:after="0" w:line="240" w:lineRule="auto"/>
        <w:jc w:val="center"/>
        <w:rPr>
          <w:rFonts w:ascii="Times New Roman" w:hAnsi="Times New Roman"/>
          <w:b/>
          <w:sz w:val="16"/>
          <w:szCs w:val="16"/>
        </w:rPr>
      </w:pPr>
    </w:p>
    <w:p w:rsidR="00B14BBF" w:rsidRPr="00491A60" w:rsidRDefault="00B14BBF" w:rsidP="00A01167">
      <w:pPr>
        <w:pStyle w:val="a7"/>
        <w:spacing w:after="0" w:line="240" w:lineRule="auto"/>
        <w:jc w:val="center"/>
        <w:rPr>
          <w:rFonts w:ascii="Times New Roman" w:hAnsi="Times New Roman"/>
          <w:b/>
          <w:sz w:val="28"/>
          <w:szCs w:val="28"/>
        </w:rPr>
      </w:pPr>
      <w:r w:rsidRPr="00491A60">
        <w:rPr>
          <w:rFonts w:ascii="Times New Roman" w:hAnsi="Times New Roman"/>
          <w:b/>
          <w:sz w:val="28"/>
          <w:szCs w:val="28"/>
        </w:rPr>
        <w:t>Сведения о целевых показателях (индикаторах)</w:t>
      </w:r>
    </w:p>
    <w:p w:rsidR="00B14BBF" w:rsidRDefault="00B14BBF" w:rsidP="00B14BBF">
      <w:pPr>
        <w:pStyle w:val="a7"/>
        <w:spacing w:line="240" w:lineRule="auto"/>
        <w:jc w:val="center"/>
        <w:rPr>
          <w:rFonts w:ascii="Times New Roman" w:hAnsi="Times New Roman"/>
          <w:b/>
          <w:sz w:val="28"/>
          <w:szCs w:val="28"/>
        </w:rPr>
      </w:pPr>
      <w:r w:rsidRPr="00491A60">
        <w:rPr>
          <w:rFonts w:ascii="Times New Roman" w:hAnsi="Times New Roman"/>
          <w:b/>
          <w:sz w:val="28"/>
          <w:szCs w:val="28"/>
        </w:rPr>
        <w:t xml:space="preserve">муниципальной программы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851"/>
        <w:gridCol w:w="1128"/>
        <w:gridCol w:w="1282"/>
        <w:gridCol w:w="1984"/>
      </w:tblGrid>
      <w:tr w:rsidR="009E4AB8" w:rsidRPr="00491A60" w:rsidTr="00C01121">
        <w:trPr>
          <w:cantSplit/>
          <w:trHeight w:val="632"/>
          <w:tblHeader/>
        </w:trPr>
        <w:tc>
          <w:tcPr>
            <w:tcW w:w="4111" w:type="dxa"/>
            <w:vMerge w:val="restart"/>
            <w:shd w:val="clear" w:color="auto" w:fill="D6E3BC" w:themeFill="accent3" w:themeFillTint="66"/>
            <w:vAlign w:val="center"/>
            <w:hideMark/>
          </w:tcPr>
          <w:p w:rsidR="009E4AB8" w:rsidRPr="00491A60" w:rsidRDefault="009E4AB8" w:rsidP="00C01121">
            <w:pPr>
              <w:pStyle w:val="ConsPlusCell"/>
              <w:ind w:right="33"/>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Наименование целевого показателя</w:t>
            </w:r>
          </w:p>
        </w:tc>
        <w:tc>
          <w:tcPr>
            <w:tcW w:w="851" w:type="dxa"/>
            <w:vMerge w:val="restart"/>
            <w:shd w:val="clear" w:color="auto" w:fill="D6E3BC" w:themeFill="accent3" w:themeFillTint="66"/>
            <w:vAlign w:val="center"/>
            <w:hideMark/>
          </w:tcPr>
          <w:p w:rsidR="009E4AB8" w:rsidRPr="00491A60" w:rsidRDefault="009E4AB8" w:rsidP="00C01121">
            <w:pPr>
              <w:pStyle w:val="ConsPlusCell"/>
              <w:tabs>
                <w:tab w:val="left" w:pos="473"/>
                <w:tab w:val="left" w:pos="683"/>
              </w:tabs>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Ед</w:t>
            </w:r>
            <w:r w:rsidRPr="00491A60">
              <w:rPr>
                <w:rFonts w:ascii="Times New Roman" w:eastAsia="Calibri" w:hAnsi="Times New Roman" w:cs="Times New Roman"/>
                <w:bCs/>
                <w:sz w:val="24"/>
                <w:szCs w:val="24"/>
                <w:lang w:eastAsia="en-US"/>
              </w:rPr>
              <w:t>.</w:t>
            </w:r>
            <w:r w:rsidRPr="00491A60">
              <w:rPr>
                <w:rFonts w:ascii="Times New Roman" w:eastAsia="Calibri" w:hAnsi="Times New Roman" w:cs="Times New Roman"/>
                <w:b/>
                <w:bCs/>
                <w:sz w:val="24"/>
                <w:szCs w:val="24"/>
                <w:lang w:eastAsia="en-US"/>
              </w:rPr>
              <w:t xml:space="preserve"> </w:t>
            </w:r>
            <w:proofErr w:type="spellStart"/>
            <w:r w:rsidRPr="00491A60">
              <w:rPr>
                <w:rFonts w:ascii="Times New Roman" w:eastAsia="Calibri" w:hAnsi="Times New Roman" w:cs="Times New Roman"/>
                <w:b/>
                <w:bCs/>
                <w:sz w:val="24"/>
                <w:szCs w:val="24"/>
                <w:lang w:eastAsia="en-US"/>
              </w:rPr>
              <w:t>изм</w:t>
            </w:r>
            <w:proofErr w:type="spellEnd"/>
            <w:r w:rsidRPr="00491A60">
              <w:rPr>
                <w:rFonts w:ascii="Times New Roman" w:eastAsia="Calibri" w:hAnsi="Times New Roman" w:cs="Times New Roman"/>
                <w:bCs/>
                <w:sz w:val="24"/>
                <w:szCs w:val="24"/>
                <w:lang w:eastAsia="en-US"/>
              </w:rPr>
              <w:t>.</w:t>
            </w:r>
          </w:p>
        </w:tc>
        <w:tc>
          <w:tcPr>
            <w:tcW w:w="1128" w:type="dxa"/>
            <w:vMerge w:val="restart"/>
            <w:shd w:val="clear" w:color="auto" w:fill="D6E3BC" w:themeFill="accent3" w:themeFillTint="66"/>
            <w:vAlign w:val="center"/>
          </w:tcPr>
          <w:p w:rsidR="009E4AB8" w:rsidRPr="00491A60" w:rsidRDefault="009E4AB8" w:rsidP="00C01121">
            <w:pPr>
              <w:pStyle w:val="ConsPlusCell"/>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20</w:t>
            </w:r>
            <w:r w:rsidRPr="00491A60">
              <w:rPr>
                <w:rFonts w:ascii="Times New Roman" w:eastAsia="Calibri" w:hAnsi="Times New Roman" w:cs="Times New Roman"/>
                <w:b/>
                <w:bCs/>
                <w:sz w:val="24"/>
                <w:szCs w:val="24"/>
                <w:lang w:val="en-US" w:eastAsia="en-US"/>
              </w:rPr>
              <w:t>19</w:t>
            </w:r>
            <w:r w:rsidRPr="00491A60">
              <w:rPr>
                <w:rFonts w:ascii="Times New Roman" w:eastAsia="Calibri" w:hAnsi="Times New Roman" w:cs="Times New Roman"/>
                <w:b/>
                <w:bCs/>
                <w:sz w:val="24"/>
                <w:szCs w:val="24"/>
                <w:lang w:eastAsia="en-US"/>
              </w:rPr>
              <w:t xml:space="preserve"> год</w:t>
            </w:r>
          </w:p>
          <w:p w:rsidR="009E4AB8" w:rsidRPr="00491A60" w:rsidRDefault="009E4AB8" w:rsidP="00C01121">
            <w:pPr>
              <w:pStyle w:val="ConsPlusCell"/>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(отчет)</w:t>
            </w:r>
          </w:p>
        </w:tc>
        <w:tc>
          <w:tcPr>
            <w:tcW w:w="1282" w:type="dxa"/>
            <w:vMerge w:val="restart"/>
            <w:shd w:val="clear" w:color="auto" w:fill="D6E3BC" w:themeFill="accent3" w:themeFillTint="66"/>
            <w:vAlign w:val="center"/>
          </w:tcPr>
          <w:p w:rsidR="009E4AB8" w:rsidRPr="00491A60" w:rsidRDefault="009E4AB8" w:rsidP="00C01121">
            <w:pPr>
              <w:pStyle w:val="ConsPlusCell"/>
              <w:jc w:val="center"/>
              <w:rPr>
                <w:rFonts w:ascii="Times New Roman" w:eastAsia="Calibri" w:hAnsi="Times New Roman" w:cs="Times New Roman"/>
                <w:b/>
                <w:sz w:val="24"/>
                <w:szCs w:val="24"/>
                <w:lang w:eastAsia="en-US"/>
              </w:rPr>
            </w:pPr>
            <w:r w:rsidRPr="00491A60">
              <w:rPr>
                <w:rFonts w:ascii="Times New Roman" w:eastAsia="Calibri" w:hAnsi="Times New Roman" w:cs="Times New Roman"/>
                <w:b/>
                <w:sz w:val="24"/>
                <w:szCs w:val="24"/>
                <w:lang w:eastAsia="en-US"/>
              </w:rPr>
              <w:t>2020 год</w:t>
            </w:r>
          </w:p>
          <w:p w:rsidR="009E4AB8" w:rsidRPr="00491A60" w:rsidRDefault="009E4AB8" w:rsidP="00C01121">
            <w:pPr>
              <w:pStyle w:val="ConsPlusCell"/>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sz w:val="24"/>
                <w:szCs w:val="24"/>
                <w:lang w:eastAsia="en-US"/>
              </w:rPr>
              <w:t>(план)</w:t>
            </w:r>
          </w:p>
        </w:tc>
        <w:tc>
          <w:tcPr>
            <w:tcW w:w="1984" w:type="dxa"/>
            <w:shd w:val="clear" w:color="auto" w:fill="D6E3BC" w:themeFill="accent3" w:themeFillTint="66"/>
            <w:vAlign w:val="center"/>
          </w:tcPr>
          <w:p w:rsidR="009E4AB8" w:rsidRPr="00491A60" w:rsidRDefault="009E4AB8" w:rsidP="00C01121">
            <w:pPr>
              <w:pStyle w:val="ConsPlusCell"/>
              <w:ind w:hanging="70"/>
              <w:jc w:val="center"/>
              <w:rPr>
                <w:rFonts w:ascii="Times New Roman" w:eastAsia="Calibri" w:hAnsi="Times New Roman" w:cs="Times New Roman"/>
                <w:b/>
                <w:bCs/>
                <w:sz w:val="24"/>
                <w:szCs w:val="24"/>
                <w:lang w:eastAsia="en-US"/>
              </w:rPr>
            </w:pPr>
            <w:r w:rsidRPr="00491A60">
              <w:rPr>
                <w:rFonts w:ascii="Times New Roman" w:eastAsia="Calibri" w:hAnsi="Times New Roman" w:cs="Times New Roman"/>
                <w:b/>
                <w:bCs/>
                <w:sz w:val="24"/>
                <w:szCs w:val="24"/>
                <w:lang w:eastAsia="en-US"/>
              </w:rPr>
              <w:t>Проект бюджета</w:t>
            </w:r>
          </w:p>
        </w:tc>
      </w:tr>
      <w:tr w:rsidR="009E4AB8" w:rsidRPr="00491A60" w:rsidTr="00C01121">
        <w:trPr>
          <w:cantSplit/>
          <w:trHeight w:val="243"/>
          <w:tblHeader/>
        </w:trPr>
        <w:tc>
          <w:tcPr>
            <w:tcW w:w="4111" w:type="dxa"/>
            <w:vMerge/>
            <w:shd w:val="clear" w:color="auto" w:fill="auto"/>
            <w:vAlign w:val="center"/>
            <w:hideMark/>
          </w:tcPr>
          <w:p w:rsidR="009E4AB8" w:rsidRPr="00491A60" w:rsidRDefault="009E4AB8" w:rsidP="00C01121">
            <w:pPr>
              <w:spacing w:after="0" w:line="240" w:lineRule="auto"/>
              <w:ind w:right="33"/>
              <w:jc w:val="center"/>
              <w:rPr>
                <w:rFonts w:ascii="Times New Roman" w:hAnsi="Times New Roman"/>
                <w:b/>
                <w:sz w:val="24"/>
                <w:szCs w:val="24"/>
              </w:rPr>
            </w:pPr>
          </w:p>
        </w:tc>
        <w:tc>
          <w:tcPr>
            <w:tcW w:w="851" w:type="dxa"/>
            <w:vMerge/>
            <w:shd w:val="clear" w:color="auto" w:fill="auto"/>
            <w:vAlign w:val="center"/>
            <w:hideMark/>
          </w:tcPr>
          <w:p w:rsidR="009E4AB8" w:rsidRPr="00491A60" w:rsidRDefault="009E4AB8" w:rsidP="00C01121">
            <w:pPr>
              <w:spacing w:after="0" w:line="240" w:lineRule="auto"/>
              <w:jc w:val="center"/>
              <w:rPr>
                <w:rFonts w:ascii="Times New Roman" w:hAnsi="Times New Roman"/>
                <w:b/>
                <w:sz w:val="24"/>
                <w:szCs w:val="24"/>
              </w:rPr>
            </w:pPr>
          </w:p>
        </w:tc>
        <w:tc>
          <w:tcPr>
            <w:tcW w:w="1128" w:type="dxa"/>
            <w:vMerge/>
            <w:shd w:val="clear" w:color="auto" w:fill="auto"/>
            <w:vAlign w:val="center"/>
            <w:hideMark/>
          </w:tcPr>
          <w:p w:rsidR="009E4AB8" w:rsidRPr="00491A60" w:rsidRDefault="009E4AB8" w:rsidP="00C01121">
            <w:pPr>
              <w:pStyle w:val="ConsPlusCell"/>
              <w:jc w:val="center"/>
              <w:rPr>
                <w:rFonts w:ascii="Times New Roman" w:eastAsia="Calibri" w:hAnsi="Times New Roman" w:cs="Times New Roman"/>
                <w:b/>
                <w:sz w:val="24"/>
                <w:szCs w:val="24"/>
                <w:lang w:eastAsia="en-US"/>
              </w:rPr>
            </w:pPr>
          </w:p>
        </w:tc>
        <w:tc>
          <w:tcPr>
            <w:tcW w:w="1282" w:type="dxa"/>
            <w:vMerge/>
            <w:shd w:val="clear" w:color="auto" w:fill="auto"/>
            <w:vAlign w:val="center"/>
            <w:hideMark/>
          </w:tcPr>
          <w:p w:rsidR="009E4AB8" w:rsidRPr="00491A60" w:rsidRDefault="009E4AB8" w:rsidP="00C01121">
            <w:pPr>
              <w:pStyle w:val="ConsPlusCell"/>
              <w:jc w:val="center"/>
              <w:rPr>
                <w:rFonts w:ascii="Times New Roman" w:eastAsia="Calibri" w:hAnsi="Times New Roman" w:cs="Times New Roman"/>
                <w:b/>
                <w:sz w:val="24"/>
                <w:szCs w:val="24"/>
                <w:lang w:eastAsia="en-US"/>
              </w:rPr>
            </w:pPr>
          </w:p>
        </w:tc>
        <w:tc>
          <w:tcPr>
            <w:tcW w:w="1984" w:type="dxa"/>
            <w:shd w:val="clear" w:color="auto" w:fill="D6E3BC" w:themeFill="accent3" w:themeFillTint="66"/>
            <w:vAlign w:val="center"/>
          </w:tcPr>
          <w:p w:rsidR="009E4AB8" w:rsidRPr="00491A60" w:rsidRDefault="009E4AB8" w:rsidP="00C01121">
            <w:pPr>
              <w:pStyle w:val="ConsPlusCell"/>
              <w:jc w:val="center"/>
              <w:rPr>
                <w:rFonts w:ascii="Times New Roman" w:eastAsia="Calibri" w:hAnsi="Times New Roman" w:cs="Times New Roman"/>
                <w:b/>
                <w:sz w:val="24"/>
                <w:szCs w:val="24"/>
                <w:lang w:eastAsia="en-US"/>
              </w:rPr>
            </w:pPr>
            <w:r w:rsidRPr="00491A60">
              <w:rPr>
                <w:rFonts w:ascii="Times New Roman" w:eastAsia="Calibri" w:hAnsi="Times New Roman" w:cs="Times New Roman"/>
                <w:b/>
                <w:sz w:val="24"/>
                <w:szCs w:val="24"/>
                <w:lang w:eastAsia="en-US"/>
              </w:rPr>
              <w:t>202</w:t>
            </w:r>
            <w:r w:rsidRPr="00491A60">
              <w:rPr>
                <w:rFonts w:ascii="Times New Roman" w:eastAsia="Calibri" w:hAnsi="Times New Roman" w:cs="Times New Roman"/>
                <w:b/>
                <w:sz w:val="24"/>
                <w:szCs w:val="24"/>
                <w:lang w:val="en-US" w:eastAsia="en-US"/>
              </w:rPr>
              <w:t>1</w:t>
            </w:r>
            <w:r w:rsidRPr="00491A60">
              <w:rPr>
                <w:rFonts w:ascii="Times New Roman" w:eastAsia="Calibri" w:hAnsi="Times New Roman" w:cs="Times New Roman"/>
                <w:b/>
                <w:sz w:val="24"/>
                <w:szCs w:val="24"/>
                <w:lang w:eastAsia="en-US"/>
              </w:rPr>
              <w:t>-202</w:t>
            </w:r>
            <w:r>
              <w:rPr>
                <w:rFonts w:ascii="Times New Roman" w:eastAsia="Calibri" w:hAnsi="Times New Roman" w:cs="Times New Roman"/>
                <w:b/>
                <w:sz w:val="24"/>
                <w:szCs w:val="24"/>
                <w:lang w:eastAsia="en-US"/>
              </w:rPr>
              <w:t>3</w:t>
            </w:r>
            <w:r w:rsidRPr="00491A60">
              <w:rPr>
                <w:rFonts w:ascii="Times New Roman" w:eastAsia="Calibri" w:hAnsi="Times New Roman" w:cs="Times New Roman"/>
                <w:b/>
                <w:sz w:val="24"/>
                <w:szCs w:val="24"/>
                <w:lang w:eastAsia="en-US"/>
              </w:rPr>
              <w:t xml:space="preserve"> годы</w:t>
            </w:r>
          </w:p>
        </w:tc>
      </w:tr>
    </w:tbl>
    <w:p w:rsidR="009E4AB8" w:rsidRPr="009E4AB8" w:rsidRDefault="009E4AB8" w:rsidP="009E4AB8">
      <w:pPr>
        <w:pStyle w:val="a7"/>
        <w:spacing w:after="0" w:line="240" w:lineRule="auto"/>
        <w:jc w:val="center"/>
        <w:rPr>
          <w:rFonts w:ascii="Times New Roman" w:hAnsi="Times New Roman"/>
          <w:b/>
          <w:sz w:val="2"/>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851"/>
        <w:gridCol w:w="1128"/>
        <w:gridCol w:w="1282"/>
        <w:gridCol w:w="1984"/>
      </w:tblGrid>
      <w:tr w:rsidR="009E4AB8" w:rsidRPr="00491A60" w:rsidTr="009E4AB8">
        <w:trPr>
          <w:cantSplit/>
          <w:trHeight w:val="405"/>
          <w:tblHeader/>
        </w:trPr>
        <w:tc>
          <w:tcPr>
            <w:tcW w:w="4111" w:type="dxa"/>
            <w:shd w:val="clear" w:color="auto" w:fill="D6E3BC" w:themeFill="accent3" w:themeFillTint="66"/>
            <w:vAlign w:val="center"/>
            <w:hideMark/>
          </w:tcPr>
          <w:p w:rsidR="009E4AB8" w:rsidRPr="00491A60" w:rsidRDefault="009E4AB8" w:rsidP="00241B38">
            <w:pPr>
              <w:pStyle w:val="ConsPlusCell"/>
              <w:ind w:right="33"/>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1</w:t>
            </w:r>
          </w:p>
        </w:tc>
        <w:tc>
          <w:tcPr>
            <w:tcW w:w="851" w:type="dxa"/>
            <w:shd w:val="clear" w:color="auto" w:fill="D6E3BC" w:themeFill="accent3" w:themeFillTint="66"/>
            <w:vAlign w:val="center"/>
            <w:hideMark/>
          </w:tcPr>
          <w:p w:rsidR="009E4AB8" w:rsidRPr="00491A60" w:rsidRDefault="009E4AB8" w:rsidP="00241B38">
            <w:pPr>
              <w:pStyle w:val="ConsPlusCell"/>
              <w:tabs>
                <w:tab w:val="left" w:pos="473"/>
                <w:tab w:val="left" w:pos="683"/>
              </w:tabs>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2</w:t>
            </w:r>
          </w:p>
        </w:tc>
        <w:tc>
          <w:tcPr>
            <w:tcW w:w="1128" w:type="dxa"/>
            <w:shd w:val="clear" w:color="auto" w:fill="D6E3BC" w:themeFill="accent3" w:themeFillTint="66"/>
            <w:vAlign w:val="center"/>
          </w:tcPr>
          <w:p w:rsidR="009E4AB8" w:rsidRPr="00491A60" w:rsidRDefault="009E4AB8" w:rsidP="00241B38">
            <w:pPr>
              <w:pStyle w:val="ConsPlusCell"/>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3</w:t>
            </w:r>
          </w:p>
        </w:tc>
        <w:tc>
          <w:tcPr>
            <w:tcW w:w="1282" w:type="dxa"/>
            <w:shd w:val="clear" w:color="auto" w:fill="D6E3BC" w:themeFill="accent3" w:themeFillTint="66"/>
            <w:vAlign w:val="center"/>
          </w:tcPr>
          <w:p w:rsidR="009E4AB8" w:rsidRPr="00491A60" w:rsidRDefault="009E4AB8" w:rsidP="00241B38">
            <w:pPr>
              <w:pStyle w:val="ConsPlusCell"/>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4</w:t>
            </w:r>
          </w:p>
        </w:tc>
        <w:tc>
          <w:tcPr>
            <w:tcW w:w="1984" w:type="dxa"/>
            <w:shd w:val="clear" w:color="auto" w:fill="D6E3BC" w:themeFill="accent3" w:themeFillTint="66"/>
            <w:vAlign w:val="center"/>
          </w:tcPr>
          <w:p w:rsidR="009E4AB8" w:rsidRPr="00491A60" w:rsidRDefault="009E4AB8" w:rsidP="00241B38">
            <w:pPr>
              <w:pStyle w:val="ConsPlusCell"/>
              <w:ind w:hanging="70"/>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5</w:t>
            </w:r>
          </w:p>
        </w:tc>
      </w:tr>
      <w:tr w:rsidR="00B14BBF" w:rsidRPr="00491A60" w:rsidTr="00460E6B">
        <w:trPr>
          <w:cantSplit/>
          <w:trHeight w:val="737"/>
        </w:trPr>
        <w:tc>
          <w:tcPr>
            <w:tcW w:w="4111" w:type="dxa"/>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благоустроенных дворовых территорий многоквартирных домов</w:t>
            </w:r>
          </w:p>
        </w:tc>
        <w:tc>
          <w:tcPr>
            <w:tcW w:w="851" w:type="dxa"/>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27</w:t>
            </w:r>
          </w:p>
        </w:tc>
        <w:tc>
          <w:tcPr>
            <w:tcW w:w="1282"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8</w:t>
            </w:r>
          </w:p>
        </w:tc>
        <w:tc>
          <w:tcPr>
            <w:tcW w:w="1984"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1179</w:t>
            </w:r>
          </w:p>
        </w:tc>
      </w:tr>
      <w:tr w:rsidR="00B14BBF" w:rsidRPr="00491A60" w:rsidTr="00460E6B">
        <w:trPr>
          <w:cantSplit/>
          <w:trHeight w:val="454"/>
        </w:trPr>
        <w:tc>
          <w:tcPr>
            <w:tcW w:w="4111" w:type="dxa"/>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благоустроенных общественных территорий</w:t>
            </w:r>
          </w:p>
        </w:tc>
        <w:tc>
          <w:tcPr>
            <w:tcW w:w="851" w:type="dxa"/>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5</w:t>
            </w:r>
          </w:p>
        </w:tc>
        <w:tc>
          <w:tcPr>
            <w:tcW w:w="1282"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10</w:t>
            </w:r>
          </w:p>
        </w:tc>
        <w:tc>
          <w:tcPr>
            <w:tcW w:w="1984" w:type="dxa"/>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59</w:t>
            </w:r>
          </w:p>
        </w:tc>
      </w:tr>
      <w:tr w:rsidR="00B14BBF" w:rsidRPr="00491A60" w:rsidTr="00460E6B">
        <w:trPr>
          <w:cantSplit/>
          <w:trHeight w:val="9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A74C95">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Доля заинтересованных лиц от общего числа собственников помещений в многоквартирных домах, собственников иных зданий и сооружений, расположенных в границах дворовых территорий, подлежащих благоустройству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не менее 15</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не менее 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не менее 15</w:t>
            </w:r>
          </w:p>
        </w:tc>
      </w:tr>
      <w:tr w:rsidR="00B14BBF" w:rsidRPr="00491A60" w:rsidTr="00460E6B">
        <w:trPr>
          <w:cantSplit/>
          <w:trHeight w:val="615"/>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 xml:space="preserve">Количество улиц, на которых внедрены </w:t>
            </w:r>
            <w:proofErr w:type="spellStart"/>
            <w:r w:rsidRPr="00491A60">
              <w:rPr>
                <w:rFonts w:ascii="Times New Roman" w:eastAsia="Calibri" w:hAnsi="Times New Roman" w:cs="Times New Roman"/>
                <w:sz w:val="24"/>
                <w:szCs w:val="24"/>
                <w:lang w:eastAsia="en-US"/>
              </w:rPr>
              <w:t>энергоэффективные</w:t>
            </w:r>
            <w:proofErr w:type="spellEnd"/>
            <w:r w:rsidRPr="00491A60">
              <w:rPr>
                <w:rFonts w:ascii="Times New Roman" w:eastAsia="Calibri" w:hAnsi="Times New Roman" w:cs="Times New Roman"/>
                <w:sz w:val="24"/>
                <w:szCs w:val="24"/>
                <w:lang w:eastAsia="en-US"/>
              </w:rPr>
              <w:t xml:space="preserve"> технологии при организации наружного (уличного) освещения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w:t>
            </w:r>
          </w:p>
        </w:tc>
      </w:tr>
      <w:tr w:rsidR="00B14BBF" w:rsidRPr="00491A60" w:rsidTr="00460E6B">
        <w:trPr>
          <w:cantSplit/>
          <w:trHeight w:val="9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Количество административных и иных муниципальных зданий, где проведена замена имеющейся подсветки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1</w:t>
            </w:r>
          </w:p>
        </w:tc>
      </w:tr>
      <w:tr w:rsidR="00B14BBF" w:rsidRPr="002C0874" w:rsidTr="00460E6B">
        <w:trPr>
          <w:cantSplit/>
          <w:trHeight w:val="997"/>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B14BBF" w:rsidRPr="00491A60" w:rsidRDefault="00B14BBF" w:rsidP="00241B38">
            <w:pPr>
              <w:pStyle w:val="ConsPlusCell"/>
              <w:ind w:right="33"/>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 xml:space="preserve">Количество наиболее значимых зданий и сооружений, в том числе исторических и туристических достопримечательностей, оснащенных архитектурной </w:t>
            </w:r>
            <w:proofErr w:type="spellStart"/>
            <w:r w:rsidRPr="00491A60">
              <w:rPr>
                <w:rFonts w:ascii="Times New Roman" w:eastAsia="Calibri" w:hAnsi="Times New Roman" w:cs="Times New Roman"/>
                <w:sz w:val="24"/>
                <w:szCs w:val="24"/>
                <w:lang w:eastAsia="en-US"/>
              </w:rPr>
              <w:t>энергоэффективной</w:t>
            </w:r>
            <w:proofErr w:type="spellEnd"/>
            <w:r w:rsidRPr="00491A60">
              <w:rPr>
                <w:rFonts w:ascii="Times New Roman" w:eastAsia="Calibri" w:hAnsi="Times New Roman" w:cs="Times New Roman"/>
                <w:sz w:val="24"/>
                <w:szCs w:val="24"/>
                <w:lang w:eastAsia="en-US"/>
              </w:rPr>
              <w:t xml:space="preserve"> подсветкой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ед.</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491A60"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4BBF" w:rsidRPr="002C0874" w:rsidRDefault="00B14BBF" w:rsidP="00241B38">
            <w:pPr>
              <w:pStyle w:val="ConsPlusCell"/>
              <w:spacing w:line="245" w:lineRule="auto"/>
              <w:jc w:val="center"/>
              <w:rPr>
                <w:rFonts w:ascii="Times New Roman" w:eastAsia="Calibri" w:hAnsi="Times New Roman" w:cs="Times New Roman"/>
                <w:sz w:val="24"/>
                <w:szCs w:val="24"/>
                <w:lang w:eastAsia="en-US"/>
              </w:rPr>
            </w:pPr>
            <w:r w:rsidRPr="00491A60">
              <w:rPr>
                <w:rFonts w:ascii="Times New Roman" w:eastAsia="Calibri" w:hAnsi="Times New Roman" w:cs="Times New Roman"/>
                <w:sz w:val="24"/>
                <w:szCs w:val="24"/>
                <w:lang w:eastAsia="en-US"/>
              </w:rPr>
              <w:t>9</w:t>
            </w:r>
          </w:p>
        </w:tc>
      </w:tr>
    </w:tbl>
    <w:p w:rsidR="002256D1" w:rsidRDefault="002256D1" w:rsidP="00A01167">
      <w:pPr>
        <w:autoSpaceDE w:val="0"/>
        <w:autoSpaceDN w:val="0"/>
        <w:adjustRightInd w:val="0"/>
        <w:spacing w:before="120" w:after="0" w:line="240" w:lineRule="auto"/>
        <w:jc w:val="center"/>
        <w:rPr>
          <w:rFonts w:ascii="Times New Roman" w:hAnsi="Times New Roman"/>
          <w:b/>
          <w:sz w:val="28"/>
          <w:szCs w:val="28"/>
        </w:rPr>
      </w:pPr>
    </w:p>
    <w:p w:rsidR="00C101DD" w:rsidRDefault="00C101DD" w:rsidP="00A01167">
      <w:pPr>
        <w:autoSpaceDE w:val="0"/>
        <w:autoSpaceDN w:val="0"/>
        <w:adjustRightInd w:val="0"/>
        <w:spacing w:before="120" w:after="0" w:line="240" w:lineRule="auto"/>
        <w:jc w:val="center"/>
        <w:rPr>
          <w:rFonts w:ascii="Times New Roman" w:hAnsi="Times New Roman"/>
          <w:b/>
          <w:sz w:val="28"/>
          <w:szCs w:val="28"/>
        </w:rPr>
      </w:pPr>
    </w:p>
    <w:p w:rsidR="00C101DD" w:rsidRDefault="00C101DD" w:rsidP="00A01167">
      <w:pPr>
        <w:autoSpaceDE w:val="0"/>
        <w:autoSpaceDN w:val="0"/>
        <w:adjustRightInd w:val="0"/>
        <w:spacing w:before="120" w:after="0" w:line="240" w:lineRule="auto"/>
        <w:jc w:val="center"/>
        <w:rPr>
          <w:rFonts w:ascii="Times New Roman" w:hAnsi="Times New Roman"/>
          <w:b/>
          <w:sz w:val="28"/>
          <w:szCs w:val="28"/>
        </w:rPr>
      </w:pPr>
    </w:p>
    <w:p w:rsidR="005F09C9" w:rsidRPr="00A01167" w:rsidRDefault="005F09C9" w:rsidP="00A01167">
      <w:pPr>
        <w:autoSpaceDE w:val="0"/>
        <w:autoSpaceDN w:val="0"/>
        <w:adjustRightInd w:val="0"/>
        <w:spacing w:before="120" w:after="0" w:line="240" w:lineRule="auto"/>
        <w:jc w:val="center"/>
        <w:rPr>
          <w:rFonts w:ascii="Times New Roman" w:hAnsi="Times New Roman"/>
          <w:b/>
          <w:sz w:val="28"/>
          <w:szCs w:val="28"/>
        </w:rPr>
      </w:pPr>
      <w:r w:rsidRPr="00A01167">
        <w:rPr>
          <w:rFonts w:ascii="Times New Roman" w:hAnsi="Times New Roman"/>
          <w:b/>
          <w:sz w:val="28"/>
          <w:szCs w:val="28"/>
        </w:rPr>
        <w:lastRenderedPageBreak/>
        <w:t>Муниципальная программа</w:t>
      </w:r>
    </w:p>
    <w:p w:rsidR="005F09C9" w:rsidRPr="00A01167" w:rsidRDefault="005F09C9" w:rsidP="005F09C9">
      <w:pPr>
        <w:autoSpaceDE w:val="0"/>
        <w:autoSpaceDN w:val="0"/>
        <w:adjustRightInd w:val="0"/>
        <w:spacing w:after="0" w:line="240" w:lineRule="auto"/>
        <w:jc w:val="center"/>
        <w:rPr>
          <w:rFonts w:ascii="Times New Roman" w:hAnsi="Times New Roman"/>
          <w:b/>
          <w:sz w:val="28"/>
          <w:szCs w:val="28"/>
        </w:rPr>
      </w:pPr>
      <w:r w:rsidRPr="00A01167">
        <w:rPr>
          <w:rFonts w:ascii="Times New Roman" w:hAnsi="Times New Roman"/>
          <w:b/>
          <w:sz w:val="28"/>
          <w:szCs w:val="28"/>
        </w:rPr>
        <w:t xml:space="preserve">«Развитие жилищно-коммунального хозяйства в </w:t>
      </w:r>
      <w:proofErr w:type="gramStart"/>
      <w:r w:rsidRPr="00A01167">
        <w:rPr>
          <w:rFonts w:ascii="Times New Roman" w:hAnsi="Times New Roman"/>
          <w:b/>
          <w:sz w:val="28"/>
          <w:szCs w:val="28"/>
        </w:rPr>
        <w:t>муниципальном</w:t>
      </w:r>
      <w:proofErr w:type="gramEnd"/>
    </w:p>
    <w:p w:rsidR="005F09C9" w:rsidRPr="00A01167" w:rsidRDefault="005F09C9" w:rsidP="005F09C9">
      <w:pPr>
        <w:autoSpaceDE w:val="0"/>
        <w:autoSpaceDN w:val="0"/>
        <w:adjustRightInd w:val="0"/>
        <w:spacing w:after="0" w:line="240" w:lineRule="auto"/>
        <w:jc w:val="center"/>
        <w:rPr>
          <w:rFonts w:ascii="Times New Roman" w:hAnsi="Times New Roman"/>
          <w:b/>
          <w:sz w:val="28"/>
          <w:szCs w:val="28"/>
        </w:rPr>
      </w:pPr>
      <w:proofErr w:type="gramStart"/>
      <w:r w:rsidRPr="00A01167">
        <w:rPr>
          <w:rFonts w:ascii="Times New Roman" w:hAnsi="Times New Roman"/>
          <w:b/>
          <w:sz w:val="28"/>
          <w:szCs w:val="28"/>
        </w:rPr>
        <w:t>образовании</w:t>
      </w:r>
      <w:proofErr w:type="gramEnd"/>
      <w:r w:rsidRPr="00A01167">
        <w:rPr>
          <w:rFonts w:ascii="Times New Roman" w:hAnsi="Times New Roman"/>
          <w:b/>
          <w:sz w:val="28"/>
          <w:szCs w:val="28"/>
        </w:rPr>
        <w:t xml:space="preserve"> «Город Саратов» </w:t>
      </w:r>
    </w:p>
    <w:p w:rsidR="005F09C9" w:rsidRPr="00704767" w:rsidRDefault="006915A2" w:rsidP="005F09C9">
      <w:pPr>
        <w:autoSpaceDE w:val="0"/>
        <w:autoSpaceDN w:val="0"/>
        <w:adjustRightInd w:val="0"/>
        <w:spacing w:after="0"/>
        <w:jc w:val="center"/>
        <w:rPr>
          <w:rFonts w:ascii="Times New Roman" w:hAnsi="Times New Roman"/>
          <w:b/>
          <w:sz w:val="28"/>
          <w:szCs w:val="28"/>
        </w:rPr>
      </w:pPr>
      <w:r w:rsidRPr="006915A2">
        <w:rPr>
          <w:rFonts w:ascii="Times New Roman" w:hAnsi="Times New Roman"/>
          <w:noProof/>
          <w:sz w:val="28"/>
          <w:szCs w:val="28"/>
        </w:rPr>
        <w:pict>
          <v:shape id="_x0000_s1128" type="#_x0000_t176" style="position:absolute;left:0;text-align:left;margin-left:168.85pt;margin-top:2.4pt;width:306.25pt;height:110.35pt;z-index:251903488" fillcolor="#4f81bd" strokecolor="#f2f2f2" strokeweight="3pt">
            <v:shadow on="t" type="perspective" color="#243f60" opacity=".5" offset="1pt" offset2="-1pt"/>
            <v:textbox style="mso-next-textbox:#_x0000_s1128">
              <w:txbxContent>
                <w:p w:rsidR="00154EB2" w:rsidRPr="00C44478" w:rsidRDefault="00154EB2" w:rsidP="005F09C9">
                  <w:pPr>
                    <w:jc w:val="center"/>
                    <w:rPr>
                      <w:b/>
                      <w:color w:val="FFFFFF"/>
                    </w:rPr>
                  </w:pPr>
                  <w:r w:rsidRPr="00C44478">
                    <w:rPr>
                      <w:rFonts w:ascii="Times New Roman" w:hAnsi="Times New Roman"/>
                      <w:b/>
                      <w:color w:val="FFFFFF"/>
                      <w:sz w:val="28"/>
                      <w:szCs w:val="28"/>
                    </w:rPr>
                    <w:t>Обеспечение потребителей качественными жилищными и коммунальными услугами, а также услугами общегородского значения в соответствии с установленными полномочиями</w:t>
                  </w:r>
                </w:p>
              </w:txbxContent>
            </v:textbox>
          </v:shape>
        </w:pict>
      </w:r>
      <w:r w:rsidRPr="006915A2">
        <w:rPr>
          <w:rFonts w:ascii="Times New Roman" w:hAnsi="Times New Roman"/>
          <w:noProof/>
          <w:sz w:val="28"/>
          <w:szCs w:val="28"/>
        </w:rPr>
        <w:pict>
          <v:shape id="_x0000_s1127" type="#_x0000_t21" style="position:absolute;left:0;text-align:left;margin-left:20.7pt;margin-top:6.8pt;width:140.25pt;height:89.25pt;flip:x;z-index:251902464" fillcolor="#4f81bd" strokecolor="#f2f2f2" strokeweight="3pt">
            <v:shadow on="t" type="perspective" color="#243f60" opacity=".5" offset="1pt" offset2="-1pt"/>
            <v:textbox style="mso-next-textbox:#_x0000_s1127">
              <w:txbxContent>
                <w:p w:rsidR="00154EB2" w:rsidRPr="002B3586" w:rsidRDefault="00154EB2" w:rsidP="005F09C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5F09C9" w:rsidRPr="00704767" w:rsidRDefault="005F09C9" w:rsidP="005F09C9">
      <w:pPr>
        <w:tabs>
          <w:tab w:val="left" w:pos="1127"/>
        </w:tabs>
        <w:jc w:val="center"/>
        <w:rPr>
          <w:rFonts w:ascii="Times New Roman" w:hAnsi="Times New Roman"/>
          <w:b/>
          <w:sz w:val="28"/>
          <w:szCs w:val="28"/>
        </w:rPr>
      </w:pPr>
    </w:p>
    <w:p w:rsidR="005F09C9" w:rsidRPr="00704767" w:rsidRDefault="006915A2" w:rsidP="005F09C9">
      <w:pPr>
        <w:tabs>
          <w:tab w:val="left" w:pos="1127"/>
        </w:tabs>
        <w:jc w:val="center"/>
        <w:rPr>
          <w:rFonts w:ascii="Times New Roman" w:hAnsi="Times New Roman"/>
          <w:b/>
          <w:sz w:val="28"/>
          <w:szCs w:val="28"/>
        </w:rPr>
      </w:pPr>
      <w:r>
        <w:rPr>
          <w:rFonts w:ascii="Times New Roman" w:hAnsi="Times New Roman"/>
          <w:b/>
          <w:noProof/>
          <w:sz w:val="28"/>
          <w:szCs w:val="28"/>
        </w:rPr>
        <w:pict>
          <v:shape id="_x0000_s1125" type="#_x0000_t122" style="position:absolute;left:0;text-align:left;margin-left:24.45pt;margin-top:7.8pt;width:1in;height:63pt;z-index:251900416" filled="f" stroked="f"/>
        </w:pict>
      </w:r>
    </w:p>
    <w:p w:rsidR="005F09C9" w:rsidRPr="00704767" w:rsidRDefault="005F09C9" w:rsidP="005F09C9">
      <w:pPr>
        <w:tabs>
          <w:tab w:val="left" w:pos="1127"/>
        </w:tabs>
        <w:jc w:val="right"/>
        <w:rPr>
          <w:rFonts w:ascii="Times New Roman" w:hAnsi="Times New Roman"/>
          <w:sz w:val="28"/>
          <w:szCs w:val="28"/>
        </w:rPr>
      </w:pPr>
    </w:p>
    <w:p w:rsidR="005F09C9" w:rsidRPr="00704767" w:rsidRDefault="005F09C9" w:rsidP="005F09C9">
      <w:pPr>
        <w:tabs>
          <w:tab w:val="left" w:pos="1127"/>
        </w:tabs>
        <w:jc w:val="right"/>
        <w:rPr>
          <w:rFonts w:ascii="Times New Roman" w:hAnsi="Times New Roman"/>
          <w:b/>
          <w:sz w:val="28"/>
          <w:szCs w:val="28"/>
        </w:rPr>
      </w:pPr>
    </w:p>
    <w:p w:rsidR="005F09C9" w:rsidRPr="00704767" w:rsidRDefault="005F09C9" w:rsidP="005F09C9">
      <w:pPr>
        <w:tabs>
          <w:tab w:val="left" w:pos="0"/>
        </w:tabs>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2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260"/>
        <w:gridCol w:w="1191"/>
        <w:gridCol w:w="1191"/>
        <w:gridCol w:w="1191"/>
        <w:gridCol w:w="1191"/>
        <w:gridCol w:w="1191"/>
      </w:tblGrid>
      <w:tr w:rsidR="00460E6B" w:rsidRPr="00460E6B" w:rsidTr="00533F06">
        <w:trPr>
          <w:cantSplit/>
          <w:trHeight w:val="144"/>
          <w:tblHeader/>
        </w:trPr>
        <w:tc>
          <w:tcPr>
            <w:tcW w:w="3260" w:type="dxa"/>
            <w:shd w:val="clear" w:color="auto" w:fill="FABF8F" w:themeFill="accent6" w:themeFillTint="99"/>
            <w:vAlign w:val="center"/>
          </w:tcPr>
          <w:p w:rsidR="00460E6B" w:rsidRPr="00460E6B" w:rsidRDefault="00460E6B" w:rsidP="005F09C9">
            <w:pPr>
              <w:spacing w:after="0" w:line="240" w:lineRule="auto"/>
              <w:jc w:val="center"/>
              <w:rPr>
                <w:rFonts w:ascii="Times New Roman" w:hAnsi="Times New Roman"/>
                <w:color w:val="000000" w:themeColor="text1"/>
                <w:sz w:val="24"/>
                <w:szCs w:val="24"/>
              </w:rPr>
            </w:pPr>
            <w:r w:rsidRPr="00460E6B">
              <w:rPr>
                <w:rFonts w:ascii="Times New Roman" w:hAnsi="Times New Roman"/>
                <w:b/>
                <w:color w:val="000000" w:themeColor="text1"/>
                <w:sz w:val="24"/>
                <w:szCs w:val="24"/>
              </w:rPr>
              <w:t>Наименование подпрограмм</w:t>
            </w:r>
          </w:p>
        </w:tc>
        <w:tc>
          <w:tcPr>
            <w:tcW w:w="1191" w:type="dxa"/>
            <w:shd w:val="clear" w:color="auto" w:fill="FABF8F" w:themeFill="accent6" w:themeFillTint="99"/>
          </w:tcPr>
          <w:p w:rsidR="00460E6B" w:rsidRPr="00460E6B" w:rsidRDefault="00460E6B" w:rsidP="00460E6B">
            <w:pPr>
              <w:spacing w:after="0" w:line="240" w:lineRule="auto"/>
              <w:jc w:val="center"/>
              <w:rPr>
                <w:rFonts w:ascii="Times New Roman" w:hAnsi="Times New Roman"/>
                <w:b/>
                <w:bCs/>
                <w:color w:val="000000" w:themeColor="text1"/>
                <w:sz w:val="24"/>
                <w:szCs w:val="24"/>
              </w:rPr>
            </w:pPr>
            <w:r w:rsidRPr="00460E6B">
              <w:rPr>
                <w:rFonts w:ascii="Times New Roman" w:hAnsi="Times New Roman"/>
                <w:b/>
                <w:bCs/>
                <w:color w:val="000000" w:themeColor="text1"/>
                <w:sz w:val="24"/>
                <w:szCs w:val="24"/>
              </w:rPr>
              <w:t>2019 год</w:t>
            </w:r>
          </w:p>
          <w:p w:rsidR="00460E6B" w:rsidRPr="00460E6B" w:rsidRDefault="00460E6B" w:rsidP="00460E6B">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bCs/>
                <w:color w:val="000000" w:themeColor="text1"/>
                <w:sz w:val="24"/>
                <w:szCs w:val="24"/>
              </w:rPr>
              <w:t>(отчет)</w:t>
            </w:r>
          </w:p>
        </w:tc>
        <w:tc>
          <w:tcPr>
            <w:tcW w:w="1191" w:type="dxa"/>
            <w:shd w:val="clear" w:color="auto" w:fill="FABF8F" w:themeFill="accent6" w:themeFillTint="99"/>
          </w:tcPr>
          <w:p w:rsidR="00460E6B" w:rsidRPr="00460E6B" w:rsidRDefault="00460E6B" w:rsidP="005F09C9">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2020 (план)</w:t>
            </w:r>
          </w:p>
        </w:tc>
        <w:tc>
          <w:tcPr>
            <w:tcW w:w="1191" w:type="dxa"/>
            <w:shd w:val="clear" w:color="auto" w:fill="FABF8F" w:themeFill="accent6" w:themeFillTint="99"/>
            <w:vAlign w:val="center"/>
          </w:tcPr>
          <w:p w:rsidR="00460E6B" w:rsidRPr="00460E6B" w:rsidRDefault="00460E6B" w:rsidP="00241B38">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2021 год</w:t>
            </w:r>
          </w:p>
        </w:tc>
        <w:tc>
          <w:tcPr>
            <w:tcW w:w="1191" w:type="dxa"/>
            <w:shd w:val="clear" w:color="auto" w:fill="FABF8F" w:themeFill="accent6" w:themeFillTint="99"/>
            <w:vAlign w:val="center"/>
          </w:tcPr>
          <w:p w:rsidR="00460E6B" w:rsidRPr="00460E6B" w:rsidRDefault="00460E6B" w:rsidP="00241B38">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2022 год</w:t>
            </w:r>
          </w:p>
        </w:tc>
        <w:tc>
          <w:tcPr>
            <w:tcW w:w="1191" w:type="dxa"/>
            <w:shd w:val="clear" w:color="auto" w:fill="FABF8F" w:themeFill="accent6" w:themeFillTint="99"/>
            <w:vAlign w:val="center"/>
          </w:tcPr>
          <w:p w:rsidR="00460E6B" w:rsidRPr="00460E6B" w:rsidRDefault="00460E6B" w:rsidP="00241B38">
            <w:pPr>
              <w:pStyle w:val="a7"/>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2023 год</w:t>
            </w:r>
          </w:p>
        </w:tc>
      </w:tr>
      <w:tr w:rsidR="00C101DD" w:rsidRPr="00460E6B" w:rsidTr="00533F06">
        <w:trPr>
          <w:cantSplit/>
          <w:trHeight w:val="581"/>
        </w:trPr>
        <w:tc>
          <w:tcPr>
            <w:tcW w:w="3260" w:type="dxa"/>
            <w:shd w:val="clear" w:color="auto" w:fill="FDE9D9" w:themeFill="accent6" w:themeFillTint="33"/>
            <w:vAlign w:val="center"/>
          </w:tcPr>
          <w:p w:rsidR="00C101DD" w:rsidRPr="00460E6B" w:rsidRDefault="00C101DD"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 xml:space="preserve">Развитие </w:t>
            </w:r>
            <w:proofErr w:type="gramStart"/>
            <w:r w:rsidRPr="00460E6B">
              <w:rPr>
                <w:rFonts w:ascii="Times New Roman" w:hAnsi="Times New Roman"/>
                <w:color w:val="000000" w:themeColor="text1"/>
                <w:sz w:val="24"/>
                <w:szCs w:val="24"/>
              </w:rPr>
              <w:t>жилищного</w:t>
            </w:r>
            <w:proofErr w:type="gramEnd"/>
            <w:r w:rsidRPr="00460E6B">
              <w:rPr>
                <w:rFonts w:ascii="Times New Roman" w:hAnsi="Times New Roman"/>
                <w:color w:val="000000" w:themeColor="text1"/>
                <w:sz w:val="24"/>
                <w:szCs w:val="24"/>
              </w:rPr>
              <w:t xml:space="preserve"> </w:t>
            </w:r>
            <w:proofErr w:type="spellStart"/>
            <w:r w:rsidRPr="00460E6B">
              <w:rPr>
                <w:rFonts w:ascii="Times New Roman" w:hAnsi="Times New Roman"/>
                <w:color w:val="000000" w:themeColor="text1"/>
                <w:sz w:val="24"/>
                <w:szCs w:val="24"/>
              </w:rPr>
              <w:t>хозяйс</w:t>
            </w:r>
            <w:r>
              <w:rPr>
                <w:rFonts w:ascii="Times New Roman" w:hAnsi="Times New Roman"/>
                <w:color w:val="000000" w:themeColor="text1"/>
                <w:sz w:val="24"/>
                <w:szCs w:val="24"/>
              </w:rPr>
              <w:t>-</w:t>
            </w:r>
            <w:r w:rsidRPr="00460E6B">
              <w:rPr>
                <w:rFonts w:ascii="Times New Roman" w:hAnsi="Times New Roman"/>
                <w:color w:val="000000" w:themeColor="text1"/>
                <w:sz w:val="24"/>
                <w:szCs w:val="24"/>
              </w:rPr>
              <w:t>тва</w:t>
            </w:r>
            <w:proofErr w:type="spellEnd"/>
            <w:r w:rsidRPr="00460E6B">
              <w:rPr>
                <w:rFonts w:ascii="Times New Roman" w:hAnsi="Times New Roman"/>
                <w:color w:val="000000" w:themeColor="text1"/>
                <w:sz w:val="24"/>
                <w:szCs w:val="24"/>
              </w:rPr>
              <w:t xml:space="preserve"> в муниципальном </w:t>
            </w:r>
            <w:proofErr w:type="spellStart"/>
            <w:r w:rsidRPr="00460E6B">
              <w:rPr>
                <w:rFonts w:ascii="Times New Roman" w:hAnsi="Times New Roman"/>
                <w:color w:val="000000" w:themeColor="text1"/>
                <w:sz w:val="24"/>
                <w:szCs w:val="24"/>
              </w:rPr>
              <w:t>образо</w:t>
            </w:r>
            <w:r>
              <w:rPr>
                <w:rFonts w:ascii="Times New Roman" w:hAnsi="Times New Roman"/>
                <w:color w:val="000000" w:themeColor="text1"/>
                <w:sz w:val="24"/>
                <w:szCs w:val="24"/>
              </w:rPr>
              <w:t>-</w:t>
            </w:r>
            <w:r w:rsidRPr="00460E6B">
              <w:rPr>
                <w:rFonts w:ascii="Times New Roman" w:hAnsi="Times New Roman"/>
                <w:color w:val="000000" w:themeColor="text1"/>
                <w:sz w:val="24"/>
                <w:szCs w:val="24"/>
              </w:rPr>
              <w:t>вании</w:t>
            </w:r>
            <w:proofErr w:type="spellEnd"/>
            <w:r w:rsidRPr="00460E6B">
              <w:rPr>
                <w:rFonts w:ascii="Times New Roman" w:hAnsi="Times New Roman"/>
                <w:color w:val="000000" w:themeColor="text1"/>
                <w:sz w:val="24"/>
                <w:szCs w:val="24"/>
              </w:rPr>
              <w:t xml:space="preserve"> «Город Саратов» </w:t>
            </w:r>
          </w:p>
        </w:tc>
        <w:tc>
          <w:tcPr>
            <w:tcW w:w="1191" w:type="dxa"/>
            <w:shd w:val="clear" w:color="auto" w:fill="FDE9D9" w:themeFill="accent6" w:themeFillTint="33"/>
            <w:vAlign w:val="bottom"/>
          </w:tcPr>
          <w:p w:rsidR="00C101DD" w:rsidRPr="00460E6B" w:rsidRDefault="00C101DD" w:rsidP="005F09C9">
            <w:pPr>
              <w:spacing w:after="0" w:line="240"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90 023,6</w:t>
            </w:r>
          </w:p>
        </w:tc>
        <w:tc>
          <w:tcPr>
            <w:tcW w:w="1191" w:type="dxa"/>
            <w:shd w:val="clear" w:color="auto" w:fill="FDE9D9" w:themeFill="accent6" w:themeFillTint="33"/>
            <w:vAlign w:val="bottom"/>
          </w:tcPr>
          <w:p w:rsidR="00C101DD" w:rsidRPr="00460E6B" w:rsidRDefault="00C101DD" w:rsidP="005F09C9">
            <w:pPr>
              <w:spacing w:after="0" w:line="240" w:lineRule="auto"/>
              <w:jc w:val="center"/>
              <w:rPr>
                <w:rFonts w:ascii="Times New Roman" w:hAnsi="Times New Roman"/>
                <w:color w:val="000000" w:themeColor="text1"/>
                <w:sz w:val="24"/>
                <w:szCs w:val="24"/>
                <w:highlight w:val="yellow"/>
              </w:rPr>
            </w:pPr>
            <w:r w:rsidRPr="00460E6B">
              <w:rPr>
                <w:rFonts w:ascii="Times New Roman" w:hAnsi="Times New Roman"/>
                <w:color w:val="000000" w:themeColor="text1"/>
                <w:sz w:val="24"/>
                <w:szCs w:val="24"/>
              </w:rPr>
              <w:t>84 566,3</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96 894,1</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91 988,1</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101 854,9</w:t>
            </w:r>
          </w:p>
        </w:tc>
      </w:tr>
      <w:tr w:rsidR="00C101DD" w:rsidRPr="00460E6B" w:rsidTr="00533F06">
        <w:trPr>
          <w:cantSplit/>
          <w:trHeight w:val="518"/>
        </w:trPr>
        <w:tc>
          <w:tcPr>
            <w:tcW w:w="3260" w:type="dxa"/>
            <w:shd w:val="clear" w:color="auto" w:fill="FDE9D9" w:themeFill="accent6" w:themeFillTint="33"/>
            <w:vAlign w:val="center"/>
          </w:tcPr>
          <w:p w:rsidR="00C101DD" w:rsidRPr="00460E6B" w:rsidRDefault="00C101DD"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 xml:space="preserve">Развитие коммунального хозяйства </w:t>
            </w:r>
          </w:p>
        </w:tc>
        <w:tc>
          <w:tcPr>
            <w:tcW w:w="1191" w:type="dxa"/>
            <w:shd w:val="clear" w:color="auto" w:fill="FDE9D9" w:themeFill="accent6" w:themeFillTint="33"/>
            <w:vAlign w:val="bottom"/>
          </w:tcPr>
          <w:p w:rsidR="00C101DD" w:rsidRPr="00460E6B" w:rsidRDefault="00C101DD" w:rsidP="00A454F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54</w:t>
            </w:r>
            <w:r>
              <w:rPr>
                <w:rFonts w:ascii="Times New Roman" w:hAnsi="Times New Roman"/>
                <w:color w:val="000000" w:themeColor="text1"/>
                <w:sz w:val="24"/>
                <w:szCs w:val="24"/>
              </w:rPr>
              <w:t> 912,7</w:t>
            </w:r>
          </w:p>
        </w:tc>
        <w:tc>
          <w:tcPr>
            <w:tcW w:w="1191" w:type="dxa"/>
            <w:shd w:val="clear" w:color="auto" w:fill="FDE9D9" w:themeFill="accent6" w:themeFillTint="33"/>
            <w:vAlign w:val="bottom"/>
          </w:tcPr>
          <w:p w:rsidR="00C101DD" w:rsidRPr="00460E6B" w:rsidRDefault="00C101DD" w:rsidP="005F09C9">
            <w:pPr>
              <w:spacing w:after="0" w:line="228" w:lineRule="auto"/>
              <w:jc w:val="center"/>
              <w:rPr>
                <w:rFonts w:ascii="Times New Roman" w:hAnsi="Times New Roman"/>
                <w:color w:val="000000" w:themeColor="text1"/>
                <w:sz w:val="24"/>
                <w:szCs w:val="24"/>
                <w:highlight w:val="yellow"/>
              </w:rPr>
            </w:pPr>
            <w:r>
              <w:rPr>
                <w:rFonts w:ascii="Times New Roman" w:hAnsi="Times New Roman"/>
                <w:color w:val="000000" w:themeColor="text1"/>
                <w:sz w:val="24"/>
                <w:szCs w:val="24"/>
              </w:rPr>
              <w:t>67 088,9</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44 585,8</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40 579,4</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41 618,2</w:t>
            </w:r>
          </w:p>
        </w:tc>
      </w:tr>
      <w:tr w:rsidR="00C101DD" w:rsidRPr="00460E6B" w:rsidTr="00533F06">
        <w:trPr>
          <w:cantSplit/>
          <w:trHeight w:val="518"/>
        </w:trPr>
        <w:tc>
          <w:tcPr>
            <w:tcW w:w="3260" w:type="dxa"/>
            <w:shd w:val="clear" w:color="auto" w:fill="FDE9D9" w:themeFill="accent6" w:themeFillTint="33"/>
            <w:vAlign w:val="center"/>
          </w:tcPr>
          <w:p w:rsidR="00C101DD" w:rsidRPr="00460E6B" w:rsidRDefault="00C101DD"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 xml:space="preserve">Обеспечение земельных участков, предоставленных многодетным семьям на территории муниципального образования «Город </w:t>
            </w:r>
            <w:proofErr w:type="spellStart"/>
            <w:proofErr w:type="gramStart"/>
            <w:r w:rsidRPr="00460E6B">
              <w:rPr>
                <w:rFonts w:ascii="Times New Roman" w:hAnsi="Times New Roman"/>
                <w:color w:val="000000" w:themeColor="text1"/>
                <w:sz w:val="24"/>
                <w:szCs w:val="24"/>
              </w:rPr>
              <w:t>Сара</w:t>
            </w:r>
            <w:r w:rsidR="008B6E6F">
              <w:rPr>
                <w:rFonts w:ascii="Times New Roman" w:hAnsi="Times New Roman"/>
                <w:color w:val="000000" w:themeColor="text1"/>
                <w:sz w:val="24"/>
                <w:szCs w:val="24"/>
              </w:rPr>
              <w:t>-</w:t>
            </w:r>
            <w:r w:rsidRPr="00460E6B">
              <w:rPr>
                <w:rFonts w:ascii="Times New Roman" w:hAnsi="Times New Roman"/>
                <w:color w:val="000000" w:themeColor="text1"/>
                <w:sz w:val="24"/>
                <w:szCs w:val="24"/>
              </w:rPr>
              <w:t>тов</w:t>
            </w:r>
            <w:proofErr w:type="spellEnd"/>
            <w:proofErr w:type="gramEnd"/>
            <w:r w:rsidRPr="00460E6B">
              <w:rPr>
                <w:rFonts w:ascii="Times New Roman" w:hAnsi="Times New Roman"/>
                <w:color w:val="000000" w:themeColor="text1"/>
                <w:sz w:val="24"/>
                <w:szCs w:val="24"/>
              </w:rPr>
              <w:t xml:space="preserve">» для индивидуального жилищного строительства объектами коммунальной инфраструктуры </w:t>
            </w:r>
          </w:p>
        </w:tc>
        <w:tc>
          <w:tcPr>
            <w:tcW w:w="1191" w:type="dxa"/>
            <w:shd w:val="clear" w:color="auto" w:fill="FDE9D9" w:themeFill="accent6" w:themeFillTint="33"/>
            <w:vAlign w:val="bottom"/>
          </w:tcPr>
          <w:p w:rsidR="00C101DD" w:rsidRPr="00460E6B" w:rsidRDefault="00C101DD"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170,0</w:t>
            </w:r>
          </w:p>
        </w:tc>
        <w:tc>
          <w:tcPr>
            <w:tcW w:w="1191" w:type="dxa"/>
            <w:shd w:val="clear" w:color="auto" w:fill="FDE9D9" w:themeFill="accent6" w:themeFillTint="33"/>
            <w:vAlign w:val="bottom"/>
          </w:tcPr>
          <w:p w:rsidR="00C101DD" w:rsidRPr="00460E6B" w:rsidRDefault="00C101DD" w:rsidP="005F09C9">
            <w:pPr>
              <w:spacing w:after="0" w:line="228" w:lineRule="auto"/>
              <w:jc w:val="center"/>
              <w:rPr>
                <w:rFonts w:ascii="Times New Roman" w:hAnsi="Times New Roman"/>
                <w:color w:val="000000" w:themeColor="text1"/>
                <w:sz w:val="24"/>
                <w:szCs w:val="24"/>
                <w:highlight w:val="yellow"/>
              </w:rPr>
            </w:pPr>
            <w:r w:rsidRPr="00460E6B">
              <w:rPr>
                <w:rFonts w:ascii="Times New Roman" w:hAnsi="Times New Roman"/>
                <w:color w:val="000000" w:themeColor="text1"/>
                <w:sz w:val="24"/>
                <w:szCs w:val="24"/>
              </w:rPr>
              <w:t>1 082,1</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3 277,3</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11 222,7</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0,0</w:t>
            </w:r>
          </w:p>
        </w:tc>
      </w:tr>
      <w:tr w:rsidR="00C101DD" w:rsidRPr="00460E6B" w:rsidTr="00533F06">
        <w:trPr>
          <w:cantSplit/>
          <w:trHeight w:val="518"/>
        </w:trPr>
        <w:tc>
          <w:tcPr>
            <w:tcW w:w="3260" w:type="dxa"/>
            <w:shd w:val="clear" w:color="auto" w:fill="FDE9D9" w:themeFill="accent6" w:themeFillTint="33"/>
            <w:vAlign w:val="center"/>
          </w:tcPr>
          <w:p w:rsidR="00C101DD" w:rsidRPr="00460E6B" w:rsidRDefault="00C101DD"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Снос аварийного жилищного фонда</w:t>
            </w:r>
          </w:p>
        </w:tc>
        <w:tc>
          <w:tcPr>
            <w:tcW w:w="1191" w:type="dxa"/>
            <w:shd w:val="clear" w:color="auto" w:fill="FDE9D9" w:themeFill="accent6" w:themeFillTint="33"/>
            <w:vAlign w:val="bottom"/>
          </w:tcPr>
          <w:p w:rsidR="00C101DD" w:rsidRPr="00460E6B" w:rsidRDefault="00C101DD"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C101DD" w:rsidRPr="00460E6B" w:rsidRDefault="00C101DD" w:rsidP="005F09C9">
            <w:pPr>
              <w:spacing w:after="0" w:line="228" w:lineRule="auto"/>
              <w:jc w:val="center"/>
              <w:rPr>
                <w:rFonts w:ascii="Times New Roman" w:hAnsi="Times New Roman"/>
                <w:color w:val="000000" w:themeColor="text1"/>
                <w:sz w:val="24"/>
                <w:szCs w:val="24"/>
                <w:highlight w:val="yellow"/>
              </w:rPr>
            </w:pPr>
            <w:r>
              <w:rPr>
                <w:rFonts w:ascii="Times New Roman" w:hAnsi="Times New Roman"/>
                <w:color w:val="000000" w:themeColor="text1"/>
                <w:sz w:val="24"/>
                <w:szCs w:val="24"/>
              </w:rPr>
              <w:t>8</w:t>
            </w:r>
            <w:r w:rsidRPr="00460E6B">
              <w:rPr>
                <w:rFonts w:ascii="Times New Roman" w:hAnsi="Times New Roman"/>
                <w:color w:val="000000" w:themeColor="text1"/>
                <w:sz w:val="24"/>
                <w:szCs w:val="24"/>
              </w:rPr>
              <w:t>0 250,0</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29 800,0</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16 137,4</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sz w:val="24"/>
                <w:szCs w:val="24"/>
              </w:rPr>
            </w:pPr>
            <w:r w:rsidRPr="00F62963">
              <w:rPr>
                <w:rFonts w:ascii="Times New Roman" w:hAnsi="Times New Roman"/>
                <w:color w:val="000000"/>
                <w:sz w:val="24"/>
                <w:szCs w:val="24"/>
              </w:rPr>
              <w:t>9 585,5</w:t>
            </w:r>
          </w:p>
        </w:tc>
      </w:tr>
      <w:tr w:rsidR="00C101DD" w:rsidRPr="00460E6B" w:rsidTr="00533F06">
        <w:trPr>
          <w:cantSplit/>
          <w:trHeight w:val="518"/>
        </w:trPr>
        <w:tc>
          <w:tcPr>
            <w:tcW w:w="3260" w:type="dxa"/>
            <w:shd w:val="clear" w:color="auto" w:fill="FDE9D9" w:themeFill="accent6" w:themeFillTint="33"/>
            <w:vAlign w:val="center"/>
          </w:tcPr>
          <w:p w:rsidR="00C101DD" w:rsidRPr="00460E6B" w:rsidRDefault="00C101DD" w:rsidP="005F09C9">
            <w:pPr>
              <w:spacing w:after="0" w:line="228" w:lineRule="auto"/>
              <w:rPr>
                <w:rFonts w:ascii="Times New Roman" w:hAnsi="Times New Roman"/>
                <w:color w:val="000000" w:themeColor="text1"/>
                <w:sz w:val="24"/>
                <w:szCs w:val="24"/>
              </w:rPr>
            </w:pPr>
            <w:r w:rsidRPr="00460E6B">
              <w:rPr>
                <w:rFonts w:ascii="Times New Roman" w:hAnsi="Times New Roman"/>
                <w:color w:val="000000" w:themeColor="text1"/>
                <w:sz w:val="24"/>
                <w:szCs w:val="24"/>
              </w:rPr>
              <w:t xml:space="preserve">Снос объектов </w:t>
            </w:r>
            <w:proofErr w:type="spellStart"/>
            <w:proofErr w:type="gramStart"/>
            <w:r w:rsidRPr="00460E6B">
              <w:rPr>
                <w:rFonts w:ascii="Times New Roman" w:hAnsi="Times New Roman"/>
                <w:color w:val="000000" w:themeColor="text1"/>
                <w:sz w:val="24"/>
                <w:szCs w:val="24"/>
              </w:rPr>
              <w:t>муниципаль</w:t>
            </w:r>
            <w:r w:rsidR="008B6E6F">
              <w:rPr>
                <w:rFonts w:ascii="Times New Roman" w:hAnsi="Times New Roman"/>
                <w:color w:val="000000" w:themeColor="text1"/>
                <w:sz w:val="24"/>
                <w:szCs w:val="24"/>
              </w:rPr>
              <w:t>-</w:t>
            </w:r>
            <w:r w:rsidRPr="00460E6B">
              <w:rPr>
                <w:rFonts w:ascii="Times New Roman" w:hAnsi="Times New Roman"/>
                <w:color w:val="000000" w:themeColor="text1"/>
                <w:sz w:val="24"/>
                <w:szCs w:val="24"/>
              </w:rPr>
              <w:t>ного</w:t>
            </w:r>
            <w:proofErr w:type="spellEnd"/>
            <w:proofErr w:type="gramEnd"/>
            <w:r w:rsidRPr="00460E6B">
              <w:rPr>
                <w:rFonts w:ascii="Times New Roman" w:hAnsi="Times New Roman"/>
                <w:color w:val="000000" w:themeColor="text1"/>
                <w:sz w:val="24"/>
                <w:szCs w:val="24"/>
              </w:rPr>
              <w:t xml:space="preserve"> нежилого фонда</w:t>
            </w:r>
          </w:p>
        </w:tc>
        <w:tc>
          <w:tcPr>
            <w:tcW w:w="1191" w:type="dxa"/>
            <w:shd w:val="clear" w:color="auto" w:fill="FDE9D9" w:themeFill="accent6" w:themeFillTint="33"/>
            <w:vAlign w:val="bottom"/>
          </w:tcPr>
          <w:p w:rsidR="00C101DD" w:rsidRPr="00460E6B" w:rsidRDefault="00C101DD"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w:t>
            </w:r>
          </w:p>
        </w:tc>
        <w:tc>
          <w:tcPr>
            <w:tcW w:w="1191" w:type="dxa"/>
            <w:shd w:val="clear" w:color="auto" w:fill="FDE9D9" w:themeFill="accent6" w:themeFillTint="33"/>
            <w:vAlign w:val="bottom"/>
          </w:tcPr>
          <w:p w:rsidR="00C101DD" w:rsidRPr="00460E6B" w:rsidRDefault="00C101DD" w:rsidP="005F09C9">
            <w:pPr>
              <w:spacing w:after="0" w:line="228" w:lineRule="auto"/>
              <w:jc w:val="center"/>
              <w:rPr>
                <w:rFonts w:ascii="Times New Roman" w:hAnsi="Times New Roman"/>
                <w:color w:val="000000" w:themeColor="text1"/>
                <w:sz w:val="24"/>
                <w:szCs w:val="24"/>
              </w:rPr>
            </w:pPr>
            <w:r w:rsidRPr="00460E6B">
              <w:rPr>
                <w:rFonts w:ascii="Times New Roman" w:hAnsi="Times New Roman"/>
                <w:color w:val="000000" w:themeColor="text1"/>
                <w:sz w:val="24"/>
                <w:szCs w:val="24"/>
              </w:rPr>
              <w:t>700,0</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themeColor="text1"/>
                <w:sz w:val="24"/>
                <w:szCs w:val="24"/>
              </w:rPr>
            </w:pPr>
            <w:r w:rsidRPr="00F62963">
              <w:rPr>
                <w:rFonts w:ascii="Times New Roman" w:hAnsi="Times New Roman"/>
                <w:color w:val="000000" w:themeColor="text1"/>
                <w:sz w:val="24"/>
                <w:szCs w:val="24"/>
              </w:rPr>
              <w:t>-</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themeColor="text1"/>
                <w:sz w:val="24"/>
                <w:szCs w:val="24"/>
              </w:rPr>
            </w:pPr>
            <w:r w:rsidRPr="00F62963">
              <w:rPr>
                <w:rFonts w:ascii="Times New Roman" w:hAnsi="Times New Roman"/>
                <w:color w:val="000000" w:themeColor="text1"/>
                <w:sz w:val="24"/>
                <w:szCs w:val="24"/>
              </w:rPr>
              <w:t>-</w:t>
            </w:r>
          </w:p>
        </w:tc>
        <w:tc>
          <w:tcPr>
            <w:tcW w:w="1191" w:type="dxa"/>
            <w:shd w:val="clear" w:color="auto" w:fill="FDE9D9" w:themeFill="accent6" w:themeFillTint="33"/>
            <w:vAlign w:val="bottom"/>
          </w:tcPr>
          <w:p w:rsidR="00C101DD" w:rsidRPr="00F62963" w:rsidRDefault="00C101DD" w:rsidP="00C101DD">
            <w:pPr>
              <w:spacing w:after="0" w:line="240" w:lineRule="auto"/>
              <w:jc w:val="center"/>
              <w:rPr>
                <w:rFonts w:ascii="Times New Roman" w:hAnsi="Times New Roman"/>
                <w:color w:val="000000" w:themeColor="text1"/>
                <w:sz w:val="24"/>
                <w:szCs w:val="24"/>
              </w:rPr>
            </w:pPr>
            <w:r w:rsidRPr="00F62963">
              <w:rPr>
                <w:rFonts w:ascii="Times New Roman" w:hAnsi="Times New Roman"/>
                <w:color w:val="000000" w:themeColor="text1"/>
                <w:sz w:val="24"/>
                <w:szCs w:val="24"/>
              </w:rPr>
              <w:t>-</w:t>
            </w:r>
          </w:p>
        </w:tc>
      </w:tr>
      <w:tr w:rsidR="00C101DD" w:rsidRPr="00460E6B" w:rsidTr="00533F06">
        <w:trPr>
          <w:cantSplit/>
          <w:trHeight w:val="369"/>
        </w:trPr>
        <w:tc>
          <w:tcPr>
            <w:tcW w:w="3260" w:type="dxa"/>
            <w:shd w:val="clear" w:color="auto" w:fill="FABF8F" w:themeFill="accent6" w:themeFillTint="99"/>
            <w:vAlign w:val="center"/>
          </w:tcPr>
          <w:p w:rsidR="00C101DD" w:rsidRPr="00460E6B" w:rsidRDefault="00C101DD" w:rsidP="00C929F3">
            <w:pPr>
              <w:spacing w:after="0" w:line="240" w:lineRule="auto"/>
              <w:jc w:val="right"/>
              <w:rPr>
                <w:rFonts w:ascii="Times New Roman" w:hAnsi="Times New Roman"/>
                <w:b/>
                <w:color w:val="000000" w:themeColor="text1"/>
                <w:sz w:val="24"/>
                <w:szCs w:val="24"/>
              </w:rPr>
            </w:pPr>
            <w:r w:rsidRPr="00460E6B">
              <w:rPr>
                <w:rFonts w:ascii="Times New Roman" w:hAnsi="Times New Roman"/>
                <w:b/>
                <w:color w:val="000000" w:themeColor="text1"/>
                <w:sz w:val="24"/>
                <w:szCs w:val="24"/>
              </w:rPr>
              <w:t>Итого</w:t>
            </w:r>
          </w:p>
        </w:tc>
        <w:tc>
          <w:tcPr>
            <w:tcW w:w="1191" w:type="dxa"/>
            <w:shd w:val="clear" w:color="auto" w:fill="FABF8F" w:themeFill="accent6" w:themeFillTint="99"/>
            <w:vAlign w:val="bottom"/>
          </w:tcPr>
          <w:p w:rsidR="00C101DD" w:rsidRPr="00460E6B" w:rsidRDefault="00C101DD" w:rsidP="00A454F9">
            <w:pPr>
              <w:spacing w:after="0" w:line="240" w:lineRule="auto"/>
              <w:jc w:val="center"/>
              <w:rPr>
                <w:rFonts w:ascii="Times New Roman" w:hAnsi="Times New Roman"/>
                <w:b/>
                <w:color w:val="000000" w:themeColor="text1"/>
                <w:sz w:val="24"/>
                <w:szCs w:val="24"/>
              </w:rPr>
            </w:pPr>
            <w:r w:rsidRPr="00460E6B">
              <w:rPr>
                <w:rFonts w:ascii="Times New Roman" w:hAnsi="Times New Roman"/>
                <w:b/>
                <w:color w:val="000000" w:themeColor="text1"/>
                <w:sz w:val="24"/>
                <w:szCs w:val="24"/>
              </w:rPr>
              <w:t>14</w:t>
            </w:r>
            <w:r>
              <w:rPr>
                <w:rFonts w:ascii="Times New Roman" w:hAnsi="Times New Roman"/>
                <w:b/>
                <w:color w:val="000000" w:themeColor="text1"/>
                <w:sz w:val="24"/>
                <w:szCs w:val="24"/>
              </w:rPr>
              <w:t>5</w:t>
            </w:r>
            <w:r w:rsidRPr="00460E6B">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10</w:t>
            </w:r>
            <w:r w:rsidRPr="00460E6B">
              <w:rPr>
                <w:rFonts w:ascii="Times New Roman" w:hAnsi="Times New Roman"/>
                <w:b/>
                <w:color w:val="000000" w:themeColor="text1"/>
                <w:sz w:val="24"/>
                <w:szCs w:val="24"/>
              </w:rPr>
              <w:t>6,</w:t>
            </w:r>
            <w:r>
              <w:rPr>
                <w:rFonts w:ascii="Times New Roman" w:hAnsi="Times New Roman"/>
                <w:b/>
                <w:color w:val="000000" w:themeColor="text1"/>
                <w:sz w:val="24"/>
                <w:szCs w:val="24"/>
              </w:rPr>
              <w:t>3</w:t>
            </w:r>
          </w:p>
        </w:tc>
        <w:tc>
          <w:tcPr>
            <w:tcW w:w="1191" w:type="dxa"/>
            <w:shd w:val="clear" w:color="auto" w:fill="FABF8F" w:themeFill="accent6" w:themeFillTint="99"/>
            <w:vAlign w:val="bottom"/>
          </w:tcPr>
          <w:p w:rsidR="00C101DD" w:rsidRPr="00460E6B" w:rsidRDefault="00C101DD" w:rsidP="00A454F9">
            <w:pPr>
              <w:spacing w:after="0" w:line="240" w:lineRule="auto"/>
              <w:jc w:val="center"/>
              <w:rPr>
                <w:rFonts w:ascii="Times New Roman" w:hAnsi="Times New Roman"/>
                <w:b/>
                <w:color w:val="000000" w:themeColor="text1"/>
                <w:sz w:val="24"/>
                <w:szCs w:val="24"/>
                <w:highlight w:val="yellow"/>
              </w:rPr>
            </w:pPr>
            <w:r>
              <w:rPr>
                <w:rFonts w:ascii="Times New Roman" w:hAnsi="Times New Roman"/>
                <w:b/>
                <w:color w:val="000000" w:themeColor="text1"/>
                <w:sz w:val="24"/>
                <w:szCs w:val="24"/>
              </w:rPr>
              <w:t>23</w:t>
            </w:r>
            <w:r w:rsidRPr="00460E6B">
              <w:rPr>
                <w:rFonts w:ascii="Times New Roman" w:hAnsi="Times New Roman"/>
                <w:b/>
                <w:color w:val="000000" w:themeColor="text1"/>
                <w:sz w:val="24"/>
                <w:szCs w:val="24"/>
              </w:rPr>
              <w:t xml:space="preserve">3 </w:t>
            </w:r>
            <w:r>
              <w:rPr>
                <w:rFonts w:ascii="Times New Roman" w:hAnsi="Times New Roman"/>
                <w:b/>
                <w:color w:val="000000" w:themeColor="text1"/>
                <w:sz w:val="24"/>
                <w:szCs w:val="24"/>
              </w:rPr>
              <w:t>687</w:t>
            </w:r>
            <w:r w:rsidRPr="00460E6B">
              <w:rPr>
                <w:rFonts w:ascii="Times New Roman" w:hAnsi="Times New Roman"/>
                <w:b/>
                <w:color w:val="000000" w:themeColor="text1"/>
                <w:sz w:val="24"/>
                <w:szCs w:val="24"/>
              </w:rPr>
              <w:t>,</w:t>
            </w:r>
            <w:r>
              <w:rPr>
                <w:rFonts w:ascii="Times New Roman" w:hAnsi="Times New Roman"/>
                <w:b/>
                <w:color w:val="000000" w:themeColor="text1"/>
                <w:sz w:val="24"/>
                <w:szCs w:val="24"/>
              </w:rPr>
              <w:t>3</w:t>
            </w:r>
          </w:p>
        </w:tc>
        <w:tc>
          <w:tcPr>
            <w:tcW w:w="1191" w:type="dxa"/>
            <w:shd w:val="clear" w:color="auto" w:fill="FABF8F" w:themeFill="accent6" w:themeFillTint="99"/>
            <w:vAlign w:val="bottom"/>
          </w:tcPr>
          <w:p w:rsidR="00C101DD" w:rsidRPr="00F62963" w:rsidRDefault="00C101DD" w:rsidP="00C101DD">
            <w:pPr>
              <w:spacing w:after="0" w:line="240" w:lineRule="auto"/>
              <w:jc w:val="center"/>
              <w:rPr>
                <w:rFonts w:ascii="Times New Roman" w:hAnsi="Times New Roman"/>
                <w:b/>
                <w:sz w:val="24"/>
                <w:szCs w:val="24"/>
              </w:rPr>
            </w:pPr>
            <w:r w:rsidRPr="00F62963">
              <w:rPr>
                <w:rFonts w:ascii="Times New Roman" w:hAnsi="Times New Roman"/>
                <w:b/>
                <w:sz w:val="24"/>
                <w:szCs w:val="24"/>
              </w:rPr>
              <w:t>174 557,2</w:t>
            </w:r>
          </w:p>
        </w:tc>
        <w:tc>
          <w:tcPr>
            <w:tcW w:w="1191" w:type="dxa"/>
            <w:shd w:val="clear" w:color="auto" w:fill="FABF8F" w:themeFill="accent6" w:themeFillTint="99"/>
            <w:vAlign w:val="bottom"/>
          </w:tcPr>
          <w:p w:rsidR="00C101DD" w:rsidRPr="00F62963" w:rsidRDefault="00C101DD" w:rsidP="00C101DD">
            <w:pPr>
              <w:spacing w:after="0" w:line="240" w:lineRule="auto"/>
              <w:jc w:val="center"/>
              <w:rPr>
                <w:rFonts w:ascii="Times New Roman" w:hAnsi="Times New Roman"/>
                <w:b/>
                <w:sz w:val="24"/>
                <w:szCs w:val="24"/>
              </w:rPr>
            </w:pPr>
            <w:r w:rsidRPr="00F62963">
              <w:rPr>
                <w:rFonts w:ascii="Times New Roman" w:hAnsi="Times New Roman"/>
                <w:b/>
                <w:sz w:val="24"/>
                <w:szCs w:val="24"/>
              </w:rPr>
              <w:t>159 927,6</w:t>
            </w:r>
          </w:p>
        </w:tc>
        <w:tc>
          <w:tcPr>
            <w:tcW w:w="1191" w:type="dxa"/>
            <w:shd w:val="clear" w:color="auto" w:fill="FABF8F" w:themeFill="accent6" w:themeFillTint="99"/>
            <w:vAlign w:val="bottom"/>
          </w:tcPr>
          <w:p w:rsidR="00C101DD" w:rsidRPr="00F62963" w:rsidRDefault="00C101DD" w:rsidP="00C101DD">
            <w:pPr>
              <w:spacing w:after="0" w:line="240" w:lineRule="auto"/>
              <w:jc w:val="center"/>
              <w:rPr>
                <w:rFonts w:ascii="Times New Roman" w:hAnsi="Times New Roman"/>
                <w:b/>
                <w:sz w:val="24"/>
                <w:szCs w:val="24"/>
              </w:rPr>
            </w:pPr>
            <w:r w:rsidRPr="00F62963">
              <w:rPr>
                <w:rFonts w:ascii="Times New Roman" w:hAnsi="Times New Roman"/>
                <w:b/>
                <w:sz w:val="24"/>
                <w:szCs w:val="24"/>
              </w:rPr>
              <w:t>153 058,6</w:t>
            </w:r>
          </w:p>
        </w:tc>
      </w:tr>
    </w:tbl>
    <w:p w:rsidR="009E4AB8" w:rsidRPr="0004626F" w:rsidRDefault="009E4AB8" w:rsidP="00460E6B">
      <w:pPr>
        <w:tabs>
          <w:tab w:val="left" w:pos="4080"/>
        </w:tabs>
        <w:spacing w:before="120" w:after="0"/>
        <w:jc w:val="center"/>
        <w:rPr>
          <w:rFonts w:ascii="Times New Roman" w:hAnsi="Times New Roman"/>
          <w:b/>
          <w:sz w:val="2"/>
          <w:szCs w:val="28"/>
        </w:rPr>
      </w:pPr>
    </w:p>
    <w:p w:rsidR="005F09C9" w:rsidRDefault="005F09C9" w:rsidP="008B6E6F">
      <w:pPr>
        <w:tabs>
          <w:tab w:val="left" w:pos="4080"/>
        </w:tabs>
        <w:spacing w:after="0" w:line="240" w:lineRule="auto"/>
        <w:jc w:val="center"/>
        <w:rPr>
          <w:rFonts w:ascii="Times New Roman" w:hAnsi="Times New Roman"/>
          <w:b/>
          <w:sz w:val="28"/>
          <w:szCs w:val="28"/>
        </w:rPr>
      </w:pPr>
      <w:r w:rsidRPr="00704767">
        <w:rPr>
          <w:rFonts w:ascii="Times New Roman" w:hAnsi="Times New Roman"/>
          <w:b/>
          <w:sz w:val="28"/>
          <w:szCs w:val="28"/>
        </w:rPr>
        <w:t>Прогноз конечных резу</w:t>
      </w:r>
      <w:r w:rsidR="00460E6B">
        <w:rPr>
          <w:rFonts w:ascii="Times New Roman" w:hAnsi="Times New Roman"/>
          <w:b/>
          <w:sz w:val="28"/>
          <w:szCs w:val="28"/>
        </w:rPr>
        <w:t>льтатов муниципальной программы</w:t>
      </w:r>
    </w:p>
    <w:p w:rsidR="009E4AB8" w:rsidRPr="009E4AB8" w:rsidRDefault="006915A2" w:rsidP="008B6E6F">
      <w:pPr>
        <w:tabs>
          <w:tab w:val="left" w:pos="4080"/>
        </w:tabs>
        <w:spacing w:after="0" w:line="240" w:lineRule="auto"/>
        <w:jc w:val="center"/>
        <w:rPr>
          <w:rFonts w:ascii="Times New Roman" w:hAnsi="Times New Roman"/>
          <w:b/>
          <w:sz w:val="6"/>
          <w:szCs w:val="28"/>
        </w:rPr>
      </w:pPr>
      <w:r w:rsidRPr="006915A2">
        <w:rPr>
          <w:rFonts w:ascii="Times New Roman" w:hAnsi="Times New Roman" w:cs="Arial"/>
          <w:noProof/>
          <w:sz w:val="28"/>
          <w:szCs w:val="28"/>
        </w:rPr>
        <w:pict>
          <v:roundrect id="_x0000_s1126" style="position:absolute;left:0;text-align:left;margin-left:-2.65pt;margin-top:.15pt;width:488.55pt;height:234.1pt;z-index:251901440" arcsize="10923f" filled="f" strokecolor="blue" strokeweight="1pt"/>
        </w:pict>
      </w:r>
    </w:p>
    <w:p w:rsidR="005F09C9" w:rsidRPr="00704767" w:rsidRDefault="005F09C9" w:rsidP="008B6E6F">
      <w:pPr>
        <w:pStyle w:val="ConsPlusNormal"/>
        <w:numPr>
          <w:ilvl w:val="0"/>
          <w:numId w:val="24"/>
        </w:numPr>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сохранение и улучшение состояния муниципального жилищного фонда;</w:t>
      </w:r>
    </w:p>
    <w:p w:rsidR="005F09C9" w:rsidRPr="00704767" w:rsidRDefault="005F09C9" w:rsidP="005F09C9">
      <w:pPr>
        <w:pStyle w:val="ad"/>
        <w:numPr>
          <w:ilvl w:val="0"/>
          <w:numId w:val="24"/>
        </w:numPr>
        <w:autoSpaceDE w:val="0"/>
        <w:autoSpaceDN w:val="0"/>
        <w:adjustRightInd w:val="0"/>
        <w:spacing w:after="0" w:line="223" w:lineRule="auto"/>
        <w:ind w:left="284" w:right="141" w:firstLine="0"/>
        <w:jc w:val="both"/>
        <w:rPr>
          <w:rFonts w:ascii="Times New Roman" w:hAnsi="Times New Roman"/>
          <w:sz w:val="28"/>
          <w:szCs w:val="28"/>
        </w:rPr>
      </w:pPr>
      <w:r w:rsidRPr="00704767">
        <w:rPr>
          <w:rFonts w:ascii="Times New Roman" w:hAnsi="Times New Roman"/>
          <w:sz w:val="28"/>
          <w:szCs w:val="28"/>
        </w:rPr>
        <w:t xml:space="preserve">развитие самоуправления в жилищной сфере и общественного жилищного контроля; </w:t>
      </w:r>
    </w:p>
    <w:p w:rsidR="005F09C9" w:rsidRPr="00704767" w:rsidRDefault="005F09C9" w:rsidP="005F09C9">
      <w:pPr>
        <w:pStyle w:val="ConsPlusNormal"/>
        <w:numPr>
          <w:ilvl w:val="0"/>
          <w:numId w:val="24"/>
        </w:numPr>
        <w:spacing w:line="223" w:lineRule="auto"/>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исполнение судебных решений по капитальному ремонту общего имущества собственников помещений в многоквартирных домах и реконструкции (модернизации) объектов коммунальной инфраструктуры;</w:t>
      </w:r>
    </w:p>
    <w:p w:rsidR="008B6E6F" w:rsidRPr="008B6E6F" w:rsidRDefault="005F09C9" w:rsidP="005F09C9">
      <w:pPr>
        <w:pStyle w:val="ConsPlusNormal"/>
        <w:numPr>
          <w:ilvl w:val="0"/>
          <w:numId w:val="24"/>
        </w:numPr>
        <w:spacing w:line="223" w:lineRule="auto"/>
        <w:ind w:left="284" w:right="141" w:firstLine="0"/>
        <w:jc w:val="both"/>
        <w:outlineLvl w:val="0"/>
        <w:rPr>
          <w:rFonts w:ascii="Times New Roman" w:hAnsi="Times New Roman"/>
          <w:b/>
          <w:sz w:val="28"/>
          <w:szCs w:val="28"/>
        </w:rPr>
      </w:pPr>
      <w:r w:rsidRPr="008B6E6F">
        <w:rPr>
          <w:rFonts w:ascii="Times New Roman" w:hAnsi="Times New Roman" w:cs="Times New Roman"/>
          <w:sz w:val="28"/>
          <w:szCs w:val="28"/>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8B6E6F" w:rsidRPr="008B6E6F" w:rsidRDefault="005F09C9" w:rsidP="005F09C9">
      <w:pPr>
        <w:pStyle w:val="ConsPlusNormal"/>
        <w:numPr>
          <w:ilvl w:val="0"/>
          <w:numId w:val="24"/>
        </w:numPr>
        <w:spacing w:line="223" w:lineRule="auto"/>
        <w:ind w:left="284" w:right="141" w:firstLine="0"/>
        <w:jc w:val="both"/>
        <w:outlineLvl w:val="0"/>
        <w:rPr>
          <w:rFonts w:ascii="Times New Roman" w:hAnsi="Times New Roman"/>
          <w:b/>
          <w:sz w:val="28"/>
          <w:szCs w:val="28"/>
        </w:rPr>
      </w:pPr>
      <w:r w:rsidRPr="008B6E6F">
        <w:rPr>
          <w:rFonts w:ascii="Times New Roman" w:hAnsi="Times New Roman"/>
          <w:sz w:val="28"/>
          <w:szCs w:val="28"/>
        </w:rPr>
        <w:t>обеспечение бесперебойного</w:t>
      </w:r>
      <w:r w:rsidRPr="008B6E6F">
        <w:rPr>
          <w:rFonts w:ascii="Times New Roman" w:hAnsi="Times New Roman"/>
          <w:bCs/>
          <w:sz w:val="28"/>
          <w:szCs w:val="28"/>
        </w:rPr>
        <w:t xml:space="preserve"> </w:t>
      </w:r>
      <w:proofErr w:type="spellStart"/>
      <w:r w:rsidRPr="008B6E6F">
        <w:rPr>
          <w:rFonts w:ascii="Times New Roman" w:hAnsi="Times New Roman"/>
          <w:sz w:val="28"/>
          <w:szCs w:val="28"/>
        </w:rPr>
        <w:t>электро</w:t>
      </w:r>
      <w:proofErr w:type="spellEnd"/>
      <w:r w:rsidRPr="008B6E6F">
        <w:rPr>
          <w:rFonts w:ascii="Times New Roman" w:hAnsi="Times New Roman"/>
          <w:sz w:val="28"/>
          <w:szCs w:val="28"/>
        </w:rPr>
        <w:t>-, тепл</w:t>
      </w:r>
      <w:proofErr w:type="gramStart"/>
      <w:r w:rsidRPr="008B6E6F">
        <w:rPr>
          <w:rFonts w:ascii="Times New Roman" w:hAnsi="Times New Roman"/>
          <w:sz w:val="28"/>
          <w:szCs w:val="28"/>
        </w:rPr>
        <w:t>о-</w:t>
      </w:r>
      <w:proofErr w:type="gramEnd"/>
      <w:r w:rsidRPr="008B6E6F">
        <w:rPr>
          <w:rFonts w:ascii="Times New Roman" w:hAnsi="Times New Roman"/>
          <w:sz w:val="28"/>
          <w:szCs w:val="28"/>
        </w:rPr>
        <w:t xml:space="preserve">, </w:t>
      </w:r>
      <w:proofErr w:type="spellStart"/>
      <w:r w:rsidRPr="008B6E6F">
        <w:rPr>
          <w:rFonts w:ascii="Times New Roman" w:hAnsi="Times New Roman"/>
          <w:sz w:val="28"/>
          <w:szCs w:val="28"/>
        </w:rPr>
        <w:t>газо</w:t>
      </w:r>
      <w:proofErr w:type="spellEnd"/>
      <w:r w:rsidRPr="008B6E6F">
        <w:rPr>
          <w:rFonts w:ascii="Times New Roman" w:hAnsi="Times New Roman"/>
          <w:sz w:val="28"/>
          <w:szCs w:val="28"/>
        </w:rPr>
        <w:t>- и водоснабжения населения, водоотведения, на территории муниципального образования «Город Саратов»;</w:t>
      </w:r>
    </w:p>
    <w:p w:rsidR="005F09C9" w:rsidRPr="008B6E6F" w:rsidRDefault="005F09C9" w:rsidP="005F09C9">
      <w:pPr>
        <w:pStyle w:val="ConsPlusNormal"/>
        <w:numPr>
          <w:ilvl w:val="0"/>
          <w:numId w:val="24"/>
        </w:numPr>
        <w:spacing w:line="223" w:lineRule="auto"/>
        <w:ind w:left="284" w:right="141" w:firstLine="0"/>
        <w:jc w:val="both"/>
        <w:outlineLvl w:val="0"/>
        <w:rPr>
          <w:rFonts w:ascii="Times New Roman" w:hAnsi="Times New Roman"/>
          <w:b/>
          <w:sz w:val="28"/>
          <w:szCs w:val="28"/>
        </w:rPr>
      </w:pPr>
      <w:r w:rsidRPr="008B6E6F">
        <w:rPr>
          <w:rFonts w:ascii="Times New Roman" w:hAnsi="Times New Roman"/>
          <w:sz w:val="28"/>
          <w:szCs w:val="28"/>
        </w:rPr>
        <w:t>ликвидация некомфортных для проживания зон на территории муниципального образования «Город Саратов».</w:t>
      </w:r>
    </w:p>
    <w:p w:rsidR="005F09C9" w:rsidRDefault="005F09C9" w:rsidP="005F09C9">
      <w:pPr>
        <w:autoSpaceDE w:val="0"/>
        <w:autoSpaceDN w:val="0"/>
        <w:adjustRightInd w:val="0"/>
        <w:spacing w:after="0" w:line="240" w:lineRule="auto"/>
        <w:jc w:val="center"/>
        <w:rPr>
          <w:rFonts w:ascii="Times New Roman" w:hAnsi="Times New Roman"/>
          <w:b/>
          <w:sz w:val="28"/>
          <w:szCs w:val="28"/>
        </w:rPr>
      </w:pPr>
      <w:r w:rsidRPr="00704767">
        <w:rPr>
          <w:rFonts w:ascii="Times New Roman" w:hAnsi="Times New Roman"/>
          <w:b/>
          <w:sz w:val="28"/>
          <w:szCs w:val="28"/>
        </w:rPr>
        <w:lastRenderedPageBreak/>
        <w:t>Сведения о целевых показателях (индикаторах)</w:t>
      </w:r>
    </w:p>
    <w:p w:rsidR="005F09C9" w:rsidRDefault="005F09C9" w:rsidP="005F09C9">
      <w:pPr>
        <w:autoSpaceDE w:val="0"/>
        <w:autoSpaceDN w:val="0"/>
        <w:adjustRightInd w:val="0"/>
        <w:spacing w:after="0" w:line="240" w:lineRule="auto"/>
        <w:jc w:val="center"/>
        <w:rPr>
          <w:rFonts w:ascii="Times New Roman" w:hAnsi="Times New Roman"/>
          <w:b/>
          <w:sz w:val="28"/>
          <w:szCs w:val="28"/>
        </w:rPr>
      </w:pPr>
      <w:r w:rsidRPr="00704767">
        <w:rPr>
          <w:rFonts w:ascii="Times New Roman" w:hAnsi="Times New Roman"/>
          <w:b/>
          <w:sz w:val="28"/>
          <w:szCs w:val="28"/>
        </w:rPr>
        <w:t xml:space="preserve">муниципальной программы </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850"/>
        <w:gridCol w:w="992"/>
        <w:gridCol w:w="992"/>
        <w:gridCol w:w="992"/>
        <w:gridCol w:w="992"/>
        <w:gridCol w:w="992"/>
      </w:tblGrid>
      <w:tr w:rsidR="0004626F" w:rsidRPr="00B63C59" w:rsidTr="00C01121">
        <w:trPr>
          <w:cantSplit/>
          <w:trHeight w:val="148"/>
          <w:tblHeader/>
        </w:trPr>
        <w:tc>
          <w:tcPr>
            <w:tcW w:w="3403" w:type="dxa"/>
            <w:shd w:val="clear" w:color="auto" w:fill="C2D69B" w:themeFill="accent3" w:themeFillTint="99"/>
            <w:vAlign w:val="center"/>
            <w:hideMark/>
          </w:tcPr>
          <w:p w:rsidR="0004626F" w:rsidRPr="00B63C59" w:rsidRDefault="0004626F" w:rsidP="00C01121">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Наименование целевого показателя</w:t>
            </w:r>
          </w:p>
        </w:tc>
        <w:tc>
          <w:tcPr>
            <w:tcW w:w="850" w:type="dxa"/>
            <w:shd w:val="clear" w:color="auto" w:fill="C2D69B" w:themeFill="accent3" w:themeFillTint="99"/>
            <w:vAlign w:val="center"/>
            <w:hideMark/>
          </w:tcPr>
          <w:p w:rsidR="0004626F" w:rsidRPr="00B63C59" w:rsidRDefault="0004626F" w:rsidP="00C01121">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 xml:space="preserve">Ед. </w:t>
            </w:r>
            <w:proofErr w:type="spellStart"/>
            <w:r w:rsidRPr="00B63C59">
              <w:rPr>
                <w:rFonts w:ascii="Times New Roman" w:eastAsia="Times New Roman" w:hAnsi="Times New Roman"/>
                <w:b/>
                <w:bCs/>
                <w:color w:val="000000" w:themeColor="text1"/>
                <w:sz w:val="24"/>
                <w:szCs w:val="24"/>
              </w:rPr>
              <w:t>изм</w:t>
            </w:r>
            <w:proofErr w:type="spellEnd"/>
          </w:p>
        </w:tc>
        <w:tc>
          <w:tcPr>
            <w:tcW w:w="992" w:type="dxa"/>
            <w:shd w:val="clear" w:color="auto" w:fill="C2D69B" w:themeFill="accent3" w:themeFillTint="99"/>
            <w:vAlign w:val="center"/>
            <w:hideMark/>
          </w:tcPr>
          <w:p w:rsidR="0004626F" w:rsidRPr="00B63C59" w:rsidRDefault="0004626F" w:rsidP="00C01121">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2019 год (отчет)</w:t>
            </w:r>
          </w:p>
        </w:tc>
        <w:tc>
          <w:tcPr>
            <w:tcW w:w="992" w:type="dxa"/>
            <w:shd w:val="clear" w:color="auto" w:fill="C2D69B" w:themeFill="accent3" w:themeFillTint="99"/>
            <w:vAlign w:val="center"/>
            <w:hideMark/>
          </w:tcPr>
          <w:p w:rsidR="0004626F" w:rsidRPr="00B63C59" w:rsidRDefault="0004626F" w:rsidP="00C01121">
            <w:pPr>
              <w:spacing w:after="0" w:line="240" w:lineRule="auto"/>
              <w:jc w:val="center"/>
              <w:rPr>
                <w:rFonts w:ascii="Times New Roman" w:eastAsia="Times New Roman" w:hAnsi="Times New Roman"/>
                <w:b/>
                <w:bCs/>
                <w:color w:val="000000" w:themeColor="text1"/>
                <w:sz w:val="24"/>
                <w:szCs w:val="24"/>
              </w:rPr>
            </w:pPr>
            <w:r w:rsidRPr="00B63C59">
              <w:rPr>
                <w:rFonts w:ascii="Times New Roman" w:eastAsia="Times New Roman" w:hAnsi="Times New Roman"/>
                <w:b/>
                <w:bCs/>
                <w:color w:val="000000" w:themeColor="text1"/>
                <w:sz w:val="24"/>
                <w:szCs w:val="24"/>
              </w:rPr>
              <w:t>2020 год</w:t>
            </w:r>
          </w:p>
          <w:p w:rsidR="0004626F" w:rsidRPr="00B63C59" w:rsidRDefault="0004626F" w:rsidP="00C01121">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(план)</w:t>
            </w:r>
          </w:p>
        </w:tc>
        <w:tc>
          <w:tcPr>
            <w:tcW w:w="992" w:type="dxa"/>
            <w:shd w:val="clear" w:color="auto" w:fill="C2D69B" w:themeFill="accent3" w:themeFillTint="99"/>
            <w:vAlign w:val="center"/>
            <w:hideMark/>
          </w:tcPr>
          <w:p w:rsidR="0004626F" w:rsidRPr="00B63C59" w:rsidRDefault="0004626F" w:rsidP="00C01121">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2021</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992" w:type="dxa"/>
            <w:shd w:val="clear" w:color="auto" w:fill="C2D69B" w:themeFill="accent3" w:themeFillTint="99"/>
            <w:vAlign w:val="center"/>
            <w:hideMark/>
          </w:tcPr>
          <w:p w:rsidR="0004626F" w:rsidRPr="00B63C59" w:rsidRDefault="0004626F" w:rsidP="00C01121">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2022</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992" w:type="dxa"/>
            <w:shd w:val="clear" w:color="auto" w:fill="C2D69B" w:themeFill="accent3" w:themeFillTint="99"/>
            <w:vAlign w:val="center"/>
            <w:hideMark/>
          </w:tcPr>
          <w:p w:rsidR="0004626F" w:rsidRPr="00B63C59" w:rsidRDefault="0004626F" w:rsidP="00C01121">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2023 год</w:t>
            </w:r>
          </w:p>
        </w:tc>
      </w:tr>
    </w:tbl>
    <w:p w:rsidR="0004626F" w:rsidRPr="0004626F" w:rsidRDefault="0004626F" w:rsidP="0004626F">
      <w:pPr>
        <w:shd w:val="clear" w:color="auto" w:fill="DDD9C3" w:themeFill="background2" w:themeFillShade="E6"/>
        <w:autoSpaceDE w:val="0"/>
        <w:autoSpaceDN w:val="0"/>
        <w:adjustRightInd w:val="0"/>
        <w:spacing w:after="0" w:line="240" w:lineRule="auto"/>
        <w:rPr>
          <w:rFonts w:ascii="Times New Roman" w:hAnsi="Times New Roman"/>
          <w:b/>
          <w:sz w:val="2"/>
          <w:szCs w:val="28"/>
        </w:rPr>
      </w:pPr>
    </w:p>
    <w:p w:rsidR="005F09C9" w:rsidRPr="0004626F" w:rsidRDefault="005F09C9" w:rsidP="005F09C9">
      <w:pPr>
        <w:autoSpaceDE w:val="0"/>
        <w:autoSpaceDN w:val="0"/>
        <w:adjustRightInd w:val="0"/>
        <w:spacing w:after="0" w:line="240" w:lineRule="auto"/>
        <w:jc w:val="center"/>
        <w:rPr>
          <w:rFonts w:ascii="Times New Roman" w:hAnsi="Times New Roman"/>
          <w:b/>
          <w:sz w:val="2"/>
          <w:szCs w:val="16"/>
        </w:rPr>
      </w:pP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850"/>
        <w:gridCol w:w="992"/>
        <w:gridCol w:w="992"/>
        <w:gridCol w:w="992"/>
        <w:gridCol w:w="992"/>
        <w:gridCol w:w="992"/>
      </w:tblGrid>
      <w:tr w:rsidR="00B63C59" w:rsidRPr="00B63C59" w:rsidTr="00B63C59">
        <w:trPr>
          <w:cantSplit/>
          <w:trHeight w:val="148"/>
          <w:tblHeader/>
        </w:trPr>
        <w:tc>
          <w:tcPr>
            <w:tcW w:w="3403" w:type="dxa"/>
            <w:shd w:val="clear" w:color="auto" w:fill="C2D69B" w:themeFill="accent3" w:themeFillTint="99"/>
            <w:vAlign w:val="center"/>
            <w:hideMark/>
          </w:tcPr>
          <w:p w:rsidR="00B63C59" w:rsidRPr="00B63C59" w:rsidRDefault="0004626F" w:rsidP="005F09C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w:t>
            </w:r>
          </w:p>
        </w:tc>
        <w:tc>
          <w:tcPr>
            <w:tcW w:w="850" w:type="dxa"/>
            <w:shd w:val="clear" w:color="auto" w:fill="C2D69B" w:themeFill="accent3" w:themeFillTint="99"/>
            <w:vAlign w:val="center"/>
            <w:hideMark/>
          </w:tcPr>
          <w:p w:rsidR="00B63C59" w:rsidRPr="00B63C59" w:rsidRDefault="0004626F" w:rsidP="005F09C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2</w:t>
            </w:r>
          </w:p>
        </w:tc>
        <w:tc>
          <w:tcPr>
            <w:tcW w:w="992" w:type="dxa"/>
            <w:shd w:val="clear" w:color="auto" w:fill="C2D69B" w:themeFill="accent3" w:themeFillTint="99"/>
            <w:vAlign w:val="center"/>
            <w:hideMark/>
          </w:tcPr>
          <w:p w:rsidR="00B63C59" w:rsidRPr="00B63C59" w:rsidRDefault="0004626F" w:rsidP="005F09C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3</w:t>
            </w:r>
          </w:p>
        </w:tc>
        <w:tc>
          <w:tcPr>
            <w:tcW w:w="992" w:type="dxa"/>
            <w:shd w:val="clear" w:color="auto" w:fill="C2D69B" w:themeFill="accent3" w:themeFillTint="99"/>
            <w:vAlign w:val="center"/>
            <w:hideMark/>
          </w:tcPr>
          <w:p w:rsidR="00B63C59" w:rsidRPr="00B63C59" w:rsidRDefault="0004626F" w:rsidP="00B63C59">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4</w:t>
            </w:r>
          </w:p>
        </w:tc>
        <w:tc>
          <w:tcPr>
            <w:tcW w:w="992" w:type="dxa"/>
            <w:shd w:val="clear" w:color="auto" w:fill="C2D69B" w:themeFill="accent3" w:themeFillTint="99"/>
            <w:vAlign w:val="center"/>
            <w:hideMark/>
          </w:tcPr>
          <w:p w:rsidR="00B63C59" w:rsidRPr="00B63C59" w:rsidRDefault="0004626F" w:rsidP="00241B38">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5</w:t>
            </w:r>
          </w:p>
        </w:tc>
        <w:tc>
          <w:tcPr>
            <w:tcW w:w="992" w:type="dxa"/>
            <w:shd w:val="clear" w:color="auto" w:fill="C2D69B" w:themeFill="accent3" w:themeFillTint="99"/>
            <w:vAlign w:val="center"/>
            <w:hideMark/>
          </w:tcPr>
          <w:p w:rsidR="00B63C59" w:rsidRPr="00B63C59" w:rsidRDefault="0004626F" w:rsidP="00241B38">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6</w:t>
            </w:r>
          </w:p>
        </w:tc>
        <w:tc>
          <w:tcPr>
            <w:tcW w:w="992" w:type="dxa"/>
            <w:shd w:val="clear" w:color="auto" w:fill="C2D69B" w:themeFill="accent3" w:themeFillTint="99"/>
            <w:vAlign w:val="center"/>
            <w:hideMark/>
          </w:tcPr>
          <w:p w:rsidR="00B63C59" w:rsidRPr="00B63C59" w:rsidRDefault="0004626F" w:rsidP="00241B38">
            <w:pPr>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7</w:t>
            </w:r>
          </w:p>
        </w:tc>
      </w:tr>
      <w:tr w:rsidR="00B63C59" w:rsidRPr="00B63C59" w:rsidTr="00B63C59">
        <w:trPr>
          <w:cantSplit/>
          <w:trHeight w:val="854"/>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Площадь муниципальных жилых/нежилых помещений, которым обеспечивается надлежащее содержание</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тыс.</w:t>
            </w:r>
          </w:p>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кв. м</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1008,7/30,1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1003,0/</w:t>
            </w:r>
          </w:p>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985,0/</w:t>
            </w:r>
          </w:p>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979,7/</w:t>
            </w:r>
          </w:p>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30,1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979,7/</w:t>
            </w:r>
          </w:p>
          <w:p w:rsidR="00B63C59" w:rsidRPr="00B63C59" w:rsidRDefault="00B63C59" w:rsidP="005F09C9">
            <w:pPr>
              <w:spacing w:after="0"/>
              <w:jc w:val="center"/>
              <w:rPr>
                <w:color w:val="000000" w:themeColor="text1"/>
                <w:sz w:val="24"/>
                <w:szCs w:val="24"/>
              </w:rPr>
            </w:pPr>
            <w:r w:rsidRPr="00B63C59">
              <w:rPr>
                <w:rFonts w:ascii="Times New Roman" w:eastAsia="Times New Roman" w:hAnsi="Times New Roman"/>
                <w:color w:val="000000" w:themeColor="text1"/>
                <w:sz w:val="24"/>
                <w:szCs w:val="24"/>
              </w:rPr>
              <w:t>30,1</w:t>
            </w:r>
          </w:p>
        </w:tc>
      </w:tr>
      <w:tr w:rsidR="00B63C59" w:rsidRPr="00B63C59" w:rsidTr="00B63C59">
        <w:trPr>
          <w:cantSplit/>
          <w:trHeight w:val="1122"/>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 xml:space="preserve">Количество исполненных решений суда по </w:t>
            </w:r>
            <w:proofErr w:type="spellStart"/>
            <w:proofErr w:type="gramStart"/>
            <w:r w:rsidRPr="00B63C59">
              <w:rPr>
                <w:rFonts w:ascii="Times New Roman" w:eastAsia="Times New Roman" w:hAnsi="Times New Roman"/>
                <w:color w:val="000000" w:themeColor="text1"/>
                <w:sz w:val="24"/>
                <w:szCs w:val="24"/>
              </w:rPr>
              <w:t>капитально</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му</w:t>
            </w:r>
            <w:proofErr w:type="spellEnd"/>
            <w:proofErr w:type="gramEnd"/>
            <w:r w:rsidRPr="00B63C59">
              <w:rPr>
                <w:rFonts w:ascii="Times New Roman" w:eastAsia="Times New Roman" w:hAnsi="Times New Roman"/>
                <w:color w:val="000000" w:themeColor="text1"/>
                <w:sz w:val="24"/>
                <w:szCs w:val="24"/>
              </w:rPr>
              <w:t xml:space="preserve"> ремонту общего имущества собственников помещений в многоквартирных домах</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ед.</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8</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11</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9</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2"/>
                <w:szCs w:val="22"/>
              </w:rPr>
            </w:pPr>
            <w:r w:rsidRPr="00B63C59">
              <w:rPr>
                <w:rFonts w:ascii="Times New Roman" w:hAnsi="Times New Roman" w:cs="Times New Roman"/>
                <w:color w:val="000000" w:themeColor="text1"/>
                <w:sz w:val="22"/>
                <w:szCs w:val="22"/>
              </w:rPr>
              <w:t>11</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rPr>
            </w:pPr>
            <w:r w:rsidRPr="00B63C59">
              <w:rPr>
                <w:rFonts w:ascii="Times New Roman" w:eastAsia="Times New Roman" w:hAnsi="Times New Roman"/>
                <w:color w:val="000000" w:themeColor="text1"/>
              </w:rPr>
              <w:t>11</w:t>
            </w:r>
          </w:p>
        </w:tc>
      </w:tr>
      <w:tr w:rsidR="00B63C59" w:rsidRPr="00B63C59" w:rsidTr="00B63C59">
        <w:trPr>
          <w:cantSplit/>
          <w:trHeight w:val="855"/>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Количество организаций</w:t>
            </w:r>
            <w:r>
              <w:rPr>
                <w:rFonts w:ascii="Times New Roman" w:eastAsia="Times New Roman" w:hAnsi="Times New Roman"/>
                <w:color w:val="000000" w:themeColor="text1"/>
                <w:sz w:val="24"/>
                <w:szCs w:val="24"/>
              </w:rPr>
              <w:t xml:space="preserve">, обеспечивавших </w:t>
            </w:r>
            <w:proofErr w:type="spellStart"/>
            <w:r>
              <w:rPr>
                <w:rFonts w:ascii="Times New Roman" w:eastAsia="Times New Roman" w:hAnsi="Times New Roman"/>
                <w:color w:val="000000" w:themeColor="text1"/>
                <w:sz w:val="24"/>
                <w:szCs w:val="24"/>
              </w:rPr>
              <w:t>беспере-бойное</w:t>
            </w:r>
            <w:proofErr w:type="spellEnd"/>
            <w:r>
              <w:rPr>
                <w:rFonts w:ascii="Times New Roman" w:eastAsia="Times New Roman" w:hAnsi="Times New Roman"/>
                <w:color w:val="000000" w:themeColor="text1"/>
                <w:sz w:val="24"/>
                <w:szCs w:val="24"/>
              </w:rPr>
              <w:t xml:space="preserve"> </w:t>
            </w:r>
            <w:proofErr w:type="spellStart"/>
            <w:r w:rsidRPr="00B63C59">
              <w:rPr>
                <w:rFonts w:ascii="Times New Roman" w:eastAsia="Times New Roman" w:hAnsi="Times New Roman"/>
                <w:color w:val="000000" w:themeColor="text1"/>
                <w:sz w:val="24"/>
                <w:szCs w:val="24"/>
              </w:rPr>
              <w:t>электро</w:t>
            </w:r>
            <w:proofErr w:type="spellEnd"/>
            <w:r w:rsidRPr="00B63C59">
              <w:rPr>
                <w:rFonts w:ascii="Times New Roman" w:eastAsia="Times New Roman" w:hAnsi="Times New Roman"/>
                <w:color w:val="000000" w:themeColor="text1"/>
                <w:sz w:val="24"/>
                <w:szCs w:val="24"/>
              </w:rPr>
              <w:t>-, тепл</w:t>
            </w:r>
            <w:proofErr w:type="gramStart"/>
            <w:r w:rsidRPr="00B63C59">
              <w:rPr>
                <w:rFonts w:ascii="Times New Roman" w:eastAsia="Times New Roman" w:hAnsi="Times New Roman"/>
                <w:color w:val="000000" w:themeColor="text1"/>
                <w:sz w:val="24"/>
                <w:szCs w:val="24"/>
              </w:rPr>
              <w:t>о-</w:t>
            </w:r>
            <w:proofErr w:type="gramEnd"/>
            <w:r w:rsidRPr="00B63C59">
              <w:rPr>
                <w:rFonts w:ascii="Times New Roman" w:eastAsia="Times New Roman" w:hAnsi="Times New Roman"/>
                <w:color w:val="000000" w:themeColor="text1"/>
                <w:sz w:val="24"/>
                <w:szCs w:val="24"/>
              </w:rPr>
              <w:t xml:space="preserve">, </w:t>
            </w:r>
            <w:proofErr w:type="spellStart"/>
            <w:r w:rsidRPr="00B63C59">
              <w:rPr>
                <w:rFonts w:ascii="Times New Roman" w:eastAsia="Times New Roman" w:hAnsi="Times New Roman"/>
                <w:color w:val="000000" w:themeColor="text1"/>
                <w:sz w:val="24"/>
                <w:szCs w:val="24"/>
              </w:rPr>
              <w:t>газо</w:t>
            </w:r>
            <w:proofErr w:type="spellEnd"/>
            <w:r w:rsidRPr="00B63C59">
              <w:rPr>
                <w:rFonts w:ascii="Times New Roman" w:eastAsia="Times New Roman" w:hAnsi="Times New Roman"/>
                <w:color w:val="000000" w:themeColor="text1"/>
                <w:sz w:val="24"/>
                <w:szCs w:val="24"/>
              </w:rPr>
              <w:t xml:space="preserve">- и водоснабжение, </w:t>
            </w:r>
            <w:proofErr w:type="spellStart"/>
            <w:r w:rsidRPr="00B63C59">
              <w:rPr>
                <w:rFonts w:ascii="Times New Roman" w:eastAsia="Times New Roman" w:hAnsi="Times New Roman"/>
                <w:color w:val="000000" w:themeColor="text1"/>
                <w:sz w:val="24"/>
                <w:szCs w:val="24"/>
              </w:rPr>
              <w:t>водоотве</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дение</w:t>
            </w:r>
            <w:proofErr w:type="spellEnd"/>
            <w:r w:rsidRPr="00B63C59">
              <w:rPr>
                <w:rFonts w:ascii="Times New Roman" w:eastAsia="Times New Roman" w:hAnsi="Times New Roman"/>
                <w:color w:val="000000" w:themeColor="text1"/>
                <w:sz w:val="24"/>
                <w:szCs w:val="24"/>
              </w:rPr>
              <w:t>, бытовое обслуживание (услуги бань) населения, которым оказана финансовая поддержка в рамках реализации программы</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w:t>
            </w:r>
          </w:p>
        </w:tc>
      </w:tr>
      <w:tr w:rsidR="00B63C59" w:rsidRPr="00B63C59" w:rsidTr="00B63C59">
        <w:trPr>
          <w:cantSplit/>
          <w:trHeight w:val="1029"/>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 xml:space="preserve">Количество объектов тепло-, электроснабжения, в </w:t>
            </w:r>
            <w:proofErr w:type="spellStart"/>
            <w:proofErr w:type="gramStart"/>
            <w:r w:rsidRPr="00B63C59">
              <w:rPr>
                <w:rFonts w:ascii="Times New Roman" w:eastAsia="Times New Roman" w:hAnsi="Times New Roman"/>
                <w:color w:val="000000" w:themeColor="text1"/>
                <w:sz w:val="24"/>
                <w:szCs w:val="24"/>
              </w:rPr>
              <w:t>отноше</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нии</w:t>
            </w:r>
            <w:proofErr w:type="spellEnd"/>
            <w:proofErr w:type="gramEnd"/>
            <w:r w:rsidRPr="00B63C59">
              <w:rPr>
                <w:rFonts w:ascii="Times New Roman" w:eastAsia="Times New Roman" w:hAnsi="Times New Roman"/>
                <w:color w:val="000000" w:themeColor="text1"/>
                <w:sz w:val="24"/>
                <w:szCs w:val="24"/>
              </w:rPr>
              <w:t xml:space="preserve"> которых выполнены работы  по реконструкции, модернизации, строительству и восстановлению в рамках исполнения решений суда</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ед.</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2</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34</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34</w:t>
            </w:r>
          </w:p>
        </w:tc>
      </w:tr>
      <w:tr w:rsidR="00B63C59" w:rsidRPr="00B63C59" w:rsidTr="00B63C59">
        <w:trPr>
          <w:cantSplit/>
          <w:trHeight w:val="306"/>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 xml:space="preserve">Оснащенность </w:t>
            </w:r>
            <w:proofErr w:type="spellStart"/>
            <w:proofErr w:type="gramStart"/>
            <w:r w:rsidRPr="00B63C59">
              <w:rPr>
                <w:rFonts w:ascii="Times New Roman" w:eastAsia="Times New Roman" w:hAnsi="Times New Roman"/>
                <w:color w:val="000000" w:themeColor="text1"/>
                <w:sz w:val="24"/>
                <w:szCs w:val="24"/>
              </w:rPr>
              <w:t>производст</w:t>
            </w:r>
            <w:r>
              <w:rPr>
                <w:rFonts w:ascii="Times New Roman" w:eastAsia="Times New Roman" w:hAnsi="Times New Roman"/>
                <w:color w:val="000000" w:themeColor="text1"/>
                <w:sz w:val="24"/>
                <w:szCs w:val="24"/>
              </w:rPr>
              <w:t>-</w:t>
            </w:r>
            <w:r w:rsidRPr="00B63C59">
              <w:rPr>
                <w:rFonts w:ascii="Times New Roman" w:eastAsia="Times New Roman" w:hAnsi="Times New Roman"/>
                <w:color w:val="000000" w:themeColor="text1"/>
                <w:sz w:val="24"/>
                <w:szCs w:val="24"/>
              </w:rPr>
              <w:t>венным</w:t>
            </w:r>
            <w:proofErr w:type="spellEnd"/>
            <w:proofErr w:type="gramEnd"/>
            <w:r w:rsidRPr="00B63C59">
              <w:rPr>
                <w:rFonts w:ascii="Times New Roman" w:eastAsia="Times New Roman" w:hAnsi="Times New Roman"/>
                <w:color w:val="000000" w:themeColor="text1"/>
                <w:sz w:val="24"/>
                <w:szCs w:val="24"/>
              </w:rPr>
              <w:t xml:space="preserve"> инвентарем</w:t>
            </w:r>
          </w:p>
        </w:tc>
        <w:tc>
          <w:tcPr>
            <w:tcW w:w="850"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100</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strike/>
                <w:color w:val="000000" w:themeColor="text1"/>
                <w:sz w:val="24"/>
                <w:szCs w:val="24"/>
              </w:rPr>
            </w:pPr>
            <w:r w:rsidRPr="00B63C59">
              <w:rPr>
                <w:rFonts w:ascii="Times New Roman" w:hAnsi="Times New Roman" w:cs="Times New Roman"/>
                <w:strike/>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pStyle w:val="ConsPlusNormal"/>
              <w:widowContro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r>
      <w:tr w:rsidR="00B63C59" w:rsidRPr="00B63C59" w:rsidTr="00B63C59">
        <w:trPr>
          <w:cantSplit/>
          <w:trHeight w:val="515"/>
        </w:trPr>
        <w:tc>
          <w:tcPr>
            <w:tcW w:w="3403" w:type="dxa"/>
            <w:shd w:val="clear" w:color="auto" w:fill="auto"/>
            <w:vAlign w:val="center"/>
            <w:hideMark/>
          </w:tcPr>
          <w:p w:rsidR="00B63C59" w:rsidRPr="00B63C59" w:rsidRDefault="00B63C59" w:rsidP="005F09C9">
            <w:pPr>
              <w:spacing w:after="0" w:line="228" w:lineRule="auto"/>
              <w:rPr>
                <w:rFonts w:ascii="Times New Roman" w:eastAsia="Times New Roman" w:hAnsi="Times New Roman"/>
                <w:color w:val="000000" w:themeColor="text1"/>
                <w:sz w:val="24"/>
                <w:szCs w:val="24"/>
              </w:rPr>
            </w:pPr>
            <w:r w:rsidRPr="00B63C59">
              <w:rPr>
                <w:rFonts w:ascii="Times New Roman" w:hAnsi="Times New Roman"/>
                <w:color w:val="000000" w:themeColor="text1"/>
                <w:sz w:val="24"/>
                <w:szCs w:val="24"/>
              </w:rPr>
              <w:t>Количество/площадь подлежащих сносу расселенных аварийных многоквартирных домов</w:t>
            </w:r>
          </w:p>
        </w:tc>
        <w:tc>
          <w:tcPr>
            <w:tcW w:w="850" w:type="dxa"/>
            <w:shd w:val="clear" w:color="auto" w:fill="auto"/>
            <w:vAlign w:val="bottom"/>
            <w:hideMark/>
          </w:tcPr>
          <w:p w:rsid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p w:rsid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тыс.</w:t>
            </w:r>
          </w:p>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кв.м.</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114/</w:t>
            </w:r>
          </w:p>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95,4</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7</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9</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9</w:t>
            </w:r>
          </w:p>
        </w:tc>
      </w:tr>
      <w:tr w:rsidR="00B63C59" w:rsidRPr="00B63C59" w:rsidTr="00B63C59">
        <w:trPr>
          <w:cantSplit/>
          <w:trHeight w:val="515"/>
        </w:trPr>
        <w:tc>
          <w:tcPr>
            <w:tcW w:w="3403" w:type="dxa"/>
            <w:shd w:val="clear" w:color="auto" w:fill="auto"/>
            <w:vAlign w:val="center"/>
            <w:hideMark/>
          </w:tcPr>
          <w:p w:rsidR="00B63C59" w:rsidRPr="00B63C59" w:rsidRDefault="00B63C59" w:rsidP="005F09C9">
            <w:pPr>
              <w:spacing w:after="0" w:line="228" w:lineRule="auto"/>
              <w:rPr>
                <w:rFonts w:ascii="Times New Roman" w:hAnsi="Times New Roman"/>
                <w:color w:val="000000" w:themeColor="text1"/>
                <w:sz w:val="24"/>
                <w:szCs w:val="24"/>
              </w:rPr>
            </w:pPr>
            <w:r w:rsidRPr="00B63C59">
              <w:rPr>
                <w:rFonts w:ascii="Times New Roman" w:hAnsi="Times New Roman"/>
                <w:color w:val="000000" w:themeColor="text1"/>
                <w:sz w:val="24"/>
                <w:szCs w:val="24"/>
              </w:rPr>
              <w:t>Обеспечение возможности подключения (</w:t>
            </w:r>
            <w:proofErr w:type="spellStart"/>
            <w:proofErr w:type="gramStart"/>
            <w:r w:rsidRPr="00B63C59">
              <w:rPr>
                <w:rFonts w:ascii="Times New Roman" w:hAnsi="Times New Roman"/>
                <w:color w:val="000000" w:themeColor="text1"/>
                <w:sz w:val="24"/>
                <w:szCs w:val="24"/>
              </w:rPr>
              <w:t>технологи</w:t>
            </w:r>
            <w:r>
              <w:rPr>
                <w:rFonts w:ascii="Times New Roman" w:hAnsi="Times New Roman"/>
                <w:color w:val="000000" w:themeColor="text1"/>
                <w:sz w:val="24"/>
                <w:szCs w:val="24"/>
              </w:rPr>
              <w:t>-</w:t>
            </w:r>
            <w:r w:rsidRPr="00B63C59">
              <w:rPr>
                <w:rFonts w:ascii="Times New Roman" w:hAnsi="Times New Roman"/>
                <w:color w:val="000000" w:themeColor="text1"/>
                <w:sz w:val="24"/>
                <w:szCs w:val="24"/>
              </w:rPr>
              <w:t>ческого</w:t>
            </w:r>
            <w:proofErr w:type="spellEnd"/>
            <w:proofErr w:type="gramEnd"/>
            <w:r w:rsidRPr="00B63C59">
              <w:rPr>
                <w:rFonts w:ascii="Times New Roman" w:hAnsi="Times New Roman"/>
                <w:color w:val="000000" w:themeColor="text1"/>
                <w:sz w:val="24"/>
                <w:szCs w:val="24"/>
              </w:rPr>
              <w:t xml:space="preserve"> присоединения) строящихся жилых домов к объектам коммунальной инфраструктуры</w:t>
            </w:r>
          </w:p>
        </w:tc>
        <w:tc>
          <w:tcPr>
            <w:tcW w:w="850" w:type="dxa"/>
            <w:shd w:val="clear" w:color="auto" w:fill="auto"/>
            <w:vAlign w:val="bottom"/>
            <w:hideMark/>
          </w:tcPr>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65</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r>
      <w:tr w:rsidR="00B63C59" w:rsidRPr="00B63C59" w:rsidTr="00B63C59">
        <w:trPr>
          <w:cantSplit/>
          <w:trHeight w:val="515"/>
        </w:trPr>
        <w:tc>
          <w:tcPr>
            <w:tcW w:w="3403" w:type="dxa"/>
            <w:shd w:val="clear" w:color="auto" w:fill="auto"/>
            <w:hideMark/>
          </w:tcPr>
          <w:p w:rsidR="00B63C59" w:rsidRPr="00B63C59" w:rsidRDefault="00B63C59" w:rsidP="005F09C9">
            <w:pPr>
              <w:pStyle w:val="ConsPlusNormal"/>
              <w:spacing w:line="228" w:lineRule="auto"/>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 xml:space="preserve">Количество мест (площадок) накопления твердых </w:t>
            </w:r>
            <w:proofErr w:type="spellStart"/>
            <w:proofErr w:type="gramStart"/>
            <w:r w:rsidRPr="00B63C59">
              <w:rPr>
                <w:rFonts w:ascii="Times New Roman" w:hAnsi="Times New Roman" w:cs="Times New Roman"/>
                <w:color w:val="000000" w:themeColor="text1"/>
                <w:sz w:val="24"/>
                <w:szCs w:val="24"/>
              </w:rPr>
              <w:t>коммуна</w:t>
            </w:r>
            <w:r>
              <w:rPr>
                <w:rFonts w:ascii="Times New Roman" w:hAnsi="Times New Roman" w:cs="Times New Roman"/>
                <w:color w:val="000000" w:themeColor="text1"/>
                <w:sz w:val="24"/>
                <w:szCs w:val="24"/>
              </w:rPr>
              <w:t>-</w:t>
            </w:r>
            <w:r w:rsidRPr="00B63C59">
              <w:rPr>
                <w:rFonts w:ascii="Times New Roman" w:hAnsi="Times New Roman" w:cs="Times New Roman"/>
                <w:color w:val="000000" w:themeColor="text1"/>
                <w:sz w:val="24"/>
                <w:szCs w:val="24"/>
              </w:rPr>
              <w:t>льных</w:t>
            </w:r>
            <w:proofErr w:type="spellEnd"/>
            <w:proofErr w:type="gramEnd"/>
            <w:r w:rsidRPr="00B63C59">
              <w:rPr>
                <w:rFonts w:ascii="Times New Roman" w:hAnsi="Times New Roman" w:cs="Times New Roman"/>
                <w:color w:val="000000" w:themeColor="text1"/>
                <w:sz w:val="24"/>
                <w:szCs w:val="24"/>
              </w:rPr>
              <w:t xml:space="preserve"> отходов, в отношении которых выполняются работы по обустройству</w:t>
            </w:r>
          </w:p>
        </w:tc>
        <w:tc>
          <w:tcPr>
            <w:tcW w:w="850" w:type="dxa"/>
            <w:shd w:val="clear" w:color="auto" w:fill="auto"/>
            <w:vAlign w:val="bottom"/>
            <w:hideMark/>
          </w:tcPr>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43</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12</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10</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10</w:t>
            </w:r>
          </w:p>
        </w:tc>
      </w:tr>
      <w:tr w:rsidR="00B63C59" w:rsidRPr="00B63C59" w:rsidTr="00B63C59">
        <w:trPr>
          <w:cantSplit/>
          <w:trHeight w:val="515"/>
        </w:trPr>
        <w:tc>
          <w:tcPr>
            <w:tcW w:w="3403" w:type="dxa"/>
            <w:shd w:val="clear" w:color="auto" w:fill="auto"/>
            <w:hideMark/>
          </w:tcPr>
          <w:p w:rsidR="00B63C59" w:rsidRPr="00B63C59" w:rsidRDefault="00B63C59" w:rsidP="005F09C9">
            <w:pPr>
              <w:pStyle w:val="ConsPlusNormal"/>
              <w:spacing w:line="228" w:lineRule="auto"/>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 xml:space="preserve">Количество исполненных решений суда по организации  водоотведения от многоквартирных домов </w:t>
            </w:r>
          </w:p>
        </w:tc>
        <w:tc>
          <w:tcPr>
            <w:tcW w:w="850" w:type="dxa"/>
            <w:shd w:val="clear" w:color="auto" w:fill="auto"/>
            <w:vAlign w:val="bottom"/>
            <w:hideMark/>
          </w:tcPr>
          <w:p w:rsidR="00B63C59" w:rsidRPr="00B63C59" w:rsidRDefault="00B63C59" w:rsidP="005F09C9">
            <w:pPr>
              <w:pStyle w:val="ConsPlusNormal"/>
              <w:spacing w:line="228" w:lineRule="auto"/>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2</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2</w:t>
            </w:r>
          </w:p>
        </w:tc>
      </w:tr>
      <w:tr w:rsidR="00B63C59" w:rsidRPr="00B63C59" w:rsidTr="00B63C59">
        <w:trPr>
          <w:cantSplit/>
          <w:trHeight w:val="515"/>
        </w:trPr>
        <w:tc>
          <w:tcPr>
            <w:tcW w:w="3403" w:type="dxa"/>
            <w:shd w:val="clear" w:color="auto" w:fill="auto"/>
            <w:hideMark/>
          </w:tcPr>
          <w:p w:rsidR="00B63C59" w:rsidRPr="00B63C59" w:rsidRDefault="00B63C59" w:rsidP="005F09C9">
            <w:pPr>
              <w:pStyle w:val="ConsPlusNormal"/>
              <w:spacing w:line="223" w:lineRule="auto"/>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 xml:space="preserve">Количество </w:t>
            </w:r>
            <w:proofErr w:type="spellStart"/>
            <w:proofErr w:type="gramStart"/>
            <w:r w:rsidRPr="00B63C59">
              <w:rPr>
                <w:rFonts w:ascii="Times New Roman" w:hAnsi="Times New Roman" w:cs="Times New Roman"/>
                <w:color w:val="000000" w:themeColor="text1"/>
                <w:sz w:val="24"/>
                <w:szCs w:val="24"/>
              </w:rPr>
              <w:t>отремонтирован</w:t>
            </w:r>
            <w:r>
              <w:rPr>
                <w:rFonts w:ascii="Times New Roman" w:hAnsi="Times New Roman" w:cs="Times New Roman"/>
                <w:color w:val="000000" w:themeColor="text1"/>
                <w:sz w:val="24"/>
                <w:szCs w:val="24"/>
              </w:rPr>
              <w:t>-</w:t>
            </w:r>
            <w:r w:rsidRPr="00B63C59">
              <w:rPr>
                <w:rFonts w:ascii="Times New Roman" w:hAnsi="Times New Roman" w:cs="Times New Roman"/>
                <w:color w:val="000000" w:themeColor="text1"/>
                <w:sz w:val="24"/>
                <w:szCs w:val="24"/>
              </w:rPr>
              <w:t>ных</w:t>
            </w:r>
            <w:proofErr w:type="spellEnd"/>
            <w:proofErr w:type="gramEnd"/>
            <w:r w:rsidRPr="00B63C59">
              <w:rPr>
                <w:rFonts w:ascii="Times New Roman" w:hAnsi="Times New Roman" w:cs="Times New Roman"/>
                <w:color w:val="000000" w:themeColor="text1"/>
                <w:sz w:val="24"/>
                <w:szCs w:val="24"/>
              </w:rPr>
              <w:t xml:space="preserve"> участков газопровода</w:t>
            </w:r>
          </w:p>
        </w:tc>
        <w:tc>
          <w:tcPr>
            <w:tcW w:w="850" w:type="dxa"/>
            <w:shd w:val="clear" w:color="auto" w:fill="auto"/>
            <w:vAlign w:val="bottom"/>
            <w:hideMark/>
          </w:tcPr>
          <w:p w:rsidR="00B63C59" w:rsidRPr="00B63C59" w:rsidRDefault="00B63C59" w:rsidP="005F09C9">
            <w:pPr>
              <w:pStyle w:val="ConsPlusNormal"/>
              <w:jc w:val="center"/>
              <w:rPr>
                <w:rFonts w:ascii="Times New Roman" w:hAnsi="Times New Roman" w:cs="Times New Roman"/>
                <w:color w:val="000000" w:themeColor="text1"/>
                <w:sz w:val="24"/>
                <w:szCs w:val="24"/>
              </w:rPr>
            </w:pPr>
            <w:r w:rsidRPr="00B63C59">
              <w:rPr>
                <w:rFonts w:ascii="Times New Roman" w:hAnsi="Times New Roman" w:cs="Times New Roman"/>
                <w:color w:val="000000" w:themeColor="text1"/>
                <w:sz w:val="24"/>
                <w:szCs w:val="24"/>
              </w:rPr>
              <w:t>ед.</w:t>
            </w:r>
          </w:p>
        </w:tc>
        <w:tc>
          <w:tcPr>
            <w:tcW w:w="992" w:type="dxa"/>
            <w:shd w:val="clear" w:color="auto" w:fill="auto"/>
            <w:vAlign w:val="bottom"/>
            <w:hideMark/>
          </w:tcPr>
          <w:p w:rsidR="00B63C59" w:rsidRPr="00B63C59" w:rsidRDefault="00B63C59" w:rsidP="005F09C9">
            <w:pPr>
              <w:spacing w:after="0" w:line="228"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2</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c>
          <w:tcPr>
            <w:tcW w:w="992" w:type="dxa"/>
            <w:shd w:val="clear" w:color="auto" w:fill="auto"/>
            <w:vAlign w:val="bottom"/>
            <w:hideMark/>
          </w:tcPr>
          <w:p w:rsidR="00B63C59" w:rsidRPr="00B63C59" w:rsidRDefault="00B63C59" w:rsidP="005F09C9">
            <w:pPr>
              <w:spacing w:after="0" w:line="240" w:lineRule="auto"/>
              <w:jc w:val="center"/>
              <w:rPr>
                <w:rFonts w:ascii="Times New Roman" w:eastAsia="Times New Roman" w:hAnsi="Times New Roman"/>
                <w:color w:val="000000" w:themeColor="text1"/>
                <w:sz w:val="24"/>
                <w:szCs w:val="24"/>
              </w:rPr>
            </w:pPr>
            <w:r w:rsidRPr="00B63C59">
              <w:rPr>
                <w:rFonts w:ascii="Times New Roman" w:eastAsia="Times New Roman" w:hAnsi="Times New Roman"/>
                <w:color w:val="000000" w:themeColor="text1"/>
                <w:sz w:val="24"/>
                <w:szCs w:val="24"/>
              </w:rPr>
              <w:t>-</w:t>
            </w:r>
          </w:p>
        </w:tc>
      </w:tr>
    </w:tbl>
    <w:p w:rsidR="002256D1" w:rsidRPr="002256D1" w:rsidRDefault="002256D1" w:rsidP="00095F1D">
      <w:pPr>
        <w:tabs>
          <w:tab w:val="left" w:pos="1127"/>
        </w:tabs>
        <w:spacing w:before="120" w:after="0" w:line="240" w:lineRule="auto"/>
        <w:jc w:val="center"/>
        <w:rPr>
          <w:rFonts w:ascii="Times New Roman" w:hAnsi="Times New Roman"/>
          <w:b/>
          <w:sz w:val="16"/>
          <w:szCs w:val="28"/>
        </w:rPr>
      </w:pPr>
    </w:p>
    <w:p w:rsidR="00A34259" w:rsidRPr="00182467" w:rsidRDefault="00A34259" w:rsidP="00095F1D">
      <w:pPr>
        <w:tabs>
          <w:tab w:val="left" w:pos="1127"/>
        </w:tabs>
        <w:spacing w:before="120" w:after="0" w:line="240" w:lineRule="auto"/>
        <w:jc w:val="center"/>
        <w:rPr>
          <w:rFonts w:ascii="Times New Roman" w:hAnsi="Times New Roman"/>
          <w:b/>
          <w:sz w:val="28"/>
          <w:szCs w:val="28"/>
        </w:rPr>
      </w:pPr>
      <w:r w:rsidRPr="00182467">
        <w:rPr>
          <w:rFonts w:ascii="Times New Roman" w:hAnsi="Times New Roman"/>
          <w:b/>
          <w:sz w:val="28"/>
          <w:szCs w:val="28"/>
        </w:rPr>
        <w:lastRenderedPageBreak/>
        <w:t xml:space="preserve">Муниципальная программа </w:t>
      </w:r>
    </w:p>
    <w:p w:rsidR="00A34259" w:rsidRDefault="00A34259" w:rsidP="00241B38">
      <w:pPr>
        <w:spacing w:after="0" w:line="240" w:lineRule="auto"/>
        <w:ind w:firstLine="709"/>
        <w:jc w:val="center"/>
        <w:rPr>
          <w:rFonts w:ascii="Times New Roman" w:hAnsi="Times New Roman"/>
          <w:b/>
          <w:sz w:val="28"/>
          <w:szCs w:val="28"/>
        </w:rPr>
      </w:pPr>
      <w:r w:rsidRPr="00182467">
        <w:rPr>
          <w:rFonts w:ascii="Times New Roman" w:hAnsi="Times New Roman"/>
          <w:b/>
          <w:sz w:val="28"/>
          <w:szCs w:val="28"/>
        </w:rPr>
        <w:t>«Участие в организации временного трудоустройства несовершеннолетних в возрасте от 14 до 18 лет в свободное от учебы время» на 2019-2021 годы»</w:t>
      </w:r>
    </w:p>
    <w:p w:rsidR="00A74C95" w:rsidRDefault="006915A2" w:rsidP="00241B38">
      <w:pPr>
        <w:spacing w:after="0" w:line="240" w:lineRule="auto"/>
        <w:ind w:firstLine="709"/>
        <w:jc w:val="center"/>
        <w:rPr>
          <w:rFonts w:ascii="Times New Roman" w:hAnsi="Times New Roman"/>
          <w:b/>
          <w:sz w:val="28"/>
          <w:szCs w:val="28"/>
        </w:rPr>
      </w:pPr>
      <w:r>
        <w:rPr>
          <w:rFonts w:ascii="Times New Roman" w:hAnsi="Times New Roman"/>
          <w:b/>
          <w:noProof/>
          <w:sz w:val="28"/>
          <w:szCs w:val="28"/>
          <w:lang w:eastAsia="ru-RU"/>
        </w:rPr>
        <w:pict>
          <v:shape id="_x0000_s1092" type="#_x0000_t21" style="position:absolute;left:0;text-align:left;margin-left:21.15pt;margin-top:6.2pt;width:137.5pt;height:82.9pt;flip:x;z-index:251821568" fillcolor="#4f81bd" strokecolor="#f2f2f2" strokeweight="3pt">
            <v:shadow on="t" type="perspective" color="#243f60" opacity=".5" offset="1pt" offset2="-1pt"/>
            <v:textbox style="mso-next-textbox:#_x0000_s1092">
              <w:txbxContent>
                <w:p w:rsidR="00154EB2" w:rsidRPr="002B3586" w:rsidRDefault="00154EB2"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lang w:eastAsia="ru-RU"/>
        </w:rPr>
        <w:pict>
          <v:shape id="_x0000_s1091" type="#_x0000_t176" style="position:absolute;left:0;text-align:left;margin-left:158.65pt;margin-top:2.6pt;width:308.9pt;height:86.5pt;z-index:251820544" fillcolor="#4f81bd" strokecolor="#f2f2f2" strokeweight="3pt">
            <v:shadow on="t" type="perspective" color="#243f60" opacity=".5" offset="1pt" offset2="-1pt"/>
            <v:textbox style="mso-next-textbox:#_x0000_s1091">
              <w:txbxContent>
                <w:p w:rsidR="00154EB2" w:rsidRPr="00805CCB" w:rsidRDefault="00154EB2" w:rsidP="00A34259">
                  <w:pPr>
                    <w:jc w:val="center"/>
                    <w:rPr>
                      <w:b/>
                      <w:color w:val="FFFFFF"/>
                    </w:rPr>
                  </w:pPr>
                  <w:r>
                    <w:rPr>
                      <w:rFonts w:ascii="Times New Roman" w:hAnsi="Times New Roman"/>
                      <w:b/>
                      <w:color w:val="FFFFFF"/>
                      <w:sz w:val="28"/>
                      <w:szCs w:val="28"/>
                    </w:rPr>
                    <w:t>развитие у</w:t>
                  </w:r>
                  <w:r w:rsidRPr="00805CCB">
                    <w:rPr>
                      <w:rFonts w:ascii="Times New Roman" w:hAnsi="Times New Roman"/>
                      <w:b/>
                      <w:color w:val="FFFFFF"/>
                      <w:sz w:val="28"/>
                      <w:szCs w:val="28"/>
                    </w:rPr>
                    <w:t xml:space="preserve">словий </w:t>
                  </w:r>
                  <w:r>
                    <w:rPr>
                      <w:rFonts w:ascii="Times New Roman" w:hAnsi="Times New Roman"/>
                      <w:b/>
                      <w:color w:val="FFFFFF"/>
                      <w:sz w:val="28"/>
                      <w:szCs w:val="28"/>
                    </w:rPr>
                    <w:t>для успешной интеграции несовершеннолетних в возрасте от 14 до 18 лет в трудовую деятельность и их социализации в современном обществе</w:t>
                  </w:r>
                </w:p>
              </w:txbxContent>
            </v:textbox>
          </v:shape>
        </w:pict>
      </w:r>
    </w:p>
    <w:p w:rsidR="00A34259" w:rsidRDefault="00A34259" w:rsidP="00241B38">
      <w:pPr>
        <w:spacing w:after="0" w:line="240" w:lineRule="auto"/>
        <w:ind w:firstLine="709"/>
        <w:jc w:val="center"/>
        <w:rPr>
          <w:rFonts w:ascii="Times New Roman" w:hAnsi="Times New Roman"/>
          <w:b/>
          <w:sz w:val="28"/>
          <w:szCs w:val="28"/>
        </w:rPr>
      </w:pPr>
    </w:p>
    <w:p w:rsidR="00241B38" w:rsidRDefault="00241B38" w:rsidP="00241B38">
      <w:pPr>
        <w:spacing w:after="0" w:line="240" w:lineRule="auto"/>
        <w:ind w:firstLine="709"/>
        <w:jc w:val="center"/>
        <w:rPr>
          <w:rFonts w:ascii="Times New Roman" w:hAnsi="Times New Roman"/>
          <w:b/>
          <w:sz w:val="28"/>
          <w:szCs w:val="28"/>
        </w:rPr>
      </w:pPr>
    </w:p>
    <w:p w:rsidR="002256D1" w:rsidRDefault="002256D1" w:rsidP="00533F06">
      <w:pPr>
        <w:tabs>
          <w:tab w:val="left" w:pos="1127"/>
        </w:tabs>
        <w:spacing w:after="120" w:line="240" w:lineRule="auto"/>
        <w:jc w:val="center"/>
        <w:rPr>
          <w:rFonts w:ascii="Times New Roman" w:hAnsi="Times New Roman"/>
          <w:b/>
          <w:sz w:val="28"/>
          <w:szCs w:val="28"/>
        </w:rPr>
      </w:pPr>
    </w:p>
    <w:p w:rsidR="002256D1" w:rsidRDefault="002256D1" w:rsidP="00533F06">
      <w:pPr>
        <w:tabs>
          <w:tab w:val="left" w:pos="1127"/>
        </w:tabs>
        <w:spacing w:after="120" w:line="240" w:lineRule="auto"/>
        <w:jc w:val="center"/>
        <w:rPr>
          <w:rFonts w:ascii="Times New Roman" w:hAnsi="Times New Roman"/>
          <w:b/>
          <w:sz w:val="28"/>
          <w:szCs w:val="28"/>
        </w:rPr>
      </w:pPr>
    </w:p>
    <w:p w:rsidR="00A34259" w:rsidRDefault="006915A2" w:rsidP="00EE7C4F">
      <w:pPr>
        <w:tabs>
          <w:tab w:val="left" w:pos="1127"/>
        </w:tabs>
        <w:spacing w:before="240" w:after="12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90" type="#_x0000_t122" style="position:absolute;left:0;text-align:left;margin-left:24.45pt;margin-top:7.8pt;width:1in;height:63pt;z-index:251819520" filled="f" stroked="f"/>
        </w:pict>
      </w:r>
      <w:r w:rsidR="00A34259" w:rsidRPr="00182467">
        <w:rPr>
          <w:rFonts w:ascii="Times New Roman" w:hAnsi="Times New Roman"/>
          <w:b/>
          <w:sz w:val="28"/>
          <w:szCs w:val="28"/>
        </w:rPr>
        <w:t>Финансирование муниципальной программы, тыс. руб.</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544"/>
        <w:gridCol w:w="1134"/>
        <w:gridCol w:w="1134"/>
        <w:gridCol w:w="992"/>
        <w:gridCol w:w="1134"/>
        <w:gridCol w:w="1134"/>
      </w:tblGrid>
      <w:tr w:rsidR="00A34259" w:rsidRPr="002256D1" w:rsidTr="00241B38">
        <w:trPr>
          <w:trHeight w:val="527"/>
        </w:trPr>
        <w:tc>
          <w:tcPr>
            <w:tcW w:w="354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b/>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bCs/>
                <w:color w:val="000000" w:themeColor="text1"/>
                <w:sz w:val="24"/>
                <w:szCs w:val="24"/>
              </w:rPr>
            </w:pPr>
            <w:r w:rsidRPr="00241B38">
              <w:rPr>
                <w:rFonts w:ascii="Times New Roman" w:hAnsi="Times New Roman"/>
                <w:b/>
                <w:bCs/>
                <w:color w:val="000000" w:themeColor="text1"/>
                <w:sz w:val="24"/>
                <w:szCs w:val="24"/>
              </w:rPr>
              <w:t>2019 год (отчет)</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bCs/>
                <w:color w:val="000000" w:themeColor="text1"/>
                <w:sz w:val="24"/>
                <w:szCs w:val="24"/>
              </w:rPr>
            </w:pPr>
            <w:r w:rsidRPr="00241B38">
              <w:rPr>
                <w:rFonts w:ascii="Times New Roman" w:hAnsi="Times New Roman"/>
                <w:b/>
                <w:bCs/>
                <w:color w:val="000000" w:themeColor="text1"/>
                <w:sz w:val="24"/>
                <w:szCs w:val="24"/>
              </w:rPr>
              <w:t>2020 год (план)</w:t>
            </w:r>
          </w:p>
        </w:tc>
        <w:tc>
          <w:tcPr>
            <w:tcW w:w="992"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2021 год</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2022 год</w:t>
            </w:r>
          </w:p>
        </w:tc>
        <w:tc>
          <w:tcPr>
            <w:tcW w:w="1134" w:type="dxa"/>
            <w:shd w:val="clear" w:color="auto" w:fill="FABF8F" w:themeFill="accent6" w:themeFillTint="99"/>
            <w:vAlign w:val="center"/>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2023 год</w:t>
            </w:r>
          </w:p>
        </w:tc>
      </w:tr>
      <w:tr w:rsidR="00A34259" w:rsidRPr="002256D1" w:rsidTr="00241B38">
        <w:trPr>
          <w:trHeight w:val="527"/>
        </w:trPr>
        <w:tc>
          <w:tcPr>
            <w:tcW w:w="3544" w:type="dxa"/>
            <w:shd w:val="clear" w:color="auto" w:fill="FDE9D9" w:themeFill="accent6" w:themeFillTint="33"/>
            <w:vAlign w:val="center"/>
          </w:tcPr>
          <w:p w:rsidR="00A34259" w:rsidRPr="00241B38" w:rsidRDefault="00A34259" w:rsidP="007D04E3">
            <w:pPr>
              <w:spacing w:after="0" w:line="240" w:lineRule="auto"/>
              <w:rPr>
                <w:rFonts w:ascii="Times New Roman" w:hAnsi="Times New Roman"/>
                <w:color w:val="000000" w:themeColor="text1"/>
                <w:sz w:val="24"/>
                <w:szCs w:val="24"/>
              </w:rPr>
            </w:pPr>
            <w:r w:rsidRPr="00241B38">
              <w:rPr>
                <w:rFonts w:ascii="Times New Roman" w:hAnsi="Times New Roman"/>
                <w:color w:val="000000" w:themeColor="text1"/>
                <w:sz w:val="24"/>
                <w:szCs w:val="24"/>
              </w:rPr>
              <w:t xml:space="preserve">Организация и стимулирование интеграции </w:t>
            </w:r>
            <w:proofErr w:type="spellStart"/>
            <w:proofErr w:type="gramStart"/>
            <w:r w:rsidRPr="00241B38">
              <w:rPr>
                <w:rFonts w:ascii="Times New Roman" w:hAnsi="Times New Roman"/>
                <w:color w:val="000000" w:themeColor="text1"/>
                <w:sz w:val="24"/>
                <w:szCs w:val="24"/>
              </w:rPr>
              <w:t>несовершеннолет</w:t>
            </w:r>
            <w:r w:rsidR="00241B38">
              <w:rPr>
                <w:rFonts w:ascii="Times New Roman" w:hAnsi="Times New Roman"/>
                <w:color w:val="000000" w:themeColor="text1"/>
                <w:sz w:val="24"/>
                <w:szCs w:val="24"/>
              </w:rPr>
              <w:t>-</w:t>
            </w:r>
            <w:r w:rsidRPr="00241B38">
              <w:rPr>
                <w:rFonts w:ascii="Times New Roman" w:hAnsi="Times New Roman"/>
                <w:color w:val="000000" w:themeColor="text1"/>
                <w:sz w:val="24"/>
                <w:szCs w:val="24"/>
              </w:rPr>
              <w:t>них</w:t>
            </w:r>
            <w:proofErr w:type="spellEnd"/>
            <w:proofErr w:type="gramEnd"/>
            <w:r w:rsidRPr="00241B38">
              <w:rPr>
                <w:rFonts w:ascii="Times New Roman" w:hAnsi="Times New Roman"/>
                <w:color w:val="000000" w:themeColor="text1"/>
                <w:sz w:val="24"/>
                <w:szCs w:val="24"/>
              </w:rPr>
              <w:t xml:space="preserve"> в возрасте от 14 до 18 лет в трудовую деятельность</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2431,5</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1802,8</w:t>
            </w:r>
          </w:p>
        </w:tc>
        <w:tc>
          <w:tcPr>
            <w:tcW w:w="992"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color w:val="000000" w:themeColor="text1"/>
                <w:sz w:val="24"/>
                <w:szCs w:val="24"/>
              </w:rPr>
              <w:t>2021,7</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color w:val="000000" w:themeColor="text1"/>
                <w:sz w:val="24"/>
                <w:szCs w:val="24"/>
              </w:rPr>
              <w:t>2021,7</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color w:val="000000" w:themeColor="text1"/>
                <w:sz w:val="24"/>
                <w:szCs w:val="24"/>
              </w:rPr>
              <w:t>2021,7</w:t>
            </w:r>
          </w:p>
        </w:tc>
      </w:tr>
      <w:tr w:rsidR="00A34259" w:rsidRPr="002256D1" w:rsidTr="00241B38">
        <w:trPr>
          <w:trHeight w:val="527"/>
        </w:trPr>
        <w:tc>
          <w:tcPr>
            <w:tcW w:w="3544" w:type="dxa"/>
            <w:shd w:val="clear" w:color="auto" w:fill="FDE9D9" w:themeFill="accent6" w:themeFillTint="33"/>
            <w:vAlign w:val="center"/>
          </w:tcPr>
          <w:p w:rsidR="00A34259" w:rsidRPr="00241B38" w:rsidRDefault="00A34259" w:rsidP="007D04E3">
            <w:pPr>
              <w:spacing w:after="0" w:line="240" w:lineRule="auto"/>
              <w:rPr>
                <w:rFonts w:ascii="Times New Roman" w:hAnsi="Times New Roman"/>
                <w:color w:val="000000" w:themeColor="text1"/>
                <w:sz w:val="24"/>
                <w:szCs w:val="24"/>
              </w:rPr>
            </w:pPr>
            <w:r w:rsidRPr="00241B38">
              <w:rPr>
                <w:rFonts w:ascii="Times New Roman" w:hAnsi="Times New Roman"/>
                <w:color w:val="000000" w:themeColor="text1"/>
                <w:sz w:val="24"/>
                <w:szCs w:val="24"/>
              </w:rPr>
              <w:t xml:space="preserve">Информационная поддержка интеграции </w:t>
            </w:r>
            <w:proofErr w:type="spellStart"/>
            <w:proofErr w:type="gramStart"/>
            <w:r w:rsidRPr="00241B38">
              <w:rPr>
                <w:rFonts w:ascii="Times New Roman" w:hAnsi="Times New Roman"/>
                <w:color w:val="000000" w:themeColor="text1"/>
                <w:sz w:val="24"/>
                <w:szCs w:val="24"/>
              </w:rPr>
              <w:t>несовершеннолет</w:t>
            </w:r>
            <w:r w:rsidR="00241B38">
              <w:rPr>
                <w:rFonts w:ascii="Times New Roman" w:hAnsi="Times New Roman"/>
                <w:color w:val="000000" w:themeColor="text1"/>
                <w:sz w:val="24"/>
                <w:szCs w:val="24"/>
              </w:rPr>
              <w:t>-</w:t>
            </w:r>
            <w:r w:rsidRPr="00241B38">
              <w:rPr>
                <w:rFonts w:ascii="Times New Roman" w:hAnsi="Times New Roman"/>
                <w:color w:val="000000" w:themeColor="text1"/>
                <w:sz w:val="24"/>
                <w:szCs w:val="24"/>
              </w:rPr>
              <w:t>них</w:t>
            </w:r>
            <w:proofErr w:type="spellEnd"/>
            <w:proofErr w:type="gramEnd"/>
            <w:r w:rsidRPr="00241B38">
              <w:rPr>
                <w:rFonts w:ascii="Times New Roman" w:hAnsi="Times New Roman"/>
                <w:color w:val="000000" w:themeColor="text1"/>
                <w:sz w:val="24"/>
                <w:szCs w:val="24"/>
              </w:rPr>
              <w:t xml:space="preserve"> в возрасте от 14 до 18 лет в трудовую деятельность</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46,0</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bCs/>
                <w:color w:val="000000" w:themeColor="text1"/>
                <w:sz w:val="24"/>
                <w:szCs w:val="24"/>
              </w:rPr>
            </w:pPr>
            <w:r w:rsidRPr="00241B38">
              <w:rPr>
                <w:rFonts w:ascii="Times New Roman" w:hAnsi="Times New Roman"/>
                <w:bCs/>
                <w:color w:val="000000" w:themeColor="text1"/>
                <w:sz w:val="24"/>
                <w:szCs w:val="24"/>
              </w:rPr>
              <w:t>46,0</w:t>
            </w:r>
          </w:p>
        </w:tc>
        <w:tc>
          <w:tcPr>
            <w:tcW w:w="992"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color w:val="000000" w:themeColor="text1"/>
                <w:sz w:val="24"/>
                <w:szCs w:val="24"/>
              </w:rPr>
              <w:t>46,0</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color w:val="000000" w:themeColor="text1"/>
                <w:sz w:val="24"/>
                <w:szCs w:val="24"/>
              </w:rPr>
              <w:t>46,0</w:t>
            </w:r>
          </w:p>
        </w:tc>
        <w:tc>
          <w:tcPr>
            <w:tcW w:w="1134" w:type="dxa"/>
            <w:shd w:val="clear" w:color="auto" w:fill="FDE9D9" w:themeFill="accent6" w:themeFillTint="33"/>
            <w:vAlign w:val="center"/>
          </w:tcPr>
          <w:p w:rsidR="00A34259" w:rsidRPr="00241B38" w:rsidRDefault="00A34259" w:rsidP="007D04E3">
            <w:pPr>
              <w:spacing w:after="0" w:line="240" w:lineRule="auto"/>
              <w:jc w:val="center"/>
              <w:rPr>
                <w:rFonts w:ascii="Times New Roman" w:hAnsi="Times New Roman"/>
                <w:color w:val="000000" w:themeColor="text1"/>
                <w:sz w:val="24"/>
                <w:szCs w:val="24"/>
              </w:rPr>
            </w:pPr>
            <w:r w:rsidRPr="00241B38">
              <w:rPr>
                <w:rFonts w:ascii="Times New Roman" w:hAnsi="Times New Roman"/>
                <w:color w:val="000000" w:themeColor="text1"/>
                <w:sz w:val="24"/>
                <w:szCs w:val="24"/>
              </w:rPr>
              <w:t>46,0</w:t>
            </w:r>
          </w:p>
        </w:tc>
      </w:tr>
      <w:tr w:rsidR="00A34259" w:rsidRPr="002256D1" w:rsidTr="00241B38">
        <w:trPr>
          <w:trHeight w:val="369"/>
        </w:trPr>
        <w:tc>
          <w:tcPr>
            <w:tcW w:w="3544" w:type="dxa"/>
            <w:shd w:val="clear" w:color="auto" w:fill="FABF8F" w:themeFill="accent6" w:themeFillTint="99"/>
            <w:vAlign w:val="bottom"/>
          </w:tcPr>
          <w:p w:rsidR="00A34259" w:rsidRPr="00241B38" w:rsidRDefault="00A34259" w:rsidP="00A74C95">
            <w:pPr>
              <w:spacing w:after="0" w:line="240" w:lineRule="auto"/>
              <w:jc w:val="right"/>
              <w:rPr>
                <w:rFonts w:ascii="Times New Roman" w:hAnsi="Times New Roman"/>
                <w:b/>
                <w:color w:val="000000" w:themeColor="text1"/>
                <w:sz w:val="24"/>
                <w:szCs w:val="24"/>
              </w:rPr>
            </w:pPr>
            <w:r w:rsidRPr="00241B38">
              <w:rPr>
                <w:rFonts w:ascii="Times New Roman" w:hAnsi="Times New Roman"/>
                <w:b/>
                <w:color w:val="000000" w:themeColor="text1"/>
                <w:sz w:val="24"/>
                <w:szCs w:val="24"/>
              </w:rPr>
              <w:t>Итого</w:t>
            </w:r>
          </w:p>
        </w:tc>
        <w:tc>
          <w:tcPr>
            <w:tcW w:w="1134" w:type="dxa"/>
            <w:shd w:val="clear" w:color="auto" w:fill="FABF8F" w:themeFill="accent6" w:themeFillTint="99"/>
            <w:vAlign w:val="bottom"/>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2477,5</w:t>
            </w:r>
          </w:p>
        </w:tc>
        <w:tc>
          <w:tcPr>
            <w:tcW w:w="1134" w:type="dxa"/>
            <w:shd w:val="clear" w:color="auto" w:fill="FABF8F" w:themeFill="accent6" w:themeFillTint="99"/>
            <w:vAlign w:val="bottom"/>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1848,8</w:t>
            </w:r>
          </w:p>
        </w:tc>
        <w:tc>
          <w:tcPr>
            <w:tcW w:w="992" w:type="dxa"/>
            <w:shd w:val="clear" w:color="auto" w:fill="FABF8F" w:themeFill="accent6" w:themeFillTint="99"/>
            <w:vAlign w:val="bottom"/>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2067,7</w:t>
            </w:r>
          </w:p>
        </w:tc>
        <w:tc>
          <w:tcPr>
            <w:tcW w:w="1134" w:type="dxa"/>
            <w:shd w:val="clear" w:color="auto" w:fill="FABF8F" w:themeFill="accent6" w:themeFillTint="99"/>
            <w:vAlign w:val="bottom"/>
          </w:tcPr>
          <w:p w:rsidR="00A34259" w:rsidRPr="00241B38" w:rsidRDefault="00A34259" w:rsidP="007D04E3">
            <w:pPr>
              <w:spacing w:after="0" w:line="240" w:lineRule="auto"/>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2067,7</w:t>
            </w:r>
          </w:p>
        </w:tc>
        <w:tc>
          <w:tcPr>
            <w:tcW w:w="1134" w:type="dxa"/>
            <w:shd w:val="clear" w:color="auto" w:fill="FABF8F" w:themeFill="accent6" w:themeFillTint="99"/>
            <w:vAlign w:val="bottom"/>
          </w:tcPr>
          <w:p w:rsidR="00A74C95" w:rsidRDefault="00A74C95" w:rsidP="007D04E3">
            <w:pPr>
              <w:pStyle w:val="ad"/>
              <w:spacing w:after="0" w:line="240" w:lineRule="auto"/>
              <w:ind w:left="15"/>
              <w:jc w:val="center"/>
              <w:rPr>
                <w:rFonts w:ascii="Times New Roman" w:hAnsi="Times New Roman"/>
                <w:b/>
                <w:color w:val="000000" w:themeColor="text1"/>
                <w:sz w:val="24"/>
                <w:szCs w:val="24"/>
              </w:rPr>
            </w:pPr>
          </w:p>
          <w:p w:rsidR="00A74C95" w:rsidRPr="00241B38" w:rsidRDefault="00A34259" w:rsidP="00A74C95">
            <w:pPr>
              <w:pStyle w:val="ad"/>
              <w:spacing w:after="0" w:line="240" w:lineRule="auto"/>
              <w:ind w:left="15"/>
              <w:jc w:val="center"/>
              <w:rPr>
                <w:rFonts w:ascii="Times New Roman" w:hAnsi="Times New Roman"/>
                <w:b/>
                <w:color w:val="000000" w:themeColor="text1"/>
                <w:sz w:val="24"/>
                <w:szCs w:val="24"/>
              </w:rPr>
            </w:pPr>
            <w:r w:rsidRPr="00241B38">
              <w:rPr>
                <w:rFonts w:ascii="Times New Roman" w:hAnsi="Times New Roman"/>
                <w:b/>
                <w:color w:val="000000" w:themeColor="text1"/>
                <w:sz w:val="24"/>
                <w:szCs w:val="24"/>
              </w:rPr>
              <w:t>2067,7</w:t>
            </w:r>
          </w:p>
        </w:tc>
      </w:tr>
    </w:tbl>
    <w:p w:rsidR="00A34259" w:rsidRPr="00182467" w:rsidRDefault="006915A2" w:rsidP="00A33B17">
      <w:pPr>
        <w:pStyle w:val="ConsPlusNormal"/>
        <w:spacing w:before="120"/>
        <w:ind w:left="284"/>
        <w:jc w:val="center"/>
        <w:outlineLvl w:val="1"/>
        <w:rPr>
          <w:rFonts w:ascii="Times New Roman" w:hAnsi="Times New Roman" w:cs="Times New Roman"/>
          <w:sz w:val="28"/>
          <w:szCs w:val="28"/>
        </w:rPr>
      </w:pPr>
      <w:r>
        <w:rPr>
          <w:rFonts w:ascii="Times New Roman" w:hAnsi="Times New Roman" w:cs="Times New Roman"/>
          <w:noProof/>
          <w:sz w:val="28"/>
          <w:szCs w:val="28"/>
        </w:rPr>
        <w:pict>
          <v:roundrect id="_x0000_s1093" style="position:absolute;left:0;text-align:left;margin-left:4.85pt;margin-top:6.8pt;width:468.3pt;height:135.75pt;z-index:251822592;mso-position-horizontal-relative:text;mso-position-vertical-relative:text" arcsize="10923f" filled="f" strokecolor="blue" strokeweight="1.75pt"/>
        </w:pict>
      </w:r>
      <w:r w:rsidR="00A34259" w:rsidRPr="00182467">
        <w:rPr>
          <w:rFonts w:ascii="Times New Roman" w:hAnsi="Times New Roman" w:cs="Times New Roman"/>
          <w:b/>
          <w:sz w:val="28"/>
          <w:szCs w:val="28"/>
        </w:rPr>
        <w:t>Прогноз конечных результатов муниципальной программы</w:t>
      </w:r>
    </w:p>
    <w:p w:rsidR="00A34259" w:rsidRPr="00182467" w:rsidRDefault="00A34259" w:rsidP="00A33B17">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развитие трудовой активности несовершеннолетних и их социализация в современном обществе;</w:t>
      </w:r>
    </w:p>
    <w:p w:rsidR="00A34259" w:rsidRPr="00182467" w:rsidRDefault="00A34259" w:rsidP="00A33B17">
      <w:pPr>
        <w:pStyle w:val="ConsPlusNormal"/>
        <w:numPr>
          <w:ilvl w:val="0"/>
          <w:numId w:val="14"/>
        </w:numPr>
        <w:ind w:left="284" w:firstLine="0"/>
        <w:jc w:val="both"/>
        <w:rPr>
          <w:rFonts w:ascii="Times New Roman" w:hAnsi="Times New Roman" w:cs="Times New Roman"/>
          <w:sz w:val="28"/>
          <w:szCs w:val="28"/>
        </w:rPr>
      </w:pPr>
      <w:r w:rsidRPr="00182467">
        <w:rPr>
          <w:rFonts w:ascii="Times New Roman" w:hAnsi="Times New Roman" w:cs="Times New Roman"/>
          <w:sz w:val="28"/>
          <w:szCs w:val="28"/>
        </w:rPr>
        <w:t xml:space="preserve">удельный вес трудоустроенных несовершеннолетних организациями и предприятиями, получившими средства из бюджета муниципального образования «Город Саратов», в общем количестве трудоустроенных подростков в </w:t>
      </w:r>
      <w:r w:rsidRPr="00182467">
        <w:rPr>
          <w:rFonts w:ascii="Times New Roman" w:hAnsi="Times New Roman" w:cs="Times New Roman"/>
          <w:bCs/>
          <w:sz w:val="28"/>
          <w:szCs w:val="28"/>
        </w:rPr>
        <w:t>муниципальном образовании «Город Саратов»</w:t>
      </w:r>
      <w:r w:rsidR="00A74C95">
        <w:rPr>
          <w:rFonts w:ascii="Times New Roman" w:hAnsi="Times New Roman" w:cs="Times New Roman"/>
          <w:bCs/>
          <w:sz w:val="28"/>
          <w:szCs w:val="28"/>
        </w:rPr>
        <w:t xml:space="preserve"> </w:t>
      </w:r>
      <w:r w:rsidRPr="00182467">
        <w:rPr>
          <w:rFonts w:ascii="Times New Roman" w:hAnsi="Times New Roman" w:cs="Times New Roman"/>
          <w:sz w:val="28"/>
          <w:szCs w:val="28"/>
        </w:rPr>
        <w:t>- не менее 10%.</w:t>
      </w:r>
    </w:p>
    <w:p w:rsidR="00A74C95" w:rsidRPr="00EE7C4F" w:rsidRDefault="00A74C95" w:rsidP="00A33B17">
      <w:pPr>
        <w:pStyle w:val="ConsPlusNormal"/>
        <w:ind w:left="-425"/>
        <w:jc w:val="center"/>
        <w:rPr>
          <w:rFonts w:ascii="Times New Roman" w:hAnsi="Times New Roman"/>
          <w:b/>
          <w:bCs/>
          <w:sz w:val="16"/>
          <w:szCs w:val="16"/>
        </w:rPr>
      </w:pPr>
    </w:p>
    <w:p w:rsidR="00241B38" w:rsidRDefault="00A34259" w:rsidP="00A33B17">
      <w:pPr>
        <w:pStyle w:val="ConsPlusNormal"/>
        <w:ind w:left="-425"/>
        <w:jc w:val="center"/>
        <w:rPr>
          <w:rFonts w:ascii="Times New Roman" w:hAnsi="Times New Roman"/>
          <w:b/>
          <w:bCs/>
          <w:sz w:val="28"/>
          <w:szCs w:val="28"/>
        </w:rPr>
      </w:pPr>
      <w:r w:rsidRPr="00182467">
        <w:rPr>
          <w:rFonts w:ascii="Times New Roman" w:hAnsi="Times New Roman"/>
          <w:b/>
          <w:bCs/>
          <w:sz w:val="28"/>
          <w:szCs w:val="28"/>
        </w:rPr>
        <w:t>Сведения об основных целевых показателях (индикаторах)</w:t>
      </w:r>
    </w:p>
    <w:p w:rsidR="00A34259" w:rsidRPr="00182467" w:rsidRDefault="00A34259" w:rsidP="00241B38">
      <w:pPr>
        <w:pStyle w:val="ConsPlusNormal"/>
        <w:spacing w:after="120"/>
        <w:ind w:left="-425"/>
        <w:jc w:val="center"/>
        <w:rPr>
          <w:rFonts w:ascii="Times New Roman" w:hAnsi="Times New Roman" w:cs="Times New Roman"/>
          <w:sz w:val="28"/>
          <w:szCs w:val="28"/>
        </w:rPr>
      </w:pPr>
      <w:r w:rsidRPr="00182467">
        <w:rPr>
          <w:rFonts w:ascii="Times New Roman" w:hAnsi="Times New Roman"/>
          <w:b/>
          <w:bCs/>
          <w:sz w:val="28"/>
          <w:szCs w:val="28"/>
        </w:rPr>
        <w:t>муниципальной программы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709"/>
        <w:gridCol w:w="992"/>
        <w:gridCol w:w="992"/>
        <w:gridCol w:w="992"/>
        <w:gridCol w:w="851"/>
        <w:gridCol w:w="850"/>
      </w:tblGrid>
      <w:tr w:rsidR="00241B38" w:rsidRPr="00241B38" w:rsidTr="0010735D">
        <w:trPr>
          <w:trHeight w:val="634"/>
        </w:trPr>
        <w:tc>
          <w:tcPr>
            <w:tcW w:w="3544" w:type="dxa"/>
            <w:shd w:val="clear" w:color="auto" w:fill="C2D69B" w:themeFill="accent3" w:themeFillTint="99"/>
            <w:vAlign w:val="center"/>
          </w:tcPr>
          <w:p w:rsidR="00241B38" w:rsidRPr="00241B38" w:rsidRDefault="00241B38" w:rsidP="007D04E3">
            <w:pPr>
              <w:pStyle w:val="ConsPlusNormal"/>
              <w:jc w:val="center"/>
              <w:rPr>
                <w:rFonts w:ascii="Times New Roman" w:hAnsi="Times New Roman" w:cs="Times New Roman"/>
                <w:b/>
                <w:bCs/>
                <w:color w:val="000000" w:themeColor="text1"/>
                <w:sz w:val="24"/>
                <w:szCs w:val="24"/>
              </w:rPr>
            </w:pPr>
            <w:r w:rsidRPr="00241B38">
              <w:rPr>
                <w:rFonts w:ascii="Times New Roman" w:hAnsi="Times New Roman" w:cs="Times New Roman"/>
                <w:b/>
                <w:bCs/>
                <w:color w:val="000000" w:themeColor="text1"/>
                <w:sz w:val="24"/>
                <w:szCs w:val="24"/>
              </w:rPr>
              <w:t xml:space="preserve">Наименование </w:t>
            </w:r>
            <w:proofErr w:type="gramStart"/>
            <w:r w:rsidRPr="00241B38">
              <w:rPr>
                <w:rFonts w:ascii="Times New Roman" w:hAnsi="Times New Roman" w:cs="Times New Roman"/>
                <w:b/>
                <w:bCs/>
                <w:color w:val="000000" w:themeColor="text1"/>
                <w:sz w:val="24"/>
                <w:szCs w:val="24"/>
              </w:rPr>
              <w:t>целевого</w:t>
            </w:r>
            <w:proofErr w:type="gramEnd"/>
          </w:p>
          <w:p w:rsidR="00241B38" w:rsidRPr="00241B38" w:rsidRDefault="00241B38" w:rsidP="007D04E3">
            <w:pPr>
              <w:pStyle w:val="ConsPlusNormal"/>
              <w:jc w:val="center"/>
              <w:rPr>
                <w:rFonts w:ascii="Times New Roman" w:hAnsi="Times New Roman" w:cs="Times New Roman"/>
                <w:b/>
                <w:bCs/>
                <w:color w:val="000000" w:themeColor="text1"/>
                <w:sz w:val="24"/>
                <w:szCs w:val="24"/>
              </w:rPr>
            </w:pPr>
            <w:r w:rsidRPr="00241B38">
              <w:rPr>
                <w:rFonts w:ascii="Times New Roman" w:hAnsi="Times New Roman" w:cs="Times New Roman"/>
                <w:b/>
                <w:bCs/>
                <w:color w:val="000000" w:themeColor="text1"/>
                <w:sz w:val="24"/>
                <w:szCs w:val="24"/>
              </w:rPr>
              <w:t>показателя</w:t>
            </w:r>
          </w:p>
        </w:tc>
        <w:tc>
          <w:tcPr>
            <w:tcW w:w="709" w:type="dxa"/>
            <w:shd w:val="clear" w:color="auto" w:fill="C2D69B" w:themeFill="accent3" w:themeFillTint="99"/>
            <w:vAlign w:val="center"/>
          </w:tcPr>
          <w:p w:rsidR="00241B38" w:rsidRPr="00241B38" w:rsidRDefault="00241B38" w:rsidP="007D04E3">
            <w:pPr>
              <w:pStyle w:val="ConsPlusNormal"/>
              <w:jc w:val="center"/>
              <w:rPr>
                <w:rFonts w:ascii="Times New Roman" w:hAnsi="Times New Roman" w:cs="Times New Roman"/>
                <w:b/>
                <w:bCs/>
                <w:color w:val="000000" w:themeColor="text1"/>
                <w:sz w:val="24"/>
                <w:szCs w:val="24"/>
              </w:rPr>
            </w:pPr>
            <w:r w:rsidRPr="00241B38">
              <w:rPr>
                <w:rFonts w:ascii="Times New Roman" w:hAnsi="Times New Roman" w:cs="Times New Roman"/>
                <w:b/>
                <w:bCs/>
                <w:color w:val="000000" w:themeColor="text1"/>
                <w:sz w:val="24"/>
                <w:szCs w:val="24"/>
              </w:rPr>
              <w:t xml:space="preserve">Ед. </w:t>
            </w:r>
            <w:proofErr w:type="spellStart"/>
            <w:r w:rsidRPr="00241B38">
              <w:rPr>
                <w:rFonts w:ascii="Times New Roman" w:hAnsi="Times New Roman" w:cs="Times New Roman"/>
                <w:b/>
                <w:bCs/>
                <w:color w:val="000000" w:themeColor="text1"/>
                <w:sz w:val="24"/>
                <w:szCs w:val="24"/>
              </w:rPr>
              <w:t>изм</w:t>
            </w:r>
            <w:proofErr w:type="spellEnd"/>
            <w:r w:rsidRPr="00241B38">
              <w:rPr>
                <w:rFonts w:ascii="Times New Roman" w:hAnsi="Times New Roman" w:cs="Times New Roman"/>
                <w:b/>
                <w:bCs/>
                <w:color w:val="000000" w:themeColor="text1"/>
                <w:sz w:val="24"/>
                <w:szCs w:val="24"/>
              </w:rPr>
              <w:t>.</w:t>
            </w:r>
          </w:p>
        </w:tc>
        <w:tc>
          <w:tcPr>
            <w:tcW w:w="992"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2019 год (отчет)</w:t>
            </w:r>
          </w:p>
        </w:tc>
        <w:tc>
          <w:tcPr>
            <w:tcW w:w="992"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bCs/>
                <w:color w:val="000000" w:themeColor="text1"/>
                <w:sz w:val="24"/>
                <w:szCs w:val="24"/>
              </w:rPr>
            </w:pPr>
            <w:r w:rsidRPr="00B63C59">
              <w:rPr>
                <w:rFonts w:ascii="Times New Roman" w:eastAsia="Times New Roman" w:hAnsi="Times New Roman"/>
                <w:b/>
                <w:bCs/>
                <w:color w:val="000000" w:themeColor="text1"/>
                <w:sz w:val="24"/>
                <w:szCs w:val="24"/>
              </w:rPr>
              <w:t>2020 год</w:t>
            </w:r>
          </w:p>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bCs/>
                <w:color w:val="000000" w:themeColor="text1"/>
                <w:sz w:val="24"/>
                <w:szCs w:val="24"/>
              </w:rPr>
              <w:t>(план)</w:t>
            </w:r>
          </w:p>
        </w:tc>
        <w:tc>
          <w:tcPr>
            <w:tcW w:w="992"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2021</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851"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2022</w:t>
            </w:r>
            <w:r w:rsidRPr="00B63C59">
              <w:rPr>
                <w:rFonts w:ascii="Times New Roman" w:eastAsia="Times New Roman" w:hAnsi="Times New Roman"/>
                <w:b/>
                <w:color w:val="000000" w:themeColor="text1"/>
                <w:sz w:val="24"/>
                <w:szCs w:val="24"/>
                <w:lang w:val="en-US"/>
              </w:rPr>
              <w:t xml:space="preserve"> </w:t>
            </w:r>
            <w:r w:rsidRPr="00B63C59">
              <w:rPr>
                <w:rFonts w:ascii="Times New Roman" w:eastAsia="Times New Roman" w:hAnsi="Times New Roman"/>
                <w:b/>
                <w:color w:val="000000" w:themeColor="text1"/>
                <w:sz w:val="24"/>
                <w:szCs w:val="24"/>
              </w:rPr>
              <w:t>год</w:t>
            </w:r>
          </w:p>
        </w:tc>
        <w:tc>
          <w:tcPr>
            <w:tcW w:w="850" w:type="dxa"/>
            <w:shd w:val="clear" w:color="auto" w:fill="C2D69B" w:themeFill="accent3" w:themeFillTint="99"/>
            <w:vAlign w:val="center"/>
          </w:tcPr>
          <w:p w:rsidR="00241B38" w:rsidRPr="00B63C59" w:rsidRDefault="00241B38" w:rsidP="00241B38">
            <w:pPr>
              <w:spacing w:after="0" w:line="240" w:lineRule="auto"/>
              <w:jc w:val="center"/>
              <w:rPr>
                <w:rFonts w:ascii="Times New Roman" w:eastAsia="Times New Roman" w:hAnsi="Times New Roman"/>
                <w:b/>
                <w:color w:val="000000" w:themeColor="text1"/>
                <w:sz w:val="24"/>
                <w:szCs w:val="24"/>
              </w:rPr>
            </w:pPr>
            <w:r w:rsidRPr="00B63C59">
              <w:rPr>
                <w:rFonts w:ascii="Times New Roman" w:eastAsia="Times New Roman" w:hAnsi="Times New Roman"/>
                <w:b/>
                <w:color w:val="000000" w:themeColor="text1"/>
                <w:sz w:val="24"/>
                <w:szCs w:val="24"/>
              </w:rPr>
              <w:t>2023 год</w:t>
            </w:r>
          </w:p>
        </w:tc>
      </w:tr>
      <w:tr w:rsidR="00A34259" w:rsidRPr="00EE7C4F" w:rsidTr="0010735D">
        <w:tc>
          <w:tcPr>
            <w:tcW w:w="3544" w:type="dxa"/>
            <w:shd w:val="clear" w:color="auto" w:fill="auto"/>
            <w:vAlign w:val="center"/>
          </w:tcPr>
          <w:p w:rsidR="00A34259" w:rsidRPr="00EE7C4F" w:rsidRDefault="00A34259" w:rsidP="007D04E3">
            <w:pPr>
              <w:pStyle w:val="ConsPlusNormal"/>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Количество трудоустроенных несовершеннолетних</w:t>
            </w:r>
          </w:p>
        </w:tc>
        <w:tc>
          <w:tcPr>
            <w:tcW w:w="709"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чел.</w:t>
            </w:r>
          </w:p>
        </w:tc>
        <w:tc>
          <w:tcPr>
            <w:tcW w:w="992" w:type="dxa"/>
            <w:shd w:val="clear" w:color="auto" w:fill="auto"/>
            <w:vAlign w:val="bottom"/>
          </w:tcPr>
          <w:p w:rsidR="00A34259" w:rsidRPr="00EE7C4F" w:rsidRDefault="0080706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530</w:t>
            </w:r>
          </w:p>
        </w:tc>
        <w:tc>
          <w:tcPr>
            <w:tcW w:w="992"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200</w:t>
            </w:r>
          </w:p>
        </w:tc>
        <w:tc>
          <w:tcPr>
            <w:tcW w:w="992"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331</w:t>
            </w:r>
          </w:p>
        </w:tc>
        <w:tc>
          <w:tcPr>
            <w:tcW w:w="851"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331</w:t>
            </w:r>
          </w:p>
        </w:tc>
        <w:tc>
          <w:tcPr>
            <w:tcW w:w="850"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331</w:t>
            </w:r>
          </w:p>
        </w:tc>
      </w:tr>
      <w:tr w:rsidR="00A34259" w:rsidRPr="00EE7C4F" w:rsidTr="0010735D">
        <w:tc>
          <w:tcPr>
            <w:tcW w:w="3544" w:type="dxa"/>
            <w:shd w:val="clear" w:color="auto" w:fill="auto"/>
            <w:vAlign w:val="center"/>
          </w:tcPr>
          <w:p w:rsidR="00A34259" w:rsidRPr="00EE7C4F" w:rsidRDefault="00A34259" w:rsidP="00241B38">
            <w:pPr>
              <w:pStyle w:val="ConsPlusNormal"/>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 xml:space="preserve">Количество материалов по вопросам </w:t>
            </w:r>
            <w:proofErr w:type="gramStart"/>
            <w:r w:rsidRPr="00EE7C4F">
              <w:rPr>
                <w:rFonts w:ascii="Times New Roman" w:hAnsi="Times New Roman" w:cs="Times New Roman"/>
                <w:color w:val="000000" w:themeColor="text1"/>
                <w:sz w:val="24"/>
                <w:szCs w:val="24"/>
              </w:rPr>
              <w:t>временного</w:t>
            </w:r>
            <w:proofErr w:type="gramEnd"/>
            <w:r w:rsidRPr="00EE7C4F">
              <w:rPr>
                <w:rFonts w:ascii="Times New Roman" w:hAnsi="Times New Roman" w:cs="Times New Roman"/>
                <w:color w:val="000000" w:themeColor="text1"/>
                <w:sz w:val="24"/>
                <w:szCs w:val="24"/>
              </w:rPr>
              <w:t xml:space="preserve"> </w:t>
            </w:r>
            <w:proofErr w:type="spellStart"/>
            <w:r w:rsidRPr="00EE7C4F">
              <w:rPr>
                <w:rFonts w:ascii="Times New Roman" w:hAnsi="Times New Roman" w:cs="Times New Roman"/>
                <w:color w:val="000000" w:themeColor="text1"/>
                <w:sz w:val="24"/>
                <w:szCs w:val="24"/>
              </w:rPr>
              <w:t>трудоуст</w:t>
            </w:r>
            <w:r w:rsidR="00241B38" w:rsidRPr="00EE7C4F">
              <w:rPr>
                <w:rFonts w:ascii="Times New Roman" w:hAnsi="Times New Roman" w:cs="Times New Roman"/>
                <w:color w:val="000000" w:themeColor="text1"/>
                <w:sz w:val="24"/>
                <w:szCs w:val="24"/>
              </w:rPr>
              <w:t>-</w:t>
            </w:r>
            <w:r w:rsidRPr="00EE7C4F">
              <w:rPr>
                <w:rFonts w:ascii="Times New Roman" w:hAnsi="Times New Roman" w:cs="Times New Roman"/>
                <w:color w:val="000000" w:themeColor="text1"/>
                <w:sz w:val="24"/>
                <w:szCs w:val="24"/>
              </w:rPr>
              <w:t>ройства</w:t>
            </w:r>
            <w:proofErr w:type="spellEnd"/>
            <w:r w:rsidRPr="00EE7C4F">
              <w:rPr>
                <w:rFonts w:ascii="Times New Roman" w:hAnsi="Times New Roman" w:cs="Times New Roman"/>
                <w:color w:val="000000" w:themeColor="text1"/>
                <w:sz w:val="24"/>
                <w:szCs w:val="24"/>
              </w:rPr>
              <w:t xml:space="preserve"> несовершеннолетних, размещенных в средствах массовой информации</w:t>
            </w:r>
          </w:p>
        </w:tc>
        <w:tc>
          <w:tcPr>
            <w:tcW w:w="709"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ед.</w:t>
            </w:r>
          </w:p>
        </w:tc>
        <w:tc>
          <w:tcPr>
            <w:tcW w:w="992" w:type="dxa"/>
            <w:shd w:val="clear" w:color="auto" w:fill="auto"/>
            <w:vAlign w:val="bottom"/>
          </w:tcPr>
          <w:p w:rsidR="00A34259" w:rsidRPr="00EE7C4F" w:rsidRDefault="0080706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25</w:t>
            </w:r>
          </w:p>
        </w:tc>
        <w:tc>
          <w:tcPr>
            <w:tcW w:w="992"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20</w:t>
            </w:r>
          </w:p>
        </w:tc>
        <w:tc>
          <w:tcPr>
            <w:tcW w:w="992"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20</w:t>
            </w:r>
          </w:p>
        </w:tc>
        <w:tc>
          <w:tcPr>
            <w:tcW w:w="851"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20</w:t>
            </w:r>
          </w:p>
        </w:tc>
        <w:tc>
          <w:tcPr>
            <w:tcW w:w="850"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20</w:t>
            </w:r>
          </w:p>
        </w:tc>
      </w:tr>
      <w:tr w:rsidR="00A34259" w:rsidRPr="00241B38" w:rsidTr="0010735D">
        <w:tc>
          <w:tcPr>
            <w:tcW w:w="3544" w:type="dxa"/>
            <w:shd w:val="clear" w:color="auto" w:fill="auto"/>
            <w:vAlign w:val="center"/>
          </w:tcPr>
          <w:p w:rsidR="00A34259" w:rsidRPr="00EE7C4F" w:rsidRDefault="00A34259" w:rsidP="007D04E3">
            <w:pPr>
              <w:pStyle w:val="ConsPlusNormal"/>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 xml:space="preserve">Количество организованных и проведенных мероприятий по вопросам </w:t>
            </w:r>
            <w:proofErr w:type="gramStart"/>
            <w:r w:rsidRPr="00EE7C4F">
              <w:rPr>
                <w:rFonts w:ascii="Times New Roman" w:hAnsi="Times New Roman" w:cs="Times New Roman"/>
                <w:color w:val="000000" w:themeColor="text1"/>
                <w:sz w:val="24"/>
                <w:szCs w:val="24"/>
              </w:rPr>
              <w:t>временного</w:t>
            </w:r>
            <w:proofErr w:type="gramEnd"/>
            <w:r w:rsidRPr="00EE7C4F">
              <w:rPr>
                <w:rFonts w:ascii="Times New Roman" w:hAnsi="Times New Roman" w:cs="Times New Roman"/>
                <w:color w:val="000000" w:themeColor="text1"/>
                <w:sz w:val="24"/>
                <w:szCs w:val="24"/>
              </w:rPr>
              <w:t xml:space="preserve"> </w:t>
            </w:r>
            <w:proofErr w:type="spellStart"/>
            <w:r w:rsidRPr="00EE7C4F">
              <w:rPr>
                <w:rFonts w:ascii="Times New Roman" w:hAnsi="Times New Roman" w:cs="Times New Roman"/>
                <w:color w:val="000000" w:themeColor="text1"/>
                <w:sz w:val="24"/>
                <w:szCs w:val="24"/>
              </w:rPr>
              <w:t>трудоуст</w:t>
            </w:r>
            <w:r w:rsidR="00241B38" w:rsidRPr="00EE7C4F">
              <w:rPr>
                <w:rFonts w:ascii="Times New Roman" w:hAnsi="Times New Roman" w:cs="Times New Roman"/>
                <w:color w:val="000000" w:themeColor="text1"/>
                <w:sz w:val="24"/>
                <w:szCs w:val="24"/>
              </w:rPr>
              <w:t>-</w:t>
            </w:r>
            <w:r w:rsidRPr="00EE7C4F">
              <w:rPr>
                <w:rFonts w:ascii="Times New Roman" w:hAnsi="Times New Roman" w:cs="Times New Roman"/>
                <w:color w:val="000000" w:themeColor="text1"/>
                <w:sz w:val="24"/>
                <w:szCs w:val="24"/>
              </w:rPr>
              <w:t>ройства</w:t>
            </w:r>
            <w:proofErr w:type="spellEnd"/>
            <w:r w:rsidRPr="00EE7C4F">
              <w:rPr>
                <w:rFonts w:ascii="Times New Roman" w:hAnsi="Times New Roman" w:cs="Times New Roman"/>
                <w:color w:val="000000" w:themeColor="text1"/>
                <w:sz w:val="24"/>
                <w:szCs w:val="24"/>
              </w:rPr>
              <w:t xml:space="preserve"> несовершеннолетних в свободное от учебы время</w:t>
            </w:r>
          </w:p>
        </w:tc>
        <w:tc>
          <w:tcPr>
            <w:tcW w:w="709"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ед.</w:t>
            </w:r>
          </w:p>
        </w:tc>
        <w:tc>
          <w:tcPr>
            <w:tcW w:w="992" w:type="dxa"/>
            <w:shd w:val="clear" w:color="auto" w:fill="auto"/>
            <w:vAlign w:val="bottom"/>
          </w:tcPr>
          <w:p w:rsidR="00A34259" w:rsidRPr="00EE7C4F" w:rsidRDefault="00A34259" w:rsidP="00807069">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1</w:t>
            </w:r>
            <w:r w:rsidR="00807069" w:rsidRPr="00EE7C4F">
              <w:rPr>
                <w:rFonts w:ascii="Times New Roman" w:hAnsi="Times New Roman" w:cs="Times New Roman"/>
                <w:color w:val="000000" w:themeColor="text1"/>
                <w:sz w:val="24"/>
                <w:szCs w:val="24"/>
              </w:rPr>
              <w:t>8</w:t>
            </w:r>
            <w:r w:rsidRPr="00EE7C4F">
              <w:rPr>
                <w:rFonts w:ascii="Times New Roman" w:hAnsi="Times New Roman" w:cs="Times New Roman"/>
                <w:color w:val="000000" w:themeColor="text1"/>
                <w:sz w:val="24"/>
                <w:szCs w:val="24"/>
              </w:rPr>
              <w:t>1</w:t>
            </w:r>
          </w:p>
        </w:tc>
        <w:tc>
          <w:tcPr>
            <w:tcW w:w="992"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111</w:t>
            </w:r>
          </w:p>
        </w:tc>
        <w:tc>
          <w:tcPr>
            <w:tcW w:w="992"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111</w:t>
            </w:r>
          </w:p>
        </w:tc>
        <w:tc>
          <w:tcPr>
            <w:tcW w:w="851" w:type="dxa"/>
            <w:shd w:val="clear" w:color="auto" w:fill="auto"/>
            <w:vAlign w:val="bottom"/>
          </w:tcPr>
          <w:p w:rsidR="00A34259" w:rsidRPr="00EE7C4F"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111</w:t>
            </w:r>
          </w:p>
        </w:tc>
        <w:tc>
          <w:tcPr>
            <w:tcW w:w="850" w:type="dxa"/>
            <w:shd w:val="clear" w:color="auto" w:fill="auto"/>
            <w:vAlign w:val="bottom"/>
          </w:tcPr>
          <w:p w:rsidR="00A34259" w:rsidRPr="00241B38" w:rsidRDefault="00A34259" w:rsidP="007D04E3">
            <w:pPr>
              <w:pStyle w:val="ConsPlusNormal"/>
              <w:jc w:val="right"/>
              <w:rPr>
                <w:rFonts w:ascii="Times New Roman" w:hAnsi="Times New Roman" w:cs="Times New Roman"/>
                <w:color w:val="000000" w:themeColor="text1"/>
                <w:sz w:val="24"/>
                <w:szCs w:val="24"/>
              </w:rPr>
            </w:pPr>
            <w:r w:rsidRPr="00EE7C4F">
              <w:rPr>
                <w:rFonts w:ascii="Times New Roman" w:hAnsi="Times New Roman" w:cs="Times New Roman"/>
                <w:color w:val="000000" w:themeColor="text1"/>
                <w:sz w:val="24"/>
                <w:szCs w:val="24"/>
              </w:rPr>
              <w:t>111</w:t>
            </w:r>
          </w:p>
        </w:tc>
      </w:tr>
    </w:tbl>
    <w:p w:rsidR="00A34259" w:rsidRPr="00182467" w:rsidRDefault="00EE7C4F" w:rsidP="0010735D">
      <w:pPr>
        <w:tabs>
          <w:tab w:val="left" w:pos="1127"/>
        </w:tabs>
        <w:spacing w:before="120" w:after="0" w:line="240" w:lineRule="auto"/>
        <w:jc w:val="center"/>
        <w:rPr>
          <w:rFonts w:ascii="Times New Roman" w:hAnsi="Times New Roman"/>
          <w:b/>
          <w:sz w:val="28"/>
          <w:szCs w:val="28"/>
        </w:rPr>
      </w:pPr>
      <w:r>
        <w:rPr>
          <w:rFonts w:ascii="Times New Roman" w:hAnsi="Times New Roman"/>
          <w:b/>
          <w:sz w:val="28"/>
          <w:szCs w:val="28"/>
        </w:rPr>
        <w:lastRenderedPageBreak/>
        <w:t>М</w:t>
      </w:r>
      <w:r w:rsidR="00A34259" w:rsidRPr="00182467">
        <w:rPr>
          <w:rFonts w:ascii="Times New Roman" w:hAnsi="Times New Roman"/>
          <w:b/>
          <w:sz w:val="28"/>
          <w:szCs w:val="28"/>
        </w:rPr>
        <w:t xml:space="preserve">униципальная программа </w:t>
      </w:r>
    </w:p>
    <w:p w:rsidR="00A34259" w:rsidRPr="00182467" w:rsidRDefault="00A34259" w:rsidP="00A34259">
      <w:pPr>
        <w:tabs>
          <w:tab w:val="left" w:pos="1127"/>
        </w:tabs>
        <w:spacing w:after="0" w:line="240" w:lineRule="auto"/>
        <w:jc w:val="center"/>
        <w:rPr>
          <w:rFonts w:ascii="Times New Roman" w:hAnsi="Times New Roman"/>
          <w:b/>
          <w:sz w:val="28"/>
          <w:szCs w:val="28"/>
        </w:rPr>
      </w:pPr>
      <w:r w:rsidRPr="00182467">
        <w:rPr>
          <w:rFonts w:ascii="Times New Roman" w:hAnsi="Times New Roman"/>
          <w:b/>
          <w:sz w:val="28"/>
          <w:szCs w:val="28"/>
        </w:rPr>
        <w:t>«Развитие образования в муниципальном образовании «Город Саратов» на 2021-2024 годы»</w:t>
      </w:r>
    </w:p>
    <w:p w:rsidR="00A34259" w:rsidRPr="00182467" w:rsidRDefault="006915A2" w:rsidP="00A34259">
      <w:pPr>
        <w:tabs>
          <w:tab w:val="left" w:pos="1127"/>
        </w:tabs>
        <w:spacing w:after="0"/>
        <w:jc w:val="center"/>
        <w:rPr>
          <w:rFonts w:ascii="Times New Roman" w:hAnsi="Times New Roman"/>
          <w:b/>
          <w:sz w:val="28"/>
          <w:szCs w:val="28"/>
        </w:rPr>
      </w:pPr>
      <w:r>
        <w:rPr>
          <w:rFonts w:ascii="Times New Roman" w:hAnsi="Times New Roman"/>
          <w:b/>
          <w:noProof/>
          <w:sz w:val="28"/>
          <w:szCs w:val="28"/>
          <w:lang w:eastAsia="ru-RU"/>
        </w:rPr>
        <w:pict>
          <v:shape id="_x0000_s1065" type="#_x0000_t176" style="position:absolute;left:0;text-align:left;margin-left:162.45pt;margin-top:12.55pt;width:303.75pt;height:112.5pt;z-index:251784704" fillcolor="#4f81bd" strokecolor="#f2f2f2" strokeweight="3pt">
            <v:shadow on="t" type="perspective" color="#243f60" opacity=".5" offset="1pt" offset2="-1pt"/>
            <v:textbox style="mso-next-textbox:#_x0000_s1065">
              <w:txbxContent>
                <w:p w:rsidR="00154EB2" w:rsidRPr="00805CCB" w:rsidRDefault="00154EB2" w:rsidP="00A34259">
                  <w:pPr>
                    <w:jc w:val="center"/>
                    <w:rPr>
                      <w:b/>
                      <w:color w:val="FFFFFF"/>
                    </w:rPr>
                  </w:pPr>
                  <w:r w:rsidRPr="00805CCB">
                    <w:rPr>
                      <w:rFonts w:ascii="Times New Roman" w:hAnsi="Times New Roman"/>
                      <w:b/>
                      <w:color w:val="FFFFFF"/>
                      <w:sz w:val="28"/>
                      <w:szCs w:val="28"/>
                    </w:rPr>
                    <w:t>создание и улучшение условий в муниципальных образовательных учреждениях для обучения и всестороннего развития детей, повышения доступности качественного образования</w:t>
                  </w:r>
                </w:p>
              </w:txbxContent>
            </v:textbox>
          </v:shape>
        </w:pict>
      </w:r>
    </w:p>
    <w:p w:rsidR="002256D1" w:rsidRDefault="006915A2" w:rsidP="002256D1">
      <w:pPr>
        <w:tabs>
          <w:tab w:val="left" w:pos="1127"/>
        </w:tabs>
        <w:rPr>
          <w:rFonts w:ascii="Times New Roman" w:hAnsi="Times New Roman"/>
          <w:b/>
          <w:sz w:val="28"/>
          <w:szCs w:val="28"/>
        </w:rPr>
      </w:pPr>
      <w:r>
        <w:rPr>
          <w:rFonts w:ascii="Times New Roman" w:hAnsi="Times New Roman"/>
          <w:b/>
          <w:noProof/>
          <w:sz w:val="28"/>
          <w:szCs w:val="28"/>
          <w:lang w:eastAsia="ru-RU"/>
        </w:rPr>
        <w:pict>
          <v:shape id="_x0000_s1066" type="#_x0000_t21" style="position:absolute;margin-left:13.45pt;margin-top:-.3pt;width:140.25pt;height:89.25pt;flip:x;z-index:251786752" fillcolor="#4f81bd" strokecolor="#f2f2f2" strokeweight="3pt">
            <v:shadow on="t" type="perspective" color="#243f60" opacity=".5" offset="1pt" offset2="-1pt"/>
            <v:textbox style="mso-next-textbox:#_x0000_s1066">
              <w:txbxContent>
                <w:p w:rsidR="00154EB2" w:rsidRPr="002B3586" w:rsidRDefault="00154EB2"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2256D1" w:rsidRDefault="002256D1" w:rsidP="002256D1">
      <w:pPr>
        <w:tabs>
          <w:tab w:val="left" w:pos="1127"/>
        </w:tabs>
        <w:rPr>
          <w:rFonts w:ascii="Times New Roman" w:hAnsi="Times New Roman"/>
          <w:b/>
          <w:sz w:val="28"/>
          <w:szCs w:val="28"/>
        </w:rPr>
      </w:pPr>
    </w:p>
    <w:p w:rsidR="002256D1" w:rsidRDefault="002256D1" w:rsidP="002256D1">
      <w:pPr>
        <w:tabs>
          <w:tab w:val="left" w:pos="1127"/>
        </w:tabs>
        <w:rPr>
          <w:rFonts w:ascii="Times New Roman" w:hAnsi="Times New Roman"/>
          <w:b/>
          <w:sz w:val="28"/>
          <w:szCs w:val="28"/>
        </w:rPr>
      </w:pPr>
    </w:p>
    <w:p w:rsidR="00A34259" w:rsidRPr="00182467" w:rsidRDefault="006915A2" w:rsidP="002256D1">
      <w:pPr>
        <w:tabs>
          <w:tab w:val="left" w:pos="1127"/>
        </w:tabs>
        <w:rPr>
          <w:rFonts w:ascii="Times New Roman" w:hAnsi="Times New Roman"/>
          <w:b/>
          <w:sz w:val="28"/>
          <w:szCs w:val="28"/>
        </w:rPr>
      </w:pPr>
      <w:r>
        <w:rPr>
          <w:rFonts w:ascii="Times New Roman" w:hAnsi="Times New Roman"/>
          <w:b/>
          <w:noProof/>
          <w:sz w:val="28"/>
          <w:szCs w:val="28"/>
          <w:lang w:eastAsia="ru-RU"/>
        </w:rPr>
        <w:pict>
          <v:shape id="_x0000_s1064" type="#_x0000_t122" style="position:absolute;margin-left:24.45pt;margin-top:7.8pt;width:1in;height:63pt;z-index:251783680" filled="f" stroked="f"/>
        </w:pict>
      </w:r>
    </w:p>
    <w:p w:rsidR="00A34259" w:rsidRDefault="00A34259" w:rsidP="00A34259">
      <w:pPr>
        <w:tabs>
          <w:tab w:val="left" w:pos="1127"/>
        </w:tabs>
        <w:spacing w:line="240" w:lineRule="auto"/>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487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2685"/>
        <w:gridCol w:w="1258"/>
        <w:gridCol w:w="1306"/>
        <w:gridCol w:w="1360"/>
        <w:gridCol w:w="1360"/>
        <w:gridCol w:w="1360"/>
      </w:tblGrid>
      <w:tr w:rsidR="002256D1" w:rsidRPr="0010735D" w:rsidTr="00C01121">
        <w:trPr>
          <w:cantSplit/>
          <w:trHeight w:val="667"/>
          <w:tblHeader/>
        </w:trPr>
        <w:tc>
          <w:tcPr>
            <w:tcW w:w="1439" w:type="pct"/>
            <w:shd w:val="clear" w:color="auto" w:fill="FABF8F" w:themeFill="accent6" w:themeFillTint="99"/>
            <w:vAlign w:val="center"/>
          </w:tcPr>
          <w:p w:rsidR="002256D1" w:rsidRPr="0010735D" w:rsidRDefault="002256D1" w:rsidP="00C01121">
            <w:pPr>
              <w:spacing w:after="0" w:line="240" w:lineRule="auto"/>
              <w:jc w:val="center"/>
              <w:rPr>
                <w:rFonts w:ascii="Times New Roman" w:hAnsi="Times New Roman"/>
                <w:b/>
                <w:bCs/>
                <w:color w:val="000000" w:themeColor="text1"/>
                <w:sz w:val="24"/>
                <w:szCs w:val="24"/>
              </w:rPr>
            </w:pPr>
            <w:r w:rsidRPr="0010735D">
              <w:rPr>
                <w:rFonts w:ascii="Times New Roman" w:hAnsi="Times New Roman"/>
                <w:b/>
                <w:bCs/>
                <w:color w:val="000000" w:themeColor="text1"/>
                <w:sz w:val="24"/>
                <w:szCs w:val="24"/>
              </w:rPr>
              <w:t>Наименование подпрограмм</w:t>
            </w:r>
          </w:p>
        </w:tc>
        <w:tc>
          <w:tcPr>
            <w:tcW w:w="674" w:type="pct"/>
            <w:shd w:val="clear" w:color="auto" w:fill="FABF8F" w:themeFill="accent6" w:themeFillTint="99"/>
            <w:vAlign w:val="center"/>
          </w:tcPr>
          <w:p w:rsidR="002256D1" w:rsidRPr="0010735D" w:rsidRDefault="002256D1" w:rsidP="00C01121">
            <w:pPr>
              <w:spacing w:after="0" w:line="240" w:lineRule="auto"/>
              <w:jc w:val="center"/>
              <w:rPr>
                <w:rFonts w:ascii="Times New Roman" w:hAnsi="Times New Roman"/>
                <w:b/>
                <w:bCs/>
                <w:color w:val="000000" w:themeColor="text1"/>
                <w:sz w:val="24"/>
                <w:szCs w:val="24"/>
              </w:rPr>
            </w:pPr>
            <w:r w:rsidRPr="0010735D">
              <w:rPr>
                <w:rFonts w:ascii="Times New Roman" w:hAnsi="Times New Roman"/>
                <w:b/>
                <w:bCs/>
                <w:color w:val="000000" w:themeColor="text1"/>
                <w:sz w:val="24"/>
                <w:szCs w:val="24"/>
              </w:rPr>
              <w:t>2019 год (отчет)</w:t>
            </w:r>
          </w:p>
        </w:tc>
        <w:tc>
          <w:tcPr>
            <w:tcW w:w="700" w:type="pct"/>
            <w:shd w:val="clear" w:color="auto" w:fill="FABF8F" w:themeFill="accent6" w:themeFillTint="99"/>
            <w:vAlign w:val="center"/>
          </w:tcPr>
          <w:p w:rsidR="002256D1" w:rsidRPr="0010735D" w:rsidRDefault="002256D1" w:rsidP="00C01121">
            <w:pPr>
              <w:spacing w:after="0" w:line="240" w:lineRule="auto"/>
              <w:jc w:val="center"/>
              <w:rPr>
                <w:rFonts w:ascii="Times New Roman" w:hAnsi="Times New Roman"/>
                <w:b/>
                <w:bCs/>
                <w:color w:val="000000" w:themeColor="text1"/>
                <w:sz w:val="24"/>
                <w:szCs w:val="24"/>
              </w:rPr>
            </w:pPr>
            <w:r w:rsidRPr="0010735D">
              <w:rPr>
                <w:rFonts w:ascii="Times New Roman" w:hAnsi="Times New Roman"/>
                <w:b/>
                <w:bCs/>
                <w:color w:val="000000" w:themeColor="text1"/>
                <w:sz w:val="24"/>
                <w:szCs w:val="24"/>
              </w:rPr>
              <w:t>2020 год (план)</w:t>
            </w:r>
          </w:p>
        </w:tc>
        <w:tc>
          <w:tcPr>
            <w:tcW w:w="729" w:type="pct"/>
            <w:shd w:val="clear" w:color="auto" w:fill="FABF8F" w:themeFill="accent6" w:themeFillTint="99"/>
            <w:vAlign w:val="center"/>
          </w:tcPr>
          <w:p w:rsidR="002256D1" w:rsidRPr="0010735D" w:rsidRDefault="002256D1" w:rsidP="00C01121">
            <w:pPr>
              <w:spacing w:after="0" w:line="240" w:lineRule="auto"/>
              <w:jc w:val="center"/>
              <w:rPr>
                <w:rFonts w:ascii="Times New Roman" w:hAnsi="Times New Roman"/>
                <w:b/>
                <w:color w:val="000000" w:themeColor="text1"/>
                <w:sz w:val="24"/>
                <w:szCs w:val="24"/>
              </w:rPr>
            </w:pPr>
            <w:r w:rsidRPr="0010735D">
              <w:rPr>
                <w:rFonts w:ascii="Times New Roman" w:hAnsi="Times New Roman"/>
                <w:b/>
                <w:color w:val="000000" w:themeColor="text1"/>
                <w:sz w:val="24"/>
                <w:szCs w:val="24"/>
              </w:rPr>
              <w:t>2021 год</w:t>
            </w:r>
          </w:p>
        </w:tc>
        <w:tc>
          <w:tcPr>
            <w:tcW w:w="729" w:type="pct"/>
            <w:shd w:val="clear" w:color="auto" w:fill="FABF8F" w:themeFill="accent6" w:themeFillTint="99"/>
            <w:vAlign w:val="center"/>
          </w:tcPr>
          <w:p w:rsidR="002256D1" w:rsidRPr="0010735D" w:rsidRDefault="002256D1" w:rsidP="00C01121">
            <w:pPr>
              <w:spacing w:after="0" w:line="240" w:lineRule="auto"/>
              <w:jc w:val="center"/>
              <w:rPr>
                <w:rFonts w:ascii="Times New Roman" w:hAnsi="Times New Roman"/>
                <w:b/>
                <w:color w:val="000000" w:themeColor="text1"/>
                <w:sz w:val="24"/>
                <w:szCs w:val="24"/>
              </w:rPr>
            </w:pPr>
            <w:r w:rsidRPr="0010735D">
              <w:rPr>
                <w:rFonts w:ascii="Times New Roman" w:hAnsi="Times New Roman"/>
                <w:b/>
                <w:color w:val="000000" w:themeColor="text1"/>
                <w:sz w:val="24"/>
                <w:szCs w:val="24"/>
              </w:rPr>
              <w:t>2022 год</w:t>
            </w:r>
          </w:p>
        </w:tc>
        <w:tc>
          <w:tcPr>
            <w:tcW w:w="729" w:type="pct"/>
            <w:shd w:val="clear" w:color="auto" w:fill="FABF8F" w:themeFill="accent6" w:themeFillTint="99"/>
            <w:vAlign w:val="center"/>
          </w:tcPr>
          <w:p w:rsidR="002256D1" w:rsidRPr="0010735D" w:rsidRDefault="002256D1" w:rsidP="00C01121">
            <w:pPr>
              <w:spacing w:after="0" w:line="240" w:lineRule="auto"/>
              <w:jc w:val="center"/>
              <w:rPr>
                <w:rFonts w:ascii="Times New Roman" w:hAnsi="Times New Roman"/>
                <w:b/>
                <w:color w:val="000000" w:themeColor="text1"/>
                <w:sz w:val="24"/>
                <w:szCs w:val="24"/>
              </w:rPr>
            </w:pPr>
            <w:r w:rsidRPr="0010735D">
              <w:rPr>
                <w:rFonts w:ascii="Times New Roman" w:hAnsi="Times New Roman"/>
                <w:b/>
                <w:color w:val="000000" w:themeColor="text1"/>
                <w:sz w:val="24"/>
                <w:szCs w:val="24"/>
              </w:rPr>
              <w:t>2023 год</w:t>
            </w:r>
          </w:p>
        </w:tc>
      </w:tr>
    </w:tbl>
    <w:p w:rsidR="002256D1" w:rsidRPr="002256D1" w:rsidRDefault="002256D1" w:rsidP="002256D1">
      <w:pPr>
        <w:tabs>
          <w:tab w:val="left" w:pos="1127"/>
        </w:tabs>
        <w:spacing w:after="0" w:line="240" w:lineRule="auto"/>
        <w:jc w:val="center"/>
        <w:rPr>
          <w:rFonts w:ascii="Times New Roman" w:hAnsi="Times New Roman"/>
          <w:b/>
          <w:sz w:val="2"/>
          <w:szCs w:val="28"/>
        </w:rPr>
      </w:pPr>
    </w:p>
    <w:tbl>
      <w:tblPr>
        <w:tblW w:w="487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2685"/>
        <w:gridCol w:w="1258"/>
        <w:gridCol w:w="1306"/>
        <w:gridCol w:w="1360"/>
        <w:gridCol w:w="1360"/>
        <w:gridCol w:w="1360"/>
      </w:tblGrid>
      <w:tr w:rsidR="00A33B17" w:rsidRPr="0010735D" w:rsidTr="002256D1">
        <w:trPr>
          <w:cantSplit/>
          <w:trHeight w:val="357"/>
          <w:tblHeader/>
        </w:trPr>
        <w:tc>
          <w:tcPr>
            <w:tcW w:w="143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w:t>
            </w:r>
          </w:p>
        </w:tc>
        <w:tc>
          <w:tcPr>
            <w:tcW w:w="674"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w:t>
            </w:r>
          </w:p>
        </w:tc>
        <w:tc>
          <w:tcPr>
            <w:tcW w:w="700"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72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c>
          <w:tcPr>
            <w:tcW w:w="72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729" w:type="pct"/>
            <w:shd w:val="clear" w:color="auto" w:fill="FABF8F" w:themeFill="accent6" w:themeFillTint="99"/>
            <w:vAlign w:val="center"/>
          </w:tcPr>
          <w:p w:rsidR="00A34259" w:rsidRPr="0010735D" w:rsidRDefault="002256D1" w:rsidP="007D04E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563912" w:rsidRPr="0010735D" w:rsidTr="0020767B">
        <w:trPr>
          <w:cantSplit/>
          <w:trHeight w:val="454"/>
        </w:trPr>
        <w:tc>
          <w:tcPr>
            <w:tcW w:w="1439" w:type="pct"/>
            <w:shd w:val="clear" w:color="auto" w:fill="FDE9D9" w:themeFill="accent6" w:themeFillTint="33"/>
            <w:vAlign w:val="center"/>
          </w:tcPr>
          <w:p w:rsidR="00563912" w:rsidRPr="0010735D" w:rsidRDefault="00563912" w:rsidP="007D04E3">
            <w:pPr>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 xml:space="preserve">Развитие системы </w:t>
            </w:r>
            <w:proofErr w:type="spellStart"/>
            <w:proofErr w:type="gramStart"/>
            <w:r w:rsidRPr="0010735D">
              <w:rPr>
                <w:rFonts w:ascii="Times New Roman" w:hAnsi="Times New Roman"/>
                <w:color w:val="000000" w:themeColor="text1"/>
                <w:sz w:val="24"/>
                <w:szCs w:val="24"/>
              </w:rPr>
              <w:t>дош-кольного</w:t>
            </w:r>
            <w:proofErr w:type="spellEnd"/>
            <w:proofErr w:type="gramEnd"/>
            <w:r w:rsidRPr="0010735D">
              <w:rPr>
                <w:rFonts w:ascii="Times New Roman" w:hAnsi="Times New Roman"/>
                <w:color w:val="000000" w:themeColor="text1"/>
                <w:sz w:val="24"/>
                <w:szCs w:val="24"/>
              </w:rPr>
              <w:t xml:space="preserve"> образования</w:t>
            </w:r>
          </w:p>
        </w:tc>
        <w:tc>
          <w:tcPr>
            <w:tcW w:w="674" w:type="pct"/>
            <w:shd w:val="clear" w:color="auto" w:fill="FDE9D9" w:themeFill="accent6" w:themeFillTint="33"/>
            <w:vAlign w:val="bottom"/>
          </w:tcPr>
          <w:p w:rsidR="00563912" w:rsidRPr="0010735D" w:rsidRDefault="00563912"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4 129 429,4</w:t>
            </w:r>
          </w:p>
        </w:tc>
        <w:tc>
          <w:tcPr>
            <w:tcW w:w="700" w:type="pct"/>
            <w:shd w:val="clear" w:color="auto" w:fill="FDE9D9" w:themeFill="accent6" w:themeFillTint="33"/>
            <w:vAlign w:val="bottom"/>
          </w:tcPr>
          <w:p w:rsidR="00563912" w:rsidRPr="0010735D" w:rsidRDefault="00563912"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3 779 439,4</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4 248 810,5</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3 936 823,9</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3 972 136,8</w:t>
            </w:r>
          </w:p>
        </w:tc>
      </w:tr>
      <w:tr w:rsidR="00563912" w:rsidRPr="0010735D" w:rsidTr="0020767B">
        <w:trPr>
          <w:cantSplit/>
        </w:trPr>
        <w:tc>
          <w:tcPr>
            <w:tcW w:w="1439" w:type="pct"/>
            <w:shd w:val="clear" w:color="auto" w:fill="FDE9D9" w:themeFill="accent6" w:themeFillTint="33"/>
            <w:vAlign w:val="center"/>
          </w:tcPr>
          <w:p w:rsidR="00563912" w:rsidRPr="0010735D" w:rsidRDefault="00563912" w:rsidP="007D04E3">
            <w:pPr>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 xml:space="preserve">Развитие системы дополнительного </w:t>
            </w:r>
            <w:proofErr w:type="spellStart"/>
            <w:r w:rsidRPr="0010735D">
              <w:rPr>
                <w:rFonts w:ascii="Times New Roman" w:hAnsi="Times New Roman"/>
                <w:color w:val="000000" w:themeColor="text1"/>
                <w:sz w:val="24"/>
                <w:szCs w:val="24"/>
              </w:rPr>
              <w:t>обра-зования</w:t>
            </w:r>
            <w:proofErr w:type="spellEnd"/>
            <w:r w:rsidRPr="0010735D">
              <w:rPr>
                <w:rFonts w:ascii="Times New Roman" w:hAnsi="Times New Roman"/>
                <w:color w:val="000000" w:themeColor="text1"/>
                <w:sz w:val="24"/>
                <w:szCs w:val="24"/>
              </w:rPr>
              <w:t xml:space="preserve">, организация </w:t>
            </w:r>
            <w:proofErr w:type="spellStart"/>
            <w:r w:rsidRPr="0010735D">
              <w:rPr>
                <w:rFonts w:ascii="Times New Roman" w:hAnsi="Times New Roman"/>
                <w:color w:val="000000" w:themeColor="text1"/>
                <w:sz w:val="24"/>
                <w:szCs w:val="24"/>
              </w:rPr>
              <w:t>отдыха</w:t>
            </w:r>
            <w:proofErr w:type="gramStart"/>
            <w:r w:rsidRPr="0010735D">
              <w:rPr>
                <w:rFonts w:ascii="Times New Roman" w:hAnsi="Times New Roman"/>
                <w:color w:val="000000" w:themeColor="text1"/>
                <w:sz w:val="24"/>
                <w:szCs w:val="24"/>
              </w:rPr>
              <w:t>,о</w:t>
            </w:r>
            <w:proofErr w:type="gramEnd"/>
            <w:r w:rsidRPr="0010735D">
              <w:rPr>
                <w:rFonts w:ascii="Times New Roman" w:hAnsi="Times New Roman"/>
                <w:color w:val="000000" w:themeColor="text1"/>
                <w:sz w:val="24"/>
                <w:szCs w:val="24"/>
              </w:rPr>
              <w:t>здоровления</w:t>
            </w:r>
            <w:proofErr w:type="spellEnd"/>
            <w:r w:rsidRPr="0010735D">
              <w:rPr>
                <w:rFonts w:ascii="Times New Roman" w:hAnsi="Times New Roman"/>
                <w:color w:val="000000" w:themeColor="text1"/>
                <w:sz w:val="24"/>
                <w:szCs w:val="24"/>
              </w:rPr>
              <w:t xml:space="preserve"> и занятости детей</w:t>
            </w:r>
          </w:p>
        </w:tc>
        <w:tc>
          <w:tcPr>
            <w:tcW w:w="674" w:type="pct"/>
            <w:shd w:val="clear" w:color="auto" w:fill="FDE9D9" w:themeFill="accent6" w:themeFillTint="33"/>
            <w:vAlign w:val="bottom"/>
          </w:tcPr>
          <w:p w:rsidR="00563912" w:rsidRPr="0010735D" w:rsidRDefault="00563912"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476 002,9</w:t>
            </w:r>
          </w:p>
        </w:tc>
        <w:tc>
          <w:tcPr>
            <w:tcW w:w="700" w:type="pct"/>
            <w:shd w:val="clear" w:color="auto" w:fill="FDE9D9" w:themeFill="accent6" w:themeFillTint="33"/>
            <w:vAlign w:val="bottom"/>
          </w:tcPr>
          <w:p w:rsidR="00563912" w:rsidRPr="0010735D" w:rsidRDefault="00563912"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462 092,0</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441 807,5</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443 579,4</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449 494,6</w:t>
            </w:r>
          </w:p>
        </w:tc>
      </w:tr>
      <w:tr w:rsidR="00563912" w:rsidRPr="0010735D" w:rsidTr="0020767B">
        <w:trPr>
          <w:cantSplit/>
          <w:trHeight w:val="472"/>
        </w:trPr>
        <w:tc>
          <w:tcPr>
            <w:tcW w:w="1439" w:type="pct"/>
            <w:shd w:val="clear" w:color="auto" w:fill="FDE9D9" w:themeFill="accent6" w:themeFillTint="33"/>
            <w:vAlign w:val="center"/>
          </w:tcPr>
          <w:p w:rsidR="00563912" w:rsidRPr="0010735D" w:rsidRDefault="00563912" w:rsidP="007D04E3">
            <w:pPr>
              <w:pStyle w:val="24"/>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Развитие системы общего образования</w:t>
            </w:r>
          </w:p>
        </w:tc>
        <w:tc>
          <w:tcPr>
            <w:tcW w:w="674" w:type="pct"/>
            <w:shd w:val="clear" w:color="auto" w:fill="FDE9D9" w:themeFill="accent6" w:themeFillTint="33"/>
            <w:vAlign w:val="bottom"/>
          </w:tcPr>
          <w:p w:rsidR="00563912" w:rsidRPr="0010735D" w:rsidRDefault="00563912"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3 642 422,1</w:t>
            </w:r>
          </w:p>
        </w:tc>
        <w:tc>
          <w:tcPr>
            <w:tcW w:w="700" w:type="pct"/>
            <w:shd w:val="clear" w:color="auto" w:fill="FDE9D9" w:themeFill="accent6" w:themeFillTint="33"/>
            <w:vAlign w:val="bottom"/>
          </w:tcPr>
          <w:p w:rsidR="00563912" w:rsidRPr="0010735D" w:rsidRDefault="00563912"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4 788 880,4</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4 787 577,1</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4 693 152,6</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4 900 611,6</w:t>
            </w:r>
          </w:p>
        </w:tc>
      </w:tr>
      <w:tr w:rsidR="00563912" w:rsidRPr="0010735D" w:rsidTr="0020767B">
        <w:trPr>
          <w:cantSplit/>
          <w:trHeight w:val="610"/>
        </w:trPr>
        <w:tc>
          <w:tcPr>
            <w:tcW w:w="1439" w:type="pct"/>
            <w:shd w:val="clear" w:color="auto" w:fill="FDE9D9" w:themeFill="accent6" w:themeFillTint="33"/>
            <w:vAlign w:val="center"/>
          </w:tcPr>
          <w:p w:rsidR="00563912" w:rsidRPr="0010735D" w:rsidRDefault="00563912" w:rsidP="007D04E3">
            <w:pPr>
              <w:pStyle w:val="24"/>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 xml:space="preserve">Создание в </w:t>
            </w:r>
            <w:proofErr w:type="spellStart"/>
            <w:proofErr w:type="gramStart"/>
            <w:r w:rsidRPr="0010735D">
              <w:rPr>
                <w:rFonts w:ascii="Times New Roman" w:hAnsi="Times New Roman"/>
                <w:color w:val="000000" w:themeColor="text1"/>
                <w:sz w:val="24"/>
                <w:szCs w:val="24"/>
              </w:rPr>
              <w:t>муниципа-льном</w:t>
            </w:r>
            <w:proofErr w:type="spellEnd"/>
            <w:proofErr w:type="gramEnd"/>
            <w:r w:rsidRPr="0010735D">
              <w:rPr>
                <w:rFonts w:ascii="Times New Roman" w:hAnsi="Times New Roman"/>
                <w:color w:val="000000" w:themeColor="text1"/>
                <w:sz w:val="24"/>
                <w:szCs w:val="24"/>
              </w:rPr>
              <w:t xml:space="preserve"> образовании «Город Саратов» новых мест в </w:t>
            </w:r>
            <w:proofErr w:type="spellStart"/>
            <w:r w:rsidRPr="0010735D">
              <w:rPr>
                <w:rFonts w:ascii="Times New Roman" w:hAnsi="Times New Roman"/>
                <w:color w:val="000000" w:themeColor="text1"/>
                <w:sz w:val="24"/>
                <w:szCs w:val="24"/>
              </w:rPr>
              <w:t>общеобразова-тельных</w:t>
            </w:r>
            <w:proofErr w:type="spellEnd"/>
            <w:r w:rsidRPr="0010735D">
              <w:rPr>
                <w:rFonts w:ascii="Times New Roman" w:hAnsi="Times New Roman"/>
                <w:color w:val="000000" w:themeColor="text1"/>
                <w:sz w:val="24"/>
                <w:szCs w:val="24"/>
              </w:rPr>
              <w:t xml:space="preserve"> учреждениях</w:t>
            </w:r>
          </w:p>
        </w:tc>
        <w:tc>
          <w:tcPr>
            <w:tcW w:w="674" w:type="pct"/>
            <w:shd w:val="clear" w:color="auto" w:fill="FDE9D9" w:themeFill="accent6" w:themeFillTint="33"/>
            <w:vAlign w:val="bottom"/>
          </w:tcPr>
          <w:p w:rsidR="00563912" w:rsidRPr="0010735D" w:rsidRDefault="00563912"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1 264 700,0</w:t>
            </w:r>
          </w:p>
        </w:tc>
        <w:tc>
          <w:tcPr>
            <w:tcW w:w="700" w:type="pct"/>
            <w:shd w:val="clear" w:color="auto" w:fill="FDE9D9" w:themeFill="accent6" w:themeFillTint="33"/>
            <w:vAlign w:val="bottom"/>
          </w:tcPr>
          <w:p w:rsidR="00563912" w:rsidRPr="0010735D" w:rsidRDefault="00563912"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457 022,0</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337 009,8</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337 009,8</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p>
        </w:tc>
      </w:tr>
      <w:tr w:rsidR="00563912" w:rsidRPr="0010735D" w:rsidTr="0020767B">
        <w:trPr>
          <w:cantSplit/>
        </w:trPr>
        <w:tc>
          <w:tcPr>
            <w:tcW w:w="1439" w:type="pct"/>
            <w:shd w:val="clear" w:color="auto" w:fill="FDE9D9" w:themeFill="accent6" w:themeFillTint="33"/>
            <w:vAlign w:val="center"/>
          </w:tcPr>
          <w:p w:rsidR="00563912" w:rsidRPr="0010735D" w:rsidRDefault="00563912" w:rsidP="007D04E3">
            <w:pPr>
              <w:pStyle w:val="24"/>
              <w:spacing w:after="0" w:line="240" w:lineRule="auto"/>
              <w:rPr>
                <w:rFonts w:ascii="Times New Roman" w:hAnsi="Times New Roman"/>
                <w:color w:val="000000" w:themeColor="text1"/>
                <w:sz w:val="24"/>
                <w:szCs w:val="24"/>
              </w:rPr>
            </w:pPr>
            <w:r w:rsidRPr="0010735D">
              <w:rPr>
                <w:rFonts w:ascii="Times New Roman" w:hAnsi="Times New Roman"/>
                <w:color w:val="000000" w:themeColor="text1"/>
                <w:sz w:val="24"/>
                <w:szCs w:val="24"/>
              </w:rPr>
              <w:t xml:space="preserve">Организация </w:t>
            </w:r>
            <w:proofErr w:type="spellStart"/>
            <w:proofErr w:type="gramStart"/>
            <w:r w:rsidRPr="0010735D">
              <w:rPr>
                <w:rFonts w:ascii="Times New Roman" w:hAnsi="Times New Roman"/>
                <w:color w:val="000000" w:themeColor="text1"/>
                <w:sz w:val="24"/>
                <w:szCs w:val="24"/>
              </w:rPr>
              <w:t>молодеж-ной</w:t>
            </w:r>
            <w:proofErr w:type="spellEnd"/>
            <w:proofErr w:type="gramEnd"/>
            <w:r w:rsidRPr="0010735D">
              <w:rPr>
                <w:rFonts w:ascii="Times New Roman" w:hAnsi="Times New Roman"/>
                <w:color w:val="000000" w:themeColor="text1"/>
                <w:sz w:val="24"/>
                <w:szCs w:val="24"/>
              </w:rPr>
              <w:t xml:space="preserve"> политики, </w:t>
            </w:r>
            <w:proofErr w:type="spellStart"/>
            <w:r w:rsidRPr="0010735D">
              <w:rPr>
                <w:rFonts w:ascii="Times New Roman" w:hAnsi="Times New Roman"/>
                <w:color w:val="000000" w:themeColor="text1"/>
                <w:sz w:val="24"/>
                <w:szCs w:val="24"/>
              </w:rPr>
              <w:t>методи-ческая</w:t>
            </w:r>
            <w:proofErr w:type="spellEnd"/>
            <w:r w:rsidRPr="0010735D">
              <w:rPr>
                <w:rFonts w:ascii="Times New Roman" w:hAnsi="Times New Roman"/>
                <w:color w:val="000000" w:themeColor="text1"/>
                <w:sz w:val="24"/>
                <w:szCs w:val="24"/>
              </w:rPr>
              <w:t xml:space="preserve"> и </w:t>
            </w:r>
            <w:proofErr w:type="spellStart"/>
            <w:r w:rsidRPr="0010735D">
              <w:rPr>
                <w:rFonts w:ascii="Times New Roman" w:hAnsi="Times New Roman"/>
                <w:color w:val="000000" w:themeColor="text1"/>
                <w:sz w:val="24"/>
                <w:szCs w:val="24"/>
              </w:rPr>
              <w:t>информацион-ная</w:t>
            </w:r>
            <w:proofErr w:type="spellEnd"/>
            <w:r w:rsidRPr="0010735D">
              <w:rPr>
                <w:rFonts w:ascii="Times New Roman" w:hAnsi="Times New Roman"/>
                <w:color w:val="000000" w:themeColor="text1"/>
                <w:sz w:val="24"/>
                <w:szCs w:val="24"/>
              </w:rPr>
              <w:t xml:space="preserve"> поддержка образовательных организаций</w:t>
            </w:r>
          </w:p>
        </w:tc>
        <w:tc>
          <w:tcPr>
            <w:tcW w:w="674" w:type="pct"/>
            <w:shd w:val="clear" w:color="auto" w:fill="FDE9D9" w:themeFill="accent6" w:themeFillTint="33"/>
            <w:vAlign w:val="bottom"/>
          </w:tcPr>
          <w:p w:rsidR="00563912" w:rsidRPr="0010735D" w:rsidRDefault="00563912" w:rsidP="0020767B">
            <w:pPr>
              <w:spacing w:after="0" w:line="240" w:lineRule="auto"/>
              <w:ind w:left="-100"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10 214,8</w:t>
            </w:r>
          </w:p>
        </w:tc>
        <w:tc>
          <w:tcPr>
            <w:tcW w:w="700" w:type="pct"/>
            <w:shd w:val="clear" w:color="auto" w:fill="FDE9D9" w:themeFill="accent6" w:themeFillTint="33"/>
            <w:vAlign w:val="bottom"/>
          </w:tcPr>
          <w:p w:rsidR="00563912" w:rsidRPr="0010735D" w:rsidRDefault="00563912" w:rsidP="007D04E3">
            <w:pPr>
              <w:spacing w:after="0" w:line="240" w:lineRule="auto"/>
              <w:ind w:left="-107" w:right="-2"/>
              <w:jc w:val="right"/>
              <w:rPr>
                <w:rFonts w:ascii="Times New Roman" w:hAnsi="Times New Roman"/>
                <w:color w:val="000000" w:themeColor="text1"/>
                <w:sz w:val="24"/>
                <w:szCs w:val="24"/>
              </w:rPr>
            </w:pPr>
            <w:r w:rsidRPr="0010735D">
              <w:rPr>
                <w:rFonts w:ascii="Times New Roman" w:hAnsi="Times New Roman"/>
                <w:color w:val="000000" w:themeColor="text1"/>
                <w:sz w:val="24"/>
                <w:szCs w:val="24"/>
              </w:rPr>
              <w:t>10 119,3</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10 105,4</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10 439,1</w:t>
            </w:r>
          </w:p>
        </w:tc>
        <w:tc>
          <w:tcPr>
            <w:tcW w:w="729" w:type="pct"/>
            <w:shd w:val="clear" w:color="auto" w:fill="FDE9D9" w:themeFill="accent6" w:themeFillTint="33"/>
            <w:vAlign w:val="bottom"/>
          </w:tcPr>
          <w:p w:rsidR="00563912" w:rsidRPr="00563912" w:rsidRDefault="00563912" w:rsidP="00563912">
            <w:pPr>
              <w:spacing w:after="0" w:line="240" w:lineRule="auto"/>
              <w:jc w:val="center"/>
              <w:rPr>
                <w:rFonts w:ascii="Times New Roman" w:hAnsi="Times New Roman"/>
                <w:sz w:val="24"/>
                <w:szCs w:val="24"/>
              </w:rPr>
            </w:pPr>
            <w:r w:rsidRPr="00563912">
              <w:rPr>
                <w:rFonts w:ascii="Times New Roman" w:hAnsi="Times New Roman"/>
                <w:sz w:val="24"/>
                <w:szCs w:val="24"/>
              </w:rPr>
              <w:t>10 808,8</w:t>
            </w:r>
          </w:p>
        </w:tc>
      </w:tr>
      <w:tr w:rsidR="00563912" w:rsidRPr="0010735D" w:rsidTr="0020767B">
        <w:trPr>
          <w:cantSplit/>
          <w:trHeight w:val="227"/>
        </w:trPr>
        <w:tc>
          <w:tcPr>
            <w:tcW w:w="1439" w:type="pct"/>
            <w:shd w:val="clear" w:color="auto" w:fill="FABF8F" w:themeFill="accent6" w:themeFillTint="99"/>
            <w:vAlign w:val="bottom"/>
          </w:tcPr>
          <w:p w:rsidR="00563912" w:rsidRPr="0010735D" w:rsidRDefault="00563912" w:rsidP="00C929F3">
            <w:pPr>
              <w:pStyle w:val="24"/>
              <w:spacing w:after="0" w:line="240" w:lineRule="auto"/>
              <w:jc w:val="right"/>
              <w:rPr>
                <w:rFonts w:ascii="Times New Roman" w:hAnsi="Times New Roman"/>
                <w:b/>
                <w:color w:val="000000" w:themeColor="text1"/>
                <w:sz w:val="24"/>
                <w:szCs w:val="24"/>
                <w:lang w:val="en-US"/>
              </w:rPr>
            </w:pPr>
            <w:r w:rsidRPr="0010735D">
              <w:rPr>
                <w:rFonts w:ascii="Times New Roman" w:hAnsi="Times New Roman"/>
                <w:b/>
                <w:color w:val="000000" w:themeColor="text1"/>
                <w:sz w:val="24"/>
                <w:szCs w:val="24"/>
              </w:rPr>
              <w:t>Итого</w:t>
            </w:r>
          </w:p>
        </w:tc>
        <w:tc>
          <w:tcPr>
            <w:tcW w:w="674" w:type="pct"/>
            <w:shd w:val="clear" w:color="auto" w:fill="FABF8F" w:themeFill="accent6" w:themeFillTint="99"/>
            <w:vAlign w:val="bottom"/>
          </w:tcPr>
          <w:p w:rsidR="00563912" w:rsidRPr="0010735D" w:rsidRDefault="00563912" w:rsidP="0020767B">
            <w:pPr>
              <w:spacing w:after="0" w:line="240" w:lineRule="auto"/>
              <w:ind w:left="-100" w:right="-2"/>
              <w:jc w:val="right"/>
              <w:rPr>
                <w:rFonts w:ascii="Times New Roman" w:hAnsi="Times New Roman"/>
                <w:b/>
                <w:color w:val="000000" w:themeColor="text1"/>
                <w:sz w:val="24"/>
                <w:szCs w:val="24"/>
              </w:rPr>
            </w:pPr>
            <w:r w:rsidRPr="0010735D">
              <w:rPr>
                <w:rFonts w:ascii="Times New Roman" w:hAnsi="Times New Roman"/>
                <w:b/>
                <w:color w:val="000000" w:themeColor="text1"/>
                <w:sz w:val="24"/>
                <w:szCs w:val="24"/>
              </w:rPr>
              <w:t>9 522 769,2</w:t>
            </w:r>
          </w:p>
        </w:tc>
        <w:tc>
          <w:tcPr>
            <w:tcW w:w="700" w:type="pct"/>
            <w:shd w:val="clear" w:color="auto" w:fill="FABF8F" w:themeFill="accent6" w:themeFillTint="99"/>
            <w:vAlign w:val="bottom"/>
          </w:tcPr>
          <w:p w:rsidR="00563912" w:rsidRPr="0010735D" w:rsidRDefault="00563912" w:rsidP="007D04E3">
            <w:pPr>
              <w:spacing w:after="0" w:line="240" w:lineRule="auto"/>
              <w:ind w:left="-109"/>
              <w:jc w:val="right"/>
              <w:rPr>
                <w:rFonts w:ascii="Times New Roman" w:hAnsi="Times New Roman"/>
                <w:b/>
                <w:color w:val="000000" w:themeColor="text1"/>
                <w:sz w:val="24"/>
                <w:szCs w:val="24"/>
              </w:rPr>
            </w:pPr>
            <w:r w:rsidRPr="0010735D">
              <w:rPr>
                <w:rFonts w:ascii="Times New Roman" w:hAnsi="Times New Roman"/>
                <w:b/>
                <w:color w:val="000000" w:themeColor="text1"/>
                <w:sz w:val="24"/>
                <w:szCs w:val="24"/>
              </w:rPr>
              <w:t>9 497 553,1</w:t>
            </w:r>
          </w:p>
        </w:tc>
        <w:tc>
          <w:tcPr>
            <w:tcW w:w="729" w:type="pct"/>
            <w:shd w:val="clear" w:color="auto" w:fill="FABF8F" w:themeFill="accent6" w:themeFillTint="99"/>
            <w:vAlign w:val="bottom"/>
          </w:tcPr>
          <w:p w:rsidR="00563912" w:rsidRPr="00563912" w:rsidRDefault="00563912" w:rsidP="00563912">
            <w:pPr>
              <w:spacing w:after="0" w:line="240" w:lineRule="auto"/>
              <w:jc w:val="center"/>
              <w:rPr>
                <w:rFonts w:ascii="Times New Roman" w:hAnsi="Times New Roman"/>
                <w:b/>
                <w:sz w:val="24"/>
                <w:szCs w:val="24"/>
              </w:rPr>
            </w:pPr>
            <w:r w:rsidRPr="00563912">
              <w:rPr>
                <w:rFonts w:ascii="Times New Roman" w:hAnsi="Times New Roman"/>
                <w:b/>
                <w:sz w:val="24"/>
                <w:szCs w:val="24"/>
              </w:rPr>
              <w:t>9 825 310,3</w:t>
            </w:r>
          </w:p>
        </w:tc>
        <w:tc>
          <w:tcPr>
            <w:tcW w:w="729" w:type="pct"/>
            <w:shd w:val="clear" w:color="auto" w:fill="FABF8F" w:themeFill="accent6" w:themeFillTint="99"/>
            <w:vAlign w:val="bottom"/>
          </w:tcPr>
          <w:p w:rsidR="00563912" w:rsidRPr="00563912" w:rsidRDefault="00563912" w:rsidP="00563912">
            <w:pPr>
              <w:spacing w:after="0" w:line="240" w:lineRule="auto"/>
              <w:jc w:val="center"/>
              <w:rPr>
                <w:rFonts w:ascii="Times New Roman" w:hAnsi="Times New Roman"/>
                <w:b/>
                <w:sz w:val="24"/>
                <w:szCs w:val="24"/>
              </w:rPr>
            </w:pPr>
            <w:r w:rsidRPr="00563912">
              <w:rPr>
                <w:rFonts w:ascii="Times New Roman" w:hAnsi="Times New Roman"/>
                <w:b/>
                <w:sz w:val="24"/>
                <w:szCs w:val="24"/>
              </w:rPr>
              <w:t>9 421 004,8</w:t>
            </w:r>
          </w:p>
        </w:tc>
        <w:tc>
          <w:tcPr>
            <w:tcW w:w="729" w:type="pct"/>
            <w:shd w:val="clear" w:color="auto" w:fill="FABF8F" w:themeFill="accent6" w:themeFillTint="99"/>
            <w:vAlign w:val="bottom"/>
          </w:tcPr>
          <w:p w:rsidR="00563912" w:rsidRPr="00563912" w:rsidRDefault="00563912" w:rsidP="00563912">
            <w:pPr>
              <w:spacing w:after="0" w:line="240" w:lineRule="auto"/>
              <w:jc w:val="center"/>
              <w:rPr>
                <w:rFonts w:ascii="Times New Roman" w:hAnsi="Times New Roman"/>
                <w:b/>
                <w:sz w:val="24"/>
                <w:szCs w:val="24"/>
              </w:rPr>
            </w:pPr>
            <w:r w:rsidRPr="00563912">
              <w:rPr>
                <w:rFonts w:ascii="Times New Roman" w:hAnsi="Times New Roman"/>
                <w:b/>
                <w:sz w:val="24"/>
                <w:szCs w:val="24"/>
              </w:rPr>
              <w:t>9 333 051,8</w:t>
            </w:r>
          </w:p>
        </w:tc>
      </w:tr>
    </w:tbl>
    <w:p w:rsidR="00A34259" w:rsidRPr="00A33B17" w:rsidRDefault="006915A2" w:rsidP="001F5A31">
      <w:pPr>
        <w:pStyle w:val="ConsPlusNormal"/>
        <w:spacing w:before="120" w:after="120"/>
        <w:ind w:left="284"/>
        <w:jc w:val="center"/>
        <w:outlineLvl w:val="1"/>
        <w:rPr>
          <w:rFonts w:ascii="Times New Roman" w:hAnsi="Times New Roman" w:cs="Times New Roman"/>
          <w:b/>
          <w:sz w:val="28"/>
          <w:szCs w:val="28"/>
        </w:rPr>
      </w:pPr>
      <w:r w:rsidRPr="006915A2">
        <w:rPr>
          <w:rFonts w:ascii="Times New Roman" w:hAnsi="Times New Roman"/>
          <w:b/>
          <w:noProof/>
          <w:sz w:val="28"/>
          <w:szCs w:val="28"/>
        </w:rPr>
        <w:pict>
          <v:roundrect id="_x0000_s1133" style="position:absolute;left:0;text-align:left;margin-left:4.15pt;margin-top:4.75pt;width:471.2pt;height:173.8pt;z-index:251910656;mso-position-horizontal-relative:text;mso-position-vertical-relative:text" arcsize="10923f" filled="f" strokecolor="blue" strokeweight="1.25pt"/>
        </w:pict>
      </w:r>
      <w:r w:rsidR="00A34259" w:rsidRPr="00182467">
        <w:rPr>
          <w:rFonts w:ascii="Times New Roman" w:hAnsi="Times New Roman" w:cs="Times New Roman"/>
          <w:b/>
          <w:sz w:val="28"/>
          <w:szCs w:val="28"/>
        </w:rPr>
        <w:t>Про</w:t>
      </w:r>
      <w:r w:rsidR="00A34259" w:rsidRPr="00A33B17">
        <w:rPr>
          <w:rFonts w:ascii="Times New Roman" w:hAnsi="Times New Roman" w:cs="Times New Roman"/>
          <w:b/>
          <w:sz w:val="28"/>
          <w:szCs w:val="28"/>
        </w:rPr>
        <w:t>гноз конечных резу</w:t>
      </w:r>
      <w:r w:rsidR="00A33B17" w:rsidRPr="00A33B17">
        <w:rPr>
          <w:rFonts w:ascii="Times New Roman" w:hAnsi="Times New Roman" w:cs="Times New Roman"/>
          <w:b/>
          <w:sz w:val="28"/>
          <w:szCs w:val="28"/>
        </w:rPr>
        <w:t>льтатов муниципальной программы</w:t>
      </w:r>
    </w:p>
    <w:p w:rsidR="00A34259" w:rsidRPr="00F42B71"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F42B71">
        <w:rPr>
          <w:rFonts w:ascii="Times New Roman" w:eastAsia="Times New Roman" w:hAnsi="Times New Roman"/>
          <w:color w:val="000000"/>
          <w:sz w:val="28"/>
          <w:szCs w:val="28"/>
          <w:lang w:eastAsia="ru-RU"/>
        </w:rPr>
        <w:t>предоставление общедоступного и бесплатного дошкольного образования по основным образовательным программам;</w:t>
      </w:r>
    </w:p>
    <w:p w:rsidR="00A33B17" w:rsidRPr="00A33B17"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предоставление общедоступного и бесплатного начального, основного общего и среднего общего образования по основным общеобразовательным программам;</w:t>
      </w:r>
    </w:p>
    <w:p w:rsidR="00A33B17" w:rsidRPr="00A33B17"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обеспечение доступности дополнительного образования;</w:t>
      </w:r>
    </w:p>
    <w:p w:rsidR="00F42B71" w:rsidRPr="00A74C95" w:rsidRDefault="00A34259" w:rsidP="00F42B71">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F2195A">
        <w:rPr>
          <w:rFonts w:ascii="Times New Roman" w:eastAsia="Times New Roman" w:hAnsi="Times New Roman"/>
          <w:color w:val="000000"/>
          <w:sz w:val="28"/>
          <w:szCs w:val="28"/>
          <w:lang w:eastAsia="ru-RU"/>
        </w:rPr>
        <w:t xml:space="preserve">довести удельный вес численности обучающихся 1-4-х классов, занимающихся в одну смену, в общей </w:t>
      </w:r>
      <w:proofErr w:type="gramStart"/>
      <w:r w:rsidRPr="00F2195A">
        <w:rPr>
          <w:rFonts w:ascii="Times New Roman" w:eastAsia="Times New Roman" w:hAnsi="Times New Roman"/>
          <w:color w:val="000000"/>
          <w:sz w:val="28"/>
          <w:szCs w:val="28"/>
          <w:lang w:eastAsia="ru-RU"/>
        </w:rPr>
        <w:t>численности</w:t>
      </w:r>
      <w:proofErr w:type="gramEnd"/>
      <w:r w:rsidRPr="00F2195A">
        <w:rPr>
          <w:rFonts w:ascii="Times New Roman" w:eastAsia="Times New Roman" w:hAnsi="Times New Roman"/>
          <w:color w:val="000000"/>
          <w:sz w:val="28"/>
          <w:szCs w:val="28"/>
          <w:lang w:eastAsia="ru-RU"/>
        </w:rPr>
        <w:t xml:space="preserve"> обучающихся в общеобразовательных учреждениях 1-4-х классов с 77,5 % до 100%;</w:t>
      </w:r>
    </w:p>
    <w:p w:rsidR="00A74C95" w:rsidRPr="00A33B17" w:rsidRDefault="006915A2" w:rsidP="00A74C95">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6915A2">
        <w:rPr>
          <w:rFonts w:ascii="Times New Roman" w:eastAsia="Times New Roman" w:hAnsi="Times New Roman"/>
          <w:noProof/>
          <w:color w:val="000000"/>
          <w:sz w:val="28"/>
          <w:szCs w:val="28"/>
          <w:lang w:eastAsia="ru-RU"/>
        </w:rPr>
        <w:lastRenderedPageBreak/>
        <w:pict>
          <v:roundrect id="_x0000_s1135" style="position:absolute;left:0;text-align:left;margin-left:2.6pt;margin-top:-5.15pt;width:471.2pt;height:173.8pt;z-index:251912704" arcsize="10923f" filled="f" strokecolor="blue" strokeweight="1.25pt"/>
        </w:pict>
      </w:r>
      <w:r w:rsidR="00A74C95" w:rsidRPr="00A33B17">
        <w:rPr>
          <w:rFonts w:ascii="Times New Roman" w:eastAsia="Times New Roman" w:hAnsi="Times New Roman"/>
          <w:color w:val="000000"/>
          <w:sz w:val="28"/>
          <w:szCs w:val="28"/>
          <w:lang w:eastAsia="ru-RU"/>
        </w:rPr>
        <w:t>укрепить материально-техническую базу и инфраструктуру муниципальных образовательных учреждений, обеспечить безопасность их функционирования в 75% муниципальных образовательных учреждений;</w:t>
      </w:r>
    </w:p>
    <w:p w:rsidR="00A74C95" w:rsidRPr="00A33B17" w:rsidRDefault="00A74C95" w:rsidP="00A74C95">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увеличить охват детей, занятых в различных формах досуга, организованного муниципальными учреждениями дополнительного образования, с 70% до 75%;</w:t>
      </w:r>
    </w:p>
    <w:p w:rsidR="00A74C95" w:rsidRPr="00A33B17" w:rsidRDefault="00A74C95" w:rsidP="00A74C95">
      <w:pPr>
        <w:pStyle w:val="ad"/>
        <w:numPr>
          <w:ilvl w:val="0"/>
          <w:numId w:val="39"/>
        </w:numPr>
        <w:shd w:val="clear" w:color="auto" w:fill="FFFFFF"/>
        <w:spacing w:after="0" w:line="240" w:lineRule="auto"/>
        <w:jc w:val="both"/>
        <w:rPr>
          <w:rFonts w:ascii="Times New Roman" w:eastAsia="Times New Roman" w:hAnsi="Times New Roman"/>
          <w:color w:val="000000"/>
          <w:sz w:val="17"/>
          <w:szCs w:val="17"/>
          <w:lang w:eastAsia="ru-RU"/>
        </w:rPr>
      </w:pPr>
      <w:r w:rsidRPr="00A33B17">
        <w:rPr>
          <w:rFonts w:ascii="Times New Roman" w:eastAsia="Times New Roman" w:hAnsi="Times New Roman"/>
          <w:color w:val="000000"/>
          <w:sz w:val="28"/>
          <w:szCs w:val="28"/>
          <w:lang w:eastAsia="ru-RU"/>
        </w:rPr>
        <w:t xml:space="preserve">организовать и провести смотры-конкурсы, олимпиады, позволяющие выявить творческий потенциал обучающихся и педагогических работников </w:t>
      </w:r>
      <w:r w:rsidRPr="00A33B17">
        <w:rPr>
          <w:rFonts w:ascii="Times New Roman" w:hAnsi="Times New Roman"/>
          <w:bCs/>
          <w:sz w:val="28"/>
          <w:szCs w:val="28"/>
        </w:rPr>
        <w:t>муниципального образования «Город Саратов»</w:t>
      </w:r>
      <w:r w:rsidRPr="00A33B17">
        <w:rPr>
          <w:rFonts w:ascii="Times New Roman" w:eastAsia="Times New Roman" w:hAnsi="Times New Roman"/>
          <w:color w:val="000000"/>
          <w:sz w:val="28"/>
          <w:szCs w:val="28"/>
          <w:lang w:eastAsia="ru-RU"/>
        </w:rPr>
        <w:t>, – 340.</w:t>
      </w:r>
    </w:p>
    <w:p w:rsidR="00A74C95" w:rsidRPr="0020767B" w:rsidRDefault="00A74C95" w:rsidP="00A74C95">
      <w:pPr>
        <w:pStyle w:val="ad"/>
        <w:shd w:val="clear" w:color="auto" w:fill="FFFFFF"/>
        <w:spacing w:after="0" w:line="240" w:lineRule="auto"/>
        <w:ind w:left="644"/>
        <w:jc w:val="both"/>
        <w:rPr>
          <w:rFonts w:ascii="Times New Roman" w:eastAsia="Times New Roman" w:hAnsi="Times New Roman"/>
          <w:color w:val="000000"/>
          <w:sz w:val="17"/>
          <w:szCs w:val="17"/>
          <w:lang w:eastAsia="ru-RU"/>
        </w:rPr>
      </w:pPr>
    </w:p>
    <w:p w:rsidR="00A34259" w:rsidRPr="00182467" w:rsidRDefault="00A34259" w:rsidP="00F42B71">
      <w:pPr>
        <w:spacing w:after="120" w:line="228" w:lineRule="auto"/>
        <w:jc w:val="center"/>
        <w:rPr>
          <w:rFonts w:ascii="Times New Roman" w:hAnsi="Times New Roman"/>
          <w:b/>
          <w:bCs/>
          <w:sz w:val="28"/>
          <w:szCs w:val="28"/>
        </w:rPr>
      </w:pPr>
      <w:r w:rsidRPr="00182467">
        <w:rPr>
          <w:rFonts w:ascii="Times New Roman" w:hAnsi="Times New Roman"/>
          <w:b/>
          <w:bCs/>
          <w:sz w:val="28"/>
          <w:szCs w:val="28"/>
        </w:rPr>
        <w:t>Сведения об основных целевых показателях (индикаторах) муниципальной программы</w:t>
      </w:r>
    </w:p>
    <w:tbl>
      <w:tblPr>
        <w:tblW w:w="9356" w:type="dxa"/>
        <w:tblInd w:w="250" w:type="dxa"/>
        <w:tblLayout w:type="fixed"/>
        <w:tblCellMar>
          <w:left w:w="0" w:type="dxa"/>
          <w:right w:w="0" w:type="dxa"/>
        </w:tblCellMar>
        <w:tblLook w:val="04A0"/>
      </w:tblPr>
      <w:tblGrid>
        <w:gridCol w:w="4536"/>
        <w:gridCol w:w="567"/>
        <w:gridCol w:w="992"/>
        <w:gridCol w:w="987"/>
        <w:gridCol w:w="714"/>
        <w:gridCol w:w="16"/>
        <w:gridCol w:w="835"/>
        <w:gridCol w:w="709"/>
      </w:tblGrid>
      <w:tr w:rsidR="00A34259" w:rsidRPr="00F42B71" w:rsidTr="00F42B71">
        <w:trPr>
          <w:cantSplit/>
          <w:trHeight w:val="744"/>
          <w:tblHeader/>
        </w:trPr>
        <w:tc>
          <w:tcPr>
            <w:tcW w:w="4536" w:type="dxa"/>
            <w:tcBorders>
              <w:top w:val="single" w:sz="8" w:space="0" w:color="auto"/>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ind w:right="-108"/>
              <w:jc w:val="center"/>
              <w:rPr>
                <w:rFonts w:ascii="Times New Roman" w:eastAsia="Times New Roman" w:hAnsi="Times New Roman"/>
                <w:b/>
                <w:bCs/>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Наименование целевого показателя</w:t>
            </w:r>
          </w:p>
        </w:tc>
        <w:tc>
          <w:tcPr>
            <w:tcW w:w="567"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ind w:right="-108"/>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 xml:space="preserve">Ед. </w:t>
            </w:r>
            <w:proofErr w:type="spellStart"/>
            <w:r w:rsidRPr="00F42B71">
              <w:rPr>
                <w:rFonts w:ascii="Times New Roman" w:eastAsia="Times New Roman" w:hAnsi="Times New Roman"/>
                <w:b/>
                <w:bCs/>
                <w:color w:val="000000" w:themeColor="text1"/>
                <w:sz w:val="24"/>
                <w:szCs w:val="24"/>
                <w:lang w:eastAsia="ru-RU"/>
              </w:rPr>
              <w:t>изм</w:t>
            </w:r>
            <w:proofErr w:type="spellEnd"/>
            <w:r w:rsidRPr="00F42B71">
              <w:rPr>
                <w:rFonts w:ascii="Times New Roman" w:eastAsia="Times New Roman" w:hAnsi="Times New Roman"/>
                <w:b/>
                <w:bCs/>
                <w:color w:val="000000" w:themeColor="text1"/>
                <w:sz w:val="24"/>
                <w:szCs w:val="24"/>
                <w:lang w:eastAsia="ru-RU"/>
              </w:rPr>
              <w:t>.</w:t>
            </w:r>
          </w:p>
        </w:tc>
        <w:tc>
          <w:tcPr>
            <w:tcW w:w="992"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2019 год (отчет)</w:t>
            </w:r>
          </w:p>
        </w:tc>
        <w:tc>
          <w:tcPr>
            <w:tcW w:w="987"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2020 год (план)</w:t>
            </w:r>
          </w:p>
        </w:tc>
        <w:tc>
          <w:tcPr>
            <w:tcW w:w="714" w:type="dxa"/>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2021 год</w:t>
            </w:r>
          </w:p>
        </w:tc>
        <w:tc>
          <w:tcPr>
            <w:tcW w:w="851" w:type="dxa"/>
            <w:gridSpan w:val="2"/>
            <w:tcBorders>
              <w:top w:val="single" w:sz="8" w:space="0" w:color="auto"/>
              <w:left w:val="nil"/>
              <w:bottom w:val="single" w:sz="8" w:space="0" w:color="auto"/>
              <w:right w:val="single" w:sz="8" w:space="0" w:color="auto"/>
            </w:tcBorders>
            <w:shd w:val="clear" w:color="auto" w:fill="D6E3BC" w:themeFill="accent3" w:themeFillTint="66"/>
            <w:vAlign w:val="center"/>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2022 год</w:t>
            </w:r>
          </w:p>
        </w:tc>
        <w:tc>
          <w:tcPr>
            <w:tcW w:w="709" w:type="dxa"/>
            <w:tcBorders>
              <w:top w:val="single" w:sz="8" w:space="0" w:color="auto"/>
              <w:left w:val="nil"/>
              <w:bottom w:val="single" w:sz="8" w:space="0" w:color="auto"/>
              <w:right w:val="single" w:sz="8" w:space="0" w:color="auto"/>
            </w:tcBorders>
            <w:shd w:val="clear" w:color="auto" w:fill="D6E3BC" w:themeFill="accent3" w:themeFillTint="66"/>
            <w:vAlign w:val="center"/>
          </w:tcPr>
          <w:p w:rsidR="00A34259" w:rsidRPr="00F42B71" w:rsidRDefault="00A34259" w:rsidP="007D04E3">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b/>
                <w:bCs/>
                <w:color w:val="000000" w:themeColor="text1"/>
                <w:sz w:val="24"/>
                <w:szCs w:val="24"/>
                <w:lang w:eastAsia="ru-RU"/>
              </w:rPr>
              <w:t>2023 год</w:t>
            </w:r>
          </w:p>
        </w:tc>
      </w:tr>
      <w:tr w:rsidR="00A34259" w:rsidRPr="00F42B71" w:rsidTr="001F5A31">
        <w:trPr>
          <w:cantSplit/>
          <w:trHeight w:val="643"/>
        </w:trPr>
        <w:tc>
          <w:tcPr>
            <w:tcW w:w="45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Доля выпускников муниципальных общеобразовательных учреждений, получивших аттестат об основном общем и среднем общем образовании, от числа допущенных к государственной итоговой аттестации (далее - ГИА)</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99,6</w:t>
            </w:r>
          </w:p>
        </w:tc>
        <w:tc>
          <w:tcPr>
            <w:tcW w:w="9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5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A34259" w:rsidRPr="00F42B71" w:rsidTr="001F5A31">
        <w:trPr>
          <w:cantSplit/>
        </w:trPr>
        <w:tc>
          <w:tcPr>
            <w:tcW w:w="45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A74C95">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 xml:space="preserve">Доля муниципальных образовательных организаций, соответствующих современным требованиям обучения, </w:t>
            </w:r>
            <w:r w:rsidR="00A74C95">
              <w:rPr>
                <w:rFonts w:ascii="Times New Roman" w:eastAsia="Times New Roman" w:hAnsi="Times New Roman"/>
                <w:color w:val="000000" w:themeColor="text1"/>
                <w:sz w:val="24"/>
                <w:szCs w:val="24"/>
                <w:lang w:eastAsia="ru-RU"/>
              </w:rPr>
              <w:t xml:space="preserve">                в</w:t>
            </w:r>
            <w:r w:rsidRPr="00F42B71">
              <w:rPr>
                <w:rFonts w:ascii="Times New Roman" w:eastAsia="Times New Roman" w:hAnsi="Times New Roman"/>
                <w:color w:val="000000" w:themeColor="text1"/>
                <w:sz w:val="24"/>
                <w:szCs w:val="24"/>
                <w:lang w:eastAsia="ru-RU"/>
              </w:rPr>
              <w:t xml:space="preserve"> общем количестве муниципальных образовательных организаций</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9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5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A34259" w:rsidRPr="00F42B71" w:rsidTr="001F5A31">
        <w:trPr>
          <w:cantSplit/>
        </w:trPr>
        <w:tc>
          <w:tcPr>
            <w:tcW w:w="453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Доля охвата горячим питанием обучающихся общеобразовательных учреждений</w:t>
            </w:r>
          </w:p>
        </w:tc>
        <w:tc>
          <w:tcPr>
            <w:tcW w:w="56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w:t>
            </w:r>
          </w:p>
        </w:tc>
        <w:tc>
          <w:tcPr>
            <w:tcW w:w="9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c>
          <w:tcPr>
            <w:tcW w:w="71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c>
          <w:tcPr>
            <w:tcW w:w="851" w:type="dxa"/>
            <w:gridSpan w:val="2"/>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c>
          <w:tcPr>
            <w:tcW w:w="70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93,5</w:t>
            </w:r>
          </w:p>
        </w:tc>
      </w:tr>
      <w:tr w:rsidR="00A34259" w:rsidRPr="00F42B71" w:rsidTr="001F5A31">
        <w:trPr>
          <w:cantSplit/>
          <w:trHeight w:val="835"/>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Количество муниципальных образовательных учреждений,</w:t>
            </w:r>
            <w:r w:rsidR="00697A8D">
              <w:rPr>
                <w:rFonts w:ascii="Times New Roman" w:eastAsia="Times New Roman" w:hAnsi="Times New Roman"/>
                <w:color w:val="000000" w:themeColor="text1"/>
                <w:sz w:val="24"/>
                <w:szCs w:val="24"/>
                <w:lang w:eastAsia="ru-RU"/>
              </w:rPr>
              <w:t xml:space="preserve"> </w:t>
            </w:r>
            <w:r w:rsidRPr="00F42B71">
              <w:rPr>
                <w:rFonts w:ascii="Times New Roman" w:eastAsia="Times New Roman" w:hAnsi="Times New Roman"/>
                <w:color w:val="000000" w:themeColor="text1"/>
                <w:sz w:val="24"/>
                <w:szCs w:val="24"/>
                <w:lang w:eastAsia="ru-RU"/>
              </w:rPr>
              <w:t>в которых укреплена материально-техническая база и инфраструктура, обеспечена безопасность их функционирования</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ед.</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178</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109</w:t>
            </w:r>
          </w:p>
        </w:tc>
        <w:tc>
          <w:tcPr>
            <w:tcW w:w="7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60</w:t>
            </w:r>
          </w:p>
        </w:tc>
        <w:tc>
          <w:tcPr>
            <w:tcW w:w="85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73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70</w:t>
            </w:r>
          </w:p>
        </w:tc>
      </w:tr>
      <w:tr w:rsidR="00A34259"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Охват обучающихся в образовательных организациях города организованными формами отдыха, оздоровления и занятости детей за период одного календарного года</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7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85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92</w:t>
            </w:r>
          </w:p>
        </w:tc>
      </w:tr>
      <w:tr w:rsidR="00A34259"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Доля воспитанников, освоивших дошкольную образовательную программу из общего числа воспитанников, посещающих подготовительные группы муниципальных дошкольных образовательных учреждений</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5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A34259"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34259" w:rsidRPr="00F42B71" w:rsidRDefault="00A34259" w:rsidP="007D04E3">
            <w:pPr>
              <w:spacing w:before="100" w:beforeAutospacing="1" w:after="0" w:line="240" w:lineRule="auto"/>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lastRenderedPageBreak/>
              <w:t>Доля граждан (родителей), получивших социальную поддержку в виде выплаты компенсации части родительской платы за присмотр и уход за детьми, обратившихся и имеющих право на получение данной поддержки от числа заявившихся</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7D04E3">
            <w:pPr>
              <w:spacing w:before="100" w:beforeAutospacing="1" w:after="0" w:line="240" w:lineRule="auto"/>
              <w:jc w:val="right"/>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3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34259" w:rsidRPr="00F42B71" w:rsidRDefault="00A34259"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F42B71">
              <w:rPr>
                <w:rFonts w:ascii="Times New Roman" w:eastAsia="Times New Roman" w:hAnsi="Times New Roman"/>
                <w:color w:val="000000" w:themeColor="text1"/>
                <w:sz w:val="24"/>
                <w:szCs w:val="24"/>
                <w:lang w:eastAsia="ru-RU"/>
              </w:rPr>
              <w:t>100</w:t>
            </w:r>
          </w:p>
        </w:tc>
      </w:tr>
      <w:tr w:rsidR="00F42B71" w:rsidRPr="00F42B71" w:rsidTr="001F5A31">
        <w:trPr>
          <w:cantSplit/>
        </w:trPr>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42B71" w:rsidRPr="002A0AA2" w:rsidRDefault="00F42B71" w:rsidP="007D04E3">
            <w:pPr>
              <w:spacing w:before="100" w:beforeAutospacing="1" w:after="0" w:line="240" w:lineRule="auto"/>
              <w:rPr>
                <w:rFonts w:ascii="Times New Roman" w:eastAsia="Times New Roman" w:hAnsi="Times New Roman"/>
                <w:color w:val="000000" w:themeColor="text1"/>
                <w:sz w:val="24"/>
                <w:szCs w:val="24"/>
                <w:lang w:eastAsia="ru-RU"/>
              </w:rPr>
            </w:pPr>
            <w:r w:rsidRPr="002A0AA2">
              <w:rPr>
                <w:rFonts w:ascii="Times New Roman" w:eastAsia="Times New Roman" w:hAnsi="Times New Roman"/>
                <w:color w:val="000000" w:themeColor="text1"/>
                <w:sz w:val="24"/>
                <w:szCs w:val="24"/>
                <w:lang w:eastAsia="ru-RU"/>
              </w:rPr>
              <w:t xml:space="preserve">Количество дошкольных образовательных учреждений, в которых созданы условия для беспрепятственного доступа инвалидов и других </w:t>
            </w:r>
            <w:proofErr w:type="spellStart"/>
            <w:r w:rsidRPr="002A0AA2">
              <w:rPr>
                <w:rFonts w:ascii="Times New Roman" w:eastAsia="Times New Roman" w:hAnsi="Times New Roman"/>
                <w:color w:val="000000" w:themeColor="text1"/>
                <w:sz w:val="24"/>
                <w:szCs w:val="24"/>
                <w:lang w:eastAsia="ru-RU"/>
              </w:rPr>
              <w:t>маломобильных</w:t>
            </w:r>
            <w:proofErr w:type="spellEnd"/>
            <w:r w:rsidRPr="002A0AA2">
              <w:rPr>
                <w:rFonts w:ascii="Times New Roman" w:eastAsia="Times New Roman" w:hAnsi="Times New Roman"/>
                <w:color w:val="000000" w:themeColor="text1"/>
                <w:sz w:val="24"/>
                <w:szCs w:val="24"/>
                <w:lang w:eastAsia="ru-RU"/>
              </w:rPr>
              <w:t xml:space="preserve"> групп населения, в том числе для инклюзивного образования детей-инвалидов</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2A0AA2" w:rsidRDefault="00F42B71" w:rsidP="001F5A31">
            <w:pPr>
              <w:spacing w:before="100" w:beforeAutospacing="1" w:after="0" w:line="240" w:lineRule="auto"/>
              <w:jc w:val="right"/>
              <w:rPr>
                <w:rFonts w:ascii="Times New Roman" w:eastAsia="Times New Roman" w:hAnsi="Times New Roman"/>
                <w:color w:val="000000" w:themeColor="text1"/>
                <w:sz w:val="24"/>
                <w:szCs w:val="24"/>
                <w:lang w:eastAsia="ru-RU"/>
              </w:rPr>
            </w:pPr>
            <w:r w:rsidRPr="002A0AA2">
              <w:rPr>
                <w:rFonts w:ascii="Times New Roman" w:eastAsia="Times New Roman" w:hAnsi="Times New Roman"/>
                <w:color w:val="000000" w:themeColor="text1"/>
                <w:sz w:val="24"/>
                <w:szCs w:val="24"/>
                <w:lang w:eastAsia="ru-RU"/>
              </w:rPr>
              <w:t>ед.</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2A0AA2" w:rsidRDefault="00F42B71" w:rsidP="001F5A31">
            <w:pPr>
              <w:spacing w:before="100" w:beforeAutospacing="1" w:after="0" w:line="240" w:lineRule="auto"/>
              <w:jc w:val="center"/>
              <w:rPr>
                <w:rFonts w:ascii="Times New Roman" w:eastAsia="Times New Roman" w:hAnsi="Times New Roman"/>
                <w:color w:val="000000" w:themeColor="text1"/>
                <w:sz w:val="24"/>
                <w:szCs w:val="24"/>
                <w:lang w:eastAsia="ru-RU"/>
              </w:rPr>
            </w:pP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2A0AA2" w:rsidRDefault="00F42B71" w:rsidP="001F5A31">
            <w:pPr>
              <w:spacing w:before="100" w:beforeAutospacing="1" w:after="0" w:line="240" w:lineRule="auto"/>
              <w:jc w:val="center"/>
              <w:rPr>
                <w:rFonts w:ascii="Times New Roman" w:eastAsia="Times New Roman" w:hAnsi="Times New Roman"/>
                <w:color w:val="000000" w:themeColor="text1"/>
                <w:sz w:val="24"/>
                <w:szCs w:val="24"/>
                <w:lang w:eastAsia="ru-RU"/>
              </w:rPr>
            </w:pPr>
            <w:r w:rsidRPr="002A0AA2">
              <w:rPr>
                <w:rFonts w:ascii="Times New Roman" w:eastAsia="Times New Roman" w:hAnsi="Times New Roman"/>
                <w:color w:val="000000" w:themeColor="text1"/>
                <w:sz w:val="24"/>
                <w:szCs w:val="24"/>
                <w:lang w:eastAsia="ru-RU"/>
              </w:rPr>
              <w:t>1</w:t>
            </w:r>
          </w:p>
        </w:tc>
        <w:tc>
          <w:tcPr>
            <w:tcW w:w="73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2A0AA2" w:rsidRDefault="00F42B71" w:rsidP="001F5A31">
            <w:pPr>
              <w:spacing w:before="100" w:beforeAutospacing="1" w:after="0" w:line="240" w:lineRule="auto"/>
              <w:jc w:val="center"/>
              <w:rPr>
                <w:rFonts w:ascii="Times New Roman" w:eastAsia="Times New Roman" w:hAnsi="Times New Roman"/>
                <w:color w:val="000000" w:themeColor="text1"/>
                <w:sz w:val="24"/>
                <w:szCs w:val="24"/>
                <w:lang w:eastAsia="ru-RU"/>
              </w:rPr>
            </w:pPr>
          </w:p>
        </w:tc>
        <w:tc>
          <w:tcPr>
            <w:tcW w:w="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1F5A31">
            <w:pPr>
              <w:spacing w:before="100" w:beforeAutospacing="1" w:after="0" w:line="240" w:lineRule="auto"/>
              <w:jc w:val="center"/>
              <w:rPr>
                <w:rFonts w:ascii="Times New Roman" w:eastAsia="Times New Roman" w:hAnsi="Times New Roman"/>
                <w:color w:val="000000" w:themeColor="text1"/>
                <w:sz w:val="24"/>
                <w:szCs w:val="24"/>
                <w:lang w:eastAsia="ru-RU"/>
              </w:rPr>
            </w:pP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2B71" w:rsidRPr="00F42B71" w:rsidRDefault="00F42B71" w:rsidP="001F5A31">
            <w:pPr>
              <w:spacing w:before="100" w:beforeAutospacing="1" w:after="0" w:line="240" w:lineRule="auto"/>
              <w:jc w:val="center"/>
              <w:rPr>
                <w:rFonts w:ascii="Times New Roman" w:eastAsia="Times New Roman" w:hAnsi="Times New Roman"/>
                <w:color w:val="000000" w:themeColor="text1"/>
                <w:sz w:val="24"/>
                <w:szCs w:val="24"/>
                <w:lang w:eastAsia="ru-RU"/>
              </w:rPr>
            </w:pPr>
          </w:p>
        </w:tc>
      </w:tr>
    </w:tbl>
    <w:p w:rsidR="00A34259" w:rsidRPr="00182467" w:rsidRDefault="00A34259" w:rsidP="001F5A31">
      <w:pPr>
        <w:pStyle w:val="a7"/>
        <w:spacing w:before="120" w:after="0" w:line="240" w:lineRule="auto"/>
        <w:jc w:val="center"/>
        <w:rPr>
          <w:rFonts w:ascii="Times New Roman" w:hAnsi="Times New Roman"/>
          <w:b/>
          <w:sz w:val="28"/>
          <w:szCs w:val="28"/>
        </w:rPr>
      </w:pPr>
      <w:r w:rsidRPr="00182467">
        <w:rPr>
          <w:rFonts w:ascii="Times New Roman" w:hAnsi="Times New Roman"/>
          <w:b/>
          <w:sz w:val="28"/>
          <w:szCs w:val="28"/>
        </w:rPr>
        <w:t>Муниципальная программа</w:t>
      </w:r>
    </w:p>
    <w:p w:rsidR="00A34259" w:rsidRPr="00182467" w:rsidRDefault="00A34259" w:rsidP="00A34259">
      <w:pPr>
        <w:pStyle w:val="a7"/>
        <w:spacing w:after="0" w:line="240" w:lineRule="auto"/>
        <w:jc w:val="center"/>
        <w:rPr>
          <w:rFonts w:ascii="Times New Roman" w:hAnsi="Times New Roman"/>
          <w:b/>
          <w:sz w:val="28"/>
          <w:szCs w:val="28"/>
        </w:rPr>
      </w:pPr>
      <w:r w:rsidRPr="00182467">
        <w:rPr>
          <w:rFonts w:ascii="Times New Roman" w:hAnsi="Times New Roman"/>
          <w:b/>
          <w:sz w:val="28"/>
          <w:szCs w:val="28"/>
        </w:rPr>
        <w:t>«Развитие физической культуры и массового спорта в муниципальном образовании «Город Саратов» на 2020-2022 годы»</w:t>
      </w:r>
    </w:p>
    <w:p w:rsidR="00A34259" w:rsidRPr="00182467" w:rsidRDefault="006915A2" w:rsidP="00A34259">
      <w:pPr>
        <w:pStyle w:val="a7"/>
        <w:spacing w:after="0" w:line="240" w:lineRule="auto"/>
        <w:jc w:val="center"/>
        <w:rPr>
          <w:rFonts w:ascii="Times New Roman" w:hAnsi="Times New Roman"/>
          <w:b/>
          <w:sz w:val="28"/>
          <w:szCs w:val="28"/>
        </w:rPr>
      </w:pPr>
      <w:r>
        <w:rPr>
          <w:rFonts w:ascii="Times New Roman" w:hAnsi="Times New Roman"/>
          <w:b/>
          <w:noProof/>
          <w:sz w:val="28"/>
          <w:szCs w:val="28"/>
          <w:lang w:eastAsia="ru-RU"/>
        </w:rPr>
        <w:pict>
          <v:roundrect id="_x0000_s1071" style="position:absolute;left:0;text-align:left;margin-left:125.75pt;margin-top:5.2pt;width:354.3pt;height:331.9pt;z-index:251792896" arcsize="10923f" fillcolor="#4f81bd" strokecolor="#f2f2f2" strokeweight="3pt">
            <v:shadow on="t" type="perspective" color="#243f60" opacity=".5" offset="1pt" offset2="-1pt"/>
            <v:textbox style="mso-next-textbox:#_x0000_s1071">
              <w:txbxContent>
                <w:p w:rsidR="00154EB2" w:rsidRDefault="00154EB2" w:rsidP="001F5A31">
                  <w:pPr>
                    <w:pStyle w:val="a9"/>
                    <w:ind w:firstLine="284"/>
                    <w:jc w:val="both"/>
                    <w:rPr>
                      <w:rFonts w:ascii="Times New Roman" w:hAnsi="Times New Roman"/>
                      <w:b/>
                      <w:color w:val="FFFFFF"/>
                      <w:sz w:val="28"/>
                      <w:szCs w:val="28"/>
                    </w:rPr>
                  </w:pPr>
                  <w:r w:rsidRPr="002A27EA">
                    <w:rPr>
                      <w:rFonts w:ascii="Times New Roman" w:hAnsi="Times New Roman"/>
                      <w:b/>
                      <w:color w:val="FFFFFF"/>
                      <w:sz w:val="28"/>
                      <w:szCs w:val="28"/>
                    </w:rPr>
                    <w:t xml:space="preserve">&gt; увеличение </w:t>
                  </w:r>
                  <w:r>
                    <w:rPr>
                      <w:rFonts w:ascii="Times New Roman" w:hAnsi="Times New Roman"/>
                      <w:b/>
                      <w:color w:val="FFFFFF"/>
                      <w:sz w:val="28"/>
                      <w:szCs w:val="28"/>
                    </w:rPr>
                    <w:t>числа граждан, систематически занимающихся</w:t>
                  </w:r>
                  <w:r w:rsidRPr="002A27EA">
                    <w:rPr>
                      <w:rFonts w:ascii="Times New Roman" w:hAnsi="Times New Roman"/>
                      <w:b/>
                      <w:color w:val="FFFFFF"/>
                      <w:sz w:val="28"/>
                      <w:szCs w:val="28"/>
                    </w:rPr>
                    <w:t xml:space="preserve"> физической культурой и </w:t>
                  </w:r>
                  <w:r>
                    <w:rPr>
                      <w:rFonts w:ascii="Times New Roman" w:hAnsi="Times New Roman"/>
                      <w:b/>
                      <w:color w:val="FFFFFF"/>
                      <w:sz w:val="28"/>
                      <w:szCs w:val="28"/>
                    </w:rPr>
                    <w:t xml:space="preserve">массовым </w:t>
                  </w:r>
                  <w:r w:rsidRPr="002A27EA">
                    <w:rPr>
                      <w:rFonts w:ascii="Times New Roman" w:hAnsi="Times New Roman"/>
                      <w:b/>
                      <w:color w:val="FFFFFF"/>
                      <w:sz w:val="28"/>
                      <w:szCs w:val="28"/>
                    </w:rPr>
                    <w:t>спортом;</w:t>
                  </w:r>
                </w:p>
                <w:p w:rsidR="00154EB2" w:rsidRPr="002A27EA" w:rsidRDefault="00154EB2" w:rsidP="001F5A31">
                  <w:pPr>
                    <w:pStyle w:val="a9"/>
                    <w:ind w:firstLine="284"/>
                    <w:jc w:val="both"/>
                    <w:rPr>
                      <w:rFonts w:ascii="Times New Roman" w:hAnsi="Times New Roman"/>
                      <w:b/>
                      <w:color w:val="FFFFFF"/>
                      <w:sz w:val="28"/>
                      <w:szCs w:val="28"/>
                    </w:rPr>
                  </w:pPr>
                  <w:r w:rsidRPr="002A27EA">
                    <w:rPr>
                      <w:rFonts w:ascii="Times New Roman" w:hAnsi="Times New Roman"/>
                      <w:b/>
                      <w:color w:val="FFFFFF"/>
                      <w:sz w:val="28"/>
                      <w:szCs w:val="28"/>
                    </w:rPr>
                    <w:t>&gt;</w:t>
                  </w:r>
                  <w:r>
                    <w:rPr>
                      <w:rFonts w:ascii="Times New Roman" w:hAnsi="Times New Roman"/>
                      <w:b/>
                      <w:color w:val="FFFFFF"/>
                      <w:sz w:val="28"/>
                      <w:szCs w:val="28"/>
                    </w:rPr>
                    <w:t xml:space="preserve"> увеличение доли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а также выполнивших нормативы комплекса ГТО на знаки отличия;</w:t>
                  </w:r>
                </w:p>
                <w:p w:rsidR="00154EB2" w:rsidRPr="002A27EA" w:rsidRDefault="00154EB2" w:rsidP="001F5A31">
                  <w:pPr>
                    <w:spacing w:after="0" w:line="240" w:lineRule="auto"/>
                    <w:ind w:firstLine="284"/>
                    <w:jc w:val="both"/>
                    <w:rPr>
                      <w:b/>
                      <w:color w:val="FFFFFF"/>
                    </w:rPr>
                  </w:pPr>
                  <w:r w:rsidRPr="002A27EA">
                    <w:rPr>
                      <w:rFonts w:ascii="Times New Roman" w:hAnsi="Times New Roman"/>
                      <w:b/>
                      <w:color w:val="FFFFFF"/>
                      <w:sz w:val="28"/>
                      <w:szCs w:val="28"/>
                    </w:rPr>
                    <w:t xml:space="preserve">&gt; обеспечение конкурентоспособности </w:t>
                  </w:r>
                  <w:r>
                    <w:rPr>
                      <w:rFonts w:ascii="Times New Roman" w:hAnsi="Times New Roman"/>
                      <w:b/>
                      <w:color w:val="FFFFFF"/>
                      <w:sz w:val="28"/>
                      <w:szCs w:val="28"/>
                    </w:rPr>
                    <w:t>спортсменов, проходящих спортивную подготовку в муниципальных спортивных школах, спортивных школах олимпийского резерва, входящих в состав спортивных сборных команд города, на муниципальных</w:t>
                  </w:r>
                  <w:r w:rsidRPr="002A27EA">
                    <w:rPr>
                      <w:rFonts w:ascii="Times New Roman" w:hAnsi="Times New Roman"/>
                      <w:b/>
                      <w:color w:val="FFFFFF"/>
                      <w:sz w:val="28"/>
                      <w:szCs w:val="28"/>
                    </w:rPr>
                    <w:t>, межмуниципальных, региональных, межрегиональных, Всероссий</w:t>
                  </w:r>
                  <w:r>
                    <w:rPr>
                      <w:rFonts w:ascii="Times New Roman" w:hAnsi="Times New Roman"/>
                      <w:b/>
                      <w:color w:val="FFFFFF"/>
                      <w:sz w:val="28"/>
                      <w:szCs w:val="28"/>
                    </w:rPr>
                    <w:t>ских и м</w:t>
                  </w:r>
                  <w:r w:rsidRPr="002A27EA">
                    <w:rPr>
                      <w:rFonts w:ascii="Times New Roman" w:hAnsi="Times New Roman"/>
                      <w:b/>
                      <w:color w:val="FFFFFF"/>
                      <w:sz w:val="28"/>
                      <w:szCs w:val="28"/>
                    </w:rPr>
                    <w:t>еждународных спортивных соревнованиях</w:t>
                  </w:r>
                </w:p>
                <w:p w:rsidR="00154EB2" w:rsidRPr="002A27EA" w:rsidRDefault="00154EB2" w:rsidP="00A34259">
                  <w:pPr>
                    <w:spacing w:after="0" w:line="240" w:lineRule="auto"/>
                    <w:ind w:firstLine="284"/>
                    <w:rPr>
                      <w:b/>
                      <w:color w:val="FFFFFF"/>
                    </w:rPr>
                  </w:pPr>
                  <w:r w:rsidRPr="002A27EA">
                    <w:rPr>
                      <w:rFonts w:ascii="Times New Roman" w:hAnsi="Times New Roman"/>
                      <w:b/>
                      <w:color w:val="FFFFFF"/>
                      <w:sz w:val="28"/>
                      <w:szCs w:val="28"/>
                    </w:rPr>
                    <w:t>региональных, межрегиональных, Всероссий</w:t>
                  </w:r>
                  <w:r>
                    <w:rPr>
                      <w:rFonts w:ascii="Times New Roman" w:hAnsi="Times New Roman"/>
                      <w:b/>
                      <w:color w:val="FFFFFF"/>
                      <w:sz w:val="28"/>
                      <w:szCs w:val="28"/>
                    </w:rPr>
                    <w:t>ских и м</w:t>
                  </w:r>
                  <w:r w:rsidRPr="002A27EA">
                    <w:rPr>
                      <w:rFonts w:ascii="Times New Roman" w:hAnsi="Times New Roman"/>
                      <w:b/>
                      <w:color w:val="FFFFFF"/>
                      <w:sz w:val="28"/>
                      <w:szCs w:val="28"/>
                    </w:rPr>
                    <w:t xml:space="preserve">еждународных спортивных </w:t>
                  </w:r>
                  <w:proofErr w:type="gramStart"/>
                  <w:r w:rsidRPr="002A27EA">
                    <w:rPr>
                      <w:rFonts w:ascii="Times New Roman" w:hAnsi="Times New Roman"/>
                      <w:b/>
                      <w:color w:val="FFFFFF"/>
                      <w:sz w:val="28"/>
                      <w:szCs w:val="28"/>
                    </w:rPr>
                    <w:t>соревнованиях</w:t>
                  </w:r>
                  <w:proofErr w:type="gramEnd"/>
                </w:p>
                <w:p w:rsidR="00154EB2" w:rsidRPr="00EA27A8" w:rsidRDefault="00154EB2" w:rsidP="00A34259"/>
              </w:txbxContent>
            </v:textbox>
          </v:roundrect>
        </w:pict>
      </w:r>
    </w:p>
    <w:p w:rsidR="00A34259" w:rsidRPr="00182467" w:rsidRDefault="00A34259" w:rsidP="00A34259">
      <w:pPr>
        <w:pStyle w:val="a7"/>
        <w:spacing w:after="0" w:line="240" w:lineRule="auto"/>
        <w:jc w:val="center"/>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6915A2" w:rsidP="00A34259">
      <w:pPr>
        <w:pStyle w:val="a7"/>
        <w:jc w:val="center"/>
        <w:rPr>
          <w:rFonts w:ascii="Times New Roman" w:hAnsi="Times New Roman"/>
          <w:b/>
          <w:sz w:val="28"/>
          <w:szCs w:val="28"/>
        </w:rPr>
      </w:pPr>
      <w:r>
        <w:rPr>
          <w:rFonts w:ascii="Times New Roman" w:hAnsi="Times New Roman"/>
          <w:b/>
          <w:noProof/>
          <w:sz w:val="28"/>
          <w:szCs w:val="28"/>
          <w:lang w:eastAsia="ru-RU"/>
        </w:rPr>
        <w:pict>
          <v:shape id="_x0000_s1076" type="#_x0000_t21" style="position:absolute;left:0;text-align:left;margin-left:-14.5pt;margin-top:9.15pt;width:140.25pt;height:89.25pt;flip:x;z-index:251802112" fillcolor="#4f81bd" strokecolor="#f2f2f2" strokeweight="3pt">
            <v:shadow on="t" type="perspective" color="#243f60" opacity=".5" offset="1pt" offset2="-1pt"/>
            <v:textbox style="mso-next-textbox:#_x0000_s1076">
              <w:txbxContent>
                <w:p w:rsidR="00154EB2" w:rsidRPr="002B3586" w:rsidRDefault="00154EB2"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Цели муниципальной программы</w:t>
                  </w:r>
                </w:p>
              </w:txbxContent>
            </v:textbox>
          </v:shape>
        </w:pict>
      </w: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F2195A" w:rsidRDefault="00F2195A" w:rsidP="00F2195A">
      <w:pPr>
        <w:spacing w:after="0" w:line="240" w:lineRule="auto"/>
        <w:jc w:val="center"/>
        <w:rPr>
          <w:rFonts w:ascii="Times New Roman" w:hAnsi="Times New Roman"/>
          <w:b/>
          <w:sz w:val="28"/>
          <w:szCs w:val="28"/>
        </w:rPr>
      </w:pPr>
    </w:p>
    <w:p w:rsidR="00A01AEF" w:rsidRDefault="00A01AEF" w:rsidP="00A34259">
      <w:pPr>
        <w:jc w:val="center"/>
        <w:rPr>
          <w:rFonts w:ascii="Times New Roman" w:hAnsi="Times New Roman"/>
          <w:b/>
          <w:sz w:val="28"/>
          <w:szCs w:val="28"/>
        </w:rPr>
      </w:pPr>
    </w:p>
    <w:p w:rsidR="002A0AA2" w:rsidRDefault="002A0AA2" w:rsidP="00A34259">
      <w:pPr>
        <w:jc w:val="center"/>
        <w:rPr>
          <w:rFonts w:ascii="Times New Roman" w:hAnsi="Times New Roman"/>
          <w:b/>
          <w:sz w:val="28"/>
          <w:szCs w:val="28"/>
        </w:rPr>
      </w:pPr>
    </w:p>
    <w:p w:rsidR="002A0AA2" w:rsidRDefault="002A0AA2" w:rsidP="00A34259">
      <w:pPr>
        <w:jc w:val="center"/>
        <w:rPr>
          <w:rFonts w:ascii="Times New Roman" w:hAnsi="Times New Roman"/>
          <w:b/>
          <w:sz w:val="28"/>
          <w:szCs w:val="28"/>
        </w:rPr>
      </w:pPr>
    </w:p>
    <w:p w:rsidR="002A0AA2" w:rsidRDefault="002A0AA2"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r w:rsidRPr="00182467">
        <w:rPr>
          <w:rFonts w:ascii="Times New Roman" w:hAnsi="Times New Roman"/>
          <w:b/>
          <w:sz w:val="28"/>
          <w:szCs w:val="28"/>
        </w:rPr>
        <w:lastRenderedPageBreak/>
        <w:t>Финансирование муниципальной программы, тыс. руб.</w:t>
      </w: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191"/>
        <w:gridCol w:w="1191"/>
        <w:gridCol w:w="1191"/>
        <w:gridCol w:w="1191"/>
        <w:gridCol w:w="1191"/>
      </w:tblGrid>
      <w:tr w:rsidR="00A34259" w:rsidRPr="00144037" w:rsidTr="00144037">
        <w:trPr>
          <w:cantSplit/>
        </w:trPr>
        <w:tc>
          <w:tcPr>
            <w:tcW w:w="3402" w:type="dxa"/>
            <w:shd w:val="clear" w:color="auto" w:fill="FABF8F" w:themeFill="accent6" w:themeFillTint="99"/>
            <w:vAlign w:val="center"/>
          </w:tcPr>
          <w:p w:rsidR="00A34259" w:rsidRPr="00144037" w:rsidRDefault="00A34259" w:rsidP="007D04E3">
            <w:pPr>
              <w:pStyle w:val="a7"/>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Наименование подпрограмм</w:t>
            </w:r>
          </w:p>
        </w:tc>
        <w:tc>
          <w:tcPr>
            <w:tcW w:w="1191" w:type="dxa"/>
            <w:shd w:val="clear" w:color="auto" w:fill="FABF8F" w:themeFill="accent6" w:themeFillTint="99"/>
            <w:vAlign w:val="center"/>
          </w:tcPr>
          <w:p w:rsidR="00A34259" w:rsidRPr="00144037" w:rsidRDefault="00A34259" w:rsidP="007D04E3">
            <w:pPr>
              <w:pStyle w:val="a7"/>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2019 год (отчет)</w:t>
            </w:r>
          </w:p>
        </w:tc>
        <w:tc>
          <w:tcPr>
            <w:tcW w:w="1191" w:type="dxa"/>
            <w:shd w:val="clear" w:color="auto" w:fill="FABF8F" w:themeFill="accent6" w:themeFillTint="99"/>
            <w:vAlign w:val="center"/>
          </w:tcPr>
          <w:p w:rsidR="00A34259" w:rsidRPr="00144037" w:rsidRDefault="00A34259" w:rsidP="007D04E3">
            <w:pPr>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2020 год (план)</w:t>
            </w:r>
          </w:p>
        </w:tc>
        <w:tc>
          <w:tcPr>
            <w:tcW w:w="1191" w:type="dxa"/>
            <w:shd w:val="clear" w:color="auto" w:fill="FABF8F" w:themeFill="accent6" w:themeFillTint="99"/>
            <w:vAlign w:val="center"/>
          </w:tcPr>
          <w:p w:rsidR="00A34259" w:rsidRPr="00144037" w:rsidRDefault="00A34259" w:rsidP="007D04E3">
            <w:pPr>
              <w:spacing w:after="0" w:line="240" w:lineRule="auto"/>
              <w:ind w:left="-1879" w:firstLine="1879"/>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2021 год</w:t>
            </w:r>
          </w:p>
        </w:tc>
        <w:tc>
          <w:tcPr>
            <w:tcW w:w="1191" w:type="dxa"/>
            <w:shd w:val="clear" w:color="auto" w:fill="FABF8F" w:themeFill="accent6" w:themeFillTint="99"/>
            <w:vAlign w:val="center"/>
          </w:tcPr>
          <w:p w:rsidR="00A34259" w:rsidRPr="00144037" w:rsidRDefault="00A34259" w:rsidP="007D04E3">
            <w:pPr>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2022 год</w:t>
            </w:r>
          </w:p>
        </w:tc>
        <w:tc>
          <w:tcPr>
            <w:tcW w:w="1191" w:type="dxa"/>
            <w:shd w:val="clear" w:color="auto" w:fill="FABF8F" w:themeFill="accent6" w:themeFillTint="99"/>
            <w:vAlign w:val="center"/>
          </w:tcPr>
          <w:p w:rsidR="00A34259" w:rsidRPr="00144037" w:rsidRDefault="00A34259" w:rsidP="007D04E3">
            <w:pPr>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2023 год</w:t>
            </w:r>
          </w:p>
        </w:tc>
      </w:tr>
      <w:tr w:rsidR="00A34259" w:rsidRPr="00144037" w:rsidTr="00144037">
        <w:trPr>
          <w:cantSplit/>
        </w:trPr>
        <w:tc>
          <w:tcPr>
            <w:tcW w:w="3402" w:type="dxa"/>
            <w:shd w:val="clear" w:color="auto" w:fill="FDE9D9" w:themeFill="accent6" w:themeFillTint="33"/>
            <w:vAlign w:val="center"/>
          </w:tcPr>
          <w:p w:rsidR="00A34259" w:rsidRPr="00144037" w:rsidRDefault="00A34259"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Совершенствование системы физического воспитания населения в муниципальном образовании «Город Саратов</w:t>
            </w:r>
          </w:p>
        </w:tc>
        <w:tc>
          <w:tcPr>
            <w:tcW w:w="1191" w:type="dxa"/>
            <w:shd w:val="clear" w:color="auto" w:fill="FDE9D9" w:themeFill="accent6" w:themeFillTint="33"/>
            <w:vAlign w:val="bottom"/>
          </w:tcPr>
          <w:p w:rsidR="00A34259" w:rsidRPr="00144037" w:rsidRDefault="00A34259" w:rsidP="007D04E3">
            <w:pPr>
              <w:pStyle w:val="a7"/>
              <w:spacing w:after="0" w:line="240" w:lineRule="auto"/>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87 316,2</w:t>
            </w:r>
          </w:p>
        </w:tc>
        <w:tc>
          <w:tcPr>
            <w:tcW w:w="1191" w:type="dxa"/>
            <w:shd w:val="clear" w:color="auto" w:fill="FDE9D9" w:themeFill="accent6" w:themeFillTint="33"/>
            <w:vAlign w:val="bottom"/>
          </w:tcPr>
          <w:p w:rsidR="00A34259" w:rsidRPr="00144037" w:rsidRDefault="00A34259" w:rsidP="007D04E3">
            <w:pPr>
              <w:pStyle w:val="a7"/>
              <w:spacing w:after="0" w:line="240" w:lineRule="auto"/>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87 386,3</w:t>
            </w:r>
          </w:p>
        </w:tc>
        <w:tc>
          <w:tcPr>
            <w:tcW w:w="1191" w:type="dxa"/>
            <w:shd w:val="clear" w:color="auto" w:fill="FDE9D9" w:themeFill="accent6" w:themeFillTint="33"/>
            <w:vAlign w:val="bottom"/>
          </w:tcPr>
          <w:p w:rsidR="00A34259" w:rsidRPr="00144037" w:rsidRDefault="00A34259" w:rsidP="007D04E3">
            <w:pPr>
              <w:pStyle w:val="a7"/>
              <w:spacing w:after="0" w:line="240" w:lineRule="auto"/>
              <w:jc w:val="center"/>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7D04E3">
            <w:pPr>
              <w:pStyle w:val="a7"/>
              <w:spacing w:after="0" w:line="240" w:lineRule="auto"/>
              <w:jc w:val="center"/>
              <w:rPr>
                <w:rFonts w:ascii="Times New Roman" w:hAnsi="Times New Roman"/>
                <w:color w:val="000000" w:themeColor="text1"/>
                <w:sz w:val="24"/>
                <w:szCs w:val="24"/>
              </w:rPr>
            </w:pPr>
          </w:p>
        </w:tc>
        <w:tc>
          <w:tcPr>
            <w:tcW w:w="1191" w:type="dxa"/>
            <w:shd w:val="clear" w:color="auto" w:fill="FDE9D9" w:themeFill="accent6" w:themeFillTint="33"/>
            <w:vAlign w:val="bottom"/>
          </w:tcPr>
          <w:p w:rsidR="00A34259" w:rsidRPr="00144037" w:rsidRDefault="00A34259" w:rsidP="007D04E3">
            <w:pPr>
              <w:pStyle w:val="a7"/>
              <w:spacing w:after="0" w:line="240" w:lineRule="auto"/>
              <w:jc w:val="center"/>
              <w:rPr>
                <w:rFonts w:ascii="Times New Roman" w:hAnsi="Times New Roman"/>
                <w:color w:val="000000" w:themeColor="text1"/>
                <w:sz w:val="24"/>
                <w:szCs w:val="24"/>
              </w:rPr>
            </w:pPr>
          </w:p>
        </w:tc>
      </w:tr>
      <w:tr w:rsidR="002A0AA2" w:rsidRPr="00144037" w:rsidTr="00144037">
        <w:trPr>
          <w:cantSplit/>
        </w:trPr>
        <w:tc>
          <w:tcPr>
            <w:tcW w:w="3402" w:type="dxa"/>
            <w:shd w:val="clear" w:color="auto" w:fill="FDE9D9" w:themeFill="accent6" w:themeFillTint="33"/>
            <w:vAlign w:val="center"/>
          </w:tcPr>
          <w:p w:rsidR="002A0AA2" w:rsidRPr="00144037" w:rsidRDefault="002A0AA2"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Развитие массового спорта в муниципальном образовании «Город Саратов»</w:t>
            </w:r>
          </w:p>
        </w:tc>
        <w:tc>
          <w:tcPr>
            <w:tcW w:w="1191" w:type="dxa"/>
            <w:shd w:val="clear" w:color="auto" w:fill="FDE9D9" w:themeFill="accent6" w:themeFillTint="33"/>
            <w:vAlign w:val="bottom"/>
          </w:tcPr>
          <w:p w:rsidR="002A0AA2" w:rsidRPr="00144037" w:rsidRDefault="002A0AA2" w:rsidP="007D04E3">
            <w:pPr>
              <w:pStyle w:val="a7"/>
              <w:spacing w:after="0" w:line="240" w:lineRule="auto"/>
              <w:jc w:val="center"/>
              <w:rPr>
                <w:rFonts w:ascii="Times New Roman" w:hAnsi="Times New Roman"/>
                <w:color w:val="000000" w:themeColor="text1"/>
                <w:sz w:val="24"/>
                <w:szCs w:val="24"/>
              </w:rPr>
            </w:pPr>
          </w:p>
        </w:tc>
        <w:tc>
          <w:tcPr>
            <w:tcW w:w="1191" w:type="dxa"/>
            <w:shd w:val="clear" w:color="auto" w:fill="FDE9D9" w:themeFill="accent6" w:themeFillTint="33"/>
            <w:vAlign w:val="bottom"/>
          </w:tcPr>
          <w:p w:rsidR="002A0AA2" w:rsidRPr="00144037" w:rsidRDefault="002A0AA2" w:rsidP="007D04E3">
            <w:pPr>
              <w:pStyle w:val="a7"/>
              <w:spacing w:after="0" w:line="240" w:lineRule="auto"/>
              <w:jc w:val="center"/>
              <w:rPr>
                <w:rFonts w:ascii="Times New Roman" w:hAnsi="Times New Roman"/>
                <w:color w:val="000000" w:themeColor="text1"/>
                <w:sz w:val="24"/>
                <w:szCs w:val="24"/>
              </w:rPr>
            </w:pP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100 524,8</w:t>
            </w: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91 361,5</w:t>
            </w: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93 973,2</w:t>
            </w:r>
          </w:p>
        </w:tc>
      </w:tr>
      <w:tr w:rsidR="002A0AA2" w:rsidRPr="00144037" w:rsidTr="00144037">
        <w:trPr>
          <w:cantSplit/>
        </w:trPr>
        <w:tc>
          <w:tcPr>
            <w:tcW w:w="3402" w:type="dxa"/>
            <w:shd w:val="clear" w:color="auto" w:fill="FDE9D9" w:themeFill="accent6" w:themeFillTint="33"/>
            <w:vAlign w:val="center"/>
          </w:tcPr>
          <w:p w:rsidR="002A0AA2" w:rsidRPr="00144037" w:rsidRDefault="002A0AA2"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Развитие системы подготовки спортивного резерва в муниципальном образовании «Город Саратов»</w:t>
            </w:r>
          </w:p>
        </w:tc>
        <w:tc>
          <w:tcPr>
            <w:tcW w:w="1191" w:type="dxa"/>
            <w:shd w:val="clear" w:color="auto" w:fill="FDE9D9" w:themeFill="accent6" w:themeFillTint="33"/>
            <w:vAlign w:val="bottom"/>
          </w:tcPr>
          <w:p w:rsidR="002A0AA2" w:rsidRPr="00144037" w:rsidRDefault="002A0AA2" w:rsidP="007D04E3">
            <w:pPr>
              <w:pStyle w:val="a7"/>
              <w:spacing w:after="0" w:line="240" w:lineRule="auto"/>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183 835,4</w:t>
            </w:r>
          </w:p>
        </w:tc>
        <w:tc>
          <w:tcPr>
            <w:tcW w:w="1191" w:type="dxa"/>
            <w:shd w:val="clear" w:color="auto" w:fill="FDE9D9" w:themeFill="accent6" w:themeFillTint="33"/>
            <w:vAlign w:val="bottom"/>
          </w:tcPr>
          <w:p w:rsidR="002A0AA2" w:rsidRPr="00144037" w:rsidRDefault="002A0AA2" w:rsidP="007D04E3">
            <w:pPr>
              <w:pStyle w:val="a7"/>
              <w:spacing w:after="0" w:line="240" w:lineRule="auto"/>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195 106,1</w:t>
            </w: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196 932,4</w:t>
            </w: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215 429,4</w:t>
            </w: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222 465,5</w:t>
            </w:r>
          </w:p>
        </w:tc>
      </w:tr>
      <w:tr w:rsidR="002A0AA2" w:rsidRPr="00144037" w:rsidTr="00144037">
        <w:trPr>
          <w:cantSplit/>
        </w:trPr>
        <w:tc>
          <w:tcPr>
            <w:tcW w:w="3402" w:type="dxa"/>
            <w:shd w:val="clear" w:color="auto" w:fill="FDE9D9" w:themeFill="accent6" w:themeFillTint="33"/>
            <w:vAlign w:val="center"/>
          </w:tcPr>
          <w:p w:rsidR="002A0AA2" w:rsidRPr="00144037" w:rsidRDefault="002A0AA2" w:rsidP="007D04E3">
            <w:pPr>
              <w:pStyle w:val="a7"/>
              <w:spacing w:after="0" w:line="240" w:lineRule="auto"/>
              <w:rPr>
                <w:rFonts w:ascii="Times New Roman" w:hAnsi="Times New Roman"/>
                <w:color w:val="000000" w:themeColor="text1"/>
                <w:sz w:val="24"/>
                <w:szCs w:val="24"/>
              </w:rPr>
            </w:pPr>
            <w:r w:rsidRPr="00144037">
              <w:rPr>
                <w:rFonts w:ascii="Times New Roman" w:hAnsi="Times New Roman"/>
                <w:color w:val="000000" w:themeColor="text1"/>
                <w:sz w:val="24"/>
                <w:szCs w:val="24"/>
              </w:rPr>
              <w:t>Развитие и укрепление материально-технической базы физической культуры и массового спорта в муниципальном образовании «Город Саратов»</w:t>
            </w:r>
          </w:p>
        </w:tc>
        <w:tc>
          <w:tcPr>
            <w:tcW w:w="1191" w:type="dxa"/>
            <w:shd w:val="clear" w:color="auto" w:fill="FDE9D9" w:themeFill="accent6" w:themeFillTint="33"/>
            <w:vAlign w:val="bottom"/>
          </w:tcPr>
          <w:p w:rsidR="002A0AA2" w:rsidRPr="00144037" w:rsidRDefault="002A0AA2" w:rsidP="007D04E3">
            <w:pPr>
              <w:pStyle w:val="a7"/>
              <w:spacing w:after="0" w:line="240" w:lineRule="auto"/>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93</w:t>
            </w:r>
            <w:r>
              <w:rPr>
                <w:rFonts w:ascii="Times New Roman" w:hAnsi="Times New Roman"/>
                <w:color w:val="000000" w:themeColor="text1"/>
                <w:sz w:val="24"/>
                <w:szCs w:val="24"/>
              </w:rPr>
              <w:t xml:space="preserve"> </w:t>
            </w:r>
            <w:r w:rsidRPr="00144037">
              <w:rPr>
                <w:rFonts w:ascii="Times New Roman" w:hAnsi="Times New Roman"/>
                <w:color w:val="000000" w:themeColor="text1"/>
                <w:sz w:val="24"/>
                <w:szCs w:val="24"/>
              </w:rPr>
              <w:t>873,8</w:t>
            </w:r>
          </w:p>
        </w:tc>
        <w:tc>
          <w:tcPr>
            <w:tcW w:w="1191" w:type="dxa"/>
            <w:shd w:val="clear" w:color="auto" w:fill="FDE9D9" w:themeFill="accent6" w:themeFillTint="33"/>
            <w:vAlign w:val="bottom"/>
          </w:tcPr>
          <w:p w:rsidR="002A0AA2" w:rsidRPr="00144037" w:rsidRDefault="002A0AA2" w:rsidP="007D04E3">
            <w:pPr>
              <w:pStyle w:val="a7"/>
              <w:spacing w:after="0" w:line="240" w:lineRule="auto"/>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112 361,1</w:t>
            </w: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29 183,4</w:t>
            </w: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p>
        </w:tc>
        <w:tc>
          <w:tcPr>
            <w:tcW w:w="1191" w:type="dxa"/>
            <w:shd w:val="clear" w:color="auto" w:fill="FDE9D9" w:themeFill="accent6" w:themeFillTint="33"/>
            <w:vAlign w:val="bottom"/>
          </w:tcPr>
          <w:p w:rsidR="002A0AA2" w:rsidRPr="002A0AA2" w:rsidRDefault="002A0AA2" w:rsidP="00154EB2">
            <w:pPr>
              <w:pStyle w:val="a7"/>
              <w:spacing w:after="0" w:line="240" w:lineRule="auto"/>
              <w:jc w:val="center"/>
              <w:rPr>
                <w:rFonts w:ascii="Times New Roman" w:hAnsi="Times New Roman"/>
                <w:color w:val="000000" w:themeColor="text1"/>
                <w:sz w:val="24"/>
                <w:szCs w:val="24"/>
              </w:rPr>
            </w:pPr>
            <w:r w:rsidRPr="002A0AA2">
              <w:rPr>
                <w:rFonts w:ascii="Times New Roman" w:hAnsi="Times New Roman"/>
                <w:color w:val="000000" w:themeColor="text1"/>
                <w:sz w:val="24"/>
                <w:szCs w:val="24"/>
              </w:rPr>
              <w:t>35 000,0</w:t>
            </w:r>
          </w:p>
        </w:tc>
      </w:tr>
      <w:tr w:rsidR="002A0AA2" w:rsidRPr="00144037" w:rsidTr="00144037">
        <w:trPr>
          <w:cantSplit/>
          <w:trHeight w:val="417"/>
        </w:trPr>
        <w:tc>
          <w:tcPr>
            <w:tcW w:w="3402" w:type="dxa"/>
            <w:shd w:val="clear" w:color="auto" w:fill="FABF8F" w:themeFill="accent6" w:themeFillTint="99"/>
            <w:vAlign w:val="bottom"/>
          </w:tcPr>
          <w:p w:rsidR="002A0AA2" w:rsidRPr="00144037" w:rsidRDefault="002A0AA2" w:rsidP="00C929F3">
            <w:pPr>
              <w:spacing w:after="0" w:line="240" w:lineRule="auto"/>
              <w:jc w:val="right"/>
              <w:rPr>
                <w:rFonts w:ascii="Times New Roman" w:hAnsi="Times New Roman"/>
                <w:b/>
                <w:color w:val="000000" w:themeColor="text1"/>
                <w:sz w:val="24"/>
                <w:szCs w:val="24"/>
                <w:lang w:val="en-US"/>
              </w:rPr>
            </w:pPr>
            <w:r w:rsidRPr="00144037">
              <w:rPr>
                <w:rFonts w:ascii="Times New Roman" w:hAnsi="Times New Roman"/>
                <w:b/>
                <w:color w:val="000000" w:themeColor="text1"/>
                <w:sz w:val="24"/>
                <w:szCs w:val="24"/>
              </w:rPr>
              <w:t>Итого</w:t>
            </w:r>
          </w:p>
        </w:tc>
        <w:tc>
          <w:tcPr>
            <w:tcW w:w="1191" w:type="dxa"/>
            <w:shd w:val="clear" w:color="auto" w:fill="FABF8F" w:themeFill="accent6" w:themeFillTint="99"/>
            <w:vAlign w:val="bottom"/>
          </w:tcPr>
          <w:p w:rsidR="002A0AA2" w:rsidRPr="00144037" w:rsidRDefault="002A0AA2" w:rsidP="007D04E3">
            <w:pPr>
              <w:pStyle w:val="a7"/>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365</w:t>
            </w:r>
            <w:r>
              <w:rPr>
                <w:rFonts w:ascii="Times New Roman" w:hAnsi="Times New Roman"/>
                <w:b/>
                <w:color w:val="000000" w:themeColor="text1"/>
                <w:sz w:val="24"/>
                <w:szCs w:val="24"/>
              </w:rPr>
              <w:t xml:space="preserve"> </w:t>
            </w:r>
            <w:r w:rsidRPr="00144037">
              <w:rPr>
                <w:rFonts w:ascii="Times New Roman" w:hAnsi="Times New Roman"/>
                <w:b/>
                <w:color w:val="000000" w:themeColor="text1"/>
                <w:sz w:val="24"/>
                <w:szCs w:val="24"/>
              </w:rPr>
              <w:t>025,4</w:t>
            </w:r>
          </w:p>
        </w:tc>
        <w:tc>
          <w:tcPr>
            <w:tcW w:w="1191" w:type="dxa"/>
            <w:shd w:val="clear" w:color="auto" w:fill="FABF8F" w:themeFill="accent6" w:themeFillTint="99"/>
            <w:vAlign w:val="bottom"/>
          </w:tcPr>
          <w:p w:rsidR="002A0AA2" w:rsidRPr="00144037" w:rsidRDefault="002A0AA2" w:rsidP="007D04E3">
            <w:pPr>
              <w:pStyle w:val="a7"/>
              <w:spacing w:after="0" w:line="240" w:lineRule="auto"/>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394 853,5</w:t>
            </w:r>
          </w:p>
        </w:tc>
        <w:tc>
          <w:tcPr>
            <w:tcW w:w="1191" w:type="dxa"/>
            <w:shd w:val="clear" w:color="auto" w:fill="FABF8F" w:themeFill="accent6" w:themeFillTint="99"/>
            <w:vAlign w:val="bottom"/>
          </w:tcPr>
          <w:p w:rsidR="002A0AA2" w:rsidRPr="002A0AA2" w:rsidRDefault="002A0AA2" w:rsidP="00154EB2">
            <w:pPr>
              <w:pStyle w:val="a7"/>
              <w:spacing w:after="0" w:line="240" w:lineRule="auto"/>
              <w:jc w:val="center"/>
              <w:rPr>
                <w:rFonts w:ascii="Times New Roman" w:hAnsi="Times New Roman"/>
                <w:b/>
                <w:color w:val="000000" w:themeColor="text1"/>
                <w:sz w:val="24"/>
                <w:szCs w:val="24"/>
              </w:rPr>
            </w:pPr>
            <w:r w:rsidRPr="002A0AA2">
              <w:rPr>
                <w:rFonts w:ascii="Times New Roman" w:hAnsi="Times New Roman"/>
                <w:b/>
                <w:color w:val="000000" w:themeColor="text1"/>
                <w:sz w:val="24"/>
                <w:szCs w:val="24"/>
              </w:rPr>
              <w:t>326 640,6</w:t>
            </w:r>
          </w:p>
        </w:tc>
        <w:tc>
          <w:tcPr>
            <w:tcW w:w="1191" w:type="dxa"/>
            <w:shd w:val="clear" w:color="auto" w:fill="FABF8F" w:themeFill="accent6" w:themeFillTint="99"/>
            <w:vAlign w:val="bottom"/>
          </w:tcPr>
          <w:p w:rsidR="002A0AA2" w:rsidRPr="002A0AA2" w:rsidRDefault="002A0AA2" w:rsidP="00154EB2">
            <w:pPr>
              <w:pStyle w:val="a7"/>
              <w:spacing w:after="0" w:line="240" w:lineRule="auto"/>
              <w:jc w:val="center"/>
              <w:rPr>
                <w:rFonts w:ascii="Times New Roman" w:hAnsi="Times New Roman"/>
                <w:b/>
                <w:color w:val="000000" w:themeColor="text1"/>
                <w:sz w:val="24"/>
                <w:szCs w:val="24"/>
              </w:rPr>
            </w:pPr>
            <w:r w:rsidRPr="002A0AA2">
              <w:rPr>
                <w:rFonts w:ascii="Times New Roman" w:hAnsi="Times New Roman"/>
                <w:b/>
                <w:color w:val="000000" w:themeColor="text1"/>
                <w:sz w:val="24"/>
                <w:szCs w:val="24"/>
              </w:rPr>
              <w:t>306 790,9</w:t>
            </w:r>
          </w:p>
        </w:tc>
        <w:tc>
          <w:tcPr>
            <w:tcW w:w="1191" w:type="dxa"/>
            <w:shd w:val="clear" w:color="auto" w:fill="FABF8F" w:themeFill="accent6" w:themeFillTint="99"/>
            <w:vAlign w:val="bottom"/>
          </w:tcPr>
          <w:p w:rsidR="002A0AA2" w:rsidRPr="002A0AA2" w:rsidRDefault="002A0AA2" w:rsidP="00154EB2">
            <w:pPr>
              <w:pStyle w:val="a7"/>
              <w:spacing w:after="0" w:line="240" w:lineRule="auto"/>
              <w:jc w:val="center"/>
              <w:rPr>
                <w:rFonts w:ascii="Times New Roman" w:hAnsi="Times New Roman"/>
                <w:b/>
                <w:color w:val="000000" w:themeColor="text1"/>
                <w:sz w:val="24"/>
                <w:szCs w:val="24"/>
              </w:rPr>
            </w:pPr>
            <w:r w:rsidRPr="002A0AA2">
              <w:rPr>
                <w:rFonts w:ascii="Times New Roman" w:hAnsi="Times New Roman"/>
                <w:b/>
                <w:color w:val="000000" w:themeColor="text1"/>
                <w:sz w:val="24"/>
                <w:szCs w:val="24"/>
              </w:rPr>
              <w:t>351 438,7</w:t>
            </w:r>
          </w:p>
        </w:tc>
      </w:tr>
    </w:tbl>
    <w:p w:rsidR="002256D1" w:rsidRPr="002256D1" w:rsidRDefault="002256D1" w:rsidP="00144037">
      <w:pPr>
        <w:pStyle w:val="ConsPlusTitle"/>
        <w:keepNext/>
        <w:keepLines/>
        <w:spacing w:before="120"/>
        <w:jc w:val="center"/>
        <w:rPr>
          <w:rFonts w:ascii="Times New Roman" w:hAnsi="Times New Roman" w:cs="Times New Roman"/>
          <w:sz w:val="8"/>
          <w:szCs w:val="28"/>
        </w:rPr>
      </w:pPr>
      <w:bookmarkStart w:id="1" w:name="Par945"/>
      <w:bookmarkEnd w:id="1"/>
    </w:p>
    <w:p w:rsidR="00A34259" w:rsidRDefault="006915A2" w:rsidP="00144037">
      <w:pPr>
        <w:pStyle w:val="ConsPlusTitle"/>
        <w:keepNext/>
        <w:keepLines/>
        <w:spacing w:before="120"/>
        <w:jc w:val="center"/>
        <w:rPr>
          <w:rFonts w:ascii="Times New Roman" w:hAnsi="Times New Roman" w:cs="Times New Roman"/>
          <w:sz w:val="28"/>
          <w:szCs w:val="28"/>
        </w:rPr>
      </w:pPr>
      <w:r>
        <w:rPr>
          <w:rFonts w:ascii="Times New Roman" w:hAnsi="Times New Roman" w:cs="Times New Roman"/>
          <w:noProof/>
          <w:sz w:val="28"/>
          <w:szCs w:val="28"/>
        </w:rPr>
        <w:pict>
          <v:roundrect id="_x0000_s1077" style="position:absolute;left:0;text-align:left;margin-left:6.1pt;margin-top:5.65pt;width:465.8pt;height:193.2pt;z-index:251804160" arcsize="10923f" filled="f" strokecolor="blue" strokeweight="1.75pt"/>
        </w:pict>
      </w:r>
      <w:r w:rsidR="00A34259" w:rsidRPr="00182467">
        <w:rPr>
          <w:rFonts w:ascii="Times New Roman" w:hAnsi="Times New Roman" w:cs="Times New Roman"/>
          <w:sz w:val="28"/>
          <w:szCs w:val="28"/>
        </w:rPr>
        <w:t>Прогноз конечных резу</w:t>
      </w:r>
      <w:r w:rsidR="00144037">
        <w:rPr>
          <w:rFonts w:ascii="Times New Roman" w:hAnsi="Times New Roman" w:cs="Times New Roman"/>
          <w:sz w:val="28"/>
          <w:szCs w:val="28"/>
        </w:rPr>
        <w:t>льтатов муниципальной программы</w:t>
      </w:r>
    </w:p>
    <w:p w:rsidR="002256D1" w:rsidRPr="002256D1" w:rsidRDefault="002256D1" w:rsidP="00144037">
      <w:pPr>
        <w:pStyle w:val="ConsPlusTitle"/>
        <w:keepNext/>
        <w:keepLines/>
        <w:spacing w:before="120"/>
        <w:jc w:val="center"/>
        <w:rPr>
          <w:rFonts w:ascii="Times New Roman" w:hAnsi="Times New Roman" w:cs="Times New Roman"/>
          <w:sz w:val="10"/>
          <w:szCs w:val="28"/>
        </w:rPr>
      </w:pPr>
    </w:p>
    <w:p w:rsidR="00A34259" w:rsidRPr="00182467" w:rsidRDefault="00A34259" w:rsidP="00A34259">
      <w:pPr>
        <w:pStyle w:val="ConsPlusTitle"/>
        <w:keepNext/>
        <w:keepLines/>
        <w:numPr>
          <w:ilvl w:val="0"/>
          <w:numId w:val="17"/>
        </w:numPr>
        <w:jc w:val="both"/>
        <w:rPr>
          <w:rFonts w:ascii="Times New Roman" w:hAnsi="Times New Roman" w:cs="Times New Roman"/>
          <w:b w:val="0"/>
          <w:sz w:val="28"/>
          <w:szCs w:val="28"/>
        </w:rPr>
      </w:pPr>
      <w:r w:rsidRPr="00182467">
        <w:rPr>
          <w:rFonts w:ascii="Times New Roman" w:hAnsi="Times New Roman" w:cs="Times New Roman"/>
          <w:b w:val="0"/>
          <w:sz w:val="28"/>
          <w:szCs w:val="28"/>
        </w:rPr>
        <w:t>увеличение числа граждан, систематически занимающихся физической культурой и массовым спортом;</w:t>
      </w:r>
    </w:p>
    <w:p w:rsidR="00A34259" w:rsidRPr="00182467" w:rsidRDefault="00A34259" w:rsidP="00A34259">
      <w:pPr>
        <w:pStyle w:val="ConsPlusTitle"/>
        <w:keepNext/>
        <w:keepLines/>
        <w:numPr>
          <w:ilvl w:val="0"/>
          <w:numId w:val="17"/>
        </w:numPr>
        <w:jc w:val="both"/>
        <w:rPr>
          <w:rFonts w:ascii="Times New Roman" w:hAnsi="Times New Roman" w:cs="Times New Roman"/>
          <w:b w:val="0"/>
          <w:sz w:val="28"/>
          <w:szCs w:val="28"/>
        </w:rPr>
      </w:pPr>
      <w:r w:rsidRPr="00182467">
        <w:rPr>
          <w:rFonts w:ascii="Times New Roman" w:hAnsi="Times New Roman" w:cs="Times New Roman"/>
          <w:b w:val="0"/>
          <w:sz w:val="28"/>
          <w:szCs w:val="28"/>
        </w:rPr>
        <w:t>увеличение количества победителей и призеров муниципальных, межмуниципальных, региональных, межрегиональных, Всероссийских и международных спортивных соревнований из числа воспитанников муниципальных спортивных школ;</w:t>
      </w:r>
    </w:p>
    <w:p w:rsidR="00A34259" w:rsidRPr="00182467" w:rsidRDefault="00A34259" w:rsidP="00A34259">
      <w:pPr>
        <w:pStyle w:val="ConsPlusTitle"/>
        <w:keepNext/>
        <w:keepLines/>
        <w:numPr>
          <w:ilvl w:val="0"/>
          <w:numId w:val="17"/>
        </w:numPr>
        <w:jc w:val="both"/>
        <w:rPr>
          <w:rFonts w:ascii="Times New Roman" w:hAnsi="Times New Roman" w:cs="Times New Roman"/>
          <w:b w:val="0"/>
          <w:sz w:val="28"/>
          <w:szCs w:val="28"/>
        </w:rPr>
      </w:pPr>
      <w:r w:rsidRPr="00182467">
        <w:rPr>
          <w:rFonts w:ascii="Times New Roman" w:hAnsi="Times New Roman" w:cs="Times New Roman"/>
          <w:b w:val="0"/>
          <w:sz w:val="28"/>
          <w:szCs w:val="28"/>
        </w:rPr>
        <w:t>увеличение доли населения, принявшего участие в выполнении нормативов испытаний (тестов) комплекса ГТО;</w:t>
      </w:r>
    </w:p>
    <w:p w:rsidR="00A34259" w:rsidRPr="00182467" w:rsidRDefault="00A34259" w:rsidP="00A34259">
      <w:pPr>
        <w:pStyle w:val="ConsPlusTitle"/>
        <w:keepNext/>
        <w:keepLines/>
        <w:widowControl/>
        <w:numPr>
          <w:ilvl w:val="0"/>
          <w:numId w:val="17"/>
        </w:numPr>
        <w:jc w:val="both"/>
        <w:rPr>
          <w:rFonts w:ascii="Times New Roman" w:hAnsi="Times New Roman" w:cs="Times New Roman"/>
          <w:b w:val="0"/>
          <w:sz w:val="28"/>
          <w:szCs w:val="28"/>
        </w:rPr>
      </w:pPr>
      <w:r w:rsidRPr="00182467">
        <w:rPr>
          <w:rFonts w:ascii="Times New Roman" w:hAnsi="Times New Roman" w:cs="Times New Roman"/>
          <w:b w:val="0"/>
          <w:sz w:val="28"/>
          <w:szCs w:val="28"/>
        </w:rPr>
        <w:t>повышение уровня комфортности проведения занятий физической культурой и спортом.</w:t>
      </w:r>
    </w:p>
    <w:p w:rsidR="00A34259" w:rsidRDefault="00A34259" w:rsidP="00F2195A">
      <w:pPr>
        <w:spacing w:before="120" w:after="120" w:line="228" w:lineRule="auto"/>
        <w:jc w:val="center"/>
        <w:rPr>
          <w:rFonts w:ascii="Times New Roman" w:hAnsi="Times New Roman"/>
          <w:b/>
          <w:bCs/>
          <w:sz w:val="28"/>
          <w:szCs w:val="28"/>
        </w:rPr>
      </w:pPr>
      <w:r w:rsidRPr="00182467">
        <w:rPr>
          <w:rFonts w:ascii="Times New Roman" w:hAnsi="Times New Roman"/>
          <w:b/>
          <w:bCs/>
          <w:sz w:val="28"/>
          <w:szCs w:val="28"/>
        </w:rPr>
        <w:t>Сведения об основных целевых показателях (индикаторах) муниципальной программы</w:t>
      </w:r>
    </w:p>
    <w:tbl>
      <w:tblPr>
        <w:tblW w:w="92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709"/>
        <w:gridCol w:w="850"/>
        <w:gridCol w:w="850"/>
        <w:gridCol w:w="850"/>
        <w:gridCol w:w="850"/>
        <w:gridCol w:w="850"/>
      </w:tblGrid>
      <w:tr w:rsidR="0004626F" w:rsidRPr="00144037" w:rsidTr="00C01121">
        <w:trPr>
          <w:cantSplit/>
          <w:trHeight w:val="454"/>
          <w:tblHeader/>
        </w:trPr>
        <w:tc>
          <w:tcPr>
            <w:tcW w:w="4253" w:type="dxa"/>
            <w:shd w:val="clear" w:color="auto" w:fill="C2D69B" w:themeFill="accent3" w:themeFillTint="99"/>
            <w:vAlign w:val="center"/>
          </w:tcPr>
          <w:p w:rsidR="0004626F" w:rsidRPr="00144037" w:rsidRDefault="0004626F" w:rsidP="00C01121">
            <w:pPr>
              <w:pStyle w:val="ConsPlusNormal"/>
              <w:jc w:val="center"/>
              <w:rPr>
                <w:rFonts w:ascii="Times New Roman" w:hAnsi="Times New Roman" w:cs="Times New Roman"/>
                <w:b/>
                <w:bCs/>
                <w:color w:val="000000" w:themeColor="text1"/>
                <w:sz w:val="24"/>
                <w:szCs w:val="24"/>
              </w:rPr>
            </w:pPr>
            <w:r w:rsidRPr="00144037">
              <w:rPr>
                <w:rFonts w:ascii="Times New Roman" w:hAnsi="Times New Roman" w:cs="Times New Roman"/>
                <w:b/>
                <w:bCs/>
                <w:color w:val="000000" w:themeColor="text1"/>
                <w:sz w:val="24"/>
                <w:szCs w:val="24"/>
              </w:rPr>
              <w:t>Наименование целевого показателя</w:t>
            </w:r>
          </w:p>
        </w:tc>
        <w:tc>
          <w:tcPr>
            <w:tcW w:w="709" w:type="dxa"/>
            <w:shd w:val="clear" w:color="auto" w:fill="C2D69B" w:themeFill="accent3" w:themeFillTint="99"/>
            <w:vAlign w:val="center"/>
          </w:tcPr>
          <w:p w:rsidR="0004626F" w:rsidRPr="00144037" w:rsidRDefault="0004626F" w:rsidP="00C01121">
            <w:pPr>
              <w:pStyle w:val="a9"/>
              <w:widowControl w:val="0"/>
              <w:jc w:val="center"/>
              <w:rPr>
                <w:rFonts w:ascii="Times New Roman" w:hAnsi="Times New Roman"/>
                <w:b/>
                <w:bCs/>
                <w:color w:val="000000" w:themeColor="text1"/>
                <w:sz w:val="24"/>
                <w:szCs w:val="24"/>
              </w:rPr>
            </w:pPr>
            <w:r w:rsidRPr="00144037">
              <w:rPr>
                <w:rFonts w:ascii="Times New Roman" w:hAnsi="Times New Roman"/>
                <w:b/>
                <w:bCs/>
                <w:color w:val="000000" w:themeColor="text1"/>
                <w:sz w:val="24"/>
                <w:szCs w:val="24"/>
              </w:rPr>
              <w:t xml:space="preserve">Ед. </w:t>
            </w:r>
            <w:proofErr w:type="spellStart"/>
            <w:r w:rsidRPr="00144037">
              <w:rPr>
                <w:rFonts w:ascii="Times New Roman" w:hAnsi="Times New Roman"/>
                <w:b/>
                <w:bCs/>
                <w:color w:val="000000" w:themeColor="text1"/>
                <w:sz w:val="24"/>
                <w:szCs w:val="24"/>
              </w:rPr>
              <w:t>изм</w:t>
            </w:r>
            <w:proofErr w:type="spellEnd"/>
            <w:r w:rsidRPr="00144037">
              <w:rPr>
                <w:rFonts w:ascii="Times New Roman" w:hAnsi="Times New Roman"/>
                <w:b/>
                <w:bCs/>
                <w:color w:val="000000" w:themeColor="text1"/>
                <w:sz w:val="24"/>
                <w:szCs w:val="24"/>
              </w:rPr>
              <w:t>.</w:t>
            </w:r>
          </w:p>
        </w:tc>
        <w:tc>
          <w:tcPr>
            <w:tcW w:w="850" w:type="dxa"/>
            <w:shd w:val="clear" w:color="auto" w:fill="C2D69B" w:themeFill="accent3" w:themeFillTint="99"/>
            <w:vAlign w:val="center"/>
          </w:tcPr>
          <w:p w:rsidR="0004626F" w:rsidRPr="00144037" w:rsidRDefault="0004626F" w:rsidP="00C01121">
            <w:pPr>
              <w:pStyle w:val="a9"/>
              <w:widowControl w:val="0"/>
              <w:ind w:left="-108" w:right="-108"/>
              <w:jc w:val="center"/>
              <w:rPr>
                <w:rFonts w:ascii="Times New Roman" w:hAnsi="Times New Roman"/>
                <w:b/>
                <w:bCs/>
                <w:color w:val="000000" w:themeColor="text1"/>
                <w:sz w:val="24"/>
                <w:szCs w:val="24"/>
              </w:rPr>
            </w:pPr>
            <w:r w:rsidRPr="00144037">
              <w:rPr>
                <w:rFonts w:ascii="Times New Roman" w:hAnsi="Times New Roman"/>
                <w:b/>
                <w:bCs/>
                <w:color w:val="000000" w:themeColor="text1"/>
                <w:sz w:val="24"/>
                <w:szCs w:val="24"/>
              </w:rPr>
              <w:t>2019 год (отчет)</w:t>
            </w:r>
          </w:p>
        </w:tc>
        <w:tc>
          <w:tcPr>
            <w:tcW w:w="850" w:type="dxa"/>
            <w:shd w:val="clear" w:color="auto" w:fill="C2D69B" w:themeFill="accent3" w:themeFillTint="99"/>
            <w:vAlign w:val="center"/>
          </w:tcPr>
          <w:p w:rsidR="0004626F" w:rsidRPr="00144037" w:rsidRDefault="0004626F" w:rsidP="00C01121">
            <w:pPr>
              <w:pStyle w:val="a9"/>
              <w:widowControl w:val="0"/>
              <w:ind w:left="-108" w:right="-108"/>
              <w:jc w:val="center"/>
              <w:rPr>
                <w:rFonts w:ascii="Times New Roman" w:hAnsi="Times New Roman"/>
                <w:b/>
                <w:bCs/>
                <w:color w:val="000000" w:themeColor="text1"/>
                <w:sz w:val="24"/>
                <w:szCs w:val="24"/>
              </w:rPr>
            </w:pPr>
            <w:r w:rsidRPr="00144037">
              <w:rPr>
                <w:rFonts w:ascii="Times New Roman" w:hAnsi="Times New Roman"/>
                <w:b/>
                <w:bCs/>
                <w:color w:val="000000" w:themeColor="text1"/>
                <w:sz w:val="24"/>
                <w:szCs w:val="24"/>
              </w:rPr>
              <w:t>2020 год (план)</w:t>
            </w:r>
          </w:p>
        </w:tc>
        <w:tc>
          <w:tcPr>
            <w:tcW w:w="850" w:type="dxa"/>
            <w:shd w:val="clear" w:color="auto" w:fill="C2D69B" w:themeFill="accent3" w:themeFillTint="99"/>
            <w:vAlign w:val="center"/>
          </w:tcPr>
          <w:p w:rsidR="0004626F" w:rsidRPr="00144037" w:rsidRDefault="0004626F" w:rsidP="00C01121">
            <w:pPr>
              <w:pStyle w:val="a9"/>
              <w:widowControl w:val="0"/>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2021 год</w:t>
            </w:r>
          </w:p>
        </w:tc>
        <w:tc>
          <w:tcPr>
            <w:tcW w:w="850" w:type="dxa"/>
            <w:shd w:val="clear" w:color="auto" w:fill="C2D69B" w:themeFill="accent3" w:themeFillTint="99"/>
            <w:vAlign w:val="center"/>
          </w:tcPr>
          <w:p w:rsidR="0004626F" w:rsidRPr="00144037" w:rsidRDefault="0004626F" w:rsidP="00C01121">
            <w:pPr>
              <w:pStyle w:val="a9"/>
              <w:widowControl w:val="0"/>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2022 год</w:t>
            </w:r>
          </w:p>
        </w:tc>
        <w:tc>
          <w:tcPr>
            <w:tcW w:w="850" w:type="dxa"/>
            <w:shd w:val="clear" w:color="auto" w:fill="C2D69B" w:themeFill="accent3" w:themeFillTint="99"/>
            <w:vAlign w:val="center"/>
          </w:tcPr>
          <w:p w:rsidR="0004626F" w:rsidRPr="00144037" w:rsidRDefault="0004626F" w:rsidP="00C01121">
            <w:pPr>
              <w:pStyle w:val="a9"/>
              <w:widowControl w:val="0"/>
              <w:jc w:val="center"/>
              <w:rPr>
                <w:rFonts w:ascii="Times New Roman" w:hAnsi="Times New Roman"/>
                <w:b/>
                <w:color w:val="000000" w:themeColor="text1"/>
                <w:sz w:val="24"/>
                <w:szCs w:val="24"/>
              </w:rPr>
            </w:pPr>
            <w:r w:rsidRPr="00144037">
              <w:rPr>
                <w:rFonts w:ascii="Times New Roman" w:hAnsi="Times New Roman"/>
                <w:b/>
                <w:color w:val="000000" w:themeColor="text1"/>
                <w:sz w:val="24"/>
                <w:szCs w:val="24"/>
              </w:rPr>
              <w:t>2023 год</w:t>
            </w:r>
          </w:p>
        </w:tc>
      </w:tr>
    </w:tbl>
    <w:p w:rsidR="0004626F" w:rsidRPr="0004626F" w:rsidRDefault="0004626F" w:rsidP="0004626F">
      <w:pPr>
        <w:spacing w:after="0" w:line="228" w:lineRule="auto"/>
        <w:jc w:val="center"/>
        <w:rPr>
          <w:rFonts w:ascii="Times New Roman" w:hAnsi="Times New Roman"/>
          <w:b/>
          <w:bCs/>
          <w:sz w:val="2"/>
          <w:szCs w:val="28"/>
        </w:rPr>
      </w:pPr>
    </w:p>
    <w:tbl>
      <w:tblPr>
        <w:tblW w:w="92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709"/>
        <w:gridCol w:w="850"/>
        <w:gridCol w:w="850"/>
        <w:gridCol w:w="850"/>
        <w:gridCol w:w="850"/>
        <w:gridCol w:w="850"/>
      </w:tblGrid>
      <w:tr w:rsidR="00A34259" w:rsidRPr="00144037" w:rsidTr="0004626F">
        <w:trPr>
          <w:cantSplit/>
          <w:trHeight w:val="287"/>
          <w:tblHeader/>
        </w:trPr>
        <w:tc>
          <w:tcPr>
            <w:tcW w:w="4253" w:type="dxa"/>
            <w:shd w:val="clear" w:color="auto" w:fill="C2D69B" w:themeFill="accent3" w:themeFillTint="99"/>
            <w:vAlign w:val="center"/>
          </w:tcPr>
          <w:p w:rsidR="00A34259" w:rsidRPr="00144037" w:rsidRDefault="0004626F" w:rsidP="007D04E3">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w:t>
            </w:r>
          </w:p>
        </w:tc>
        <w:tc>
          <w:tcPr>
            <w:tcW w:w="850" w:type="dxa"/>
            <w:shd w:val="clear" w:color="auto" w:fill="C2D69B" w:themeFill="accent3" w:themeFillTint="99"/>
            <w:vAlign w:val="center"/>
          </w:tcPr>
          <w:p w:rsidR="00A34259" w:rsidRPr="00144037" w:rsidRDefault="0004626F" w:rsidP="007D04E3">
            <w:pPr>
              <w:pStyle w:val="a9"/>
              <w:widowControl w:val="0"/>
              <w:ind w:left="-108" w:right="-108"/>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850" w:type="dxa"/>
            <w:shd w:val="clear" w:color="auto" w:fill="C2D69B" w:themeFill="accent3" w:themeFillTint="99"/>
            <w:vAlign w:val="center"/>
          </w:tcPr>
          <w:p w:rsidR="00A34259" w:rsidRPr="00144037" w:rsidRDefault="0004626F" w:rsidP="007D04E3">
            <w:pPr>
              <w:pStyle w:val="a9"/>
              <w:widowControl w:val="0"/>
              <w:ind w:left="-108" w:right="-108"/>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4</w:t>
            </w:r>
          </w:p>
        </w:tc>
        <w:tc>
          <w:tcPr>
            <w:tcW w:w="850"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850"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850" w:type="dxa"/>
            <w:shd w:val="clear" w:color="auto" w:fill="C2D69B" w:themeFill="accent3" w:themeFillTint="99"/>
            <w:vAlign w:val="center"/>
          </w:tcPr>
          <w:p w:rsidR="00A34259" w:rsidRPr="00144037" w:rsidRDefault="0004626F" w:rsidP="007D04E3">
            <w:pPr>
              <w:pStyle w:val="a9"/>
              <w:widowControl w:val="0"/>
              <w:jc w:val="center"/>
              <w:rPr>
                <w:rFonts w:ascii="Times New Roman" w:hAnsi="Times New Roman"/>
                <w:b/>
                <w:color w:val="000000" w:themeColor="text1"/>
                <w:sz w:val="24"/>
                <w:szCs w:val="24"/>
              </w:rPr>
            </w:pPr>
            <w:r>
              <w:rPr>
                <w:rFonts w:ascii="Times New Roman" w:hAnsi="Times New Roman"/>
                <w:b/>
                <w:color w:val="000000" w:themeColor="text1"/>
                <w:sz w:val="24"/>
                <w:szCs w:val="24"/>
              </w:rPr>
              <w:t>7</w:t>
            </w:r>
          </w:p>
        </w:tc>
      </w:tr>
      <w:tr w:rsidR="00A34259" w:rsidRPr="00144037" w:rsidTr="00144037">
        <w:trPr>
          <w:cantSplit/>
          <w:trHeight w:val="680"/>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изготовленных и размещенных информационных и рекламных материалов</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360</w:t>
            </w:r>
          </w:p>
        </w:tc>
      </w:tr>
      <w:tr w:rsidR="00A34259" w:rsidRPr="00144037" w:rsidTr="00144037">
        <w:trPr>
          <w:cantSplit/>
          <w:trHeight w:val="1128"/>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 xml:space="preserve">Количество </w:t>
            </w:r>
            <w:proofErr w:type="spellStart"/>
            <w:r w:rsidRPr="00144037">
              <w:rPr>
                <w:rFonts w:ascii="Times New Roman" w:hAnsi="Times New Roman"/>
                <w:color w:val="000000" w:themeColor="text1"/>
                <w:sz w:val="24"/>
                <w:szCs w:val="24"/>
              </w:rPr>
              <w:t>информационно-просвети</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тельских</w:t>
            </w:r>
            <w:proofErr w:type="spellEnd"/>
            <w:r w:rsidRPr="00144037">
              <w:rPr>
                <w:rFonts w:ascii="Times New Roman" w:hAnsi="Times New Roman"/>
                <w:color w:val="000000" w:themeColor="text1"/>
                <w:sz w:val="24"/>
                <w:szCs w:val="24"/>
              </w:rPr>
              <w:t xml:space="preserve"> мероприятий по </w:t>
            </w:r>
            <w:proofErr w:type="spellStart"/>
            <w:proofErr w:type="gramStart"/>
            <w:r w:rsidRPr="00144037">
              <w:rPr>
                <w:rFonts w:ascii="Times New Roman" w:hAnsi="Times New Roman"/>
                <w:color w:val="000000" w:themeColor="text1"/>
                <w:sz w:val="24"/>
                <w:szCs w:val="24"/>
              </w:rPr>
              <w:t>популяриза</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ции</w:t>
            </w:r>
            <w:proofErr w:type="spellEnd"/>
            <w:proofErr w:type="gramEnd"/>
            <w:r w:rsidRPr="00144037">
              <w:rPr>
                <w:rFonts w:ascii="Times New Roman" w:hAnsi="Times New Roman"/>
                <w:color w:val="000000" w:themeColor="text1"/>
                <w:sz w:val="24"/>
                <w:szCs w:val="24"/>
              </w:rPr>
              <w:t xml:space="preserve"> физической культуры и массового спорта, здорового образа жизни</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w:t>
            </w:r>
          </w:p>
        </w:tc>
      </w:tr>
      <w:tr w:rsidR="00A34259" w:rsidRPr="00144037" w:rsidTr="00144037">
        <w:trPr>
          <w:cantSplit/>
          <w:trHeight w:val="1128"/>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lastRenderedPageBreak/>
              <w:t>Количество организованных и проведенных официальных муниципальных физкультурных мероприятий, в том числе региональных, межрегиональных, Всероссийских, в организации которых принято участие</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239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300</w:t>
            </w:r>
          </w:p>
        </w:tc>
      </w:tr>
      <w:tr w:rsidR="00A34259" w:rsidRPr="00C0483D" w:rsidTr="00144037">
        <w:trPr>
          <w:cantSplit/>
          <w:trHeight w:val="1128"/>
        </w:trPr>
        <w:tc>
          <w:tcPr>
            <w:tcW w:w="4253" w:type="dxa"/>
            <w:shd w:val="clear" w:color="auto" w:fill="auto"/>
            <w:vAlign w:val="center"/>
          </w:tcPr>
          <w:p w:rsidR="00A34259" w:rsidRPr="00C0483D" w:rsidRDefault="00A34259" w:rsidP="007D04E3">
            <w:pPr>
              <w:pStyle w:val="a9"/>
              <w:widowControl w:val="0"/>
              <w:rPr>
                <w:rFonts w:ascii="Times New Roman" w:hAnsi="Times New Roman"/>
                <w:color w:val="000000" w:themeColor="text1"/>
                <w:sz w:val="24"/>
                <w:szCs w:val="24"/>
              </w:rPr>
            </w:pPr>
            <w:r w:rsidRPr="00C0483D">
              <w:rPr>
                <w:rFonts w:ascii="Times New Roman" w:hAnsi="Times New Roman"/>
                <w:color w:val="000000" w:themeColor="text1"/>
                <w:sz w:val="24"/>
                <w:szCs w:val="24"/>
              </w:rPr>
              <w:t xml:space="preserve">Количество организованных и </w:t>
            </w:r>
            <w:proofErr w:type="spellStart"/>
            <w:r w:rsidRPr="00C0483D">
              <w:rPr>
                <w:rFonts w:ascii="Times New Roman" w:hAnsi="Times New Roman"/>
                <w:color w:val="000000" w:themeColor="text1"/>
                <w:sz w:val="24"/>
                <w:szCs w:val="24"/>
              </w:rPr>
              <w:t>проведенныхфизкультурных</w:t>
            </w:r>
            <w:proofErr w:type="spellEnd"/>
            <w:r w:rsidRPr="00C0483D">
              <w:rPr>
                <w:rFonts w:ascii="Times New Roman" w:hAnsi="Times New Roman"/>
                <w:color w:val="000000" w:themeColor="text1"/>
                <w:sz w:val="24"/>
                <w:szCs w:val="24"/>
              </w:rPr>
              <w:t xml:space="preserve"> и спортивных мероприятий в рамках комплекса ГТО</w:t>
            </w:r>
          </w:p>
        </w:tc>
        <w:tc>
          <w:tcPr>
            <w:tcW w:w="709"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ед.</w:t>
            </w:r>
          </w:p>
        </w:tc>
        <w:tc>
          <w:tcPr>
            <w:tcW w:w="850" w:type="dxa"/>
            <w:shd w:val="clear" w:color="auto" w:fill="auto"/>
            <w:vAlign w:val="bottom"/>
          </w:tcPr>
          <w:p w:rsidR="00A34259" w:rsidRPr="00C0483D" w:rsidRDefault="00EC4B9C"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20</w:t>
            </w:r>
          </w:p>
        </w:tc>
        <w:tc>
          <w:tcPr>
            <w:tcW w:w="850"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18</w:t>
            </w:r>
          </w:p>
        </w:tc>
        <w:tc>
          <w:tcPr>
            <w:tcW w:w="850"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25</w:t>
            </w:r>
          </w:p>
        </w:tc>
        <w:tc>
          <w:tcPr>
            <w:tcW w:w="850"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25</w:t>
            </w:r>
          </w:p>
        </w:tc>
        <w:tc>
          <w:tcPr>
            <w:tcW w:w="850"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25</w:t>
            </w:r>
          </w:p>
        </w:tc>
      </w:tr>
      <w:tr w:rsidR="00EC4B9C" w:rsidRPr="00144037" w:rsidTr="00144037">
        <w:trPr>
          <w:cantSplit/>
          <w:trHeight w:val="680"/>
        </w:trPr>
        <w:tc>
          <w:tcPr>
            <w:tcW w:w="4253" w:type="dxa"/>
            <w:shd w:val="clear" w:color="auto" w:fill="auto"/>
            <w:vAlign w:val="center"/>
          </w:tcPr>
          <w:p w:rsidR="00EC4B9C" w:rsidRPr="00C0483D" w:rsidRDefault="00EC4B9C" w:rsidP="007D04E3">
            <w:pPr>
              <w:pStyle w:val="a9"/>
              <w:widowControl w:val="0"/>
              <w:rPr>
                <w:rFonts w:ascii="Times New Roman" w:hAnsi="Times New Roman"/>
                <w:color w:val="000000" w:themeColor="text1"/>
                <w:sz w:val="24"/>
                <w:szCs w:val="24"/>
              </w:rPr>
            </w:pPr>
            <w:r w:rsidRPr="00C0483D">
              <w:rPr>
                <w:rFonts w:ascii="Times New Roman" w:hAnsi="Times New Roman"/>
                <w:color w:val="000000" w:themeColor="text1"/>
                <w:sz w:val="24"/>
                <w:szCs w:val="24"/>
              </w:rPr>
              <w:t>Количество проведенных мероприятий по выполнению нормативов испытаний (тестов) комплекса ГТО</w:t>
            </w:r>
          </w:p>
        </w:tc>
        <w:tc>
          <w:tcPr>
            <w:tcW w:w="709" w:type="dxa"/>
            <w:shd w:val="clear" w:color="auto" w:fill="auto"/>
            <w:vAlign w:val="bottom"/>
          </w:tcPr>
          <w:p w:rsidR="00EC4B9C" w:rsidRPr="00C0483D" w:rsidRDefault="00EC4B9C"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ед.</w:t>
            </w:r>
          </w:p>
        </w:tc>
        <w:tc>
          <w:tcPr>
            <w:tcW w:w="850" w:type="dxa"/>
            <w:shd w:val="clear" w:color="auto" w:fill="auto"/>
            <w:vAlign w:val="bottom"/>
          </w:tcPr>
          <w:p w:rsidR="00EC4B9C" w:rsidRPr="00C0483D" w:rsidRDefault="00EC4B9C" w:rsidP="000305FA">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79</w:t>
            </w:r>
          </w:p>
        </w:tc>
        <w:tc>
          <w:tcPr>
            <w:tcW w:w="850" w:type="dxa"/>
            <w:shd w:val="clear" w:color="auto" w:fill="auto"/>
            <w:vAlign w:val="bottom"/>
          </w:tcPr>
          <w:p w:rsidR="00EC4B9C" w:rsidRPr="00C0483D" w:rsidRDefault="00EC4B9C" w:rsidP="000305FA">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80</w:t>
            </w:r>
          </w:p>
        </w:tc>
        <w:tc>
          <w:tcPr>
            <w:tcW w:w="850" w:type="dxa"/>
            <w:shd w:val="clear" w:color="auto" w:fill="auto"/>
            <w:vAlign w:val="bottom"/>
          </w:tcPr>
          <w:p w:rsidR="00EC4B9C" w:rsidRPr="00C0483D" w:rsidRDefault="00EC4B9C"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80</w:t>
            </w:r>
          </w:p>
        </w:tc>
        <w:tc>
          <w:tcPr>
            <w:tcW w:w="850" w:type="dxa"/>
            <w:shd w:val="clear" w:color="auto" w:fill="auto"/>
            <w:vAlign w:val="bottom"/>
          </w:tcPr>
          <w:p w:rsidR="00EC4B9C" w:rsidRPr="00C0483D" w:rsidRDefault="00EC4B9C"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80</w:t>
            </w:r>
          </w:p>
        </w:tc>
        <w:tc>
          <w:tcPr>
            <w:tcW w:w="850" w:type="dxa"/>
            <w:shd w:val="clear" w:color="auto" w:fill="auto"/>
            <w:vAlign w:val="bottom"/>
          </w:tcPr>
          <w:p w:rsidR="00EC4B9C" w:rsidRPr="00144037" w:rsidRDefault="00EC4B9C"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80</w:t>
            </w:r>
          </w:p>
        </w:tc>
      </w:tr>
      <w:tr w:rsidR="00A34259" w:rsidRPr="00144037" w:rsidTr="00144037">
        <w:trPr>
          <w:cantSplit/>
          <w:trHeight w:val="1128"/>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 xml:space="preserve">Количество официальных межмуниципальных, региональных, межрегиональных, Всероссийских, международных физкультурных и спортивных мероприятий и </w:t>
            </w:r>
            <w:proofErr w:type="spellStart"/>
            <w:proofErr w:type="gramStart"/>
            <w:r w:rsidRPr="00144037">
              <w:rPr>
                <w:rFonts w:ascii="Times New Roman" w:hAnsi="Times New Roman"/>
                <w:color w:val="000000" w:themeColor="text1"/>
                <w:sz w:val="24"/>
                <w:szCs w:val="24"/>
              </w:rPr>
              <w:t>соревнова</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ний</w:t>
            </w:r>
            <w:proofErr w:type="spellEnd"/>
            <w:proofErr w:type="gramEnd"/>
            <w:r w:rsidRPr="00144037">
              <w:rPr>
                <w:rFonts w:ascii="Times New Roman" w:hAnsi="Times New Roman"/>
                <w:color w:val="000000" w:themeColor="text1"/>
                <w:sz w:val="24"/>
                <w:szCs w:val="24"/>
              </w:rPr>
              <w:t>, участие в которых приняли спортивные сборные команды города</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8C4251" w:rsidP="00144037">
            <w:pPr>
              <w:pStyle w:val="a9"/>
              <w:widowControl w:val="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r>
      <w:tr w:rsidR="00A34259" w:rsidRPr="00144037" w:rsidTr="00144037">
        <w:trPr>
          <w:cantSplit/>
          <w:trHeight w:val="397"/>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человек, отдохнувших в детских спортивных лагерях</w:t>
            </w:r>
          </w:p>
        </w:tc>
        <w:tc>
          <w:tcPr>
            <w:tcW w:w="709" w:type="dxa"/>
            <w:shd w:val="clear" w:color="auto" w:fill="auto"/>
            <w:vAlign w:val="bottom"/>
          </w:tcPr>
          <w:p w:rsidR="00A34259" w:rsidRPr="00144037" w:rsidRDefault="00A34259" w:rsidP="00144037">
            <w:pPr>
              <w:pStyle w:val="a9"/>
              <w:widowControl w:val="0"/>
              <w:ind w:left="-108" w:right="-108"/>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355</w:t>
            </w:r>
          </w:p>
        </w:tc>
      </w:tr>
      <w:tr w:rsidR="00A34259" w:rsidRPr="00144037" w:rsidTr="00144037">
        <w:trPr>
          <w:cantSplit/>
          <w:trHeight w:val="856"/>
        </w:trPr>
        <w:tc>
          <w:tcPr>
            <w:tcW w:w="4253" w:type="dxa"/>
            <w:shd w:val="clear" w:color="auto" w:fill="auto"/>
            <w:vAlign w:val="center"/>
          </w:tcPr>
          <w:p w:rsidR="00A34259" w:rsidRPr="00144037" w:rsidRDefault="00A34259" w:rsidP="007D04E3">
            <w:pPr>
              <w:pStyle w:val="a9"/>
              <w:widowControl w:val="0"/>
              <w:rPr>
                <w:rFonts w:ascii="Times New Roman" w:hAnsi="Times New Roman"/>
                <w:b/>
                <w:color w:val="000000" w:themeColor="text1"/>
                <w:sz w:val="24"/>
                <w:szCs w:val="24"/>
              </w:rPr>
            </w:pPr>
            <w:r w:rsidRPr="00144037">
              <w:rPr>
                <w:rFonts w:ascii="Times New Roman" w:hAnsi="Times New Roman"/>
                <w:color w:val="000000" w:themeColor="text1"/>
                <w:sz w:val="24"/>
                <w:szCs w:val="24"/>
              </w:rPr>
              <w:t>Количество часов посещений спортивных и физкультурно-оздоровительных сооружений льготными категориями граждан</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b/>
                <w:color w:val="000000" w:themeColor="text1"/>
                <w:sz w:val="24"/>
                <w:szCs w:val="24"/>
              </w:rPr>
            </w:pPr>
            <w:r w:rsidRPr="00144037">
              <w:rPr>
                <w:rFonts w:ascii="Times New Roman" w:hAnsi="Times New Roman"/>
                <w:color w:val="000000" w:themeColor="text1"/>
                <w:sz w:val="24"/>
                <w:szCs w:val="24"/>
              </w:rPr>
              <w:t>час.</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1629</w:t>
            </w:r>
          </w:p>
        </w:tc>
      </w:tr>
      <w:tr w:rsidR="00A34259" w:rsidRPr="00144037" w:rsidTr="00144037">
        <w:trPr>
          <w:cantSplit/>
          <w:trHeight w:val="856"/>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часов посещений спортивных и физкультурно-оздоровительных сооружений отдельными категориями граждан</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час.</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14248</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11474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14023</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14215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14215</w:t>
            </w:r>
          </w:p>
        </w:tc>
      </w:tr>
      <w:tr w:rsidR="00A34259" w:rsidRPr="00144037" w:rsidTr="00144037">
        <w:trPr>
          <w:cantSplit/>
          <w:trHeight w:val="624"/>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 xml:space="preserve">Количество организованных и проведенных официальных </w:t>
            </w:r>
            <w:proofErr w:type="spellStart"/>
            <w:proofErr w:type="gramStart"/>
            <w:r w:rsidRPr="00144037">
              <w:rPr>
                <w:rFonts w:ascii="Times New Roman" w:hAnsi="Times New Roman"/>
                <w:color w:val="000000" w:themeColor="text1"/>
                <w:sz w:val="24"/>
                <w:szCs w:val="24"/>
              </w:rPr>
              <w:t>муниципа</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льных</w:t>
            </w:r>
            <w:proofErr w:type="spellEnd"/>
            <w:proofErr w:type="gramEnd"/>
            <w:r w:rsidRPr="00144037">
              <w:rPr>
                <w:rFonts w:ascii="Times New Roman" w:hAnsi="Times New Roman"/>
                <w:color w:val="000000" w:themeColor="text1"/>
                <w:sz w:val="24"/>
                <w:szCs w:val="24"/>
              </w:rPr>
              <w:t xml:space="preserve"> спортивных мероприятий</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p>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150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200</w:t>
            </w:r>
          </w:p>
        </w:tc>
      </w:tr>
      <w:tr w:rsidR="00807069" w:rsidRPr="00C0483D" w:rsidTr="00144037">
        <w:trPr>
          <w:cantSplit/>
          <w:trHeight w:val="785"/>
        </w:trPr>
        <w:tc>
          <w:tcPr>
            <w:tcW w:w="4253" w:type="dxa"/>
            <w:shd w:val="clear" w:color="auto" w:fill="auto"/>
            <w:vAlign w:val="center"/>
          </w:tcPr>
          <w:p w:rsidR="00807069" w:rsidRPr="00C0483D" w:rsidRDefault="00807069" w:rsidP="007D04E3">
            <w:pPr>
              <w:pStyle w:val="a9"/>
              <w:widowControl w:val="0"/>
              <w:rPr>
                <w:rFonts w:ascii="Times New Roman" w:hAnsi="Times New Roman"/>
                <w:color w:val="000000" w:themeColor="text1"/>
                <w:sz w:val="24"/>
                <w:szCs w:val="24"/>
              </w:rPr>
            </w:pPr>
            <w:r w:rsidRPr="00C0483D">
              <w:rPr>
                <w:rFonts w:ascii="Times New Roman" w:hAnsi="Times New Roman"/>
                <w:color w:val="000000" w:themeColor="text1"/>
                <w:sz w:val="24"/>
                <w:szCs w:val="24"/>
              </w:rPr>
              <w:t>Число лиц, прошедших спортивную подготовку на этапах спортивной подготовки</w:t>
            </w:r>
          </w:p>
        </w:tc>
        <w:tc>
          <w:tcPr>
            <w:tcW w:w="709"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чел.</w:t>
            </w:r>
          </w:p>
        </w:tc>
        <w:tc>
          <w:tcPr>
            <w:tcW w:w="850" w:type="dxa"/>
            <w:shd w:val="clear" w:color="auto" w:fill="auto"/>
            <w:vAlign w:val="bottom"/>
          </w:tcPr>
          <w:p w:rsidR="00807069" w:rsidRPr="00C0483D" w:rsidRDefault="00807069" w:rsidP="00BD1394">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6158</w:t>
            </w:r>
          </w:p>
        </w:tc>
        <w:tc>
          <w:tcPr>
            <w:tcW w:w="850"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6344</w:t>
            </w:r>
          </w:p>
        </w:tc>
        <w:tc>
          <w:tcPr>
            <w:tcW w:w="850"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6477</w:t>
            </w:r>
          </w:p>
        </w:tc>
        <w:tc>
          <w:tcPr>
            <w:tcW w:w="850"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6498</w:t>
            </w:r>
          </w:p>
        </w:tc>
        <w:tc>
          <w:tcPr>
            <w:tcW w:w="850"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6498</w:t>
            </w:r>
          </w:p>
        </w:tc>
      </w:tr>
      <w:tr w:rsidR="00807069" w:rsidRPr="00144037" w:rsidTr="00144037">
        <w:trPr>
          <w:cantSplit/>
          <w:trHeight w:val="785"/>
        </w:trPr>
        <w:tc>
          <w:tcPr>
            <w:tcW w:w="4253" w:type="dxa"/>
            <w:shd w:val="clear" w:color="auto" w:fill="auto"/>
            <w:vAlign w:val="center"/>
          </w:tcPr>
          <w:p w:rsidR="00807069" w:rsidRPr="00C0483D" w:rsidRDefault="00807069" w:rsidP="007D04E3">
            <w:pPr>
              <w:pStyle w:val="a9"/>
              <w:widowControl w:val="0"/>
              <w:rPr>
                <w:rFonts w:ascii="Times New Roman" w:hAnsi="Times New Roman"/>
                <w:color w:val="000000" w:themeColor="text1"/>
                <w:sz w:val="24"/>
                <w:szCs w:val="24"/>
              </w:rPr>
            </w:pPr>
            <w:r w:rsidRPr="00C0483D">
              <w:rPr>
                <w:rFonts w:ascii="Times New Roman" w:hAnsi="Times New Roman"/>
                <w:color w:val="000000" w:themeColor="text1"/>
                <w:sz w:val="24"/>
                <w:szCs w:val="24"/>
              </w:rPr>
              <w:t>Количество официальных спортивных соревнований (межмуниципальных, региональных, межрегиональных, Всероссийских, международных), в которых приняли участие лица, проходящие спортивную подготовку в муниципальных спортивных школах</w:t>
            </w:r>
          </w:p>
        </w:tc>
        <w:tc>
          <w:tcPr>
            <w:tcW w:w="709"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ед.</w:t>
            </w:r>
          </w:p>
        </w:tc>
        <w:tc>
          <w:tcPr>
            <w:tcW w:w="850" w:type="dxa"/>
            <w:shd w:val="clear" w:color="auto" w:fill="auto"/>
            <w:vAlign w:val="bottom"/>
          </w:tcPr>
          <w:p w:rsidR="00807069" w:rsidRPr="00C0483D" w:rsidRDefault="00807069" w:rsidP="00BD1394">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54</w:t>
            </w:r>
          </w:p>
        </w:tc>
        <w:tc>
          <w:tcPr>
            <w:tcW w:w="850"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51</w:t>
            </w:r>
          </w:p>
        </w:tc>
        <w:tc>
          <w:tcPr>
            <w:tcW w:w="850"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53</w:t>
            </w:r>
          </w:p>
        </w:tc>
        <w:tc>
          <w:tcPr>
            <w:tcW w:w="850" w:type="dxa"/>
            <w:shd w:val="clear" w:color="auto" w:fill="auto"/>
            <w:vAlign w:val="bottom"/>
          </w:tcPr>
          <w:p w:rsidR="0080706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53</w:t>
            </w:r>
          </w:p>
        </w:tc>
        <w:tc>
          <w:tcPr>
            <w:tcW w:w="850" w:type="dxa"/>
            <w:shd w:val="clear" w:color="auto" w:fill="auto"/>
            <w:vAlign w:val="bottom"/>
          </w:tcPr>
          <w:p w:rsidR="00807069" w:rsidRPr="00144037"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53</w:t>
            </w:r>
          </w:p>
        </w:tc>
      </w:tr>
      <w:tr w:rsidR="00A34259" w:rsidRPr="00144037" w:rsidTr="00144037">
        <w:trPr>
          <w:cantSplit/>
          <w:trHeight w:val="785"/>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 xml:space="preserve">Количество воспитанников муниципальных спортивных школ и спортивных школ олимпийского </w:t>
            </w:r>
            <w:proofErr w:type="spellStart"/>
            <w:r w:rsidRPr="00144037">
              <w:rPr>
                <w:rFonts w:ascii="Times New Roman" w:hAnsi="Times New Roman"/>
                <w:color w:val="000000" w:themeColor="text1"/>
                <w:sz w:val="24"/>
                <w:szCs w:val="24"/>
              </w:rPr>
              <w:t>резерва</w:t>
            </w:r>
            <w:proofErr w:type="gramStart"/>
            <w:r w:rsidRPr="00144037">
              <w:rPr>
                <w:rFonts w:ascii="Times New Roman" w:hAnsi="Times New Roman"/>
                <w:color w:val="000000" w:themeColor="text1"/>
                <w:sz w:val="24"/>
                <w:szCs w:val="24"/>
              </w:rPr>
              <w:t>,к</w:t>
            </w:r>
            <w:proofErr w:type="gramEnd"/>
            <w:r w:rsidRPr="00144037">
              <w:rPr>
                <w:rFonts w:ascii="Times New Roman" w:hAnsi="Times New Roman"/>
                <w:color w:val="000000" w:themeColor="text1"/>
                <w:sz w:val="24"/>
                <w:szCs w:val="24"/>
              </w:rPr>
              <w:t>оторым</w:t>
            </w:r>
            <w:proofErr w:type="spellEnd"/>
            <w:r w:rsidRPr="00144037">
              <w:rPr>
                <w:rFonts w:ascii="Times New Roman" w:hAnsi="Times New Roman"/>
                <w:color w:val="000000" w:themeColor="text1"/>
                <w:sz w:val="24"/>
                <w:szCs w:val="24"/>
              </w:rPr>
              <w:t xml:space="preserve"> осуществлена именная выплата главы </w:t>
            </w:r>
            <w:proofErr w:type="spellStart"/>
            <w:r w:rsidRPr="00144037">
              <w:rPr>
                <w:rFonts w:ascii="Times New Roman" w:hAnsi="Times New Roman"/>
                <w:color w:val="000000" w:themeColor="text1"/>
                <w:sz w:val="24"/>
                <w:szCs w:val="24"/>
              </w:rPr>
              <w:t>муниципаль</w:t>
            </w:r>
            <w:r w:rsidR="00144037">
              <w:rPr>
                <w:rFonts w:ascii="Times New Roman" w:hAnsi="Times New Roman"/>
                <w:color w:val="000000" w:themeColor="text1"/>
                <w:sz w:val="24"/>
                <w:szCs w:val="24"/>
              </w:rPr>
              <w:t>-</w:t>
            </w:r>
            <w:r w:rsidRPr="00144037">
              <w:rPr>
                <w:rFonts w:ascii="Times New Roman" w:hAnsi="Times New Roman"/>
                <w:color w:val="000000" w:themeColor="text1"/>
                <w:sz w:val="24"/>
                <w:szCs w:val="24"/>
              </w:rPr>
              <w:t>ного</w:t>
            </w:r>
            <w:proofErr w:type="spellEnd"/>
            <w:r w:rsidRPr="00144037">
              <w:rPr>
                <w:rFonts w:ascii="Times New Roman" w:hAnsi="Times New Roman"/>
                <w:color w:val="000000" w:themeColor="text1"/>
                <w:sz w:val="24"/>
                <w:szCs w:val="24"/>
              </w:rPr>
              <w:t xml:space="preserve"> образования «Город Саратов»</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ед.</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5</w:t>
            </w:r>
          </w:p>
        </w:tc>
      </w:tr>
      <w:tr w:rsidR="00A34259" w:rsidRPr="00144037" w:rsidTr="00144037">
        <w:trPr>
          <w:cantSplit/>
          <w:trHeight w:val="785"/>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lastRenderedPageBreak/>
              <w:t>Количество одаренных детей, которым оказана помощь в приобретении спортивной одежды</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30</w:t>
            </w:r>
          </w:p>
        </w:tc>
        <w:tc>
          <w:tcPr>
            <w:tcW w:w="850" w:type="dxa"/>
            <w:shd w:val="clear" w:color="auto" w:fill="auto"/>
            <w:vAlign w:val="bottom"/>
          </w:tcPr>
          <w:p w:rsidR="00A34259" w:rsidRPr="00144037" w:rsidRDefault="00A34259" w:rsidP="00B66444">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w:t>
            </w:r>
            <w:r w:rsidR="00B66444">
              <w:rPr>
                <w:rFonts w:ascii="Times New Roman" w:hAnsi="Times New Roman"/>
                <w:color w:val="000000" w:themeColor="text1"/>
                <w:sz w:val="24"/>
                <w:szCs w:val="24"/>
              </w:rPr>
              <w:t>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35</w:t>
            </w:r>
          </w:p>
        </w:tc>
      </w:tr>
      <w:tr w:rsidR="00A34259" w:rsidRPr="00144037" w:rsidTr="00144037">
        <w:trPr>
          <w:cantSplit/>
          <w:trHeight w:val="785"/>
        </w:trPr>
        <w:tc>
          <w:tcPr>
            <w:tcW w:w="4253" w:type="dxa"/>
            <w:shd w:val="clear" w:color="auto" w:fill="auto"/>
            <w:vAlign w:val="center"/>
          </w:tcPr>
          <w:p w:rsidR="00A34259" w:rsidRPr="00144037" w:rsidRDefault="00A34259" w:rsidP="007D04E3">
            <w:pPr>
              <w:pStyle w:val="a9"/>
              <w:widowControl w:val="0"/>
              <w:rPr>
                <w:rFonts w:ascii="Times New Roman" w:hAnsi="Times New Roman"/>
                <w:color w:val="000000" w:themeColor="text1"/>
                <w:sz w:val="24"/>
                <w:szCs w:val="24"/>
              </w:rPr>
            </w:pPr>
            <w:r w:rsidRPr="00144037">
              <w:rPr>
                <w:rFonts w:ascii="Times New Roman" w:hAnsi="Times New Roman"/>
                <w:color w:val="000000" w:themeColor="text1"/>
                <w:sz w:val="24"/>
                <w:szCs w:val="24"/>
              </w:rPr>
              <w:t>Количество тренеров муниципальных спортивных школ  и спортивных школ олимпийского резерва, которым осуществлена выплата премии «Лучший тренер года»</w:t>
            </w:r>
          </w:p>
        </w:tc>
        <w:tc>
          <w:tcPr>
            <w:tcW w:w="709"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чел.</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144037">
              <w:rPr>
                <w:rFonts w:ascii="Times New Roman" w:hAnsi="Times New Roman"/>
                <w:color w:val="000000" w:themeColor="text1"/>
                <w:sz w:val="24"/>
                <w:szCs w:val="24"/>
              </w:rPr>
              <w:t>4</w:t>
            </w:r>
          </w:p>
        </w:tc>
      </w:tr>
      <w:tr w:rsidR="00A34259" w:rsidRPr="00144037" w:rsidTr="00144037">
        <w:trPr>
          <w:cantSplit/>
          <w:trHeight w:val="340"/>
        </w:trPr>
        <w:tc>
          <w:tcPr>
            <w:tcW w:w="4253" w:type="dxa"/>
            <w:shd w:val="clear" w:color="auto" w:fill="auto"/>
            <w:vAlign w:val="center"/>
          </w:tcPr>
          <w:p w:rsidR="00A34259" w:rsidRPr="00C0483D" w:rsidRDefault="00A34259" w:rsidP="007D04E3">
            <w:pPr>
              <w:pStyle w:val="a9"/>
              <w:widowControl w:val="0"/>
              <w:rPr>
                <w:rFonts w:ascii="Times New Roman" w:hAnsi="Times New Roman"/>
                <w:color w:val="000000" w:themeColor="text1"/>
                <w:sz w:val="24"/>
                <w:szCs w:val="24"/>
              </w:rPr>
            </w:pPr>
            <w:r w:rsidRPr="00C0483D">
              <w:rPr>
                <w:rFonts w:ascii="Times New Roman" w:hAnsi="Times New Roman"/>
                <w:color w:val="000000" w:themeColor="text1"/>
                <w:sz w:val="24"/>
                <w:szCs w:val="24"/>
              </w:rPr>
              <w:t>Количество спортсменов, которым присвоен спортивный разряд</w:t>
            </w:r>
          </w:p>
        </w:tc>
        <w:tc>
          <w:tcPr>
            <w:tcW w:w="709"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чел.</w:t>
            </w:r>
          </w:p>
        </w:tc>
        <w:tc>
          <w:tcPr>
            <w:tcW w:w="850" w:type="dxa"/>
            <w:shd w:val="clear" w:color="auto" w:fill="auto"/>
            <w:vAlign w:val="bottom"/>
          </w:tcPr>
          <w:p w:rsidR="00A34259" w:rsidRPr="00C0483D" w:rsidRDefault="0080706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1875</w:t>
            </w:r>
          </w:p>
        </w:tc>
        <w:tc>
          <w:tcPr>
            <w:tcW w:w="850"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1500</w:t>
            </w:r>
          </w:p>
        </w:tc>
        <w:tc>
          <w:tcPr>
            <w:tcW w:w="850"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1500</w:t>
            </w:r>
          </w:p>
        </w:tc>
        <w:tc>
          <w:tcPr>
            <w:tcW w:w="850" w:type="dxa"/>
            <w:shd w:val="clear" w:color="auto" w:fill="auto"/>
            <w:vAlign w:val="bottom"/>
          </w:tcPr>
          <w:p w:rsidR="00A34259" w:rsidRPr="00C0483D"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1500</w:t>
            </w:r>
          </w:p>
        </w:tc>
        <w:tc>
          <w:tcPr>
            <w:tcW w:w="850" w:type="dxa"/>
            <w:shd w:val="clear" w:color="auto" w:fill="auto"/>
            <w:vAlign w:val="bottom"/>
          </w:tcPr>
          <w:p w:rsidR="00A34259" w:rsidRPr="00144037" w:rsidRDefault="00A34259" w:rsidP="00144037">
            <w:pPr>
              <w:pStyle w:val="a9"/>
              <w:widowControl w:val="0"/>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1500</w:t>
            </w:r>
          </w:p>
        </w:tc>
      </w:tr>
    </w:tbl>
    <w:p w:rsidR="00A34259" w:rsidRPr="00182467" w:rsidRDefault="00A34259" w:rsidP="00144037">
      <w:pPr>
        <w:spacing w:before="120" w:after="0" w:line="240" w:lineRule="auto"/>
        <w:jc w:val="center"/>
        <w:rPr>
          <w:rFonts w:ascii="Times New Roman" w:hAnsi="Times New Roman"/>
          <w:b/>
          <w:bCs/>
          <w:color w:val="000000"/>
          <w:sz w:val="28"/>
          <w:szCs w:val="28"/>
        </w:rPr>
      </w:pPr>
      <w:bookmarkStart w:id="2" w:name="Par1087"/>
      <w:bookmarkEnd w:id="2"/>
      <w:r w:rsidRPr="00182467">
        <w:rPr>
          <w:rFonts w:ascii="Times New Roman" w:hAnsi="Times New Roman"/>
          <w:b/>
          <w:sz w:val="28"/>
          <w:szCs w:val="28"/>
        </w:rPr>
        <w:t>Муниципальная программа</w:t>
      </w:r>
      <w:r w:rsidRPr="00182467">
        <w:rPr>
          <w:rFonts w:ascii="Times New Roman" w:hAnsi="Times New Roman"/>
          <w:b/>
          <w:sz w:val="28"/>
          <w:szCs w:val="28"/>
        </w:rPr>
        <w:br/>
      </w:r>
      <w:r w:rsidRPr="00182467">
        <w:rPr>
          <w:rFonts w:ascii="Times New Roman" w:hAnsi="Times New Roman"/>
          <w:b/>
          <w:bCs/>
          <w:color w:val="000000"/>
          <w:sz w:val="28"/>
          <w:szCs w:val="28"/>
        </w:rPr>
        <w:t xml:space="preserve">«Повышение </w:t>
      </w:r>
      <w:proofErr w:type="spellStart"/>
      <w:r w:rsidRPr="00182467">
        <w:rPr>
          <w:rFonts w:ascii="Times New Roman" w:hAnsi="Times New Roman"/>
          <w:b/>
          <w:bCs/>
          <w:color w:val="000000"/>
          <w:sz w:val="28"/>
          <w:szCs w:val="28"/>
        </w:rPr>
        <w:t>энергоэффективности</w:t>
      </w:r>
      <w:proofErr w:type="spellEnd"/>
      <w:r w:rsidRPr="00182467">
        <w:rPr>
          <w:rFonts w:ascii="Times New Roman" w:hAnsi="Times New Roman"/>
          <w:b/>
          <w:bCs/>
          <w:color w:val="000000"/>
          <w:sz w:val="28"/>
          <w:szCs w:val="28"/>
        </w:rPr>
        <w:t xml:space="preserve"> и энергосбережения в муниципальном образовании «Город Саратов» на период до 2020 года»</w:t>
      </w:r>
    </w:p>
    <w:p w:rsidR="00A34259" w:rsidRPr="00182467" w:rsidRDefault="006915A2" w:rsidP="00A34259">
      <w:pPr>
        <w:jc w:val="center"/>
        <w:rPr>
          <w:rFonts w:ascii="Times New Roman" w:hAnsi="Times New Roman"/>
          <w:b/>
          <w:bCs/>
          <w:color w:val="000000"/>
          <w:sz w:val="28"/>
          <w:szCs w:val="28"/>
        </w:rPr>
      </w:pPr>
      <w:r>
        <w:rPr>
          <w:rFonts w:ascii="Times New Roman" w:hAnsi="Times New Roman"/>
          <w:b/>
          <w:bCs/>
          <w:noProof/>
          <w:color w:val="000000"/>
          <w:sz w:val="28"/>
          <w:szCs w:val="28"/>
          <w:lang w:eastAsia="ru-RU"/>
        </w:rPr>
        <w:pict>
          <v:roundrect id="_x0000_s1070" style="position:absolute;left:0;text-align:left;margin-left:143.3pt;margin-top:4.65pt;width:333.05pt;height:113.5pt;z-index:251790848" arcsize="10923f" fillcolor="#4f81bd" strokecolor="#f2f2f2" strokeweight="3pt">
            <v:shadow on="t" type="perspective" color="#243f60" opacity=".5" offset="1pt" offset2="-1pt"/>
            <v:textbox style="mso-next-textbox:#_x0000_s1070">
              <w:txbxContent>
                <w:p w:rsidR="00154EB2" w:rsidRPr="004F3A57" w:rsidRDefault="00154EB2" w:rsidP="00A34259">
                  <w:pPr>
                    <w:jc w:val="center"/>
                    <w:rPr>
                      <w:rFonts w:ascii="Times New Roman" w:hAnsi="Times New Roman"/>
                      <w:b/>
                      <w:color w:val="FFFFFF"/>
                      <w:sz w:val="24"/>
                      <w:szCs w:val="24"/>
                    </w:rPr>
                  </w:pPr>
                  <w:r w:rsidRPr="004F3A57">
                    <w:rPr>
                      <w:rFonts w:ascii="Times New Roman" w:hAnsi="Times New Roman"/>
                      <w:b/>
                      <w:color w:val="FFFFFF"/>
                      <w:sz w:val="24"/>
                      <w:szCs w:val="24"/>
                    </w:rPr>
                    <w:t xml:space="preserve">обеспечение рационального использования топливно-энергетических ресурсов за счет реализации энергосберегающих мероприятий на основе внедрения </w:t>
                  </w:r>
                  <w:proofErr w:type="spellStart"/>
                  <w:r w:rsidRPr="004F3A57">
                    <w:rPr>
                      <w:rFonts w:ascii="Times New Roman" w:hAnsi="Times New Roman"/>
                      <w:b/>
                      <w:color w:val="FFFFFF"/>
                      <w:sz w:val="24"/>
                      <w:szCs w:val="24"/>
                    </w:rPr>
                    <w:t>энергоэффективных</w:t>
                  </w:r>
                  <w:proofErr w:type="spellEnd"/>
                  <w:r w:rsidRPr="004F3A57">
                    <w:rPr>
                      <w:rFonts w:ascii="Times New Roman" w:hAnsi="Times New Roman"/>
                      <w:b/>
                      <w:color w:val="FFFFFF"/>
                      <w:sz w:val="24"/>
                      <w:szCs w:val="24"/>
                    </w:rPr>
                    <w:t xml:space="preserve"> технологий, повышения энергетической эффективности в секторах экономики муниципального образования «Город Саратов»</w:t>
                  </w:r>
                </w:p>
              </w:txbxContent>
            </v:textbox>
          </v:roundrect>
        </w:pict>
      </w:r>
      <w:r w:rsidRPr="006915A2">
        <w:rPr>
          <w:rFonts w:ascii="Times New Roman" w:hAnsi="Times New Roman"/>
          <w:b/>
          <w:noProof/>
          <w:sz w:val="28"/>
          <w:szCs w:val="28"/>
        </w:rPr>
        <w:pict>
          <v:shape id="_x0000_s1075" type="#_x0000_t21" style="position:absolute;left:0;text-align:left;margin-left:-2.15pt;margin-top:15pt;width:140.25pt;height:89.25pt;flip:x;z-index:251800064" fillcolor="#4f81bd" strokecolor="#f2f2f2" strokeweight="3pt">
            <v:shadow on="t" type="perspective" color="#243f60" opacity=".5" offset="1pt" offset2="-1pt"/>
            <v:textbox style="mso-next-textbox:#_x0000_s1075">
              <w:txbxContent>
                <w:p w:rsidR="00154EB2" w:rsidRPr="002B3586" w:rsidRDefault="00154EB2"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A34259" w:rsidRPr="00182467" w:rsidRDefault="00A34259" w:rsidP="00A34259">
      <w:pPr>
        <w:jc w:val="center"/>
        <w:rPr>
          <w:rFonts w:ascii="Times New Roman" w:hAnsi="Times New Roman"/>
          <w:b/>
          <w:bCs/>
          <w:color w:val="000000"/>
          <w:sz w:val="28"/>
          <w:szCs w:val="28"/>
        </w:rPr>
      </w:pPr>
    </w:p>
    <w:p w:rsidR="00A34259" w:rsidRPr="00182467" w:rsidRDefault="00A34259" w:rsidP="00A34259">
      <w:pPr>
        <w:tabs>
          <w:tab w:val="left" w:pos="810"/>
        </w:tabs>
        <w:rPr>
          <w:rFonts w:ascii="Times New Roman" w:hAnsi="Times New Roman"/>
          <w:b/>
          <w:bCs/>
          <w:color w:val="000000"/>
          <w:sz w:val="28"/>
          <w:szCs w:val="28"/>
        </w:rPr>
      </w:pPr>
      <w:r w:rsidRPr="00182467">
        <w:rPr>
          <w:rFonts w:ascii="Times New Roman" w:hAnsi="Times New Roman"/>
          <w:b/>
          <w:bCs/>
          <w:color w:val="000000"/>
          <w:sz w:val="28"/>
          <w:szCs w:val="28"/>
        </w:rPr>
        <w:tab/>
      </w:r>
    </w:p>
    <w:p w:rsidR="00A34259" w:rsidRPr="00182467" w:rsidRDefault="00A34259" w:rsidP="00A34259">
      <w:pPr>
        <w:jc w:val="right"/>
        <w:rPr>
          <w:rFonts w:ascii="Times New Roman" w:hAnsi="Times New Roman"/>
          <w:b/>
          <w:sz w:val="28"/>
          <w:szCs w:val="28"/>
        </w:rPr>
      </w:pPr>
    </w:p>
    <w:p w:rsidR="00A34259" w:rsidRPr="00182467" w:rsidRDefault="00A34259" w:rsidP="002C18A4">
      <w:pPr>
        <w:spacing w:before="480" w:after="120" w:line="240" w:lineRule="auto"/>
        <w:jc w:val="center"/>
        <w:rPr>
          <w:rFonts w:ascii="Times New Roman" w:hAnsi="Times New Roman"/>
          <w:b/>
          <w:sz w:val="28"/>
          <w:szCs w:val="28"/>
        </w:rPr>
      </w:pPr>
      <w:r w:rsidRPr="00182467">
        <w:rPr>
          <w:rFonts w:ascii="Times New Roman" w:hAnsi="Times New Roman"/>
          <w:b/>
          <w:sz w:val="28"/>
          <w:szCs w:val="28"/>
        </w:rPr>
        <w:t>Финансирование муниципальной программы, тыс. руб.</w:t>
      </w:r>
    </w:p>
    <w:tbl>
      <w:tblPr>
        <w:tblW w:w="92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134"/>
        <w:gridCol w:w="1276"/>
        <w:gridCol w:w="1134"/>
        <w:gridCol w:w="1106"/>
        <w:gridCol w:w="1247"/>
      </w:tblGrid>
      <w:tr w:rsidR="00A34259" w:rsidRPr="00F2195A" w:rsidTr="00F535B1">
        <w:trPr>
          <w:cantSplit/>
          <w:trHeight w:val="674"/>
        </w:trPr>
        <w:tc>
          <w:tcPr>
            <w:tcW w:w="3402" w:type="dxa"/>
            <w:shd w:val="clear" w:color="auto" w:fill="FABF8F" w:themeFill="accent6" w:themeFillTint="99"/>
            <w:noWrap/>
            <w:vAlign w:val="center"/>
            <w:hideMark/>
          </w:tcPr>
          <w:p w:rsidR="00A34259" w:rsidRPr="00F2195A" w:rsidRDefault="00A34259" w:rsidP="007D04E3">
            <w:pPr>
              <w:spacing w:after="0" w:line="240" w:lineRule="auto"/>
              <w:jc w:val="center"/>
              <w:rPr>
                <w:rFonts w:ascii="Times New Roman" w:hAnsi="Times New Roman"/>
                <w:b/>
                <w:bCs/>
                <w:color w:val="000000" w:themeColor="text1"/>
                <w:sz w:val="24"/>
                <w:szCs w:val="24"/>
              </w:rPr>
            </w:pPr>
            <w:r w:rsidRPr="00F2195A">
              <w:rPr>
                <w:rFonts w:ascii="Times New Roman" w:hAnsi="Times New Roman"/>
                <w:b/>
                <w:bCs/>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F2195A" w:rsidRDefault="00A34259" w:rsidP="007D04E3">
            <w:pPr>
              <w:spacing w:after="0" w:line="240" w:lineRule="auto"/>
              <w:jc w:val="center"/>
              <w:rPr>
                <w:rFonts w:ascii="Times New Roman" w:hAnsi="Times New Roman"/>
                <w:b/>
                <w:bCs/>
                <w:color w:val="000000" w:themeColor="text1"/>
                <w:sz w:val="24"/>
                <w:szCs w:val="24"/>
              </w:rPr>
            </w:pPr>
            <w:r w:rsidRPr="00F2195A">
              <w:rPr>
                <w:rFonts w:ascii="Times New Roman" w:hAnsi="Times New Roman"/>
                <w:b/>
                <w:bCs/>
                <w:color w:val="000000" w:themeColor="text1"/>
                <w:sz w:val="24"/>
                <w:szCs w:val="24"/>
              </w:rPr>
              <w:t>201</w:t>
            </w:r>
            <w:r w:rsidRPr="00F2195A">
              <w:rPr>
                <w:rFonts w:ascii="Times New Roman" w:hAnsi="Times New Roman"/>
                <w:b/>
                <w:bCs/>
                <w:color w:val="000000" w:themeColor="text1"/>
                <w:sz w:val="24"/>
                <w:szCs w:val="24"/>
                <w:lang w:val="en-US"/>
              </w:rPr>
              <w:t>9</w:t>
            </w:r>
            <w:r w:rsidRPr="00F2195A">
              <w:rPr>
                <w:rFonts w:ascii="Times New Roman" w:hAnsi="Times New Roman"/>
                <w:b/>
                <w:bCs/>
                <w:color w:val="000000" w:themeColor="text1"/>
                <w:sz w:val="24"/>
                <w:szCs w:val="24"/>
              </w:rPr>
              <w:t xml:space="preserve"> год (отчет)</w:t>
            </w:r>
          </w:p>
        </w:tc>
        <w:tc>
          <w:tcPr>
            <w:tcW w:w="1276" w:type="dxa"/>
            <w:shd w:val="clear" w:color="auto" w:fill="FABF8F" w:themeFill="accent6" w:themeFillTint="99"/>
            <w:noWrap/>
            <w:vAlign w:val="center"/>
            <w:hideMark/>
          </w:tcPr>
          <w:p w:rsidR="00A34259" w:rsidRPr="00F2195A" w:rsidRDefault="00A34259" w:rsidP="007D04E3">
            <w:pPr>
              <w:spacing w:after="0" w:line="240" w:lineRule="auto"/>
              <w:jc w:val="center"/>
              <w:rPr>
                <w:rFonts w:ascii="Times New Roman" w:hAnsi="Times New Roman"/>
                <w:b/>
                <w:bCs/>
                <w:color w:val="000000" w:themeColor="text1"/>
                <w:sz w:val="24"/>
                <w:szCs w:val="24"/>
              </w:rPr>
            </w:pPr>
            <w:r w:rsidRPr="00F2195A">
              <w:rPr>
                <w:rFonts w:ascii="Times New Roman" w:hAnsi="Times New Roman"/>
                <w:b/>
                <w:bCs/>
                <w:color w:val="000000" w:themeColor="text1"/>
                <w:sz w:val="24"/>
                <w:szCs w:val="24"/>
              </w:rPr>
              <w:t>20</w:t>
            </w:r>
            <w:proofErr w:type="spellStart"/>
            <w:r w:rsidRPr="00F2195A">
              <w:rPr>
                <w:rFonts w:ascii="Times New Roman" w:hAnsi="Times New Roman"/>
                <w:b/>
                <w:bCs/>
                <w:color w:val="000000" w:themeColor="text1"/>
                <w:sz w:val="24"/>
                <w:szCs w:val="24"/>
                <w:lang w:val="en-US"/>
              </w:rPr>
              <w:t>20</w:t>
            </w:r>
            <w:proofErr w:type="spellEnd"/>
            <w:r w:rsidRPr="00F2195A">
              <w:rPr>
                <w:rFonts w:ascii="Times New Roman" w:hAnsi="Times New Roman"/>
                <w:b/>
                <w:bCs/>
                <w:color w:val="000000" w:themeColor="text1"/>
                <w:sz w:val="24"/>
                <w:szCs w:val="24"/>
              </w:rPr>
              <w:t xml:space="preserve"> год (план)</w:t>
            </w:r>
          </w:p>
        </w:tc>
        <w:tc>
          <w:tcPr>
            <w:tcW w:w="1134" w:type="dxa"/>
            <w:shd w:val="clear" w:color="auto" w:fill="FABF8F" w:themeFill="accent6" w:themeFillTint="99"/>
            <w:vAlign w:val="center"/>
          </w:tcPr>
          <w:p w:rsidR="00A34259" w:rsidRPr="00F2195A" w:rsidRDefault="00A34259" w:rsidP="007D04E3">
            <w:pPr>
              <w:spacing w:after="0" w:line="240" w:lineRule="auto"/>
              <w:jc w:val="center"/>
              <w:rPr>
                <w:rFonts w:ascii="Times New Roman" w:hAnsi="Times New Roman"/>
                <w:b/>
                <w:color w:val="000000" w:themeColor="text1"/>
                <w:sz w:val="24"/>
                <w:szCs w:val="24"/>
              </w:rPr>
            </w:pPr>
            <w:r w:rsidRPr="00F2195A">
              <w:rPr>
                <w:rFonts w:ascii="Times New Roman" w:hAnsi="Times New Roman"/>
                <w:b/>
                <w:color w:val="000000" w:themeColor="text1"/>
                <w:sz w:val="24"/>
                <w:szCs w:val="24"/>
              </w:rPr>
              <w:t>20</w:t>
            </w:r>
            <w:r w:rsidRPr="00F2195A">
              <w:rPr>
                <w:rFonts w:ascii="Times New Roman" w:hAnsi="Times New Roman"/>
                <w:b/>
                <w:color w:val="000000" w:themeColor="text1"/>
                <w:sz w:val="24"/>
                <w:szCs w:val="24"/>
                <w:lang w:val="en-US"/>
              </w:rPr>
              <w:t>21</w:t>
            </w:r>
            <w:r w:rsidRPr="00F2195A">
              <w:rPr>
                <w:rFonts w:ascii="Times New Roman" w:hAnsi="Times New Roman"/>
                <w:b/>
                <w:color w:val="000000" w:themeColor="text1"/>
                <w:sz w:val="24"/>
                <w:szCs w:val="24"/>
              </w:rPr>
              <w:t xml:space="preserve"> год</w:t>
            </w:r>
          </w:p>
        </w:tc>
        <w:tc>
          <w:tcPr>
            <w:tcW w:w="1106" w:type="dxa"/>
            <w:shd w:val="clear" w:color="auto" w:fill="FABF8F" w:themeFill="accent6" w:themeFillTint="99"/>
            <w:noWrap/>
            <w:vAlign w:val="center"/>
            <w:hideMark/>
          </w:tcPr>
          <w:p w:rsidR="00A34259" w:rsidRPr="00F2195A" w:rsidRDefault="00A34259" w:rsidP="00F535B1">
            <w:pPr>
              <w:spacing w:after="0" w:line="240" w:lineRule="auto"/>
              <w:ind w:left="-108"/>
              <w:jc w:val="center"/>
              <w:rPr>
                <w:rFonts w:ascii="Times New Roman" w:hAnsi="Times New Roman"/>
                <w:b/>
                <w:color w:val="000000" w:themeColor="text1"/>
                <w:sz w:val="24"/>
                <w:szCs w:val="24"/>
              </w:rPr>
            </w:pPr>
            <w:r w:rsidRPr="00F2195A">
              <w:rPr>
                <w:rFonts w:ascii="Times New Roman" w:hAnsi="Times New Roman"/>
                <w:b/>
                <w:color w:val="000000" w:themeColor="text1"/>
                <w:sz w:val="24"/>
                <w:szCs w:val="24"/>
              </w:rPr>
              <w:t>202</w:t>
            </w:r>
            <w:r w:rsidRPr="00F2195A">
              <w:rPr>
                <w:rFonts w:ascii="Times New Roman" w:hAnsi="Times New Roman"/>
                <w:b/>
                <w:color w:val="000000" w:themeColor="text1"/>
                <w:sz w:val="24"/>
                <w:szCs w:val="24"/>
                <w:lang w:val="en-US"/>
              </w:rPr>
              <w:t>2</w:t>
            </w:r>
            <w:r w:rsidRPr="00F2195A">
              <w:rPr>
                <w:rFonts w:ascii="Times New Roman" w:hAnsi="Times New Roman"/>
                <w:b/>
                <w:color w:val="000000" w:themeColor="text1"/>
                <w:sz w:val="24"/>
                <w:szCs w:val="24"/>
              </w:rPr>
              <w:t xml:space="preserve"> год</w:t>
            </w:r>
          </w:p>
        </w:tc>
        <w:tc>
          <w:tcPr>
            <w:tcW w:w="1247" w:type="dxa"/>
            <w:shd w:val="clear" w:color="auto" w:fill="FABF8F" w:themeFill="accent6" w:themeFillTint="99"/>
            <w:noWrap/>
            <w:vAlign w:val="center"/>
            <w:hideMark/>
          </w:tcPr>
          <w:p w:rsidR="00A34259" w:rsidRPr="00F2195A" w:rsidRDefault="00A34259" w:rsidP="007D04E3">
            <w:pPr>
              <w:spacing w:after="0" w:line="240" w:lineRule="auto"/>
              <w:jc w:val="center"/>
              <w:rPr>
                <w:rFonts w:ascii="Times New Roman" w:hAnsi="Times New Roman"/>
                <w:b/>
                <w:color w:val="000000" w:themeColor="text1"/>
                <w:sz w:val="24"/>
                <w:szCs w:val="24"/>
              </w:rPr>
            </w:pPr>
            <w:r w:rsidRPr="00F2195A">
              <w:rPr>
                <w:rFonts w:ascii="Times New Roman" w:hAnsi="Times New Roman"/>
                <w:b/>
                <w:color w:val="000000" w:themeColor="text1"/>
                <w:sz w:val="24"/>
                <w:szCs w:val="24"/>
              </w:rPr>
              <w:t>202</w:t>
            </w:r>
            <w:r w:rsidRPr="00F2195A">
              <w:rPr>
                <w:rFonts w:ascii="Times New Roman" w:hAnsi="Times New Roman"/>
                <w:b/>
                <w:color w:val="000000" w:themeColor="text1"/>
                <w:sz w:val="24"/>
                <w:szCs w:val="24"/>
                <w:lang w:val="en-US"/>
              </w:rPr>
              <w:t>3</w:t>
            </w:r>
            <w:r w:rsidRPr="00F2195A">
              <w:rPr>
                <w:rFonts w:ascii="Times New Roman" w:hAnsi="Times New Roman"/>
                <w:b/>
                <w:color w:val="000000" w:themeColor="text1"/>
                <w:sz w:val="24"/>
                <w:szCs w:val="24"/>
              </w:rPr>
              <w:t xml:space="preserve"> год</w:t>
            </w:r>
          </w:p>
        </w:tc>
      </w:tr>
      <w:tr w:rsidR="00A34259" w:rsidRPr="00F2195A" w:rsidTr="00F535B1">
        <w:trPr>
          <w:cantSplit/>
          <w:trHeight w:val="375"/>
        </w:trPr>
        <w:tc>
          <w:tcPr>
            <w:tcW w:w="3402" w:type="dxa"/>
            <w:shd w:val="clear" w:color="auto" w:fill="FDE9D9" w:themeFill="accent6" w:themeFillTint="33"/>
            <w:noWrap/>
            <w:vAlign w:val="center"/>
            <w:hideMark/>
          </w:tcPr>
          <w:p w:rsidR="00A34259" w:rsidRPr="00F2195A" w:rsidRDefault="00A34259" w:rsidP="007D04E3">
            <w:pPr>
              <w:spacing w:after="0" w:line="240" w:lineRule="auto"/>
              <w:rPr>
                <w:rFonts w:ascii="Times New Roman" w:hAnsi="Times New Roman"/>
                <w:color w:val="000000" w:themeColor="text1"/>
                <w:sz w:val="24"/>
                <w:szCs w:val="24"/>
              </w:rPr>
            </w:pPr>
            <w:r w:rsidRPr="00F2195A">
              <w:rPr>
                <w:rFonts w:ascii="Times New Roman" w:hAnsi="Times New Roman"/>
                <w:bCs/>
                <w:color w:val="000000" w:themeColor="text1"/>
                <w:sz w:val="24"/>
                <w:szCs w:val="24"/>
              </w:rPr>
              <w:t xml:space="preserve">Энергосбережение и повышение </w:t>
            </w:r>
            <w:proofErr w:type="spellStart"/>
            <w:r w:rsidRPr="00F2195A">
              <w:rPr>
                <w:rFonts w:ascii="Times New Roman" w:hAnsi="Times New Roman"/>
                <w:bCs/>
                <w:color w:val="000000" w:themeColor="text1"/>
                <w:sz w:val="24"/>
                <w:szCs w:val="24"/>
              </w:rPr>
              <w:t>энергоэффектив</w:t>
            </w:r>
            <w:r w:rsidR="00144037" w:rsidRPr="00F2195A">
              <w:rPr>
                <w:rFonts w:ascii="Times New Roman" w:hAnsi="Times New Roman"/>
                <w:bCs/>
                <w:color w:val="000000" w:themeColor="text1"/>
                <w:sz w:val="24"/>
                <w:szCs w:val="24"/>
              </w:rPr>
              <w:t>-</w:t>
            </w:r>
            <w:r w:rsidRPr="00F2195A">
              <w:rPr>
                <w:rFonts w:ascii="Times New Roman" w:hAnsi="Times New Roman"/>
                <w:bCs/>
                <w:color w:val="000000" w:themeColor="text1"/>
                <w:sz w:val="24"/>
                <w:szCs w:val="24"/>
              </w:rPr>
              <w:t>ности</w:t>
            </w:r>
            <w:proofErr w:type="spellEnd"/>
            <w:r w:rsidRPr="00F2195A">
              <w:rPr>
                <w:rFonts w:ascii="Times New Roman" w:hAnsi="Times New Roman"/>
                <w:bCs/>
                <w:color w:val="000000" w:themeColor="text1"/>
                <w:sz w:val="24"/>
                <w:szCs w:val="24"/>
              </w:rPr>
              <w:t xml:space="preserve"> в организациях бюджетной сферы</w:t>
            </w:r>
          </w:p>
        </w:tc>
        <w:tc>
          <w:tcPr>
            <w:tcW w:w="1134" w:type="dxa"/>
            <w:shd w:val="clear" w:color="auto" w:fill="FDE9D9" w:themeFill="accent6" w:themeFillTint="33"/>
            <w:vAlign w:val="bottom"/>
          </w:tcPr>
          <w:p w:rsidR="00A34259" w:rsidRPr="00F2195A" w:rsidRDefault="00A34259"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985,1</w:t>
            </w:r>
          </w:p>
        </w:tc>
        <w:tc>
          <w:tcPr>
            <w:tcW w:w="1276" w:type="dxa"/>
            <w:shd w:val="clear" w:color="auto" w:fill="FDE9D9" w:themeFill="accent6" w:themeFillTint="33"/>
            <w:noWrap/>
            <w:vAlign w:val="bottom"/>
            <w:hideMark/>
          </w:tcPr>
          <w:p w:rsidR="00A34259" w:rsidRPr="00F2195A" w:rsidRDefault="00F535B1" w:rsidP="007D04E3">
            <w:pPr>
              <w:spacing w:after="0" w:line="240" w:lineRule="auto"/>
              <w:ind w:left="-407" w:firstLine="407"/>
              <w:jc w:val="right"/>
              <w:rPr>
                <w:rFonts w:ascii="Times New Roman" w:hAnsi="Times New Roman"/>
                <w:color w:val="000000" w:themeColor="text1"/>
                <w:sz w:val="24"/>
                <w:szCs w:val="24"/>
              </w:rPr>
            </w:pPr>
            <w:r>
              <w:rPr>
                <w:rFonts w:ascii="Times New Roman" w:hAnsi="Times New Roman"/>
                <w:color w:val="000000" w:themeColor="text1"/>
                <w:sz w:val="24"/>
                <w:szCs w:val="24"/>
              </w:rPr>
              <w:t>1 780,0</w:t>
            </w:r>
          </w:p>
        </w:tc>
        <w:tc>
          <w:tcPr>
            <w:tcW w:w="1134" w:type="dxa"/>
            <w:shd w:val="clear" w:color="auto" w:fill="FDE9D9" w:themeFill="accent6" w:themeFillTint="33"/>
            <w:vAlign w:val="bottom"/>
          </w:tcPr>
          <w:p w:rsidR="00A34259" w:rsidRPr="00F2195A" w:rsidRDefault="00A34259" w:rsidP="00F535B1">
            <w:pPr>
              <w:spacing w:after="0" w:line="240" w:lineRule="auto"/>
              <w:ind w:left="-108" w:right="-108"/>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w:t>
            </w:r>
            <w:r w:rsidR="00FA1E56">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500,0</w:t>
            </w:r>
          </w:p>
        </w:tc>
        <w:tc>
          <w:tcPr>
            <w:tcW w:w="1106" w:type="dxa"/>
            <w:shd w:val="clear" w:color="auto" w:fill="FDE9D9" w:themeFill="accent6" w:themeFillTint="33"/>
            <w:noWrap/>
            <w:vAlign w:val="bottom"/>
            <w:hideMark/>
          </w:tcPr>
          <w:p w:rsidR="00A34259" w:rsidRPr="00F2195A" w:rsidRDefault="00A34259" w:rsidP="007D04E3">
            <w:pPr>
              <w:spacing w:after="0" w:line="240" w:lineRule="auto"/>
              <w:ind w:hanging="392"/>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w:t>
            </w:r>
            <w:r w:rsidR="00FA1E56">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900,0</w:t>
            </w:r>
          </w:p>
        </w:tc>
        <w:tc>
          <w:tcPr>
            <w:tcW w:w="1247" w:type="dxa"/>
            <w:shd w:val="clear" w:color="auto" w:fill="FDE9D9" w:themeFill="accent6" w:themeFillTint="33"/>
            <w:noWrap/>
            <w:vAlign w:val="bottom"/>
            <w:hideMark/>
          </w:tcPr>
          <w:p w:rsidR="00A34259" w:rsidRPr="00F2195A" w:rsidRDefault="00A34259"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w:t>
            </w:r>
            <w:r w:rsidR="00FA1E56">
              <w:rPr>
                <w:rFonts w:ascii="Times New Roman" w:hAnsi="Times New Roman"/>
                <w:color w:val="000000" w:themeColor="text1"/>
                <w:sz w:val="24"/>
                <w:szCs w:val="24"/>
              </w:rPr>
              <w:t xml:space="preserve"> </w:t>
            </w:r>
            <w:r w:rsidRPr="00F2195A">
              <w:rPr>
                <w:rFonts w:ascii="Times New Roman" w:hAnsi="Times New Roman"/>
                <w:color w:val="000000" w:themeColor="text1"/>
                <w:sz w:val="24"/>
                <w:szCs w:val="24"/>
              </w:rPr>
              <w:t>700,0</w:t>
            </w:r>
          </w:p>
        </w:tc>
      </w:tr>
      <w:tr w:rsidR="00C0483D" w:rsidRPr="00F2195A" w:rsidTr="00F535B1">
        <w:trPr>
          <w:cantSplit/>
          <w:trHeight w:val="375"/>
        </w:trPr>
        <w:tc>
          <w:tcPr>
            <w:tcW w:w="3402" w:type="dxa"/>
            <w:shd w:val="clear" w:color="auto" w:fill="FDE9D9" w:themeFill="accent6" w:themeFillTint="33"/>
            <w:noWrap/>
            <w:vAlign w:val="center"/>
            <w:hideMark/>
          </w:tcPr>
          <w:p w:rsidR="00C0483D" w:rsidRPr="00C0483D" w:rsidRDefault="00C0483D" w:rsidP="00154EB2">
            <w:pPr>
              <w:spacing w:after="0" w:line="240" w:lineRule="auto"/>
              <w:rPr>
                <w:rFonts w:ascii="Times New Roman" w:hAnsi="Times New Roman"/>
                <w:bCs/>
                <w:color w:val="000000" w:themeColor="text1"/>
                <w:sz w:val="24"/>
                <w:szCs w:val="24"/>
              </w:rPr>
            </w:pPr>
            <w:r w:rsidRPr="00C0483D">
              <w:rPr>
                <w:rFonts w:ascii="Times New Roman" w:hAnsi="Times New Roman"/>
                <w:bCs/>
                <w:color w:val="000000" w:themeColor="text1"/>
                <w:sz w:val="24"/>
                <w:szCs w:val="24"/>
              </w:rPr>
              <w:t xml:space="preserve">Энергосбережение и повышение </w:t>
            </w:r>
            <w:proofErr w:type="spellStart"/>
            <w:r w:rsidRPr="00C0483D">
              <w:rPr>
                <w:rFonts w:ascii="Times New Roman" w:hAnsi="Times New Roman"/>
                <w:bCs/>
                <w:color w:val="000000" w:themeColor="text1"/>
                <w:sz w:val="24"/>
                <w:szCs w:val="24"/>
              </w:rPr>
              <w:t>энергоэффектив</w:t>
            </w:r>
            <w:r>
              <w:rPr>
                <w:rFonts w:ascii="Times New Roman" w:hAnsi="Times New Roman"/>
                <w:bCs/>
                <w:color w:val="000000" w:themeColor="text1"/>
                <w:sz w:val="24"/>
                <w:szCs w:val="24"/>
              </w:rPr>
              <w:t>-</w:t>
            </w:r>
            <w:r w:rsidRPr="00C0483D">
              <w:rPr>
                <w:rFonts w:ascii="Times New Roman" w:hAnsi="Times New Roman"/>
                <w:bCs/>
                <w:color w:val="000000" w:themeColor="text1"/>
                <w:sz w:val="24"/>
                <w:szCs w:val="24"/>
              </w:rPr>
              <w:t>ности</w:t>
            </w:r>
            <w:proofErr w:type="spellEnd"/>
            <w:r w:rsidRPr="00C0483D">
              <w:rPr>
                <w:rFonts w:ascii="Times New Roman" w:hAnsi="Times New Roman"/>
                <w:bCs/>
                <w:color w:val="000000" w:themeColor="text1"/>
                <w:sz w:val="24"/>
                <w:szCs w:val="24"/>
              </w:rPr>
              <w:t xml:space="preserve"> в муниципальном жилищном фонде</w:t>
            </w:r>
          </w:p>
        </w:tc>
        <w:tc>
          <w:tcPr>
            <w:tcW w:w="1134" w:type="dxa"/>
            <w:shd w:val="clear" w:color="auto" w:fill="FDE9D9" w:themeFill="accent6" w:themeFillTint="33"/>
            <w:vAlign w:val="bottom"/>
          </w:tcPr>
          <w:p w:rsidR="00C0483D" w:rsidRPr="00C0483D" w:rsidRDefault="00C0483D" w:rsidP="00154EB2">
            <w:pPr>
              <w:spacing w:after="0" w:line="240" w:lineRule="auto"/>
              <w:jc w:val="right"/>
              <w:rPr>
                <w:rFonts w:ascii="Times New Roman" w:hAnsi="Times New Roman"/>
                <w:color w:val="000000" w:themeColor="text1"/>
                <w:sz w:val="24"/>
                <w:szCs w:val="24"/>
              </w:rPr>
            </w:pPr>
          </w:p>
        </w:tc>
        <w:tc>
          <w:tcPr>
            <w:tcW w:w="1276" w:type="dxa"/>
            <w:shd w:val="clear" w:color="auto" w:fill="FDE9D9" w:themeFill="accent6" w:themeFillTint="33"/>
            <w:noWrap/>
            <w:vAlign w:val="bottom"/>
            <w:hideMark/>
          </w:tcPr>
          <w:p w:rsidR="00C0483D" w:rsidRPr="00C0483D" w:rsidRDefault="00C0483D" w:rsidP="00154EB2">
            <w:pPr>
              <w:spacing w:after="0" w:line="240" w:lineRule="auto"/>
              <w:ind w:left="-407" w:firstLine="407"/>
              <w:jc w:val="right"/>
              <w:rPr>
                <w:rFonts w:ascii="Times New Roman" w:hAnsi="Times New Roman"/>
                <w:color w:val="000000" w:themeColor="text1"/>
                <w:sz w:val="24"/>
                <w:szCs w:val="24"/>
              </w:rPr>
            </w:pPr>
          </w:p>
        </w:tc>
        <w:tc>
          <w:tcPr>
            <w:tcW w:w="1134" w:type="dxa"/>
            <w:shd w:val="clear" w:color="auto" w:fill="FDE9D9" w:themeFill="accent6" w:themeFillTint="33"/>
            <w:vAlign w:val="bottom"/>
          </w:tcPr>
          <w:p w:rsidR="00C0483D" w:rsidRPr="00C0483D" w:rsidRDefault="00C0483D" w:rsidP="00154EB2">
            <w:pPr>
              <w:spacing w:after="0" w:line="240" w:lineRule="auto"/>
              <w:ind w:left="-108" w:right="-108"/>
              <w:jc w:val="right"/>
              <w:rPr>
                <w:rFonts w:ascii="Times New Roman" w:hAnsi="Times New Roman"/>
                <w:color w:val="000000" w:themeColor="text1"/>
                <w:sz w:val="24"/>
                <w:szCs w:val="24"/>
              </w:rPr>
            </w:pPr>
            <w:r w:rsidRPr="00C0483D">
              <w:rPr>
                <w:rFonts w:ascii="Times New Roman" w:hAnsi="Times New Roman"/>
                <w:color w:val="000000" w:themeColor="text1"/>
                <w:sz w:val="24"/>
                <w:szCs w:val="24"/>
              </w:rPr>
              <w:t>245,0</w:t>
            </w:r>
          </w:p>
        </w:tc>
        <w:tc>
          <w:tcPr>
            <w:tcW w:w="1106" w:type="dxa"/>
            <w:shd w:val="clear" w:color="auto" w:fill="FDE9D9" w:themeFill="accent6" w:themeFillTint="33"/>
            <w:noWrap/>
            <w:vAlign w:val="bottom"/>
            <w:hideMark/>
          </w:tcPr>
          <w:p w:rsidR="00C0483D" w:rsidRPr="00C0483D" w:rsidRDefault="00C0483D" w:rsidP="00154EB2">
            <w:pPr>
              <w:spacing w:after="0" w:line="240" w:lineRule="auto"/>
              <w:ind w:hanging="392"/>
              <w:jc w:val="right"/>
              <w:rPr>
                <w:rFonts w:ascii="Times New Roman" w:hAnsi="Times New Roman"/>
                <w:color w:val="000000" w:themeColor="text1"/>
                <w:sz w:val="24"/>
                <w:szCs w:val="24"/>
              </w:rPr>
            </w:pPr>
          </w:p>
        </w:tc>
        <w:tc>
          <w:tcPr>
            <w:tcW w:w="1247" w:type="dxa"/>
            <w:shd w:val="clear" w:color="auto" w:fill="FDE9D9" w:themeFill="accent6" w:themeFillTint="33"/>
            <w:noWrap/>
            <w:vAlign w:val="bottom"/>
            <w:hideMark/>
          </w:tcPr>
          <w:p w:rsidR="00C0483D" w:rsidRPr="00F2195A" w:rsidRDefault="00C0483D" w:rsidP="007D04E3">
            <w:pPr>
              <w:spacing w:after="0" w:line="240" w:lineRule="auto"/>
              <w:jc w:val="right"/>
              <w:rPr>
                <w:rFonts w:ascii="Times New Roman" w:hAnsi="Times New Roman"/>
                <w:color w:val="000000" w:themeColor="text1"/>
                <w:sz w:val="24"/>
                <w:szCs w:val="24"/>
              </w:rPr>
            </w:pPr>
          </w:p>
        </w:tc>
      </w:tr>
      <w:tr w:rsidR="00C0483D" w:rsidRPr="00F2195A" w:rsidTr="00F535B1">
        <w:trPr>
          <w:cantSplit/>
          <w:trHeight w:val="375"/>
        </w:trPr>
        <w:tc>
          <w:tcPr>
            <w:tcW w:w="3402" w:type="dxa"/>
            <w:shd w:val="clear" w:color="auto" w:fill="FDE9D9" w:themeFill="accent6" w:themeFillTint="33"/>
            <w:noWrap/>
            <w:vAlign w:val="center"/>
            <w:hideMark/>
          </w:tcPr>
          <w:p w:rsidR="00C0483D" w:rsidRPr="00F2195A" w:rsidRDefault="00C0483D" w:rsidP="007D04E3">
            <w:pPr>
              <w:spacing w:after="0" w:line="240" w:lineRule="auto"/>
              <w:rPr>
                <w:rFonts w:ascii="Times New Roman" w:hAnsi="Times New Roman"/>
                <w:color w:val="000000" w:themeColor="text1"/>
                <w:sz w:val="24"/>
                <w:szCs w:val="24"/>
              </w:rPr>
            </w:pPr>
            <w:r w:rsidRPr="00F2195A">
              <w:rPr>
                <w:rFonts w:ascii="Times New Roman" w:hAnsi="Times New Roman"/>
                <w:bCs/>
                <w:color w:val="000000" w:themeColor="text1"/>
                <w:sz w:val="24"/>
                <w:szCs w:val="24"/>
              </w:rPr>
              <w:t xml:space="preserve">Энергосбережение и </w:t>
            </w:r>
            <w:proofErr w:type="spellStart"/>
            <w:proofErr w:type="gramStart"/>
            <w:r w:rsidRPr="00F2195A">
              <w:rPr>
                <w:rFonts w:ascii="Times New Roman" w:hAnsi="Times New Roman"/>
                <w:bCs/>
                <w:color w:val="000000" w:themeColor="text1"/>
                <w:sz w:val="24"/>
                <w:szCs w:val="24"/>
              </w:rPr>
              <w:t>повыше-ние</w:t>
            </w:r>
            <w:proofErr w:type="spellEnd"/>
            <w:proofErr w:type="gramEnd"/>
            <w:r w:rsidRPr="00F2195A">
              <w:rPr>
                <w:rFonts w:ascii="Times New Roman" w:hAnsi="Times New Roman"/>
                <w:bCs/>
                <w:color w:val="000000" w:themeColor="text1"/>
                <w:sz w:val="24"/>
                <w:szCs w:val="24"/>
              </w:rPr>
              <w:t xml:space="preserve"> </w:t>
            </w:r>
            <w:proofErr w:type="spellStart"/>
            <w:r w:rsidRPr="00F2195A">
              <w:rPr>
                <w:rFonts w:ascii="Times New Roman" w:hAnsi="Times New Roman"/>
                <w:bCs/>
                <w:color w:val="000000" w:themeColor="text1"/>
                <w:sz w:val="24"/>
                <w:szCs w:val="24"/>
              </w:rPr>
              <w:t>энергоэффективности</w:t>
            </w:r>
            <w:proofErr w:type="spellEnd"/>
            <w:r w:rsidRPr="00F2195A">
              <w:rPr>
                <w:rFonts w:ascii="Times New Roman" w:hAnsi="Times New Roman"/>
                <w:bCs/>
                <w:color w:val="000000" w:themeColor="text1"/>
                <w:sz w:val="24"/>
                <w:szCs w:val="24"/>
              </w:rPr>
              <w:t xml:space="preserve"> систем</w:t>
            </w:r>
            <w:r w:rsidR="00154EB2">
              <w:rPr>
                <w:rFonts w:ascii="Times New Roman" w:hAnsi="Times New Roman"/>
                <w:bCs/>
                <w:color w:val="000000" w:themeColor="text1"/>
                <w:sz w:val="24"/>
                <w:szCs w:val="24"/>
              </w:rPr>
              <w:t>ы</w:t>
            </w:r>
            <w:r w:rsidRPr="00F2195A">
              <w:rPr>
                <w:rFonts w:ascii="Times New Roman" w:hAnsi="Times New Roman"/>
                <w:bCs/>
                <w:color w:val="000000" w:themeColor="text1"/>
                <w:sz w:val="24"/>
                <w:szCs w:val="24"/>
              </w:rPr>
              <w:t xml:space="preserve"> наружного освещения</w:t>
            </w:r>
          </w:p>
        </w:tc>
        <w:tc>
          <w:tcPr>
            <w:tcW w:w="1134" w:type="dxa"/>
            <w:shd w:val="clear" w:color="auto" w:fill="FDE9D9" w:themeFill="accent6" w:themeFillTint="33"/>
            <w:vAlign w:val="bottom"/>
          </w:tcPr>
          <w:p w:rsidR="00C0483D" w:rsidRPr="00F2195A" w:rsidRDefault="00C0483D"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56 877,7</w:t>
            </w:r>
          </w:p>
        </w:tc>
        <w:tc>
          <w:tcPr>
            <w:tcW w:w="1276" w:type="dxa"/>
            <w:shd w:val="clear" w:color="auto" w:fill="FDE9D9" w:themeFill="accent6" w:themeFillTint="33"/>
            <w:noWrap/>
            <w:vAlign w:val="bottom"/>
            <w:hideMark/>
          </w:tcPr>
          <w:p w:rsidR="00C0483D" w:rsidRPr="00F2195A" w:rsidRDefault="00C0483D" w:rsidP="007D04E3">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106 000,0</w:t>
            </w:r>
          </w:p>
        </w:tc>
        <w:tc>
          <w:tcPr>
            <w:tcW w:w="1134" w:type="dxa"/>
            <w:shd w:val="clear" w:color="auto" w:fill="FDE9D9" w:themeFill="accent6" w:themeFillTint="33"/>
            <w:vAlign w:val="bottom"/>
          </w:tcPr>
          <w:p w:rsidR="00C0483D" w:rsidRPr="00F2195A" w:rsidRDefault="00C0483D" w:rsidP="00F535B1">
            <w:pPr>
              <w:spacing w:after="0" w:line="240" w:lineRule="auto"/>
              <w:ind w:left="-108" w:right="-108"/>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110 000,0</w:t>
            </w:r>
          </w:p>
        </w:tc>
        <w:tc>
          <w:tcPr>
            <w:tcW w:w="1106" w:type="dxa"/>
            <w:shd w:val="clear" w:color="auto" w:fill="FDE9D9" w:themeFill="accent6" w:themeFillTint="33"/>
            <w:noWrap/>
            <w:vAlign w:val="bottom"/>
            <w:hideMark/>
          </w:tcPr>
          <w:p w:rsidR="00C0483D" w:rsidRPr="00F2195A" w:rsidRDefault="00C0483D" w:rsidP="00F535B1">
            <w:pPr>
              <w:spacing w:after="0" w:line="240" w:lineRule="auto"/>
              <w:ind w:left="-108"/>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110 000,0</w:t>
            </w:r>
          </w:p>
        </w:tc>
        <w:tc>
          <w:tcPr>
            <w:tcW w:w="1247" w:type="dxa"/>
            <w:shd w:val="clear" w:color="auto" w:fill="FDE9D9" w:themeFill="accent6" w:themeFillTint="33"/>
            <w:noWrap/>
            <w:vAlign w:val="bottom"/>
            <w:hideMark/>
          </w:tcPr>
          <w:p w:rsidR="00C0483D" w:rsidRPr="00F2195A" w:rsidRDefault="00C0483D" w:rsidP="007D04E3">
            <w:pPr>
              <w:spacing w:after="0" w:line="240" w:lineRule="auto"/>
              <w:jc w:val="right"/>
              <w:rPr>
                <w:rFonts w:ascii="Times New Roman" w:hAnsi="Times New Roman"/>
                <w:color w:val="000000" w:themeColor="text1"/>
                <w:sz w:val="24"/>
                <w:szCs w:val="24"/>
              </w:rPr>
            </w:pPr>
            <w:r w:rsidRPr="00F2195A">
              <w:rPr>
                <w:rFonts w:ascii="Times New Roman" w:hAnsi="Times New Roman"/>
                <w:color w:val="000000" w:themeColor="text1"/>
                <w:sz w:val="24"/>
                <w:szCs w:val="24"/>
              </w:rPr>
              <w:t>110 000,0</w:t>
            </w:r>
          </w:p>
        </w:tc>
      </w:tr>
      <w:tr w:rsidR="00C0483D" w:rsidRPr="00F2195A" w:rsidTr="00F535B1">
        <w:trPr>
          <w:cantSplit/>
          <w:trHeight w:val="327"/>
        </w:trPr>
        <w:tc>
          <w:tcPr>
            <w:tcW w:w="3402" w:type="dxa"/>
            <w:shd w:val="clear" w:color="auto" w:fill="FABF8F" w:themeFill="accent6" w:themeFillTint="99"/>
            <w:noWrap/>
            <w:vAlign w:val="bottom"/>
            <w:hideMark/>
          </w:tcPr>
          <w:p w:rsidR="00C0483D" w:rsidRPr="00F2195A" w:rsidRDefault="00C0483D" w:rsidP="00C929F3">
            <w:pPr>
              <w:spacing w:after="0" w:line="240" w:lineRule="auto"/>
              <w:jc w:val="right"/>
              <w:rPr>
                <w:rFonts w:ascii="Times New Roman" w:hAnsi="Times New Roman"/>
                <w:b/>
                <w:color w:val="000000" w:themeColor="text1"/>
                <w:sz w:val="24"/>
                <w:szCs w:val="24"/>
              </w:rPr>
            </w:pPr>
            <w:r w:rsidRPr="00F2195A">
              <w:rPr>
                <w:rFonts w:ascii="Times New Roman" w:hAnsi="Times New Roman"/>
                <w:b/>
                <w:color w:val="000000" w:themeColor="text1"/>
                <w:sz w:val="24"/>
                <w:szCs w:val="24"/>
              </w:rPr>
              <w:t>Итого</w:t>
            </w:r>
          </w:p>
        </w:tc>
        <w:tc>
          <w:tcPr>
            <w:tcW w:w="1134" w:type="dxa"/>
            <w:shd w:val="clear" w:color="auto" w:fill="FABF8F" w:themeFill="accent6" w:themeFillTint="99"/>
            <w:vAlign w:val="bottom"/>
          </w:tcPr>
          <w:p w:rsidR="00C0483D" w:rsidRPr="00F2195A" w:rsidRDefault="00C0483D" w:rsidP="007D04E3">
            <w:pPr>
              <w:spacing w:after="0" w:line="240" w:lineRule="auto"/>
              <w:jc w:val="right"/>
              <w:rPr>
                <w:rFonts w:ascii="Times New Roman" w:hAnsi="Times New Roman"/>
                <w:b/>
                <w:color w:val="000000" w:themeColor="text1"/>
                <w:sz w:val="24"/>
                <w:szCs w:val="24"/>
              </w:rPr>
            </w:pPr>
            <w:r w:rsidRPr="00F2195A">
              <w:rPr>
                <w:rFonts w:ascii="Times New Roman" w:hAnsi="Times New Roman"/>
                <w:b/>
                <w:color w:val="000000" w:themeColor="text1"/>
                <w:sz w:val="24"/>
                <w:szCs w:val="24"/>
              </w:rPr>
              <w:t>57 862,8</w:t>
            </w:r>
          </w:p>
        </w:tc>
        <w:tc>
          <w:tcPr>
            <w:tcW w:w="1276" w:type="dxa"/>
            <w:shd w:val="clear" w:color="auto" w:fill="FABF8F" w:themeFill="accent6" w:themeFillTint="99"/>
            <w:noWrap/>
            <w:vAlign w:val="bottom"/>
            <w:hideMark/>
          </w:tcPr>
          <w:p w:rsidR="00C0483D" w:rsidRPr="00F2195A" w:rsidRDefault="00C0483D" w:rsidP="007D04E3">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107 780,0</w:t>
            </w:r>
          </w:p>
        </w:tc>
        <w:tc>
          <w:tcPr>
            <w:tcW w:w="1134" w:type="dxa"/>
            <w:shd w:val="clear" w:color="auto" w:fill="FABF8F" w:themeFill="accent6" w:themeFillTint="99"/>
            <w:vAlign w:val="bottom"/>
          </w:tcPr>
          <w:p w:rsidR="00C0483D" w:rsidRPr="00C0483D" w:rsidRDefault="00C0483D" w:rsidP="00154EB2">
            <w:pPr>
              <w:spacing w:after="0" w:line="240" w:lineRule="auto"/>
              <w:ind w:left="-108"/>
              <w:jc w:val="right"/>
              <w:rPr>
                <w:rFonts w:ascii="Times New Roman" w:hAnsi="Times New Roman"/>
                <w:b/>
                <w:color w:val="000000" w:themeColor="text1"/>
                <w:sz w:val="24"/>
                <w:szCs w:val="24"/>
              </w:rPr>
            </w:pPr>
            <w:r w:rsidRPr="00C0483D">
              <w:rPr>
                <w:rFonts w:ascii="Times New Roman" w:hAnsi="Times New Roman"/>
                <w:b/>
                <w:color w:val="000000" w:themeColor="text1"/>
                <w:sz w:val="24"/>
                <w:szCs w:val="24"/>
              </w:rPr>
              <w:t>111 745,0</w:t>
            </w:r>
          </w:p>
        </w:tc>
        <w:tc>
          <w:tcPr>
            <w:tcW w:w="1106" w:type="dxa"/>
            <w:shd w:val="clear" w:color="auto" w:fill="FABF8F" w:themeFill="accent6" w:themeFillTint="99"/>
            <w:noWrap/>
            <w:vAlign w:val="bottom"/>
            <w:hideMark/>
          </w:tcPr>
          <w:p w:rsidR="00C0483D" w:rsidRPr="00C0483D" w:rsidRDefault="00C0483D" w:rsidP="00154EB2">
            <w:pPr>
              <w:spacing w:after="0" w:line="240" w:lineRule="auto"/>
              <w:ind w:left="-108"/>
              <w:jc w:val="right"/>
              <w:rPr>
                <w:rFonts w:ascii="Times New Roman" w:hAnsi="Times New Roman"/>
                <w:b/>
                <w:color w:val="000000" w:themeColor="text1"/>
                <w:sz w:val="24"/>
                <w:szCs w:val="24"/>
              </w:rPr>
            </w:pPr>
            <w:r w:rsidRPr="00C0483D">
              <w:rPr>
                <w:rFonts w:ascii="Times New Roman" w:hAnsi="Times New Roman"/>
                <w:b/>
                <w:color w:val="000000" w:themeColor="text1"/>
                <w:sz w:val="24"/>
                <w:szCs w:val="24"/>
              </w:rPr>
              <w:t>111 900,0</w:t>
            </w:r>
          </w:p>
        </w:tc>
        <w:tc>
          <w:tcPr>
            <w:tcW w:w="1247" w:type="dxa"/>
            <w:shd w:val="clear" w:color="auto" w:fill="FABF8F" w:themeFill="accent6" w:themeFillTint="99"/>
            <w:noWrap/>
            <w:vAlign w:val="bottom"/>
            <w:hideMark/>
          </w:tcPr>
          <w:p w:rsidR="00C0483D" w:rsidRPr="00C0483D" w:rsidRDefault="00C0483D" w:rsidP="00154EB2">
            <w:pPr>
              <w:spacing w:after="0" w:line="240" w:lineRule="auto"/>
              <w:jc w:val="right"/>
              <w:rPr>
                <w:rFonts w:ascii="Times New Roman" w:hAnsi="Times New Roman"/>
                <w:b/>
                <w:color w:val="000000" w:themeColor="text1"/>
                <w:sz w:val="24"/>
                <w:szCs w:val="24"/>
              </w:rPr>
            </w:pPr>
            <w:r w:rsidRPr="00C0483D">
              <w:rPr>
                <w:rFonts w:ascii="Times New Roman" w:hAnsi="Times New Roman"/>
                <w:b/>
                <w:color w:val="000000" w:themeColor="text1"/>
                <w:sz w:val="24"/>
                <w:szCs w:val="24"/>
              </w:rPr>
              <w:t>111 700,0</w:t>
            </w:r>
          </w:p>
        </w:tc>
      </w:tr>
    </w:tbl>
    <w:p w:rsidR="00A34259" w:rsidRPr="00182467" w:rsidRDefault="006915A2" w:rsidP="002C18A4">
      <w:pPr>
        <w:spacing w:before="120" w:after="0" w:line="240" w:lineRule="auto"/>
        <w:ind w:firstLine="720"/>
        <w:jc w:val="both"/>
        <w:rPr>
          <w:rFonts w:ascii="Times New Roman" w:hAnsi="Times New Roman"/>
          <w:b/>
          <w:sz w:val="28"/>
          <w:szCs w:val="28"/>
        </w:rPr>
      </w:pPr>
      <w:r w:rsidRPr="006915A2">
        <w:rPr>
          <w:rFonts w:ascii="Times New Roman" w:hAnsi="Times New Roman"/>
          <w:noProof/>
          <w:sz w:val="28"/>
          <w:szCs w:val="28"/>
          <w:lang w:eastAsia="ru-RU"/>
        </w:rPr>
        <w:pict>
          <v:roundrect id="_x0000_s1078" style="position:absolute;left:0;text-align:left;margin-left:7.35pt;margin-top:4.95pt;width:469pt;height:119.6pt;z-index:251806208;mso-position-horizontal-relative:text;mso-position-vertical-relative:text" arcsize="10923f" filled="f" strokecolor="blue" strokeweight="1.75pt"/>
        </w:pict>
      </w:r>
      <w:r w:rsidR="00A34259" w:rsidRPr="00182467">
        <w:rPr>
          <w:rFonts w:ascii="Times New Roman" w:hAnsi="Times New Roman"/>
          <w:b/>
          <w:sz w:val="28"/>
          <w:szCs w:val="28"/>
        </w:rPr>
        <w:t>Прогноз конечных резу</w:t>
      </w:r>
      <w:r w:rsidR="002C18A4">
        <w:rPr>
          <w:rFonts w:ascii="Times New Roman" w:hAnsi="Times New Roman"/>
          <w:b/>
          <w:sz w:val="28"/>
          <w:szCs w:val="28"/>
        </w:rPr>
        <w:t>льтатов муниципальной программы</w:t>
      </w:r>
    </w:p>
    <w:p w:rsidR="00A34259" w:rsidRPr="00182467" w:rsidRDefault="00A34259" w:rsidP="00A34259">
      <w:pPr>
        <w:pStyle w:val="ad"/>
        <w:numPr>
          <w:ilvl w:val="0"/>
          <w:numId w:val="19"/>
        </w:numPr>
        <w:spacing w:after="0" w:line="240" w:lineRule="auto"/>
        <w:jc w:val="both"/>
        <w:rPr>
          <w:rFonts w:ascii="Times New Roman" w:hAnsi="Times New Roman"/>
          <w:sz w:val="28"/>
          <w:szCs w:val="28"/>
        </w:rPr>
      </w:pPr>
      <w:r w:rsidRPr="00182467">
        <w:rPr>
          <w:rFonts w:ascii="Times New Roman" w:hAnsi="Times New Roman"/>
          <w:sz w:val="28"/>
          <w:szCs w:val="28"/>
        </w:rPr>
        <w:t>снижение объемов потребляемых энергоресурсов в объектах муниципального жилого фонда;</w:t>
      </w:r>
    </w:p>
    <w:p w:rsidR="00A34259" w:rsidRPr="00182467" w:rsidRDefault="00A34259" w:rsidP="00A34259">
      <w:pPr>
        <w:pStyle w:val="ad"/>
        <w:numPr>
          <w:ilvl w:val="0"/>
          <w:numId w:val="19"/>
        </w:numPr>
        <w:spacing w:after="0" w:line="240" w:lineRule="auto"/>
        <w:jc w:val="both"/>
        <w:rPr>
          <w:rFonts w:ascii="Times New Roman" w:hAnsi="Times New Roman"/>
          <w:sz w:val="28"/>
          <w:szCs w:val="28"/>
        </w:rPr>
      </w:pPr>
      <w:r w:rsidRPr="00182467">
        <w:rPr>
          <w:rFonts w:ascii="Times New Roman" w:hAnsi="Times New Roman"/>
          <w:sz w:val="28"/>
          <w:szCs w:val="28"/>
        </w:rPr>
        <w:t>снижение расходов бюджетных средств на оплату энергоносителей муниципальными учреждениями;</w:t>
      </w:r>
    </w:p>
    <w:p w:rsidR="00A34259" w:rsidRPr="00182467" w:rsidRDefault="00A34259" w:rsidP="00A34259">
      <w:pPr>
        <w:pStyle w:val="ad"/>
        <w:numPr>
          <w:ilvl w:val="0"/>
          <w:numId w:val="19"/>
        </w:numPr>
        <w:spacing w:after="0" w:line="240" w:lineRule="auto"/>
        <w:jc w:val="both"/>
        <w:rPr>
          <w:rFonts w:ascii="Times New Roman" w:hAnsi="Times New Roman"/>
          <w:sz w:val="28"/>
          <w:szCs w:val="28"/>
        </w:rPr>
      </w:pPr>
      <w:r w:rsidRPr="00182467">
        <w:rPr>
          <w:rFonts w:ascii="Times New Roman" w:hAnsi="Times New Roman"/>
          <w:sz w:val="28"/>
          <w:szCs w:val="28"/>
        </w:rPr>
        <w:t>снижение объема электроэнергии, потребляемой системой наружного освещения.</w:t>
      </w:r>
    </w:p>
    <w:p w:rsidR="00FA1E56" w:rsidRDefault="00FA1E56" w:rsidP="002C18A4">
      <w:pPr>
        <w:spacing w:after="120" w:line="240" w:lineRule="auto"/>
        <w:jc w:val="center"/>
        <w:rPr>
          <w:rFonts w:ascii="Times New Roman" w:hAnsi="Times New Roman"/>
          <w:b/>
          <w:sz w:val="28"/>
          <w:szCs w:val="28"/>
        </w:rPr>
      </w:pPr>
    </w:p>
    <w:p w:rsidR="00C0483D" w:rsidRDefault="00C0483D" w:rsidP="002C18A4">
      <w:pPr>
        <w:spacing w:after="120" w:line="240" w:lineRule="auto"/>
        <w:jc w:val="center"/>
        <w:rPr>
          <w:rFonts w:ascii="Times New Roman" w:hAnsi="Times New Roman"/>
          <w:b/>
          <w:sz w:val="28"/>
          <w:szCs w:val="28"/>
        </w:rPr>
      </w:pPr>
    </w:p>
    <w:p w:rsidR="00C0483D" w:rsidRDefault="00A34259" w:rsidP="00C0483D">
      <w:pPr>
        <w:spacing w:after="0" w:line="240" w:lineRule="auto"/>
        <w:jc w:val="center"/>
        <w:rPr>
          <w:rFonts w:ascii="Times New Roman" w:hAnsi="Times New Roman"/>
          <w:b/>
          <w:bCs/>
          <w:sz w:val="28"/>
          <w:szCs w:val="28"/>
        </w:rPr>
      </w:pPr>
      <w:r w:rsidRPr="00182467">
        <w:rPr>
          <w:rFonts w:ascii="Times New Roman" w:hAnsi="Times New Roman"/>
          <w:b/>
          <w:bCs/>
          <w:sz w:val="28"/>
          <w:szCs w:val="28"/>
        </w:rPr>
        <w:lastRenderedPageBreak/>
        <w:t>Сведения о це</w:t>
      </w:r>
      <w:r w:rsidR="00C0483D">
        <w:rPr>
          <w:rFonts w:ascii="Times New Roman" w:hAnsi="Times New Roman"/>
          <w:b/>
          <w:bCs/>
          <w:sz w:val="28"/>
          <w:szCs w:val="28"/>
        </w:rPr>
        <w:t>левых показателях (индикаторах)</w:t>
      </w:r>
    </w:p>
    <w:p w:rsidR="00FA1E56" w:rsidRPr="00182467" w:rsidRDefault="00A34259" w:rsidP="00C0483D">
      <w:pPr>
        <w:spacing w:after="120" w:line="240" w:lineRule="auto"/>
        <w:jc w:val="center"/>
        <w:rPr>
          <w:rFonts w:ascii="Times New Roman" w:hAnsi="Times New Roman"/>
          <w:b/>
          <w:sz w:val="16"/>
          <w:szCs w:val="16"/>
        </w:rPr>
      </w:pPr>
      <w:r w:rsidRPr="00182467">
        <w:rPr>
          <w:rFonts w:ascii="Times New Roman" w:hAnsi="Times New Roman"/>
          <w:b/>
          <w:bCs/>
          <w:sz w:val="28"/>
          <w:szCs w:val="28"/>
        </w:rPr>
        <w:t>муниципальной программы</w:t>
      </w:r>
    </w:p>
    <w:tbl>
      <w:tblPr>
        <w:tblW w:w="912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44"/>
        <w:gridCol w:w="624"/>
        <w:gridCol w:w="992"/>
        <w:gridCol w:w="992"/>
        <w:gridCol w:w="992"/>
        <w:gridCol w:w="992"/>
        <w:gridCol w:w="992"/>
      </w:tblGrid>
      <w:tr w:rsidR="00A34259" w:rsidRPr="002C18A4" w:rsidTr="00FA1E56">
        <w:trPr>
          <w:trHeight w:val="20"/>
        </w:trPr>
        <w:tc>
          <w:tcPr>
            <w:tcW w:w="3544"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cs="Times New Roman"/>
                <w:b/>
                <w:color w:val="000000" w:themeColor="text1"/>
                <w:sz w:val="24"/>
                <w:szCs w:val="24"/>
              </w:rPr>
            </w:pPr>
            <w:r w:rsidRPr="002C18A4">
              <w:rPr>
                <w:rFonts w:ascii="Times New Roman" w:hAnsi="Times New Roman" w:cs="Times New Roman"/>
                <w:b/>
                <w:color w:val="000000" w:themeColor="text1"/>
                <w:sz w:val="24"/>
                <w:szCs w:val="24"/>
              </w:rPr>
              <w:t xml:space="preserve">Наименование </w:t>
            </w:r>
            <w:proofErr w:type="gramStart"/>
            <w:r w:rsidRPr="002C18A4">
              <w:rPr>
                <w:rFonts w:ascii="Times New Roman" w:hAnsi="Times New Roman" w:cs="Times New Roman"/>
                <w:b/>
                <w:color w:val="000000" w:themeColor="text1"/>
                <w:sz w:val="24"/>
                <w:szCs w:val="24"/>
              </w:rPr>
              <w:t>целевого</w:t>
            </w:r>
            <w:proofErr w:type="gramEnd"/>
          </w:p>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cs="Times New Roman"/>
                <w:b/>
                <w:color w:val="000000" w:themeColor="text1"/>
                <w:sz w:val="24"/>
                <w:szCs w:val="24"/>
              </w:rPr>
              <w:t>показателя</w:t>
            </w:r>
          </w:p>
        </w:tc>
        <w:tc>
          <w:tcPr>
            <w:tcW w:w="624"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 xml:space="preserve">Ед. </w:t>
            </w:r>
            <w:proofErr w:type="spellStart"/>
            <w:r w:rsidRPr="002C18A4">
              <w:rPr>
                <w:rFonts w:ascii="Times New Roman" w:hAnsi="Times New Roman"/>
                <w:b/>
                <w:color w:val="000000" w:themeColor="text1"/>
                <w:sz w:val="24"/>
                <w:szCs w:val="24"/>
              </w:rPr>
              <w:t>изм</w:t>
            </w:r>
            <w:proofErr w:type="spellEnd"/>
            <w:r w:rsidRPr="002C18A4">
              <w:rPr>
                <w:rFonts w:ascii="Times New Roman" w:hAnsi="Times New Roman"/>
                <w:b/>
                <w:color w:val="000000" w:themeColor="text1"/>
                <w:sz w:val="24"/>
                <w:szCs w:val="24"/>
              </w:rPr>
              <w:t>.</w:t>
            </w:r>
          </w:p>
        </w:tc>
        <w:tc>
          <w:tcPr>
            <w:tcW w:w="992"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2019 год</w:t>
            </w:r>
          </w:p>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(отчет)</w:t>
            </w:r>
          </w:p>
        </w:tc>
        <w:tc>
          <w:tcPr>
            <w:tcW w:w="992"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2020 год</w:t>
            </w:r>
          </w:p>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(план)</w:t>
            </w:r>
          </w:p>
        </w:tc>
        <w:tc>
          <w:tcPr>
            <w:tcW w:w="992" w:type="dxa"/>
            <w:shd w:val="clear" w:color="auto" w:fill="C2D69B" w:themeFill="accent3" w:themeFillTint="99"/>
            <w:tcMar>
              <w:top w:w="28" w:type="dxa"/>
              <w:bottom w:w="28" w:type="dxa"/>
            </w:tcMar>
            <w:vAlign w:val="center"/>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2021 год</w:t>
            </w:r>
          </w:p>
        </w:tc>
        <w:tc>
          <w:tcPr>
            <w:tcW w:w="992" w:type="dxa"/>
            <w:shd w:val="clear" w:color="auto" w:fill="C2D69B" w:themeFill="accent3" w:themeFillTint="99"/>
            <w:tcMar>
              <w:top w:w="28" w:type="dxa"/>
              <w:bottom w:w="28" w:type="dxa"/>
            </w:tcMar>
            <w:vAlign w:val="center"/>
          </w:tcPr>
          <w:p w:rsidR="00A34259" w:rsidRPr="002C18A4" w:rsidRDefault="00A34259" w:rsidP="002C18A4">
            <w:pPr>
              <w:spacing w:after="0" w:line="240" w:lineRule="auto"/>
              <w:jc w:val="center"/>
              <w:rPr>
                <w:color w:val="000000" w:themeColor="text1"/>
              </w:rPr>
            </w:pPr>
            <w:r w:rsidRPr="002C18A4">
              <w:rPr>
                <w:rFonts w:ascii="Times New Roman" w:hAnsi="Times New Roman"/>
                <w:b/>
                <w:color w:val="000000" w:themeColor="text1"/>
                <w:sz w:val="24"/>
                <w:szCs w:val="24"/>
              </w:rPr>
              <w:t>2022 год</w:t>
            </w:r>
          </w:p>
        </w:tc>
        <w:tc>
          <w:tcPr>
            <w:tcW w:w="992" w:type="dxa"/>
            <w:shd w:val="clear" w:color="auto" w:fill="C2D69B" w:themeFill="accent3" w:themeFillTint="99"/>
            <w:tcMar>
              <w:top w:w="28" w:type="dxa"/>
              <w:bottom w:w="28" w:type="dxa"/>
            </w:tcMar>
            <w:vAlign w:val="center"/>
          </w:tcPr>
          <w:p w:rsidR="00A34259" w:rsidRPr="002C18A4" w:rsidRDefault="00A34259" w:rsidP="002C18A4">
            <w:pPr>
              <w:spacing w:after="0" w:line="240" w:lineRule="auto"/>
              <w:jc w:val="center"/>
              <w:rPr>
                <w:color w:val="000000" w:themeColor="text1"/>
              </w:rPr>
            </w:pPr>
            <w:r w:rsidRPr="002C18A4">
              <w:rPr>
                <w:rFonts w:ascii="Times New Roman" w:hAnsi="Times New Roman"/>
                <w:b/>
                <w:color w:val="000000" w:themeColor="text1"/>
                <w:sz w:val="24"/>
                <w:szCs w:val="24"/>
              </w:rPr>
              <w:t>2023 год</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Количество жилых помещений, находящихся в муниципальной собственности, оснащенных приборами учета холодного водоснабжения</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шт.</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305</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256</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255</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Количество жилых помещений, находящихся в муниципальной собственности, оснащенных приборами учета горячего водоснабжения</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шт.</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297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275</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olor w:val="000000" w:themeColor="text1"/>
                <w:sz w:val="24"/>
                <w:szCs w:val="24"/>
              </w:rPr>
            </w:pPr>
            <w:r w:rsidRPr="002C18A4">
              <w:rPr>
                <w:rFonts w:ascii="Times New Roman" w:hAnsi="Times New Roman"/>
                <w:color w:val="000000" w:themeColor="text1"/>
                <w:sz w:val="24"/>
                <w:szCs w:val="24"/>
              </w:rPr>
              <w:t>275</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Количество объектов, в которых пров</w:t>
            </w:r>
            <w:r w:rsidR="002C18A4">
              <w:rPr>
                <w:rFonts w:ascii="Times New Roman" w:hAnsi="Times New Roman" w:cs="Times New Roman"/>
                <w:color w:val="000000" w:themeColor="text1"/>
                <w:sz w:val="24"/>
                <w:szCs w:val="24"/>
              </w:rPr>
              <w:t>едены мероприятия по энергосбере</w:t>
            </w:r>
            <w:r w:rsidRPr="002C18A4">
              <w:rPr>
                <w:rFonts w:ascii="Times New Roman" w:hAnsi="Times New Roman" w:cs="Times New Roman"/>
                <w:color w:val="000000" w:themeColor="text1"/>
                <w:sz w:val="24"/>
                <w:szCs w:val="24"/>
              </w:rPr>
              <w:t xml:space="preserve">жению и </w:t>
            </w:r>
            <w:proofErr w:type="spellStart"/>
            <w:proofErr w:type="gramStart"/>
            <w:r w:rsidRPr="002C18A4">
              <w:rPr>
                <w:rFonts w:ascii="Times New Roman" w:hAnsi="Times New Roman" w:cs="Times New Roman"/>
                <w:color w:val="000000" w:themeColor="text1"/>
                <w:sz w:val="24"/>
                <w:szCs w:val="24"/>
              </w:rPr>
              <w:t>повыше</w:t>
            </w:r>
            <w:r w:rsidR="002C18A4">
              <w:rPr>
                <w:rFonts w:ascii="Times New Roman" w:hAnsi="Times New Roman" w:cs="Times New Roman"/>
                <w:color w:val="000000" w:themeColor="text1"/>
                <w:sz w:val="24"/>
                <w:szCs w:val="24"/>
              </w:rPr>
              <w:t>-</w:t>
            </w:r>
            <w:r w:rsidRPr="002C18A4">
              <w:rPr>
                <w:rFonts w:ascii="Times New Roman" w:hAnsi="Times New Roman" w:cs="Times New Roman"/>
                <w:color w:val="000000" w:themeColor="text1"/>
                <w:sz w:val="24"/>
                <w:szCs w:val="24"/>
              </w:rPr>
              <w:t>нию</w:t>
            </w:r>
            <w:proofErr w:type="spellEnd"/>
            <w:proofErr w:type="gramEnd"/>
            <w:r w:rsidRPr="002C18A4">
              <w:rPr>
                <w:rFonts w:ascii="Times New Roman" w:hAnsi="Times New Roman" w:cs="Times New Roman"/>
                <w:color w:val="000000" w:themeColor="text1"/>
                <w:sz w:val="24"/>
                <w:szCs w:val="24"/>
              </w:rPr>
              <w:t xml:space="preserve"> </w:t>
            </w:r>
            <w:proofErr w:type="spellStart"/>
            <w:r w:rsidRPr="002C18A4">
              <w:rPr>
                <w:rFonts w:ascii="Times New Roman" w:hAnsi="Times New Roman" w:cs="Times New Roman"/>
                <w:color w:val="000000" w:themeColor="text1"/>
                <w:sz w:val="24"/>
                <w:szCs w:val="24"/>
              </w:rPr>
              <w:t>энергоэффективности</w:t>
            </w:r>
            <w:proofErr w:type="spellEnd"/>
            <w:r w:rsidRPr="002C18A4">
              <w:rPr>
                <w:rFonts w:ascii="Times New Roman" w:hAnsi="Times New Roman" w:cs="Times New Roman"/>
                <w:color w:val="000000" w:themeColor="text1"/>
                <w:sz w:val="24"/>
                <w:szCs w:val="24"/>
              </w:rPr>
              <w:t xml:space="preserve"> </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шт.</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3</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2</w:t>
            </w:r>
          </w:p>
        </w:tc>
      </w:tr>
      <w:tr w:rsidR="00A34259" w:rsidRPr="002C18A4" w:rsidTr="00FA1E56">
        <w:trPr>
          <w:trHeight w:val="20"/>
        </w:trPr>
        <w:tc>
          <w:tcPr>
            <w:tcW w:w="3544" w:type="dxa"/>
            <w:shd w:val="clear" w:color="auto" w:fill="auto"/>
            <w:tcMar>
              <w:top w:w="28" w:type="dxa"/>
              <w:bottom w:w="28" w:type="dxa"/>
            </w:tcMar>
            <w:vAlign w:val="center"/>
          </w:tcPr>
          <w:p w:rsidR="00A34259" w:rsidRPr="002C18A4" w:rsidRDefault="00A34259" w:rsidP="002C18A4">
            <w:pPr>
              <w:pStyle w:val="ConsPlusNormal"/>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Объем экономии потребленной электроэнергии по сравнению с уровнем потребления 2016 года</w:t>
            </w:r>
          </w:p>
        </w:tc>
        <w:tc>
          <w:tcPr>
            <w:tcW w:w="624"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млн.</w:t>
            </w:r>
          </w:p>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 xml:space="preserve">кВт </w:t>
            </w:r>
            <w:proofErr w:type="gramStart"/>
            <w:r w:rsidRPr="002C18A4">
              <w:rPr>
                <w:rFonts w:ascii="Times New Roman" w:hAnsi="Times New Roman" w:cs="Times New Roman"/>
                <w:color w:val="000000" w:themeColor="text1"/>
                <w:sz w:val="24"/>
                <w:szCs w:val="24"/>
              </w:rPr>
              <w:t>ч</w:t>
            </w:r>
            <w:proofErr w:type="gramEnd"/>
          </w:p>
        </w:tc>
        <w:tc>
          <w:tcPr>
            <w:tcW w:w="992" w:type="dxa"/>
            <w:shd w:val="clear" w:color="auto" w:fill="auto"/>
            <w:tcMar>
              <w:top w:w="28" w:type="dxa"/>
              <w:bottom w:w="28" w:type="dxa"/>
            </w:tcMar>
            <w:vAlign w:val="bottom"/>
          </w:tcPr>
          <w:p w:rsidR="00A34259" w:rsidRPr="002C18A4" w:rsidRDefault="00A34259" w:rsidP="002C18A4">
            <w:pPr>
              <w:spacing w:after="0" w:line="240" w:lineRule="auto"/>
              <w:jc w:val="center"/>
              <w:rPr>
                <w:color w:val="000000" w:themeColor="text1"/>
              </w:rPr>
            </w:pPr>
            <w:r w:rsidRPr="002C18A4">
              <w:rPr>
                <w:rFonts w:ascii="Times New Roman" w:hAnsi="Times New Roman"/>
                <w:color w:val="000000" w:themeColor="text1"/>
                <w:sz w:val="24"/>
                <w:szCs w:val="24"/>
              </w:rPr>
              <w:t>9,1</w:t>
            </w:r>
          </w:p>
        </w:tc>
        <w:tc>
          <w:tcPr>
            <w:tcW w:w="992" w:type="dxa"/>
            <w:shd w:val="clear" w:color="auto" w:fill="auto"/>
            <w:tcMar>
              <w:top w:w="28" w:type="dxa"/>
              <w:bottom w:w="28" w:type="dxa"/>
            </w:tcMar>
            <w:vAlign w:val="bottom"/>
          </w:tcPr>
          <w:p w:rsidR="00A34259" w:rsidRPr="002C18A4" w:rsidRDefault="00A34259" w:rsidP="002C18A4">
            <w:pPr>
              <w:spacing w:after="0" w:line="240" w:lineRule="auto"/>
              <w:jc w:val="center"/>
              <w:rPr>
                <w:color w:val="000000" w:themeColor="text1"/>
              </w:rPr>
            </w:pPr>
            <w:r w:rsidRPr="002C18A4">
              <w:rPr>
                <w:rFonts w:ascii="Times New Roman" w:hAnsi="Times New Roman"/>
                <w:color w:val="000000" w:themeColor="text1"/>
                <w:sz w:val="24"/>
                <w:szCs w:val="24"/>
              </w:rPr>
              <w:t>14,27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14,27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14,27</w:t>
            </w:r>
          </w:p>
        </w:tc>
        <w:tc>
          <w:tcPr>
            <w:tcW w:w="992" w:type="dxa"/>
            <w:shd w:val="clear" w:color="auto" w:fill="auto"/>
            <w:tcMar>
              <w:top w:w="28" w:type="dxa"/>
              <w:bottom w:w="28" w:type="dxa"/>
            </w:tcMar>
            <w:vAlign w:val="bottom"/>
          </w:tcPr>
          <w:p w:rsidR="00A34259" w:rsidRPr="002C18A4" w:rsidRDefault="00A34259" w:rsidP="002C18A4">
            <w:pPr>
              <w:pStyle w:val="ConsPlusNormal"/>
              <w:jc w:val="center"/>
              <w:rPr>
                <w:rFonts w:ascii="Times New Roman" w:hAnsi="Times New Roman" w:cs="Times New Roman"/>
                <w:color w:val="000000" w:themeColor="text1"/>
                <w:sz w:val="24"/>
                <w:szCs w:val="24"/>
              </w:rPr>
            </w:pPr>
            <w:r w:rsidRPr="002C18A4">
              <w:rPr>
                <w:rFonts w:ascii="Times New Roman" w:hAnsi="Times New Roman" w:cs="Times New Roman"/>
                <w:color w:val="000000" w:themeColor="text1"/>
                <w:sz w:val="24"/>
                <w:szCs w:val="24"/>
              </w:rPr>
              <w:t>14,27</w:t>
            </w:r>
          </w:p>
        </w:tc>
      </w:tr>
    </w:tbl>
    <w:p w:rsidR="00A34259" w:rsidRPr="00182467" w:rsidRDefault="00A34259" w:rsidP="002C18A4">
      <w:pPr>
        <w:spacing w:before="120" w:after="0" w:line="240" w:lineRule="auto"/>
        <w:jc w:val="center"/>
        <w:rPr>
          <w:rFonts w:ascii="Times New Roman" w:hAnsi="Times New Roman"/>
          <w:b/>
          <w:sz w:val="28"/>
          <w:szCs w:val="28"/>
        </w:rPr>
      </w:pPr>
      <w:r w:rsidRPr="00182467">
        <w:rPr>
          <w:rFonts w:ascii="Times New Roman" w:hAnsi="Times New Roman"/>
          <w:b/>
          <w:sz w:val="28"/>
          <w:szCs w:val="28"/>
        </w:rPr>
        <w:t xml:space="preserve">Муниципальная программа </w:t>
      </w:r>
    </w:p>
    <w:p w:rsidR="00A34259" w:rsidRPr="00182467" w:rsidRDefault="00A34259" w:rsidP="002C18A4">
      <w:pPr>
        <w:spacing w:after="0" w:line="240" w:lineRule="auto"/>
        <w:jc w:val="center"/>
        <w:rPr>
          <w:rFonts w:ascii="Times New Roman" w:hAnsi="Times New Roman"/>
          <w:b/>
          <w:sz w:val="28"/>
          <w:szCs w:val="28"/>
        </w:rPr>
      </w:pPr>
      <w:r w:rsidRPr="00182467">
        <w:rPr>
          <w:rFonts w:ascii="Times New Roman" w:hAnsi="Times New Roman"/>
          <w:b/>
          <w:sz w:val="28"/>
          <w:szCs w:val="28"/>
        </w:rPr>
        <w:t>«Улучшение условий и охраны труда в муниципальных учреждениях города Саратова» на 2017-2019 годы»</w:t>
      </w:r>
    </w:p>
    <w:p w:rsidR="00A34259" w:rsidRPr="00182467" w:rsidRDefault="006915A2" w:rsidP="00A34259">
      <w:pPr>
        <w:jc w:val="center"/>
        <w:rPr>
          <w:rFonts w:ascii="Times New Roman" w:hAnsi="Times New Roman"/>
          <w:b/>
          <w:sz w:val="28"/>
          <w:szCs w:val="28"/>
        </w:rPr>
      </w:pPr>
      <w:r>
        <w:rPr>
          <w:rFonts w:ascii="Times New Roman" w:hAnsi="Times New Roman"/>
          <w:b/>
          <w:noProof/>
          <w:sz w:val="28"/>
          <w:szCs w:val="28"/>
          <w:lang w:eastAsia="ru-RU"/>
        </w:rPr>
        <w:pict>
          <v:roundrect id="_x0000_s1069" style="position:absolute;left:0;text-align:left;margin-left:147.6pt;margin-top:1.1pt;width:318.05pt;height:112pt;z-index:251789824" arcsize="10923f" fillcolor="#4f81bd" strokecolor="#f2f2f2" strokeweight="3pt">
            <v:shadow on="t" type="perspective" color="#243f60" opacity=".5" offset="1pt" offset2="-1pt"/>
            <v:textbox style="mso-next-textbox:#_x0000_s1069">
              <w:txbxContent>
                <w:p w:rsidR="00154EB2" w:rsidRPr="00BF281A" w:rsidRDefault="00154EB2" w:rsidP="00A34259">
                  <w:pPr>
                    <w:jc w:val="center"/>
                    <w:rPr>
                      <w:b/>
                      <w:color w:val="FFFFFF"/>
                      <w:sz w:val="28"/>
                      <w:szCs w:val="28"/>
                    </w:rPr>
                  </w:pPr>
                  <w:r w:rsidRPr="00BF281A">
                    <w:rPr>
                      <w:rFonts w:ascii="Times New Roman" w:hAnsi="Times New Roman"/>
                      <w:b/>
                      <w:color w:val="FFFFFF"/>
                      <w:sz w:val="28"/>
                      <w:szCs w:val="28"/>
                    </w:rPr>
                    <w:t>предупреждение и профилактика травматизма и профессиональной заболеваемости, улучшение условий труда и здоровья работников муниципальных</w:t>
                  </w:r>
                  <w:r w:rsidRPr="00BF281A">
                    <w:rPr>
                      <w:rFonts w:ascii="Times New Roman" w:hAnsi="Times New Roman"/>
                      <w:b/>
                      <w:color w:val="FFFFFF"/>
                    </w:rPr>
                    <w:t xml:space="preserve"> </w:t>
                  </w:r>
                  <w:r w:rsidRPr="00BF281A">
                    <w:rPr>
                      <w:rFonts w:ascii="Times New Roman" w:hAnsi="Times New Roman"/>
                      <w:b/>
                      <w:color w:val="FFFFFF"/>
                      <w:sz w:val="28"/>
                      <w:szCs w:val="28"/>
                    </w:rPr>
                    <w:t>учреждений</w:t>
                  </w:r>
                </w:p>
              </w:txbxContent>
            </v:textbox>
          </v:roundrect>
        </w:pict>
      </w:r>
      <w:r w:rsidRPr="006915A2">
        <w:rPr>
          <w:rFonts w:ascii="Times New Roman" w:hAnsi="Times New Roman"/>
          <w:noProof/>
          <w:sz w:val="28"/>
          <w:szCs w:val="28"/>
        </w:rPr>
        <w:pict>
          <v:shape id="_x0000_s1074" type="#_x0000_t21" style="position:absolute;left:0;text-align:left;margin-left:3.2pt;margin-top:6.2pt;width:140pt;height:89.25pt;flip:x;z-index:251799040" fillcolor="#4f81bd" strokecolor="#f2f2f2" strokeweight="3pt">
            <v:shadow on="t" type="perspective" color="#243f60" opacity=".5" offset="1pt" offset2="-1pt"/>
            <v:textbox style="mso-next-textbox:#_x0000_s1074">
              <w:txbxContent>
                <w:p w:rsidR="00154EB2" w:rsidRPr="002B3586" w:rsidRDefault="00154EB2"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2C18A4">
      <w:pPr>
        <w:spacing w:after="0" w:line="240" w:lineRule="auto"/>
        <w:jc w:val="both"/>
        <w:rPr>
          <w:rFonts w:ascii="Times New Roman" w:hAnsi="Times New Roman"/>
          <w:b/>
          <w:sz w:val="28"/>
          <w:szCs w:val="28"/>
        </w:rPr>
      </w:pPr>
    </w:p>
    <w:p w:rsidR="002256D1" w:rsidRDefault="002256D1" w:rsidP="002C18A4">
      <w:pPr>
        <w:spacing w:before="120" w:after="120" w:line="240" w:lineRule="auto"/>
        <w:jc w:val="center"/>
        <w:rPr>
          <w:rFonts w:ascii="Times New Roman" w:hAnsi="Times New Roman"/>
          <w:b/>
          <w:sz w:val="28"/>
          <w:szCs w:val="28"/>
        </w:rPr>
      </w:pPr>
    </w:p>
    <w:p w:rsidR="00A34259" w:rsidRDefault="00A564B9" w:rsidP="002C18A4">
      <w:pPr>
        <w:spacing w:before="120" w:after="120" w:line="240" w:lineRule="auto"/>
        <w:jc w:val="center"/>
        <w:rPr>
          <w:rFonts w:ascii="Times New Roman" w:hAnsi="Times New Roman"/>
          <w:b/>
          <w:sz w:val="28"/>
          <w:szCs w:val="28"/>
        </w:rPr>
      </w:pPr>
      <w:r>
        <w:rPr>
          <w:rFonts w:ascii="Times New Roman" w:hAnsi="Times New Roman"/>
          <w:b/>
          <w:sz w:val="28"/>
          <w:szCs w:val="28"/>
        </w:rPr>
        <w:t>Ф</w:t>
      </w:r>
      <w:r w:rsidR="00A34259" w:rsidRPr="00182467">
        <w:rPr>
          <w:rFonts w:ascii="Times New Roman" w:hAnsi="Times New Roman"/>
          <w:b/>
          <w:sz w:val="28"/>
          <w:szCs w:val="28"/>
        </w:rPr>
        <w:t>инансирование муниципальной программы, тыс</w:t>
      </w:r>
      <w:proofErr w:type="gramStart"/>
      <w:r w:rsidR="00A34259" w:rsidRPr="00182467">
        <w:rPr>
          <w:rFonts w:ascii="Times New Roman" w:hAnsi="Times New Roman"/>
          <w:b/>
          <w:sz w:val="28"/>
          <w:szCs w:val="28"/>
        </w:rPr>
        <w:t>.р</w:t>
      </w:r>
      <w:proofErr w:type="gramEnd"/>
      <w:r w:rsidR="00A34259" w:rsidRPr="00182467">
        <w:rPr>
          <w:rFonts w:ascii="Times New Roman" w:hAnsi="Times New Roman"/>
          <w:b/>
          <w:sz w:val="28"/>
          <w:szCs w:val="28"/>
        </w:rPr>
        <w:t>уб.</w:t>
      </w:r>
    </w:p>
    <w:tbl>
      <w:tblPr>
        <w:tblW w:w="481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972"/>
        <w:gridCol w:w="1135"/>
        <w:gridCol w:w="1130"/>
        <w:gridCol w:w="994"/>
        <w:gridCol w:w="992"/>
        <w:gridCol w:w="983"/>
      </w:tblGrid>
      <w:tr w:rsidR="002C18A4" w:rsidRPr="002C18A4" w:rsidTr="00A564B9">
        <w:trPr>
          <w:trHeight w:val="728"/>
        </w:trPr>
        <w:tc>
          <w:tcPr>
            <w:tcW w:w="2157" w:type="pct"/>
            <w:shd w:val="clear" w:color="auto" w:fill="FABF8F" w:themeFill="accent6" w:themeFillTint="99"/>
            <w:vAlign w:val="center"/>
          </w:tcPr>
          <w:p w:rsidR="00A34259" w:rsidRPr="002C18A4" w:rsidRDefault="00A34259" w:rsidP="007D04E3">
            <w:pPr>
              <w:spacing w:after="0" w:line="240" w:lineRule="auto"/>
              <w:rPr>
                <w:rFonts w:ascii="Times New Roman" w:hAnsi="Times New Roman"/>
                <w:b/>
                <w:bCs/>
                <w:color w:val="000000" w:themeColor="text1"/>
                <w:sz w:val="24"/>
                <w:szCs w:val="24"/>
              </w:rPr>
            </w:pPr>
            <w:r w:rsidRPr="002C18A4">
              <w:rPr>
                <w:rFonts w:ascii="Times New Roman" w:hAnsi="Times New Roman"/>
                <w:b/>
                <w:bCs/>
                <w:color w:val="000000" w:themeColor="text1"/>
                <w:sz w:val="24"/>
                <w:szCs w:val="24"/>
              </w:rPr>
              <w:t>Наименование подпрограмм</w:t>
            </w:r>
          </w:p>
        </w:tc>
        <w:tc>
          <w:tcPr>
            <w:tcW w:w="616"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bCs/>
                <w:color w:val="000000" w:themeColor="text1"/>
                <w:sz w:val="24"/>
                <w:szCs w:val="24"/>
              </w:rPr>
            </w:pPr>
            <w:r w:rsidRPr="002C18A4">
              <w:rPr>
                <w:rFonts w:ascii="Times New Roman" w:hAnsi="Times New Roman"/>
                <w:b/>
                <w:bCs/>
                <w:color w:val="000000" w:themeColor="text1"/>
                <w:sz w:val="24"/>
                <w:szCs w:val="24"/>
              </w:rPr>
              <w:t>201</w:t>
            </w:r>
            <w:r w:rsidRPr="002C18A4">
              <w:rPr>
                <w:rFonts w:ascii="Times New Roman" w:hAnsi="Times New Roman"/>
                <w:b/>
                <w:bCs/>
                <w:color w:val="000000" w:themeColor="text1"/>
                <w:sz w:val="24"/>
                <w:szCs w:val="24"/>
                <w:lang w:val="en-US"/>
              </w:rPr>
              <w:t>9</w:t>
            </w:r>
            <w:r w:rsidRPr="002C18A4">
              <w:rPr>
                <w:rFonts w:ascii="Times New Roman" w:hAnsi="Times New Roman"/>
                <w:b/>
                <w:bCs/>
                <w:color w:val="000000" w:themeColor="text1"/>
                <w:sz w:val="24"/>
                <w:szCs w:val="24"/>
              </w:rPr>
              <w:t xml:space="preserve"> год (отчет)</w:t>
            </w:r>
          </w:p>
        </w:tc>
        <w:tc>
          <w:tcPr>
            <w:tcW w:w="614"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bCs/>
                <w:color w:val="000000" w:themeColor="text1"/>
                <w:sz w:val="24"/>
                <w:szCs w:val="24"/>
              </w:rPr>
            </w:pPr>
            <w:r w:rsidRPr="002C18A4">
              <w:rPr>
                <w:rFonts w:ascii="Times New Roman" w:hAnsi="Times New Roman"/>
                <w:b/>
                <w:bCs/>
                <w:color w:val="000000" w:themeColor="text1"/>
                <w:sz w:val="24"/>
                <w:szCs w:val="24"/>
              </w:rPr>
              <w:t>20</w:t>
            </w:r>
            <w:proofErr w:type="spellStart"/>
            <w:r w:rsidRPr="002C18A4">
              <w:rPr>
                <w:rFonts w:ascii="Times New Roman" w:hAnsi="Times New Roman"/>
                <w:b/>
                <w:bCs/>
                <w:color w:val="000000" w:themeColor="text1"/>
                <w:sz w:val="24"/>
                <w:szCs w:val="24"/>
                <w:lang w:val="en-US"/>
              </w:rPr>
              <w:t>20</w:t>
            </w:r>
            <w:proofErr w:type="spellEnd"/>
            <w:r w:rsidRPr="002C18A4">
              <w:rPr>
                <w:rFonts w:ascii="Times New Roman" w:hAnsi="Times New Roman"/>
                <w:b/>
                <w:bCs/>
                <w:color w:val="000000" w:themeColor="text1"/>
                <w:sz w:val="24"/>
                <w:szCs w:val="24"/>
              </w:rPr>
              <w:t xml:space="preserve"> год (план)</w:t>
            </w:r>
          </w:p>
        </w:tc>
        <w:tc>
          <w:tcPr>
            <w:tcW w:w="540"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w:t>
            </w:r>
            <w:r w:rsidRPr="002C18A4">
              <w:rPr>
                <w:rFonts w:ascii="Times New Roman" w:hAnsi="Times New Roman"/>
                <w:b/>
                <w:color w:val="000000" w:themeColor="text1"/>
                <w:sz w:val="24"/>
                <w:szCs w:val="24"/>
                <w:lang w:val="en-US"/>
              </w:rPr>
              <w:t>21</w:t>
            </w:r>
            <w:r w:rsidRPr="002C18A4">
              <w:rPr>
                <w:rFonts w:ascii="Times New Roman" w:hAnsi="Times New Roman"/>
                <w:b/>
                <w:color w:val="000000" w:themeColor="text1"/>
                <w:sz w:val="24"/>
                <w:szCs w:val="24"/>
              </w:rPr>
              <w:t xml:space="preserve"> год</w:t>
            </w:r>
          </w:p>
        </w:tc>
        <w:tc>
          <w:tcPr>
            <w:tcW w:w="539"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w:t>
            </w:r>
            <w:r w:rsidRPr="002C18A4">
              <w:rPr>
                <w:rFonts w:ascii="Times New Roman" w:hAnsi="Times New Roman"/>
                <w:b/>
                <w:color w:val="000000" w:themeColor="text1"/>
                <w:sz w:val="24"/>
                <w:szCs w:val="24"/>
                <w:lang w:val="en-US"/>
              </w:rPr>
              <w:t>2</w:t>
            </w:r>
            <w:r w:rsidRPr="002C18A4">
              <w:rPr>
                <w:rFonts w:ascii="Times New Roman" w:hAnsi="Times New Roman"/>
                <w:b/>
                <w:color w:val="000000" w:themeColor="text1"/>
                <w:sz w:val="24"/>
                <w:szCs w:val="24"/>
              </w:rPr>
              <w:t xml:space="preserve"> год</w:t>
            </w:r>
          </w:p>
        </w:tc>
        <w:tc>
          <w:tcPr>
            <w:tcW w:w="534" w:type="pct"/>
            <w:shd w:val="clear" w:color="auto" w:fill="FABF8F" w:themeFill="accent6" w:themeFillTint="99"/>
            <w:vAlign w:val="center"/>
          </w:tcPr>
          <w:p w:rsidR="00A34259" w:rsidRPr="002C18A4" w:rsidRDefault="00A34259" w:rsidP="007D04E3">
            <w:pPr>
              <w:spacing w:after="0" w:line="240" w:lineRule="auto"/>
              <w:jc w:val="center"/>
              <w:rPr>
                <w:rFonts w:ascii="Times New Roman" w:hAnsi="Times New Roman"/>
                <w:b/>
                <w:color w:val="000000" w:themeColor="text1"/>
                <w:sz w:val="24"/>
                <w:szCs w:val="24"/>
              </w:rPr>
            </w:pPr>
            <w:r w:rsidRPr="002C18A4">
              <w:rPr>
                <w:rFonts w:ascii="Times New Roman" w:hAnsi="Times New Roman"/>
                <w:b/>
                <w:color w:val="000000" w:themeColor="text1"/>
                <w:sz w:val="24"/>
                <w:szCs w:val="24"/>
              </w:rPr>
              <w:t>202</w:t>
            </w:r>
            <w:r w:rsidRPr="002C18A4">
              <w:rPr>
                <w:rFonts w:ascii="Times New Roman" w:hAnsi="Times New Roman"/>
                <w:b/>
                <w:color w:val="000000" w:themeColor="text1"/>
                <w:sz w:val="24"/>
                <w:szCs w:val="24"/>
                <w:lang w:val="en-US"/>
              </w:rPr>
              <w:t>3</w:t>
            </w:r>
            <w:r w:rsidRPr="002C18A4">
              <w:rPr>
                <w:rFonts w:ascii="Times New Roman" w:hAnsi="Times New Roman"/>
                <w:b/>
                <w:color w:val="000000" w:themeColor="text1"/>
                <w:sz w:val="24"/>
                <w:szCs w:val="24"/>
              </w:rPr>
              <w:t xml:space="preserve"> год</w:t>
            </w:r>
          </w:p>
        </w:tc>
      </w:tr>
      <w:tr w:rsidR="002C18A4" w:rsidRPr="002C18A4" w:rsidTr="00A564B9">
        <w:trPr>
          <w:trHeight w:val="227"/>
        </w:trPr>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Специальная оценка условий труда</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460,8</w:t>
            </w: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928,6</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1289,7</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849,5</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587,0</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Обучение по охране труда руководителей и специалистов</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89,0</w:t>
            </w: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242,5</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162,2</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208,4</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200,5</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Организация прохождения медицинских осмотров</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341,0</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463,5</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255,2</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343,0</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 xml:space="preserve">Обеспечение средствами </w:t>
            </w:r>
            <w:proofErr w:type="spellStart"/>
            <w:r w:rsidRPr="002C18A4">
              <w:rPr>
                <w:rFonts w:ascii="Times New Roman" w:hAnsi="Times New Roman"/>
                <w:color w:val="000000" w:themeColor="text1"/>
                <w:sz w:val="24"/>
                <w:szCs w:val="24"/>
              </w:rPr>
              <w:t>индив</w:t>
            </w:r>
            <w:proofErr w:type="gramStart"/>
            <w:r w:rsidRPr="002C18A4">
              <w:rPr>
                <w:rFonts w:ascii="Times New Roman" w:hAnsi="Times New Roman"/>
                <w:color w:val="000000" w:themeColor="text1"/>
                <w:sz w:val="24"/>
                <w:szCs w:val="24"/>
              </w:rPr>
              <w:t>и</w:t>
            </w:r>
            <w:proofErr w:type="spellEnd"/>
            <w:r w:rsidR="00CB47F1">
              <w:rPr>
                <w:rFonts w:ascii="Times New Roman" w:hAnsi="Times New Roman"/>
                <w:color w:val="000000" w:themeColor="text1"/>
                <w:sz w:val="24"/>
                <w:szCs w:val="24"/>
              </w:rPr>
              <w:t>-</w:t>
            </w:r>
            <w:proofErr w:type="gramEnd"/>
            <w:r w:rsidR="00CB47F1">
              <w:rPr>
                <w:rFonts w:ascii="Times New Roman" w:hAnsi="Times New Roman"/>
                <w:color w:val="000000" w:themeColor="text1"/>
                <w:sz w:val="24"/>
                <w:szCs w:val="24"/>
              </w:rPr>
              <w:t xml:space="preserve"> </w:t>
            </w:r>
            <w:r w:rsidRPr="002C18A4">
              <w:rPr>
                <w:rFonts w:ascii="Times New Roman" w:hAnsi="Times New Roman"/>
                <w:color w:val="000000" w:themeColor="text1"/>
                <w:sz w:val="24"/>
                <w:szCs w:val="24"/>
              </w:rPr>
              <w:t>дуальной защиты, смывающими и обезвреживающими средствами</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956,1</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818,5</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825,6</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770,6</w:t>
            </w:r>
          </w:p>
        </w:tc>
      </w:tr>
      <w:tr w:rsidR="002C18A4" w:rsidRPr="002C18A4" w:rsidTr="00A564B9">
        <w:tc>
          <w:tcPr>
            <w:tcW w:w="2157" w:type="pct"/>
            <w:shd w:val="clear" w:color="auto" w:fill="FDE9D9" w:themeFill="accent6" w:themeFillTint="33"/>
            <w:vAlign w:val="center"/>
          </w:tcPr>
          <w:p w:rsidR="00A34259" w:rsidRPr="002C18A4" w:rsidRDefault="00A34259" w:rsidP="007D04E3">
            <w:pPr>
              <w:pStyle w:val="a7"/>
              <w:spacing w:after="0" w:line="240" w:lineRule="auto"/>
              <w:rPr>
                <w:rFonts w:ascii="Times New Roman" w:hAnsi="Times New Roman"/>
                <w:color w:val="000000" w:themeColor="text1"/>
                <w:sz w:val="24"/>
                <w:szCs w:val="24"/>
              </w:rPr>
            </w:pPr>
            <w:r w:rsidRPr="002C18A4">
              <w:rPr>
                <w:rFonts w:ascii="Times New Roman" w:hAnsi="Times New Roman"/>
                <w:color w:val="000000" w:themeColor="text1"/>
                <w:sz w:val="24"/>
                <w:szCs w:val="24"/>
              </w:rPr>
              <w:t xml:space="preserve">Обеспечение выполнения требований охраны труда </w:t>
            </w:r>
          </w:p>
        </w:tc>
        <w:tc>
          <w:tcPr>
            <w:tcW w:w="616"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87,0</w:t>
            </w:r>
          </w:p>
        </w:tc>
        <w:tc>
          <w:tcPr>
            <w:tcW w:w="614" w:type="pct"/>
            <w:shd w:val="clear" w:color="auto" w:fill="FDE9D9" w:themeFill="accent6" w:themeFillTint="33"/>
            <w:vAlign w:val="bottom"/>
          </w:tcPr>
          <w:p w:rsidR="00A34259" w:rsidRPr="002C18A4" w:rsidRDefault="00A34259" w:rsidP="007D04E3">
            <w:pPr>
              <w:spacing w:after="0" w:line="240" w:lineRule="auto"/>
              <w:jc w:val="right"/>
              <w:rPr>
                <w:rFonts w:ascii="Times New Roman" w:eastAsia="Times New Roman" w:hAnsi="Times New Roman"/>
                <w:color w:val="000000" w:themeColor="text1"/>
                <w:sz w:val="24"/>
                <w:szCs w:val="24"/>
                <w:lang w:eastAsia="ru-RU"/>
              </w:rPr>
            </w:pPr>
            <w:r w:rsidRPr="002C18A4">
              <w:rPr>
                <w:rFonts w:ascii="Times New Roman" w:eastAsia="Times New Roman" w:hAnsi="Times New Roman"/>
                <w:color w:val="000000" w:themeColor="text1"/>
                <w:sz w:val="24"/>
                <w:szCs w:val="24"/>
                <w:lang w:eastAsia="ru-RU"/>
              </w:rPr>
              <w:t>87,0</w:t>
            </w:r>
          </w:p>
        </w:tc>
        <w:tc>
          <w:tcPr>
            <w:tcW w:w="540"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87,0</w:t>
            </w:r>
          </w:p>
        </w:tc>
        <w:tc>
          <w:tcPr>
            <w:tcW w:w="539" w:type="pct"/>
            <w:shd w:val="clear" w:color="auto" w:fill="FDE9D9" w:themeFill="accent6" w:themeFillTint="33"/>
            <w:vAlign w:val="bottom"/>
          </w:tcPr>
          <w:p w:rsidR="00A34259" w:rsidRPr="002C18A4" w:rsidRDefault="00A34259" w:rsidP="007D04E3">
            <w:pPr>
              <w:pStyle w:val="a7"/>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87,0</w:t>
            </w:r>
          </w:p>
        </w:tc>
        <w:tc>
          <w:tcPr>
            <w:tcW w:w="534" w:type="pct"/>
            <w:shd w:val="clear" w:color="auto" w:fill="FDE9D9" w:themeFill="accent6" w:themeFillTint="33"/>
            <w:vAlign w:val="bottom"/>
          </w:tcPr>
          <w:p w:rsidR="00A34259" w:rsidRPr="002C18A4" w:rsidRDefault="00A34259" w:rsidP="007D04E3">
            <w:pPr>
              <w:spacing w:after="0" w:line="240" w:lineRule="auto"/>
              <w:jc w:val="right"/>
              <w:rPr>
                <w:rFonts w:ascii="Times New Roman" w:hAnsi="Times New Roman"/>
                <w:color w:val="000000" w:themeColor="text1"/>
                <w:sz w:val="24"/>
                <w:szCs w:val="24"/>
              </w:rPr>
            </w:pPr>
            <w:r w:rsidRPr="002C18A4">
              <w:rPr>
                <w:rFonts w:ascii="Times New Roman" w:hAnsi="Times New Roman"/>
                <w:color w:val="000000" w:themeColor="text1"/>
                <w:sz w:val="24"/>
                <w:szCs w:val="24"/>
              </w:rPr>
              <w:t>87,0</w:t>
            </w:r>
          </w:p>
        </w:tc>
      </w:tr>
      <w:tr w:rsidR="002C18A4" w:rsidRPr="002C18A4" w:rsidTr="00A564B9">
        <w:tc>
          <w:tcPr>
            <w:tcW w:w="2157" w:type="pct"/>
            <w:shd w:val="clear" w:color="auto" w:fill="FABF8F" w:themeFill="accent6" w:themeFillTint="99"/>
            <w:vAlign w:val="center"/>
          </w:tcPr>
          <w:p w:rsidR="00A34259" w:rsidRPr="002C18A4" w:rsidRDefault="00A34259" w:rsidP="00C929F3">
            <w:pPr>
              <w:spacing w:after="0" w:line="240" w:lineRule="auto"/>
              <w:jc w:val="right"/>
              <w:rPr>
                <w:rFonts w:ascii="Times New Roman" w:hAnsi="Times New Roman"/>
                <w:b/>
                <w:color w:val="000000" w:themeColor="text1"/>
                <w:sz w:val="24"/>
                <w:szCs w:val="24"/>
                <w:lang w:val="en-US"/>
              </w:rPr>
            </w:pPr>
            <w:r w:rsidRPr="002C18A4">
              <w:rPr>
                <w:rFonts w:ascii="Times New Roman" w:hAnsi="Times New Roman"/>
                <w:b/>
                <w:color w:val="000000" w:themeColor="text1"/>
                <w:sz w:val="24"/>
                <w:szCs w:val="24"/>
              </w:rPr>
              <w:t>Итого</w:t>
            </w:r>
          </w:p>
        </w:tc>
        <w:tc>
          <w:tcPr>
            <w:tcW w:w="616" w:type="pct"/>
            <w:shd w:val="clear" w:color="auto" w:fill="FABF8F" w:themeFill="accent6" w:themeFillTint="99"/>
            <w:vAlign w:val="bottom"/>
          </w:tcPr>
          <w:p w:rsidR="00A34259" w:rsidRPr="002C18A4" w:rsidRDefault="00A34259" w:rsidP="007D04E3">
            <w:pPr>
              <w:spacing w:after="0" w:line="240" w:lineRule="auto"/>
              <w:jc w:val="right"/>
              <w:rPr>
                <w:rFonts w:ascii="Times New Roman" w:eastAsia="Times New Roman" w:hAnsi="Times New Roman"/>
                <w:b/>
                <w:bCs/>
                <w:color w:val="000000" w:themeColor="text1"/>
                <w:sz w:val="24"/>
                <w:szCs w:val="24"/>
                <w:lang w:eastAsia="ru-RU"/>
              </w:rPr>
            </w:pPr>
            <w:r w:rsidRPr="002C18A4">
              <w:rPr>
                <w:rFonts w:ascii="Times New Roman" w:eastAsia="Times New Roman" w:hAnsi="Times New Roman"/>
                <w:b/>
                <w:bCs/>
                <w:color w:val="000000" w:themeColor="text1"/>
                <w:sz w:val="24"/>
                <w:szCs w:val="24"/>
                <w:lang w:eastAsia="ru-RU"/>
              </w:rPr>
              <w:t>636,8</w:t>
            </w:r>
          </w:p>
        </w:tc>
        <w:tc>
          <w:tcPr>
            <w:tcW w:w="614" w:type="pct"/>
            <w:shd w:val="clear" w:color="auto" w:fill="FABF8F" w:themeFill="accent6" w:themeFillTint="99"/>
            <w:vAlign w:val="bottom"/>
          </w:tcPr>
          <w:p w:rsidR="00A34259" w:rsidRPr="002C18A4" w:rsidRDefault="00A34259" w:rsidP="007D04E3">
            <w:pPr>
              <w:spacing w:after="0" w:line="240" w:lineRule="auto"/>
              <w:jc w:val="right"/>
              <w:rPr>
                <w:rFonts w:ascii="Times New Roman" w:eastAsia="Times New Roman" w:hAnsi="Times New Roman"/>
                <w:b/>
                <w:bCs/>
                <w:color w:val="000000" w:themeColor="text1"/>
                <w:sz w:val="24"/>
                <w:szCs w:val="24"/>
                <w:lang w:eastAsia="ru-RU"/>
              </w:rPr>
            </w:pPr>
            <w:r w:rsidRPr="002C18A4">
              <w:rPr>
                <w:rFonts w:ascii="Times New Roman" w:eastAsia="Times New Roman" w:hAnsi="Times New Roman"/>
                <w:b/>
                <w:bCs/>
                <w:color w:val="000000" w:themeColor="text1"/>
                <w:sz w:val="24"/>
                <w:szCs w:val="24"/>
                <w:lang w:eastAsia="ru-RU"/>
              </w:rPr>
              <w:t>2</w:t>
            </w:r>
            <w:r w:rsidR="00CB47F1">
              <w:rPr>
                <w:rFonts w:ascii="Times New Roman" w:eastAsia="Times New Roman" w:hAnsi="Times New Roman"/>
                <w:b/>
                <w:bCs/>
                <w:color w:val="000000" w:themeColor="text1"/>
                <w:sz w:val="24"/>
                <w:szCs w:val="24"/>
                <w:lang w:eastAsia="ru-RU"/>
              </w:rPr>
              <w:t xml:space="preserve"> </w:t>
            </w:r>
            <w:r w:rsidRPr="002C18A4">
              <w:rPr>
                <w:rFonts w:ascii="Times New Roman" w:eastAsia="Times New Roman" w:hAnsi="Times New Roman"/>
                <w:b/>
                <w:bCs/>
                <w:color w:val="000000" w:themeColor="text1"/>
                <w:sz w:val="24"/>
                <w:szCs w:val="24"/>
                <w:lang w:eastAsia="ru-RU"/>
              </w:rPr>
              <w:t>555,2</w:t>
            </w:r>
          </w:p>
        </w:tc>
        <w:tc>
          <w:tcPr>
            <w:tcW w:w="540" w:type="pct"/>
            <w:shd w:val="clear" w:color="auto" w:fill="FABF8F" w:themeFill="accent6" w:themeFillTint="99"/>
            <w:vAlign w:val="bottom"/>
          </w:tcPr>
          <w:p w:rsidR="00A34259" w:rsidRPr="002C18A4" w:rsidRDefault="00A34259" w:rsidP="007D04E3">
            <w:pPr>
              <w:pStyle w:val="a7"/>
              <w:spacing w:after="0" w:line="240" w:lineRule="auto"/>
              <w:jc w:val="right"/>
              <w:rPr>
                <w:rFonts w:ascii="Times New Roman" w:hAnsi="Times New Roman"/>
                <w:b/>
                <w:color w:val="000000" w:themeColor="text1"/>
                <w:sz w:val="24"/>
                <w:szCs w:val="24"/>
              </w:rPr>
            </w:pPr>
            <w:r w:rsidRPr="002C18A4">
              <w:rPr>
                <w:rFonts w:ascii="Times New Roman" w:hAnsi="Times New Roman"/>
                <w:b/>
                <w:color w:val="000000" w:themeColor="text1"/>
                <w:sz w:val="24"/>
                <w:szCs w:val="24"/>
              </w:rPr>
              <w:t>2</w:t>
            </w:r>
            <w:r w:rsidR="00CB47F1">
              <w:rPr>
                <w:rFonts w:ascii="Times New Roman" w:hAnsi="Times New Roman"/>
                <w:b/>
                <w:color w:val="000000" w:themeColor="text1"/>
                <w:sz w:val="24"/>
                <w:szCs w:val="24"/>
              </w:rPr>
              <w:t xml:space="preserve"> </w:t>
            </w:r>
            <w:r w:rsidRPr="002C18A4">
              <w:rPr>
                <w:rFonts w:ascii="Times New Roman" w:hAnsi="Times New Roman"/>
                <w:b/>
                <w:color w:val="000000" w:themeColor="text1"/>
                <w:sz w:val="24"/>
                <w:szCs w:val="24"/>
              </w:rPr>
              <w:t>820,9</w:t>
            </w:r>
          </w:p>
        </w:tc>
        <w:tc>
          <w:tcPr>
            <w:tcW w:w="539" w:type="pct"/>
            <w:shd w:val="clear" w:color="auto" w:fill="FABF8F" w:themeFill="accent6" w:themeFillTint="99"/>
            <w:vAlign w:val="bottom"/>
          </w:tcPr>
          <w:p w:rsidR="00A34259" w:rsidRPr="002C18A4" w:rsidRDefault="00A34259" w:rsidP="007D04E3">
            <w:pPr>
              <w:pStyle w:val="a7"/>
              <w:spacing w:after="0" w:line="240" w:lineRule="auto"/>
              <w:jc w:val="right"/>
              <w:rPr>
                <w:rFonts w:ascii="Times New Roman" w:hAnsi="Times New Roman"/>
                <w:b/>
                <w:color w:val="000000" w:themeColor="text1"/>
                <w:sz w:val="24"/>
                <w:szCs w:val="24"/>
              </w:rPr>
            </w:pPr>
            <w:r w:rsidRPr="002C18A4">
              <w:rPr>
                <w:rFonts w:ascii="Times New Roman" w:hAnsi="Times New Roman"/>
                <w:b/>
                <w:color w:val="000000" w:themeColor="text1"/>
                <w:sz w:val="24"/>
                <w:szCs w:val="24"/>
              </w:rPr>
              <w:t>2</w:t>
            </w:r>
            <w:r w:rsidR="00CB47F1">
              <w:rPr>
                <w:rFonts w:ascii="Times New Roman" w:hAnsi="Times New Roman"/>
                <w:b/>
                <w:color w:val="000000" w:themeColor="text1"/>
                <w:sz w:val="24"/>
                <w:szCs w:val="24"/>
              </w:rPr>
              <w:t xml:space="preserve"> </w:t>
            </w:r>
            <w:r w:rsidRPr="002C18A4">
              <w:rPr>
                <w:rFonts w:ascii="Times New Roman" w:hAnsi="Times New Roman"/>
                <w:b/>
                <w:color w:val="000000" w:themeColor="text1"/>
                <w:sz w:val="24"/>
                <w:szCs w:val="24"/>
              </w:rPr>
              <w:t>225,7</w:t>
            </w:r>
          </w:p>
        </w:tc>
        <w:tc>
          <w:tcPr>
            <w:tcW w:w="534" w:type="pct"/>
            <w:shd w:val="clear" w:color="auto" w:fill="FABF8F" w:themeFill="accent6" w:themeFillTint="99"/>
            <w:vAlign w:val="bottom"/>
          </w:tcPr>
          <w:p w:rsidR="00A34259" w:rsidRPr="002C18A4" w:rsidRDefault="00A34259" w:rsidP="007D04E3">
            <w:pPr>
              <w:spacing w:after="0" w:line="240" w:lineRule="auto"/>
              <w:jc w:val="right"/>
              <w:rPr>
                <w:rFonts w:ascii="Times New Roman" w:hAnsi="Times New Roman"/>
                <w:b/>
                <w:color w:val="000000" w:themeColor="text1"/>
                <w:sz w:val="24"/>
                <w:szCs w:val="24"/>
              </w:rPr>
            </w:pPr>
            <w:r w:rsidRPr="002C18A4">
              <w:rPr>
                <w:rFonts w:ascii="Times New Roman" w:hAnsi="Times New Roman"/>
                <w:b/>
                <w:color w:val="000000" w:themeColor="text1"/>
                <w:sz w:val="24"/>
                <w:szCs w:val="24"/>
              </w:rPr>
              <w:t>1</w:t>
            </w:r>
            <w:r w:rsidR="00CB47F1">
              <w:rPr>
                <w:rFonts w:ascii="Times New Roman" w:hAnsi="Times New Roman"/>
                <w:b/>
                <w:color w:val="000000" w:themeColor="text1"/>
                <w:sz w:val="24"/>
                <w:szCs w:val="24"/>
              </w:rPr>
              <w:t xml:space="preserve"> </w:t>
            </w:r>
            <w:r w:rsidRPr="002C18A4">
              <w:rPr>
                <w:rFonts w:ascii="Times New Roman" w:hAnsi="Times New Roman"/>
                <w:b/>
                <w:color w:val="000000" w:themeColor="text1"/>
                <w:sz w:val="24"/>
                <w:szCs w:val="24"/>
              </w:rPr>
              <w:t>988,1</w:t>
            </w:r>
          </w:p>
        </w:tc>
      </w:tr>
    </w:tbl>
    <w:p w:rsidR="00A34259" w:rsidRPr="00182467" w:rsidRDefault="006915A2" w:rsidP="00F2195A">
      <w:pPr>
        <w:spacing w:before="120" w:after="120" w:line="240" w:lineRule="auto"/>
        <w:ind w:firstLine="720"/>
        <w:jc w:val="center"/>
        <w:rPr>
          <w:rFonts w:ascii="Times New Roman" w:hAnsi="Times New Roman"/>
          <w:b/>
          <w:sz w:val="28"/>
          <w:szCs w:val="28"/>
        </w:rPr>
      </w:pPr>
      <w:r>
        <w:rPr>
          <w:rFonts w:ascii="Times New Roman" w:hAnsi="Times New Roman"/>
          <w:b/>
          <w:noProof/>
          <w:sz w:val="28"/>
          <w:szCs w:val="28"/>
          <w:lang w:eastAsia="ru-RU"/>
        </w:rPr>
        <w:lastRenderedPageBreak/>
        <w:pict>
          <v:roundrect id="_x0000_s1094" style="position:absolute;left:0;text-align:left;margin-left:14.25pt;margin-top:-2.85pt;width:457.05pt;height:227.7pt;z-index:-251491840;mso-position-horizontal-relative:text;mso-position-vertical-relative:text" arcsize="10923f" fillcolor="white [3201]" strokecolor="blue" strokeweight="1.5pt">
            <v:shadow color="#868686"/>
          </v:roundrect>
        </w:pict>
      </w:r>
      <w:r w:rsidRPr="006915A2">
        <w:rPr>
          <w:rFonts w:ascii="Times New Roman" w:hAnsi="Times New Roman"/>
          <w:noProof/>
          <w:sz w:val="28"/>
          <w:szCs w:val="28"/>
          <w:lang w:eastAsia="ru-RU"/>
        </w:rPr>
        <w:pict>
          <v:roundrect id="_x0000_s1079" style="position:absolute;left:0;text-align:left;margin-left:-28.05pt;margin-top:23.95pt;width:494.25pt;height:467.75pt;z-index:251807232;mso-position-horizontal-relative:text;mso-position-vertical-relative:text" arcsize="10923f" filled="f" stroked="f"/>
        </w:pict>
      </w:r>
      <w:r w:rsidR="00A34259" w:rsidRPr="00182467">
        <w:rPr>
          <w:rFonts w:ascii="Times New Roman" w:hAnsi="Times New Roman"/>
          <w:b/>
          <w:sz w:val="28"/>
          <w:szCs w:val="28"/>
        </w:rPr>
        <w:t>Прогноз конечных резу</w:t>
      </w:r>
      <w:r w:rsidR="00CB47F1">
        <w:rPr>
          <w:rFonts w:ascii="Times New Roman" w:hAnsi="Times New Roman"/>
          <w:b/>
          <w:sz w:val="28"/>
          <w:szCs w:val="28"/>
        </w:rPr>
        <w:t>льтатов муниципальной программы</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увеличение количества рабочих мест, на которых проведена специальная оценка условий труда, с 12 923 до 15 074;</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снижение удельного веса численности работников муниципальных учреждений, занятых в условиях, не отвечающих санитарно-гигиеническим нормам, от общей численности работников с 6,3% до 6,1%;</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увеличение количества руководителей и специалистов муниципальных учреждений, прошедших обучение по охране труда в организациях, оказывающих услуги по обучению вопросам охраны труда, не менее чем на 121;</w:t>
      </w:r>
    </w:p>
    <w:p w:rsidR="00A34259" w:rsidRPr="00182467" w:rsidRDefault="00A34259" w:rsidP="00A34259">
      <w:pPr>
        <w:pStyle w:val="ad"/>
        <w:numPr>
          <w:ilvl w:val="0"/>
          <w:numId w:val="22"/>
        </w:numPr>
        <w:spacing w:after="0" w:line="240" w:lineRule="auto"/>
        <w:jc w:val="both"/>
        <w:rPr>
          <w:rFonts w:ascii="Times New Roman" w:hAnsi="Times New Roman"/>
          <w:sz w:val="28"/>
          <w:szCs w:val="28"/>
        </w:rPr>
      </w:pPr>
      <w:r w:rsidRPr="00182467">
        <w:rPr>
          <w:rFonts w:ascii="Times New Roman" w:hAnsi="Times New Roman"/>
          <w:sz w:val="28"/>
          <w:szCs w:val="28"/>
        </w:rPr>
        <w:t>снижение уровня производственного травматизма в муниципальных учреждениях в расчете на 1000 работающих с 0,06 до 0,04.</w:t>
      </w:r>
    </w:p>
    <w:p w:rsidR="00A34259" w:rsidRPr="00182467" w:rsidRDefault="00A34259" w:rsidP="00A34259">
      <w:pPr>
        <w:spacing w:after="0" w:line="228" w:lineRule="auto"/>
        <w:jc w:val="center"/>
        <w:rPr>
          <w:rFonts w:ascii="Times New Roman" w:hAnsi="Times New Roman"/>
          <w:b/>
          <w:sz w:val="28"/>
          <w:szCs w:val="28"/>
        </w:rPr>
      </w:pPr>
    </w:p>
    <w:p w:rsidR="0082705B" w:rsidRDefault="00A34259" w:rsidP="0082705B">
      <w:pPr>
        <w:spacing w:after="0" w:line="240"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(индикаторах)</w:t>
      </w:r>
    </w:p>
    <w:p w:rsidR="00A34259" w:rsidRPr="00182467" w:rsidRDefault="00A34259" w:rsidP="0082705B">
      <w:pPr>
        <w:spacing w:after="120" w:line="240" w:lineRule="auto"/>
        <w:jc w:val="center"/>
        <w:rPr>
          <w:rFonts w:ascii="Times New Roman" w:hAnsi="Times New Roman"/>
          <w:b/>
          <w:bCs/>
          <w:color w:val="000000" w:themeColor="text1"/>
          <w:sz w:val="28"/>
          <w:szCs w:val="28"/>
        </w:rPr>
      </w:pPr>
      <w:r w:rsidRPr="00182467">
        <w:rPr>
          <w:rFonts w:ascii="Times New Roman" w:hAnsi="Times New Roman"/>
          <w:b/>
          <w:bCs/>
          <w:color w:val="000000" w:themeColor="text1"/>
          <w:sz w:val="28"/>
          <w:szCs w:val="28"/>
        </w:rPr>
        <w:t>муниципальной программы</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709"/>
        <w:gridCol w:w="1134"/>
        <w:gridCol w:w="1132"/>
        <w:gridCol w:w="709"/>
        <w:gridCol w:w="709"/>
        <w:gridCol w:w="709"/>
      </w:tblGrid>
      <w:tr w:rsidR="00A34259" w:rsidRPr="00621051" w:rsidTr="00F2195A">
        <w:trPr>
          <w:cantSplit/>
          <w:trHeight w:val="630"/>
          <w:tblHeader/>
        </w:trPr>
        <w:tc>
          <w:tcPr>
            <w:tcW w:w="4111"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 xml:space="preserve">Наименование </w:t>
            </w:r>
            <w:proofErr w:type="gramStart"/>
            <w:r w:rsidRPr="00621051">
              <w:rPr>
                <w:rFonts w:ascii="Times New Roman" w:hAnsi="Times New Roman" w:cs="Times New Roman"/>
                <w:b/>
                <w:bCs/>
                <w:color w:val="000000" w:themeColor="text1"/>
                <w:sz w:val="24"/>
                <w:szCs w:val="24"/>
              </w:rPr>
              <w:t>целевого</w:t>
            </w:r>
            <w:proofErr w:type="gramEnd"/>
          </w:p>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показателя</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 xml:space="preserve">Ед. </w:t>
            </w:r>
            <w:proofErr w:type="spellStart"/>
            <w:r w:rsidRPr="00621051">
              <w:rPr>
                <w:rFonts w:ascii="Times New Roman" w:hAnsi="Times New Roman" w:cs="Times New Roman"/>
                <w:b/>
                <w:bCs/>
                <w:color w:val="000000" w:themeColor="text1"/>
                <w:sz w:val="24"/>
                <w:szCs w:val="24"/>
              </w:rPr>
              <w:t>изм</w:t>
            </w:r>
            <w:proofErr w:type="spellEnd"/>
            <w:r w:rsidRPr="00621051">
              <w:rPr>
                <w:rFonts w:ascii="Times New Roman" w:hAnsi="Times New Roman" w:cs="Times New Roman"/>
                <w:b/>
                <w:bCs/>
                <w:color w:val="000000" w:themeColor="text1"/>
                <w:sz w:val="24"/>
                <w:szCs w:val="24"/>
              </w:rPr>
              <w:t>.</w:t>
            </w:r>
          </w:p>
        </w:tc>
        <w:tc>
          <w:tcPr>
            <w:tcW w:w="1134"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2019 год</w:t>
            </w:r>
          </w:p>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(отчет)</w:t>
            </w:r>
          </w:p>
        </w:tc>
        <w:tc>
          <w:tcPr>
            <w:tcW w:w="1132"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2020 год</w:t>
            </w:r>
          </w:p>
          <w:p w:rsidR="00A34259" w:rsidRPr="00621051" w:rsidRDefault="00A34259" w:rsidP="007D04E3">
            <w:pPr>
              <w:pStyle w:val="ConsPlusNormal"/>
              <w:jc w:val="center"/>
              <w:rPr>
                <w:rFonts w:ascii="Times New Roman" w:hAnsi="Times New Roman" w:cs="Times New Roman"/>
                <w:b/>
                <w:bCs/>
                <w:color w:val="000000" w:themeColor="text1"/>
                <w:sz w:val="24"/>
                <w:szCs w:val="24"/>
              </w:rPr>
            </w:pPr>
            <w:r w:rsidRPr="00621051">
              <w:rPr>
                <w:rFonts w:ascii="Times New Roman" w:hAnsi="Times New Roman" w:cs="Times New Roman"/>
                <w:b/>
                <w:bCs/>
                <w:color w:val="000000" w:themeColor="text1"/>
                <w:sz w:val="24"/>
                <w:szCs w:val="24"/>
              </w:rPr>
              <w:t>(план)</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color w:val="000000" w:themeColor="text1"/>
                <w:sz w:val="24"/>
                <w:szCs w:val="24"/>
              </w:rPr>
            </w:pPr>
            <w:r w:rsidRPr="00621051">
              <w:rPr>
                <w:rFonts w:ascii="Times New Roman" w:hAnsi="Times New Roman" w:cs="Times New Roman"/>
                <w:b/>
                <w:color w:val="000000" w:themeColor="text1"/>
                <w:sz w:val="24"/>
                <w:szCs w:val="24"/>
              </w:rPr>
              <w:t>2021 год</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color w:val="000000" w:themeColor="text1"/>
                <w:sz w:val="24"/>
                <w:szCs w:val="24"/>
              </w:rPr>
            </w:pPr>
            <w:r w:rsidRPr="00621051">
              <w:rPr>
                <w:rFonts w:ascii="Times New Roman" w:hAnsi="Times New Roman" w:cs="Times New Roman"/>
                <w:b/>
                <w:color w:val="000000" w:themeColor="text1"/>
                <w:sz w:val="24"/>
                <w:szCs w:val="24"/>
              </w:rPr>
              <w:t>2022 год</w:t>
            </w:r>
          </w:p>
        </w:tc>
        <w:tc>
          <w:tcPr>
            <w:tcW w:w="709" w:type="dxa"/>
            <w:shd w:val="clear" w:color="auto" w:fill="C2D69B" w:themeFill="accent3" w:themeFillTint="99"/>
            <w:vAlign w:val="center"/>
          </w:tcPr>
          <w:p w:rsidR="00A34259" w:rsidRPr="00621051" w:rsidRDefault="00A34259" w:rsidP="007D04E3">
            <w:pPr>
              <w:pStyle w:val="ConsPlusNormal"/>
              <w:jc w:val="center"/>
              <w:rPr>
                <w:rFonts w:ascii="Times New Roman" w:hAnsi="Times New Roman" w:cs="Times New Roman"/>
                <w:b/>
                <w:color w:val="000000" w:themeColor="text1"/>
                <w:sz w:val="24"/>
                <w:szCs w:val="24"/>
              </w:rPr>
            </w:pPr>
            <w:r w:rsidRPr="00621051">
              <w:rPr>
                <w:rFonts w:ascii="Times New Roman" w:hAnsi="Times New Roman" w:cs="Times New Roman"/>
                <w:b/>
                <w:color w:val="000000" w:themeColor="text1"/>
                <w:sz w:val="24"/>
                <w:szCs w:val="24"/>
              </w:rPr>
              <w:t>2023 год</w:t>
            </w:r>
          </w:p>
        </w:tc>
      </w:tr>
      <w:tr w:rsidR="00807069" w:rsidRPr="00C0483D" w:rsidTr="00F2195A">
        <w:trPr>
          <w:cantSplit/>
        </w:trPr>
        <w:tc>
          <w:tcPr>
            <w:tcW w:w="4111" w:type="dxa"/>
            <w:shd w:val="clear" w:color="auto" w:fill="auto"/>
            <w:vAlign w:val="center"/>
          </w:tcPr>
          <w:p w:rsidR="00807069" w:rsidRPr="00C0483D" w:rsidRDefault="00807069" w:rsidP="007D04E3">
            <w:pPr>
              <w:pStyle w:val="ConsPlusNormal"/>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 xml:space="preserve">Количество рабочих мест в муниципальных учреждениях, на которых проведена специальная оценка условий труда </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vAlign w:val="bottom"/>
          </w:tcPr>
          <w:p w:rsidR="00807069" w:rsidRPr="00C0483D" w:rsidRDefault="00807069" w:rsidP="00BD1394">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499</w:t>
            </w:r>
          </w:p>
        </w:tc>
        <w:tc>
          <w:tcPr>
            <w:tcW w:w="1132"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963</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1090</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1424</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1424</w:t>
            </w:r>
          </w:p>
        </w:tc>
      </w:tr>
      <w:tr w:rsidR="00807069" w:rsidRPr="00C0483D" w:rsidTr="00F2195A">
        <w:trPr>
          <w:cantSplit/>
        </w:trPr>
        <w:tc>
          <w:tcPr>
            <w:tcW w:w="4111" w:type="dxa"/>
            <w:shd w:val="clear" w:color="auto" w:fill="auto"/>
            <w:vAlign w:val="center"/>
          </w:tcPr>
          <w:p w:rsidR="00807069" w:rsidRPr="00C0483D" w:rsidRDefault="00807069" w:rsidP="007D04E3">
            <w:pPr>
              <w:pStyle w:val="ConsPlusNormal"/>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Количество руководителей и специалистов муниципальных учреждений, прошедших обучение по охране труда</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чел.</w:t>
            </w:r>
          </w:p>
        </w:tc>
        <w:tc>
          <w:tcPr>
            <w:tcW w:w="1134" w:type="dxa"/>
            <w:shd w:val="clear" w:color="auto" w:fill="auto"/>
            <w:vAlign w:val="bottom"/>
          </w:tcPr>
          <w:p w:rsidR="00807069" w:rsidRPr="00C0483D" w:rsidRDefault="00807069" w:rsidP="00BD1394">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42</w:t>
            </w:r>
          </w:p>
        </w:tc>
        <w:tc>
          <w:tcPr>
            <w:tcW w:w="1132"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109</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110</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101</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101</w:t>
            </w:r>
          </w:p>
        </w:tc>
      </w:tr>
      <w:tr w:rsidR="00807069" w:rsidRPr="00C0483D" w:rsidTr="00F2195A">
        <w:trPr>
          <w:cantSplit/>
        </w:trPr>
        <w:tc>
          <w:tcPr>
            <w:tcW w:w="4111" w:type="dxa"/>
            <w:shd w:val="clear" w:color="auto" w:fill="auto"/>
            <w:vAlign w:val="center"/>
          </w:tcPr>
          <w:p w:rsidR="00807069" w:rsidRPr="00C0483D" w:rsidRDefault="00807069" w:rsidP="007D04E3">
            <w:pPr>
              <w:pStyle w:val="ConsPlusNormal"/>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 xml:space="preserve">Количество работников </w:t>
            </w:r>
            <w:proofErr w:type="spellStart"/>
            <w:proofErr w:type="gramStart"/>
            <w:r w:rsidRPr="00C0483D">
              <w:rPr>
                <w:rFonts w:ascii="Times New Roman" w:hAnsi="Times New Roman" w:cs="Times New Roman"/>
                <w:color w:val="000000" w:themeColor="text1"/>
                <w:sz w:val="24"/>
                <w:szCs w:val="24"/>
              </w:rPr>
              <w:t>муниципаль-ных</w:t>
            </w:r>
            <w:proofErr w:type="spellEnd"/>
            <w:proofErr w:type="gramEnd"/>
            <w:r w:rsidRPr="00C0483D">
              <w:rPr>
                <w:rFonts w:ascii="Times New Roman" w:hAnsi="Times New Roman" w:cs="Times New Roman"/>
                <w:color w:val="000000" w:themeColor="text1"/>
                <w:sz w:val="24"/>
                <w:szCs w:val="24"/>
              </w:rPr>
              <w:t xml:space="preserve"> учреждений, прошедших периодический медицинский осмотр</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чел.</w:t>
            </w:r>
          </w:p>
        </w:tc>
        <w:tc>
          <w:tcPr>
            <w:tcW w:w="1134" w:type="dxa"/>
            <w:shd w:val="clear" w:color="auto" w:fill="auto"/>
            <w:vAlign w:val="bottom"/>
          </w:tcPr>
          <w:p w:rsidR="00807069" w:rsidRPr="00C0483D" w:rsidRDefault="00807069" w:rsidP="00BD1394">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w:t>
            </w:r>
          </w:p>
        </w:tc>
        <w:tc>
          <w:tcPr>
            <w:tcW w:w="1132"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267</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350</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117</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117</w:t>
            </w:r>
          </w:p>
        </w:tc>
      </w:tr>
      <w:tr w:rsidR="00807069" w:rsidRPr="00C0483D" w:rsidTr="00F2195A">
        <w:trPr>
          <w:cantSplit/>
        </w:trPr>
        <w:tc>
          <w:tcPr>
            <w:tcW w:w="4111" w:type="dxa"/>
            <w:shd w:val="clear" w:color="auto" w:fill="auto"/>
            <w:vAlign w:val="center"/>
          </w:tcPr>
          <w:p w:rsidR="00807069" w:rsidRPr="00C0483D" w:rsidRDefault="00807069" w:rsidP="007D04E3">
            <w:pPr>
              <w:pStyle w:val="ConsPlusNormal"/>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 xml:space="preserve">Количество приобретенных средств индивидуальной защиты, </w:t>
            </w:r>
            <w:proofErr w:type="spellStart"/>
            <w:proofErr w:type="gramStart"/>
            <w:r w:rsidRPr="00C0483D">
              <w:rPr>
                <w:rFonts w:ascii="Times New Roman" w:hAnsi="Times New Roman" w:cs="Times New Roman"/>
                <w:color w:val="000000" w:themeColor="text1"/>
                <w:sz w:val="24"/>
                <w:szCs w:val="24"/>
              </w:rPr>
              <w:t>смываю-щих</w:t>
            </w:r>
            <w:proofErr w:type="spellEnd"/>
            <w:proofErr w:type="gramEnd"/>
            <w:r w:rsidRPr="00C0483D">
              <w:rPr>
                <w:rFonts w:ascii="Times New Roman" w:hAnsi="Times New Roman" w:cs="Times New Roman"/>
                <w:color w:val="000000" w:themeColor="text1"/>
                <w:sz w:val="24"/>
                <w:szCs w:val="24"/>
              </w:rPr>
              <w:t xml:space="preserve"> и обезвреживающих средств</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vAlign w:val="bottom"/>
          </w:tcPr>
          <w:p w:rsidR="00807069" w:rsidRPr="00C0483D" w:rsidRDefault="00807069" w:rsidP="00BD1394">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w:t>
            </w:r>
          </w:p>
        </w:tc>
        <w:tc>
          <w:tcPr>
            <w:tcW w:w="1132"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3941</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4664</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4645</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4645</w:t>
            </w:r>
          </w:p>
        </w:tc>
      </w:tr>
      <w:tr w:rsidR="00807069" w:rsidRPr="00621051" w:rsidTr="00F2195A">
        <w:trPr>
          <w:cantSplit/>
        </w:trPr>
        <w:tc>
          <w:tcPr>
            <w:tcW w:w="4111" w:type="dxa"/>
            <w:shd w:val="clear" w:color="auto" w:fill="auto"/>
            <w:vAlign w:val="center"/>
          </w:tcPr>
          <w:p w:rsidR="00807069" w:rsidRPr="00C0483D" w:rsidRDefault="00807069" w:rsidP="007D04E3">
            <w:pPr>
              <w:pStyle w:val="ConsPlusNormal"/>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Количество проведенных семинаров</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vAlign w:val="bottom"/>
          </w:tcPr>
          <w:p w:rsidR="00807069" w:rsidRPr="00C0483D" w:rsidRDefault="00807069" w:rsidP="00BD1394">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37</w:t>
            </w:r>
          </w:p>
        </w:tc>
        <w:tc>
          <w:tcPr>
            <w:tcW w:w="1132"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c>
          <w:tcPr>
            <w:tcW w:w="709" w:type="dxa"/>
            <w:shd w:val="clear" w:color="auto" w:fill="auto"/>
            <w:vAlign w:val="bottom"/>
          </w:tcPr>
          <w:p w:rsidR="00807069" w:rsidRPr="00C0483D"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c>
          <w:tcPr>
            <w:tcW w:w="709" w:type="dxa"/>
            <w:shd w:val="clear" w:color="auto" w:fill="auto"/>
            <w:vAlign w:val="bottom"/>
          </w:tcPr>
          <w:p w:rsidR="00807069" w:rsidRPr="00621051" w:rsidRDefault="00807069" w:rsidP="00621051">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r>
      <w:tr w:rsidR="00A34259" w:rsidRPr="00621051" w:rsidTr="00F2195A">
        <w:trPr>
          <w:cantSplit/>
        </w:trPr>
        <w:tc>
          <w:tcPr>
            <w:tcW w:w="4111" w:type="dxa"/>
            <w:shd w:val="clear" w:color="auto" w:fill="auto"/>
            <w:vAlign w:val="center"/>
          </w:tcPr>
          <w:p w:rsidR="00A34259" w:rsidRPr="00621051" w:rsidRDefault="00A34259" w:rsidP="007D04E3">
            <w:pPr>
              <w:pStyle w:val="ConsPlusNormal"/>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Количество проведенных смотров-конкурсов</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1132"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c>
          <w:tcPr>
            <w:tcW w:w="709" w:type="dxa"/>
            <w:shd w:val="clear" w:color="auto" w:fill="auto"/>
            <w:vAlign w:val="bottom"/>
          </w:tcPr>
          <w:p w:rsidR="00A34259" w:rsidRPr="00621051" w:rsidRDefault="00A34259" w:rsidP="00621051">
            <w:pPr>
              <w:pStyle w:val="ConsPlusNormal"/>
              <w:jc w:val="center"/>
              <w:rPr>
                <w:rFonts w:ascii="Times New Roman" w:hAnsi="Times New Roman" w:cs="Times New Roman"/>
                <w:color w:val="000000" w:themeColor="text1"/>
                <w:sz w:val="24"/>
                <w:szCs w:val="24"/>
              </w:rPr>
            </w:pPr>
            <w:r w:rsidRPr="00621051">
              <w:rPr>
                <w:rFonts w:ascii="Times New Roman" w:hAnsi="Times New Roman" w:cs="Times New Roman"/>
                <w:color w:val="000000" w:themeColor="text1"/>
                <w:sz w:val="24"/>
                <w:szCs w:val="24"/>
              </w:rPr>
              <w:t>1</w:t>
            </w:r>
          </w:p>
        </w:tc>
      </w:tr>
    </w:tbl>
    <w:p w:rsidR="00A34259" w:rsidRPr="00182467" w:rsidRDefault="00A34259" w:rsidP="00621051">
      <w:pPr>
        <w:spacing w:before="120" w:after="0" w:line="240" w:lineRule="auto"/>
        <w:jc w:val="center"/>
        <w:rPr>
          <w:rFonts w:ascii="Times New Roman" w:hAnsi="Times New Roman"/>
          <w:b/>
          <w:sz w:val="28"/>
          <w:szCs w:val="28"/>
        </w:rPr>
      </w:pPr>
      <w:r w:rsidRPr="00182467">
        <w:rPr>
          <w:rFonts w:ascii="Times New Roman" w:hAnsi="Times New Roman"/>
          <w:b/>
          <w:sz w:val="28"/>
          <w:szCs w:val="28"/>
        </w:rPr>
        <w:t xml:space="preserve">Муниципальная программа </w:t>
      </w:r>
    </w:p>
    <w:p w:rsidR="00A34259" w:rsidRPr="00182467" w:rsidRDefault="00A34259" w:rsidP="00621051">
      <w:pPr>
        <w:spacing w:after="0" w:line="240" w:lineRule="auto"/>
        <w:jc w:val="center"/>
        <w:rPr>
          <w:rFonts w:ascii="Times New Roman" w:hAnsi="Times New Roman"/>
          <w:b/>
          <w:sz w:val="28"/>
          <w:szCs w:val="28"/>
        </w:rPr>
      </w:pPr>
      <w:r w:rsidRPr="00182467">
        <w:rPr>
          <w:rFonts w:ascii="Times New Roman" w:hAnsi="Times New Roman"/>
          <w:b/>
          <w:sz w:val="28"/>
          <w:szCs w:val="28"/>
        </w:rPr>
        <w:t>«Профилактика правонарушений, терроризма, экстремизма, межнациональных конфликтов и наркомании» на 2019-2021 годы</w:t>
      </w:r>
    </w:p>
    <w:p w:rsidR="00A34259" w:rsidRPr="00182467" w:rsidRDefault="006915A2" w:rsidP="00A34259">
      <w:pPr>
        <w:jc w:val="center"/>
        <w:rPr>
          <w:rFonts w:ascii="Times New Roman" w:hAnsi="Times New Roman"/>
          <w:b/>
          <w:sz w:val="28"/>
          <w:szCs w:val="28"/>
        </w:rPr>
      </w:pPr>
      <w:r>
        <w:rPr>
          <w:rFonts w:ascii="Times New Roman" w:hAnsi="Times New Roman"/>
          <w:b/>
          <w:noProof/>
          <w:sz w:val="28"/>
          <w:szCs w:val="28"/>
          <w:lang w:eastAsia="ru-RU"/>
        </w:rPr>
        <w:pict>
          <v:shape id="_x0000_s1073" type="#_x0000_t21" style="position:absolute;left:0;text-align:left;margin-left:1.95pt;margin-top:17.35pt;width:140.25pt;height:89.25pt;flip:x;z-index:251798016" fillcolor="#4f81bd" strokecolor="#f2f2f2" strokeweight="3pt">
            <v:shadow on="t" type="perspective" color="#243f60" opacity=".5" offset="1pt" offset2="-1pt"/>
            <v:textbox style="mso-next-textbox:#_x0000_s1073">
              <w:txbxContent>
                <w:p w:rsidR="00154EB2" w:rsidRPr="002B3586" w:rsidRDefault="00154EB2"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lang w:eastAsia="ru-RU"/>
        </w:rPr>
        <w:pict>
          <v:roundrect id="_x0000_s1068" style="position:absolute;left:0;text-align:left;margin-left:145.95pt;margin-top:5.05pt;width:320.25pt;height:110.3pt;z-index:251788800" arcsize="10923f" fillcolor="#4f81bd" strokecolor="#f2f2f2" strokeweight="3pt">
            <v:shadow on="t" type="perspective" color="#243f60" opacity=".5" offset="1pt" offset2="-1pt"/>
            <v:textbox style="mso-next-textbox:#_x0000_s1068">
              <w:txbxContent>
                <w:p w:rsidR="00154EB2" w:rsidRPr="00BF281A" w:rsidRDefault="00154EB2" w:rsidP="00A34259">
                  <w:pPr>
                    <w:jc w:val="center"/>
                    <w:rPr>
                      <w:rFonts w:ascii="Times New Roman" w:hAnsi="Times New Roman"/>
                      <w:b/>
                      <w:color w:val="FFFFFF"/>
                      <w:sz w:val="28"/>
                      <w:szCs w:val="28"/>
                    </w:rPr>
                  </w:pPr>
                  <w:r w:rsidRPr="00BF281A">
                    <w:rPr>
                      <w:rFonts w:ascii="Times New Roman" w:hAnsi="Times New Roman"/>
                      <w:b/>
                      <w:color w:val="FFFFFF"/>
                      <w:sz w:val="28"/>
                      <w:szCs w:val="28"/>
                    </w:rPr>
                    <w:t>совершенствование системы профилактики экстремизма и терроризма, правонарушений, наркомании и межнациональных конфликтов в муниципальном образовании «Город Саратов»</w:t>
                  </w:r>
                </w:p>
                <w:p w:rsidR="00154EB2" w:rsidRDefault="00154EB2" w:rsidP="00A34259"/>
              </w:txbxContent>
            </v:textbox>
          </v:roundrect>
        </w:pict>
      </w:r>
    </w:p>
    <w:p w:rsidR="00A34259" w:rsidRPr="00182467" w:rsidRDefault="00A34259" w:rsidP="00A34259">
      <w:pPr>
        <w:jc w:val="center"/>
        <w:rPr>
          <w:rFonts w:ascii="Times New Roman" w:hAnsi="Times New Roman"/>
          <w:b/>
          <w:sz w:val="28"/>
          <w:szCs w:val="28"/>
        </w:rPr>
      </w:pPr>
    </w:p>
    <w:p w:rsidR="00A34259" w:rsidRPr="00182467" w:rsidRDefault="00A34259" w:rsidP="00A34259">
      <w:pPr>
        <w:jc w:val="center"/>
        <w:rPr>
          <w:rFonts w:ascii="Times New Roman" w:hAnsi="Times New Roman"/>
          <w:b/>
          <w:strike/>
          <w:sz w:val="28"/>
          <w:szCs w:val="28"/>
        </w:rPr>
      </w:pPr>
    </w:p>
    <w:p w:rsidR="00A34259" w:rsidRPr="00182467" w:rsidRDefault="00A34259" w:rsidP="00A34259">
      <w:pPr>
        <w:jc w:val="right"/>
        <w:rPr>
          <w:rFonts w:ascii="Times New Roman" w:hAnsi="Times New Roman"/>
          <w:sz w:val="28"/>
          <w:szCs w:val="28"/>
        </w:rPr>
      </w:pPr>
    </w:p>
    <w:p w:rsidR="00C0483D" w:rsidRDefault="00C0483D" w:rsidP="00F2195A">
      <w:pPr>
        <w:spacing w:before="480" w:after="120"/>
        <w:jc w:val="center"/>
        <w:rPr>
          <w:rFonts w:ascii="Times New Roman" w:hAnsi="Times New Roman"/>
          <w:b/>
          <w:sz w:val="28"/>
          <w:szCs w:val="28"/>
        </w:rPr>
      </w:pPr>
    </w:p>
    <w:p w:rsidR="00A34259" w:rsidRPr="00182467" w:rsidRDefault="00A34259" w:rsidP="00F2195A">
      <w:pPr>
        <w:spacing w:before="480" w:after="120"/>
        <w:jc w:val="center"/>
        <w:rPr>
          <w:rFonts w:ascii="Times New Roman" w:hAnsi="Times New Roman"/>
          <w:b/>
          <w:sz w:val="28"/>
          <w:szCs w:val="28"/>
        </w:rPr>
      </w:pPr>
      <w:r w:rsidRPr="00182467">
        <w:rPr>
          <w:rFonts w:ascii="Times New Roman" w:hAnsi="Times New Roman"/>
          <w:b/>
          <w:sz w:val="28"/>
          <w:szCs w:val="28"/>
        </w:rPr>
        <w:lastRenderedPageBreak/>
        <w:t>Финансирование муниципальной программы, тыс. руб.</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686"/>
        <w:gridCol w:w="1134"/>
        <w:gridCol w:w="1134"/>
        <w:gridCol w:w="992"/>
        <w:gridCol w:w="992"/>
        <w:gridCol w:w="992"/>
      </w:tblGrid>
      <w:tr w:rsidR="00A34259" w:rsidRPr="00621051" w:rsidTr="00621051">
        <w:trPr>
          <w:trHeight w:val="737"/>
        </w:trPr>
        <w:tc>
          <w:tcPr>
            <w:tcW w:w="3686"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bCs/>
                <w:color w:val="000000" w:themeColor="text1"/>
                <w:sz w:val="24"/>
                <w:szCs w:val="24"/>
              </w:rPr>
            </w:pPr>
            <w:r w:rsidRPr="00621051">
              <w:rPr>
                <w:rFonts w:ascii="Times New Roman" w:hAnsi="Times New Roman"/>
                <w:b/>
                <w:bCs/>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bCs/>
                <w:color w:val="000000" w:themeColor="text1"/>
                <w:sz w:val="24"/>
                <w:szCs w:val="24"/>
              </w:rPr>
            </w:pPr>
            <w:r w:rsidRPr="00621051">
              <w:rPr>
                <w:rFonts w:ascii="Times New Roman" w:hAnsi="Times New Roman"/>
                <w:b/>
                <w:bCs/>
                <w:color w:val="000000" w:themeColor="text1"/>
                <w:sz w:val="24"/>
                <w:szCs w:val="24"/>
              </w:rPr>
              <w:t>2019 год (отчет)</w:t>
            </w:r>
          </w:p>
        </w:tc>
        <w:tc>
          <w:tcPr>
            <w:tcW w:w="1134"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bCs/>
                <w:color w:val="000000" w:themeColor="text1"/>
                <w:sz w:val="24"/>
                <w:szCs w:val="24"/>
              </w:rPr>
            </w:pPr>
            <w:r w:rsidRPr="00621051">
              <w:rPr>
                <w:rFonts w:ascii="Times New Roman" w:hAnsi="Times New Roman"/>
                <w:b/>
                <w:bCs/>
                <w:color w:val="000000" w:themeColor="text1"/>
                <w:sz w:val="24"/>
                <w:szCs w:val="24"/>
              </w:rPr>
              <w:t>2020 год (план)</w:t>
            </w:r>
          </w:p>
        </w:tc>
        <w:tc>
          <w:tcPr>
            <w:tcW w:w="992"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2021 год</w:t>
            </w:r>
          </w:p>
        </w:tc>
        <w:tc>
          <w:tcPr>
            <w:tcW w:w="992"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2022 год</w:t>
            </w:r>
          </w:p>
        </w:tc>
        <w:tc>
          <w:tcPr>
            <w:tcW w:w="992" w:type="dxa"/>
            <w:shd w:val="clear" w:color="auto" w:fill="FABF8F" w:themeFill="accent6" w:themeFillTint="99"/>
            <w:vAlign w:val="center"/>
          </w:tcPr>
          <w:p w:rsidR="00A34259" w:rsidRPr="00621051" w:rsidRDefault="00A34259"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2023 год</w:t>
            </w:r>
          </w:p>
        </w:tc>
      </w:tr>
      <w:tr w:rsidR="00A34259" w:rsidRPr="00621051" w:rsidTr="00621051">
        <w:tc>
          <w:tcPr>
            <w:tcW w:w="3686" w:type="dxa"/>
            <w:shd w:val="clear" w:color="auto" w:fill="FDE9D9" w:themeFill="accent6" w:themeFillTint="33"/>
            <w:vAlign w:val="center"/>
          </w:tcPr>
          <w:p w:rsidR="00A34259" w:rsidRPr="00621051" w:rsidRDefault="00A34259" w:rsidP="00621051">
            <w:pPr>
              <w:pStyle w:val="a7"/>
              <w:spacing w:after="0" w:line="240" w:lineRule="auto"/>
              <w:rPr>
                <w:rFonts w:ascii="Times New Roman" w:hAnsi="Times New Roman"/>
                <w:color w:val="000000" w:themeColor="text1"/>
                <w:sz w:val="24"/>
                <w:szCs w:val="24"/>
              </w:rPr>
            </w:pPr>
            <w:r w:rsidRPr="00621051">
              <w:rPr>
                <w:rFonts w:ascii="Times New Roman" w:hAnsi="Times New Roman"/>
                <w:color w:val="000000" w:themeColor="text1"/>
                <w:sz w:val="24"/>
                <w:szCs w:val="24"/>
              </w:rPr>
              <w:t>Профилактика терроризма, экстремизма и межнациональных конфликтов в муниципальном образовании «Город Саратов»</w:t>
            </w:r>
          </w:p>
        </w:tc>
        <w:tc>
          <w:tcPr>
            <w:tcW w:w="1134"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4</w:t>
            </w:r>
            <w:r w:rsidR="00621051">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199,7</w:t>
            </w:r>
          </w:p>
        </w:tc>
        <w:tc>
          <w:tcPr>
            <w:tcW w:w="1134"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992"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992"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992"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r>
      <w:tr w:rsidR="00A34259" w:rsidRPr="00621051" w:rsidTr="00621051">
        <w:tc>
          <w:tcPr>
            <w:tcW w:w="3686" w:type="dxa"/>
            <w:shd w:val="clear" w:color="auto" w:fill="FDE9D9" w:themeFill="accent6" w:themeFillTint="33"/>
            <w:vAlign w:val="center"/>
          </w:tcPr>
          <w:p w:rsidR="00A34259" w:rsidRPr="00621051" w:rsidRDefault="00A34259" w:rsidP="00A564B9">
            <w:pPr>
              <w:pStyle w:val="a7"/>
              <w:spacing w:after="0" w:line="240" w:lineRule="auto"/>
              <w:rPr>
                <w:rFonts w:ascii="Times New Roman" w:hAnsi="Times New Roman"/>
                <w:color w:val="000000" w:themeColor="text1"/>
                <w:sz w:val="24"/>
                <w:szCs w:val="24"/>
              </w:rPr>
            </w:pPr>
            <w:r w:rsidRPr="00621051">
              <w:rPr>
                <w:rFonts w:ascii="Times New Roman" w:hAnsi="Times New Roman"/>
                <w:color w:val="000000" w:themeColor="text1"/>
                <w:sz w:val="24"/>
                <w:szCs w:val="24"/>
              </w:rPr>
              <w:t xml:space="preserve">Профилактика правонарушений и наркомании среди молодежи  в возрасте 14-18 лет и </w:t>
            </w:r>
            <w:proofErr w:type="spellStart"/>
            <w:proofErr w:type="gramStart"/>
            <w:r w:rsidRPr="00621051">
              <w:rPr>
                <w:rFonts w:ascii="Times New Roman" w:hAnsi="Times New Roman"/>
                <w:color w:val="000000" w:themeColor="text1"/>
                <w:sz w:val="24"/>
                <w:szCs w:val="24"/>
              </w:rPr>
              <w:t>обучаю</w:t>
            </w:r>
            <w:r w:rsidR="00621051">
              <w:rPr>
                <w:rFonts w:ascii="Times New Roman" w:hAnsi="Times New Roman"/>
                <w:color w:val="000000" w:themeColor="text1"/>
                <w:sz w:val="24"/>
                <w:szCs w:val="24"/>
              </w:rPr>
              <w:t>-</w:t>
            </w:r>
            <w:r w:rsidRPr="00621051">
              <w:rPr>
                <w:rFonts w:ascii="Times New Roman" w:hAnsi="Times New Roman"/>
                <w:color w:val="000000" w:themeColor="text1"/>
                <w:sz w:val="24"/>
                <w:szCs w:val="24"/>
              </w:rPr>
              <w:t>щихся</w:t>
            </w:r>
            <w:proofErr w:type="spellEnd"/>
            <w:proofErr w:type="gramEnd"/>
            <w:r w:rsidRPr="00621051">
              <w:rPr>
                <w:rFonts w:ascii="Times New Roman" w:hAnsi="Times New Roman"/>
                <w:color w:val="000000" w:themeColor="text1"/>
                <w:sz w:val="24"/>
                <w:szCs w:val="24"/>
              </w:rPr>
              <w:t xml:space="preserve"> общеобразовательных учреждений</w:t>
            </w:r>
          </w:p>
        </w:tc>
        <w:tc>
          <w:tcPr>
            <w:tcW w:w="1134"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500,0</w:t>
            </w:r>
          </w:p>
        </w:tc>
        <w:tc>
          <w:tcPr>
            <w:tcW w:w="1134"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c>
          <w:tcPr>
            <w:tcW w:w="992"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c>
          <w:tcPr>
            <w:tcW w:w="992"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c>
          <w:tcPr>
            <w:tcW w:w="992" w:type="dxa"/>
            <w:shd w:val="clear" w:color="auto" w:fill="FDE9D9" w:themeFill="accent6" w:themeFillTint="33"/>
            <w:vAlign w:val="bottom"/>
          </w:tcPr>
          <w:p w:rsidR="00A34259" w:rsidRPr="00621051" w:rsidRDefault="00A34259"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200,0</w:t>
            </w:r>
          </w:p>
        </w:tc>
      </w:tr>
      <w:tr w:rsidR="00C0483D" w:rsidRPr="00621051" w:rsidTr="00621051">
        <w:tc>
          <w:tcPr>
            <w:tcW w:w="3686" w:type="dxa"/>
            <w:shd w:val="clear" w:color="auto" w:fill="FDE9D9" w:themeFill="accent6" w:themeFillTint="33"/>
            <w:vAlign w:val="center"/>
          </w:tcPr>
          <w:p w:rsidR="00C0483D" w:rsidRPr="00621051" w:rsidRDefault="00C0483D" w:rsidP="00621051">
            <w:pPr>
              <w:pStyle w:val="a7"/>
              <w:spacing w:after="0" w:line="240" w:lineRule="auto"/>
              <w:rPr>
                <w:rFonts w:ascii="Times New Roman" w:hAnsi="Times New Roman"/>
                <w:color w:val="000000" w:themeColor="text1"/>
                <w:sz w:val="24"/>
                <w:szCs w:val="24"/>
              </w:rPr>
            </w:pPr>
            <w:r w:rsidRPr="00621051">
              <w:rPr>
                <w:rFonts w:ascii="Times New Roman" w:hAnsi="Times New Roman"/>
                <w:color w:val="000000" w:themeColor="text1"/>
                <w:sz w:val="24"/>
                <w:szCs w:val="24"/>
              </w:rPr>
              <w:t>Профилактика правонарушений в муниципальном образовании «Город Саратов»</w:t>
            </w:r>
          </w:p>
        </w:tc>
        <w:tc>
          <w:tcPr>
            <w:tcW w:w="1134" w:type="dxa"/>
            <w:shd w:val="clear" w:color="auto" w:fill="FDE9D9" w:themeFill="accent6" w:themeFillTint="33"/>
            <w:vAlign w:val="bottom"/>
          </w:tcPr>
          <w:p w:rsidR="00C0483D" w:rsidRPr="00621051" w:rsidRDefault="00C0483D"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4</w:t>
            </w:r>
            <w:r>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385,5</w:t>
            </w:r>
          </w:p>
        </w:tc>
        <w:tc>
          <w:tcPr>
            <w:tcW w:w="1134" w:type="dxa"/>
            <w:shd w:val="clear" w:color="auto" w:fill="FDE9D9" w:themeFill="accent6" w:themeFillTint="33"/>
            <w:vAlign w:val="bottom"/>
          </w:tcPr>
          <w:p w:rsidR="00C0483D" w:rsidRPr="00621051" w:rsidRDefault="00C0483D" w:rsidP="00621051">
            <w:pPr>
              <w:pStyle w:val="a7"/>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3</w:t>
            </w:r>
            <w:r>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183,5</w:t>
            </w:r>
          </w:p>
        </w:tc>
        <w:tc>
          <w:tcPr>
            <w:tcW w:w="992" w:type="dxa"/>
            <w:shd w:val="clear" w:color="auto" w:fill="FDE9D9" w:themeFill="accent6" w:themeFillTint="33"/>
            <w:vAlign w:val="bottom"/>
          </w:tcPr>
          <w:p w:rsidR="00C0483D" w:rsidRPr="00C0483D" w:rsidRDefault="00C0483D" w:rsidP="00154EB2">
            <w:pPr>
              <w:spacing w:after="0" w:line="240" w:lineRule="auto"/>
              <w:jc w:val="center"/>
              <w:rPr>
                <w:rFonts w:ascii="Times New Roman" w:hAnsi="Times New Roman"/>
                <w:color w:val="000000" w:themeColor="text1"/>
                <w:sz w:val="24"/>
                <w:szCs w:val="24"/>
              </w:rPr>
            </w:pPr>
            <w:r w:rsidRPr="00C0483D">
              <w:rPr>
                <w:rFonts w:ascii="Times New Roman" w:hAnsi="Times New Roman"/>
                <w:color w:val="000000" w:themeColor="text1"/>
                <w:sz w:val="24"/>
                <w:szCs w:val="24"/>
              </w:rPr>
              <w:t>3 633,2</w:t>
            </w:r>
          </w:p>
        </w:tc>
        <w:tc>
          <w:tcPr>
            <w:tcW w:w="992" w:type="dxa"/>
            <w:shd w:val="clear" w:color="auto" w:fill="FDE9D9" w:themeFill="accent6" w:themeFillTint="33"/>
            <w:vAlign w:val="bottom"/>
          </w:tcPr>
          <w:p w:rsidR="00C0483D" w:rsidRPr="00621051" w:rsidRDefault="00C0483D" w:rsidP="00621051">
            <w:pPr>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6 366,3</w:t>
            </w:r>
          </w:p>
        </w:tc>
        <w:tc>
          <w:tcPr>
            <w:tcW w:w="992" w:type="dxa"/>
            <w:shd w:val="clear" w:color="auto" w:fill="FDE9D9" w:themeFill="accent6" w:themeFillTint="33"/>
            <w:vAlign w:val="bottom"/>
          </w:tcPr>
          <w:p w:rsidR="00C0483D" w:rsidRPr="00621051" w:rsidRDefault="00C0483D" w:rsidP="00621051">
            <w:pPr>
              <w:spacing w:after="0" w:line="240" w:lineRule="auto"/>
              <w:jc w:val="center"/>
              <w:rPr>
                <w:rFonts w:ascii="Times New Roman" w:hAnsi="Times New Roman"/>
                <w:color w:val="000000" w:themeColor="text1"/>
                <w:sz w:val="24"/>
                <w:szCs w:val="24"/>
              </w:rPr>
            </w:pPr>
            <w:r w:rsidRPr="00621051">
              <w:rPr>
                <w:rFonts w:ascii="Times New Roman" w:hAnsi="Times New Roman"/>
                <w:color w:val="000000" w:themeColor="text1"/>
                <w:sz w:val="24"/>
                <w:szCs w:val="24"/>
              </w:rPr>
              <w:t>6</w:t>
            </w:r>
            <w:r>
              <w:rPr>
                <w:rFonts w:ascii="Times New Roman" w:hAnsi="Times New Roman"/>
                <w:color w:val="000000" w:themeColor="text1"/>
                <w:sz w:val="24"/>
                <w:szCs w:val="24"/>
              </w:rPr>
              <w:t xml:space="preserve"> </w:t>
            </w:r>
            <w:r w:rsidRPr="00621051">
              <w:rPr>
                <w:rFonts w:ascii="Times New Roman" w:hAnsi="Times New Roman"/>
                <w:color w:val="000000" w:themeColor="text1"/>
                <w:sz w:val="24"/>
                <w:szCs w:val="24"/>
              </w:rPr>
              <w:t>595,5</w:t>
            </w:r>
          </w:p>
        </w:tc>
      </w:tr>
      <w:tr w:rsidR="00C0483D" w:rsidRPr="00621051" w:rsidTr="00621051">
        <w:trPr>
          <w:trHeight w:val="251"/>
        </w:trPr>
        <w:tc>
          <w:tcPr>
            <w:tcW w:w="3686" w:type="dxa"/>
            <w:shd w:val="clear" w:color="auto" w:fill="FABF8F" w:themeFill="accent6" w:themeFillTint="99"/>
          </w:tcPr>
          <w:p w:rsidR="00C0483D" w:rsidRPr="00621051" w:rsidRDefault="00C0483D" w:rsidP="00C929F3">
            <w:pPr>
              <w:pStyle w:val="a7"/>
              <w:spacing w:after="0" w:line="240" w:lineRule="auto"/>
              <w:jc w:val="right"/>
              <w:rPr>
                <w:rFonts w:ascii="Times New Roman" w:hAnsi="Times New Roman"/>
                <w:b/>
                <w:color w:val="000000" w:themeColor="text1"/>
                <w:sz w:val="24"/>
                <w:szCs w:val="24"/>
              </w:rPr>
            </w:pPr>
            <w:r w:rsidRPr="00621051">
              <w:rPr>
                <w:rFonts w:ascii="Times New Roman" w:hAnsi="Times New Roman"/>
                <w:b/>
                <w:color w:val="000000" w:themeColor="text1"/>
                <w:sz w:val="24"/>
                <w:szCs w:val="24"/>
              </w:rPr>
              <w:t>Итого</w:t>
            </w:r>
          </w:p>
        </w:tc>
        <w:tc>
          <w:tcPr>
            <w:tcW w:w="1134" w:type="dxa"/>
            <w:shd w:val="clear" w:color="auto" w:fill="FABF8F" w:themeFill="accent6" w:themeFillTint="99"/>
            <w:vAlign w:val="bottom"/>
          </w:tcPr>
          <w:p w:rsidR="00C0483D" w:rsidRPr="00621051" w:rsidRDefault="00C0483D" w:rsidP="00621051">
            <w:pPr>
              <w:pStyle w:val="a7"/>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9</w:t>
            </w:r>
            <w:r>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085,2</w:t>
            </w:r>
          </w:p>
        </w:tc>
        <w:tc>
          <w:tcPr>
            <w:tcW w:w="1134" w:type="dxa"/>
            <w:shd w:val="clear" w:color="auto" w:fill="FABF8F" w:themeFill="accent6" w:themeFillTint="99"/>
            <w:vAlign w:val="bottom"/>
          </w:tcPr>
          <w:p w:rsidR="00C0483D" w:rsidRPr="00621051" w:rsidRDefault="00C0483D" w:rsidP="00621051">
            <w:pPr>
              <w:pStyle w:val="a7"/>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3</w:t>
            </w:r>
            <w:r>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883,5</w:t>
            </w:r>
          </w:p>
        </w:tc>
        <w:tc>
          <w:tcPr>
            <w:tcW w:w="992" w:type="dxa"/>
            <w:shd w:val="clear" w:color="auto" w:fill="FABF8F" w:themeFill="accent6" w:themeFillTint="99"/>
            <w:vAlign w:val="bottom"/>
          </w:tcPr>
          <w:p w:rsidR="00C0483D" w:rsidRPr="00C0483D" w:rsidRDefault="00C0483D" w:rsidP="00154EB2">
            <w:pPr>
              <w:spacing w:after="0" w:line="240" w:lineRule="auto"/>
              <w:jc w:val="center"/>
              <w:rPr>
                <w:rFonts w:ascii="Times New Roman" w:hAnsi="Times New Roman"/>
                <w:b/>
                <w:color w:val="000000" w:themeColor="text1"/>
                <w:sz w:val="24"/>
                <w:szCs w:val="24"/>
              </w:rPr>
            </w:pPr>
            <w:r w:rsidRPr="00C0483D">
              <w:rPr>
                <w:rFonts w:ascii="Times New Roman" w:hAnsi="Times New Roman"/>
                <w:b/>
                <w:color w:val="000000" w:themeColor="text1"/>
                <w:sz w:val="24"/>
                <w:szCs w:val="24"/>
              </w:rPr>
              <w:t>4 333,2</w:t>
            </w:r>
          </w:p>
        </w:tc>
        <w:tc>
          <w:tcPr>
            <w:tcW w:w="992" w:type="dxa"/>
            <w:shd w:val="clear" w:color="auto" w:fill="FABF8F" w:themeFill="accent6" w:themeFillTint="99"/>
            <w:vAlign w:val="bottom"/>
          </w:tcPr>
          <w:p w:rsidR="00C0483D" w:rsidRPr="00621051" w:rsidRDefault="00C0483D"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7</w:t>
            </w:r>
            <w:r>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066,3</w:t>
            </w:r>
          </w:p>
        </w:tc>
        <w:tc>
          <w:tcPr>
            <w:tcW w:w="992" w:type="dxa"/>
            <w:shd w:val="clear" w:color="auto" w:fill="FABF8F" w:themeFill="accent6" w:themeFillTint="99"/>
            <w:vAlign w:val="bottom"/>
          </w:tcPr>
          <w:p w:rsidR="00C0483D" w:rsidRPr="00621051" w:rsidRDefault="00C0483D" w:rsidP="00621051">
            <w:pPr>
              <w:spacing w:after="0" w:line="240" w:lineRule="auto"/>
              <w:jc w:val="center"/>
              <w:rPr>
                <w:rFonts w:ascii="Times New Roman" w:hAnsi="Times New Roman"/>
                <w:b/>
                <w:color w:val="000000" w:themeColor="text1"/>
                <w:sz w:val="24"/>
                <w:szCs w:val="24"/>
              </w:rPr>
            </w:pPr>
            <w:r w:rsidRPr="00621051">
              <w:rPr>
                <w:rFonts w:ascii="Times New Roman" w:hAnsi="Times New Roman"/>
                <w:b/>
                <w:color w:val="000000" w:themeColor="text1"/>
                <w:sz w:val="24"/>
                <w:szCs w:val="24"/>
              </w:rPr>
              <w:t>7</w:t>
            </w:r>
            <w:r>
              <w:rPr>
                <w:rFonts w:ascii="Times New Roman" w:hAnsi="Times New Roman"/>
                <w:b/>
                <w:color w:val="000000" w:themeColor="text1"/>
                <w:sz w:val="24"/>
                <w:szCs w:val="24"/>
              </w:rPr>
              <w:t xml:space="preserve"> </w:t>
            </w:r>
            <w:r w:rsidRPr="00621051">
              <w:rPr>
                <w:rFonts w:ascii="Times New Roman" w:hAnsi="Times New Roman"/>
                <w:b/>
                <w:color w:val="000000" w:themeColor="text1"/>
                <w:sz w:val="24"/>
                <w:szCs w:val="24"/>
              </w:rPr>
              <w:t>295,5</w:t>
            </w:r>
          </w:p>
        </w:tc>
      </w:tr>
    </w:tbl>
    <w:p w:rsidR="00A34259" w:rsidRPr="00AD72FE" w:rsidRDefault="006915A2" w:rsidP="00F2195A">
      <w:pPr>
        <w:pStyle w:val="a7"/>
        <w:spacing w:before="240" w:line="240" w:lineRule="auto"/>
        <w:ind w:left="142"/>
        <w:jc w:val="center"/>
        <w:rPr>
          <w:rFonts w:ascii="Times New Roman" w:hAnsi="Times New Roman"/>
          <w:b/>
          <w:sz w:val="28"/>
          <w:szCs w:val="28"/>
        </w:rPr>
      </w:pPr>
      <w:r>
        <w:rPr>
          <w:rFonts w:ascii="Times New Roman" w:hAnsi="Times New Roman"/>
          <w:b/>
          <w:noProof/>
          <w:sz w:val="28"/>
          <w:szCs w:val="28"/>
        </w:rPr>
        <w:pict>
          <v:roundrect id="_x0000_s1080" style="position:absolute;left:0;text-align:left;margin-left:-2.65pt;margin-top:10pt;width:472.05pt;height:125.85pt;z-index:251808256;mso-position-horizontal-relative:text;mso-position-vertical-relative:text" arcsize="10923f" filled="f" strokecolor="blue" strokeweight="1.75pt"/>
        </w:pict>
      </w:r>
      <w:r w:rsidR="00A34259" w:rsidRPr="00182467">
        <w:rPr>
          <w:rFonts w:ascii="Times New Roman" w:hAnsi="Times New Roman"/>
          <w:b/>
          <w:sz w:val="28"/>
          <w:szCs w:val="28"/>
        </w:rPr>
        <w:t>Прогноз конечных резу</w:t>
      </w:r>
      <w:r w:rsidR="00AD72FE">
        <w:rPr>
          <w:rFonts w:ascii="Times New Roman" w:hAnsi="Times New Roman"/>
          <w:b/>
          <w:sz w:val="28"/>
          <w:szCs w:val="28"/>
        </w:rPr>
        <w:t>льтатов муниципальной программы</w:t>
      </w:r>
    </w:p>
    <w:p w:rsidR="00A34259" w:rsidRPr="00182467" w:rsidRDefault="00A34259" w:rsidP="00AD72FE">
      <w:pPr>
        <w:spacing w:after="0" w:line="240" w:lineRule="auto"/>
        <w:ind w:left="142" w:right="140"/>
        <w:jc w:val="both"/>
        <w:rPr>
          <w:rFonts w:ascii="Times New Roman" w:hAnsi="Times New Roman"/>
          <w:sz w:val="28"/>
          <w:szCs w:val="28"/>
        </w:rPr>
      </w:pPr>
      <w:r w:rsidRPr="00182467">
        <w:rPr>
          <w:rFonts w:ascii="Times New Roman" w:hAnsi="Times New Roman"/>
          <w:sz w:val="28"/>
          <w:szCs w:val="28"/>
        </w:rPr>
        <w:t xml:space="preserve">По итогам реализации муниципальной программы планируется достичь положительных тенденций повышения уровня профилактики правонарушений, снизить возможность совершения террористических актов и экстремистских акций на территории города, повысить защищенность обучающихся муниципальных образовательных учреждений от </w:t>
      </w:r>
      <w:proofErr w:type="spellStart"/>
      <w:r w:rsidRPr="00182467">
        <w:rPr>
          <w:rFonts w:ascii="Times New Roman" w:hAnsi="Times New Roman"/>
          <w:sz w:val="28"/>
          <w:szCs w:val="28"/>
        </w:rPr>
        <w:t>наркоугрозы</w:t>
      </w:r>
      <w:proofErr w:type="spellEnd"/>
      <w:r w:rsidRPr="00182467">
        <w:rPr>
          <w:rFonts w:ascii="Times New Roman" w:hAnsi="Times New Roman"/>
          <w:sz w:val="28"/>
          <w:szCs w:val="28"/>
        </w:rPr>
        <w:t>.</w:t>
      </w:r>
    </w:p>
    <w:p w:rsidR="00A34259" w:rsidRPr="00182467" w:rsidRDefault="00A34259" w:rsidP="00A34259">
      <w:pPr>
        <w:spacing w:after="0" w:line="228" w:lineRule="auto"/>
        <w:jc w:val="center"/>
        <w:rPr>
          <w:rFonts w:ascii="Times New Roman" w:hAnsi="Times New Roman"/>
          <w:b/>
          <w:sz w:val="28"/>
          <w:szCs w:val="28"/>
        </w:rPr>
      </w:pPr>
    </w:p>
    <w:p w:rsidR="00AD72FE" w:rsidRDefault="00A34259" w:rsidP="00A34259">
      <w:pPr>
        <w:spacing w:after="0" w:line="228"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w:t>
      </w:r>
      <w:r w:rsidR="00AD72FE">
        <w:rPr>
          <w:rFonts w:ascii="Times New Roman" w:hAnsi="Times New Roman"/>
          <w:b/>
          <w:bCs/>
          <w:sz w:val="28"/>
          <w:szCs w:val="28"/>
        </w:rPr>
        <w:t>индикаторах)</w:t>
      </w:r>
    </w:p>
    <w:p w:rsidR="00A34259" w:rsidRDefault="00A34259" w:rsidP="00AD72FE">
      <w:pPr>
        <w:spacing w:after="120" w:line="240" w:lineRule="auto"/>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4111"/>
        <w:gridCol w:w="583"/>
        <w:gridCol w:w="977"/>
        <w:gridCol w:w="850"/>
        <w:gridCol w:w="851"/>
        <w:gridCol w:w="917"/>
        <w:gridCol w:w="784"/>
      </w:tblGrid>
      <w:tr w:rsidR="0004626F" w:rsidRPr="00AD72FE" w:rsidTr="00C01121">
        <w:trPr>
          <w:cantSplit/>
          <w:tblHeader/>
        </w:trPr>
        <w:tc>
          <w:tcPr>
            <w:tcW w:w="4111" w:type="dxa"/>
            <w:shd w:val="clear" w:color="auto" w:fill="C2D69B" w:themeFill="accent3" w:themeFillTint="99"/>
            <w:vAlign w:val="center"/>
          </w:tcPr>
          <w:p w:rsidR="0004626F" w:rsidRPr="00AD72FE" w:rsidRDefault="0004626F" w:rsidP="00C01121">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Наименование целевого показателя</w:t>
            </w:r>
          </w:p>
        </w:tc>
        <w:tc>
          <w:tcPr>
            <w:tcW w:w="583" w:type="dxa"/>
            <w:shd w:val="clear" w:color="auto" w:fill="C2D69B" w:themeFill="accent3" w:themeFillTint="99"/>
            <w:vAlign w:val="center"/>
          </w:tcPr>
          <w:p w:rsidR="0004626F" w:rsidRPr="00AD72FE" w:rsidRDefault="0004626F" w:rsidP="00C01121">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Ед.</w:t>
            </w:r>
          </w:p>
          <w:p w:rsidR="0004626F" w:rsidRPr="00AD72FE" w:rsidRDefault="0004626F" w:rsidP="00C01121">
            <w:pPr>
              <w:pStyle w:val="ConsPlusNormal"/>
              <w:jc w:val="center"/>
              <w:rPr>
                <w:rFonts w:ascii="Times New Roman" w:hAnsi="Times New Roman" w:cs="Times New Roman"/>
                <w:b/>
                <w:color w:val="000000" w:themeColor="text1"/>
                <w:sz w:val="24"/>
                <w:szCs w:val="24"/>
              </w:rPr>
            </w:pPr>
            <w:proofErr w:type="spellStart"/>
            <w:r w:rsidRPr="00AD72FE">
              <w:rPr>
                <w:rFonts w:ascii="Times New Roman" w:hAnsi="Times New Roman" w:cs="Times New Roman"/>
                <w:b/>
                <w:color w:val="000000" w:themeColor="text1"/>
                <w:sz w:val="24"/>
                <w:szCs w:val="24"/>
              </w:rPr>
              <w:t>изм</w:t>
            </w:r>
            <w:proofErr w:type="spellEnd"/>
            <w:r w:rsidRPr="00AD72FE">
              <w:rPr>
                <w:rFonts w:ascii="Times New Roman" w:hAnsi="Times New Roman" w:cs="Times New Roman"/>
                <w:b/>
                <w:color w:val="000000" w:themeColor="text1"/>
                <w:sz w:val="24"/>
                <w:szCs w:val="24"/>
              </w:rPr>
              <w:t>.</w:t>
            </w:r>
          </w:p>
        </w:tc>
        <w:tc>
          <w:tcPr>
            <w:tcW w:w="977" w:type="dxa"/>
            <w:shd w:val="clear" w:color="auto" w:fill="C2D69B" w:themeFill="accent3" w:themeFillTint="99"/>
            <w:vAlign w:val="center"/>
          </w:tcPr>
          <w:p w:rsidR="0004626F" w:rsidRPr="00AD72FE" w:rsidRDefault="0004626F" w:rsidP="00C01121">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2019</w:t>
            </w:r>
          </w:p>
          <w:p w:rsidR="0004626F" w:rsidRPr="00AD72FE" w:rsidRDefault="0004626F" w:rsidP="00C01121">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(отчет)</w:t>
            </w:r>
          </w:p>
        </w:tc>
        <w:tc>
          <w:tcPr>
            <w:tcW w:w="850" w:type="dxa"/>
            <w:shd w:val="clear" w:color="auto" w:fill="C2D69B" w:themeFill="accent3" w:themeFillTint="99"/>
            <w:vAlign w:val="center"/>
          </w:tcPr>
          <w:p w:rsidR="0004626F" w:rsidRPr="00AD72FE" w:rsidRDefault="0004626F" w:rsidP="00C01121">
            <w:pPr>
              <w:pStyle w:val="ConsPlusNormal"/>
              <w:jc w:val="center"/>
              <w:rPr>
                <w:rFonts w:ascii="Times New Roman" w:hAnsi="Times New Roman" w:cs="Times New Roman"/>
                <w:b/>
                <w:color w:val="000000" w:themeColor="text1"/>
                <w:sz w:val="24"/>
                <w:szCs w:val="24"/>
              </w:rPr>
            </w:pPr>
            <w:r w:rsidRPr="00AD72FE">
              <w:rPr>
                <w:rFonts w:ascii="Times New Roman" w:hAnsi="Times New Roman" w:cs="Times New Roman"/>
                <w:b/>
                <w:color w:val="000000" w:themeColor="text1"/>
                <w:sz w:val="24"/>
                <w:szCs w:val="24"/>
              </w:rPr>
              <w:t>2020 (план)</w:t>
            </w:r>
          </w:p>
        </w:tc>
        <w:tc>
          <w:tcPr>
            <w:tcW w:w="851" w:type="dxa"/>
            <w:shd w:val="clear" w:color="auto" w:fill="C2D69B" w:themeFill="accent3" w:themeFillTint="99"/>
            <w:vAlign w:val="center"/>
          </w:tcPr>
          <w:p w:rsidR="0004626F" w:rsidRPr="00AD72FE" w:rsidRDefault="0004626F" w:rsidP="00C01121">
            <w:pPr>
              <w:spacing w:after="0" w:line="240" w:lineRule="auto"/>
              <w:jc w:val="center"/>
              <w:rPr>
                <w:rFonts w:ascii="Times New Roman" w:hAnsi="Times New Roman"/>
                <w:b/>
                <w:color w:val="000000" w:themeColor="text1"/>
                <w:sz w:val="24"/>
                <w:szCs w:val="24"/>
              </w:rPr>
            </w:pPr>
            <w:r w:rsidRPr="00AD72FE">
              <w:rPr>
                <w:rFonts w:ascii="Times New Roman" w:hAnsi="Times New Roman"/>
                <w:b/>
                <w:color w:val="000000" w:themeColor="text1"/>
                <w:sz w:val="24"/>
                <w:szCs w:val="24"/>
              </w:rPr>
              <w:t>2021 год</w:t>
            </w:r>
          </w:p>
        </w:tc>
        <w:tc>
          <w:tcPr>
            <w:tcW w:w="917" w:type="dxa"/>
            <w:shd w:val="clear" w:color="auto" w:fill="C2D69B" w:themeFill="accent3" w:themeFillTint="99"/>
            <w:vAlign w:val="center"/>
          </w:tcPr>
          <w:p w:rsidR="0004626F" w:rsidRPr="00AD72FE" w:rsidRDefault="0004626F" w:rsidP="00C01121">
            <w:pPr>
              <w:spacing w:after="0" w:line="240" w:lineRule="auto"/>
              <w:jc w:val="center"/>
              <w:rPr>
                <w:rFonts w:ascii="Times New Roman" w:hAnsi="Times New Roman"/>
                <w:b/>
                <w:color w:val="000000" w:themeColor="text1"/>
                <w:sz w:val="24"/>
                <w:szCs w:val="24"/>
              </w:rPr>
            </w:pPr>
            <w:r w:rsidRPr="00AD72FE">
              <w:rPr>
                <w:rFonts w:ascii="Times New Roman" w:hAnsi="Times New Roman"/>
                <w:b/>
                <w:color w:val="000000" w:themeColor="text1"/>
                <w:sz w:val="24"/>
                <w:szCs w:val="24"/>
              </w:rPr>
              <w:t>2022 год</w:t>
            </w:r>
          </w:p>
        </w:tc>
        <w:tc>
          <w:tcPr>
            <w:tcW w:w="784" w:type="dxa"/>
            <w:shd w:val="clear" w:color="auto" w:fill="C2D69B" w:themeFill="accent3" w:themeFillTint="99"/>
            <w:vAlign w:val="center"/>
          </w:tcPr>
          <w:p w:rsidR="0004626F" w:rsidRPr="00AD72FE" w:rsidRDefault="0004626F" w:rsidP="00C01121">
            <w:pPr>
              <w:spacing w:after="0" w:line="240" w:lineRule="auto"/>
              <w:jc w:val="center"/>
              <w:rPr>
                <w:rFonts w:ascii="Times New Roman" w:hAnsi="Times New Roman"/>
                <w:b/>
                <w:color w:val="000000" w:themeColor="text1"/>
                <w:sz w:val="24"/>
                <w:szCs w:val="24"/>
              </w:rPr>
            </w:pPr>
            <w:r w:rsidRPr="00AD72FE">
              <w:rPr>
                <w:rFonts w:ascii="Times New Roman" w:hAnsi="Times New Roman"/>
                <w:b/>
                <w:color w:val="000000" w:themeColor="text1"/>
                <w:sz w:val="24"/>
                <w:szCs w:val="24"/>
              </w:rPr>
              <w:t>2023 год</w:t>
            </w:r>
          </w:p>
        </w:tc>
      </w:tr>
    </w:tbl>
    <w:p w:rsidR="0004626F" w:rsidRPr="0004626F" w:rsidRDefault="0004626F" w:rsidP="0004626F">
      <w:pPr>
        <w:spacing w:after="0" w:line="240" w:lineRule="auto"/>
        <w:jc w:val="center"/>
        <w:rPr>
          <w:rFonts w:ascii="Times New Roman" w:hAnsi="Times New Roman"/>
          <w:b/>
          <w:bCs/>
          <w:sz w:val="2"/>
          <w:szCs w:val="28"/>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4111"/>
        <w:gridCol w:w="583"/>
        <w:gridCol w:w="977"/>
        <w:gridCol w:w="850"/>
        <w:gridCol w:w="851"/>
        <w:gridCol w:w="917"/>
        <w:gridCol w:w="784"/>
      </w:tblGrid>
      <w:tr w:rsidR="00A34259" w:rsidRPr="00AD72FE" w:rsidTr="00AD72FE">
        <w:trPr>
          <w:cantSplit/>
          <w:tblHeader/>
        </w:trPr>
        <w:tc>
          <w:tcPr>
            <w:tcW w:w="4111"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583"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977"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850" w:type="dxa"/>
            <w:shd w:val="clear" w:color="auto" w:fill="C2D69B" w:themeFill="accent3" w:themeFillTint="99"/>
            <w:vAlign w:val="center"/>
          </w:tcPr>
          <w:p w:rsidR="00A34259" w:rsidRPr="00AD72FE" w:rsidRDefault="0004626F" w:rsidP="00AD72FE">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851" w:type="dxa"/>
            <w:shd w:val="clear" w:color="auto" w:fill="C2D69B" w:themeFill="accent3" w:themeFillTint="99"/>
            <w:vAlign w:val="center"/>
          </w:tcPr>
          <w:p w:rsidR="00A34259" w:rsidRPr="00AD72FE" w:rsidRDefault="0004626F" w:rsidP="00AD72F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5</w:t>
            </w:r>
          </w:p>
        </w:tc>
        <w:tc>
          <w:tcPr>
            <w:tcW w:w="917" w:type="dxa"/>
            <w:shd w:val="clear" w:color="auto" w:fill="C2D69B" w:themeFill="accent3" w:themeFillTint="99"/>
            <w:vAlign w:val="center"/>
          </w:tcPr>
          <w:p w:rsidR="00A34259" w:rsidRPr="00AD72FE" w:rsidRDefault="0004626F" w:rsidP="00AD72F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6</w:t>
            </w:r>
          </w:p>
        </w:tc>
        <w:tc>
          <w:tcPr>
            <w:tcW w:w="784" w:type="dxa"/>
            <w:shd w:val="clear" w:color="auto" w:fill="C2D69B" w:themeFill="accent3" w:themeFillTint="99"/>
            <w:vAlign w:val="center"/>
          </w:tcPr>
          <w:p w:rsidR="00A34259" w:rsidRPr="00AD72FE" w:rsidRDefault="0004626F" w:rsidP="00AD72F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7</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средств наружной рекламы, размещенных в местах массового пребывания людей, для информационного пропагандистского воздействия в целях предупреждения распространения идеологии терроризма</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850"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851"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p>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91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c>
          <w:tcPr>
            <w:tcW w:w="784"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5</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материалов по вопросам профилактики терроризма и экстремизма, размещенных на сайтах информационных агентств</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850"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851"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91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c>
          <w:tcPr>
            <w:tcW w:w="784"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40</w:t>
            </w:r>
          </w:p>
        </w:tc>
      </w:tr>
      <w:tr w:rsidR="00A34259" w:rsidRPr="00AD72FE" w:rsidTr="00AD72FE">
        <w:trPr>
          <w:cantSplit/>
        </w:trPr>
        <w:tc>
          <w:tcPr>
            <w:tcW w:w="4111" w:type="dxa"/>
            <w:shd w:val="clear" w:color="auto" w:fill="auto"/>
          </w:tcPr>
          <w:p w:rsidR="00A34259" w:rsidRPr="00C0483D" w:rsidRDefault="00A34259" w:rsidP="00AD72FE">
            <w:pPr>
              <w:pStyle w:val="ConsPlusNormal"/>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 xml:space="preserve">Количество материалов по вопросам профилактики терроризма и </w:t>
            </w:r>
            <w:proofErr w:type="spellStart"/>
            <w:proofErr w:type="gramStart"/>
            <w:r w:rsidRPr="00C0483D">
              <w:rPr>
                <w:rFonts w:ascii="Times New Roman" w:hAnsi="Times New Roman" w:cs="Times New Roman"/>
                <w:color w:val="000000" w:themeColor="text1"/>
                <w:sz w:val="24"/>
                <w:szCs w:val="24"/>
              </w:rPr>
              <w:t>экстре</w:t>
            </w:r>
            <w:r w:rsidR="00AD72FE" w:rsidRPr="00C0483D">
              <w:rPr>
                <w:rFonts w:ascii="Times New Roman" w:hAnsi="Times New Roman" w:cs="Times New Roman"/>
                <w:color w:val="000000" w:themeColor="text1"/>
                <w:sz w:val="24"/>
                <w:szCs w:val="24"/>
              </w:rPr>
              <w:t>-</w:t>
            </w:r>
            <w:r w:rsidRPr="00C0483D">
              <w:rPr>
                <w:rFonts w:ascii="Times New Roman" w:hAnsi="Times New Roman" w:cs="Times New Roman"/>
                <w:color w:val="000000" w:themeColor="text1"/>
                <w:sz w:val="24"/>
                <w:szCs w:val="24"/>
              </w:rPr>
              <w:t>мизма</w:t>
            </w:r>
            <w:proofErr w:type="spellEnd"/>
            <w:proofErr w:type="gramEnd"/>
            <w:r w:rsidRPr="00C0483D">
              <w:rPr>
                <w:rFonts w:ascii="Times New Roman" w:hAnsi="Times New Roman" w:cs="Times New Roman"/>
                <w:color w:val="000000" w:themeColor="text1"/>
                <w:sz w:val="24"/>
                <w:szCs w:val="24"/>
              </w:rPr>
              <w:t>, размещенных на официальном сайте администрации муниципального образования «Город Саратов»</w:t>
            </w:r>
          </w:p>
        </w:tc>
        <w:tc>
          <w:tcPr>
            <w:tcW w:w="583" w:type="dxa"/>
            <w:shd w:val="clear" w:color="auto" w:fill="auto"/>
            <w:vAlign w:val="bottom"/>
          </w:tcPr>
          <w:p w:rsidR="00A34259" w:rsidRPr="00C0483D" w:rsidRDefault="00A34259" w:rsidP="00AD72FE">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977" w:type="dxa"/>
            <w:shd w:val="clear" w:color="auto" w:fill="auto"/>
            <w:vAlign w:val="bottom"/>
          </w:tcPr>
          <w:p w:rsidR="00A34259" w:rsidRPr="00C0483D" w:rsidRDefault="00807069" w:rsidP="00AD72FE">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83</w:t>
            </w:r>
          </w:p>
        </w:tc>
        <w:tc>
          <w:tcPr>
            <w:tcW w:w="850" w:type="dxa"/>
            <w:shd w:val="clear" w:color="auto" w:fill="auto"/>
            <w:vAlign w:val="bottom"/>
          </w:tcPr>
          <w:p w:rsidR="00A34259" w:rsidRPr="00C0483D" w:rsidRDefault="00A34259" w:rsidP="00AD72FE">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c>
          <w:tcPr>
            <w:tcW w:w="851" w:type="dxa"/>
            <w:shd w:val="clear" w:color="auto" w:fill="auto"/>
            <w:vAlign w:val="bottom"/>
          </w:tcPr>
          <w:p w:rsidR="00A34259" w:rsidRPr="00C0483D" w:rsidRDefault="00A34259" w:rsidP="00AD72FE">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c>
          <w:tcPr>
            <w:tcW w:w="917" w:type="dxa"/>
            <w:shd w:val="clear" w:color="auto" w:fill="auto"/>
            <w:vAlign w:val="bottom"/>
          </w:tcPr>
          <w:p w:rsidR="00A34259" w:rsidRPr="00C0483D" w:rsidRDefault="00A34259" w:rsidP="00AD72FE">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c>
          <w:tcPr>
            <w:tcW w:w="784"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20</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Количество организованных и проведенных фестивалей «В семье единой»</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850"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851"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91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c>
          <w:tcPr>
            <w:tcW w:w="784"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w:t>
            </w:r>
          </w:p>
        </w:tc>
      </w:tr>
      <w:tr w:rsidR="00A34259" w:rsidRPr="00AD72FE" w:rsidTr="00AD72FE">
        <w:trPr>
          <w:cantSplit/>
        </w:trPr>
        <w:tc>
          <w:tcPr>
            <w:tcW w:w="4111" w:type="dxa"/>
            <w:shd w:val="clear" w:color="auto" w:fill="auto"/>
          </w:tcPr>
          <w:p w:rsidR="00A34259" w:rsidRPr="00AD72FE" w:rsidRDefault="00A34259" w:rsidP="00AD72FE">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lastRenderedPageBreak/>
              <w:t xml:space="preserve">Количество новостных сообщений на радио о действиях при угрозе </w:t>
            </w:r>
            <w:proofErr w:type="spellStart"/>
            <w:proofErr w:type="gramStart"/>
            <w:r w:rsidRPr="00AD72FE">
              <w:rPr>
                <w:rFonts w:ascii="Times New Roman" w:hAnsi="Times New Roman" w:cs="Times New Roman"/>
                <w:color w:val="000000" w:themeColor="text1"/>
                <w:sz w:val="24"/>
                <w:szCs w:val="24"/>
              </w:rPr>
              <w:t>возник</w:t>
            </w:r>
            <w:r w:rsidR="00AD72FE">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новения</w:t>
            </w:r>
            <w:proofErr w:type="spellEnd"/>
            <w:proofErr w:type="gramEnd"/>
            <w:r w:rsidRPr="00AD72FE">
              <w:rPr>
                <w:rFonts w:ascii="Times New Roman" w:hAnsi="Times New Roman" w:cs="Times New Roman"/>
                <w:color w:val="000000" w:themeColor="text1"/>
                <w:sz w:val="24"/>
                <w:szCs w:val="24"/>
              </w:rPr>
              <w:t xml:space="preserve"> террористических актов в местах массового пребывания людей</w:t>
            </w:r>
          </w:p>
        </w:tc>
        <w:tc>
          <w:tcPr>
            <w:tcW w:w="583"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850"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851"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917"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p>
          <w:p w:rsidR="00A34259" w:rsidRPr="00AD72FE" w:rsidRDefault="00A34259" w:rsidP="00AD72FE">
            <w:pPr>
              <w:pStyle w:val="ConsPlusNormal"/>
              <w:jc w:val="center"/>
              <w:rPr>
                <w:rFonts w:ascii="Times New Roman" w:hAnsi="Times New Roman" w:cs="Times New Roman"/>
                <w:color w:val="000000" w:themeColor="text1"/>
                <w:sz w:val="24"/>
                <w:szCs w:val="24"/>
              </w:rPr>
            </w:pPr>
          </w:p>
          <w:p w:rsidR="00A34259" w:rsidRPr="00AD72FE" w:rsidRDefault="00A34259" w:rsidP="00AD72FE">
            <w:pPr>
              <w:pStyle w:val="ConsPlusNormal"/>
              <w:jc w:val="center"/>
              <w:rPr>
                <w:rFonts w:ascii="Times New Roman" w:hAnsi="Times New Roman" w:cs="Times New Roman"/>
                <w:color w:val="000000" w:themeColor="text1"/>
                <w:sz w:val="24"/>
                <w:szCs w:val="24"/>
              </w:rPr>
            </w:pPr>
          </w:p>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c>
          <w:tcPr>
            <w:tcW w:w="784" w:type="dxa"/>
            <w:shd w:val="clear" w:color="auto" w:fill="auto"/>
            <w:vAlign w:val="bottom"/>
          </w:tcPr>
          <w:p w:rsidR="00A34259" w:rsidRPr="00AD72FE" w:rsidRDefault="00A34259" w:rsidP="00AD72FE">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20</w:t>
            </w:r>
          </w:p>
        </w:tc>
      </w:tr>
      <w:tr w:rsidR="00AD72FE" w:rsidRPr="00AD72FE" w:rsidTr="00AD72FE">
        <w:trPr>
          <w:cantSplit/>
        </w:trPr>
        <w:tc>
          <w:tcPr>
            <w:tcW w:w="4111" w:type="dxa"/>
            <w:shd w:val="clear" w:color="auto" w:fill="auto"/>
          </w:tcPr>
          <w:p w:rsidR="00AD72FE" w:rsidRPr="00AD72FE" w:rsidRDefault="00AD72FE" w:rsidP="0086506B">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 xml:space="preserve">Количество мест массового </w:t>
            </w:r>
            <w:proofErr w:type="spellStart"/>
            <w:r w:rsidRPr="00AD72FE">
              <w:rPr>
                <w:rFonts w:ascii="Times New Roman" w:hAnsi="Times New Roman" w:cs="Times New Roman"/>
                <w:color w:val="000000" w:themeColor="text1"/>
                <w:sz w:val="24"/>
                <w:szCs w:val="24"/>
              </w:rPr>
              <w:t>пребыва</w:t>
            </w:r>
            <w:r w:rsidR="0086506B">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ния</w:t>
            </w:r>
            <w:proofErr w:type="spellEnd"/>
            <w:r w:rsidRPr="00AD72FE">
              <w:rPr>
                <w:rFonts w:ascii="Times New Roman" w:hAnsi="Times New Roman" w:cs="Times New Roman"/>
                <w:color w:val="000000" w:themeColor="text1"/>
                <w:sz w:val="24"/>
                <w:szCs w:val="24"/>
              </w:rPr>
              <w:t xml:space="preserve"> люде</w:t>
            </w:r>
            <w:proofErr w:type="gramStart"/>
            <w:r w:rsidRPr="00AD72FE">
              <w:rPr>
                <w:rFonts w:ascii="Times New Roman" w:hAnsi="Times New Roman" w:cs="Times New Roman"/>
                <w:color w:val="000000" w:themeColor="text1"/>
                <w:sz w:val="24"/>
                <w:szCs w:val="24"/>
              </w:rPr>
              <w:t>й(</w:t>
            </w:r>
            <w:proofErr w:type="gramEnd"/>
            <w:r w:rsidRPr="00AD72FE">
              <w:rPr>
                <w:rFonts w:ascii="Times New Roman" w:hAnsi="Times New Roman" w:cs="Times New Roman"/>
                <w:color w:val="000000" w:themeColor="text1"/>
                <w:sz w:val="24"/>
                <w:szCs w:val="24"/>
              </w:rPr>
              <w:t>зданий), оборудованных средствами инженерной защиты и инженерно-техническими средствами охраны</w:t>
            </w:r>
          </w:p>
        </w:tc>
        <w:tc>
          <w:tcPr>
            <w:tcW w:w="583"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850" w:type="dxa"/>
            <w:shd w:val="clear" w:color="auto" w:fill="auto"/>
            <w:vAlign w:val="bottom"/>
          </w:tcPr>
          <w:p w:rsidR="00AD72FE" w:rsidRPr="00AD72FE" w:rsidRDefault="00AD72FE" w:rsidP="00AD72FE">
            <w:pPr>
              <w:pStyle w:val="ConsPlusNormal"/>
              <w:jc w:val="center"/>
              <w:rPr>
                <w:rFonts w:ascii="Times New Roman" w:hAnsi="Times New Roman" w:cs="Times New Roman"/>
                <w:color w:val="000000" w:themeColor="text1"/>
                <w:sz w:val="24"/>
                <w:szCs w:val="24"/>
              </w:rPr>
            </w:pPr>
          </w:p>
        </w:tc>
        <w:tc>
          <w:tcPr>
            <w:tcW w:w="851" w:type="dxa"/>
            <w:shd w:val="clear" w:color="auto" w:fill="auto"/>
            <w:vAlign w:val="bottom"/>
          </w:tcPr>
          <w:p w:rsidR="00AD72FE" w:rsidRPr="00AD72FE" w:rsidRDefault="00AD72FE" w:rsidP="00AD72FE">
            <w:pPr>
              <w:pStyle w:val="ConsPlusNormal"/>
              <w:jc w:val="center"/>
              <w:rPr>
                <w:rFonts w:ascii="Times New Roman" w:hAnsi="Times New Roman" w:cs="Times New Roman"/>
                <w:color w:val="000000" w:themeColor="text1"/>
                <w:sz w:val="24"/>
                <w:szCs w:val="24"/>
              </w:rPr>
            </w:pPr>
          </w:p>
        </w:tc>
        <w:tc>
          <w:tcPr>
            <w:tcW w:w="917" w:type="dxa"/>
            <w:shd w:val="clear" w:color="auto" w:fill="auto"/>
            <w:vAlign w:val="bottom"/>
          </w:tcPr>
          <w:p w:rsidR="00AD72FE" w:rsidRPr="00AD72FE" w:rsidRDefault="00AD72FE" w:rsidP="00AD72FE">
            <w:pPr>
              <w:pStyle w:val="ConsPlusNormal"/>
              <w:jc w:val="center"/>
              <w:rPr>
                <w:rFonts w:ascii="Times New Roman" w:hAnsi="Times New Roman" w:cs="Times New Roman"/>
                <w:color w:val="000000" w:themeColor="text1"/>
                <w:sz w:val="24"/>
                <w:szCs w:val="24"/>
              </w:rPr>
            </w:pPr>
          </w:p>
        </w:tc>
        <w:tc>
          <w:tcPr>
            <w:tcW w:w="784" w:type="dxa"/>
            <w:shd w:val="clear" w:color="auto" w:fill="auto"/>
            <w:vAlign w:val="bottom"/>
          </w:tcPr>
          <w:p w:rsidR="00AD72FE" w:rsidRPr="00AD72FE" w:rsidRDefault="00AD72FE" w:rsidP="00AD72FE">
            <w:pPr>
              <w:pStyle w:val="ConsPlusNormal"/>
              <w:jc w:val="center"/>
              <w:rPr>
                <w:rFonts w:ascii="Times New Roman" w:hAnsi="Times New Roman" w:cs="Times New Roman"/>
                <w:color w:val="000000" w:themeColor="text1"/>
                <w:sz w:val="24"/>
                <w:szCs w:val="24"/>
              </w:rPr>
            </w:pPr>
          </w:p>
        </w:tc>
      </w:tr>
      <w:tr w:rsidR="00AD72FE" w:rsidRPr="00AD72FE" w:rsidTr="00AD72FE">
        <w:trPr>
          <w:cantSplit/>
        </w:trPr>
        <w:tc>
          <w:tcPr>
            <w:tcW w:w="4111" w:type="dxa"/>
            <w:shd w:val="clear" w:color="auto" w:fill="auto"/>
          </w:tcPr>
          <w:p w:rsidR="00AD72FE" w:rsidRPr="00AD72FE" w:rsidRDefault="00AD72FE" w:rsidP="00095F1D">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 xml:space="preserve">Количество организованных и проведенных мероприятий, </w:t>
            </w:r>
            <w:proofErr w:type="spellStart"/>
            <w:proofErr w:type="gramStart"/>
            <w:r w:rsidRPr="00AD72FE">
              <w:rPr>
                <w:rFonts w:ascii="Times New Roman" w:hAnsi="Times New Roman" w:cs="Times New Roman"/>
                <w:color w:val="000000" w:themeColor="text1"/>
                <w:sz w:val="24"/>
                <w:szCs w:val="24"/>
              </w:rPr>
              <w:t>направ</w:t>
            </w:r>
            <w:r w:rsidR="0086506B">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ленных</w:t>
            </w:r>
            <w:proofErr w:type="spellEnd"/>
            <w:proofErr w:type="gramEnd"/>
            <w:r w:rsidRPr="00AD72FE">
              <w:rPr>
                <w:rFonts w:ascii="Times New Roman" w:hAnsi="Times New Roman" w:cs="Times New Roman"/>
                <w:color w:val="000000" w:themeColor="text1"/>
                <w:sz w:val="24"/>
                <w:szCs w:val="24"/>
              </w:rPr>
              <w:t xml:space="preserve"> на профилактику </w:t>
            </w:r>
            <w:proofErr w:type="spellStart"/>
            <w:r w:rsidRPr="00AD72FE">
              <w:rPr>
                <w:rFonts w:ascii="Times New Roman" w:hAnsi="Times New Roman" w:cs="Times New Roman"/>
                <w:color w:val="000000" w:themeColor="text1"/>
                <w:sz w:val="24"/>
                <w:szCs w:val="24"/>
              </w:rPr>
              <w:t>правонару</w:t>
            </w:r>
            <w:r w:rsidR="0086506B">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шений</w:t>
            </w:r>
            <w:proofErr w:type="spellEnd"/>
            <w:r w:rsidRPr="00AD72FE">
              <w:rPr>
                <w:rFonts w:ascii="Times New Roman" w:hAnsi="Times New Roman" w:cs="Times New Roman"/>
                <w:color w:val="000000" w:themeColor="text1"/>
                <w:sz w:val="24"/>
                <w:szCs w:val="24"/>
              </w:rPr>
              <w:t xml:space="preserve"> и наркомании среди молодежи в возрасте 14-18 лет и обучающихся общеобразовательных организаций (конкурсы, слеты, акции и другие мероприятия)</w:t>
            </w:r>
          </w:p>
        </w:tc>
        <w:tc>
          <w:tcPr>
            <w:tcW w:w="583"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850"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6</w:t>
            </w:r>
          </w:p>
        </w:tc>
        <w:tc>
          <w:tcPr>
            <w:tcW w:w="851"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917"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784"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r>
      <w:tr w:rsidR="00AD72FE" w:rsidRPr="00AD72FE" w:rsidTr="00AD72FE">
        <w:trPr>
          <w:cantSplit/>
        </w:trPr>
        <w:tc>
          <w:tcPr>
            <w:tcW w:w="4111" w:type="dxa"/>
            <w:shd w:val="clear" w:color="auto" w:fill="auto"/>
          </w:tcPr>
          <w:p w:rsidR="00AD72FE" w:rsidRPr="00C0483D" w:rsidRDefault="00AD72FE" w:rsidP="00095F1D">
            <w:pPr>
              <w:pStyle w:val="ConsPlusNormal"/>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 xml:space="preserve">Количество молодежи в возрасте </w:t>
            </w:r>
            <w:r w:rsidR="00A564B9" w:rsidRPr="00C0483D">
              <w:rPr>
                <w:rFonts w:ascii="Times New Roman" w:hAnsi="Times New Roman" w:cs="Times New Roman"/>
                <w:color w:val="000000" w:themeColor="text1"/>
                <w:sz w:val="24"/>
                <w:szCs w:val="24"/>
              </w:rPr>
              <w:t xml:space="preserve">              </w:t>
            </w:r>
            <w:r w:rsidRPr="00C0483D">
              <w:rPr>
                <w:rFonts w:ascii="Times New Roman" w:hAnsi="Times New Roman" w:cs="Times New Roman"/>
                <w:color w:val="000000" w:themeColor="text1"/>
                <w:sz w:val="24"/>
                <w:szCs w:val="24"/>
              </w:rPr>
              <w:t>14-18 лет и обучающихся общеобразовательных организаций, принявших участие в мероприятиях по профилактике правонарушений и наркомании</w:t>
            </w:r>
          </w:p>
        </w:tc>
        <w:tc>
          <w:tcPr>
            <w:tcW w:w="583" w:type="dxa"/>
            <w:shd w:val="clear" w:color="auto" w:fill="auto"/>
            <w:vAlign w:val="bottom"/>
          </w:tcPr>
          <w:p w:rsidR="00AD72FE" w:rsidRPr="00C0483D" w:rsidRDefault="00AD72FE" w:rsidP="00095F1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чел.</w:t>
            </w:r>
          </w:p>
        </w:tc>
        <w:tc>
          <w:tcPr>
            <w:tcW w:w="977" w:type="dxa"/>
            <w:shd w:val="clear" w:color="auto" w:fill="auto"/>
            <w:vAlign w:val="bottom"/>
          </w:tcPr>
          <w:p w:rsidR="00AD72FE" w:rsidRPr="00C0483D" w:rsidRDefault="00807069" w:rsidP="00095F1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16609</w:t>
            </w:r>
          </w:p>
        </w:tc>
        <w:tc>
          <w:tcPr>
            <w:tcW w:w="850" w:type="dxa"/>
            <w:shd w:val="clear" w:color="auto" w:fill="auto"/>
            <w:vAlign w:val="bottom"/>
          </w:tcPr>
          <w:p w:rsidR="00AD72FE" w:rsidRPr="00C0483D" w:rsidRDefault="00AD72FE" w:rsidP="00095F1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7700</w:t>
            </w:r>
          </w:p>
        </w:tc>
        <w:tc>
          <w:tcPr>
            <w:tcW w:w="851" w:type="dxa"/>
            <w:shd w:val="clear" w:color="auto" w:fill="auto"/>
            <w:vAlign w:val="bottom"/>
          </w:tcPr>
          <w:p w:rsidR="00AD72FE" w:rsidRPr="00C0483D" w:rsidRDefault="00AD72FE" w:rsidP="00095F1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10500</w:t>
            </w:r>
          </w:p>
        </w:tc>
        <w:tc>
          <w:tcPr>
            <w:tcW w:w="917" w:type="dxa"/>
            <w:shd w:val="clear" w:color="auto" w:fill="auto"/>
            <w:vAlign w:val="bottom"/>
          </w:tcPr>
          <w:p w:rsidR="00AD72FE" w:rsidRPr="00C0483D" w:rsidRDefault="00AD72FE" w:rsidP="00095F1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10500</w:t>
            </w:r>
          </w:p>
        </w:tc>
        <w:tc>
          <w:tcPr>
            <w:tcW w:w="784"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10500</w:t>
            </w:r>
          </w:p>
        </w:tc>
      </w:tr>
      <w:tr w:rsidR="00AD72FE" w:rsidRPr="00AD72FE" w:rsidTr="00AD72FE">
        <w:trPr>
          <w:cantSplit/>
        </w:trPr>
        <w:tc>
          <w:tcPr>
            <w:tcW w:w="4111" w:type="dxa"/>
            <w:shd w:val="clear" w:color="auto" w:fill="auto"/>
          </w:tcPr>
          <w:p w:rsidR="00AD72FE" w:rsidRPr="00AD72FE" w:rsidRDefault="00AD72FE" w:rsidP="00095F1D">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 xml:space="preserve">Количество оборудования (аппаратно-программные обучающие комплексы по </w:t>
            </w:r>
            <w:hyperlink r:id="rId54" w:history="1">
              <w:r w:rsidRPr="00AD72FE">
                <w:rPr>
                  <w:rFonts w:ascii="Times New Roman" w:hAnsi="Times New Roman" w:cs="Times New Roman"/>
                  <w:color w:val="000000" w:themeColor="text1"/>
                  <w:sz w:val="24"/>
                  <w:szCs w:val="24"/>
                </w:rPr>
                <w:t>правилам</w:t>
              </w:r>
            </w:hyperlink>
            <w:r w:rsidRPr="00AD72FE">
              <w:rPr>
                <w:rFonts w:ascii="Times New Roman" w:hAnsi="Times New Roman" w:cs="Times New Roman"/>
                <w:color w:val="000000" w:themeColor="text1"/>
                <w:sz w:val="24"/>
                <w:szCs w:val="24"/>
              </w:rPr>
              <w:t xml:space="preserve"> дорожного движения, интерактивные комплексы,</w:t>
            </w:r>
            <w:r w:rsidR="00A564B9">
              <w:rPr>
                <w:rFonts w:ascii="Times New Roman" w:hAnsi="Times New Roman" w:cs="Times New Roman"/>
                <w:color w:val="000000" w:themeColor="text1"/>
                <w:sz w:val="24"/>
                <w:szCs w:val="24"/>
              </w:rPr>
              <w:t xml:space="preserve"> </w:t>
            </w:r>
            <w:r w:rsidRPr="00AD72FE">
              <w:rPr>
                <w:rFonts w:ascii="Times New Roman" w:hAnsi="Times New Roman" w:cs="Times New Roman"/>
                <w:color w:val="000000" w:themeColor="text1"/>
                <w:sz w:val="24"/>
                <w:szCs w:val="24"/>
              </w:rPr>
              <w:t>стенды и др.), пособий, информационно-методических материалов, полученных муниципальными образовательными учреждениями</w:t>
            </w:r>
          </w:p>
        </w:tc>
        <w:tc>
          <w:tcPr>
            <w:tcW w:w="583"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9</w:t>
            </w:r>
          </w:p>
        </w:tc>
        <w:tc>
          <w:tcPr>
            <w:tcW w:w="850"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851"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917"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784" w:type="dxa"/>
            <w:shd w:val="clear" w:color="auto" w:fill="auto"/>
            <w:vAlign w:val="bottom"/>
          </w:tcPr>
          <w:p w:rsidR="00AD72FE" w:rsidRPr="00AD72FE" w:rsidRDefault="00AD72FE"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r>
      <w:tr w:rsidR="0086506B" w:rsidRPr="00AD72FE" w:rsidTr="00AD72FE">
        <w:trPr>
          <w:cantSplit/>
        </w:trPr>
        <w:tc>
          <w:tcPr>
            <w:tcW w:w="4111" w:type="dxa"/>
            <w:shd w:val="clear" w:color="auto" w:fill="auto"/>
          </w:tcPr>
          <w:p w:rsidR="0086506B" w:rsidRPr="00AD72FE" w:rsidRDefault="0086506B" w:rsidP="00095F1D">
            <w:pPr>
              <w:pStyle w:val="ConsPlusNormal"/>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 xml:space="preserve">Количество муниципальных </w:t>
            </w:r>
            <w:proofErr w:type="spellStart"/>
            <w:proofErr w:type="gramStart"/>
            <w:r w:rsidRPr="00AD72FE">
              <w:rPr>
                <w:rFonts w:ascii="Times New Roman" w:hAnsi="Times New Roman" w:cs="Times New Roman"/>
                <w:color w:val="000000" w:themeColor="text1"/>
                <w:sz w:val="24"/>
                <w:szCs w:val="24"/>
              </w:rPr>
              <w:t>образо</w:t>
            </w:r>
            <w:r>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вательных</w:t>
            </w:r>
            <w:proofErr w:type="spellEnd"/>
            <w:proofErr w:type="gramEnd"/>
            <w:r w:rsidRPr="00AD72FE">
              <w:rPr>
                <w:rFonts w:ascii="Times New Roman" w:hAnsi="Times New Roman" w:cs="Times New Roman"/>
                <w:color w:val="000000" w:themeColor="text1"/>
                <w:sz w:val="24"/>
                <w:szCs w:val="24"/>
              </w:rPr>
              <w:t xml:space="preserve"> учреждений, получивших оборудование, пособия, </w:t>
            </w:r>
            <w:proofErr w:type="spellStart"/>
            <w:r w:rsidRPr="00AD72FE">
              <w:rPr>
                <w:rFonts w:ascii="Times New Roman" w:hAnsi="Times New Roman" w:cs="Times New Roman"/>
                <w:color w:val="000000" w:themeColor="text1"/>
                <w:sz w:val="24"/>
                <w:szCs w:val="24"/>
              </w:rPr>
              <w:t>информа</w:t>
            </w:r>
            <w:r>
              <w:rPr>
                <w:rFonts w:ascii="Times New Roman" w:hAnsi="Times New Roman" w:cs="Times New Roman"/>
                <w:color w:val="000000" w:themeColor="text1"/>
                <w:sz w:val="24"/>
                <w:szCs w:val="24"/>
              </w:rPr>
              <w:t>-</w:t>
            </w:r>
            <w:r w:rsidRPr="00AD72FE">
              <w:rPr>
                <w:rFonts w:ascii="Times New Roman" w:hAnsi="Times New Roman" w:cs="Times New Roman"/>
                <w:color w:val="000000" w:themeColor="text1"/>
                <w:sz w:val="24"/>
                <w:szCs w:val="24"/>
              </w:rPr>
              <w:t>ционно-методические</w:t>
            </w:r>
            <w:proofErr w:type="spellEnd"/>
            <w:r w:rsidRPr="00AD72FE">
              <w:rPr>
                <w:rFonts w:ascii="Times New Roman" w:hAnsi="Times New Roman" w:cs="Times New Roman"/>
                <w:color w:val="000000" w:themeColor="text1"/>
                <w:sz w:val="24"/>
                <w:szCs w:val="24"/>
              </w:rPr>
              <w:t xml:space="preserve"> материалы</w:t>
            </w:r>
          </w:p>
        </w:tc>
        <w:tc>
          <w:tcPr>
            <w:tcW w:w="583" w:type="dxa"/>
            <w:shd w:val="clear" w:color="auto" w:fill="auto"/>
            <w:vAlign w:val="bottom"/>
          </w:tcPr>
          <w:p w:rsidR="0086506B" w:rsidRPr="00AD72FE" w:rsidRDefault="0086506B"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ед.</w:t>
            </w:r>
          </w:p>
        </w:tc>
        <w:tc>
          <w:tcPr>
            <w:tcW w:w="977" w:type="dxa"/>
            <w:shd w:val="clear" w:color="auto" w:fill="auto"/>
            <w:vAlign w:val="bottom"/>
          </w:tcPr>
          <w:p w:rsidR="0086506B" w:rsidRPr="00AD72FE" w:rsidRDefault="0086506B"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9</w:t>
            </w:r>
          </w:p>
        </w:tc>
        <w:tc>
          <w:tcPr>
            <w:tcW w:w="850" w:type="dxa"/>
            <w:shd w:val="clear" w:color="auto" w:fill="auto"/>
            <w:vAlign w:val="bottom"/>
          </w:tcPr>
          <w:p w:rsidR="0086506B" w:rsidRPr="00AD72FE" w:rsidRDefault="0086506B"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10</w:t>
            </w:r>
          </w:p>
        </w:tc>
        <w:tc>
          <w:tcPr>
            <w:tcW w:w="851" w:type="dxa"/>
            <w:shd w:val="clear" w:color="auto" w:fill="auto"/>
            <w:vAlign w:val="bottom"/>
          </w:tcPr>
          <w:p w:rsidR="0086506B" w:rsidRPr="00AD72FE" w:rsidRDefault="0086506B"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917" w:type="dxa"/>
            <w:shd w:val="clear" w:color="auto" w:fill="auto"/>
            <w:vAlign w:val="bottom"/>
          </w:tcPr>
          <w:p w:rsidR="0086506B" w:rsidRPr="00AD72FE" w:rsidRDefault="0086506B"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c>
          <w:tcPr>
            <w:tcW w:w="784" w:type="dxa"/>
            <w:shd w:val="clear" w:color="auto" w:fill="auto"/>
            <w:vAlign w:val="bottom"/>
          </w:tcPr>
          <w:p w:rsidR="0086506B" w:rsidRPr="00AD72FE" w:rsidRDefault="0086506B" w:rsidP="00095F1D">
            <w:pPr>
              <w:pStyle w:val="ConsPlusNormal"/>
              <w:jc w:val="center"/>
              <w:rPr>
                <w:rFonts w:ascii="Times New Roman" w:hAnsi="Times New Roman" w:cs="Times New Roman"/>
                <w:color w:val="000000" w:themeColor="text1"/>
                <w:sz w:val="24"/>
                <w:szCs w:val="24"/>
              </w:rPr>
            </w:pPr>
            <w:r w:rsidRPr="00AD72FE">
              <w:rPr>
                <w:rFonts w:ascii="Times New Roman" w:hAnsi="Times New Roman" w:cs="Times New Roman"/>
                <w:color w:val="000000" w:themeColor="text1"/>
                <w:sz w:val="24"/>
                <w:szCs w:val="24"/>
              </w:rPr>
              <w:t>11</w:t>
            </w:r>
          </w:p>
        </w:tc>
      </w:tr>
      <w:tr w:rsidR="0086506B" w:rsidRPr="00AD72FE" w:rsidTr="0086506B">
        <w:trPr>
          <w:cantSplit/>
        </w:trPr>
        <w:tc>
          <w:tcPr>
            <w:tcW w:w="4111" w:type="dxa"/>
            <w:shd w:val="clear" w:color="auto" w:fill="auto"/>
          </w:tcPr>
          <w:p w:rsidR="0086506B" w:rsidRPr="00C0483D" w:rsidRDefault="0086506B" w:rsidP="00095F1D">
            <w:pPr>
              <w:pStyle w:val="ConsPlusNormal"/>
              <w:rPr>
                <w:rFonts w:ascii="Times New Roman" w:hAnsi="Times New Roman" w:cs="Times New Roman"/>
                <w:color w:val="000000" w:themeColor="text1"/>
                <w:sz w:val="24"/>
                <w:szCs w:val="24"/>
              </w:rPr>
            </w:pPr>
            <w:proofErr w:type="gramStart"/>
            <w:r w:rsidRPr="00C0483D">
              <w:rPr>
                <w:rFonts w:ascii="Times New Roman" w:hAnsi="Times New Roman" w:cs="Times New Roman"/>
                <w:color w:val="000000" w:themeColor="text1"/>
                <w:sz w:val="24"/>
                <w:szCs w:val="24"/>
              </w:rPr>
              <w:t xml:space="preserve">Количество граждан, обеспеченных материальной поддержкой, </w:t>
            </w:r>
            <w:proofErr w:type="spellStart"/>
            <w:r w:rsidRPr="00C0483D">
              <w:rPr>
                <w:rFonts w:ascii="Times New Roman" w:hAnsi="Times New Roman" w:cs="Times New Roman"/>
                <w:color w:val="000000" w:themeColor="text1"/>
                <w:sz w:val="24"/>
                <w:szCs w:val="24"/>
              </w:rPr>
              <w:t>прини-мающих</w:t>
            </w:r>
            <w:proofErr w:type="spellEnd"/>
            <w:r w:rsidRPr="00C0483D">
              <w:rPr>
                <w:rFonts w:ascii="Times New Roman" w:hAnsi="Times New Roman" w:cs="Times New Roman"/>
                <w:color w:val="000000" w:themeColor="text1"/>
                <w:sz w:val="24"/>
                <w:szCs w:val="24"/>
              </w:rPr>
              <w:t xml:space="preserve"> участие в охране </w:t>
            </w:r>
            <w:proofErr w:type="spellStart"/>
            <w:r w:rsidRPr="00C0483D">
              <w:rPr>
                <w:rFonts w:ascii="Times New Roman" w:hAnsi="Times New Roman" w:cs="Times New Roman"/>
                <w:color w:val="000000" w:themeColor="text1"/>
                <w:sz w:val="24"/>
                <w:szCs w:val="24"/>
              </w:rPr>
              <w:t>общест-венного</w:t>
            </w:r>
            <w:proofErr w:type="spellEnd"/>
            <w:r w:rsidRPr="00C0483D">
              <w:rPr>
                <w:rFonts w:ascii="Times New Roman" w:hAnsi="Times New Roman" w:cs="Times New Roman"/>
                <w:color w:val="000000" w:themeColor="text1"/>
                <w:sz w:val="24"/>
                <w:szCs w:val="24"/>
              </w:rPr>
              <w:t xml:space="preserve"> порядка в муниципальном образования «Город Саратов» в составе народной дружины</w:t>
            </w:r>
            <w:proofErr w:type="gramEnd"/>
          </w:p>
        </w:tc>
        <w:tc>
          <w:tcPr>
            <w:tcW w:w="583" w:type="dxa"/>
            <w:shd w:val="clear" w:color="auto" w:fill="auto"/>
            <w:vAlign w:val="bottom"/>
          </w:tcPr>
          <w:p w:rsidR="0086506B" w:rsidRPr="00C0483D" w:rsidRDefault="0086506B"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чел.</w:t>
            </w:r>
          </w:p>
        </w:tc>
        <w:tc>
          <w:tcPr>
            <w:tcW w:w="977" w:type="dxa"/>
            <w:shd w:val="clear" w:color="auto" w:fill="auto"/>
            <w:vAlign w:val="bottom"/>
          </w:tcPr>
          <w:p w:rsidR="0086506B" w:rsidRPr="00C0483D" w:rsidRDefault="0080706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176</w:t>
            </w:r>
          </w:p>
        </w:tc>
        <w:tc>
          <w:tcPr>
            <w:tcW w:w="850" w:type="dxa"/>
            <w:shd w:val="clear" w:color="auto" w:fill="auto"/>
            <w:vAlign w:val="bottom"/>
          </w:tcPr>
          <w:p w:rsidR="0086506B" w:rsidRPr="00C0483D" w:rsidRDefault="0086506B"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c>
          <w:tcPr>
            <w:tcW w:w="851" w:type="dxa"/>
            <w:shd w:val="clear" w:color="auto" w:fill="auto"/>
            <w:vAlign w:val="bottom"/>
          </w:tcPr>
          <w:p w:rsidR="0086506B" w:rsidRPr="00C0483D" w:rsidRDefault="0086506B"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c>
          <w:tcPr>
            <w:tcW w:w="917" w:type="dxa"/>
            <w:shd w:val="clear" w:color="auto" w:fill="auto"/>
            <w:vAlign w:val="bottom"/>
          </w:tcPr>
          <w:p w:rsidR="0086506B" w:rsidRPr="00C0483D" w:rsidRDefault="0086506B"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c>
          <w:tcPr>
            <w:tcW w:w="784" w:type="dxa"/>
            <w:shd w:val="clear" w:color="auto" w:fill="auto"/>
            <w:vAlign w:val="bottom"/>
          </w:tcPr>
          <w:p w:rsidR="0086506B" w:rsidRPr="0086506B" w:rsidRDefault="0086506B"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r>
    </w:tbl>
    <w:p w:rsidR="00A34259" w:rsidRPr="00182467" w:rsidRDefault="00A34259" w:rsidP="0086506B">
      <w:pPr>
        <w:pStyle w:val="a7"/>
        <w:spacing w:before="120" w:after="0" w:line="240" w:lineRule="auto"/>
        <w:jc w:val="center"/>
        <w:rPr>
          <w:rFonts w:ascii="Times New Roman" w:hAnsi="Times New Roman"/>
          <w:b/>
          <w:sz w:val="28"/>
          <w:szCs w:val="28"/>
        </w:rPr>
      </w:pPr>
      <w:r w:rsidRPr="00182467">
        <w:rPr>
          <w:rFonts w:ascii="Times New Roman" w:hAnsi="Times New Roman"/>
          <w:b/>
          <w:sz w:val="28"/>
          <w:szCs w:val="28"/>
        </w:rPr>
        <w:t xml:space="preserve">Муниципальная программа </w:t>
      </w:r>
    </w:p>
    <w:p w:rsidR="00A34259" w:rsidRDefault="00A34259" w:rsidP="0086506B">
      <w:pPr>
        <w:pStyle w:val="a7"/>
        <w:spacing w:after="0" w:line="240" w:lineRule="auto"/>
        <w:jc w:val="center"/>
        <w:rPr>
          <w:rFonts w:ascii="Times New Roman" w:hAnsi="Times New Roman"/>
          <w:b/>
          <w:sz w:val="28"/>
          <w:szCs w:val="28"/>
        </w:rPr>
      </w:pPr>
      <w:r w:rsidRPr="00182467">
        <w:rPr>
          <w:rFonts w:ascii="Times New Roman" w:hAnsi="Times New Roman"/>
          <w:b/>
          <w:sz w:val="28"/>
          <w:szCs w:val="28"/>
        </w:rPr>
        <w:t>«Развитие малого и среднего предпринимательства в муниципальном образовании «Город Саратов» на 2020-2022 годы»</w:t>
      </w:r>
    </w:p>
    <w:p w:rsidR="00A564B9" w:rsidRPr="00182467" w:rsidRDefault="006915A2" w:rsidP="0086506B">
      <w:pPr>
        <w:pStyle w:val="a7"/>
        <w:spacing w:after="0" w:line="240" w:lineRule="auto"/>
        <w:jc w:val="center"/>
        <w:rPr>
          <w:rFonts w:ascii="Times New Roman" w:hAnsi="Times New Roman"/>
          <w:b/>
          <w:sz w:val="28"/>
          <w:szCs w:val="28"/>
        </w:rPr>
      </w:pPr>
      <w:r>
        <w:rPr>
          <w:rFonts w:ascii="Times New Roman" w:hAnsi="Times New Roman"/>
          <w:b/>
          <w:noProof/>
          <w:sz w:val="28"/>
          <w:szCs w:val="28"/>
          <w:lang w:eastAsia="ru-RU"/>
        </w:rPr>
        <w:pict>
          <v:roundrect id="_x0000_s1067" style="position:absolute;left:0;text-align:left;margin-left:135.45pt;margin-top:4.75pt;width:335.85pt;height:130.85pt;z-index:251787776" arcsize="10923f" fillcolor="#4f81bd" strokecolor="#f2f2f2" strokeweight="3pt">
            <v:shadow on="t" type="perspective" color="#243f60" opacity=".5" offset="1pt" offset2="-1pt"/>
            <v:textbox style="mso-next-textbox:#_x0000_s1067">
              <w:txbxContent>
                <w:p w:rsidR="00154EB2" w:rsidRPr="00BF281A" w:rsidRDefault="00154EB2" w:rsidP="00A34259">
                  <w:pPr>
                    <w:jc w:val="center"/>
                    <w:rPr>
                      <w:rFonts w:ascii="Times New Roman" w:hAnsi="Times New Roman"/>
                      <w:b/>
                      <w:color w:val="FFFFFF"/>
                      <w:sz w:val="28"/>
                      <w:szCs w:val="28"/>
                    </w:rPr>
                  </w:pPr>
                  <w:r w:rsidRPr="00BF281A">
                    <w:rPr>
                      <w:rFonts w:ascii="Times New Roman" w:hAnsi="Times New Roman"/>
                      <w:b/>
                      <w:color w:val="FFFFFF"/>
                      <w:sz w:val="28"/>
                      <w:szCs w:val="28"/>
                    </w:rPr>
                    <w:t xml:space="preserve">Создание условий для </w:t>
                  </w:r>
                  <w:r>
                    <w:rPr>
                      <w:rFonts w:ascii="Times New Roman" w:hAnsi="Times New Roman"/>
                      <w:b/>
                      <w:color w:val="FFFFFF"/>
                      <w:sz w:val="28"/>
                      <w:szCs w:val="28"/>
                    </w:rPr>
                    <w:t>развития</w:t>
                  </w:r>
                  <w:r w:rsidRPr="00BF281A">
                    <w:rPr>
                      <w:rFonts w:ascii="Times New Roman" w:hAnsi="Times New Roman"/>
                      <w:b/>
                      <w:color w:val="FFFFFF"/>
                      <w:sz w:val="28"/>
                      <w:szCs w:val="28"/>
                    </w:rPr>
                    <w:t xml:space="preserve"> предпринимательс</w:t>
                  </w:r>
                  <w:r>
                    <w:rPr>
                      <w:rFonts w:ascii="Times New Roman" w:hAnsi="Times New Roman"/>
                      <w:b/>
                      <w:color w:val="FFFFFF"/>
                      <w:sz w:val="28"/>
                      <w:szCs w:val="28"/>
                    </w:rPr>
                    <w:t>тва и</w:t>
                  </w:r>
                  <w:r w:rsidRPr="00BF281A">
                    <w:rPr>
                      <w:rFonts w:ascii="Times New Roman" w:hAnsi="Times New Roman"/>
                      <w:b/>
                      <w:color w:val="FFFFFF"/>
                      <w:sz w:val="28"/>
                      <w:szCs w:val="28"/>
                    </w:rPr>
                    <w:t xml:space="preserve"> обеспеч</w:t>
                  </w:r>
                  <w:r>
                    <w:rPr>
                      <w:rFonts w:ascii="Times New Roman" w:hAnsi="Times New Roman"/>
                      <w:b/>
                      <w:color w:val="FFFFFF"/>
                      <w:sz w:val="28"/>
                      <w:szCs w:val="28"/>
                    </w:rPr>
                    <w:t>ение</w:t>
                  </w:r>
                  <w:r w:rsidRPr="00BF281A">
                    <w:rPr>
                      <w:rFonts w:ascii="Times New Roman" w:hAnsi="Times New Roman"/>
                      <w:b/>
                      <w:color w:val="FFFFFF"/>
                      <w:sz w:val="28"/>
                      <w:szCs w:val="28"/>
                    </w:rPr>
                    <w:t xml:space="preserve"> </w:t>
                  </w:r>
                  <w:r>
                    <w:rPr>
                      <w:rFonts w:ascii="Times New Roman" w:hAnsi="Times New Roman"/>
                      <w:b/>
                      <w:color w:val="FFFFFF"/>
                      <w:sz w:val="28"/>
                      <w:szCs w:val="28"/>
                    </w:rPr>
                    <w:t>деятельности инфраструктуры поддержки</w:t>
                  </w:r>
                  <w:r w:rsidRPr="00BF281A">
                    <w:rPr>
                      <w:rFonts w:ascii="Times New Roman" w:hAnsi="Times New Roman"/>
                      <w:b/>
                      <w:color w:val="FFFFFF"/>
                      <w:sz w:val="28"/>
                      <w:szCs w:val="28"/>
                    </w:rPr>
                    <w:t xml:space="preserve"> </w:t>
                  </w:r>
                  <w:r>
                    <w:rPr>
                      <w:rFonts w:ascii="Times New Roman" w:hAnsi="Times New Roman"/>
                      <w:b/>
                      <w:color w:val="FFFFFF"/>
                      <w:sz w:val="28"/>
                      <w:szCs w:val="28"/>
                    </w:rPr>
                    <w:t>субъектов</w:t>
                  </w:r>
                  <w:r w:rsidRPr="00BF281A">
                    <w:rPr>
                      <w:rFonts w:ascii="Times New Roman" w:hAnsi="Times New Roman"/>
                      <w:b/>
                      <w:color w:val="FFFFFF"/>
                      <w:sz w:val="28"/>
                      <w:szCs w:val="28"/>
                    </w:rPr>
                    <w:t xml:space="preserve"> </w:t>
                  </w:r>
                  <w:r>
                    <w:rPr>
                      <w:rFonts w:ascii="Times New Roman" w:hAnsi="Times New Roman"/>
                      <w:b/>
                      <w:color w:val="FFFFFF"/>
                      <w:sz w:val="28"/>
                      <w:szCs w:val="28"/>
                    </w:rPr>
                    <w:t xml:space="preserve">малого и среднего предпринимательства на территории </w:t>
                  </w:r>
                  <w:r w:rsidRPr="00BF281A">
                    <w:rPr>
                      <w:rFonts w:ascii="Times New Roman" w:hAnsi="Times New Roman"/>
                      <w:b/>
                      <w:color w:val="FFFFFF"/>
                      <w:sz w:val="28"/>
                      <w:szCs w:val="28"/>
                    </w:rPr>
                    <w:t>муниципального образования «Город Саратов»</w:t>
                  </w:r>
                </w:p>
              </w:txbxContent>
            </v:textbox>
          </v:roundrect>
        </w:pict>
      </w:r>
    </w:p>
    <w:p w:rsidR="00A34259" w:rsidRPr="00182467" w:rsidRDefault="006915A2" w:rsidP="00A34259">
      <w:pPr>
        <w:pStyle w:val="a7"/>
        <w:jc w:val="center"/>
        <w:rPr>
          <w:rFonts w:ascii="Times New Roman" w:hAnsi="Times New Roman"/>
          <w:b/>
          <w:sz w:val="28"/>
          <w:szCs w:val="28"/>
        </w:rPr>
      </w:pPr>
      <w:r>
        <w:rPr>
          <w:rFonts w:ascii="Times New Roman" w:hAnsi="Times New Roman"/>
          <w:b/>
          <w:noProof/>
          <w:sz w:val="28"/>
          <w:szCs w:val="28"/>
          <w:lang w:eastAsia="ru-RU"/>
        </w:rPr>
        <w:pict>
          <v:shape id="_x0000_s1072" type="#_x0000_t21" style="position:absolute;left:0;text-align:left;margin-left:-4.8pt;margin-top:2.4pt;width:140.25pt;height:89.25pt;flip:x;z-index:251796992" fillcolor="#4f81bd" strokecolor="#f2f2f2" strokeweight="3pt">
            <v:shadow on="t" type="perspective" color="#243f60" opacity=".5" offset="1pt" offset2="-1pt"/>
            <v:textbox style="mso-next-textbox:#_x0000_s1072">
              <w:txbxContent>
                <w:p w:rsidR="00154EB2" w:rsidRPr="002B3586" w:rsidRDefault="00154EB2" w:rsidP="00A34259">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A34259" w:rsidRPr="00182467" w:rsidRDefault="00A34259" w:rsidP="00A34259">
      <w:pPr>
        <w:pStyle w:val="a7"/>
        <w:rPr>
          <w:rFonts w:ascii="Times New Roman" w:hAnsi="Times New Roman"/>
          <w:b/>
          <w:sz w:val="28"/>
          <w:szCs w:val="28"/>
        </w:rPr>
      </w:pPr>
    </w:p>
    <w:p w:rsidR="00A34259" w:rsidRPr="00182467" w:rsidRDefault="00A34259" w:rsidP="00A34259">
      <w:pPr>
        <w:pStyle w:val="a7"/>
        <w:jc w:val="center"/>
        <w:rPr>
          <w:rFonts w:ascii="Times New Roman" w:hAnsi="Times New Roman"/>
          <w:b/>
          <w:sz w:val="28"/>
          <w:szCs w:val="28"/>
        </w:rPr>
      </w:pPr>
    </w:p>
    <w:p w:rsidR="00A34259" w:rsidRPr="00182467" w:rsidRDefault="00A34259" w:rsidP="00A34259">
      <w:pPr>
        <w:jc w:val="center"/>
        <w:rPr>
          <w:rFonts w:ascii="Times New Roman" w:hAnsi="Times New Roman"/>
          <w:b/>
          <w:sz w:val="28"/>
          <w:szCs w:val="28"/>
        </w:rPr>
      </w:pPr>
    </w:p>
    <w:p w:rsidR="00A34259" w:rsidRPr="00182467" w:rsidRDefault="00A34259" w:rsidP="00765E7F">
      <w:pPr>
        <w:spacing w:after="120" w:line="240" w:lineRule="auto"/>
        <w:ind w:left="284"/>
        <w:jc w:val="center"/>
        <w:rPr>
          <w:rFonts w:ascii="Times New Roman" w:hAnsi="Times New Roman"/>
          <w:b/>
          <w:sz w:val="28"/>
          <w:szCs w:val="28"/>
        </w:rPr>
      </w:pPr>
      <w:r w:rsidRPr="00182467">
        <w:rPr>
          <w:rFonts w:ascii="Times New Roman" w:hAnsi="Times New Roman"/>
          <w:b/>
          <w:sz w:val="28"/>
          <w:szCs w:val="28"/>
        </w:rPr>
        <w:lastRenderedPageBreak/>
        <w:t>Финансирование муниципальной программы, тыс. руб.</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3402"/>
        <w:gridCol w:w="1134"/>
        <w:gridCol w:w="1134"/>
        <w:gridCol w:w="1134"/>
        <w:gridCol w:w="1134"/>
        <w:gridCol w:w="1134"/>
      </w:tblGrid>
      <w:tr w:rsidR="00A34259" w:rsidRPr="0086506B" w:rsidTr="0086506B">
        <w:trPr>
          <w:trHeight w:val="397"/>
        </w:trPr>
        <w:tc>
          <w:tcPr>
            <w:tcW w:w="3402"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Наименование подпрограмм</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color w:val="000000" w:themeColor="text1"/>
                <w:sz w:val="24"/>
                <w:szCs w:val="24"/>
              </w:rPr>
              <w:t>2019 год (отчет)</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2020 год</w:t>
            </w:r>
          </w:p>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 план)</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2021 год</w:t>
            </w:r>
          </w:p>
        </w:tc>
        <w:tc>
          <w:tcPr>
            <w:tcW w:w="1134" w:type="dxa"/>
            <w:shd w:val="clear" w:color="auto" w:fill="FABF8F" w:themeFill="accent6" w:themeFillTint="99"/>
            <w:vAlign w:val="center"/>
          </w:tcPr>
          <w:p w:rsidR="00A34259" w:rsidRPr="0086506B" w:rsidRDefault="00A34259" w:rsidP="0086506B">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2022 год</w:t>
            </w:r>
          </w:p>
        </w:tc>
        <w:tc>
          <w:tcPr>
            <w:tcW w:w="1134" w:type="dxa"/>
            <w:shd w:val="clear" w:color="auto" w:fill="FABF8F" w:themeFill="accent6" w:themeFillTint="99"/>
            <w:vAlign w:val="center"/>
          </w:tcPr>
          <w:p w:rsidR="00A34259" w:rsidRPr="0086506B" w:rsidRDefault="00A34259" w:rsidP="007D04E3">
            <w:pPr>
              <w:spacing w:after="0" w:line="240" w:lineRule="auto"/>
              <w:jc w:val="center"/>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2023 год</w:t>
            </w:r>
          </w:p>
        </w:tc>
      </w:tr>
      <w:tr w:rsidR="00A34259" w:rsidRPr="0086506B" w:rsidTr="0086506B">
        <w:trPr>
          <w:trHeight w:val="1757"/>
        </w:trPr>
        <w:tc>
          <w:tcPr>
            <w:tcW w:w="3402" w:type="dxa"/>
            <w:shd w:val="clear" w:color="auto" w:fill="FDE9D9" w:themeFill="accent6" w:themeFillTint="33"/>
            <w:vAlign w:val="center"/>
          </w:tcPr>
          <w:p w:rsidR="00A34259" w:rsidRPr="0086506B" w:rsidRDefault="00A34259" w:rsidP="007D04E3">
            <w:pPr>
              <w:spacing w:after="0" w:line="240" w:lineRule="auto"/>
              <w:rPr>
                <w:rFonts w:ascii="Times New Roman" w:hAnsi="Times New Roman"/>
                <w:color w:val="000000" w:themeColor="text1"/>
                <w:sz w:val="24"/>
                <w:szCs w:val="24"/>
              </w:rPr>
            </w:pPr>
            <w:r w:rsidRPr="0086506B">
              <w:rPr>
                <w:rFonts w:ascii="Times New Roman" w:hAnsi="Times New Roman"/>
                <w:bCs/>
                <w:color w:val="000000" w:themeColor="text1"/>
                <w:sz w:val="24"/>
                <w:szCs w:val="24"/>
              </w:rPr>
              <w:t xml:space="preserve">Формирование системы </w:t>
            </w:r>
            <w:proofErr w:type="spellStart"/>
            <w:r w:rsidRPr="0086506B">
              <w:rPr>
                <w:rFonts w:ascii="Times New Roman" w:hAnsi="Times New Roman"/>
                <w:bCs/>
                <w:color w:val="000000" w:themeColor="text1"/>
                <w:sz w:val="24"/>
                <w:szCs w:val="24"/>
              </w:rPr>
              <w:t>информационно-консульта</w:t>
            </w:r>
            <w:r w:rsidR="0086506B">
              <w:rPr>
                <w:rFonts w:ascii="Times New Roman" w:hAnsi="Times New Roman"/>
                <w:bCs/>
                <w:color w:val="000000" w:themeColor="text1"/>
                <w:sz w:val="24"/>
                <w:szCs w:val="24"/>
              </w:rPr>
              <w:t>-</w:t>
            </w:r>
            <w:r w:rsidRPr="0086506B">
              <w:rPr>
                <w:rFonts w:ascii="Times New Roman" w:hAnsi="Times New Roman"/>
                <w:bCs/>
                <w:color w:val="000000" w:themeColor="text1"/>
                <w:sz w:val="24"/>
                <w:szCs w:val="24"/>
              </w:rPr>
              <w:t>ционной</w:t>
            </w:r>
            <w:proofErr w:type="spellEnd"/>
            <w:r w:rsidRPr="0086506B">
              <w:rPr>
                <w:rFonts w:ascii="Times New Roman" w:hAnsi="Times New Roman"/>
                <w:bCs/>
                <w:color w:val="000000" w:themeColor="text1"/>
                <w:sz w:val="24"/>
                <w:szCs w:val="24"/>
              </w:rPr>
              <w:t xml:space="preserve"> поддержки субъектов малого и среднего </w:t>
            </w:r>
            <w:proofErr w:type="spellStart"/>
            <w:proofErr w:type="gramStart"/>
            <w:r w:rsidRPr="0086506B">
              <w:rPr>
                <w:rFonts w:ascii="Times New Roman" w:hAnsi="Times New Roman"/>
                <w:bCs/>
                <w:color w:val="000000" w:themeColor="text1"/>
                <w:sz w:val="24"/>
                <w:szCs w:val="24"/>
              </w:rPr>
              <w:t>предприни</w:t>
            </w:r>
            <w:r w:rsidR="0086506B">
              <w:rPr>
                <w:rFonts w:ascii="Times New Roman" w:hAnsi="Times New Roman"/>
                <w:bCs/>
                <w:color w:val="000000" w:themeColor="text1"/>
                <w:sz w:val="24"/>
                <w:szCs w:val="24"/>
              </w:rPr>
              <w:t>-</w:t>
            </w:r>
            <w:r w:rsidRPr="0086506B">
              <w:rPr>
                <w:rFonts w:ascii="Times New Roman" w:hAnsi="Times New Roman"/>
                <w:bCs/>
                <w:color w:val="000000" w:themeColor="text1"/>
                <w:sz w:val="24"/>
                <w:szCs w:val="24"/>
              </w:rPr>
              <w:t>мательств</w:t>
            </w:r>
            <w:r w:rsidR="0086506B">
              <w:rPr>
                <w:rFonts w:ascii="Times New Roman" w:hAnsi="Times New Roman"/>
                <w:bCs/>
                <w:color w:val="000000" w:themeColor="text1"/>
                <w:sz w:val="24"/>
                <w:szCs w:val="24"/>
              </w:rPr>
              <w:t>а</w:t>
            </w:r>
            <w:proofErr w:type="spellEnd"/>
            <w:proofErr w:type="gramEnd"/>
            <w:r w:rsidRPr="0086506B">
              <w:rPr>
                <w:rFonts w:ascii="Times New Roman" w:hAnsi="Times New Roman"/>
                <w:bCs/>
                <w:color w:val="000000" w:themeColor="text1"/>
                <w:sz w:val="24"/>
                <w:szCs w:val="24"/>
              </w:rPr>
              <w:t xml:space="preserve"> муниципального образования «Город Саратов»</w:t>
            </w:r>
          </w:p>
        </w:tc>
        <w:tc>
          <w:tcPr>
            <w:tcW w:w="1134" w:type="dxa"/>
            <w:shd w:val="clear" w:color="auto" w:fill="FDE9D9" w:themeFill="accent6" w:themeFillTint="33"/>
            <w:vAlign w:val="bottom"/>
          </w:tcPr>
          <w:p w:rsidR="00A34259" w:rsidRPr="0086506B" w:rsidRDefault="00A34259" w:rsidP="0086506B">
            <w:pPr>
              <w:pStyle w:val="a7"/>
              <w:spacing w:after="0" w:line="240" w:lineRule="auto"/>
              <w:jc w:val="center"/>
              <w:rPr>
                <w:rFonts w:ascii="Times New Roman" w:hAnsi="Times New Roman"/>
                <w:color w:val="000000" w:themeColor="text1"/>
                <w:sz w:val="24"/>
                <w:szCs w:val="24"/>
              </w:rPr>
            </w:pPr>
            <w:r w:rsidRPr="0086506B">
              <w:rPr>
                <w:rFonts w:ascii="Times New Roman" w:hAnsi="Times New Roman"/>
                <w:color w:val="000000" w:themeColor="text1"/>
                <w:sz w:val="24"/>
                <w:szCs w:val="24"/>
              </w:rPr>
              <w:t>0,0</w:t>
            </w:r>
          </w:p>
        </w:tc>
        <w:tc>
          <w:tcPr>
            <w:tcW w:w="1134" w:type="dxa"/>
            <w:shd w:val="clear" w:color="auto" w:fill="FDE9D9" w:themeFill="accent6" w:themeFillTint="33"/>
            <w:vAlign w:val="bottom"/>
          </w:tcPr>
          <w:p w:rsidR="00A34259" w:rsidRPr="0086506B" w:rsidRDefault="00A34259" w:rsidP="0086506B">
            <w:pPr>
              <w:pStyle w:val="a7"/>
              <w:spacing w:after="0" w:line="240" w:lineRule="auto"/>
              <w:jc w:val="center"/>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c>
          <w:tcPr>
            <w:tcW w:w="1134" w:type="dxa"/>
            <w:shd w:val="clear" w:color="auto" w:fill="FDE9D9" w:themeFill="accent6" w:themeFillTint="33"/>
            <w:vAlign w:val="bottom"/>
          </w:tcPr>
          <w:p w:rsidR="00A34259" w:rsidRPr="0086506B" w:rsidRDefault="00A34259" w:rsidP="0086506B">
            <w:pPr>
              <w:pStyle w:val="a7"/>
              <w:spacing w:after="0" w:line="240" w:lineRule="auto"/>
              <w:jc w:val="center"/>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c>
          <w:tcPr>
            <w:tcW w:w="1134" w:type="dxa"/>
            <w:shd w:val="clear" w:color="auto" w:fill="FDE9D9" w:themeFill="accent6" w:themeFillTint="33"/>
            <w:vAlign w:val="bottom"/>
          </w:tcPr>
          <w:p w:rsidR="00A34259" w:rsidRPr="0086506B" w:rsidRDefault="00A34259" w:rsidP="0086506B">
            <w:pPr>
              <w:pStyle w:val="a7"/>
              <w:spacing w:after="0" w:line="240" w:lineRule="auto"/>
              <w:jc w:val="center"/>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c>
          <w:tcPr>
            <w:tcW w:w="1134" w:type="dxa"/>
            <w:shd w:val="clear" w:color="auto" w:fill="FDE9D9" w:themeFill="accent6" w:themeFillTint="33"/>
            <w:vAlign w:val="bottom"/>
          </w:tcPr>
          <w:p w:rsidR="00A34259" w:rsidRPr="0086506B" w:rsidRDefault="00A34259" w:rsidP="0086506B">
            <w:pPr>
              <w:pStyle w:val="a7"/>
              <w:spacing w:after="0" w:line="240" w:lineRule="auto"/>
              <w:jc w:val="center"/>
              <w:rPr>
                <w:rFonts w:ascii="Times New Roman" w:hAnsi="Times New Roman"/>
                <w:color w:val="000000" w:themeColor="text1"/>
                <w:sz w:val="24"/>
                <w:szCs w:val="24"/>
              </w:rPr>
            </w:pPr>
            <w:r w:rsidRPr="0086506B">
              <w:rPr>
                <w:rFonts w:ascii="Times New Roman" w:hAnsi="Times New Roman"/>
                <w:color w:val="000000" w:themeColor="text1"/>
                <w:sz w:val="24"/>
                <w:szCs w:val="24"/>
              </w:rPr>
              <w:t>450,2</w:t>
            </w:r>
          </w:p>
        </w:tc>
      </w:tr>
      <w:tr w:rsidR="00A34259" w:rsidRPr="0086506B" w:rsidTr="0086506B">
        <w:trPr>
          <w:trHeight w:val="227"/>
        </w:trPr>
        <w:tc>
          <w:tcPr>
            <w:tcW w:w="3402" w:type="dxa"/>
            <w:shd w:val="clear" w:color="auto" w:fill="FABF8F" w:themeFill="accent6" w:themeFillTint="99"/>
            <w:vAlign w:val="center"/>
          </w:tcPr>
          <w:p w:rsidR="00A34259" w:rsidRPr="0086506B" w:rsidRDefault="00A34259" w:rsidP="00C929F3">
            <w:pPr>
              <w:spacing w:after="0" w:line="240" w:lineRule="auto"/>
              <w:jc w:val="right"/>
              <w:rPr>
                <w:rFonts w:ascii="Times New Roman" w:hAnsi="Times New Roman"/>
                <w:b/>
                <w:bCs/>
                <w:color w:val="000000" w:themeColor="text1"/>
                <w:sz w:val="24"/>
                <w:szCs w:val="24"/>
              </w:rPr>
            </w:pPr>
            <w:r w:rsidRPr="0086506B">
              <w:rPr>
                <w:rFonts w:ascii="Times New Roman" w:hAnsi="Times New Roman"/>
                <w:b/>
                <w:bCs/>
                <w:color w:val="000000" w:themeColor="text1"/>
                <w:sz w:val="24"/>
                <w:szCs w:val="24"/>
              </w:rPr>
              <w:t>Итого</w:t>
            </w:r>
          </w:p>
        </w:tc>
        <w:tc>
          <w:tcPr>
            <w:tcW w:w="1134" w:type="dxa"/>
            <w:shd w:val="clear" w:color="auto" w:fill="FABF8F" w:themeFill="accent6" w:themeFillTint="99"/>
            <w:vAlign w:val="bottom"/>
          </w:tcPr>
          <w:p w:rsidR="00A34259" w:rsidRPr="0086506B" w:rsidRDefault="00A34259" w:rsidP="0086506B">
            <w:pPr>
              <w:pStyle w:val="a7"/>
              <w:spacing w:after="0" w:line="240" w:lineRule="auto"/>
              <w:jc w:val="center"/>
              <w:rPr>
                <w:rFonts w:ascii="Times New Roman" w:hAnsi="Times New Roman"/>
                <w:b/>
                <w:color w:val="000000" w:themeColor="text1"/>
                <w:sz w:val="24"/>
                <w:szCs w:val="24"/>
              </w:rPr>
            </w:pPr>
            <w:r w:rsidRPr="0086506B">
              <w:rPr>
                <w:rFonts w:ascii="Times New Roman" w:hAnsi="Times New Roman"/>
                <w:b/>
                <w:color w:val="000000" w:themeColor="text1"/>
                <w:sz w:val="24"/>
                <w:szCs w:val="24"/>
              </w:rPr>
              <w:t>0,0</w:t>
            </w:r>
          </w:p>
        </w:tc>
        <w:tc>
          <w:tcPr>
            <w:tcW w:w="1134" w:type="dxa"/>
            <w:shd w:val="clear" w:color="auto" w:fill="FABF8F" w:themeFill="accent6" w:themeFillTint="99"/>
            <w:vAlign w:val="bottom"/>
          </w:tcPr>
          <w:p w:rsidR="00A34259" w:rsidRPr="0086506B" w:rsidRDefault="00A34259" w:rsidP="0086506B">
            <w:pPr>
              <w:pStyle w:val="a7"/>
              <w:spacing w:after="0" w:line="240" w:lineRule="auto"/>
              <w:jc w:val="center"/>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c>
          <w:tcPr>
            <w:tcW w:w="1134" w:type="dxa"/>
            <w:shd w:val="clear" w:color="auto" w:fill="FABF8F" w:themeFill="accent6" w:themeFillTint="99"/>
            <w:vAlign w:val="bottom"/>
          </w:tcPr>
          <w:p w:rsidR="00A34259" w:rsidRPr="0086506B" w:rsidRDefault="00A34259" w:rsidP="0086506B">
            <w:pPr>
              <w:pStyle w:val="a7"/>
              <w:spacing w:after="0" w:line="240" w:lineRule="auto"/>
              <w:jc w:val="center"/>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c>
          <w:tcPr>
            <w:tcW w:w="1134" w:type="dxa"/>
            <w:shd w:val="clear" w:color="auto" w:fill="FABF8F" w:themeFill="accent6" w:themeFillTint="99"/>
            <w:vAlign w:val="bottom"/>
          </w:tcPr>
          <w:p w:rsidR="00A34259" w:rsidRPr="0086506B" w:rsidRDefault="00A34259" w:rsidP="0086506B">
            <w:pPr>
              <w:pStyle w:val="a7"/>
              <w:spacing w:after="0" w:line="240" w:lineRule="auto"/>
              <w:jc w:val="center"/>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c>
          <w:tcPr>
            <w:tcW w:w="1134" w:type="dxa"/>
            <w:shd w:val="clear" w:color="auto" w:fill="FABF8F" w:themeFill="accent6" w:themeFillTint="99"/>
            <w:vAlign w:val="bottom"/>
          </w:tcPr>
          <w:p w:rsidR="00A34259" w:rsidRPr="0086506B" w:rsidRDefault="00A34259" w:rsidP="0086506B">
            <w:pPr>
              <w:pStyle w:val="a7"/>
              <w:spacing w:after="0" w:line="240" w:lineRule="auto"/>
              <w:jc w:val="center"/>
              <w:rPr>
                <w:rFonts w:ascii="Times New Roman" w:hAnsi="Times New Roman"/>
                <w:b/>
                <w:color w:val="000000" w:themeColor="text1"/>
                <w:sz w:val="24"/>
                <w:szCs w:val="24"/>
              </w:rPr>
            </w:pPr>
            <w:r w:rsidRPr="0086506B">
              <w:rPr>
                <w:rFonts w:ascii="Times New Roman" w:hAnsi="Times New Roman"/>
                <w:b/>
                <w:color w:val="000000" w:themeColor="text1"/>
                <w:sz w:val="24"/>
                <w:szCs w:val="24"/>
              </w:rPr>
              <w:t>450,2</w:t>
            </w:r>
          </w:p>
        </w:tc>
      </w:tr>
    </w:tbl>
    <w:p w:rsidR="00A34259" w:rsidRPr="00182467" w:rsidRDefault="006915A2" w:rsidP="0086506B">
      <w:pPr>
        <w:spacing w:before="120" w:after="120" w:line="240" w:lineRule="auto"/>
        <w:jc w:val="center"/>
        <w:rPr>
          <w:rFonts w:ascii="Times New Roman" w:hAnsi="Times New Roman"/>
          <w:b/>
          <w:sz w:val="28"/>
          <w:szCs w:val="28"/>
        </w:rPr>
      </w:pPr>
      <w:r w:rsidRPr="006915A2">
        <w:rPr>
          <w:rFonts w:ascii="Times New Roman" w:hAnsi="Times New Roman"/>
          <w:noProof/>
          <w:sz w:val="28"/>
          <w:szCs w:val="28"/>
          <w:lang w:eastAsia="ru-RU"/>
        </w:rPr>
        <w:pict>
          <v:roundrect id="_x0000_s1081" style="position:absolute;left:0;text-align:left;margin-left:11.1pt;margin-top:6.4pt;width:460.2pt;height:122.1pt;z-index:251809280;mso-position-horizontal-relative:text;mso-position-vertical-relative:text" arcsize="10923f" filled="f" strokecolor="blue" strokeweight="1.5pt"/>
        </w:pict>
      </w:r>
      <w:r w:rsidR="00A34259" w:rsidRPr="00182467">
        <w:rPr>
          <w:rFonts w:ascii="Times New Roman" w:hAnsi="Times New Roman"/>
          <w:b/>
          <w:sz w:val="28"/>
          <w:szCs w:val="28"/>
        </w:rPr>
        <w:t>Прогноз конечных резу</w:t>
      </w:r>
      <w:r w:rsidR="0086506B">
        <w:rPr>
          <w:rFonts w:ascii="Times New Roman" w:hAnsi="Times New Roman"/>
          <w:b/>
          <w:sz w:val="28"/>
          <w:szCs w:val="28"/>
        </w:rPr>
        <w:t>льтатов муниципальной программы</w:t>
      </w:r>
    </w:p>
    <w:p w:rsidR="00A34259" w:rsidRPr="00182467" w:rsidRDefault="00A34259" w:rsidP="00A34259">
      <w:pPr>
        <w:pStyle w:val="ad"/>
        <w:numPr>
          <w:ilvl w:val="0"/>
          <w:numId w:val="20"/>
        </w:numPr>
        <w:spacing w:after="0" w:line="240" w:lineRule="auto"/>
        <w:jc w:val="both"/>
        <w:rPr>
          <w:rFonts w:ascii="Times New Roman" w:hAnsi="Times New Roman"/>
          <w:sz w:val="28"/>
          <w:szCs w:val="28"/>
        </w:rPr>
      </w:pPr>
      <w:r>
        <w:rPr>
          <w:rFonts w:ascii="Times New Roman" w:hAnsi="Times New Roman"/>
          <w:sz w:val="28"/>
          <w:szCs w:val="28"/>
        </w:rPr>
        <w:t>совершенствование и развитие информационно-консультационной системы поддержки субъектов малого и среднего предпринимательства</w:t>
      </w:r>
      <w:r w:rsidRPr="00182467">
        <w:rPr>
          <w:rFonts w:ascii="Times New Roman" w:hAnsi="Times New Roman"/>
          <w:sz w:val="28"/>
          <w:szCs w:val="28"/>
        </w:rPr>
        <w:t>;</w:t>
      </w:r>
    </w:p>
    <w:p w:rsidR="00A34259" w:rsidRPr="00182467" w:rsidRDefault="00A34259" w:rsidP="00A34259">
      <w:pPr>
        <w:pStyle w:val="ad"/>
        <w:numPr>
          <w:ilvl w:val="0"/>
          <w:numId w:val="20"/>
        </w:numPr>
        <w:spacing w:after="0" w:line="240" w:lineRule="auto"/>
        <w:jc w:val="both"/>
        <w:rPr>
          <w:rFonts w:ascii="Times New Roman" w:hAnsi="Times New Roman"/>
          <w:sz w:val="28"/>
          <w:szCs w:val="28"/>
        </w:rPr>
      </w:pPr>
      <w:r>
        <w:rPr>
          <w:rFonts w:ascii="Times New Roman" w:hAnsi="Times New Roman"/>
          <w:sz w:val="28"/>
          <w:szCs w:val="28"/>
        </w:rPr>
        <w:t>своевременная актуализация Перечня;</w:t>
      </w:r>
    </w:p>
    <w:p w:rsidR="00A34259" w:rsidRPr="00182467" w:rsidRDefault="00A34259" w:rsidP="00A34259">
      <w:pPr>
        <w:pStyle w:val="ad"/>
        <w:numPr>
          <w:ilvl w:val="0"/>
          <w:numId w:val="20"/>
        </w:numPr>
        <w:spacing w:after="0" w:line="240" w:lineRule="auto"/>
        <w:jc w:val="both"/>
        <w:rPr>
          <w:rFonts w:ascii="Times New Roman" w:hAnsi="Times New Roman"/>
          <w:sz w:val="28"/>
          <w:szCs w:val="28"/>
        </w:rPr>
      </w:pPr>
      <w:r w:rsidRPr="00182467">
        <w:rPr>
          <w:rFonts w:ascii="Times New Roman" w:hAnsi="Times New Roman"/>
          <w:sz w:val="28"/>
          <w:szCs w:val="28"/>
        </w:rPr>
        <w:t xml:space="preserve">увеличение </w:t>
      </w:r>
      <w:r>
        <w:rPr>
          <w:rFonts w:ascii="Times New Roman" w:hAnsi="Times New Roman"/>
          <w:sz w:val="28"/>
          <w:szCs w:val="28"/>
        </w:rPr>
        <w:t>количества субъектов</w:t>
      </w:r>
      <w:r w:rsidRPr="00182467">
        <w:rPr>
          <w:rFonts w:ascii="Times New Roman" w:hAnsi="Times New Roman"/>
          <w:sz w:val="28"/>
          <w:szCs w:val="28"/>
        </w:rPr>
        <w:t xml:space="preserve"> малого и среднего предпринимательства</w:t>
      </w:r>
      <w:r>
        <w:rPr>
          <w:rFonts w:ascii="Times New Roman" w:hAnsi="Times New Roman"/>
          <w:sz w:val="28"/>
          <w:szCs w:val="28"/>
        </w:rPr>
        <w:t>, которым оказана имущественная поддержка</w:t>
      </w:r>
      <w:r w:rsidRPr="00182467">
        <w:rPr>
          <w:rFonts w:ascii="Times New Roman" w:hAnsi="Times New Roman"/>
          <w:sz w:val="28"/>
          <w:szCs w:val="28"/>
        </w:rPr>
        <w:t>.</w:t>
      </w:r>
    </w:p>
    <w:p w:rsidR="00A34259" w:rsidRDefault="00A34259" w:rsidP="00A34259">
      <w:pPr>
        <w:spacing w:after="0" w:line="228" w:lineRule="auto"/>
        <w:jc w:val="center"/>
        <w:rPr>
          <w:rFonts w:ascii="Times New Roman" w:hAnsi="Times New Roman"/>
          <w:b/>
          <w:sz w:val="28"/>
          <w:szCs w:val="28"/>
        </w:rPr>
      </w:pPr>
    </w:p>
    <w:p w:rsidR="0086506B" w:rsidRDefault="00A34259" w:rsidP="00A34259">
      <w:pPr>
        <w:spacing w:after="0" w:line="228" w:lineRule="auto"/>
        <w:jc w:val="center"/>
        <w:rPr>
          <w:rFonts w:ascii="Times New Roman" w:hAnsi="Times New Roman"/>
          <w:b/>
          <w:bCs/>
          <w:sz w:val="28"/>
          <w:szCs w:val="28"/>
        </w:rPr>
      </w:pPr>
      <w:r w:rsidRPr="00182467">
        <w:rPr>
          <w:rFonts w:ascii="Times New Roman" w:hAnsi="Times New Roman"/>
          <w:b/>
          <w:bCs/>
          <w:sz w:val="28"/>
          <w:szCs w:val="28"/>
        </w:rPr>
        <w:t>Сведения о целевых показателях (индикаторах)</w:t>
      </w:r>
    </w:p>
    <w:p w:rsidR="00A34259" w:rsidRDefault="00A34259" w:rsidP="00A34259">
      <w:pPr>
        <w:spacing w:after="0" w:line="228" w:lineRule="auto"/>
        <w:jc w:val="center"/>
        <w:rPr>
          <w:rFonts w:ascii="Times New Roman" w:hAnsi="Times New Roman"/>
          <w:b/>
          <w:bCs/>
          <w:sz w:val="28"/>
          <w:szCs w:val="28"/>
        </w:rPr>
      </w:pPr>
      <w:r w:rsidRPr="00182467">
        <w:rPr>
          <w:rFonts w:ascii="Times New Roman" w:hAnsi="Times New Roman"/>
          <w:b/>
          <w:bCs/>
          <w:sz w:val="28"/>
          <w:szCs w:val="28"/>
        </w:rPr>
        <w:t>муниципальной программы</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709"/>
        <w:gridCol w:w="1134"/>
        <w:gridCol w:w="1134"/>
        <w:gridCol w:w="850"/>
        <w:gridCol w:w="851"/>
        <w:gridCol w:w="850"/>
      </w:tblGrid>
      <w:tr w:rsidR="0004626F" w:rsidRPr="0086506B" w:rsidTr="00C01121">
        <w:trPr>
          <w:cantSplit/>
          <w:tblHeader/>
        </w:trPr>
        <w:tc>
          <w:tcPr>
            <w:tcW w:w="3544" w:type="dxa"/>
            <w:shd w:val="clear" w:color="auto" w:fill="C2D69B" w:themeFill="accent3" w:themeFillTint="99"/>
            <w:vAlign w:val="center"/>
          </w:tcPr>
          <w:p w:rsidR="0004626F" w:rsidRPr="0086506B" w:rsidRDefault="0004626F" w:rsidP="00C01121">
            <w:pPr>
              <w:pStyle w:val="ConsPlusNormal"/>
              <w:jc w:val="center"/>
              <w:rPr>
                <w:rFonts w:ascii="Times New Roman" w:hAnsi="Times New Roman" w:cs="Times New Roman"/>
                <w:b/>
                <w:bCs/>
                <w:color w:val="000000" w:themeColor="text1"/>
                <w:sz w:val="24"/>
                <w:szCs w:val="24"/>
              </w:rPr>
            </w:pPr>
            <w:r w:rsidRPr="0086506B">
              <w:rPr>
                <w:rFonts w:ascii="Times New Roman" w:hAnsi="Times New Roman" w:cs="Times New Roman"/>
                <w:b/>
                <w:bCs/>
                <w:color w:val="000000" w:themeColor="text1"/>
                <w:sz w:val="24"/>
                <w:szCs w:val="24"/>
              </w:rPr>
              <w:t xml:space="preserve">Наименование </w:t>
            </w:r>
            <w:proofErr w:type="gramStart"/>
            <w:r w:rsidRPr="0086506B">
              <w:rPr>
                <w:rFonts w:ascii="Times New Roman" w:hAnsi="Times New Roman" w:cs="Times New Roman"/>
                <w:b/>
                <w:bCs/>
                <w:color w:val="000000" w:themeColor="text1"/>
                <w:sz w:val="24"/>
                <w:szCs w:val="24"/>
              </w:rPr>
              <w:t>целевого</w:t>
            </w:r>
            <w:proofErr w:type="gramEnd"/>
          </w:p>
          <w:p w:rsidR="0004626F" w:rsidRPr="0086506B" w:rsidRDefault="0004626F" w:rsidP="00C01121">
            <w:pPr>
              <w:pStyle w:val="ConsPlusNormal"/>
              <w:jc w:val="center"/>
              <w:rPr>
                <w:rFonts w:ascii="Times New Roman" w:hAnsi="Times New Roman" w:cs="Times New Roman"/>
                <w:b/>
                <w:bCs/>
                <w:color w:val="000000" w:themeColor="text1"/>
                <w:sz w:val="24"/>
                <w:szCs w:val="24"/>
              </w:rPr>
            </w:pPr>
            <w:r w:rsidRPr="0086506B">
              <w:rPr>
                <w:rFonts w:ascii="Times New Roman" w:hAnsi="Times New Roman" w:cs="Times New Roman"/>
                <w:b/>
                <w:bCs/>
                <w:color w:val="000000" w:themeColor="text1"/>
                <w:sz w:val="24"/>
                <w:szCs w:val="24"/>
              </w:rPr>
              <w:t>показателя</w:t>
            </w:r>
          </w:p>
        </w:tc>
        <w:tc>
          <w:tcPr>
            <w:tcW w:w="709" w:type="dxa"/>
            <w:shd w:val="clear" w:color="auto" w:fill="C2D69B" w:themeFill="accent3" w:themeFillTint="99"/>
            <w:vAlign w:val="center"/>
          </w:tcPr>
          <w:p w:rsidR="0004626F" w:rsidRPr="0086506B" w:rsidRDefault="0004626F" w:rsidP="00C01121">
            <w:pPr>
              <w:pStyle w:val="ConsPlusNormal"/>
              <w:jc w:val="center"/>
              <w:rPr>
                <w:rFonts w:ascii="Times New Roman" w:hAnsi="Times New Roman" w:cs="Times New Roman"/>
                <w:b/>
                <w:bCs/>
                <w:color w:val="000000" w:themeColor="text1"/>
                <w:sz w:val="24"/>
                <w:szCs w:val="24"/>
              </w:rPr>
            </w:pPr>
            <w:r w:rsidRPr="0086506B">
              <w:rPr>
                <w:rFonts w:ascii="Times New Roman" w:hAnsi="Times New Roman" w:cs="Times New Roman"/>
                <w:b/>
                <w:bCs/>
                <w:color w:val="000000" w:themeColor="text1"/>
                <w:sz w:val="24"/>
                <w:szCs w:val="24"/>
              </w:rPr>
              <w:t xml:space="preserve">Ед. </w:t>
            </w:r>
            <w:proofErr w:type="spellStart"/>
            <w:r w:rsidRPr="0086506B">
              <w:rPr>
                <w:rFonts w:ascii="Times New Roman" w:hAnsi="Times New Roman" w:cs="Times New Roman"/>
                <w:b/>
                <w:bCs/>
                <w:color w:val="000000" w:themeColor="text1"/>
                <w:sz w:val="24"/>
                <w:szCs w:val="24"/>
              </w:rPr>
              <w:t>изм</w:t>
            </w:r>
            <w:proofErr w:type="spellEnd"/>
            <w:r w:rsidRPr="0086506B">
              <w:rPr>
                <w:rFonts w:ascii="Times New Roman" w:hAnsi="Times New Roman" w:cs="Times New Roman"/>
                <w:b/>
                <w:bCs/>
                <w:color w:val="000000" w:themeColor="text1"/>
                <w:sz w:val="24"/>
                <w:szCs w:val="24"/>
              </w:rPr>
              <w:t>.</w:t>
            </w:r>
          </w:p>
        </w:tc>
        <w:tc>
          <w:tcPr>
            <w:tcW w:w="1134" w:type="dxa"/>
            <w:shd w:val="clear" w:color="auto" w:fill="C2D69B" w:themeFill="accent3" w:themeFillTint="99"/>
            <w:vAlign w:val="center"/>
          </w:tcPr>
          <w:p w:rsidR="0004626F" w:rsidRPr="0086506B" w:rsidRDefault="0004626F" w:rsidP="00C01121">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2019 год (отчет)</w:t>
            </w:r>
          </w:p>
        </w:tc>
        <w:tc>
          <w:tcPr>
            <w:tcW w:w="1134" w:type="dxa"/>
            <w:shd w:val="clear" w:color="auto" w:fill="C2D69B" w:themeFill="accent3" w:themeFillTint="99"/>
            <w:vAlign w:val="center"/>
          </w:tcPr>
          <w:p w:rsidR="0004626F" w:rsidRPr="0086506B" w:rsidRDefault="0004626F" w:rsidP="00C01121">
            <w:pPr>
              <w:pStyle w:val="ConsPlusNormal"/>
              <w:jc w:val="center"/>
              <w:rPr>
                <w:rFonts w:ascii="Times New Roman" w:hAnsi="Times New Roman" w:cs="Times New Roman"/>
                <w:color w:val="000000" w:themeColor="text1"/>
                <w:sz w:val="24"/>
                <w:szCs w:val="24"/>
              </w:rPr>
            </w:pPr>
            <w:r w:rsidRPr="0086506B">
              <w:rPr>
                <w:rFonts w:ascii="Times New Roman" w:hAnsi="Times New Roman" w:cs="Times New Roman"/>
                <w:b/>
                <w:color w:val="000000" w:themeColor="text1"/>
                <w:sz w:val="24"/>
                <w:szCs w:val="24"/>
              </w:rPr>
              <w:t>2020 год (план)</w:t>
            </w:r>
          </w:p>
        </w:tc>
        <w:tc>
          <w:tcPr>
            <w:tcW w:w="850" w:type="dxa"/>
            <w:shd w:val="clear" w:color="auto" w:fill="C2D69B" w:themeFill="accent3" w:themeFillTint="99"/>
            <w:vAlign w:val="center"/>
          </w:tcPr>
          <w:p w:rsidR="0004626F" w:rsidRPr="0086506B" w:rsidRDefault="0004626F" w:rsidP="00C01121">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2021 год</w:t>
            </w:r>
          </w:p>
        </w:tc>
        <w:tc>
          <w:tcPr>
            <w:tcW w:w="851" w:type="dxa"/>
            <w:shd w:val="clear" w:color="auto" w:fill="C2D69B" w:themeFill="accent3" w:themeFillTint="99"/>
            <w:vAlign w:val="center"/>
          </w:tcPr>
          <w:p w:rsidR="0004626F" w:rsidRPr="0086506B" w:rsidRDefault="0004626F" w:rsidP="00C01121">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2022 год</w:t>
            </w:r>
          </w:p>
        </w:tc>
        <w:tc>
          <w:tcPr>
            <w:tcW w:w="850" w:type="dxa"/>
            <w:shd w:val="clear" w:color="auto" w:fill="C2D69B" w:themeFill="accent3" w:themeFillTint="99"/>
            <w:vAlign w:val="center"/>
          </w:tcPr>
          <w:p w:rsidR="0004626F" w:rsidRPr="0086506B" w:rsidRDefault="0004626F" w:rsidP="00C01121">
            <w:pPr>
              <w:pStyle w:val="ConsPlusNormal"/>
              <w:jc w:val="center"/>
              <w:rPr>
                <w:rFonts w:ascii="Times New Roman" w:hAnsi="Times New Roman" w:cs="Times New Roman"/>
                <w:b/>
                <w:color w:val="000000" w:themeColor="text1"/>
                <w:sz w:val="24"/>
                <w:szCs w:val="24"/>
              </w:rPr>
            </w:pPr>
            <w:r w:rsidRPr="0086506B">
              <w:rPr>
                <w:rFonts w:ascii="Times New Roman" w:hAnsi="Times New Roman" w:cs="Times New Roman"/>
                <w:b/>
                <w:color w:val="000000" w:themeColor="text1"/>
                <w:sz w:val="24"/>
                <w:szCs w:val="24"/>
              </w:rPr>
              <w:t>2023 год</w:t>
            </w:r>
          </w:p>
        </w:tc>
      </w:tr>
    </w:tbl>
    <w:p w:rsidR="0004626F" w:rsidRPr="0004626F" w:rsidRDefault="0004626F" w:rsidP="0004626F">
      <w:pPr>
        <w:spacing w:after="0" w:line="228" w:lineRule="auto"/>
        <w:rPr>
          <w:rFonts w:ascii="Times New Roman" w:hAnsi="Times New Roman"/>
          <w:b/>
          <w:bCs/>
          <w:sz w:val="2"/>
          <w:szCs w:val="28"/>
        </w:rPr>
      </w:pPr>
    </w:p>
    <w:p w:rsidR="00A34259" w:rsidRPr="0004626F" w:rsidRDefault="00A34259" w:rsidP="00A34259">
      <w:pPr>
        <w:pStyle w:val="ConsPlusTitle"/>
        <w:jc w:val="center"/>
        <w:rPr>
          <w:rFonts w:ascii="Times New Roman" w:hAnsi="Times New Roman" w:cs="Times New Roman"/>
          <w:sz w:val="2"/>
          <w:szCs w:val="16"/>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709"/>
        <w:gridCol w:w="1134"/>
        <w:gridCol w:w="1134"/>
        <w:gridCol w:w="850"/>
        <w:gridCol w:w="851"/>
        <w:gridCol w:w="850"/>
      </w:tblGrid>
      <w:tr w:rsidR="0086506B" w:rsidRPr="0086506B" w:rsidTr="0010735D">
        <w:trPr>
          <w:cantSplit/>
          <w:tblHeader/>
        </w:trPr>
        <w:tc>
          <w:tcPr>
            <w:tcW w:w="3544"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709"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1134"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1134" w:type="dxa"/>
            <w:shd w:val="clear" w:color="auto" w:fill="C2D69B" w:themeFill="accent3" w:themeFillTint="99"/>
            <w:vAlign w:val="center"/>
          </w:tcPr>
          <w:p w:rsidR="00A34259" w:rsidRPr="0004626F" w:rsidRDefault="0004626F" w:rsidP="0086506B">
            <w:pPr>
              <w:pStyle w:val="ConsPlusNormal"/>
              <w:jc w:val="center"/>
              <w:rPr>
                <w:rFonts w:ascii="Times New Roman" w:hAnsi="Times New Roman" w:cs="Times New Roman"/>
                <w:b/>
                <w:color w:val="000000" w:themeColor="text1"/>
                <w:sz w:val="24"/>
                <w:szCs w:val="24"/>
              </w:rPr>
            </w:pPr>
            <w:r w:rsidRPr="0004626F">
              <w:rPr>
                <w:rFonts w:ascii="Times New Roman" w:hAnsi="Times New Roman" w:cs="Times New Roman"/>
                <w:b/>
                <w:color w:val="000000" w:themeColor="text1"/>
                <w:sz w:val="24"/>
                <w:szCs w:val="24"/>
              </w:rPr>
              <w:t>4</w:t>
            </w:r>
          </w:p>
        </w:tc>
        <w:tc>
          <w:tcPr>
            <w:tcW w:w="850"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851"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850" w:type="dxa"/>
            <w:shd w:val="clear" w:color="auto" w:fill="C2D69B" w:themeFill="accent3" w:themeFillTint="99"/>
            <w:vAlign w:val="center"/>
          </w:tcPr>
          <w:p w:rsidR="00A34259" w:rsidRPr="0086506B" w:rsidRDefault="0004626F" w:rsidP="0086506B">
            <w:pPr>
              <w:pStyle w:val="ConsPlusNormal"/>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A34259" w:rsidRPr="00C0483D" w:rsidTr="0010735D">
        <w:trPr>
          <w:cantSplit/>
        </w:trPr>
        <w:tc>
          <w:tcPr>
            <w:tcW w:w="3544" w:type="dxa"/>
            <w:shd w:val="clear" w:color="auto" w:fill="auto"/>
            <w:vAlign w:val="center"/>
          </w:tcPr>
          <w:p w:rsidR="00A34259" w:rsidRPr="00C0483D" w:rsidRDefault="00A34259" w:rsidP="00C0483D">
            <w:pPr>
              <w:pStyle w:val="ConsPlusNormal"/>
              <w:rPr>
                <w:rFonts w:ascii="Times New Roman" w:hAnsi="Times New Roman" w:cs="Times New Roman"/>
                <w:color w:val="000000" w:themeColor="text1"/>
                <w:sz w:val="23"/>
                <w:szCs w:val="23"/>
              </w:rPr>
            </w:pPr>
            <w:r w:rsidRPr="00C0483D">
              <w:rPr>
                <w:rFonts w:ascii="Times New Roman" w:hAnsi="Times New Roman" w:cs="Times New Roman"/>
                <w:color w:val="000000" w:themeColor="text1"/>
                <w:sz w:val="23"/>
                <w:szCs w:val="23"/>
              </w:rPr>
              <w:t xml:space="preserve">Количество </w:t>
            </w:r>
            <w:proofErr w:type="gramStart"/>
            <w:r w:rsidRPr="00C0483D">
              <w:rPr>
                <w:rFonts w:ascii="Times New Roman" w:hAnsi="Times New Roman" w:cs="Times New Roman"/>
                <w:color w:val="000000" w:themeColor="text1"/>
                <w:sz w:val="23"/>
                <w:szCs w:val="23"/>
              </w:rPr>
              <w:t>созданных</w:t>
            </w:r>
            <w:proofErr w:type="gramEnd"/>
            <w:r w:rsidRPr="00C0483D">
              <w:rPr>
                <w:rFonts w:ascii="Times New Roman" w:hAnsi="Times New Roman" w:cs="Times New Roman"/>
                <w:color w:val="000000" w:themeColor="text1"/>
                <w:sz w:val="23"/>
                <w:szCs w:val="23"/>
              </w:rPr>
              <w:t xml:space="preserve"> и модернизированных </w:t>
            </w:r>
            <w:proofErr w:type="spellStart"/>
            <w:r w:rsidRPr="00C0483D">
              <w:rPr>
                <w:rFonts w:ascii="Times New Roman" w:hAnsi="Times New Roman" w:cs="Times New Roman"/>
                <w:color w:val="000000" w:themeColor="text1"/>
                <w:sz w:val="23"/>
                <w:szCs w:val="23"/>
              </w:rPr>
              <w:t>спезиализированных</w:t>
            </w:r>
            <w:proofErr w:type="spellEnd"/>
            <w:r w:rsidRPr="00C0483D">
              <w:rPr>
                <w:rFonts w:ascii="Times New Roman" w:hAnsi="Times New Roman" w:cs="Times New Roman"/>
                <w:color w:val="000000" w:themeColor="text1"/>
                <w:sz w:val="23"/>
                <w:szCs w:val="23"/>
              </w:rPr>
              <w:t xml:space="preserve"> </w:t>
            </w:r>
            <w:proofErr w:type="spellStart"/>
            <w:r w:rsidRPr="00C0483D">
              <w:rPr>
                <w:rFonts w:ascii="Times New Roman" w:hAnsi="Times New Roman" w:cs="Times New Roman"/>
                <w:color w:val="000000" w:themeColor="text1"/>
                <w:sz w:val="23"/>
                <w:szCs w:val="23"/>
              </w:rPr>
              <w:t>интернетресурсов</w:t>
            </w:r>
            <w:proofErr w:type="spellEnd"/>
            <w:r w:rsidRPr="00C0483D">
              <w:rPr>
                <w:rFonts w:ascii="Times New Roman" w:hAnsi="Times New Roman" w:cs="Times New Roman"/>
                <w:color w:val="000000" w:themeColor="text1"/>
                <w:sz w:val="23"/>
                <w:szCs w:val="23"/>
              </w:rPr>
              <w:t xml:space="preserve"> об инвестиционной деятельности и поддержке малого и среднего предпринимательства</w:t>
            </w:r>
          </w:p>
        </w:tc>
        <w:tc>
          <w:tcPr>
            <w:tcW w:w="709" w:type="dxa"/>
            <w:shd w:val="clear" w:color="auto" w:fill="auto"/>
            <w:vAlign w:val="bottom"/>
          </w:tcPr>
          <w:p w:rsidR="00A34259" w:rsidRPr="00C0483D" w:rsidRDefault="00A34259" w:rsidP="00C0483D">
            <w:pPr>
              <w:pStyle w:val="ConsPlusNormal"/>
              <w:jc w:val="right"/>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tcPr>
          <w:p w:rsidR="00A34259" w:rsidRPr="00C0483D" w:rsidRDefault="00A34259" w:rsidP="00C0483D">
            <w:pPr>
              <w:pStyle w:val="ConsPlusNormal"/>
              <w:jc w:val="center"/>
              <w:rPr>
                <w:rFonts w:ascii="Times New Roman" w:hAnsi="Times New Roman" w:cs="Times New Roman"/>
                <w:color w:val="000000" w:themeColor="text1"/>
                <w:sz w:val="24"/>
                <w:szCs w:val="24"/>
              </w:rPr>
            </w:pPr>
          </w:p>
        </w:tc>
        <w:tc>
          <w:tcPr>
            <w:tcW w:w="1134"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w:t>
            </w:r>
          </w:p>
        </w:tc>
        <w:tc>
          <w:tcPr>
            <w:tcW w:w="850"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w:t>
            </w:r>
          </w:p>
        </w:tc>
        <w:tc>
          <w:tcPr>
            <w:tcW w:w="851"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w:t>
            </w:r>
          </w:p>
        </w:tc>
        <w:tc>
          <w:tcPr>
            <w:tcW w:w="850"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w:t>
            </w:r>
          </w:p>
        </w:tc>
      </w:tr>
      <w:tr w:rsidR="00A34259" w:rsidRPr="00C0483D" w:rsidTr="0010735D">
        <w:trPr>
          <w:cantSplit/>
          <w:trHeight w:val="70"/>
        </w:trPr>
        <w:tc>
          <w:tcPr>
            <w:tcW w:w="3544" w:type="dxa"/>
            <w:shd w:val="clear" w:color="auto" w:fill="auto"/>
            <w:vAlign w:val="center"/>
          </w:tcPr>
          <w:p w:rsidR="00A34259" w:rsidRPr="00806ED8" w:rsidRDefault="00A34259" w:rsidP="00C0483D">
            <w:pPr>
              <w:pStyle w:val="ConsPlusNormal"/>
              <w:rPr>
                <w:rFonts w:ascii="Times New Roman" w:hAnsi="Times New Roman" w:cs="Times New Roman"/>
                <w:color w:val="000000" w:themeColor="text1"/>
                <w:sz w:val="23"/>
                <w:szCs w:val="23"/>
              </w:rPr>
            </w:pPr>
            <w:r w:rsidRPr="00806ED8">
              <w:rPr>
                <w:rFonts w:ascii="Times New Roman" w:hAnsi="Times New Roman" w:cs="Times New Roman"/>
                <w:color w:val="000000" w:themeColor="text1"/>
                <w:sz w:val="23"/>
                <w:szCs w:val="23"/>
              </w:rPr>
              <w:t>Количество актуальных информационных материалов для субъектов малого и среднего предпринимательства, размещенных на официальном сайте администрации муниципального образования «Город Саратов»</w:t>
            </w:r>
          </w:p>
        </w:tc>
        <w:tc>
          <w:tcPr>
            <w:tcW w:w="709" w:type="dxa"/>
            <w:shd w:val="clear" w:color="auto" w:fill="auto"/>
            <w:vAlign w:val="bottom"/>
          </w:tcPr>
          <w:p w:rsidR="00A34259" w:rsidRPr="00806ED8" w:rsidRDefault="00A34259" w:rsidP="00C0483D">
            <w:pPr>
              <w:pStyle w:val="ConsPlusNormal"/>
              <w:jc w:val="right"/>
              <w:rPr>
                <w:rFonts w:ascii="Times New Roman" w:hAnsi="Times New Roman" w:cs="Times New Roman"/>
                <w:color w:val="000000" w:themeColor="text1"/>
                <w:sz w:val="24"/>
                <w:szCs w:val="24"/>
              </w:rPr>
            </w:pPr>
            <w:r w:rsidRPr="00806ED8">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806ED8" w:rsidRDefault="00807069" w:rsidP="00C0483D">
            <w:pPr>
              <w:pStyle w:val="ConsPlusNormal"/>
              <w:jc w:val="center"/>
              <w:rPr>
                <w:rFonts w:ascii="Times New Roman" w:hAnsi="Times New Roman" w:cs="Times New Roman"/>
                <w:color w:val="000000" w:themeColor="text1"/>
                <w:sz w:val="24"/>
                <w:szCs w:val="24"/>
              </w:rPr>
            </w:pPr>
            <w:r w:rsidRPr="00806ED8">
              <w:rPr>
                <w:rFonts w:ascii="Times New Roman" w:hAnsi="Times New Roman" w:cs="Times New Roman"/>
                <w:color w:val="000000" w:themeColor="text1"/>
                <w:sz w:val="24"/>
                <w:szCs w:val="24"/>
              </w:rPr>
              <w:t>54</w:t>
            </w:r>
          </w:p>
        </w:tc>
        <w:tc>
          <w:tcPr>
            <w:tcW w:w="1134" w:type="dxa"/>
            <w:shd w:val="clear" w:color="auto" w:fill="auto"/>
            <w:vAlign w:val="bottom"/>
          </w:tcPr>
          <w:p w:rsidR="00A34259" w:rsidRPr="00806ED8" w:rsidRDefault="00A34259" w:rsidP="00C0483D">
            <w:pPr>
              <w:pStyle w:val="ConsPlusNormal"/>
              <w:jc w:val="center"/>
              <w:rPr>
                <w:rFonts w:ascii="Times New Roman" w:hAnsi="Times New Roman" w:cs="Times New Roman"/>
                <w:color w:val="000000" w:themeColor="text1"/>
                <w:sz w:val="24"/>
                <w:szCs w:val="24"/>
              </w:rPr>
            </w:pPr>
            <w:r w:rsidRPr="00806ED8">
              <w:rPr>
                <w:rFonts w:ascii="Times New Roman" w:hAnsi="Times New Roman" w:cs="Times New Roman"/>
                <w:color w:val="000000" w:themeColor="text1"/>
                <w:sz w:val="24"/>
                <w:szCs w:val="24"/>
              </w:rPr>
              <w:t>40</w:t>
            </w:r>
          </w:p>
        </w:tc>
        <w:tc>
          <w:tcPr>
            <w:tcW w:w="850" w:type="dxa"/>
            <w:shd w:val="clear" w:color="auto" w:fill="auto"/>
            <w:vAlign w:val="bottom"/>
          </w:tcPr>
          <w:p w:rsidR="00A34259" w:rsidRPr="00806ED8" w:rsidRDefault="00A34259" w:rsidP="00C0483D">
            <w:pPr>
              <w:pStyle w:val="ConsPlusNormal"/>
              <w:jc w:val="center"/>
              <w:rPr>
                <w:rFonts w:ascii="Times New Roman" w:hAnsi="Times New Roman" w:cs="Times New Roman"/>
                <w:color w:val="000000" w:themeColor="text1"/>
                <w:sz w:val="24"/>
                <w:szCs w:val="24"/>
              </w:rPr>
            </w:pPr>
            <w:r w:rsidRPr="00806ED8">
              <w:rPr>
                <w:rFonts w:ascii="Times New Roman" w:hAnsi="Times New Roman" w:cs="Times New Roman"/>
                <w:color w:val="000000" w:themeColor="text1"/>
                <w:sz w:val="24"/>
                <w:szCs w:val="24"/>
              </w:rPr>
              <w:t>40</w:t>
            </w:r>
          </w:p>
        </w:tc>
        <w:tc>
          <w:tcPr>
            <w:tcW w:w="851" w:type="dxa"/>
            <w:shd w:val="clear" w:color="auto" w:fill="auto"/>
            <w:vAlign w:val="bottom"/>
          </w:tcPr>
          <w:p w:rsidR="00A34259" w:rsidRPr="00806ED8" w:rsidRDefault="00A34259" w:rsidP="00C0483D">
            <w:pPr>
              <w:pStyle w:val="ConsPlusNormal"/>
              <w:jc w:val="center"/>
              <w:rPr>
                <w:rFonts w:ascii="Times New Roman" w:hAnsi="Times New Roman" w:cs="Times New Roman"/>
                <w:color w:val="000000" w:themeColor="text1"/>
                <w:sz w:val="24"/>
                <w:szCs w:val="24"/>
              </w:rPr>
            </w:pPr>
            <w:r w:rsidRPr="00806ED8">
              <w:rPr>
                <w:rFonts w:ascii="Times New Roman" w:hAnsi="Times New Roman" w:cs="Times New Roman"/>
                <w:color w:val="000000" w:themeColor="text1"/>
                <w:sz w:val="24"/>
                <w:szCs w:val="24"/>
              </w:rPr>
              <w:t>40</w:t>
            </w:r>
          </w:p>
        </w:tc>
        <w:tc>
          <w:tcPr>
            <w:tcW w:w="850"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806ED8">
              <w:rPr>
                <w:rFonts w:ascii="Times New Roman" w:hAnsi="Times New Roman" w:cs="Times New Roman"/>
                <w:color w:val="000000" w:themeColor="text1"/>
                <w:sz w:val="24"/>
                <w:szCs w:val="24"/>
              </w:rPr>
              <w:t>40</w:t>
            </w:r>
          </w:p>
        </w:tc>
      </w:tr>
      <w:tr w:rsidR="00A34259" w:rsidRPr="00C0483D" w:rsidTr="0010735D">
        <w:trPr>
          <w:cantSplit/>
        </w:trPr>
        <w:tc>
          <w:tcPr>
            <w:tcW w:w="3544" w:type="dxa"/>
            <w:shd w:val="clear" w:color="auto" w:fill="auto"/>
            <w:vAlign w:val="center"/>
          </w:tcPr>
          <w:p w:rsidR="00A34259" w:rsidRPr="00C0483D" w:rsidRDefault="00A34259" w:rsidP="00C0483D">
            <w:pPr>
              <w:pStyle w:val="ConsPlusNormal"/>
              <w:rPr>
                <w:rFonts w:ascii="Times New Roman" w:hAnsi="Times New Roman" w:cs="Times New Roman"/>
                <w:color w:val="000000" w:themeColor="text1"/>
                <w:sz w:val="23"/>
                <w:szCs w:val="23"/>
              </w:rPr>
            </w:pPr>
            <w:r w:rsidRPr="00C0483D">
              <w:rPr>
                <w:rFonts w:ascii="Times New Roman" w:hAnsi="Times New Roman" w:cs="Times New Roman"/>
                <w:color w:val="000000" w:themeColor="text1"/>
                <w:sz w:val="23"/>
                <w:szCs w:val="23"/>
              </w:rPr>
              <w:t>Количество проведенных мониторингов состояния, проблем и тенденций развития малого и среднего предпринимательства на территории муниципального образования «Город Саратов»</w:t>
            </w:r>
          </w:p>
        </w:tc>
        <w:tc>
          <w:tcPr>
            <w:tcW w:w="709" w:type="dxa"/>
            <w:shd w:val="clear" w:color="auto" w:fill="auto"/>
            <w:vAlign w:val="bottom"/>
          </w:tcPr>
          <w:p w:rsidR="00A34259" w:rsidRPr="00C0483D" w:rsidRDefault="00A34259" w:rsidP="00C0483D">
            <w:pPr>
              <w:pStyle w:val="ConsPlusNormal"/>
              <w:jc w:val="right"/>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4</w:t>
            </w:r>
          </w:p>
        </w:tc>
        <w:tc>
          <w:tcPr>
            <w:tcW w:w="1134"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w:t>
            </w:r>
          </w:p>
        </w:tc>
        <w:tc>
          <w:tcPr>
            <w:tcW w:w="850"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w:t>
            </w:r>
          </w:p>
        </w:tc>
        <w:tc>
          <w:tcPr>
            <w:tcW w:w="851"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w:t>
            </w:r>
          </w:p>
        </w:tc>
        <w:tc>
          <w:tcPr>
            <w:tcW w:w="850" w:type="dxa"/>
            <w:shd w:val="clear" w:color="auto" w:fill="auto"/>
            <w:vAlign w:val="bottom"/>
          </w:tcPr>
          <w:p w:rsidR="00A34259" w:rsidRPr="00C0483D" w:rsidRDefault="00A34259" w:rsidP="00C0483D">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w:t>
            </w:r>
          </w:p>
        </w:tc>
      </w:tr>
      <w:tr w:rsidR="00A34259" w:rsidRPr="00C0483D" w:rsidTr="0010735D">
        <w:trPr>
          <w:cantSplit/>
        </w:trPr>
        <w:tc>
          <w:tcPr>
            <w:tcW w:w="3544" w:type="dxa"/>
            <w:shd w:val="clear" w:color="auto" w:fill="auto"/>
            <w:vAlign w:val="center"/>
          </w:tcPr>
          <w:p w:rsidR="00A34259" w:rsidRPr="00C0483D" w:rsidRDefault="00A34259" w:rsidP="0086506B">
            <w:pPr>
              <w:pStyle w:val="ConsPlusNormal"/>
              <w:rPr>
                <w:rFonts w:ascii="Times New Roman" w:hAnsi="Times New Roman" w:cs="Times New Roman"/>
                <w:color w:val="000000" w:themeColor="text1"/>
                <w:sz w:val="23"/>
                <w:szCs w:val="23"/>
              </w:rPr>
            </w:pPr>
            <w:r w:rsidRPr="00C0483D">
              <w:rPr>
                <w:rFonts w:ascii="Times New Roman" w:hAnsi="Times New Roman" w:cs="Times New Roman"/>
                <w:color w:val="000000" w:themeColor="text1"/>
                <w:sz w:val="23"/>
                <w:szCs w:val="23"/>
              </w:rPr>
              <w:lastRenderedPageBreak/>
              <w:t>Количество консультаций, оказанных субъектам малого и</w:t>
            </w:r>
            <w:r w:rsidR="0086506B" w:rsidRPr="00C0483D">
              <w:rPr>
                <w:rFonts w:ascii="Times New Roman" w:hAnsi="Times New Roman" w:cs="Times New Roman"/>
                <w:color w:val="000000" w:themeColor="text1"/>
                <w:sz w:val="23"/>
                <w:szCs w:val="23"/>
              </w:rPr>
              <w:t xml:space="preserve"> среднего предпринимательства (</w:t>
            </w:r>
            <w:r w:rsidRPr="00C0483D">
              <w:rPr>
                <w:rFonts w:ascii="Times New Roman" w:hAnsi="Times New Roman" w:cs="Times New Roman"/>
                <w:color w:val="000000" w:themeColor="text1"/>
                <w:sz w:val="23"/>
                <w:szCs w:val="23"/>
              </w:rPr>
              <w:t>в т.ч. по тел. «горячей линии»)</w:t>
            </w:r>
            <w:r w:rsidR="00A564B9" w:rsidRPr="00C0483D">
              <w:rPr>
                <w:rFonts w:ascii="Times New Roman" w:hAnsi="Times New Roman" w:cs="Times New Roman"/>
                <w:color w:val="000000" w:themeColor="text1"/>
                <w:sz w:val="23"/>
                <w:szCs w:val="23"/>
              </w:rPr>
              <w:t xml:space="preserve"> </w:t>
            </w:r>
            <w:r w:rsidRPr="00C0483D">
              <w:rPr>
                <w:rFonts w:ascii="Times New Roman" w:hAnsi="Times New Roman" w:cs="Times New Roman"/>
                <w:color w:val="000000" w:themeColor="text1"/>
                <w:sz w:val="23"/>
                <w:szCs w:val="23"/>
              </w:rPr>
              <w:t>по вопросам развития и поддержки малого и среднего предпринимательства</w:t>
            </w:r>
          </w:p>
        </w:tc>
        <w:tc>
          <w:tcPr>
            <w:tcW w:w="709" w:type="dxa"/>
            <w:shd w:val="clear" w:color="auto" w:fill="auto"/>
            <w:vAlign w:val="bottom"/>
          </w:tcPr>
          <w:p w:rsidR="00A34259" w:rsidRPr="00C0483D" w:rsidRDefault="00A34259" w:rsidP="0086506B">
            <w:pPr>
              <w:pStyle w:val="ConsPlusNormal"/>
              <w:jc w:val="right"/>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250</w:t>
            </w:r>
          </w:p>
        </w:tc>
        <w:tc>
          <w:tcPr>
            <w:tcW w:w="1134"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c>
          <w:tcPr>
            <w:tcW w:w="850"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c>
          <w:tcPr>
            <w:tcW w:w="851"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c>
          <w:tcPr>
            <w:tcW w:w="850"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150</w:t>
            </w:r>
          </w:p>
        </w:tc>
      </w:tr>
      <w:tr w:rsidR="00A34259" w:rsidRPr="00C0483D" w:rsidTr="0010735D">
        <w:trPr>
          <w:cantSplit/>
        </w:trPr>
        <w:tc>
          <w:tcPr>
            <w:tcW w:w="3544" w:type="dxa"/>
            <w:shd w:val="clear" w:color="auto" w:fill="auto"/>
            <w:vAlign w:val="center"/>
          </w:tcPr>
          <w:p w:rsidR="00A34259" w:rsidRPr="00C0483D" w:rsidRDefault="00A34259" w:rsidP="0086506B">
            <w:pPr>
              <w:pStyle w:val="ConsPlusNormal"/>
              <w:rPr>
                <w:rFonts w:ascii="Times New Roman" w:hAnsi="Times New Roman" w:cs="Times New Roman"/>
                <w:color w:val="000000" w:themeColor="text1"/>
                <w:sz w:val="23"/>
                <w:szCs w:val="23"/>
              </w:rPr>
            </w:pPr>
            <w:r w:rsidRPr="00C0483D">
              <w:rPr>
                <w:rFonts w:ascii="Times New Roman" w:hAnsi="Times New Roman" w:cs="Times New Roman"/>
                <w:color w:val="000000" w:themeColor="text1"/>
                <w:sz w:val="23"/>
                <w:szCs w:val="23"/>
              </w:rPr>
              <w:t>Количество проведенных заседаний Совета, рабочих групп Совета и иных мероприятий, направленных на поддержку и развитие предпринимательства на территории муниципального образования «город Саратов»</w:t>
            </w:r>
          </w:p>
        </w:tc>
        <w:tc>
          <w:tcPr>
            <w:tcW w:w="709" w:type="dxa"/>
            <w:shd w:val="clear" w:color="auto" w:fill="auto"/>
            <w:vAlign w:val="bottom"/>
          </w:tcPr>
          <w:p w:rsidR="00A34259" w:rsidRPr="00C0483D" w:rsidRDefault="00A34259" w:rsidP="0086506B">
            <w:pPr>
              <w:pStyle w:val="ConsPlusNormal"/>
              <w:jc w:val="right"/>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w:t>
            </w:r>
          </w:p>
        </w:tc>
        <w:tc>
          <w:tcPr>
            <w:tcW w:w="1134"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7</w:t>
            </w:r>
          </w:p>
        </w:tc>
        <w:tc>
          <w:tcPr>
            <w:tcW w:w="850"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7</w:t>
            </w:r>
          </w:p>
        </w:tc>
        <w:tc>
          <w:tcPr>
            <w:tcW w:w="851"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7</w:t>
            </w:r>
          </w:p>
        </w:tc>
        <w:tc>
          <w:tcPr>
            <w:tcW w:w="850"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7</w:t>
            </w:r>
          </w:p>
        </w:tc>
      </w:tr>
      <w:tr w:rsidR="00A34259" w:rsidRPr="00C0483D" w:rsidTr="0010735D">
        <w:trPr>
          <w:cantSplit/>
        </w:trPr>
        <w:tc>
          <w:tcPr>
            <w:tcW w:w="3544" w:type="dxa"/>
            <w:shd w:val="clear" w:color="auto" w:fill="auto"/>
            <w:vAlign w:val="center"/>
          </w:tcPr>
          <w:p w:rsidR="00A34259" w:rsidRPr="00C0483D" w:rsidRDefault="00A34259" w:rsidP="0086506B">
            <w:pPr>
              <w:pStyle w:val="ConsPlusNormal"/>
              <w:rPr>
                <w:rFonts w:ascii="Times New Roman" w:hAnsi="Times New Roman" w:cs="Times New Roman"/>
                <w:color w:val="000000" w:themeColor="text1"/>
                <w:sz w:val="23"/>
                <w:szCs w:val="23"/>
              </w:rPr>
            </w:pPr>
            <w:r w:rsidRPr="00C0483D">
              <w:rPr>
                <w:rFonts w:ascii="Times New Roman" w:hAnsi="Times New Roman" w:cs="Times New Roman"/>
                <w:color w:val="000000" w:themeColor="text1"/>
                <w:sz w:val="23"/>
                <w:szCs w:val="23"/>
              </w:rPr>
              <w:t>Количество объектов, вкл</w:t>
            </w:r>
            <w:r w:rsidR="0086506B" w:rsidRPr="00C0483D">
              <w:rPr>
                <w:rFonts w:ascii="Times New Roman" w:hAnsi="Times New Roman" w:cs="Times New Roman"/>
                <w:color w:val="000000" w:themeColor="text1"/>
                <w:sz w:val="23"/>
                <w:szCs w:val="23"/>
              </w:rPr>
              <w:t xml:space="preserve">юченных в </w:t>
            </w:r>
            <w:r w:rsidRPr="00C0483D">
              <w:rPr>
                <w:rFonts w:ascii="Times New Roman" w:hAnsi="Times New Roman" w:cs="Times New Roman"/>
                <w:color w:val="000000" w:themeColor="text1"/>
                <w:sz w:val="23"/>
                <w:szCs w:val="23"/>
              </w:rPr>
              <w:t>Перечень</w:t>
            </w:r>
            <w:r w:rsidR="0086506B" w:rsidRPr="00C0483D">
              <w:rPr>
                <w:rFonts w:ascii="Times New Roman" w:hAnsi="Times New Roman" w:cs="Times New Roman"/>
                <w:color w:val="000000" w:themeColor="text1"/>
                <w:sz w:val="23"/>
                <w:szCs w:val="23"/>
              </w:rPr>
              <w:t xml:space="preserve"> </w:t>
            </w:r>
            <w:r w:rsidRPr="00C0483D">
              <w:rPr>
                <w:rFonts w:ascii="Times New Roman" w:hAnsi="Times New Roman" w:cs="Times New Roman"/>
                <w:color w:val="000000" w:themeColor="text1"/>
                <w:sz w:val="23"/>
                <w:szCs w:val="23"/>
              </w:rPr>
              <w:t>(нарастающим итогом</w:t>
            </w:r>
            <w:r w:rsidR="0086506B" w:rsidRPr="00C0483D">
              <w:rPr>
                <w:rFonts w:ascii="Times New Roman" w:hAnsi="Times New Roman" w:cs="Times New Roman"/>
                <w:color w:val="000000" w:themeColor="text1"/>
                <w:sz w:val="23"/>
                <w:szCs w:val="23"/>
              </w:rPr>
              <w:t>)</w:t>
            </w:r>
          </w:p>
        </w:tc>
        <w:tc>
          <w:tcPr>
            <w:tcW w:w="709" w:type="dxa"/>
            <w:shd w:val="clear" w:color="auto" w:fill="auto"/>
            <w:vAlign w:val="bottom"/>
          </w:tcPr>
          <w:p w:rsidR="00A34259" w:rsidRPr="00C0483D" w:rsidRDefault="00A34259" w:rsidP="0086506B">
            <w:pPr>
              <w:pStyle w:val="ConsPlusNormal"/>
              <w:jc w:val="right"/>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28</w:t>
            </w:r>
          </w:p>
        </w:tc>
        <w:tc>
          <w:tcPr>
            <w:tcW w:w="1134"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29</w:t>
            </w:r>
          </w:p>
        </w:tc>
        <w:tc>
          <w:tcPr>
            <w:tcW w:w="850"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30</w:t>
            </w:r>
          </w:p>
        </w:tc>
        <w:tc>
          <w:tcPr>
            <w:tcW w:w="851"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31</w:t>
            </w:r>
          </w:p>
        </w:tc>
        <w:tc>
          <w:tcPr>
            <w:tcW w:w="850"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C0483D">
              <w:rPr>
                <w:rFonts w:ascii="Times New Roman" w:hAnsi="Times New Roman" w:cs="Times New Roman"/>
                <w:color w:val="000000" w:themeColor="text1"/>
                <w:sz w:val="24"/>
                <w:szCs w:val="24"/>
              </w:rPr>
              <w:t>31</w:t>
            </w:r>
          </w:p>
        </w:tc>
      </w:tr>
      <w:tr w:rsidR="00A34259" w:rsidRPr="00C0483D" w:rsidTr="0010735D">
        <w:trPr>
          <w:cantSplit/>
        </w:trPr>
        <w:tc>
          <w:tcPr>
            <w:tcW w:w="3544" w:type="dxa"/>
            <w:shd w:val="clear" w:color="auto" w:fill="auto"/>
            <w:vAlign w:val="center"/>
          </w:tcPr>
          <w:p w:rsidR="00A34259" w:rsidRPr="00565D07" w:rsidRDefault="00A34259" w:rsidP="0086506B">
            <w:pPr>
              <w:pStyle w:val="ConsPlusNormal"/>
              <w:rPr>
                <w:rFonts w:ascii="Times New Roman" w:hAnsi="Times New Roman" w:cs="Times New Roman"/>
                <w:color w:val="000000" w:themeColor="text1"/>
                <w:sz w:val="23"/>
                <w:szCs w:val="23"/>
              </w:rPr>
            </w:pPr>
            <w:r w:rsidRPr="00565D07">
              <w:rPr>
                <w:rFonts w:ascii="Times New Roman" w:hAnsi="Times New Roman" w:cs="Times New Roman"/>
                <w:color w:val="000000" w:themeColor="text1"/>
                <w:sz w:val="23"/>
                <w:szCs w:val="23"/>
              </w:rPr>
              <w:t xml:space="preserve">Количество субъектов малого и среднего предпринимательства, которым </w:t>
            </w:r>
            <w:proofErr w:type="gramStart"/>
            <w:r w:rsidRPr="00565D07">
              <w:rPr>
                <w:rFonts w:ascii="Times New Roman" w:hAnsi="Times New Roman" w:cs="Times New Roman"/>
                <w:color w:val="000000" w:themeColor="text1"/>
                <w:sz w:val="23"/>
                <w:szCs w:val="23"/>
              </w:rPr>
              <w:t>оказана</w:t>
            </w:r>
            <w:proofErr w:type="gramEnd"/>
            <w:r w:rsidRPr="00565D07">
              <w:rPr>
                <w:rFonts w:ascii="Times New Roman" w:hAnsi="Times New Roman" w:cs="Times New Roman"/>
                <w:color w:val="000000" w:themeColor="text1"/>
                <w:sz w:val="23"/>
                <w:szCs w:val="23"/>
              </w:rPr>
              <w:t xml:space="preserve"> имущественная </w:t>
            </w:r>
            <w:proofErr w:type="spellStart"/>
            <w:r w:rsidRPr="00565D07">
              <w:rPr>
                <w:rFonts w:ascii="Times New Roman" w:hAnsi="Times New Roman" w:cs="Times New Roman"/>
                <w:color w:val="000000" w:themeColor="text1"/>
                <w:sz w:val="23"/>
                <w:szCs w:val="23"/>
              </w:rPr>
              <w:t>подержка</w:t>
            </w:r>
            <w:proofErr w:type="spellEnd"/>
          </w:p>
        </w:tc>
        <w:tc>
          <w:tcPr>
            <w:tcW w:w="709" w:type="dxa"/>
            <w:shd w:val="clear" w:color="auto" w:fill="auto"/>
            <w:vAlign w:val="bottom"/>
          </w:tcPr>
          <w:p w:rsidR="00A34259" w:rsidRPr="00565D07" w:rsidRDefault="00A34259" w:rsidP="0086506B">
            <w:pPr>
              <w:pStyle w:val="ConsPlusNormal"/>
              <w:jc w:val="right"/>
              <w:rPr>
                <w:rFonts w:ascii="Times New Roman" w:hAnsi="Times New Roman" w:cs="Times New Roman"/>
                <w:color w:val="000000" w:themeColor="text1"/>
                <w:sz w:val="24"/>
                <w:szCs w:val="24"/>
              </w:rPr>
            </w:pPr>
            <w:r w:rsidRPr="00565D07">
              <w:rPr>
                <w:rFonts w:ascii="Times New Roman" w:hAnsi="Times New Roman" w:cs="Times New Roman"/>
                <w:color w:val="000000" w:themeColor="text1"/>
                <w:sz w:val="24"/>
                <w:szCs w:val="24"/>
              </w:rPr>
              <w:t>ед.</w:t>
            </w:r>
          </w:p>
        </w:tc>
        <w:tc>
          <w:tcPr>
            <w:tcW w:w="1134" w:type="dxa"/>
            <w:shd w:val="clear" w:color="auto" w:fill="auto"/>
            <w:vAlign w:val="bottom"/>
          </w:tcPr>
          <w:p w:rsidR="00A34259" w:rsidRPr="00565D07" w:rsidRDefault="00807069" w:rsidP="0086506B">
            <w:pPr>
              <w:pStyle w:val="ConsPlusNormal"/>
              <w:jc w:val="center"/>
              <w:rPr>
                <w:rFonts w:ascii="Times New Roman" w:hAnsi="Times New Roman" w:cs="Times New Roman"/>
                <w:color w:val="000000" w:themeColor="text1"/>
                <w:sz w:val="24"/>
                <w:szCs w:val="24"/>
              </w:rPr>
            </w:pPr>
            <w:r w:rsidRPr="00565D07">
              <w:rPr>
                <w:rFonts w:ascii="Times New Roman" w:hAnsi="Times New Roman" w:cs="Times New Roman"/>
                <w:color w:val="000000" w:themeColor="text1"/>
                <w:sz w:val="24"/>
                <w:szCs w:val="24"/>
              </w:rPr>
              <w:t>7</w:t>
            </w:r>
          </w:p>
        </w:tc>
        <w:tc>
          <w:tcPr>
            <w:tcW w:w="1134" w:type="dxa"/>
            <w:shd w:val="clear" w:color="auto" w:fill="auto"/>
            <w:vAlign w:val="bottom"/>
          </w:tcPr>
          <w:p w:rsidR="00A34259" w:rsidRPr="00565D07" w:rsidRDefault="00A34259" w:rsidP="0086506B">
            <w:pPr>
              <w:pStyle w:val="ConsPlusNormal"/>
              <w:jc w:val="center"/>
              <w:rPr>
                <w:rFonts w:ascii="Times New Roman" w:hAnsi="Times New Roman" w:cs="Times New Roman"/>
                <w:color w:val="000000" w:themeColor="text1"/>
                <w:sz w:val="24"/>
                <w:szCs w:val="24"/>
              </w:rPr>
            </w:pPr>
            <w:r w:rsidRPr="00565D07">
              <w:rPr>
                <w:rFonts w:ascii="Times New Roman" w:hAnsi="Times New Roman" w:cs="Times New Roman"/>
                <w:color w:val="000000" w:themeColor="text1"/>
                <w:sz w:val="24"/>
                <w:szCs w:val="24"/>
              </w:rPr>
              <w:t>5</w:t>
            </w:r>
          </w:p>
        </w:tc>
        <w:tc>
          <w:tcPr>
            <w:tcW w:w="850" w:type="dxa"/>
            <w:shd w:val="clear" w:color="auto" w:fill="auto"/>
            <w:vAlign w:val="bottom"/>
          </w:tcPr>
          <w:p w:rsidR="00A34259" w:rsidRPr="00565D07" w:rsidRDefault="00A34259" w:rsidP="0086506B">
            <w:pPr>
              <w:pStyle w:val="ConsPlusNormal"/>
              <w:jc w:val="center"/>
              <w:rPr>
                <w:rFonts w:ascii="Times New Roman" w:hAnsi="Times New Roman" w:cs="Times New Roman"/>
                <w:color w:val="000000" w:themeColor="text1"/>
                <w:sz w:val="24"/>
                <w:szCs w:val="24"/>
              </w:rPr>
            </w:pPr>
            <w:r w:rsidRPr="00565D07">
              <w:rPr>
                <w:rFonts w:ascii="Times New Roman" w:hAnsi="Times New Roman" w:cs="Times New Roman"/>
                <w:color w:val="000000" w:themeColor="text1"/>
                <w:sz w:val="24"/>
                <w:szCs w:val="24"/>
              </w:rPr>
              <w:t>5</w:t>
            </w:r>
          </w:p>
        </w:tc>
        <w:tc>
          <w:tcPr>
            <w:tcW w:w="851" w:type="dxa"/>
            <w:shd w:val="clear" w:color="auto" w:fill="auto"/>
            <w:vAlign w:val="bottom"/>
          </w:tcPr>
          <w:p w:rsidR="00A34259" w:rsidRPr="00565D07" w:rsidRDefault="00A34259" w:rsidP="0086506B">
            <w:pPr>
              <w:pStyle w:val="ConsPlusNormal"/>
              <w:jc w:val="center"/>
              <w:rPr>
                <w:rFonts w:ascii="Times New Roman" w:hAnsi="Times New Roman" w:cs="Times New Roman"/>
                <w:color w:val="000000" w:themeColor="text1"/>
                <w:sz w:val="24"/>
                <w:szCs w:val="24"/>
              </w:rPr>
            </w:pPr>
            <w:r w:rsidRPr="00565D07">
              <w:rPr>
                <w:rFonts w:ascii="Times New Roman" w:hAnsi="Times New Roman" w:cs="Times New Roman"/>
                <w:color w:val="000000" w:themeColor="text1"/>
                <w:sz w:val="24"/>
                <w:szCs w:val="24"/>
              </w:rPr>
              <w:t>5</w:t>
            </w:r>
          </w:p>
        </w:tc>
        <w:tc>
          <w:tcPr>
            <w:tcW w:w="850" w:type="dxa"/>
            <w:shd w:val="clear" w:color="auto" w:fill="auto"/>
            <w:vAlign w:val="bottom"/>
          </w:tcPr>
          <w:p w:rsidR="00A34259" w:rsidRPr="00C0483D" w:rsidRDefault="00A34259" w:rsidP="0086506B">
            <w:pPr>
              <w:pStyle w:val="ConsPlusNormal"/>
              <w:jc w:val="center"/>
              <w:rPr>
                <w:rFonts w:ascii="Times New Roman" w:hAnsi="Times New Roman" w:cs="Times New Roman"/>
                <w:color w:val="000000" w:themeColor="text1"/>
                <w:sz w:val="24"/>
                <w:szCs w:val="24"/>
              </w:rPr>
            </w:pPr>
            <w:r w:rsidRPr="00565D07">
              <w:rPr>
                <w:rFonts w:ascii="Times New Roman" w:hAnsi="Times New Roman" w:cs="Times New Roman"/>
                <w:color w:val="000000" w:themeColor="text1"/>
                <w:sz w:val="24"/>
                <w:szCs w:val="24"/>
              </w:rPr>
              <w:t>5</w:t>
            </w:r>
          </w:p>
        </w:tc>
      </w:tr>
    </w:tbl>
    <w:p w:rsidR="00A34259" w:rsidRPr="00182467" w:rsidRDefault="00A34259" w:rsidP="00A34259">
      <w:pPr>
        <w:spacing w:after="0" w:line="240" w:lineRule="auto"/>
        <w:jc w:val="center"/>
        <w:rPr>
          <w:rStyle w:val="af5"/>
          <w:rFonts w:ascii="Times New Roman" w:hAnsi="Times New Roman"/>
          <w:sz w:val="16"/>
          <w:szCs w:val="16"/>
        </w:rPr>
      </w:pPr>
    </w:p>
    <w:p w:rsidR="00A34259" w:rsidRDefault="00A34259" w:rsidP="00A34259">
      <w:pPr>
        <w:spacing w:after="0" w:line="240" w:lineRule="auto"/>
        <w:jc w:val="center"/>
        <w:rPr>
          <w:rFonts w:ascii="Times New Roman" w:hAnsi="Times New Roman"/>
          <w:b/>
          <w:sz w:val="28"/>
          <w:szCs w:val="28"/>
        </w:rPr>
      </w:pPr>
      <w:r w:rsidRPr="00C420DD">
        <w:rPr>
          <w:rFonts w:ascii="Times New Roman" w:hAnsi="Times New Roman"/>
          <w:b/>
          <w:sz w:val="28"/>
          <w:szCs w:val="28"/>
        </w:rPr>
        <w:t>Ведомственные целевые программы</w:t>
      </w:r>
    </w:p>
    <w:p w:rsidR="00A34259" w:rsidRDefault="006915A2" w:rsidP="00A34259">
      <w:pPr>
        <w:spacing w:after="0" w:line="240" w:lineRule="auto"/>
        <w:jc w:val="center"/>
        <w:rPr>
          <w:rFonts w:ascii="Times New Roman" w:hAnsi="Times New Roman"/>
          <w:sz w:val="28"/>
          <w:szCs w:val="28"/>
        </w:rPr>
      </w:pPr>
      <w:r>
        <w:rPr>
          <w:rFonts w:ascii="Times New Roman" w:hAnsi="Times New Roman"/>
          <w:noProof/>
          <w:sz w:val="28"/>
          <w:szCs w:val="28"/>
          <w:lang w:eastAsia="ru-RU"/>
        </w:rPr>
        <w:pict>
          <v:roundrect id="_x0000_s1082" style="position:absolute;left:0;text-align:left;margin-left:2.25pt;margin-top:14.75pt;width:471.55pt;height:53.7pt;z-index:-251505152"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spacing w:after="0" w:line="240" w:lineRule="auto"/>
        <w:ind w:left="284" w:right="141"/>
        <w:jc w:val="both"/>
        <w:rPr>
          <w:rFonts w:ascii="Times New Roman" w:hAnsi="Times New Roman"/>
          <w:sz w:val="28"/>
          <w:szCs w:val="28"/>
        </w:rPr>
      </w:pPr>
      <w:r w:rsidRPr="0005519B">
        <w:rPr>
          <w:rFonts w:ascii="Times New Roman" w:hAnsi="Times New Roman"/>
          <w:sz w:val="28"/>
          <w:szCs w:val="28"/>
        </w:rPr>
        <w:t xml:space="preserve">«Приобретение жилых помещений для исполнения решений судов» предусмотрены </w:t>
      </w:r>
      <w:r w:rsidRPr="004F06DE">
        <w:rPr>
          <w:rFonts w:ascii="Times New Roman" w:hAnsi="Times New Roman"/>
          <w:sz w:val="28"/>
          <w:szCs w:val="28"/>
        </w:rPr>
        <w:t>бюджетные ассигнования в сумме 45 000,0 тыс. руб. ежегодно</w:t>
      </w:r>
    </w:p>
    <w:p w:rsidR="00A34259" w:rsidRPr="004F06DE" w:rsidRDefault="006915A2" w:rsidP="00A564B9">
      <w:pPr>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83" style="position:absolute;left:0;text-align:left;margin-left:2.25pt;margin-top:16.05pt;width:471.55pt;height:81.65pt;z-index:-251504128"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«Информационное освещение и сопровождение деятельности администрации муниципального образования «Город Саратов» по социально-экономическому развитию города Саратова» предусмотрены бюджетные ассигнования на 2021 год в сумме 13</w:t>
      </w:r>
      <w:r w:rsidR="00A564B9">
        <w:rPr>
          <w:rFonts w:ascii="Times New Roman" w:hAnsi="Times New Roman"/>
          <w:sz w:val="28"/>
          <w:szCs w:val="28"/>
        </w:rPr>
        <w:t> </w:t>
      </w:r>
      <w:r w:rsidRPr="004F06DE">
        <w:rPr>
          <w:rFonts w:ascii="Times New Roman" w:hAnsi="Times New Roman"/>
          <w:sz w:val="28"/>
          <w:szCs w:val="28"/>
        </w:rPr>
        <w:t xml:space="preserve">959,8 тыс. руб., </w:t>
      </w:r>
      <w:r w:rsidR="00765E7F">
        <w:rPr>
          <w:rFonts w:ascii="Times New Roman" w:hAnsi="Times New Roman"/>
          <w:sz w:val="28"/>
          <w:szCs w:val="28"/>
        </w:rPr>
        <w:t xml:space="preserve">              </w:t>
      </w:r>
      <w:r w:rsidRPr="004F06DE">
        <w:rPr>
          <w:rFonts w:ascii="Times New Roman" w:hAnsi="Times New Roman"/>
          <w:sz w:val="28"/>
          <w:szCs w:val="28"/>
        </w:rPr>
        <w:t>на 2022 год -</w:t>
      </w:r>
      <w:r w:rsidR="00765E7F">
        <w:rPr>
          <w:rFonts w:ascii="Times New Roman" w:hAnsi="Times New Roman"/>
          <w:sz w:val="28"/>
          <w:szCs w:val="28"/>
        </w:rPr>
        <w:t xml:space="preserve"> </w:t>
      </w:r>
      <w:r w:rsidRPr="004F06DE">
        <w:rPr>
          <w:rFonts w:ascii="Times New Roman" w:hAnsi="Times New Roman"/>
          <w:sz w:val="28"/>
          <w:szCs w:val="28"/>
        </w:rPr>
        <w:t>12</w:t>
      </w:r>
      <w:r w:rsidR="00765E7F">
        <w:rPr>
          <w:rFonts w:ascii="Times New Roman" w:hAnsi="Times New Roman"/>
          <w:sz w:val="28"/>
          <w:szCs w:val="28"/>
        </w:rPr>
        <w:t xml:space="preserve"> </w:t>
      </w:r>
      <w:r w:rsidRPr="004F06DE">
        <w:rPr>
          <w:rFonts w:ascii="Times New Roman" w:hAnsi="Times New Roman"/>
          <w:sz w:val="28"/>
          <w:szCs w:val="28"/>
        </w:rPr>
        <w:t>459,8 тыс</w:t>
      </w:r>
      <w:proofErr w:type="gramStart"/>
      <w:r w:rsidRPr="004F06DE">
        <w:rPr>
          <w:rFonts w:ascii="Times New Roman" w:hAnsi="Times New Roman"/>
          <w:sz w:val="28"/>
          <w:szCs w:val="28"/>
        </w:rPr>
        <w:t>.р</w:t>
      </w:r>
      <w:proofErr w:type="gramEnd"/>
      <w:r w:rsidRPr="004F06DE">
        <w:rPr>
          <w:rFonts w:ascii="Times New Roman" w:hAnsi="Times New Roman"/>
          <w:sz w:val="28"/>
          <w:szCs w:val="28"/>
        </w:rPr>
        <w:t xml:space="preserve">уб., на 2023 год </w:t>
      </w:r>
      <w:r w:rsidR="00765E7F">
        <w:rPr>
          <w:rFonts w:ascii="Times New Roman" w:hAnsi="Times New Roman"/>
          <w:sz w:val="28"/>
          <w:szCs w:val="28"/>
        </w:rPr>
        <w:t xml:space="preserve">– </w:t>
      </w:r>
      <w:r w:rsidRPr="004F06DE">
        <w:rPr>
          <w:rFonts w:ascii="Times New Roman" w:hAnsi="Times New Roman"/>
          <w:sz w:val="28"/>
          <w:szCs w:val="28"/>
        </w:rPr>
        <w:t>12</w:t>
      </w:r>
      <w:r w:rsidR="00765E7F">
        <w:rPr>
          <w:rFonts w:ascii="Times New Roman" w:hAnsi="Times New Roman"/>
          <w:sz w:val="28"/>
          <w:szCs w:val="28"/>
        </w:rPr>
        <w:t xml:space="preserve"> </w:t>
      </w:r>
      <w:r w:rsidRPr="004F06DE">
        <w:rPr>
          <w:rFonts w:ascii="Times New Roman" w:hAnsi="Times New Roman"/>
          <w:sz w:val="28"/>
          <w:szCs w:val="28"/>
        </w:rPr>
        <w:t>459,8 тыс.руб.</w:t>
      </w:r>
    </w:p>
    <w:p w:rsidR="00A34259" w:rsidRPr="004F06DE" w:rsidRDefault="006915A2" w:rsidP="00765E7F">
      <w:pPr>
        <w:adjustRightInd w:val="0"/>
        <w:spacing w:after="0" w:line="240" w:lineRule="auto"/>
        <w:ind w:left="284"/>
        <w:jc w:val="center"/>
        <w:rPr>
          <w:rFonts w:ascii="Times New Roman" w:hAnsi="Times New Roman"/>
          <w:sz w:val="28"/>
          <w:szCs w:val="28"/>
        </w:rPr>
      </w:pPr>
      <w:r>
        <w:rPr>
          <w:rFonts w:ascii="Times New Roman" w:hAnsi="Times New Roman"/>
          <w:noProof/>
          <w:sz w:val="28"/>
          <w:szCs w:val="28"/>
          <w:lang w:eastAsia="ru-RU"/>
        </w:rPr>
        <w:pict>
          <v:roundrect id="_x0000_s1084" style="position:absolute;left:0;text-align:left;margin-left:2.25pt;margin-top:13.6pt;width:471.55pt;height:55.65pt;z-index:-251503104"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«Поддержка социально-ориентированных некоммерческих организаций города Саратова» на 2021-2023 годы предусмотрены бюджетные ассигнования в сумме 1</w:t>
      </w:r>
      <w:r w:rsidR="00765E7F">
        <w:rPr>
          <w:rFonts w:ascii="Times New Roman" w:hAnsi="Times New Roman"/>
          <w:sz w:val="28"/>
          <w:szCs w:val="28"/>
        </w:rPr>
        <w:t xml:space="preserve"> </w:t>
      </w:r>
      <w:r w:rsidRPr="004F06DE">
        <w:rPr>
          <w:rFonts w:ascii="Times New Roman" w:hAnsi="Times New Roman"/>
          <w:sz w:val="28"/>
          <w:szCs w:val="28"/>
        </w:rPr>
        <w:t>000,0 тыс. руб. ежегодно</w:t>
      </w:r>
    </w:p>
    <w:p w:rsidR="00A34259" w:rsidRDefault="00A34259" w:rsidP="00A564B9">
      <w:pPr>
        <w:spacing w:after="0" w:line="240" w:lineRule="auto"/>
        <w:ind w:left="284"/>
        <w:jc w:val="both"/>
        <w:rPr>
          <w:rFonts w:ascii="Times New Roman" w:hAnsi="Times New Roman"/>
          <w:sz w:val="16"/>
          <w:szCs w:val="16"/>
        </w:rPr>
      </w:pPr>
    </w:p>
    <w:p w:rsidR="00A564B9" w:rsidRPr="00F2195A" w:rsidRDefault="00A564B9" w:rsidP="00A564B9">
      <w:pPr>
        <w:spacing w:after="0" w:line="240" w:lineRule="auto"/>
        <w:ind w:left="284"/>
        <w:jc w:val="both"/>
        <w:rPr>
          <w:rFonts w:ascii="Times New Roman" w:hAnsi="Times New Roman"/>
          <w:sz w:val="16"/>
          <w:szCs w:val="16"/>
        </w:rPr>
      </w:pPr>
    </w:p>
    <w:p w:rsidR="00A34259" w:rsidRPr="004F06DE" w:rsidRDefault="006915A2" w:rsidP="00765E7F">
      <w:pPr>
        <w:spacing w:after="0" w:line="240" w:lineRule="auto"/>
        <w:ind w:left="284" w:right="141"/>
        <w:jc w:val="both"/>
        <w:rPr>
          <w:b/>
        </w:rPr>
      </w:pPr>
      <w:r w:rsidRPr="006915A2">
        <w:rPr>
          <w:rFonts w:ascii="Times New Roman" w:hAnsi="Times New Roman"/>
          <w:noProof/>
          <w:sz w:val="16"/>
          <w:szCs w:val="16"/>
          <w:lang w:eastAsia="ru-RU"/>
        </w:rPr>
        <w:pict>
          <v:roundrect id="_x0000_s1085" style="position:absolute;left:0;text-align:left;margin-left:2.25pt;margin-top:1.55pt;width:471.55pt;height:87pt;z-index:-251502080"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rPr>
          <w:rFonts w:ascii="Times New Roman" w:hAnsi="Times New Roman"/>
          <w:sz w:val="28"/>
          <w:szCs w:val="28"/>
        </w:rPr>
        <w:t>«Обеспечение безопасности гидротехнических сооружений Волгоградского водохранилища, закрепленных за управлением по инженерной защите администрации муниципального образования «Город Саратов» предусмотрены бюджетные ассигнования на 2021-2023 год в сумме 6 500,0 тыс. руб. ежегодно</w:t>
      </w:r>
    </w:p>
    <w:p w:rsidR="00A34259" w:rsidRPr="004F06DE" w:rsidRDefault="00A34259" w:rsidP="00A34259">
      <w:pPr>
        <w:spacing w:after="0" w:line="240" w:lineRule="auto"/>
        <w:ind w:right="140" w:firstLine="708"/>
        <w:jc w:val="both"/>
        <w:rPr>
          <w:rFonts w:ascii="Times New Roman" w:hAnsi="Times New Roman"/>
          <w:sz w:val="8"/>
          <w:szCs w:val="8"/>
        </w:rPr>
      </w:pPr>
    </w:p>
    <w:p w:rsidR="00F2195A" w:rsidRDefault="00F2195A" w:rsidP="00765E7F">
      <w:pPr>
        <w:pStyle w:val="21"/>
        <w:ind w:left="284" w:firstLine="0"/>
        <w:jc w:val="both"/>
        <w:rPr>
          <w:sz w:val="16"/>
          <w:szCs w:val="16"/>
        </w:rPr>
      </w:pPr>
    </w:p>
    <w:p w:rsidR="00A564B9" w:rsidRPr="00F2195A" w:rsidRDefault="00A564B9" w:rsidP="00765E7F">
      <w:pPr>
        <w:pStyle w:val="21"/>
        <w:ind w:left="284" w:firstLine="0"/>
        <w:jc w:val="both"/>
        <w:rPr>
          <w:sz w:val="16"/>
          <w:szCs w:val="16"/>
        </w:rPr>
      </w:pPr>
    </w:p>
    <w:p w:rsidR="00152E6E" w:rsidRDefault="006915A2" w:rsidP="00152E6E">
      <w:pPr>
        <w:pStyle w:val="21"/>
        <w:ind w:left="284" w:firstLine="0"/>
        <w:jc w:val="both"/>
      </w:pPr>
      <w:r>
        <w:rPr>
          <w:noProof/>
        </w:rPr>
        <w:pict>
          <v:roundrect id="_x0000_s1086" style="position:absolute;left:0;text-align:left;margin-left:4.25pt;margin-top:.1pt;width:465.8pt;height:80.35pt;z-index:-251501056"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t xml:space="preserve">«Создание условий для организации и осуществления мероприятий по </w:t>
      </w:r>
      <w:r w:rsidR="00152E6E" w:rsidRPr="004F06DE">
        <w:t>гражданской обороне и защите населения и территорий муниципального образования «Город Саратов» от чрезвычайных ситуаций</w:t>
      </w:r>
      <w:r w:rsidR="006576B4">
        <w:t>»</w:t>
      </w:r>
      <w:r w:rsidR="00152E6E" w:rsidRPr="004F06DE">
        <w:t xml:space="preserve"> предусмотрены бюджетные ассигнования на 2021 год в сумме 73</w:t>
      </w:r>
      <w:r w:rsidR="00A564B9">
        <w:t> </w:t>
      </w:r>
      <w:r w:rsidR="00152E6E" w:rsidRPr="004F06DE">
        <w:t xml:space="preserve">371,4 тыс. руб., </w:t>
      </w:r>
      <w:r w:rsidR="00152E6E">
        <w:t xml:space="preserve">               </w:t>
      </w:r>
      <w:r w:rsidR="00152E6E" w:rsidRPr="004F06DE">
        <w:t>на 2022 год – 74</w:t>
      </w:r>
      <w:r w:rsidR="00152E6E">
        <w:t xml:space="preserve"> </w:t>
      </w:r>
      <w:r w:rsidR="00152E6E" w:rsidRPr="004F06DE">
        <w:t>773,4 тыс. руб., на 2023 год –</w:t>
      </w:r>
      <w:r w:rsidR="00152E6E">
        <w:t xml:space="preserve"> </w:t>
      </w:r>
      <w:r w:rsidR="00152E6E" w:rsidRPr="004F06DE">
        <w:t>77</w:t>
      </w:r>
      <w:r w:rsidR="00152E6E">
        <w:t xml:space="preserve"> </w:t>
      </w:r>
      <w:r w:rsidR="00152E6E" w:rsidRPr="004F06DE">
        <w:t>15</w:t>
      </w:r>
      <w:r w:rsidR="00697A8D">
        <w:t>2</w:t>
      </w:r>
      <w:r w:rsidR="00152E6E" w:rsidRPr="004F06DE">
        <w:t>,0 тыс. руб.</w:t>
      </w:r>
    </w:p>
    <w:p w:rsidR="00A34259" w:rsidRDefault="00A34259" w:rsidP="00765E7F">
      <w:pPr>
        <w:pStyle w:val="21"/>
        <w:ind w:left="284" w:firstLine="0"/>
        <w:jc w:val="both"/>
        <w:rPr>
          <w:sz w:val="16"/>
          <w:szCs w:val="16"/>
        </w:rPr>
      </w:pPr>
    </w:p>
    <w:p w:rsidR="00A564B9" w:rsidRPr="004F06DE" w:rsidRDefault="00A564B9" w:rsidP="00765E7F">
      <w:pPr>
        <w:pStyle w:val="21"/>
        <w:ind w:left="284" w:firstLine="0"/>
        <w:jc w:val="both"/>
        <w:rPr>
          <w:sz w:val="16"/>
          <w:szCs w:val="16"/>
        </w:rPr>
      </w:pPr>
    </w:p>
    <w:p w:rsidR="00A34259" w:rsidRPr="004F06DE" w:rsidRDefault="006915A2" w:rsidP="00765E7F">
      <w:pPr>
        <w:adjustRightInd w:val="0"/>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87" style="position:absolute;left:0;text-align:left;margin-left:4.25pt;margin-top:1.8pt;width:465.8pt;height:35.7pt;z-index:-251500032"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rPr>
          <w:rFonts w:ascii="Times New Roman" w:hAnsi="Times New Roman"/>
          <w:sz w:val="28"/>
          <w:szCs w:val="28"/>
        </w:rPr>
        <w:t xml:space="preserve">«Развитие педагогического потенциала» предусмотрены бюджетные ассигнования на 2021-2023 годы </w:t>
      </w:r>
      <w:r w:rsidR="00A564B9">
        <w:rPr>
          <w:rFonts w:ascii="Times New Roman" w:hAnsi="Times New Roman"/>
          <w:sz w:val="28"/>
          <w:szCs w:val="28"/>
        </w:rPr>
        <w:t>в сумме</w:t>
      </w:r>
      <w:r w:rsidR="00A34259" w:rsidRPr="004F06DE">
        <w:rPr>
          <w:rFonts w:ascii="Times New Roman" w:hAnsi="Times New Roman"/>
          <w:sz w:val="28"/>
          <w:szCs w:val="28"/>
        </w:rPr>
        <w:t xml:space="preserve"> 1</w:t>
      </w:r>
      <w:r w:rsidR="00A34259" w:rsidRPr="004F06DE">
        <w:rPr>
          <w:rFonts w:ascii="Times New Roman" w:hAnsi="Times New Roman"/>
          <w:sz w:val="28"/>
          <w:szCs w:val="28"/>
          <w:lang w:val="en-US"/>
        </w:rPr>
        <w:t> </w:t>
      </w:r>
      <w:r w:rsidR="00A34259" w:rsidRPr="004F06DE">
        <w:rPr>
          <w:rFonts w:ascii="Times New Roman" w:hAnsi="Times New Roman"/>
          <w:sz w:val="28"/>
          <w:szCs w:val="28"/>
        </w:rPr>
        <w:t>036,0 тыс. руб. ежегодно</w:t>
      </w:r>
    </w:p>
    <w:p w:rsidR="00A34259" w:rsidRDefault="00A34259" w:rsidP="00765E7F">
      <w:pPr>
        <w:adjustRightInd w:val="0"/>
        <w:spacing w:after="0" w:line="240" w:lineRule="auto"/>
        <w:ind w:left="284"/>
        <w:jc w:val="both"/>
        <w:rPr>
          <w:rFonts w:ascii="Times New Roman" w:hAnsi="Times New Roman"/>
          <w:sz w:val="20"/>
          <w:szCs w:val="16"/>
        </w:rPr>
      </w:pPr>
    </w:p>
    <w:p w:rsidR="00A564B9" w:rsidRPr="004F06DE" w:rsidRDefault="00A564B9" w:rsidP="00765E7F">
      <w:pPr>
        <w:adjustRightInd w:val="0"/>
        <w:spacing w:after="0" w:line="240" w:lineRule="auto"/>
        <w:ind w:left="284"/>
        <w:jc w:val="both"/>
        <w:rPr>
          <w:rFonts w:ascii="Times New Roman" w:hAnsi="Times New Roman"/>
          <w:sz w:val="20"/>
          <w:szCs w:val="16"/>
        </w:rPr>
      </w:pPr>
    </w:p>
    <w:p w:rsidR="00A34259" w:rsidRPr="004F06DE" w:rsidRDefault="006915A2" w:rsidP="00765E7F">
      <w:pPr>
        <w:spacing w:after="0" w:line="240" w:lineRule="auto"/>
        <w:ind w:left="284"/>
        <w:jc w:val="both"/>
        <w:rPr>
          <w:rFonts w:ascii="Times New Roman" w:hAnsi="Times New Roman"/>
          <w:sz w:val="28"/>
          <w:szCs w:val="28"/>
        </w:rPr>
      </w:pPr>
      <w:r w:rsidRPr="006915A2">
        <w:rPr>
          <w:rFonts w:ascii="Times New Roman" w:hAnsi="Times New Roman"/>
          <w:noProof/>
          <w:color w:val="000000" w:themeColor="text1"/>
          <w:sz w:val="28"/>
          <w:szCs w:val="28"/>
          <w:lang w:eastAsia="ru-RU"/>
        </w:rPr>
        <w:pict>
          <v:roundrect id="_x0000_s1097" style="position:absolute;left:0;text-align:left;margin-left:4.25pt;margin-top:.85pt;width:470.8pt;height:69.4pt;z-index:-251469312"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623FE2" w:rsidRPr="00565D07">
        <w:rPr>
          <w:rFonts w:ascii="Times New Roman" w:hAnsi="Times New Roman"/>
          <w:color w:val="000000" w:themeColor="text1"/>
          <w:sz w:val="28"/>
          <w:szCs w:val="28"/>
        </w:rPr>
        <w:t xml:space="preserve">«Образование </w:t>
      </w:r>
      <w:r w:rsidR="00A34259" w:rsidRPr="00565D07">
        <w:rPr>
          <w:rFonts w:ascii="Times New Roman" w:hAnsi="Times New Roman"/>
          <w:color w:val="000000" w:themeColor="text1"/>
          <w:sz w:val="28"/>
          <w:szCs w:val="28"/>
        </w:rPr>
        <w:t>земельных участков, расположенных на территории</w:t>
      </w:r>
      <w:r w:rsidR="00A34259" w:rsidRPr="004F06DE">
        <w:rPr>
          <w:rFonts w:ascii="Times New Roman" w:hAnsi="Times New Roman"/>
          <w:sz w:val="28"/>
          <w:szCs w:val="28"/>
        </w:rPr>
        <w:t xml:space="preserve"> муниципального образования «Город Саратов» предусмотрены бюджетные ассигнования на 2021 год в сумме 2</w:t>
      </w:r>
      <w:r w:rsidR="00A564B9">
        <w:rPr>
          <w:rFonts w:ascii="Times New Roman" w:hAnsi="Times New Roman"/>
          <w:sz w:val="28"/>
          <w:szCs w:val="28"/>
        </w:rPr>
        <w:t> </w:t>
      </w:r>
      <w:r w:rsidR="00A34259" w:rsidRPr="004F06DE">
        <w:rPr>
          <w:rFonts w:ascii="Times New Roman" w:hAnsi="Times New Roman"/>
          <w:sz w:val="28"/>
          <w:szCs w:val="28"/>
        </w:rPr>
        <w:t>500,0</w:t>
      </w:r>
      <w:r w:rsidR="00154EB2">
        <w:rPr>
          <w:rFonts w:ascii="Times New Roman" w:hAnsi="Times New Roman"/>
          <w:sz w:val="28"/>
          <w:szCs w:val="28"/>
        </w:rPr>
        <w:t xml:space="preserve"> тыс. руб.</w:t>
      </w:r>
      <w:r w:rsidR="00A34259" w:rsidRPr="004F06DE">
        <w:rPr>
          <w:rFonts w:ascii="Times New Roman" w:hAnsi="Times New Roman"/>
          <w:sz w:val="28"/>
          <w:szCs w:val="28"/>
        </w:rPr>
        <w:t xml:space="preserve">, на 2022-2023 годы </w:t>
      </w:r>
      <w:r w:rsidR="00A564B9">
        <w:rPr>
          <w:rFonts w:ascii="Times New Roman" w:hAnsi="Times New Roman"/>
          <w:sz w:val="28"/>
          <w:szCs w:val="28"/>
        </w:rPr>
        <w:t>по</w:t>
      </w:r>
      <w:r w:rsidR="00A34259" w:rsidRPr="004F06DE">
        <w:rPr>
          <w:rFonts w:ascii="Times New Roman" w:hAnsi="Times New Roman"/>
          <w:sz w:val="28"/>
          <w:szCs w:val="28"/>
        </w:rPr>
        <w:t xml:space="preserve"> </w:t>
      </w:r>
      <w:r w:rsidR="00765E7F">
        <w:rPr>
          <w:rFonts w:ascii="Times New Roman" w:hAnsi="Times New Roman"/>
          <w:sz w:val="28"/>
          <w:szCs w:val="28"/>
        </w:rPr>
        <w:t xml:space="preserve">                    </w:t>
      </w:r>
      <w:r w:rsidR="00A34259" w:rsidRPr="004F06DE">
        <w:rPr>
          <w:rFonts w:ascii="Times New Roman" w:hAnsi="Times New Roman"/>
          <w:sz w:val="28"/>
          <w:szCs w:val="28"/>
        </w:rPr>
        <w:t>5 000,0 тыс. руб. ежегодно</w:t>
      </w:r>
    </w:p>
    <w:p w:rsidR="00A34259" w:rsidRDefault="00A34259" w:rsidP="00765E7F">
      <w:pPr>
        <w:spacing w:after="0" w:line="240" w:lineRule="auto"/>
        <w:ind w:left="284"/>
        <w:jc w:val="both"/>
        <w:rPr>
          <w:rFonts w:ascii="Times New Roman" w:hAnsi="Times New Roman"/>
          <w:sz w:val="18"/>
          <w:szCs w:val="16"/>
        </w:rPr>
      </w:pPr>
    </w:p>
    <w:p w:rsidR="00A34259" w:rsidRPr="004F06DE" w:rsidRDefault="006915A2" w:rsidP="00765E7F">
      <w:pPr>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98" style="position:absolute;left:0;text-align:left;margin-left:4.25pt;margin-top:1pt;width:474.55pt;height:64.2pt;z-index:-251468288"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r w:rsidR="00A34259" w:rsidRPr="004F06DE">
        <w:rPr>
          <w:rFonts w:ascii="Times New Roman" w:hAnsi="Times New Roman"/>
          <w:sz w:val="28"/>
          <w:szCs w:val="28"/>
        </w:rPr>
        <w:t xml:space="preserve">«Обследование и содержание гидротехнических сооружений водных объектов (прудов), </w:t>
      </w:r>
      <w:r w:rsidR="006576B4">
        <w:rPr>
          <w:rFonts w:ascii="Times New Roman" w:hAnsi="Times New Roman"/>
          <w:sz w:val="28"/>
          <w:szCs w:val="28"/>
        </w:rPr>
        <w:t xml:space="preserve">прудов, </w:t>
      </w:r>
      <w:r w:rsidR="00A34259" w:rsidRPr="004F06DE">
        <w:rPr>
          <w:rFonts w:ascii="Times New Roman" w:hAnsi="Times New Roman"/>
          <w:sz w:val="28"/>
          <w:szCs w:val="28"/>
        </w:rPr>
        <w:t>противооползневые мероприятия» на 2021-2023 годы предусмотрены бюджетные ассигнования в сумме 1100,0 тыс. руб. ежегодно</w:t>
      </w:r>
    </w:p>
    <w:p w:rsidR="00A34259" w:rsidRPr="00095F1D" w:rsidRDefault="006915A2" w:rsidP="00765E7F">
      <w:pPr>
        <w:spacing w:after="0" w:line="240" w:lineRule="auto"/>
        <w:ind w:left="284"/>
        <w:jc w:val="both"/>
        <w:rPr>
          <w:rFonts w:ascii="Times New Roman" w:hAnsi="Times New Roman"/>
          <w:sz w:val="20"/>
          <w:szCs w:val="20"/>
        </w:rPr>
      </w:pPr>
      <w:r>
        <w:rPr>
          <w:rFonts w:ascii="Times New Roman" w:hAnsi="Times New Roman"/>
          <w:noProof/>
          <w:sz w:val="20"/>
          <w:szCs w:val="20"/>
          <w:lang w:eastAsia="ru-RU"/>
        </w:rPr>
        <w:pict>
          <v:roundrect id="_x0000_s1088" style="position:absolute;left:0;text-align:left;margin-left:4.25pt;margin-top:9.9pt;width:474.55pt;height:114.3pt;z-index:-251499008"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spacing w:after="0" w:line="240" w:lineRule="auto"/>
        <w:ind w:left="284"/>
        <w:jc w:val="both"/>
        <w:rPr>
          <w:rFonts w:ascii="Times New Roman" w:hAnsi="Times New Roman"/>
          <w:sz w:val="28"/>
          <w:szCs w:val="28"/>
        </w:rPr>
      </w:pPr>
      <w:r w:rsidRPr="004F06DE">
        <w:rPr>
          <w:rFonts w:ascii="Times New Roman" w:hAnsi="Times New Roman"/>
          <w:sz w:val="28"/>
          <w:szCs w:val="28"/>
        </w:rPr>
        <w:t xml:space="preserve">«Сохранение, содержание и благоустройство памятников и монументальных скульптур и государственная охрана объектов культурного наследия местного (муниципального) значения, расположенных на территории муниципального образования «Город Саратов» предусмотрены бюджетные ассигнования на 2021 год в сумме </w:t>
      </w:r>
      <w:r w:rsidR="00565D07" w:rsidRPr="004F06DE">
        <w:rPr>
          <w:rFonts w:ascii="Times New Roman" w:hAnsi="Times New Roman"/>
          <w:sz w:val="28"/>
          <w:szCs w:val="28"/>
        </w:rPr>
        <w:t xml:space="preserve">5 986,9 тыс. руб.; на 2022 год – </w:t>
      </w:r>
      <w:r w:rsidR="00565D07" w:rsidRPr="00565D07">
        <w:rPr>
          <w:rFonts w:ascii="Times New Roman" w:hAnsi="Times New Roman"/>
          <w:sz w:val="28"/>
          <w:szCs w:val="28"/>
        </w:rPr>
        <w:t>6 908,8</w:t>
      </w:r>
      <w:r w:rsidR="00565D07" w:rsidRPr="004F06DE">
        <w:rPr>
          <w:rFonts w:ascii="Times New Roman" w:hAnsi="Times New Roman"/>
          <w:sz w:val="28"/>
          <w:szCs w:val="28"/>
        </w:rPr>
        <w:t xml:space="preserve"> </w:t>
      </w:r>
      <w:r w:rsidR="00565D07">
        <w:rPr>
          <w:rFonts w:ascii="Times New Roman" w:hAnsi="Times New Roman"/>
          <w:sz w:val="28"/>
          <w:szCs w:val="28"/>
        </w:rPr>
        <w:t xml:space="preserve">тыс. руб.; </w:t>
      </w:r>
      <w:r w:rsidRPr="004F06DE">
        <w:rPr>
          <w:rFonts w:ascii="Times New Roman" w:hAnsi="Times New Roman"/>
          <w:sz w:val="28"/>
          <w:szCs w:val="28"/>
        </w:rPr>
        <w:t>на 2023 год –</w:t>
      </w:r>
      <w:r w:rsidR="00565D07">
        <w:rPr>
          <w:rFonts w:ascii="Times New Roman" w:hAnsi="Times New Roman"/>
          <w:sz w:val="28"/>
          <w:szCs w:val="28"/>
        </w:rPr>
        <w:t xml:space="preserve">                      </w:t>
      </w:r>
      <w:r w:rsidRPr="004F06DE">
        <w:rPr>
          <w:rFonts w:ascii="Times New Roman" w:hAnsi="Times New Roman"/>
          <w:sz w:val="28"/>
          <w:szCs w:val="28"/>
        </w:rPr>
        <w:t>6</w:t>
      </w:r>
      <w:r w:rsidR="00095F1D">
        <w:rPr>
          <w:rFonts w:ascii="Times New Roman" w:hAnsi="Times New Roman"/>
          <w:sz w:val="28"/>
          <w:szCs w:val="28"/>
        </w:rPr>
        <w:t xml:space="preserve"> </w:t>
      </w:r>
      <w:r w:rsidRPr="004F06DE">
        <w:rPr>
          <w:rFonts w:ascii="Times New Roman" w:hAnsi="Times New Roman"/>
          <w:sz w:val="28"/>
          <w:szCs w:val="28"/>
        </w:rPr>
        <w:t>031,6 тыс. руб.</w:t>
      </w:r>
    </w:p>
    <w:p w:rsidR="00A34259" w:rsidRPr="00095F1D" w:rsidRDefault="006915A2" w:rsidP="00765E7F">
      <w:pPr>
        <w:spacing w:after="0" w:line="240" w:lineRule="auto"/>
        <w:ind w:left="284"/>
        <w:jc w:val="both"/>
        <w:rPr>
          <w:rFonts w:ascii="Times New Roman" w:hAnsi="Times New Roman"/>
          <w:sz w:val="20"/>
          <w:szCs w:val="20"/>
        </w:rPr>
      </w:pPr>
      <w:r>
        <w:rPr>
          <w:rFonts w:ascii="Times New Roman" w:hAnsi="Times New Roman"/>
          <w:noProof/>
          <w:sz w:val="20"/>
          <w:szCs w:val="20"/>
          <w:lang w:eastAsia="ru-RU"/>
        </w:rPr>
        <w:pict>
          <v:roundrect id="_x0000_s1089" style="position:absolute;left:0;text-align:left;margin-left:4.25pt;margin-top:10.15pt;width:474.55pt;height:55.65pt;z-index:-251497984"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564B9" w:rsidRDefault="005051FE" w:rsidP="00A564B9">
      <w:pPr>
        <w:pStyle w:val="21"/>
        <w:ind w:left="284" w:firstLine="0"/>
        <w:jc w:val="both"/>
        <w:rPr>
          <w:b/>
        </w:rPr>
      </w:pPr>
      <w:r>
        <w:t>«</w:t>
      </w:r>
      <w:r w:rsidR="00A34259" w:rsidRPr="004F06DE">
        <w:t>Снос самовольных построек, расположенных в границах территории муниципального образования «Город Саратов» предусмотрены бюджетные ассигнования на 2021</w:t>
      </w:r>
      <w:r w:rsidR="006576B4">
        <w:t>-</w:t>
      </w:r>
      <w:r w:rsidR="006576B4" w:rsidRPr="004F06DE">
        <w:t xml:space="preserve">2023 годы </w:t>
      </w:r>
      <w:r w:rsidR="00A34259" w:rsidRPr="004F06DE">
        <w:t>в сумме 2</w:t>
      </w:r>
      <w:r w:rsidR="006576B4">
        <w:t> </w:t>
      </w:r>
      <w:r w:rsidR="00A34259" w:rsidRPr="004F06DE">
        <w:t>290,0 тыс. руб.</w:t>
      </w:r>
      <w:r w:rsidR="006576B4">
        <w:t xml:space="preserve"> </w:t>
      </w:r>
      <w:r w:rsidR="00A34259" w:rsidRPr="004F06DE">
        <w:t>ежегодно</w:t>
      </w:r>
    </w:p>
    <w:p w:rsidR="00A34259" w:rsidRPr="004F06DE" w:rsidRDefault="006915A2" w:rsidP="00765E7F">
      <w:pPr>
        <w:pStyle w:val="21"/>
        <w:ind w:left="284" w:firstLine="0"/>
        <w:rPr>
          <w:b/>
        </w:rPr>
      </w:pPr>
      <w:r w:rsidRPr="006915A2">
        <w:rPr>
          <w:noProof/>
        </w:rPr>
        <w:pict>
          <v:roundrect id="_x0000_s1095" style="position:absolute;left:0;text-align:left;margin-left:4.25pt;margin-top:13.6pt;width:474.55pt;height:68.6pt;z-index:-251487744"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Pr="004F06DE"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 xml:space="preserve">«Модернизация </w:t>
      </w:r>
      <w:proofErr w:type="spellStart"/>
      <w:r w:rsidRPr="004F06DE">
        <w:rPr>
          <w:rFonts w:ascii="Times New Roman" w:hAnsi="Times New Roman"/>
          <w:sz w:val="28"/>
          <w:szCs w:val="28"/>
        </w:rPr>
        <w:t>информатизационных</w:t>
      </w:r>
      <w:proofErr w:type="spellEnd"/>
      <w:r w:rsidRPr="004F06DE">
        <w:rPr>
          <w:rFonts w:ascii="Times New Roman" w:hAnsi="Times New Roman"/>
          <w:sz w:val="28"/>
          <w:szCs w:val="28"/>
        </w:rPr>
        <w:t xml:space="preserve"> технологий администрации муниципального образования «Город Саратов» на 2021-2023 годы предусмотрены бюджетные ассигнования в сумме 2</w:t>
      </w:r>
      <w:r w:rsidR="006576B4">
        <w:rPr>
          <w:rFonts w:ascii="Times New Roman" w:hAnsi="Times New Roman"/>
          <w:sz w:val="28"/>
          <w:szCs w:val="28"/>
        </w:rPr>
        <w:t> </w:t>
      </w:r>
      <w:r w:rsidRPr="004F06DE">
        <w:rPr>
          <w:rFonts w:ascii="Times New Roman" w:hAnsi="Times New Roman"/>
          <w:sz w:val="28"/>
          <w:szCs w:val="28"/>
        </w:rPr>
        <w:t>298,0 тыс. руб. ежегодно</w:t>
      </w:r>
    </w:p>
    <w:p w:rsidR="00A34259" w:rsidRPr="004F06DE" w:rsidRDefault="006915A2" w:rsidP="00765E7F">
      <w:pPr>
        <w:adjustRightInd w:val="0"/>
        <w:spacing w:after="0" w:line="240" w:lineRule="auto"/>
        <w:ind w:left="284"/>
        <w:jc w:val="both"/>
        <w:rPr>
          <w:rFonts w:ascii="Times New Roman" w:hAnsi="Times New Roman"/>
          <w:sz w:val="28"/>
          <w:szCs w:val="28"/>
        </w:rPr>
      </w:pPr>
      <w:r>
        <w:rPr>
          <w:rFonts w:ascii="Times New Roman" w:hAnsi="Times New Roman"/>
          <w:noProof/>
          <w:sz w:val="28"/>
          <w:szCs w:val="28"/>
          <w:lang w:eastAsia="ru-RU"/>
        </w:rPr>
        <w:pict>
          <v:roundrect id="_x0000_s1096" style="position:absolute;left:0;text-align:left;margin-left:4.25pt;margin-top:12.05pt;width:474.55pt;height:72.3pt;z-index:-251486720"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A34259" w:rsidRDefault="00A34259" w:rsidP="00765E7F">
      <w:pPr>
        <w:adjustRightInd w:val="0"/>
        <w:spacing w:after="0" w:line="240" w:lineRule="auto"/>
        <w:ind w:left="284"/>
        <w:jc w:val="both"/>
        <w:rPr>
          <w:rFonts w:ascii="Times New Roman" w:hAnsi="Times New Roman"/>
          <w:sz w:val="28"/>
          <w:szCs w:val="28"/>
        </w:rPr>
      </w:pPr>
      <w:r w:rsidRPr="004F06DE">
        <w:rPr>
          <w:rFonts w:ascii="Times New Roman" w:hAnsi="Times New Roman"/>
          <w:sz w:val="28"/>
          <w:szCs w:val="28"/>
        </w:rPr>
        <w:t>«Государственная охрана объектов культурного наследия местного (муниципального) значения, расположенных на территории муниципального образования «Город Саратов» на 2021-2023 годы предусмотрены бюджетные ассигнования в сумме 911,4 тыс. руб. ежегодно</w:t>
      </w:r>
    </w:p>
    <w:p w:rsidR="005051FE" w:rsidRDefault="006915A2" w:rsidP="00765E7F">
      <w:pPr>
        <w:adjustRightInd w:val="0"/>
        <w:spacing w:after="0" w:line="240" w:lineRule="auto"/>
        <w:ind w:left="284"/>
        <w:jc w:val="both"/>
        <w:rPr>
          <w:rFonts w:ascii="Times New Roman" w:hAnsi="Times New Roman"/>
          <w:sz w:val="28"/>
          <w:szCs w:val="28"/>
        </w:rPr>
      </w:pPr>
      <w:r w:rsidRPr="006915A2">
        <w:rPr>
          <w:rFonts w:ascii="Times New Roman" w:eastAsia="Times New Roman" w:hAnsi="Times New Roman"/>
          <w:b/>
          <w:noProof/>
          <w:sz w:val="28"/>
          <w:szCs w:val="28"/>
          <w:lang w:eastAsia="ru-RU"/>
        </w:rPr>
        <w:pict>
          <v:roundrect id="_x0000_s1136" style="position:absolute;left:0;text-align:left;margin-left:4.25pt;margin-top:13.15pt;width:474.55pt;height:58.85pt;z-index:-251401728" arcsize="10923f" fillcolor="#8db3e2 [1311]" strokecolor="#002060" strokeweight="1pt">
            <v:fill opacity="58327f" color2="fill lighten(51)" o:opacity2="58327f" angle="-135" focusposition=".5,.5" focussize="" method="linear sigma" type="gradient"/>
            <v:shadow on="t" type="perspective" color="#243f60" opacity=".5" offset="1pt" offset2="-3pt"/>
          </v:roundrect>
        </w:pict>
      </w:r>
    </w:p>
    <w:p w:rsidR="005051FE" w:rsidRPr="0030328A" w:rsidRDefault="005051FE" w:rsidP="005051FE">
      <w:pPr>
        <w:spacing w:after="0" w:line="240" w:lineRule="auto"/>
        <w:ind w:left="284"/>
        <w:rPr>
          <w:rFonts w:ascii="Times New Roman" w:eastAsia="Times New Roman" w:hAnsi="Times New Roman"/>
          <w:b/>
          <w:sz w:val="28"/>
          <w:szCs w:val="28"/>
        </w:rPr>
      </w:pPr>
      <w:r w:rsidRPr="005051FE">
        <w:rPr>
          <w:rFonts w:ascii="Times New Roman" w:hAnsi="Times New Roman"/>
          <w:sz w:val="28"/>
          <w:szCs w:val="28"/>
        </w:rPr>
        <w:t>«Переселение граждан города Саратова из аварийного жилищного фонда в 2019-2025 годах» предусмотрены бюджетные ассигнования на 2021 год в сумме 321 411,3 тыс. руб.</w:t>
      </w:r>
      <w:r w:rsidRPr="004F06DE">
        <w:rPr>
          <w:rFonts w:ascii="Times New Roman" w:hAnsi="Times New Roman"/>
          <w:sz w:val="28"/>
          <w:szCs w:val="28"/>
        </w:rPr>
        <w:t xml:space="preserve"> </w:t>
      </w:r>
    </w:p>
    <w:p w:rsidR="005051FE" w:rsidRDefault="005051FE" w:rsidP="00765E7F">
      <w:pPr>
        <w:adjustRightInd w:val="0"/>
        <w:spacing w:after="0" w:line="240" w:lineRule="auto"/>
        <w:ind w:left="284"/>
        <w:jc w:val="both"/>
        <w:rPr>
          <w:rFonts w:ascii="Times New Roman" w:hAnsi="Times New Roman"/>
          <w:sz w:val="28"/>
          <w:szCs w:val="28"/>
        </w:rPr>
      </w:pPr>
    </w:p>
    <w:p w:rsidR="005051FE" w:rsidRDefault="005051FE" w:rsidP="00F2195A">
      <w:pPr>
        <w:spacing w:after="0" w:line="240" w:lineRule="auto"/>
        <w:ind w:left="284"/>
        <w:jc w:val="center"/>
        <w:rPr>
          <w:rFonts w:ascii="Times New Roman" w:eastAsia="Times New Roman" w:hAnsi="Times New Roman"/>
          <w:b/>
          <w:sz w:val="28"/>
          <w:szCs w:val="28"/>
        </w:rPr>
      </w:pPr>
    </w:p>
    <w:p w:rsidR="005051FE" w:rsidRDefault="005051FE" w:rsidP="00F2195A">
      <w:pPr>
        <w:spacing w:after="0" w:line="240" w:lineRule="auto"/>
        <w:ind w:left="284"/>
        <w:jc w:val="center"/>
        <w:rPr>
          <w:rFonts w:ascii="Times New Roman" w:eastAsia="Times New Roman" w:hAnsi="Times New Roman"/>
          <w:b/>
          <w:sz w:val="28"/>
          <w:szCs w:val="28"/>
        </w:rPr>
      </w:pPr>
    </w:p>
    <w:p w:rsidR="005051FE" w:rsidRDefault="005051FE" w:rsidP="00F2195A">
      <w:pPr>
        <w:spacing w:after="0" w:line="240" w:lineRule="auto"/>
        <w:ind w:left="284"/>
        <w:jc w:val="center"/>
        <w:rPr>
          <w:rFonts w:ascii="Times New Roman" w:eastAsia="Times New Roman" w:hAnsi="Times New Roman"/>
          <w:b/>
          <w:sz w:val="28"/>
          <w:szCs w:val="28"/>
        </w:rPr>
      </w:pPr>
    </w:p>
    <w:p w:rsidR="005051FE" w:rsidRDefault="005051FE" w:rsidP="00F2195A">
      <w:pPr>
        <w:spacing w:after="0" w:line="240" w:lineRule="auto"/>
        <w:ind w:left="284"/>
        <w:jc w:val="center"/>
        <w:rPr>
          <w:rFonts w:ascii="Times New Roman" w:eastAsia="Times New Roman" w:hAnsi="Times New Roman"/>
          <w:b/>
          <w:sz w:val="28"/>
          <w:szCs w:val="28"/>
        </w:rPr>
      </w:pPr>
    </w:p>
    <w:p w:rsidR="005051FE" w:rsidRDefault="005051FE" w:rsidP="00F2195A">
      <w:pPr>
        <w:spacing w:after="0" w:line="240" w:lineRule="auto"/>
        <w:ind w:left="284"/>
        <w:jc w:val="center"/>
        <w:rPr>
          <w:rFonts w:ascii="Times New Roman" w:eastAsia="Times New Roman" w:hAnsi="Times New Roman"/>
          <w:b/>
          <w:sz w:val="28"/>
          <w:szCs w:val="28"/>
        </w:rPr>
      </w:pPr>
    </w:p>
    <w:p w:rsidR="005051FE" w:rsidRDefault="005051FE" w:rsidP="00F2195A">
      <w:pPr>
        <w:spacing w:after="0" w:line="240" w:lineRule="auto"/>
        <w:ind w:left="284"/>
        <w:jc w:val="center"/>
        <w:rPr>
          <w:rFonts w:ascii="Times New Roman" w:eastAsia="Times New Roman" w:hAnsi="Times New Roman"/>
          <w:b/>
          <w:sz w:val="28"/>
          <w:szCs w:val="28"/>
        </w:rPr>
      </w:pPr>
    </w:p>
    <w:p w:rsidR="00B67ADB" w:rsidRDefault="00E620E7" w:rsidP="00F2195A">
      <w:pPr>
        <w:spacing w:after="0" w:line="240" w:lineRule="auto"/>
        <w:ind w:left="284"/>
        <w:jc w:val="center"/>
        <w:rPr>
          <w:rFonts w:ascii="Times New Roman" w:eastAsia="Times New Roman" w:hAnsi="Times New Roman"/>
          <w:b/>
          <w:bCs/>
          <w:color w:val="000000"/>
          <w:sz w:val="28"/>
          <w:szCs w:val="28"/>
        </w:rPr>
      </w:pPr>
      <w:r>
        <w:rPr>
          <w:rFonts w:ascii="Times New Roman" w:eastAsia="Times New Roman" w:hAnsi="Times New Roman"/>
          <w:b/>
          <w:sz w:val="28"/>
          <w:szCs w:val="28"/>
        </w:rPr>
        <w:lastRenderedPageBreak/>
        <w:t>9</w:t>
      </w:r>
      <w:r w:rsidR="00B67ADB" w:rsidRPr="00750785">
        <w:rPr>
          <w:rFonts w:ascii="Times New Roman" w:eastAsia="Times New Roman" w:hAnsi="Times New Roman"/>
          <w:b/>
          <w:sz w:val="28"/>
          <w:szCs w:val="28"/>
        </w:rPr>
        <w:t xml:space="preserve">. Источники финансирования дефицита бюджета </w:t>
      </w:r>
      <w:r w:rsidR="00B67ADB" w:rsidRPr="00750785">
        <w:rPr>
          <w:rFonts w:ascii="Times New Roman" w:eastAsia="Times New Roman" w:hAnsi="Times New Roman"/>
          <w:b/>
          <w:bCs/>
          <w:color w:val="000000"/>
          <w:sz w:val="28"/>
          <w:szCs w:val="28"/>
        </w:rPr>
        <w:t>муниципального образования</w:t>
      </w:r>
      <w:r w:rsidR="00B67ADB">
        <w:rPr>
          <w:rFonts w:ascii="Times New Roman" w:eastAsia="Times New Roman" w:hAnsi="Times New Roman"/>
          <w:b/>
          <w:bCs/>
          <w:color w:val="000000"/>
          <w:sz w:val="28"/>
          <w:szCs w:val="28"/>
        </w:rPr>
        <w:t xml:space="preserve"> </w:t>
      </w:r>
      <w:r w:rsidR="00B67ADB" w:rsidRPr="00750785">
        <w:rPr>
          <w:rFonts w:ascii="Times New Roman" w:eastAsia="Times New Roman" w:hAnsi="Times New Roman"/>
          <w:b/>
          <w:bCs/>
          <w:color w:val="000000"/>
          <w:sz w:val="28"/>
          <w:szCs w:val="28"/>
        </w:rPr>
        <w:t>«Город Саратов»</w:t>
      </w:r>
    </w:p>
    <w:p w:rsidR="00B67ADB" w:rsidRDefault="00B67ADB" w:rsidP="00F2195A">
      <w:pPr>
        <w:pStyle w:val="21"/>
        <w:spacing w:before="120"/>
        <w:ind w:left="284" w:firstLine="567"/>
        <w:jc w:val="both"/>
      </w:pPr>
      <w:r w:rsidRPr="00F2195A">
        <w:t xml:space="preserve">Бюджет муниципального образования «Город Саратов» на </w:t>
      </w:r>
      <w:r w:rsidR="00F2195A" w:rsidRPr="00F2195A">
        <w:t xml:space="preserve">               </w:t>
      </w:r>
      <w:r w:rsidRPr="00F2195A">
        <w:t>2021-2023 годы предлагается принять бездефицитным.</w:t>
      </w:r>
    </w:p>
    <w:p w:rsidR="00F2195A" w:rsidRPr="00F2195A" w:rsidRDefault="00F2195A" w:rsidP="00F2195A">
      <w:pPr>
        <w:pStyle w:val="21"/>
        <w:ind w:left="284" w:firstLine="567"/>
        <w:jc w:val="both"/>
      </w:pPr>
      <w:r w:rsidRPr="00F2195A">
        <w:t>Привлечение заемных средств в 2021-2023 годах будет осуществляться в виде кредитов коммерческих банков и бюджетных кредитов от других бюджетов бюджетной системы Российской Федерации.</w:t>
      </w:r>
    </w:p>
    <w:p w:rsidR="00F2195A" w:rsidRDefault="00F2195A" w:rsidP="00F2195A">
      <w:pPr>
        <w:pStyle w:val="21"/>
        <w:ind w:left="284" w:firstLine="567"/>
        <w:jc w:val="both"/>
      </w:pPr>
      <w:r w:rsidRPr="00F2195A">
        <w:t>Кредиты коммерческих банков будут направлены на погашение задолженности по ранее привлеченным кредитам. Бюджетные кредиты на пополнение остатков средств на счете бюджета муниципального образования «Город Саратов» от Управления Федерального казначейства по Саратовской области будут привлекаться для покрытия временных кассовых разрывов, возникающих при исполнении бюджета муниципального образования «Город Саратов».</w:t>
      </w:r>
    </w:p>
    <w:p w:rsidR="00A9125D" w:rsidRDefault="00A9125D" w:rsidP="00F2195A">
      <w:pPr>
        <w:pStyle w:val="21"/>
        <w:ind w:left="284" w:firstLine="567"/>
        <w:jc w:val="both"/>
      </w:pPr>
    </w:p>
    <w:p w:rsidR="00B67ADB" w:rsidRDefault="00152E6E" w:rsidP="00F2195A">
      <w:pPr>
        <w:pStyle w:val="21"/>
        <w:tabs>
          <w:tab w:val="left" w:pos="0"/>
        </w:tabs>
        <w:spacing w:before="120" w:after="120"/>
        <w:ind w:firstLine="0"/>
      </w:pPr>
      <w:r w:rsidRPr="00152E6E">
        <w:t>Таблица 8</w:t>
      </w:r>
      <w:r w:rsidR="00B67ADB" w:rsidRPr="00152E6E">
        <w:t>. Источники финансирования дефицита бюджета, тыс. руб.</w:t>
      </w:r>
    </w:p>
    <w:tbl>
      <w:tblPr>
        <w:tblW w:w="9185"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93"/>
        <w:gridCol w:w="1276"/>
        <w:gridCol w:w="1304"/>
        <w:gridCol w:w="1304"/>
        <w:gridCol w:w="1304"/>
        <w:gridCol w:w="1304"/>
      </w:tblGrid>
      <w:tr w:rsidR="002256D1" w:rsidRPr="00F2195A" w:rsidTr="00C01121">
        <w:trPr>
          <w:trHeight w:val="491"/>
          <w:tblHeader/>
        </w:trPr>
        <w:tc>
          <w:tcPr>
            <w:tcW w:w="2693" w:type="dxa"/>
            <w:shd w:val="clear" w:color="auto" w:fill="B8CCE4" w:themeFill="accent1" w:themeFillTint="66"/>
            <w:vAlign w:val="center"/>
            <w:hideMark/>
          </w:tcPr>
          <w:p w:rsidR="002256D1" w:rsidRPr="00F2195A" w:rsidRDefault="002256D1" w:rsidP="00C01121">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Наименование</w:t>
            </w:r>
          </w:p>
        </w:tc>
        <w:tc>
          <w:tcPr>
            <w:tcW w:w="1276" w:type="dxa"/>
            <w:shd w:val="clear" w:color="auto" w:fill="B8CCE4" w:themeFill="accent1" w:themeFillTint="66"/>
            <w:vAlign w:val="center"/>
          </w:tcPr>
          <w:p w:rsidR="002256D1" w:rsidRPr="00F2195A" w:rsidRDefault="002256D1" w:rsidP="00C01121">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w:t>
            </w:r>
            <w:r w:rsidRPr="00F2195A">
              <w:rPr>
                <w:rFonts w:ascii="Times New Roman" w:eastAsia="Times New Roman" w:hAnsi="Times New Roman"/>
                <w:b/>
                <w:bCs/>
                <w:color w:val="000000" w:themeColor="text1"/>
                <w:lang w:val="en-US"/>
              </w:rPr>
              <w:t>19</w:t>
            </w:r>
            <w:r w:rsidRPr="00F2195A">
              <w:rPr>
                <w:rFonts w:ascii="Times New Roman" w:eastAsia="Times New Roman" w:hAnsi="Times New Roman"/>
                <w:b/>
                <w:bCs/>
                <w:color w:val="000000" w:themeColor="text1"/>
              </w:rPr>
              <w:t xml:space="preserve"> год (отчет)</w:t>
            </w:r>
          </w:p>
        </w:tc>
        <w:tc>
          <w:tcPr>
            <w:tcW w:w="1304" w:type="dxa"/>
            <w:shd w:val="clear" w:color="auto" w:fill="B8CCE4" w:themeFill="accent1" w:themeFillTint="66"/>
            <w:vAlign w:val="center"/>
          </w:tcPr>
          <w:p w:rsidR="002256D1" w:rsidRPr="00F2195A" w:rsidRDefault="002256D1" w:rsidP="00C01121">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w:t>
            </w:r>
            <w:proofErr w:type="spellStart"/>
            <w:r w:rsidRPr="00F2195A">
              <w:rPr>
                <w:rFonts w:ascii="Times New Roman" w:eastAsia="Times New Roman" w:hAnsi="Times New Roman"/>
                <w:b/>
                <w:bCs/>
                <w:color w:val="000000" w:themeColor="text1"/>
                <w:lang w:val="en-US"/>
              </w:rPr>
              <w:t>20</w:t>
            </w:r>
            <w:proofErr w:type="spellEnd"/>
            <w:r w:rsidRPr="00F2195A">
              <w:rPr>
                <w:rFonts w:ascii="Times New Roman" w:eastAsia="Times New Roman" w:hAnsi="Times New Roman"/>
                <w:b/>
                <w:bCs/>
                <w:color w:val="000000" w:themeColor="text1"/>
              </w:rPr>
              <w:t xml:space="preserve"> год (план)</w:t>
            </w:r>
          </w:p>
        </w:tc>
        <w:tc>
          <w:tcPr>
            <w:tcW w:w="1304" w:type="dxa"/>
            <w:shd w:val="clear" w:color="auto" w:fill="B8CCE4" w:themeFill="accent1" w:themeFillTint="66"/>
            <w:vAlign w:val="center"/>
          </w:tcPr>
          <w:p w:rsidR="002256D1" w:rsidRPr="00F2195A" w:rsidRDefault="002256D1" w:rsidP="00C01121">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w:t>
            </w:r>
            <w:r w:rsidRPr="00F2195A">
              <w:rPr>
                <w:rFonts w:ascii="Times New Roman" w:eastAsia="Times New Roman" w:hAnsi="Times New Roman"/>
                <w:b/>
                <w:bCs/>
                <w:color w:val="000000" w:themeColor="text1"/>
                <w:lang w:val="en-US"/>
              </w:rPr>
              <w:t>21</w:t>
            </w:r>
            <w:r w:rsidRPr="00F2195A">
              <w:rPr>
                <w:rFonts w:ascii="Times New Roman" w:eastAsia="Times New Roman" w:hAnsi="Times New Roman"/>
                <w:b/>
                <w:bCs/>
                <w:color w:val="000000" w:themeColor="text1"/>
              </w:rPr>
              <w:t xml:space="preserve"> год</w:t>
            </w:r>
          </w:p>
        </w:tc>
        <w:tc>
          <w:tcPr>
            <w:tcW w:w="1304" w:type="dxa"/>
            <w:shd w:val="clear" w:color="auto" w:fill="B8CCE4" w:themeFill="accent1" w:themeFillTint="66"/>
            <w:vAlign w:val="center"/>
          </w:tcPr>
          <w:p w:rsidR="002256D1" w:rsidRPr="00F2195A" w:rsidRDefault="002256D1" w:rsidP="00C01121">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202</w:t>
            </w:r>
            <w:r w:rsidRPr="00F2195A">
              <w:rPr>
                <w:rFonts w:ascii="Times New Roman" w:eastAsia="Times New Roman" w:hAnsi="Times New Roman"/>
                <w:b/>
                <w:bCs/>
                <w:color w:val="000000" w:themeColor="text1"/>
                <w:lang w:val="en-US"/>
              </w:rPr>
              <w:t>2</w:t>
            </w:r>
            <w:r w:rsidRPr="00F2195A">
              <w:rPr>
                <w:rFonts w:ascii="Times New Roman" w:eastAsia="Times New Roman" w:hAnsi="Times New Roman"/>
                <w:b/>
                <w:bCs/>
                <w:color w:val="000000" w:themeColor="text1"/>
              </w:rPr>
              <w:t xml:space="preserve"> год</w:t>
            </w:r>
          </w:p>
        </w:tc>
        <w:tc>
          <w:tcPr>
            <w:tcW w:w="1304" w:type="dxa"/>
            <w:shd w:val="clear" w:color="auto" w:fill="B8CCE4" w:themeFill="accent1" w:themeFillTint="66"/>
            <w:noWrap/>
            <w:vAlign w:val="center"/>
            <w:hideMark/>
          </w:tcPr>
          <w:p w:rsidR="002256D1" w:rsidRPr="00F2195A" w:rsidRDefault="002256D1" w:rsidP="00C01121">
            <w:pPr>
              <w:spacing w:after="0" w:line="240" w:lineRule="auto"/>
              <w:jc w:val="center"/>
              <w:rPr>
                <w:rFonts w:ascii="Times New Roman" w:eastAsia="Times New Roman" w:hAnsi="Times New Roman"/>
                <w:b/>
                <w:bCs/>
                <w:color w:val="000000" w:themeColor="text1"/>
              </w:rPr>
            </w:pPr>
            <w:r w:rsidRPr="00F2195A">
              <w:rPr>
                <w:rFonts w:ascii="Times New Roman" w:eastAsia="Times New Roman" w:hAnsi="Times New Roman"/>
                <w:b/>
                <w:bCs/>
                <w:color w:val="000000" w:themeColor="text1"/>
              </w:rPr>
              <w:t>202</w:t>
            </w:r>
            <w:r w:rsidRPr="00F2195A">
              <w:rPr>
                <w:rFonts w:ascii="Times New Roman" w:eastAsia="Times New Roman" w:hAnsi="Times New Roman"/>
                <w:b/>
                <w:bCs/>
                <w:color w:val="000000" w:themeColor="text1"/>
                <w:lang w:val="en-US"/>
              </w:rPr>
              <w:t>3</w:t>
            </w:r>
            <w:r w:rsidRPr="00F2195A">
              <w:rPr>
                <w:rFonts w:ascii="Times New Roman" w:eastAsia="Times New Roman" w:hAnsi="Times New Roman"/>
                <w:b/>
                <w:bCs/>
                <w:color w:val="000000" w:themeColor="text1"/>
              </w:rPr>
              <w:t xml:space="preserve"> год</w:t>
            </w:r>
          </w:p>
        </w:tc>
      </w:tr>
    </w:tbl>
    <w:p w:rsidR="002256D1" w:rsidRPr="002256D1" w:rsidRDefault="002256D1" w:rsidP="00F2195A">
      <w:pPr>
        <w:pStyle w:val="21"/>
        <w:tabs>
          <w:tab w:val="left" w:pos="0"/>
        </w:tabs>
        <w:ind w:firstLine="0"/>
        <w:rPr>
          <w:sz w:val="2"/>
        </w:rPr>
      </w:pPr>
    </w:p>
    <w:tbl>
      <w:tblPr>
        <w:tblW w:w="9185"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93"/>
        <w:gridCol w:w="1276"/>
        <w:gridCol w:w="1304"/>
        <w:gridCol w:w="1304"/>
        <w:gridCol w:w="1304"/>
        <w:gridCol w:w="1304"/>
      </w:tblGrid>
      <w:tr w:rsidR="00F2195A" w:rsidRPr="00F2195A" w:rsidTr="002256D1">
        <w:trPr>
          <w:trHeight w:val="312"/>
          <w:tblHeader/>
        </w:trPr>
        <w:tc>
          <w:tcPr>
            <w:tcW w:w="2693" w:type="dxa"/>
            <w:shd w:val="clear" w:color="auto" w:fill="B8CCE4" w:themeFill="accent1" w:themeFillTint="66"/>
            <w:vAlign w:val="center"/>
            <w:hideMark/>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1</w:t>
            </w:r>
          </w:p>
        </w:tc>
        <w:tc>
          <w:tcPr>
            <w:tcW w:w="1276"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2</w:t>
            </w:r>
          </w:p>
        </w:tc>
        <w:tc>
          <w:tcPr>
            <w:tcW w:w="1304"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3</w:t>
            </w:r>
          </w:p>
        </w:tc>
        <w:tc>
          <w:tcPr>
            <w:tcW w:w="1304"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4</w:t>
            </w:r>
          </w:p>
        </w:tc>
        <w:tc>
          <w:tcPr>
            <w:tcW w:w="1304" w:type="dxa"/>
            <w:shd w:val="clear" w:color="auto" w:fill="B8CCE4" w:themeFill="accent1" w:themeFillTint="66"/>
            <w:vAlign w:val="center"/>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5</w:t>
            </w:r>
          </w:p>
        </w:tc>
        <w:tc>
          <w:tcPr>
            <w:tcW w:w="1304" w:type="dxa"/>
            <w:shd w:val="clear" w:color="auto" w:fill="B8CCE4" w:themeFill="accent1" w:themeFillTint="66"/>
            <w:noWrap/>
            <w:vAlign w:val="center"/>
            <w:hideMark/>
          </w:tcPr>
          <w:p w:rsidR="00B67ADB" w:rsidRPr="00F2195A" w:rsidRDefault="002256D1" w:rsidP="00A96868">
            <w:pPr>
              <w:spacing w:after="0" w:line="240" w:lineRule="auto"/>
              <w:jc w:val="center"/>
              <w:rPr>
                <w:rFonts w:ascii="Times New Roman" w:eastAsia="Times New Roman" w:hAnsi="Times New Roman"/>
                <w:b/>
                <w:bCs/>
                <w:color w:val="000000" w:themeColor="text1"/>
              </w:rPr>
            </w:pPr>
            <w:r>
              <w:rPr>
                <w:rFonts w:ascii="Times New Roman" w:eastAsia="Times New Roman" w:hAnsi="Times New Roman"/>
                <w:b/>
                <w:bCs/>
                <w:color w:val="000000" w:themeColor="text1"/>
              </w:rPr>
              <w:t>6</w:t>
            </w:r>
          </w:p>
        </w:tc>
      </w:tr>
      <w:tr w:rsidR="00806ED8" w:rsidRPr="00F2195A" w:rsidTr="00F2195A">
        <w:trPr>
          <w:trHeight w:val="359"/>
        </w:trPr>
        <w:tc>
          <w:tcPr>
            <w:tcW w:w="2693" w:type="dxa"/>
            <w:shd w:val="clear" w:color="auto" w:fill="DBE5F1" w:themeFill="accent1" w:themeFillTint="33"/>
            <w:vAlign w:val="bottom"/>
          </w:tcPr>
          <w:p w:rsidR="00806ED8" w:rsidRPr="00F2195A" w:rsidRDefault="00806ED8"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bCs/>
                <w:color w:val="000000" w:themeColor="text1"/>
                <w:spacing w:val="-6"/>
              </w:rPr>
              <w:t>Кредиты кредитных организаций</w:t>
            </w:r>
          </w:p>
        </w:tc>
        <w:tc>
          <w:tcPr>
            <w:tcW w:w="1276"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lang w:val="en-US"/>
              </w:rPr>
              <w:t>592 400</w:t>
            </w:r>
            <w:r w:rsidRPr="00F2195A">
              <w:rPr>
                <w:rFonts w:ascii="Times New Roman" w:eastAsia="Times New Roman" w:hAnsi="Times New Roman"/>
                <w:b/>
                <w:color w:val="000000" w:themeColor="text1"/>
              </w:rPr>
              <w:t>,0</w:t>
            </w:r>
          </w:p>
        </w:tc>
        <w:tc>
          <w:tcPr>
            <w:tcW w:w="1304" w:type="dxa"/>
            <w:shd w:val="clear" w:color="auto" w:fill="auto"/>
            <w:noWrap/>
            <w:vAlign w:val="bottom"/>
          </w:tcPr>
          <w:p w:rsidR="00806ED8" w:rsidRPr="00F2195A" w:rsidRDefault="00806ED8" w:rsidP="00154EB2">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lang w:val="en-US"/>
              </w:rPr>
              <w:t>0</w:t>
            </w:r>
            <w:r w:rsidRPr="00F2195A">
              <w:rPr>
                <w:rFonts w:ascii="Times New Roman" w:eastAsia="Times New Roman" w:hAnsi="Times New Roman"/>
                <w:b/>
                <w:color w:val="000000" w:themeColor="text1"/>
              </w:rPr>
              <w:t>,0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r w:rsidR="00806ED8" w:rsidRPr="00F2195A" w:rsidTr="00F2195A">
        <w:trPr>
          <w:trHeight w:val="359"/>
        </w:trPr>
        <w:tc>
          <w:tcPr>
            <w:tcW w:w="2693" w:type="dxa"/>
            <w:shd w:val="clear" w:color="auto" w:fill="DBE5F1" w:themeFill="accent1" w:themeFillTint="33"/>
            <w:vAlign w:val="bottom"/>
          </w:tcPr>
          <w:p w:rsidR="00806ED8" w:rsidRPr="00F2195A" w:rsidRDefault="00806ED8"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t>- привлечение</w:t>
            </w:r>
          </w:p>
        </w:tc>
        <w:tc>
          <w:tcPr>
            <w:tcW w:w="1276"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2 980</w:t>
            </w:r>
            <w:r w:rsidRPr="00F2195A">
              <w:rPr>
                <w:rFonts w:ascii="Times New Roman" w:eastAsia="Times New Roman" w:hAnsi="Times New Roman"/>
                <w:color w:val="000000" w:themeColor="text1"/>
              </w:rPr>
              <w:t xml:space="preserve"> 000,0</w:t>
            </w:r>
          </w:p>
        </w:tc>
        <w:tc>
          <w:tcPr>
            <w:tcW w:w="1304" w:type="dxa"/>
            <w:shd w:val="clear" w:color="auto" w:fill="auto"/>
            <w:noWrap/>
            <w:vAlign w:val="bottom"/>
          </w:tcPr>
          <w:p w:rsidR="00806ED8" w:rsidRPr="00F2195A" w:rsidRDefault="00806ED8" w:rsidP="00154EB2">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7 252 400</w:t>
            </w:r>
            <w:r w:rsidRPr="00F2195A">
              <w:rPr>
                <w:rFonts w:ascii="Times New Roman" w:eastAsia="Times New Roman" w:hAnsi="Times New Roman"/>
                <w:color w:val="000000" w:themeColor="text1"/>
              </w:rPr>
              <w:t>,0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5 01</w:t>
            </w:r>
            <w:r w:rsidRPr="00F2195A">
              <w:rPr>
                <w:rFonts w:ascii="Times New Roman" w:eastAsia="Times New Roman" w:hAnsi="Times New Roman"/>
                <w:color w:val="000000" w:themeColor="text1"/>
              </w:rPr>
              <w:t>0 000,0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1 600</w:t>
            </w:r>
            <w:r w:rsidRPr="00F2195A">
              <w:rPr>
                <w:rFonts w:ascii="Times New Roman" w:eastAsia="Times New Roman" w:hAnsi="Times New Roman"/>
                <w:color w:val="000000" w:themeColor="text1"/>
              </w:rPr>
              <w:t xml:space="preserve"> 000,0</w:t>
            </w:r>
          </w:p>
        </w:tc>
        <w:tc>
          <w:tcPr>
            <w:tcW w:w="1304" w:type="dxa"/>
            <w:shd w:val="clear" w:color="auto" w:fill="auto"/>
            <w:noWrap/>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1 642 4</w:t>
            </w:r>
            <w:r w:rsidRPr="00F2195A">
              <w:rPr>
                <w:rFonts w:ascii="Times New Roman" w:eastAsia="Times New Roman" w:hAnsi="Times New Roman"/>
                <w:color w:val="000000" w:themeColor="text1"/>
              </w:rPr>
              <w:t>00,0</w:t>
            </w:r>
          </w:p>
        </w:tc>
      </w:tr>
      <w:tr w:rsidR="00806ED8" w:rsidRPr="00F2195A" w:rsidTr="00F2195A">
        <w:trPr>
          <w:trHeight w:val="359"/>
        </w:trPr>
        <w:tc>
          <w:tcPr>
            <w:tcW w:w="2693" w:type="dxa"/>
            <w:shd w:val="clear" w:color="auto" w:fill="DBE5F1" w:themeFill="accent1" w:themeFillTint="33"/>
            <w:vAlign w:val="bottom"/>
          </w:tcPr>
          <w:p w:rsidR="00806ED8" w:rsidRPr="00F2195A" w:rsidRDefault="00806ED8"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t>- погашение</w:t>
            </w:r>
          </w:p>
        </w:tc>
        <w:tc>
          <w:tcPr>
            <w:tcW w:w="1276"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2 387</w:t>
            </w:r>
            <w:r w:rsidRPr="00F2195A">
              <w:rPr>
                <w:rFonts w:ascii="Times New Roman" w:eastAsia="Times New Roman" w:hAnsi="Times New Roman"/>
                <w:color w:val="000000" w:themeColor="text1"/>
              </w:rPr>
              <w:t xml:space="preserve"> </w:t>
            </w:r>
            <w:r w:rsidRPr="00F2195A">
              <w:rPr>
                <w:rFonts w:ascii="Times New Roman" w:eastAsia="Times New Roman" w:hAnsi="Times New Roman"/>
                <w:color w:val="000000" w:themeColor="text1"/>
                <w:lang w:val="en-US"/>
              </w:rPr>
              <w:t>6</w:t>
            </w:r>
            <w:r w:rsidRPr="00F2195A">
              <w:rPr>
                <w:rFonts w:ascii="Times New Roman" w:eastAsia="Times New Roman" w:hAnsi="Times New Roman"/>
                <w:color w:val="000000" w:themeColor="text1"/>
              </w:rPr>
              <w:t>00,0</w:t>
            </w:r>
          </w:p>
        </w:tc>
        <w:tc>
          <w:tcPr>
            <w:tcW w:w="1304" w:type="dxa"/>
            <w:shd w:val="clear" w:color="auto" w:fill="auto"/>
            <w:noWrap/>
            <w:vAlign w:val="bottom"/>
          </w:tcPr>
          <w:p w:rsidR="00806ED8" w:rsidRPr="00F2195A" w:rsidRDefault="00806ED8" w:rsidP="00154EB2">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7 252 400</w:t>
            </w:r>
            <w:r w:rsidRPr="00F2195A">
              <w:rPr>
                <w:rFonts w:ascii="Times New Roman" w:eastAsia="Times New Roman" w:hAnsi="Times New Roman"/>
                <w:color w:val="000000" w:themeColor="text1"/>
              </w:rPr>
              <w:t>,0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5 01</w:t>
            </w:r>
            <w:r w:rsidRPr="00F2195A">
              <w:rPr>
                <w:rFonts w:ascii="Times New Roman" w:eastAsia="Times New Roman" w:hAnsi="Times New Roman"/>
                <w:color w:val="000000" w:themeColor="text1"/>
              </w:rPr>
              <w:t>0 000,0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1 600</w:t>
            </w:r>
            <w:r w:rsidRPr="00F2195A">
              <w:rPr>
                <w:rFonts w:ascii="Times New Roman" w:eastAsia="Times New Roman" w:hAnsi="Times New Roman"/>
                <w:color w:val="000000" w:themeColor="text1"/>
              </w:rPr>
              <w:t xml:space="preserve"> 000,0</w:t>
            </w:r>
          </w:p>
        </w:tc>
        <w:tc>
          <w:tcPr>
            <w:tcW w:w="1304" w:type="dxa"/>
            <w:shd w:val="clear" w:color="auto" w:fill="auto"/>
            <w:noWrap/>
            <w:vAlign w:val="bottom"/>
          </w:tcPr>
          <w:p w:rsidR="00806ED8" w:rsidRPr="00F2195A" w:rsidRDefault="00806ED8"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1 642 400</w:t>
            </w:r>
            <w:r w:rsidRPr="00F2195A">
              <w:rPr>
                <w:rFonts w:ascii="Times New Roman" w:eastAsia="Times New Roman" w:hAnsi="Times New Roman"/>
                <w:color w:val="000000" w:themeColor="text1"/>
              </w:rPr>
              <w:t>,0</w:t>
            </w:r>
          </w:p>
        </w:tc>
      </w:tr>
      <w:tr w:rsidR="00B67ADB" w:rsidRPr="00F2195A" w:rsidTr="00F2195A">
        <w:trPr>
          <w:trHeight w:val="35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bCs/>
                <w:color w:val="000000" w:themeColor="text1"/>
                <w:spacing w:val="-6"/>
              </w:rPr>
              <w:t>Бюджетные кредиты от других бюджетов бюджетной системы Российской Федерации</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0</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r w:rsidR="00B67ADB" w:rsidRPr="00F2195A" w:rsidTr="00F2195A">
        <w:trPr>
          <w:trHeight w:val="34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t>- привлечение</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rPr>
              <w:t xml:space="preserve">1 </w:t>
            </w:r>
            <w:r w:rsidRPr="00F2195A">
              <w:rPr>
                <w:rFonts w:ascii="Times New Roman" w:eastAsia="Times New Roman" w:hAnsi="Times New Roman"/>
                <w:color w:val="000000" w:themeColor="text1"/>
                <w:lang w:val="en-US"/>
              </w:rPr>
              <w:t>00</w:t>
            </w:r>
            <w:r w:rsidRPr="00F2195A">
              <w:rPr>
                <w:rFonts w:ascii="Times New Roman" w:eastAsia="Times New Roman" w:hAnsi="Times New Roman"/>
                <w:color w:val="000000" w:themeColor="text1"/>
              </w:rPr>
              <w:t>0 000,0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800</w:t>
            </w:r>
            <w:r w:rsidRPr="00F2195A">
              <w:rPr>
                <w:rFonts w:ascii="Times New Roman" w:eastAsia="Times New Roman" w:hAnsi="Times New Roman"/>
                <w:color w:val="000000" w:themeColor="text1"/>
              </w:rPr>
              <w:t xml:space="preserve">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r>
      <w:tr w:rsidR="00B67ADB" w:rsidRPr="00F2195A" w:rsidTr="00F2195A">
        <w:trPr>
          <w:trHeight w:val="349"/>
        </w:trPr>
        <w:tc>
          <w:tcPr>
            <w:tcW w:w="2693" w:type="dxa"/>
            <w:shd w:val="clear" w:color="auto" w:fill="DBE5F1" w:themeFill="accent1" w:themeFillTint="33"/>
            <w:vAlign w:val="bottom"/>
          </w:tcPr>
          <w:p w:rsidR="00B67ADB" w:rsidRPr="00F2195A" w:rsidRDefault="00B67ADB" w:rsidP="00A96868">
            <w:pPr>
              <w:spacing w:after="0" w:line="240" w:lineRule="auto"/>
              <w:rPr>
                <w:rFonts w:ascii="Times New Roman" w:eastAsia="Times New Roman" w:hAnsi="Times New Roman"/>
                <w:bCs/>
                <w:color w:val="000000" w:themeColor="text1"/>
                <w:spacing w:val="-6"/>
              </w:rPr>
            </w:pPr>
            <w:r w:rsidRPr="00F2195A">
              <w:rPr>
                <w:rFonts w:ascii="Times New Roman" w:eastAsia="Times New Roman" w:hAnsi="Times New Roman"/>
                <w:bCs/>
                <w:color w:val="000000" w:themeColor="text1"/>
                <w:spacing w:val="-6"/>
              </w:rPr>
              <w:t>- погашение</w:t>
            </w:r>
          </w:p>
        </w:tc>
        <w:tc>
          <w:tcPr>
            <w:tcW w:w="1276"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lang w:val="en-US"/>
              </w:rPr>
            </w:pPr>
            <w:r w:rsidRPr="00F2195A">
              <w:rPr>
                <w:rFonts w:ascii="Times New Roman" w:eastAsia="Times New Roman" w:hAnsi="Times New Roman"/>
                <w:color w:val="000000" w:themeColor="text1"/>
              </w:rPr>
              <w:t>1 </w:t>
            </w:r>
            <w:r w:rsidRPr="00F2195A">
              <w:rPr>
                <w:rFonts w:ascii="Times New Roman" w:eastAsia="Times New Roman" w:hAnsi="Times New Roman"/>
                <w:color w:val="000000" w:themeColor="text1"/>
                <w:lang w:val="en-US"/>
              </w:rPr>
              <w:t xml:space="preserve">000 </w:t>
            </w:r>
            <w:proofErr w:type="spellStart"/>
            <w:r w:rsidRPr="00F2195A">
              <w:rPr>
                <w:rFonts w:ascii="Times New Roman" w:eastAsia="Times New Roman" w:hAnsi="Times New Roman"/>
                <w:color w:val="000000" w:themeColor="text1"/>
                <w:lang w:val="en-US"/>
              </w:rPr>
              <w:t>000</w:t>
            </w:r>
            <w:proofErr w:type="spellEnd"/>
            <w:r w:rsidRPr="00F2195A">
              <w:rPr>
                <w:rFonts w:ascii="Times New Roman" w:eastAsia="Times New Roman" w:hAnsi="Times New Roman"/>
                <w:color w:val="000000" w:themeColor="text1"/>
              </w:rPr>
              <w:t>,</w:t>
            </w:r>
            <w:r w:rsidRPr="00F2195A">
              <w:rPr>
                <w:rFonts w:ascii="Times New Roman" w:eastAsia="Times New Roman" w:hAnsi="Times New Roman"/>
                <w:color w:val="000000" w:themeColor="text1"/>
                <w:lang w:val="en-US"/>
              </w:rPr>
              <w:t>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800</w:t>
            </w:r>
            <w:r w:rsidRPr="00F2195A">
              <w:rPr>
                <w:rFonts w:ascii="Times New Roman" w:eastAsia="Times New Roman" w:hAnsi="Times New Roman"/>
                <w:color w:val="000000" w:themeColor="text1"/>
              </w:rPr>
              <w:t xml:space="preserve">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w:t>
            </w:r>
            <w:r w:rsidRPr="00F2195A">
              <w:rPr>
                <w:rFonts w:ascii="Times New Roman" w:eastAsia="Times New Roman" w:hAnsi="Times New Roman"/>
                <w:color w:val="000000" w:themeColor="text1"/>
              </w:rPr>
              <w:t>00 000,0</w:t>
            </w:r>
          </w:p>
        </w:tc>
        <w:tc>
          <w:tcPr>
            <w:tcW w:w="1304" w:type="dxa"/>
            <w:shd w:val="clear" w:color="auto" w:fill="auto"/>
            <w:noWrap/>
            <w:vAlign w:val="bottom"/>
          </w:tcPr>
          <w:p w:rsidR="00B67ADB" w:rsidRPr="00F2195A" w:rsidRDefault="00B67ADB" w:rsidP="00A96868">
            <w:pPr>
              <w:spacing w:after="0" w:line="240" w:lineRule="auto"/>
              <w:jc w:val="right"/>
              <w:rPr>
                <w:rFonts w:ascii="Times New Roman" w:eastAsia="Times New Roman" w:hAnsi="Times New Roman"/>
                <w:color w:val="000000" w:themeColor="text1"/>
              </w:rPr>
            </w:pPr>
            <w:r w:rsidRPr="00F2195A">
              <w:rPr>
                <w:rFonts w:ascii="Times New Roman" w:eastAsia="Times New Roman" w:hAnsi="Times New Roman"/>
                <w:color w:val="000000" w:themeColor="text1"/>
                <w:lang w:val="en-US"/>
              </w:rPr>
              <w:t>1 20</w:t>
            </w:r>
            <w:r w:rsidRPr="00F2195A">
              <w:rPr>
                <w:rFonts w:ascii="Times New Roman" w:eastAsia="Times New Roman" w:hAnsi="Times New Roman"/>
                <w:color w:val="000000" w:themeColor="text1"/>
              </w:rPr>
              <w:t>0 000,0</w:t>
            </w:r>
          </w:p>
        </w:tc>
      </w:tr>
      <w:tr w:rsidR="00806ED8" w:rsidRPr="00F2195A" w:rsidTr="00F2195A">
        <w:trPr>
          <w:trHeight w:val="349"/>
        </w:trPr>
        <w:tc>
          <w:tcPr>
            <w:tcW w:w="2693" w:type="dxa"/>
            <w:shd w:val="clear" w:color="auto" w:fill="DBE5F1" w:themeFill="accent1" w:themeFillTint="33"/>
            <w:vAlign w:val="bottom"/>
          </w:tcPr>
          <w:p w:rsidR="00806ED8" w:rsidRPr="00F2195A" w:rsidRDefault="00806ED8"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color w:val="000000" w:themeColor="text1"/>
              </w:rPr>
              <w:t>Изменение остатков средств на счетах по учету средств бюджета</w:t>
            </w:r>
          </w:p>
        </w:tc>
        <w:tc>
          <w:tcPr>
            <w:tcW w:w="1276"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67 736</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9</w:t>
            </w:r>
          </w:p>
        </w:tc>
        <w:tc>
          <w:tcPr>
            <w:tcW w:w="1304" w:type="dxa"/>
            <w:shd w:val="clear" w:color="auto" w:fill="auto"/>
            <w:noWrap/>
            <w:vAlign w:val="bottom"/>
          </w:tcPr>
          <w:p w:rsidR="00806ED8" w:rsidRPr="00F2195A" w:rsidRDefault="00806ED8" w:rsidP="00154EB2">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84 933</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7</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r w:rsidR="00806ED8" w:rsidRPr="00F2195A" w:rsidTr="00F2195A">
        <w:trPr>
          <w:trHeight w:val="349"/>
        </w:trPr>
        <w:tc>
          <w:tcPr>
            <w:tcW w:w="2693" w:type="dxa"/>
            <w:shd w:val="clear" w:color="auto" w:fill="DBE5F1" w:themeFill="accent1" w:themeFillTint="33"/>
            <w:vAlign w:val="bottom"/>
          </w:tcPr>
          <w:p w:rsidR="00806ED8" w:rsidRPr="00F2195A" w:rsidRDefault="00806ED8" w:rsidP="00A96868">
            <w:pPr>
              <w:spacing w:after="0" w:line="240" w:lineRule="auto"/>
              <w:rPr>
                <w:rFonts w:ascii="Times New Roman" w:eastAsia="Times New Roman" w:hAnsi="Times New Roman"/>
                <w:b/>
                <w:color w:val="000000" w:themeColor="text1"/>
              </w:rPr>
            </w:pPr>
            <w:r w:rsidRPr="00F2195A">
              <w:rPr>
                <w:rFonts w:ascii="Times New Roman" w:eastAsia="Times New Roman" w:hAnsi="Times New Roman"/>
                <w:b/>
                <w:color w:val="000000" w:themeColor="text1"/>
              </w:rPr>
              <w:t>Источники финансирования дефицита бюджета</w:t>
            </w:r>
          </w:p>
        </w:tc>
        <w:tc>
          <w:tcPr>
            <w:tcW w:w="1276"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660 136</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9</w:t>
            </w:r>
          </w:p>
        </w:tc>
        <w:tc>
          <w:tcPr>
            <w:tcW w:w="1304" w:type="dxa"/>
            <w:shd w:val="clear" w:color="auto" w:fill="auto"/>
            <w:noWrap/>
            <w:vAlign w:val="bottom"/>
          </w:tcPr>
          <w:p w:rsidR="00806ED8" w:rsidRPr="00F2195A" w:rsidRDefault="00806ED8" w:rsidP="00154EB2">
            <w:pPr>
              <w:spacing w:after="0" w:line="240" w:lineRule="auto"/>
              <w:jc w:val="right"/>
              <w:rPr>
                <w:rFonts w:ascii="Times New Roman" w:eastAsia="Times New Roman" w:hAnsi="Times New Roman"/>
                <w:b/>
                <w:color w:val="000000" w:themeColor="text1"/>
                <w:lang w:val="en-US"/>
              </w:rPr>
            </w:pPr>
            <w:r w:rsidRPr="00F2195A">
              <w:rPr>
                <w:rFonts w:ascii="Times New Roman" w:eastAsia="Times New Roman" w:hAnsi="Times New Roman"/>
                <w:b/>
                <w:color w:val="000000" w:themeColor="text1"/>
                <w:lang w:val="en-US"/>
              </w:rPr>
              <w:t>84 933</w:t>
            </w:r>
            <w:r w:rsidRPr="00F2195A">
              <w:rPr>
                <w:rFonts w:ascii="Times New Roman" w:eastAsia="Times New Roman" w:hAnsi="Times New Roman"/>
                <w:b/>
                <w:color w:val="000000" w:themeColor="text1"/>
              </w:rPr>
              <w:t>,</w:t>
            </w:r>
            <w:r w:rsidRPr="00F2195A">
              <w:rPr>
                <w:rFonts w:ascii="Times New Roman" w:eastAsia="Times New Roman" w:hAnsi="Times New Roman"/>
                <w:b/>
                <w:color w:val="000000" w:themeColor="text1"/>
                <w:lang w:val="en-US"/>
              </w:rPr>
              <w:t>7</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c>
          <w:tcPr>
            <w:tcW w:w="1304" w:type="dxa"/>
            <w:shd w:val="clear" w:color="auto" w:fill="auto"/>
            <w:noWrap/>
            <w:vAlign w:val="bottom"/>
          </w:tcPr>
          <w:p w:rsidR="00806ED8" w:rsidRPr="00F2195A" w:rsidRDefault="00806ED8" w:rsidP="00A96868">
            <w:pPr>
              <w:spacing w:after="0" w:line="240" w:lineRule="auto"/>
              <w:jc w:val="right"/>
              <w:rPr>
                <w:rFonts w:ascii="Times New Roman" w:eastAsia="Times New Roman" w:hAnsi="Times New Roman"/>
                <w:b/>
                <w:color w:val="000000" w:themeColor="text1"/>
              </w:rPr>
            </w:pPr>
            <w:r w:rsidRPr="00F2195A">
              <w:rPr>
                <w:rFonts w:ascii="Times New Roman" w:eastAsia="Times New Roman" w:hAnsi="Times New Roman"/>
                <w:b/>
                <w:color w:val="000000" w:themeColor="text1"/>
              </w:rPr>
              <w:t>0,0</w:t>
            </w:r>
          </w:p>
        </w:tc>
      </w:tr>
    </w:tbl>
    <w:p w:rsidR="00F2195A" w:rsidRDefault="00F2195A" w:rsidP="00A9125D">
      <w:pPr>
        <w:pStyle w:val="21"/>
        <w:spacing w:before="120"/>
        <w:ind w:firstLine="709"/>
        <w:jc w:val="both"/>
      </w:pPr>
      <w:r>
        <w:t>О</w:t>
      </w:r>
      <w:r w:rsidRPr="00CA1DC7">
        <w:t>бъем муниципального долга на 1 января 20</w:t>
      </w:r>
      <w:r>
        <w:t>20</w:t>
      </w:r>
      <w:r w:rsidRPr="00CA1DC7">
        <w:t xml:space="preserve"> года состав</w:t>
      </w:r>
      <w:r>
        <w:t xml:space="preserve">лял                 </w:t>
      </w:r>
      <w:r w:rsidRPr="00CA1DC7">
        <w:t xml:space="preserve"> 6 752 400,0</w:t>
      </w:r>
      <w:r w:rsidR="00AA23D7">
        <w:t xml:space="preserve"> </w:t>
      </w:r>
      <w:r>
        <w:t>тыс. руб.</w:t>
      </w:r>
    </w:p>
    <w:p w:rsidR="00B67ADB" w:rsidRDefault="00F2195A" w:rsidP="00A9125D">
      <w:pPr>
        <w:pStyle w:val="21"/>
        <w:spacing w:after="120"/>
        <w:ind w:firstLine="709"/>
        <w:jc w:val="both"/>
        <w:rPr>
          <w:b/>
        </w:rPr>
      </w:pPr>
      <w:r>
        <w:t>О</w:t>
      </w:r>
      <w:r w:rsidRPr="00CA1DC7">
        <w:t xml:space="preserve">бъем муниципального долга </w:t>
      </w:r>
      <w:r w:rsidR="0045379B">
        <w:t>на 2021-2023 годы планируется установить</w:t>
      </w:r>
      <w:r w:rsidRPr="00CA1DC7">
        <w:rPr>
          <w:color w:val="000000"/>
        </w:rPr>
        <w:t xml:space="preserve"> в сумме</w:t>
      </w:r>
      <w:r w:rsidRPr="00CA1DC7">
        <w:t xml:space="preserve"> 6 752 400,0 тыс. руб. </w:t>
      </w:r>
    </w:p>
    <w:p w:rsidR="00B67ADB" w:rsidRPr="00152E6E" w:rsidRDefault="00B67ADB" w:rsidP="0045379B">
      <w:pPr>
        <w:pStyle w:val="21"/>
        <w:tabs>
          <w:tab w:val="left" w:pos="0"/>
        </w:tabs>
        <w:spacing w:after="120"/>
        <w:ind w:firstLine="0"/>
      </w:pPr>
      <w:r w:rsidRPr="00152E6E">
        <w:t xml:space="preserve">Таблица </w:t>
      </w:r>
      <w:r w:rsidR="00152E6E" w:rsidRPr="00152E6E">
        <w:t>9</w:t>
      </w:r>
      <w:r w:rsidRPr="00152E6E">
        <w:t>. Верхний предел муниципального долга</w:t>
      </w:r>
    </w:p>
    <w:tbl>
      <w:tblPr>
        <w:tblW w:w="9073"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93"/>
        <w:gridCol w:w="1276"/>
        <w:gridCol w:w="1276"/>
        <w:gridCol w:w="1276"/>
        <w:gridCol w:w="1276"/>
        <w:gridCol w:w="1276"/>
      </w:tblGrid>
      <w:tr w:rsidR="00B67ADB" w:rsidRPr="0045379B" w:rsidTr="0045379B">
        <w:trPr>
          <w:trHeight w:val="491"/>
          <w:tblHeader/>
        </w:trPr>
        <w:tc>
          <w:tcPr>
            <w:tcW w:w="2693" w:type="dxa"/>
            <w:shd w:val="clear" w:color="auto" w:fill="B8CCE4" w:themeFill="accent1" w:themeFillTint="66"/>
            <w:vAlign w:val="center"/>
            <w:hideMark/>
          </w:tcPr>
          <w:p w:rsidR="00B67ADB" w:rsidRPr="0045379B" w:rsidRDefault="00B67ADB" w:rsidP="00A96868">
            <w:pPr>
              <w:spacing w:after="0" w:line="240" w:lineRule="auto"/>
              <w:jc w:val="center"/>
              <w:rPr>
                <w:rFonts w:ascii="Times New Roman" w:eastAsia="Times New Roman" w:hAnsi="Times New Roman"/>
                <w:b/>
                <w:bCs/>
                <w:color w:val="000000" w:themeColor="text1"/>
              </w:rPr>
            </w:pPr>
            <w:r w:rsidRPr="0045379B">
              <w:rPr>
                <w:rFonts w:ascii="Times New Roman" w:eastAsia="Times New Roman" w:hAnsi="Times New Roman"/>
                <w:b/>
                <w:bCs/>
                <w:color w:val="000000" w:themeColor="text1"/>
              </w:rPr>
              <w:t>Вид долгового обязательства</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w:t>
            </w:r>
            <w:r w:rsidRPr="0045379B">
              <w:rPr>
                <w:rFonts w:ascii="Times New Roman" w:eastAsia="Times New Roman" w:hAnsi="Times New Roman"/>
                <w:b/>
                <w:bCs/>
                <w:color w:val="000000" w:themeColor="text1"/>
                <w:lang w:val="en-US"/>
              </w:rPr>
              <w:t>20</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w:t>
            </w:r>
            <w:r w:rsidRPr="0045379B">
              <w:rPr>
                <w:rFonts w:ascii="Times New Roman" w:eastAsia="Times New Roman" w:hAnsi="Times New Roman"/>
                <w:b/>
                <w:bCs/>
                <w:color w:val="000000" w:themeColor="text1"/>
                <w:lang w:val="en-US"/>
              </w:rPr>
              <w:t>21</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01.01.202</w:t>
            </w:r>
            <w:r w:rsidRPr="0045379B">
              <w:rPr>
                <w:rFonts w:ascii="Times New Roman" w:eastAsia="Times New Roman" w:hAnsi="Times New Roman"/>
                <w:b/>
                <w:bCs/>
                <w:color w:val="000000" w:themeColor="text1"/>
                <w:lang w:val="en-US"/>
              </w:rPr>
              <w:t>2</w:t>
            </w:r>
          </w:p>
        </w:tc>
        <w:tc>
          <w:tcPr>
            <w:tcW w:w="1276" w:type="dxa"/>
            <w:shd w:val="clear" w:color="auto" w:fill="B8CCE4" w:themeFill="accent1" w:themeFillTint="66"/>
            <w:vAlign w:val="center"/>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01.01.202</w:t>
            </w:r>
            <w:r w:rsidRPr="0045379B">
              <w:rPr>
                <w:rFonts w:ascii="Times New Roman" w:eastAsia="Times New Roman" w:hAnsi="Times New Roman"/>
                <w:b/>
                <w:bCs/>
                <w:color w:val="000000" w:themeColor="text1"/>
                <w:lang w:val="en-US"/>
              </w:rPr>
              <w:t>3</w:t>
            </w:r>
          </w:p>
        </w:tc>
        <w:tc>
          <w:tcPr>
            <w:tcW w:w="1276" w:type="dxa"/>
            <w:shd w:val="clear" w:color="auto" w:fill="B8CCE4" w:themeFill="accent1" w:themeFillTint="66"/>
            <w:noWrap/>
            <w:vAlign w:val="center"/>
            <w:hideMark/>
          </w:tcPr>
          <w:p w:rsidR="00B67ADB" w:rsidRPr="0045379B" w:rsidRDefault="00B67ADB" w:rsidP="00A96868">
            <w:pPr>
              <w:spacing w:after="0" w:line="240" w:lineRule="auto"/>
              <w:jc w:val="center"/>
              <w:rPr>
                <w:rFonts w:ascii="Times New Roman" w:eastAsia="Times New Roman" w:hAnsi="Times New Roman"/>
                <w:b/>
                <w:bCs/>
                <w:color w:val="000000" w:themeColor="text1"/>
                <w:lang w:val="en-US"/>
              </w:rPr>
            </w:pPr>
            <w:r w:rsidRPr="0045379B">
              <w:rPr>
                <w:rFonts w:ascii="Times New Roman" w:eastAsia="Times New Roman" w:hAnsi="Times New Roman"/>
                <w:b/>
                <w:bCs/>
                <w:color w:val="000000" w:themeColor="text1"/>
              </w:rPr>
              <w:t>На 01.01.202</w:t>
            </w:r>
            <w:r w:rsidRPr="0045379B">
              <w:rPr>
                <w:rFonts w:ascii="Times New Roman" w:eastAsia="Times New Roman" w:hAnsi="Times New Roman"/>
                <w:b/>
                <w:bCs/>
                <w:color w:val="000000" w:themeColor="text1"/>
                <w:lang w:val="en-US"/>
              </w:rPr>
              <w:t>4</w:t>
            </w:r>
          </w:p>
        </w:tc>
      </w:tr>
      <w:tr w:rsidR="00806ED8" w:rsidRPr="0045379B" w:rsidTr="00152E6E">
        <w:trPr>
          <w:trHeight w:val="359"/>
        </w:trPr>
        <w:tc>
          <w:tcPr>
            <w:tcW w:w="2693" w:type="dxa"/>
            <w:shd w:val="clear" w:color="auto" w:fill="DBE5F1" w:themeFill="accent1" w:themeFillTint="33"/>
            <w:vAlign w:val="bottom"/>
          </w:tcPr>
          <w:p w:rsidR="00806ED8" w:rsidRDefault="00806ED8" w:rsidP="00A96868">
            <w:pPr>
              <w:spacing w:after="0" w:line="240" w:lineRule="auto"/>
              <w:jc w:val="both"/>
              <w:rPr>
                <w:rFonts w:ascii="Times New Roman" w:eastAsia="Times New Roman" w:hAnsi="Times New Roman"/>
                <w:bCs/>
                <w:color w:val="000000" w:themeColor="text1"/>
                <w:spacing w:val="-6"/>
              </w:rPr>
            </w:pPr>
            <w:r w:rsidRPr="0045379B">
              <w:rPr>
                <w:rFonts w:ascii="Times New Roman" w:eastAsia="Times New Roman" w:hAnsi="Times New Roman"/>
                <w:color w:val="000000" w:themeColor="text1"/>
              </w:rPr>
              <w:t>Банковские кредиты,</w:t>
            </w:r>
            <w:r w:rsidRPr="0045379B">
              <w:rPr>
                <w:rFonts w:ascii="Times New Roman" w:eastAsia="Times New Roman" w:hAnsi="Times New Roman"/>
                <w:bCs/>
                <w:color w:val="000000" w:themeColor="text1"/>
                <w:spacing w:val="-6"/>
              </w:rPr>
              <w:t xml:space="preserve"> </w:t>
            </w:r>
          </w:p>
          <w:p w:rsidR="00806ED8" w:rsidRPr="0045379B" w:rsidRDefault="00806ED8" w:rsidP="00A96868">
            <w:pPr>
              <w:spacing w:after="0" w:line="240" w:lineRule="auto"/>
              <w:jc w:val="both"/>
              <w:rPr>
                <w:rFonts w:ascii="Times New Roman" w:eastAsia="Times New Roman" w:hAnsi="Times New Roman"/>
                <w:color w:val="000000" w:themeColor="text1"/>
              </w:rPr>
            </w:pPr>
            <w:r w:rsidRPr="0045379B">
              <w:rPr>
                <w:rFonts w:ascii="Times New Roman" w:eastAsia="Times New Roman" w:hAnsi="Times New Roman"/>
                <w:bCs/>
                <w:color w:val="000000" w:themeColor="text1"/>
                <w:spacing w:val="-6"/>
              </w:rPr>
              <w:t>тыс. руб.</w:t>
            </w:r>
          </w:p>
        </w:tc>
        <w:tc>
          <w:tcPr>
            <w:tcW w:w="1276" w:type="dxa"/>
            <w:shd w:val="clear" w:color="auto" w:fill="auto"/>
            <w:vAlign w:val="bottom"/>
          </w:tcPr>
          <w:p w:rsidR="00806ED8" w:rsidRPr="0045379B" w:rsidRDefault="00806ED8"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noWrap/>
            <w:vAlign w:val="bottom"/>
          </w:tcPr>
          <w:p w:rsidR="00806ED8" w:rsidRPr="0045379B" w:rsidRDefault="00806ED8" w:rsidP="00154EB2">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vAlign w:val="bottom"/>
          </w:tcPr>
          <w:p w:rsidR="00806ED8" w:rsidRPr="0045379B" w:rsidRDefault="00806ED8"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vAlign w:val="bottom"/>
          </w:tcPr>
          <w:p w:rsidR="00806ED8" w:rsidRPr="0045379B" w:rsidRDefault="00806ED8"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c>
          <w:tcPr>
            <w:tcW w:w="1276" w:type="dxa"/>
            <w:shd w:val="clear" w:color="auto" w:fill="auto"/>
            <w:noWrap/>
            <w:vAlign w:val="bottom"/>
          </w:tcPr>
          <w:p w:rsidR="00806ED8" w:rsidRPr="0045379B" w:rsidRDefault="00806ED8" w:rsidP="00152E6E">
            <w:pPr>
              <w:spacing w:after="0" w:line="240" w:lineRule="auto"/>
              <w:jc w:val="center"/>
              <w:rPr>
                <w:rFonts w:ascii="Times New Roman" w:eastAsia="Times New Roman" w:hAnsi="Times New Roman"/>
                <w:color w:val="000000" w:themeColor="text1"/>
              </w:rPr>
            </w:pPr>
            <w:r w:rsidRPr="0045379B">
              <w:rPr>
                <w:rFonts w:ascii="Times New Roman" w:eastAsia="Times New Roman" w:hAnsi="Times New Roman"/>
                <w:color w:val="000000" w:themeColor="text1"/>
                <w:lang w:val="en-US"/>
              </w:rPr>
              <w:t>6 752</w:t>
            </w:r>
            <w:r w:rsidRPr="0045379B">
              <w:rPr>
                <w:rFonts w:ascii="Times New Roman" w:eastAsia="Times New Roman" w:hAnsi="Times New Roman"/>
                <w:color w:val="000000" w:themeColor="text1"/>
              </w:rPr>
              <w:t xml:space="preserve"> </w:t>
            </w:r>
            <w:r w:rsidRPr="0045379B">
              <w:rPr>
                <w:rFonts w:ascii="Times New Roman" w:eastAsia="Times New Roman" w:hAnsi="Times New Roman"/>
                <w:color w:val="000000" w:themeColor="text1"/>
                <w:lang w:val="en-US"/>
              </w:rPr>
              <w:t>4</w:t>
            </w:r>
            <w:r w:rsidRPr="0045379B">
              <w:rPr>
                <w:rFonts w:ascii="Times New Roman" w:eastAsia="Times New Roman" w:hAnsi="Times New Roman"/>
                <w:color w:val="000000" w:themeColor="text1"/>
              </w:rPr>
              <w:t>00,0</w:t>
            </w:r>
          </w:p>
        </w:tc>
      </w:tr>
      <w:tr w:rsidR="00806ED8" w:rsidRPr="0045379B" w:rsidTr="00152E6E">
        <w:trPr>
          <w:trHeight w:val="349"/>
        </w:trPr>
        <w:tc>
          <w:tcPr>
            <w:tcW w:w="2693" w:type="dxa"/>
            <w:shd w:val="clear" w:color="auto" w:fill="DBE5F1" w:themeFill="accent1" w:themeFillTint="33"/>
            <w:vAlign w:val="bottom"/>
          </w:tcPr>
          <w:p w:rsidR="00806ED8" w:rsidRPr="0045379B" w:rsidRDefault="00806ED8" w:rsidP="0045379B">
            <w:pPr>
              <w:spacing w:after="0" w:line="240" w:lineRule="auto"/>
              <w:jc w:val="both"/>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Всего, </w:t>
            </w:r>
            <w:r w:rsidRPr="0045379B">
              <w:rPr>
                <w:rFonts w:ascii="Times New Roman" w:eastAsia="Times New Roman" w:hAnsi="Times New Roman"/>
                <w:b/>
                <w:bCs/>
                <w:color w:val="000000" w:themeColor="text1"/>
                <w:spacing w:val="-6"/>
              </w:rPr>
              <w:t>тыс. руб.</w:t>
            </w:r>
            <w:r w:rsidRPr="0045379B">
              <w:rPr>
                <w:rFonts w:ascii="Times New Roman" w:eastAsia="Times New Roman" w:hAnsi="Times New Roman"/>
                <w:b/>
                <w:color w:val="000000" w:themeColor="text1"/>
              </w:rPr>
              <w:t>:</w:t>
            </w:r>
          </w:p>
        </w:tc>
        <w:tc>
          <w:tcPr>
            <w:tcW w:w="1276" w:type="dxa"/>
            <w:shd w:val="clear" w:color="auto" w:fill="auto"/>
            <w:vAlign w:val="bottom"/>
          </w:tcPr>
          <w:p w:rsidR="00806ED8" w:rsidRPr="0045379B" w:rsidRDefault="00806ED8"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noWrap/>
            <w:vAlign w:val="bottom"/>
          </w:tcPr>
          <w:p w:rsidR="00806ED8" w:rsidRPr="0045379B" w:rsidRDefault="00806ED8" w:rsidP="00154EB2">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vAlign w:val="bottom"/>
          </w:tcPr>
          <w:p w:rsidR="00806ED8" w:rsidRPr="0045379B" w:rsidRDefault="00806ED8"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vAlign w:val="bottom"/>
          </w:tcPr>
          <w:p w:rsidR="00806ED8" w:rsidRPr="0045379B" w:rsidRDefault="00806ED8"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c>
          <w:tcPr>
            <w:tcW w:w="1276" w:type="dxa"/>
            <w:shd w:val="clear" w:color="auto" w:fill="auto"/>
            <w:noWrap/>
            <w:vAlign w:val="bottom"/>
          </w:tcPr>
          <w:p w:rsidR="00806ED8" w:rsidRPr="0045379B" w:rsidRDefault="00806ED8" w:rsidP="00152E6E">
            <w:pPr>
              <w:spacing w:after="0" w:line="240" w:lineRule="auto"/>
              <w:jc w:val="center"/>
              <w:rPr>
                <w:rFonts w:ascii="Times New Roman" w:eastAsia="Times New Roman" w:hAnsi="Times New Roman"/>
                <w:b/>
                <w:color w:val="000000" w:themeColor="text1"/>
              </w:rPr>
            </w:pPr>
            <w:r w:rsidRPr="0045379B">
              <w:rPr>
                <w:rFonts w:ascii="Times New Roman" w:eastAsia="Times New Roman" w:hAnsi="Times New Roman"/>
                <w:b/>
                <w:color w:val="000000" w:themeColor="text1"/>
              </w:rPr>
              <w:t xml:space="preserve">6 </w:t>
            </w:r>
            <w:r w:rsidRPr="0045379B">
              <w:rPr>
                <w:rFonts w:ascii="Times New Roman" w:eastAsia="Times New Roman" w:hAnsi="Times New Roman"/>
                <w:b/>
                <w:color w:val="000000" w:themeColor="text1"/>
                <w:lang w:val="en-US"/>
              </w:rPr>
              <w:t>752</w:t>
            </w:r>
            <w:r w:rsidRPr="0045379B">
              <w:rPr>
                <w:rFonts w:ascii="Times New Roman" w:eastAsia="Times New Roman" w:hAnsi="Times New Roman"/>
                <w:b/>
                <w:color w:val="000000" w:themeColor="text1"/>
              </w:rPr>
              <w:t xml:space="preserve"> </w:t>
            </w:r>
            <w:r w:rsidRPr="0045379B">
              <w:rPr>
                <w:rFonts w:ascii="Times New Roman" w:eastAsia="Times New Roman" w:hAnsi="Times New Roman"/>
                <w:b/>
                <w:color w:val="000000" w:themeColor="text1"/>
                <w:lang w:val="en-US"/>
              </w:rPr>
              <w:t>4</w:t>
            </w:r>
            <w:r w:rsidRPr="0045379B">
              <w:rPr>
                <w:rFonts w:ascii="Times New Roman" w:eastAsia="Times New Roman" w:hAnsi="Times New Roman"/>
                <w:b/>
                <w:color w:val="000000" w:themeColor="text1"/>
              </w:rPr>
              <w:t>00,0</w:t>
            </w:r>
          </w:p>
        </w:tc>
      </w:tr>
      <w:tr w:rsidR="00806ED8" w:rsidRPr="0045379B" w:rsidTr="00152E6E">
        <w:trPr>
          <w:trHeight w:val="513"/>
        </w:trPr>
        <w:tc>
          <w:tcPr>
            <w:tcW w:w="2693" w:type="dxa"/>
            <w:shd w:val="clear" w:color="auto" w:fill="DBE5F1" w:themeFill="accent1" w:themeFillTint="33"/>
            <w:vAlign w:val="bottom"/>
          </w:tcPr>
          <w:p w:rsidR="00806ED8" w:rsidRPr="0045379B" w:rsidRDefault="00806ED8" w:rsidP="00A96868">
            <w:pPr>
              <w:spacing w:after="0" w:line="240" w:lineRule="auto"/>
              <w:rPr>
                <w:rFonts w:ascii="Times New Roman" w:eastAsia="Times New Roman" w:hAnsi="Times New Roman"/>
                <w:i/>
                <w:color w:val="000000" w:themeColor="text1"/>
              </w:rPr>
            </w:pPr>
            <w:proofErr w:type="gramStart"/>
            <w:r w:rsidRPr="0045379B">
              <w:rPr>
                <w:rFonts w:ascii="Times New Roman" w:eastAsia="Times New Roman" w:hAnsi="Times New Roman"/>
                <w:i/>
                <w:color w:val="000000" w:themeColor="text1"/>
              </w:rPr>
              <w:t>в</w:t>
            </w:r>
            <w:proofErr w:type="gramEnd"/>
            <w:r w:rsidRPr="0045379B">
              <w:rPr>
                <w:rFonts w:ascii="Times New Roman" w:eastAsia="Times New Roman" w:hAnsi="Times New Roman"/>
                <w:i/>
                <w:color w:val="000000" w:themeColor="text1"/>
              </w:rPr>
              <w:t xml:space="preserve"> % к объему налоговых и неналоговых доходов бюджета</w:t>
            </w:r>
          </w:p>
        </w:tc>
        <w:tc>
          <w:tcPr>
            <w:tcW w:w="1276" w:type="dxa"/>
            <w:shd w:val="clear" w:color="auto" w:fill="auto"/>
            <w:vAlign w:val="bottom"/>
          </w:tcPr>
          <w:p w:rsidR="00806ED8" w:rsidRPr="0045379B" w:rsidRDefault="00806ED8" w:rsidP="00152E6E">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rPr>
              <w:t>9</w:t>
            </w:r>
            <w:r w:rsidRPr="0045379B">
              <w:rPr>
                <w:rFonts w:ascii="Times New Roman" w:eastAsia="Times New Roman" w:hAnsi="Times New Roman"/>
                <w:i/>
                <w:color w:val="000000" w:themeColor="text1"/>
                <w:lang w:val="en-US"/>
              </w:rPr>
              <w:t>3</w:t>
            </w:r>
            <w:r w:rsidRPr="0045379B">
              <w:rPr>
                <w:rFonts w:ascii="Times New Roman" w:eastAsia="Times New Roman" w:hAnsi="Times New Roman"/>
                <w:i/>
                <w:color w:val="000000" w:themeColor="text1"/>
              </w:rPr>
              <w:t>,</w:t>
            </w:r>
            <w:r w:rsidRPr="0045379B">
              <w:rPr>
                <w:rFonts w:ascii="Times New Roman" w:eastAsia="Times New Roman" w:hAnsi="Times New Roman"/>
                <w:i/>
                <w:color w:val="000000" w:themeColor="text1"/>
                <w:lang w:val="en-US"/>
              </w:rPr>
              <w:t>6</w:t>
            </w:r>
          </w:p>
        </w:tc>
        <w:tc>
          <w:tcPr>
            <w:tcW w:w="1276" w:type="dxa"/>
            <w:shd w:val="clear" w:color="auto" w:fill="auto"/>
            <w:noWrap/>
            <w:vAlign w:val="bottom"/>
          </w:tcPr>
          <w:p w:rsidR="00806ED8" w:rsidRPr="0045379B" w:rsidRDefault="00806ED8" w:rsidP="00154EB2">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rPr>
              <w:t>9</w:t>
            </w:r>
            <w:r w:rsidRPr="0045379B">
              <w:rPr>
                <w:rFonts w:ascii="Times New Roman" w:eastAsia="Times New Roman" w:hAnsi="Times New Roman"/>
                <w:i/>
                <w:color w:val="000000" w:themeColor="text1"/>
                <w:lang w:val="en-US"/>
              </w:rPr>
              <w:t>2</w:t>
            </w:r>
            <w:r w:rsidRPr="0045379B">
              <w:rPr>
                <w:rFonts w:ascii="Times New Roman" w:eastAsia="Times New Roman" w:hAnsi="Times New Roman"/>
                <w:i/>
                <w:color w:val="000000" w:themeColor="text1"/>
              </w:rPr>
              <w:t>,</w:t>
            </w:r>
            <w:r w:rsidRPr="0045379B">
              <w:rPr>
                <w:rFonts w:ascii="Times New Roman" w:eastAsia="Times New Roman" w:hAnsi="Times New Roman"/>
                <w:i/>
                <w:color w:val="000000" w:themeColor="text1"/>
                <w:lang w:val="en-US"/>
              </w:rPr>
              <w:t>2</w:t>
            </w:r>
          </w:p>
        </w:tc>
        <w:tc>
          <w:tcPr>
            <w:tcW w:w="1276" w:type="dxa"/>
            <w:shd w:val="clear" w:color="auto" w:fill="auto"/>
            <w:vAlign w:val="bottom"/>
          </w:tcPr>
          <w:p w:rsidR="00806ED8" w:rsidRPr="0045379B" w:rsidRDefault="00806ED8" w:rsidP="00806ED8">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rPr>
              <w:t>8</w:t>
            </w:r>
            <w:r w:rsidRPr="0045379B">
              <w:rPr>
                <w:rFonts w:ascii="Times New Roman" w:eastAsia="Times New Roman" w:hAnsi="Times New Roman"/>
                <w:i/>
                <w:color w:val="000000" w:themeColor="text1"/>
                <w:lang w:val="en-US"/>
              </w:rPr>
              <w:t>1</w:t>
            </w:r>
            <w:r w:rsidRPr="0045379B">
              <w:rPr>
                <w:rFonts w:ascii="Times New Roman" w:eastAsia="Times New Roman" w:hAnsi="Times New Roman"/>
                <w:i/>
                <w:color w:val="000000" w:themeColor="text1"/>
              </w:rPr>
              <w:t>,</w:t>
            </w:r>
            <w:r>
              <w:rPr>
                <w:rFonts w:ascii="Times New Roman" w:eastAsia="Times New Roman" w:hAnsi="Times New Roman"/>
                <w:i/>
                <w:color w:val="000000" w:themeColor="text1"/>
              </w:rPr>
              <w:t>0</w:t>
            </w:r>
          </w:p>
        </w:tc>
        <w:tc>
          <w:tcPr>
            <w:tcW w:w="1276" w:type="dxa"/>
            <w:shd w:val="clear" w:color="auto" w:fill="auto"/>
            <w:vAlign w:val="bottom"/>
          </w:tcPr>
          <w:p w:rsidR="00806ED8" w:rsidRPr="0045379B" w:rsidRDefault="00806ED8" w:rsidP="00806ED8">
            <w:pPr>
              <w:spacing w:after="0" w:line="240" w:lineRule="auto"/>
              <w:jc w:val="center"/>
              <w:rPr>
                <w:rFonts w:ascii="Times New Roman" w:eastAsia="Times New Roman" w:hAnsi="Times New Roman"/>
                <w:bCs/>
                <w:i/>
                <w:color w:val="000000" w:themeColor="text1"/>
                <w:lang w:val="en-US"/>
              </w:rPr>
            </w:pPr>
            <w:r w:rsidRPr="0045379B">
              <w:rPr>
                <w:rFonts w:ascii="Times New Roman" w:eastAsia="Times New Roman" w:hAnsi="Times New Roman"/>
                <w:bCs/>
                <w:i/>
                <w:color w:val="000000" w:themeColor="text1"/>
                <w:lang w:val="en-US"/>
              </w:rPr>
              <w:t>77</w:t>
            </w:r>
            <w:r w:rsidRPr="0045379B">
              <w:rPr>
                <w:rFonts w:ascii="Times New Roman" w:eastAsia="Times New Roman" w:hAnsi="Times New Roman"/>
                <w:bCs/>
                <w:i/>
                <w:color w:val="000000" w:themeColor="text1"/>
              </w:rPr>
              <w:t>,</w:t>
            </w:r>
            <w:r>
              <w:rPr>
                <w:rFonts w:ascii="Times New Roman" w:eastAsia="Times New Roman" w:hAnsi="Times New Roman"/>
                <w:bCs/>
                <w:i/>
                <w:color w:val="000000" w:themeColor="text1"/>
              </w:rPr>
              <w:t>7</w:t>
            </w:r>
          </w:p>
        </w:tc>
        <w:tc>
          <w:tcPr>
            <w:tcW w:w="1276" w:type="dxa"/>
            <w:shd w:val="clear" w:color="auto" w:fill="auto"/>
            <w:noWrap/>
            <w:vAlign w:val="bottom"/>
          </w:tcPr>
          <w:p w:rsidR="00806ED8" w:rsidRPr="0045379B" w:rsidRDefault="00806ED8" w:rsidP="00806ED8">
            <w:pPr>
              <w:spacing w:after="0" w:line="240" w:lineRule="auto"/>
              <w:jc w:val="center"/>
              <w:rPr>
                <w:rFonts w:ascii="Times New Roman" w:eastAsia="Times New Roman" w:hAnsi="Times New Roman"/>
                <w:i/>
                <w:color w:val="000000" w:themeColor="text1"/>
                <w:lang w:val="en-US"/>
              </w:rPr>
            </w:pPr>
            <w:r w:rsidRPr="0045379B">
              <w:rPr>
                <w:rFonts w:ascii="Times New Roman" w:eastAsia="Times New Roman" w:hAnsi="Times New Roman"/>
                <w:i/>
                <w:color w:val="000000" w:themeColor="text1"/>
                <w:lang w:val="en-US"/>
              </w:rPr>
              <w:t>73</w:t>
            </w:r>
            <w:r w:rsidRPr="0045379B">
              <w:rPr>
                <w:rFonts w:ascii="Times New Roman" w:eastAsia="Times New Roman" w:hAnsi="Times New Roman"/>
                <w:i/>
                <w:color w:val="000000" w:themeColor="text1"/>
              </w:rPr>
              <w:t>,</w:t>
            </w:r>
            <w:r>
              <w:rPr>
                <w:rFonts w:ascii="Times New Roman" w:eastAsia="Times New Roman" w:hAnsi="Times New Roman"/>
                <w:i/>
                <w:color w:val="000000" w:themeColor="text1"/>
              </w:rPr>
              <w:t>5</w:t>
            </w:r>
          </w:p>
        </w:tc>
      </w:tr>
    </w:tbl>
    <w:p w:rsidR="00A9125D" w:rsidRDefault="00A9125D" w:rsidP="00152E6E">
      <w:pPr>
        <w:pStyle w:val="21"/>
        <w:ind w:firstLine="540"/>
        <w:rPr>
          <w:i/>
          <w:color w:val="000000"/>
        </w:rPr>
      </w:pPr>
    </w:p>
    <w:p w:rsidR="00152E6E" w:rsidRPr="00DE3993" w:rsidRDefault="00152E6E" w:rsidP="00152E6E">
      <w:pPr>
        <w:pStyle w:val="21"/>
        <w:ind w:firstLine="540"/>
        <w:rPr>
          <w:i/>
          <w:color w:val="000000"/>
        </w:rPr>
      </w:pPr>
      <w:r w:rsidRPr="00DE3993">
        <w:rPr>
          <w:i/>
          <w:color w:val="000000"/>
        </w:rPr>
        <w:t>Диаграмма</w:t>
      </w:r>
      <w:r>
        <w:rPr>
          <w:i/>
          <w:color w:val="000000"/>
        </w:rPr>
        <w:t xml:space="preserve"> 9</w:t>
      </w:r>
      <w:r w:rsidRPr="00DE3993">
        <w:rPr>
          <w:i/>
          <w:color w:val="000000"/>
        </w:rPr>
        <w:t>. Отношение муниципального долга</w:t>
      </w:r>
    </w:p>
    <w:p w:rsidR="00152E6E" w:rsidRDefault="00152E6E" w:rsidP="00152E6E">
      <w:pPr>
        <w:pStyle w:val="21"/>
        <w:spacing w:after="120"/>
        <w:ind w:firstLine="539"/>
        <w:rPr>
          <w:i/>
          <w:color w:val="000000"/>
        </w:rPr>
      </w:pPr>
      <w:r w:rsidRPr="00DE3993">
        <w:rPr>
          <w:i/>
          <w:color w:val="000000"/>
        </w:rPr>
        <w:t>к объему доходов муниципального образования «Город Саратов»</w:t>
      </w:r>
    </w:p>
    <w:p w:rsidR="00AE2846" w:rsidRDefault="00AE2846" w:rsidP="00AE2846">
      <w:pPr>
        <w:pStyle w:val="21"/>
        <w:spacing w:after="120"/>
        <w:ind w:firstLine="0"/>
        <w:rPr>
          <w:i/>
          <w:color w:val="000000"/>
        </w:rPr>
      </w:pPr>
      <w:r>
        <w:rPr>
          <w:i/>
          <w:noProof/>
          <w:color w:val="000000"/>
        </w:rPr>
        <w:drawing>
          <wp:inline distT="0" distB="0" distL="0" distR="0">
            <wp:extent cx="5939790" cy="4449445"/>
            <wp:effectExtent l="19050" t="0" r="3810" b="0"/>
            <wp:docPr id="44" name="Рисунок 43" descr="Дол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лг.jpg"/>
                    <pic:cNvPicPr/>
                  </pic:nvPicPr>
                  <pic:blipFill>
                    <a:blip r:embed="rId55" cstate="print"/>
                    <a:stretch>
                      <a:fillRect/>
                    </a:stretch>
                  </pic:blipFill>
                  <pic:spPr>
                    <a:xfrm>
                      <a:off x="0" y="0"/>
                      <a:ext cx="5939790" cy="4449445"/>
                    </a:xfrm>
                    <a:prstGeom prst="rect">
                      <a:avLst/>
                    </a:prstGeom>
                  </pic:spPr>
                </pic:pic>
              </a:graphicData>
            </a:graphic>
          </wp:inline>
        </w:drawing>
      </w:r>
    </w:p>
    <w:p w:rsidR="00AE2846" w:rsidRDefault="00AE2846">
      <w:pPr>
        <w:spacing w:after="0" w:line="240" w:lineRule="auto"/>
        <w:rPr>
          <w:rFonts w:ascii="Times New Roman" w:eastAsia="Times New Roman" w:hAnsi="Times New Roman"/>
          <w:b/>
          <w:bCs/>
          <w:noProof/>
          <w:sz w:val="28"/>
          <w:szCs w:val="28"/>
          <w:lang w:eastAsia="ru-RU"/>
        </w:rPr>
      </w:pPr>
      <w:r>
        <w:rPr>
          <w:b/>
          <w:bCs/>
          <w:noProof/>
        </w:rPr>
        <w:br w:type="page"/>
      </w:r>
    </w:p>
    <w:p w:rsidR="00A914F3" w:rsidRDefault="0045379B" w:rsidP="00152E6E">
      <w:pPr>
        <w:pStyle w:val="21"/>
        <w:spacing w:before="120"/>
        <w:ind w:firstLine="709"/>
        <w:rPr>
          <w:b/>
          <w:bCs/>
        </w:rPr>
      </w:pPr>
      <w:r>
        <w:rPr>
          <w:b/>
          <w:bCs/>
        </w:rPr>
        <w:lastRenderedPageBreak/>
        <w:t>1</w:t>
      </w:r>
      <w:r w:rsidR="00E620E7">
        <w:rPr>
          <w:b/>
          <w:bCs/>
        </w:rPr>
        <w:t>0</w:t>
      </w:r>
      <w:r w:rsidR="00E161D5" w:rsidRPr="00BB180E">
        <w:rPr>
          <w:b/>
          <w:bCs/>
        </w:rPr>
        <w:t>. Открытые информационные ресурсы, на которых р</w:t>
      </w:r>
      <w:r w:rsidR="00A914F3">
        <w:rPr>
          <w:b/>
          <w:bCs/>
        </w:rPr>
        <w:t>азмещается информация о бюджете муниципального образования</w:t>
      </w:r>
    </w:p>
    <w:p w:rsidR="00E161D5" w:rsidRPr="005D7E7A" w:rsidRDefault="00A914F3" w:rsidP="000A438C">
      <w:pPr>
        <w:spacing w:after="0" w:line="240" w:lineRule="auto"/>
        <w:jc w:val="center"/>
        <w:rPr>
          <w:rFonts w:ascii="Times New Roman" w:hAnsi="Times New Roman"/>
          <w:b/>
          <w:bCs/>
          <w:sz w:val="28"/>
          <w:szCs w:val="28"/>
        </w:rPr>
      </w:pPr>
      <w:r w:rsidRPr="00A914F3">
        <w:rPr>
          <w:rFonts w:ascii="Times New Roman" w:hAnsi="Times New Roman"/>
          <w:b/>
          <w:bCs/>
          <w:sz w:val="28"/>
          <w:szCs w:val="28"/>
        </w:rPr>
        <w:t>«Город Саратов»</w:t>
      </w:r>
    </w:p>
    <w:p w:rsidR="00A914F3" w:rsidRPr="00BB180E" w:rsidRDefault="00A914F3" w:rsidP="000A438C">
      <w:pPr>
        <w:spacing w:after="0" w:line="240" w:lineRule="auto"/>
        <w:jc w:val="center"/>
        <w:rPr>
          <w:rFonts w:ascii="Times New Roman" w:hAnsi="Times New Roman"/>
          <w:b/>
          <w:bCs/>
          <w:sz w:val="28"/>
          <w:szCs w:val="28"/>
        </w:rPr>
      </w:pPr>
    </w:p>
    <w:p w:rsidR="00E161D5" w:rsidRPr="00BB180E" w:rsidRDefault="006915A2" w:rsidP="000A438C">
      <w:pPr>
        <w:spacing w:after="0" w:line="240" w:lineRule="auto"/>
        <w:jc w:val="both"/>
        <w:rPr>
          <w:rFonts w:ascii="Times New Roman" w:hAnsi="Times New Roman"/>
          <w:b/>
          <w:bCs/>
          <w:sz w:val="28"/>
          <w:szCs w:val="28"/>
        </w:rPr>
      </w:pPr>
      <w:hyperlink r:id="rId56" w:history="1">
        <w:r w:rsidR="00D61FE0" w:rsidRPr="00D61FE0">
          <w:rPr>
            <w:rStyle w:val="a6"/>
            <w:rFonts w:ascii="Times New Roman" w:hAnsi="Times New Roman"/>
            <w:b/>
            <w:bCs/>
            <w:sz w:val="28"/>
            <w:szCs w:val="28"/>
            <w:lang w:val="en-US"/>
          </w:rPr>
          <w:t>www</w:t>
        </w:r>
        <w:r w:rsidR="00E161D5" w:rsidRPr="00276862">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saratovmer</w:t>
        </w:r>
        <w:proofErr w:type="spellEnd"/>
        <w:r w:rsidR="00E161D5" w:rsidRPr="00276862">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ru</w:t>
        </w:r>
        <w:proofErr w:type="spellEnd"/>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w:t>
      </w:r>
      <w:r w:rsidR="00D61FE0">
        <w:rPr>
          <w:rFonts w:ascii="Times New Roman" w:hAnsi="Times New Roman"/>
          <w:bCs/>
          <w:sz w:val="28"/>
          <w:szCs w:val="28"/>
        </w:rPr>
        <w:t xml:space="preserve"> </w:t>
      </w:r>
      <w:r w:rsidR="00E161D5" w:rsidRPr="00BB180E">
        <w:rPr>
          <w:rFonts w:ascii="Times New Roman" w:hAnsi="Times New Roman"/>
          <w:bCs/>
          <w:sz w:val="28"/>
          <w:szCs w:val="28"/>
        </w:rPr>
        <w:t>сайт администрации муниципального образования «Город Саратов»;</w:t>
      </w:r>
    </w:p>
    <w:p w:rsidR="00E161D5" w:rsidRPr="00BB180E" w:rsidRDefault="006915A2" w:rsidP="000A438C">
      <w:pPr>
        <w:spacing w:after="0" w:line="240" w:lineRule="auto"/>
        <w:jc w:val="both"/>
        <w:rPr>
          <w:rFonts w:ascii="Times New Roman" w:hAnsi="Times New Roman"/>
          <w:bCs/>
          <w:sz w:val="28"/>
          <w:szCs w:val="28"/>
        </w:rPr>
      </w:pPr>
      <w:hyperlink r:id="rId57"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saratovduma</w:t>
        </w:r>
        <w:proofErr w:type="spellEnd"/>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ru</w:t>
        </w:r>
        <w:proofErr w:type="spellEnd"/>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Саратовской городской Думы;</w:t>
      </w:r>
    </w:p>
    <w:p w:rsidR="00E161D5" w:rsidRPr="00BB180E" w:rsidRDefault="006915A2" w:rsidP="000A438C">
      <w:pPr>
        <w:spacing w:after="0" w:line="240" w:lineRule="auto"/>
        <w:jc w:val="both"/>
        <w:rPr>
          <w:rFonts w:ascii="Times New Roman" w:hAnsi="Times New Roman"/>
          <w:bCs/>
          <w:sz w:val="28"/>
          <w:szCs w:val="28"/>
        </w:rPr>
      </w:pPr>
      <w:hyperlink r:id="rId58"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saratov</w:t>
        </w:r>
        <w:proofErr w:type="spellEnd"/>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gov</w:t>
        </w:r>
        <w:proofErr w:type="spellEnd"/>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ru</w:t>
        </w:r>
        <w:proofErr w:type="spellEnd"/>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Правительства Саратовской области;</w:t>
      </w:r>
    </w:p>
    <w:p w:rsidR="00E161D5" w:rsidRPr="00BB180E" w:rsidRDefault="006915A2" w:rsidP="000A438C">
      <w:pPr>
        <w:spacing w:after="0" w:line="240" w:lineRule="auto"/>
        <w:jc w:val="both"/>
        <w:rPr>
          <w:rFonts w:ascii="Times New Roman" w:hAnsi="Times New Roman"/>
          <w:b/>
          <w:bCs/>
          <w:sz w:val="28"/>
          <w:szCs w:val="28"/>
        </w:rPr>
      </w:pPr>
      <w:hyperlink r:id="rId59"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bus</w:t>
        </w:r>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gov</w:t>
        </w:r>
        <w:proofErr w:type="spellEnd"/>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ru</w:t>
        </w:r>
        <w:proofErr w:type="spellEnd"/>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для размещения информации о государственных (муниципальных) учреждениях;</w:t>
      </w:r>
    </w:p>
    <w:p w:rsidR="00E161D5" w:rsidRPr="00BB180E" w:rsidRDefault="006915A2" w:rsidP="000A438C">
      <w:pPr>
        <w:spacing w:after="0" w:line="240" w:lineRule="auto"/>
        <w:jc w:val="both"/>
        <w:rPr>
          <w:rFonts w:ascii="Times New Roman" w:hAnsi="Times New Roman"/>
          <w:b/>
          <w:bCs/>
          <w:sz w:val="28"/>
          <w:szCs w:val="28"/>
        </w:rPr>
      </w:pPr>
      <w:hyperlink r:id="rId60"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zakupki</w:t>
        </w:r>
        <w:proofErr w:type="spellEnd"/>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gov</w:t>
        </w:r>
        <w:proofErr w:type="spellEnd"/>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ru</w:t>
        </w:r>
        <w:proofErr w:type="spellEnd"/>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официальный сайт для размещения заказов на поставки товаров, выполнение работ, оказание услуг;</w:t>
      </w:r>
    </w:p>
    <w:p w:rsidR="00E161D5" w:rsidRDefault="006915A2" w:rsidP="000A438C">
      <w:pPr>
        <w:spacing w:after="0" w:line="240" w:lineRule="auto"/>
        <w:jc w:val="both"/>
        <w:rPr>
          <w:rFonts w:ascii="Times New Roman" w:hAnsi="Times New Roman"/>
          <w:bCs/>
          <w:sz w:val="28"/>
          <w:szCs w:val="28"/>
        </w:rPr>
      </w:pPr>
      <w:hyperlink r:id="rId61" w:history="1">
        <w:r w:rsidR="00E161D5" w:rsidRPr="00BB180E">
          <w:rPr>
            <w:rStyle w:val="a6"/>
            <w:rFonts w:ascii="Times New Roman" w:hAnsi="Times New Roman"/>
            <w:b/>
            <w:bCs/>
            <w:sz w:val="28"/>
            <w:szCs w:val="28"/>
            <w:lang w:val="en-US"/>
          </w:rPr>
          <w:t>www</w:t>
        </w:r>
        <w:r w:rsidR="00E161D5" w:rsidRPr="00BB180E">
          <w:rPr>
            <w:rStyle w:val="a6"/>
            <w:rFonts w:ascii="Times New Roman" w:hAnsi="Times New Roman"/>
            <w:b/>
            <w:bCs/>
            <w:sz w:val="28"/>
            <w:szCs w:val="28"/>
          </w:rPr>
          <w:t>.</w:t>
        </w:r>
        <w:r w:rsidR="00E161D5" w:rsidRPr="00BB180E">
          <w:rPr>
            <w:rStyle w:val="a6"/>
            <w:rFonts w:ascii="Times New Roman" w:hAnsi="Times New Roman"/>
            <w:b/>
            <w:bCs/>
            <w:sz w:val="28"/>
            <w:szCs w:val="28"/>
            <w:lang w:val="en-US"/>
          </w:rPr>
          <w:t>budget</w:t>
        </w:r>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gov</w:t>
        </w:r>
        <w:proofErr w:type="spellEnd"/>
        <w:r w:rsidR="00E161D5" w:rsidRPr="00BB180E">
          <w:rPr>
            <w:rStyle w:val="a6"/>
            <w:rFonts w:ascii="Times New Roman" w:hAnsi="Times New Roman"/>
            <w:b/>
            <w:bCs/>
            <w:sz w:val="28"/>
            <w:szCs w:val="28"/>
          </w:rPr>
          <w:t>.</w:t>
        </w:r>
        <w:proofErr w:type="spellStart"/>
        <w:r w:rsidR="00E161D5" w:rsidRPr="00BB180E">
          <w:rPr>
            <w:rStyle w:val="a6"/>
            <w:rFonts w:ascii="Times New Roman" w:hAnsi="Times New Roman"/>
            <w:b/>
            <w:bCs/>
            <w:sz w:val="28"/>
            <w:szCs w:val="28"/>
            <w:lang w:val="en-US"/>
          </w:rPr>
          <w:t>ru</w:t>
        </w:r>
        <w:proofErr w:type="spellEnd"/>
      </w:hyperlink>
      <w:r w:rsidR="00E161D5" w:rsidRPr="00BB180E">
        <w:rPr>
          <w:rFonts w:ascii="Times New Roman" w:hAnsi="Times New Roman"/>
          <w:b/>
          <w:bCs/>
          <w:sz w:val="28"/>
          <w:szCs w:val="28"/>
        </w:rPr>
        <w:t xml:space="preserve"> </w:t>
      </w:r>
      <w:r w:rsidR="00E161D5" w:rsidRPr="00BB180E">
        <w:rPr>
          <w:rFonts w:ascii="Times New Roman" w:hAnsi="Times New Roman"/>
          <w:bCs/>
          <w:sz w:val="28"/>
          <w:szCs w:val="28"/>
        </w:rPr>
        <w:t>– единый портал бюджетной системы Российской Федерации.</w:t>
      </w:r>
    </w:p>
    <w:p w:rsidR="00B01329" w:rsidRDefault="00B01329" w:rsidP="000A438C">
      <w:pPr>
        <w:spacing w:after="0" w:line="240" w:lineRule="auto"/>
        <w:jc w:val="both"/>
        <w:rPr>
          <w:rFonts w:ascii="Times New Roman" w:hAnsi="Times New Roman"/>
          <w:bCs/>
          <w:sz w:val="28"/>
          <w:szCs w:val="28"/>
        </w:rPr>
      </w:pPr>
    </w:p>
    <w:p w:rsidR="00B01329" w:rsidRDefault="0045379B" w:rsidP="00B01329">
      <w:pPr>
        <w:spacing w:after="0" w:line="240" w:lineRule="auto"/>
        <w:jc w:val="center"/>
        <w:rPr>
          <w:rFonts w:ascii="Times New Roman" w:hAnsi="Times New Roman"/>
          <w:b/>
          <w:bCs/>
          <w:sz w:val="28"/>
          <w:szCs w:val="28"/>
        </w:rPr>
      </w:pPr>
      <w:r>
        <w:rPr>
          <w:rFonts w:ascii="Times New Roman" w:hAnsi="Times New Roman"/>
          <w:b/>
          <w:bCs/>
          <w:sz w:val="28"/>
          <w:szCs w:val="28"/>
        </w:rPr>
        <w:t>1</w:t>
      </w:r>
      <w:r w:rsidR="00E620E7">
        <w:rPr>
          <w:rFonts w:ascii="Times New Roman" w:hAnsi="Times New Roman"/>
          <w:b/>
          <w:bCs/>
          <w:sz w:val="28"/>
          <w:szCs w:val="28"/>
        </w:rPr>
        <w:t>1</w:t>
      </w:r>
      <w:r w:rsidR="00B01329" w:rsidRPr="00B01329">
        <w:rPr>
          <w:rFonts w:ascii="Times New Roman" w:hAnsi="Times New Roman"/>
          <w:b/>
          <w:bCs/>
          <w:sz w:val="28"/>
          <w:szCs w:val="28"/>
        </w:rPr>
        <w:t>. Контактная информация</w:t>
      </w:r>
    </w:p>
    <w:p w:rsidR="00B01329" w:rsidRDefault="00B01329" w:rsidP="00B01329">
      <w:pPr>
        <w:spacing w:after="0" w:line="240" w:lineRule="auto"/>
        <w:rPr>
          <w:rFonts w:ascii="Times New Roman" w:hAnsi="Times New Roman"/>
          <w:bCs/>
          <w:sz w:val="28"/>
          <w:szCs w:val="28"/>
        </w:rPr>
      </w:pPr>
    </w:p>
    <w:p w:rsidR="00B84B82" w:rsidRDefault="00B84B82" w:rsidP="00B84B82">
      <w:pPr>
        <w:spacing w:after="0" w:line="240" w:lineRule="auto"/>
        <w:jc w:val="center"/>
        <w:rPr>
          <w:rFonts w:ascii="Times New Roman" w:hAnsi="Times New Roman"/>
          <w:sz w:val="28"/>
          <w:szCs w:val="28"/>
        </w:rPr>
      </w:pPr>
      <w:r>
        <w:rPr>
          <w:rFonts w:ascii="Times New Roman" w:hAnsi="Times New Roman"/>
          <w:sz w:val="28"/>
          <w:szCs w:val="28"/>
        </w:rPr>
        <w:t>Комитет по финансам</w:t>
      </w:r>
    </w:p>
    <w:p w:rsidR="00B84B82" w:rsidRDefault="00B84B82" w:rsidP="00B84B82">
      <w:pPr>
        <w:spacing w:after="0" w:line="240" w:lineRule="auto"/>
        <w:jc w:val="center"/>
        <w:rPr>
          <w:rFonts w:ascii="Times New Roman" w:hAnsi="Times New Roman"/>
          <w:bCs/>
          <w:sz w:val="28"/>
          <w:szCs w:val="28"/>
        </w:rPr>
      </w:pPr>
      <w:r w:rsidRPr="00B01329">
        <w:rPr>
          <w:rFonts w:ascii="Times New Roman" w:hAnsi="Times New Roman"/>
          <w:sz w:val="28"/>
          <w:szCs w:val="28"/>
        </w:rPr>
        <w:t>администрации муниципального образования «Город Саратов»</w:t>
      </w:r>
    </w:p>
    <w:p w:rsidR="00B84B82" w:rsidRPr="00B01329" w:rsidRDefault="00B84B82" w:rsidP="00B01329">
      <w:pPr>
        <w:spacing w:after="0" w:line="240" w:lineRule="auto"/>
        <w:rPr>
          <w:rFonts w:ascii="Times New Roman" w:hAnsi="Times New Roman"/>
          <w:bCs/>
          <w:sz w:val="28"/>
          <w:szCs w:val="28"/>
        </w:rPr>
      </w:pPr>
    </w:p>
    <w:p w:rsidR="00B01329" w:rsidRPr="00B01329"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 xml:space="preserve">Адрес: </w:t>
      </w:r>
      <w:r w:rsidR="00B01329" w:rsidRPr="00B01329">
        <w:rPr>
          <w:rFonts w:ascii="Times New Roman" w:hAnsi="Times New Roman"/>
          <w:sz w:val="28"/>
          <w:szCs w:val="28"/>
        </w:rPr>
        <w:t>410031, г</w:t>
      </w:r>
      <w:r>
        <w:rPr>
          <w:rFonts w:ascii="Times New Roman" w:hAnsi="Times New Roman"/>
          <w:sz w:val="28"/>
          <w:szCs w:val="28"/>
        </w:rPr>
        <w:t>ород</w:t>
      </w:r>
      <w:r w:rsidR="00B01329" w:rsidRPr="00B01329">
        <w:rPr>
          <w:rFonts w:ascii="Times New Roman" w:hAnsi="Times New Roman"/>
          <w:sz w:val="28"/>
          <w:szCs w:val="28"/>
        </w:rPr>
        <w:t xml:space="preserve"> Саратов, ул. </w:t>
      </w:r>
      <w:proofErr w:type="gramStart"/>
      <w:r w:rsidR="00B01329" w:rsidRPr="00B01329">
        <w:rPr>
          <w:rFonts w:ascii="Times New Roman" w:hAnsi="Times New Roman"/>
          <w:sz w:val="28"/>
          <w:szCs w:val="28"/>
        </w:rPr>
        <w:t>Первомайская</w:t>
      </w:r>
      <w:proofErr w:type="gramEnd"/>
      <w:r w:rsidR="00B01329" w:rsidRPr="00B01329">
        <w:rPr>
          <w:rFonts w:ascii="Times New Roman" w:hAnsi="Times New Roman"/>
          <w:sz w:val="28"/>
          <w:szCs w:val="28"/>
        </w:rPr>
        <w:t xml:space="preserve">,78, </w:t>
      </w:r>
    </w:p>
    <w:p w:rsidR="00B01329" w:rsidRPr="00B01329" w:rsidRDefault="00B01329" w:rsidP="00B01329">
      <w:pPr>
        <w:spacing w:after="0" w:line="240" w:lineRule="auto"/>
        <w:jc w:val="center"/>
        <w:rPr>
          <w:rFonts w:ascii="Times New Roman" w:hAnsi="Times New Roman"/>
          <w:sz w:val="28"/>
          <w:szCs w:val="28"/>
        </w:rPr>
      </w:pPr>
      <w:r w:rsidRPr="00B01329">
        <w:rPr>
          <w:rFonts w:ascii="Times New Roman" w:hAnsi="Times New Roman"/>
          <w:sz w:val="28"/>
          <w:szCs w:val="28"/>
        </w:rPr>
        <w:t xml:space="preserve">тел.: (845-2) 26-07-95, факс: (845-2) 23-50-70, </w:t>
      </w:r>
      <w:proofErr w:type="gramStart"/>
      <w:r w:rsidRPr="00B01329">
        <w:rPr>
          <w:rFonts w:ascii="Times New Roman" w:hAnsi="Times New Roman"/>
          <w:sz w:val="28"/>
          <w:szCs w:val="28"/>
        </w:rPr>
        <w:t>е</w:t>
      </w:r>
      <w:proofErr w:type="gramEnd"/>
      <w:r w:rsidRPr="00B01329">
        <w:rPr>
          <w:rFonts w:ascii="Times New Roman" w:hAnsi="Times New Roman"/>
          <w:sz w:val="28"/>
          <w:szCs w:val="28"/>
        </w:rPr>
        <w:t>-</w:t>
      </w:r>
      <w:r w:rsidRPr="00B01329">
        <w:rPr>
          <w:rFonts w:ascii="Times New Roman" w:hAnsi="Times New Roman"/>
          <w:sz w:val="28"/>
          <w:szCs w:val="28"/>
          <w:lang w:val="en-US"/>
        </w:rPr>
        <w:t>mail</w:t>
      </w:r>
      <w:r w:rsidRPr="00B01329">
        <w:rPr>
          <w:rFonts w:ascii="Times New Roman" w:hAnsi="Times New Roman"/>
          <w:sz w:val="28"/>
          <w:szCs w:val="28"/>
        </w:rPr>
        <w:t xml:space="preserve">: </w:t>
      </w:r>
      <w:hyperlink r:id="rId62" w:history="1">
        <w:r w:rsidRPr="00B01329">
          <w:rPr>
            <w:rStyle w:val="a6"/>
            <w:rFonts w:ascii="Times New Roman" w:hAnsi="Times New Roman"/>
            <w:sz w:val="28"/>
            <w:szCs w:val="28"/>
            <w:lang w:val="en-US"/>
          </w:rPr>
          <w:t>budget</w:t>
        </w:r>
        <w:r w:rsidRPr="00B01329">
          <w:rPr>
            <w:rStyle w:val="a6"/>
            <w:rFonts w:ascii="Times New Roman" w:hAnsi="Times New Roman"/>
            <w:sz w:val="28"/>
            <w:szCs w:val="28"/>
          </w:rPr>
          <w:t>@</w:t>
        </w:r>
        <w:proofErr w:type="spellStart"/>
        <w:r w:rsidRPr="00B01329">
          <w:rPr>
            <w:rStyle w:val="a6"/>
            <w:rFonts w:ascii="Times New Roman" w:hAnsi="Times New Roman"/>
            <w:sz w:val="28"/>
            <w:szCs w:val="28"/>
            <w:lang w:val="en-US"/>
          </w:rPr>
          <w:t>admsaratov</w:t>
        </w:r>
        <w:proofErr w:type="spellEnd"/>
        <w:r w:rsidRPr="00B01329">
          <w:rPr>
            <w:rStyle w:val="a6"/>
            <w:rFonts w:ascii="Times New Roman" w:hAnsi="Times New Roman"/>
            <w:sz w:val="28"/>
            <w:szCs w:val="28"/>
          </w:rPr>
          <w:t>.</w:t>
        </w:r>
        <w:proofErr w:type="spellStart"/>
        <w:r w:rsidRPr="00B01329">
          <w:rPr>
            <w:rStyle w:val="a6"/>
            <w:rFonts w:ascii="Times New Roman" w:hAnsi="Times New Roman"/>
            <w:sz w:val="28"/>
            <w:szCs w:val="28"/>
            <w:lang w:val="en-US"/>
          </w:rPr>
          <w:t>ru</w:t>
        </w:r>
        <w:proofErr w:type="spellEnd"/>
      </w:hyperlink>
    </w:p>
    <w:p w:rsidR="00B84B82" w:rsidRDefault="00B84B82" w:rsidP="00B01329">
      <w:pPr>
        <w:spacing w:after="0" w:line="240" w:lineRule="auto"/>
        <w:jc w:val="center"/>
        <w:rPr>
          <w:rFonts w:ascii="Times New Roman" w:hAnsi="Times New Roman"/>
          <w:sz w:val="28"/>
          <w:szCs w:val="28"/>
        </w:rPr>
      </w:pPr>
    </w:p>
    <w:p w:rsidR="00B84B82"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График работы: с понедельника по пятницу с 9.00 до 18.00 часов</w:t>
      </w:r>
    </w:p>
    <w:p w:rsidR="00B84B82"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Обеденный перерыв: с 13</w:t>
      </w:r>
      <w:r w:rsidR="00025F38">
        <w:rPr>
          <w:rFonts w:ascii="Times New Roman" w:hAnsi="Times New Roman"/>
          <w:sz w:val="28"/>
          <w:szCs w:val="28"/>
        </w:rPr>
        <w:t>.00</w:t>
      </w:r>
      <w:r>
        <w:rPr>
          <w:rFonts w:ascii="Times New Roman" w:hAnsi="Times New Roman"/>
          <w:sz w:val="28"/>
          <w:szCs w:val="28"/>
        </w:rPr>
        <w:t xml:space="preserve"> до 14</w:t>
      </w:r>
      <w:r w:rsidR="00025F38">
        <w:rPr>
          <w:rFonts w:ascii="Times New Roman" w:hAnsi="Times New Roman"/>
          <w:sz w:val="28"/>
          <w:szCs w:val="28"/>
        </w:rPr>
        <w:t>.00</w:t>
      </w:r>
      <w:r>
        <w:rPr>
          <w:rFonts w:ascii="Times New Roman" w:hAnsi="Times New Roman"/>
          <w:sz w:val="28"/>
          <w:szCs w:val="28"/>
        </w:rPr>
        <w:t xml:space="preserve"> часов</w:t>
      </w:r>
    </w:p>
    <w:p w:rsidR="00B84B82" w:rsidRPr="00B01329" w:rsidRDefault="00B84B82" w:rsidP="00B01329">
      <w:pPr>
        <w:spacing w:after="0" w:line="240" w:lineRule="auto"/>
        <w:jc w:val="center"/>
        <w:rPr>
          <w:rFonts w:ascii="Times New Roman" w:hAnsi="Times New Roman"/>
          <w:sz w:val="28"/>
          <w:szCs w:val="28"/>
        </w:rPr>
      </w:pPr>
      <w:r>
        <w:rPr>
          <w:rFonts w:ascii="Times New Roman" w:hAnsi="Times New Roman"/>
          <w:sz w:val="28"/>
          <w:szCs w:val="28"/>
        </w:rPr>
        <w:t>Выходные дни: суббота, воскресен</w:t>
      </w:r>
      <w:r w:rsidR="007B1A87">
        <w:rPr>
          <w:rFonts w:ascii="Times New Roman" w:hAnsi="Times New Roman"/>
          <w:sz w:val="28"/>
          <w:szCs w:val="28"/>
        </w:rPr>
        <w:t>ь</w:t>
      </w:r>
      <w:r>
        <w:rPr>
          <w:rFonts w:ascii="Times New Roman" w:hAnsi="Times New Roman"/>
          <w:sz w:val="28"/>
          <w:szCs w:val="28"/>
        </w:rPr>
        <w:t>е</w:t>
      </w:r>
    </w:p>
    <w:sectPr w:rsidR="00B84B82" w:rsidRPr="00B01329" w:rsidSect="00814899">
      <w:headerReference w:type="default" r:id="rId63"/>
      <w:pgSz w:w="11906" w:h="16838"/>
      <w:pgMar w:top="851" w:right="1134"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08D" w:rsidRDefault="006C008D" w:rsidP="00E17139">
      <w:pPr>
        <w:spacing w:after="0" w:line="240" w:lineRule="auto"/>
      </w:pPr>
      <w:r>
        <w:separator/>
      </w:r>
    </w:p>
  </w:endnote>
  <w:endnote w:type="continuationSeparator" w:id="0">
    <w:p w:rsidR="006C008D" w:rsidRDefault="006C008D" w:rsidP="00E17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08D" w:rsidRDefault="006C008D" w:rsidP="00E17139">
      <w:pPr>
        <w:spacing w:after="0" w:line="240" w:lineRule="auto"/>
      </w:pPr>
      <w:r>
        <w:separator/>
      </w:r>
    </w:p>
  </w:footnote>
  <w:footnote w:type="continuationSeparator" w:id="0">
    <w:p w:rsidR="006C008D" w:rsidRDefault="006C008D" w:rsidP="00E171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EB2" w:rsidRDefault="006915A2" w:rsidP="00B53098">
    <w:pPr>
      <w:pStyle w:val="af"/>
      <w:jc w:val="right"/>
    </w:pPr>
    <w:r w:rsidRPr="001C543D">
      <w:rPr>
        <w:rFonts w:ascii="Times New Roman" w:hAnsi="Times New Roman"/>
      </w:rPr>
      <w:fldChar w:fldCharType="begin"/>
    </w:r>
    <w:r w:rsidR="00154EB2" w:rsidRPr="001C543D">
      <w:rPr>
        <w:rFonts w:ascii="Times New Roman" w:hAnsi="Times New Roman"/>
      </w:rPr>
      <w:instrText xml:space="preserve"> PAGE   \* MERGEFORMAT </w:instrText>
    </w:r>
    <w:r w:rsidRPr="001C543D">
      <w:rPr>
        <w:rFonts w:ascii="Times New Roman" w:hAnsi="Times New Roman"/>
      </w:rPr>
      <w:fldChar w:fldCharType="separate"/>
    </w:r>
    <w:r w:rsidR="00292BD9">
      <w:rPr>
        <w:rFonts w:ascii="Times New Roman" w:hAnsi="Times New Roman"/>
        <w:noProof/>
      </w:rPr>
      <w:t>49</w:t>
    </w:r>
    <w:r w:rsidRPr="001C543D">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E5E13A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4A04F412"/>
    <w:name w:val="WW8Num2"/>
    <w:lvl w:ilvl="0">
      <w:start w:val="1"/>
      <w:numFmt w:val="bullet"/>
      <w:lvlText w:val=""/>
      <w:lvlJc w:val="left"/>
      <w:pPr>
        <w:tabs>
          <w:tab w:val="num" w:pos="8496"/>
        </w:tabs>
        <w:ind w:left="8928" w:hanging="432"/>
      </w:pPr>
      <w:rPr>
        <w:rFonts w:ascii="Wingdings" w:hAnsi="Wingdings" w:hint="default"/>
      </w:rPr>
    </w:lvl>
    <w:lvl w:ilvl="1">
      <w:start w:val="1"/>
      <w:numFmt w:val="none"/>
      <w:suff w:val="nothing"/>
      <w:lvlText w:val=""/>
      <w:lvlJc w:val="left"/>
      <w:pPr>
        <w:tabs>
          <w:tab w:val="num" w:pos="8496"/>
        </w:tabs>
        <w:ind w:left="9072" w:hanging="576"/>
      </w:pPr>
    </w:lvl>
    <w:lvl w:ilvl="2">
      <w:start w:val="1"/>
      <w:numFmt w:val="none"/>
      <w:suff w:val="nothing"/>
      <w:lvlText w:val=""/>
      <w:lvlJc w:val="left"/>
      <w:pPr>
        <w:tabs>
          <w:tab w:val="num" w:pos="8496"/>
        </w:tabs>
        <w:ind w:left="9216" w:hanging="720"/>
      </w:pPr>
    </w:lvl>
    <w:lvl w:ilvl="3">
      <w:start w:val="1"/>
      <w:numFmt w:val="none"/>
      <w:suff w:val="nothing"/>
      <w:lvlText w:val=""/>
      <w:lvlJc w:val="left"/>
      <w:pPr>
        <w:tabs>
          <w:tab w:val="num" w:pos="8496"/>
        </w:tabs>
        <w:ind w:left="9360" w:hanging="864"/>
      </w:pPr>
    </w:lvl>
    <w:lvl w:ilvl="4">
      <w:start w:val="1"/>
      <w:numFmt w:val="none"/>
      <w:suff w:val="nothing"/>
      <w:lvlText w:val=""/>
      <w:lvlJc w:val="left"/>
      <w:pPr>
        <w:tabs>
          <w:tab w:val="num" w:pos="8496"/>
        </w:tabs>
        <w:ind w:left="9504" w:hanging="1008"/>
      </w:pPr>
    </w:lvl>
    <w:lvl w:ilvl="5">
      <w:start w:val="1"/>
      <w:numFmt w:val="none"/>
      <w:suff w:val="nothing"/>
      <w:lvlText w:val=""/>
      <w:lvlJc w:val="left"/>
      <w:pPr>
        <w:tabs>
          <w:tab w:val="num" w:pos="8496"/>
        </w:tabs>
        <w:ind w:left="9648" w:hanging="1152"/>
      </w:pPr>
    </w:lvl>
    <w:lvl w:ilvl="6">
      <w:start w:val="1"/>
      <w:numFmt w:val="none"/>
      <w:suff w:val="nothing"/>
      <w:lvlText w:val=""/>
      <w:lvlJc w:val="left"/>
      <w:pPr>
        <w:tabs>
          <w:tab w:val="num" w:pos="8496"/>
        </w:tabs>
        <w:ind w:left="9792" w:hanging="1296"/>
      </w:pPr>
    </w:lvl>
    <w:lvl w:ilvl="7">
      <w:start w:val="1"/>
      <w:numFmt w:val="none"/>
      <w:suff w:val="nothing"/>
      <w:lvlText w:val=""/>
      <w:lvlJc w:val="left"/>
      <w:pPr>
        <w:tabs>
          <w:tab w:val="num" w:pos="8496"/>
        </w:tabs>
        <w:ind w:left="9936" w:hanging="1440"/>
      </w:pPr>
    </w:lvl>
    <w:lvl w:ilvl="8">
      <w:start w:val="1"/>
      <w:numFmt w:val="none"/>
      <w:suff w:val="nothing"/>
      <w:lvlText w:val=""/>
      <w:lvlJc w:val="left"/>
      <w:pPr>
        <w:tabs>
          <w:tab w:val="num" w:pos="8496"/>
        </w:tabs>
        <w:ind w:left="10080" w:hanging="1584"/>
      </w:pPr>
    </w:lvl>
  </w:abstractNum>
  <w:abstractNum w:abstractNumId="2">
    <w:nsid w:val="01392251"/>
    <w:multiLevelType w:val="hybridMultilevel"/>
    <w:tmpl w:val="9F6450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B386D"/>
    <w:multiLevelType w:val="hybridMultilevel"/>
    <w:tmpl w:val="E64695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B218E"/>
    <w:multiLevelType w:val="hybridMultilevel"/>
    <w:tmpl w:val="F0126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014D1E"/>
    <w:multiLevelType w:val="hybridMultilevel"/>
    <w:tmpl w:val="77383E4E"/>
    <w:lvl w:ilvl="0" w:tplc="6C6872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08759F"/>
    <w:multiLevelType w:val="hybridMultilevel"/>
    <w:tmpl w:val="6DF6D8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C0F194F"/>
    <w:multiLevelType w:val="hybridMultilevel"/>
    <w:tmpl w:val="D542D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8D243C"/>
    <w:multiLevelType w:val="hybridMultilevel"/>
    <w:tmpl w:val="A798E182"/>
    <w:lvl w:ilvl="0" w:tplc="0419000B">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nsid w:val="243C3DF8"/>
    <w:multiLevelType w:val="hybridMultilevel"/>
    <w:tmpl w:val="AD842A1E"/>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0">
    <w:nsid w:val="275101C1"/>
    <w:multiLevelType w:val="hybridMultilevel"/>
    <w:tmpl w:val="0C06C3E8"/>
    <w:lvl w:ilvl="0" w:tplc="515EE734">
      <w:start w:val="1"/>
      <w:numFmt w:val="bullet"/>
      <w:lvlText w:val=""/>
      <w:lvlJc w:val="left"/>
      <w:pPr>
        <w:ind w:left="1440" w:hanging="360"/>
      </w:pPr>
      <w:rPr>
        <w:rFonts w:ascii="Times New Roman" w:hAnsi="Times New Roman" w:cs="Times New Roman"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9136F66"/>
    <w:multiLevelType w:val="hybridMultilevel"/>
    <w:tmpl w:val="6AF25524"/>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D456B7"/>
    <w:multiLevelType w:val="hybridMultilevel"/>
    <w:tmpl w:val="1B724E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A648FC"/>
    <w:multiLevelType w:val="hybridMultilevel"/>
    <w:tmpl w:val="3F04E46A"/>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4">
    <w:nsid w:val="2E261D5A"/>
    <w:multiLevelType w:val="hybridMultilevel"/>
    <w:tmpl w:val="7AD49B80"/>
    <w:lvl w:ilvl="0" w:tplc="04190009">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5">
    <w:nsid w:val="30BC6538"/>
    <w:multiLevelType w:val="hybridMultilevel"/>
    <w:tmpl w:val="D2965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4449DB"/>
    <w:multiLevelType w:val="hybridMultilevel"/>
    <w:tmpl w:val="45787D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4C22393"/>
    <w:multiLevelType w:val="hybridMultilevel"/>
    <w:tmpl w:val="C944BF72"/>
    <w:lvl w:ilvl="0" w:tplc="31DC4736">
      <w:start w:val="1"/>
      <w:numFmt w:val="bullet"/>
      <w:lvlText w:val=""/>
      <w:lvlJc w:val="left"/>
      <w:pPr>
        <w:ind w:left="644"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0C0593"/>
    <w:multiLevelType w:val="hybridMultilevel"/>
    <w:tmpl w:val="F54036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DE4DF0"/>
    <w:multiLevelType w:val="hybridMultilevel"/>
    <w:tmpl w:val="EB3014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953A1C"/>
    <w:multiLevelType w:val="hybridMultilevel"/>
    <w:tmpl w:val="21E49FBE"/>
    <w:lvl w:ilvl="0" w:tplc="C4D0D658">
      <w:start w:val="1"/>
      <w:numFmt w:val="bullet"/>
      <w:lvlText w:val=""/>
      <w:lvlJc w:val="left"/>
      <w:pPr>
        <w:ind w:left="776" w:hanging="360"/>
      </w:pPr>
      <w:rPr>
        <w:rFonts w:ascii="Wingdings" w:hAnsi="Wingdings" w:hint="default"/>
        <w:sz w:val="28"/>
        <w:szCs w:val="28"/>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1">
    <w:nsid w:val="3E3F3F8A"/>
    <w:multiLevelType w:val="hybridMultilevel"/>
    <w:tmpl w:val="C0342178"/>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8F6459"/>
    <w:multiLevelType w:val="hybridMultilevel"/>
    <w:tmpl w:val="466274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FC37FC"/>
    <w:multiLevelType w:val="hybridMultilevel"/>
    <w:tmpl w:val="B5B674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2FA3F1A"/>
    <w:multiLevelType w:val="hybridMultilevel"/>
    <w:tmpl w:val="2E4A4E96"/>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5">
    <w:nsid w:val="443C6244"/>
    <w:multiLevelType w:val="hybridMultilevel"/>
    <w:tmpl w:val="1B16A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D60DDC"/>
    <w:multiLevelType w:val="hybridMultilevel"/>
    <w:tmpl w:val="BCC09300"/>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7">
    <w:nsid w:val="527A5166"/>
    <w:multiLevelType w:val="hybridMultilevel"/>
    <w:tmpl w:val="0AF245E0"/>
    <w:lvl w:ilvl="0" w:tplc="1040DC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2FB1B21"/>
    <w:multiLevelType w:val="hybridMultilevel"/>
    <w:tmpl w:val="C8BA1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2C4F34"/>
    <w:multiLevelType w:val="hybridMultilevel"/>
    <w:tmpl w:val="AFC474F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5D1C3815"/>
    <w:multiLevelType w:val="hybridMultilevel"/>
    <w:tmpl w:val="BA5860B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1">
    <w:nsid w:val="5D6944DB"/>
    <w:multiLevelType w:val="hybridMultilevel"/>
    <w:tmpl w:val="C8DC3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A11B0C"/>
    <w:multiLevelType w:val="hybridMultilevel"/>
    <w:tmpl w:val="B002C222"/>
    <w:lvl w:ilvl="0" w:tplc="0374EF12">
      <w:start w:val="1"/>
      <w:numFmt w:val="bullet"/>
      <w:lvlText w:val=""/>
      <w:lvlJc w:val="left"/>
      <w:pPr>
        <w:tabs>
          <w:tab w:val="num" w:pos="720"/>
        </w:tabs>
        <w:ind w:left="720" w:hanging="360"/>
      </w:pPr>
      <w:rPr>
        <w:rFonts w:ascii="Wingdings" w:hAnsi="Wingdings" w:hint="default"/>
      </w:rPr>
    </w:lvl>
    <w:lvl w:ilvl="1" w:tplc="3ED87324" w:tentative="1">
      <w:start w:val="1"/>
      <w:numFmt w:val="bullet"/>
      <w:lvlText w:val=""/>
      <w:lvlJc w:val="left"/>
      <w:pPr>
        <w:tabs>
          <w:tab w:val="num" w:pos="1440"/>
        </w:tabs>
        <w:ind w:left="1440" w:hanging="360"/>
      </w:pPr>
      <w:rPr>
        <w:rFonts w:ascii="Wingdings" w:hAnsi="Wingdings" w:hint="default"/>
      </w:rPr>
    </w:lvl>
    <w:lvl w:ilvl="2" w:tplc="C95AFF5E" w:tentative="1">
      <w:start w:val="1"/>
      <w:numFmt w:val="bullet"/>
      <w:lvlText w:val=""/>
      <w:lvlJc w:val="left"/>
      <w:pPr>
        <w:tabs>
          <w:tab w:val="num" w:pos="2160"/>
        </w:tabs>
        <w:ind w:left="2160" w:hanging="360"/>
      </w:pPr>
      <w:rPr>
        <w:rFonts w:ascii="Wingdings" w:hAnsi="Wingdings" w:hint="default"/>
      </w:rPr>
    </w:lvl>
    <w:lvl w:ilvl="3" w:tplc="5966F172" w:tentative="1">
      <w:start w:val="1"/>
      <w:numFmt w:val="bullet"/>
      <w:lvlText w:val=""/>
      <w:lvlJc w:val="left"/>
      <w:pPr>
        <w:tabs>
          <w:tab w:val="num" w:pos="2880"/>
        </w:tabs>
        <w:ind w:left="2880" w:hanging="360"/>
      </w:pPr>
      <w:rPr>
        <w:rFonts w:ascii="Wingdings" w:hAnsi="Wingdings" w:hint="default"/>
      </w:rPr>
    </w:lvl>
    <w:lvl w:ilvl="4" w:tplc="4A24BA92" w:tentative="1">
      <w:start w:val="1"/>
      <w:numFmt w:val="bullet"/>
      <w:lvlText w:val=""/>
      <w:lvlJc w:val="left"/>
      <w:pPr>
        <w:tabs>
          <w:tab w:val="num" w:pos="3600"/>
        </w:tabs>
        <w:ind w:left="3600" w:hanging="360"/>
      </w:pPr>
      <w:rPr>
        <w:rFonts w:ascii="Wingdings" w:hAnsi="Wingdings" w:hint="default"/>
      </w:rPr>
    </w:lvl>
    <w:lvl w:ilvl="5" w:tplc="1ACC4864" w:tentative="1">
      <w:start w:val="1"/>
      <w:numFmt w:val="bullet"/>
      <w:lvlText w:val=""/>
      <w:lvlJc w:val="left"/>
      <w:pPr>
        <w:tabs>
          <w:tab w:val="num" w:pos="4320"/>
        </w:tabs>
        <w:ind w:left="4320" w:hanging="360"/>
      </w:pPr>
      <w:rPr>
        <w:rFonts w:ascii="Wingdings" w:hAnsi="Wingdings" w:hint="default"/>
      </w:rPr>
    </w:lvl>
    <w:lvl w:ilvl="6" w:tplc="B1CE98D8" w:tentative="1">
      <w:start w:val="1"/>
      <w:numFmt w:val="bullet"/>
      <w:lvlText w:val=""/>
      <w:lvlJc w:val="left"/>
      <w:pPr>
        <w:tabs>
          <w:tab w:val="num" w:pos="5040"/>
        </w:tabs>
        <w:ind w:left="5040" w:hanging="360"/>
      </w:pPr>
      <w:rPr>
        <w:rFonts w:ascii="Wingdings" w:hAnsi="Wingdings" w:hint="default"/>
      </w:rPr>
    </w:lvl>
    <w:lvl w:ilvl="7" w:tplc="2A3EF920" w:tentative="1">
      <w:start w:val="1"/>
      <w:numFmt w:val="bullet"/>
      <w:lvlText w:val=""/>
      <w:lvlJc w:val="left"/>
      <w:pPr>
        <w:tabs>
          <w:tab w:val="num" w:pos="5760"/>
        </w:tabs>
        <w:ind w:left="5760" w:hanging="360"/>
      </w:pPr>
      <w:rPr>
        <w:rFonts w:ascii="Wingdings" w:hAnsi="Wingdings" w:hint="default"/>
      </w:rPr>
    </w:lvl>
    <w:lvl w:ilvl="8" w:tplc="02F6DA1C" w:tentative="1">
      <w:start w:val="1"/>
      <w:numFmt w:val="bullet"/>
      <w:lvlText w:val=""/>
      <w:lvlJc w:val="left"/>
      <w:pPr>
        <w:tabs>
          <w:tab w:val="num" w:pos="6480"/>
        </w:tabs>
        <w:ind w:left="6480" w:hanging="360"/>
      </w:pPr>
      <w:rPr>
        <w:rFonts w:ascii="Wingdings" w:hAnsi="Wingdings" w:hint="default"/>
      </w:rPr>
    </w:lvl>
  </w:abstractNum>
  <w:abstractNum w:abstractNumId="33">
    <w:nsid w:val="661866A6"/>
    <w:multiLevelType w:val="hybridMultilevel"/>
    <w:tmpl w:val="2FF2CA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813E50"/>
    <w:multiLevelType w:val="hybridMultilevel"/>
    <w:tmpl w:val="73C609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DDD13EA"/>
    <w:multiLevelType w:val="hybridMultilevel"/>
    <w:tmpl w:val="B95C9C9E"/>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
    <w:nsid w:val="6F3C25A5"/>
    <w:multiLevelType w:val="hybridMultilevel"/>
    <w:tmpl w:val="C0389B18"/>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7">
    <w:nsid w:val="757A2435"/>
    <w:multiLevelType w:val="hybridMultilevel"/>
    <w:tmpl w:val="6A70AD6E"/>
    <w:lvl w:ilvl="0" w:tplc="0419000D">
      <w:start w:val="1"/>
      <w:numFmt w:val="bullet"/>
      <w:lvlText w:val=""/>
      <w:lvlJc w:val="left"/>
      <w:pPr>
        <w:ind w:left="4612" w:hanging="360"/>
      </w:pPr>
      <w:rPr>
        <w:rFonts w:ascii="Wingdings" w:hAnsi="Wingdings" w:hint="default"/>
      </w:rPr>
    </w:lvl>
    <w:lvl w:ilvl="1" w:tplc="04190003" w:tentative="1">
      <w:start w:val="1"/>
      <w:numFmt w:val="bullet"/>
      <w:lvlText w:val="o"/>
      <w:lvlJc w:val="left"/>
      <w:pPr>
        <w:ind w:left="5332" w:hanging="360"/>
      </w:pPr>
      <w:rPr>
        <w:rFonts w:ascii="Courier New" w:hAnsi="Courier New" w:cs="Courier New" w:hint="default"/>
      </w:rPr>
    </w:lvl>
    <w:lvl w:ilvl="2" w:tplc="04190005" w:tentative="1">
      <w:start w:val="1"/>
      <w:numFmt w:val="bullet"/>
      <w:lvlText w:val=""/>
      <w:lvlJc w:val="left"/>
      <w:pPr>
        <w:ind w:left="6052" w:hanging="360"/>
      </w:pPr>
      <w:rPr>
        <w:rFonts w:ascii="Wingdings" w:hAnsi="Wingdings" w:hint="default"/>
      </w:rPr>
    </w:lvl>
    <w:lvl w:ilvl="3" w:tplc="04190001" w:tentative="1">
      <w:start w:val="1"/>
      <w:numFmt w:val="bullet"/>
      <w:lvlText w:val=""/>
      <w:lvlJc w:val="left"/>
      <w:pPr>
        <w:ind w:left="6772" w:hanging="360"/>
      </w:pPr>
      <w:rPr>
        <w:rFonts w:ascii="Symbol" w:hAnsi="Symbol" w:hint="default"/>
      </w:rPr>
    </w:lvl>
    <w:lvl w:ilvl="4" w:tplc="04190003" w:tentative="1">
      <w:start w:val="1"/>
      <w:numFmt w:val="bullet"/>
      <w:lvlText w:val="o"/>
      <w:lvlJc w:val="left"/>
      <w:pPr>
        <w:ind w:left="7492" w:hanging="360"/>
      </w:pPr>
      <w:rPr>
        <w:rFonts w:ascii="Courier New" w:hAnsi="Courier New" w:cs="Courier New" w:hint="default"/>
      </w:rPr>
    </w:lvl>
    <w:lvl w:ilvl="5" w:tplc="04190005" w:tentative="1">
      <w:start w:val="1"/>
      <w:numFmt w:val="bullet"/>
      <w:lvlText w:val=""/>
      <w:lvlJc w:val="left"/>
      <w:pPr>
        <w:ind w:left="8212" w:hanging="360"/>
      </w:pPr>
      <w:rPr>
        <w:rFonts w:ascii="Wingdings" w:hAnsi="Wingdings" w:hint="default"/>
      </w:rPr>
    </w:lvl>
    <w:lvl w:ilvl="6" w:tplc="04190001" w:tentative="1">
      <w:start w:val="1"/>
      <w:numFmt w:val="bullet"/>
      <w:lvlText w:val=""/>
      <w:lvlJc w:val="left"/>
      <w:pPr>
        <w:ind w:left="8932" w:hanging="360"/>
      </w:pPr>
      <w:rPr>
        <w:rFonts w:ascii="Symbol" w:hAnsi="Symbol" w:hint="default"/>
      </w:rPr>
    </w:lvl>
    <w:lvl w:ilvl="7" w:tplc="04190003" w:tentative="1">
      <w:start w:val="1"/>
      <w:numFmt w:val="bullet"/>
      <w:lvlText w:val="o"/>
      <w:lvlJc w:val="left"/>
      <w:pPr>
        <w:ind w:left="9652" w:hanging="360"/>
      </w:pPr>
      <w:rPr>
        <w:rFonts w:ascii="Courier New" w:hAnsi="Courier New" w:cs="Courier New" w:hint="default"/>
      </w:rPr>
    </w:lvl>
    <w:lvl w:ilvl="8" w:tplc="04190005" w:tentative="1">
      <w:start w:val="1"/>
      <w:numFmt w:val="bullet"/>
      <w:lvlText w:val=""/>
      <w:lvlJc w:val="left"/>
      <w:pPr>
        <w:ind w:left="10372" w:hanging="360"/>
      </w:pPr>
      <w:rPr>
        <w:rFonts w:ascii="Wingdings" w:hAnsi="Wingdings" w:hint="default"/>
      </w:rPr>
    </w:lvl>
  </w:abstractNum>
  <w:abstractNum w:abstractNumId="38">
    <w:nsid w:val="7AF841D9"/>
    <w:multiLevelType w:val="hybridMultilevel"/>
    <w:tmpl w:val="7E7835D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B35445"/>
    <w:multiLevelType w:val="hybridMultilevel"/>
    <w:tmpl w:val="C9C073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4C6133"/>
    <w:multiLevelType w:val="hybridMultilevel"/>
    <w:tmpl w:val="0D1C3EDA"/>
    <w:lvl w:ilvl="0" w:tplc="460E141E">
      <w:start w:val="1"/>
      <w:numFmt w:val="decimal"/>
      <w:lvlText w:val="%1."/>
      <w:lvlJc w:val="left"/>
      <w:pPr>
        <w:ind w:left="1211"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7F813D80"/>
    <w:multiLevelType w:val="hybridMultilevel"/>
    <w:tmpl w:val="D7AA1378"/>
    <w:lvl w:ilvl="0" w:tplc="1040DCFC">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36"/>
  </w:num>
  <w:num w:numId="4">
    <w:abstractNumId w:val="37"/>
  </w:num>
  <w:num w:numId="5">
    <w:abstractNumId w:val="3"/>
  </w:num>
  <w:num w:numId="6">
    <w:abstractNumId w:val="23"/>
  </w:num>
  <w:num w:numId="7">
    <w:abstractNumId w:val="19"/>
  </w:num>
  <w:num w:numId="8">
    <w:abstractNumId w:val="6"/>
  </w:num>
  <w:num w:numId="9">
    <w:abstractNumId w:val="24"/>
  </w:num>
  <w:num w:numId="10">
    <w:abstractNumId w:val="13"/>
  </w:num>
  <w:num w:numId="11">
    <w:abstractNumId w:val="20"/>
  </w:num>
  <w:num w:numId="12">
    <w:abstractNumId w:val="14"/>
  </w:num>
  <w:num w:numId="13">
    <w:abstractNumId w:val="26"/>
  </w:num>
  <w:num w:numId="14">
    <w:abstractNumId w:val="35"/>
  </w:num>
  <w:num w:numId="15">
    <w:abstractNumId w:val="9"/>
  </w:num>
  <w:num w:numId="16">
    <w:abstractNumId w:val="8"/>
  </w:num>
  <w:num w:numId="17">
    <w:abstractNumId w:val="29"/>
  </w:num>
  <w:num w:numId="18">
    <w:abstractNumId w:val="18"/>
  </w:num>
  <w:num w:numId="19">
    <w:abstractNumId w:val="33"/>
  </w:num>
  <w:num w:numId="20">
    <w:abstractNumId w:val="39"/>
  </w:num>
  <w:num w:numId="21">
    <w:abstractNumId w:val="28"/>
  </w:num>
  <w:num w:numId="22">
    <w:abstractNumId w:val="2"/>
  </w:num>
  <w:num w:numId="23">
    <w:abstractNumId w:val="7"/>
  </w:num>
  <w:num w:numId="24">
    <w:abstractNumId w:val="31"/>
  </w:num>
  <w:num w:numId="25">
    <w:abstractNumId w:val="12"/>
  </w:num>
  <w:num w:numId="26">
    <w:abstractNumId w:val="40"/>
  </w:num>
  <w:num w:numId="27">
    <w:abstractNumId w:val="41"/>
  </w:num>
  <w:num w:numId="28">
    <w:abstractNumId w:val="21"/>
  </w:num>
  <w:num w:numId="29">
    <w:abstractNumId w:val="11"/>
  </w:num>
  <w:num w:numId="30">
    <w:abstractNumId w:val="27"/>
  </w:num>
  <w:num w:numId="31">
    <w:abstractNumId w:val="4"/>
  </w:num>
  <w:num w:numId="32">
    <w:abstractNumId w:val="15"/>
  </w:num>
  <w:num w:numId="33">
    <w:abstractNumId w:val="30"/>
  </w:num>
  <w:num w:numId="34">
    <w:abstractNumId w:val="0"/>
  </w:num>
  <w:num w:numId="35">
    <w:abstractNumId w:val="32"/>
  </w:num>
  <w:num w:numId="36">
    <w:abstractNumId w:val="22"/>
  </w:num>
  <w:num w:numId="37">
    <w:abstractNumId w:val="16"/>
  </w:num>
  <w:num w:numId="38">
    <w:abstractNumId w:val="10"/>
  </w:num>
  <w:num w:numId="39">
    <w:abstractNumId w:val="17"/>
  </w:num>
  <w:num w:numId="40">
    <w:abstractNumId w:val="25"/>
  </w:num>
  <w:num w:numId="41">
    <w:abstractNumId w:val="38"/>
  </w:num>
  <w:num w:numId="42">
    <w:abstractNumId w:val="3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F07ED"/>
    <w:rsid w:val="00001673"/>
    <w:rsid w:val="00001893"/>
    <w:rsid w:val="00001D55"/>
    <w:rsid w:val="000030B2"/>
    <w:rsid w:val="0000327B"/>
    <w:rsid w:val="00006148"/>
    <w:rsid w:val="00010DD2"/>
    <w:rsid w:val="000140E8"/>
    <w:rsid w:val="00015088"/>
    <w:rsid w:val="0001726F"/>
    <w:rsid w:val="000179A1"/>
    <w:rsid w:val="00020B84"/>
    <w:rsid w:val="0002159A"/>
    <w:rsid w:val="00021623"/>
    <w:rsid w:val="0002205B"/>
    <w:rsid w:val="00023ACE"/>
    <w:rsid w:val="00023CB2"/>
    <w:rsid w:val="00024690"/>
    <w:rsid w:val="00024895"/>
    <w:rsid w:val="00024D4A"/>
    <w:rsid w:val="000252F7"/>
    <w:rsid w:val="00025F38"/>
    <w:rsid w:val="00026129"/>
    <w:rsid w:val="000305FA"/>
    <w:rsid w:val="00030663"/>
    <w:rsid w:val="00031033"/>
    <w:rsid w:val="00031203"/>
    <w:rsid w:val="00031A80"/>
    <w:rsid w:val="0003209A"/>
    <w:rsid w:val="00032320"/>
    <w:rsid w:val="000327C2"/>
    <w:rsid w:val="00032E66"/>
    <w:rsid w:val="00033286"/>
    <w:rsid w:val="0003401C"/>
    <w:rsid w:val="00034A9A"/>
    <w:rsid w:val="00036FC6"/>
    <w:rsid w:val="00037E0A"/>
    <w:rsid w:val="000410F3"/>
    <w:rsid w:val="0004124C"/>
    <w:rsid w:val="00043825"/>
    <w:rsid w:val="000438EA"/>
    <w:rsid w:val="00043F4B"/>
    <w:rsid w:val="00043FE6"/>
    <w:rsid w:val="000442DC"/>
    <w:rsid w:val="00044F9A"/>
    <w:rsid w:val="0004626F"/>
    <w:rsid w:val="00046676"/>
    <w:rsid w:val="00046C10"/>
    <w:rsid w:val="00051511"/>
    <w:rsid w:val="00051D61"/>
    <w:rsid w:val="00051DD1"/>
    <w:rsid w:val="0005252A"/>
    <w:rsid w:val="00053A2A"/>
    <w:rsid w:val="00053EAC"/>
    <w:rsid w:val="00053F3D"/>
    <w:rsid w:val="00054819"/>
    <w:rsid w:val="00055ADB"/>
    <w:rsid w:val="00055F6F"/>
    <w:rsid w:val="00056117"/>
    <w:rsid w:val="00056490"/>
    <w:rsid w:val="0005793F"/>
    <w:rsid w:val="000600C1"/>
    <w:rsid w:val="00060BF9"/>
    <w:rsid w:val="00061179"/>
    <w:rsid w:val="00061431"/>
    <w:rsid w:val="00061E8C"/>
    <w:rsid w:val="00062341"/>
    <w:rsid w:val="000625F4"/>
    <w:rsid w:val="000634E2"/>
    <w:rsid w:val="00064106"/>
    <w:rsid w:val="0006490A"/>
    <w:rsid w:val="00064F2F"/>
    <w:rsid w:val="00065289"/>
    <w:rsid w:val="00067130"/>
    <w:rsid w:val="000674EF"/>
    <w:rsid w:val="00067653"/>
    <w:rsid w:val="00070470"/>
    <w:rsid w:val="000716C0"/>
    <w:rsid w:val="000723F3"/>
    <w:rsid w:val="000743A2"/>
    <w:rsid w:val="000748F6"/>
    <w:rsid w:val="0007624F"/>
    <w:rsid w:val="000762A4"/>
    <w:rsid w:val="0007651D"/>
    <w:rsid w:val="000771AF"/>
    <w:rsid w:val="00077CC8"/>
    <w:rsid w:val="00081A82"/>
    <w:rsid w:val="00081CEA"/>
    <w:rsid w:val="00081D48"/>
    <w:rsid w:val="000834F0"/>
    <w:rsid w:val="00083E7B"/>
    <w:rsid w:val="00085BDF"/>
    <w:rsid w:val="000861E5"/>
    <w:rsid w:val="00087220"/>
    <w:rsid w:val="000878A4"/>
    <w:rsid w:val="00091FAB"/>
    <w:rsid w:val="00092B2D"/>
    <w:rsid w:val="0009322D"/>
    <w:rsid w:val="00093E5F"/>
    <w:rsid w:val="000951F0"/>
    <w:rsid w:val="00095F1D"/>
    <w:rsid w:val="00096C3E"/>
    <w:rsid w:val="00097610"/>
    <w:rsid w:val="00097B2E"/>
    <w:rsid w:val="00097DA0"/>
    <w:rsid w:val="000A156B"/>
    <w:rsid w:val="000A156C"/>
    <w:rsid w:val="000A194E"/>
    <w:rsid w:val="000A1AF1"/>
    <w:rsid w:val="000A1BEF"/>
    <w:rsid w:val="000A324D"/>
    <w:rsid w:val="000A3462"/>
    <w:rsid w:val="000A367A"/>
    <w:rsid w:val="000A39BD"/>
    <w:rsid w:val="000A438C"/>
    <w:rsid w:val="000A5815"/>
    <w:rsid w:val="000A5B53"/>
    <w:rsid w:val="000A722E"/>
    <w:rsid w:val="000B0655"/>
    <w:rsid w:val="000B13B5"/>
    <w:rsid w:val="000B1FA6"/>
    <w:rsid w:val="000B31AD"/>
    <w:rsid w:val="000B332A"/>
    <w:rsid w:val="000B3842"/>
    <w:rsid w:val="000B5490"/>
    <w:rsid w:val="000B62E6"/>
    <w:rsid w:val="000B64C3"/>
    <w:rsid w:val="000B69F1"/>
    <w:rsid w:val="000C05F3"/>
    <w:rsid w:val="000C09E1"/>
    <w:rsid w:val="000C53E1"/>
    <w:rsid w:val="000C5F9C"/>
    <w:rsid w:val="000C60BC"/>
    <w:rsid w:val="000C70B1"/>
    <w:rsid w:val="000D0562"/>
    <w:rsid w:val="000D0CA0"/>
    <w:rsid w:val="000D1E2E"/>
    <w:rsid w:val="000D1E3F"/>
    <w:rsid w:val="000D20A4"/>
    <w:rsid w:val="000D266F"/>
    <w:rsid w:val="000D2A99"/>
    <w:rsid w:val="000D4B2F"/>
    <w:rsid w:val="000D5044"/>
    <w:rsid w:val="000D5485"/>
    <w:rsid w:val="000D6838"/>
    <w:rsid w:val="000D6CC2"/>
    <w:rsid w:val="000D73F4"/>
    <w:rsid w:val="000E0803"/>
    <w:rsid w:val="000E0B26"/>
    <w:rsid w:val="000E149F"/>
    <w:rsid w:val="000E31E0"/>
    <w:rsid w:val="000E3460"/>
    <w:rsid w:val="000E38BC"/>
    <w:rsid w:val="000E52D9"/>
    <w:rsid w:val="000E570D"/>
    <w:rsid w:val="000E63E9"/>
    <w:rsid w:val="000E6EFA"/>
    <w:rsid w:val="000E70CD"/>
    <w:rsid w:val="000E7E4F"/>
    <w:rsid w:val="000E7F39"/>
    <w:rsid w:val="000F07ED"/>
    <w:rsid w:val="000F15C0"/>
    <w:rsid w:val="000F16D2"/>
    <w:rsid w:val="000F1A46"/>
    <w:rsid w:val="000F2234"/>
    <w:rsid w:val="000F22D2"/>
    <w:rsid w:val="000F41D5"/>
    <w:rsid w:val="000F4211"/>
    <w:rsid w:val="000F4503"/>
    <w:rsid w:val="000F58F6"/>
    <w:rsid w:val="000F5CCC"/>
    <w:rsid w:val="000F666A"/>
    <w:rsid w:val="000F6B53"/>
    <w:rsid w:val="000F78B9"/>
    <w:rsid w:val="000F7A45"/>
    <w:rsid w:val="001011D3"/>
    <w:rsid w:val="00101514"/>
    <w:rsid w:val="00101DA6"/>
    <w:rsid w:val="001054D6"/>
    <w:rsid w:val="00106525"/>
    <w:rsid w:val="00106CFF"/>
    <w:rsid w:val="0010735D"/>
    <w:rsid w:val="00107E49"/>
    <w:rsid w:val="00107F82"/>
    <w:rsid w:val="0011053D"/>
    <w:rsid w:val="00111F7C"/>
    <w:rsid w:val="001120A7"/>
    <w:rsid w:val="00112D47"/>
    <w:rsid w:val="00113755"/>
    <w:rsid w:val="00113EF6"/>
    <w:rsid w:val="00114B42"/>
    <w:rsid w:val="00116AF5"/>
    <w:rsid w:val="001170A6"/>
    <w:rsid w:val="0011722B"/>
    <w:rsid w:val="0012040C"/>
    <w:rsid w:val="00120A14"/>
    <w:rsid w:val="00120E08"/>
    <w:rsid w:val="00121619"/>
    <w:rsid w:val="00121A0B"/>
    <w:rsid w:val="00122CFE"/>
    <w:rsid w:val="00122FE7"/>
    <w:rsid w:val="00123632"/>
    <w:rsid w:val="00123776"/>
    <w:rsid w:val="00123785"/>
    <w:rsid w:val="0012422A"/>
    <w:rsid w:val="0012452C"/>
    <w:rsid w:val="0012564A"/>
    <w:rsid w:val="00125B43"/>
    <w:rsid w:val="00125DA6"/>
    <w:rsid w:val="0012698E"/>
    <w:rsid w:val="00130FA1"/>
    <w:rsid w:val="00131E77"/>
    <w:rsid w:val="001323FB"/>
    <w:rsid w:val="0013247E"/>
    <w:rsid w:val="0013459C"/>
    <w:rsid w:val="00134B91"/>
    <w:rsid w:val="0013575A"/>
    <w:rsid w:val="00135876"/>
    <w:rsid w:val="001361DC"/>
    <w:rsid w:val="0013690A"/>
    <w:rsid w:val="00140896"/>
    <w:rsid w:val="001409B5"/>
    <w:rsid w:val="0014133E"/>
    <w:rsid w:val="00143A38"/>
    <w:rsid w:val="00143B37"/>
    <w:rsid w:val="00144037"/>
    <w:rsid w:val="00144A9D"/>
    <w:rsid w:val="00144B3C"/>
    <w:rsid w:val="00145F79"/>
    <w:rsid w:val="0014685C"/>
    <w:rsid w:val="00146F8C"/>
    <w:rsid w:val="00147AA8"/>
    <w:rsid w:val="0015017E"/>
    <w:rsid w:val="00150413"/>
    <w:rsid w:val="0015048E"/>
    <w:rsid w:val="00152E6E"/>
    <w:rsid w:val="001533FD"/>
    <w:rsid w:val="001536D2"/>
    <w:rsid w:val="00153E34"/>
    <w:rsid w:val="00154EB2"/>
    <w:rsid w:val="00154F26"/>
    <w:rsid w:val="001555FD"/>
    <w:rsid w:val="001578E3"/>
    <w:rsid w:val="00157CCC"/>
    <w:rsid w:val="00160589"/>
    <w:rsid w:val="00162217"/>
    <w:rsid w:val="0016492A"/>
    <w:rsid w:val="00164D95"/>
    <w:rsid w:val="001663EA"/>
    <w:rsid w:val="00167E13"/>
    <w:rsid w:val="001706B4"/>
    <w:rsid w:val="00170713"/>
    <w:rsid w:val="00171AF1"/>
    <w:rsid w:val="001721CD"/>
    <w:rsid w:val="00172505"/>
    <w:rsid w:val="0017254A"/>
    <w:rsid w:val="00172FC3"/>
    <w:rsid w:val="00176B7E"/>
    <w:rsid w:val="00176E2C"/>
    <w:rsid w:val="001773A6"/>
    <w:rsid w:val="00177A56"/>
    <w:rsid w:val="0018105D"/>
    <w:rsid w:val="0018177F"/>
    <w:rsid w:val="0018299F"/>
    <w:rsid w:val="0018303E"/>
    <w:rsid w:val="00185ECD"/>
    <w:rsid w:val="00186633"/>
    <w:rsid w:val="00186984"/>
    <w:rsid w:val="001871B9"/>
    <w:rsid w:val="00190D65"/>
    <w:rsid w:val="00191F92"/>
    <w:rsid w:val="0019386D"/>
    <w:rsid w:val="00195EEF"/>
    <w:rsid w:val="00195F35"/>
    <w:rsid w:val="00196322"/>
    <w:rsid w:val="0019774F"/>
    <w:rsid w:val="001A0E54"/>
    <w:rsid w:val="001A14FF"/>
    <w:rsid w:val="001A200F"/>
    <w:rsid w:val="001A2E3A"/>
    <w:rsid w:val="001A34B9"/>
    <w:rsid w:val="001A3EE1"/>
    <w:rsid w:val="001A47B5"/>
    <w:rsid w:val="001A60E0"/>
    <w:rsid w:val="001A6913"/>
    <w:rsid w:val="001A698B"/>
    <w:rsid w:val="001A758D"/>
    <w:rsid w:val="001A7BB9"/>
    <w:rsid w:val="001A7F14"/>
    <w:rsid w:val="001B040C"/>
    <w:rsid w:val="001B0BF5"/>
    <w:rsid w:val="001B1269"/>
    <w:rsid w:val="001B1480"/>
    <w:rsid w:val="001B2898"/>
    <w:rsid w:val="001B3991"/>
    <w:rsid w:val="001B45A2"/>
    <w:rsid w:val="001B4816"/>
    <w:rsid w:val="001B581E"/>
    <w:rsid w:val="001B5843"/>
    <w:rsid w:val="001B755C"/>
    <w:rsid w:val="001C05CB"/>
    <w:rsid w:val="001C07E0"/>
    <w:rsid w:val="001C0DCC"/>
    <w:rsid w:val="001C0F02"/>
    <w:rsid w:val="001C147F"/>
    <w:rsid w:val="001C1745"/>
    <w:rsid w:val="001C22AA"/>
    <w:rsid w:val="001C2312"/>
    <w:rsid w:val="001C27F4"/>
    <w:rsid w:val="001C2B3C"/>
    <w:rsid w:val="001C4C89"/>
    <w:rsid w:val="001C543D"/>
    <w:rsid w:val="001C59A4"/>
    <w:rsid w:val="001D0BE2"/>
    <w:rsid w:val="001D125E"/>
    <w:rsid w:val="001D1A51"/>
    <w:rsid w:val="001D1B16"/>
    <w:rsid w:val="001D344F"/>
    <w:rsid w:val="001D428F"/>
    <w:rsid w:val="001D4A54"/>
    <w:rsid w:val="001D4CDE"/>
    <w:rsid w:val="001D5201"/>
    <w:rsid w:val="001D610D"/>
    <w:rsid w:val="001D65C4"/>
    <w:rsid w:val="001D769C"/>
    <w:rsid w:val="001D7DF4"/>
    <w:rsid w:val="001E101A"/>
    <w:rsid w:val="001E20C0"/>
    <w:rsid w:val="001E2168"/>
    <w:rsid w:val="001E216B"/>
    <w:rsid w:val="001E248D"/>
    <w:rsid w:val="001E3A84"/>
    <w:rsid w:val="001E45E8"/>
    <w:rsid w:val="001E5F38"/>
    <w:rsid w:val="001E5FA2"/>
    <w:rsid w:val="001E611F"/>
    <w:rsid w:val="001E7C86"/>
    <w:rsid w:val="001F0051"/>
    <w:rsid w:val="001F050D"/>
    <w:rsid w:val="001F09A6"/>
    <w:rsid w:val="001F0D52"/>
    <w:rsid w:val="001F196C"/>
    <w:rsid w:val="001F1C5A"/>
    <w:rsid w:val="001F406B"/>
    <w:rsid w:val="001F4180"/>
    <w:rsid w:val="001F4579"/>
    <w:rsid w:val="001F4953"/>
    <w:rsid w:val="001F51F4"/>
    <w:rsid w:val="001F5A31"/>
    <w:rsid w:val="001F5B9E"/>
    <w:rsid w:val="001F65D2"/>
    <w:rsid w:val="001F761A"/>
    <w:rsid w:val="001F76C8"/>
    <w:rsid w:val="001F7D51"/>
    <w:rsid w:val="00203769"/>
    <w:rsid w:val="00204213"/>
    <w:rsid w:val="002044DE"/>
    <w:rsid w:val="00204DE5"/>
    <w:rsid w:val="00204ECF"/>
    <w:rsid w:val="00205F60"/>
    <w:rsid w:val="0020767B"/>
    <w:rsid w:val="00207BD4"/>
    <w:rsid w:val="00210098"/>
    <w:rsid w:val="00210BCD"/>
    <w:rsid w:val="00210FD3"/>
    <w:rsid w:val="002128A0"/>
    <w:rsid w:val="002145FD"/>
    <w:rsid w:val="00216276"/>
    <w:rsid w:val="002163CE"/>
    <w:rsid w:val="00217E37"/>
    <w:rsid w:val="002202B3"/>
    <w:rsid w:val="002202C9"/>
    <w:rsid w:val="00220A30"/>
    <w:rsid w:val="00220E34"/>
    <w:rsid w:val="0022173A"/>
    <w:rsid w:val="00222576"/>
    <w:rsid w:val="00222765"/>
    <w:rsid w:val="00223738"/>
    <w:rsid w:val="002242AE"/>
    <w:rsid w:val="002256D1"/>
    <w:rsid w:val="002261FE"/>
    <w:rsid w:val="002266E6"/>
    <w:rsid w:val="0022685D"/>
    <w:rsid w:val="0023132D"/>
    <w:rsid w:val="00231915"/>
    <w:rsid w:val="00231F25"/>
    <w:rsid w:val="002333A1"/>
    <w:rsid w:val="0023342C"/>
    <w:rsid w:val="0023452E"/>
    <w:rsid w:val="00234819"/>
    <w:rsid w:val="00234A04"/>
    <w:rsid w:val="00234C19"/>
    <w:rsid w:val="00234CA5"/>
    <w:rsid w:val="00235828"/>
    <w:rsid w:val="00235855"/>
    <w:rsid w:val="00235F22"/>
    <w:rsid w:val="00235FC7"/>
    <w:rsid w:val="00236641"/>
    <w:rsid w:val="00236C89"/>
    <w:rsid w:val="00237872"/>
    <w:rsid w:val="00241B38"/>
    <w:rsid w:val="002430FB"/>
    <w:rsid w:val="00243839"/>
    <w:rsid w:val="0024466E"/>
    <w:rsid w:val="00245CD9"/>
    <w:rsid w:val="002460B7"/>
    <w:rsid w:val="00247E1F"/>
    <w:rsid w:val="002502FD"/>
    <w:rsid w:val="0025085F"/>
    <w:rsid w:val="00250A9F"/>
    <w:rsid w:val="00250C2D"/>
    <w:rsid w:val="00251072"/>
    <w:rsid w:val="00252149"/>
    <w:rsid w:val="00252359"/>
    <w:rsid w:val="0025260B"/>
    <w:rsid w:val="002544BF"/>
    <w:rsid w:val="002546D0"/>
    <w:rsid w:val="00254CA3"/>
    <w:rsid w:val="0025719F"/>
    <w:rsid w:val="00257C02"/>
    <w:rsid w:val="00260FEC"/>
    <w:rsid w:val="00261074"/>
    <w:rsid w:val="00261C30"/>
    <w:rsid w:val="00262165"/>
    <w:rsid w:val="0026306C"/>
    <w:rsid w:val="002638F2"/>
    <w:rsid w:val="00264E52"/>
    <w:rsid w:val="00265159"/>
    <w:rsid w:val="00265413"/>
    <w:rsid w:val="00267077"/>
    <w:rsid w:val="00267F39"/>
    <w:rsid w:val="00270697"/>
    <w:rsid w:val="0027113D"/>
    <w:rsid w:val="00271846"/>
    <w:rsid w:val="0027292D"/>
    <w:rsid w:val="00272CEB"/>
    <w:rsid w:val="00273B5C"/>
    <w:rsid w:val="00275039"/>
    <w:rsid w:val="0027510F"/>
    <w:rsid w:val="002751B6"/>
    <w:rsid w:val="00276862"/>
    <w:rsid w:val="002772ED"/>
    <w:rsid w:val="002774E7"/>
    <w:rsid w:val="00280458"/>
    <w:rsid w:val="0028102A"/>
    <w:rsid w:val="00283120"/>
    <w:rsid w:val="002839FD"/>
    <w:rsid w:val="0028411F"/>
    <w:rsid w:val="002843D8"/>
    <w:rsid w:val="00284642"/>
    <w:rsid w:val="00284E2C"/>
    <w:rsid w:val="00287CCC"/>
    <w:rsid w:val="00287D45"/>
    <w:rsid w:val="00290C1F"/>
    <w:rsid w:val="002911A3"/>
    <w:rsid w:val="00292BD9"/>
    <w:rsid w:val="00294008"/>
    <w:rsid w:val="0029414D"/>
    <w:rsid w:val="00294199"/>
    <w:rsid w:val="00295696"/>
    <w:rsid w:val="0029614B"/>
    <w:rsid w:val="0029640A"/>
    <w:rsid w:val="002A01AC"/>
    <w:rsid w:val="002A0649"/>
    <w:rsid w:val="002A0AA2"/>
    <w:rsid w:val="002A1A79"/>
    <w:rsid w:val="002A2413"/>
    <w:rsid w:val="002A2575"/>
    <w:rsid w:val="002A27EA"/>
    <w:rsid w:val="002A3ACC"/>
    <w:rsid w:val="002A4853"/>
    <w:rsid w:val="002A49B4"/>
    <w:rsid w:val="002A4A85"/>
    <w:rsid w:val="002A4D64"/>
    <w:rsid w:val="002A544A"/>
    <w:rsid w:val="002A5B6F"/>
    <w:rsid w:val="002A5C1E"/>
    <w:rsid w:val="002A69FA"/>
    <w:rsid w:val="002A6E6A"/>
    <w:rsid w:val="002A759E"/>
    <w:rsid w:val="002B3256"/>
    <w:rsid w:val="002B3586"/>
    <w:rsid w:val="002B5498"/>
    <w:rsid w:val="002B5A4C"/>
    <w:rsid w:val="002B7CA5"/>
    <w:rsid w:val="002C18A4"/>
    <w:rsid w:val="002C1C8D"/>
    <w:rsid w:val="002C22C8"/>
    <w:rsid w:val="002C3B77"/>
    <w:rsid w:val="002C3FE0"/>
    <w:rsid w:val="002C4EEC"/>
    <w:rsid w:val="002C51B2"/>
    <w:rsid w:val="002C6429"/>
    <w:rsid w:val="002C6686"/>
    <w:rsid w:val="002C68E7"/>
    <w:rsid w:val="002D0254"/>
    <w:rsid w:val="002D0762"/>
    <w:rsid w:val="002D0D50"/>
    <w:rsid w:val="002D114B"/>
    <w:rsid w:val="002D1A03"/>
    <w:rsid w:val="002D272D"/>
    <w:rsid w:val="002D447B"/>
    <w:rsid w:val="002D4DF3"/>
    <w:rsid w:val="002D5056"/>
    <w:rsid w:val="002D5746"/>
    <w:rsid w:val="002D68DD"/>
    <w:rsid w:val="002D719E"/>
    <w:rsid w:val="002D7B44"/>
    <w:rsid w:val="002D7C02"/>
    <w:rsid w:val="002E12C9"/>
    <w:rsid w:val="002E3988"/>
    <w:rsid w:val="002E409F"/>
    <w:rsid w:val="002E518D"/>
    <w:rsid w:val="002E55C6"/>
    <w:rsid w:val="002E5DB0"/>
    <w:rsid w:val="002E65FD"/>
    <w:rsid w:val="002F02D7"/>
    <w:rsid w:val="002F05E6"/>
    <w:rsid w:val="002F0E69"/>
    <w:rsid w:val="002F1777"/>
    <w:rsid w:val="002F19BB"/>
    <w:rsid w:val="002F1E99"/>
    <w:rsid w:val="002F2C77"/>
    <w:rsid w:val="002F3045"/>
    <w:rsid w:val="002F4B9A"/>
    <w:rsid w:val="002F4DBD"/>
    <w:rsid w:val="002F5FE4"/>
    <w:rsid w:val="002F6988"/>
    <w:rsid w:val="00300314"/>
    <w:rsid w:val="00300A98"/>
    <w:rsid w:val="003042C6"/>
    <w:rsid w:val="003050FE"/>
    <w:rsid w:val="00305AD6"/>
    <w:rsid w:val="00305EBE"/>
    <w:rsid w:val="0030653A"/>
    <w:rsid w:val="00306C80"/>
    <w:rsid w:val="00307C30"/>
    <w:rsid w:val="00311891"/>
    <w:rsid w:val="00312000"/>
    <w:rsid w:val="003129EE"/>
    <w:rsid w:val="003134B7"/>
    <w:rsid w:val="003141A8"/>
    <w:rsid w:val="00314CE0"/>
    <w:rsid w:val="00314E3B"/>
    <w:rsid w:val="00315303"/>
    <w:rsid w:val="00316C85"/>
    <w:rsid w:val="003179EA"/>
    <w:rsid w:val="00317FB4"/>
    <w:rsid w:val="00320439"/>
    <w:rsid w:val="00320BCD"/>
    <w:rsid w:val="00322096"/>
    <w:rsid w:val="0032359C"/>
    <w:rsid w:val="003237EF"/>
    <w:rsid w:val="00323F48"/>
    <w:rsid w:val="00324286"/>
    <w:rsid w:val="003251F2"/>
    <w:rsid w:val="00326CA8"/>
    <w:rsid w:val="0032741C"/>
    <w:rsid w:val="0032785F"/>
    <w:rsid w:val="003318D7"/>
    <w:rsid w:val="00331912"/>
    <w:rsid w:val="00333C72"/>
    <w:rsid w:val="0033462F"/>
    <w:rsid w:val="003349BF"/>
    <w:rsid w:val="00335672"/>
    <w:rsid w:val="00337E04"/>
    <w:rsid w:val="003400DE"/>
    <w:rsid w:val="00340333"/>
    <w:rsid w:val="003416CC"/>
    <w:rsid w:val="00341B36"/>
    <w:rsid w:val="00341EAB"/>
    <w:rsid w:val="00343959"/>
    <w:rsid w:val="003455FA"/>
    <w:rsid w:val="003463C8"/>
    <w:rsid w:val="0034652E"/>
    <w:rsid w:val="00346A21"/>
    <w:rsid w:val="00346EE6"/>
    <w:rsid w:val="00347CD8"/>
    <w:rsid w:val="00351959"/>
    <w:rsid w:val="00351C3F"/>
    <w:rsid w:val="00353289"/>
    <w:rsid w:val="00353A8A"/>
    <w:rsid w:val="003546A1"/>
    <w:rsid w:val="00355298"/>
    <w:rsid w:val="0035548B"/>
    <w:rsid w:val="00356E19"/>
    <w:rsid w:val="00356F13"/>
    <w:rsid w:val="00356FC9"/>
    <w:rsid w:val="00357969"/>
    <w:rsid w:val="00360792"/>
    <w:rsid w:val="003608BC"/>
    <w:rsid w:val="00362518"/>
    <w:rsid w:val="00362A87"/>
    <w:rsid w:val="003647DA"/>
    <w:rsid w:val="00366670"/>
    <w:rsid w:val="003700EF"/>
    <w:rsid w:val="00370AB7"/>
    <w:rsid w:val="00370DF6"/>
    <w:rsid w:val="0037105C"/>
    <w:rsid w:val="00372F69"/>
    <w:rsid w:val="00373DFF"/>
    <w:rsid w:val="00374E6B"/>
    <w:rsid w:val="00376AB2"/>
    <w:rsid w:val="00377915"/>
    <w:rsid w:val="003807DC"/>
    <w:rsid w:val="00380D29"/>
    <w:rsid w:val="00381B3B"/>
    <w:rsid w:val="0038242D"/>
    <w:rsid w:val="003838C6"/>
    <w:rsid w:val="00383AD3"/>
    <w:rsid w:val="00384CDE"/>
    <w:rsid w:val="003853C8"/>
    <w:rsid w:val="00385604"/>
    <w:rsid w:val="003866E1"/>
    <w:rsid w:val="00386DA2"/>
    <w:rsid w:val="00387FCB"/>
    <w:rsid w:val="003912F2"/>
    <w:rsid w:val="00392C13"/>
    <w:rsid w:val="00393809"/>
    <w:rsid w:val="00394C72"/>
    <w:rsid w:val="00394E30"/>
    <w:rsid w:val="00395F05"/>
    <w:rsid w:val="003A2171"/>
    <w:rsid w:val="003A29C4"/>
    <w:rsid w:val="003A3347"/>
    <w:rsid w:val="003A3E19"/>
    <w:rsid w:val="003A5BE6"/>
    <w:rsid w:val="003A6750"/>
    <w:rsid w:val="003B011B"/>
    <w:rsid w:val="003B1A74"/>
    <w:rsid w:val="003B4604"/>
    <w:rsid w:val="003B49D2"/>
    <w:rsid w:val="003B53A6"/>
    <w:rsid w:val="003B566D"/>
    <w:rsid w:val="003B58DD"/>
    <w:rsid w:val="003B606A"/>
    <w:rsid w:val="003C07B4"/>
    <w:rsid w:val="003C1CC2"/>
    <w:rsid w:val="003C214A"/>
    <w:rsid w:val="003C288D"/>
    <w:rsid w:val="003C298D"/>
    <w:rsid w:val="003C3F31"/>
    <w:rsid w:val="003C521A"/>
    <w:rsid w:val="003C526A"/>
    <w:rsid w:val="003C5F21"/>
    <w:rsid w:val="003C638B"/>
    <w:rsid w:val="003C71DF"/>
    <w:rsid w:val="003C7288"/>
    <w:rsid w:val="003C7574"/>
    <w:rsid w:val="003D0057"/>
    <w:rsid w:val="003D093E"/>
    <w:rsid w:val="003D1BF1"/>
    <w:rsid w:val="003D20BB"/>
    <w:rsid w:val="003D2196"/>
    <w:rsid w:val="003D28E7"/>
    <w:rsid w:val="003D3EB4"/>
    <w:rsid w:val="003D3EC7"/>
    <w:rsid w:val="003D4693"/>
    <w:rsid w:val="003D4A24"/>
    <w:rsid w:val="003D5CEB"/>
    <w:rsid w:val="003D6E7E"/>
    <w:rsid w:val="003D7D38"/>
    <w:rsid w:val="003E294A"/>
    <w:rsid w:val="003E5CAA"/>
    <w:rsid w:val="003E69EE"/>
    <w:rsid w:val="003E6A21"/>
    <w:rsid w:val="003E7BDB"/>
    <w:rsid w:val="003F0324"/>
    <w:rsid w:val="003F09B0"/>
    <w:rsid w:val="003F2026"/>
    <w:rsid w:val="003F4F06"/>
    <w:rsid w:val="003F5BF5"/>
    <w:rsid w:val="003F636A"/>
    <w:rsid w:val="003F6653"/>
    <w:rsid w:val="003F7DE9"/>
    <w:rsid w:val="004022BA"/>
    <w:rsid w:val="0040265F"/>
    <w:rsid w:val="00403192"/>
    <w:rsid w:val="004048A6"/>
    <w:rsid w:val="00404D74"/>
    <w:rsid w:val="00404F9C"/>
    <w:rsid w:val="00405002"/>
    <w:rsid w:val="00405143"/>
    <w:rsid w:val="00411CA8"/>
    <w:rsid w:val="00413535"/>
    <w:rsid w:val="00413A1B"/>
    <w:rsid w:val="00413A6E"/>
    <w:rsid w:val="00414FEF"/>
    <w:rsid w:val="004157DA"/>
    <w:rsid w:val="0041621E"/>
    <w:rsid w:val="00416445"/>
    <w:rsid w:val="00420403"/>
    <w:rsid w:val="00421684"/>
    <w:rsid w:val="0042237F"/>
    <w:rsid w:val="0042253A"/>
    <w:rsid w:val="00422AAA"/>
    <w:rsid w:val="00423B2A"/>
    <w:rsid w:val="00430554"/>
    <w:rsid w:val="0043085C"/>
    <w:rsid w:val="0043091A"/>
    <w:rsid w:val="004312C7"/>
    <w:rsid w:val="00431F02"/>
    <w:rsid w:val="0043276C"/>
    <w:rsid w:val="00433E6B"/>
    <w:rsid w:val="00433F15"/>
    <w:rsid w:val="00434F0E"/>
    <w:rsid w:val="00434FFD"/>
    <w:rsid w:val="0043506A"/>
    <w:rsid w:val="00435181"/>
    <w:rsid w:val="00435CCD"/>
    <w:rsid w:val="004360DC"/>
    <w:rsid w:val="00436EF2"/>
    <w:rsid w:val="00440A99"/>
    <w:rsid w:val="00440A9E"/>
    <w:rsid w:val="00440BD9"/>
    <w:rsid w:val="00440C7C"/>
    <w:rsid w:val="00441306"/>
    <w:rsid w:val="00441B55"/>
    <w:rsid w:val="00442D88"/>
    <w:rsid w:val="004433DC"/>
    <w:rsid w:val="00444262"/>
    <w:rsid w:val="004450E6"/>
    <w:rsid w:val="004451B2"/>
    <w:rsid w:val="0044653E"/>
    <w:rsid w:val="004473FE"/>
    <w:rsid w:val="00447FC8"/>
    <w:rsid w:val="004500F9"/>
    <w:rsid w:val="0045379B"/>
    <w:rsid w:val="00455403"/>
    <w:rsid w:val="0045547A"/>
    <w:rsid w:val="00455D5D"/>
    <w:rsid w:val="004561FC"/>
    <w:rsid w:val="004564D9"/>
    <w:rsid w:val="00457114"/>
    <w:rsid w:val="00460E6B"/>
    <w:rsid w:val="00461789"/>
    <w:rsid w:val="004619EF"/>
    <w:rsid w:val="00462A62"/>
    <w:rsid w:val="004630F1"/>
    <w:rsid w:val="0046329C"/>
    <w:rsid w:val="0046383A"/>
    <w:rsid w:val="00464B08"/>
    <w:rsid w:val="00464F34"/>
    <w:rsid w:val="00465508"/>
    <w:rsid w:val="004657B6"/>
    <w:rsid w:val="00465BF6"/>
    <w:rsid w:val="0046683C"/>
    <w:rsid w:val="0047037D"/>
    <w:rsid w:val="00470B3D"/>
    <w:rsid w:val="00473309"/>
    <w:rsid w:val="00473797"/>
    <w:rsid w:val="004742B3"/>
    <w:rsid w:val="00474575"/>
    <w:rsid w:val="004747E9"/>
    <w:rsid w:val="0047485A"/>
    <w:rsid w:val="004751BF"/>
    <w:rsid w:val="00475890"/>
    <w:rsid w:val="004758B0"/>
    <w:rsid w:val="00476307"/>
    <w:rsid w:val="004765A3"/>
    <w:rsid w:val="004768C6"/>
    <w:rsid w:val="00476B5F"/>
    <w:rsid w:val="004804E8"/>
    <w:rsid w:val="004818FD"/>
    <w:rsid w:val="00483405"/>
    <w:rsid w:val="00485F54"/>
    <w:rsid w:val="00486A55"/>
    <w:rsid w:val="004873C5"/>
    <w:rsid w:val="004877C2"/>
    <w:rsid w:val="00487B22"/>
    <w:rsid w:val="00493396"/>
    <w:rsid w:val="0049344A"/>
    <w:rsid w:val="00493B4C"/>
    <w:rsid w:val="00495F3F"/>
    <w:rsid w:val="0049686F"/>
    <w:rsid w:val="004972BD"/>
    <w:rsid w:val="004974E1"/>
    <w:rsid w:val="0049773F"/>
    <w:rsid w:val="00497D58"/>
    <w:rsid w:val="004A0D15"/>
    <w:rsid w:val="004A217B"/>
    <w:rsid w:val="004A28E4"/>
    <w:rsid w:val="004A2C32"/>
    <w:rsid w:val="004A2DC3"/>
    <w:rsid w:val="004A3136"/>
    <w:rsid w:val="004A31A6"/>
    <w:rsid w:val="004A345B"/>
    <w:rsid w:val="004A3F48"/>
    <w:rsid w:val="004A4E0D"/>
    <w:rsid w:val="004A5E23"/>
    <w:rsid w:val="004A7BD6"/>
    <w:rsid w:val="004A7C36"/>
    <w:rsid w:val="004B0B0A"/>
    <w:rsid w:val="004B2CC4"/>
    <w:rsid w:val="004B4C6C"/>
    <w:rsid w:val="004B535E"/>
    <w:rsid w:val="004B55D9"/>
    <w:rsid w:val="004B5D7F"/>
    <w:rsid w:val="004B72AC"/>
    <w:rsid w:val="004B79BA"/>
    <w:rsid w:val="004B7D1C"/>
    <w:rsid w:val="004C0945"/>
    <w:rsid w:val="004C094D"/>
    <w:rsid w:val="004C2132"/>
    <w:rsid w:val="004C36A4"/>
    <w:rsid w:val="004C3A63"/>
    <w:rsid w:val="004C3B13"/>
    <w:rsid w:val="004C522A"/>
    <w:rsid w:val="004C5388"/>
    <w:rsid w:val="004C5E3A"/>
    <w:rsid w:val="004C67A2"/>
    <w:rsid w:val="004C6D84"/>
    <w:rsid w:val="004D016A"/>
    <w:rsid w:val="004D0DFB"/>
    <w:rsid w:val="004D3CD6"/>
    <w:rsid w:val="004D52A1"/>
    <w:rsid w:val="004D5C32"/>
    <w:rsid w:val="004D6CDD"/>
    <w:rsid w:val="004D733C"/>
    <w:rsid w:val="004D7D35"/>
    <w:rsid w:val="004D7F72"/>
    <w:rsid w:val="004E0BE1"/>
    <w:rsid w:val="004E124E"/>
    <w:rsid w:val="004E1D15"/>
    <w:rsid w:val="004E3BD5"/>
    <w:rsid w:val="004E40EC"/>
    <w:rsid w:val="004E45D2"/>
    <w:rsid w:val="004E4947"/>
    <w:rsid w:val="004E5231"/>
    <w:rsid w:val="004E6847"/>
    <w:rsid w:val="004F3A57"/>
    <w:rsid w:val="004F5DC9"/>
    <w:rsid w:val="004F6703"/>
    <w:rsid w:val="004F6FE9"/>
    <w:rsid w:val="004F7344"/>
    <w:rsid w:val="004F74EC"/>
    <w:rsid w:val="004F7540"/>
    <w:rsid w:val="004F7628"/>
    <w:rsid w:val="00500650"/>
    <w:rsid w:val="00502C49"/>
    <w:rsid w:val="0050324E"/>
    <w:rsid w:val="005039A4"/>
    <w:rsid w:val="00503ACC"/>
    <w:rsid w:val="00503C21"/>
    <w:rsid w:val="00504CA4"/>
    <w:rsid w:val="005051FE"/>
    <w:rsid w:val="00506790"/>
    <w:rsid w:val="00506F9F"/>
    <w:rsid w:val="00507E1F"/>
    <w:rsid w:val="005101BE"/>
    <w:rsid w:val="00510218"/>
    <w:rsid w:val="00512016"/>
    <w:rsid w:val="00512A8F"/>
    <w:rsid w:val="00512D03"/>
    <w:rsid w:val="00512D4E"/>
    <w:rsid w:val="00513033"/>
    <w:rsid w:val="00513939"/>
    <w:rsid w:val="00513BAD"/>
    <w:rsid w:val="00514787"/>
    <w:rsid w:val="0051510E"/>
    <w:rsid w:val="00517041"/>
    <w:rsid w:val="005172A5"/>
    <w:rsid w:val="00517A53"/>
    <w:rsid w:val="00522447"/>
    <w:rsid w:val="0052256A"/>
    <w:rsid w:val="00523610"/>
    <w:rsid w:val="005246E6"/>
    <w:rsid w:val="00524DDE"/>
    <w:rsid w:val="00525A6D"/>
    <w:rsid w:val="00525F05"/>
    <w:rsid w:val="00526442"/>
    <w:rsid w:val="00527260"/>
    <w:rsid w:val="005302D9"/>
    <w:rsid w:val="005302EE"/>
    <w:rsid w:val="00530E8C"/>
    <w:rsid w:val="00531E75"/>
    <w:rsid w:val="00531E8D"/>
    <w:rsid w:val="005324A3"/>
    <w:rsid w:val="005330D6"/>
    <w:rsid w:val="00533E6F"/>
    <w:rsid w:val="00533F06"/>
    <w:rsid w:val="005341DB"/>
    <w:rsid w:val="00534347"/>
    <w:rsid w:val="00534673"/>
    <w:rsid w:val="00534DEC"/>
    <w:rsid w:val="0053577A"/>
    <w:rsid w:val="005358A4"/>
    <w:rsid w:val="00535A3B"/>
    <w:rsid w:val="00535F8D"/>
    <w:rsid w:val="005373F3"/>
    <w:rsid w:val="00537EDD"/>
    <w:rsid w:val="00540415"/>
    <w:rsid w:val="0054065B"/>
    <w:rsid w:val="0054091D"/>
    <w:rsid w:val="00540D07"/>
    <w:rsid w:val="00541785"/>
    <w:rsid w:val="00543E92"/>
    <w:rsid w:val="00544543"/>
    <w:rsid w:val="005449CD"/>
    <w:rsid w:val="005465BD"/>
    <w:rsid w:val="00546921"/>
    <w:rsid w:val="00547B86"/>
    <w:rsid w:val="0055079C"/>
    <w:rsid w:val="00551638"/>
    <w:rsid w:val="00551C07"/>
    <w:rsid w:val="005523AF"/>
    <w:rsid w:val="00553628"/>
    <w:rsid w:val="0055394E"/>
    <w:rsid w:val="00555DAA"/>
    <w:rsid w:val="005560A2"/>
    <w:rsid w:val="00557147"/>
    <w:rsid w:val="005604B6"/>
    <w:rsid w:val="00561AD5"/>
    <w:rsid w:val="00562618"/>
    <w:rsid w:val="00562A4E"/>
    <w:rsid w:val="00562D0C"/>
    <w:rsid w:val="00563272"/>
    <w:rsid w:val="00563614"/>
    <w:rsid w:val="00563912"/>
    <w:rsid w:val="005644A2"/>
    <w:rsid w:val="00565465"/>
    <w:rsid w:val="005658AF"/>
    <w:rsid w:val="00565D07"/>
    <w:rsid w:val="005669B2"/>
    <w:rsid w:val="00567614"/>
    <w:rsid w:val="0056769F"/>
    <w:rsid w:val="00571553"/>
    <w:rsid w:val="0057281D"/>
    <w:rsid w:val="00574A01"/>
    <w:rsid w:val="005750A5"/>
    <w:rsid w:val="00575458"/>
    <w:rsid w:val="00575904"/>
    <w:rsid w:val="0057693D"/>
    <w:rsid w:val="005804C7"/>
    <w:rsid w:val="00583331"/>
    <w:rsid w:val="00584F0C"/>
    <w:rsid w:val="005850AF"/>
    <w:rsid w:val="00586D29"/>
    <w:rsid w:val="00590001"/>
    <w:rsid w:val="0059088B"/>
    <w:rsid w:val="00591827"/>
    <w:rsid w:val="00591D52"/>
    <w:rsid w:val="0059243F"/>
    <w:rsid w:val="00592711"/>
    <w:rsid w:val="00592958"/>
    <w:rsid w:val="00593F14"/>
    <w:rsid w:val="005950B9"/>
    <w:rsid w:val="00596433"/>
    <w:rsid w:val="005973CF"/>
    <w:rsid w:val="005A049E"/>
    <w:rsid w:val="005A051C"/>
    <w:rsid w:val="005A0CD1"/>
    <w:rsid w:val="005A1005"/>
    <w:rsid w:val="005A2971"/>
    <w:rsid w:val="005A31DD"/>
    <w:rsid w:val="005A3513"/>
    <w:rsid w:val="005A4C65"/>
    <w:rsid w:val="005A6707"/>
    <w:rsid w:val="005A71B8"/>
    <w:rsid w:val="005A7FBB"/>
    <w:rsid w:val="005B0DF4"/>
    <w:rsid w:val="005B1781"/>
    <w:rsid w:val="005B239F"/>
    <w:rsid w:val="005B39C8"/>
    <w:rsid w:val="005B5702"/>
    <w:rsid w:val="005B76F4"/>
    <w:rsid w:val="005B7C0B"/>
    <w:rsid w:val="005C0809"/>
    <w:rsid w:val="005C15F7"/>
    <w:rsid w:val="005C1ED8"/>
    <w:rsid w:val="005C38BB"/>
    <w:rsid w:val="005C397E"/>
    <w:rsid w:val="005C513E"/>
    <w:rsid w:val="005C55F9"/>
    <w:rsid w:val="005C71CB"/>
    <w:rsid w:val="005C7220"/>
    <w:rsid w:val="005D0C48"/>
    <w:rsid w:val="005D1059"/>
    <w:rsid w:val="005D1FED"/>
    <w:rsid w:val="005D278C"/>
    <w:rsid w:val="005D2A48"/>
    <w:rsid w:val="005D2B23"/>
    <w:rsid w:val="005D2F82"/>
    <w:rsid w:val="005D5BC5"/>
    <w:rsid w:val="005D6F66"/>
    <w:rsid w:val="005D7E7A"/>
    <w:rsid w:val="005E06F7"/>
    <w:rsid w:val="005E132C"/>
    <w:rsid w:val="005E1447"/>
    <w:rsid w:val="005E2562"/>
    <w:rsid w:val="005E39C5"/>
    <w:rsid w:val="005E3BF5"/>
    <w:rsid w:val="005E3E46"/>
    <w:rsid w:val="005E53C3"/>
    <w:rsid w:val="005E5AAE"/>
    <w:rsid w:val="005E5D5C"/>
    <w:rsid w:val="005E60F7"/>
    <w:rsid w:val="005E64E2"/>
    <w:rsid w:val="005E7320"/>
    <w:rsid w:val="005E7E1C"/>
    <w:rsid w:val="005F09C9"/>
    <w:rsid w:val="005F1038"/>
    <w:rsid w:val="005F1136"/>
    <w:rsid w:val="005F2C73"/>
    <w:rsid w:val="005F2EB9"/>
    <w:rsid w:val="005F3127"/>
    <w:rsid w:val="005F322D"/>
    <w:rsid w:val="005F4E35"/>
    <w:rsid w:val="005F4E91"/>
    <w:rsid w:val="006004F3"/>
    <w:rsid w:val="00601AC2"/>
    <w:rsid w:val="00602CF4"/>
    <w:rsid w:val="0060305D"/>
    <w:rsid w:val="0060339A"/>
    <w:rsid w:val="00603747"/>
    <w:rsid w:val="00603791"/>
    <w:rsid w:val="006038D9"/>
    <w:rsid w:val="00603996"/>
    <w:rsid w:val="0060479E"/>
    <w:rsid w:val="00605280"/>
    <w:rsid w:val="00605684"/>
    <w:rsid w:val="00605D7F"/>
    <w:rsid w:val="00606251"/>
    <w:rsid w:val="00610B4B"/>
    <w:rsid w:val="00610EB9"/>
    <w:rsid w:val="00611F09"/>
    <w:rsid w:val="00612D8F"/>
    <w:rsid w:val="00613FB9"/>
    <w:rsid w:val="006148F4"/>
    <w:rsid w:val="006149EF"/>
    <w:rsid w:val="00615B9A"/>
    <w:rsid w:val="00615D3D"/>
    <w:rsid w:val="00616293"/>
    <w:rsid w:val="00617E8E"/>
    <w:rsid w:val="00621051"/>
    <w:rsid w:val="00621CD8"/>
    <w:rsid w:val="00621EC1"/>
    <w:rsid w:val="00622754"/>
    <w:rsid w:val="00622F24"/>
    <w:rsid w:val="00623FAE"/>
    <w:rsid w:val="00623FE2"/>
    <w:rsid w:val="006243EE"/>
    <w:rsid w:val="00625294"/>
    <w:rsid w:val="00625327"/>
    <w:rsid w:val="00626087"/>
    <w:rsid w:val="0062654D"/>
    <w:rsid w:val="00627F67"/>
    <w:rsid w:val="006307D5"/>
    <w:rsid w:val="0063164F"/>
    <w:rsid w:val="00631F01"/>
    <w:rsid w:val="0063204E"/>
    <w:rsid w:val="00632841"/>
    <w:rsid w:val="00632B5B"/>
    <w:rsid w:val="006332DA"/>
    <w:rsid w:val="00633EB4"/>
    <w:rsid w:val="0063455D"/>
    <w:rsid w:val="006345C7"/>
    <w:rsid w:val="0063499D"/>
    <w:rsid w:val="00634A7E"/>
    <w:rsid w:val="00634E51"/>
    <w:rsid w:val="00634FA4"/>
    <w:rsid w:val="006350C3"/>
    <w:rsid w:val="006361FB"/>
    <w:rsid w:val="00642CD8"/>
    <w:rsid w:val="00645175"/>
    <w:rsid w:val="0064614A"/>
    <w:rsid w:val="00646F6D"/>
    <w:rsid w:val="00646F88"/>
    <w:rsid w:val="00647ADA"/>
    <w:rsid w:val="00647DE9"/>
    <w:rsid w:val="00651A09"/>
    <w:rsid w:val="006536DD"/>
    <w:rsid w:val="00654F76"/>
    <w:rsid w:val="006556C2"/>
    <w:rsid w:val="006558E2"/>
    <w:rsid w:val="00655A5E"/>
    <w:rsid w:val="0065613E"/>
    <w:rsid w:val="0065631C"/>
    <w:rsid w:val="00656394"/>
    <w:rsid w:val="00656717"/>
    <w:rsid w:val="00656EF3"/>
    <w:rsid w:val="006576B4"/>
    <w:rsid w:val="00657B5E"/>
    <w:rsid w:val="00657B74"/>
    <w:rsid w:val="00660AAF"/>
    <w:rsid w:val="00660C80"/>
    <w:rsid w:val="00661109"/>
    <w:rsid w:val="00661288"/>
    <w:rsid w:val="006615C6"/>
    <w:rsid w:val="00661793"/>
    <w:rsid w:val="00661EB1"/>
    <w:rsid w:val="006638F6"/>
    <w:rsid w:val="006639E3"/>
    <w:rsid w:val="00663A2E"/>
    <w:rsid w:val="006641CD"/>
    <w:rsid w:val="006654E0"/>
    <w:rsid w:val="006676B3"/>
    <w:rsid w:val="0067282E"/>
    <w:rsid w:val="00674B0C"/>
    <w:rsid w:val="0067506D"/>
    <w:rsid w:val="006766EC"/>
    <w:rsid w:val="0068083A"/>
    <w:rsid w:val="006813E1"/>
    <w:rsid w:val="00682122"/>
    <w:rsid w:val="006824E1"/>
    <w:rsid w:val="00682F80"/>
    <w:rsid w:val="00683E4E"/>
    <w:rsid w:val="00684AD3"/>
    <w:rsid w:val="00684AD6"/>
    <w:rsid w:val="00685CFA"/>
    <w:rsid w:val="006863E3"/>
    <w:rsid w:val="0068641C"/>
    <w:rsid w:val="00687280"/>
    <w:rsid w:val="006873B1"/>
    <w:rsid w:val="006903D3"/>
    <w:rsid w:val="006909FD"/>
    <w:rsid w:val="006915A2"/>
    <w:rsid w:val="00691A53"/>
    <w:rsid w:val="00691BCB"/>
    <w:rsid w:val="0069299C"/>
    <w:rsid w:val="0069310E"/>
    <w:rsid w:val="00693CD0"/>
    <w:rsid w:val="00694286"/>
    <w:rsid w:val="006948EB"/>
    <w:rsid w:val="00694C70"/>
    <w:rsid w:val="00694C7F"/>
    <w:rsid w:val="0069646F"/>
    <w:rsid w:val="0069714E"/>
    <w:rsid w:val="00697A8D"/>
    <w:rsid w:val="006A0105"/>
    <w:rsid w:val="006A01E4"/>
    <w:rsid w:val="006A0283"/>
    <w:rsid w:val="006A0448"/>
    <w:rsid w:val="006A238F"/>
    <w:rsid w:val="006A378B"/>
    <w:rsid w:val="006A3BAE"/>
    <w:rsid w:val="006A4D1A"/>
    <w:rsid w:val="006A5CE4"/>
    <w:rsid w:val="006A69E7"/>
    <w:rsid w:val="006A6A01"/>
    <w:rsid w:val="006A6DC1"/>
    <w:rsid w:val="006B00EF"/>
    <w:rsid w:val="006B29B5"/>
    <w:rsid w:val="006B3A5A"/>
    <w:rsid w:val="006B3D30"/>
    <w:rsid w:val="006B427A"/>
    <w:rsid w:val="006B4D6A"/>
    <w:rsid w:val="006B4DCA"/>
    <w:rsid w:val="006B5F7D"/>
    <w:rsid w:val="006B64CF"/>
    <w:rsid w:val="006C0071"/>
    <w:rsid w:val="006C008D"/>
    <w:rsid w:val="006C0842"/>
    <w:rsid w:val="006C0944"/>
    <w:rsid w:val="006C0CD6"/>
    <w:rsid w:val="006C16F9"/>
    <w:rsid w:val="006C3994"/>
    <w:rsid w:val="006C5E3A"/>
    <w:rsid w:val="006D217F"/>
    <w:rsid w:val="006D249E"/>
    <w:rsid w:val="006D4125"/>
    <w:rsid w:val="006D4DEB"/>
    <w:rsid w:val="006D524C"/>
    <w:rsid w:val="006D5ED5"/>
    <w:rsid w:val="006D5EDB"/>
    <w:rsid w:val="006D5F5E"/>
    <w:rsid w:val="006D6811"/>
    <w:rsid w:val="006E068B"/>
    <w:rsid w:val="006E1301"/>
    <w:rsid w:val="006E17AB"/>
    <w:rsid w:val="006E2966"/>
    <w:rsid w:val="006E2F07"/>
    <w:rsid w:val="006E34BC"/>
    <w:rsid w:val="006E3BBF"/>
    <w:rsid w:val="006E3E2E"/>
    <w:rsid w:val="006E47B9"/>
    <w:rsid w:val="006E56CA"/>
    <w:rsid w:val="006E6BEB"/>
    <w:rsid w:val="006E700C"/>
    <w:rsid w:val="006E7657"/>
    <w:rsid w:val="006E7A06"/>
    <w:rsid w:val="006F0199"/>
    <w:rsid w:val="006F0496"/>
    <w:rsid w:val="006F06B6"/>
    <w:rsid w:val="006F1031"/>
    <w:rsid w:val="006F1861"/>
    <w:rsid w:val="006F2125"/>
    <w:rsid w:val="006F27A9"/>
    <w:rsid w:val="006F4B2A"/>
    <w:rsid w:val="006F4B44"/>
    <w:rsid w:val="006F6BA1"/>
    <w:rsid w:val="00700BC8"/>
    <w:rsid w:val="00702757"/>
    <w:rsid w:val="00704767"/>
    <w:rsid w:val="0070487E"/>
    <w:rsid w:val="00704E49"/>
    <w:rsid w:val="0070565C"/>
    <w:rsid w:val="007063A0"/>
    <w:rsid w:val="00710BC6"/>
    <w:rsid w:val="00710DF8"/>
    <w:rsid w:val="00711748"/>
    <w:rsid w:val="0071378E"/>
    <w:rsid w:val="00713F71"/>
    <w:rsid w:val="007140E3"/>
    <w:rsid w:val="00714186"/>
    <w:rsid w:val="0071572C"/>
    <w:rsid w:val="00717FF8"/>
    <w:rsid w:val="00720D0B"/>
    <w:rsid w:val="00721C61"/>
    <w:rsid w:val="007220E8"/>
    <w:rsid w:val="00722489"/>
    <w:rsid w:val="007236C2"/>
    <w:rsid w:val="00723D3C"/>
    <w:rsid w:val="00727AC9"/>
    <w:rsid w:val="00727B79"/>
    <w:rsid w:val="00730650"/>
    <w:rsid w:val="00731CCD"/>
    <w:rsid w:val="00732CF9"/>
    <w:rsid w:val="00732D51"/>
    <w:rsid w:val="00732D99"/>
    <w:rsid w:val="007330A9"/>
    <w:rsid w:val="00733BD1"/>
    <w:rsid w:val="00733DFC"/>
    <w:rsid w:val="00733E62"/>
    <w:rsid w:val="007346B5"/>
    <w:rsid w:val="00734FF7"/>
    <w:rsid w:val="0073511D"/>
    <w:rsid w:val="007360FC"/>
    <w:rsid w:val="00736158"/>
    <w:rsid w:val="0074329E"/>
    <w:rsid w:val="00743D37"/>
    <w:rsid w:val="007451ED"/>
    <w:rsid w:val="007452E4"/>
    <w:rsid w:val="00746815"/>
    <w:rsid w:val="00747DAD"/>
    <w:rsid w:val="00750785"/>
    <w:rsid w:val="0075148A"/>
    <w:rsid w:val="007532F9"/>
    <w:rsid w:val="00753F6F"/>
    <w:rsid w:val="00757B62"/>
    <w:rsid w:val="007607D2"/>
    <w:rsid w:val="007616E0"/>
    <w:rsid w:val="007623C9"/>
    <w:rsid w:val="00763018"/>
    <w:rsid w:val="0076343C"/>
    <w:rsid w:val="00763C0F"/>
    <w:rsid w:val="00764877"/>
    <w:rsid w:val="007651DA"/>
    <w:rsid w:val="00765E7F"/>
    <w:rsid w:val="00766AF0"/>
    <w:rsid w:val="007674C1"/>
    <w:rsid w:val="00770723"/>
    <w:rsid w:val="0077130A"/>
    <w:rsid w:val="007714A0"/>
    <w:rsid w:val="00774025"/>
    <w:rsid w:val="00774EFD"/>
    <w:rsid w:val="00780952"/>
    <w:rsid w:val="00781B36"/>
    <w:rsid w:val="00781F52"/>
    <w:rsid w:val="0078243C"/>
    <w:rsid w:val="00782671"/>
    <w:rsid w:val="00782C2B"/>
    <w:rsid w:val="00782FD9"/>
    <w:rsid w:val="007836F1"/>
    <w:rsid w:val="0078444D"/>
    <w:rsid w:val="00784683"/>
    <w:rsid w:val="007851A6"/>
    <w:rsid w:val="00787BC7"/>
    <w:rsid w:val="00790206"/>
    <w:rsid w:val="007905A0"/>
    <w:rsid w:val="00793747"/>
    <w:rsid w:val="007939FA"/>
    <w:rsid w:val="00794464"/>
    <w:rsid w:val="00795F23"/>
    <w:rsid w:val="00797FE1"/>
    <w:rsid w:val="007A0269"/>
    <w:rsid w:val="007A07B2"/>
    <w:rsid w:val="007A0C54"/>
    <w:rsid w:val="007A257B"/>
    <w:rsid w:val="007A2B18"/>
    <w:rsid w:val="007A3C72"/>
    <w:rsid w:val="007A4C35"/>
    <w:rsid w:val="007A54E2"/>
    <w:rsid w:val="007A55BA"/>
    <w:rsid w:val="007A5BD9"/>
    <w:rsid w:val="007A5D4C"/>
    <w:rsid w:val="007A641A"/>
    <w:rsid w:val="007A7A17"/>
    <w:rsid w:val="007A7E18"/>
    <w:rsid w:val="007B0297"/>
    <w:rsid w:val="007B0B09"/>
    <w:rsid w:val="007B1A87"/>
    <w:rsid w:val="007B4CB8"/>
    <w:rsid w:val="007B4EC6"/>
    <w:rsid w:val="007B4F6D"/>
    <w:rsid w:val="007B559D"/>
    <w:rsid w:val="007B5A93"/>
    <w:rsid w:val="007B612E"/>
    <w:rsid w:val="007B674D"/>
    <w:rsid w:val="007B689A"/>
    <w:rsid w:val="007B6FA9"/>
    <w:rsid w:val="007C097D"/>
    <w:rsid w:val="007C09C0"/>
    <w:rsid w:val="007C1388"/>
    <w:rsid w:val="007C205D"/>
    <w:rsid w:val="007C23A4"/>
    <w:rsid w:val="007C4455"/>
    <w:rsid w:val="007C7DD5"/>
    <w:rsid w:val="007D04E3"/>
    <w:rsid w:val="007D21EE"/>
    <w:rsid w:val="007D2430"/>
    <w:rsid w:val="007D24E2"/>
    <w:rsid w:val="007D264C"/>
    <w:rsid w:val="007D52CD"/>
    <w:rsid w:val="007D5650"/>
    <w:rsid w:val="007D5FB2"/>
    <w:rsid w:val="007D74E1"/>
    <w:rsid w:val="007E00CD"/>
    <w:rsid w:val="007E0C81"/>
    <w:rsid w:val="007E0FB9"/>
    <w:rsid w:val="007E1E45"/>
    <w:rsid w:val="007E3610"/>
    <w:rsid w:val="007E3D27"/>
    <w:rsid w:val="007E4E46"/>
    <w:rsid w:val="007E5F8A"/>
    <w:rsid w:val="007E652D"/>
    <w:rsid w:val="007E7B49"/>
    <w:rsid w:val="007F01CE"/>
    <w:rsid w:val="007F2E4D"/>
    <w:rsid w:val="007F49E2"/>
    <w:rsid w:val="007F76B6"/>
    <w:rsid w:val="00800493"/>
    <w:rsid w:val="00800536"/>
    <w:rsid w:val="00800C6F"/>
    <w:rsid w:val="008018D0"/>
    <w:rsid w:val="008019B8"/>
    <w:rsid w:val="0080308E"/>
    <w:rsid w:val="00803338"/>
    <w:rsid w:val="00804BA0"/>
    <w:rsid w:val="008057C8"/>
    <w:rsid w:val="00805CCB"/>
    <w:rsid w:val="00806114"/>
    <w:rsid w:val="00806332"/>
    <w:rsid w:val="00806ED8"/>
    <w:rsid w:val="00807069"/>
    <w:rsid w:val="0081016D"/>
    <w:rsid w:val="00810D8F"/>
    <w:rsid w:val="00811048"/>
    <w:rsid w:val="00811A6D"/>
    <w:rsid w:val="00812F9B"/>
    <w:rsid w:val="0081327F"/>
    <w:rsid w:val="00813ED4"/>
    <w:rsid w:val="00814899"/>
    <w:rsid w:val="008155A8"/>
    <w:rsid w:val="00815874"/>
    <w:rsid w:val="008167AB"/>
    <w:rsid w:val="008174BB"/>
    <w:rsid w:val="00817648"/>
    <w:rsid w:val="00817B84"/>
    <w:rsid w:val="008200CE"/>
    <w:rsid w:val="00820ED6"/>
    <w:rsid w:val="00821B53"/>
    <w:rsid w:val="0082255D"/>
    <w:rsid w:val="008244FE"/>
    <w:rsid w:val="008245A5"/>
    <w:rsid w:val="00824C72"/>
    <w:rsid w:val="0082705B"/>
    <w:rsid w:val="00827D4E"/>
    <w:rsid w:val="00830250"/>
    <w:rsid w:val="00830F32"/>
    <w:rsid w:val="00831AF1"/>
    <w:rsid w:val="00832C38"/>
    <w:rsid w:val="0083488F"/>
    <w:rsid w:val="00835A53"/>
    <w:rsid w:val="008365A4"/>
    <w:rsid w:val="008365F9"/>
    <w:rsid w:val="0083733B"/>
    <w:rsid w:val="008413AF"/>
    <w:rsid w:val="00841B52"/>
    <w:rsid w:val="008432E0"/>
    <w:rsid w:val="008439B9"/>
    <w:rsid w:val="00843A0B"/>
    <w:rsid w:val="00844BBF"/>
    <w:rsid w:val="008451E1"/>
    <w:rsid w:val="008453D3"/>
    <w:rsid w:val="00845917"/>
    <w:rsid w:val="008462C6"/>
    <w:rsid w:val="00846C19"/>
    <w:rsid w:val="00846E35"/>
    <w:rsid w:val="00846F9E"/>
    <w:rsid w:val="00847BBB"/>
    <w:rsid w:val="00847E6B"/>
    <w:rsid w:val="008524BB"/>
    <w:rsid w:val="00852A94"/>
    <w:rsid w:val="00852D9F"/>
    <w:rsid w:val="00853455"/>
    <w:rsid w:val="008556CA"/>
    <w:rsid w:val="0085577F"/>
    <w:rsid w:val="00855B8F"/>
    <w:rsid w:val="008570E6"/>
    <w:rsid w:val="00860DC8"/>
    <w:rsid w:val="008630FD"/>
    <w:rsid w:val="00863D1D"/>
    <w:rsid w:val="00863D4D"/>
    <w:rsid w:val="0086506B"/>
    <w:rsid w:val="00865A9F"/>
    <w:rsid w:val="00865D37"/>
    <w:rsid w:val="00866016"/>
    <w:rsid w:val="0086720D"/>
    <w:rsid w:val="008679FD"/>
    <w:rsid w:val="008708B9"/>
    <w:rsid w:val="00870FDD"/>
    <w:rsid w:val="0087514D"/>
    <w:rsid w:val="00875406"/>
    <w:rsid w:val="00876108"/>
    <w:rsid w:val="0087646C"/>
    <w:rsid w:val="00876D19"/>
    <w:rsid w:val="00877764"/>
    <w:rsid w:val="00877FCB"/>
    <w:rsid w:val="008803CE"/>
    <w:rsid w:val="0088062C"/>
    <w:rsid w:val="00881742"/>
    <w:rsid w:val="008820A0"/>
    <w:rsid w:val="00884B0D"/>
    <w:rsid w:val="00887358"/>
    <w:rsid w:val="0089066D"/>
    <w:rsid w:val="00890926"/>
    <w:rsid w:val="00890AC4"/>
    <w:rsid w:val="00890AF0"/>
    <w:rsid w:val="00891BBB"/>
    <w:rsid w:val="00892CA9"/>
    <w:rsid w:val="00894BA2"/>
    <w:rsid w:val="00894FB2"/>
    <w:rsid w:val="0089536B"/>
    <w:rsid w:val="00896071"/>
    <w:rsid w:val="008A0353"/>
    <w:rsid w:val="008A04C2"/>
    <w:rsid w:val="008A095D"/>
    <w:rsid w:val="008A145F"/>
    <w:rsid w:val="008A19A5"/>
    <w:rsid w:val="008A2BC0"/>
    <w:rsid w:val="008A3203"/>
    <w:rsid w:val="008A4824"/>
    <w:rsid w:val="008A4DB6"/>
    <w:rsid w:val="008A50AD"/>
    <w:rsid w:val="008A5716"/>
    <w:rsid w:val="008A621B"/>
    <w:rsid w:val="008A63D9"/>
    <w:rsid w:val="008A740E"/>
    <w:rsid w:val="008B00EA"/>
    <w:rsid w:val="008B0C33"/>
    <w:rsid w:val="008B17D4"/>
    <w:rsid w:val="008B1835"/>
    <w:rsid w:val="008B1AEC"/>
    <w:rsid w:val="008B2695"/>
    <w:rsid w:val="008B39D2"/>
    <w:rsid w:val="008B3D2F"/>
    <w:rsid w:val="008B3E21"/>
    <w:rsid w:val="008B428B"/>
    <w:rsid w:val="008B446D"/>
    <w:rsid w:val="008B48B1"/>
    <w:rsid w:val="008B4B74"/>
    <w:rsid w:val="008B6151"/>
    <w:rsid w:val="008B680B"/>
    <w:rsid w:val="008B6E6F"/>
    <w:rsid w:val="008B72E5"/>
    <w:rsid w:val="008B7B43"/>
    <w:rsid w:val="008B7D91"/>
    <w:rsid w:val="008C0E00"/>
    <w:rsid w:val="008C2289"/>
    <w:rsid w:val="008C2A86"/>
    <w:rsid w:val="008C2F77"/>
    <w:rsid w:val="008C3FAC"/>
    <w:rsid w:val="008C41CE"/>
    <w:rsid w:val="008C4251"/>
    <w:rsid w:val="008C4902"/>
    <w:rsid w:val="008C68B4"/>
    <w:rsid w:val="008C693F"/>
    <w:rsid w:val="008C6FAB"/>
    <w:rsid w:val="008D0635"/>
    <w:rsid w:val="008D1391"/>
    <w:rsid w:val="008D19DC"/>
    <w:rsid w:val="008D1A51"/>
    <w:rsid w:val="008D2388"/>
    <w:rsid w:val="008D474C"/>
    <w:rsid w:val="008D50E9"/>
    <w:rsid w:val="008D6129"/>
    <w:rsid w:val="008D62F4"/>
    <w:rsid w:val="008E0174"/>
    <w:rsid w:val="008E0CB7"/>
    <w:rsid w:val="008E0D88"/>
    <w:rsid w:val="008E0EB8"/>
    <w:rsid w:val="008E2945"/>
    <w:rsid w:val="008E2DCF"/>
    <w:rsid w:val="008E30BA"/>
    <w:rsid w:val="008E344C"/>
    <w:rsid w:val="008E4939"/>
    <w:rsid w:val="008E4D62"/>
    <w:rsid w:val="008E573F"/>
    <w:rsid w:val="008E581F"/>
    <w:rsid w:val="008E5827"/>
    <w:rsid w:val="008E76CD"/>
    <w:rsid w:val="008F3E57"/>
    <w:rsid w:val="008F41CC"/>
    <w:rsid w:val="008F4569"/>
    <w:rsid w:val="008F5EC6"/>
    <w:rsid w:val="008F6089"/>
    <w:rsid w:val="008F753F"/>
    <w:rsid w:val="00900059"/>
    <w:rsid w:val="0090116F"/>
    <w:rsid w:val="0090164A"/>
    <w:rsid w:val="00902C40"/>
    <w:rsid w:val="0090332E"/>
    <w:rsid w:val="0090378D"/>
    <w:rsid w:val="009041AF"/>
    <w:rsid w:val="0090572D"/>
    <w:rsid w:val="009059A9"/>
    <w:rsid w:val="00906575"/>
    <w:rsid w:val="009069BE"/>
    <w:rsid w:val="00907B5C"/>
    <w:rsid w:val="009100F9"/>
    <w:rsid w:val="0091100E"/>
    <w:rsid w:val="0091112C"/>
    <w:rsid w:val="00912CB8"/>
    <w:rsid w:val="00914706"/>
    <w:rsid w:val="00915750"/>
    <w:rsid w:val="009159E3"/>
    <w:rsid w:val="00916975"/>
    <w:rsid w:val="00916D4C"/>
    <w:rsid w:val="00916D66"/>
    <w:rsid w:val="00917100"/>
    <w:rsid w:val="009211A6"/>
    <w:rsid w:val="00921DC9"/>
    <w:rsid w:val="00924353"/>
    <w:rsid w:val="00924D07"/>
    <w:rsid w:val="009256EF"/>
    <w:rsid w:val="009257F7"/>
    <w:rsid w:val="00927229"/>
    <w:rsid w:val="00927233"/>
    <w:rsid w:val="00927F1F"/>
    <w:rsid w:val="009302AA"/>
    <w:rsid w:val="00930CC8"/>
    <w:rsid w:val="00932B54"/>
    <w:rsid w:val="00932C14"/>
    <w:rsid w:val="00933723"/>
    <w:rsid w:val="009348BF"/>
    <w:rsid w:val="00935A64"/>
    <w:rsid w:val="009416D8"/>
    <w:rsid w:val="00942642"/>
    <w:rsid w:val="00942917"/>
    <w:rsid w:val="009429AF"/>
    <w:rsid w:val="00942B16"/>
    <w:rsid w:val="00944123"/>
    <w:rsid w:val="00945DD4"/>
    <w:rsid w:val="00945F4D"/>
    <w:rsid w:val="009516EE"/>
    <w:rsid w:val="00951934"/>
    <w:rsid w:val="009522AD"/>
    <w:rsid w:val="009549FF"/>
    <w:rsid w:val="0095515A"/>
    <w:rsid w:val="00960D57"/>
    <w:rsid w:val="00961449"/>
    <w:rsid w:val="00961B33"/>
    <w:rsid w:val="00961B92"/>
    <w:rsid w:val="00962584"/>
    <w:rsid w:val="00964651"/>
    <w:rsid w:val="00964C94"/>
    <w:rsid w:val="009667AD"/>
    <w:rsid w:val="00966D71"/>
    <w:rsid w:val="0096739D"/>
    <w:rsid w:val="009678EA"/>
    <w:rsid w:val="00967BB9"/>
    <w:rsid w:val="00967D55"/>
    <w:rsid w:val="009711BE"/>
    <w:rsid w:val="00971ADE"/>
    <w:rsid w:val="009722C2"/>
    <w:rsid w:val="009727A3"/>
    <w:rsid w:val="00972B91"/>
    <w:rsid w:val="00973BA2"/>
    <w:rsid w:val="00974588"/>
    <w:rsid w:val="009754A8"/>
    <w:rsid w:val="00975737"/>
    <w:rsid w:val="0097594A"/>
    <w:rsid w:val="00975B06"/>
    <w:rsid w:val="00975C08"/>
    <w:rsid w:val="009769D5"/>
    <w:rsid w:val="00976E3F"/>
    <w:rsid w:val="00976EA8"/>
    <w:rsid w:val="00976FA4"/>
    <w:rsid w:val="009776C2"/>
    <w:rsid w:val="00980EF1"/>
    <w:rsid w:val="00981E47"/>
    <w:rsid w:val="00982CDD"/>
    <w:rsid w:val="00983706"/>
    <w:rsid w:val="00984C2B"/>
    <w:rsid w:val="00985E7E"/>
    <w:rsid w:val="0098652A"/>
    <w:rsid w:val="00986B26"/>
    <w:rsid w:val="0098720E"/>
    <w:rsid w:val="009874EE"/>
    <w:rsid w:val="00990428"/>
    <w:rsid w:val="00991588"/>
    <w:rsid w:val="0099234A"/>
    <w:rsid w:val="00992639"/>
    <w:rsid w:val="00992938"/>
    <w:rsid w:val="00993276"/>
    <w:rsid w:val="00995953"/>
    <w:rsid w:val="00996157"/>
    <w:rsid w:val="0099739E"/>
    <w:rsid w:val="009A018B"/>
    <w:rsid w:val="009A0ED7"/>
    <w:rsid w:val="009A11B2"/>
    <w:rsid w:val="009A3349"/>
    <w:rsid w:val="009A3C73"/>
    <w:rsid w:val="009A4A73"/>
    <w:rsid w:val="009A4A7F"/>
    <w:rsid w:val="009A5940"/>
    <w:rsid w:val="009A6052"/>
    <w:rsid w:val="009A6149"/>
    <w:rsid w:val="009A672A"/>
    <w:rsid w:val="009A7D67"/>
    <w:rsid w:val="009A7E85"/>
    <w:rsid w:val="009B00F3"/>
    <w:rsid w:val="009B08C1"/>
    <w:rsid w:val="009B2133"/>
    <w:rsid w:val="009B33A3"/>
    <w:rsid w:val="009B37E8"/>
    <w:rsid w:val="009B5B5C"/>
    <w:rsid w:val="009B64B2"/>
    <w:rsid w:val="009B6613"/>
    <w:rsid w:val="009B766C"/>
    <w:rsid w:val="009C021B"/>
    <w:rsid w:val="009C0A34"/>
    <w:rsid w:val="009C0AED"/>
    <w:rsid w:val="009C31EB"/>
    <w:rsid w:val="009C31F4"/>
    <w:rsid w:val="009C441E"/>
    <w:rsid w:val="009C46D3"/>
    <w:rsid w:val="009C5FF8"/>
    <w:rsid w:val="009C67DD"/>
    <w:rsid w:val="009D02D6"/>
    <w:rsid w:val="009D06DD"/>
    <w:rsid w:val="009D1234"/>
    <w:rsid w:val="009D18B3"/>
    <w:rsid w:val="009D1BA3"/>
    <w:rsid w:val="009D300E"/>
    <w:rsid w:val="009D37A5"/>
    <w:rsid w:val="009D3C7D"/>
    <w:rsid w:val="009D40E0"/>
    <w:rsid w:val="009D59BC"/>
    <w:rsid w:val="009D5EA5"/>
    <w:rsid w:val="009D69F8"/>
    <w:rsid w:val="009D77E0"/>
    <w:rsid w:val="009D7DB4"/>
    <w:rsid w:val="009E1199"/>
    <w:rsid w:val="009E2528"/>
    <w:rsid w:val="009E2BB5"/>
    <w:rsid w:val="009E47AF"/>
    <w:rsid w:val="009E4AB8"/>
    <w:rsid w:val="009E53D3"/>
    <w:rsid w:val="009E5F4D"/>
    <w:rsid w:val="009E7948"/>
    <w:rsid w:val="009E7C35"/>
    <w:rsid w:val="009F04FC"/>
    <w:rsid w:val="009F0CDB"/>
    <w:rsid w:val="009F0CF6"/>
    <w:rsid w:val="009F16F5"/>
    <w:rsid w:val="009F2144"/>
    <w:rsid w:val="009F3981"/>
    <w:rsid w:val="009F436C"/>
    <w:rsid w:val="009F4F3B"/>
    <w:rsid w:val="009F4F41"/>
    <w:rsid w:val="009F5380"/>
    <w:rsid w:val="009F54AE"/>
    <w:rsid w:val="009F6270"/>
    <w:rsid w:val="009F6CF2"/>
    <w:rsid w:val="009F7BD1"/>
    <w:rsid w:val="00A00399"/>
    <w:rsid w:val="00A00586"/>
    <w:rsid w:val="00A00733"/>
    <w:rsid w:val="00A0074F"/>
    <w:rsid w:val="00A00777"/>
    <w:rsid w:val="00A00D6F"/>
    <w:rsid w:val="00A00E04"/>
    <w:rsid w:val="00A01167"/>
    <w:rsid w:val="00A01444"/>
    <w:rsid w:val="00A01AEF"/>
    <w:rsid w:val="00A03CFB"/>
    <w:rsid w:val="00A0726E"/>
    <w:rsid w:val="00A07310"/>
    <w:rsid w:val="00A073ED"/>
    <w:rsid w:val="00A0775D"/>
    <w:rsid w:val="00A1029A"/>
    <w:rsid w:val="00A10B7C"/>
    <w:rsid w:val="00A10C74"/>
    <w:rsid w:val="00A11AC1"/>
    <w:rsid w:val="00A12382"/>
    <w:rsid w:val="00A12CA0"/>
    <w:rsid w:val="00A132E8"/>
    <w:rsid w:val="00A133BE"/>
    <w:rsid w:val="00A13B9F"/>
    <w:rsid w:val="00A142E1"/>
    <w:rsid w:val="00A15F10"/>
    <w:rsid w:val="00A163B3"/>
    <w:rsid w:val="00A168A2"/>
    <w:rsid w:val="00A175B7"/>
    <w:rsid w:val="00A178D9"/>
    <w:rsid w:val="00A220F3"/>
    <w:rsid w:val="00A22CBA"/>
    <w:rsid w:val="00A2342D"/>
    <w:rsid w:val="00A235C1"/>
    <w:rsid w:val="00A23EDF"/>
    <w:rsid w:val="00A254E4"/>
    <w:rsid w:val="00A26552"/>
    <w:rsid w:val="00A26E3A"/>
    <w:rsid w:val="00A26FFC"/>
    <w:rsid w:val="00A277F9"/>
    <w:rsid w:val="00A309A9"/>
    <w:rsid w:val="00A30A67"/>
    <w:rsid w:val="00A30EFD"/>
    <w:rsid w:val="00A30F6F"/>
    <w:rsid w:val="00A31D14"/>
    <w:rsid w:val="00A328F9"/>
    <w:rsid w:val="00A32BC3"/>
    <w:rsid w:val="00A32CB3"/>
    <w:rsid w:val="00A33338"/>
    <w:rsid w:val="00A3396D"/>
    <w:rsid w:val="00A33B17"/>
    <w:rsid w:val="00A34259"/>
    <w:rsid w:val="00A34DFE"/>
    <w:rsid w:val="00A35E69"/>
    <w:rsid w:val="00A361C2"/>
    <w:rsid w:val="00A36880"/>
    <w:rsid w:val="00A3696A"/>
    <w:rsid w:val="00A421A3"/>
    <w:rsid w:val="00A43BBA"/>
    <w:rsid w:val="00A442ED"/>
    <w:rsid w:val="00A44716"/>
    <w:rsid w:val="00A44FDE"/>
    <w:rsid w:val="00A454F9"/>
    <w:rsid w:val="00A45BD1"/>
    <w:rsid w:val="00A466D7"/>
    <w:rsid w:val="00A476FB"/>
    <w:rsid w:val="00A47FF2"/>
    <w:rsid w:val="00A50332"/>
    <w:rsid w:val="00A527DE"/>
    <w:rsid w:val="00A52B56"/>
    <w:rsid w:val="00A53B24"/>
    <w:rsid w:val="00A54BA0"/>
    <w:rsid w:val="00A55AA3"/>
    <w:rsid w:val="00A56255"/>
    <w:rsid w:val="00A564B9"/>
    <w:rsid w:val="00A61612"/>
    <w:rsid w:val="00A630EE"/>
    <w:rsid w:val="00A63C62"/>
    <w:rsid w:val="00A64E1D"/>
    <w:rsid w:val="00A6516D"/>
    <w:rsid w:val="00A667A6"/>
    <w:rsid w:val="00A67B0D"/>
    <w:rsid w:val="00A73039"/>
    <w:rsid w:val="00A7466A"/>
    <w:rsid w:val="00A74C95"/>
    <w:rsid w:val="00A74CB0"/>
    <w:rsid w:val="00A75598"/>
    <w:rsid w:val="00A8001F"/>
    <w:rsid w:val="00A80512"/>
    <w:rsid w:val="00A8115C"/>
    <w:rsid w:val="00A81A99"/>
    <w:rsid w:val="00A8358F"/>
    <w:rsid w:val="00A83F92"/>
    <w:rsid w:val="00A8479B"/>
    <w:rsid w:val="00A863DF"/>
    <w:rsid w:val="00A864A7"/>
    <w:rsid w:val="00A90BFF"/>
    <w:rsid w:val="00A9125D"/>
    <w:rsid w:val="00A914F3"/>
    <w:rsid w:val="00A91568"/>
    <w:rsid w:val="00A92264"/>
    <w:rsid w:val="00A930E0"/>
    <w:rsid w:val="00A93B85"/>
    <w:rsid w:val="00A94EA1"/>
    <w:rsid w:val="00A95ACE"/>
    <w:rsid w:val="00A95F98"/>
    <w:rsid w:val="00A96434"/>
    <w:rsid w:val="00A96868"/>
    <w:rsid w:val="00A97CC5"/>
    <w:rsid w:val="00AA0647"/>
    <w:rsid w:val="00AA07FB"/>
    <w:rsid w:val="00AA1243"/>
    <w:rsid w:val="00AA1357"/>
    <w:rsid w:val="00AA23D7"/>
    <w:rsid w:val="00AA2C87"/>
    <w:rsid w:val="00AA35B1"/>
    <w:rsid w:val="00AA4F99"/>
    <w:rsid w:val="00AA5F66"/>
    <w:rsid w:val="00AA66F0"/>
    <w:rsid w:val="00AA7510"/>
    <w:rsid w:val="00AB4BD9"/>
    <w:rsid w:val="00AB4E37"/>
    <w:rsid w:val="00AB5179"/>
    <w:rsid w:val="00AB595A"/>
    <w:rsid w:val="00AB5EDA"/>
    <w:rsid w:val="00AB6C5B"/>
    <w:rsid w:val="00AB76EA"/>
    <w:rsid w:val="00AC1425"/>
    <w:rsid w:val="00AC1874"/>
    <w:rsid w:val="00AC308B"/>
    <w:rsid w:val="00AC31BB"/>
    <w:rsid w:val="00AC33AF"/>
    <w:rsid w:val="00AC4AD9"/>
    <w:rsid w:val="00AC4B37"/>
    <w:rsid w:val="00AC595E"/>
    <w:rsid w:val="00AC6ABE"/>
    <w:rsid w:val="00AC77C6"/>
    <w:rsid w:val="00AD02F2"/>
    <w:rsid w:val="00AD1348"/>
    <w:rsid w:val="00AD1581"/>
    <w:rsid w:val="00AD1E2A"/>
    <w:rsid w:val="00AD2CB8"/>
    <w:rsid w:val="00AD4F2D"/>
    <w:rsid w:val="00AD5C54"/>
    <w:rsid w:val="00AD5CF5"/>
    <w:rsid w:val="00AD67D0"/>
    <w:rsid w:val="00AD72FE"/>
    <w:rsid w:val="00AD76AF"/>
    <w:rsid w:val="00AD771A"/>
    <w:rsid w:val="00AD7B07"/>
    <w:rsid w:val="00AE0805"/>
    <w:rsid w:val="00AE0919"/>
    <w:rsid w:val="00AE12C1"/>
    <w:rsid w:val="00AE1BFD"/>
    <w:rsid w:val="00AE1EAB"/>
    <w:rsid w:val="00AE2434"/>
    <w:rsid w:val="00AE2846"/>
    <w:rsid w:val="00AE2A52"/>
    <w:rsid w:val="00AE2B85"/>
    <w:rsid w:val="00AE3819"/>
    <w:rsid w:val="00AE3BB9"/>
    <w:rsid w:val="00AE3C68"/>
    <w:rsid w:val="00AE3E62"/>
    <w:rsid w:val="00AE5089"/>
    <w:rsid w:val="00AE537D"/>
    <w:rsid w:val="00AE66BF"/>
    <w:rsid w:val="00AF1967"/>
    <w:rsid w:val="00AF33D2"/>
    <w:rsid w:val="00AF4143"/>
    <w:rsid w:val="00AF521E"/>
    <w:rsid w:val="00AF5961"/>
    <w:rsid w:val="00AF5B1D"/>
    <w:rsid w:val="00B003D1"/>
    <w:rsid w:val="00B0126F"/>
    <w:rsid w:val="00B012A8"/>
    <w:rsid w:val="00B01329"/>
    <w:rsid w:val="00B02381"/>
    <w:rsid w:val="00B02480"/>
    <w:rsid w:val="00B025B6"/>
    <w:rsid w:val="00B0460C"/>
    <w:rsid w:val="00B061B3"/>
    <w:rsid w:val="00B069A3"/>
    <w:rsid w:val="00B06D7A"/>
    <w:rsid w:val="00B1002A"/>
    <w:rsid w:val="00B10206"/>
    <w:rsid w:val="00B1228A"/>
    <w:rsid w:val="00B12716"/>
    <w:rsid w:val="00B13C20"/>
    <w:rsid w:val="00B14BBF"/>
    <w:rsid w:val="00B14BD2"/>
    <w:rsid w:val="00B15EF5"/>
    <w:rsid w:val="00B16EF2"/>
    <w:rsid w:val="00B17F3F"/>
    <w:rsid w:val="00B21246"/>
    <w:rsid w:val="00B2174D"/>
    <w:rsid w:val="00B22AC9"/>
    <w:rsid w:val="00B23B76"/>
    <w:rsid w:val="00B245FD"/>
    <w:rsid w:val="00B2477D"/>
    <w:rsid w:val="00B24A79"/>
    <w:rsid w:val="00B24F60"/>
    <w:rsid w:val="00B26AB3"/>
    <w:rsid w:val="00B26AF7"/>
    <w:rsid w:val="00B26E59"/>
    <w:rsid w:val="00B26F88"/>
    <w:rsid w:val="00B27954"/>
    <w:rsid w:val="00B306E0"/>
    <w:rsid w:val="00B30C79"/>
    <w:rsid w:val="00B30FD9"/>
    <w:rsid w:val="00B315A7"/>
    <w:rsid w:val="00B31AD3"/>
    <w:rsid w:val="00B33852"/>
    <w:rsid w:val="00B33F31"/>
    <w:rsid w:val="00B346EB"/>
    <w:rsid w:val="00B358CD"/>
    <w:rsid w:val="00B35B9E"/>
    <w:rsid w:val="00B37BCD"/>
    <w:rsid w:val="00B403ED"/>
    <w:rsid w:val="00B4113D"/>
    <w:rsid w:val="00B419F9"/>
    <w:rsid w:val="00B41DE5"/>
    <w:rsid w:val="00B423A6"/>
    <w:rsid w:val="00B436E4"/>
    <w:rsid w:val="00B440BD"/>
    <w:rsid w:val="00B446C9"/>
    <w:rsid w:val="00B44E9B"/>
    <w:rsid w:val="00B4538C"/>
    <w:rsid w:val="00B456E7"/>
    <w:rsid w:val="00B45B38"/>
    <w:rsid w:val="00B45CF4"/>
    <w:rsid w:val="00B4640B"/>
    <w:rsid w:val="00B467BD"/>
    <w:rsid w:val="00B501F5"/>
    <w:rsid w:val="00B517E6"/>
    <w:rsid w:val="00B526ED"/>
    <w:rsid w:val="00B53098"/>
    <w:rsid w:val="00B53AAB"/>
    <w:rsid w:val="00B541A9"/>
    <w:rsid w:val="00B54E30"/>
    <w:rsid w:val="00B54FCC"/>
    <w:rsid w:val="00B572BB"/>
    <w:rsid w:val="00B57456"/>
    <w:rsid w:val="00B6190D"/>
    <w:rsid w:val="00B62819"/>
    <w:rsid w:val="00B63471"/>
    <w:rsid w:val="00B63A44"/>
    <w:rsid w:val="00B63C59"/>
    <w:rsid w:val="00B63DE9"/>
    <w:rsid w:val="00B642F7"/>
    <w:rsid w:val="00B6493C"/>
    <w:rsid w:val="00B65CB9"/>
    <w:rsid w:val="00B66444"/>
    <w:rsid w:val="00B66C5F"/>
    <w:rsid w:val="00B6719D"/>
    <w:rsid w:val="00B672E2"/>
    <w:rsid w:val="00B67ADB"/>
    <w:rsid w:val="00B706AA"/>
    <w:rsid w:val="00B70952"/>
    <w:rsid w:val="00B70FC4"/>
    <w:rsid w:val="00B71340"/>
    <w:rsid w:val="00B731E2"/>
    <w:rsid w:val="00B7438B"/>
    <w:rsid w:val="00B75EED"/>
    <w:rsid w:val="00B76437"/>
    <w:rsid w:val="00B80765"/>
    <w:rsid w:val="00B808CA"/>
    <w:rsid w:val="00B80F06"/>
    <w:rsid w:val="00B8200D"/>
    <w:rsid w:val="00B82B22"/>
    <w:rsid w:val="00B84168"/>
    <w:rsid w:val="00B84292"/>
    <w:rsid w:val="00B84AEA"/>
    <w:rsid w:val="00B84B82"/>
    <w:rsid w:val="00B8635A"/>
    <w:rsid w:val="00B8732A"/>
    <w:rsid w:val="00B877B7"/>
    <w:rsid w:val="00B87A8C"/>
    <w:rsid w:val="00B912FE"/>
    <w:rsid w:val="00B92290"/>
    <w:rsid w:val="00B923B4"/>
    <w:rsid w:val="00B92AC2"/>
    <w:rsid w:val="00B93AFB"/>
    <w:rsid w:val="00B9490F"/>
    <w:rsid w:val="00B963BD"/>
    <w:rsid w:val="00BA0625"/>
    <w:rsid w:val="00BA141A"/>
    <w:rsid w:val="00BA1D1C"/>
    <w:rsid w:val="00BA23FB"/>
    <w:rsid w:val="00BA413F"/>
    <w:rsid w:val="00BA447B"/>
    <w:rsid w:val="00BA4E87"/>
    <w:rsid w:val="00BA56B8"/>
    <w:rsid w:val="00BA60FD"/>
    <w:rsid w:val="00BA6C91"/>
    <w:rsid w:val="00BA7B43"/>
    <w:rsid w:val="00BB12AB"/>
    <w:rsid w:val="00BB180E"/>
    <w:rsid w:val="00BB1966"/>
    <w:rsid w:val="00BB38D5"/>
    <w:rsid w:val="00BB419D"/>
    <w:rsid w:val="00BB5EB9"/>
    <w:rsid w:val="00BB6A7F"/>
    <w:rsid w:val="00BB731A"/>
    <w:rsid w:val="00BC1350"/>
    <w:rsid w:val="00BC169C"/>
    <w:rsid w:val="00BC351A"/>
    <w:rsid w:val="00BC3D57"/>
    <w:rsid w:val="00BC4A92"/>
    <w:rsid w:val="00BC503D"/>
    <w:rsid w:val="00BC634E"/>
    <w:rsid w:val="00BC684A"/>
    <w:rsid w:val="00BD00A9"/>
    <w:rsid w:val="00BD03F4"/>
    <w:rsid w:val="00BD0977"/>
    <w:rsid w:val="00BD0DD8"/>
    <w:rsid w:val="00BD100A"/>
    <w:rsid w:val="00BD1394"/>
    <w:rsid w:val="00BD170F"/>
    <w:rsid w:val="00BD1A0D"/>
    <w:rsid w:val="00BD5778"/>
    <w:rsid w:val="00BD5D4F"/>
    <w:rsid w:val="00BD6634"/>
    <w:rsid w:val="00BD66B9"/>
    <w:rsid w:val="00BD6ADB"/>
    <w:rsid w:val="00BD6C33"/>
    <w:rsid w:val="00BD7AC8"/>
    <w:rsid w:val="00BE02ED"/>
    <w:rsid w:val="00BE0916"/>
    <w:rsid w:val="00BE4BD1"/>
    <w:rsid w:val="00BE690E"/>
    <w:rsid w:val="00BE79E8"/>
    <w:rsid w:val="00BF04E7"/>
    <w:rsid w:val="00BF0DB3"/>
    <w:rsid w:val="00BF106E"/>
    <w:rsid w:val="00BF1EA9"/>
    <w:rsid w:val="00BF26A0"/>
    <w:rsid w:val="00BF281A"/>
    <w:rsid w:val="00BF37DF"/>
    <w:rsid w:val="00BF389E"/>
    <w:rsid w:val="00BF628F"/>
    <w:rsid w:val="00C01121"/>
    <w:rsid w:val="00C0145D"/>
    <w:rsid w:val="00C016F6"/>
    <w:rsid w:val="00C01FC6"/>
    <w:rsid w:val="00C042D6"/>
    <w:rsid w:val="00C0483D"/>
    <w:rsid w:val="00C04850"/>
    <w:rsid w:val="00C05238"/>
    <w:rsid w:val="00C05FCC"/>
    <w:rsid w:val="00C06390"/>
    <w:rsid w:val="00C06619"/>
    <w:rsid w:val="00C0683A"/>
    <w:rsid w:val="00C07B69"/>
    <w:rsid w:val="00C101DD"/>
    <w:rsid w:val="00C1054B"/>
    <w:rsid w:val="00C10F2F"/>
    <w:rsid w:val="00C12296"/>
    <w:rsid w:val="00C1290E"/>
    <w:rsid w:val="00C1568B"/>
    <w:rsid w:val="00C15813"/>
    <w:rsid w:val="00C15855"/>
    <w:rsid w:val="00C15FEC"/>
    <w:rsid w:val="00C16180"/>
    <w:rsid w:val="00C16E28"/>
    <w:rsid w:val="00C17359"/>
    <w:rsid w:val="00C1780C"/>
    <w:rsid w:val="00C17BF5"/>
    <w:rsid w:val="00C17C11"/>
    <w:rsid w:val="00C21B48"/>
    <w:rsid w:val="00C22B9E"/>
    <w:rsid w:val="00C2370E"/>
    <w:rsid w:val="00C23B9E"/>
    <w:rsid w:val="00C24AAB"/>
    <w:rsid w:val="00C24DFE"/>
    <w:rsid w:val="00C26907"/>
    <w:rsid w:val="00C27A7A"/>
    <w:rsid w:val="00C30D4C"/>
    <w:rsid w:val="00C30FAE"/>
    <w:rsid w:val="00C31173"/>
    <w:rsid w:val="00C31BFD"/>
    <w:rsid w:val="00C3311B"/>
    <w:rsid w:val="00C33E54"/>
    <w:rsid w:val="00C3496E"/>
    <w:rsid w:val="00C34B23"/>
    <w:rsid w:val="00C36E3E"/>
    <w:rsid w:val="00C37893"/>
    <w:rsid w:val="00C37F8D"/>
    <w:rsid w:val="00C40E9F"/>
    <w:rsid w:val="00C4281D"/>
    <w:rsid w:val="00C4316B"/>
    <w:rsid w:val="00C432D7"/>
    <w:rsid w:val="00C43A42"/>
    <w:rsid w:val="00C44478"/>
    <w:rsid w:val="00C44AC3"/>
    <w:rsid w:val="00C4519D"/>
    <w:rsid w:val="00C458D4"/>
    <w:rsid w:val="00C47282"/>
    <w:rsid w:val="00C47B47"/>
    <w:rsid w:val="00C5037D"/>
    <w:rsid w:val="00C521D4"/>
    <w:rsid w:val="00C524F6"/>
    <w:rsid w:val="00C53756"/>
    <w:rsid w:val="00C542F7"/>
    <w:rsid w:val="00C5611B"/>
    <w:rsid w:val="00C565DE"/>
    <w:rsid w:val="00C56ADA"/>
    <w:rsid w:val="00C57689"/>
    <w:rsid w:val="00C60A6C"/>
    <w:rsid w:val="00C623C5"/>
    <w:rsid w:val="00C631B8"/>
    <w:rsid w:val="00C63779"/>
    <w:rsid w:val="00C64875"/>
    <w:rsid w:val="00C65CE1"/>
    <w:rsid w:val="00C65F0D"/>
    <w:rsid w:val="00C66077"/>
    <w:rsid w:val="00C673C4"/>
    <w:rsid w:val="00C70822"/>
    <w:rsid w:val="00C71496"/>
    <w:rsid w:val="00C71617"/>
    <w:rsid w:val="00C71F71"/>
    <w:rsid w:val="00C721A7"/>
    <w:rsid w:val="00C72B12"/>
    <w:rsid w:val="00C73FFF"/>
    <w:rsid w:val="00C74815"/>
    <w:rsid w:val="00C74A5E"/>
    <w:rsid w:val="00C74B41"/>
    <w:rsid w:val="00C757B8"/>
    <w:rsid w:val="00C75D2E"/>
    <w:rsid w:val="00C80610"/>
    <w:rsid w:val="00C80A7E"/>
    <w:rsid w:val="00C80A81"/>
    <w:rsid w:val="00C81ECF"/>
    <w:rsid w:val="00C81EF2"/>
    <w:rsid w:val="00C84515"/>
    <w:rsid w:val="00C84F00"/>
    <w:rsid w:val="00C8516E"/>
    <w:rsid w:val="00C85778"/>
    <w:rsid w:val="00C85A0A"/>
    <w:rsid w:val="00C85DB0"/>
    <w:rsid w:val="00C8643D"/>
    <w:rsid w:val="00C877D1"/>
    <w:rsid w:val="00C903B0"/>
    <w:rsid w:val="00C91A77"/>
    <w:rsid w:val="00C9215F"/>
    <w:rsid w:val="00C929F3"/>
    <w:rsid w:val="00C93E66"/>
    <w:rsid w:val="00C94BE2"/>
    <w:rsid w:val="00C961F0"/>
    <w:rsid w:val="00C96E49"/>
    <w:rsid w:val="00C974AE"/>
    <w:rsid w:val="00C974B7"/>
    <w:rsid w:val="00CA163A"/>
    <w:rsid w:val="00CA3293"/>
    <w:rsid w:val="00CA37B3"/>
    <w:rsid w:val="00CA3EEA"/>
    <w:rsid w:val="00CA51A9"/>
    <w:rsid w:val="00CA54B2"/>
    <w:rsid w:val="00CA5582"/>
    <w:rsid w:val="00CB03C0"/>
    <w:rsid w:val="00CB2F27"/>
    <w:rsid w:val="00CB3525"/>
    <w:rsid w:val="00CB3B9E"/>
    <w:rsid w:val="00CB458F"/>
    <w:rsid w:val="00CB47F1"/>
    <w:rsid w:val="00CC0D42"/>
    <w:rsid w:val="00CC10B9"/>
    <w:rsid w:val="00CC1415"/>
    <w:rsid w:val="00CC2609"/>
    <w:rsid w:val="00CC35C3"/>
    <w:rsid w:val="00CC3789"/>
    <w:rsid w:val="00CC47C7"/>
    <w:rsid w:val="00CC4B28"/>
    <w:rsid w:val="00CC5827"/>
    <w:rsid w:val="00CC5CDE"/>
    <w:rsid w:val="00CC6F04"/>
    <w:rsid w:val="00CD2144"/>
    <w:rsid w:val="00CD2398"/>
    <w:rsid w:val="00CD247D"/>
    <w:rsid w:val="00CD27FB"/>
    <w:rsid w:val="00CD2B41"/>
    <w:rsid w:val="00CD5473"/>
    <w:rsid w:val="00CD55FB"/>
    <w:rsid w:val="00CD5DDF"/>
    <w:rsid w:val="00CE0568"/>
    <w:rsid w:val="00CE12F9"/>
    <w:rsid w:val="00CE1C46"/>
    <w:rsid w:val="00CE27E4"/>
    <w:rsid w:val="00CE2C4A"/>
    <w:rsid w:val="00CE2EEB"/>
    <w:rsid w:val="00CE3060"/>
    <w:rsid w:val="00CE341E"/>
    <w:rsid w:val="00CE6E00"/>
    <w:rsid w:val="00CE77FB"/>
    <w:rsid w:val="00CE7B21"/>
    <w:rsid w:val="00CE7D0F"/>
    <w:rsid w:val="00CE7D22"/>
    <w:rsid w:val="00CF2553"/>
    <w:rsid w:val="00CF27B9"/>
    <w:rsid w:val="00CF2CB2"/>
    <w:rsid w:val="00CF32B7"/>
    <w:rsid w:val="00CF3838"/>
    <w:rsid w:val="00CF3E8E"/>
    <w:rsid w:val="00CF648A"/>
    <w:rsid w:val="00CF66AD"/>
    <w:rsid w:val="00CF72AE"/>
    <w:rsid w:val="00CF757A"/>
    <w:rsid w:val="00CF7D03"/>
    <w:rsid w:val="00D003F6"/>
    <w:rsid w:val="00D0111B"/>
    <w:rsid w:val="00D01247"/>
    <w:rsid w:val="00D012D6"/>
    <w:rsid w:val="00D01E25"/>
    <w:rsid w:val="00D0221A"/>
    <w:rsid w:val="00D036BE"/>
    <w:rsid w:val="00D03845"/>
    <w:rsid w:val="00D03AB1"/>
    <w:rsid w:val="00D03F4E"/>
    <w:rsid w:val="00D049C3"/>
    <w:rsid w:val="00D0558C"/>
    <w:rsid w:val="00D05DA1"/>
    <w:rsid w:val="00D0688B"/>
    <w:rsid w:val="00D0698B"/>
    <w:rsid w:val="00D06E55"/>
    <w:rsid w:val="00D10519"/>
    <w:rsid w:val="00D108E9"/>
    <w:rsid w:val="00D10A15"/>
    <w:rsid w:val="00D10CEF"/>
    <w:rsid w:val="00D12CBC"/>
    <w:rsid w:val="00D13420"/>
    <w:rsid w:val="00D14958"/>
    <w:rsid w:val="00D157B1"/>
    <w:rsid w:val="00D15CD2"/>
    <w:rsid w:val="00D1628C"/>
    <w:rsid w:val="00D21561"/>
    <w:rsid w:val="00D21B79"/>
    <w:rsid w:val="00D21F3C"/>
    <w:rsid w:val="00D2213E"/>
    <w:rsid w:val="00D22163"/>
    <w:rsid w:val="00D22351"/>
    <w:rsid w:val="00D22B1C"/>
    <w:rsid w:val="00D22F66"/>
    <w:rsid w:val="00D24011"/>
    <w:rsid w:val="00D24459"/>
    <w:rsid w:val="00D259E4"/>
    <w:rsid w:val="00D25D94"/>
    <w:rsid w:val="00D2692A"/>
    <w:rsid w:val="00D302AE"/>
    <w:rsid w:val="00D3086F"/>
    <w:rsid w:val="00D312E9"/>
    <w:rsid w:val="00D31402"/>
    <w:rsid w:val="00D31AC6"/>
    <w:rsid w:val="00D31E7E"/>
    <w:rsid w:val="00D32753"/>
    <w:rsid w:val="00D33B26"/>
    <w:rsid w:val="00D33E9C"/>
    <w:rsid w:val="00D33F55"/>
    <w:rsid w:val="00D351DF"/>
    <w:rsid w:val="00D35793"/>
    <w:rsid w:val="00D35869"/>
    <w:rsid w:val="00D3749B"/>
    <w:rsid w:val="00D405C2"/>
    <w:rsid w:val="00D407DB"/>
    <w:rsid w:val="00D429BF"/>
    <w:rsid w:val="00D43354"/>
    <w:rsid w:val="00D43A17"/>
    <w:rsid w:val="00D44260"/>
    <w:rsid w:val="00D47124"/>
    <w:rsid w:val="00D472BB"/>
    <w:rsid w:val="00D47941"/>
    <w:rsid w:val="00D47DC6"/>
    <w:rsid w:val="00D47EC8"/>
    <w:rsid w:val="00D5008A"/>
    <w:rsid w:val="00D51F32"/>
    <w:rsid w:val="00D52134"/>
    <w:rsid w:val="00D52136"/>
    <w:rsid w:val="00D543F0"/>
    <w:rsid w:val="00D55152"/>
    <w:rsid w:val="00D56A3A"/>
    <w:rsid w:val="00D56B2D"/>
    <w:rsid w:val="00D56EA4"/>
    <w:rsid w:val="00D56F34"/>
    <w:rsid w:val="00D60712"/>
    <w:rsid w:val="00D60CFD"/>
    <w:rsid w:val="00D61FE0"/>
    <w:rsid w:val="00D639D8"/>
    <w:rsid w:val="00D63B49"/>
    <w:rsid w:val="00D64682"/>
    <w:rsid w:val="00D647FC"/>
    <w:rsid w:val="00D65EFC"/>
    <w:rsid w:val="00D66B97"/>
    <w:rsid w:val="00D67598"/>
    <w:rsid w:val="00D67A1F"/>
    <w:rsid w:val="00D70636"/>
    <w:rsid w:val="00D71FDC"/>
    <w:rsid w:val="00D72B2D"/>
    <w:rsid w:val="00D73B48"/>
    <w:rsid w:val="00D75633"/>
    <w:rsid w:val="00D76345"/>
    <w:rsid w:val="00D8030B"/>
    <w:rsid w:val="00D80B8A"/>
    <w:rsid w:val="00D81CC8"/>
    <w:rsid w:val="00D81E95"/>
    <w:rsid w:val="00D81F7E"/>
    <w:rsid w:val="00D8263B"/>
    <w:rsid w:val="00D8297D"/>
    <w:rsid w:val="00D82F57"/>
    <w:rsid w:val="00D8319A"/>
    <w:rsid w:val="00D8354A"/>
    <w:rsid w:val="00D839B1"/>
    <w:rsid w:val="00D839BB"/>
    <w:rsid w:val="00D84621"/>
    <w:rsid w:val="00D84AE0"/>
    <w:rsid w:val="00D85586"/>
    <w:rsid w:val="00D86A8F"/>
    <w:rsid w:val="00D870F0"/>
    <w:rsid w:val="00D87BBD"/>
    <w:rsid w:val="00D90041"/>
    <w:rsid w:val="00D91940"/>
    <w:rsid w:val="00D925A7"/>
    <w:rsid w:val="00D934F0"/>
    <w:rsid w:val="00D94076"/>
    <w:rsid w:val="00D95917"/>
    <w:rsid w:val="00D9601F"/>
    <w:rsid w:val="00D96076"/>
    <w:rsid w:val="00D964F6"/>
    <w:rsid w:val="00DA0CD1"/>
    <w:rsid w:val="00DA17B3"/>
    <w:rsid w:val="00DA17F1"/>
    <w:rsid w:val="00DA1FDE"/>
    <w:rsid w:val="00DA361F"/>
    <w:rsid w:val="00DA409C"/>
    <w:rsid w:val="00DA49E7"/>
    <w:rsid w:val="00DA4AFD"/>
    <w:rsid w:val="00DA4C3F"/>
    <w:rsid w:val="00DA4CDB"/>
    <w:rsid w:val="00DA5C96"/>
    <w:rsid w:val="00DA66C4"/>
    <w:rsid w:val="00DA6DE3"/>
    <w:rsid w:val="00DA7084"/>
    <w:rsid w:val="00DA732E"/>
    <w:rsid w:val="00DB03BF"/>
    <w:rsid w:val="00DB269B"/>
    <w:rsid w:val="00DB4560"/>
    <w:rsid w:val="00DB7A1A"/>
    <w:rsid w:val="00DC04AD"/>
    <w:rsid w:val="00DC05B9"/>
    <w:rsid w:val="00DC0C9D"/>
    <w:rsid w:val="00DC1A22"/>
    <w:rsid w:val="00DC4119"/>
    <w:rsid w:val="00DC46F7"/>
    <w:rsid w:val="00DC4EDF"/>
    <w:rsid w:val="00DC5F86"/>
    <w:rsid w:val="00DC6E48"/>
    <w:rsid w:val="00DC7067"/>
    <w:rsid w:val="00DC7696"/>
    <w:rsid w:val="00DD0232"/>
    <w:rsid w:val="00DD08D9"/>
    <w:rsid w:val="00DD0A3F"/>
    <w:rsid w:val="00DD1433"/>
    <w:rsid w:val="00DD1D8E"/>
    <w:rsid w:val="00DD46A1"/>
    <w:rsid w:val="00DD4EC9"/>
    <w:rsid w:val="00DD4FC9"/>
    <w:rsid w:val="00DD5C7B"/>
    <w:rsid w:val="00DD5DE7"/>
    <w:rsid w:val="00DD78E6"/>
    <w:rsid w:val="00DE00D1"/>
    <w:rsid w:val="00DE07AC"/>
    <w:rsid w:val="00DE169B"/>
    <w:rsid w:val="00DE2451"/>
    <w:rsid w:val="00DE3E12"/>
    <w:rsid w:val="00DE468E"/>
    <w:rsid w:val="00DE4B91"/>
    <w:rsid w:val="00DE65CB"/>
    <w:rsid w:val="00DE7150"/>
    <w:rsid w:val="00DF04D9"/>
    <w:rsid w:val="00DF1D9A"/>
    <w:rsid w:val="00DF2107"/>
    <w:rsid w:val="00DF3DD7"/>
    <w:rsid w:val="00DF5090"/>
    <w:rsid w:val="00DF7230"/>
    <w:rsid w:val="00E029A3"/>
    <w:rsid w:val="00E02FC2"/>
    <w:rsid w:val="00E033E8"/>
    <w:rsid w:val="00E036F7"/>
    <w:rsid w:val="00E0402A"/>
    <w:rsid w:val="00E0639D"/>
    <w:rsid w:val="00E06BE9"/>
    <w:rsid w:val="00E06ED0"/>
    <w:rsid w:val="00E079E9"/>
    <w:rsid w:val="00E107AC"/>
    <w:rsid w:val="00E11E6A"/>
    <w:rsid w:val="00E11EBD"/>
    <w:rsid w:val="00E12245"/>
    <w:rsid w:val="00E126A0"/>
    <w:rsid w:val="00E15B56"/>
    <w:rsid w:val="00E161D5"/>
    <w:rsid w:val="00E16697"/>
    <w:rsid w:val="00E1680F"/>
    <w:rsid w:val="00E16B28"/>
    <w:rsid w:val="00E17139"/>
    <w:rsid w:val="00E1790B"/>
    <w:rsid w:val="00E17D5B"/>
    <w:rsid w:val="00E212B3"/>
    <w:rsid w:val="00E2218E"/>
    <w:rsid w:val="00E231CB"/>
    <w:rsid w:val="00E24229"/>
    <w:rsid w:val="00E2693B"/>
    <w:rsid w:val="00E300CF"/>
    <w:rsid w:val="00E30439"/>
    <w:rsid w:val="00E30770"/>
    <w:rsid w:val="00E30985"/>
    <w:rsid w:val="00E32EFB"/>
    <w:rsid w:val="00E32F81"/>
    <w:rsid w:val="00E34318"/>
    <w:rsid w:val="00E34E99"/>
    <w:rsid w:val="00E36346"/>
    <w:rsid w:val="00E40945"/>
    <w:rsid w:val="00E40C19"/>
    <w:rsid w:val="00E40D53"/>
    <w:rsid w:val="00E41DF0"/>
    <w:rsid w:val="00E42F42"/>
    <w:rsid w:val="00E439CB"/>
    <w:rsid w:val="00E43DBE"/>
    <w:rsid w:val="00E445D7"/>
    <w:rsid w:val="00E45F15"/>
    <w:rsid w:val="00E47057"/>
    <w:rsid w:val="00E5072B"/>
    <w:rsid w:val="00E50E30"/>
    <w:rsid w:val="00E5111B"/>
    <w:rsid w:val="00E52E0C"/>
    <w:rsid w:val="00E53CE7"/>
    <w:rsid w:val="00E54F6A"/>
    <w:rsid w:val="00E560F0"/>
    <w:rsid w:val="00E60A90"/>
    <w:rsid w:val="00E61574"/>
    <w:rsid w:val="00E61775"/>
    <w:rsid w:val="00E617C4"/>
    <w:rsid w:val="00E620E7"/>
    <w:rsid w:val="00E62C29"/>
    <w:rsid w:val="00E636FF"/>
    <w:rsid w:val="00E64791"/>
    <w:rsid w:val="00E649CE"/>
    <w:rsid w:val="00E703CC"/>
    <w:rsid w:val="00E710BC"/>
    <w:rsid w:val="00E717BB"/>
    <w:rsid w:val="00E71B4F"/>
    <w:rsid w:val="00E72216"/>
    <w:rsid w:val="00E728D7"/>
    <w:rsid w:val="00E74214"/>
    <w:rsid w:val="00E74D84"/>
    <w:rsid w:val="00E75F8F"/>
    <w:rsid w:val="00E76AFC"/>
    <w:rsid w:val="00E773C0"/>
    <w:rsid w:val="00E77CA7"/>
    <w:rsid w:val="00E806E5"/>
    <w:rsid w:val="00E82686"/>
    <w:rsid w:val="00E84EBC"/>
    <w:rsid w:val="00E84F3F"/>
    <w:rsid w:val="00E85D64"/>
    <w:rsid w:val="00E86347"/>
    <w:rsid w:val="00E872AE"/>
    <w:rsid w:val="00E87342"/>
    <w:rsid w:val="00E87736"/>
    <w:rsid w:val="00E90923"/>
    <w:rsid w:val="00E9110F"/>
    <w:rsid w:val="00E925F9"/>
    <w:rsid w:val="00E92B9E"/>
    <w:rsid w:val="00E92D80"/>
    <w:rsid w:val="00E93349"/>
    <w:rsid w:val="00E94514"/>
    <w:rsid w:val="00E94A19"/>
    <w:rsid w:val="00E94C87"/>
    <w:rsid w:val="00E950CC"/>
    <w:rsid w:val="00E951CA"/>
    <w:rsid w:val="00E95D39"/>
    <w:rsid w:val="00E9740C"/>
    <w:rsid w:val="00E976DD"/>
    <w:rsid w:val="00E97BE8"/>
    <w:rsid w:val="00EA00B3"/>
    <w:rsid w:val="00EA1755"/>
    <w:rsid w:val="00EA17B4"/>
    <w:rsid w:val="00EA17BD"/>
    <w:rsid w:val="00EA23CA"/>
    <w:rsid w:val="00EA2B2B"/>
    <w:rsid w:val="00EA3AEB"/>
    <w:rsid w:val="00EA4548"/>
    <w:rsid w:val="00EA494E"/>
    <w:rsid w:val="00EA54F9"/>
    <w:rsid w:val="00EA5875"/>
    <w:rsid w:val="00EA7F3C"/>
    <w:rsid w:val="00EB1904"/>
    <w:rsid w:val="00EB1EE3"/>
    <w:rsid w:val="00EB2D9D"/>
    <w:rsid w:val="00EB3683"/>
    <w:rsid w:val="00EB3EEB"/>
    <w:rsid w:val="00EB40CE"/>
    <w:rsid w:val="00EB5940"/>
    <w:rsid w:val="00EB5DAB"/>
    <w:rsid w:val="00EB68B6"/>
    <w:rsid w:val="00EC086A"/>
    <w:rsid w:val="00EC08A8"/>
    <w:rsid w:val="00EC3049"/>
    <w:rsid w:val="00EC3B0D"/>
    <w:rsid w:val="00EC4B9C"/>
    <w:rsid w:val="00ED1590"/>
    <w:rsid w:val="00ED1791"/>
    <w:rsid w:val="00ED1E61"/>
    <w:rsid w:val="00ED29BE"/>
    <w:rsid w:val="00ED30A3"/>
    <w:rsid w:val="00ED42EE"/>
    <w:rsid w:val="00ED43CA"/>
    <w:rsid w:val="00ED5381"/>
    <w:rsid w:val="00ED5B60"/>
    <w:rsid w:val="00ED5EC5"/>
    <w:rsid w:val="00ED6820"/>
    <w:rsid w:val="00ED7D71"/>
    <w:rsid w:val="00EE0789"/>
    <w:rsid w:val="00EE1151"/>
    <w:rsid w:val="00EE1EB3"/>
    <w:rsid w:val="00EE3EEF"/>
    <w:rsid w:val="00EE43CB"/>
    <w:rsid w:val="00EE4A44"/>
    <w:rsid w:val="00EE5013"/>
    <w:rsid w:val="00EE52C7"/>
    <w:rsid w:val="00EE5C4B"/>
    <w:rsid w:val="00EE5D99"/>
    <w:rsid w:val="00EE6A44"/>
    <w:rsid w:val="00EE7C4F"/>
    <w:rsid w:val="00EF0378"/>
    <w:rsid w:val="00EF066B"/>
    <w:rsid w:val="00EF06B2"/>
    <w:rsid w:val="00EF0D08"/>
    <w:rsid w:val="00EF307A"/>
    <w:rsid w:val="00EF57CD"/>
    <w:rsid w:val="00EF601E"/>
    <w:rsid w:val="00EF7129"/>
    <w:rsid w:val="00F00848"/>
    <w:rsid w:val="00F01267"/>
    <w:rsid w:val="00F022A0"/>
    <w:rsid w:val="00F043E6"/>
    <w:rsid w:val="00F04D89"/>
    <w:rsid w:val="00F06DEB"/>
    <w:rsid w:val="00F07027"/>
    <w:rsid w:val="00F1042B"/>
    <w:rsid w:val="00F11314"/>
    <w:rsid w:val="00F1186C"/>
    <w:rsid w:val="00F129D6"/>
    <w:rsid w:val="00F12CE2"/>
    <w:rsid w:val="00F132E9"/>
    <w:rsid w:val="00F13DEF"/>
    <w:rsid w:val="00F14032"/>
    <w:rsid w:val="00F14619"/>
    <w:rsid w:val="00F14628"/>
    <w:rsid w:val="00F1606A"/>
    <w:rsid w:val="00F162DB"/>
    <w:rsid w:val="00F169F1"/>
    <w:rsid w:val="00F16B8E"/>
    <w:rsid w:val="00F16E58"/>
    <w:rsid w:val="00F171C6"/>
    <w:rsid w:val="00F201BC"/>
    <w:rsid w:val="00F20B27"/>
    <w:rsid w:val="00F20EB7"/>
    <w:rsid w:val="00F2195A"/>
    <w:rsid w:val="00F21D76"/>
    <w:rsid w:val="00F21ED9"/>
    <w:rsid w:val="00F2268A"/>
    <w:rsid w:val="00F2551E"/>
    <w:rsid w:val="00F25B7F"/>
    <w:rsid w:val="00F27346"/>
    <w:rsid w:val="00F2782A"/>
    <w:rsid w:val="00F27B39"/>
    <w:rsid w:val="00F27B6D"/>
    <w:rsid w:val="00F30991"/>
    <w:rsid w:val="00F31BF1"/>
    <w:rsid w:val="00F31C01"/>
    <w:rsid w:val="00F32E1E"/>
    <w:rsid w:val="00F33D8C"/>
    <w:rsid w:val="00F34A95"/>
    <w:rsid w:val="00F36572"/>
    <w:rsid w:val="00F3769A"/>
    <w:rsid w:val="00F41953"/>
    <w:rsid w:val="00F425E0"/>
    <w:rsid w:val="00F42B59"/>
    <w:rsid w:val="00F42B71"/>
    <w:rsid w:val="00F43F1E"/>
    <w:rsid w:val="00F44191"/>
    <w:rsid w:val="00F461A7"/>
    <w:rsid w:val="00F467AC"/>
    <w:rsid w:val="00F469A8"/>
    <w:rsid w:val="00F47000"/>
    <w:rsid w:val="00F47414"/>
    <w:rsid w:val="00F50483"/>
    <w:rsid w:val="00F5055B"/>
    <w:rsid w:val="00F505EA"/>
    <w:rsid w:val="00F50CF9"/>
    <w:rsid w:val="00F51A34"/>
    <w:rsid w:val="00F51B92"/>
    <w:rsid w:val="00F524DD"/>
    <w:rsid w:val="00F52573"/>
    <w:rsid w:val="00F526EB"/>
    <w:rsid w:val="00F535B1"/>
    <w:rsid w:val="00F54C25"/>
    <w:rsid w:val="00F54E58"/>
    <w:rsid w:val="00F55A6D"/>
    <w:rsid w:val="00F55B50"/>
    <w:rsid w:val="00F55F3A"/>
    <w:rsid w:val="00F56816"/>
    <w:rsid w:val="00F56834"/>
    <w:rsid w:val="00F56B9A"/>
    <w:rsid w:val="00F57528"/>
    <w:rsid w:val="00F57B4E"/>
    <w:rsid w:val="00F60D9D"/>
    <w:rsid w:val="00F60D9E"/>
    <w:rsid w:val="00F60EDF"/>
    <w:rsid w:val="00F6258A"/>
    <w:rsid w:val="00F62876"/>
    <w:rsid w:val="00F62963"/>
    <w:rsid w:val="00F63433"/>
    <w:rsid w:val="00F637D3"/>
    <w:rsid w:val="00F63DA2"/>
    <w:rsid w:val="00F652A5"/>
    <w:rsid w:val="00F66472"/>
    <w:rsid w:val="00F6713B"/>
    <w:rsid w:val="00F7051B"/>
    <w:rsid w:val="00F72C26"/>
    <w:rsid w:val="00F7304C"/>
    <w:rsid w:val="00F73D2E"/>
    <w:rsid w:val="00F741DA"/>
    <w:rsid w:val="00F75170"/>
    <w:rsid w:val="00F76763"/>
    <w:rsid w:val="00F77D15"/>
    <w:rsid w:val="00F80C2A"/>
    <w:rsid w:val="00F81256"/>
    <w:rsid w:val="00F82B2D"/>
    <w:rsid w:val="00F82D8F"/>
    <w:rsid w:val="00F83303"/>
    <w:rsid w:val="00F83614"/>
    <w:rsid w:val="00F83630"/>
    <w:rsid w:val="00F8430D"/>
    <w:rsid w:val="00F8473B"/>
    <w:rsid w:val="00F860E7"/>
    <w:rsid w:val="00F86F39"/>
    <w:rsid w:val="00F8744E"/>
    <w:rsid w:val="00F878A9"/>
    <w:rsid w:val="00F9073B"/>
    <w:rsid w:val="00F909CF"/>
    <w:rsid w:val="00F9166B"/>
    <w:rsid w:val="00F94467"/>
    <w:rsid w:val="00F95FC8"/>
    <w:rsid w:val="00F96403"/>
    <w:rsid w:val="00F9757A"/>
    <w:rsid w:val="00F97B54"/>
    <w:rsid w:val="00FA1E56"/>
    <w:rsid w:val="00FA2856"/>
    <w:rsid w:val="00FA4473"/>
    <w:rsid w:val="00FA505F"/>
    <w:rsid w:val="00FA6E37"/>
    <w:rsid w:val="00FB2110"/>
    <w:rsid w:val="00FB255D"/>
    <w:rsid w:val="00FB26AD"/>
    <w:rsid w:val="00FB5B53"/>
    <w:rsid w:val="00FB61AA"/>
    <w:rsid w:val="00FB7419"/>
    <w:rsid w:val="00FB7562"/>
    <w:rsid w:val="00FB7C53"/>
    <w:rsid w:val="00FB7DC1"/>
    <w:rsid w:val="00FC0975"/>
    <w:rsid w:val="00FC104F"/>
    <w:rsid w:val="00FC139D"/>
    <w:rsid w:val="00FC145B"/>
    <w:rsid w:val="00FC1864"/>
    <w:rsid w:val="00FC2856"/>
    <w:rsid w:val="00FC29D9"/>
    <w:rsid w:val="00FC2B42"/>
    <w:rsid w:val="00FC3903"/>
    <w:rsid w:val="00FC396A"/>
    <w:rsid w:val="00FC4446"/>
    <w:rsid w:val="00FC58BE"/>
    <w:rsid w:val="00FC7A09"/>
    <w:rsid w:val="00FC7B99"/>
    <w:rsid w:val="00FD10A3"/>
    <w:rsid w:val="00FD17E6"/>
    <w:rsid w:val="00FD3DBE"/>
    <w:rsid w:val="00FD40F1"/>
    <w:rsid w:val="00FD4945"/>
    <w:rsid w:val="00FD5975"/>
    <w:rsid w:val="00FD7F17"/>
    <w:rsid w:val="00FE003F"/>
    <w:rsid w:val="00FE020A"/>
    <w:rsid w:val="00FE0458"/>
    <w:rsid w:val="00FE0DCE"/>
    <w:rsid w:val="00FE0F13"/>
    <w:rsid w:val="00FE1305"/>
    <w:rsid w:val="00FE1644"/>
    <w:rsid w:val="00FE344B"/>
    <w:rsid w:val="00FE3908"/>
    <w:rsid w:val="00FE407B"/>
    <w:rsid w:val="00FE4663"/>
    <w:rsid w:val="00FE470F"/>
    <w:rsid w:val="00FE5C05"/>
    <w:rsid w:val="00FE5ED3"/>
    <w:rsid w:val="00FE5F11"/>
    <w:rsid w:val="00FE5FD1"/>
    <w:rsid w:val="00FF1235"/>
    <w:rsid w:val="00FF1FAF"/>
    <w:rsid w:val="00FF2133"/>
    <w:rsid w:val="00FF2942"/>
    <w:rsid w:val="00FF4019"/>
    <w:rsid w:val="00FF423C"/>
    <w:rsid w:val="00FF4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none [3201]" strokecolor="none [3204]">
      <v:fill color="none [3201]"/>
      <v:stroke color="none [3204]" weight="2.5pt"/>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3842"/>
    <w:pPr>
      <w:spacing w:after="200" w:line="276" w:lineRule="auto"/>
    </w:pPr>
    <w:rPr>
      <w:sz w:val="22"/>
      <w:szCs w:val="22"/>
      <w:lang w:eastAsia="en-US"/>
    </w:rPr>
  </w:style>
  <w:style w:type="paragraph" w:styleId="1">
    <w:name w:val="heading 1"/>
    <w:basedOn w:val="a0"/>
    <w:next w:val="a0"/>
    <w:link w:val="10"/>
    <w:uiPriority w:val="9"/>
    <w:qFormat/>
    <w:rsid w:val="00F741DA"/>
    <w:pPr>
      <w:keepNext/>
      <w:autoSpaceDE w:val="0"/>
      <w:autoSpaceDN w:val="0"/>
      <w:spacing w:after="0" w:line="240" w:lineRule="auto"/>
      <w:outlineLvl w:val="0"/>
    </w:pPr>
    <w:rPr>
      <w:rFonts w:ascii="Times New Roman" w:eastAsia="Times New Roman" w:hAnsi="Times New Roman"/>
      <w:sz w:val="28"/>
      <w:szCs w:val="28"/>
      <w:lang w:eastAsia="ru-RU"/>
    </w:rPr>
  </w:style>
  <w:style w:type="paragraph" w:styleId="2">
    <w:name w:val="heading 2"/>
    <w:basedOn w:val="a0"/>
    <w:next w:val="a0"/>
    <w:link w:val="20"/>
    <w:uiPriority w:val="9"/>
    <w:unhideWhenUsed/>
    <w:qFormat/>
    <w:rsid w:val="0047485A"/>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
    <w:unhideWhenUsed/>
    <w:qFormat/>
    <w:rsid w:val="0047485A"/>
    <w:pPr>
      <w:keepNext/>
      <w:keepLines/>
      <w:spacing w:before="200" w:after="0"/>
      <w:outlineLvl w:val="2"/>
    </w:pPr>
    <w:rPr>
      <w:rFonts w:ascii="Cambria" w:eastAsia="Times New Roman" w:hAnsi="Cambria"/>
      <w:b/>
      <w:b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741DA"/>
    <w:rPr>
      <w:rFonts w:ascii="Times New Roman" w:eastAsia="Times New Roman" w:hAnsi="Times New Roman" w:cs="Times New Roman"/>
      <w:sz w:val="28"/>
      <w:szCs w:val="28"/>
      <w:lang w:eastAsia="ru-RU"/>
    </w:rPr>
  </w:style>
  <w:style w:type="character" w:customStyle="1" w:styleId="20">
    <w:name w:val="Заголовок 2 Знак"/>
    <w:link w:val="2"/>
    <w:uiPriority w:val="9"/>
    <w:rsid w:val="0047485A"/>
    <w:rPr>
      <w:rFonts w:ascii="Cambria" w:eastAsia="Times New Roman" w:hAnsi="Cambria" w:cs="Times New Roman"/>
      <w:b/>
      <w:bCs/>
      <w:color w:val="4F81BD"/>
      <w:sz w:val="26"/>
      <w:szCs w:val="26"/>
    </w:rPr>
  </w:style>
  <w:style w:type="character" w:customStyle="1" w:styleId="30">
    <w:name w:val="Заголовок 3 Знак"/>
    <w:link w:val="3"/>
    <w:uiPriority w:val="9"/>
    <w:rsid w:val="0047485A"/>
    <w:rPr>
      <w:rFonts w:ascii="Cambria" w:eastAsia="Times New Roman" w:hAnsi="Cambria" w:cs="Times New Roman"/>
      <w:b/>
      <w:bCs/>
      <w:color w:val="4F81BD"/>
    </w:rPr>
  </w:style>
  <w:style w:type="paragraph" w:customStyle="1" w:styleId="Default">
    <w:name w:val="Default"/>
    <w:rsid w:val="000F07ED"/>
    <w:pPr>
      <w:autoSpaceDE w:val="0"/>
      <w:autoSpaceDN w:val="0"/>
      <w:adjustRightInd w:val="0"/>
    </w:pPr>
    <w:rPr>
      <w:rFonts w:ascii="Bookman Old Style" w:hAnsi="Bookman Old Style" w:cs="Bookman Old Style"/>
      <w:color w:val="000000"/>
      <w:sz w:val="24"/>
      <w:szCs w:val="24"/>
      <w:lang w:eastAsia="en-US"/>
    </w:rPr>
  </w:style>
  <w:style w:type="paragraph" w:styleId="a4">
    <w:name w:val="Balloon Text"/>
    <w:basedOn w:val="a0"/>
    <w:link w:val="a5"/>
    <w:uiPriority w:val="99"/>
    <w:semiHidden/>
    <w:unhideWhenUsed/>
    <w:rsid w:val="00DD5DE7"/>
    <w:pPr>
      <w:spacing w:after="0" w:line="240" w:lineRule="auto"/>
    </w:pPr>
    <w:rPr>
      <w:rFonts w:ascii="Tahoma" w:hAnsi="Tahoma"/>
      <w:sz w:val="16"/>
      <w:szCs w:val="16"/>
    </w:rPr>
  </w:style>
  <w:style w:type="character" w:customStyle="1" w:styleId="a5">
    <w:name w:val="Текст выноски Знак"/>
    <w:link w:val="a4"/>
    <w:uiPriority w:val="99"/>
    <w:semiHidden/>
    <w:rsid w:val="00DD5DE7"/>
    <w:rPr>
      <w:rFonts w:ascii="Tahoma" w:hAnsi="Tahoma" w:cs="Tahoma"/>
      <w:sz w:val="16"/>
      <w:szCs w:val="16"/>
    </w:rPr>
  </w:style>
  <w:style w:type="character" w:styleId="a6">
    <w:name w:val="Hyperlink"/>
    <w:unhideWhenUsed/>
    <w:rsid w:val="00EA17BD"/>
    <w:rPr>
      <w:color w:val="0000FF"/>
      <w:u w:val="single"/>
    </w:rPr>
  </w:style>
  <w:style w:type="paragraph" w:styleId="21">
    <w:name w:val="Body Text Indent 2"/>
    <w:basedOn w:val="a0"/>
    <w:link w:val="22"/>
    <w:rsid w:val="00916975"/>
    <w:pPr>
      <w:autoSpaceDE w:val="0"/>
      <w:autoSpaceDN w:val="0"/>
      <w:spacing w:after="0" w:line="240" w:lineRule="auto"/>
      <w:ind w:firstLine="720"/>
      <w:jc w:val="center"/>
    </w:pPr>
    <w:rPr>
      <w:rFonts w:ascii="Times New Roman" w:eastAsia="Times New Roman" w:hAnsi="Times New Roman"/>
      <w:sz w:val="28"/>
      <w:szCs w:val="28"/>
      <w:lang w:eastAsia="ru-RU"/>
    </w:rPr>
  </w:style>
  <w:style w:type="character" w:customStyle="1" w:styleId="22">
    <w:name w:val="Основной текст с отступом 2 Знак"/>
    <w:link w:val="21"/>
    <w:rsid w:val="00916975"/>
    <w:rPr>
      <w:rFonts w:ascii="Times New Roman" w:eastAsia="Times New Roman" w:hAnsi="Times New Roman" w:cs="Times New Roman"/>
      <w:sz w:val="28"/>
      <w:szCs w:val="28"/>
      <w:lang w:eastAsia="ru-RU"/>
    </w:rPr>
  </w:style>
  <w:style w:type="paragraph" w:styleId="a7">
    <w:name w:val="Body Text"/>
    <w:basedOn w:val="a0"/>
    <w:link w:val="a8"/>
    <w:rsid w:val="00916975"/>
    <w:pPr>
      <w:spacing w:after="120"/>
    </w:pPr>
    <w:rPr>
      <w:sz w:val="20"/>
      <w:szCs w:val="20"/>
    </w:rPr>
  </w:style>
  <w:style w:type="character" w:customStyle="1" w:styleId="a8">
    <w:name w:val="Основной текст Знак"/>
    <w:link w:val="a7"/>
    <w:rsid w:val="00916975"/>
    <w:rPr>
      <w:rFonts w:ascii="Calibri" w:eastAsia="Calibri" w:hAnsi="Calibri" w:cs="Times New Roman"/>
    </w:rPr>
  </w:style>
  <w:style w:type="paragraph" w:styleId="a9">
    <w:name w:val="No Spacing"/>
    <w:link w:val="aa"/>
    <w:uiPriority w:val="1"/>
    <w:qFormat/>
    <w:rsid w:val="008018D0"/>
    <w:rPr>
      <w:sz w:val="22"/>
      <w:szCs w:val="22"/>
      <w:lang w:eastAsia="en-US"/>
    </w:rPr>
  </w:style>
  <w:style w:type="character" w:customStyle="1" w:styleId="aa">
    <w:name w:val="Без интервала Знак"/>
    <w:link w:val="a9"/>
    <w:uiPriority w:val="1"/>
    <w:rsid w:val="00F50483"/>
    <w:rPr>
      <w:sz w:val="22"/>
      <w:szCs w:val="22"/>
      <w:lang w:val="ru-RU" w:eastAsia="en-US" w:bidi="ar-SA"/>
    </w:rPr>
  </w:style>
  <w:style w:type="paragraph" w:styleId="ab">
    <w:name w:val="caption"/>
    <w:basedOn w:val="a0"/>
    <w:next w:val="a0"/>
    <w:uiPriority w:val="35"/>
    <w:unhideWhenUsed/>
    <w:qFormat/>
    <w:rsid w:val="00143B37"/>
    <w:pPr>
      <w:spacing w:line="240" w:lineRule="auto"/>
    </w:pPr>
    <w:rPr>
      <w:b/>
      <w:bCs/>
      <w:color w:val="4F81BD"/>
      <w:sz w:val="18"/>
      <w:szCs w:val="18"/>
    </w:rPr>
  </w:style>
  <w:style w:type="character" w:styleId="ac">
    <w:name w:val="FollowedHyperlink"/>
    <w:uiPriority w:val="99"/>
    <w:semiHidden/>
    <w:unhideWhenUsed/>
    <w:rsid w:val="00F34A95"/>
    <w:rPr>
      <w:color w:val="800080"/>
      <w:u w:val="single"/>
    </w:rPr>
  </w:style>
  <w:style w:type="paragraph" w:styleId="ad">
    <w:name w:val="List Paragraph"/>
    <w:basedOn w:val="a0"/>
    <w:link w:val="ae"/>
    <w:uiPriority w:val="34"/>
    <w:qFormat/>
    <w:rsid w:val="00DC05B9"/>
    <w:pPr>
      <w:ind w:left="720"/>
      <w:contextualSpacing/>
    </w:pPr>
  </w:style>
  <w:style w:type="paragraph" w:styleId="af">
    <w:name w:val="header"/>
    <w:basedOn w:val="a0"/>
    <w:link w:val="af0"/>
    <w:uiPriority w:val="99"/>
    <w:unhideWhenUsed/>
    <w:rsid w:val="00E17139"/>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E17139"/>
  </w:style>
  <w:style w:type="paragraph" w:styleId="af1">
    <w:name w:val="footer"/>
    <w:basedOn w:val="a0"/>
    <w:link w:val="af2"/>
    <w:uiPriority w:val="99"/>
    <w:semiHidden/>
    <w:unhideWhenUsed/>
    <w:rsid w:val="00E17139"/>
    <w:pPr>
      <w:tabs>
        <w:tab w:val="center" w:pos="4677"/>
        <w:tab w:val="right" w:pos="9355"/>
      </w:tabs>
      <w:spacing w:after="0" w:line="240" w:lineRule="auto"/>
    </w:pPr>
  </w:style>
  <w:style w:type="character" w:customStyle="1" w:styleId="af2">
    <w:name w:val="Нижний колонтитул Знак"/>
    <w:basedOn w:val="a1"/>
    <w:link w:val="af1"/>
    <w:uiPriority w:val="99"/>
    <w:semiHidden/>
    <w:rsid w:val="00E17139"/>
  </w:style>
  <w:style w:type="paragraph" w:styleId="31">
    <w:name w:val="Body Text Indent 3"/>
    <w:basedOn w:val="a0"/>
    <w:link w:val="32"/>
    <w:rsid w:val="00642CD8"/>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642CD8"/>
    <w:rPr>
      <w:rFonts w:ascii="Times New Roman" w:eastAsia="Times New Roman" w:hAnsi="Times New Roman" w:cs="Times New Roman"/>
      <w:sz w:val="16"/>
      <w:szCs w:val="16"/>
      <w:lang w:eastAsia="ru-RU"/>
    </w:rPr>
  </w:style>
  <w:style w:type="paragraph" w:styleId="af3">
    <w:name w:val="Body Text Indent"/>
    <w:basedOn w:val="a0"/>
    <w:link w:val="af4"/>
    <w:uiPriority w:val="99"/>
    <w:unhideWhenUsed/>
    <w:rsid w:val="00284642"/>
    <w:pPr>
      <w:spacing w:after="120"/>
      <w:ind w:left="283"/>
    </w:pPr>
  </w:style>
  <w:style w:type="character" w:customStyle="1" w:styleId="af4">
    <w:name w:val="Основной текст с отступом Знак"/>
    <w:link w:val="af3"/>
    <w:uiPriority w:val="99"/>
    <w:rsid w:val="00284642"/>
    <w:rPr>
      <w:sz w:val="22"/>
      <w:szCs w:val="22"/>
      <w:lang w:eastAsia="en-US"/>
    </w:rPr>
  </w:style>
  <w:style w:type="paragraph" w:customStyle="1" w:styleId="23">
    <w:name w:val="Знак Знак2"/>
    <w:basedOn w:val="a0"/>
    <w:rsid w:val="005D2F82"/>
    <w:pPr>
      <w:spacing w:after="160" w:line="240" w:lineRule="exact"/>
    </w:pPr>
    <w:rPr>
      <w:rFonts w:ascii="Verdana" w:eastAsia="Times New Roman" w:hAnsi="Verdana" w:cs="Verdana"/>
      <w:sz w:val="20"/>
      <w:szCs w:val="20"/>
      <w:lang w:val="en-US"/>
    </w:rPr>
  </w:style>
  <w:style w:type="character" w:styleId="af5">
    <w:name w:val="Strong"/>
    <w:qFormat/>
    <w:rsid w:val="005D2F82"/>
    <w:rPr>
      <w:b/>
      <w:bCs/>
    </w:rPr>
  </w:style>
  <w:style w:type="character" w:customStyle="1" w:styleId="fulltext">
    <w:name w:val="full_text"/>
    <w:basedOn w:val="a1"/>
    <w:rsid w:val="005D2F82"/>
  </w:style>
  <w:style w:type="paragraph" w:customStyle="1" w:styleId="Heading">
    <w:name w:val="Heading"/>
    <w:rsid w:val="008524BB"/>
    <w:pPr>
      <w:widowControl w:val="0"/>
      <w:autoSpaceDE w:val="0"/>
      <w:autoSpaceDN w:val="0"/>
      <w:adjustRightInd w:val="0"/>
    </w:pPr>
    <w:rPr>
      <w:rFonts w:ascii="Arial" w:eastAsia="Times New Roman" w:hAnsi="Arial" w:cs="Arial"/>
      <w:b/>
      <w:bCs/>
      <w:sz w:val="22"/>
      <w:szCs w:val="22"/>
    </w:rPr>
  </w:style>
  <w:style w:type="paragraph" w:customStyle="1" w:styleId="af6">
    <w:name w:val="Прижатый влево"/>
    <w:basedOn w:val="a0"/>
    <w:next w:val="a0"/>
    <w:uiPriority w:val="99"/>
    <w:rsid w:val="008A19A5"/>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E161D5"/>
    <w:pPr>
      <w:widowControl w:val="0"/>
      <w:autoSpaceDE w:val="0"/>
      <w:autoSpaceDN w:val="0"/>
      <w:adjustRightInd w:val="0"/>
    </w:pPr>
    <w:rPr>
      <w:rFonts w:ascii="Arial" w:eastAsia="Times New Roman" w:hAnsi="Arial" w:cs="Arial"/>
    </w:rPr>
  </w:style>
  <w:style w:type="table" w:styleId="af7">
    <w:name w:val="Table Grid"/>
    <w:basedOn w:val="a2"/>
    <w:uiPriority w:val="59"/>
    <w:rsid w:val="00435C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2"/>
    <w:basedOn w:val="a0"/>
    <w:link w:val="25"/>
    <w:uiPriority w:val="99"/>
    <w:unhideWhenUsed/>
    <w:rsid w:val="00A277F9"/>
    <w:pPr>
      <w:spacing w:after="120" w:line="480" w:lineRule="auto"/>
    </w:pPr>
  </w:style>
  <w:style w:type="character" w:customStyle="1" w:styleId="25">
    <w:name w:val="Основной текст 2 Знак"/>
    <w:link w:val="24"/>
    <w:uiPriority w:val="99"/>
    <w:rsid w:val="00A277F9"/>
    <w:rPr>
      <w:sz w:val="22"/>
      <w:szCs w:val="22"/>
      <w:lang w:eastAsia="en-US"/>
    </w:rPr>
  </w:style>
  <w:style w:type="paragraph" w:styleId="af8">
    <w:name w:val="Title"/>
    <w:basedOn w:val="a0"/>
    <w:link w:val="af9"/>
    <w:qFormat/>
    <w:rsid w:val="000A438C"/>
    <w:pPr>
      <w:spacing w:after="0" w:line="240" w:lineRule="auto"/>
      <w:jc w:val="center"/>
    </w:pPr>
    <w:rPr>
      <w:rFonts w:ascii="Times New Roman" w:eastAsia="Times New Roman" w:hAnsi="Times New Roman"/>
      <w:b/>
      <w:sz w:val="28"/>
      <w:szCs w:val="20"/>
    </w:rPr>
  </w:style>
  <w:style w:type="character" w:customStyle="1" w:styleId="af9">
    <w:name w:val="Название Знак"/>
    <w:link w:val="af8"/>
    <w:rsid w:val="000A438C"/>
    <w:rPr>
      <w:rFonts w:ascii="Times New Roman" w:eastAsia="Times New Roman" w:hAnsi="Times New Roman"/>
      <w:b/>
      <w:sz w:val="28"/>
    </w:rPr>
  </w:style>
  <w:style w:type="paragraph" w:customStyle="1" w:styleId="consplusnormal0">
    <w:name w:val="consplusnormal"/>
    <w:basedOn w:val="a0"/>
    <w:rsid w:val="000A438C"/>
    <w:pPr>
      <w:spacing w:before="100" w:beforeAutospacing="1" w:after="100" w:afterAutospacing="1" w:line="240" w:lineRule="auto"/>
    </w:pPr>
    <w:rPr>
      <w:rFonts w:ascii="Times New Roman" w:hAnsi="Times New Roman"/>
      <w:sz w:val="24"/>
      <w:szCs w:val="24"/>
      <w:lang w:eastAsia="ru-RU"/>
    </w:rPr>
  </w:style>
  <w:style w:type="paragraph" w:styleId="afa">
    <w:name w:val="TOC Heading"/>
    <w:basedOn w:val="1"/>
    <w:next w:val="a0"/>
    <w:uiPriority w:val="39"/>
    <w:semiHidden/>
    <w:unhideWhenUsed/>
    <w:qFormat/>
    <w:rsid w:val="00B70FC4"/>
    <w:pPr>
      <w:keepLines/>
      <w:autoSpaceDE/>
      <w:autoSpaceDN/>
      <w:spacing w:before="480" w:line="276" w:lineRule="auto"/>
      <w:outlineLvl w:val="9"/>
    </w:pPr>
    <w:rPr>
      <w:rFonts w:ascii="Cambria" w:hAnsi="Cambria"/>
      <w:b/>
      <w:bCs/>
      <w:color w:val="365F91"/>
      <w:lang w:eastAsia="en-US"/>
    </w:rPr>
  </w:style>
  <w:style w:type="paragraph" w:styleId="26">
    <w:name w:val="toc 2"/>
    <w:basedOn w:val="a0"/>
    <w:next w:val="a0"/>
    <w:autoRedefine/>
    <w:uiPriority w:val="39"/>
    <w:unhideWhenUsed/>
    <w:qFormat/>
    <w:rsid w:val="006D5ED5"/>
    <w:pPr>
      <w:tabs>
        <w:tab w:val="right" w:leader="dot" w:pos="9356"/>
      </w:tabs>
      <w:spacing w:after="100"/>
      <w:jc w:val="both"/>
    </w:pPr>
    <w:rPr>
      <w:rFonts w:ascii="Times New Roman" w:eastAsia="Times New Roman" w:hAnsi="Times New Roman"/>
      <w:b/>
      <w:sz w:val="28"/>
      <w:szCs w:val="28"/>
      <w:lang w:eastAsia="ru-RU"/>
    </w:rPr>
  </w:style>
  <w:style w:type="paragraph" w:styleId="11">
    <w:name w:val="toc 1"/>
    <w:basedOn w:val="a0"/>
    <w:next w:val="a0"/>
    <w:autoRedefine/>
    <w:uiPriority w:val="39"/>
    <w:semiHidden/>
    <w:unhideWhenUsed/>
    <w:qFormat/>
    <w:rsid w:val="00B70FC4"/>
    <w:pPr>
      <w:spacing w:after="100"/>
    </w:pPr>
    <w:rPr>
      <w:rFonts w:eastAsia="Times New Roman"/>
    </w:rPr>
  </w:style>
  <w:style w:type="paragraph" w:styleId="33">
    <w:name w:val="toc 3"/>
    <w:basedOn w:val="a0"/>
    <w:next w:val="a0"/>
    <w:autoRedefine/>
    <w:uiPriority w:val="39"/>
    <w:unhideWhenUsed/>
    <w:qFormat/>
    <w:rsid w:val="00EA54F9"/>
    <w:pPr>
      <w:tabs>
        <w:tab w:val="right" w:leader="dot" w:pos="9071"/>
      </w:tabs>
      <w:spacing w:after="100"/>
      <w:jc w:val="both"/>
    </w:pPr>
    <w:rPr>
      <w:rFonts w:ascii="Times New Roman" w:eastAsia="Times New Roman" w:hAnsi="Times New Roman"/>
      <w:b/>
      <w:bCs/>
      <w:color w:val="000000"/>
      <w:sz w:val="28"/>
      <w:szCs w:val="28"/>
    </w:rPr>
  </w:style>
  <w:style w:type="paragraph" w:customStyle="1" w:styleId="afb">
    <w:name w:val="Название закона"/>
    <w:basedOn w:val="a0"/>
    <w:next w:val="a0"/>
    <w:rsid w:val="0065631C"/>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b/>
      <w:sz w:val="36"/>
      <w:szCs w:val="20"/>
      <w:lang w:eastAsia="ru-RU"/>
    </w:rPr>
  </w:style>
  <w:style w:type="paragraph" w:customStyle="1" w:styleId="27">
    <w:name w:val="Знак Знак2"/>
    <w:basedOn w:val="a0"/>
    <w:rsid w:val="002B3586"/>
    <w:pPr>
      <w:spacing w:after="160" w:line="240" w:lineRule="exact"/>
    </w:pPr>
    <w:rPr>
      <w:rFonts w:ascii="Verdana" w:eastAsia="Times New Roman" w:hAnsi="Verdana" w:cs="Verdana"/>
      <w:sz w:val="20"/>
      <w:szCs w:val="20"/>
      <w:lang w:val="en-US"/>
    </w:rPr>
  </w:style>
  <w:style w:type="paragraph" w:customStyle="1" w:styleId="ConsPlusTitle">
    <w:name w:val="ConsPlusTitle"/>
    <w:rsid w:val="002B3586"/>
    <w:pPr>
      <w:widowControl w:val="0"/>
      <w:autoSpaceDE w:val="0"/>
      <w:autoSpaceDN w:val="0"/>
    </w:pPr>
    <w:rPr>
      <w:rFonts w:eastAsia="Times New Roman" w:cs="Calibri"/>
      <w:b/>
      <w:sz w:val="22"/>
    </w:rPr>
  </w:style>
  <w:style w:type="paragraph" w:customStyle="1" w:styleId="ConsPlusCell">
    <w:name w:val="ConsPlusCell"/>
    <w:uiPriority w:val="99"/>
    <w:rsid w:val="002B3586"/>
    <w:pPr>
      <w:autoSpaceDE w:val="0"/>
      <w:autoSpaceDN w:val="0"/>
      <w:adjustRightInd w:val="0"/>
    </w:pPr>
    <w:rPr>
      <w:rFonts w:ascii="Arial" w:eastAsia="Times New Roman" w:hAnsi="Arial" w:cs="Arial"/>
    </w:rPr>
  </w:style>
  <w:style w:type="paragraph" w:customStyle="1" w:styleId="afc">
    <w:name w:val="Нормальный (таблица)"/>
    <w:basedOn w:val="a0"/>
    <w:next w:val="a0"/>
    <w:uiPriority w:val="99"/>
    <w:rsid w:val="002B3586"/>
    <w:pPr>
      <w:autoSpaceDE w:val="0"/>
      <w:autoSpaceDN w:val="0"/>
      <w:adjustRightInd w:val="0"/>
      <w:spacing w:after="0" w:line="240" w:lineRule="auto"/>
      <w:ind w:firstLine="709"/>
      <w:jc w:val="both"/>
    </w:pPr>
    <w:rPr>
      <w:rFonts w:ascii="Arial" w:hAnsi="Arial" w:cs="Arial"/>
      <w:sz w:val="24"/>
      <w:szCs w:val="24"/>
      <w:lang w:eastAsia="ru-RU"/>
    </w:rPr>
  </w:style>
  <w:style w:type="table" w:customStyle="1" w:styleId="12">
    <w:name w:val="Светлая заливка1"/>
    <w:basedOn w:val="a2"/>
    <w:uiPriority w:val="60"/>
    <w:rsid w:val="002B358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5">
    <w:name w:val="Medium Shading 2 Accent 5"/>
    <w:aliases w:val="Средняя заливка 2 - А6"/>
    <w:basedOn w:val="a2"/>
    <w:uiPriority w:val="64"/>
    <w:rsid w:val="002B358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B0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rsid w:val="002B358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2"/>
    <w:uiPriority w:val="64"/>
    <w:rsid w:val="002B358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2B3586"/>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3">
    <w:name w:val="Стиль1"/>
    <w:basedOn w:val="a2"/>
    <w:uiPriority w:val="99"/>
    <w:qFormat/>
    <w:rsid w:val="002B3586"/>
    <w:pPr>
      <w:jc w:val="center"/>
    </w:pPr>
    <w:tblPr>
      <w:tblStyleRowBandSize w:val="1"/>
      <w:tblInd w:w="0" w:type="dxa"/>
      <w:tblCellMar>
        <w:top w:w="0" w:type="dxa"/>
        <w:left w:w="108" w:type="dxa"/>
        <w:bottom w:w="0" w:type="dxa"/>
        <w:right w:w="108" w:type="dxa"/>
      </w:tblCellMar>
    </w:tblPr>
    <w:tcPr>
      <w:vAlign w:val="center"/>
    </w:tcPr>
    <w:tblStylePr w:type="firstRow">
      <w:rPr>
        <w:rFonts w:ascii="Times New Roman" w:hAnsi="Times New Roman"/>
        <w:b/>
        <w:color w:val="FFFFFF"/>
        <w:sz w:val="28"/>
      </w:rPr>
      <w:tblPr/>
      <w:tcPr>
        <w:tcBorders>
          <w:top w:val="nil"/>
          <w:left w:val="nil"/>
          <w:bottom w:val="nil"/>
          <w:right w:val="nil"/>
          <w:insideH w:val="nil"/>
          <w:insideV w:val="nil"/>
          <w:tl2br w:val="nil"/>
          <w:tr2bl w:val="nil"/>
        </w:tcBorders>
        <w:shd w:val="clear" w:color="auto" w:fill="4F81BD"/>
      </w:tcPr>
    </w:tblStylePr>
    <w:tblStylePr w:type="band1Horz">
      <w:tblPr/>
      <w:tcPr>
        <w:shd w:val="clear" w:color="auto" w:fill="DBE5F1"/>
      </w:tcPr>
    </w:tblStylePr>
    <w:tblStylePr w:type="band2Horz">
      <w:tblPr/>
      <w:tcPr>
        <w:shd w:val="clear" w:color="auto" w:fill="FFFFFF"/>
      </w:tcPr>
    </w:tblStylePr>
  </w:style>
  <w:style w:type="table" w:customStyle="1" w:styleId="28">
    <w:name w:val="Стиль2"/>
    <w:basedOn w:val="a2"/>
    <w:uiPriority w:val="99"/>
    <w:qFormat/>
    <w:rsid w:val="002B3586"/>
    <w:pPr>
      <w:jc w:val="center"/>
    </w:pPr>
    <w:rPr>
      <w:rFonts w:ascii="Times New Roman" w:hAnsi="Times New Roman"/>
      <w:sz w:val="28"/>
    </w:rPr>
    <w:tblPr>
      <w:tblStyleRowBandSize w:val="1"/>
      <w:tblInd w:w="0" w:type="dxa"/>
      <w:tblCellMar>
        <w:top w:w="0" w:type="dxa"/>
        <w:left w:w="108" w:type="dxa"/>
        <w:bottom w:w="0" w:type="dxa"/>
        <w:right w:w="108" w:type="dxa"/>
      </w:tblCellMar>
    </w:tblPr>
    <w:tcPr>
      <w:vAlign w:val="center"/>
    </w:tcPr>
    <w:tblStylePr w:type="firstRow">
      <w:rPr>
        <w:rFonts w:ascii="Times New Roman" w:hAnsi="Times New Roman"/>
        <w:b/>
        <w:color w:val="000000"/>
        <w:sz w:val="28"/>
      </w:rPr>
      <w:tblPr/>
      <w:tcPr>
        <w:shd w:val="clear" w:color="auto" w:fill="8DB3E2"/>
      </w:tcPr>
    </w:tblStylePr>
    <w:tblStylePr w:type="band1Horz">
      <w:tblPr/>
      <w:tcPr>
        <w:shd w:val="clear" w:color="auto" w:fill="DAEEF3"/>
      </w:tcPr>
    </w:tblStylePr>
    <w:tblStylePr w:type="band2Horz">
      <w:tblPr/>
      <w:tcPr>
        <w:shd w:val="clear" w:color="auto" w:fill="FFFFFF"/>
      </w:tcPr>
    </w:tblStylePr>
  </w:style>
  <w:style w:type="paragraph" w:customStyle="1" w:styleId="29">
    <w:name w:val="Знак Знак2"/>
    <w:basedOn w:val="a0"/>
    <w:rsid w:val="00AD02F2"/>
    <w:pPr>
      <w:spacing w:after="160" w:line="240" w:lineRule="exact"/>
    </w:pPr>
    <w:rPr>
      <w:rFonts w:ascii="Verdana" w:eastAsia="Times New Roman" w:hAnsi="Verdana" w:cs="Verdana"/>
      <w:sz w:val="20"/>
      <w:szCs w:val="20"/>
      <w:lang w:val="en-US"/>
    </w:rPr>
  </w:style>
  <w:style w:type="paragraph" w:styleId="afd">
    <w:name w:val="Normal (Web)"/>
    <w:basedOn w:val="a0"/>
    <w:unhideWhenUsed/>
    <w:rsid w:val="00314CE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Абзац списка1"/>
    <w:basedOn w:val="a0"/>
    <w:link w:val="ListParagraphChar"/>
    <w:rsid w:val="00A34259"/>
    <w:pPr>
      <w:ind w:left="720"/>
    </w:pPr>
    <w:rPr>
      <w:rFonts w:eastAsia="Times New Roman"/>
    </w:rPr>
  </w:style>
  <w:style w:type="character" w:customStyle="1" w:styleId="ListParagraphChar">
    <w:name w:val="List Paragraph Char"/>
    <w:link w:val="14"/>
    <w:locked/>
    <w:rsid w:val="00A34259"/>
    <w:rPr>
      <w:rFonts w:eastAsia="Times New Roman"/>
      <w:sz w:val="22"/>
      <w:szCs w:val="22"/>
      <w:lang w:eastAsia="en-US"/>
    </w:rPr>
  </w:style>
  <w:style w:type="paragraph" w:styleId="a">
    <w:name w:val="List Bullet"/>
    <w:basedOn w:val="a0"/>
    <w:uiPriority w:val="99"/>
    <w:unhideWhenUsed/>
    <w:rsid w:val="00A34259"/>
    <w:pPr>
      <w:numPr>
        <w:numId w:val="34"/>
      </w:numPr>
      <w:contextualSpacing/>
    </w:pPr>
  </w:style>
  <w:style w:type="paragraph" w:customStyle="1" w:styleId="ConsPlusNonformat">
    <w:name w:val="ConsPlusNonformat"/>
    <w:rsid w:val="00A34259"/>
    <w:pPr>
      <w:widowControl w:val="0"/>
      <w:autoSpaceDE w:val="0"/>
      <w:autoSpaceDN w:val="0"/>
    </w:pPr>
    <w:rPr>
      <w:rFonts w:ascii="Courier New" w:eastAsia="Times New Roman" w:hAnsi="Courier New" w:cs="Courier New"/>
    </w:rPr>
  </w:style>
  <w:style w:type="table" w:styleId="-4">
    <w:name w:val="Light Shading Accent 4"/>
    <w:basedOn w:val="a2"/>
    <w:uiPriority w:val="60"/>
    <w:rsid w:val="00F55A6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e">
    <w:name w:val="annotation text"/>
    <w:basedOn w:val="a0"/>
    <w:link w:val="aff"/>
    <w:uiPriority w:val="99"/>
    <w:unhideWhenUsed/>
    <w:rsid w:val="00B84AEA"/>
    <w:pPr>
      <w:spacing w:line="240" w:lineRule="auto"/>
    </w:pPr>
    <w:rPr>
      <w:sz w:val="20"/>
      <w:szCs w:val="20"/>
    </w:rPr>
  </w:style>
  <w:style w:type="character" w:customStyle="1" w:styleId="aff">
    <w:name w:val="Текст примечания Знак"/>
    <w:basedOn w:val="a1"/>
    <w:link w:val="afe"/>
    <w:uiPriority w:val="99"/>
    <w:rsid w:val="00B84AEA"/>
    <w:rPr>
      <w:lang w:eastAsia="en-US"/>
    </w:rPr>
  </w:style>
  <w:style w:type="character" w:customStyle="1" w:styleId="ae">
    <w:name w:val="Абзац списка Знак"/>
    <w:link w:val="ad"/>
    <w:uiPriority w:val="34"/>
    <w:locked/>
    <w:rsid w:val="00AD771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05338826">
      <w:bodyDiv w:val="1"/>
      <w:marLeft w:val="0"/>
      <w:marRight w:val="0"/>
      <w:marTop w:val="0"/>
      <w:marBottom w:val="0"/>
      <w:divBdr>
        <w:top w:val="none" w:sz="0" w:space="0" w:color="auto"/>
        <w:left w:val="none" w:sz="0" w:space="0" w:color="auto"/>
        <w:bottom w:val="none" w:sz="0" w:space="0" w:color="auto"/>
        <w:right w:val="none" w:sz="0" w:space="0" w:color="auto"/>
      </w:divBdr>
    </w:div>
    <w:div w:id="352456587">
      <w:bodyDiv w:val="1"/>
      <w:marLeft w:val="0"/>
      <w:marRight w:val="0"/>
      <w:marTop w:val="0"/>
      <w:marBottom w:val="0"/>
      <w:divBdr>
        <w:top w:val="none" w:sz="0" w:space="0" w:color="auto"/>
        <w:left w:val="none" w:sz="0" w:space="0" w:color="auto"/>
        <w:bottom w:val="none" w:sz="0" w:space="0" w:color="auto"/>
        <w:right w:val="none" w:sz="0" w:space="0" w:color="auto"/>
      </w:divBdr>
    </w:div>
    <w:div w:id="427314489">
      <w:bodyDiv w:val="1"/>
      <w:marLeft w:val="0"/>
      <w:marRight w:val="0"/>
      <w:marTop w:val="0"/>
      <w:marBottom w:val="0"/>
      <w:divBdr>
        <w:top w:val="none" w:sz="0" w:space="0" w:color="auto"/>
        <w:left w:val="none" w:sz="0" w:space="0" w:color="auto"/>
        <w:bottom w:val="none" w:sz="0" w:space="0" w:color="auto"/>
        <w:right w:val="none" w:sz="0" w:space="0" w:color="auto"/>
      </w:divBdr>
    </w:div>
    <w:div w:id="483007737">
      <w:bodyDiv w:val="1"/>
      <w:marLeft w:val="0"/>
      <w:marRight w:val="0"/>
      <w:marTop w:val="0"/>
      <w:marBottom w:val="0"/>
      <w:divBdr>
        <w:top w:val="none" w:sz="0" w:space="0" w:color="auto"/>
        <w:left w:val="none" w:sz="0" w:space="0" w:color="auto"/>
        <w:bottom w:val="none" w:sz="0" w:space="0" w:color="auto"/>
        <w:right w:val="none" w:sz="0" w:space="0" w:color="auto"/>
      </w:divBdr>
    </w:div>
    <w:div w:id="768965002">
      <w:bodyDiv w:val="1"/>
      <w:marLeft w:val="0"/>
      <w:marRight w:val="0"/>
      <w:marTop w:val="0"/>
      <w:marBottom w:val="0"/>
      <w:divBdr>
        <w:top w:val="none" w:sz="0" w:space="0" w:color="auto"/>
        <w:left w:val="none" w:sz="0" w:space="0" w:color="auto"/>
        <w:bottom w:val="none" w:sz="0" w:space="0" w:color="auto"/>
        <w:right w:val="none" w:sz="0" w:space="0" w:color="auto"/>
      </w:divBdr>
    </w:div>
    <w:div w:id="817454038">
      <w:bodyDiv w:val="1"/>
      <w:marLeft w:val="0"/>
      <w:marRight w:val="0"/>
      <w:marTop w:val="0"/>
      <w:marBottom w:val="0"/>
      <w:divBdr>
        <w:top w:val="none" w:sz="0" w:space="0" w:color="auto"/>
        <w:left w:val="none" w:sz="0" w:space="0" w:color="auto"/>
        <w:bottom w:val="none" w:sz="0" w:space="0" w:color="auto"/>
        <w:right w:val="none" w:sz="0" w:space="0" w:color="auto"/>
      </w:divBdr>
    </w:div>
    <w:div w:id="906108258">
      <w:bodyDiv w:val="1"/>
      <w:marLeft w:val="0"/>
      <w:marRight w:val="0"/>
      <w:marTop w:val="0"/>
      <w:marBottom w:val="0"/>
      <w:divBdr>
        <w:top w:val="none" w:sz="0" w:space="0" w:color="auto"/>
        <w:left w:val="none" w:sz="0" w:space="0" w:color="auto"/>
        <w:bottom w:val="none" w:sz="0" w:space="0" w:color="auto"/>
        <w:right w:val="none" w:sz="0" w:space="0" w:color="auto"/>
      </w:divBdr>
    </w:div>
    <w:div w:id="1062173363">
      <w:bodyDiv w:val="1"/>
      <w:marLeft w:val="0"/>
      <w:marRight w:val="0"/>
      <w:marTop w:val="0"/>
      <w:marBottom w:val="0"/>
      <w:divBdr>
        <w:top w:val="none" w:sz="0" w:space="0" w:color="auto"/>
        <w:left w:val="none" w:sz="0" w:space="0" w:color="auto"/>
        <w:bottom w:val="none" w:sz="0" w:space="0" w:color="auto"/>
        <w:right w:val="none" w:sz="0" w:space="0" w:color="auto"/>
      </w:divBdr>
    </w:div>
    <w:div w:id="1182861508">
      <w:bodyDiv w:val="1"/>
      <w:marLeft w:val="0"/>
      <w:marRight w:val="0"/>
      <w:marTop w:val="0"/>
      <w:marBottom w:val="0"/>
      <w:divBdr>
        <w:top w:val="none" w:sz="0" w:space="0" w:color="auto"/>
        <w:left w:val="none" w:sz="0" w:space="0" w:color="auto"/>
        <w:bottom w:val="none" w:sz="0" w:space="0" w:color="auto"/>
        <w:right w:val="none" w:sz="0" w:space="0" w:color="auto"/>
      </w:divBdr>
    </w:div>
    <w:div w:id="1205412819">
      <w:bodyDiv w:val="1"/>
      <w:marLeft w:val="0"/>
      <w:marRight w:val="0"/>
      <w:marTop w:val="0"/>
      <w:marBottom w:val="0"/>
      <w:divBdr>
        <w:top w:val="none" w:sz="0" w:space="0" w:color="auto"/>
        <w:left w:val="none" w:sz="0" w:space="0" w:color="auto"/>
        <w:bottom w:val="none" w:sz="0" w:space="0" w:color="auto"/>
        <w:right w:val="none" w:sz="0" w:space="0" w:color="auto"/>
      </w:divBdr>
    </w:div>
    <w:div w:id="1303191999">
      <w:bodyDiv w:val="1"/>
      <w:marLeft w:val="0"/>
      <w:marRight w:val="0"/>
      <w:marTop w:val="0"/>
      <w:marBottom w:val="0"/>
      <w:divBdr>
        <w:top w:val="none" w:sz="0" w:space="0" w:color="auto"/>
        <w:left w:val="none" w:sz="0" w:space="0" w:color="auto"/>
        <w:bottom w:val="none" w:sz="0" w:space="0" w:color="auto"/>
        <w:right w:val="none" w:sz="0" w:space="0" w:color="auto"/>
      </w:divBdr>
    </w:div>
    <w:div w:id="1388452059">
      <w:bodyDiv w:val="1"/>
      <w:marLeft w:val="0"/>
      <w:marRight w:val="0"/>
      <w:marTop w:val="0"/>
      <w:marBottom w:val="0"/>
      <w:divBdr>
        <w:top w:val="none" w:sz="0" w:space="0" w:color="auto"/>
        <w:left w:val="none" w:sz="0" w:space="0" w:color="auto"/>
        <w:bottom w:val="none" w:sz="0" w:space="0" w:color="auto"/>
        <w:right w:val="none" w:sz="0" w:space="0" w:color="auto"/>
      </w:divBdr>
    </w:div>
    <w:div w:id="1418211101">
      <w:bodyDiv w:val="1"/>
      <w:marLeft w:val="0"/>
      <w:marRight w:val="0"/>
      <w:marTop w:val="0"/>
      <w:marBottom w:val="0"/>
      <w:divBdr>
        <w:top w:val="none" w:sz="0" w:space="0" w:color="auto"/>
        <w:left w:val="none" w:sz="0" w:space="0" w:color="auto"/>
        <w:bottom w:val="none" w:sz="0" w:space="0" w:color="auto"/>
        <w:right w:val="none" w:sz="0" w:space="0" w:color="auto"/>
      </w:divBdr>
    </w:div>
    <w:div w:id="1462189593">
      <w:bodyDiv w:val="1"/>
      <w:marLeft w:val="0"/>
      <w:marRight w:val="0"/>
      <w:marTop w:val="0"/>
      <w:marBottom w:val="0"/>
      <w:divBdr>
        <w:top w:val="none" w:sz="0" w:space="0" w:color="auto"/>
        <w:left w:val="none" w:sz="0" w:space="0" w:color="auto"/>
        <w:bottom w:val="none" w:sz="0" w:space="0" w:color="auto"/>
        <w:right w:val="none" w:sz="0" w:space="0" w:color="auto"/>
      </w:divBdr>
    </w:div>
    <w:div w:id="1539197255">
      <w:bodyDiv w:val="1"/>
      <w:marLeft w:val="0"/>
      <w:marRight w:val="0"/>
      <w:marTop w:val="0"/>
      <w:marBottom w:val="0"/>
      <w:divBdr>
        <w:top w:val="none" w:sz="0" w:space="0" w:color="auto"/>
        <w:left w:val="none" w:sz="0" w:space="0" w:color="auto"/>
        <w:bottom w:val="none" w:sz="0" w:space="0" w:color="auto"/>
        <w:right w:val="none" w:sz="0" w:space="0" w:color="auto"/>
      </w:divBdr>
    </w:div>
    <w:div w:id="1641886847">
      <w:bodyDiv w:val="1"/>
      <w:marLeft w:val="0"/>
      <w:marRight w:val="0"/>
      <w:marTop w:val="0"/>
      <w:marBottom w:val="0"/>
      <w:divBdr>
        <w:top w:val="none" w:sz="0" w:space="0" w:color="auto"/>
        <w:left w:val="none" w:sz="0" w:space="0" w:color="auto"/>
        <w:bottom w:val="none" w:sz="0" w:space="0" w:color="auto"/>
        <w:right w:val="none" w:sz="0" w:space="0" w:color="auto"/>
      </w:divBdr>
    </w:div>
    <w:div w:id="1735931884">
      <w:bodyDiv w:val="1"/>
      <w:marLeft w:val="0"/>
      <w:marRight w:val="0"/>
      <w:marTop w:val="0"/>
      <w:marBottom w:val="0"/>
      <w:divBdr>
        <w:top w:val="none" w:sz="0" w:space="0" w:color="auto"/>
        <w:left w:val="none" w:sz="0" w:space="0" w:color="auto"/>
        <w:bottom w:val="none" w:sz="0" w:space="0" w:color="auto"/>
        <w:right w:val="none" w:sz="0" w:space="0" w:color="auto"/>
      </w:divBdr>
    </w:div>
    <w:div w:id="1800759187">
      <w:bodyDiv w:val="1"/>
      <w:marLeft w:val="0"/>
      <w:marRight w:val="0"/>
      <w:marTop w:val="0"/>
      <w:marBottom w:val="0"/>
      <w:divBdr>
        <w:top w:val="none" w:sz="0" w:space="0" w:color="auto"/>
        <w:left w:val="none" w:sz="0" w:space="0" w:color="auto"/>
        <w:bottom w:val="none" w:sz="0" w:space="0" w:color="auto"/>
        <w:right w:val="none" w:sz="0" w:space="0" w:color="auto"/>
      </w:divBdr>
    </w:div>
    <w:div w:id="1940672711">
      <w:bodyDiv w:val="1"/>
      <w:marLeft w:val="0"/>
      <w:marRight w:val="0"/>
      <w:marTop w:val="0"/>
      <w:marBottom w:val="0"/>
      <w:divBdr>
        <w:top w:val="none" w:sz="0" w:space="0" w:color="auto"/>
        <w:left w:val="none" w:sz="0" w:space="0" w:color="auto"/>
        <w:bottom w:val="none" w:sz="0" w:space="0" w:color="auto"/>
        <w:right w:val="none" w:sz="0" w:space="0" w:color="auto"/>
      </w:divBdr>
    </w:div>
    <w:div w:id="1944221521">
      <w:bodyDiv w:val="1"/>
      <w:marLeft w:val="0"/>
      <w:marRight w:val="0"/>
      <w:marTop w:val="0"/>
      <w:marBottom w:val="0"/>
      <w:divBdr>
        <w:top w:val="none" w:sz="0" w:space="0" w:color="auto"/>
        <w:left w:val="none" w:sz="0" w:space="0" w:color="auto"/>
        <w:bottom w:val="none" w:sz="0" w:space="0" w:color="auto"/>
        <w:right w:val="none" w:sz="0" w:space="0" w:color="auto"/>
      </w:divBdr>
    </w:div>
    <w:div w:id="1997026404">
      <w:bodyDiv w:val="1"/>
      <w:marLeft w:val="0"/>
      <w:marRight w:val="0"/>
      <w:marTop w:val="0"/>
      <w:marBottom w:val="0"/>
      <w:divBdr>
        <w:top w:val="none" w:sz="0" w:space="0" w:color="auto"/>
        <w:left w:val="none" w:sz="0" w:space="0" w:color="auto"/>
        <w:bottom w:val="none" w:sz="0" w:space="0" w:color="auto"/>
        <w:right w:val="none" w:sz="0" w:space="0" w:color="auto"/>
      </w:divBdr>
    </w:div>
    <w:div w:id="203418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9.png"/><Relationship Id="rId39" Type="http://schemas.openxmlformats.org/officeDocument/2006/relationships/diagramColors" Target="diagrams/colors4.xml"/><Relationship Id="rId21" Type="http://schemas.microsoft.com/office/2007/relationships/diagramDrawing" Target="diagrams/drawing2.xml"/><Relationship Id="rId34" Type="http://schemas.openxmlformats.org/officeDocument/2006/relationships/image" Target="media/image14.jpeg"/><Relationship Id="rId42" Type="http://schemas.openxmlformats.org/officeDocument/2006/relationships/image" Target="media/image17.jpeg"/><Relationship Id="rId47" Type="http://schemas.microsoft.com/office/2007/relationships/diagramDrawing" Target="diagrams/drawing5.xml"/><Relationship Id="rId50" Type="http://schemas.openxmlformats.org/officeDocument/2006/relationships/diagramLayout" Target="diagrams/layout6.xml"/><Relationship Id="rId55" Type="http://schemas.openxmlformats.org/officeDocument/2006/relationships/image" Target="media/image19.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Data" Target="diagrams/data3.xml"/><Relationship Id="rId41" Type="http://schemas.openxmlformats.org/officeDocument/2006/relationships/image" Target="media/image16.jpeg"/><Relationship Id="rId54" Type="http://schemas.openxmlformats.org/officeDocument/2006/relationships/hyperlink" Target="consultantplus://offline/ref=7C3F1961BE3F3A86BDF9B94CF6E211A34D7FD58790797E7BD460B16ED5202993DB547E0A5E1AED17MDw0I" TargetMode="External"/><Relationship Id="rId62" Type="http://schemas.openxmlformats.org/officeDocument/2006/relationships/hyperlink" Target="mailto:budget@admsarat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diagramColors" Target="diagrams/colors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diagramQuickStyle" Target="diagrams/quickStyle5.xml"/><Relationship Id="rId53" Type="http://schemas.microsoft.com/office/2007/relationships/diagramDrawing" Target="diagrams/drawing6.xml"/><Relationship Id="rId58" Type="http://schemas.openxmlformats.org/officeDocument/2006/relationships/hyperlink" Target="http://www.saratov.gov.ru"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diagramData" Target="diagrams/data4.xml"/><Relationship Id="rId49" Type="http://schemas.openxmlformats.org/officeDocument/2006/relationships/diagramData" Target="diagrams/data6.xml"/><Relationship Id="rId57" Type="http://schemas.openxmlformats.org/officeDocument/2006/relationships/hyperlink" Target="http://www.saratovduma.ru" TargetMode="External"/><Relationship Id="rId61" Type="http://schemas.openxmlformats.org/officeDocument/2006/relationships/hyperlink" Target="http://www.budget.gov.ru" TargetMode="Externa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diagramQuickStyle" Target="diagrams/quickStyle3.xml"/><Relationship Id="rId44" Type="http://schemas.openxmlformats.org/officeDocument/2006/relationships/diagramLayout" Target="diagrams/layout5.xml"/><Relationship Id="rId52" Type="http://schemas.openxmlformats.org/officeDocument/2006/relationships/diagramColors" Target="diagrams/colors6.xml"/><Relationship Id="rId60" Type="http://schemas.openxmlformats.org/officeDocument/2006/relationships/hyperlink" Target="http://www.zakupki.gov.r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QuickStyle" Target="diagrams/quickStyle1.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diagramLayout" Target="diagrams/layout3.xml"/><Relationship Id="rId35" Type="http://schemas.openxmlformats.org/officeDocument/2006/relationships/image" Target="media/image15.jpeg"/><Relationship Id="rId43" Type="http://schemas.openxmlformats.org/officeDocument/2006/relationships/diagramData" Target="diagrams/data5.xml"/><Relationship Id="rId48" Type="http://schemas.openxmlformats.org/officeDocument/2006/relationships/image" Target="media/image18.jpeg"/><Relationship Id="rId56" Type="http://schemas.openxmlformats.org/officeDocument/2006/relationships/hyperlink" Target="http://WWW.saratovmer.ru"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QuickStyle" Target="diagrams/quickStyle6.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8.png"/><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diagramColors" Target="diagrams/colors5.xml"/><Relationship Id="rId59" Type="http://schemas.openxmlformats.org/officeDocument/2006/relationships/hyperlink" Target="http://www.bus.gov.ru" TargetMode="External"/></Relationships>
</file>

<file path=word/diagrams/_rels/data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diagrams/_rels/drawing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BF3C9-4403-4F14-8E51-4C399ECA531A}"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ru-RU"/>
        </a:p>
      </dgm:t>
    </dgm:pt>
    <dgm:pt modelId="{2B6260AA-705B-4F6B-B6B1-BEBFDCFA9983}">
      <dgm:prSet phldrT="[Текст]" custT="1"/>
      <dgm:spPr/>
      <dgm:t>
        <a:bodyPr/>
        <a:lstStyle/>
        <a:p>
          <a:r>
            <a:rPr lang="ru-RU" sz="1400" i="1">
              <a:latin typeface="Times New Roman" pitchFamily="18" charset="0"/>
              <a:cs typeface="Times New Roman" pitchFamily="18" charset="0"/>
            </a:rPr>
            <a:t>«Демография»</a:t>
          </a:r>
          <a:endParaRPr lang="ru-RU" sz="1400">
            <a:latin typeface="Times New Roman" pitchFamily="18" charset="0"/>
            <a:cs typeface="Times New Roman" pitchFamily="18" charset="0"/>
          </a:endParaRPr>
        </a:p>
      </dgm:t>
    </dgm:pt>
    <dgm:pt modelId="{A1236FE7-43AF-4651-967B-5F921A6B8071}" type="parTrans" cxnId="{6FCD4C97-8C62-4655-9F57-3328FCA707D9}">
      <dgm:prSet/>
      <dgm:spPr/>
      <dgm:t>
        <a:bodyPr/>
        <a:lstStyle/>
        <a:p>
          <a:endParaRPr lang="ru-RU"/>
        </a:p>
      </dgm:t>
    </dgm:pt>
    <dgm:pt modelId="{EF336A7B-CE94-40B9-9357-86CECFD47D42}" type="sibTrans" cxnId="{6FCD4C97-8C62-4655-9F57-3328FCA707D9}">
      <dgm:prSet/>
      <dgm:spPr/>
      <dgm:t>
        <a:bodyPr/>
        <a:lstStyle/>
        <a:p>
          <a:endParaRPr lang="ru-RU"/>
        </a:p>
      </dgm:t>
    </dgm:pt>
    <dgm:pt modelId="{5615D686-6361-4852-B71E-68142599AACA}">
      <dgm:prSet phldrT="[Текст]" custT="1"/>
      <dgm:spPr/>
      <dgm:t>
        <a:bodyPr/>
        <a:lstStyle/>
        <a:p>
          <a:r>
            <a:rPr lang="ru-RU" sz="1400" i="1">
              <a:latin typeface="Times New Roman" pitchFamily="18" charset="0"/>
              <a:cs typeface="Times New Roman" pitchFamily="18" charset="0"/>
            </a:rPr>
            <a:t>«Образование»</a:t>
          </a:r>
          <a:endParaRPr lang="ru-RU" sz="1400">
            <a:latin typeface="Times New Roman" pitchFamily="18" charset="0"/>
            <a:cs typeface="Times New Roman" pitchFamily="18" charset="0"/>
          </a:endParaRPr>
        </a:p>
      </dgm:t>
    </dgm:pt>
    <dgm:pt modelId="{5FBDF9A7-5DE9-419C-BE72-7F41B48FBD16}" type="parTrans" cxnId="{B2349D16-BA7B-406E-B8A6-5611E7A4B373}">
      <dgm:prSet/>
      <dgm:spPr/>
      <dgm:t>
        <a:bodyPr/>
        <a:lstStyle/>
        <a:p>
          <a:endParaRPr lang="ru-RU"/>
        </a:p>
      </dgm:t>
    </dgm:pt>
    <dgm:pt modelId="{C6F4A379-8D73-4D39-A680-D824A183AC46}" type="sibTrans" cxnId="{B2349D16-BA7B-406E-B8A6-5611E7A4B373}">
      <dgm:prSet/>
      <dgm:spPr/>
      <dgm:t>
        <a:bodyPr/>
        <a:lstStyle/>
        <a:p>
          <a:endParaRPr lang="ru-RU"/>
        </a:p>
      </dgm:t>
    </dgm:pt>
    <dgm:pt modelId="{B318AE76-F7F9-4341-9B9F-C94CE52B5FCC}">
      <dgm:prSet phldrT="[Текст]" custT="1"/>
      <dgm:spPr/>
      <dgm:t>
        <a:bodyPr/>
        <a:lstStyle/>
        <a:p>
          <a:pPr>
            <a:lnSpc>
              <a:spcPct val="100000"/>
            </a:lnSpc>
            <a:spcAft>
              <a:spcPts val="0"/>
            </a:spcAft>
          </a:pPr>
          <a:r>
            <a:rPr lang="ru-RU" sz="1400" i="1">
              <a:latin typeface="Times New Roman" pitchFamily="18" charset="0"/>
              <a:cs typeface="Times New Roman" pitchFamily="18" charset="0"/>
            </a:rPr>
            <a:t>«Жилье и</a:t>
          </a:r>
        </a:p>
        <a:p>
          <a:pPr>
            <a:lnSpc>
              <a:spcPct val="100000"/>
            </a:lnSpc>
            <a:spcAft>
              <a:spcPts val="0"/>
            </a:spcAft>
          </a:pPr>
          <a:r>
            <a:rPr lang="ru-RU" sz="1400" i="1">
              <a:latin typeface="Times New Roman" pitchFamily="18" charset="0"/>
              <a:cs typeface="Times New Roman" pitchFamily="18" charset="0"/>
            </a:rPr>
            <a:t> городская среда»</a:t>
          </a:r>
          <a:endParaRPr lang="ru-RU" sz="1400">
            <a:latin typeface="Times New Roman" pitchFamily="18" charset="0"/>
            <a:cs typeface="Times New Roman" pitchFamily="18" charset="0"/>
          </a:endParaRPr>
        </a:p>
      </dgm:t>
    </dgm:pt>
    <dgm:pt modelId="{0B76E726-23E8-40B7-8A3F-2329004F5BE3}" type="parTrans" cxnId="{2845A103-DF94-4AA9-A067-87B216077AE0}">
      <dgm:prSet/>
      <dgm:spPr/>
      <dgm:t>
        <a:bodyPr/>
        <a:lstStyle/>
        <a:p>
          <a:endParaRPr lang="ru-RU"/>
        </a:p>
      </dgm:t>
    </dgm:pt>
    <dgm:pt modelId="{ED4518A9-BFD8-4F88-B106-4245884C963E}" type="sibTrans" cxnId="{2845A103-DF94-4AA9-A067-87B216077AE0}">
      <dgm:prSet/>
      <dgm:spPr/>
      <dgm:t>
        <a:bodyPr/>
        <a:lstStyle/>
        <a:p>
          <a:endParaRPr lang="ru-RU"/>
        </a:p>
      </dgm:t>
    </dgm:pt>
    <dgm:pt modelId="{F5EA8590-564A-49B7-A899-C9DD140F158D}">
      <dgm:prSet phldrT="[Текст]" custT="1"/>
      <dgm:spPr/>
      <dgm:t>
        <a:bodyPr/>
        <a:lstStyle/>
        <a:p>
          <a:r>
            <a:rPr lang="ru-RU" sz="1400" i="1">
              <a:latin typeface="Times New Roman" pitchFamily="18" charset="0"/>
              <a:cs typeface="Times New Roman" pitchFamily="18" charset="0"/>
            </a:rPr>
            <a:t>«Культура»</a:t>
          </a:r>
          <a:endParaRPr lang="ru-RU" sz="1400">
            <a:latin typeface="Times New Roman" pitchFamily="18" charset="0"/>
            <a:cs typeface="Times New Roman" pitchFamily="18" charset="0"/>
          </a:endParaRPr>
        </a:p>
      </dgm:t>
    </dgm:pt>
    <dgm:pt modelId="{44D0C652-9F61-4F2F-B96C-35E12F182DD0}" type="parTrans" cxnId="{877B77EF-B6BF-4B68-8802-397DADED474D}">
      <dgm:prSet/>
      <dgm:spPr/>
      <dgm:t>
        <a:bodyPr/>
        <a:lstStyle/>
        <a:p>
          <a:endParaRPr lang="ru-RU"/>
        </a:p>
      </dgm:t>
    </dgm:pt>
    <dgm:pt modelId="{AD5F766C-FE46-4ACF-9103-F49557BAA608}" type="sibTrans" cxnId="{877B77EF-B6BF-4B68-8802-397DADED474D}">
      <dgm:prSet/>
      <dgm:spPr/>
      <dgm:t>
        <a:bodyPr/>
        <a:lstStyle/>
        <a:p>
          <a:endParaRPr lang="ru-RU"/>
        </a:p>
      </dgm:t>
    </dgm:pt>
    <dgm:pt modelId="{818C6810-B829-469B-B9CE-716FFE4825B4}">
      <dgm:prSet phldrT="[Текст]" custT="1"/>
      <dgm:spPr/>
      <dgm:t>
        <a:bodyPr/>
        <a:lstStyle/>
        <a:p>
          <a:r>
            <a:rPr lang="ru-RU" sz="1400" i="1">
              <a:latin typeface="Times New Roman" pitchFamily="18" charset="0"/>
              <a:cs typeface="Times New Roman" pitchFamily="18" charset="0"/>
            </a:rPr>
            <a:t>«Безопасные и качественные автомобильные дороги»</a:t>
          </a:r>
          <a:endParaRPr lang="ru-RU" sz="1400">
            <a:latin typeface="Times New Roman" pitchFamily="18" charset="0"/>
            <a:cs typeface="Times New Roman" pitchFamily="18" charset="0"/>
          </a:endParaRPr>
        </a:p>
      </dgm:t>
    </dgm:pt>
    <dgm:pt modelId="{E0653585-015E-42CC-8B54-3FA89BCE1899}" type="parTrans" cxnId="{303EC85E-EEFE-4D75-8E69-7E5E01B9CE31}">
      <dgm:prSet/>
      <dgm:spPr/>
      <dgm:t>
        <a:bodyPr/>
        <a:lstStyle/>
        <a:p>
          <a:endParaRPr lang="ru-RU"/>
        </a:p>
      </dgm:t>
    </dgm:pt>
    <dgm:pt modelId="{90D94948-1CBF-4BF4-941D-28508004A7B3}" type="sibTrans" cxnId="{303EC85E-EEFE-4D75-8E69-7E5E01B9CE31}">
      <dgm:prSet/>
      <dgm:spPr/>
      <dgm:t>
        <a:bodyPr/>
        <a:lstStyle/>
        <a:p>
          <a:endParaRPr lang="ru-RU"/>
        </a:p>
      </dgm:t>
    </dgm:pt>
    <dgm:pt modelId="{3AC1D065-C817-4C18-A7A8-D297EED527B2}">
      <dgm:prSet custT="1"/>
      <dgm:spPr/>
      <dgm:t>
        <a:bodyPr/>
        <a:lstStyle/>
        <a:p>
          <a:r>
            <a:rPr lang="ru-RU" sz="1400" i="1">
              <a:latin typeface="Times New Roman" pitchFamily="18" charset="0"/>
              <a:cs typeface="Times New Roman" pitchFamily="18" charset="0"/>
            </a:rPr>
            <a:t>«Экология»</a:t>
          </a:r>
          <a:endParaRPr lang="ru-RU" sz="1400">
            <a:latin typeface="Times New Roman" pitchFamily="18" charset="0"/>
            <a:cs typeface="Times New Roman" pitchFamily="18" charset="0"/>
          </a:endParaRPr>
        </a:p>
      </dgm:t>
    </dgm:pt>
    <dgm:pt modelId="{AC3C1CEF-E983-4A4F-BC4E-13CAE479F5BF}" type="parTrans" cxnId="{B3F0DAD7-1F5C-4D16-9B5F-576046511D89}">
      <dgm:prSet/>
      <dgm:spPr/>
      <dgm:t>
        <a:bodyPr/>
        <a:lstStyle/>
        <a:p>
          <a:endParaRPr lang="ru-RU"/>
        </a:p>
      </dgm:t>
    </dgm:pt>
    <dgm:pt modelId="{D5796EF6-2E16-4C9F-B140-671729FA8C0B}" type="sibTrans" cxnId="{B3F0DAD7-1F5C-4D16-9B5F-576046511D89}">
      <dgm:prSet/>
      <dgm:spPr/>
      <dgm:t>
        <a:bodyPr/>
        <a:lstStyle/>
        <a:p>
          <a:endParaRPr lang="ru-RU"/>
        </a:p>
      </dgm:t>
    </dgm:pt>
    <dgm:pt modelId="{6BF0D7AC-5205-4B1E-B15B-6DFC5288BB47}" type="pres">
      <dgm:prSet presAssocID="{198BF3C9-4403-4F14-8E51-4C399ECA531A}" presName="diagram" presStyleCnt="0">
        <dgm:presLayoutVars>
          <dgm:dir/>
          <dgm:resizeHandles val="exact"/>
        </dgm:presLayoutVars>
      </dgm:prSet>
      <dgm:spPr/>
      <dgm:t>
        <a:bodyPr/>
        <a:lstStyle/>
        <a:p>
          <a:endParaRPr lang="ru-RU"/>
        </a:p>
      </dgm:t>
    </dgm:pt>
    <dgm:pt modelId="{1185670E-398D-4928-A4F7-553F87CB9523}" type="pres">
      <dgm:prSet presAssocID="{2B6260AA-705B-4F6B-B6B1-BEBFDCFA9983}" presName="node" presStyleLbl="node1" presStyleIdx="0" presStyleCnt="6">
        <dgm:presLayoutVars>
          <dgm:bulletEnabled val="1"/>
        </dgm:presLayoutVars>
      </dgm:prSet>
      <dgm:spPr/>
      <dgm:t>
        <a:bodyPr/>
        <a:lstStyle/>
        <a:p>
          <a:endParaRPr lang="ru-RU"/>
        </a:p>
      </dgm:t>
    </dgm:pt>
    <dgm:pt modelId="{F778A026-19EF-4959-BDF7-1DF494EDB205}" type="pres">
      <dgm:prSet presAssocID="{EF336A7B-CE94-40B9-9357-86CECFD47D42}" presName="sibTrans" presStyleCnt="0"/>
      <dgm:spPr/>
    </dgm:pt>
    <dgm:pt modelId="{3C132CAE-2642-4078-8620-028F81A4B0B3}" type="pres">
      <dgm:prSet presAssocID="{5615D686-6361-4852-B71E-68142599AACA}" presName="node" presStyleLbl="node1" presStyleIdx="1" presStyleCnt="6">
        <dgm:presLayoutVars>
          <dgm:bulletEnabled val="1"/>
        </dgm:presLayoutVars>
      </dgm:prSet>
      <dgm:spPr/>
      <dgm:t>
        <a:bodyPr/>
        <a:lstStyle/>
        <a:p>
          <a:endParaRPr lang="ru-RU"/>
        </a:p>
      </dgm:t>
    </dgm:pt>
    <dgm:pt modelId="{052BBA32-38BD-4052-901B-F12EB673E8CC}" type="pres">
      <dgm:prSet presAssocID="{C6F4A379-8D73-4D39-A680-D824A183AC46}" presName="sibTrans" presStyleCnt="0"/>
      <dgm:spPr/>
    </dgm:pt>
    <dgm:pt modelId="{411130EA-F628-4B4B-BD0A-A8BD1D85A60C}" type="pres">
      <dgm:prSet presAssocID="{B318AE76-F7F9-4341-9B9F-C94CE52B5FCC}" presName="node" presStyleLbl="node1" presStyleIdx="2" presStyleCnt="6">
        <dgm:presLayoutVars>
          <dgm:bulletEnabled val="1"/>
        </dgm:presLayoutVars>
      </dgm:prSet>
      <dgm:spPr/>
      <dgm:t>
        <a:bodyPr/>
        <a:lstStyle/>
        <a:p>
          <a:endParaRPr lang="ru-RU"/>
        </a:p>
      </dgm:t>
    </dgm:pt>
    <dgm:pt modelId="{3D137042-9F71-4E41-A271-7F01D8A5A9DE}" type="pres">
      <dgm:prSet presAssocID="{ED4518A9-BFD8-4F88-B106-4245884C963E}" presName="sibTrans" presStyleCnt="0"/>
      <dgm:spPr/>
    </dgm:pt>
    <dgm:pt modelId="{2E0C20DD-639E-427B-BEB1-861471FA3FDB}" type="pres">
      <dgm:prSet presAssocID="{F5EA8590-564A-49B7-A899-C9DD140F158D}" presName="node" presStyleLbl="node1" presStyleIdx="3" presStyleCnt="6">
        <dgm:presLayoutVars>
          <dgm:bulletEnabled val="1"/>
        </dgm:presLayoutVars>
      </dgm:prSet>
      <dgm:spPr/>
      <dgm:t>
        <a:bodyPr/>
        <a:lstStyle/>
        <a:p>
          <a:endParaRPr lang="ru-RU"/>
        </a:p>
      </dgm:t>
    </dgm:pt>
    <dgm:pt modelId="{19213BDB-48AA-4425-8FDF-F4B9F24E596D}" type="pres">
      <dgm:prSet presAssocID="{AD5F766C-FE46-4ACF-9103-F49557BAA608}" presName="sibTrans" presStyleCnt="0"/>
      <dgm:spPr/>
    </dgm:pt>
    <dgm:pt modelId="{9ED6BC41-7B8D-4D66-AFF8-9453A3A16D66}" type="pres">
      <dgm:prSet presAssocID="{818C6810-B829-469B-B9CE-716FFE4825B4}" presName="node" presStyleLbl="node1" presStyleIdx="4" presStyleCnt="6">
        <dgm:presLayoutVars>
          <dgm:bulletEnabled val="1"/>
        </dgm:presLayoutVars>
      </dgm:prSet>
      <dgm:spPr/>
      <dgm:t>
        <a:bodyPr/>
        <a:lstStyle/>
        <a:p>
          <a:endParaRPr lang="ru-RU"/>
        </a:p>
      </dgm:t>
    </dgm:pt>
    <dgm:pt modelId="{692312FB-80DB-4A01-82EA-B1B9F4852F92}" type="pres">
      <dgm:prSet presAssocID="{90D94948-1CBF-4BF4-941D-28508004A7B3}" presName="sibTrans" presStyleCnt="0"/>
      <dgm:spPr/>
    </dgm:pt>
    <dgm:pt modelId="{FF32DEBE-FDD1-4F68-8A10-68A62AF0DB75}" type="pres">
      <dgm:prSet presAssocID="{3AC1D065-C817-4C18-A7A8-D297EED527B2}" presName="node" presStyleLbl="node1" presStyleIdx="5" presStyleCnt="6">
        <dgm:presLayoutVars>
          <dgm:bulletEnabled val="1"/>
        </dgm:presLayoutVars>
      </dgm:prSet>
      <dgm:spPr/>
      <dgm:t>
        <a:bodyPr/>
        <a:lstStyle/>
        <a:p>
          <a:endParaRPr lang="ru-RU"/>
        </a:p>
      </dgm:t>
    </dgm:pt>
  </dgm:ptLst>
  <dgm:cxnLst>
    <dgm:cxn modelId="{6FCD4C97-8C62-4655-9F57-3328FCA707D9}" srcId="{198BF3C9-4403-4F14-8E51-4C399ECA531A}" destId="{2B6260AA-705B-4F6B-B6B1-BEBFDCFA9983}" srcOrd="0" destOrd="0" parTransId="{A1236FE7-43AF-4651-967B-5F921A6B8071}" sibTransId="{EF336A7B-CE94-40B9-9357-86CECFD47D42}"/>
    <dgm:cxn modelId="{2845A103-DF94-4AA9-A067-87B216077AE0}" srcId="{198BF3C9-4403-4F14-8E51-4C399ECA531A}" destId="{B318AE76-F7F9-4341-9B9F-C94CE52B5FCC}" srcOrd="2" destOrd="0" parTransId="{0B76E726-23E8-40B7-8A3F-2329004F5BE3}" sibTransId="{ED4518A9-BFD8-4F88-B106-4245884C963E}"/>
    <dgm:cxn modelId="{AC93E3FE-C0EF-411A-BED6-B6E688E6B463}" type="presOf" srcId="{3AC1D065-C817-4C18-A7A8-D297EED527B2}" destId="{FF32DEBE-FDD1-4F68-8A10-68A62AF0DB75}" srcOrd="0" destOrd="0" presId="urn:microsoft.com/office/officeart/2005/8/layout/default"/>
    <dgm:cxn modelId="{CDA355DD-207E-4AFB-B8AC-403C5F1D5EFD}" type="presOf" srcId="{818C6810-B829-469B-B9CE-716FFE4825B4}" destId="{9ED6BC41-7B8D-4D66-AFF8-9453A3A16D66}" srcOrd="0" destOrd="0" presId="urn:microsoft.com/office/officeart/2005/8/layout/default"/>
    <dgm:cxn modelId="{53FED709-CD8D-43C3-B9A1-BF4EEEC9B4BA}" type="presOf" srcId="{5615D686-6361-4852-B71E-68142599AACA}" destId="{3C132CAE-2642-4078-8620-028F81A4B0B3}" srcOrd="0" destOrd="0" presId="urn:microsoft.com/office/officeart/2005/8/layout/default"/>
    <dgm:cxn modelId="{460D9B14-54C4-404C-BAF0-0ABDD03AC470}" type="presOf" srcId="{198BF3C9-4403-4F14-8E51-4C399ECA531A}" destId="{6BF0D7AC-5205-4B1E-B15B-6DFC5288BB47}" srcOrd="0" destOrd="0" presId="urn:microsoft.com/office/officeart/2005/8/layout/default"/>
    <dgm:cxn modelId="{611A8E5A-8E15-44E1-BCDD-F2BD1F97C94D}" type="presOf" srcId="{B318AE76-F7F9-4341-9B9F-C94CE52B5FCC}" destId="{411130EA-F628-4B4B-BD0A-A8BD1D85A60C}" srcOrd="0" destOrd="0" presId="urn:microsoft.com/office/officeart/2005/8/layout/default"/>
    <dgm:cxn modelId="{082205A4-4417-497A-B328-A206050814B6}" type="presOf" srcId="{F5EA8590-564A-49B7-A899-C9DD140F158D}" destId="{2E0C20DD-639E-427B-BEB1-861471FA3FDB}" srcOrd="0" destOrd="0" presId="urn:microsoft.com/office/officeart/2005/8/layout/default"/>
    <dgm:cxn modelId="{877B77EF-B6BF-4B68-8802-397DADED474D}" srcId="{198BF3C9-4403-4F14-8E51-4C399ECA531A}" destId="{F5EA8590-564A-49B7-A899-C9DD140F158D}" srcOrd="3" destOrd="0" parTransId="{44D0C652-9F61-4F2F-B96C-35E12F182DD0}" sibTransId="{AD5F766C-FE46-4ACF-9103-F49557BAA608}"/>
    <dgm:cxn modelId="{3B9226BC-1012-4D17-92F8-9EA8A8D3083C}" type="presOf" srcId="{2B6260AA-705B-4F6B-B6B1-BEBFDCFA9983}" destId="{1185670E-398D-4928-A4F7-553F87CB9523}" srcOrd="0" destOrd="0" presId="urn:microsoft.com/office/officeart/2005/8/layout/default"/>
    <dgm:cxn modelId="{B2349D16-BA7B-406E-B8A6-5611E7A4B373}" srcId="{198BF3C9-4403-4F14-8E51-4C399ECA531A}" destId="{5615D686-6361-4852-B71E-68142599AACA}" srcOrd="1" destOrd="0" parTransId="{5FBDF9A7-5DE9-419C-BE72-7F41B48FBD16}" sibTransId="{C6F4A379-8D73-4D39-A680-D824A183AC46}"/>
    <dgm:cxn modelId="{303EC85E-EEFE-4D75-8E69-7E5E01B9CE31}" srcId="{198BF3C9-4403-4F14-8E51-4C399ECA531A}" destId="{818C6810-B829-469B-B9CE-716FFE4825B4}" srcOrd="4" destOrd="0" parTransId="{E0653585-015E-42CC-8B54-3FA89BCE1899}" sibTransId="{90D94948-1CBF-4BF4-941D-28508004A7B3}"/>
    <dgm:cxn modelId="{B3F0DAD7-1F5C-4D16-9B5F-576046511D89}" srcId="{198BF3C9-4403-4F14-8E51-4C399ECA531A}" destId="{3AC1D065-C817-4C18-A7A8-D297EED527B2}" srcOrd="5" destOrd="0" parTransId="{AC3C1CEF-E983-4A4F-BC4E-13CAE479F5BF}" sibTransId="{D5796EF6-2E16-4C9F-B140-671729FA8C0B}"/>
    <dgm:cxn modelId="{C04AC322-A940-48DB-AD41-25453C26A8F0}" type="presParOf" srcId="{6BF0D7AC-5205-4B1E-B15B-6DFC5288BB47}" destId="{1185670E-398D-4928-A4F7-553F87CB9523}" srcOrd="0" destOrd="0" presId="urn:microsoft.com/office/officeart/2005/8/layout/default"/>
    <dgm:cxn modelId="{97D61F6F-9E61-4B1C-B563-BF87745958BD}" type="presParOf" srcId="{6BF0D7AC-5205-4B1E-B15B-6DFC5288BB47}" destId="{F778A026-19EF-4959-BDF7-1DF494EDB205}" srcOrd="1" destOrd="0" presId="urn:microsoft.com/office/officeart/2005/8/layout/default"/>
    <dgm:cxn modelId="{C23BCAE9-CA13-4007-9733-55CF77C2C6E7}" type="presParOf" srcId="{6BF0D7AC-5205-4B1E-B15B-6DFC5288BB47}" destId="{3C132CAE-2642-4078-8620-028F81A4B0B3}" srcOrd="2" destOrd="0" presId="urn:microsoft.com/office/officeart/2005/8/layout/default"/>
    <dgm:cxn modelId="{6EDE6E49-B050-47EB-95C7-0AA8BC02ABA8}" type="presParOf" srcId="{6BF0D7AC-5205-4B1E-B15B-6DFC5288BB47}" destId="{052BBA32-38BD-4052-901B-F12EB673E8CC}" srcOrd="3" destOrd="0" presId="urn:microsoft.com/office/officeart/2005/8/layout/default"/>
    <dgm:cxn modelId="{1B1616C7-2514-4D98-9BD4-A5A086ED5CBB}" type="presParOf" srcId="{6BF0D7AC-5205-4B1E-B15B-6DFC5288BB47}" destId="{411130EA-F628-4B4B-BD0A-A8BD1D85A60C}" srcOrd="4" destOrd="0" presId="urn:microsoft.com/office/officeart/2005/8/layout/default"/>
    <dgm:cxn modelId="{6DF50FEC-B77B-4733-8E0D-6A5E94E187E9}" type="presParOf" srcId="{6BF0D7AC-5205-4B1E-B15B-6DFC5288BB47}" destId="{3D137042-9F71-4E41-A271-7F01D8A5A9DE}" srcOrd="5" destOrd="0" presId="urn:microsoft.com/office/officeart/2005/8/layout/default"/>
    <dgm:cxn modelId="{CA884E33-96DA-4FD4-B686-3C5A6B94E64D}" type="presParOf" srcId="{6BF0D7AC-5205-4B1E-B15B-6DFC5288BB47}" destId="{2E0C20DD-639E-427B-BEB1-861471FA3FDB}" srcOrd="6" destOrd="0" presId="urn:microsoft.com/office/officeart/2005/8/layout/default"/>
    <dgm:cxn modelId="{CD293975-6399-4733-A35D-48CBD67A55D3}" type="presParOf" srcId="{6BF0D7AC-5205-4B1E-B15B-6DFC5288BB47}" destId="{19213BDB-48AA-4425-8FDF-F4B9F24E596D}" srcOrd="7" destOrd="0" presId="urn:microsoft.com/office/officeart/2005/8/layout/default"/>
    <dgm:cxn modelId="{42342D64-53ED-4397-80F9-5E4C91CDF86B}" type="presParOf" srcId="{6BF0D7AC-5205-4B1E-B15B-6DFC5288BB47}" destId="{9ED6BC41-7B8D-4D66-AFF8-9453A3A16D66}" srcOrd="8" destOrd="0" presId="urn:microsoft.com/office/officeart/2005/8/layout/default"/>
    <dgm:cxn modelId="{4DF8B77F-CE05-4562-AB19-AC203A662B0B}" type="presParOf" srcId="{6BF0D7AC-5205-4B1E-B15B-6DFC5288BB47}" destId="{692312FB-80DB-4A01-82EA-B1B9F4852F92}" srcOrd="9" destOrd="0" presId="urn:microsoft.com/office/officeart/2005/8/layout/default"/>
    <dgm:cxn modelId="{47A20EFD-262B-4720-B84A-AE8FCA9DAAE8}" type="presParOf" srcId="{6BF0D7AC-5205-4B1E-B15B-6DFC5288BB47}" destId="{FF32DEBE-FDD1-4F68-8A10-68A62AF0DB75}" srcOrd="10" destOrd="0" presId="urn:microsoft.com/office/officeart/2005/8/layout/default"/>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382E68-C66E-478D-BE87-2A02FB1BB7B5}"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ru-RU"/>
        </a:p>
      </dgm:t>
    </dgm:pt>
    <dgm:pt modelId="{83DDF9B0-7522-4953-B08A-09CF5F319DAC}">
      <dgm:prSet phldrT="[Текст]" custT="1"/>
      <dgm:spPr/>
      <dgm:t>
        <a:bodyPr/>
        <a:lstStyle/>
        <a:p>
          <a:pPr>
            <a:lnSpc>
              <a:spcPct val="100000"/>
            </a:lnSpc>
            <a:spcBef>
              <a:spcPct val="0"/>
            </a:spcBef>
            <a:spcAft>
              <a:spcPts val="0"/>
            </a:spcAft>
          </a:pPr>
          <a:r>
            <a:rPr lang="ru-RU" sz="1400">
              <a:latin typeface="Times New Roman" pitchFamily="18" charset="0"/>
              <a:cs typeface="Times New Roman" pitchFamily="18" charset="0"/>
            </a:rPr>
            <a:t>передача единого норматива отчислений </a:t>
          </a:r>
        </a:p>
        <a:p>
          <a:pPr>
            <a:lnSpc>
              <a:spcPct val="100000"/>
            </a:lnSpc>
            <a:spcBef>
              <a:spcPct val="0"/>
            </a:spcBef>
            <a:spcAft>
              <a:spcPts val="42"/>
            </a:spcAft>
          </a:pPr>
          <a:r>
            <a:rPr lang="ru-RU" sz="1400">
              <a:latin typeface="Times New Roman" pitchFamily="18" charset="0"/>
              <a:cs typeface="Times New Roman" pitchFamily="18" charset="0"/>
            </a:rPr>
            <a:t>от </a:t>
          </a:r>
          <a:r>
            <a:rPr lang="ru-RU" sz="1400" b="1">
              <a:latin typeface="Times New Roman" pitchFamily="18" charset="0"/>
              <a:cs typeface="Times New Roman" pitchFamily="18" charset="0"/>
            </a:rPr>
            <a:t>транспортного налога</a:t>
          </a:r>
        </a:p>
        <a:p>
          <a:pPr>
            <a:lnSpc>
              <a:spcPct val="100000"/>
            </a:lnSpc>
            <a:spcBef>
              <a:spcPct val="0"/>
            </a:spcBef>
            <a:spcAft>
              <a:spcPts val="42"/>
            </a:spcAft>
          </a:pPr>
          <a:endParaRPr lang="ru-RU" sz="400" b="1">
            <a:latin typeface="Times New Roman" pitchFamily="18" charset="0"/>
            <a:cs typeface="Times New Roman" pitchFamily="18" charset="0"/>
          </a:endParaRPr>
        </a:p>
        <a:p>
          <a:pPr>
            <a:lnSpc>
              <a:spcPct val="100000"/>
            </a:lnSpc>
            <a:spcBef>
              <a:spcPts val="42"/>
            </a:spcBef>
            <a:spcAft>
              <a:spcPts val="0"/>
            </a:spcAft>
          </a:pPr>
          <a:r>
            <a:rPr lang="ru-RU" sz="1100" b="1">
              <a:latin typeface="Times New Roman" pitchFamily="18" charset="0"/>
              <a:cs typeface="Times New Roman" pitchFamily="18" charset="0"/>
            </a:rPr>
            <a:t> </a:t>
          </a:r>
          <a:r>
            <a:rPr lang="ru-RU" sz="1100" i="1">
              <a:latin typeface="Times New Roman" pitchFamily="18" charset="0"/>
              <a:cs typeface="Times New Roman" pitchFamily="18" charset="0"/>
            </a:rPr>
            <a:t>(прогнозируемые поступления в бюджет города составят порядка </a:t>
          </a:r>
        </a:p>
        <a:p>
          <a:pPr>
            <a:lnSpc>
              <a:spcPct val="100000"/>
            </a:lnSpc>
            <a:spcBef>
              <a:spcPct val="0"/>
            </a:spcBef>
            <a:spcAft>
              <a:spcPts val="0"/>
            </a:spcAft>
          </a:pPr>
          <a:r>
            <a:rPr lang="ru-RU" sz="1100" i="1">
              <a:latin typeface="Times New Roman" pitchFamily="18" charset="0"/>
              <a:cs typeface="Times New Roman" pitchFamily="18" charset="0"/>
            </a:rPr>
            <a:t>1 млрд. руб. ежегодно)</a:t>
          </a:r>
        </a:p>
      </dgm:t>
    </dgm:pt>
    <dgm:pt modelId="{2BDA953B-38F0-40EA-A9B6-D09128C7A40E}" type="parTrans" cxnId="{44C6ECFF-9E19-4C71-AF5E-4A3223BE33B3}">
      <dgm:prSet/>
      <dgm:spPr/>
      <dgm:t>
        <a:bodyPr/>
        <a:lstStyle/>
        <a:p>
          <a:endParaRPr lang="ru-RU"/>
        </a:p>
      </dgm:t>
    </dgm:pt>
    <dgm:pt modelId="{E53A5242-DAF3-424A-A4D9-8E0DAE10317E}" type="sibTrans" cxnId="{44C6ECFF-9E19-4C71-AF5E-4A3223BE33B3}">
      <dgm:prSet/>
      <dgm:spPr/>
      <dgm:t>
        <a:bodyPr/>
        <a:lstStyle/>
        <a:p>
          <a:endParaRPr lang="ru-RU"/>
        </a:p>
      </dgm:t>
    </dgm:pt>
    <dgm:pt modelId="{0092D163-0ECB-45FE-B9D1-09736881539A}">
      <dgm:prSet phldrT="[Текст]" custT="1"/>
      <dgm:spPr/>
      <dgm:t>
        <a:bodyPr/>
        <a:lstStyle/>
        <a:p>
          <a:pPr>
            <a:lnSpc>
              <a:spcPct val="100000"/>
            </a:lnSpc>
            <a:spcAft>
              <a:spcPts val="0"/>
            </a:spcAft>
          </a:pPr>
          <a:r>
            <a:rPr lang="ru-RU" sz="1400">
              <a:latin typeface="Times New Roman" pitchFamily="18" charset="0"/>
              <a:cs typeface="Times New Roman" pitchFamily="18" charset="0"/>
            </a:rPr>
            <a:t>расширение области применения </a:t>
          </a:r>
          <a:r>
            <a:rPr lang="ru-RU" sz="1400" b="1">
              <a:latin typeface="Times New Roman" pitchFamily="18" charset="0"/>
              <a:cs typeface="Times New Roman" pitchFamily="18" charset="0"/>
            </a:rPr>
            <a:t>патентной системы налогообложения </a:t>
          </a:r>
        </a:p>
        <a:p>
          <a:pPr>
            <a:lnSpc>
              <a:spcPct val="100000"/>
            </a:lnSpc>
            <a:spcAft>
              <a:spcPts val="0"/>
            </a:spcAft>
          </a:pPr>
          <a:endParaRPr lang="ru-RU" sz="600" i="1">
            <a:latin typeface="Times New Roman" pitchFamily="18" charset="0"/>
            <a:cs typeface="Times New Roman" pitchFamily="18" charset="0"/>
          </a:endParaRPr>
        </a:p>
        <a:p>
          <a:pPr>
            <a:lnSpc>
              <a:spcPct val="100000"/>
            </a:lnSpc>
            <a:spcAft>
              <a:spcPts val="0"/>
            </a:spcAft>
          </a:pPr>
          <a:r>
            <a:rPr lang="ru-RU" sz="1100" i="1">
              <a:latin typeface="Times New Roman" pitchFamily="18" charset="0"/>
              <a:cs typeface="Times New Roman" pitchFamily="18" charset="0"/>
            </a:rPr>
            <a:t>(добавлены: деятельность стоянок для транспортных средств,  помол зерна, производство муки и крупы,</a:t>
          </a:r>
        </a:p>
        <a:p>
          <a:pPr>
            <a:lnSpc>
              <a:spcPct val="100000"/>
            </a:lnSpc>
            <a:spcAft>
              <a:spcPts val="0"/>
            </a:spcAft>
          </a:pPr>
          <a:r>
            <a:rPr lang="ru-RU" sz="1100" i="1">
              <a:latin typeface="Times New Roman" pitchFamily="18" charset="0"/>
              <a:cs typeface="Times New Roman" pitchFamily="18" charset="0"/>
            </a:rPr>
            <a:t>ремонт спортивного и туристического оборудования и т.д., а также исключен критерий 50 кв. м. по площади торгового зала и зала обслуживания посетителей для розничной торговли и общественного питания)</a:t>
          </a:r>
        </a:p>
      </dgm:t>
    </dgm:pt>
    <dgm:pt modelId="{E8131F40-E3A3-4ABC-83E8-45F89A1CF952}" type="parTrans" cxnId="{331A6AA5-F658-4E94-BCC3-5C75C49970C4}">
      <dgm:prSet/>
      <dgm:spPr/>
      <dgm:t>
        <a:bodyPr/>
        <a:lstStyle/>
        <a:p>
          <a:endParaRPr lang="ru-RU"/>
        </a:p>
      </dgm:t>
    </dgm:pt>
    <dgm:pt modelId="{9567987E-78B4-4C40-91F2-FF65F6DE59CF}" type="sibTrans" cxnId="{331A6AA5-F658-4E94-BCC3-5C75C49970C4}">
      <dgm:prSet/>
      <dgm:spPr/>
      <dgm:t>
        <a:bodyPr/>
        <a:lstStyle/>
        <a:p>
          <a:endParaRPr lang="ru-RU"/>
        </a:p>
      </dgm:t>
    </dgm:pt>
    <dgm:pt modelId="{92EFFB88-6F7A-4101-947A-5C3EB77F0778}">
      <dgm:prSet phldrT="[Текст]" custT="1"/>
      <dgm:spPr/>
      <dgm:t>
        <a:bodyPr/>
        <a:lstStyle/>
        <a:p>
          <a:pPr>
            <a:lnSpc>
              <a:spcPct val="100000"/>
            </a:lnSpc>
            <a:spcAft>
              <a:spcPts val="0"/>
            </a:spcAft>
          </a:pPr>
          <a:r>
            <a:rPr lang="ru-RU" sz="1400">
              <a:latin typeface="Times New Roman" pitchFamily="18" charset="0"/>
              <a:cs typeface="Times New Roman" pitchFamily="18" charset="0"/>
            </a:rPr>
            <a:t>право органов государственной власти субъектов Российской Федерации устанавливать дифференцированные нормативы отчислений в местные бюджеты от налога, взимаемого в связи с применением</a:t>
          </a:r>
        </a:p>
        <a:p>
          <a:pPr>
            <a:lnSpc>
              <a:spcPct val="100000"/>
            </a:lnSpc>
            <a:spcAft>
              <a:spcPts val="0"/>
            </a:spcAft>
          </a:pPr>
          <a:r>
            <a:rPr lang="ru-RU" sz="1400" b="1">
              <a:latin typeface="Times New Roman" pitchFamily="18" charset="0"/>
              <a:cs typeface="Times New Roman" pitchFamily="18" charset="0"/>
            </a:rPr>
            <a:t>упрощенной системы налогообложения</a:t>
          </a:r>
        </a:p>
      </dgm:t>
    </dgm:pt>
    <dgm:pt modelId="{C6F097BA-3E00-4582-A74A-F24F80967B27}" type="parTrans" cxnId="{C2536E6F-0BAE-482A-AEF6-F76DFBFDA398}">
      <dgm:prSet/>
      <dgm:spPr/>
      <dgm:t>
        <a:bodyPr/>
        <a:lstStyle/>
        <a:p>
          <a:endParaRPr lang="ru-RU"/>
        </a:p>
      </dgm:t>
    </dgm:pt>
    <dgm:pt modelId="{D1ED08EB-431E-4626-8258-070FB00C560B}" type="sibTrans" cxnId="{C2536E6F-0BAE-482A-AEF6-F76DFBFDA398}">
      <dgm:prSet/>
      <dgm:spPr/>
      <dgm:t>
        <a:bodyPr/>
        <a:lstStyle/>
        <a:p>
          <a:endParaRPr lang="ru-RU"/>
        </a:p>
      </dgm:t>
    </dgm:pt>
    <dgm:pt modelId="{63124EAE-49E3-4B3A-807D-C2F1E049A3FA}">
      <dgm:prSet phldrT="[Текст]" custT="1"/>
      <dgm:spPr/>
      <dgm:t>
        <a:bodyPr/>
        <a:lstStyle/>
        <a:p>
          <a:r>
            <a:rPr lang="ru-RU" sz="1400">
              <a:latin typeface="Times New Roman" pitchFamily="18" charset="0"/>
              <a:cs typeface="Times New Roman" pitchFamily="18" charset="0"/>
            </a:rPr>
            <a:t>зачисление </a:t>
          </a:r>
          <a:r>
            <a:rPr lang="ru-RU" sz="1400" b="1">
              <a:latin typeface="Times New Roman" pitchFamily="18" charset="0"/>
              <a:cs typeface="Times New Roman" pitchFamily="18" charset="0"/>
            </a:rPr>
            <a:t>налога на доходы физических лиц </a:t>
          </a:r>
          <a:r>
            <a:rPr lang="ru-RU" sz="1400">
              <a:latin typeface="Times New Roman" pitchFamily="18" charset="0"/>
              <a:cs typeface="Times New Roman" pitchFamily="18" charset="0"/>
            </a:rPr>
            <a:t>в части суммы налога, превышающей 650 тыс. руб., относящейся к части налоговой базы, превышающей 5 млн. руб., в бюджеты городских округов по нормативу 13 процентов</a:t>
          </a:r>
        </a:p>
      </dgm:t>
    </dgm:pt>
    <dgm:pt modelId="{E09339DC-9B9B-4FB4-8D1A-0154258D35FA}" type="parTrans" cxnId="{090315F6-7668-4D84-8DDD-E840015E1072}">
      <dgm:prSet/>
      <dgm:spPr/>
      <dgm:t>
        <a:bodyPr/>
        <a:lstStyle/>
        <a:p>
          <a:endParaRPr lang="ru-RU"/>
        </a:p>
      </dgm:t>
    </dgm:pt>
    <dgm:pt modelId="{868054A2-FD18-44F7-926E-186369284FFB}" type="sibTrans" cxnId="{090315F6-7668-4D84-8DDD-E840015E1072}">
      <dgm:prSet/>
      <dgm:spPr/>
      <dgm:t>
        <a:bodyPr/>
        <a:lstStyle/>
        <a:p>
          <a:endParaRPr lang="ru-RU"/>
        </a:p>
      </dgm:t>
    </dgm:pt>
    <dgm:pt modelId="{BA97DEE4-EF22-4CCE-8562-1A02131AFAA2}">
      <dgm:prSet custT="1"/>
      <dgm:spPr/>
      <dgm:t>
        <a:bodyPr/>
        <a:lstStyle/>
        <a:p>
          <a:r>
            <a:rPr lang="ru-RU" sz="1400">
              <a:latin typeface="Times New Roman" pitchFamily="18" charset="0"/>
              <a:cs typeface="Times New Roman" pitchFamily="18" charset="0"/>
            </a:rPr>
            <a:t>в 2020 году проведена государственная кадастровая оценка зданий, помещений, машино-мест, единых недвижимых комплексов</a:t>
          </a:r>
        </a:p>
        <a:p>
          <a:r>
            <a:rPr lang="ru-RU" sz="1100" i="1">
              <a:latin typeface="Times New Roman" pitchFamily="18" charset="0"/>
              <a:cs typeface="Times New Roman" pitchFamily="18" charset="0"/>
            </a:rPr>
            <a:t>(платежи по налогу на имущество физических лиц, исчисленные в соответствии с результатами данной оценки, будут поступать в бюджет города, начиная             с 2022 года)</a:t>
          </a:r>
        </a:p>
      </dgm:t>
    </dgm:pt>
    <dgm:pt modelId="{92D9E8AA-36F3-4CB1-8B6C-B4C68AAA362E}" type="parTrans" cxnId="{3815B946-CAE5-4FF0-9C8B-58EA32E020B4}">
      <dgm:prSet/>
      <dgm:spPr/>
      <dgm:t>
        <a:bodyPr/>
        <a:lstStyle/>
        <a:p>
          <a:endParaRPr lang="ru-RU"/>
        </a:p>
      </dgm:t>
    </dgm:pt>
    <dgm:pt modelId="{23C07F49-BDC3-4A80-8F10-3682342E1AA6}" type="sibTrans" cxnId="{3815B946-CAE5-4FF0-9C8B-58EA32E020B4}">
      <dgm:prSet/>
      <dgm:spPr/>
      <dgm:t>
        <a:bodyPr/>
        <a:lstStyle/>
        <a:p>
          <a:endParaRPr lang="ru-RU"/>
        </a:p>
      </dgm:t>
    </dgm:pt>
    <dgm:pt modelId="{CA7E461F-0038-47C4-9B0D-8CFB4C0AE754}">
      <dgm:prSet custT="1"/>
      <dgm:spPr/>
      <dgm:t>
        <a:bodyPr/>
        <a:lstStyle/>
        <a:p>
          <a:r>
            <a:rPr lang="ru-RU" sz="1400">
              <a:latin typeface="Times New Roman" pitchFamily="18" charset="0"/>
              <a:cs typeface="Times New Roman" pitchFamily="18" charset="0"/>
            </a:rPr>
            <a:t>окончание действия с 1 января    2021 года специального налогового режима в виде </a:t>
          </a:r>
          <a:r>
            <a:rPr lang="ru-RU" sz="1400" b="1">
              <a:latin typeface="Times New Roman" pitchFamily="18" charset="0"/>
              <a:cs typeface="Times New Roman" pitchFamily="18" charset="0"/>
            </a:rPr>
            <a:t>единого налога на вмененный доход </a:t>
          </a:r>
          <a:r>
            <a:rPr lang="ru-RU" sz="1400">
              <a:latin typeface="Times New Roman" pitchFamily="18" charset="0"/>
              <a:cs typeface="Times New Roman" pitchFamily="18" charset="0"/>
            </a:rPr>
            <a:t>для отдельных видов деятельности</a:t>
          </a:r>
        </a:p>
        <a:p>
          <a:r>
            <a:rPr lang="ru-RU" sz="1100" i="1">
              <a:latin typeface="Times New Roman" pitchFamily="18" charset="0"/>
              <a:cs typeface="Times New Roman" pitchFamily="18" charset="0"/>
            </a:rPr>
            <a:t>(предполагаемые потери бюджета города могут составить порядка 500,0 млн. руб.)</a:t>
          </a:r>
        </a:p>
      </dgm:t>
    </dgm:pt>
    <dgm:pt modelId="{4269616D-5833-4D14-9F59-84905B5E5439}" type="parTrans" cxnId="{3B95786D-0EF8-4293-A2A1-854931F145C0}">
      <dgm:prSet/>
      <dgm:spPr/>
      <dgm:t>
        <a:bodyPr/>
        <a:lstStyle/>
        <a:p>
          <a:endParaRPr lang="ru-RU"/>
        </a:p>
      </dgm:t>
    </dgm:pt>
    <dgm:pt modelId="{9BFC3FC0-9E5B-4C51-92B5-3C6BF84AA304}" type="sibTrans" cxnId="{3B95786D-0EF8-4293-A2A1-854931F145C0}">
      <dgm:prSet/>
      <dgm:spPr/>
      <dgm:t>
        <a:bodyPr/>
        <a:lstStyle/>
        <a:p>
          <a:endParaRPr lang="ru-RU"/>
        </a:p>
      </dgm:t>
    </dgm:pt>
    <dgm:pt modelId="{A8199195-EA93-4FA1-8657-73ED0EC142AB}" type="pres">
      <dgm:prSet presAssocID="{B7382E68-C66E-478D-BE87-2A02FB1BB7B5}" presName="diagram" presStyleCnt="0">
        <dgm:presLayoutVars>
          <dgm:dir/>
          <dgm:resizeHandles val="exact"/>
        </dgm:presLayoutVars>
      </dgm:prSet>
      <dgm:spPr/>
      <dgm:t>
        <a:bodyPr/>
        <a:lstStyle/>
        <a:p>
          <a:endParaRPr lang="ru-RU"/>
        </a:p>
      </dgm:t>
    </dgm:pt>
    <dgm:pt modelId="{70008BFA-5E5F-440C-9F39-D987AB3124D1}" type="pres">
      <dgm:prSet presAssocID="{83DDF9B0-7522-4953-B08A-09CF5F319DAC}" presName="node" presStyleLbl="node1" presStyleIdx="0" presStyleCnt="6" custScaleX="182160" custScaleY="121520" custLinFactNeighborX="-7778" custLinFactNeighborY="3840">
        <dgm:presLayoutVars>
          <dgm:bulletEnabled val="1"/>
        </dgm:presLayoutVars>
      </dgm:prSet>
      <dgm:spPr/>
      <dgm:t>
        <a:bodyPr/>
        <a:lstStyle/>
        <a:p>
          <a:endParaRPr lang="ru-RU"/>
        </a:p>
      </dgm:t>
    </dgm:pt>
    <dgm:pt modelId="{E1C903DF-5CFB-47DC-B7AC-12233129E0E1}" type="pres">
      <dgm:prSet presAssocID="{E53A5242-DAF3-424A-A4D9-8E0DAE10317E}" presName="sibTrans" presStyleCnt="0"/>
      <dgm:spPr/>
    </dgm:pt>
    <dgm:pt modelId="{224022E3-1681-4BBB-83ED-05032BE7C542}" type="pres">
      <dgm:prSet presAssocID="{CA7E461F-0038-47C4-9B0D-8CFB4C0AE754}" presName="node" presStyleLbl="node1" presStyleIdx="1" presStyleCnt="6" custScaleX="171307" custScaleY="132846" custLinFactNeighborX="-13023" custLinFactNeighborY="8017">
        <dgm:presLayoutVars>
          <dgm:bulletEnabled val="1"/>
        </dgm:presLayoutVars>
      </dgm:prSet>
      <dgm:spPr/>
      <dgm:t>
        <a:bodyPr/>
        <a:lstStyle/>
        <a:p>
          <a:endParaRPr lang="ru-RU"/>
        </a:p>
      </dgm:t>
    </dgm:pt>
    <dgm:pt modelId="{EFBBC443-A27A-48A1-990A-4B85FB404A79}" type="pres">
      <dgm:prSet presAssocID="{9BFC3FC0-9E5B-4C51-92B5-3C6BF84AA304}" presName="sibTrans" presStyleCnt="0"/>
      <dgm:spPr/>
    </dgm:pt>
    <dgm:pt modelId="{3568D3DC-C905-43CF-BF88-225A8E89444D}" type="pres">
      <dgm:prSet presAssocID="{0092D163-0ECB-45FE-B9D1-09736881539A}" presName="node" presStyleLbl="node1" presStyleIdx="2" presStyleCnt="6" custScaleX="183600" custScaleY="202574" custLinFactNeighborX="-7068" custLinFactNeighborY="-10773">
        <dgm:presLayoutVars>
          <dgm:bulletEnabled val="1"/>
        </dgm:presLayoutVars>
      </dgm:prSet>
      <dgm:spPr/>
      <dgm:t>
        <a:bodyPr/>
        <a:lstStyle/>
        <a:p>
          <a:endParaRPr lang="ru-RU"/>
        </a:p>
      </dgm:t>
    </dgm:pt>
    <dgm:pt modelId="{6DB1039E-BD2C-41CA-8E59-8ACE0A6552DE}" type="pres">
      <dgm:prSet presAssocID="{9567987E-78B4-4C40-91F2-FF65F6DE59CF}" presName="sibTrans" presStyleCnt="0"/>
      <dgm:spPr/>
    </dgm:pt>
    <dgm:pt modelId="{D40618D8-BAD6-44F9-ADD3-044C8589C732}" type="pres">
      <dgm:prSet presAssocID="{92EFFB88-6F7A-4101-947A-5C3EB77F0778}" presName="node" presStyleLbl="node1" presStyleIdx="3" presStyleCnt="6" custScaleX="173463" custScaleY="185905" custLinFactNeighborX="-12666" custLinFactNeighborY="-9688">
        <dgm:presLayoutVars>
          <dgm:bulletEnabled val="1"/>
        </dgm:presLayoutVars>
      </dgm:prSet>
      <dgm:spPr/>
      <dgm:t>
        <a:bodyPr/>
        <a:lstStyle/>
        <a:p>
          <a:endParaRPr lang="ru-RU"/>
        </a:p>
      </dgm:t>
    </dgm:pt>
    <dgm:pt modelId="{4825569C-8D85-4243-BAE3-AADFC483742D}" type="pres">
      <dgm:prSet presAssocID="{D1ED08EB-431E-4626-8258-070FB00C560B}" presName="sibTrans" presStyleCnt="0"/>
      <dgm:spPr/>
    </dgm:pt>
    <dgm:pt modelId="{C9329FF8-7955-40C3-94F2-D8717397632D}" type="pres">
      <dgm:prSet presAssocID="{63124EAE-49E3-4B3A-807D-C2F1E049A3FA}" presName="node" presStyleLbl="node1" presStyleIdx="4" presStyleCnt="6" custScaleX="181674" custScaleY="152886" custLinFactNeighborX="-6669" custLinFactNeighborY="-24801">
        <dgm:presLayoutVars>
          <dgm:bulletEnabled val="1"/>
        </dgm:presLayoutVars>
      </dgm:prSet>
      <dgm:spPr/>
      <dgm:t>
        <a:bodyPr/>
        <a:lstStyle/>
        <a:p>
          <a:endParaRPr lang="ru-RU"/>
        </a:p>
      </dgm:t>
    </dgm:pt>
    <dgm:pt modelId="{8016BBF4-3BA0-4501-84C8-2B30735E957F}" type="pres">
      <dgm:prSet presAssocID="{868054A2-FD18-44F7-926E-186369284FFB}" presName="sibTrans" presStyleCnt="0"/>
      <dgm:spPr/>
    </dgm:pt>
    <dgm:pt modelId="{EE7AB735-3295-4DE0-8A22-CB8DF5918BB9}" type="pres">
      <dgm:prSet presAssocID="{BA97DEE4-EF22-4CCE-8562-1A02131AFAA2}" presName="node" presStyleLbl="node1" presStyleIdx="5" presStyleCnt="6" custScaleX="173764" custScaleY="154600" custLinFactNeighborX="-11803" custLinFactNeighborY="-27969">
        <dgm:presLayoutVars>
          <dgm:bulletEnabled val="1"/>
        </dgm:presLayoutVars>
      </dgm:prSet>
      <dgm:spPr/>
      <dgm:t>
        <a:bodyPr/>
        <a:lstStyle/>
        <a:p>
          <a:endParaRPr lang="ru-RU"/>
        </a:p>
      </dgm:t>
    </dgm:pt>
  </dgm:ptLst>
  <dgm:cxnLst>
    <dgm:cxn modelId="{331A6AA5-F658-4E94-BCC3-5C75C49970C4}" srcId="{B7382E68-C66E-478D-BE87-2A02FB1BB7B5}" destId="{0092D163-0ECB-45FE-B9D1-09736881539A}" srcOrd="2" destOrd="0" parTransId="{E8131F40-E3A3-4ABC-83E8-45F89A1CF952}" sibTransId="{9567987E-78B4-4C40-91F2-FF65F6DE59CF}"/>
    <dgm:cxn modelId="{3815B946-CAE5-4FF0-9C8B-58EA32E020B4}" srcId="{B7382E68-C66E-478D-BE87-2A02FB1BB7B5}" destId="{BA97DEE4-EF22-4CCE-8562-1A02131AFAA2}" srcOrd="5" destOrd="0" parTransId="{92D9E8AA-36F3-4CB1-8B6C-B4C68AAA362E}" sibTransId="{23C07F49-BDC3-4A80-8F10-3682342E1AA6}"/>
    <dgm:cxn modelId="{0212B7E3-B162-4CFB-8EC2-4AE4534C689D}" type="presOf" srcId="{63124EAE-49E3-4B3A-807D-C2F1E049A3FA}" destId="{C9329FF8-7955-40C3-94F2-D8717397632D}" srcOrd="0" destOrd="0" presId="urn:microsoft.com/office/officeart/2005/8/layout/default"/>
    <dgm:cxn modelId="{090315F6-7668-4D84-8DDD-E840015E1072}" srcId="{B7382E68-C66E-478D-BE87-2A02FB1BB7B5}" destId="{63124EAE-49E3-4B3A-807D-C2F1E049A3FA}" srcOrd="4" destOrd="0" parTransId="{E09339DC-9B9B-4FB4-8D1A-0154258D35FA}" sibTransId="{868054A2-FD18-44F7-926E-186369284FFB}"/>
    <dgm:cxn modelId="{44C6ECFF-9E19-4C71-AF5E-4A3223BE33B3}" srcId="{B7382E68-C66E-478D-BE87-2A02FB1BB7B5}" destId="{83DDF9B0-7522-4953-B08A-09CF5F319DAC}" srcOrd="0" destOrd="0" parTransId="{2BDA953B-38F0-40EA-A9B6-D09128C7A40E}" sibTransId="{E53A5242-DAF3-424A-A4D9-8E0DAE10317E}"/>
    <dgm:cxn modelId="{C2536E6F-0BAE-482A-AEF6-F76DFBFDA398}" srcId="{B7382E68-C66E-478D-BE87-2A02FB1BB7B5}" destId="{92EFFB88-6F7A-4101-947A-5C3EB77F0778}" srcOrd="3" destOrd="0" parTransId="{C6F097BA-3E00-4582-A74A-F24F80967B27}" sibTransId="{D1ED08EB-431E-4626-8258-070FB00C560B}"/>
    <dgm:cxn modelId="{F9E58FFB-A34A-4328-927E-DA20156C2296}" type="presOf" srcId="{0092D163-0ECB-45FE-B9D1-09736881539A}" destId="{3568D3DC-C905-43CF-BF88-225A8E89444D}" srcOrd="0" destOrd="0" presId="urn:microsoft.com/office/officeart/2005/8/layout/default"/>
    <dgm:cxn modelId="{BA5A16BF-91A2-4617-9114-4584827894FA}" type="presOf" srcId="{BA97DEE4-EF22-4CCE-8562-1A02131AFAA2}" destId="{EE7AB735-3295-4DE0-8A22-CB8DF5918BB9}" srcOrd="0" destOrd="0" presId="urn:microsoft.com/office/officeart/2005/8/layout/default"/>
    <dgm:cxn modelId="{9865C8B2-90AF-4967-8FDD-6A7BF8C6FA90}" type="presOf" srcId="{92EFFB88-6F7A-4101-947A-5C3EB77F0778}" destId="{D40618D8-BAD6-44F9-ADD3-044C8589C732}" srcOrd="0" destOrd="0" presId="urn:microsoft.com/office/officeart/2005/8/layout/default"/>
    <dgm:cxn modelId="{BF3DA68C-DDD9-4CBF-B68F-22C31FF1F6B0}" type="presOf" srcId="{83DDF9B0-7522-4953-B08A-09CF5F319DAC}" destId="{70008BFA-5E5F-440C-9F39-D987AB3124D1}" srcOrd="0" destOrd="0" presId="urn:microsoft.com/office/officeart/2005/8/layout/default"/>
    <dgm:cxn modelId="{430536BD-1DDC-4B9A-A57C-6F01653DF09D}" type="presOf" srcId="{B7382E68-C66E-478D-BE87-2A02FB1BB7B5}" destId="{A8199195-EA93-4FA1-8657-73ED0EC142AB}" srcOrd="0" destOrd="0" presId="urn:microsoft.com/office/officeart/2005/8/layout/default"/>
    <dgm:cxn modelId="{3B95786D-0EF8-4293-A2A1-854931F145C0}" srcId="{B7382E68-C66E-478D-BE87-2A02FB1BB7B5}" destId="{CA7E461F-0038-47C4-9B0D-8CFB4C0AE754}" srcOrd="1" destOrd="0" parTransId="{4269616D-5833-4D14-9F59-84905B5E5439}" sibTransId="{9BFC3FC0-9E5B-4C51-92B5-3C6BF84AA304}"/>
    <dgm:cxn modelId="{AA20D3D7-99A3-421D-8FE3-A881889B8A76}" type="presOf" srcId="{CA7E461F-0038-47C4-9B0D-8CFB4C0AE754}" destId="{224022E3-1681-4BBB-83ED-05032BE7C542}" srcOrd="0" destOrd="0" presId="urn:microsoft.com/office/officeart/2005/8/layout/default"/>
    <dgm:cxn modelId="{EAEDE09C-49FB-4E1A-B694-319952C9E67B}" type="presParOf" srcId="{A8199195-EA93-4FA1-8657-73ED0EC142AB}" destId="{70008BFA-5E5F-440C-9F39-D987AB3124D1}" srcOrd="0" destOrd="0" presId="urn:microsoft.com/office/officeart/2005/8/layout/default"/>
    <dgm:cxn modelId="{410B3750-9122-4345-9224-75898FC18B1A}" type="presParOf" srcId="{A8199195-EA93-4FA1-8657-73ED0EC142AB}" destId="{E1C903DF-5CFB-47DC-B7AC-12233129E0E1}" srcOrd="1" destOrd="0" presId="urn:microsoft.com/office/officeart/2005/8/layout/default"/>
    <dgm:cxn modelId="{A00BC51B-AFA5-4F40-8A98-3F101890118E}" type="presParOf" srcId="{A8199195-EA93-4FA1-8657-73ED0EC142AB}" destId="{224022E3-1681-4BBB-83ED-05032BE7C542}" srcOrd="2" destOrd="0" presId="urn:microsoft.com/office/officeart/2005/8/layout/default"/>
    <dgm:cxn modelId="{AAB26A8D-4F1B-4E3F-B1BB-85CCB6FD468C}" type="presParOf" srcId="{A8199195-EA93-4FA1-8657-73ED0EC142AB}" destId="{EFBBC443-A27A-48A1-990A-4B85FB404A79}" srcOrd="3" destOrd="0" presId="urn:microsoft.com/office/officeart/2005/8/layout/default"/>
    <dgm:cxn modelId="{8E0D5BB6-EBB6-45F2-BB23-A77A86F14E2F}" type="presParOf" srcId="{A8199195-EA93-4FA1-8657-73ED0EC142AB}" destId="{3568D3DC-C905-43CF-BF88-225A8E89444D}" srcOrd="4" destOrd="0" presId="urn:microsoft.com/office/officeart/2005/8/layout/default"/>
    <dgm:cxn modelId="{558BED66-C1CD-4323-86F2-1A8A2C503B78}" type="presParOf" srcId="{A8199195-EA93-4FA1-8657-73ED0EC142AB}" destId="{6DB1039E-BD2C-41CA-8E59-8ACE0A6552DE}" srcOrd="5" destOrd="0" presId="urn:microsoft.com/office/officeart/2005/8/layout/default"/>
    <dgm:cxn modelId="{A9B940FB-1965-4A9B-88B5-11F43BEEAB4B}" type="presParOf" srcId="{A8199195-EA93-4FA1-8657-73ED0EC142AB}" destId="{D40618D8-BAD6-44F9-ADD3-044C8589C732}" srcOrd="6" destOrd="0" presId="urn:microsoft.com/office/officeart/2005/8/layout/default"/>
    <dgm:cxn modelId="{9A28BDC2-0A6D-47F0-B3A7-52B4C2A08BFC}" type="presParOf" srcId="{A8199195-EA93-4FA1-8657-73ED0EC142AB}" destId="{4825569C-8D85-4243-BAE3-AADFC483742D}" srcOrd="7" destOrd="0" presId="urn:microsoft.com/office/officeart/2005/8/layout/default"/>
    <dgm:cxn modelId="{88DB99EB-189E-42B5-A5E3-828D846B4A27}" type="presParOf" srcId="{A8199195-EA93-4FA1-8657-73ED0EC142AB}" destId="{C9329FF8-7955-40C3-94F2-D8717397632D}" srcOrd="8" destOrd="0" presId="urn:microsoft.com/office/officeart/2005/8/layout/default"/>
    <dgm:cxn modelId="{F3F7F2CD-FB81-44CA-B86F-284E35624DE8}" type="presParOf" srcId="{A8199195-EA93-4FA1-8657-73ED0EC142AB}" destId="{8016BBF4-3BA0-4501-84C8-2B30735E957F}" srcOrd="9" destOrd="0" presId="urn:microsoft.com/office/officeart/2005/8/layout/default"/>
    <dgm:cxn modelId="{B202FAE5-C9D4-4C98-951A-0FBC6BC9C064}" type="presParOf" srcId="{A8199195-EA93-4FA1-8657-73ED0EC142AB}" destId="{EE7AB735-3295-4DE0-8A22-CB8DF5918BB9}" srcOrd="10" destOrd="0" presId="urn:microsoft.com/office/officeart/2005/8/layout/default"/>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F755D0-896D-4922-88CA-6635D650C48C}" type="doc">
      <dgm:prSet loTypeId="urn:microsoft.com/office/officeart/2005/8/layout/pList2" loCatId="list" qsTypeId="urn:microsoft.com/office/officeart/2005/8/quickstyle/simple3" qsCatId="simple" csTypeId="urn:microsoft.com/office/officeart/2005/8/colors/colorful2" csCatId="colorful" phldr="1"/>
      <dgm:spPr/>
      <dgm:t>
        <a:bodyPr/>
        <a:lstStyle/>
        <a:p>
          <a:endParaRPr lang="ru-RU"/>
        </a:p>
      </dgm:t>
    </dgm:pt>
    <dgm:pt modelId="{E7B1EA6F-9C43-46EA-B7C5-947924295FEC}">
      <dgm:prSet phldrT="[Текст]" custT="1"/>
      <dgm:spPr/>
      <dgm:t>
        <a:bodyPr/>
        <a:lstStyle/>
        <a:p>
          <a:endParaRPr lang="ru-RU" sz="1800" i="1">
            <a:latin typeface="Times New Roman" pitchFamily="18" charset="0"/>
            <a:cs typeface="Times New Roman" pitchFamily="18" charset="0"/>
          </a:endParaRPr>
        </a:p>
      </dgm:t>
    </dgm:pt>
    <dgm:pt modelId="{D26D7D1C-FFA4-4032-84D7-2A69DC6160F8}" type="parTrans" cxnId="{D12DAC0A-90E7-47FE-AFFB-97E04870639F}">
      <dgm:prSet/>
      <dgm:spPr/>
      <dgm:t>
        <a:bodyPr/>
        <a:lstStyle/>
        <a:p>
          <a:endParaRPr lang="ru-RU"/>
        </a:p>
      </dgm:t>
    </dgm:pt>
    <dgm:pt modelId="{F4DB7B11-BBFF-474D-BE21-AA73FAEB7273}" type="sibTrans" cxnId="{D12DAC0A-90E7-47FE-AFFB-97E04870639F}">
      <dgm:prSet/>
      <dgm:spPr/>
      <dgm:t>
        <a:bodyPr/>
        <a:lstStyle/>
        <a:p>
          <a:endParaRPr lang="ru-RU"/>
        </a:p>
      </dgm:t>
    </dgm:pt>
    <dgm:pt modelId="{8A1BA274-324F-4BE6-9548-11816E5CE787}">
      <dgm:prSet phldrT="[Текст]" custT="1"/>
      <dgm:spPr/>
      <dgm:t>
        <a:bodyPr/>
        <a:lstStyle/>
        <a:p>
          <a:endParaRPr lang="ru-RU" sz="1200" i="1">
            <a:latin typeface="Times New Roman" pitchFamily="18" charset="0"/>
            <a:cs typeface="Times New Roman" pitchFamily="18" charset="0"/>
          </a:endParaRPr>
        </a:p>
      </dgm:t>
    </dgm:pt>
    <dgm:pt modelId="{5EC6C1DB-68E6-4942-9A7B-9EAAF3AD8BDE}" type="parTrans" cxnId="{9E62651E-8542-45AC-8B18-90ABC585FF3B}">
      <dgm:prSet/>
      <dgm:spPr/>
      <dgm:t>
        <a:bodyPr/>
        <a:lstStyle/>
        <a:p>
          <a:endParaRPr lang="ru-RU"/>
        </a:p>
      </dgm:t>
    </dgm:pt>
    <dgm:pt modelId="{F5CA0BBF-BBAF-458C-B028-D4C73DECCA23}" type="sibTrans" cxnId="{9E62651E-8542-45AC-8B18-90ABC585FF3B}">
      <dgm:prSet/>
      <dgm:spPr/>
      <dgm:t>
        <a:bodyPr/>
        <a:lstStyle/>
        <a:p>
          <a:endParaRPr lang="ru-RU"/>
        </a:p>
      </dgm:t>
    </dgm:pt>
    <dgm:pt modelId="{C818C343-9623-4626-8C1C-2FF0504D60BF}">
      <dgm:prSet phldrT="[Текст]" custT="1"/>
      <dgm:spPr/>
      <dgm:t>
        <a:bodyPr/>
        <a:lstStyle/>
        <a:p>
          <a:r>
            <a:rPr lang="ru-RU" sz="1200">
              <a:latin typeface="Times New Roman" pitchFamily="18" charset="0"/>
              <a:cs typeface="Times New Roman" pitchFamily="18" charset="0"/>
            </a:rPr>
            <a:t>создание и улучшение условий в муниципальных образовательных учреждениях для обучения и всестороннего развития детей</a:t>
          </a:r>
        </a:p>
      </dgm:t>
    </dgm:pt>
    <dgm:pt modelId="{7431639C-BD08-4ECC-BAD3-2A67A77B5A69}" type="parTrans" cxnId="{0A3BC6F7-7820-41F7-AF36-9BC8C84C148B}">
      <dgm:prSet/>
      <dgm:spPr/>
      <dgm:t>
        <a:bodyPr/>
        <a:lstStyle/>
        <a:p>
          <a:endParaRPr lang="ru-RU"/>
        </a:p>
      </dgm:t>
    </dgm:pt>
    <dgm:pt modelId="{78C6EA81-E460-4910-86E0-A2921D048324}" type="sibTrans" cxnId="{0A3BC6F7-7820-41F7-AF36-9BC8C84C148B}">
      <dgm:prSet/>
      <dgm:spPr/>
      <dgm:t>
        <a:bodyPr/>
        <a:lstStyle/>
        <a:p>
          <a:endParaRPr lang="ru-RU"/>
        </a:p>
      </dgm:t>
    </dgm:pt>
    <dgm:pt modelId="{A571CEEA-E808-4A73-90C8-27C410ED9C12}">
      <dgm:prSet custT="1"/>
      <dgm:spPr/>
      <dgm:t>
        <a:bodyPr/>
        <a:lstStyle/>
        <a:p>
          <a:r>
            <a:rPr lang="ru-RU" sz="1200">
              <a:latin typeface="Times New Roman" pitchFamily="18" charset="0"/>
              <a:cs typeface="Times New Roman" pitchFamily="18" charset="0"/>
            </a:rPr>
            <a:t>оказание финансовой поддержки одаренным детям</a:t>
          </a:r>
        </a:p>
      </dgm:t>
    </dgm:pt>
    <dgm:pt modelId="{9B829645-5848-4B42-822E-D1F896E2E865}" type="parTrans" cxnId="{FB96D42D-4F36-4C3D-AF54-08D855829058}">
      <dgm:prSet/>
      <dgm:spPr/>
      <dgm:t>
        <a:bodyPr/>
        <a:lstStyle/>
        <a:p>
          <a:endParaRPr lang="ru-RU"/>
        </a:p>
      </dgm:t>
    </dgm:pt>
    <dgm:pt modelId="{10999AB5-06A9-4C2D-9DC5-52A6466F0265}" type="sibTrans" cxnId="{FB96D42D-4F36-4C3D-AF54-08D855829058}">
      <dgm:prSet/>
      <dgm:spPr/>
      <dgm:t>
        <a:bodyPr/>
        <a:lstStyle/>
        <a:p>
          <a:endParaRPr lang="ru-RU"/>
        </a:p>
      </dgm:t>
    </dgm:pt>
    <dgm:pt modelId="{41F799CE-5219-4E0B-A7FA-5DB2D0E98227}">
      <dgm:prSet custT="1"/>
      <dgm:spPr/>
      <dgm:t>
        <a:bodyPr/>
        <a:lstStyle/>
        <a:p>
          <a:r>
            <a:rPr lang="ru-RU" sz="1200">
              <a:latin typeface="Times New Roman" pitchFamily="18" charset="0"/>
              <a:cs typeface="Times New Roman" pitchFamily="18" charset="0"/>
            </a:rPr>
            <a:t>повышение доступности качественного образования и прочие мероприятия</a:t>
          </a:r>
        </a:p>
      </dgm:t>
    </dgm:pt>
    <dgm:pt modelId="{610FAE87-E45C-4087-A586-44E5CA027B6E}" type="parTrans" cxnId="{556DAE1D-56B7-4929-8C85-EB89C874B377}">
      <dgm:prSet/>
      <dgm:spPr/>
      <dgm:t>
        <a:bodyPr/>
        <a:lstStyle/>
        <a:p>
          <a:endParaRPr lang="ru-RU"/>
        </a:p>
      </dgm:t>
    </dgm:pt>
    <dgm:pt modelId="{9F74624A-C720-4B48-BBCA-60416EAC6D44}" type="sibTrans" cxnId="{556DAE1D-56B7-4929-8C85-EB89C874B377}">
      <dgm:prSet/>
      <dgm:spPr/>
      <dgm:t>
        <a:bodyPr/>
        <a:lstStyle/>
        <a:p>
          <a:endParaRPr lang="ru-RU"/>
        </a:p>
      </dgm:t>
    </dgm:pt>
    <dgm:pt modelId="{904BEE88-399F-44FD-9E00-4D679B67D993}">
      <dgm:prSet custT="1"/>
      <dgm:spPr/>
      <dgm:t>
        <a:bodyPr/>
        <a:lstStyle/>
        <a:p>
          <a:r>
            <a:rPr lang="ru-RU" sz="1200">
              <a:latin typeface="Times New Roman" pitchFamily="18" charset="0"/>
              <a:cs typeface="Times New Roman" pitchFamily="18" charset="0"/>
            </a:rPr>
            <a:t>развитие и реализация потенциала молодежи</a:t>
          </a:r>
        </a:p>
      </dgm:t>
    </dgm:pt>
    <dgm:pt modelId="{2F3E3875-59AA-479A-891B-1AF3C65AE646}" type="parTrans" cxnId="{66F89828-0BC2-4D29-81FD-D657449949B0}">
      <dgm:prSet/>
      <dgm:spPr/>
      <dgm:t>
        <a:bodyPr/>
        <a:lstStyle/>
        <a:p>
          <a:endParaRPr lang="ru-RU"/>
        </a:p>
      </dgm:t>
    </dgm:pt>
    <dgm:pt modelId="{0C9F8DC8-D458-4175-B691-FE910DD5D859}" type="sibTrans" cxnId="{66F89828-0BC2-4D29-81FD-D657449949B0}">
      <dgm:prSet/>
      <dgm:spPr/>
      <dgm:t>
        <a:bodyPr/>
        <a:lstStyle/>
        <a:p>
          <a:endParaRPr lang="ru-RU"/>
        </a:p>
      </dgm:t>
    </dgm:pt>
    <dgm:pt modelId="{B3397536-C51E-456C-A6AE-BDBD8FF1513F}">
      <dgm:prSet custT="1"/>
      <dgm:spPr/>
      <dgm:t>
        <a:bodyPr/>
        <a:lstStyle/>
        <a:p>
          <a:r>
            <a:rPr lang="ru-RU" sz="1200">
              <a:latin typeface="Times New Roman" pitchFamily="18" charset="0"/>
              <a:cs typeface="Times New Roman" pitchFamily="18" charset="0"/>
            </a:rPr>
            <a:t>выявление и распространение инновационного опыта педагогов и привлечение в образовательные учреждения молодых специалистов</a:t>
          </a:r>
        </a:p>
      </dgm:t>
    </dgm:pt>
    <dgm:pt modelId="{1052A9FF-4031-4A2C-B4EE-ABC8C2224C28}" type="parTrans" cxnId="{8D6D73B1-DF5B-46C2-9DCA-315222789192}">
      <dgm:prSet/>
      <dgm:spPr/>
      <dgm:t>
        <a:bodyPr/>
        <a:lstStyle/>
        <a:p>
          <a:endParaRPr lang="ru-RU"/>
        </a:p>
      </dgm:t>
    </dgm:pt>
    <dgm:pt modelId="{A77B1E06-A6AE-45E5-ABFB-62B98784D27D}" type="sibTrans" cxnId="{8D6D73B1-DF5B-46C2-9DCA-315222789192}">
      <dgm:prSet/>
      <dgm:spPr/>
      <dgm:t>
        <a:bodyPr/>
        <a:lstStyle/>
        <a:p>
          <a:endParaRPr lang="ru-RU"/>
        </a:p>
      </dgm:t>
    </dgm:pt>
    <dgm:pt modelId="{1E3DAF5B-3FA7-4FAA-8289-828E8B5F8D75}">
      <dgm:prSet custT="1"/>
      <dgm:spPr/>
      <dgm:t>
        <a:bodyPr/>
        <a:lstStyle/>
        <a:p>
          <a:r>
            <a:rPr lang="ru-RU" sz="1200">
              <a:latin typeface="Times New Roman" pitchFamily="18" charset="0"/>
              <a:cs typeface="Times New Roman" pitchFamily="18" charset="0"/>
            </a:rPr>
            <a:t>оказание муниципальных услуг и обеспечение деятельности прочих учреждений, в том числе: на оплату труда работников учреждений образования, приобретение продуктов питания для детей в дошкольных учреждениях, оплату услуг связи, коммунальных услуг</a:t>
          </a:r>
        </a:p>
      </dgm:t>
    </dgm:pt>
    <dgm:pt modelId="{C3CD287C-1CFC-40E3-AE89-C4492BE8AA4F}" type="parTrans" cxnId="{A7373683-F06A-4A85-8050-B6A6338A81AD}">
      <dgm:prSet/>
      <dgm:spPr/>
      <dgm:t>
        <a:bodyPr/>
        <a:lstStyle/>
        <a:p>
          <a:endParaRPr lang="ru-RU"/>
        </a:p>
      </dgm:t>
    </dgm:pt>
    <dgm:pt modelId="{E16C4179-0D84-4CFD-9DC2-3A3C51F285DA}" type="sibTrans" cxnId="{A7373683-F06A-4A85-8050-B6A6338A81AD}">
      <dgm:prSet/>
      <dgm:spPr/>
      <dgm:t>
        <a:bodyPr/>
        <a:lstStyle/>
        <a:p>
          <a:endParaRPr lang="ru-RU"/>
        </a:p>
      </dgm:t>
    </dgm:pt>
    <dgm:pt modelId="{B6DDB62C-0A1A-4277-B4A3-D9D6705B0B16}">
      <dgm:prSet phldrT="[Текст]" custT="1"/>
      <dgm:spPr/>
      <dgm:t>
        <a:bodyPr/>
        <a:lstStyle/>
        <a:p>
          <a:endParaRPr lang="ru-RU" sz="1200">
            <a:latin typeface="Times New Roman" pitchFamily="18" charset="0"/>
            <a:cs typeface="Times New Roman" pitchFamily="18" charset="0"/>
          </a:endParaRPr>
        </a:p>
      </dgm:t>
    </dgm:pt>
    <dgm:pt modelId="{092452FD-D29F-4478-B02F-993EA2EA1BEF}" type="parTrans" cxnId="{E5D4C175-B6F5-4C00-91D0-6E7A01E1E59C}">
      <dgm:prSet/>
      <dgm:spPr/>
      <dgm:t>
        <a:bodyPr/>
        <a:lstStyle/>
        <a:p>
          <a:endParaRPr lang="ru-RU"/>
        </a:p>
      </dgm:t>
    </dgm:pt>
    <dgm:pt modelId="{60E71B59-02FF-46EC-A7CA-D409B77E1368}" type="sibTrans" cxnId="{E5D4C175-B6F5-4C00-91D0-6E7A01E1E59C}">
      <dgm:prSet/>
      <dgm:spPr/>
      <dgm:t>
        <a:bodyPr/>
        <a:lstStyle/>
        <a:p>
          <a:endParaRPr lang="ru-RU"/>
        </a:p>
      </dgm:t>
    </dgm:pt>
    <dgm:pt modelId="{A9EB99FF-D31F-45E0-8B27-E784A13083EA}">
      <dgm:prSet phldrT="[Текст]" custT="1"/>
      <dgm:spPr/>
      <dgm:t>
        <a:bodyPr/>
        <a:lstStyle/>
        <a:p>
          <a:endParaRPr lang="ru-RU" sz="1200">
            <a:latin typeface="Times New Roman" pitchFamily="18" charset="0"/>
            <a:cs typeface="Times New Roman" pitchFamily="18" charset="0"/>
          </a:endParaRPr>
        </a:p>
      </dgm:t>
    </dgm:pt>
    <dgm:pt modelId="{AD74EF87-55A6-4ED0-8A21-FE554742520B}" type="parTrans" cxnId="{B816FA65-10DA-430E-A4DB-EB2085AB5341}">
      <dgm:prSet/>
      <dgm:spPr/>
      <dgm:t>
        <a:bodyPr/>
        <a:lstStyle/>
        <a:p>
          <a:endParaRPr lang="ru-RU"/>
        </a:p>
      </dgm:t>
    </dgm:pt>
    <dgm:pt modelId="{40305E5B-8927-4034-8D2E-03D1296CC106}" type="sibTrans" cxnId="{B816FA65-10DA-430E-A4DB-EB2085AB5341}">
      <dgm:prSet/>
      <dgm:spPr/>
      <dgm:t>
        <a:bodyPr/>
        <a:lstStyle/>
        <a:p>
          <a:endParaRPr lang="ru-RU"/>
        </a:p>
      </dgm:t>
    </dgm:pt>
    <dgm:pt modelId="{2BFEDEA1-6570-4A5D-A3C5-38D8C9893081}">
      <dgm:prSet phldrT="[Текст]" custT="1"/>
      <dgm:spPr/>
      <dgm:t>
        <a:bodyPr/>
        <a:lstStyle/>
        <a:p>
          <a:r>
            <a:rPr lang="ru-RU" sz="1200">
              <a:latin typeface="Times New Roman" pitchFamily="18" charset="0"/>
              <a:cs typeface="Times New Roman" pitchFamily="18" charset="0"/>
            </a:rPr>
            <a:t>прочие мероприятия</a:t>
          </a:r>
        </a:p>
      </dgm:t>
    </dgm:pt>
    <dgm:pt modelId="{22394269-FB06-41B4-A48F-1BCF015D4064}" type="sibTrans" cxnId="{FB20F9A0-C285-49DC-A1E0-604942E94F2C}">
      <dgm:prSet/>
      <dgm:spPr/>
      <dgm:t>
        <a:bodyPr/>
        <a:lstStyle/>
        <a:p>
          <a:endParaRPr lang="ru-RU"/>
        </a:p>
      </dgm:t>
    </dgm:pt>
    <dgm:pt modelId="{0C677860-7697-44EC-B703-1E93A8F1A94A}" type="parTrans" cxnId="{FB20F9A0-C285-49DC-A1E0-604942E94F2C}">
      <dgm:prSet/>
      <dgm:spPr/>
      <dgm:t>
        <a:bodyPr/>
        <a:lstStyle/>
        <a:p>
          <a:endParaRPr lang="ru-RU"/>
        </a:p>
      </dgm:t>
    </dgm:pt>
    <dgm:pt modelId="{8BEBE595-6447-4F0D-9C57-D85FF1428DEE}">
      <dgm:prSet phldrT="[Текст]" custT="1"/>
      <dgm:spPr/>
      <dgm:t>
        <a:bodyPr/>
        <a:lstStyle/>
        <a:p>
          <a:r>
            <a:rPr lang="ru-RU" sz="1200">
              <a:latin typeface="Times New Roman" pitchFamily="18" charset="0"/>
              <a:cs typeface="Times New Roman" pitchFamily="18" charset="0"/>
            </a:rPr>
            <a:t>подготовка проектной документации для строительства детских садов</a:t>
          </a:r>
        </a:p>
      </dgm:t>
    </dgm:pt>
    <dgm:pt modelId="{675AE31C-32C6-46D6-8232-7783C9A60498}" type="sibTrans" cxnId="{5C2F90E2-909F-48B3-864F-62DF9CAA5FDB}">
      <dgm:prSet/>
      <dgm:spPr/>
      <dgm:t>
        <a:bodyPr/>
        <a:lstStyle/>
        <a:p>
          <a:endParaRPr lang="ru-RU"/>
        </a:p>
      </dgm:t>
    </dgm:pt>
    <dgm:pt modelId="{6C51EE10-D90A-4C27-8D55-0A006CA26AF6}" type="parTrans" cxnId="{5C2F90E2-909F-48B3-864F-62DF9CAA5FDB}">
      <dgm:prSet/>
      <dgm:spPr/>
      <dgm:t>
        <a:bodyPr/>
        <a:lstStyle/>
        <a:p>
          <a:endParaRPr lang="ru-RU"/>
        </a:p>
      </dgm:t>
    </dgm:pt>
    <dgm:pt modelId="{33D4BDBC-5B7A-4D69-B1A1-7E87E00A17DF}">
      <dgm:prSet phldrT="[Текст]" custT="1"/>
      <dgm:spPr/>
      <dgm:t>
        <a:bodyPr/>
        <a:lstStyle/>
        <a:p>
          <a:r>
            <a:rPr lang="ru-RU" sz="1200">
              <a:latin typeface="Times New Roman" pitchFamily="18" charset="0"/>
              <a:cs typeface="Times New Roman" pitchFamily="18" charset="0"/>
            </a:rPr>
            <a:t>строительство детских садов и школ в рамках реализации национальных проектов</a:t>
          </a:r>
        </a:p>
      </dgm:t>
    </dgm:pt>
    <dgm:pt modelId="{D4DEF89A-0A63-4676-B7A8-78103E11FED5}" type="sibTrans" cxnId="{09B3A6E0-D9ED-4DD0-A0A1-9628FC9FF659}">
      <dgm:prSet/>
      <dgm:spPr/>
      <dgm:t>
        <a:bodyPr/>
        <a:lstStyle/>
        <a:p>
          <a:endParaRPr lang="ru-RU"/>
        </a:p>
      </dgm:t>
    </dgm:pt>
    <dgm:pt modelId="{19459765-3CB0-4C69-A529-AEC6E81965F7}" type="parTrans" cxnId="{09B3A6E0-D9ED-4DD0-A0A1-9628FC9FF659}">
      <dgm:prSet/>
      <dgm:spPr/>
      <dgm:t>
        <a:bodyPr/>
        <a:lstStyle/>
        <a:p>
          <a:endParaRPr lang="ru-RU"/>
        </a:p>
      </dgm:t>
    </dgm:pt>
    <dgm:pt modelId="{2D986546-0B51-4B4C-8961-E4EF380F23A9}">
      <dgm:prSet phldrT="[Текст]" custT="1"/>
      <dgm:spPr/>
      <dgm:t>
        <a:bodyPr/>
        <a:lstStyle/>
        <a:p>
          <a:r>
            <a:rPr lang="ru-RU" sz="1200">
              <a:latin typeface="Times New Roman" pitchFamily="18" charset="0"/>
              <a:cs typeface="Times New Roman" pitchFamily="18" charset="0"/>
            </a:rPr>
            <a:t>расходы на присмотр и уход за детьми дошкольного возраста</a:t>
          </a:r>
        </a:p>
      </dgm:t>
    </dgm:pt>
    <dgm:pt modelId="{4E87BBDD-97A4-4797-A067-3B93D8250D33}" type="sibTrans" cxnId="{72D7520B-9918-43FA-A90C-8898BAE22CB3}">
      <dgm:prSet/>
      <dgm:spPr/>
      <dgm:t>
        <a:bodyPr/>
        <a:lstStyle/>
        <a:p>
          <a:endParaRPr lang="ru-RU"/>
        </a:p>
      </dgm:t>
    </dgm:pt>
    <dgm:pt modelId="{34BF79DC-816D-4C39-B62B-8FDBC6A32D36}" type="parTrans" cxnId="{72D7520B-9918-43FA-A90C-8898BAE22CB3}">
      <dgm:prSet/>
      <dgm:spPr/>
      <dgm:t>
        <a:bodyPr/>
        <a:lstStyle/>
        <a:p>
          <a:endParaRPr lang="ru-RU"/>
        </a:p>
      </dgm:t>
    </dgm:pt>
    <dgm:pt modelId="{DBE9A4FF-2CE4-4C61-9DBD-E503A833B79A}">
      <dgm:prSet custT="1"/>
      <dgm:spPr/>
      <dgm:t>
        <a:bodyPr/>
        <a:lstStyle/>
        <a:p>
          <a:r>
            <a:rPr lang="ru-RU" sz="1200">
              <a:latin typeface="Times New Roman" pitchFamily="18" charset="0"/>
              <a:cs typeface="Times New Roman" pitchFamily="18" charset="0"/>
            </a:rPr>
            <a:t>предоставление питания отдельным категориям обучающихся</a:t>
          </a:r>
        </a:p>
      </dgm:t>
    </dgm:pt>
    <dgm:pt modelId="{B7CB2C25-6C5F-4B6A-9C7C-D3B671C49085}" type="sibTrans" cxnId="{9071B907-7A4C-4E8B-BF3D-AC6B6F587A20}">
      <dgm:prSet/>
      <dgm:spPr/>
      <dgm:t>
        <a:bodyPr/>
        <a:lstStyle/>
        <a:p>
          <a:endParaRPr lang="ru-RU"/>
        </a:p>
      </dgm:t>
    </dgm:pt>
    <dgm:pt modelId="{1C13BD2A-CD2C-467F-BB07-B8ACA8EDA8D0}" type="parTrans" cxnId="{9071B907-7A4C-4E8B-BF3D-AC6B6F587A20}">
      <dgm:prSet/>
      <dgm:spPr/>
      <dgm:t>
        <a:bodyPr/>
        <a:lstStyle/>
        <a:p>
          <a:endParaRPr lang="ru-RU"/>
        </a:p>
      </dgm:t>
    </dgm:pt>
    <dgm:pt modelId="{87A90A99-AADD-4D29-A478-44B998F23CE4}">
      <dgm:prSet phldrT="[Текст]" custT="1"/>
      <dgm:spPr/>
      <dgm:t>
        <a:bodyPr/>
        <a:lstStyle/>
        <a:p>
          <a:r>
            <a:rPr lang="ru-RU" sz="1200">
              <a:latin typeface="Times New Roman" pitchFamily="18" charset="0"/>
              <a:cs typeface="Times New Roman" pitchFamily="18" charset="0"/>
            </a:rPr>
            <a:t>обеспечение повышения оплаты труда некоторых категорий работников;</a:t>
          </a:r>
        </a:p>
      </dgm:t>
    </dgm:pt>
    <dgm:pt modelId="{932E6C10-792D-45EE-B6F3-136C64B0438E}" type="sibTrans" cxnId="{AC3842A5-3AE4-445F-84F0-5B2414464865}">
      <dgm:prSet/>
      <dgm:spPr/>
      <dgm:t>
        <a:bodyPr/>
        <a:lstStyle/>
        <a:p>
          <a:endParaRPr lang="ru-RU"/>
        </a:p>
      </dgm:t>
    </dgm:pt>
    <dgm:pt modelId="{3BC37265-87BC-4D7A-9B5C-4B7ED4FB572F}" type="parTrans" cxnId="{AC3842A5-3AE4-445F-84F0-5B2414464865}">
      <dgm:prSet/>
      <dgm:spPr/>
      <dgm:t>
        <a:bodyPr/>
        <a:lstStyle/>
        <a:p>
          <a:endParaRPr lang="ru-RU"/>
        </a:p>
      </dgm:t>
    </dgm:pt>
    <dgm:pt modelId="{A93AF6A5-FDD7-4E72-AE54-40DCF36BF94F}">
      <dgm:prSet phldrT="[Текст]" custT="1"/>
      <dgm:spPr/>
      <dgm:t>
        <a:bodyPr/>
        <a:lstStyle/>
        <a:p>
          <a:r>
            <a:rPr lang="ru-RU" sz="1200">
              <a:latin typeface="Times New Roman" pitchFamily="18" charset="0"/>
              <a:cs typeface="Times New Roman" pitchFamily="18" charset="0"/>
            </a:rPr>
            <a:t>обеспечение образовательной деятельности детских садов и школ</a:t>
          </a:r>
        </a:p>
      </dgm:t>
    </dgm:pt>
    <dgm:pt modelId="{41AC7A13-A8E2-4E51-B68E-D85A2AB74D29}" type="sibTrans" cxnId="{C566FE91-1BCB-4312-BC59-A12C12A5EEDF}">
      <dgm:prSet/>
      <dgm:spPr/>
      <dgm:t>
        <a:bodyPr/>
        <a:lstStyle/>
        <a:p>
          <a:endParaRPr lang="ru-RU"/>
        </a:p>
      </dgm:t>
    </dgm:pt>
    <dgm:pt modelId="{CC927237-DCFA-4597-A0E6-1E76893B958E}" type="parTrans" cxnId="{C566FE91-1BCB-4312-BC59-A12C12A5EEDF}">
      <dgm:prSet/>
      <dgm:spPr/>
      <dgm:t>
        <a:bodyPr/>
        <a:lstStyle/>
        <a:p>
          <a:endParaRPr lang="ru-RU"/>
        </a:p>
      </dgm:t>
    </dgm:pt>
    <dgm:pt modelId="{C36134AF-C439-4A5A-9709-06AC7746094C}" type="pres">
      <dgm:prSet presAssocID="{77F755D0-896D-4922-88CA-6635D650C48C}" presName="Name0" presStyleCnt="0">
        <dgm:presLayoutVars>
          <dgm:dir/>
          <dgm:resizeHandles val="exact"/>
        </dgm:presLayoutVars>
      </dgm:prSet>
      <dgm:spPr/>
      <dgm:t>
        <a:bodyPr/>
        <a:lstStyle/>
        <a:p>
          <a:endParaRPr lang="ru-RU"/>
        </a:p>
      </dgm:t>
    </dgm:pt>
    <dgm:pt modelId="{99F47830-3CC5-45F8-A6D8-267DC07F35CD}" type="pres">
      <dgm:prSet presAssocID="{77F755D0-896D-4922-88CA-6635D650C48C}" presName="bkgdShp" presStyleLbl="alignAccFollowNode1" presStyleIdx="0" presStyleCnt="1" custFlipVert="1" custScaleY="29110" custLinFactNeighborX="87" custLinFactNeighborY="-45720"/>
      <dgm:spPr/>
    </dgm:pt>
    <dgm:pt modelId="{86FF6FE9-393E-46F0-83A7-8A3321C91AFE}" type="pres">
      <dgm:prSet presAssocID="{77F755D0-896D-4922-88CA-6635D650C48C}" presName="linComp" presStyleCnt="0"/>
      <dgm:spPr/>
    </dgm:pt>
    <dgm:pt modelId="{D3EC14BB-FE6C-4D11-959E-DFD4C69644FF}" type="pres">
      <dgm:prSet presAssocID="{E7B1EA6F-9C43-46EA-B7C5-947924295FEC}" presName="compNode" presStyleCnt="0"/>
      <dgm:spPr/>
    </dgm:pt>
    <dgm:pt modelId="{1BC989CE-1780-456D-BD7D-BC34CFE928DD}" type="pres">
      <dgm:prSet presAssocID="{E7B1EA6F-9C43-46EA-B7C5-947924295FEC}" presName="node" presStyleLbl="node1" presStyleIdx="0" presStyleCnt="2" custScaleX="142295" custScaleY="146602" custLinFactNeighborX="-5" custLinFactNeighborY="-22338">
        <dgm:presLayoutVars>
          <dgm:bulletEnabled val="1"/>
        </dgm:presLayoutVars>
      </dgm:prSet>
      <dgm:spPr/>
      <dgm:t>
        <a:bodyPr/>
        <a:lstStyle/>
        <a:p>
          <a:endParaRPr lang="ru-RU"/>
        </a:p>
      </dgm:t>
    </dgm:pt>
    <dgm:pt modelId="{E7D2EFCB-9183-448B-93F2-7F88D8B2A4A9}" type="pres">
      <dgm:prSet presAssocID="{E7B1EA6F-9C43-46EA-B7C5-947924295FEC}" presName="invisiNode" presStyleLbl="node1" presStyleIdx="0" presStyleCnt="2"/>
      <dgm:spPr/>
    </dgm:pt>
    <dgm:pt modelId="{3B797260-516C-4B46-A2C9-DD71C7B2DB2E}" type="pres">
      <dgm:prSet presAssocID="{E7B1EA6F-9C43-46EA-B7C5-947924295FEC}" presName="imagNode" presStyleLbl="fgImgPlace1" presStyleIdx="0" presStyleCnt="2" custFlipVert="1" custScaleX="117275" custScaleY="27958" custLinFactNeighborX="2584" custLinFactNeighborY="13727"/>
      <dgm:spPr>
        <a:prstGeom prst="rect">
          <a:avLst/>
        </a:prstGeom>
        <a:blipFill rotWithShape="0">
          <a:blip xmlns:r="http://schemas.openxmlformats.org/officeDocument/2006/relationships" r:embed="rId1">
            <a:lum contrast="23000"/>
          </a:blip>
          <a:stretch>
            <a:fillRect/>
          </a:stretch>
        </a:blipFill>
      </dgm:spPr>
      <dgm:t>
        <a:bodyPr/>
        <a:lstStyle/>
        <a:p>
          <a:endParaRPr lang="ru-RU"/>
        </a:p>
      </dgm:t>
    </dgm:pt>
    <dgm:pt modelId="{23EE1A24-FFFA-40E8-A1DE-E48049CE4C9A}" type="pres">
      <dgm:prSet presAssocID="{F4DB7B11-BBFF-474D-BE21-AA73FAEB7273}" presName="sibTrans" presStyleLbl="sibTrans2D1" presStyleIdx="0" presStyleCnt="0"/>
      <dgm:spPr/>
      <dgm:t>
        <a:bodyPr/>
        <a:lstStyle/>
        <a:p>
          <a:endParaRPr lang="ru-RU"/>
        </a:p>
      </dgm:t>
    </dgm:pt>
    <dgm:pt modelId="{3559E1CF-2EA5-4C61-AC1A-21EA60121DDA}" type="pres">
      <dgm:prSet presAssocID="{8A1BA274-324F-4BE6-9548-11816E5CE787}" presName="compNode" presStyleCnt="0"/>
      <dgm:spPr/>
    </dgm:pt>
    <dgm:pt modelId="{119C6208-2C2F-46D5-940F-C16D1696DD5B}" type="pres">
      <dgm:prSet presAssocID="{8A1BA274-324F-4BE6-9548-11816E5CE787}" presName="node" presStyleLbl="node1" presStyleIdx="1" presStyleCnt="2" custScaleX="167834" custScaleY="147997" custLinFactNeighborX="232" custLinFactNeighborY="-21135">
        <dgm:presLayoutVars>
          <dgm:bulletEnabled val="1"/>
        </dgm:presLayoutVars>
      </dgm:prSet>
      <dgm:spPr/>
      <dgm:t>
        <a:bodyPr/>
        <a:lstStyle/>
        <a:p>
          <a:endParaRPr lang="ru-RU"/>
        </a:p>
      </dgm:t>
    </dgm:pt>
    <dgm:pt modelId="{077C991B-9F93-4EA8-A651-F887DED2A0C0}" type="pres">
      <dgm:prSet presAssocID="{8A1BA274-324F-4BE6-9548-11816E5CE787}" presName="invisiNode" presStyleLbl="node1" presStyleIdx="1" presStyleCnt="2"/>
      <dgm:spPr/>
    </dgm:pt>
    <dgm:pt modelId="{37FCCD64-0112-4306-94B7-7988F0B77CA4}" type="pres">
      <dgm:prSet presAssocID="{8A1BA274-324F-4BE6-9548-11816E5CE787}" presName="imagNode" presStyleLbl="fgImgPlace1" presStyleIdx="1" presStyleCnt="2" custScaleX="136359" custScaleY="16682" custLinFactNeighborX="3413" custLinFactNeighborY="3036"/>
      <dgm:spPr>
        <a:prstGeom prst="rect">
          <a:avLst/>
        </a:prstGeom>
        <a:blipFill rotWithShape="0">
          <a:blip xmlns:r="http://schemas.openxmlformats.org/officeDocument/2006/relationships" r:embed="rId2"/>
          <a:stretch>
            <a:fillRect/>
          </a:stretch>
        </a:blipFill>
      </dgm:spPr>
      <dgm:t>
        <a:bodyPr/>
        <a:lstStyle/>
        <a:p>
          <a:endParaRPr lang="ru-RU"/>
        </a:p>
      </dgm:t>
    </dgm:pt>
  </dgm:ptLst>
  <dgm:cxnLst>
    <dgm:cxn modelId="{E53B8721-5B45-4DC0-BAB8-D035CF691DF0}" type="presOf" srcId="{904BEE88-399F-44FD-9E00-4D679B67D993}" destId="{119C6208-2C2F-46D5-940F-C16D1696DD5B}" srcOrd="0" destOrd="4" presId="urn:microsoft.com/office/officeart/2005/8/layout/pList2"/>
    <dgm:cxn modelId="{B46DEC38-D7A7-4E66-B49A-8C7073399815}" type="presOf" srcId="{E7B1EA6F-9C43-46EA-B7C5-947924295FEC}" destId="{1BC989CE-1780-456D-BD7D-BC34CFE928DD}" srcOrd="0" destOrd="0" presId="urn:microsoft.com/office/officeart/2005/8/layout/pList2"/>
    <dgm:cxn modelId="{D27B68C1-FAAC-40CF-99A7-663E5F9476DA}" type="presOf" srcId="{2D986546-0B51-4B4C-8961-E4EF380F23A9}" destId="{1BC989CE-1780-456D-BD7D-BC34CFE928DD}" srcOrd="0" destOrd="4" presId="urn:microsoft.com/office/officeart/2005/8/layout/pList2"/>
    <dgm:cxn modelId="{09B3A6E0-D9ED-4DD0-A0A1-9628FC9FF659}" srcId="{E7B1EA6F-9C43-46EA-B7C5-947924295FEC}" destId="{33D4BDBC-5B7A-4D69-B1A1-7E87E00A17DF}" srcOrd="4" destOrd="0" parTransId="{19459765-3CB0-4C69-A529-AEC6E81965F7}" sibTransId="{D4DEF89A-0A63-4676-B7A8-78103E11FED5}"/>
    <dgm:cxn modelId="{9E62651E-8542-45AC-8B18-90ABC585FF3B}" srcId="{77F755D0-896D-4922-88CA-6635D650C48C}" destId="{8A1BA274-324F-4BE6-9548-11816E5CE787}" srcOrd="1" destOrd="0" parTransId="{5EC6C1DB-68E6-4942-9A7B-9EAAF3AD8BDE}" sibTransId="{F5CA0BBF-BBAF-458C-B028-D4C73DECCA23}"/>
    <dgm:cxn modelId="{9071B907-7A4C-4E8B-BF3D-AC6B6F587A20}" srcId="{E7B1EA6F-9C43-46EA-B7C5-947924295FEC}" destId="{DBE9A4FF-2CE4-4C61-9DBD-E503A833B79A}" srcOrd="2" destOrd="0" parTransId="{1C13BD2A-CD2C-467F-BB07-B8ACA8EDA8D0}" sibTransId="{B7CB2C25-6C5F-4B6A-9C7C-D3B671C49085}"/>
    <dgm:cxn modelId="{3F81643D-B3F3-43EE-960F-73A16DA7AC27}" type="presOf" srcId="{2BFEDEA1-6570-4A5D-A3C5-38D8C9893081}" destId="{1BC989CE-1780-456D-BD7D-BC34CFE928DD}" srcOrd="0" destOrd="7" presId="urn:microsoft.com/office/officeart/2005/8/layout/pList2"/>
    <dgm:cxn modelId="{0A3BC6F7-7820-41F7-AF36-9BC8C84C148B}" srcId="{8A1BA274-324F-4BE6-9548-11816E5CE787}" destId="{C818C343-9623-4626-8C1C-2FF0504D60BF}" srcOrd="1" destOrd="0" parTransId="{7431639C-BD08-4ECC-BAD3-2A67A77B5A69}" sibTransId="{78C6EA81-E460-4910-86E0-A2921D048324}"/>
    <dgm:cxn modelId="{0551A561-CDF7-437E-A309-39ABAF2B9B8E}" type="presOf" srcId="{A571CEEA-E808-4A73-90C8-27C410ED9C12}" destId="{119C6208-2C2F-46D5-940F-C16D1696DD5B}" srcOrd="0" destOrd="3" presId="urn:microsoft.com/office/officeart/2005/8/layout/pList2"/>
    <dgm:cxn modelId="{72D7520B-9918-43FA-A90C-8898BAE22CB3}" srcId="{E7B1EA6F-9C43-46EA-B7C5-947924295FEC}" destId="{2D986546-0B51-4B4C-8961-E4EF380F23A9}" srcOrd="3" destOrd="0" parTransId="{34BF79DC-816D-4C39-B62B-8FDBC6A32D36}" sibTransId="{4E87BBDD-97A4-4797-A067-3B93D8250D33}"/>
    <dgm:cxn modelId="{DF23C078-0CAD-40B9-AC35-15B640127CDC}" type="presOf" srcId="{8A1BA274-324F-4BE6-9548-11816E5CE787}" destId="{119C6208-2C2F-46D5-940F-C16D1696DD5B}" srcOrd="0" destOrd="0" presId="urn:microsoft.com/office/officeart/2005/8/layout/pList2"/>
    <dgm:cxn modelId="{C566FE91-1BCB-4312-BC59-A12C12A5EEDF}" srcId="{E7B1EA6F-9C43-46EA-B7C5-947924295FEC}" destId="{A93AF6A5-FDD7-4E72-AE54-40DCF36BF94F}" srcOrd="0" destOrd="0" parTransId="{CC927237-DCFA-4597-A0E6-1E76893B958E}" sibTransId="{41AC7A13-A8E2-4E51-B68E-D85A2AB74D29}"/>
    <dgm:cxn modelId="{5C2F90E2-909F-48B3-864F-62DF9CAA5FDB}" srcId="{E7B1EA6F-9C43-46EA-B7C5-947924295FEC}" destId="{8BEBE595-6447-4F0D-9C57-D85FF1428DEE}" srcOrd="5" destOrd="0" parTransId="{6C51EE10-D90A-4C27-8D55-0A006CA26AF6}" sibTransId="{675AE31C-32C6-46D6-8232-7783C9A60498}"/>
    <dgm:cxn modelId="{556DAE1D-56B7-4929-8C85-EB89C874B377}" srcId="{8A1BA274-324F-4BE6-9548-11816E5CE787}" destId="{41F799CE-5219-4E0B-A7FA-5DB2D0E98227}" srcOrd="5" destOrd="0" parTransId="{610FAE87-E45C-4087-A586-44E5CA027B6E}" sibTransId="{9F74624A-C720-4B48-BBCA-60416EAC6D44}"/>
    <dgm:cxn modelId="{8D6D73B1-DF5B-46C2-9DCA-315222789192}" srcId="{8A1BA274-324F-4BE6-9548-11816E5CE787}" destId="{B3397536-C51E-456C-A6AE-BDBD8FF1513F}" srcOrd="4" destOrd="0" parTransId="{1052A9FF-4031-4A2C-B4EE-ABC8C2224C28}" sibTransId="{A77B1E06-A6AE-45E5-ABFB-62B98784D27D}"/>
    <dgm:cxn modelId="{3AF65526-B7D5-437D-A722-A6B4BB28A501}" type="presOf" srcId="{B6DDB62C-0A1A-4277-B4A3-D9D6705B0B16}" destId="{1BC989CE-1780-456D-BD7D-BC34CFE928DD}" srcOrd="0" destOrd="9" presId="urn:microsoft.com/office/officeart/2005/8/layout/pList2"/>
    <dgm:cxn modelId="{E5D4C175-B6F5-4C00-91D0-6E7A01E1E59C}" srcId="{E7B1EA6F-9C43-46EA-B7C5-947924295FEC}" destId="{B6DDB62C-0A1A-4277-B4A3-D9D6705B0B16}" srcOrd="8" destOrd="0" parTransId="{092452FD-D29F-4478-B02F-993EA2EA1BEF}" sibTransId="{60E71B59-02FF-46EC-A7CA-D409B77E1368}"/>
    <dgm:cxn modelId="{E2F44CE3-70D4-4DB2-9574-897CC21D3CBB}" type="presOf" srcId="{8BEBE595-6447-4F0D-9C57-D85FF1428DEE}" destId="{1BC989CE-1780-456D-BD7D-BC34CFE928DD}" srcOrd="0" destOrd="6" presId="urn:microsoft.com/office/officeart/2005/8/layout/pList2"/>
    <dgm:cxn modelId="{6C310449-C752-405E-9EDE-294531DB66CD}" type="presOf" srcId="{F4DB7B11-BBFF-474D-BE21-AA73FAEB7273}" destId="{23EE1A24-FFFA-40E8-A1DE-E48049CE4C9A}" srcOrd="0" destOrd="0" presId="urn:microsoft.com/office/officeart/2005/8/layout/pList2"/>
    <dgm:cxn modelId="{C101FCFE-33C2-45F2-B48F-7A69B55CBF0B}" type="presOf" srcId="{C818C343-9623-4626-8C1C-2FF0504D60BF}" destId="{119C6208-2C2F-46D5-940F-C16D1696DD5B}" srcOrd="0" destOrd="2" presId="urn:microsoft.com/office/officeart/2005/8/layout/pList2"/>
    <dgm:cxn modelId="{D12DAC0A-90E7-47FE-AFFB-97E04870639F}" srcId="{77F755D0-896D-4922-88CA-6635D650C48C}" destId="{E7B1EA6F-9C43-46EA-B7C5-947924295FEC}" srcOrd="0" destOrd="0" parTransId="{D26D7D1C-FFA4-4032-84D7-2A69DC6160F8}" sibTransId="{F4DB7B11-BBFF-474D-BE21-AA73FAEB7273}"/>
    <dgm:cxn modelId="{0C562838-D62E-45DE-8742-D58B6632A033}" type="presOf" srcId="{A9EB99FF-D31F-45E0-8B27-E784A13083EA}" destId="{1BC989CE-1780-456D-BD7D-BC34CFE928DD}" srcOrd="0" destOrd="8" presId="urn:microsoft.com/office/officeart/2005/8/layout/pList2"/>
    <dgm:cxn modelId="{13BDBF43-B267-4368-8F02-B50822BE6F6E}" type="presOf" srcId="{87A90A99-AADD-4D29-A478-44B998F23CE4}" destId="{1BC989CE-1780-456D-BD7D-BC34CFE928DD}" srcOrd="0" destOrd="2" presId="urn:microsoft.com/office/officeart/2005/8/layout/pList2"/>
    <dgm:cxn modelId="{FB96D42D-4F36-4C3D-AF54-08D855829058}" srcId="{8A1BA274-324F-4BE6-9548-11816E5CE787}" destId="{A571CEEA-E808-4A73-90C8-27C410ED9C12}" srcOrd="2" destOrd="0" parTransId="{9B829645-5848-4B42-822E-D1F896E2E865}" sibTransId="{10999AB5-06A9-4C2D-9DC5-52A6466F0265}"/>
    <dgm:cxn modelId="{84A8F5E6-CF07-420F-86C3-8065FBF9A1CC}" type="presOf" srcId="{77F755D0-896D-4922-88CA-6635D650C48C}" destId="{C36134AF-C439-4A5A-9709-06AC7746094C}" srcOrd="0" destOrd="0" presId="urn:microsoft.com/office/officeart/2005/8/layout/pList2"/>
    <dgm:cxn modelId="{FB20F9A0-C285-49DC-A1E0-604942E94F2C}" srcId="{E7B1EA6F-9C43-46EA-B7C5-947924295FEC}" destId="{2BFEDEA1-6570-4A5D-A3C5-38D8C9893081}" srcOrd="6" destOrd="0" parTransId="{0C677860-7697-44EC-B703-1E93A8F1A94A}" sibTransId="{22394269-FB06-41B4-A48F-1BCF015D4064}"/>
    <dgm:cxn modelId="{A7373683-F06A-4A85-8050-B6A6338A81AD}" srcId="{8A1BA274-324F-4BE6-9548-11816E5CE787}" destId="{1E3DAF5B-3FA7-4FAA-8289-828E8B5F8D75}" srcOrd="0" destOrd="0" parTransId="{C3CD287C-1CFC-40E3-AE89-C4492BE8AA4F}" sibTransId="{E16C4179-0D84-4CFD-9DC2-3A3C51F285DA}"/>
    <dgm:cxn modelId="{C473C1BE-E739-468B-9038-B66D2C88F918}" type="presOf" srcId="{A93AF6A5-FDD7-4E72-AE54-40DCF36BF94F}" destId="{1BC989CE-1780-456D-BD7D-BC34CFE928DD}" srcOrd="0" destOrd="1" presId="urn:microsoft.com/office/officeart/2005/8/layout/pList2"/>
    <dgm:cxn modelId="{66F89828-0BC2-4D29-81FD-D657449949B0}" srcId="{8A1BA274-324F-4BE6-9548-11816E5CE787}" destId="{904BEE88-399F-44FD-9E00-4D679B67D993}" srcOrd="3" destOrd="0" parTransId="{2F3E3875-59AA-479A-891B-1AF3C65AE646}" sibTransId="{0C9F8DC8-D458-4175-B691-FE910DD5D859}"/>
    <dgm:cxn modelId="{04A05934-7AB8-48B1-93D1-07ABC2204A9A}" type="presOf" srcId="{1E3DAF5B-3FA7-4FAA-8289-828E8B5F8D75}" destId="{119C6208-2C2F-46D5-940F-C16D1696DD5B}" srcOrd="0" destOrd="1" presId="urn:microsoft.com/office/officeart/2005/8/layout/pList2"/>
    <dgm:cxn modelId="{369F4AC8-0F32-45C6-8C73-2BE08FFC895F}" type="presOf" srcId="{33D4BDBC-5B7A-4D69-B1A1-7E87E00A17DF}" destId="{1BC989CE-1780-456D-BD7D-BC34CFE928DD}" srcOrd="0" destOrd="5" presId="urn:microsoft.com/office/officeart/2005/8/layout/pList2"/>
    <dgm:cxn modelId="{AC3842A5-3AE4-445F-84F0-5B2414464865}" srcId="{E7B1EA6F-9C43-46EA-B7C5-947924295FEC}" destId="{87A90A99-AADD-4D29-A478-44B998F23CE4}" srcOrd="1" destOrd="0" parTransId="{3BC37265-87BC-4D7A-9B5C-4B7ED4FB572F}" sibTransId="{932E6C10-792D-45EE-B6F3-136C64B0438E}"/>
    <dgm:cxn modelId="{B816FA65-10DA-430E-A4DB-EB2085AB5341}" srcId="{E7B1EA6F-9C43-46EA-B7C5-947924295FEC}" destId="{A9EB99FF-D31F-45E0-8B27-E784A13083EA}" srcOrd="7" destOrd="0" parTransId="{AD74EF87-55A6-4ED0-8A21-FE554742520B}" sibTransId="{40305E5B-8927-4034-8D2E-03D1296CC106}"/>
    <dgm:cxn modelId="{D695AF0C-3EC1-4289-AAE0-90F62BF29213}" type="presOf" srcId="{B3397536-C51E-456C-A6AE-BDBD8FF1513F}" destId="{119C6208-2C2F-46D5-940F-C16D1696DD5B}" srcOrd="0" destOrd="5" presId="urn:microsoft.com/office/officeart/2005/8/layout/pList2"/>
    <dgm:cxn modelId="{FA018EB0-3F0C-4C00-B886-1F30B7A48323}" type="presOf" srcId="{DBE9A4FF-2CE4-4C61-9DBD-E503A833B79A}" destId="{1BC989CE-1780-456D-BD7D-BC34CFE928DD}" srcOrd="0" destOrd="3" presId="urn:microsoft.com/office/officeart/2005/8/layout/pList2"/>
    <dgm:cxn modelId="{88AC449C-4B70-44B3-B56F-7380A9525CEB}" type="presOf" srcId="{41F799CE-5219-4E0B-A7FA-5DB2D0E98227}" destId="{119C6208-2C2F-46D5-940F-C16D1696DD5B}" srcOrd="0" destOrd="6" presId="urn:microsoft.com/office/officeart/2005/8/layout/pList2"/>
    <dgm:cxn modelId="{C9F1F09E-5912-4D3C-AC63-EA67CD87F373}" type="presParOf" srcId="{C36134AF-C439-4A5A-9709-06AC7746094C}" destId="{99F47830-3CC5-45F8-A6D8-267DC07F35CD}" srcOrd="0" destOrd="0" presId="urn:microsoft.com/office/officeart/2005/8/layout/pList2"/>
    <dgm:cxn modelId="{4B4D7BB4-A64A-48C0-B757-2F63836BD8CF}" type="presParOf" srcId="{C36134AF-C439-4A5A-9709-06AC7746094C}" destId="{86FF6FE9-393E-46F0-83A7-8A3321C91AFE}" srcOrd="1" destOrd="0" presId="urn:microsoft.com/office/officeart/2005/8/layout/pList2"/>
    <dgm:cxn modelId="{8A053430-2719-4F3D-95A6-D9D976FBFDB7}" type="presParOf" srcId="{86FF6FE9-393E-46F0-83A7-8A3321C91AFE}" destId="{D3EC14BB-FE6C-4D11-959E-DFD4C69644FF}" srcOrd="0" destOrd="0" presId="urn:microsoft.com/office/officeart/2005/8/layout/pList2"/>
    <dgm:cxn modelId="{1E8FF5D8-47A8-4957-961F-61E466976D67}" type="presParOf" srcId="{D3EC14BB-FE6C-4D11-959E-DFD4C69644FF}" destId="{1BC989CE-1780-456D-BD7D-BC34CFE928DD}" srcOrd="0" destOrd="0" presId="urn:microsoft.com/office/officeart/2005/8/layout/pList2"/>
    <dgm:cxn modelId="{A98E35EC-7366-421C-B61E-0270726B2230}" type="presParOf" srcId="{D3EC14BB-FE6C-4D11-959E-DFD4C69644FF}" destId="{E7D2EFCB-9183-448B-93F2-7F88D8B2A4A9}" srcOrd="1" destOrd="0" presId="urn:microsoft.com/office/officeart/2005/8/layout/pList2"/>
    <dgm:cxn modelId="{7CA1BEEE-E0F0-45B1-9FDA-BEB580107CD4}" type="presParOf" srcId="{D3EC14BB-FE6C-4D11-959E-DFD4C69644FF}" destId="{3B797260-516C-4B46-A2C9-DD71C7B2DB2E}" srcOrd="2" destOrd="0" presId="urn:microsoft.com/office/officeart/2005/8/layout/pList2"/>
    <dgm:cxn modelId="{FB5FFBE8-1BFA-4D30-B9A8-F32879D5B62F}" type="presParOf" srcId="{86FF6FE9-393E-46F0-83A7-8A3321C91AFE}" destId="{23EE1A24-FFFA-40E8-A1DE-E48049CE4C9A}" srcOrd="1" destOrd="0" presId="urn:microsoft.com/office/officeart/2005/8/layout/pList2"/>
    <dgm:cxn modelId="{5E60088B-615B-4FB4-A6C2-33ECF1383224}" type="presParOf" srcId="{86FF6FE9-393E-46F0-83A7-8A3321C91AFE}" destId="{3559E1CF-2EA5-4C61-AC1A-21EA60121DDA}" srcOrd="2" destOrd="0" presId="urn:microsoft.com/office/officeart/2005/8/layout/pList2"/>
    <dgm:cxn modelId="{4BFBD629-08A8-462B-9382-39FB193EC47E}" type="presParOf" srcId="{3559E1CF-2EA5-4C61-AC1A-21EA60121DDA}" destId="{119C6208-2C2F-46D5-940F-C16D1696DD5B}" srcOrd="0" destOrd="0" presId="urn:microsoft.com/office/officeart/2005/8/layout/pList2"/>
    <dgm:cxn modelId="{D249A21F-E130-438E-8562-0F81F5142394}" type="presParOf" srcId="{3559E1CF-2EA5-4C61-AC1A-21EA60121DDA}" destId="{077C991B-9F93-4EA8-A651-F887DED2A0C0}" srcOrd="1" destOrd="0" presId="urn:microsoft.com/office/officeart/2005/8/layout/pList2"/>
    <dgm:cxn modelId="{6390562A-2066-4616-AC1A-5E081A7C15DC}" type="presParOf" srcId="{3559E1CF-2EA5-4C61-AC1A-21EA60121DDA}" destId="{37FCCD64-0112-4306-94B7-7988F0B77CA4}" srcOrd="2" destOrd="0" presId="urn:microsoft.com/office/officeart/2005/8/layout/pList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55F330-BF43-4C57-96C6-E12D806BCE08}" type="doc">
      <dgm:prSet loTypeId="urn:microsoft.com/office/officeart/2005/8/layout/matrix3" loCatId="matrix" qsTypeId="urn:microsoft.com/office/officeart/2005/8/quickstyle/simple1" qsCatId="simple" csTypeId="urn:microsoft.com/office/officeart/2005/8/colors/colorful2" csCatId="colorful" phldr="1"/>
      <dgm:spPr/>
      <dgm:t>
        <a:bodyPr/>
        <a:lstStyle/>
        <a:p>
          <a:endParaRPr lang="ru-RU"/>
        </a:p>
      </dgm:t>
    </dgm:pt>
    <dgm:pt modelId="{6EC28B4D-6516-4D07-A5F8-E920C7261E72}">
      <dgm:prSet phldrT="[Текст]" custT="1"/>
      <dgm:spPr/>
      <dgm:t>
        <a:bodyPr/>
        <a:lstStyle/>
        <a:p>
          <a:r>
            <a:rPr lang="ru-RU" sz="1400">
              <a:latin typeface="Times New Roman" pitchFamily="18" charset="0"/>
              <a:cs typeface="Times New Roman" pitchFamily="18" charset="0"/>
            </a:rPr>
            <a:t>конькобежные соревнования «Лед надежды нашей»</a:t>
          </a:r>
        </a:p>
      </dgm:t>
    </dgm:pt>
    <dgm:pt modelId="{20531EC3-8D63-449F-854A-42999C531F61}" type="parTrans" cxnId="{3E605C5D-8D3F-489D-90A6-7F754D3AE598}">
      <dgm:prSet/>
      <dgm:spPr/>
      <dgm:t>
        <a:bodyPr/>
        <a:lstStyle/>
        <a:p>
          <a:endParaRPr lang="ru-RU"/>
        </a:p>
      </dgm:t>
    </dgm:pt>
    <dgm:pt modelId="{E889BD7E-A8FF-4A78-A875-A4EC4C8E8A8C}" type="sibTrans" cxnId="{3E605C5D-8D3F-489D-90A6-7F754D3AE598}">
      <dgm:prSet/>
      <dgm:spPr/>
      <dgm:t>
        <a:bodyPr/>
        <a:lstStyle/>
        <a:p>
          <a:endParaRPr lang="ru-RU"/>
        </a:p>
      </dgm:t>
    </dgm:pt>
    <dgm:pt modelId="{FE68F2DC-D72B-4F60-90E4-EE0D44287378}">
      <dgm:prSet phldrT="[Текст]" custT="1"/>
      <dgm:spPr/>
      <dgm:t>
        <a:bodyPr/>
        <a:lstStyle/>
        <a:p>
          <a:r>
            <a:rPr lang="ru-RU" sz="1400">
              <a:latin typeface="Times New Roman" pitchFamily="18" charset="0"/>
              <a:cs typeface="Times New Roman" pitchFamily="18" charset="0"/>
            </a:rPr>
            <a:t>спортивно-культурный праздник «Саратовская лыжня»</a:t>
          </a:r>
        </a:p>
      </dgm:t>
    </dgm:pt>
    <dgm:pt modelId="{15FC9D19-E0B9-4C24-999D-19A51BA3F2EF}" type="parTrans" cxnId="{1CD59D07-9967-45C2-BF95-4DB223420D9A}">
      <dgm:prSet/>
      <dgm:spPr/>
      <dgm:t>
        <a:bodyPr/>
        <a:lstStyle/>
        <a:p>
          <a:endParaRPr lang="ru-RU"/>
        </a:p>
      </dgm:t>
    </dgm:pt>
    <dgm:pt modelId="{3D9910E0-0F66-4124-A1FB-A58B3F65D54D}" type="sibTrans" cxnId="{1CD59D07-9967-45C2-BF95-4DB223420D9A}">
      <dgm:prSet/>
      <dgm:spPr/>
      <dgm:t>
        <a:bodyPr/>
        <a:lstStyle/>
        <a:p>
          <a:endParaRPr lang="ru-RU"/>
        </a:p>
      </dgm:t>
    </dgm:pt>
    <dgm:pt modelId="{9BEC8BBD-52D4-4DA9-BCD2-6D4172EEE4D0}">
      <dgm:prSet phldrT="[Текст]" custT="1"/>
      <dgm:spPr/>
      <dgm:t>
        <a:bodyPr/>
        <a:lstStyle/>
        <a:p>
          <a:r>
            <a:rPr lang="ru-RU" sz="1400">
              <a:latin typeface="Times New Roman" pitchFamily="18" charset="0"/>
              <a:cs typeface="Times New Roman" pitchFamily="18" charset="0"/>
            </a:rPr>
            <a:t>городские соревнования по спортивному ориентированию на лыжах</a:t>
          </a:r>
        </a:p>
      </dgm:t>
    </dgm:pt>
    <dgm:pt modelId="{B04174C1-94C6-47E2-937E-86C2E5890335}" type="parTrans" cxnId="{F51FD9C9-9512-45BF-B0FD-F749BDC9C22E}">
      <dgm:prSet/>
      <dgm:spPr/>
      <dgm:t>
        <a:bodyPr/>
        <a:lstStyle/>
        <a:p>
          <a:endParaRPr lang="ru-RU"/>
        </a:p>
      </dgm:t>
    </dgm:pt>
    <dgm:pt modelId="{FB021952-5797-4723-B9EC-5D4BAF5EC66A}" type="sibTrans" cxnId="{F51FD9C9-9512-45BF-B0FD-F749BDC9C22E}">
      <dgm:prSet/>
      <dgm:spPr/>
      <dgm:t>
        <a:bodyPr/>
        <a:lstStyle/>
        <a:p>
          <a:endParaRPr lang="ru-RU"/>
        </a:p>
      </dgm:t>
    </dgm:pt>
    <dgm:pt modelId="{4D1F71C3-93C5-49E9-A64E-778AB9EAA406}">
      <dgm:prSet phldrT="[Текст]" custT="1"/>
      <dgm:spPr/>
      <dgm:t>
        <a:bodyPr/>
        <a:lstStyle/>
        <a:p>
          <a:r>
            <a:rPr lang="ru-RU" sz="1400">
              <a:latin typeface="Times New Roman" pitchFamily="18" charset="0"/>
              <a:cs typeface="Times New Roman" pitchFamily="18" charset="0"/>
            </a:rPr>
            <a:t>Чемпионат города по лыжным гонкам, биатлону</a:t>
          </a:r>
        </a:p>
      </dgm:t>
    </dgm:pt>
    <dgm:pt modelId="{3C2A4731-3F3B-4B66-902C-4DEAF8E7EE73}" type="sibTrans" cxnId="{FB07590E-5649-4B6A-A80B-C7C022D39504}">
      <dgm:prSet/>
      <dgm:spPr/>
      <dgm:t>
        <a:bodyPr/>
        <a:lstStyle/>
        <a:p>
          <a:endParaRPr lang="ru-RU"/>
        </a:p>
      </dgm:t>
    </dgm:pt>
    <dgm:pt modelId="{F9F7FFA4-75E6-4BE0-90CA-175723A14965}" type="parTrans" cxnId="{FB07590E-5649-4B6A-A80B-C7C022D39504}">
      <dgm:prSet/>
      <dgm:spPr/>
      <dgm:t>
        <a:bodyPr/>
        <a:lstStyle/>
        <a:p>
          <a:endParaRPr lang="ru-RU"/>
        </a:p>
      </dgm:t>
    </dgm:pt>
    <dgm:pt modelId="{560D1F15-6B1C-4687-97E0-03F3DFE8AF2A}" type="pres">
      <dgm:prSet presAssocID="{E155F330-BF43-4C57-96C6-E12D806BCE08}" presName="matrix" presStyleCnt="0">
        <dgm:presLayoutVars>
          <dgm:chMax val="1"/>
          <dgm:dir/>
          <dgm:resizeHandles val="exact"/>
        </dgm:presLayoutVars>
      </dgm:prSet>
      <dgm:spPr/>
      <dgm:t>
        <a:bodyPr/>
        <a:lstStyle/>
        <a:p>
          <a:endParaRPr lang="ru-RU"/>
        </a:p>
      </dgm:t>
    </dgm:pt>
    <dgm:pt modelId="{D6ABB208-6C6D-4F0F-A1A1-209A7FB502D0}" type="pres">
      <dgm:prSet presAssocID="{E155F330-BF43-4C57-96C6-E12D806BCE08}" presName="diamond" presStyleLbl="bgShp" presStyleIdx="0" presStyleCnt="1" custLinFactNeighborX="-984"/>
      <dgm:spPr/>
      <dgm:t>
        <a:bodyPr/>
        <a:lstStyle/>
        <a:p>
          <a:endParaRPr lang="ru-RU"/>
        </a:p>
      </dgm:t>
    </dgm:pt>
    <dgm:pt modelId="{B1CEFD4C-461D-474D-AA54-A06FB9BD3AA8}" type="pres">
      <dgm:prSet presAssocID="{E155F330-BF43-4C57-96C6-E12D806BCE08}" presName="quad1" presStyleLbl="node1" presStyleIdx="0" presStyleCnt="4" custScaleX="117458" custScaleY="99960" custLinFactNeighborX="0" custLinFactNeighborY="919">
        <dgm:presLayoutVars>
          <dgm:chMax val="0"/>
          <dgm:chPref val="0"/>
          <dgm:bulletEnabled val="1"/>
        </dgm:presLayoutVars>
      </dgm:prSet>
      <dgm:spPr/>
      <dgm:t>
        <a:bodyPr/>
        <a:lstStyle/>
        <a:p>
          <a:endParaRPr lang="ru-RU"/>
        </a:p>
      </dgm:t>
    </dgm:pt>
    <dgm:pt modelId="{5727B5A2-7073-451A-B946-B325027142C1}" type="pres">
      <dgm:prSet presAssocID="{E155F330-BF43-4C57-96C6-E12D806BCE08}" presName="quad2" presStyleLbl="node1" presStyleIdx="1" presStyleCnt="4" custScaleX="111038" custLinFactNeighborX="9190">
        <dgm:presLayoutVars>
          <dgm:chMax val="0"/>
          <dgm:chPref val="0"/>
          <dgm:bulletEnabled val="1"/>
        </dgm:presLayoutVars>
      </dgm:prSet>
      <dgm:spPr/>
      <dgm:t>
        <a:bodyPr/>
        <a:lstStyle/>
        <a:p>
          <a:endParaRPr lang="ru-RU"/>
        </a:p>
      </dgm:t>
    </dgm:pt>
    <dgm:pt modelId="{E6D26AF0-3BD4-412B-A154-F48D1C0E536B}" type="pres">
      <dgm:prSet presAssocID="{E155F330-BF43-4C57-96C6-E12D806BCE08}" presName="quad3" presStyleLbl="node1" presStyleIdx="2" presStyleCnt="4" custScaleX="126310" custLinFactNeighborX="-5514">
        <dgm:presLayoutVars>
          <dgm:chMax val="0"/>
          <dgm:chPref val="0"/>
          <dgm:bulletEnabled val="1"/>
        </dgm:presLayoutVars>
      </dgm:prSet>
      <dgm:spPr/>
      <dgm:t>
        <a:bodyPr/>
        <a:lstStyle/>
        <a:p>
          <a:endParaRPr lang="ru-RU"/>
        </a:p>
      </dgm:t>
    </dgm:pt>
    <dgm:pt modelId="{5515EAB1-D1BE-40CA-A8D6-5EEC15C6D2F3}" type="pres">
      <dgm:prSet presAssocID="{E155F330-BF43-4C57-96C6-E12D806BCE08}" presName="quad4" presStyleLbl="node1" presStyleIdx="3" presStyleCnt="4" custScaleX="124906" custLinFactNeighborX="17461" custLinFactNeighborY="-919">
        <dgm:presLayoutVars>
          <dgm:chMax val="0"/>
          <dgm:chPref val="0"/>
          <dgm:bulletEnabled val="1"/>
        </dgm:presLayoutVars>
      </dgm:prSet>
      <dgm:spPr/>
      <dgm:t>
        <a:bodyPr/>
        <a:lstStyle/>
        <a:p>
          <a:endParaRPr lang="ru-RU"/>
        </a:p>
      </dgm:t>
    </dgm:pt>
  </dgm:ptLst>
  <dgm:cxnLst>
    <dgm:cxn modelId="{CC727720-C1BC-40B2-A57E-73EECB3A60A6}" type="presOf" srcId="{4D1F71C3-93C5-49E9-A64E-778AB9EAA406}" destId="{B1CEFD4C-461D-474D-AA54-A06FB9BD3AA8}" srcOrd="0" destOrd="0" presId="urn:microsoft.com/office/officeart/2005/8/layout/matrix3"/>
    <dgm:cxn modelId="{76553C37-013F-4576-8D3B-382C9243D865}" type="presOf" srcId="{FE68F2DC-D72B-4F60-90E4-EE0D44287378}" destId="{E6D26AF0-3BD4-412B-A154-F48D1C0E536B}" srcOrd="0" destOrd="0" presId="urn:microsoft.com/office/officeart/2005/8/layout/matrix3"/>
    <dgm:cxn modelId="{1CD59D07-9967-45C2-BF95-4DB223420D9A}" srcId="{E155F330-BF43-4C57-96C6-E12D806BCE08}" destId="{FE68F2DC-D72B-4F60-90E4-EE0D44287378}" srcOrd="2" destOrd="0" parTransId="{15FC9D19-E0B9-4C24-999D-19A51BA3F2EF}" sibTransId="{3D9910E0-0F66-4124-A1FB-A58B3F65D54D}"/>
    <dgm:cxn modelId="{357919DA-BEC8-4CFD-A5D9-66D998602A88}" type="presOf" srcId="{6EC28B4D-6516-4D07-A5F8-E920C7261E72}" destId="{5727B5A2-7073-451A-B946-B325027142C1}" srcOrd="0" destOrd="0" presId="urn:microsoft.com/office/officeart/2005/8/layout/matrix3"/>
    <dgm:cxn modelId="{3E605C5D-8D3F-489D-90A6-7F754D3AE598}" srcId="{E155F330-BF43-4C57-96C6-E12D806BCE08}" destId="{6EC28B4D-6516-4D07-A5F8-E920C7261E72}" srcOrd="1" destOrd="0" parTransId="{20531EC3-8D63-449F-854A-42999C531F61}" sibTransId="{E889BD7E-A8FF-4A78-A875-A4EC4C8E8A8C}"/>
    <dgm:cxn modelId="{FEF56A10-5A27-41B1-8D41-7F935FDFD3BD}" type="presOf" srcId="{E155F330-BF43-4C57-96C6-E12D806BCE08}" destId="{560D1F15-6B1C-4687-97E0-03F3DFE8AF2A}" srcOrd="0" destOrd="0" presId="urn:microsoft.com/office/officeart/2005/8/layout/matrix3"/>
    <dgm:cxn modelId="{FB07590E-5649-4B6A-A80B-C7C022D39504}" srcId="{E155F330-BF43-4C57-96C6-E12D806BCE08}" destId="{4D1F71C3-93C5-49E9-A64E-778AB9EAA406}" srcOrd="0" destOrd="0" parTransId="{F9F7FFA4-75E6-4BE0-90CA-175723A14965}" sibTransId="{3C2A4731-3F3B-4B66-902C-4DEAF8E7EE73}"/>
    <dgm:cxn modelId="{831D02ED-8CD0-4CEC-B8EC-6901D1475587}" type="presOf" srcId="{9BEC8BBD-52D4-4DA9-BCD2-6D4172EEE4D0}" destId="{5515EAB1-D1BE-40CA-A8D6-5EEC15C6D2F3}" srcOrd="0" destOrd="0" presId="urn:microsoft.com/office/officeart/2005/8/layout/matrix3"/>
    <dgm:cxn modelId="{F51FD9C9-9512-45BF-B0FD-F749BDC9C22E}" srcId="{E155F330-BF43-4C57-96C6-E12D806BCE08}" destId="{9BEC8BBD-52D4-4DA9-BCD2-6D4172EEE4D0}" srcOrd="3" destOrd="0" parTransId="{B04174C1-94C6-47E2-937E-86C2E5890335}" sibTransId="{FB021952-5797-4723-B9EC-5D4BAF5EC66A}"/>
    <dgm:cxn modelId="{95917996-E69C-4548-B4C4-88FDB84D7C24}" type="presParOf" srcId="{560D1F15-6B1C-4687-97E0-03F3DFE8AF2A}" destId="{D6ABB208-6C6D-4F0F-A1A1-209A7FB502D0}" srcOrd="0" destOrd="0" presId="urn:microsoft.com/office/officeart/2005/8/layout/matrix3"/>
    <dgm:cxn modelId="{B8CEB061-DDE5-418E-B193-210B48255CA7}" type="presParOf" srcId="{560D1F15-6B1C-4687-97E0-03F3DFE8AF2A}" destId="{B1CEFD4C-461D-474D-AA54-A06FB9BD3AA8}" srcOrd="1" destOrd="0" presId="urn:microsoft.com/office/officeart/2005/8/layout/matrix3"/>
    <dgm:cxn modelId="{FD60D48A-8EAE-4B6B-B99B-1F779381BA5F}" type="presParOf" srcId="{560D1F15-6B1C-4687-97E0-03F3DFE8AF2A}" destId="{5727B5A2-7073-451A-B946-B325027142C1}" srcOrd="2" destOrd="0" presId="urn:microsoft.com/office/officeart/2005/8/layout/matrix3"/>
    <dgm:cxn modelId="{E7A6F0CB-387A-489B-A36A-94CD1F79D31B}" type="presParOf" srcId="{560D1F15-6B1C-4687-97E0-03F3DFE8AF2A}" destId="{E6D26AF0-3BD4-412B-A154-F48D1C0E536B}" srcOrd="3" destOrd="0" presId="urn:microsoft.com/office/officeart/2005/8/layout/matrix3"/>
    <dgm:cxn modelId="{CED2872F-7D9D-4F2E-A32B-3EE47A4A4F54}" type="presParOf" srcId="{560D1F15-6B1C-4687-97E0-03F3DFE8AF2A}" destId="{5515EAB1-D1BE-40CA-A8D6-5EEC15C6D2F3}" srcOrd="4" destOrd="0" presId="urn:microsoft.com/office/officeart/2005/8/layout/matrix3"/>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9FFBD9A-DD7F-4C83-8D94-16591FA76E32}" type="doc">
      <dgm:prSet loTypeId="urn:microsoft.com/office/officeart/2005/8/layout/hProcess7" loCatId="list" qsTypeId="urn:microsoft.com/office/officeart/2005/8/quickstyle/simple1" qsCatId="simple" csTypeId="urn:microsoft.com/office/officeart/2005/8/colors/colorful5" csCatId="colorful" phldr="1"/>
      <dgm:spPr/>
      <dgm:t>
        <a:bodyPr/>
        <a:lstStyle/>
        <a:p>
          <a:endParaRPr lang="ru-RU"/>
        </a:p>
      </dgm:t>
    </dgm:pt>
    <dgm:pt modelId="{9D24EAE4-69A4-4A53-9D86-9A91CA023B30}">
      <dgm:prSet phldrT="[Текст]" custT="1"/>
      <dgm:spPr/>
      <dgm:t>
        <a:bodyPr/>
        <a:lstStyle/>
        <a:p>
          <a:r>
            <a:rPr lang="ru-RU" sz="1400" b="1">
              <a:solidFill>
                <a:schemeClr val="tx1"/>
              </a:solidFill>
              <a:latin typeface="Times New Roman" pitchFamily="18" charset="0"/>
              <a:cs typeface="Times New Roman" pitchFamily="18" charset="0"/>
            </a:rPr>
            <a:t>Жилищное хозяйство</a:t>
          </a:r>
        </a:p>
      </dgm:t>
    </dgm:pt>
    <dgm:pt modelId="{116494F7-70E0-4F92-8EFC-C8919FA4DA67}" type="parTrans" cxnId="{680CDA71-AFA4-4439-B176-605E8835E8DF}">
      <dgm:prSet/>
      <dgm:spPr/>
      <dgm:t>
        <a:bodyPr/>
        <a:lstStyle/>
        <a:p>
          <a:endParaRPr lang="ru-RU"/>
        </a:p>
      </dgm:t>
    </dgm:pt>
    <dgm:pt modelId="{C8F54666-3A82-4800-876B-F11F9DF7143F}" type="sibTrans" cxnId="{680CDA71-AFA4-4439-B176-605E8835E8DF}">
      <dgm:prSet/>
      <dgm:spPr/>
      <dgm:t>
        <a:bodyPr/>
        <a:lstStyle/>
        <a:p>
          <a:endParaRPr lang="ru-RU"/>
        </a:p>
      </dgm:t>
    </dgm:pt>
    <dgm:pt modelId="{6BE8C427-C020-440B-BD8F-513BD295AE2A}">
      <dgm:prSet phldrT="[Текст]"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содержание, ремонт (в том числе капитальный) муниципаль-ного жилищного фонда, техни-ческое обследование жилищного фонда , развитие самоуправления в жилищной сфере и обществен-ный жилищный контроль:                </a:t>
          </a: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70 838,1 тыс. руб.;</a:t>
          </a:r>
          <a:endParaRPr lang="ru-RU" sz="1200" i="1" u="dotted" baseline="0">
            <a:solidFill>
              <a:schemeClr val="tx1"/>
            </a:solidFill>
            <a:latin typeface="Times New Roman" pitchFamily="18" charset="0"/>
            <a:cs typeface="Times New Roman" pitchFamily="18" charset="0"/>
          </a:endParaRPr>
        </a:p>
      </dgm:t>
    </dgm:pt>
    <dgm:pt modelId="{C170F16B-01D9-40F2-AB14-549DC497762C}" type="parTrans" cxnId="{B571C062-F4C0-4BC8-9F6E-30D78A4B4FED}">
      <dgm:prSet/>
      <dgm:spPr/>
      <dgm:t>
        <a:bodyPr/>
        <a:lstStyle/>
        <a:p>
          <a:endParaRPr lang="ru-RU"/>
        </a:p>
      </dgm:t>
    </dgm:pt>
    <dgm:pt modelId="{D86CCD59-D3A3-43DD-BDFA-D3D788E8B523}" type="sibTrans" cxnId="{B571C062-F4C0-4BC8-9F6E-30D78A4B4FED}">
      <dgm:prSet/>
      <dgm:spPr/>
      <dgm:t>
        <a:bodyPr/>
        <a:lstStyle/>
        <a:p>
          <a:endParaRPr lang="ru-RU"/>
        </a:p>
      </dgm:t>
    </dgm:pt>
    <dgm:pt modelId="{6909E24E-2343-4600-9A1A-0BBDE617D77A}">
      <dgm:prSet phldrT="[Текст]" custT="1"/>
      <dgm:spPr/>
      <dgm:t>
        <a:bodyPr/>
        <a:lstStyle/>
        <a:p>
          <a:r>
            <a:rPr lang="ru-RU" sz="1400" b="1">
              <a:solidFill>
                <a:schemeClr val="tx1"/>
              </a:solidFill>
              <a:latin typeface="Times New Roman" pitchFamily="18" charset="0"/>
              <a:cs typeface="Times New Roman" pitchFamily="18" charset="0"/>
            </a:rPr>
            <a:t>Коммунальное хозяйство</a:t>
          </a:r>
        </a:p>
      </dgm:t>
    </dgm:pt>
    <dgm:pt modelId="{BE6A0F5C-A96E-4360-8108-376C339FEDDD}" type="parTrans" cxnId="{BA1940CA-B708-41E4-BEBD-B3AF1B688A6D}">
      <dgm:prSet/>
      <dgm:spPr/>
      <dgm:t>
        <a:bodyPr/>
        <a:lstStyle/>
        <a:p>
          <a:endParaRPr lang="ru-RU"/>
        </a:p>
      </dgm:t>
    </dgm:pt>
    <dgm:pt modelId="{72760A00-1682-427B-976E-8ADA27512E47}" type="sibTrans" cxnId="{BA1940CA-B708-41E4-BEBD-B3AF1B688A6D}">
      <dgm:prSet/>
      <dgm:spPr/>
      <dgm:t>
        <a:bodyPr/>
        <a:lstStyle/>
        <a:p>
          <a:endParaRPr lang="ru-RU"/>
        </a:p>
      </dgm:t>
    </dgm:pt>
    <dgm:pt modelId="{4A63C369-43FB-4BC1-9A3F-3915A756C1E1}">
      <dgm:prSet phldrT="[Текст]"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возмещение недополученных доходов в связи с оказанием услуг бань категориям граждан, пользующихся льготами, </a:t>
          </a:r>
          <a:r>
            <a:rPr lang="ru-RU" sz="1200">
              <a:solidFill>
                <a:schemeClr val="bg1"/>
              </a:solidFill>
              <a:latin typeface="Times New Roman" pitchFamily="18" charset="0"/>
              <a:cs typeface="Times New Roman" pitchFamily="18" charset="0"/>
            </a:rPr>
            <a:t>на 2021-2023 годы - </a:t>
          </a:r>
          <a:r>
            <a:rPr lang="ru-RU" sz="1200" i="1" u="dotted" baseline="0">
              <a:solidFill>
                <a:schemeClr val="bg1"/>
              </a:solidFill>
              <a:latin typeface="Times New Roman" pitchFamily="18" charset="0"/>
              <a:cs typeface="Times New Roman" pitchFamily="18" charset="0"/>
            </a:rPr>
            <a:t>5 437,0 тыс. руб. ежегодно;</a:t>
          </a:r>
        </a:p>
        <a:p>
          <a:pPr>
            <a:lnSpc>
              <a:spcPct val="100000"/>
            </a:lnSpc>
            <a:spcAft>
              <a:spcPts val="0"/>
            </a:spcAft>
          </a:pPr>
          <a:r>
            <a:rPr lang="ru-RU" sz="1200">
              <a:solidFill>
                <a:schemeClr val="tx1"/>
              </a:solidFill>
              <a:latin typeface="Times New Roman" pitchFamily="18" charset="0"/>
              <a:cs typeface="Times New Roman" pitchFamily="18" charset="0"/>
            </a:rPr>
            <a:t>- на финансовое обеспечение затрат по предупреждению банкротства и восстанов-лению платежеспособности муниципаль-ных унитарных предприятий</a:t>
          </a:r>
        </a:p>
        <a:p>
          <a:pPr>
            <a:lnSpc>
              <a:spcPct val="100000"/>
            </a:lnSpc>
            <a:spcAft>
              <a:spcPts val="0"/>
            </a:spcAft>
          </a:pPr>
          <a:r>
            <a:rPr lang="ru-RU" sz="1200">
              <a:solidFill>
                <a:schemeClr val="bg1"/>
              </a:solidFill>
              <a:latin typeface="Times New Roman" pitchFamily="18" charset="0"/>
              <a:cs typeface="Times New Roman" pitchFamily="18" charset="0"/>
            </a:rPr>
            <a:t>на 2021-2023 годы - </a:t>
          </a:r>
          <a:r>
            <a:rPr lang="ru-RU" sz="1200" i="1" u="dotted" baseline="0">
              <a:solidFill>
                <a:schemeClr val="bg1"/>
              </a:solidFill>
              <a:latin typeface="Times New Roman" pitchFamily="18" charset="0"/>
              <a:cs typeface="Times New Roman" pitchFamily="18" charset="0"/>
            </a:rPr>
            <a:t>11 170,2 тыс. руб. ежегодно;</a:t>
          </a:r>
          <a:endParaRPr lang="ru-RU" sz="1200" b="0" i="1" u="dotted" baseline="0">
            <a:solidFill>
              <a:schemeClr val="tx1"/>
            </a:solidFill>
            <a:latin typeface="Times New Roman" pitchFamily="18" charset="0"/>
            <a:cs typeface="Times New Roman" pitchFamily="18" charset="0"/>
          </a:endParaRPr>
        </a:p>
      </dgm:t>
    </dgm:pt>
    <dgm:pt modelId="{117B52E8-977E-4A2D-8FCF-B27FAC7E0CD9}" type="parTrans" cxnId="{E00DA95A-7D5B-4B29-B61B-17B25081A61B}">
      <dgm:prSet/>
      <dgm:spPr/>
      <dgm:t>
        <a:bodyPr/>
        <a:lstStyle/>
        <a:p>
          <a:endParaRPr lang="ru-RU"/>
        </a:p>
      </dgm:t>
    </dgm:pt>
    <dgm:pt modelId="{101BFBAB-C008-47B8-8586-4A7496333E40}" type="sibTrans" cxnId="{E00DA95A-7D5B-4B29-B61B-17B25081A61B}">
      <dgm:prSet/>
      <dgm:spPr/>
      <dgm:t>
        <a:bodyPr/>
        <a:lstStyle/>
        <a:p>
          <a:endParaRPr lang="ru-RU"/>
        </a:p>
      </dgm:t>
    </dgm:pt>
    <dgm:pt modelId="{6B1CEB94-2172-4377-89DE-37F816BDE4F9}">
      <dgm:prSet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обеспечение надлежащего состояния и бесперебойного функционирования объек-ов  бытового назначения, электро-, тепло-, газо-, водоснабжения и водоотведения, проведения аварийно-восстановительных работ, участия в организации вывоза и утилизации твердых коммунальных отходов: </a:t>
          </a: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32 404,5 тыс. руб.;</a:t>
          </a:r>
          <a:endParaRPr lang="ru-RU" sz="1200">
            <a:solidFill>
              <a:schemeClr val="bg1"/>
            </a:solidFill>
            <a:latin typeface="Times New Roman" pitchFamily="18" charset="0"/>
            <a:cs typeface="Times New Roman" pitchFamily="18" charset="0"/>
          </a:endParaRPr>
        </a:p>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33 461,3 тыс. руб.;</a:t>
          </a:r>
          <a:endParaRPr lang="ru-RU" sz="1200" i="1" u="dotted" baseline="0">
            <a:solidFill>
              <a:schemeClr val="tx1"/>
            </a:solidFill>
            <a:latin typeface="Times New Roman" pitchFamily="18" charset="0"/>
            <a:cs typeface="Times New Roman" pitchFamily="18" charset="0"/>
          </a:endParaRPr>
        </a:p>
      </dgm:t>
    </dgm:pt>
    <dgm:pt modelId="{1390B973-920F-41A2-B412-EDD2ABF234E4}" type="parTrans" cxnId="{1B36A39E-8B5A-4B1A-8A75-7D2B25A81F89}">
      <dgm:prSet/>
      <dgm:spPr/>
      <dgm:t>
        <a:bodyPr/>
        <a:lstStyle/>
        <a:p>
          <a:endParaRPr lang="ru-RU"/>
        </a:p>
      </dgm:t>
    </dgm:pt>
    <dgm:pt modelId="{DBE3AC0A-73C1-4458-965B-FB9D2AE731B4}" type="sibTrans" cxnId="{1B36A39E-8B5A-4B1A-8A75-7D2B25A81F89}">
      <dgm:prSet/>
      <dgm:spPr/>
      <dgm:t>
        <a:bodyPr/>
        <a:lstStyle/>
        <a:p>
          <a:endParaRPr lang="ru-RU"/>
        </a:p>
      </dgm:t>
    </dgm:pt>
    <dgm:pt modelId="{5B77C130-D201-45E6-87C6-F9C44416F26B}">
      <dgm:prSet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34 500,1 тыс. руб.;</a:t>
          </a:r>
        </a:p>
        <a:p>
          <a:pPr>
            <a:lnSpc>
              <a:spcPct val="100000"/>
            </a:lnSpc>
            <a:spcAft>
              <a:spcPts val="0"/>
            </a:spcAft>
          </a:pPr>
          <a:r>
            <a:rPr lang="ru-RU" sz="1200">
              <a:solidFill>
                <a:schemeClr val="tx1"/>
              </a:solidFill>
              <a:latin typeface="Times New Roman" pitchFamily="18" charset="0"/>
              <a:cs typeface="Times New Roman" pitchFamily="18" charset="0"/>
            </a:rPr>
            <a:t>- на обеспечение земельных участков для индивидуального жилищного строительс-тва, в том числе предоставленных много-детным семьям, объектами комунальной инфраструктуры:</a:t>
          </a:r>
        </a:p>
        <a:p>
          <a:pPr>
            <a:lnSpc>
              <a:spcPct val="100000"/>
            </a:lnSpc>
            <a:spcAft>
              <a:spcPts val="0"/>
            </a:spcAft>
          </a:pP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3 277,3 тыс. руб.;</a:t>
          </a:r>
        </a:p>
      </dgm:t>
    </dgm:pt>
    <dgm:pt modelId="{9B73CFD2-BE7D-47BE-9AD6-A38FCC222A1A}" type="parTrans" cxnId="{9A7B297E-90CA-464D-9861-E47272B83D4D}">
      <dgm:prSet/>
      <dgm:spPr/>
      <dgm:t>
        <a:bodyPr/>
        <a:lstStyle/>
        <a:p>
          <a:endParaRPr lang="ru-RU"/>
        </a:p>
      </dgm:t>
    </dgm:pt>
    <dgm:pt modelId="{9C73D9A0-4462-4DF8-8133-86372318F50B}" type="sibTrans" cxnId="{9A7B297E-90CA-464D-9861-E47272B83D4D}">
      <dgm:prSet/>
      <dgm:spPr/>
      <dgm:t>
        <a:bodyPr/>
        <a:lstStyle/>
        <a:p>
          <a:endParaRPr lang="ru-RU"/>
        </a:p>
      </dgm:t>
    </dgm:pt>
    <dgm:pt modelId="{6C06ADAA-CE53-474D-86FC-703172945D63}">
      <dgm:prSet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11 222,7 тыс. руб.;</a:t>
          </a:r>
        </a:p>
        <a:p>
          <a:pPr>
            <a:lnSpc>
              <a:spcPct val="100000"/>
            </a:lnSpc>
            <a:spcAft>
              <a:spcPts val="0"/>
            </a:spcAft>
          </a:pPr>
          <a:r>
            <a:rPr lang="ru-RU" sz="1200">
              <a:solidFill>
                <a:schemeClr val="tx1"/>
              </a:solidFill>
              <a:latin typeface="Times New Roman" pitchFamily="18" charset="0"/>
              <a:cs typeface="Times New Roman" pitchFamily="18" charset="0"/>
            </a:rPr>
            <a:t>- на организацию сбора и вывоза ТКО с Театральной площади и оплату электро-энергии после ярмарок </a:t>
          </a:r>
          <a:r>
            <a:rPr lang="ru-RU" sz="1200">
              <a:solidFill>
                <a:schemeClr val="bg1"/>
              </a:solidFill>
              <a:latin typeface="Times New Roman" pitchFamily="18" charset="0"/>
              <a:cs typeface="Times New Roman" pitchFamily="18" charset="0"/>
            </a:rPr>
            <a:t>на 2021-2023 годы - </a:t>
          </a:r>
          <a:r>
            <a:rPr lang="ru-RU" sz="1200" i="1" u="dotted" baseline="0">
              <a:solidFill>
                <a:schemeClr val="bg1"/>
              </a:solidFill>
              <a:latin typeface="Times New Roman" pitchFamily="18" charset="0"/>
              <a:cs typeface="Times New Roman" pitchFamily="18" charset="0"/>
            </a:rPr>
            <a:t>200,0 тыс. руб. ежегодно</a:t>
          </a:r>
          <a:endParaRPr lang="ru-RU" sz="1200" i="1" u="dotted" baseline="0">
            <a:solidFill>
              <a:schemeClr val="tx1"/>
            </a:solidFill>
            <a:latin typeface="Times New Roman" pitchFamily="18" charset="0"/>
            <a:cs typeface="Times New Roman" pitchFamily="18" charset="0"/>
          </a:endParaRPr>
        </a:p>
      </dgm:t>
    </dgm:pt>
    <dgm:pt modelId="{5FCB9EDC-8781-4B3D-A99B-DCDCE6CEF9FE}" type="parTrans" cxnId="{BBD224F9-F3BF-4467-B7C0-487F9112F97D}">
      <dgm:prSet/>
      <dgm:spPr/>
      <dgm:t>
        <a:bodyPr/>
        <a:lstStyle/>
        <a:p>
          <a:endParaRPr lang="ru-RU"/>
        </a:p>
      </dgm:t>
    </dgm:pt>
    <dgm:pt modelId="{650EF5E6-EFB2-4E52-912B-4AE6AFFCE55F}" type="sibTrans" cxnId="{BBD224F9-F3BF-4467-B7C0-487F9112F97D}">
      <dgm:prSet/>
      <dgm:spPr/>
      <dgm:t>
        <a:bodyPr/>
        <a:lstStyle/>
        <a:p>
          <a:endParaRPr lang="ru-RU"/>
        </a:p>
      </dgm:t>
    </dgm:pt>
    <dgm:pt modelId="{BB386CD0-E83F-407A-99DD-CFDDE920322B}">
      <dgm:prSet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37 293,7 тыс. руб.</a:t>
          </a:r>
        </a:p>
        <a:p>
          <a:pPr>
            <a:lnSpc>
              <a:spcPct val="100000"/>
            </a:lnSpc>
            <a:spcAft>
              <a:spcPts val="0"/>
            </a:spcAft>
          </a:pPr>
          <a:r>
            <a:rPr lang="ru-RU" sz="1100" i="1" u="none" baseline="0">
              <a:solidFill>
                <a:schemeClr val="tx1"/>
              </a:solidFill>
              <a:latin typeface="Times New Roman" pitchFamily="18" charset="0"/>
              <a:cs typeface="Times New Roman" pitchFamily="18" charset="0"/>
            </a:rPr>
            <a:t>(планируется исполнить обязательства по 11 судебным решениям Арбитражного суда, выполнив капитальный ремонт 18 многоквартирных домов)</a:t>
          </a:r>
        </a:p>
      </dgm:t>
    </dgm:pt>
    <dgm:pt modelId="{1BB94D90-9CF6-44FC-BD5F-50CAF57A1719}" type="sibTrans" cxnId="{EDC81FA0-CD53-4552-9C27-1E5A398F7641}">
      <dgm:prSet/>
      <dgm:spPr/>
      <dgm:t>
        <a:bodyPr/>
        <a:lstStyle/>
        <a:p>
          <a:endParaRPr lang="ru-RU"/>
        </a:p>
      </dgm:t>
    </dgm:pt>
    <dgm:pt modelId="{631AA7CE-7332-468E-9C01-EF39E3C51F57}" type="parTrans" cxnId="{EDC81FA0-CD53-4552-9C27-1E5A398F7641}">
      <dgm:prSet/>
      <dgm:spPr/>
      <dgm:t>
        <a:bodyPr/>
        <a:lstStyle/>
        <a:p>
          <a:endParaRPr lang="ru-RU"/>
        </a:p>
      </dgm:t>
    </dgm:pt>
    <dgm:pt modelId="{F35DF5C5-8680-46A9-A1F9-DCF98CF2891C}">
      <dgm:prSet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исполнение судебных решений по капитальному ремонту общего имущества собственников помещений в многоквартирных домах:            </a:t>
          </a: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26 056,0 тыс. руб.;</a:t>
          </a:r>
        </a:p>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26 071,0 тыс. руб.;</a:t>
          </a:r>
          <a:endParaRPr lang="ru-RU" sz="1200" i="1" u="dotted" baseline="0">
            <a:solidFill>
              <a:schemeClr val="tx1"/>
            </a:solidFill>
            <a:latin typeface="Times New Roman" pitchFamily="18" charset="0"/>
            <a:cs typeface="Times New Roman" pitchFamily="18" charset="0"/>
          </a:endParaRPr>
        </a:p>
      </dgm:t>
    </dgm:pt>
    <dgm:pt modelId="{C9404AA3-9892-40DC-83DB-07104B3B1799}" type="sibTrans" cxnId="{1FDD9AEE-A5B7-4CE8-AD1D-9681A9C567E4}">
      <dgm:prSet/>
      <dgm:spPr/>
      <dgm:t>
        <a:bodyPr/>
        <a:lstStyle/>
        <a:p>
          <a:endParaRPr lang="ru-RU"/>
        </a:p>
      </dgm:t>
    </dgm:pt>
    <dgm:pt modelId="{0C2435F0-D0D8-4B11-8480-F20E1FA0501A}" type="parTrans" cxnId="{1FDD9AEE-A5B7-4CE8-AD1D-9681A9C567E4}">
      <dgm:prSet/>
      <dgm:spPr/>
      <dgm:t>
        <a:bodyPr/>
        <a:lstStyle/>
        <a:p>
          <a:endParaRPr lang="ru-RU"/>
        </a:p>
      </dgm:t>
    </dgm:pt>
    <dgm:pt modelId="{9CAB7185-F606-47AB-9CD5-83692774B966}">
      <dgm:prSet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снос аварийного жилищного фонда:</a:t>
          </a:r>
        </a:p>
        <a:p>
          <a:pPr>
            <a:lnSpc>
              <a:spcPct val="100000"/>
            </a:lnSpc>
            <a:spcAft>
              <a:spcPts val="0"/>
            </a:spcAft>
          </a:pPr>
          <a:r>
            <a:rPr lang="ru-RU" sz="1200">
              <a:solidFill>
                <a:schemeClr val="bg1"/>
              </a:solidFill>
              <a:latin typeface="Times New Roman" pitchFamily="18" charset="0"/>
              <a:cs typeface="Times New Roman" pitchFamily="18" charset="0"/>
            </a:rPr>
            <a:t>на 2021 год - </a:t>
          </a:r>
          <a:r>
            <a:rPr lang="ru-RU" sz="1200" i="1" u="dotted" baseline="0">
              <a:solidFill>
                <a:schemeClr val="bg1"/>
              </a:solidFill>
              <a:latin typeface="Times New Roman" pitchFamily="18" charset="0"/>
              <a:cs typeface="Times New Roman" pitchFamily="18" charset="0"/>
            </a:rPr>
            <a:t>29 800,0 тыс. руб.;</a:t>
          </a:r>
        </a:p>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16 137,4 тыс. руб.;</a:t>
          </a:r>
        </a:p>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9 585,5 тыс. руб.;</a:t>
          </a:r>
        </a:p>
      </dgm:t>
    </dgm:pt>
    <dgm:pt modelId="{330B0B25-2570-4609-8E06-690CF4F55788}" type="sibTrans" cxnId="{DC61AF91-6549-42C1-A137-FC254A5E73BA}">
      <dgm:prSet/>
      <dgm:spPr/>
      <dgm:t>
        <a:bodyPr/>
        <a:lstStyle/>
        <a:p>
          <a:endParaRPr lang="ru-RU"/>
        </a:p>
      </dgm:t>
    </dgm:pt>
    <dgm:pt modelId="{64B69EE2-E264-479B-BF8A-7C317475E78B}" type="parTrans" cxnId="{DC61AF91-6549-42C1-A137-FC254A5E73BA}">
      <dgm:prSet/>
      <dgm:spPr/>
      <dgm:t>
        <a:bodyPr/>
        <a:lstStyle/>
        <a:p>
          <a:endParaRPr lang="ru-RU"/>
        </a:p>
      </dgm:t>
    </dgm:pt>
    <dgm:pt modelId="{4985D50D-1185-416F-BF42-F2030897A74D}">
      <dgm:prSet phldrT="[Текст]" custT="1"/>
      <dgm:spPr/>
      <dgm:t>
        <a:bodyPr/>
        <a:lstStyle/>
        <a:p>
          <a:pPr>
            <a:lnSpc>
              <a:spcPct val="100000"/>
            </a:lnSpc>
            <a:spcAft>
              <a:spcPts val="0"/>
            </a:spcAft>
          </a:pPr>
          <a:r>
            <a:rPr lang="ru-RU" sz="1200">
              <a:solidFill>
                <a:schemeClr val="tx1"/>
              </a:solidFill>
              <a:latin typeface="Times New Roman" pitchFamily="18" charset="0"/>
              <a:cs typeface="Times New Roman" pitchFamily="18" charset="0"/>
            </a:rPr>
            <a:t>- на приобретение жилых поме-щений для исполнения решений судов </a:t>
          </a:r>
          <a:r>
            <a:rPr lang="ru-RU" sz="1200">
              <a:solidFill>
                <a:schemeClr val="bg1"/>
              </a:solidFill>
              <a:latin typeface="Times New Roman" pitchFamily="18" charset="0"/>
              <a:cs typeface="Times New Roman" pitchFamily="18" charset="0"/>
            </a:rPr>
            <a:t>на 2021-2023 годы             </a:t>
          </a:r>
          <a:r>
            <a:rPr lang="ru-RU" sz="1200" i="1" u="dotted" baseline="0">
              <a:solidFill>
                <a:schemeClr val="bg1"/>
              </a:solidFill>
              <a:latin typeface="Times New Roman" pitchFamily="18" charset="0"/>
              <a:cs typeface="Times New Roman" pitchFamily="18" charset="0"/>
            </a:rPr>
            <a:t>45 000,0 тыс. руб. ежегодно </a:t>
          </a:r>
          <a:r>
            <a:rPr lang="ru-RU" sz="1200" i="1" u="dotted" baseline="0">
              <a:solidFill>
                <a:schemeClr val="tx1"/>
              </a:solidFill>
              <a:latin typeface="Times New Roman" pitchFamily="18" charset="0"/>
              <a:cs typeface="Times New Roman" pitchFamily="18" charset="0"/>
            </a:rPr>
            <a:t>;</a:t>
          </a:r>
          <a:endParaRPr lang="ru-RU" sz="1200"/>
        </a:p>
      </dgm:t>
    </dgm:pt>
    <dgm:pt modelId="{30242DB2-0BAD-405F-8D4E-07CD5A89DC51}" type="sibTrans" cxnId="{2A491080-FC78-4960-9F08-65244BA8310E}">
      <dgm:prSet/>
      <dgm:spPr/>
      <dgm:t>
        <a:bodyPr/>
        <a:lstStyle/>
        <a:p>
          <a:endParaRPr lang="ru-RU"/>
        </a:p>
      </dgm:t>
    </dgm:pt>
    <dgm:pt modelId="{D0BA62B8-C5F0-47E2-9ABE-541757F2F359}" type="parTrans" cxnId="{2A491080-FC78-4960-9F08-65244BA8310E}">
      <dgm:prSet/>
      <dgm:spPr/>
      <dgm:t>
        <a:bodyPr/>
        <a:lstStyle/>
        <a:p>
          <a:endParaRPr lang="ru-RU"/>
        </a:p>
      </dgm:t>
    </dgm:pt>
    <dgm:pt modelId="{D2A59E99-6583-419B-974F-F1FD1035BF79}">
      <dgm:prSet phldrT="[Текст]"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2023 год - </a:t>
          </a:r>
          <a:r>
            <a:rPr lang="ru-RU" sz="1200" i="1" u="dotted" baseline="0">
              <a:solidFill>
                <a:schemeClr val="bg1"/>
              </a:solidFill>
              <a:latin typeface="Times New Roman" pitchFamily="18" charset="0"/>
              <a:cs typeface="Times New Roman" pitchFamily="18" charset="0"/>
            </a:rPr>
            <a:t>64 561,2 тыс. руб.;</a:t>
          </a:r>
        </a:p>
      </dgm:t>
    </dgm:pt>
    <dgm:pt modelId="{78B83B0E-411B-4B58-9C4E-3DF1D14BDCFF}" type="sibTrans" cxnId="{44CE3B0D-24E9-4F05-B2DA-15276364E5AB}">
      <dgm:prSet/>
      <dgm:spPr/>
      <dgm:t>
        <a:bodyPr/>
        <a:lstStyle/>
        <a:p>
          <a:endParaRPr lang="ru-RU"/>
        </a:p>
      </dgm:t>
    </dgm:pt>
    <dgm:pt modelId="{1A40907E-2078-45B6-939E-7737115B5B94}" type="parTrans" cxnId="{44CE3B0D-24E9-4F05-B2DA-15276364E5AB}">
      <dgm:prSet/>
      <dgm:spPr/>
      <dgm:t>
        <a:bodyPr/>
        <a:lstStyle/>
        <a:p>
          <a:endParaRPr lang="ru-RU"/>
        </a:p>
      </dgm:t>
    </dgm:pt>
    <dgm:pt modelId="{7928ED1D-7FA6-4FB3-A7BD-B3D642C5299F}">
      <dgm:prSet phldrT="[Текст]" custT="1"/>
      <dgm:spPr/>
      <dgm:t>
        <a:bodyPr/>
        <a:lstStyle/>
        <a:p>
          <a:pPr>
            <a:lnSpc>
              <a:spcPct val="100000"/>
            </a:lnSpc>
            <a:spcAft>
              <a:spcPts val="0"/>
            </a:spcAft>
          </a:pPr>
          <a:r>
            <a:rPr lang="ru-RU" sz="1200">
              <a:solidFill>
                <a:schemeClr val="bg1"/>
              </a:solidFill>
              <a:latin typeface="Times New Roman" pitchFamily="18" charset="0"/>
              <a:cs typeface="Times New Roman" pitchFamily="18" charset="0"/>
            </a:rPr>
            <a:t>на 2022 год - </a:t>
          </a:r>
          <a:r>
            <a:rPr lang="ru-RU" sz="1200" i="1" u="dotted" baseline="0">
              <a:solidFill>
                <a:schemeClr val="bg1"/>
              </a:solidFill>
              <a:latin typeface="Times New Roman" pitchFamily="18" charset="0"/>
              <a:cs typeface="Times New Roman" pitchFamily="18" charset="0"/>
            </a:rPr>
            <a:t>65 917,1 тыс. руб.;</a:t>
          </a:r>
          <a:endParaRPr lang="ru-RU" sz="1200" i="1" u="dotted" baseline="0">
            <a:solidFill>
              <a:schemeClr val="tx1"/>
            </a:solidFill>
            <a:latin typeface="Times New Roman" pitchFamily="18" charset="0"/>
            <a:cs typeface="Times New Roman" pitchFamily="18" charset="0"/>
          </a:endParaRPr>
        </a:p>
      </dgm:t>
    </dgm:pt>
    <dgm:pt modelId="{DA1CE0DA-36A2-4A6C-ACC1-E0C7D311666F}" type="sibTrans" cxnId="{31533B19-3055-4266-AB68-236DC3A5A9C8}">
      <dgm:prSet/>
      <dgm:spPr/>
      <dgm:t>
        <a:bodyPr/>
        <a:lstStyle/>
        <a:p>
          <a:endParaRPr lang="ru-RU"/>
        </a:p>
      </dgm:t>
    </dgm:pt>
    <dgm:pt modelId="{15B04FB4-8D0F-466D-863A-D4A65180EAF6}" type="parTrans" cxnId="{31533B19-3055-4266-AB68-236DC3A5A9C8}">
      <dgm:prSet/>
      <dgm:spPr/>
      <dgm:t>
        <a:bodyPr/>
        <a:lstStyle/>
        <a:p>
          <a:endParaRPr lang="ru-RU"/>
        </a:p>
      </dgm:t>
    </dgm:pt>
    <dgm:pt modelId="{05A7123D-8490-4101-9F80-5B5A9F373C33}" type="pres">
      <dgm:prSet presAssocID="{29FFBD9A-DD7F-4C83-8D94-16591FA76E32}" presName="Name0" presStyleCnt="0">
        <dgm:presLayoutVars>
          <dgm:dir/>
          <dgm:animLvl val="lvl"/>
          <dgm:resizeHandles val="exact"/>
        </dgm:presLayoutVars>
      </dgm:prSet>
      <dgm:spPr/>
      <dgm:t>
        <a:bodyPr/>
        <a:lstStyle/>
        <a:p>
          <a:endParaRPr lang="ru-RU"/>
        </a:p>
      </dgm:t>
    </dgm:pt>
    <dgm:pt modelId="{1FF3BBDB-1507-4F97-8069-011C0DA7F10E}" type="pres">
      <dgm:prSet presAssocID="{9D24EAE4-69A4-4A53-9D86-9A91CA023B30}" presName="compositeNode" presStyleCnt="0">
        <dgm:presLayoutVars>
          <dgm:bulletEnabled val="1"/>
        </dgm:presLayoutVars>
      </dgm:prSet>
      <dgm:spPr/>
    </dgm:pt>
    <dgm:pt modelId="{00524F50-D995-4C75-AFC1-4D10149AAF53}" type="pres">
      <dgm:prSet presAssocID="{9D24EAE4-69A4-4A53-9D86-9A91CA023B30}" presName="bgRect" presStyleLbl="node1" presStyleIdx="0" presStyleCnt="2" custScaleX="94100" custScaleY="151389" custLinFactNeighborX="1221" custLinFactNeighborY="-26347"/>
      <dgm:spPr/>
      <dgm:t>
        <a:bodyPr/>
        <a:lstStyle/>
        <a:p>
          <a:endParaRPr lang="ru-RU"/>
        </a:p>
      </dgm:t>
    </dgm:pt>
    <dgm:pt modelId="{3154C6EB-DEFD-4B6C-BB02-93FE737A7E34}" type="pres">
      <dgm:prSet presAssocID="{9D24EAE4-69A4-4A53-9D86-9A91CA023B30}" presName="parentNode" presStyleLbl="node1" presStyleIdx="0" presStyleCnt="2">
        <dgm:presLayoutVars>
          <dgm:chMax val="0"/>
          <dgm:bulletEnabled val="1"/>
        </dgm:presLayoutVars>
      </dgm:prSet>
      <dgm:spPr/>
      <dgm:t>
        <a:bodyPr/>
        <a:lstStyle/>
        <a:p>
          <a:endParaRPr lang="ru-RU"/>
        </a:p>
      </dgm:t>
    </dgm:pt>
    <dgm:pt modelId="{DCED2AEA-EA09-48AC-B081-91B27BF4179F}" type="pres">
      <dgm:prSet presAssocID="{9D24EAE4-69A4-4A53-9D86-9A91CA023B30}" presName="childNode" presStyleLbl="node1" presStyleIdx="0" presStyleCnt="2">
        <dgm:presLayoutVars>
          <dgm:bulletEnabled val="1"/>
        </dgm:presLayoutVars>
      </dgm:prSet>
      <dgm:spPr/>
      <dgm:t>
        <a:bodyPr/>
        <a:lstStyle/>
        <a:p>
          <a:endParaRPr lang="ru-RU"/>
        </a:p>
      </dgm:t>
    </dgm:pt>
    <dgm:pt modelId="{DE2F678F-9905-4633-BC74-8ACF326851EF}" type="pres">
      <dgm:prSet presAssocID="{C8F54666-3A82-4800-876B-F11F9DF7143F}" presName="hSp" presStyleCnt="0"/>
      <dgm:spPr/>
    </dgm:pt>
    <dgm:pt modelId="{EA267B78-EA80-42AC-9F76-FDFBD3B6EEF2}" type="pres">
      <dgm:prSet presAssocID="{C8F54666-3A82-4800-876B-F11F9DF7143F}" presName="vProcSp" presStyleCnt="0"/>
      <dgm:spPr/>
    </dgm:pt>
    <dgm:pt modelId="{9CECD1EF-43B9-4669-A919-291900822DB7}" type="pres">
      <dgm:prSet presAssocID="{C8F54666-3A82-4800-876B-F11F9DF7143F}" presName="vSp1" presStyleCnt="0"/>
      <dgm:spPr/>
    </dgm:pt>
    <dgm:pt modelId="{3B777BEF-1CED-44AA-A23C-5F22DCC0F927}" type="pres">
      <dgm:prSet presAssocID="{C8F54666-3A82-4800-876B-F11F9DF7143F}" presName="simulatedConn" presStyleLbl="solidFgAcc1" presStyleIdx="0" presStyleCnt="1" custAng="16200000" custFlipVert="1" custScaleX="9460" custLinFactX="127938" custLinFactY="-3890" custLinFactNeighborX="200000" custLinFactNeighborY="-100000">
        <dgm:style>
          <a:lnRef idx="2">
            <a:schemeClr val="accent6"/>
          </a:lnRef>
          <a:fillRef idx="1">
            <a:schemeClr val="lt1"/>
          </a:fillRef>
          <a:effectRef idx="0">
            <a:schemeClr val="accent6"/>
          </a:effectRef>
          <a:fontRef idx="minor">
            <a:schemeClr val="dk1"/>
          </a:fontRef>
        </dgm:style>
      </dgm:prSet>
      <dgm:spPr>
        <a:prstGeom prst="mathMinus">
          <a:avLst/>
        </a:prstGeom>
      </dgm:spPr>
      <dgm:t>
        <a:bodyPr/>
        <a:lstStyle/>
        <a:p>
          <a:endParaRPr lang="ru-RU"/>
        </a:p>
      </dgm:t>
    </dgm:pt>
    <dgm:pt modelId="{57D2FF23-DC5E-402F-8E7F-5FF5593B6FAA}" type="pres">
      <dgm:prSet presAssocID="{C8F54666-3A82-4800-876B-F11F9DF7143F}" presName="vSp2" presStyleCnt="0"/>
      <dgm:spPr/>
    </dgm:pt>
    <dgm:pt modelId="{738509FA-D094-4ED9-98B6-36A71773B16A}" type="pres">
      <dgm:prSet presAssocID="{C8F54666-3A82-4800-876B-F11F9DF7143F}" presName="sibTrans" presStyleCnt="0"/>
      <dgm:spPr/>
    </dgm:pt>
    <dgm:pt modelId="{1F1B4095-CAFB-4A99-9ACF-339CBFD7E26D}" type="pres">
      <dgm:prSet presAssocID="{6909E24E-2343-4600-9A1A-0BBDE617D77A}" presName="compositeNode" presStyleCnt="0">
        <dgm:presLayoutVars>
          <dgm:bulletEnabled val="1"/>
        </dgm:presLayoutVars>
      </dgm:prSet>
      <dgm:spPr/>
    </dgm:pt>
    <dgm:pt modelId="{F17EE1FB-E756-41FC-9324-305070C27067}" type="pres">
      <dgm:prSet presAssocID="{6909E24E-2343-4600-9A1A-0BBDE617D77A}" presName="bgRect" presStyleLbl="node1" presStyleIdx="1" presStyleCnt="2" custScaleX="120912" custScaleY="150978" custLinFactNeighborX="203" custLinFactNeighborY="-17507"/>
      <dgm:spPr/>
      <dgm:t>
        <a:bodyPr/>
        <a:lstStyle/>
        <a:p>
          <a:endParaRPr lang="ru-RU"/>
        </a:p>
      </dgm:t>
    </dgm:pt>
    <dgm:pt modelId="{BBBB0DCF-7705-46BA-90C0-2B9647D6AA49}" type="pres">
      <dgm:prSet presAssocID="{6909E24E-2343-4600-9A1A-0BBDE617D77A}" presName="parentNode" presStyleLbl="node1" presStyleIdx="1" presStyleCnt="2">
        <dgm:presLayoutVars>
          <dgm:chMax val="0"/>
          <dgm:bulletEnabled val="1"/>
        </dgm:presLayoutVars>
      </dgm:prSet>
      <dgm:spPr/>
      <dgm:t>
        <a:bodyPr/>
        <a:lstStyle/>
        <a:p>
          <a:endParaRPr lang="ru-RU"/>
        </a:p>
      </dgm:t>
    </dgm:pt>
    <dgm:pt modelId="{69420B2C-48C8-4FD6-A6FD-1BC1D48440E2}" type="pres">
      <dgm:prSet presAssocID="{6909E24E-2343-4600-9A1A-0BBDE617D77A}" presName="childNode" presStyleLbl="node1" presStyleIdx="1" presStyleCnt="2">
        <dgm:presLayoutVars>
          <dgm:bulletEnabled val="1"/>
        </dgm:presLayoutVars>
      </dgm:prSet>
      <dgm:spPr/>
      <dgm:t>
        <a:bodyPr/>
        <a:lstStyle/>
        <a:p>
          <a:endParaRPr lang="ru-RU"/>
        </a:p>
      </dgm:t>
    </dgm:pt>
  </dgm:ptLst>
  <dgm:cxnLst>
    <dgm:cxn modelId="{BBD224F9-F3BF-4467-B7C0-487F9112F97D}" srcId="{6909E24E-2343-4600-9A1A-0BBDE617D77A}" destId="{6C06ADAA-CE53-474D-86FC-703172945D63}" srcOrd="3" destOrd="0" parTransId="{5FCB9EDC-8781-4B3D-A99B-DCDCE6CEF9FE}" sibTransId="{650EF5E6-EFB2-4E52-912B-4AE6AFFCE55F}"/>
    <dgm:cxn modelId="{BEDF7564-58DC-47ED-AB66-C8C450C33B46}" type="presOf" srcId="{4A63C369-43FB-4BC1-9A3F-3915A756C1E1}" destId="{69420B2C-48C8-4FD6-A6FD-1BC1D48440E2}" srcOrd="0" destOrd="0" presId="urn:microsoft.com/office/officeart/2005/8/layout/hProcess7"/>
    <dgm:cxn modelId="{4E776CA6-F054-4429-9059-236AC38DA12B}" type="presOf" srcId="{4985D50D-1185-416F-BF42-F2030897A74D}" destId="{DCED2AEA-EA09-48AC-B081-91B27BF4179F}" srcOrd="0" destOrd="3" presId="urn:microsoft.com/office/officeart/2005/8/layout/hProcess7"/>
    <dgm:cxn modelId="{0FDF1AA3-2E82-40F0-8A7E-9B96185157CC}" type="presOf" srcId="{6909E24E-2343-4600-9A1A-0BBDE617D77A}" destId="{F17EE1FB-E756-41FC-9324-305070C27067}" srcOrd="0" destOrd="0" presId="urn:microsoft.com/office/officeart/2005/8/layout/hProcess7"/>
    <dgm:cxn modelId="{BA1940CA-B708-41E4-BEBD-B3AF1B688A6D}" srcId="{29FFBD9A-DD7F-4C83-8D94-16591FA76E32}" destId="{6909E24E-2343-4600-9A1A-0BBDE617D77A}" srcOrd="1" destOrd="0" parTransId="{BE6A0F5C-A96E-4360-8108-376C339FEDDD}" sibTransId="{72760A00-1682-427B-976E-8ADA27512E47}"/>
    <dgm:cxn modelId="{5C01FDFA-F944-4DA1-ADEA-6D41636ADE3D}" type="presOf" srcId="{D2A59E99-6583-419B-974F-F1FD1035BF79}" destId="{DCED2AEA-EA09-48AC-B081-91B27BF4179F}" srcOrd="0" destOrd="2" presId="urn:microsoft.com/office/officeart/2005/8/layout/hProcess7"/>
    <dgm:cxn modelId="{9A7B297E-90CA-464D-9861-E47272B83D4D}" srcId="{6909E24E-2343-4600-9A1A-0BBDE617D77A}" destId="{5B77C130-D201-45E6-87C6-F9C44416F26B}" srcOrd="2" destOrd="0" parTransId="{9B73CFD2-BE7D-47BE-9AD6-A38FCC222A1A}" sibTransId="{9C73D9A0-4462-4DF8-8133-86372318F50B}"/>
    <dgm:cxn modelId="{A5A2DA3D-672E-42A7-B407-D853C59C8C05}" type="presOf" srcId="{6909E24E-2343-4600-9A1A-0BBDE617D77A}" destId="{BBBB0DCF-7705-46BA-90C0-2B9647D6AA49}" srcOrd="1" destOrd="0" presId="urn:microsoft.com/office/officeart/2005/8/layout/hProcess7"/>
    <dgm:cxn modelId="{75DD3FFC-2D36-4234-8A55-A2AFD6654C14}" type="presOf" srcId="{BB386CD0-E83F-407A-99DD-CFDDE920322B}" destId="{DCED2AEA-EA09-48AC-B081-91B27BF4179F}" srcOrd="0" destOrd="6" presId="urn:microsoft.com/office/officeart/2005/8/layout/hProcess7"/>
    <dgm:cxn modelId="{50FEF1E9-91D4-40DF-984F-5689A99B5D1A}" type="presOf" srcId="{F35DF5C5-8680-46A9-A1F9-DCF98CF2891C}" destId="{DCED2AEA-EA09-48AC-B081-91B27BF4179F}" srcOrd="0" destOrd="5" presId="urn:microsoft.com/office/officeart/2005/8/layout/hProcess7"/>
    <dgm:cxn modelId="{6C70DE99-D958-4284-8F1E-B92310FA7289}" type="presOf" srcId="{9D24EAE4-69A4-4A53-9D86-9A91CA023B30}" destId="{00524F50-D995-4C75-AFC1-4D10149AAF53}" srcOrd="0" destOrd="0" presId="urn:microsoft.com/office/officeart/2005/8/layout/hProcess7"/>
    <dgm:cxn modelId="{A566550D-E832-4C5E-ADE0-D1994B312E6E}" type="presOf" srcId="{29FFBD9A-DD7F-4C83-8D94-16591FA76E32}" destId="{05A7123D-8490-4101-9F80-5B5A9F373C33}" srcOrd="0" destOrd="0" presId="urn:microsoft.com/office/officeart/2005/8/layout/hProcess7"/>
    <dgm:cxn modelId="{16719DC5-3C95-4571-8559-2E74BA13F9E8}" type="presOf" srcId="{9CAB7185-F606-47AB-9CD5-83692774B966}" destId="{DCED2AEA-EA09-48AC-B081-91B27BF4179F}" srcOrd="0" destOrd="4" presId="urn:microsoft.com/office/officeart/2005/8/layout/hProcess7"/>
    <dgm:cxn modelId="{1EBF8441-3D92-49CE-B743-AF21EF3B10F0}" type="presOf" srcId="{9D24EAE4-69A4-4A53-9D86-9A91CA023B30}" destId="{3154C6EB-DEFD-4B6C-BB02-93FE737A7E34}" srcOrd="1" destOrd="0" presId="urn:microsoft.com/office/officeart/2005/8/layout/hProcess7"/>
    <dgm:cxn modelId="{9EA86AFB-A664-4DA4-8BD6-8E726533F482}" type="presOf" srcId="{6BE8C427-C020-440B-BD8F-513BD295AE2A}" destId="{DCED2AEA-EA09-48AC-B081-91B27BF4179F}" srcOrd="0" destOrd="0" presId="urn:microsoft.com/office/officeart/2005/8/layout/hProcess7"/>
    <dgm:cxn modelId="{B571C062-F4C0-4BC8-9F6E-30D78A4B4FED}" srcId="{9D24EAE4-69A4-4A53-9D86-9A91CA023B30}" destId="{6BE8C427-C020-440B-BD8F-513BD295AE2A}" srcOrd="0" destOrd="0" parTransId="{C170F16B-01D9-40F2-AB14-549DC497762C}" sibTransId="{D86CCD59-D3A3-43DD-BDFA-D3D788E8B523}"/>
    <dgm:cxn modelId="{EF01B0EF-76CB-4B9D-A3FA-1CAE361BD2A6}" type="presOf" srcId="{6B1CEB94-2172-4377-89DE-37F816BDE4F9}" destId="{69420B2C-48C8-4FD6-A6FD-1BC1D48440E2}" srcOrd="0" destOrd="1" presId="urn:microsoft.com/office/officeart/2005/8/layout/hProcess7"/>
    <dgm:cxn modelId="{2A491080-FC78-4960-9F08-65244BA8310E}" srcId="{9D24EAE4-69A4-4A53-9D86-9A91CA023B30}" destId="{4985D50D-1185-416F-BF42-F2030897A74D}" srcOrd="3" destOrd="0" parTransId="{D0BA62B8-C5F0-47E2-9ABE-541757F2F359}" sibTransId="{30242DB2-0BAD-405F-8D4E-07CD5A89DC51}"/>
    <dgm:cxn modelId="{1FDD9AEE-A5B7-4CE8-AD1D-9681A9C567E4}" srcId="{9D24EAE4-69A4-4A53-9D86-9A91CA023B30}" destId="{F35DF5C5-8680-46A9-A1F9-DCF98CF2891C}" srcOrd="5" destOrd="0" parTransId="{0C2435F0-D0D8-4B11-8480-F20E1FA0501A}" sibTransId="{C9404AA3-9892-40DC-83DB-07104B3B1799}"/>
    <dgm:cxn modelId="{E00DA95A-7D5B-4B29-B61B-17B25081A61B}" srcId="{6909E24E-2343-4600-9A1A-0BBDE617D77A}" destId="{4A63C369-43FB-4BC1-9A3F-3915A756C1E1}" srcOrd="0" destOrd="0" parTransId="{117B52E8-977E-4A2D-8FCF-B27FAC7E0CD9}" sibTransId="{101BFBAB-C008-47B8-8586-4A7496333E40}"/>
    <dgm:cxn modelId="{31533B19-3055-4266-AB68-236DC3A5A9C8}" srcId="{9D24EAE4-69A4-4A53-9D86-9A91CA023B30}" destId="{7928ED1D-7FA6-4FB3-A7BD-B3D642C5299F}" srcOrd="1" destOrd="0" parTransId="{15B04FB4-8D0F-466D-863A-D4A65180EAF6}" sibTransId="{DA1CE0DA-36A2-4A6C-ACC1-E0C7D311666F}"/>
    <dgm:cxn modelId="{D74E1F9F-B8A8-4CC3-A5F9-4BD18AFB23C5}" type="presOf" srcId="{6C06ADAA-CE53-474D-86FC-703172945D63}" destId="{69420B2C-48C8-4FD6-A6FD-1BC1D48440E2}" srcOrd="0" destOrd="3" presId="urn:microsoft.com/office/officeart/2005/8/layout/hProcess7"/>
    <dgm:cxn modelId="{DC61AF91-6549-42C1-A137-FC254A5E73BA}" srcId="{9D24EAE4-69A4-4A53-9D86-9A91CA023B30}" destId="{9CAB7185-F606-47AB-9CD5-83692774B966}" srcOrd="4" destOrd="0" parTransId="{64B69EE2-E264-479B-BF8A-7C317475E78B}" sibTransId="{330B0B25-2570-4609-8E06-690CF4F55788}"/>
    <dgm:cxn modelId="{44CE3B0D-24E9-4F05-B2DA-15276364E5AB}" srcId="{9D24EAE4-69A4-4A53-9D86-9A91CA023B30}" destId="{D2A59E99-6583-419B-974F-F1FD1035BF79}" srcOrd="2" destOrd="0" parTransId="{1A40907E-2078-45B6-939E-7737115B5B94}" sibTransId="{78B83B0E-411B-4B58-9C4E-3DF1D14BDCFF}"/>
    <dgm:cxn modelId="{EDC81FA0-CD53-4552-9C27-1E5A398F7641}" srcId="{9D24EAE4-69A4-4A53-9D86-9A91CA023B30}" destId="{BB386CD0-E83F-407A-99DD-CFDDE920322B}" srcOrd="6" destOrd="0" parTransId="{631AA7CE-7332-468E-9C01-EF39E3C51F57}" sibTransId="{1BB94D90-9CF6-44FC-BD5F-50CAF57A1719}"/>
    <dgm:cxn modelId="{680CDA71-AFA4-4439-B176-605E8835E8DF}" srcId="{29FFBD9A-DD7F-4C83-8D94-16591FA76E32}" destId="{9D24EAE4-69A4-4A53-9D86-9A91CA023B30}" srcOrd="0" destOrd="0" parTransId="{116494F7-70E0-4F92-8EFC-C8919FA4DA67}" sibTransId="{C8F54666-3A82-4800-876B-F11F9DF7143F}"/>
    <dgm:cxn modelId="{1B36A39E-8B5A-4B1A-8A75-7D2B25A81F89}" srcId="{6909E24E-2343-4600-9A1A-0BBDE617D77A}" destId="{6B1CEB94-2172-4377-89DE-37F816BDE4F9}" srcOrd="1" destOrd="0" parTransId="{1390B973-920F-41A2-B412-EDD2ABF234E4}" sibTransId="{DBE3AC0A-73C1-4458-965B-FB9D2AE731B4}"/>
    <dgm:cxn modelId="{FD523600-FE5F-4602-95FB-88D419DD12DD}" type="presOf" srcId="{5B77C130-D201-45E6-87C6-F9C44416F26B}" destId="{69420B2C-48C8-4FD6-A6FD-1BC1D48440E2}" srcOrd="0" destOrd="2" presId="urn:microsoft.com/office/officeart/2005/8/layout/hProcess7"/>
    <dgm:cxn modelId="{FA7C798C-6D80-403F-9B89-FC1FFD6DE956}" type="presOf" srcId="{7928ED1D-7FA6-4FB3-A7BD-B3D642C5299F}" destId="{DCED2AEA-EA09-48AC-B081-91B27BF4179F}" srcOrd="0" destOrd="1" presId="urn:microsoft.com/office/officeart/2005/8/layout/hProcess7"/>
    <dgm:cxn modelId="{1D703E3E-0527-48D2-8BBB-3D5233183BCA}" type="presParOf" srcId="{05A7123D-8490-4101-9F80-5B5A9F373C33}" destId="{1FF3BBDB-1507-4F97-8069-011C0DA7F10E}" srcOrd="0" destOrd="0" presId="urn:microsoft.com/office/officeart/2005/8/layout/hProcess7"/>
    <dgm:cxn modelId="{FD978551-2F97-4466-8711-A265FB0CEF16}" type="presParOf" srcId="{1FF3BBDB-1507-4F97-8069-011C0DA7F10E}" destId="{00524F50-D995-4C75-AFC1-4D10149AAF53}" srcOrd="0" destOrd="0" presId="urn:microsoft.com/office/officeart/2005/8/layout/hProcess7"/>
    <dgm:cxn modelId="{ABB8E7F3-4961-4F40-A86E-0B250209568D}" type="presParOf" srcId="{1FF3BBDB-1507-4F97-8069-011C0DA7F10E}" destId="{3154C6EB-DEFD-4B6C-BB02-93FE737A7E34}" srcOrd="1" destOrd="0" presId="urn:microsoft.com/office/officeart/2005/8/layout/hProcess7"/>
    <dgm:cxn modelId="{2DAB9D75-6E37-4455-982D-81656781E4A8}" type="presParOf" srcId="{1FF3BBDB-1507-4F97-8069-011C0DA7F10E}" destId="{DCED2AEA-EA09-48AC-B081-91B27BF4179F}" srcOrd="2" destOrd="0" presId="urn:microsoft.com/office/officeart/2005/8/layout/hProcess7"/>
    <dgm:cxn modelId="{15BF678A-85EA-4AED-A29A-C8256407A208}" type="presParOf" srcId="{05A7123D-8490-4101-9F80-5B5A9F373C33}" destId="{DE2F678F-9905-4633-BC74-8ACF326851EF}" srcOrd="1" destOrd="0" presId="urn:microsoft.com/office/officeart/2005/8/layout/hProcess7"/>
    <dgm:cxn modelId="{E9FCF82F-3D6C-41E7-B9A9-CCC11AA4CBC9}" type="presParOf" srcId="{05A7123D-8490-4101-9F80-5B5A9F373C33}" destId="{EA267B78-EA80-42AC-9F76-FDFBD3B6EEF2}" srcOrd="2" destOrd="0" presId="urn:microsoft.com/office/officeart/2005/8/layout/hProcess7"/>
    <dgm:cxn modelId="{0115A4D5-4D36-4AF5-AC69-B6530300A3D2}" type="presParOf" srcId="{EA267B78-EA80-42AC-9F76-FDFBD3B6EEF2}" destId="{9CECD1EF-43B9-4669-A919-291900822DB7}" srcOrd="0" destOrd="0" presId="urn:microsoft.com/office/officeart/2005/8/layout/hProcess7"/>
    <dgm:cxn modelId="{57D97046-D852-47E8-853D-ABDE80C3EF5D}" type="presParOf" srcId="{EA267B78-EA80-42AC-9F76-FDFBD3B6EEF2}" destId="{3B777BEF-1CED-44AA-A23C-5F22DCC0F927}" srcOrd="1" destOrd="0" presId="urn:microsoft.com/office/officeart/2005/8/layout/hProcess7"/>
    <dgm:cxn modelId="{FFA54883-9DE9-4241-BB84-6AAFE637DA87}" type="presParOf" srcId="{EA267B78-EA80-42AC-9F76-FDFBD3B6EEF2}" destId="{57D2FF23-DC5E-402F-8E7F-5FF5593B6FAA}" srcOrd="2" destOrd="0" presId="urn:microsoft.com/office/officeart/2005/8/layout/hProcess7"/>
    <dgm:cxn modelId="{14DC4970-FF0C-4C7A-8F31-33D00A1909B3}" type="presParOf" srcId="{05A7123D-8490-4101-9F80-5B5A9F373C33}" destId="{738509FA-D094-4ED9-98B6-36A71773B16A}" srcOrd="3" destOrd="0" presId="urn:microsoft.com/office/officeart/2005/8/layout/hProcess7"/>
    <dgm:cxn modelId="{6A635204-74F8-4752-B406-0416E2789028}" type="presParOf" srcId="{05A7123D-8490-4101-9F80-5B5A9F373C33}" destId="{1F1B4095-CAFB-4A99-9ACF-339CBFD7E26D}" srcOrd="4" destOrd="0" presId="urn:microsoft.com/office/officeart/2005/8/layout/hProcess7"/>
    <dgm:cxn modelId="{29561348-70DC-46B3-A36A-F377B24D06C9}" type="presParOf" srcId="{1F1B4095-CAFB-4A99-9ACF-339CBFD7E26D}" destId="{F17EE1FB-E756-41FC-9324-305070C27067}" srcOrd="0" destOrd="0" presId="urn:microsoft.com/office/officeart/2005/8/layout/hProcess7"/>
    <dgm:cxn modelId="{F3562886-D1A8-4A0F-93C3-D82C7ED3B3F1}" type="presParOf" srcId="{1F1B4095-CAFB-4A99-9ACF-339CBFD7E26D}" destId="{BBBB0DCF-7705-46BA-90C0-2B9647D6AA49}" srcOrd="1" destOrd="0" presId="urn:microsoft.com/office/officeart/2005/8/layout/hProcess7"/>
    <dgm:cxn modelId="{3FDB61C5-991E-4C60-9E5F-2E64295E23E1}" type="presParOf" srcId="{1F1B4095-CAFB-4A99-9ACF-339CBFD7E26D}" destId="{69420B2C-48C8-4FD6-A6FD-1BC1D48440E2}" srcOrd="2" destOrd="0" presId="urn:microsoft.com/office/officeart/2005/8/layout/hProcess7"/>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102BF3-DECC-4ED4-BBE2-FDACFBD82B5C}" type="doc">
      <dgm:prSet loTypeId="urn:microsoft.com/office/officeart/2005/8/layout/pyramid2" loCatId="list" qsTypeId="urn:microsoft.com/office/officeart/2005/8/quickstyle/simple1" qsCatId="simple" csTypeId="urn:microsoft.com/office/officeart/2005/8/colors/accent5_1" csCatId="accent5" phldr="1"/>
      <dgm:spPr/>
    </dgm:pt>
    <dgm:pt modelId="{1ECE4F40-CA8B-4019-814E-5212F95DAA3E}">
      <dgm:prSet phldrT="[Текст]" custT="1"/>
      <dgm:spPr/>
      <dgm:t>
        <a:bodyPr/>
        <a:lstStyle/>
        <a:p>
          <a:r>
            <a:rPr lang="ru-RU" sz="1400" b="1">
              <a:latin typeface="Times New Roman" pitchFamily="18" charset="0"/>
              <a:cs typeface="Times New Roman" pitchFamily="18" charset="0"/>
            </a:rPr>
            <a:t>Национальный проект «Демография»</a:t>
          </a:r>
          <a:endParaRPr lang="ru-RU" sz="1400">
            <a:latin typeface="Times New Roman" pitchFamily="18" charset="0"/>
            <a:cs typeface="Times New Roman" pitchFamily="18" charset="0"/>
          </a:endParaRPr>
        </a:p>
      </dgm:t>
    </dgm:pt>
    <dgm:pt modelId="{0E5B054B-1F1D-4DDE-99EA-1AB40632D931}" type="parTrans" cxnId="{CF981841-9CD4-4FDC-9DF9-B64F35E9BB5E}">
      <dgm:prSet/>
      <dgm:spPr/>
      <dgm:t>
        <a:bodyPr/>
        <a:lstStyle/>
        <a:p>
          <a:endParaRPr lang="ru-RU"/>
        </a:p>
      </dgm:t>
    </dgm:pt>
    <dgm:pt modelId="{C2303709-B117-488D-AA3C-84545E55C190}" type="sibTrans" cxnId="{CF981841-9CD4-4FDC-9DF9-B64F35E9BB5E}">
      <dgm:prSet/>
      <dgm:spPr/>
      <dgm:t>
        <a:bodyPr/>
        <a:lstStyle/>
        <a:p>
          <a:endParaRPr lang="ru-RU"/>
        </a:p>
      </dgm:t>
    </dgm:pt>
    <dgm:pt modelId="{7B9FBE84-AAF6-4A49-96E8-D9E7157083D8}">
      <dgm:prSet phldrT="[Текст]" custT="1"/>
      <dgm:spPr/>
      <dgm:t>
        <a:bodyPr/>
        <a:lstStyle/>
        <a:p>
          <a:r>
            <a:rPr lang="ru-RU" sz="1400" b="1">
              <a:latin typeface="Times New Roman" pitchFamily="18" charset="0"/>
              <a:cs typeface="Times New Roman" pitchFamily="18" charset="0"/>
            </a:rPr>
            <a:t>Национальный проект «Образование» </a:t>
          </a:r>
          <a:endParaRPr lang="ru-RU" sz="1400">
            <a:latin typeface="Times New Roman" pitchFamily="18" charset="0"/>
            <a:cs typeface="Times New Roman" pitchFamily="18" charset="0"/>
          </a:endParaRPr>
        </a:p>
      </dgm:t>
    </dgm:pt>
    <dgm:pt modelId="{8F737A81-2F23-4A6F-9693-FB82F476B899}" type="parTrans" cxnId="{16A8D638-E3EE-4A57-B228-867D6D35D358}">
      <dgm:prSet/>
      <dgm:spPr/>
      <dgm:t>
        <a:bodyPr/>
        <a:lstStyle/>
        <a:p>
          <a:endParaRPr lang="ru-RU"/>
        </a:p>
      </dgm:t>
    </dgm:pt>
    <dgm:pt modelId="{048918B0-70A1-4C67-B1FD-DB988D13351E}" type="sibTrans" cxnId="{16A8D638-E3EE-4A57-B228-867D6D35D358}">
      <dgm:prSet/>
      <dgm:spPr/>
      <dgm:t>
        <a:bodyPr/>
        <a:lstStyle/>
        <a:p>
          <a:endParaRPr lang="ru-RU"/>
        </a:p>
      </dgm:t>
    </dgm:pt>
    <dgm:pt modelId="{DDF7D5E5-82B9-47C8-A479-701B49F51039}">
      <dgm:prSet phldrT="[Текст]" custT="1"/>
      <dgm:spPr/>
      <dgm:t>
        <a:bodyPr/>
        <a:lstStyle/>
        <a:p>
          <a:r>
            <a:rPr lang="ru-RU" sz="1400" b="1">
              <a:latin typeface="Times New Roman" pitchFamily="18" charset="0"/>
              <a:cs typeface="Times New Roman" pitchFamily="18" charset="0"/>
            </a:rPr>
            <a:t>Национальный проект «Безопасные и качественные автомобильные дороги»</a:t>
          </a:r>
          <a:endParaRPr lang="ru-RU" sz="1400">
            <a:latin typeface="Times New Roman" pitchFamily="18" charset="0"/>
            <a:cs typeface="Times New Roman" pitchFamily="18" charset="0"/>
          </a:endParaRPr>
        </a:p>
      </dgm:t>
    </dgm:pt>
    <dgm:pt modelId="{2AAA3111-0A19-4650-AFB4-0E5C12992C38}" type="parTrans" cxnId="{619135E7-5527-4775-A326-73E6A8412281}">
      <dgm:prSet/>
      <dgm:spPr/>
      <dgm:t>
        <a:bodyPr/>
        <a:lstStyle/>
        <a:p>
          <a:endParaRPr lang="ru-RU"/>
        </a:p>
      </dgm:t>
    </dgm:pt>
    <dgm:pt modelId="{91D4767F-9B96-4CF1-8B1F-CCC63C4183ED}" type="sibTrans" cxnId="{619135E7-5527-4775-A326-73E6A8412281}">
      <dgm:prSet/>
      <dgm:spPr/>
      <dgm:t>
        <a:bodyPr/>
        <a:lstStyle/>
        <a:p>
          <a:endParaRPr lang="ru-RU"/>
        </a:p>
      </dgm:t>
    </dgm:pt>
    <dgm:pt modelId="{17AED14A-F368-481B-A223-6D6ECAC369F6}">
      <dgm:prSet custT="1"/>
      <dgm:spPr/>
      <dgm:t>
        <a:bodyPr/>
        <a:lstStyle/>
        <a:p>
          <a:r>
            <a:rPr lang="ru-RU" sz="1400" b="1">
              <a:latin typeface="Times New Roman" pitchFamily="18" charset="0"/>
              <a:cs typeface="Times New Roman" pitchFamily="18" charset="0"/>
            </a:rPr>
            <a:t>Национальный проект «Жилье и городская среда»</a:t>
          </a:r>
          <a:endParaRPr lang="ru-RU" sz="1400">
            <a:latin typeface="Times New Roman" pitchFamily="18" charset="0"/>
            <a:cs typeface="Times New Roman" pitchFamily="18" charset="0"/>
          </a:endParaRPr>
        </a:p>
      </dgm:t>
    </dgm:pt>
    <dgm:pt modelId="{50FAE706-77F5-4F9A-ACCC-A485199F9F51}" type="parTrans" cxnId="{30A684AE-B7E0-4F56-9E4A-E7F864339142}">
      <dgm:prSet/>
      <dgm:spPr/>
      <dgm:t>
        <a:bodyPr/>
        <a:lstStyle/>
        <a:p>
          <a:endParaRPr lang="ru-RU"/>
        </a:p>
      </dgm:t>
    </dgm:pt>
    <dgm:pt modelId="{C50982C0-A10A-40A3-A7EA-C1400D6F2F61}" type="sibTrans" cxnId="{30A684AE-B7E0-4F56-9E4A-E7F864339142}">
      <dgm:prSet/>
      <dgm:spPr/>
      <dgm:t>
        <a:bodyPr/>
        <a:lstStyle/>
        <a:p>
          <a:endParaRPr lang="ru-RU"/>
        </a:p>
      </dgm:t>
    </dgm:pt>
    <dgm:pt modelId="{DBBAEA35-D2E5-4D1E-94EA-F48373437DCC}">
      <dgm:prSet custT="1"/>
      <dgm:spPr/>
      <dgm:t>
        <a:bodyPr/>
        <a:lstStyle/>
        <a:p>
          <a:r>
            <a:rPr lang="ru-RU" sz="1400" b="1">
              <a:latin typeface="Times New Roman" pitchFamily="18" charset="0"/>
              <a:cs typeface="Times New Roman" pitchFamily="18" charset="0"/>
            </a:rPr>
            <a:t>Национальный проект «Культура»</a:t>
          </a:r>
          <a:endParaRPr lang="ru-RU" sz="1400">
            <a:latin typeface="Times New Roman" pitchFamily="18" charset="0"/>
            <a:cs typeface="Times New Roman" pitchFamily="18" charset="0"/>
          </a:endParaRPr>
        </a:p>
      </dgm:t>
    </dgm:pt>
    <dgm:pt modelId="{E3C2C140-D693-4D91-9F7F-2586B7C47BB0}" type="parTrans" cxnId="{C9EAC08B-DC3F-4C1A-8C0F-6278C5732539}">
      <dgm:prSet/>
      <dgm:spPr/>
      <dgm:t>
        <a:bodyPr/>
        <a:lstStyle/>
        <a:p>
          <a:endParaRPr lang="ru-RU"/>
        </a:p>
      </dgm:t>
    </dgm:pt>
    <dgm:pt modelId="{9F1290CD-20B4-4A28-8982-D96A1965CF5A}" type="sibTrans" cxnId="{C9EAC08B-DC3F-4C1A-8C0F-6278C5732539}">
      <dgm:prSet/>
      <dgm:spPr/>
      <dgm:t>
        <a:bodyPr/>
        <a:lstStyle/>
        <a:p>
          <a:endParaRPr lang="ru-RU"/>
        </a:p>
      </dgm:t>
    </dgm:pt>
    <dgm:pt modelId="{DFC3F03B-4F71-405D-AB01-BF2F1FBE0FD5}">
      <dgm:prSet custT="1"/>
      <dgm:spPr/>
      <dgm:t>
        <a:bodyPr/>
        <a:lstStyle/>
        <a:p>
          <a:r>
            <a:rPr lang="ru-RU" sz="1400" b="1">
              <a:latin typeface="Times New Roman" pitchFamily="18" charset="0"/>
              <a:cs typeface="Times New Roman" pitchFamily="18" charset="0"/>
            </a:rPr>
            <a:t>Национальный проект «Экология» </a:t>
          </a:r>
          <a:endParaRPr lang="ru-RU" sz="1400">
            <a:latin typeface="Times New Roman" pitchFamily="18" charset="0"/>
            <a:cs typeface="Times New Roman" pitchFamily="18" charset="0"/>
          </a:endParaRPr>
        </a:p>
      </dgm:t>
    </dgm:pt>
    <dgm:pt modelId="{F5F12D51-E7B0-4D5C-9EE0-B9D109A66D01}" type="parTrans" cxnId="{CC82C8D0-6981-4428-8AB0-483BF8E07B78}">
      <dgm:prSet/>
      <dgm:spPr/>
      <dgm:t>
        <a:bodyPr/>
        <a:lstStyle/>
        <a:p>
          <a:endParaRPr lang="ru-RU"/>
        </a:p>
      </dgm:t>
    </dgm:pt>
    <dgm:pt modelId="{B9B8B9E8-AC50-4921-8B20-6F4A422F63F0}" type="sibTrans" cxnId="{CC82C8D0-6981-4428-8AB0-483BF8E07B78}">
      <dgm:prSet/>
      <dgm:spPr/>
      <dgm:t>
        <a:bodyPr/>
        <a:lstStyle/>
        <a:p>
          <a:endParaRPr lang="ru-RU"/>
        </a:p>
      </dgm:t>
    </dgm:pt>
    <dgm:pt modelId="{5EC80720-AFE9-4FC8-B3A9-CA594F748F23}" type="pres">
      <dgm:prSet presAssocID="{DA102BF3-DECC-4ED4-BBE2-FDACFBD82B5C}" presName="compositeShape" presStyleCnt="0">
        <dgm:presLayoutVars>
          <dgm:dir/>
          <dgm:resizeHandles/>
        </dgm:presLayoutVars>
      </dgm:prSet>
      <dgm:spPr/>
    </dgm:pt>
    <dgm:pt modelId="{E46498DE-68AE-4C22-A773-B7AFC4A0BDDE}" type="pres">
      <dgm:prSet presAssocID="{DA102BF3-DECC-4ED4-BBE2-FDACFBD82B5C}" presName="pyramid" presStyleLbl="node1" presStyleIdx="0" presStyleCnt="1" custLinFactNeighborX="5975" custLinFactNeighborY="82919"/>
      <dgm:spPr/>
    </dgm:pt>
    <dgm:pt modelId="{E61207AC-940C-4B7C-8255-28B341D34583}" type="pres">
      <dgm:prSet presAssocID="{DA102BF3-DECC-4ED4-BBE2-FDACFBD82B5C}" presName="theList" presStyleCnt="0"/>
      <dgm:spPr/>
    </dgm:pt>
    <dgm:pt modelId="{2DA9CFF1-D280-4EEE-AE49-EF1338BEBE18}" type="pres">
      <dgm:prSet presAssocID="{1ECE4F40-CA8B-4019-814E-5212F95DAA3E}" presName="aNode" presStyleLbl="fgAcc1" presStyleIdx="0" presStyleCnt="6" custLinFactY="-11367" custLinFactNeighborX="3769" custLinFactNeighborY="-100000">
        <dgm:presLayoutVars>
          <dgm:bulletEnabled val="1"/>
        </dgm:presLayoutVars>
      </dgm:prSet>
      <dgm:spPr/>
      <dgm:t>
        <a:bodyPr/>
        <a:lstStyle/>
        <a:p>
          <a:endParaRPr lang="ru-RU"/>
        </a:p>
      </dgm:t>
    </dgm:pt>
    <dgm:pt modelId="{6D21C74F-BCDB-4565-BA9E-56915B8667AE}" type="pres">
      <dgm:prSet presAssocID="{1ECE4F40-CA8B-4019-814E-5212F95DAA3E}" presName="aSpace" presStyleCnt="0"/>
      <dgm:spPr/>
    </dgm:pt>
    <dgm:pt modelId="{2F283F4B-253C-4411-BD7E-B445AF133DC2}" type="pres">
      <dgm:prSet presAssocID="{7B9FBE84-AAF6-4A49-96E8-D9E7157083D8}" presName="aNode" presStyleLbl="fgAcc1" presStyleIdx="1" presStyleCnt="6" custLinFactNeighborX="-3153" custLinFactNeighborY="-2195">
        <dgm:presLayoutVars>
          <dgm:bulletEnabled val="1"/>
        </dgm:presLayoutVars>
      </dgm:prSet>
      <dgm:spPr/>
      <dgm:t>
        <a:bodyPr/>
        <a:lstStyle/>
        <a:p>
          <a:endParaRPr lang="ru-RU"/>
        </a:p>
      </dgm:t>
    </dgm:pt>
    <dgm:pt modelId="{DE555A25-FA35-40C8-89EC-48A0FA651F2D}" type="pres">
      <dgm:prSet presAssocID="{7B9FBE84-AAF6-4A49-96E8-D9E7157083D8}" presName="aSpace" presStyleCnt="0"/>
      <dgm:spPr/>
    </dgm:pt>
    <dgm:pt modelId="{94EABA74-814D-4DF6-8D8B-0011A5233994}" type="pres">
      <dgm:prSet presAssocID="{DDF7D5E5-82B9-47C8-A479-701B49F51039}" presName="aNode" presStyleLbl="fgAcc1" presStyleIdx="2" presStyleCnt="6" custScaleY="117770" custLinFactY="14150" custLinFactNeighborX="-11135" custLinFactNeighborY="100000">
        <dgm:presLayoutVars>
          <dgm:bulletEnabled val="1"/>
        </dgm:presLayoutVars>
      </dgm:prSet>
      <dgm:spPr/>
      <dgm:t>
        <a:bodyPr/>
        <a:lstStyle/>
        <a:p>
          <a:endParaRPr lang="ru-RU"/>
        </a:p>
      </dgm:t>
    </dgm:pt>
    <dgm:pt modelId="{4EB25671-91AA-44D7-918C-DFB61CB80DCF}" type="pres">
      <dgm:prSet presAssocID="{DDF7D5E5-82B9-47C8-A479-701B49F51039}" presName="aSpace" presStyleCnt="0"/>
      <dgm:spPr/>
    </dgm:pt>
    <dgm:pt modelId="{4D073197-528C-46A8-BBAB-6F32A9263676}" type="pres">
      <dgm:prSet presAssocID="{17AED14A-F368-481B-A223-6D6ECAC369F6}" presName="aNode" presStyleLbl="fgAcc1" presStyleIdx="3" presStyleCnt="6" custLinFactY="38687" custLinFactNeighborX="-22393" custLinFactNeighborY="100000">
        <dgm:presLayoutVars>
          <dgm:bulletEnabled val="1"/>
        </dgm:presLayoutVars>
      </dgm:prSet>
      <dgm:spPr/>
      <dgm:t>
        <a:bodyPr/>
        <a:lstStyle/>
        <a:p>
          <a:endParaRPr lang="ru-RU"/>
        </a:p>
      </dgm:t>
    </dgm:pt>
    <dgm:pt modelId="{1919D1C6-8F26-4938-A9F1-553619CE68EF}" type="pres">
      <dgm:prSet presAssocID="{17AED14A-F368-481B-A223-6D6ECAC369F6}" presName="aSpace" presStyleCnt="0"/>
      <dgm:spPr/>
    </dgm:pt>
    <dgm:pt modelId="{4D7E3DBF-7905-4756-8CD6-32C9B22C883B}" type="pres">
      <dgm:prSet presAssocID="{DBBAEA35-D2E5-4D1E-94EA-F48373437DCC}" presName="aNode" presStyleLbl="fgAcc1" presStyleIdx="4" presStyleCnt="6" custLinFactY="55078" custLinFactNeighborX="-37434" custLinFactNeighborY="100000">
        <dgm:presLayoutVars>
          <dgm:bulletEnabled val="1"/>
        </dgm:presLayoutVars>
      </dgm:prSet>
      <dgm:spPr/>
      <dgm:t>
        <a:bodyPr/>
        <a:lstStyle/>
        <a:p>
          <a:endParaRPr lang="ru-RU"/>
        </a:p>
      </dgm:t>
    </dgm:pt>
    <dgm:pt modelId="{69418861-AD1E-4460-9917-645DBDA064D8}" type="pres">
      <dgm:prSet presAssocID="{DBBAEA35-D2E5-4D1E-94EA-F48373437DCC}" presName="aSpace" presStyleCnt="0"/>
      <dgm:spPr/>
    </dgm:pt>
    <dgm:pt modelId="{6B8B9A36-8AF5-41A9-A106-36AD288DAA92}" type="pres">
      <dgm:prSet presAssocID="{DFC3F03B-4F71-405D-AB01-BF2F1FBE0FD5}" presName="aNode" presStyleLbl="fgAcc1" presStyleIdx="5" presStyleCnt="6" custLinFactY="70157" custLinFactNeighborX="-54111" custLinFactNeighborY="100000">
        <dgm:presLayoutVars>
          <dgm:bulletEnabled val="1"/>
        </dgm:presLayoutVars>
      </dgm:prSet>
      <dgm:spPr/>
      <dgm:t>
        <a:bodyPr/>
        <a:lstStyle/>
        <a:p>
          <a:endParaRPr lang="ru-RU"/>
        </a:p>
      </dgm:t>
    </dgm:pt>
    <dgm:pt modelId="{33BF9FE5-DCBC-47AC-9AA3-F78FA43390B3}" type="pres">
      <dgm:prSet presAssocID="{DFC3F03B-4F71-405D-AB01-BF2F1FBE0FD5}" presName="aSpace" presStyleCnt="0"/>
      <dgm:spPr/>
    </dgm:pt>
  </dgm:ptLst>
  <dgm:cxnLst>
    <dgm:cxn modelId="{3A5150DA-B21F-4F3E-A293-6C39DA208C9D}" type="presOf" srcId="{DA102BF3-DECC-4ED4-BBE2-FDACFBD82B5C}" destId="{5EC80720-AFE9-4FC8-B3A9-CA594F748F23}" srcOrd="0" destOrd="0" presId="urn:microsoft.com/office/officeart/2005/8/layout/pyramid2"/>
    <dgm:cxn modelId="{30A684AE-B7E0-4F56-9E4A-E7F864339142}" srcId="{DA102BF3-DECC-4ED4-BBE2-FDACFBD82B5C}" destId="{17AED14A-F368-481B-A223-6D6ECAC369F6}" srcOrd="3" destOrd="0" parTransId="{50FAE706-77F5-4F9A-ACCC-A485199F9F51}" sibTransId="{C50982C0-A10A-40A3-A7EA-C1400D6F2F61}"/>
    <dgm:cxn modelId="{619135E7-5527-4775-A326-73E6A8412281}" srcId="{DA102BF3-DECC-4ED4-BBE2-FDACFBD82B5C}" destId="{DDF7D5E5-82B9-47C8-A479-701B49F51039}" srcOrd="2" destOrd="0" parTransId="{2AAA3111-0A19-4650-AFB4-0E5C12992C38}" sibTransId="{91D4767F-9B96-4CF1-8B1F-CCC63C4183ED}"/>
    <dgm:cxn modelId="{C9EAC08B-DC3F-4C1A-8C0F-6278C5732539}" srcId="{DA102BF3-DECC-4ED4-BBE2-FDACFBD82B5C}" destId="{DBBAEA35-D2E5-4D1E-94EA-F48373437DCC}" srcOrd="4" destOrd="0" parTransId="{E3C2C140-D693-4D91-9F7F-2586B7C47BB0}" sibTransId="{9F1290CD-20B4-4A28-8982-D96A1965CF5A}"/>
    <dgm:cxn modelId="{BBAA8280-E6C2-41F8-8F0A-070935587165}" type="presOf" srcId="{DBBAEA35-D2E5-4D1E-94EA-F48373437DCC}" destId="{4D7E3DBF-7905-4756-8CD6-32C9B22C883B}" srcOrd="0" destOrd="0" presId="urn:microsoft.com/office/officeart/2005/8/layout/pyramid2"/>
    <dgm:cxn modelId="{CC82C8D0-6981-4428-8AB0-483BF8E07B78}" srcId="{DA102BF3-DECC-4ED4-BBE2-FDACFBD82B5C}" destId="{DFC3F03B-4F71-405D-AB01-BF2F1FBE0FD5}" srcOrd="5" destOrd="0" parTransId="{F5F12D51-E7B0-4D5C-9EE0-B9D109A66D01}" sibTransId="{B9B8B9E8-AC50-4921-8B20-6F4A422F63F0}"/>
    <dgm:cxn modelId="{FAB7020E-CC08-4216-98B4-355F9EDBD792}" type="presOf" srcId="{17AED14A-F368-481B-A223-6D6ECAC369F6}" destId="{4D073197-528C-46A8-BBAB-6F32A9263676}" srcOrd="0" destOrd="0" presId="urn:microsoft.com/office/officeart/2005/8/layout/pyramid2"/>
    <dgm:cxn modelId="{1698E850-8648-44A1-B1FF-7628C345C602}" type="presOf" srcId="{DFC3F03B-4F71-405D-AB01-BF2F1FBE0FD5}" destId="{6B8B9A36-8AF5-41A9-A106-36AD288DAA92}" srcOrd="0" destOrd="0" presId="urn:microsoft.com/office/officeart/2005/8/layout/pyramid2"/>
    <dgm:cxn modelId="{16A8D638-E3EE-4A57-B228-867D6D35D358}" srcId="{DA102BF3-DECC-4ED4-BBE2-FDACFBD82B5C}" destId="{7B9FBE84-AAF6-4A49-96E8-D9E7157083D8}" srcOrd="1" destOrd="0" parTransId="{8F737A81-2F23-4A6F-9693-FB82F476B899}" sibTransId="{048918B0-70A1-4C67-B1FD-DB988D13351E}"/>
    <dgm:cxn modelId="{55FF0689-CE76-4D5A-B642-0A1D50C77F07}" type="presOf" srcId="{7B9FBE84-AAF6-4A49-96E8-D9E7157083D8}" destId="{2F283F4B-253C-4411-BD7E-B445AF133DC2}" srcOrd="0" destOrd="0" presId="urn:microsoft.com/office/officeart/2005/8/layout/pyramid2"/>
    <dgm:cxn modelId="{06DCD0D8-C904-4C4D-90B0-FC0F5BADE74B}" type="presOf" srcId="{1ECE4F40-CA8B-4019-814E-5212F95DAA3E}" destId="{2DA9CFF1-D280-4EEE-AE49-EF1338BEBE18}" srcOrd="0" destOrd="0" presId="urn:microsoft.com/office/officeart/2005/8/layout/pyramid2"/>
    <dgm:cxn modelId="{67AA89E9-F603-46B4-A63F-263196353F71}" type="presOf" srcId="{DDF7D5E5-82B9-47C8-A479-701B49F51039}" destId="{94EABA74-814D-4DF6-8D8B-0011A5233994}" srcOrd="0" destOrd="0" presId="urn:microsoft.com/office/officeart/2005/8/layout/pyramid2"/>
    <dgm:cxn modelId="{CF981841-9CD4-4FDC-9DF9-B64F35E9BB5E}" srcId="{DA102BF3-DECC-4ED4-BBE2-FDACFBD82B5C}" destId="{1ECE4F40-CA8B-4019-814E-5212F95DAA3E}" srcOrd="0" destOrd="0" parTransId="{0E5B054B-1F1D-4DDE-99EA-1AB40632D931}" sibTransId="{C2303709-B117-488D-AA3C-84545E55C190}"/>
    <dgm:cxn modelId="{7E2FA8F1-2B7B-456E-BF99-1CFF9EFE90A9}" type="presParOf" srcId="{5EC80720-AFE9-4FC8-B3A9-CA594F748F23}" destId="{E46498DE-68AE-4C22-A773-B7AFC4A0BDDE}" srcOrd="0" destOrd="0" presId="urn:microsoft.com/office/officeart/2005/8/layout/pyramid2"/>
    <dgm:cxn modelId="{AEF5F275-246E-4905-8551-8FB922A22CFE}" type="presParOf" srcId="{5EC80720-AFE9-4FC8-B3A9-CA594F748F23}" destId="{E61207AC-940C-4B7C-8255-28B341D34583}" srcOrd="1" destOrd="0" presId="urn:microsoft.com/office/officeart/2005/8/layout/pyramid2"/>
    <dgm:cxn modelId="{9ADB3F65-2A5C-4B81-998B-C74BEFB492D3}" type="presParOf" srcId="{E61207AC-940C-4B7C-8255-28B341D34583}" destId="{2DA9CFF1-D280-4EEE-AE49-EF1338BEBE18}" srcOrd="0" destOrd="0" presId="urn:microsoft.com/office/officeart/2005/8/layout/pyramid2"/>
    <dgm:cxn modelId="{8C8C11EA-6D0F-4EE4-894E-41E387E7383D}" type="presParOf" srcId="{E61207AC-940C-4B7C-8255-28B341D34583}" destId="{6D21C74F-BCDB-4565-BA9E-56915B8667AE}" srcOrd="1" destOrd="0" presId="urn:microsoft.com/office/officeart/2005/8/layout/pyramid2"/>
    <dgm:cxn modelId="{514DBE97-CE5A-41F2-A0E3-573C966B6F24}" type="presParOf" srcId="{E61207AC-940C-4B7C-8255-28B341D34583}" destId="{2F283F4B-253C-4411-BD7E-B445AF133DC2}" srcOrd="2" destOrd="0" presId="urn:microsoft.com/office/officeart/2005/8/layout/pyramid2"/>
    <dgm:cxn modelId="{ED8302E4-F0D3-4C2F-8B38-7592511E8007}" type="presParOf" srcId="{E61207AC-940C-4B7C-8255-28B341D34583}" destId="{DE555A25-FA35-40C8-89EC-48A0FA651F2D}" srcOrd="3" destOrd="0" presId="urn:microsoft.com/office/officeart/2005/8/layout/pyramid2"/>
    <dgm:cxn modelId="{9B5D2AC8-ED4F-4CE9-AB21-7834841B4DA4}" type="presParOf" srcId="{E61207AC-940C-4B7C-8255-28B341D34583}" destId="{94EABA74-814D-4DF6-8D8B-0011A5233994}" srcOrd="4" destOrd="0" presId="urn:microsoft.com/office/officeart/2005/8/layout/pyramid2"/>
    <dgm:cxn modelId="{41683868-126C-41C0-86C1-C66FC821E903}" type="presParOf" srcId="{E61207AC-940C-4B7C-8255-28B341D34583}" destId="{4EB25671-91AA-44D7-918C-DFB61CB80DCF}" srcOrd="5" destOrd="0" presId="urn:microsoft.com/office/officeart/2005/8/layout/pyramid2"/>
    <dgm:cxn modelId="{31F8643D-00EB-4B26-BC91-187ADF067B39}" type="presParOf" srcId="{E61207AC-940C-4B7C-8255-28B341D34583}" destId="{4D073197-528C-46A8-BBAB-6F32A9263676}" srcOrd="6" destOrd="0" presId="urn:microsoft.com/office/officeart/2005/8/layout/pyramid2"/>
    <dgm:cxn modelId="{88B1E331-88D8-4235-8014-83D5D4C8A449}" type="presParOf" srcId="{E61207AC-940C-4B7C-8255-28B341D34583}" destId="{1919D1C6-8F26-4938-A9F1-553619CE68EF}" srcOrd="7" destOrd="0" presId="urn:microsoft.com/office/officeart/2005/8/layout/pyramid2"/>
    <dgm:cxn modelId="{E74F17B0-7E1D-4E2D-B8E7-E68195F83E35}" type="presParOf" srcId="{E61207AC-940C-4B7C-8255-28B341D34583}" destId="{4D7E3DBF-7905-4756-8CD6-32C9B22C883B}" srcOrd="8" destOrd="0" presId="urn:microsoft.com/office/officeart/2005/8/layout/pyramid2"/>
    <dgm:cxn modelId="{1BCF7C01-D756-4F37-9E48-05B1D048276A}" type="presParOf" srcId="{E61207AC-940C-4B7C-8255-28B341D34583}" destId="{69418861-AD1E-4460-9917-645DBDA064D8}" srcOrd="9" destOrd="0" presId="urn:microsoft.com/office/officeart/2005/8/layout/pyramid2"/>
    <dgm:cxn modelId="{3FD467F0-D274-42B9-9D9C-56F3D0BEADE7}" type="presParOf" srcId="{E61207AC-940C-4B7C-8255-28B341D34583}" destId="{6B8B9A36-8AF5-41A9-A106-36AD288DAA92}" srcOrd="10" destOrd="0" presId="urn:microsoft.com/office/officeart/2005/8/layout/pyramid2"/>
    <dgm:cxn modelId="{2FB3E2FD-0CE6-4CA8-8E88-4D495D276A89}" type="presParOf" srcId="{E61207AC-940C-4B7C-8255-28B341D34583}" destId="{33BF9FE5-DCBC-47AC-9AA3-F78FA43390B3}" srcOrd="11" destOrd="0" presId="urn:microsoft.com/office/officeart/2005/8/layout/pyramid2"/>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85670E-398D-4928-A4F7-553F87CB9523}">
      <dsp:nvSpPr>
        <dsp:cNvPr id="0" name=""/>
        <dsp:cNvSpPr/>
      </dsp:nvSpPr>
      <dsp:spPr>
        <a:xfrm>
          <a:off x="423779" y="1456"/>
          <a:ext cx="1618603" cy="97116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«Демография»</a:t>
          </a:r>
          <a:endParaRPr lang="ru-RU" sz="1400" kern="1200">
            <a:latin typeface="Times New Roman" pitchFamily="18" charset="0"/>
            <a:cs typeface="Times New Roman" pitchFamily="18" charset="0"/>
          </a:endParaRPr>
        </a:p>
      </dsp:txBody>
      <dsp:txXfrm>
        <a:off x="423779" y="1456"/>
        <a:ext cx="1618603" cy="971161"/>
      </dsp:txXfrm>
    </dsp:sp>
    <dsp:sp modelId="{3C132CAE-2642-4078-8620-028F81A4B0B3}">
      <dsp:nvSpPr>
        <dsp:cNvPr id="0" name=""/>
        <dsp:cNvSpPr/>
      </dsp:nvSpPr>
      <dsp:spPr>
        <a:xfrm>
          <a:off x="2204242" y="1456"/>
          <a:ext cx="1618603" cy="97116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«Образование»</a:t>
          </a:r>
          <a:endParaRPr lang="ru-RU" sz="1400" kern="1200">
            <a:latin typeface="Times New Roman" pitchFamily="18" charset="0"/>
            <a:cs typeface="Times New Roman" pitchFamily="18" charset="0"/>
          </a:endParaRPr>
        </a:p>
      </dsp:txBody>
      <dsp:txXfrm>
        <a:off x="2204242" y="1456"/>
        <a:ext cx="1618603" cy="971161"/>
      </dsp:txXfrm>
    </dsp:sp>
    <dsp:sp modelId="{411130EA-F628-4B4B-BD0A-A8BD1D85A60C}">
      <dsp:nvSpPr>
        <dsp:cNvPr id="0" name=""/>
        <dsp:cNvSpPr/>
      </dsp:nvSpPr>
      <dsp:spPr>
        <a:xfrm>
          <a:off x="3984706" y="1456"/>
          <a:ext cx="1618603" cy="97116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i="1" kern="1200">
              <a:latin typeface="Times New Roman" pitchFamily="18" charset="0"/>
              <a:cs typeface="Times New Roman" pitchFamily="18" charset="0"/>
            </a:rPr>
            <a:t>«Жилье и</a:t>
          </a:r>
        </a:p>
        <a:p>
          <a:pPr lvl="0" algn="ctr" defTabSz="622300">
            <a:lnSpc>
              <a:spcPct val="100000"/>
            </a:lnSpc>
            <a:spcBef>
              <a:spcPct val="0"/>
            </a:spcBef>
            <a:spcAft>
              <a:spcPts val="0"/>
            </a:spcAft>
          </a:pPr>
          <a:r>
            <a:rPr lang="ru-RU" sz="1400" i="1" kern="1200">
              <a:latin typeface="Times New Roman" pitchFamily="18" charset="0"/>
              <a:cs typeface="Times New Roman" pitchFamily="18" charset="0"/>
            </a:rPr>
            <a:t> городская среда»</a:t>
          </a:r>
          <a:endParaRPr lang="ru-RU" sz="1400" kern="1200">
            <a:latin typeface="Times New Roman" pitchFamily="18" charset="0"/>
            <a:cs typeface="Times New Roman" pitchFamily="18" charset="0"/>
          </a:endParaRPr>
        </a:p>
      </dsp:txBody>
      <dsp:txXfrm>
        <a:off x="3984706" y="1456"/>
        <a:ext cx="1618603" cy="971161"/>
      </dsp:txXfrm>
    </dsp:sp>
    <dsp:sp modelId="{2E0C20DD-639E-427B-BEB1-861471FA3FDB}">
      <dsp:nvSpPr>
        <dsp:cNvPr id="0" name=""/>
        <dsp:cNvSpPr/>
      </dsp:nvSpPr>
      <dsp:spPr>
        <a:xfrm>
          <a:off x="423779" y="1134478"/>
          <a:ext cx="1618603" cy="971161"/>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«Культура»</a:t>
          </a:r>
          <a:endParaRPr lang="ru-RU" sz="1400" kern="1200">
            <a:latin typeface="Times New Roman" pitchFamily="18" charset="0"/>
            <a:cs typeface="Times New Roman" pitchFamily="18" charset="0"/>
          </a:endParaRPr>
        </a:p>
      </dsp:txBody>
      <dsp:txXfrm>
        <a:off x="423779" y="1134478"/>
        <a:ext cx="1618603" cy="971161"/>
      </dsp:txXfrm>
    </dsp:sp>
    <dsp:sp modelId="{9ED6BC41-7B8D-4D66-AFF8-9453A3A16D66}">
      <dsp:nvSpPr>
        <dsp:cNvPr id="0" name=""/>
        <dsp:cNvSpPr/>
      </dsp:nvSpPr>
      <dsp:spPr>
        <a:xfrm>
          <a:off x="2204242" y="1134478"/>
          <a:ext cx="1618603" cy="971161"/>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«Безопасные и качественные автомобильные дороги»</a:t>
          </a:r>
          <a:endParaRPr lang="ru-RU" sz="1400" kern="1200">
            <a:latin typeface="Times New Roman" pitchFamily="18" charset="0"/>
            <a:cs typeface="Times New Roman" pitchFamily="18" charset="0"/>
          </a:endParaRPr>
        </a:p>
      </dsp:txBody>
      <dsp:txXfrm>
        <a:off x="2204242" y="1134478"/>
        <a:ext cx="1618603" cy="971161"/>
      </dsp:txXfrm>
    </dsp:sp>
    <dsp:sp modelId="{FF32DEBE-FDD1-4F68-8A10-68A62AF0DB75}">
      <dsp:nvSpPr>
        <dsp:cNvPr id="0" name=""/>
        <dsp:cNvSpPr/>
      </dsp:nvSpPr>
      <dsp:spPr>
        <a:xfrm>
          <a:off x="3984706" y="1134478"/>
          <a:ext cx="1618603" cy="97116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itchFamily="18" charset="0"/>
              <a:cs typeface="Times New Roman" pitchFamily="18" charset="0"/>
            </a:rPr>
            <a:t>«Экология»</a:t>
          </a:r>
          <a:endParaRPr lang="ru-RU" sz="1400" kern="1200">
            <a:latin typeface="Times New Roman" pitchFamily="18" charset="0"/>
            <a:cs typeface="Times New Roman" pitchFamily="18" charset="0"/>
          </a:endParaRPr>
        </a:p>
      </dsp:txBody>
      <dsp:txXfrm>
        <a:off x="3984706" y="1134478"/>
        <a:ext cx="1618603" cy="97116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008BFA-5E5F-440C-9F39-D987AB3124D1}">
      <dsp:nvSpPr>
        <dsp:cNvPr id="0" name=""/>
        <dsp:cNvSpPr/>
      </dsp:nvSpPr>
      <dsp:spPr>
        <a:xfrm>
          <a:off x="43278" y="99205"/>
          <a:ext cx="3022213" cy="120968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kern="1200">
              <a:latin typeface="Times New Roman" pitchFamily="18" charset="0"/>
              <a:cs typeface="Times New Roman" pitchFamily="18" charset="0"/>
            </a:rPr>
            <a:t>передача единого норматива отчислений </a:t>
          </a:r>
        </a:p>
        <a:p>
          <a:pPr lvl="0" algn="ctr" defTabSz="622300">
            <a:lnSpc>
              <a:spcPct val="100000"/>
            </a:lnSpc>
            <a:spcBef>
              <a:spcPct val="0"/>
            </a:spcBef>
            <a:spcAft>
              <a:spcPts val="42"/>
            </a:spcAft>
          </a:pPr>
          <a:r>
            <a:rPr lang="ru-RU" sz="1400" kern="1200">
              <a:latin typeface="Times New Roman" pitchFamily="18" charset="0"/>
              <a:cs typeface="Times New Roman" pitchFamily="18" charset="0"/>
            </a:rPr>
            <a:t>от </a:t>
          </a:r>
          <a:r>
            <a:rPr lang="ru-RU" sz="1400" b="1" kern="1200">
              <a:latin typeface="Times New Roman" pitchFamily="18" charset="0"/>
              <a:cs typeface="Times New Roman" pitchFamily="18" charset="0"/>
            </a:rPr>
            <a:t>транспортного налога</a:t>
          </a:r>
        </a:p>
        <a:p>
          <a:pPr lvl="0" algn="ctr" defTabSz="622300">
            <a:lnSpc>
              <a:spcPct val="100000"/>
            </a:lnSpc>
            <a:spcBef>
              <a:spcPct val="0"/>
            </a:spcBef>
            <a:spcAft>
              <a:spcPts val="42"/>
            </a:spcAft>
          </a:pPr>
          <a:endParaRPr lang="ru-RU" sz="400" b="1" kern="1200">
            <a:latin typeface="Times New Roman" pitchFamily="18" charset="0"/>
            <a:cs typeface="Times New Roman" pitchFamily="18" charset="0"/>
          </a:endParaRPr>
        </a:p>
        <a:p>
          <a:pPr lvl="0" algn="ctr" defTabSz="622300">
            <a:lnSpc>
              <a:spcPct val="100000"/>
            </a:lnSpc>
            <a:spcBef>
              <a:spcPct val="0"/>
            </a:spcBef>
            <a:spcAft>
              <a:spcPts val="0"/>
            </a:spcAft>
          </a:pPr>
          <a:r>
            <a:rPr lang="ru-RU" sz="1100" b="1" kern="1200">
              <a:latin typeface="Times New Roman" pitchFamily="18" charset="0"/>
              <a:cs typeface="Times New Roman" pitchFamily="18" charset="0"/>
            </a:rPr>
            <a:t> </a:t>
          </a:r>
          <a:r>
            <a:rPr lang="ru-RU" sz="1100" i="1" kern="1200">
              <a:latin typeface="Times New Roman" pitchFamily="18" charset="0"/>
              <a:cs typeface="Times New Roman" pitchFamily="18" charset="0"/>
            </a:rPr>
            <a:t>(прогнозируемые поступления в бюджет города составят порядка </a:t>
          </a:r>
        </a:p>
        <a:p>
          <a:pPr lvl="0" algn="ctr" defTabSz="622300">
            <a:lnSpc>
              <a:spcPct val="100000"/>
            </a:lnSpc>
            <a:spcBef>
              <a:spcPct val="0"/>
            </a:spcBef>
            <a:spcAft>
              <a:spcPts val="0"/>
            </a:spcAft>
          </a:pPr>
          <a:r>
            <a:rPr lang="ru-RU" sz="1100" i="1" kern="1200">
              <a:latin typeface="Times New Roman" pitchFamily="18" charset="0"/>
              <a:cs typeface="Times New Roman" pitchFamily="18" charset="0"/>
            </a:rPr>
            <a:t>1 млрд. руб. ежегодно)</a:t>
          </a:r>
        </a:p>
      </dsp:txBody>
      <dsp:txXfrm>
        <a:off x="43278" y="99205"/>
        <a:ext cx="3022213" cy="1209681"/>
      </dsp:txXfrm>
    </dsp:sp>
    <dsp:sp modelId="{224022E3-1681-4BBB-83ED-05032BE7C542}">
      <dsp:nvSpPr>
        <dsp:cNvPr id="0" name=""/>
        <dsp:cNvSpPr/>
      </dsp:nvSpPr>
      <dsp:spPr>
        <a:xfrm>
          <a:off x="3144382" y="84412"/>
          <a:ext cx="2842151" cy="132242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окончание действия с 1 января    2021 года специального налогового режима в виде </a:t>
          </a:r>
          <a:r>
            <a:rPr lang="ru-RU" sz="1400" b="1" kern="1200">
              <a:latin typeface="Times New Roman" pitchFamily="18" charset="0"/>
              <a:cs typeface="Times New Roman" pitchFamily="18" charset="0"/>
            </a:rPr>
            <a:t>единого налога на вмененный доход </a:t>
          </a:r>
          <a:r>
            <a:rPr lang="ru-RU" sz="1400" kern="1200">
              <a:latin typeface="Times New Roman" pitchFamily="18" charset="0"/>
              <a:cs typeface="Times New Roman" pitchFamily="18" charset="0"/>
            </a:rPr>
            <a:t>для отдельных видов деятельности</a:t>
          </a:r>
        </a:p>
        <a:p>
          <a:pPr lvl="0" algn="ctr" defTabSz="622300">
            <a:lnSpc>
              <a:spcPct val="90000"/>
            </a:lnSpc>
            <a:spcBef>
              <a:spcPct val="0"/>
            </a:spcBef>
            <a:spcAft>
              <a:spcPct val="35000"/>
            </a:spcAft>
          </a:pPr>
          <a:r>
            <a:rPr lang="ru-RU" sz="1100" i="1" kern="1200">
              <a:latin typeface="Times New Roman" pitchFamily="18" charset="0"/>
              <a:cs typeface="Times New Roman" pitchFamily="18" charset="0"/>
            </a:rPr>
            <a:t>(предполагаемые потери бюджета города могут составить порядка 500,0 млн. руб.)</a:t>
          </a:r>
        </a:p>
      </dsp:txBody>
      <dsp:txXfrm>
        <a:off x="3144382" y="84412"/>
        <a:ext cx="2842151" cy="1322427"/>
      </dsp:txXfrm>
    </dsp:sp>
    <dsp:sp modelId="{3568D3DC-C905-43CF-BF88-225A8E89444D}">
      <dsp:nvSpPr>
        <dsp:cNvPr id="0" name=""/>
        <dsp:cNvSpPr/>
      </dsp:nvSpPr>
      <dsp:spPr>
        <a:xfrm>
          <a:off x="25227" y="1385703"/>
          <a:ext cx="3046104" cy="201654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kern="1200">
              <a:latin typeface="Times New Roman" pitchFamily="18" charset="0"/>
              <a:cs typeface="Times New Roman" pitchFamily="18" charset="0"/>
            </a:rPr>
            <a:t>расширение области применения </a:t>
          </a:r>
          <a:r>
            <a:rPr lang="ru-RU" sz="1400" b="1" kern="1200">
              <a:latin typeface="Times New Roman" pitchFamily="18" charset="0"/>
              <a:cs typeface="Times New Roman" pitchFamily="18" charset="0"/>
            </a:rPr>
            <a:t>патентной системы налогообложения </a:t>
          </a:r>
        </a:p>
        <a:p>
          <a:pPr lvl="0" algn="ctr" defTabSz="622300">
            <a:lnSpc>
              <a:spcPct val="100000"/>
            </a:lnSpc>
            <a:spcBef>
              <a:spcPct val="0"/>
            </a:spcBef>
            <a:spcAft>
              <a:spcPts val="0"/>
            </a:spcAft>
          </a:pPr>
          <a:endParaRPr lang="ru-RU" sz="600" i="1" kern="1200">
            <a:latin typeface="Times New Roman" pitchFamily="18" charset="0"/>
            <a:cs typeface="Times New Roman" pitchFamily="18" charset="0"/>
          </a:endParaRPr>
        </a:p>
        <a:p>
          <a:pPr lvl="0" algn="ctr" defTabSz="622300">
            <a:lnSpc>
              <a:spcPct val="100000"/>
            </a:lnSpc>
            <a:spcBef>
              <a:spcPct val="0"/>
            </a:spcBef>
            <a:spcAft>
              <a:spcPts val="0"/>
            </a:spcAft>
          </a:pPr>
          <a:r>
            <a:rPr lang="ru-RU" sz="1100" i="1" kern="1200">
              <a:latin typeface="Times New Roman" pitchFamily="18" charset="0"/>
              <a:cs typeface="Times New Roman" pitchFamily="18" charset="0"/>
            </a:rPr>
            <a:t>(добавлены: деятельность стоянок для транспортных средств,  помол зерна, производство муки и крупы,</a:t>
          </a:r>
        </a:p>
        <a:p>
          <a:pPr lvl="0" algn="ctr" defTabSz="622300">
            <a:lnSpc>
              <a:spcPct val="100000"/>
            </a:lnSpc>
            <a:spcBef>
              <a:spcPct val="0"/>
            </a:spcBef>
            <a:spcAft>
              <a:spcPts val="0"/>
            </a:spcAft>
          </a:pPr>
          <a:r>
            <a:rPr lang="ru-RU" sz="1100" i="1" kern="1200">
              <a:latin typeface="Times New Roman" pitchFamily="18" charset="0"/>
              <a:cs typeface="Times New Roman" pitchFamily="18" charset="0"/>
            </a:rPr>
            <a:t>ремонт спортивного и туристического оборудования и т.д., а также исключен критерий 50 кв. м. по площади торгового зала и зала обслуживания посетителей для розничной торговли и общественного питания)</a:t>
          </a:r>
        </a:p>
      </dsp:txBody>
      <dsp:txXfrm>
        <a:off x="25227" y="1385703"/>
        <a:ext cx="3046104" cy="2016540"/>
      </dsp:txXfrm>
    </dsp:sp>
    <dsp:sp modelId="{D40618D8-BAD6-44F9-ADD3-044C8589C732}">
      <dsp:nvSpPr>
        <dsp:cNvPr id="0" name=""/>
        <dsp:cNvSpPr/>
      </dsp:nvSpPr>
      <dsp:spPr>
        <a:xfrm>
          <a:off x="3144365" y="1479470"/>
          <a:ext cx="2877921" cy="1850607"/>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kern="1200">
              <a:latin typeface="Times New Roman" pitchFamily="18" charset="0"/>
              <a:cs typeface="Times New Roman" pitchFamily="18" charset="0"/>
            </a:rPr>
            <a:t>право органов государственной власти субъектов Российской Федерации устанавливать дифференцированные нормативы отчислений в местные бюджеты от налога, взимаемого в связи с применением</a:t>
          </a:r>
        </a:p>
        <a:p>
          <a:pPr lvl="0" algn="ctr" defTabSz="622300">
            <a:lnSpc>
              <a:spcPct val="100000"/>
            </a:lnSpc>
            <a:spcBef>
              <a:spcPct val="0"/>
            </a:spcBef>
            <a:spcAft>
              <a:spcPts val="0"/>
            </a:spcAft>
          </a:pPr>
          <a:r>
            <a:rPr lang="ru-RU" sz="1400" b="1" kern="1200">
              <a:latin typeface="Times New Roman" pitchFamily="18" charset="0"/>
              <a:cs typeface="Times New Roman" pitchFamily="18" charset="0"/>
            </a:rPr>
            <a:t>упрощенной системы налогообложения</a:t>
          </a:r>
        </a:p>
      </dsp:txBody>
      <dsp:txXfrm>
        <a:off x="3144365" y="1479470"/>
        <a:ext cx="2877921" cy="1850607"/>
      </dsp:txXfrm>
    </dsp:sp>
    <dsp:sp modelId="{C9329FF8-7955-40C3-94F2-D8717397632D}">
      <dsp:nvSpPr>
        <dsp:cNvPr id="0" name=""/>
        <dsp:cNvSpPr/>
      </dsp:nvSpPr>
      <dsp:spPr>
        <a:xfrm>
          <a:off x="45327" y="3437041"/>
          <a:ext cx="3014149" cy="152191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зачисление </a:t>
          </a:r>
          <a:r>
            <a:rPr lang="ru-RU" sz="1400" b="1" kern="1200">
              <a:latin typeface="Times New Roman" pitchFamily="18" charset="0"/>
              <a:cs typeface="Times New Roman" pitchFamily="18" charset="0"/>
            </a:rPr>
            <a:t>налога на доходы физических лиц </a:t>
          </a:r>
          <a:r>
            <a:rPr lang="ru-RU" sz="1400" kern="1200">
              <a:latin typeface="Times New Roman" pitchFamily="18" charset="0"/>
              <a:cs typeface="Times New Roman" pitchFamily="18" charset="0"/>
            </a:rPr>
            <a:t>в части суммы налога, превышающей 650 тыс. руб., относящейся к части налоговой базы, превышающей 5 млн. руб., в бюджеты городских округов по нормативу 13 процентов</a:t>
          </a:r>
        </a:p>
      </dsp:txBody>
      <dsp:txXfrm>
        <a:off x="45327" y="3437041"/>
        <a:ext cx="3014149" cy="1521917"/>
      </dsp:txXfrm>
    </dsp:sp>
    <dsp:sp modelId="{EE7AB735-3295-4DE0-8A22-CB8DF5918BB9}">
      <dsp:nvSpPr>
        <dsp:cNvPr id="0" name=""/>
        <dsp:cNvSpPr/>
      </dsp:nvSpPr>
      <dsp:spPr>
        <a:xfrm>
          <a:off x="3140209" y="3396974"/>
          <a:ext cx="2882915" cy="153897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 2020 году проведена государственная кадастровая оценка зданий, помещений, машино-мест, единых недвижимых комплексов</a:t>
          </a:r>
        </a:p>
        <a:p>
          <a:pPr lvl="0" algn="ctr" defTabSz="622300">
            <a:lnSpc>
              <a:spcPct val="90000"/>
            </a:lnSpc>
            <a:spcBef>
              <a:spcPct val="0"/>
            </a:spcBef>
            <a:spcAft>
              <a:spcPct val="35000"/>
            </a:spcAft>
          </a:pPr>
          <a:r>
            <a:rPr lang="ru-RU" sz="1100" i="1" kern="1200">
              <a:latin typeface="Times New Roman" pitchFamily="18" charset="0"/>
              <a:cs typeface="Times New Roman" pitchFamily="18" charset="0"/>
            </a:rPr>
            <a:t>(платежи по налогу на имущество физических лиц, исчисленные в соответствии с результатами данной оценки, будут поступать в бюджет города, начиная             с 2022 года)</a:t>
          </a:r>
        </a:p>
      </dsp:txBody>
      <dsp:txXfrm>
        <a:off x="3140209" y="3396974"/>
        <a:ext cx="2882915" cy="153897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F47830-3CC5-45F8-A6D8-267DC07F35CD}">
      <dsp:nvSpPr>
        <dsp:cNvPr id="0" name=""/>
        <dsp:cNvSpPr/>
      </dsp:nvSpPr>
      <dsp:spPr>
        <a:xfrm flipV="1">
          <a:off x="0" y="0"/>
          <a:ext cx="6457949" cy="631350"/>
        </a:xfrm>
        <a:prstGeom prst="roundRect">
          <a:avLst>
            <a:gd name="adj" fmla="val 1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B797260-516C-4B46-A2C9-DD71C7B2DB2E}">
      <dsp:nvSpPr>
        <dsp:cNvPr id="0" name=""/>
        <dsp:cNvSpPr/>
      </dsp:nvSpPr>
      <dsp:spPr>
        <a:xfrm flipV="1">
          <a:off x="485830" y="771580"/>
          <a:ext cx="2219088" cy="444667"/>
        </a:xfrm>
        <a:prstGeom prst="rect">
          <a:avLst/>
        </a:prstGeom>
        <a:blipFill rotWithShape="0">
          <a:blip xmlns:r="http://schemas.openxmlformats.org/officeDocument/2006/relationships" r:embed="rId1">
            <a:lum contrast="23000"/>
          </a:blip>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BC989CE-1780-456D-BD7D-BC34CFE928DD}">
      <dsp:nvSpPr>
        <dsp:cNvPr id="0" name=""/>
        <dsp:cNvSpPr/>
      </dsp:nvSpPr>
      <dsp:spPr>
        <a:xfrm rot="10800000">
          <a:off x="200125" y="650208"/>
          <a:ext cx="2692518" cy="3886136"/>
        </a:xfrm>
        <a:prstGeom prst="round2SameRect">
          <a:avLst>
            <a:gd name="adj1" fmla="val 10500"/>
            <a:gd name="adj2" fmla="val 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t" anchorCtr="0">
          <a:noAutofit/>
        </a:bodyPr>
        <a:lstStyle/>
        <a:p>
          <a:pPr lvl="0" algn="l" defTabSz="800100">
            <a:lnSpc>
              <a:spcPct val="90000"/>
            </a:lnSpc>
            <a:spcBef>
              <a:spcPct val="0"/>
            </a:spcBef>
            <a:spcAft>
              <a:spcPct val="35000"/>
            </a:spcAft>
          </a:pPr>
          <a:endParaRPr lang="ru-RU" sz="1800" i="1"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обеспечение образовательной деятельности детских садов и школ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обеспечение повышения оплаты труда некоторых категорий работников;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предоставление питания отдельным категориям обучающихся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расходы на присмотр и уход за детьми дошкольного возраста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строительство детских садов и школ в рамках реализации национальных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проектной документации для строительства детских садов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прочие мероприятия</a:t>
          </a: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dsp:txBody>
      <dsp:txXfrm rot="10800000">
        <a:off x="200125" y="650208"/>
        <a:ext cx="2692518" cy="3886136"/>
      </dsp:txXfrm>
    </dsp:sp>
    <dsp:sp modelId="{37FCCD64-0112-4306-94B7-7988F0B77CA4}">
      <dsp:nvSpPr>
        <dsp:cNvPr id="0" name=""/>
        <dsp:cNvSpPr/>
      </dsp:nvSpPr>
      <dsp:spPr>
        <a:xfrm>
          <a:off x="3444327" y="681969"/>
          <a:ext cx="2580197" cy="265324"/>
        </a:xfrm>
        <a:prstGeom prst="rect">
          <a:avLst/>
        </a:prstGeom>
        <a:blipFill rotWithShape="0">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19C6208-2C2F-46D5-940F-C16D1696DD5B}">
      <dsp:nvSpPr>
        <dsp:cNvPr id="0" name=""/>
        <dsp:cNvSpPr/>
      </dsp:nvSpPr>
      <dsp:spPr>
        <a:xfrm rot="10800000">
          <a:off x="3086349" y="654363"/>
          <a:ext cx="3175770" cy="3923115"/>
        </a:xfrm>
        <a:prstGeom prst="round2SameRect">
          <a:avLst>
            <a:gd name="adj1" fmla="val 10500"/>
            <a:gd name="adj2" fmla="val 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endParaRPr lang="ru-RU" sz="1200" i="1"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оказание муниципальных услуг и обеспечение деятельности прочих учреждений, в том числе: на оплату труда работников учреждений образования, приобретение продуктов питания для детей в дошкольных учреждениях, оплату услуг связи, коммунальных услуг</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создание и улучшение условий в муниципальных образовательных учреждениях для обучения и всестороннего развития детей</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оказание финансовой поддержки одаренным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развитие и реализация потенциала молодежи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выявление и распространение инновационного опыта педагогов и привлечение в образовательные учреждения молодых специалистов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повышение доступности качественного образования и прочие мероприятия</a:t>
          </a:r>
        </a:p>
      </dsp:txBody>
      <dsp:txXfrm rot="10800000">
        <a:off x="3086349" y="654363"/>
        <a:ext cx="3175770" cy="392311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ABB208-6C6D-4F0F-A1A1-209A7FB502D0}">
      <dsp:nvSpPr>
        <dsp:cNvPr id="0" name=""/>
        <dsp:cNvSpPr/>
      </dsp:nvSpPr>
      <dsp:spPr>
        <a:xfrm>
          <a:off x="291954" y="0"/>
          <a:ext cx="3864334" cy="3864334"/>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CEFD4C-461D-474D-AA54-A06FB9BD3AA8}">
      <dsp:nvSpPr>
        <dsp:cNvPr id="0" name=""/>
        <dsp:cNvSpPr/>
      </dsp:nvSpPr>
      <dsp:spPr>
        <a:xfrm>
          <a:off x="565235" y="380961"/>
          <a:ext cx="1770198" cy="150648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Чемпионат города по лыжным гонкам, биатлону</a:t>
          </a:r>
        </a:p>
      </dsp:txBody>
      <dsp:txXfrm>
        <a:off x="565235" y="380961"/>
        <a:ext cx="1770198" cy="1506487"/>
      </dsp:txXfrm>
    </dsp:sp>
    <dsp:sp modelId="{5727B5A2-7073-451A-B946-B325027142C1}">
      <dsp:nvSpPr>
        <dsp:cNvPr id="0" name=""/>
        <dsp:cNvSpPr/>
      </dsp:nvSpPr>
      <dsp:spPr>
        <a:xfrm>
          <a:off x="2375436" y="367111"/>
          <a:ext cx="1673442" cy="1507090"/>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конькобежные соревнования «Лед надежды нашей»</a:t>
          </a:r>
        </a:p>
      </dsp:txBody>
      <dsp:txXfrm>
        <a:off x="2375436" y="367111"/>
        <a:ext cx="1673442" cy="1507090"/>
      </dsp:txXfrm>
    </dsp:sp>
    <dsp:sp modelId="{E6D26AF0-3BD4-412B-A154-F48D1C0E536B}">
      <dsp:nvSpPr>
        <dsp:cNvPr id="0" name=""/>
        <dsp:cNvSpPr/>
      </dsp:nvSpPr>
      <dsp:spPr>
        <a:xfrm>
          <a:off x="415732" y="1990132"/>
          <a:ext cx="1903605" cy="1507090"/>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спортивно-культурный праздник «Саратовская лыжня»</a:t>
          </a:r>
        </a:p>
      </dsp:txBody>
      <dsp:txXfrm>
        <a:off x="415732" y="1990132"/>
        <a:ext cx="1903605" cy="1507090"/>
      </dsp:txXfrm>
    </dsp:sp>
    <dsp:sp modelId="{5515EAB1-D1BE-40CA-A8D6-5EEC15C6D2F3}">
      <dsp:nvSpPr>
        <dsp:cNvPr id="0" name=""/>
        <dsp:cNvSpPr/>
      </dsp:nvSpPr>
      <dsp:spPr>
        <a:xfrm>
          <a:off x="2395586" y="1976281"/>
          <a:ext cx="1882446" cy="150709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городские соревнования по спортивному ориентированию на лыжах</a:t>
          </a:r>
        </a:p>
      </dsp:txBody>
      <dsp:txXfrm>
        <a:off x="2395586" y="1976281"/>
        <a:ext cx="1882446" cy="150709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524F50-D995-4C75-AFC1-4D10149AAF53}">
      <dsp:nvSpPr>
        <dsp:cNvPr id="0" name=""/>
        <dsp:cNvSpPr/>
      </dsp:nvSpPr>
      <dsp:spPr>
        <a:xfrm>
          <a:off x="39771" y="0"/>
          <a:ext cx="2994100" cy="5780326"/>
        </a:xfrm>
        <a:prstGeom prst="roundRect">
          <a:avLst>
            <a:gd name="adj" fmla="val 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Жилищное хозяйство</a:t>
          </a:r>
        </a:p>
      </dsp:txBody>
      <dsp:txXfrm rot="16200000">
        <a:off x="-2030752" y="2070523"/>
        <a:ext cx="4739867" cy="598820"/>
      </dsp:txXfrm>
    </dsp:sp>
    <dsp:sp modelId="{DCED2AEA-EA09-48AC-B081-91B27BF4179F}">
      <dsp:nvSpPr>
        <dsp:cNvPr id="0" name=""/>
        <dsp:cNvSpPr/>
      </dsp:nvSpPr>
      <dsp:spPr>
        <a:xfrm>
          <a:off x="652201" y="0"/>
          <a:ext cx="2230605" cy="578032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содержание, ремонт (в том числе капитальный) муниципаль-ного жилищного фонда, техни-ческое обследование жилищного фонда , развитие самоуправления в жилищной сфере и обществен-ный жилищный контроль:                </a:t>
          </a: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70 838,1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65 917,1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64 561,2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приобретение жилых поме-щений для исполнения решений судов </a:t>
          </a:r>
          <a:r>
            <a:rPr lang="ru-RU" sz="1200" kern="1200">
              <a:solidFill>
                <a:schemeClr val="bg1"/>
              </a:solidFill>
              <a:latin typeface="Times New Roman" pitchFamily="18" charset="0"/>
              <a:cs typeface="Times New Roman" pitchFamily="18" charset="0"/>
            </a:rPr>
            <a:t>на 2021-2023 годы             </a:t>
          </a:r>
          <a:r>
            <a:rPr lang="ru-RU" sz="1200" i="1" u="dotted" kern="1200" baseline="0">
              <a:solidFill>
                <a:schemeClr val="bg1"/>
              </a:solidFill>
              <a:latin typeface="Times New Roman" pitchFamily="18" charset="0"/>
              <a:cs typeface="Times New Roman" pitchFamily="18" charset="0"/>
            </a:rPr>
            <a:t>45 000,0 тыс. руб. ежегодно </a:t>
          </a:r>
          <a:r>
            <a:rPr lang="ru-RU" sz="1200" i="1" u="dotted" kern="1200" baseline="0">
              <a:solidFill>
                <a:schemeClr val="tx1"/>
              </a:solidFill>
              <a:latin typeface="Times New Roman" pitchFamily="18" charset="0"/>
              <a:cs typeface="Times New Roman" pitchFamily="18" charset="0"/>
            </a:rPr>
            <a:t>;</a:t>
          </a:r>
          <a:endParaRPr lang="ru-RU" sz="1200" kern="1200"/>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снос аварийного жилищного фонда:</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29 800,0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16 137,4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9 585,5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исполнение судебных решений по капитальному ремонту общего имущества собственников помещений в многоквартирных домах:            </a:t>
          </a: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26 056,0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26 071,0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37 293,7 тыс. руб.</a:t>
          </a:r>
        </a:p>
        <a:p>
          <a:pPr lvl="0" algn="l" defTabSz="533400">
            <a:lnSpc>
              <a:spcPct val="100000"/>
            </a:lnSpc>
            <a:spcBef>
              <a:spcPct val="0"/>
            </a:spcBef>
            <a:spcAft>
              <a:spcPts val="0"/>
            </a:spcAft>
          </a:pPr>
          <a:r>
            <a:rPr lang="ru-RU" sz="1100" i="1" u="none" kern="1200" baseline="0">
              <a:solidFill>
                <a:schemeClr val="tx1"/>
              </a:solidFill>
              <a:latin typeface="Times New Roman" pitchFamily="18" charset="0"/>
              <a:cs typeface="Times New Roman" pitchFamily="18" charset="0"/>
            </a:rPr>
            <a:t>(планируется исполнить обязательства по 11 судебным решениям Арбитражного суда, выполнив капитальный ремонт 18 многоквартирных домов)</a:t>
          </a:r>
        </a:p>
      </dsp:txBody>
      <dsp:txXfrm>
        <a:off x="652201" y="0"/>
        <a:ext cx="2230605" cy="5780326"/>
      </dsp:txXfrm>
    </dsp:sp>
    <dsp:sp modelId="{F17EE1FB-E756-41FC-9324-305070C27067}">
      <dsp:nvSpPr>
        <dsp:cNvPr id="0" name=""/>
        <dsp:cNvSpPr/>
      </dsp:nvSpPr>
      <dsp:spPr>
        <a:xfrm>
          <a:off x="3107307" y="0"/>
          <a:ext cx="3847212" cy="5764633"/>
        </a:xfrm>
        <a:prstGeom prst="roundRect">
          <a:avLst>
            <a:gd name="adj" fmla="val 5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Коммунальное хозяйство</a:t>
          </a:r>
        </a:p>
      </dsp:txBody>
      <dsp:txXfrm rot="16200000">
        <a:off x="1128528" y="1978778"/>
        <a:ext cx="4726999" cy="769442"/>
      </dsp:txXfrm>
    </dsp:sp>
    <dsp:sp modelId="{3B777BEF-1CED-44AA-A23C-5F22DCC0F927}">
      <dsp:nvSpPr>
        <dsp:cNvPr id="0" name=""/>
        <dsp:cNvSpPr/>
      </dsp:nvSpPr>
      <dsp:spPr>
        <a:xfrm flipV="1">
          <a:off x="4406847" y="3458706"/>
          <a:ext cx="561223" cy="45150"/>
        </a:xfrm>
        <a:prstGeom prst="mathMinus">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69420B2C-48C8-4FD6-A6FD-1BC1D48440E2}">
      <dsp:nvSpPr>
        <dsp:cNvPr id="0" name=""/>
        <dsp:cNvSpPr/>
      </dsp:nvSpPr>
      <dsp:spPr>
        <a:xfrm>
          <a:off x="3828509" y="0"/>
          <a:ext cx="2866173" cy="576463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возмещение недополученных доходов в связи с оказанием услуг бань категориям граждан, пользующихся льготами, </a:t>
          </a:r>
          <a:r>
            <a:rPr lang="ru-RU" sz="1200" kern="1200">
              <a:solidFill>
                <a:schemeClr val="bg1"/>
              </a:solidFill>
              <a:latin typeface="Times New Roman" pitchFamily="18" charset="0"/>
              <a:cs typeface="Times New Roman" pitchFamily="18" charset="0"/>
            </a:rPr>
            <a:t>на 2021-2023 годы - </a:t>
          </a:r>
          <a:r>
            <a:rPr lang="ru-RU" sz="1200" i="1" u="dotted" kern="1200" baseline="0">
              <a:solidFill>
                <a:schemeClr val="bg1"/>
              </a:solidFill>
              <a:latin typeface="Times New Roman" pitchFamily="18" charset="0"/>
              <a:cs typeface="Times New Roman" pitchFamily="18" charset="0"/>
            </a:rPr>
            <a:t>5 437,0 тыс. руб. ежегодно;</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финансовое обеспечение затрат по предупреждению банкротства и восстанов-лению платежеспособности муниципаль-ных унитарных предприятий</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2021-2023 годы - </a:t>
          </a:r>
          <a:r>
            <a:rPr lang="ru-RU" sz="1200" i="1" u="dotted" kern="1200" baseline="0">
              <a:solidFill>
                <a:schemeClr val="bg1"/>
              </a:solidFill>
              <a:latin typeface="Times New Roman" pitchFamily="18" charset="0"/>
              <a:cs typeface="Times New Roman" pitchFamily="18" charset="0"/>
            </a:rPr>
            <a:t>11 170,2 тыс. руб. ежегодно;</a:t>
          </a:r>
          <a:endParaRPr lang="ru-RU" sz="1200" b="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обеспечение надлежащего состояния и бесперебойного функционирования объек-ов  бытового назначения, электро-, тепло-, газо-, водоснабжения и водоотведения, проведения аварийно-восстановительных работ, участия в организации вывоза и утилизации твердых коммунальных отходов: </a:t>
          </a: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32 404,5 тыс. руб.;</a:t>
          </a:r>
          <a:endParaRPr lang="ru-RU" sz="1200" kern="1200">
            <a:solidFill>
              <a:schemeClr val="bg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33 461,3 тыс. руб.;</a:t>
          </a:r>
          <a:endParaRPr lang="ru-RU" sz="1200" i="1" u="dotted" kern="1200" baseline="0">
            <a:solidFill>
              <a:schemeClr val="tx1"/>
            </a:solidFill>
            <a:latin typeface="Times New Roman" pitchFamily="18" charset="0"/>
            <a:cs typeface="Times New Roman" pitchFamily="18" charset="0"/>
          </a:endParaRP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2023 год - </a:t>
          </a:r>
          <a:r>
            <a:rPr lang="ru-RU" sz="1200" i="1" u="dotted" kern="1200" baseline="0">
              <a:solidFill>
                <a:schemeClr val="bg1"/>
              </a:solidFill>
              <a:latin typeface="Times New Roman" pitchFamily="18" charset="0"/>
              <a:cs typeface="Times New Roman" pitchFamily="18" charset="0"/>
            </a:rPr>
            <a:t>34 500,1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обеспечение земельных участков для индивидуального жилищного строительс-тва, в том числе предоставленных много-детным семьям, объектами комунальной инфраструктуры:</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2021 год - </a:t>
          </a:r>
          <a:r>
            <a:rPr lang="ru-RU" sz="1200" i="1" u="dotted" kern="1200" baseline="0">
              <a:solidFill>
                <a:schemeClr val="bg1"/>
              </a:solidFill>
              <a:latin typeface="Times New Roman" pitchFamily="18" charset="0"/>
              <a:cs typeface="Times New Roman" pitchFamily="18" charset="0"/>
            </a:rPr>
            <a:t>3 277,3 тыс. руб.;</a:t>
          </a:r>
        </a:p>
        <a:p>
          <a:pPr lvl="0" algn="l" defTabSz="533400">
            <a:lnSpc>
              <a:spcPct val="100000"/>
            </a:lnSpc>
            <a:spcBef>
              <a:spcPct val="0"/>
            </a:spcBef>
            <a:spcAft>
              <a:spcPts val="0"/>
            </a:spcAft>
          </a:pPr>
          <a:r>
            <a:rPr lang="ru-RU" sz="1200" kern="1200">
              <a:solidFill>
                <a:schemeClr val="bg1"/>
              </a:solidFill>
              <a:latin typeface="Times New Roman" pitchFamily="18" charset="0"/>
              <a:cs typeface="Times New Roman" pitchFamily="18" charset="0"/>
            </a:rPr>
            <a:t>на 2022 год - </a:t>
          </a:r>
          <a:r>
            <a:rPr lang="ru-RU" sz="1200" i="1" u="dotted" kern="1200" baseline="0">
              <a:solidFill>
                <a:schemeClr val="bg1"/>
              </a:solidFill>
              <a:latin typeface="Times New Roman" pitchFamily="18" charset="0"/>
              <a:cs typeface="Times New Roman" pitchFamily="18" charset="0"/>
            </a:rPr>
            <a:t>11 222,7 тыс. руб.;</a:t>
          </a:r>
        </a:p>
        <a:p>
          <a:pPr lvl="0" algn="l" defTabSz="533400">
            <a:lnSpc>
              <a:spcPct val="100000"/>
            </a:lnSpc>
            <a:spcBef>
              <a:spcPct val="0"/>
            </a:spcBef>
            <a:spcAft>
              <a:spcPts val="0"/>
            </a:spcAft>
          </a:pPr>
          <a:r>
            <a:rPr lang="ru-RU" sz="1200" kern="1200">
              <a:solidFill>
                <a:schemeClr val="tx1"/>
              </a:solidFill>
              <a:latin typeface="Times New Roman" pitchFamily="18" charset="0"/>
              <a:cs typeface="Times New Roman" pitchFamily="18" charset="0"/>
            </a:rPr>
            <a:t>- на организацию сбора и вывоза ТКО с Театральной площади и оплату электро-энергии после ярмарок </a:t>
          </a:r>
          <a:r>
            <a:rPr lang="ru-RU" sz="1200" kern="1200">
              <a:solidFill>
                <a:schemeClr val="bg1"/>
              </a:solidFill>
              <a:latin typeface="Times New Roman" pitchFamily="18" charset="0"/>
              <a:cs typeface="Times New Roman" pitchFamily="18" charset="0"/>
            </a:rPr>
            <a:t>на 2021-2023 годы - </a:t>
          </a:r>
          <a:r>
            <a:rPr lang="ru-RU" sz="1200" i="1" u="dotted" kern="1200" baseline="0">
              <a:solidFill>
                <a:schemeClr val="bg1"/>
              </a:solidFill>
              <a:latin typeface="Times New Roman" pitchFamily="18" charset="0"/>
              <a:cs typeface="Times New Roman" pitchFamily="18" charset="0"/>
            </a:rPr>
            <a:t>200,0 тыс. руб. ежегодно</a:t>
          </a:r>
          <a:endParaRPr lang="ru-RU" sz="1200" i="1" u="dotted" kern="1200" baseline="0">
            <a:solidFill>
              <a:schemeClr val="tx1"/>
            </a:solidFill>
            <a:latin typeface="Times New Roman" pitchFamily="18" charset="0"/>
            <a:cs typeface="Times New Roman" pitchFamily="18" charset="0"/>
          </a:endParaRPr>
        </a:p>
      </dsp:txBody>
      <dsp:txXfrm>
        <a:off x="3828509" y="0"/>
        <a:ext cx="2866173" cy="576463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6498DE-68AE-4C22-A773-B7AFC4A0BDDE}">
      <dsp:nvSpPr>
        <dsp:cNvPr id="0" name=""/>
        <dsp:cNvSpPr/>
      </dsp:nvSpPr>
      <dsp:spPr>
        <a:xfrm>
          <a:off x="766569" y="0"/>
          <a:ext cx="4089146" cy="4089146"/>
        </a:xfrm>
        <a:prstGeom prst="triangl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A9CFF1-D280-4EEE-AE49-EF1338BEBE18}">
      <dsp:nvSpPr>
        <dsp:cNvPr id="0" name=""/>
        <dsp:cNvSpPr/>
      </dsp:nvSpPr>
      <dsp:spPr>
        <a:xfrm>
          <a:off x="2666993" y="296950"/>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«Демография»</a:t>
          </a:r>
          <a:endParaRPr lang="ru-RU" sz="1400" kern="1200">
            <a:latin typeface="Times New Roman" pitchFamily="18" charset="0"/>
            <a:cs typeface="Times New Roman" pitchFamily="18" charset="0"/>
          </a:endParaRPr>
        </a:p>
      </dsp:txBody>
      <dsp:txXfrm>
        <a:off x="2666993" y="296950"/>
        <a:ext cx="2657944" cy="472008"/>
      </dsp:txXfrm>
    </dsp:sp>
    <dsp:sp modelId="{2F283F4B-253C-4411-BD7E-B445AF133DC2}">
      <dsp:nvSpPr>
        <dsp:cNvPr id="0" name=""/>
        <dsp:cNvSpPr/>
      </dsp:nvSpPr>
      <dsp:spPr>
        <a:xfrm>
          <a:off x="2483011" y="939320"/>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«Образование» </a:t>
          </a:r>
          <a:endParaRPr lang="ru-RU" sz="1400" kern="1200">
            <a:latin typeface="Times New Roman" pitchFamily="18" charset="0"/>
            <a:cs typeface="Times New Roman" pitchFamily="18" charset="0"/>
          </a:endParaRPr>
        </a:p>
      </dsp:txBody>
      <dsp:txXfrm>
        <a:off x="2483011" y="939320"/>
        <a:ext cx="2657944" cy="472008"/>
      </dsp:txXfrm>
    </dsp:sp>
    <dsp:sp modelId="{94EABA74-814D-4DF6-8D8B-0011A5233994}">
      <dsp:nvSpPr>
        <dsp:cNvPr id="0" name=""/>
        <dsp:cNvSpPr/>
      </dsp:nvSpPr>
      <dsp:spPr>
        <a:xfrm>
          <a:off x="2270853" y="1597415"/>
          <a:ext cx="2657944" cy="555884"/>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«Безопасные и качественные автомобильные дороги»</a:t>
          </a:r>
          <a:endParaRPr lang="ru-RU" sz="1400" kern="1200">
            <a:latin typeface="Times New Roman" pitchFamily="18" charset="0"/>
            <a:cs typeface="Times New Roman" pitchFamily="18" charset="0"/>
          </a:endParaRPr>
        </a:p>
      </dsp:txBody>
      <dsp:txXfrm>
        <a:off x="2270853" y="1597415"/>
        <a:ext cx="2657944" cy="555884"/>
      </dsp:txXfrm>
    </dsp:sp>
    <dsp:sp modelId="{4D073197-528C-46A8-BBAB-6F32A9263676}">
      <dsp:nvSpPr>
        <dsp:cNvPr id="0" name=""/>
        <dsp:cNvSpPr/>
      </dsp:nvSpPr>
      <dsp:spPr>
        <a:xfrm>
          <a:off x="1971622" y="2328118"/>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«Жилье и городская среда»</a:t>
          </a:r>
          <a:endParaRPr lang="ru-RU" sz="1400" kern="1200">
            <a:latin typeface="Times New Roman" pitchFamily="18" charset="0"/>
            <a:cs typeface="Times New Roman" pitchFamily="18" charset="0"/>
          </a:endParaRPr>
        </a:p>
      </dsp:txBody>
      <dsp:txXfrm>
        <a:off x="1971622" y="2328118"/>
        <a:ext cx="2657944" cy="472008"/>
      </dsp:txXfrm>
    </dsp:sp>
    <dsp:sp modelId="{4D7E3DBF-7905-4756-8CD6-32C9B22C883B}">
      <dsp:nvSpPr>
        <dsp:cNvPr id="0" name=""/>
        <dsp:cNvSpPr/>
      </dsp:nvSpPr>
      <dsp:spPr>
        <a:xfrm>
          <a:off x="1571840" y="2936495"/>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«Культура»</a:t>
          </a:r>
          <a:endParaRPr lang="ru-RU" sz="1400" kern="1200">
            <a:latin typeface="Times New Roman" pitchFamily="18" charset="0"/>
            <a:cs typeface="Times New Roman" pitchFamily="18" charset="0"/>
          </a:endParaRPr>
        </a:p>
      </dsp:txBody>
      <dsp:txXfrm>
        <a:off x="1571840" y="2936495"/>
        <a:ext cx="2657944" cy="472008"/>
      </dsp:txXfrm>
    </dsp:sp>
    <dsp:sp modelId="{6B8B9A36-8AF5-41A9-A106-36AD288DAA92}">
      <dsp:nvSpPr>
        <dsp:cNvPr id="0" name=""/>
        <dsp:cNvSpPr/>
      </dsp:nvSpPr>
      <dsp:spPr>
        <a:xfrm>
          <a:off x="1128575" y="3538679"/>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«Экология» </a:t>
          </a:r>
          <a:endParaRPr lang="ru-RU" sz="1400" kern="1200">
            <a:latin typeface="Times New Roman" pitchFamily="18" charset="0"/>
            <a:cs typeface="Times New Roman" pitchFamily="18" charset="0"/>
          </a:endParaRPr>
        </a:p>
      </dsp:txBody>
      <dsp:txXfrm>
        <a:off x="1128575" y="3538679"/>
        <a:ext cx="2657944" cy="4720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4C8FA-4A5E-47BD-AB4A-51FD4DF19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77</Pages>
  <Words>17054</Words>
  <Characters>97208</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Бюджет для гражданпо проекту решения Саратовской городской Думы «О бюджете муниципального образования «Город Саратов» на 2017 год»</vt:lpstr>
    </vt:vector>
  </TitlesOfParts>
  <Company/>
  <LinksUpToDate>false</LinksUpToDate>
  <CharactersWithSpaces>114034</CharactersWithSpaces>
  <SharedDoc>false</SharedDoc>
  <HLinks>
    <vt:vector size="48" baseType="variant">
      <vt:variant>
        <vt:i4>5505121</vt:i4>
      </vt:variant>
      <vt:variant>
        <vt:i4>21</vt:i4>
      </vt:variant>
      <vt:variant>
        <vt:i4>0</vt:i4>
      </vt:variant>
      <vt:variant>
        <vt:i4>5</vt:i4>
      </vt:variant>
      <vt:variant>
        <vt:lpwstr>mailto:budget@admsaratov.ru</vt:lpwstr>
      </vt:variant>
      <vt:variant>
        <vt:lpwstr/>
      </vt:variant>
      <vt:variant>
        <vt:i4>5374037</vt:i4>
      </vt:variant>
      <vt:variant>
        <vt:i4>18</vt:i4>
      </vt:variant>
      <vt:variant>
        <vt:i4>0</vt:i4>
      </vt:variant>
      <vt:variant>
        <vt:i4>5</vt:i4>
      </vt:variant>
      <vt:variant>
        <vt:lpwstr>http://www.budget.gov.ru/</vt:lpwstr>
      </vt:variant>
      <vt:variant>
        <vt:lpwstr/>
      </vt:variant>
      <vt:variant>
        <vt:i4>7274549</vt:i4>
      </vt:variant>
      <vt:variant>
        <vt:i4>15</vt:i4>
      </vt:variant>
      <vt:variant>
        <vt:i4>0</vt:i4>
      </vt:variant>
      <vt:variant>
        <vt:i4>5</vt:i4>
      </vt:variant>
      <vt:variant>
        <vt:lpwstr>http://www.zakupki.gov.ru/</vt:lpwstr>
      </vt:variant>
      <vt:variant>
        <vt:lpwstr/>
      </vt:variant>
      <vt:variant>
        <vt:i4>7733311</vt:i4>
      </vt:variant>
      <vt:variant>
        <vt:i4>12</vt:i4>
      </vt:variant>
      <vt:variant>
        <vt:i4>0</vt:i4>
      </vt:variant>
      <vt:variant>
        <vt:i4>5</vt:i4>
      </vt:variant>
      <vt:variant>
        <vt:lpwstr>http://www.bus.gov.ru/</vt:lpwstr>
      </vt:variant>
      <vt:variant>
        <vt:lpwstr/>
      </vt:variant>
      <vt:variant>
        <vt:i4>6553637</vt:i4>
      </vt:variant>
      <vt:variant>
        <vt:i4>9</vt:i4>
      </vt:variant>
      <vt:variant>
        <vt:i4>0</vt:i4>
      </vt:variant>
      <vt:variant>
        <vt:i4>5</vt:i4>
      </vt:variant>
      <vt:variant>
        <vt:lpwstr>http://www.saratov.gov.ru/</vt:lpwstr>
      </vt:variant>
      <vt:variant>
        <vt:lpwstr/>
      </vt:variant>
      <vt:variant>
        <vt:i4>6357101</vt:i4>
      </vt:variant>
      <vt:variant>
        <vt:i4>6</vt:i4>
      </vt:variant>
      <vt:variant>
        <vt:i4>0</vt:i4>
      </vt:variant>
      <vt:variant>
        <vt:i4>5</vt:i4>
      </vt:variant>
      <vt:variant>
        <vt:lpwstr>http://www.saratovduma.ru/</vt:lpwstr>
      </vt:variant>
      <vt:variant>
        <vt:lpwstr/>
      </vt:variant>
      <vt:variant>
        <vt:i4>1441874</vt:i4>
      </vt:variant>
      <vt:variant>
        <vt:i4>3</vt:i4>
      </vt:variant>
      <vt:variant>
        <vt:i4>0</vt:i4>
      </vt:variant>
      <vt:variant>
        <vt:i4>5</vt:i4>
      </vt:variant>
      <vt:variant>
        <vt:lpwstr>http://www.saratovmer.ru/</vt:lpwstr>
      </vt:variant>
      <vt:variant>
        <vt:lpwstr/>
      </vt:variant>
      <vt:variant>
        <vt:i4>6488121</vt:i4>
      </vt:variant>
      <vt:variant>
        <vt:i4>0</vt:i4>
      </vt:variant>
      <vt:variant>
        <vt:i4>0</vt:i4>
      </vt:variant>
      <vt:variant>
        <vt:i4>5</vt:i4>
      </vt:variant>
      <vt:variant>
        <vt:lpwstr>consultantplus://offline/ref=7C3F1961BE3F3A86BDF9B94CF6E211A34D7FD58790797E7BD460B16ED5202993DB547E0A5E1AED17MDw0I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 для гражданпо проекту решения Саратовской городской Думы «О бюджете муниципального образования «Город Саратов» на 2017 год»</dc:title>
  <dc:creator>MiroshnikovAA</dc:creator>
  <cp:lastModifiedBy>DannikEN</cp:lastModifiedBy>
  <cp:revision>38</cp:revision>
  <cp:lastPrinted>2020-11-23T06:40:00Z</cp:lastPrinted>
  <dcterms:created xsi:type="dcterms:W3CDTF">2020-12-24T07:18:00Z</dcterms:created>
  <dcterms:modified xsi:type="dcterms:W3CDTF">2020-12-29T14:09:00Z</dcterms:modified>
</cp:coreProperties>
</file>