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Протокол</w:t>
      </w:r>
    </w:p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вскрытия конвертов с</w:t>
      </w:r>
      <w:r w:rsidRPr="00910F9F">
        <w:rPr>
          <w:rStyle w:val="a3"/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910F9F">
        <w:rPr>
          <w:rStyle w:val="a3"/>
          <w:rFonts w:ascii="Times New Roman" w:hAnsi="Times New Roman" w:cs="Times New Roman"/>
          <w:sz w:val="26"/>
          <w:szCs w:val="26"/>
        </w:rPr>
        <w:t>заявками на участие в открытом конкурсе</w:t>
      </w:r>
    </w:p>
    <w:p w:rsidR="001E4305" w:rsidRPr="00910F9F" w:rsidRDefault="001E4305" w:rsidP="001E4305">
      <w:pPr>
        <w:pStyle w:val="a5"/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 xml:space="preserve">на выполнение работ по капитальному ремонту многоквартирного дома: 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910F9F" w:rsidRDefault="001E4305" w:rsidP="001E4305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10F9F">
        <w:rPr>
          <w:rFonts w:ascii="Times New Roman" w:hAnsi="Times New Roman"/>
          <w:b/>
          <w:sz w:val="26"/>
          <w:szCs w:val="26"/>
        </w:rPr>
        <w:t>Ремонт внутридомовых инженерных систем горячего водоснабжения</w:t>
      </w:r>
      <w:r w:rsidRPr="00910F9F">
        <w:rPr>
          <w:rFonts w:ascii="Times New Roman" w:hAnsi="Times New Roman"/>
          <w:sz w:val="26"/>
          <w:szCs w:val="26"/>
        </w:rPr>
        <w:t xml:space="preserve"> по адресу:          г. Саратов, ул. им. </w:t>
      </w:r>
      <w:proofErr w:type="spellStart"/>
      <w:r w:rsidRPr="00910F9F">
        <w:rPr>
          <w:rFonts w:ascii="Times New Roman" w:hAnsi="Times New Roman"/>
          <w:sz w:val="26"/>
          <w:szCs w:val="26"/>
        </w:rPr>
        <w:t>Тулайкова</w:t>
      </w:r>
      <w:proofErr w:type="spellEnd"/>
      <w:r w:rsidRPr="00910F9F">
        <w:rPr>
          <w:rFonts w:ascii="Times New Roman" w:hAnsi="Times New Roman"/>
          <w:sz w:val="26"/>
          <w:szCs w:val="26"/>
        </w:rPr>
        <w:t xml:space="preserve"> Н.М. д.2Б</w:t>
      </w:r>
    </w:p>
    <w:p w:rsidR="001E4305" w:rsidRPr="00910F9F" w:rsidRDefault="001E4305" w:rsidP="001E4305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10F9F">
        <w:rPr>
          <w:rFonts w:ascii="Times New Roman" w:hAnsi="Times New Roman"/>
          <w:sz w:val="26"/>
          <w:szCs w:val="26"/>
        </w:rPr>
        <w:t xml:space="preserve"> </w:t>
      </w:r>
      <w:r w:rsidRPr="00910F9F">
        <w:rPr>
          <w:rFonts w:ascii="Times New Roman" w:hAnsi="Times New Roman"/>
          <w:b/>
          <w:sz w:val="26"/>
          <w:szCs w:val="26"/>
        </w:rPr>
        <w:t>Ремонт внутридомовых инженерных систем холодного водоснабжения</w:t>
      </w:r>
      <w:r w:rsidRPr="00910F9F">
        <w:rPr>
          <w:rFonts w:ascii="Times New Roman" w:hAnsi="Times New Roman"/>
          <w:sz w:val="26"/>
          <w:szCs w:val="26"/>
        </w:rPr>
        <w:t xml:space="preserve"> по адресу:            г. Саратов, ул. им. </w:t>
      </w:r>
      <w:proofErr w:type="spellStart"/>
      <w:r w:rsidRPr="00910F9F">
        <w:rPr>
          <w:rFonts w:ascii="Times New Roman" w:hAnsi="Times New Roman"/>
          <w:sz w:val="26"/>
          <w:szCs w:val="26"/>
        </w:rPr>
        <w:t>Тулайкова</w:t>
      </w:r>
      <w:proofErr w:type="spellEnd"/>
      <w:r w:rsidRPr="00910F9F">
        <w:rPr>
          <w:rFonts w:ascii="Times New Roman" w:hAnsi="Times New Roman"/>
          <w:sz w:val="26"/>
          <w:szCs w:val="26"/>
        </w:rPr>
        <w:t xml:space="preserve"> Н.М. д.2Б</w:t>
      </w:r>
    </w:p>
    <w:p w:rsidR="001E4305" w:rsidRPr="00910F9F" w:rsidRDefault="001E4305" w:rsidP="001E4305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10F9F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910F9F">
        <w:rPr>
          <w:rFonts w:ascii="Times New Roman" w:hAnsi="Times New Roman"/>
          <w:b/>
          <w:sz w:val="26"/>
          <w:szCs w:val="26"/>
        </w:rPr>
        <w:t>Ремонт крыши</w:t>
      </w:r>
      <w:r w:rsidRPr="00910F9F">
        <w:rPr>
          <w:rFonts w:ascii="Times New Roman" w:hAnsi="Times New Roman"/>
          <w:sz w:val="26"/>
          <w:szCs w:val="26"/>
        </w:rPr>
        <w:t xml:space="preserve"> по адресу: г. Саратов, ул. им. </w:t>
      </w:r>
      <w:proofErr w:type="spellStart"/>
      <w:r w:rsidRPr="00910F9F">
        <w:rPr>
          <w:rFonts w:ascii="Times New Roman" w:hAnsi="Times New Roman"/>
          <w:sz w:val="26"/>
          <w:szCs w:val="26"/>
        </w:rPr>
        <w:t>Тулайкова</w:t>
      </w:r>
      <w:proofErr w:type="spellEnd"/>
      <w:r w:rsidRPr="00910F9F">
        <w:rPr>
          <w:rFonts w:ascii="Times New Roman" w:hAnsi="Times New Roman"/>
          <w:sz w:val="26"/>
          <w:szCs w:val="26"/>
        </w:rPr>
        <w:t xml:space="preserve"> Н.М. д.2Б.</w:t>
      </w:r>
    </w:p>
    <w:p w:rsidR="001E4305" w:rsidRPr="00910F9F" w:rsidRDefault="001E4305" w:rsidP="001E4305">
      <w:pPr>
        <w:pStyle w:val="a6"/>
        <w:ind w:left="1080" w:firstLine="0"/>
        <w:rPr>
          <w:rFonts w:ascii="Times New Roman" w:hAnsi="Times New Roman"/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</w:p>
    <w:p w:rsidR="001E4305" w:rsidRPr="00910F9F" w:rsidRDefault="001E4305" w:rsidP="001E4305">
      <w:pPr>
        <w:pStyle w:val="a5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  <w:r w:rsidRPr="00910F9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 xml:space="preserve">                                      _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29 августа 2014</w:t>
      </w:r>
      <w:r w:rsidRPr="00910F9F">
        <w:rPr>
          <w:rFonts w:ascii="Times New Roman" w:hAnsi="Times New Roman" w:cs="Times New Roman"/>
          <w:sz w:val="26"/>
          <w:szCs w:val="26"/>
        </w:rPr>
        <w:t>____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(место проведения вскрытия конвертов)                                                             (дата)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Состав конкурсной комиссии: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Председатель комиссии _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;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 представитель Администрации  Ленинского района МО «Город Саратов» начальник отдела жилищно-коммунального хозяйства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–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Андрей Александрович.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Процедура вскрытия конвертов проведена по адресу:</w:t>
      </w:r>
    </w:p>
    <w:p w:rsidR="001E4305" w:rsidRDefault="001E4305" w:rsidP="001E4305">
      <w:pPr>
        <w:pStyle w:val="a5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</w:p>
    <w:p w:rsidR="001E4305" w:rsidRPr="00910F9F" w:rsidRDefault="001E4305" w:rsidP="001E4305"/>
    <w:p w:rsidR="001E4305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Время начала вскрытия конвертов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29 августа 2014г. 11.00 часов</w:t>
      </w:r>
      <w:r w:rsidRPr="00910F9F">
        <w:rPr>
          <w:rFonts w:ascii="Times New Roman" w:hAnsi="Times New Roman" w:cs="Times New Roman"/>
          <w:b/>
          <w:sz w:val="26"/>
          <w:szCs w:val="26"/>
        </w:rPr>
        <w:t>.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На процедуре   вскрытия   конвертов   присутствовали   представители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участников конкурса: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Мызников Евгений Александрович, Доверенность №8 от 11.08.2014г.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(наименование организации, Ф.И.О., должность, реквизиты доверенности)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Организатором конкурса было получено и зарегистрировано </w:t>
      </w:r>
      <w:r w:rsidRPr="00910F9F">
        <w:rPr>
          <w:rFonts w:ascii="Times New Roman" w:hAnsi="Times New Roman" w:cs="Times New Roman"/>
          <w:b/>
          <w:sz w:val="26"/>
          <w:szCs w:val="26"/>
        </w:rPr>
        <w:t>1 заявка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До вскрытия конвертов конкурсная комиссия зафиксировала, что они  не повреждены и упакованы способом, не позволяющим   просмотр  либо  изъятие вложений.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Конкурсная комиссия, вскрыв конверты, установила, что заявки  поданы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от следующих организаций: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(наименование участника конкурса, адрес)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Конкурсная комиссия рассмотрела  конкурсные    заявки   на   предмет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определения полномочий лиц, подавших  заявки,    а   также   соответствия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конкурсных заявок требованиям конкурсной   документации (</w:t>
      </w:r>
      <w:hyperlink w:anchor="sub_40100" w:history="1">
        <w:r w:rsidRPr="00910F9F">
          <w:rPr>
            <w:rStyle w:val="a4"/>
            <w:rFonts w:ascii="Times New Roman" w:hAnsi="Times New Roman" w:cs="Times New Roman"/>
            <w:sz w:val="26"/>
            <w:szCs w:val="26"/>
          </w:rPr>
          <w:t>приложение N 1</w:t>
        </w:r>
      </w:hyperlink>
      <w:r w:rsidRPr="00910F9F">
        <w:rPr>
          <w:rFonts w:ascii="Times New Roman" w:hAnsi="Times New Roman" w:cs="Times New Roman"/>
          <w:sz w:val="26"/>
          <w:szCs w:val="26"/>
        </w:rPr>
        <w:t xml:space="preserve">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настоящему протоколу).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Вышеназванная заявка соответствует требованиям, указанным в конкурсной документации для проведения открытого конкурса по отбору подрядных организаций для выполнения капитального ремонта МКД, предусмотренного п.3 ст.15 Федерального закона №185-ФЗ от 21.07.2007г. (Ленинский район г. Саратова) и опубликованной на сайте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saratovmer</w:t>
      </w:r>
      <w:proofErr w:type="spellEnd"/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К конкурсу допущена одна заявка. Согласно п.5.17 и п.5.18 Постановления Правительства Саратовской области от 08 апреля 2011г. №188-П «Об утверждении положения о порядке привлечения подрядных организаций для выполнения работ по капитальному ремонту многоквартирного дома с использованием средств, представляемых в соответствии с Федеральным законом «О фонде содействия реформированию жилищно-коммунального хозяйства» конкурс признается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и договор заключается с участником, подавшим заявку. На основании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вышеизложенного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Заказчику:</w:t>
      </w:r>
    </w:p>
    <w:p w:rsidR="001E4305" w:rsidRPr="00910F9F" w:rsidRDefault="001E4305" w:rsidP="001E4305">
      <w:pPr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b/>
          <w:sz w:val="26"/>
          <w:szCs w:val="26"/>
        </w:rPr>
        <w:t>Заключить договор в течени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</w:rPr>
        <w:t>и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</w:rPr>
        <w:t xml:space="preserve"> 3-х рабочих дней с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</w:rPr>
        <w:t>»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Председатель комиссии </w:t>
      </w:r>
      <w:r w:rsidRPr="00626966">
        <w:rPr>
          <w:rFonts w:ascii="Times New Roman" w:hAnsi="Times New Roman" w:cs="Times New Roman"/>
          <w:b/>
          <w:sz w:val="26"/>
          <w:szCs w:val="26"/>
        </w:rPr>
        <w:t>_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Александровна;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представитель Администрации  Ленинского района МО «Город Саратов» начальник отдела жилищно-коммунального хозяйства:</w:t>
      </w: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– 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А.А.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3C02BF" w:rsidRDefault="003C02BF"/>
    <w:sectPr w:rsidR="003C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87AFD"/>
    <w:multiLevelType w:val="hybridMultilevel"/>
    <w:tmpl w:val="1EEA512C"/>
    <w:lvl w:ilvl="0" w:tplc="12F0E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9F"/>
    <w:rsid w:val="001E4305"/>
    <w:rsid w:val="003C02BF"/>
    <w:rsid w:val="00B2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3424</Characters>
  <Application>Microsoft Office Word</Application>
  <DocSecurity>0</DocSecurity>
  <Lines>28</Lines>
  <Paragraphs>8</Paragraphs>
  <ScaleCrop>false</ScaleCrop>
  <Company/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Прусакова</dc:creator>
  <cp:keywords/>
  <dc:description/>
  <cp:lastModifiedBy>Прусакова</cp:lastModifiedBy>
  <cp:revision>2</cp:revision>
  <dcterms:created xsi:type="dcterms:W3CDTF">2014-08-29T07:21:00Z</dcterms:created>
  <dcterms:modified xsi:type="dcterms:W3CDTF">2014-08-29T07:22:00Z</dcterms:modified>
</cp:coreProperties>
</file>