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77C" w:rsidRPr="0009321B" w:rsidRDefault="00D7577C" w:rsidP="00D7577C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315D64">
        <w:rPr>
          <w:rFonts w:ascii="Times New Roman" w:hAnsi="Times New Roman"/>
          <w:b/>
          <w:sz w:val="24"/>
          <w:szCs w:val="24"/>
        </w:rPr>
        <w:t xml:space="preserve">Приложение N </w:t>
      </w:r>
      <w:r>
        <w:rPr>
          <w:rFonts w:ascii="Times New Roman" w:hAnsi="Times New Roman"/>
          <w:b/>
          <w:sz w:val="24"/>
          <w:szCs w:val="24"/>
        </w:rPr>
        <w:t>2 к и</w:t>
      </w:r>
      <w:r w:rsidRPr="00F456C1">
        <w:rPr>
          <w:rFonts w:ascii="Times New Roman" w:hAnsi="Times New Roman"/>
          <w:b/>
          <w:sz w:val="24"/>
          <w:szCs w:val="24"/>
        </w:rPr>
        <w:t>звещени</w:t>
      </w:r>
      <w:r>
        <w:rPr>
          <w:rFonts w:ascii="Times New Roman" w:hAnsi="Times New Roman"/>
          <w:b/>
          <w:sz w:val="24"/>
          <w:szCs w:val="24"/>
        </w:rPr>
        <w:t>ю</w:t>
      </w:r>
    </w:p>
    <w:p w:rsidR="00D7577C" w:rsidRDefault="00D7577C" w:rsidP="00D7577C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F456C1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</w:t>
      </w:r>
    </w:p>
    <w:p w:rsidR="00D7577C" w:rsidRPr="00F456C1" w:rsidRDefault="00D7577C" w:rsidP="00D7577C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привлечению подрядной организации </w:t>
      </w:r>
      <w:r w:rsidRPr="00F456C1">
        <w:rPr>
          <w:rFonts w:ascii="Times New Roman" w:hAnsi="Times New Roman"/>
          <w:b/>
          <w:sz w:val="24"/>
          <w:szCs w:val="24"/>
        </w:rPr>
        <w:t>на выполнение работ</w:t>
      </w:r>
    </w:p>
    <w:p w:rsidR="00D7577C" w:rsidRDefault="00D7577C" w:rsidP="00D7577C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F456C1">
        <w:rPr>
          <w:rFonts w:ascii="Times New Roman" w:hAnsi="Times New Roman"/>
          <w:b/>
          <w:sz w:val="24"/>
          <w:szCs w:val="24"/>
        </w:rPr>
        <w:t>по капитальному ремонту</w:t>
      </w:r>
      <w:r>
        <w:rPr>
          <w:rFonts w:ascii="Times New Roman" w:hAnsi="Times New Roman"/>
          <w:b/>
          <w:sz w:val="24"/>
          <w:szCs w:val="24"/>
        </w:rPr>
        <w:t xml:space="preserve"> многоквартирного дома, расположенного </w:t>
      </w:r>
    </w:p>
    <w:p w:rsidR="00D7577C" w:rsidRPr="00F456C1" w:rsidRDefault="00D7577C" w:rsidP="00D7577C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адресу: 410022, г. Саратов, ул. Азина, 55</w:t>
      </w:r>
    </w:p>
    <w:p w:rsidR="00D7577C" w:rsidRDefault="00D7577C" w:rsidP="00D7577C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D7577C" w:rsidRDefault="00D7577C" w:rsidP="00D7577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Дефектная ведомость, локальный сметный расчет </w:t>
      </w:r>
    </w:p>
    <w:p w:rsidR="00D7577C" w:rsidRDefault="00D7577C" w:rsidP="00D7577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Лот №1 Выполнение работ по капитальному ремонту фасада</w:t>
      </w:r>
    </w:p>
    <w:p w:rsidR="00D7577C" w:rsidRDefault="00D7577C" w:rsidP="00D7577C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W w:w="14142" w:type="dxa"/>
        <w:tblInd w:w="-34" w:type="dxa"/>
        <w:tblLayout w:type="fixed"/>
        <w:tblLook w:val="00A0"/>
      </w:tblPr>
      <w:tblGrid>
        <w:gridCol w:w="469"/>
        <w:gridCol w:w="1516"/>
        <w:gridCol w:w="3388"/>
        <w:gridCol w:w="1233"/>
        <w:gridCol w:w="798"/>
        <w:gridCol w:w="891"/>
        <w:gridCol w:w="804"/>
        <w:gridCol w:w="891"/>
        <w:gridCol w:w="783"/>
        <w:gridCol w:w="891"/>
        <w:gridCol w:w="804"/>
        <w:gridCol w:w="891"/>
        <w:gridCol w:w="783"/>
      </w:tblGrid>
      <w:tr w:rsidR="00D7577C" w:rsidRPr="00E149C1" w:rsidTr="00AC3A60">
        <w:trPr>
          <w:trHeight w:val="255"/>
        </w:trPr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Обоснование</w:t>
            </w:r>
          </w:p>
        </w:tc>
        <w:tc>
          <w:tcPr>
            <w:tcW w:w="3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Ед. </w:t>
            </w:r>
            <w:proofErr w:type="spellStart"/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изм</w:t>
            </w:r>
            <w:proofErr w:type="spellEnd"/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Кол.</w:t>
            </w:r>
          </w:p>
        </w:tc>
        <w:tc>
          <w:tcPr>
            <w:tcW w:w="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Стоимость единицы, руб.</w:t>
            </w:r>
          </w:p>
        </w:tc>
        <w:tc>
          <w:tcPr>
            <w:tcW w:w="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Общая стоимость, руб.</w:t>
            </w:r>
          </w:p>
        </w:tc>
      </w:tr>
      <w:tr w:rsidR="00D7577C" w:rsidRPr="00E149C1" w:rsidTr="00AC3A60">
        <w:trPr>
          <w:trHeight w:val="270"/>
        </w:trPr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4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4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</w:t>
            </w:r>
          </w:p>
        </w:tc>
      </w:tr>
      <w:tr w:rsidR="00D7577C" w:rsidRPr="00E149C1" w:rsidTr="00AC3A60">
        <w:trPr>
          <w:trHeight w:val="480"/>
        </w:trPr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Осн</w:t>
            </w:r>
            <w:proofErr w:type="gramStart"/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.З</w:t>
            </w:r>
            <w:proofErr w:type="spellEnd"/>
            <w:proofErr w:type="gramEnd"/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Эк</w:t>
            </w:r>
            <w:proofErr w:type="gramStart"/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аш.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З</w:t>
            </w:r>
            <w:proofErr w:type="gramEnd"/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пМех</w:t>
            </w:r>
            <w:proofErr w:type="spellEnd"/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Осн</w:t>
            </w:r>
            <w:proofErr w:type="gramStart"/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.З</w:t>
            </w:r>
            <w:proofErr w:type="spellEnd"/>
            <w:proofErr w:type="gramEnd"/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Эк</w:t>
            </w:r>
            <w:proofErr w:type="gramStart"/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аш.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З</w:t>
            </w:r>
            <w:proofErr w:type="gramEnd"/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пМех</w:t>
            </w:r>
            <w:proofErr w:type="spellEnd"/>
          </w:p>
        </w:tc>
      </w:tr>
      <w:tr w:rsidR="00D7577C" w:rsidRPr="00E149C1" w:rsidTr="00AC3A60">
        <w:trPr>
          <w:trHeight w:val="255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</w:tr>
      <w:tr w:rsidR="00D7577C" w:rsidRPr="00E149C1" w:rsidTr="00AC3A60">
        <w:trPr>
          <w:trHeight w:val="383"/>
        </w:trPr>
        <w:tc>
          <w:tcPr>
            <w:tcW w:w="141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                          Раздел 1. Новый Раздел</w:t>
            </w:r>
          </w:p>
        </w:tc>
      </w:tr>
      <w:tr w:rsidR="00D7577C" w:rsidRPr="00E149C1" w:rsidTr="00AC3A60">
        <w:trPr>
          <w:trHeight w:val="7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ТЕРр63-07-5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Разборка облицовки стен из керамических глазурованных плиток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100 м</w:t>
            </w:r>
            <w:proofErr w:type="gramStart"/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поверхности облицовки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0,89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799,42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584,74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214,68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27,5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711,48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520,42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191,06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24,48</w:t>
            </w:r>
          </w:p>
        </w:tc>
      </w:tr>
      <w:tr w:rsidR="00D7577C" w:rsidRPr="00E149C1" w:rsidTr="00AC3A60">
        <w:trPr>
          <w:trHeight w:val="120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ТЕРр53-15-1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Ремонт лицевой поверхности наружных кирпичных стен при глубине заделки в 1/2 кирпича площадью в одном месте до 1 м</w:t>
            </w:r>
            <w:proofErr w:type="gramStart"/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100 м</w:t>
            </w:r>
            <w:proofErr w:type="gramStart"/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отремонтированной поверхности стен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13740,67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3304,47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144,21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19,17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3435,17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826,12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36,05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4,79</w:t>
            </w:r>
          </w:p>
        </w:tc>
      </w:tr>
      <w:tr w:rsidR="00D7577C" w:rsidRPr="00E149C1" w:rsidTr="00AC3A60">
        <w:trPr>
          <w:trHeight w:val="96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ТЕРр61-10-1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Ремонт штукатурки гладких фасадов по камню и бетону с земли и лесов цементно-известковым раствором площадью отдельных мест до 5 м</w:t>
            </w:r>
            <w:proofErr w:type="gramStart"/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толщиной слоя до 20 мм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100 м</w:t>
            </w:r>
            <w:proofErr w:type="gramStart"/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отремонтированной поверхности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3253,91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1764,08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1,68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35793,01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19404,9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18,48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96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ТЕРр61-20-1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Ремонт штукатурки наружных прямолинейных откосов по камню и бетону цементно-известковым раствором с земли и лесов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100 м</w:t>
            </w:r>
            <w:proofErr w:type="gramStart"/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отремонтированной поверхности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0,72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5982,96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3004,39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3,22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4307,73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2163,16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2,32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96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ТЕРр61-24-1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Ремонт штукатурки фасадов сухой растворной смесью (типа «</w:t>
            </w:r>
            <w:proofErr w:type="spellStart"/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Ветонит</w:t>
            </w:r>
            <w:proofErr w:type="spellEnd"/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»)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100 м</w:t>
            </w:r>
            <w:proofErr w:type="gramStart"/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отремонтированной поверхности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8391,88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669,99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117,01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87,19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13427,01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1071,98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187,22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139,5</w:t>
            </w:r>
          </w:p>
        </w:tc>
      </w:tr>
      <w:tr w:rsidR="00D7577C" w:rsidRPr="00E149C1" w:rsidTr="00AC3A60">
        <w:trPr>
          <w:trHeight w:val="7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ТЕРр62-27-1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Сплошная шпаклевка ранее оштукатуренных поверхностей цементно-поливинилацетатным составом с лесов и земли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100 м2ошпаклеванной поверхности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11,72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289,54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205,15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1,49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3393,41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2404,36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17,46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48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ТЕРр61-31-1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Оштукатуривание поверхности дымовых труб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100 м</w:t>
            </w:r>
            <w:proofErr w:type="gramStart"/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поверхности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2454,59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1220,71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2,61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147,28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73,24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7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ТЕР15-04-012-01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Окраска фасадов с лесов с подготовкой поверхности перхлорвиниловая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100 м</w:t>
            </w:r>
            <w:proofErr w:type="gramStart"/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окрашиваемой поверхности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11,72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1895,6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130,52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18,42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22216,43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1529,69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215,88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96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ТЕР12-01-008-01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Устройство обделок на фасадах (наружные подоконники, пояски, балконы и др.) включая водосточные трубы, с изготовлением элементов труб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100 м2фасада (без вычета проемов)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0,294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1058,31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114,3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4,46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311,14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33,6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1,31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1695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ТЕР08-07-001-02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Установка и разборка наружных инвентарных лесов высотой до 16 м трубчатых для прочих отделочных работ</w:t>
            </w:r>
            <w:r w:rsidRPr="008806C0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br/>
            </w:r>
            <w:r w:rsidRPr="008806C0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br/>
              <w:t>КОЭФ. К ПОЗИЦИИ:</w:t>
            </w:r>
            <w:r w:rsidRPr="008806C0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br/>
              <w:t xml:space="preserve">3.8 Установка и разборка инвентарных лесов для производства теплоизоляционных работ  ОЗП=1,2; МАТ=1,2 к </w:t>
            </w:r>
            <w:proofErr w:type="spellStart"/>
            <w:r w:rsidRPr="008806C0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расх</w:t>
            </w:r>
            <w:proofErr w:type="spellEnd"/>
            <w:r w:rsidRPr="008806C0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.; ТЗ=1,2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100 м</w:t>
            </w:r>
            <w:proofErr w:type="gramStart"/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вертикальной проекции для наружных лесов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7,1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871,97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451,01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10,42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6190,99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3202,17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73,98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7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ФССЦпг01-01-01-041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Погрузочные работы при автомобильных перевозках: мусора строительного с погрузкой вручную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 т груза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42,98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42,98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2664,76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2664,76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7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ФССЦпг03-21-01-006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Перевозка грузов автомобилями-самосвалами грузоподъемностью 10 т, работающих вне карьера, на расстояние: до 6 км I класс груза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 т груза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7,64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7,64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473,68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473,68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Итого прямые затраты по смете в ценах 2001г.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93072,09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33894,4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1217,6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168,77</w:t>
            </w:r>
          </w:p>
        </w:tc>
      </w:tr>
      <w:tr w:rsidR="00D7577C" w:rsidRPr="00E149C1" w:rsidTr="00AC3A60">
        <w:trPr>
          <w:trHeight w:val="255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Итого прямые затраты по смете с учетом коэффициентов к итогам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93859,71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34609,2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1290,4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168,77</w:t>
            </w:r>
          </w:p>
        </w:tc>
      </w:tr>
      <w:tr w:rsidR="00D7577C" w:rsidRPr="00E149C1" w:rsidTr="00AC3A60">
        <w:trPr>
          <w:trHeight w:val="255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В том числе, </w:t>
            </w:r>
            <w:proofErr w:type="spellStart"/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справочно</w:t>
            </w:r>
            <w:proofErr w:type="spellEnd"/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522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При ремонте и реконструкции зданий и сооружений работы, аналогичные технологическим процессам в новом строительстве ОЗП=1,15; ЭМ=1,25; ЗПМ=1,25; ТЗ=1,15; ТЗМ=1,25  (Поз. 8-10)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787,62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714,82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72,79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Накладные расходы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26858,83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В том числе, </w:t>
            </w:r>
            <w:proofErr w:type="spellStart"/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справочно</w:t>
            </w:r>
            <w:proofErr w:type="spellEnd"/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77% ФОТ (от 544,9)  (Поз. 1)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419,57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79% ФОТ (от 22852,76)  (Поз. 3-5, 7)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18053,68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80% ФОТ (от 2404,36)  (Поз. 6)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1923,49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86% ФОТ (от 830,91)  (Поз. 2)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714,58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   105%*0,9 ФОТ (от 1759,14)  (Поз. 8)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1662,39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120%*0,9 ФОТ (от 38,64)  (Поз. 9)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41,73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122%*0,9 ФОТ (от 3682,5)  (Поз. 10)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4043,39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Сметная прибыль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16830,5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В том числе, </w:t>
            </w:r>
            <w:proofErr w:type="spellStart"/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справочно</w:t>
            </w:r>
            <w:proofErr w:type="spellEnd"/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50% ФОТ (от 25802,02)  (Поз. 1, 3-5, 7, 6)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12901,01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55%*0,85 ФОТ (от 1759,14)  (Поз. 8)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822,4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65%*0,85 ФОТ (от 38,64)  (Поз. 9)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21,35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70% ФОТ (от 830,91)  (Поз. 2)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581,64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80%*0,85 ФОТ (от 3682,5)  (Поз. 10)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2504,1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Итоги по смете: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Стекольные, обойные и облицовочные работы (ремонтно-строительные)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1403,5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Стены (ремонтно-строительные)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4731,39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Штукатурные работы (ремонтно-строительные)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83155,09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Малярные работы (ремонтно-строительные)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6519,08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Отделочные работы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24984,64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Кровли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379,59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Конструкции из кирпича и блоков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13237,31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Погрузо-разгрузочные работы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2664,76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Перевозка грузов автотранспортом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473,68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Итого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137549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 В том числе: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   Материалы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57960,11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   Машины и механизмы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1290,4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   ФОТ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34777,97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   Накладные расходы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26858,83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   Сметная прибыль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16830,5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К- 137 549,04 * 5,51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757895,2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НДС 18%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136421,1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 ВСЕГО по смете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894316,4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8806C0" w:rsidRDefault="00D7577C" w:rsidP="00AC3A6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6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D7577C" w:rsidRDefault="00D7577C" w:rsidP="00D7577C">
      <w:pPr>
        <w:spacing w:after="0"/>
        <w:jc w:val="both"/>
        <w:rPr>
          <w:rFonts w:ascii="Times New Roman" w:hAnsi="Times New Roman"/>
          <w:b/>
          <w:sz w:val="24"/>
          <w:szCs w:val="24"/>
        </w:rPr>
        <w:sectPr w:rsidR="00D7577C" w:rsidSect="00611968">
          <w:pgSz w:w="16838" w:h="11906" w:orient="landscape"/>
          <w:pgMar w:top="851" w:right="851" w:bottom="1418" w:left="851" w:header="709" w:footer="709" w:gutter="0"/>
          <w:cols w:space="708"/>
          <w:docGrid w:linePitch="360"/>
        </w:sectPr>
      </w:pPr>
    </w:p>
    <w:tbl>
      <w:tblPr>
        <w:tblW w:w="8660" w:type="dxa"/>
        <w:tblInd w:w="93" w:type="dxa"/>
        <w:tblLook w:val="00A0"/>
      </w:tblPr>
      <w:tblGrid>
        <w:gridCol w:w="940"/>
        <w:gridCol w:w="3475"/>
        <w:gridCol w:w="1925"/>
        <w:gridCol w:w="2320"/>
      </w:tblGrid>
      <w:tr w:rsidR="00D7577C" w:rsidRPr="00E149C1" w:rsidTr="00AC3A60">
        <w:trPr>
          <w:trHeight w:val="255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774989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№ </w:t>
            </w:r>
            <w:proofErr w:type="spellStart"/>
            <w:r w:rsidRPr="0077498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3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774989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774989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77498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изм</w:t>
            </w:r>
            <w:proofErr w:type="spellEnd"/>
            <w:r w:rsidRPr="0077498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774989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</w:tr>
      <w:tr w:rsidR="00D7577C" w:rsidRPr="00E149C1" w:rsidTr="00AC3A60">
        <w:trPr>
          <w:trHeight w:val="255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774989" w:rsidRDefault="00D7577C" w:rsidP="00AC3A6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774989" w:rsidRDefault="00D7577C" w:rsidP="00AC3A6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774989" w:rsidRDefault="00D7577C" w:rsidP="00AC3A6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774989" w:rsidRDefault="00D7577C" w:rsidP="00AC3A6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7577C" w:rsidRPr="00E149C1" w:rsidTr="00AC3A60">
        <w:trPr>
          <w:trHeight w:val="255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774989" w:rsidRDefault="00D7577C" w:rsidP="00AC3A6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774989" w:rsidRDefault="00D7577C" w:rsidP="00AC3A6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774989" w:rsidRDefault="00D7577C" w:rsidP="00AC3A6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774989" w:rsidRDefault="00D7577C" w:rsidP="00AC3A6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7577C" w:rsidRPr="00E149C1" w:rsidTr="00AC3A60">
        <w:trPr>
          <w:trHeight w:val="64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577C" w:rsidRPr="00774989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774989" w:rsidRDefault="00D7577C" w:rsidP="00AC3A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Разборка облицовки стен из керамических глазурованных плиток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774989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100 м</w:t>
            </w:r>
            <w:proofErr w:type="gramStart"/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поверхности облицовки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774989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0,89</w:t>
            </w:r>
          </w:p>
        </w:tc>
      </w:tr>
      <w:tr w:rsidR="00D7577C" w:rsidRPr="00E149C1" w:rsidTr="00AC3A60">
        <w:trPr>
          <w:trHeight w:val="7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577C" w:rsidRPr="00774989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774989" w:rsidRDefault="00D7577C" w:rsidP="00AC3A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Ремонт лицевой поверхности наружных кирпичных стен при глубине заделки в 1/2 кирпича площадью в одном месте до 1 м</w:t>
            </w:r>
            <w:proofErr w:type="gramStart"/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774989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100 м</w:t>
            </w:r>
            <w:proofErr w:type="gramStart"/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отремонтированной поверхности стен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774989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0,25</w:t>
            </w:r>
          </w:p>
        </w:tc>
      </w:tr>
      <w:tr w:rsidR="00D7577C" w:rsidRPr="00E149C1" w:rsidTr="00AC3A60">
        <w:trPr>
          <w:trHeight w:val="1298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577C" w:rsidRPr="00774989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774989" w:rsidRDefault="00D7577C" w:rsidP="00AC3A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Ремонт штукатурки гладких фасадов по камню и бетону с земли и лесов цементно-известковым раствором площадью отдельных мест до 5 м</w:t>
            </w:r>
            <w:proofErr w:type="gramStart"/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толщиной слоя до 20 мм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774989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100 м</w:t>
            </w:r>
            <w:proofErr w:type="gramStart"/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отремонтированной поверхности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774989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D7577C" w:rsidRPr="00E149C1" w:rsidTr="00AC3A60">
        <w:trPr>
          <w:trHeight w:val="100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577C" w:rsidRPr="00774989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774989" w:rsidRDefault="00D7577C" w:rsidP="00AC3A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Ремонт штукатурки наружных прямолинейных откосов по камню и бетону цементно-известковым раствором с земли и лесов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774989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100 м</w:t>
            </w:r>
            <w:proofErr w:type="gramStart"/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отремонтированной поверхности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774989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0,72</w:t>
            </w:r>
          </w:p>
        </w:tc>
      </w:tr>
      <w:tr w:rsidR="00D7577C" w:rsidRPr="00E149C1" w:rsidTr="00AC3A60">
        <w:trPr>
          <w:trHeight w:val="758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577C" w:rsidRPr="00774989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774989" w:rsidRDefault="00D7577C" w:rsidP="00AC3A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Ремонт штукатурки фасадов сухой растворной смесью (типа «</w:t>
            </w:r>
            <w:proofErr w:type="spellStart"/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Ветонит</w:t>
            </w:r>
            <w:proofErr w:type="spellEnd"/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774989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100 м</w:t>
            </w:r>
            <w:proofErr w:type="gramStart"/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отремонтированной поверхности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774989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1,6</w:t>
            </w:r>
          </w:p>
        </w:tc>
      </w:tr>
      <w:tr w:rsidR="00D7577C" w:rsidRPr="00E149C1" w:rsidTr="00AC3A60">
        <w:trPr>
          <w:trHeight w:val="98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577C" w:rsidRPr="00774989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774989" w:rsidRDefault="00D7577C" w:rsidP="00AC3A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Сплошная шпаклевка ранее оштукатуренных поверхностей цементно-поливинилацетатным составом с лесов и земли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774989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100 м2ошпаклеванной поверхности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774989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11,72</w:t>
            </w:r>
          </w:p>
        </w:tc>
      </w:tr>
      <w:tr w:rsidR="00D7577C" w:rsidRPr="00E149C1" w:rsidTr="00AC3A60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577C" w:rsidRPr="00774989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774989" w:rsidRDefault="00D7577C" w:rsidP="00AC3A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Оштукатуривание поверхности дымовых труб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774989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100 м</w:t>
            </w:r>
            <w:proofErr w:type="gramStart"/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поверхности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774989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0,06</w:t>
            </w:r>
          </w:p>
        </w:tc>
      </w:tr>
      <w:tr w:rsidR="00D7577C" w:rsidRPr="00E149C1" w:rsidTr="00AC3A60">
        <w:trPr>
          <w:trHeight w:val="64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577C" w:rsidRPr="00774989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774989" w:rsidRDefault="00D7577C" w:rsidP="00AC3A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Окраска фасадов с лесов с подготовкой поверхности перхлорвиниловая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774989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100 м</w:t>
            </w:r>
            <w:proofErr w:type="gramStart"/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окрашиваемой поверхности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774989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11,72</w:t>
            </w:r>
          </w:p>
        </w:tc>
      </w:tr>
      <w:tr w:rsidR="00D7577C" w:rsidRPr="00E149C1" w:rsidTr="00AC3A60">
        <w:trPr>
          <w:trHeight w:val="100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577C" w:rsidRPr="00774989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774989" w:rsidRDefault="00D7577C" w:rsidP="00AC3A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Устройство обделок на фасадах (наружные подоконники, пояски, балконы и др.) включая водосточные трубы, с изготовлением элементов труб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774989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100 м2фасада (без вычета проемов)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774989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0,294</w:t>
            </w:r>
          </w:p>
        </w:tc>
      </w:tr>
      <w:tr w:rsidR="00D7577C" w:rsidRPr="00E149C1" w:rsidTr="00AC3A60">
        <w:trPr>
          <w:trHeight w:val="1812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577C" w:rsidRPr="00774989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774989" w:rsidRDefault="00D7577C" w:rsidP="00AC3A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Установка и разборка наружных инвентарных лесов высотой до 16 м трубчатых для прочих отделочных работ</w:t>
            </w:r>
            <w:r w:rsidRPr="00774989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br/>
            </w:r>
            <w:r w:rsidRPr="00774989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br/>
              <w:t>КОЭФ. К ПОЗИЦИИ:</w:t>
            </w:r>
            <w:r w:rsidRPr="00774989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br/>
              <w:t xml:space="preserve">3.8 Установка и разборка инвентарных лесов для производства теплоизоляционных работ  ОЗП=1,2; МАТ=1,2 к </w:t>
            </w:r>
            <w:proofErr w:type="spellStart"/>
            <w:r w:rsidRPr="00774989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расх</w:t>
            </w:r>
            <w:proofErr w:type="spellEnd"/>
            <w:r w:rsidRPr="00774989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.; ТЗ=1,2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774989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100 м</w:t>
            </w:r>
            <w:proofErr w:type="gramStart"/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вертикальной проекции для наружных лесов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774989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7,1</w:t>
            </w:r>
          </w:p>
        </w:tc>
      </w:tr>
      <w:tr w:rsidR="00D7577C" w:rsidRPr="00E149C1" w:rsidTr="00AC3A60">
        <w:trPr>
          <w:trHeight w:val="74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577C" w:rsidRPr="00774989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774989" w:rsidRDefault="00D7577C" w:rsidP="00AC3A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Погрузочные работы при автомобильных перевозках: мусора строительного с погрузкой вручную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774989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1 т груза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774989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62</w:t>
            </w:r>
          </w:p>
        </w:tc>
      </w:tr>
      <w:tr w:rsidR="00D7577C" w:rsidRPr="00E149C1" w:rsidTr="00AC3A60">
        <w:trPr>
          <w:trHeight w:val="9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577C" w:rsidRPr="00774989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774989" w:rsidRDefault="00D7577C" w:rsidP="00AC3A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Перевозка грузов автомобилями-самосвалами грузоподъемностью 10 т, работающих вне карьера, на расстояние: до 6 км I класс груза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774989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1 т груза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774989" w:rsidRDefault="00D7577C" w:rsidP="00AC3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74989">
              <w:rPr>
                <w:rFonts w:ascii="Times New Roman" w:hAnsi="Times New Roman"/>
                <w:sz w:val="20"/>
                <w:szCs w:val="20"/>
                <w:lang w:eastAsia="ru-RU"/>
              </w:rPr>
              <w:t>62</w:t>
            </w:r>
          </w:p>
        </w:tc>
      </w:tr>
    </w:tbl>
    <w:p w:rsidR="00D7577C" w:rsidRDefault="00D7577C" w:rsidP="00D7577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7577C" w:rsidRDefault="00D7577C" w:rsidP="00D7577C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D7577C" w:rsidRDefault="00D7577C" w:rsidP="00D7577C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D7577C" w:rsidRDefault="00D7577C" w:rsidP="00D7577C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D7577C" w:rsidRDefault="00D7577C" w:rsidP="00D7577C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D7577C" w:rsidRDefault="00D7577C" w:rsidP="00D7577C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D7577C" w:rsidRDefault="00D7577C" w:rsidP="00D7577C">
      <w:pPr>
        <w:spacing w:after="0"/>
        <w:jc w:val="center"/>
        <w:rPr>
          <w:rFonts w:ascii="Times New Roman" w:hAnsi="Times New Roman"/>
          <w:b/>
          <w:sz w:val="24"/>
          <w:szCs w:val="24"/>
        </w:rPr>
        <w:sectPr w:rsidR="00D7577C" w:rsidSect="00631C9C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D7577C" w:rsidRDefault="00D7577C" w:rsidP="00D7577C">
      <w:pPr>
        <w:tabs>
          <w:tab w:val="center" w:pos="7568"/>
          <w:tab w:val="left" w:pos="11325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ab/>
        <w:t>Лот №2 Выполнение работ по капитальному ремонту крыши</w:t>
      </w:r>
    </w:p>
    <w:p w:rsidR="00D7577C" w:rsidRDefault="00D7577C" w:rsidP="00D7577C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W w:w="15740" w:type="dxa"/>
        <w:tblInd w:w="93" w:type="dxa"/>
        <w:tblLook w:val="00A0"/>
      </w:tblPr>
      <w:tblGrid>
        <w:gridCol w:w="480"/>
        <w:gridCol w:w="1520"/>
        <w:gridCol w:w="3690"/>
        <w:gridCol w:w="1394"/>
        <w:gridCol w:w="1720"/>
        <w:gridCol w:w="884"/>
        <w:gridCol w:w="852"/>
        <w:gridCol w:w="919"/>
        <w:gridCol w:w="813"/>
        <w:gridCol w:w="884"/>
        <w:gridCol w:w="852"/>
        <w:gridCol w:w="919"/>
        <w:gridCol w:w="813"/>
      </w:tblGrid>
      <w:tr w:rsidR="00D7577C" w:rsidRPr="00E149C1" w:rsidTr="00AC3A60">
        <w:trPr>
          <w:trHeight w:val="255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Обоснование</w:t>
            </w:r>
          </w:p>
        </w:tc>
        <w:tc>
          <w:tcPr>
            <w:tcW w:w="4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 xml:space="preserve">Ед. </w:t>
            </w:r>
            <w:proofErr w:type="spellStart"/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изм</w:t>
            </w:r>
            <w:proofErr w:type="spellEnd"/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Кол.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Стоимость единицы, руб.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Общая стоимость, руб.</w:t>
            </w:r>
          </w:p>
        </w:tc>
      </w:tr>
      <w:tr w:rsidR="00D7577C" w:rsidRPr="00E149C1" w:rsidTr="00AC3A60">
        <w:trPr>
          <w:trHeight w:val="270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В том числе</w:t>
            </w:r>
          </w:p>
        </w:tc>
      </w:tr>
      <w:tr w:rsidR="00D7577C" w:rsidRPr="00E149C1" w:rsidTr="00AC3A60">
        <w:trPr>
          <w:trHeight w:val="480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Осн</w:t>
            </w:r>
            <w:proofErr w:type="gramStart"/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.З</w:t>
            </w:r>
            <w:proofErr w:type="spellEnd"/>
            <w:proofErr w:type="gramEnd"/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/</w:t>
            </w:r>
            <w:proofErr w:type="spellStart"/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Эк</w:t>
            </w:r>
            <w:proofErr w:type="gramStart"/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.М</w:t>
            </w:r>
            <w:proofErr w:type="gramEnd"/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аш.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gramStart"/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З</w:t>
            </w:r>
            <w:proofErr w:type="gramEnd"/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/</w:t>
            </w:r>
            <w:proofErr w:type="spellStart"/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пМех</w:t>
            </w:r>
            <w:proofErr w:type="spellEnd"/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Осн</w:t>
            </w:r>
            <w:proofErr w:type="gramStart"/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.З</w:t>
            </w:r>
            <w:proofErr w:type="spellEnd"/>
            <w:proofErr w:type="gramEnd"/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/</w:t>
            </w:r>
            <w:proofErr w:type="spellStart"/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Эк</w:t>
            </w:r>
            <w:proofErr w:type="gramStart"/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.М</w:t>
            </w:r>
            <w:proofErr w:type="gramEnd"/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аш.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gramStart"/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З</w:t>
            </w:r>
            <w:proofErr w:type="gramEnd"/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/</w:t>
            </w:r>
            <w:proofErr w:type="spellStart"/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пМех</w:t>
            </w:r>
            <w:proofErr w:type="spellEnd"/>
          </w:p>
        </w:tc>
      </w:tr>
      <w:tr w:rsidR="00D7577C" w:rsidRPr="00E149C1" w:rsidTr="00AC3A60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13</w:t>
            </w:r>
          </w:p>
        </w:tc>
      </w:tr>
      <w:tr w:rsidR="00D7577C" w:rsidRPr="00E149C1" w:rsidTr="00AC3A60">
        <w:trPr>
          <w:trHeight w:val="383"/>
        </w:trPr>
        <w:tc>
          <w:tcPr>
            <w:tcW w:w="157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5F3C5A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 xml:space="preserve">                           Раздел 1. Новый Раздел</w:t>
            </w:r>
          </w:p>
        </w:tc>
      </w:tr>
      <w:tr w:rsidR="00D7577C" w:rsidRPr="00E149C1" w:rsidTr="00AC3A60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ТЕРр58-17-3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Разборка покрытий кровель из волнистых и полуволнистых асбестоцементных листов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100 м</w:t>
            </w:r>
            <w:proofErr w:type="gramStart"/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покрытия кровли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191,73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190,24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1,49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1380,46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1369,73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10,73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ТЕРр58-18-1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 xml:space="preserve">Смена обрешетки с </w:t>
            </w:r>
            <w:proofErr w:type="spellStart"/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прозорами</w:t>
            </w:r>
            <w:proofErr w:type="spellEnd"/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из досок толщиной до 30 мм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100 м</w:t>
            </w:r>
            <w:proofErr w:type="gramStart"/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 xml:space="preserve"> сменяемой обрешетки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1191,8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362,86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27,33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8580,96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2612,59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196,78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ТЕРр58-05-3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Ремонт деревянных элементов конструкций крыш смена стропильных ног из брусьев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100 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0,65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7422,17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1280,27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50,41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4824,41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832,18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32,77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ТЕРр58-05-7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Ремонт деревянных элементов конструкций крыш смена концов деревянных стропильных с установкой стоек под стропильные ноги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145,01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36,17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52,08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5075,35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1265,95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1822,8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ТЕРр58-05-6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Ремонт деревянных элементов конструкций крыш выправка деревянных стропильных ног с постановкой раскосов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96,68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11,9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41,38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4350,6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535,5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1862,1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63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ТЕРр58-13-1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 xml:space="preserve">Устройство покрытия из </w:t>
            </w:r>
            <w:proofErr w:type="spellStart"/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пароизоляции</w:t>
            </w:r>
            <w:proofErr w:type="spellEnd"/>
            <w:r w:rsidRPr="005F3C5A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br/>
            </w:r>
            <w:r w:rsidRPr="005F3C5A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70,61 = 928,51 - 115 </w:t>
            </w:r>
            <w:proofErr w:type="spellStart"/>
            <w:r w:rsidRPr="005F3C5A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t>x</w:t>
            </w:r>
            <w:proofErr w:type="spellEnd"/>
            <w:r w:rsidRPr="005F3C5A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t xml:space="preserve"> 7,46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100 м</w:t>
            </w:r>
            <w:proofErr w:type="gramStart"/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кровли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70,61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36,25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8,93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508,39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261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64,3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4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Уд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outlineLvl w:val="0"/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1. 101-0852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outlineLvl w:val="0"/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Рубероид кровельный с крупнозернистой посыпкой марки РКК-350б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м</w:t>
            </w:r>
            <w:proofErr w:type="gramStart"/>
            <w:r w:rsidRPr="005F3C5A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2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</w:pPr>
            <w:r w:rsidRPr="005F3C5A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t>115</w:t>
            </w:r>
            <w:r w:rsidRPr="005F3C5A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br/>
              <w:t>828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outlineLvl w:val="0"/>
              <w:rPr>
                <w:rFonts w:ascii="Arial" w:hAnsi="Arial" w:cs="Arial"/>
                <w:color w:val="000000"/>
                <w:sz w:val="14"/>
                <w:szCs w:val="14"/>
                <w:lang w:eastAsia="ru-RU"/>
              </w:rPr>
            </w:pPr>
            <w:r w:rsidRPr="005F3C5A">
              <w:rPr>
                <w:rFonts w:ascii="Arial" w:hAnsi="Arial" w:cs="Arial"/>
                <w:color w:val="000000"/>
                <w:sz w:val="14"/>
                <w:szCs w:val="14"/>
                <w:lang w:eastAsia="ru-RU"/>
              </w:rPr>
              <w:t>7,46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</w:pPr>
            <w:r w:rsidRPr="005F3C5A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t>6176,88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ТСЦ-101-4134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 xml:space="preserve">Пленка </w:t>
            </w:r>
            <w:proofErr w:type="spellStart"/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подкровельная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антиконденсатная</w:t>
            </w:r>
            <w:proofErr w:type="spellEnd"/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 xml:space="preserve"> (гидроизоляционная) типа ЮТАКОН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м</w:t>
            </w:r>
            <w:proofErr w:type="gramStart"/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828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12,34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10217,52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8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ТЕР12-01-023-03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 xml:space="preserve">Устройство кровли из </w:t>
            </w:r>
            <w:proofErr w:type="spellStart"/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металлочерепицы</w:t>
            </w:r>
            <w:proofErr w:type="spellEnd"/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по готовым прогонам сложная кровля</w:t>
            </w:r>
            <w:r w:rsidRPr="005F3C5A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br/>
            </w:r>
            <w:r w:rsidRPr="005F3C5A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1 877,87 = 11 724,07 - 140 </w:t>
            </w:r>
            <w:proofErr w:type="spellStart"/>
            <w:r w:rsidRPr="005F3C5A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t>x</w:t>
            </w:r>
            <w:proofErr w:type="spellEnd"/>
            <w:r w:rsidRPr="005F3C5A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t xml:space="preserve"> 70,33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100 м</w:t>
            </w:r>
            <w:proofErr w:type="gramStart"/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кровли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1877,87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408,07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161,8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15,14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13520,66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2938,1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1164,96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109,01</w:t>
            </w:r>
          </w:p>
        </w:tc>
      </w:tr>
      <w:tr w:rsidR="00D7577C" w:rsidRPr="00E149C1" w:rsidTr="00AC3A60">
        <w:trPr>
          <w:trHeight w:val="39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Уд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outlineLvl w:val="0"/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1. 101-4136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outlineLvl w:val="0"/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5F3C5A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Металлочерепица</w:t>
            </w:r>
            <w:proofErr w:type="spellEnd"/>
            <w:r w:rsidRPr="005F3C5A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«</w:t>
            </w:r>
            <w:proofErr w:type="spellStart"/>
            <w:r w:rsidRPr="005F3C5A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Монтеррей</w:t>
            </w:r>
            <w:proofErr w:type="spellEnd"/>
            <w:r w:rsidRPr="005F3C5A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м</w:t>
            </w:r>
            <w:proofErr w:type="gramStart"/>
            <w:r w:rsidRPr="005F3C5A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2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</w:pPr>
            <w:r w:rsidRPr="005F3C5A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t>140</w:t>
            </w:r>
            <w:r w:rsidRPr="005F3C5A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br/>
              <w:t>1008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outlineLvl w:val="0"/>
              <w:rPr>
                <w:rFonts w:ascii="Arial" w:hAnsi="Arial" w:cs="Arial"/>
                <w:color w:val="000000"/>
                <w:sz w:val="14"/>
                <w:szCs w:val="14"/>
                <w:lang w:eastAsia="ru-RU"/>
              </w:rPr>
            </w:pPr>
            <w:r w:rsidRPr="005F3C5A">
              <w:rPr>
                <w:rFonts w:ascii="Arial" w:hAnsi="Arial" w:cs="Arial"/>
                <w:color w:val="000000"/>
                <w:sz w:val="14"/>
                <w:szCs w:val="14"/>
                <w:lang w:eastAsia="ru-RU"/>
              </w:rPr>
              <w:t>70,33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</w:pPr>
            <w:r w:rsidRPr="005F3C5A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t>70892,64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ТСЦ-101-3857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Профилированный настил оцинкованный С21-1000-0,6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5,62176</w:t>
            </w:r>
            <w:r w:rsidRPr="005F3C5A">
              <w:rPr>
                <w:rFonts w:ascii="Arial" w:hAnsi="Arial" w:cs="Arial"/>
                <w:i/>
                <w:iCs/>
                <w:sz w:val="12"/>
                <w:szCs w:val="12"/>
                <w:lang w:eastAsia="ru-RU"/>
              </w:rPr>
              <w:br/>
              <w:t>122*7,2*6,4/1000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11055,22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62149,79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ТСЦ-101-4128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 xml:space="preserve">Дополнительные элементы </w:t>
            </w:r>
            <w:proofErr w:type="spellStart"/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металлочерепичной</w:t>
            </w:r>
            <w:proofErr w:type="spellEnd"/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кровли: коньковый элемент, разжелобки, профили с покрытием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м</w:t>
            </w:r>
            <w:proofErr w:type="gramStart"/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133,8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163,87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21925,81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ТЕР12-01-012-01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Ограждение кровель перилами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100 м ограждения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1,13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3166,64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59,1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5,56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3578,3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66,78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81,36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6,28</w:t>
            </w:r>
          </w:p>
        </w:tc>
      </w:tr>
      <w:tr w:rsidR="00D7577C" w:rsidRPr="00E149C1" w:rsidTr="00AC3A60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ТЕР12-01-009-02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Устройство желобов подвесных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100 м желобов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0,21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6756,9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267,93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32,94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3,07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1418,95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56,27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6,92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0,64</w:t>
            </w:r>
          </w:p>
        </w:tc>
      </w:tr>
      <w:tr w:rsidR="00D7577C" w:rsidRPr="00E149C1" w:rsidTr="00AC3A60">
        <w:trPr>
          <w:trHeight w:val="96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ТЕР12-01-008-01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Устройство обделок на фасадах (наружные подоконники, пояски, балконы и др.) включая водосточные трубы, с изготовлением элементов труб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100 м2фасада (без вычета проемов)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0,65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1058,31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114,3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4,46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687,9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74,3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ФССЦпг01-01-01-041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Погрузочные работы при автомобильных перевозках: мусора строительного с погрузкой вручную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1 т груза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42,98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42,98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816,62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816,62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ФССЦпг03-21-01-006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Перевозка грузов автомобилями-самосвалами грузоподъемностью 10 т, работающих вне карьера, на расстояние: до 6 км I класс груза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1 т груза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7,64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7,64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145,16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145,16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Итого прямые затраты по смете в ценах 2001г.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139180,9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10829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5390,78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115,93</w:t>
            </w:r>
          </w:p>
        </w:tc>
      </w:tr>
      <w:tr w:rsidR="00D7577C" w:rsidRPr="00E149C1" w:rsidTr="00AC3A60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Итого прямые затраты по смете с учетом коэффициентов к итогам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139965,2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11299,3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5704,82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144,91</w:t>
            </w:r>
          </w:p>
        </w:tc>
      </w:tr>
      <w:tr w:rsidR="00D7577C" w:rsidRPr="00E149C1" w:rsidTr="00AC3A60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В том числе, </w:t>
            </w:r>
            <w:proofErr w:type="spellStart"/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справочно</w:t>
            </w:r>
            <w:proofErr w:type="spellEnd"/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522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При ремонте и реконструкции зданий и сооружений работы, аналогичные технологическим процессам в новом строительстве ОЗП=1,15; ЭМ=1,25; ЗПМ=1,25; ТЗ=1,15; ТЗМ=1,25  (Поз. 7-13)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784,36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470,32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314,04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28,98</w:t>
            </w:r>
          </w:p>
        </w:tc>
      </w:tr>
      <w:tr w:rsidR="00D7577C" w:rsidRPr="00E149C1" w:rsidTr="00AC3A60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Накладные расходы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9758,6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В том числе, </w:t>
            </w:r>
            <w:proofErr w:type="spellStart"/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справочно</w:t>
            </w:r>
            <w:proofErr w:type="spellEnd"/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83% ФОТ (от 6876,95)  (Поз. 1-6)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5707,87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120%*0,9 ФОТ (от 3750,68)  (Поз. 7-13)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4050,73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Сметная прибыль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6542,27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В том числе, </w:t>
            </w:r>
            <w:proofErr w:type="spellStart"/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справочно</w:t>
            </w:r>
            <w:proofErr w:type="spellEnd"/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65% ФОТ (от 6876,95)  (Поз. 1-6)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4470,02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65%*0,85 ФОТ (от 3750,68)  (Поз. 7-13)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2072,25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Итоги по смете: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Крыши, кровли (ремонтно-строительные)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34898,06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Кровли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120406,3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Погрузо-разгрузочные работы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816,62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Перевозка грузов автотранспортом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145,16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Итого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156266,1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 xml:space="preserve">    В том числе: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  Материалы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122961,1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  Машины и механизмы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5704,82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  ФОТ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11444,25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  Накладные расходы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9758,6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  Сметная прибыль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6542,27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К- 156 266,11 * 5,51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861026,3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НДС 18%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154984,7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577C" w:rsidRPr="00E149C1" w:rsidTr="00AC3A60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5F3C5A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 xml:space="preserve">  ВСЕГО по смете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1016011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77C" w:rsidRPr="005F3C5A" w:rsidRDefault="00D7577C" w:rsidP="00AC3A6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F3C5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</w:tbl>
    <w:p w:rsidR="00D7577C" w:rsidRDefault="00D7577C" w:rsidP="00D7577C">
      <w:pPr>
        <w:spacing w:after="0"/>
        <w:jc w:val="both"/>
        <w:rPr>
          <w:rFonts w:ascii="Times New Roman" w:hAnsi="Times New Roman"/>
          <w:b/>
          <w:sz w:val="24"/>
          <w:szCs w:val="24"/>
        </w:rPr>
        <w:sectPr w:rsidR="00D7577C" w:rsidSect="005F3C5A">
          <w:pgSz w:w="16838" w:h="11906" w:orient="landscape"/>
          <w:pgMar w:top="851" w:right="851" w:bottom="1418" w:left="851" w:header="709" w:footer="709" w:gutter="0"/>
          <w:cols w:space="708"/>
          <w:docGrid w:linePitch="360"/>
        </w:sectPr>
      </w:pPr>
    </w:p>
    <w:p w:rsidR="00D7577C" w:rsidRDefault="00D7577C" w:rsidP="00D7577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977"/>
        <w:gridCol w:w="3705"/>
        <w:gridCol w:w="1971"/>
        <w:gridCol w:w="2445"/>
      </w:tblGrid>
      <w:tr w:rsidR="00D7577C" w:rsidRPr="00E149C1" w:rsidTr="00AC3A60">
        <w:trPr>
          <w:trHeight w:val="300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149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r w:rsidRPr="00E149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149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149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Ед. </w:t>
            </w:r>
            <w:proofErr w:type="spellStart"/>
            <w:r w:rsidRPr="00E149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изм</w:t>
            </w:r>
            <w:proofErr w:type="spellEnd"/>
            <w:r w:rsidRPr="00E149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149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</w:tr>
      <w:tr w:rsidR="00D7577C" w:rsidRPr="00E149C1" w:rsidTr="00AC3A60">
        <w:trPr>
          <w:trHeight w:val="151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7577C" w:rsidRPr="00E149C1" w:rsidTr="00AC3A60">
        <w:trPr>
          <w:trHeight w:val="686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9C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9C1">
              <w:rPr>
                <w:rFonts w:ascii="Arial" w:hAnsi="Arial" w:cs="Arial"/>
                <w:color w:val="000000"/>
                <w:sz w:val="18"/>
                <w:szCs w:val="18"/>
              </w:rPr>
              <w:t>Разборка покрытий кровель из волнистых и полуволнистых асбестоцементных листов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9C1">
              <w:rPr>
                <w:rFonts w:ascii="Arial" w:hAnsi="Arial" w:cs="Arial"/>
                <w:color w:val="000000"/>
                <w:sz w:val="18"/>
                <w:szCs w:val="18"/>
              </w:rPr>
              <w:t>100 м</w:t>
            </w:r>
            <w:proofErr w:type="gramStart"/>
            <w:r w:rsidRPr="00E149C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proofErr w:type="gramEnd"/>
            <w:r w:rsidRPr="00E149C1">
              <w:rPr>
                <w:rFonts w:ascii="Arial" w:hAnsi="Arial" w:cs="Arial"/>
                <w:color w:val="000000"/>
                <w:sz w:val="18"/>
                <w:szCs w:val="18"/>
              </w:rPr>
              <w:t xml:space="preserve"> покрытия кровли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49C1">
              <w:rPr>
                <w:rFonts w:ascii="Arial" w:hAnsi="Arial" w:cs="Arial"/>
                <w:color w:val="000000"/>
                <w:sz w:val="16"/>
                <w:szCs w:val="16"/>
              </w:rPr>
              <w:t>7,2</w:t>
            </w:r>
          </w:p>
        </w:tc>
      </w:tr>
      <w:tr w:rsidR="00D7577C" w:rsidRPr="00E149C1" w:rsidTr="00AC3A60">
        <w:trPr>
          <w:trHeight w:val="523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9C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9C1">
              <w:rPr>
                <w:rFonts w:ascii="Arial" w:hAnsi="Arial" w:cs="Arial"/>
                <w:color w:val="000000"/>
                <w:sz w:val="18"/>
                <w:szCs w:val="18"/>
              </w:rPr>
              <w:t xml:space="preserve">Смена обрешетки с </w:t>
            </w:r>
            <w:proofErr w:type="spellStart"/>
            <w:r w:rsidRPr="00E149C1">
              <w:rPr>
                <w:rFonts w:ascii="Arial" w:hAnsi="Arial" w:cs="Arial"/>
                <w:color w:val="000000"/>
                <w:sz w:val="18"/>
                <w:szCs w:val="18"/>
              </w:rPr>
              <w:t>прозорами</w:t>
            </w:r>
            <w:proofErr w:type="spellEnd"/>
            <w:r w:rsidRPr="00E149C1">
              <w:rPr>
                <w:rFonts w:ascii="Arial" w:hAnsi="Arial" w:cs="Arial"/>
                <w:color w:val="000000"/>
                <w:sz w:val="18"/>
                <w:szCs w:val="18"/>
              </w:rPr>
              <w:t xml:space="preserve"> из досок толщиной до 30 мм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9C1">
              <w:rPr>
                <w:rFonts w:ascii="Arial" w:hAnsi="Arial" w:cs="Arial"/>
                <w:color w:val="000000"/>
                <w:sz w:val="18"/>
                <w:szCs w:val="18"/>
              </w:rPr>
              <w:t>100 м</w:t>
            </w:r>
            <w:proofErr w:type="gramStart"/>
            <w:r w:rsidRPr="00E149C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proofErr w:type="gramEnd"/>
            <w:r w:rsidRPr="00E149C1">
              <w:rPr>
                <w:rFonts w:ascii="Arial" w:hAnsi="Arial" w:cs="Arial"/>
                <w:color w:val="000000"/>
                <w:sz w:val="18"/>
                <w:szCs w:val="18"/>
              </w:rPr>
              <w:t xml:space="preserve"> сменяемой обрешетки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49C1">
              <w:rPr>
                <w:rFonts w:ascii="Arial" w:hAnsi="Arial" w:cs="Arial"/>
                <w:color w:val="000000"/>
                <w:sz w:val="16"/>
                <w:szCs w:val="16"/>
              </w:rPr>
              <w:t>7,2</w:t>
            </w:r>
          </w:p>
        </w:tc>
      </w:tr>
      <w:tr w:rsidR="00D7577C" w:rsidRPr="00E149C1" w:rsidTr="00AC3A60">
        <w:trPr>
          <w:trHeight w:val="720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9C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9C1">
              <w:rPr>
                <w:rFonts w:ascii="Arial" w:hAnsi="Arial" w:cs="Arial"/>
                <w:color w:val="000000"/>
                <w:sz w:val="18"/>
                <w:szCs w:val="18"/>
              </w:rPr>
              <w:t>Ремонт деревянных элементов конструкций крыш смена стропильных ног из брусьев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9C1">
              <w:rPr>
                <w:rFonts w:ascii="Arial" w:hAnsi="Arial" w:cs="Arial"/>
                <w:color w:val="000000"/>
                <w:sz w:val="18"/>
                <w:szCs w:val="18"/>
              </w:rPr>
              <w:t>100 м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49C1">
              <w:rPr>
                <w:rFonts w:ascii="Arial" w:hAnsi="Arial" w:cs="Arial"/>
                <w:color w:val="000000"/>
                <w:sz w:val="16"/>
                <w:szCs w:val="16"/>
              </w:rPr>
              <w:t>0,65</w:t>
            </w:r>
          </w:p>
        </w:tc>
      </w:tr>
      <w:tr w:rsidR="00D7577C" w:rsidRPr="00E149C1" w:rsidTr="00AC3A60">
        <w:trPr>
          <w:trHeight w:val="919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9C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9C1">
              <w:rPr>
                <w:rFonts w:ascii="Arial" w:hAnsi="Arial" w:cs="Arial"/>
                <w:color w:val="000000"/>
                <w:sz w:val="18"/>
                <w:szCs w:val="18"/>
              </w:rPr>
              <w:t>Ремонт деревянных элементов конструкций крыш смена концов деревянных стропильных с установкой стоек под стропильные ноги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9C1">
              <w:rPr>
                <w:rFonts w:ascii="Arial" w:hAnsi="Arial" w:cs="Arial"/>
                <w:color w:val="000000"/>
                <w:sz w:val="18"/>
                <w:szCs w:val="18"/>
              </w:rPr>
              <w:t>1 шт.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49C1"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</w:tr>
      <w:tr w:rsidR="00D7577C" w:rsidRPr="00E149C1" w:rsidTr="00AC3A60">
        <w:trPr>
          <w:trHeight w:val="967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9C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9C1">
              <w:rPr>
                <w:rFonts w:ascii="Arial" w:hAnsi="Arial" w:cs="Arial"/>
                <w:color w:val="000000"/>
                <w:sz w:val="18"/>
                <w:szCs w:val="18"/>
              </w:rPr>
              <w:t>Ремонт деревянных элементов конструкций крыш выправка деревянных стропильных ног с постановкой раскосов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9C1">
              <w:rPr>
                <w:rFonts w:ascii="Arial" w:hAnsi="Arial" w:cs="Arial"/>
                <w:color w:val="000000"/>
                <w:sz w:val="18"/>
                <w:szCs w:val="18"/>
              </w:rPr>
              <w:t>1 шт.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49C1"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</w:tr>
      <w:tr w:rsidR="00D7577C" w:rsidRPr="00E149C1" w:rsidTr="00AC3A60">
        <w:trPr>
          <w:trHeight w:val="650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9C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E149C1">
              <w:rPr>
                <w:rFonts w:ascii="Arial" w:hAnsi="Arial" w:cs="Arial"/>
                <w:color w:val="000000"/>
                <w:sz w:val="18"/>
                <w:szCs w:val="18"/>
              </w:rPr>
              <w:t xml:space="preserve">Устройство покрытия из </w:t>
            </w:r>
            <w:proofErr w:type="spellStart"/>
            <w:r w:rsidRPr="00E149C1">
              <w:rPr>
                <w:rFonts w:ascii="Arial" w:hAnsi="Arial" w:cs="Arial"/>
                <w:color w:val="000000"/>
                <w:sz w:val="18"/>
                <w:szCs w:val="18"/>
              </w:rPr>
              <w:t>пароизоляции</w:t>
            </w:r>
            <w:proofErr w:type="spellEnd"/>
          </w:p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E149C1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 xml:space="preserve">70,61 = 928,51 - 115 </w:t>
            </w:r>
            <w:proofErr w:type="spellStart"/>
            <w:r w:rsidRPr="00E149C1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x</w:t>
            </w:r>
            <w:proofErr w:type="spellEnd"/>
            <w:r w:rsidRPr="00E149C1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 xml:space="preserve"> 7,46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9C1">
              <w:rPr>
                <w:rFonts w:ascii="Arial" w:hAnsi="Arial" w:cs="Arial"/>
                <w:color w:val="000000"/>
                <w:sz w:val="18"/>
                <w:szCs w:val="18"/>
              </w:rPr>
              <w:t>100 м</w:t>
            </w:r>
            <w:proofErr w:type="gramStart"/>
            <w:r w:rsidRPr="00E149C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proofErr w:type="gramEnd"/>
            <w:r w:rsidRPr="00E149C1">
              <w:rPr>
                <w:rFonts w:ascii="Arial" w:hAnsi="Arial" w:cs="Arial"/>
                <w:color w:val="000000"/>
                <w:sz w:val="18"/>
                <w:szCs w:val="18"/>
              </w:rPr>
              <w:t xml:space="preserve"> кровли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49C1">
              <w:rPr>
                <w:rFonts w:ascii="Arial" w:hAnsi="Arial" w:cs="Arial"/>
                <w:color w:val="000000"/>
                <w:sz w:val="16"/>
                <w:szCs w:val="16"/>
              </w:rPr>
              <w:t>7,2</w:t>
            </w:r>
          </w:p>
        </w:tc>
      </w:tr>
      <w:tr w:rsidR="00D7577C" w:rsidRPr="00E149C1" w:rsidTr="00AC3A60">
        <w:trPr>
          <w:trHeight w:val="466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9C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149C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Рубероид кровельный с крупнозернистой посыпкой марки РКК-350б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149C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м</w:t>
            </w:r>
            <w:proofErr w:type="gramStart"/>
            <w:r w:rsidRPr="00E149C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E149C1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115</w:t>
            </w:r>
          </w:p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E149C1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828</w:t>
            </w:r>
          </w:p>
        </w:tc>
      </w:tr>
      <w:tr w:rsidR="00D7577C" w:rsidRPr="00E149C1" w:rsidTr="00AC3A60">
        <w:trPr>
          <w:trHeight w:val="545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9C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9C1">
              <w:rPr>
                <w:rFonts w:ascii="Arial" w:hAnsi="Arial" w:cs="Arial"/>
                <w:color w:val="000000"/>
                <w:sz w:val="18"/>
                <w:szCs w:val="18"/>
              </w:rPr>
              <w:t xml:space="preserve">Пленка </w:t>
            </w:r>
            <w:proofErr w:type="spellStart"/>
            <w:r w:rsidRPr="00E149C1">
              <w:rPr>
                <w:rFonts w:ascii="Arial" w:hAnsi="Arial" w:cs="Arial"/>
                <w:color w:val="000000"/>
                <w:sz w:val="18"/>
                <w:szCs w:val="18"/>
              </w:rPr>
              <w:t>подкровельная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149C1">
              <w:rPr>
                <w:rFonts w:ascii="Arial" w:hAnsi="Arial" w:cs="Arial"/>
                <w:color w:val="000000"/>
                <w:sz w:val="18"/>
                <w:szCs w:val="18"/>
              </w:rPr>
              <w:t>антиконденсатная</w:t>
            </w:r>
            <w:proofErr w:type="spellEnd"/>
            <w:r w:rsidRPr="00E149C1">
              <w:rPr>
                <w:rFonts w:ascii="Arial" w:hAnsi="Arial" w:cs="Arial"/>
                <w:color w:val="000000"/>
                <w:sz w:val="18"/>
                <w:szCs w:val="18"/>
              </w:rPr>
              <w:t xml:space="preserve"> (гидроизоляционная) типа ЮТАКОН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9C1"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  <w:proofErr w:type="gramStart"/>
            <w:r w:rsidRPr="00E149C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proofErr w:type="gramEnd"/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49C1">
              <w:rPr>
                <w:rFonts w:ascii="Arial" w:hAnsi="Arial" w:cs="Arial"/>
                <w:color w:val="000000"/>
                <w:sz w:val="16"/>
                <w:szCs w:val="16"/>
              </w:rPr>
              <w:t>828</w:t>
            </w:r>
          </w:p>
        </w:tc>
      </w:tr>
      <w:tr w:rsidR="00D7577C" w:rsidRPr="00E149C1" w:rsidTr="00AC3A60">
        <w:trPr>
          <w:trHeight w:val="893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9C1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E149C1">
              <w:rPr>
                <w:rFonts w:ascii="Arial" w:hAnsi="Arial" w:cs="Arial"/>
                <w:color w:val="000000"/>
                <w:sz w:val="18"/>
                <w:szCs w:val="18"/>
              </w:rPr>
              <w:t xml:space="preserve">Устройство кровли из </w:t>
            </w:r>
            <w:proofErr w:type="spellStart"/>
            <w:r w:rsidRPr="00E149C1">
              <w:rPr>
                <w:rFonts w:ascii="Arial" w:hAnsi="Arial" w:cs="Arial"/>
                <w:color w:val="000000"/>
                <w:sz w:val="18"/>
                <w:szCs w:val="18"/>
              </w:rPr>
              <w:t>металлочерепицы</w:t>
            </w:r>
            <w:proofErr w:type="spellEnd"/>
            <w:r w:rsidRPr="00E149C1">
              <w:rPr>
                <w:rFonts w:ascii="Arial" w:hAnsi="Arial" w:cs="Arial"/>
                <w:color w:val="000000"/>
                <w:sz w:val="18"/>
                <w:szCs w:val="18"/>
              </w:rPr>
              <w:t xml:space="preserve"> по готовым прогонам сложная кровля</w:t>
            </w:r>
          </w:p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E149C1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 xml:space="preserve">1 877,87 = 11 724,07 - 140 </w:t>
            </w:r>
            <w:proofErr w:type="spellStart"/>
            <w:r w:rsidRPr="00E149C1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x</w:t>
            </w:r>
            <w:proofErr w:type="spellEnd"/>
            <w:r w:rsidRPr="00E149C1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 xml:space="preserve"> 70,33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9C1">
              <w:rPr>
                <w:rFonts w:ascii="Arial" w:hAnsi="Arial" w:cs="Arial"/>
                <w:color w:val="000000"/>
                <w:sz w:val="18"/>
                <w:szCs w:val="18"/>
              </w:rPr>
              <w:t>100 м</w:t>
            </w:r>
            <w:proofErr w:type="gramStart"/>
            <w:r w:rsidRPr="00E149C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proofErr w:type="gramEnd"/>
            <w:r w:rsidRPr="00E149C1">
              <w:rPr>
                <w:rFonts w:ascii="Arial" w:hAnsi="Arial" w:cs="Arial"/>
                <w:color w:val="000000"/>
                <w:sz w:val="18"/>
                <w:szCs w:val="18"/>
              </w:rPr>
              <w:t xml:space="preserve"> кровли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49C1">
              <w:rPr>
                <w:rFonts w:ascii="Arial" w:hAnsi="Arial" w:cs="Arial"/>
                <w:color w:val="000000"/>
                <w:sz w:val="16"/>
                <w:szCs w:val="16"/>
              </w:rPr>
              <w:t>7,2</w:t>
            </w:r>
          </w:p>
        </w:tc>
      </w:tr>
      <w:tr w:rsidR="00D7577C" w:rsidRPr="00E149C1" w:rsidTr="00AC3A60">
        <w:trPr>
          <w:trHeight w:val="454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9C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E149C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Металлочерепица</w:t>
            </w:r>
            <w:proofErr w:type="spellEnd"/>
            <w:r w:rsidRPr="00E149C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«</w:t>
            </w:r>
            <w:proofErr w:type="spellStart"/>
            <w:r w:rsidRPr="00E149C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Монтеррей</w:t>
            </w:r>
            <w:proofErr w:type="spellEnd"/>
            <w:r w:rsidRPr="00E149C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»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149C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м</w:t>
            </w:r>
            <w:proofErr w:type="gramStart"/>
            <w:r w:rsidRPr="00E149C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E149C1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140</w:t>
            </w:r>
          </w:p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E149C1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1008</w:t>
            </w:r>
          </w:p>
        </w:tc>
      </w:tr>
      <w:tr w:rsidR="00D7577C" w:rsidRPr="00E149C1" w:rsidTr="00AC3A60">
        <w:trPr>
          <w:trHeight w:val="487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9C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9C1">
              <w:rPr>
                <w:rFonts w:ascii="Arial" w:hAnsi="Arial" w:cs="Arial"/>
                <w:color w:val="000000"/>
                <w:sz w:val="18"/>
                <w:szCs w:val="18"/>
              </w:rPr>
              <w:t>Профилированный настил оцинкованный С21-1000-0,6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9C1">
              <w:rPr>
                <w:rFonts w:ascii="Arial" w:hAnsi="Arial" w:cs="Arial"/>
                <w:color w:val="000000"/>
                <w:sz w:val="18"/>
                <w:szCs w:val="18"/>
              </w:rPr>
              <w:t>т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E149C1">
              <w:rPr>
                <w:rFonts w:ascii="Arial" w:hAnsi="Arial" w:cs="Arial"/>
                <w:color w:val="000000"/>
                <w:sz w:val="16"/>
                <w:szCs w:val="16"/>
              </w:rPr>
              <w:t>5,62176</w:t>
            </w:r>
          </w:p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E149C1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122*7,2*6,4/1000</w:t>
            </w:r>
          </w:p>
        </w:tc>
      </w:tr>
      <w:tr w:rsidR="00D7577C" w:rsidRPr="00E149C1" w:rsidTr="00AC3A60">
        <w:trPr>
          <w:trHeight w:val="1034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9C1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9C1">
              <w:rPr>
                <w:rFonts w:ascii="Arial" w:hAnsi="Arial" w:cs="Arial"/>
                <w:color w:val="000000"/>
                <w:sz w:val="18"/>
                <w:szCs w:val="18"/>
              </w:rPr>
              <w:t xml:space="preserve">Дополнительные элементы </w:t>
            </w:r>
            <w:proofErr w:type="spellStart"/>
            <w:r w:rsidRPr="00E149C1">
              <w:rPr>
                <w:rFonts w:ascii="Arial" w:hAnsi="Arial" w:cs="Arial"/>
                <w:color w:val="000000"/>
                <w:sz w:val="18"/>
                <w:szCs w:val="18"/>
              </w:rPr>
              <w:t>металлочерепичной</w:t>
            </w:r>
            <w:proofErr w:type="spellEnd"/>
            <w:r w:rsidRPr="00E149C1">
              <w:rPr>
                <w:rFonts w:ascii="Arial" w:hAnsi="Arial" w:cs="Arial"/>
                <w:color w:val="000000"/>
                <w:sz w:val="18"/>
                <w:szCs w:val="18"/>
              </w:rPr>
              <w:t xml:space="preserve"> кровли: коньковый элемент, разжелобки, профили с покрытием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9C1"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  <w:proofErr w:type="gramStart"/>
            <w:r w:rsidRPr="00E149C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proofErr w:type="gramEnd"/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49C1">
              <w:rPr>
                <w:rFonts w:ascii="Arial" w:hAnsi="Arial" w:cs="Arial"/>
                <w:color w:val="000000"/>
                <w:sz w:val="16"/>
                <w:szCs w:val="16"/>
              </w:rPr>
              <w:t>133,8</w:t>
            </w:r>
          </w:p>
        </w:tc>
      </w:tr>
      <w:tr w:rsidR="00D7577C" w:rsidRPr="00E149C1" w:rsidTr="00AC3A60">
        <w:trPr>
          <w:trHeight w:val="247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9C1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9C1">
              <w:rPr>
                <w:rFonts w:ascii="Arial" w:hAnsi="Arial" w:cs="Arial"/>
                <w:color w:val="000000"/>
                <w:sz w:val="18"/>
                <w:szCs w:val="18"/>
              </w:rPr>
              <w:t>Ограждение кровель перилами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9C1">
              <w:rPr>
                <w:rFonts w:ascii="Arial" w:hAnsi="Arial" w:cs="Arial"/>
                <w:color w:val="000000"/>
                <w:sz w:val="18"/>
                <w:szCs w:val="18"/>
              </w:rPr>
              <w:t>100 м ограждения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49C1">
              <w:rPr>
                <w:rFonts w:ascii="Arial" w:hAnsi="Arial" w:cs="Arial"/>
                <w:color w:val="000000"/>
                <w:sz w:val="16"/>
                <w:szCs w:val="16"/>
              </w:rPr>
              <w:t>1,13</w:t>
            </w:r>
          </w:p>
        </w:tc>
      </w:tr>
      <w:tr w:rsidR="00D7577C" w:rsidRPr="00E149C1" w:rsidTr="00AC3A60">
        <w:trPr>
          <w:trHeight w:val="247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9C1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9C1">
              <w:rPr>
                <w:rFonts w:ascii="Arial" w:hAnsi="Arial" w:cs="Arial"/>
                <w:color w:val="000000"/>
                <w:sz w:val="18"/>
                <w:szCs w:val="18"/>
              </w:rPr>
              <w:t>Устройство желобов подвесных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9C1">
              <w:rPr>
                <w:rFonts w:ascii="Arial" w:hAnsi="Arial" w:cs="Arial"/>
                <w:color w:val="000000"/>
                <w:sz w:val="18"/>
                <w:szCs w:val="18"/>
              </w:rPr>
              <w:t>100 м желобов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49C1">
              <w:rPr>
                <w:rFonts w:ascii="Arial" w:hAnsi="Arial" w:cs="Arial"/>
                <w:color w:val="000000"/>
                <w:sz w:val="16"/>
                <w:szCs w:val="16"/>
              </w:rPr>
              <w:t>0,21</w:t>
            </w:r>
          </w:p>
        </w:tc>
      </w:tr>
      <w:tr w:rsidR="00D7577C" w:rsidRPr="00E149C1" w:rsidTr="00AC3A60">
        <w:trPr>
          <w:trHeight w:val="967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9C1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9C1">
              <w:rPr>
                <w:rFonts w:ascii="Arial" w:hAnsi="Arial" w:cs="Arial"/>
                <w:color w:val="000000"/>
                <w:sz w:val="18"/>
                <w:szCs w:val="18"/>
              </w:rPr>
              <w:t>Устройство обделок на фасадах (наружные подоконники, пояски, балконы и др.) включая водосточные трубы, с изготовлением элементов труб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9C1">
              <w:rPr>
                <w:rFonts w:ascii="Arial" w:hAnsi="Arial" w:cs="Arial"/>
                <w:color w:val="000000"/>
                <w:sz w:val="18"/>
                <w:szCs w:val="18"/>
              </w:rPr>
              <w:t>100 м2фасада (без вычета проемов)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49C1">
              <w:rPr>
                <w:rFonts w:ascii="Arial" w:hAnsi="Arial" w:cs="Arial"/>
                <w:color w:val="000000"/>
                <w:sz w:val="16"/>
                <w:szCs w:val="16"/>
              </w:rPr>
              <w:t>0,65</w:t>
            </w:r>
          </w:p>
        </w:tc>
      </w:tr>
      <w:tr w:rsidR="00D7577C" w:rsidRPr="00E149C1" w:rsidTr="00AC3A60">
        <w:trPr>
          <w:trHeight w:val="696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9C1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9C1">
              <w:rPr>
                <w:rFonts w:ascii="Arial" w:hAnsi="Arial" w:cs="Arial"/>
                <w:color w:val="000000"/>
                <w:sz w:val="18"/>
                <w:szCs w:val="18"/>
              </w:rPr>
              <w:t>Погрузочные работы при автомобильных перевозках: мусора строительного с погрузкой вручную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9C1">
              <w:rPr>
                <w:rFonts w:ascii="Arial" w:hAnsi="Arial" w:cs="Arial"/>
                <w:color w:val="000000"/>
                <w:sz w:val="18"/>
                <w:szCs w:val="18"/>
              </w:rPr>
              <w:t>1 т груза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49C1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D7577C" w:rsidRPr="00E149C1" w:rsidTr="00AC3A60">
        <w:trPr>
          <w:trHeight w:val="977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9C1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9C1">
              <w:rPr>
                <w:rFonts w:ascii="Arial" w:hAnsi="Arial" w:cs="Arial"/>
                <w:color w:val="000000"/>
                <w:sz w:val="18"/>
                <w:szCs w:val="18"/>
              </w:rPr>
              <w:t>Перевозка грузов автомобилями-самосвалами грузоподъемностью 10 т, работающих вне карьера, на расстояние: до 6 км I класс груза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49C1">
              <w:rPr>
                <w:rFonts w:ascii="Arial" w:hAnsi="Arial" w:cs="Arial"/>
                <w:color w:val="000000"/>
                <w:sz w:val="18"/>
                <w:szCs w:val="18"/>
              </w:rPr>
              <w:t>1 т груза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7C" w:rsidRPr="00E149C1" w:rsidRDefault="00D7577C" w:rsidP="00AC3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49C1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</w:tbl>
    <w:p w:rsidR="00D7577C" w:rsidRDefault="00D7577C" w:rsidP="00D7577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7577C" w:rsidRDefault="00D7577C" w:rsidP="00D7577C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D7577C" w:rsidRDefault="00D7577C" w:rsidP="00D7577C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D7577C" w:rsidRDefault="00D7577C" w:rsidP="00D7577C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D7577C" w:rsidRDefault="00D7577C" w:rsidP="00D7577C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D7577C" w:rsidRDefault="00D7577C" w:rsidP="00D7577C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D7577C" w:rsidRDefault="00D7577C" w:rsidP="00D7577C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D7577C" w:rsidRDefault="00D7577C" w:rsidP="00D7577C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5C6777" w:rsidRDefault="005C6777"/>
    <w:sectPr w:rsidR="005C6777" w:rsidSect="005C67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7577C"/>
    <w:rsid w:val="005C6777"/>
    <w:rsid w:val="00D75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77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7577C"/>
    <w:rPr>
      <w:rFonts w:cs="Times New Roman"/>
      <w:color w:val="000080"/>
      <w:u w:val="single"/>
    </w:rPr>
  </w:style>
  <w:style w:type="paragraph" w:styleId="a4">
    <w:name w:val="Body Text"/>
    <w:basedOn w:val="a"/>
    <w:link w:val="a5"/>
    <w:uiPriority w:val="99"/>
    <w:rsid w:val="00D7577C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D7577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Основной текст с отступом Знак"/>
    <w:aliases w:val="Знак2 Знак Знак Знак,Знак2 Знак Знак1"/>
    <w:basedOn w:val="a0"/>
    <w:link w:val="a7"/>
    <w:uiPriority w:val="99"/>
    <w:semiHidden/>
    <w:locked/>
    <w:rsid w:val="00D7577C"/>
    <w:rPr>
      <w:rFonts w:cs="Times New Roman"/>
      <w:sz w:val="24"/>
      <w:szCs w:val="24"/>
    </w:rPr>
  </w:style>
  <w:style w:type="paragraph" w:styleId="a7">
    <w:name w:val="Body Text Indent"/>
    <w:aliases w:val="Знак2 Знак Знак,Знак2 Знак"/>
    <w:basedOn w:val="a"/>
    <w:link w:val="a6"/>
    <w:uiPriority w:val="99"/>
    <w:semiHidden/>
    <w:rsid w:val="00D7577C"/>
    <w:pPr>
      <w:spacing w:after="0" w:line="240" w:lineRule="auto"/>
      <w:ind w:firstLine="540"/>
      <w:jc w:val="both"/>
    </w:pPr>
    <w:rPr>
      <w:rFonts w:asciiTheme="minorHAnsi" w:eastAsiaTheme="minorHAnsi" w:hAnsiTheme="minorHAnsi"/>
      <w:sz w:val="24"/>
      <w:szCs w:val="24"/>
    </w:rPr>
  </w:style>
  <w:style w:type="character" w:customStyle="1" w:styleId="1">
    <w:name w:val="Основной текст с отступом Знак1"/>
    <w:basedOn w:val="a0"/>
    <w:link w:val="a7"/>
    <w:uiPriority w:val="99"/>
    <w:semiHidden/>
    <w:rsid w:val="00D7577C"/>
    <w:rPr>
      <w:rFonts w:ascii="Calibri" w:eastAsia="Calibri" w:hAnsi="Calibri" w:cs="Times New Roman"/>
    </w:rPr>
  </w:style>
  <w:style w:type="character" w:customStyle="1" w:styleId="BodyTextIndentChar1">
    <w:name w:val="Body Text Indent Char1"/>
    <w:aliases w:val="Знак2 Знак Знак Char1,Знак2 Знак Char1"/>
    <w:basedOn w:val="a0"/>
    <w:uiPriority w:val="99"/>
    <w:semiHidden/>
    <w:locked/>
    <w:rsid w:val="00D7577C"/>
    <w:rPr>
      <w:rFonts w:cs="Times New Roman"/>
      <w:lang w:eastAsia="en-US"/>
    </w:rPr>
  </w:style>
  <w:style w:type="paragraph" w:styleId="3">
    <w:name w:val="Body Text Indent 3"/>
    <w:basedOn w:val="a"/>
    <w:link w:val="30"/>
    <w:uiPriority w:val="99"/>
    <w:semiHidden/>
    <w:rsid w:val="00D7577C"/>
    <w:pPr>
      <w:spacing w:after="0" w:line="240" w:lineRule="auto"/>
      <w:ind w:firstLine="300"/>
      <w:jc w:val="both"/>
    </w:pPr>
    <w:rPr>
      <w:rFonts w:ascii="Times New Roman" w:eastAsia="Times New Roman" w:hAnsi="Times New Roman"/>
      <w:color w:val="000000"/>
      <w:sz w:val="26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7577C"/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customStyle="1" w:styleId="ConsPlusNonformat">
    <w:name w:val="ConsPlusNonformat"/>
    <w:rsid w:val="00D757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">
    <w:name w:val="Основной текст с отступом 31"/>
    <w:basedOn w:val="a"/>
    <w:uiPriority w:val="99"/>
    <w:rsid w:val="00D7577C"/>
    <w:pPr>
      <w:suppressAutoHyphens/>
      <w:spacing w:after="0" w:line="240" w:lineRule="auto"/>
      <w:ind w:firstLine="300"/>
      <w:jc w:val="both"/>
    </w:pPr>
    <w:rPr>
      <w:rFonts w:ascii="Times New Roman" w:eastAsia="Times New Roman" w:hAnsi="Times New Roman"/>
      <w:color w:val="000000"/>
      <w:sz w:val="26"/>
      <w:szCs w:val="20"/>
      <w:lang w:eastAsia="ar-SA"/>
    </w:rPr>
  </w:style>
  <w:style w:type="paragraph" w:customStyle="1" w:styleId="22">
    <w:name w:val="Основной текст 22"/>
    <w:basedOn w:val="a"/>
    <w:uiPriority w:val="99"/>
    <w:rsid w:val="00D7577C"/>
    <w:pPr>
      <w:suppressAutoHyphens/>
      <w:spacing w:after="0" w:line="240" w:lineRule="auto"/>
    </w:pPr>
    <w:rPr>
      <w:rFonts w:ascii="Times New Roman" w:eastAsia="Times New Roman" w:hAnsi="Times New Roman"/>
      <w:b/>
      <w:bCs/>
      <w:sz w:val="28"/>
      <w:szCs w:val="24"/>
      <w:lang w:eastAsia="ar-SA"/>
    </w:rPr>
  </w:style>
  <w:style w:type="paragraph" w:customStyle="1" w:styleId="21">
    <w:name w:val="Основной текст с отступом 21"/>
    <w:basedOn w:val="a"/>
    <w:uiPriority w:val="99"/>
    <w:rsid w:val="00D7577C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grame">
    <w:name w:val="grame"/>
    <w:basedOn w:val="a0"/>
    <w:uiPriority w:val="99"/>
    <w:rsid w:val="00D7577C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75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577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1909</Words>
  <Characters>10887</Characters>
  <Application>Microsoft Office Word</Application>
  <DocSecurity>0</DocSecurity>
  <Lines>90</Lines>
  <Paragraphs>25</Paragraphs>
  <ScaleCrop>false</ScaleCrop>
  <Company>Hewlett-Packard</Company>
  <LinksUpToDate>false</LinksUpToDate>
  <CharactersWithSpaces>12771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</dc:creator>
  <cp:lastModifiedBy>Алекс</cp:lastModifiedBy>
  <cp:revision>1</cp:revision>
  <dcterms:created xsi:type="dcterms:W3CDTF">2014-08-14T10:30:00Z</dcterms:created>
  <dcterms:modified xsi:type="dcterms:W3CDTF">2014-08-14T10:31:00Z</dcterms:modified>
</cp:coreProperties>
</file>