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9B" w:rsidRDefault="00124683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9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00B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C7E9B">
        <w:rPr>
          <w:rFonts w:ascii="Times New Roman" w:hAnsi="Times New Roman" w:cs="Times New Roman"/>
          <w:b/>
          <w:sz w:val="28"/>
          <w:szCs w:val="28"/>
        </w:rPr>
        <w:t xml:space="preserve">для руководителей </w:t>
      </w:r>
      <w:r w:rsidR="00D33D9D" w:rsidRPr="00D33D9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FC7E9B">
        <w:rPr>
          <w:rFonts w:ascii="Times New Roman" w:hAnsi="Times New Roman" w:cs="Times New Roman"/>
          <w:b/>
          <w:sz w:val="28"/>
          <w:szCs w:val="28"/>
        </w:rPr>
        <w:t>й</w:t>
      </w:r>
      <w:r w:rsidR="00D33D9D" w:rsidRPr="00D33D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33D9D" w:rsidRDefault="00D33D9D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3D9D">
        <w:rPr>
          <w:rFonts w:ascii="Times New Roman" w:hAnsi="Times New Roman" w:cs="Times New Roman"/>
          <w:b/>
          <w:sz w:val="28"/>
          <w:szCs w:val="28"/>
        </w:rPr>
        <w:t>осуществляющи</w:t>
      </w:r>
      <w:r w:rsidR="00FC7E9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D33D9D">
        <w:rPr>
          <w:rFonts w:ascii="Times New Roman" w:hAnsi="Times New Roman" w:cs="Times New Roman"/>
          <w:b/>
          <w:sz w:val="28"/>
          <w:szCs w:val="28"/>
        </w:rPr>
        <w:t xml:space="preserve"> деятельность в сфере </w:t>
      </w:r>
    </w:p>
    <w:p w:rsidR="005F0C7E" w:rsidRPr="00D33D9D" w:rsidRDefault="00D33D9D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9D">
        <w:rPr>
          <w:rFonts w:ascii="Times New Roman" w:hAnsi="Times New Roman" w:cs="Times New Roman"/>
          <w:b/>
          <w:sz w:val="28"/>
          <w:szCs w:val="28"/>
        </w:rPr>
        <w:t>управления многоквартирными домами</w:t>
      </w:r>
    </w:p>
    <w:p w:rsidR="00124683" w:rsidRPr="005F0C7E" w:rsidRDefault="00124683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8C" w:rsidRDefault="00FC7E9B" w:rsidP="0017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ЖКХ администрации муниципального образования «Город Саратов» сообщает, что в</w:t>
      </w:r>
      <w:r w:rsidR="002D128C" w:rsidRPr="001769B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2468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  управляющими организациями, </w:t>
      </w:r>
      <w:r>
        <w:rPr>
          <w:rFonts w:ascii="Times New Roman" w:hAnsi="Times New Roman" w:cs="Times New Roman"/>
          <w:sz w:val="28"/>
          <w:szCs w:val="28"/>
        </w:rPr>
        <w:t>товариществами собственников жилья, жилищно-строительными кооперативами, жилищными кооперативами (далее по тексту – УО, ТСЖ, ЖСК, ЖК)</w:t>
      </w:r>
      <w:r w:rsidR="00124683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 w:rsidR="00124683">
        <w:rPr>
          <w:rFonts w:ascii="Times New Roman" w:hAnsi="Times New Roman" w:cs="Times New Roman"/>
          <w:sz w:val="28"/>
          <w:szCs w:val="28"/>
        </w:rPr>
        <w:t xml:space="preserve"> раскрывается путем </w:t>
      </w:r>
      <w:r w:rsidR="002D128C" w:rsidRPr="00AB2C06">
        <w:rPr>
          <w:rFonts w:ascii="Times New Roman" w:hAnsi="Times New Roman" w:cs="Times New Roman"/>
          <w:b/>
          <w:sz w:val="28"/>
          <w:szCs w:val="28"/>
          <w:u w:val="single"/>
        </w:rPr>
        <w:t>обязательного</w:t>
      </w:r>
      <w:r w:rsidR="002D128C">
        <w:rPr>
          <w:rFonts w:ascii="Times New Roman" w:hAnsi="Times New Roman" w:cs="Times New Roman"/>
          <w:sz w:val="28"/>
          <w:szCs w:val="28"/>
        </w:rPr>
        <w:t xml:space="preserve"> опубликования информации</w:t>
      </w:r>
      <w:proofErr w:type="gramEnd"/>
      <w:r w:rsidR="002D128C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Интернет, </w:t>
      </w:r>
      <w:r w:rsidR="002D128C" w:rsidRPr="00F82126">
        <w:rPr>
          <w:rFonts w:ascii="Times New Roman" w:hAnsi="Times New Roman" w:cs="Times New Roman"/>
          <w:sz w:val="28"/>
          <w:szCs w:val="28"/>
          <w:u w:val="single"/>
        </w:rPr>
        <w:t>определяемом уполномоченным федеральным органом исполнительной власти,</w:t>
      </w:r>
      <w:r w:rsidR="002D128C">
        <w:rPr>
          <w:rFonts w:ascii="Times New Roman" w:hAnsi="Times New Roman" w:cs="Times New Roman"/>
          <w:sz w:val="28"/>
          <w:szCs w:val="28"/>
        </w:rPr>
        <w:t xml:space="preserve"> а также на одном из сайтов в сети Интернет, определяемых по выбору </w:t>
      </w:r>
      <w:r w:rsidR="00FE5809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2D128C">
        <w:rPr>
          <w:rFonts w:ascii="Times New Roman" w:hAnsi="Times New Roman" w:cs="Times New Roman"/>
          <w:sz w:val="28"/>
          <w:szCs w:val="28"/>
        </w:rPr>
        <w:t>:</w:t>
      </w:r>
    </w:p>
    <w:p w:rsidR="00FE5809" w:rsidRDefault="00FE5809" w:rsidP="0017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управляющей организации</w:t>
      </w:r>
      <w:r w:rsidR="00F82126">
        <w:rPr>
          <w:rFonts w:ascii="Times New Roman" w:hAnsi="Times New Roman" w:cs="Times New Roman"/>
          <w:sz w:val="28"/>
          <w:szCs w:val="28"/>
        </w:rPr>
        <w:t xml:space="preserve"> (для УО)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28C" w:rsidRPr="001769B2" w:rsidRDefault="002D128C" w:rsidP="00756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</w:t>
      </w:r>
      <w:r w:rsidR="00F82126">
        <w:rPr>
          <w:rFonts w:ascii="Times New Roman" w:hAnsi="Times New Roman" w:cs="Times New Roman"/>
          <w:sz w:val="28"/>
          <w:szCs w:val="28"/>
        </w:rPr>
        <w:t xml:space="preserve"> (для УО, ТСЖ, ЖСК</w:t>
      </w:r>
      <w:r w:rsidR="00FC7E9B">
        <w:rPr>
          <w:rFonts w:ascii="Times New Roman" w:hAnsi="Times New Roman" w:cs="Times New Roman"/>
          <w:sz w:val="28"/>
          <w:szCs w:val="28"/>
        </w:rPr>
        <w:t>, ЖК</w:t>
      </w:r>
      <w:r w:rsidR="00F82126">
        <w:rPr>
          <w:rFonts w:ascii="Times New Roman" w:hAnsi="Times New Roman" w:cs="Times New Roman"/>
          <w:sz w:val="28"/>
          <w:szCs w:val="28"/>
        </w:rPr>
        <w:t>)</w:t>
      </w:r>
      <w:r w:rsidRPr="001769B2">
        <w:rPr>
          <w:rFonts w:ascii="Times New Roman" w:hAnsi="Times New Roman" w:cs="Times New Roman"/>
          <w:sz w:val="28"/>
          <w:szCs w:val="28"/>
        </w:rPr>
        <w:t>;</w:t>
      </w:r>
    </w:p>
    <w:p w:rsidR="002D128C" w:rsidRPr="001769B2" w:rsidRDefault="002D128C" w:rsidP="002D1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9B2">
        <w:rPr>
          <w:rFonts w:ascii="Times New Roman" w:hAnsi="Times New Roman" w:cs="Times New Roman"/>
          <w:sz w:val="28"/>
          <w:szCs w:val="28"/>
        </w:rPr>
        <w:t xml:space="preserve">- сайт органа местного самоуправления муниципального образования, на территории которого </w:t>
      </w:r>
      <w:r w:rsidR="00FE5809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Pr="001769B2">
        <w:rPr>
          <w:rFonts w:ascii="Times New Roman" w:hAnsi="Times New Roman" w:cs="Times New Roman"/>
          <w:sz w:val="28"/>
          <w:szCs w:val="28"/>
        </w:rPr>
        <w:t xml:space="preserve"> осуществляет  свою деятельность</w:t>
      </w:r>
      <w:r w:rsidR="00F82126">
        <w:rPr>
          <w:rFonts w:ascii="Times New Roman" w:hAnsi="Times New Roman" w:cs="Times New Roman"/>
          <w:sz w:val="28"/>
          <w:szCs w:val="28"/>
        </w:rPr>
        <w:t xml:space="preserve"> (для УО, ТСЖ, ЖСК</w:t>
      </w:r>
      <w:r w:rsidR="00FC7E9B">
        <w:rPr>
          <w:rFonts w:ascii="Times New Roman" w:hAnsi="Times New Roman" w:cs="Times New Roman"/>
          <w:sz w:val="28"/>
          <w:szCs w:val="28"/>
        </w:rPr>
        <w:t>, ЖК</w:t>
      </w:r>
      <w:r w:rsidR="00F82126">
        <w:rPr>
          <w:rFonts w:ascii="Times New Roman" w:hAnsi="Times New Roman" w:cs="Times New Roman"/>
          <w:sz w:val="28"/>
          <w:szCs w:val="28"/>
        </w:rPr>
        <w:t>)</w:t>
      </w:r>
      <w:r w:rsidRPr="001769B2">
        <w:rPr>
          <w:rFonts w:ascii="Times New Roman" w:hAnsi="Times New Roman" w:cs="Times New Roman"/>
          <w:sz w:val="28"/>
          <w:szCs w:val="28"/>
        </w:rPr>
        <w:t>.</w:t>
      </w:r>
    </w:p>
    <w:p w:rsidR="002D128C" w:rsidRPr="00C5282A" w:rsidRDefault="002D128C" w:rsidP="00FC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128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C7EB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D128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10 июня 2011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D128C">
        <w:rPr>
          <w:rFonts w:ascii="Times New Roman" w:eastAsia="Times New Roman" w:hAnsi="Times New Roman" w:cs="Times New Roman"/>
          <w:sz w:val="28"/>
          <w:szCs w:val="28"/>
        </w:rPr>
        <w:t xml:space="preserve">459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128C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стандарт раскрытия информации организациями, осуществляющими деятельность в сфере управления многоквартирными домами</w:t>
      </w:r>
      <w:r>
        <w:rPr>
          <w:rFonts w:ascii="Times New Roman" w:eastAsia="Times New Roman" w:hAnsi="Times New Roman" w:cs="Times New Roman"/>
          <w:sz w:val="28"/>
          <w:szCs w:val="28"/>
        </w:rPr>
        <w:t>» у</w:t>
      </w:r>
      <w:r w:rsidRPr="002D128C">
        <w:rPr>
          <w:rFonts w:ascii="Times New Roman" w:eastAsia="Times New Roman" w:hAnsi="Times New Roman" w:cs="Times New Roman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лено</w:t>
      </w:r>
      <w:r w:rsidRPr="002D128C">
        <w:rPr>
          <w:rFonts w:ascii="Times New Roman" w:eastAsia="Times New Roman" w:hAnsi="Times New Roman" w:cs="Times New Roman"/>
          <w:sz w:val="28"/>
          <w:szCs w:val="28"/>
        </w:rPr>
        <w:t xml:space="preserve">, что Министерство регионального развития Российской Федерации является уполномоченным федеральным органом </w:t>
      </w:r>
      <w:r w:rsidRPr="00C5282A">
        <w:rPr>
          <w:rFonts w:ascii="Times New Roman" w:eastAsia="Times New Roman" w:hAnsi="Times New Roman" w:cs="Times New Roman"/>
          <w:sz w:val="28"/>
          <w:szCs w:val="28"/>
        </w:rPr>
        <w:t>исполнительной власти, который определяет официальный сайт в сети Интернет, предназначенный для раскрытия информации организациями, осуществляющими деятельность в сфере управления многоквартирными домами</w:t>
      </w:r>
      <w:r w:rsidR="00FC7EB5" w:rsidRPr="00C5282A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 регламент раскрытия</w:t>
      </w:r>
      <w:proofErr w:type="gramEnd"/>
      <w:r w:rsidR="00FC7EB5" w:rsidRPr="00C5282A">
        <w:rPr>
          <w:rFonts w:ascii="Times New Roman" w:eastAsia="Times New Roman" w:hAnsi="Times New Roman" w:cs="Times New Roman"/>
          <w:sz w:val="28"/>
          <w:szCs w:val="28"/>
        </w:rPr>
        <w:t xml:space="preserve"> информации указанными организациями путем ее опубликования в сети Интернет.</w:t>
      </w:r>
    </w:p>
    <w:p w:rsidR="00FF4B0E" w:rsidRDefault="00FC7E9B" w:rsidP="00FC7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701E" w:rsidRPr="00C5282A">
        <w:rPr>
          <w:rFonts w:ascii="Times New Roman" w:hAnsi="Times New Roman" w:cs="Times New Roman"/>
          <w:sz w:val="28"/>
          <w:szCs w:val="28"/>
        </w:rPr>
        <w:t>огласно Приказу Министерства регионального развития Российской Федерации от 24.11.2011 № 543 определен адрес официального сайта в сети Интернет, предназначенный для</w:t>
      </w:r>
      <w:r w:rsidR="00636752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="0096701E" w:rsidRPr="00C5282A">
        <w:rPr>
          <w:rFonts w:ascii="Times New Roman" w:hAnsi="Times New Roman" w:cs="Times New Roman"/>
          <w:sz w:val="28"/>
          <w:szCs w:val="28"/>
        </w:rPr>
        <w:t xml:space="preserve"> раскрытия информации организациями, осуществляющими деятельность в сфере управления многоквартирными домами – </w:t>
      </w:r>
      <w:hyperlink r:id="rId5" w:history="1">
        <w:r w:rsidR="00C26AF7" w:rsidRPr="0063675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26AF7" w:rsidRPr="00636752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26AF7" w:rsidRPr="0063675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minregion</w:t>
        </w:r>
        <w:proofErr w:type="spellEnd"/>
        <w:r w:rsidR="00C26AF7" w:rsidRPr="00636752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26AF7" w:rsidRPr="0063675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6701E" w:rsidRPr="00C5282A">
        <w:rPr>
          <w:rFonts w:ascii="Times New Roman" w:hAnsi="Times New Roman" w:cs="Times New Roman"/>
          <w:sz w:val="28"/>
          <w:szCs w:val="28"/>
        </w:rPr>
        <w:t>.</w:t>
      </w:r>
    </w:p>
    <w:p w:rsidR="00FF4B0E" w:rsidRPr="00FF4B0E" w:rsidRDefault="00FC7EB5" w:rsidP="00FC7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2A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21.12.2011№ 591 утвержден</w:t>
      </w:r>
      <w:r w:rsidR="00FF4B0E">
        <w:rPr>
          <w:rFonts w:ascii="Times New Roman" w:hAnsi="Times New Roman" w:cs="Times New Roman"/>
          <w:sz w:val="28"/>
          <w:szCs w:val="28"/>
        </w:rPr>
        <w:t xml:space="preserve"> следующийР</w:t>
      </w:r>
      <w:r w:rsidRPr="00C5282A">
        <w:rPr>
          <w:rFonts w:ascii="Times New Roman" w:hAnsi="Times New Roman" w:cs="Times New Roman"/>
          <w:sz w:val="28"/>
          <w:szCs w:val="28"/>
        </w:rPr>
        <w:t>егламент раскрытия информации организациями, осуществляющими деятельность в сфере управления многоквартирными домами, путем ее опубликования в сети Интернет</w:t>
      </w:r>
      <w:r w:rsidR="00FF4B0E">
        <w:rPr>
          <w:rFonts w:ascii="Times New Roman" w:hAnsi="Times New Roman" w:cs="Times New Roman"/>
          <w:sz w:val="28"/>
          <w:szCs w:val="28"/>
        </w:rPr>
        <w:t>:</w:t>
      </w:r>
    </w:p>
    <w:p w:rsidR="005A4310" w:rsidRPr="00FF4B0E" w:rsidRDefault="00FF4B0E" w:rsidP="00AB2C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Регламент</w:t>
      </w:r>
      <w:r w:rsidRPr="00FF4B0E">
        <w:rPr>
          <w:rFonts w:ascii="Times New Roman" w:hAnsi="Times New Roman" w:cs="Times New Roman"/>
          <w:b/>
          <w:bCs/>
          <w:color w:val="000080"/>
          <w:sz w:val="28"/>
          <w:szCs w:val="28"/>
        </w:rPr>
        <w:br/>
        <w:t>раскрытия информации организациями, осуществляющими деятельность в сфере управления многоквартирными домами, путем ее опубликования в сети Интернет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FF4B0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F4B0E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раскрытия организациями, осуществляющими деятельность в сфере управления многоквартирными домами (далее - управляющие организации), информации в соответствии со </w:t>
      </w:r>
      <w:hyperlink r:id="rId6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стандартом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</w:t>
      </w:r>
      <w:hyperlink r:id="rId7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постановлением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сентября 2010 г. N 731 (Собрание законодательства Российской Федерации, 2010, N 40, ст. 5064;2011, N 25, ст. 3595) (далее - стандарт), путем опубликования ее в сети Интернет.</w:t>
      </w:r>
      <w:proofErr w:type="gramEnd"/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FF4B0E">
        <w:rPr>
          <w:rFonts w:ascii="Times New Roman" w:hAnsi="Times New Roman" w:cs="Times New Roman"/>
          <w:sz w:val="28"/>
          <w:szCs w:val="28"/>
        </w:rPr>
        <w:t>2. Федеральный орган исполнительной власти, уполномоченный Правительством Российской Федерации (далее - уполномоченный орган) на определение официального сайта в сети Интернет, предназначенного для раскрытия информации управляющими организациями, размещает на сайте (далее - сайт) в режиме постоянного и свободного доступа:</w:t>
      </w:r>
    </w:p>
    <w:bookmarkEnd w:id="1"/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настоящий Регламент;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ссылку на раздел для просмотра информации, а также для регистрации управляющих организаций и (или) скачивания программного продукта, позволяющего осуществить регистрацию и последующее опубликование информации посредством удаленного доступа;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ссылку на раздел с контактной информацией службы технической поддержки сайта.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FF4B0E">
        <w:rPr>
          <w:rFonts w:ascii="Times New Roman" w:hAnsi="Times New Roman" w:cs="Times New Roman"/>
          <w:sz w:val="28"/>
          <w:szCs w:val="28"/>
        </w:rPr>
        <w:t xml:space="preserve">3. Для целей опубликования сведений, подлежащих раскрытию управляющей организацией в соответствии с </w:t>
      </w:r>
      <w:hyperlink r:id="rId8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пунктами 8 - 14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стандарта (далее - информация), на сайте осуществляется автоматическая регистрация управляющих организаций путем присвоения им уникального цифрового (буквенного, знакового) кода (далее - регистрационный код).</w:t>
      </w:r>
    </w:p>
    <w:bookmarkEnd w:id="2"/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Присвоение регистрационного кода управляющей организации, а также ее дальнейшая идентификация осуществляются на основании данных, направленных управляющей организацией на соответствующий сервер уполномоченного органа (далее - данные). Данные должны содержать: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полное и в случае, если имеется, сокращенное наименование, в том числе фирменное наименование юридического лица или фамилию, имя, отчество индивидуального предпринимателя;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организационно-правовую форму юридического лица;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 xml:space="preserve">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 w:rsidRPr="00FF4B0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FF4B0E">
        <w:rPr>
          <w:rFonts w:ascii="Times New Roman" w:hAnsi="Times New Roman" w:cs="Times New Roman"/>
          <w:sz w:val="28"/>
          <w:szCs w:val="28"/>
        </w:rPr>
        <w:t xml:space="preserve"> право действовать от имени юридического лица без доверенности), по которому осуществляется связь с юридическим лицом или место жительства индивидуального предпринимателя;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дату государственной регистрации управляющей организации в качестве юридического лица или индивидуального предпринимателя;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наименование органа, осуществившего государственную регистрацию управляющей организации в качестве юридического лица или индивидуального предпринимателя;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коды по Общероссийскому классификатору предприятий и организаций;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lastRenderedPageBreak/>
        <w:t xml:space="preserve">коды по </w:t>
      </w:r>
      <w:hyperlink r:id="rId9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Общероссийскому классификатору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фамилию, имя, отчество и телефон контактного лица, ответственного за взаимодействие с уполномоченным органом;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адрес электронной почты управляющей организации.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FF4B0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4B0E">
        <w:rPr>
          <w:rFonts w:ascii="Times New Roman" w:hAnsi="Times New Roman" w:cs="Times New Roman"/>
          <w:sz w:val="28"/>
          <w:szCs w:val="28"/>
        </w:rPr>
        <w:t xml:space="preserve">В течение 24 часов после поступления на сервер уполномоченного органа данных, указанных в </w:t>
      </w:r>
      <w:hyperlink w:anchor="sub_1003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пункте 3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направленных с использованием программного обеспечения, используемого для целей регистрации управляющих организаций на сайте, ввода, отправки, и опубликования информации, предоставляемого уполномоченным органом на безвозмездной основе (далее - программный продукт), осуществляется автоматическая регистрация управляющей организации путем присвоения регистрационного кода.</w:t>
      </w:r>
      <w:proofErr w:type="gramEnd"/>
    </w:p>
    <w:bookmarkEnd w:id="3"/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В течение 24 часов с момента регистрации управляющей организации направляется автоматически созданное уведомление о регистрации, содержащее присвоенный управляющей организации регистрационный код, пароль для доступа к программному продукту и контактную информацию службы технической поддержки сайта.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 xml:space="preserve">Уведомление о регистрации управляющей организации автоматически направляется на адрес электронной почты управляющей организации, указанный в составе данных, предусмотренных </w:t>
      </w:r>
      <w:hyperlink w:anchor="sub_1003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пунктом 3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r w:rsidRPr="00FF4B0E">
        <w:rPr>
          <w:rFonts w:ascii="Times New Roman" w:hAnsi="Times New Roman" w:cs="Times New Roman"/>
          <w:sz w:val="28"/>
          <w:szCs w:val="28"/>
        </w:rPr>
        <w:t xml:space="preserve">5. В случае изменения данных, указанных в </w:t>
      </w:r>
      <w:hyperlink w:anchor="sub_1003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пункте 3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настоящего Регламента, управляющая организация с помощью программного продукта в течение 3 рабочих дней со дня такого изменения направляет на соответствующий сервер уполномоченного органа измененные данные.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 w:rsidRPr="00FF4B0E">
        <w:rPr>
          <w:rFonts w:ascii="Times New Roman" w:hAnsi="Times New Roman" w:cs="Times New Roman"/>
          <w:sz w:val="28"/>
          <w:szCs w:val="28"/>
        </w:rPr>
        <w:t>6. Управляющая организация с помощью программного продукта направляет информацию на соответствующий сервер уполномоченного органа для ее опубликования.</w:t>
      </w:r>
    </w:p>
    <w:bookmarkEnd w:id="5"/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Прием данных и информации, направленных управляющей организацией на соответствующий сервер уполномоченного органа, осуществляется ежедневно и круглосуточно.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r w:rsidRPr="00FF4B0E">
        <w:rPr>
          <w:rFonts w:ascii="Times New Roman" w:hAnsi="Times New Roman" w:cs="Times New Roman"/>
          <w:sz w:val="28"/>
          <w:szCs w:val="28"/>
        </w:rPr>
        <w:t xml:space="preserve">7. В течение 12 часов с момента поступления информации на сервер уполномоченного органа на адрес электронной почты управляющей организации, указанный в составе данных, предусмотренных </w:t>
      </w:r>
      <w:hyperlink w:anchor="sub_1003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пунктом 3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направляется автоматически созданное уведомление, подтверждающее получение информации уполномоченным органом.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 w:rsidRPr="00FF4B0E">
        <w:rPr>
          <w:rFonts w:ascii="Times New Roman" w:hAnsi="Times New Roman" w:cs="Times New Roman"/>
          <w:sz w:val="28"/>
          <w:szCs w:val="28"/>
        </w:rPr>
        <w:t>8. Информация автоматически публикуется на сайте в течение 96 часов с момента ее направления управляющей организацией на соответствующий сервер уполномоченного органа.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 w:rsidRPr="00FF4B0E">
        <w:rPr>
          <w:rFonts w:ascii="Times New Roman" w:hAnsi="Times New Roman" w:cs="Times New Roman"/>
          <w:sz w:val="28"/>
          <w:szCs w:val="28"/>
        </w:rPr>
        <w:t>9. При изменении информации управляющая организация с использованием программного продукта направляет измененную информацию на соответствующий сервер уполномоченного органа в течение 7 рабочих дней со дня внесения соответствующих изменений.</w:t>
      </w:r>
    </w:p>
    <w:bookmarkEnd w:id="8"/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В указанном случае информация автоматически публикуется на сайте.</w:t>
      </w:r>
    </w:p>
    <w:p w:rsidR="005A4310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r w:rsidRPr="00FF4B0E">
        <w:rPr>
          <w:rFonts w:ascii="Times New Roman" w:hAnsi="Times New Roman" w:cs="Times New Roman"/>
          <w:sz w:val="28"/>
          <w:szCs w:val="28"/>
        </w:rPr>
        <w:t xml:space="preserve">10. При опубликовании информации в соответствии </w:t>
      </w:r>
      <w:hyperlink w:anchor="sub_1008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пунктами 8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9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9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настоящего Регламента автоматически указываются дата и время ее направления управляющей организацией на соответствующий сервер </w:t>
      </w:r>
    </w:p>
    <w:p w:rsidR="005A4310" w:rsidRDefault="005A4310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B0E" w:rsidRPr="00FF4B0E" w:rsidRDefault="00FF4B0E" w:rsidP="0083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B0E">
        <w:rPr>
          <w:rFonts w:ascii="Times New Roman" w:hAnsi="Times New Roman" w:cs="Times New Roman"/>
          <w:sz w:val="28"/>
          <w:szCs w:val="28"/>
        </w:rPr>
        <w:t>уполномоченного органа, а также дата и время опубликования информации на сайте.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"/>
      <w:bookmarkEnd w:id="9"/>
      <w:r w:rsidRPr="00FF4B0E">
        <w:rPr>
          <w:rFonts w:ascii="Times New Roman" w:hAnsi="Times New Roman" w:cs="Times New Roman"/>
          <w:sz w:val="28"/>
          <w:szCs w:val="28"/>
        </w:rPr>
        <w:t>11. Информация публикуется на сайте в том виде, в каком она была направлена управляющей организацией на соответствующий сервер уполномоченного органа.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FF4B0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F4B0E">
        <w:rPr>
          <w:rFonts w:ascii="Times New Roman" w:hAnsi="Times New Roman" w:cs="Times New Roman"/>
          <w:sz w:val="28"/>
          <w:szCs w:val="28"/>
        </w:rPr>
        <w:t xml:space="preserve">В случае технического или программного сбоя, вследствие которого данные, направленные управляющей организацией в соответствии с </w:t>
      </w:r>
      <w:hyperlink w:anchor="sub_1003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пунктами 3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6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6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9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9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настоящего Регламента, не могут быть размещены на соответствующем сервере уполномоченного органа, управляющим организациям, зарегистрированным в порядке, предусмотренном </w:t>
      </w:r>
      <w:hyperlink w:anchor="sub_1004" w:history="1">
        <w:r w:rsidRPr="00FF4B0E">
          <w:rPr>
            <w:rFonts w:ascii="Times New Roman" w:hAnsi="Times New Roman" w:cs="Times New Roman"/>
            <w:color w:val="008000"/>
            <w:sz w:val="28"/>
            <w:szCs w:val="28"/>
          </w:rPr>
          <w:t>пунктом 4</w:t>
        </w:r>
      </w:hyperlink>
      <w:r w:rsidRPr="00FF4B0E">
        <w:rPr>
          <w:rFonts w:ascii="Times New Roman" w:hAnsi="Times New Roman" w:cs="Times New Roman"/>
          <w:sz w:val="28"/>
          <w:szCs w:val="28"/>
        </w:rPr>
        <w:t xml:space="preserve"> настоящего Регламента, на адреса электронной почты, указанные в идентификационных бланках, автоматически направляется уведомление о таком сбое, времени, необходимом для его устранения</w:t>
      </w:r>
      <w:proofErr w:type="gramEnd"/>
      <w:r w:rsidRPr="00FF4B0E">
        <w:rPr>
          <w:rFonts w:ascii="Times New Roman" w:hAnsi="Times New Roman" w:cs="Times New Roman"/>
          <w:sz w:val="28"/>
          <w:szCs w:val="28"/>
        </w:rPr>
        <w:t xml:space="preserve"> и необходимости повторного направления данных.</w:t>
      </w:r>
    </w:p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  <w:r w:rsidRPr="00FF4B0E">
        <w:rPr>
          <w:rFonts w:ascii="Times New Roman" w:hAnsi="Times New Roman" w:cs="Times New Roman"/>
          <w:sz w:val="28"/>
          <w:szCs w:val="28"/>
        </w:rPr>
        <w:t>13. В случае получения уполномоченным органом от органа исполнительной власти субъекта Российской Федерации, осуществляющего государственный жилищный надзор, письменного уведомления о недостоверности сведений, размещенных управляющей организацией, с приложением акта проверки, проведенной таким органом, уполномоченный орган размещает на сайте информацию о поступлении такого уведомления.</w:t>
      </w:r>
    </w:p>
    <w:bookmarkEnd w:id="12"/>
    <w:p w:rsidR="00FF4B0E" w:rsidRPr="00FF4B0E" w:rsidRDefault="00FF4B0E" w:rsidP="00FF4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2693" w:rsidRPr="00C5282A" w:rsidRDefault="00B42693" w:rsidP="00B42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Саратовской области от 24.05.2011                 № 135-Пр определен официальный сайт для опубликования информации  организаций, осуществляющих деятельность в сфере управления многоквартирными домами на территории Саратовской области - </w:t>
      </w:r>
      <w:hyperlink r:id="rId10" w:tgtFrame="blank" w:history="1">
        <w:r w:rsidRPr="00C5282A">
          <w:rPr>
            <w:rStyle w:val="a8"/>
            <w:rFonts w:ascii="Times New Roman" w:hAnsi="Times New Roman" w:cs="Times New Roman"/>
            <w:sz w:val="28"/>
            <w:szCs w:val="28"/>
          </w:rPr>
          <w:t>www.minstroy.saratov.gov.ru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Для раскрытия информации на данном сайте </w:t>
      </w:r>
      <w:r w:rsidRPr="00C5282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C5282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юпоэлектронному адресу</w:t>
      </w:r>
      <w:r w:rsidRPr="00C5282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C5282A">
          <w:rPr>
            <w:rStyle w:val="a8"/>
            <w:rFonts w:ascii="Times New Roman" w:hAnsi="Times New Roman" w:cs="Times New Roman"/>
            <w:sz w:val="28"/>
            <w:szCs w:val="28"/>
          </w:rPr>
          <w:t>balakinav@saratov.gov.ru</w:t>
        </w:r>
      </w:hyperlink>
      <w:r w:rsidRPr="00C5282A">
        <w:rPr>
          <w:rFonts w:ascii="Times New Roman" w:hAnsi="Times New Roman" w:cs="Times New Roman"/>
          <w:sz w:val="28"/>
          <w:szCs w:val="28"/>
        </w:rPr>
        <w:t xml:space="preserve"> с указанием в теме письма формы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  <w:r w:rsidRPr="00C5282A">
        <w:rPr>
          <w:rFonts w:ascii="Times New Roman" w:hAnsi="Times New Roman" w:cs="Times New Roman"/>
          <w:sz w:val="28"/>
          <w:szCs w:val="28"/>
        </w:rPr>
        <w:t xml:space="preserve"> (УО, ТСЖ, ЖСК).</w:t>
      </w:r>
      <w:proofErr w:type="gramEnd"/>
    </w:p>
    <w:p w:rsidR="00B42693" w:rsidRPr="00C5282A" w:rsidRDefault="00B42693" w:rsidP="00B4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A">
        <w:rPr>
          <w:rFonts w:ascii="Times New Roman" w:hAnsi="Times New Roman" w:cs="Times New Roman"/>
          <w:sz w:val="28"/>
          <w:szCs w:val="28"/>
        </w:rPr>
        <w:t>Для раскрытия информации на официальном сайте администрации муниципального образования «Город Саратов»</w:t>
      </w:r>
      <w:hyperlink r:id="rId12" w:history="1">
        <w:r w:rsidRPr="00C5282A">
          <w:rPr>
            <w:rStyle w:val="a8"/>
            <w:rFonts w:ascii="Times New Roman" w:hAnsi="Times New Roman" w:cs="Times New Roman"/>
            <w:sz w:val="28"/>
            <w:szCs w:val="28"/>
          </w:rPr>
          <w:t>www.saratovmer.ru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деятельность в сфере управления многоквартирными домами на территории муниципального образования «Город Саратов»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еобходимо направить информацию по электронному адресу </w:t>
      </w:r>
      <w:hyperlink r:id="rId13" w:history="1">
        <w:r w:rsidRPr="00E949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492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949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klucnikovasarjkh</w:t>
        </w:r>
        <w:r w:rsidRPr="00E9492D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949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492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949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согласно прилагаемым формам, которые</w:t>
      </w:r>
      <w:r w:rsidRPr="00C5282A">
        <w:rPr>
          <w:rFonts w:ascii="Times New Roman" w:hAnsi="Times New Roman" w:cs="Times New Roman"/>
          <w:sz w:val="28"/>
          <w:szCs w:val="28"/>
        </w:rPr>
        <w:t xml:space="preserve"> размещены на</w:t>
      </w:r>
      <w:r>
        <w:rPr>
          <w:rFonts w:ascii="Times New Roman" w:hAnsi="Times New Roman" w:cs="Times New Roman"/>
          <w:sz w:val="28"/>
          <w:szCs w:val="28"/>
        </w:rPr>
        <w:t xml:space="preserve"> указанном</w:t>
      </w:r>
      <w:r w:rsidRPr="00C5282A">
        <w:rPr>
          <w:rFonts w:ascii="Times New Roman" w:hAnsi="Times New Roman" w:cs="Times New Roman"/>
          <w:sz w:val="28"/>
          <w:szCs w:val="28"/>
        </w:rPr>
        <w:t xml:space="preserve"> сайте, в рубрике «Сфера ЖКХ», папка «Раскрытие информации об управляющих организациях Саратова».</w:t>
      </w:r>
    </w:p>
    <w:p w:rsidR="00795C3B" w:rsidRPr="00795C3B" w:rsidRDefault="00795C3B" w:rsidP="0079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3B">
        <w:rPr>
          <w:rFonts w:ascii="Times New Roman" w:hAnsi="Times New Roman" w:cs="Times New Roman"/>
          <w:sz w:val="28"/>
          <w:szCs w:val="28"/>
        </w:rPr>
        <w:t xml:space="preserve">Функции по </w:t>
      </w:r>
      <w:proofErr w:type="gramStart"/>
      <w:r w:rsidRPr="00795C3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95C3B">
        <w:rPr>
          <w:rFonts w:ascii="Times New Roman" w:hAnsi="Times New Roman" w:cs="Times New Roman"/>
          <w:sz w:val="28"/>
          <w:szCs w:val="28"/>
        </w:rPr>
        <w:t xml:space="preserve"> соблюдением стандарта раскрытия информации </w:t>
      </w:r>
      <w:r w:rsidR="002C6AE3">
        <w:rPr>
          <w:rFonts w:ascii="Times New Roman" w:hAnsi="Times New Roman" w:cs="Times New Roman"/>
          <w:sz w:val="28"/>
          <w:szCs w:val="28"/>
        </w:rPr>
        <w:t>организациями, осуществляющими деятельность в сфере управления многоквартирными домами</w:t>
      </w:r>
      <w:r w:rsidRPr="00795C3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Саратов»</w:t>
      </w:r>
      <w:r w:rsidR="002C6AE3">
        <w:rPr>
          <w:rFonts w:ascii="Times New Roman" w:hAnsi="Times New Roman" w:cs="Times New Roman"/>
          <w:sz w:val="28"/>
          <w:szCs w:val="28"/>
        </w:rPr>
        <w:t>,</w:t>
      </w:r>
      <w:r w:rsidRPr="00795C3B">
        <w:rPr>
          <w:rFonts w:ascii="Times New Roman" w:hAnsi="Times New Roman" w:cs="Times New Roman"/>
          <w:sz w:val="28"/>
          <w:szCs w:val="28"/>
        </w:rPr>
        <w:t xml:space="preserve"> возложены на Государственную жилищную инспекцию Саратовской области.</w:t>
      </w:r>
    </w:p>
    <w:p w:rsidR="00101FB8" w:rsidRDefault="00795C3B" w:rsidP="005A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147">
        <w:rPr>
          <w:rFonts w:ascii="Times New Roman" w:hAnsi="Times New Roman"/>
          <w:bCs/>
          <w:sz w:val="28"/>
          <w:szCs w:val="28"/>
        </w:rPr>
        <w:t xml:space="preserve">Статьей 7.23.1 Кодекса об административных правонарушениях Российской Федерации предусмотрена административная ответственность за нарушение организациями, осуществляющими деятельность в сфере управления многоквартирными домами на основании договоров управления, установленных стандартом раскрытия информации порядка, способов или </w:t>
      </w:r>
      <w:r w:rsidRPr="00690147">
        <w:rPr>
          <w:rFonts w:ascii="Times New Roman" w:hAnsi="Times New Roman"/>
          <w:bCs/>
          <w:sz w:val="28"/>
          <w:szCs w:val="28"/>
        </w:rPr>
        <w:lastRenderedPageBreak/>
        <w:t>сроков раскрытия информации, либо раскрытие информации не в полном объеме, либо предоставление недостоверной информации.</w:t>
      </w:r>
    </w:p>
    <w:p w:rsidR="002C6AE3" w:rsidRDefault="002C6AE3" w:rsidP="005A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6AE3" w:rsidRDefault="002C6AE3" w:rsidP="005A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6AE3" w:rsidRDefault="002C6AE3" w:rsidP="002C6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Комитет по ЖКХ администрации </w:t>
      </w:r>
    </w:p>
    <w:p w:rsidR="002C6AE3" w:rsidRPr="00396388" w:rsidRDefault="002C6AE3" w:rsidP="002C6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«Город Саратов»</w:t>
      </w:r>
    </w:p>
    <w:sectPr w:rsidR="002C6AE3" w:rsidRPr="00396388" w:rsidSect="002C6AE3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C5E"/>
    <w:rsid w:val="0000205B"/>
    <w:rsid w:val="00003040"/>
    <w:rsid w:val="000040DF"/>
    <w:rsid w:val="00004E11"/>
    <w:rsid w:val="00010110"/>
    <w:rsid w:val="00014E2A"/>
    <w:rsid w:val="00015C2D"/>
    <w:rsid w:val="0001644E"/>
    <w:rsid w:val="000216AA"/>
    <w:rsid w:val="000223E8"/>
    <w:rsid w:val="000231B1"/>
    <w:rsid w:val="0002754A"/>
    <w:rsid w:val="000345AA"/>
    <w:rsid w:val="00036293"/>
    <w:rsid w:val="0003788E"/>
    <w:rsid w:val="00037CE2"/>
    <w:rsid w:val="00037E2B"/>
    <w:rsid w:val="00042692"/>
    <w:rsid w:val="0004513E"/>
    <w:rsid w:val="0004675B"/>
    <w:rsid w:val="0004793F"/>
    <w:rsid w:val="000523F7"/>
    <w:rsid w:val="00053599"/>
    <w:rsid w:val="00054C05"/>
    <w:rsid w:val="0006044A"/>
    <w:rsid w:val="000611A6"/>
    <w:rsid w:val="0006553F"/>
    <w:rsid w:val="000713AD"/>
    <w:rsid w:val="00071891"/>
    <w:rsid w:val="000768B1"/>
    <w:rsid w:val="00081669"/>
    <w:rsid w:val="00082DDB"/>
    <w:rsid w:val="00097052"/>
    <w:rsid w:val="00097B4C"/>
    <w:rsid w:val="000A1656"/>
    <w:rsid w:val="000A1A0F"/>
    <w:rsid w:val="000A4D13"/>
    <w:rsid w:val="000A5343"/>
    <w:rsid w:val="000A5903"/>
    <w:rsid w:val="000B47A2"/>
    <w:rsid w:val="000B69B5"/>
    <w:rsid w:val="000C16C3"/>
    <w:rsid w:val="000C55A4"/>
    <w:rsid w:val="000D34D3"/>
    <w:rsid w:val="000E2023"/>
    <w:rsid w:val="000E2243"/>
    <w:rsid w:val="000E504D"/>
    <w:rsid w:val="000E7F87"/>
    <w:rsid w:val="000F17F9"/>
    <w:rsid w:val="000F1F28"/>
    <w:rsid w:val="000F1FA1"/>
    <w:rsid w:val="000F5AEF"/>
    <w:rsid w:val="00101A9B"/>
    <w:rsid w:val="00101FB8"/>
    <w:rsid w:val="00104C5C"/>
    <w:rsid w:val="00111ED4"/>
    <w:rsid w:val="00117669"/>
    <w:rsid w:val="00121B6A"/>
    <w:rsid w:val="00124683"/>
    <w:rsid w:val="001275FE"/>
    <w:rsid w:val="00130612"/>
    <w:rsid w:val="00131327"/>
    <w:rsid w:val="0013226B"/>
    <w:rsid w:val="00133DAE"/>
    <w:rsid w:val="0013585E"/>
    <w:rsid w:val="00140D20"/>
    <w:rsid w:val="00140EAD"/>
    <w:rsid w:val="00142151"/>
    <w:rsid w:val="001509B0"/>
    <w:rsid w:val="00151935"/>
    <w:rsid w:val="00170298"/>
    <w:rsid w:val="00172FB4"/>
    <w:rsid w:val="001769B2"/>
    <w:rsid w:val="00183355"/>
    <w:rsid w:val="0018557A"/>
    <w:rsid w:val="00185F6F"/>
    <w:rsid w:val="0019383B"/>
    <w:rsid w:val="001A07A0"/>
    <w:rsid w:val="001A3E94"/>
    <w:rsid w:val="001A6335"/>
    <w:rsid w:val="001B2AB9"/>
    <w:rsid w:val="001B564B"/>
    <w:rsid w:val="001C250E"/>
    <w:rsid w:val="001C39B6"/>
    <w:rsid w:val="001D3459"/>
    <w:rsid w:val="001E3BD1"/>
    <w:rsid w:val="001E4449"/>
    <w:rsid w:val="001E60D0"/>
    <w:rsid w:val="001E7BE9"/>
    <w:rsid w:val="001F1A17"/>
    <w:rsid w:val="001F3564"/>
    <w:rsid w:val="001F3D0B"/>
    <w:rsid w:val="001F5621"/>
    <w:rsid w:val="001F5E3A"/>
    <w:rsid w:val="001F7AD7"/>
    <w:rsid w:val="0020474B"/>
    <w:rsid w:val="002051F3"/>
    <w:rsid w:val="002065C1"/>
    <w:rsid w:val="00221221"/>
    <w:rsid w:val="00223E36"/>
    <w:rsid w:val="00226AF4"/>
    <w:rsid w:val="0023599E"/>
    <w:rsid w:val="0023775B"/>
    <w:rsid w:val="00237DFA"/>
    <w:rsid w:val="00257936"/>
    <w:rsid w:val="002622EC"/>
    <w:rsid w:val="00262D6E"/>
    <w:rsid w:val="002650A7"/>
    <w:rsid w:val="00265C3C"/>
    <w:rsid w:val="00276DE7"/>
    <w:rsid w:val="00285CAF"/>
    <w:rsid w:val="002A0988"/>
    <w:rsid w:val="002A15C4"/>
    <w:rsid w:val="002A1E64"/>
    <w:rsid w:val="002A76F5"/>
    <w:rsid w:val="002B29EF"/>
    <w:rsid w:val="002B519C"/>
    <w:rsid w:val="002C0E65"/>
    <w:rsid w:val="002C2200"/>
    <w:rsid w:val="002C4226"/>
    <w:rsid w:val="002C6AE3"/>
    <w:rsid w:val="002D128C"/>
    <w:rsid w:val="002D50C3"/>
    <w:rsid w:val="002E218A"/>
    <w:rsid w:val="002E338E"/>
    <w:rsid w:val="002F44A7"/>
    <w:rsid w:val="002F7045"/>
    <w:rsid w:val="00305D4C"/>
    <w:rsid w:val="00310C37"/>
    <w:rsid w:val="00313785"/>
    <w:rsid w:val="00314D5A"/>
    <w:rsid w:val="003346A4"/>
    <w:rsid w:val="00336F65"/>
    <w:rsid w:val="003371BC"/>
    <w:rsid w:val="00337E41"/>
    <w:rsid w:val="00342E3F"/>
    <w:rsid w:val="00346787"/>
    <w:rsid w:val="00353F6E"/>
    <w:rsid w:val="00355A3B"/>
    <w:rsid w:val="00355E82"/>
    <w:rsid w:val="00357D2C"/>
    <w:rsid w:val="003611ED"/>
    <w:rsid w:val="00363929"/>
    <w:rsid w:val="003639D7"/>
    <w:rsid w:val="00367D56"/>
    <w:rsid w:val="00371EB1"/>
    <w:rsid w:val="0037401E"/>
    <w:rsid w:val="00376F1D"/>
    <w:rsid w:val="0038485A"/>
    <w:rsid w:val="003864B2"/>
    <w:rsid w:val="00387CF5"/>
    <w:rsid w:val="0039135F"/>
    <w:rsid w:val="00396388"/>
    <w:rsid w:val="003A13B0"/>
    <w:rsid w:val="003B0A76"/>
    <w:rsid w:val="003B1878"/>
    <w:rsid w:val="003B1931"/>
    <w:rsid w:val="003B6B25"/>
    <w:rsid w:val="003B6DC1"/>
    <w:rsid w:val="003B7536"/>
    <w:rsid w:val="003B7D5F"/>
    <w:rsid w:val="003C2312"/>
    <w:rsid w:val="003C2CA8"/>
    <w:rsid w:val="003C3A49"/>
    <w:rsid w:val="003C522D"/>
    <w:rsid w:val="003C7413"/>
    <w:rsid w:val="003D0618"/>
    <w:rsid w:val="003D770C"/>
    <w:rsid w:val="003E2A78"/>
    <w:rsid w:val="003E5259"/>
    <w:rsid w:val="003E5B62"/>
    <w:rsid w:val="003F01E8"/>
    <w:rsid w:val="003F5690"/>
    <w:rsid w:val="004020D0"/>
    <w:rsid w:val="00405F7E"/>
    <w:rsid w:val="0041064F"/>
    <w:rsid w:val="004125C6"/>
    <w:rsid w:val="00420765"/>
    <w:rsid w:val="004349DA"/>
    <w:rsid w:val="00440AE3"/>
    <w:rsid w:val="00447135"/>
    <w:rsid w:val="00450716"/>
    <w:rsid w:val="004524A4"/>
    <w:rsid w:val="00460CDE"/>
    <w:rsid w:val="00464A20"/>
    <w:rsid w:val="00467640"/>
    <w:rsid w:val="004725E3"/>
    <w:rsid w:val="00472E96"/>
    <w:rsid w:val="004751C6"/>
    <w:rsid w:val="004847FB"/>
    <w:rsid w:val="00494423"/>
    <w:rsid w:val="00497563"/>
    <w:rsid w:val="004A0052"/>
    <w:rsid w:val="004A29D6"/>
    <w:rsid w:val="004B06E1"/>
    <w:rsid w:val="004B1379"/>
    <w:rsid w:val="004B176B"/>
    <w:rsid w:val="004D1278"/>
    <w:rsid w:val="004D1EBC"/>
    <w:rsid w:val="004D326C"/>
    <w:rsid w:val="004D3AB6"/>
    <w:rsid w:val="004D5C13"/>
    <w:rsid w:val="004F236B"/>
    <w:rsid w:val="00500EB6"/>
    <w:rsid w:val="005054D2"/>
    <w:rsid w:val="0050550C"/>
    <w:rsid w:val="005062E6"/>
    <w:rsid w:val="00506B70"/>
    <w:rsid w:val="00513023"/>
    <w:rsid w:val="00516698"/>
    <w:rsid w:val="00517875"/>
    <w:rsid w:val="0053311E"/>
    <w:rsid w:val="0053771D"/>
    <w:rsid w:val="00542D71"/>
    <w:rsid w:val="005449FE"/>
    <w:rsid w:val="00546A20"/>
    <w:rsid w:val="00546E17"/>
    <w:rsid w:val="0055208C"/>
    <w:rsid w:val="005655F3"/>
    <w:rsid w:val="00567D5B"/>
    <w:rsid w:val="005704E3"/>
    <w:rsid w:val="00574FD9"/>
    <w:rsid w:val="00584568"/>
    <w:rsid w:val="0059226F"/>
    <w:rsid w:val="00595B05"/>
    <w:rsid w:val="005975A6"/>
    <w:rsid w:val="005A201D"/>
    <w:rsid w:val="005A2EDC"/>
    <w:rsid w:val="005A4157"/>
    <w:rsid w:val="005A4310"/>
    <w:rsid w:val="005A4DCC"/>
    <w:rsid w:val="005B1780"/>
    <w:rsid w:val="005B1C41"/>
    <w:rsid w:val="005B3B3F"/>
    <w:rsid w:val="005C110D"/>
    <w:rsid w:val="005C257E"/>
    <w:rsid w:val="005C5042"/>
    <w:rsid w:val="005C59D1"/>
    <w:rsid w:val="005C6D7E"/>
    <w:rsid w:val="005D1BA9"/>
    <w:rsid w:val="005D3859"/>
    <w:rsid w:val="005D4776"/>
    <w:rsid w:val="005D6570"/>
    <w:rsid w:val="005D7C3C"/>
    <w:rsid w:val="005E724F"/>
    <w:rsid w:val="005F0C7E"/>
    <w:rsid w:val="005F42AC"/>
    <w:rsid w:val="005F6857"/>
    <w:rsid w:val="006001BB"/>
    <w:rsid w:val="00602824"/>
    <w:rsid w:val="00607656"/>
    <w:rsid w:val="0061042E"/>
    <w:rsid w:val="00621D96"/>
    <w:rsid w:val="00624933"/>
    <w:rsid w:val="00626B81"/>
    <w:rsid w:val="00635C5E"/>
    <w:rsid w:val="00636752"/>
    <w:rsid w:val="00640205"/>
    <w:rsid w:val="00642518"/>
    <w:rsid w:val="00643B17"/>
    <w:rsid w:val="006572A2"/>
    <w:rsid w:val="0066638D"/>
    <w:rsid w:val="00667FF1"/>
    <w:rsid w:val="006745E9"/>
    <w:rsid w:val="006829EE"/>
    <w:rsid w:val="006838FF"/>
    <w:rsid w:val="00693B76"/>
    <w:rsid w:val="00695CA0"/>
    <w:rsid w:val="006974E4"/>
    <w:rsid w:val="0069766A"/>
    <w:rsid w:val="006A00A9"/>
    <w:rsid w:val="006A0E5E"/>
    <w:rsid w:val="006A10E9"/>
    <w:rsid w:val="006B0642"/>
    <w:rsid w:val="006B43A0"/>
    <w:rsid w:val="006B74C8"/>
    <w:rsid w:val="006C1586"/>
    <w:rsid w:val="006C16F9"/>
    <w:rsid w:val="006C55ED"/>
    <w:rsid w:val="006C6DA5"/>
    <w:rsid w:val="006E1D9A"/>
    <w:rsid w:val="0070134E"/>
    <w:rsid w:val="00701958"/>
    <w:rsid w:val="00711984"/>
    <w:rsid w:val="0071604A"/>
    <w:rsid w:val="007179A5"/>
    <w:rsid w:val="0072622F"/>
    <w:rsid w:val="00726E73"/>
    <w:rsid w:val="00735ABB"/>
    <w:rsid w:val="00737FAB"/>
    <w:rsid w:val="00746CA3"/>
    <w:rsid w:val="007472AB"/>
    <w:rsid w:val="00747E69"/>
    <w:rsid w:val="0075156A"/>
    <w:rsid w:val="00751B0D"/>
    <w:rsid w:val="00755BBD"/>
    <w:rsid w:val="00756106"/>
    <w:rsid w:val="007574E0"/>
    <w:rsid w:val="0076090A"/>
    <w:rsid w:val="007638AA"/>
    <w:rsid w:val="0077047A"/>
    <w:rsid w:val="007756BC"/>
    <w:rsid w:val="00776299"/>
    <w:rsid w:val="00784B78"/>
    <w:rsid w:val="00790412"/>
    <w:rsid w:val="00790BEF"/>
    <w:rsid w:val="00791D6B"/>
    <w:rsid w:val="007930A9"/>
    <w:rsid w:val="00795C3B"/>
    <w:rsid w:val="00797E6B"/>
    <w:rsid w:val="007A7166"/>
    <w:rsid w:val="007B3E93"/>
    <w:rsid w:val="007B50AE"/>
    <w:rsid w:val="007B5ABA"/>
    <w:rsid w:val="007C0911"/>
    <w:rsid w:val="007C3C4C"/>
    <w:rsid w:val="007C599B"/>
    <w:rsid w:val="007C5A3D"/>
    <w:rsid w:val="007D2A93"/>
    <w:rsid w:val="007D3C3B"/>
    <w:rsid w:val="007E0BA5"/>
    <w:rsid w:val="007E6C09"/>
    <w:rsid w:val="007F210D"/>
    <w:rsid w:val="007F468E"/>
    <w:rsid w:val="00800B71"/>
    <w:rsid w:val="00806E85"/>
    <w:rsid w:val="00807040"/>
    <w:rsid w:val="008125F2"/>
    <w:rsid w:val="008169E5"/>
    <w:rsid w:val="00816AA4"/>
    <w:rsid w:val="00820751"/>
    <w:rsid w:val="0082162E"/>
    <w:rsid w:val="00822585"/>
    <w:rsid w:val="0082308E"/>
    <w:rsid w:val="00824445"/>
    <w:rsid w:val="00825E82"/>
    <w:rsid w:val="0083284B"/>
    <w:rsid w:val="008330E5"/>
    <w:rsid w:val="0083498B"/>
    <w:rsid w:val="008456CC"/>
    <w:rsid w:val="00852E74"/>
    <w:rsid w:val="008534A2"/>
    <w:rsid w:val="008609D5"/>
    <w:rsid w:val="008646E8"/>
    <w:rsid w:val="00864FA9"/>
    <w:rsid w:val="00874081"/>
    <w:rsid w:val="00874584"/>
    <w:rsid w:val="00882B7A"/>
    <w:rsid w:val="00884AC9"/>
    <w:rsid w:val="00886E67"/>
    <w:rsid w:val="0089073A"/>
    <w:rsid w:val="00891072"/>
    <w:rsid w:val="008A0DCD"/>
    <w:rsid w:val="008A2919"/>
    <w:rsid w:val="008A2DC3"/>
    <w:rsid w:val="008A4105"/>
    <w:rsid w:val="008A4B16"/>
    <w:rsid w:val="008A6004"/>
    <w:rsid w:val="008B58EF"/>
    <w:rsid w:val="008C749D"/>
    <w:rsid w:val="008D1717"/>
    <w:rsid w:val="008D46A9"/>
    <w:rsid w:val="008E3768"/>
    <w:rsid w:val="008E37AF"/>
    <w:rsid w:val="008E3DC9"/>
    <w:rsid w:val="008F0FFD"/>
    <w:rsid w:val="008F1269"/>
    <w:rsid w:val="008F6C4B"/>
    <w:rsid w:val="009100A2"/>
    <w:rsid w:val="009139B9"/>
    <w:rsid w:val="00916079"/>
    <w:rsid w:val="00924361"/>
    <w:rsid w:val="00932D8C"/>
    <w:rsid w:val="00933517"/>
    <w:rsid w:val="00934B56"/>
    <w:rsid w:val="00941BFC"/>
    <w:rsid w:val="009445EC"/>
    <w:rsid w:val="009503E0"/>
    <w:rsid w:val="00954873"/>
    <w:rsid w:val="00963979"/>
    <w:rsid w:val="00965A03"/>
    <w:rsid w:val="0096701E"/>
    <w:rsid w:val="00972F5D"/>
    <w:rsid w:val="0098289E"/>
    <w:rsid w:val="00996658"/>
    <w:rsid w:val="00996891"/>
    <w:rsid w:val="00996B40"/>
    <w:rsid w:val="009A1069"/>
    <w:rsid w:val="009A680D"/>
    <w:rsid w:val="009A6908"/>
    <w:rsid w:val="009B0416"/>
    <w:rsid w:val="009B1C18"/>
    <w:rsid w:val="009B356F"/>
    <w:rsid w:val="009D1CDB"/>
    <w:rsid w:val="009D33F4"/>
    <w:rsid w:val="009D5599"/>
    <w:rsid w:val="009D61B1"/>
    <w:rsid w:val="009D66EF"/>
    <w:rsid w:val="009D780B"/>
    <w:rsid w:val="009E0AE8"/>
    <w:rsid w:val="009E1863"/>
    <w:rsid w:val="009E6F27"/>
    <w:rsid w:val="009F1405"/>
    <w:rsid w:val="009F5B96"/>
    <w:rsid w:val="00A02560"/>
    <w:rsid w:val="00A043B2"/>
    <w:rsid w:val="00A0489D"/>
    <w:rsid w:val="00A04F11"/>
    <w:rsid w:val="00A06212"/>
    <w:rsid w:val="00A1204C"/>
    <w:rsid w:val="00A12BF4"/>
    <w:rsid w:val="00A13A3D"/>
    <w:rsid w:val="00A1611D"/>
    <w:rsid w:val="00A1765F"/>
    <w:rsid w:val="00A17665"/>
    <w:rsid w:val="00A21AB9"/>
    <w:rsid w:val="00A2480C"/>
    <w:rsid w:val="00A314B2"/>
    <w:rsid w:val="00A354CA"/>
    <w:rsid w:val="00A367E9"/>
    <w:rsid w:val="00A36F2D"/>
    <w:rsid w:val="00A37311"/>
    <w:rsid w:val="00A5008B"/>
    <w:rsid w:val="00A61161"/>
    <w:rsid w:val="00A6363F"/>
    <w:rsid w:val="00A637BE"/>
    <w:rsid w:val="00A63C6E"/>
    <w:rsid w:val="00A67062"/>
    <w:rsid w:val="00A70FB0"/>
    <w:rsid w:val="00A715F8"/>
    <w:rsid w:val="00A83362"/>
    <w:rsid w:val="00A86118"/>
    <w:rsid w:val="00A96659"/>
    <w:rsid w:val="00A9772B"/>
    <w:rsid w:val="00AA5FDE"/>
    <w:rsid w:val="00AA67C7"/>
    <w:rsid w:val="00AB2C06"/>
    <w:rsid w:val="00AC4DE1"/>
    <w:rsid w:val="00AD43B6"/>
    <w:rsid w:val="00AD4589"/>
    <w:rsid w:val="00AD704F"/>
    <w:rsid w:val="00AD7E51"/>
    <w:rsid w:val="00AE2567"/>
    <w:rsid w:val="00AE7953"/>
    <w:rsid w:val="00AF1823"/>
    <w:rsid w:val="00AF2A0C"/>
    <w:rsid w:val="00AF5CF3"/>
    <w:rsid w:val="00B01591"/>
    <w:rsid w:val="00B05780"/>
    <w:rsid w:val="00B1032E"/>
    <w:rsid w:val="00B1281E"/>
    <w:rsid w:val="00B15DAE"/>
    <w:rsid w:val="00B202F4"/>
    <w:rsid w:val="00B2493A"/>
    <w:rsid w:val="00B262AB"/>
    <w:rsid w:val="00B313C9"/>
    <w:rsid w:val="00B31A0A"/>
    <w:rsid w:val="00B35B31"/>
    <w:rsid w:val="00B3677C"/>
    <w:rsid w:val="00B372BE"/>
    <w:rsid w:val="00B40960"/>
    <w:rsid w:val="00B42693"/>
    <w:rsid w:val="00B47290"/>
    <w:rsid w:val="00B632C7"/>
    <w:rsid w:val="00B65F1C"/>
    <w:rsid w:val="00B6768E"/>
    <w:rsid w:val="00B7214C"/>
    <w:rsid w:val="00B822EC"/>
    <w:rsid w:val="00B84167"/>
    <w:rsid w:val="00B91E8F"/>
    <w:rsid w:val="00B94C0F"/>
    <w:rsid w:val="00BA76A3"/>
    <w:rsid w:val="00BB3147"/>
    <w:rsid w:val="00BB4AAD"/>
    <w:rsid w:val="00BC11AB"/>
    <w:rsid w:val="00BC166A"/>
    <w:rsid w:val="00BC524F"/>
    <w:rsid w:val="00BD0B94"/>
    <w:rsid w:val="00BD1BC3"/>
    <w:rsid w:val="00BD3F79"/>
    <w:rsid w:val="00BD5A8B"/>
    <w:rsid w:val="00BD6012"/>
    <w:rsid w:val="00BE0E89"/>
    <w:rsid w:val="00BE1544"/>
    <w:rsid w:val="00BE27D2"/>
    <w:rsid w:val="00BF048C"/>
    <w:rsid w:val="00BF1C2D"/>
    <w:rsid w:val="00C028F6"/>
    <w:rsid w:val="00C035CD"/>
    <w:rsid w:val="00C07D71"/>
    <w:rsid w:val="00C111FA"/>
    <w:rsid w:val="00C1763F"/>
    <w:rsid w:val="00C17BF9"/>
    <w:rsid w:val="00C24DA8"/>
    <w:rsid w:val="00C253FB"/>
    <w:rsid w:val="00C26942"/>
    <w:rsid w:val="00C26AF7"/>
    <w:rsid w:val="00C359B8"/>
    <w:rsid w:val="00C37AE9"/>
    <w:rsid w:val="00C434C3"/>
    <w:rsid w:val="00C43C4A"/>
    <w:rsid w:val="00C5282A"/>
    <w:rsid w:val="00C56F5C"/>
    <w:rsid w:val="00C63329"/>
    <w:rsid w:val="00C666BC"/>
    <w:rsid w:val="00C73047"/>
    <w:rsid w:val="00C73690"/>
    <w:rsid w:val="00C81E70"/>
    <w:rsid w:val="00C84365"/>
    <w:rsid w:val="00C845A3"/>
    <w:rsid w:val="00C85A2D"/>
    <w:rsid w:val="00C85A31"/>
    <w:rsid w:val="00C87E9C"/>
    <w:rsid w:val="00C90F50"/>
    <w:rsid w:val="00C92CB0"/>
    <w:rsid w:val="00C942C9"/>
    <w:rsid w:val="00C95573"/>
    <w:rsid w:val="00C970CC"/>
    <w:rsid w:val="00CA04FD"/>
    <w:rsid w:val="00CA1272"/>
    <w:rsid w:val="00CA3537"/>
    <w:rsid w:val="00CA5066"/>
    <w:rsid w:val="00CB0A71"/>
    <w:rsid w:val="00CB6959"/>
    <w:rsid w:val="00CC4074"/>
    <w:rsid w:val="00CC738B"/>
    <w:rsid w:val="00CD5602"/>
    <w:rsid w:val="00CE08F0"/>
    <w:rsid w:val="00CE168D"/>
    <w:rsid w:val="00CE1A6C"/>
    <w:rsid w:val="00CE2060"/>
    <w:rsid w:val="00D01321"/>
    <w:rsid w:val="00D02529"/>
    <w:rsid w:val="00D172B1"/>
    <w:rsid w:val="00D2001B"/>
    <w:rsid w:val="00D26CE9"/>
    <w:rsid w:val="00D309E4"/>
    <w:rsid w:val="00D30AA2"/>
    <w:rsid w:val="00D31244"/>
    <w:rsid w:val="00D33D9D"/>
    <w:rsid w:val="00D358A9"/>
    <w:rsid w:val="00D508B0"/>
    <w:rsid w:val="00D50F16"/>
    <w:rsid w:val="00D52A40"/>
    <w:rsid w:val="00D61DD1"/>
    <w:rsid w:val="00D6582F"/>
    <w:rsid w:val="00D81070"/>
    <w:rsid w:val="00D837CF"/>
    <w:rsid w:val="00D85E40"/>
    <w:rsid w:val="00D861E5"/>
    <w:rsid w:val="00D901F6"/>
    <w:rsid w:val="00D9104C"/>
    <w:rsid w:val="00D9123C"/>
    <w:rsid w:val="00D91B6C"/>
    <w:rsid w:val="00D925CB"/>
    <w:rsid w:val="00D93285"/>
    <w:rsid w:val="00D97A2D"/>
    <w:rsid w:val="00DA3138"/>
    <w:rsid w:val="00DA3D12"/>
    <w:rsid w:val="00DA4684"/>
    <w:rsid w:val="00DB148F"/>
    <w:rsid w:val="00DB6B0B"/>
    <w:rsid w:val="00DC057E"/>
    <w:rsid w:val="00DC38AE"/>
    <w:rsid w:val="00DC6BA9"/>
    <w:rsid w:val="00DD3494"/>
    <w:rsid w:val="00DD3AC2"/>
    <w:rsid w:val="00DD4455"/>
    <w:rsid w:val="00DE7035"/>
    <w:rsid w:val="00DE7A27"/>
    <w:rsid w:val="00E0174B"/>
    <w:rsid w:val="00E100EE"/>
    <w:rsid w:val="00E11190"/>
    <w:rsid w:val="00E11B94"/>
    <w:rsid w:val="00E1435A"/>
    <w:rsid w:val="00E17DF6"/>
    <w:rsid w:val="00E22701"/>
    <w:rsid w:val="00E22C02"/>
    <w:rsid w:val="00E27306"/>
    <w:rsid w:val="00E273F0"/>
    <w:rsid w:val="00E32705"/>
    <w:rsid w:val="00E40BEC"/>
    <w:rsid w:val="00E43FBE"/>
    <w:rsid w:val="00E44477"/>
    <w:rsid w:val="00E459C2"/>
    <w:rsid w:val="00E50B63"/>
    <w:rsid w:val="00E51277"/>
    <w:rsid w:val="00E52904"/>
    <w:rsid w:val="00E611BE"/>
    <w:rsid w:val="00E6233E"/>
    <w:rsid w:val="00E63CFF"/>
    <w:rsid w:val="00E651B9"/>
    <w:rsid w:val="00E73695"/>
    <w:rsid w:val="00E74450"/>
    <w:rsid w:val="00E745E7"/>
    <w:rsid w:val="00E83915"/>
    <w:rsid w:val="00E90AE8"/>
    <w:rsid w:val="00E930DB"/>
    <w:rsid w:val="00E961F7"/>
    <w:rsid w:val="00E974B3"/>
    <w:rsid w:val="00EA66DC"/>
    <w:rsid w:val="00EB36CE"/>
    <w:rsid w:val="00EB440F"/>
    <w:rsid w:val="00EC013C"/>
    <w:rsid w:val="00EC01EB"/>
    <w:rsid w:val="00EC4B61"/>
    <w:rsid w:val="00ED1EE5"/>
    <w:rsid w:val="00ED2B04"/>
    <w:rsid w:val="00ED4938"/>
    <w:rsid w:val="00ED78D5"/>
    <w:rsid w:val="00EE307E"/>
    <w:rsid w:val="00EE391D"/>
    <w:rsid w:val="00EE5D5D"/>
    <w:rsid w:val="00EF120F"/>
    <w:rsid w:val="00EF5285"/>
    <w:rsid w:val="00EF6168"/>
    <w:rsid w:val="00F00064"/>
    <w:rsid w:val="00F04349"/>
    <w:rsid w:val="00F06DFA"/>
    <w:rsid w:val="00F119AD"/>
    <w:rsid w:val="00F122C3"/>
    <w:rsid w:val="00F1317F"/>
    <w:rsid w:val="00F2264B"/>
    <w:rsid w:val="00F22E7B"/>
    <w:rsid w:val="00F24F40"/>
    <w:rsid w:val="00F31801"/>
    <w:rsid w:val="00F32C6B"/>
    <w:rsid w:val="00F337FD"/>
    <w:rsid w:val="00F3495A"/>
    <w:rsid w:val="00F36B47"/>
    <w:rsid w:val="00F378DD"/>
    <w:rsid w:val="00F44F68"/>
    <w:rsid w:val="00F44FC8"/>
    <w:rsid w:val="00F46F2F"/>
    <w:rsid w:val="00F52678"/>
    <w:rsid w:val="00F55833"/>
    <w:rsid w:val="00F667AC"/>
    <w:rsid w:val="00F7751F"/>
    <w:rsid w:val="00F82126"/>
    <w:rsid w:val="00F8418D"/>
    <w:rsid w:val="00F858E9"/>
    <w:rsid w:val="00F9591D"/>
    <w:rsid w:val="00F96E33"/>
    <w:rsid w:val="00F97151"/>
    <w:rsid w:val="00FA535C"/>
    <w:rsid w:val="00FB18FC"/>
    <w:rsid w:val="00FB1946"/>
    <w:rsid w:val="00FB448A"/>
    <w:rsid w:val="00FC7BF1"/>
    <w:rsid w:val="00FC7E9B"/>
    <w:rsid w:val="00FC7EB5"/>
    <w:rsid w:val="00FD2D2E"/>
    <w:rsid w:val="00FD4608"/>
    <w:rsid w:val="00FD678C"/>
    <w:rsid w:val="00FD7150"/>
    <w:rsid w:val="00FE5809"/>
    <w:rsid w:val="00FF024A"/>
    <w:rsid w:val="00FF2070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3F"/>
  </w:style>
  <w:style w:type="paragraph" w:styleId="1">
    <w:name w:val="heading 1"/>
    <w:basedOn w:val="a"/>
    <w:next w:val="a"/>
    <w:link w:val="10"/>
    <w:uiPriority w:val="99"/>
    <w:qFormat/>
    <w:rsid w:val="00FF4B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F8"/>
    <w:pPr>
      <w:ind w:left="720"/>
      <w:contextualSpacing/>
    </w:pPr>
  </w:style>
  <w:style w:type="paragraph" w:styleId="a5">
    <w:name w:val="No Spacing"/>
    <w:uiPriority w:val="1"/>
    <w:qFormat/>
    <w:rsid w:val="00A043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6E1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1281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C26A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F4B0E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F4B0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5055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04.1008" TargetMode="External"/><Relationship Id="rId13" Type="http://schemas.openxmlformats.org/officeDocument/2006/relationships/hyperlink" Target="http://www.klucnikovasarjk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9104.0" TargetMode="External"/><Relationship Id="rId12" Type="http://schemas.openxmlformats.org/officeDocument/2006/relationships/hyperlink" Target="http://www.saratovmer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9104.1000" TargetMode="External"/><Relationship Id="rId11" Type="http://schemas.openxmlformats.org/officeDocument/2006/relationships/hyperlink" Target="mailto:balakinav@saratov.gov.ru" TargetMode="External"/><Relationship Id="rId5" Type="http://schemas.openxmlformats.org/officeDocument/2006/relationships/hyperlink" Target="http://www.minregio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nstroy.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3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2EEC-A8D5-4ADA-9F6A-9732D84D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Самышкина</dc:creator>
  <cp:lastModifiedBy>Presss</cp:lastModifiedBy>
  <cp:revision>2</cp:revision>
  <cp:lastPrinted>2012-07-17T08:33:00Z</cp:lastPrinted>
  <dcterms:created xsi:type="dcterms:W3CDTF">2012-07-24T05:21:00Z</dcterms:created>
  <dcterms:modified xsi:type="dcterms:W3CDTF">2012-07-24T05:21:00Z</dcterms:modified>
</cp:coreProperties>
</file>