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2D" w:rsidRDefault="004454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542D" w:rsidRDefault="0044542D">
      <w:pPr>
        <w:pStyle w:val="ConsPlusNormal"/>
        <w:jc w:val="both"/>
        <w:outlineLvl w:val="0"/>
      </w:pPr>
    </w:p>
    <w:p w:rsidR="0044542D" w:rsidRDefault="0044542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44542D" w:rsidRDefault="0044542D">
      <w:pPr>
        <w:pStyle w:val="ConsPlusTitle"/>
        <w:jc w:val="center"/>
      </w:pPr>
      <w:r>
        <w:t>"ГОРОД САРАТОВ"</w:t>
      </w:r>
    </w:p>
    <w:p w:rsidR="0044542D" w:rsidRDefault="0044542D">
      <w:pPr>
        <w:pStyle w:val="ConsPlusTitle"/>
        <w:jc w:val="center"/>
      </w:pPr>
    </w:p>
    <w:p w:rsidR="0044542D" w:rsidRDefault="0044542D">
      <w:pPr>
        <w:pStyle w:val="ConsPlusTitle"/>
        <w:jc w:val="center"/>
      </w:pPr>
      <w:r>
        <w:t>ПОСТАНОВЛЕНИЕ</w:t>
      </w:r>
    </w:p>
    <w:p w:rsidR="0044542D" w:rsidRDefault="0044542D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Title"/>
        <w:jc w:val="center"/>
      </w:pPr>
    </w:p>
    <w:p w:rsidR="0044542D" w:rsidRDefault="0044542D">
      <w:pPr>
        <w:pStyle w:val="ConsPlusTitle"/>
        <w:jc w:val="center"/>
      </w:pPr>
      <w:r>
        <w:t>ОБ УСТАНОВЛЕНИИ РАЗМЕРА ПЛАТЫ, ВЗИМАЕМОЙ С РОДИТЕЛЕЙ</w:t>
      </w:r>
    </w:p>
    <w:p w:rsidR="0044542D" w:rsidRDefault="0044542D">
      <w:pPr>
        <w:pStyle w:val="ConsPlusTitle"/>
        <w:jc w:val="center"/>
      </w:pPr>
      <w:r>
        <w:t>(ЗАКОННЫХ ПРЕДСТАВИТЕЛЕЙ) ЗА ПРИСМОТР И УХОД ЗА РЕБЕНКОМ,</w:t>
      </w:r>
    </w:p>
    <w:p w:rsidR="0044542D" w:rsidRDefault="0044542D">
      <w:pPr>
        <w:pStyle w:val="ConsPlusTitle"/>
        <w:jc w:val="center"/>
      </w:pPr>
      <w:r>
        <w:t>ОСВАИВАЮЩИМ ОБРАЗОВАТЕЛЬНЫЕ ПРОГРАММЫ ДОШКОЛЬНОГО</w:t>
      </w:r>
    </w:p>
    <w:p w:rsidR="0044542D" w:rsidRDefault="0044542D">
      <w:pPr>
        <w:pStyle w:val="ConsPlusTitle"/>
        <w:jc w:val="center"/>
      </w:pPr>
      <w:r>
        <w:t>ОБРАЗОВАНИЯ В МУНИЦИПАЛЬНЫХ ОБРАЗОВАТЕЛЬНЫХ УЧРЕЖДЕНИЯХ,</w:t>
      </w:r>
    </w:p>
    <w:p w:rsidR="0044542D" w:rsidRDefault="0044542D">
      <w:pPr>
        <w:pStyle w:val="ConsPlusTitle"/>
        <w:jc w:val="center"/>
      </w:pPr>
      <w:r>
        <w:t>ОСУЩЕСТВЛЯЮЩИХ ОБРАЗОВАТЕЛЬНУЮ ДЕЯТЕЛЬНОСТЬ ПО РЕАЛИЗАЦИИ</w:t>
      </w:r>
    </w:p>
    <w:p w:rsidR="0044542D" w:rsidRDefault="0044542D">
      <w:pPr>
        <w:pStyle w:val="ConsPlusTitle"/>
        <w:jc w:val="center"/>
      </w:pPr>
      <w:r>
        <w:t>ОБРАЗОВАТЕЛЬНЫХ ПРОГРАММ ДОШКОЛЬНОГО ОБРАЗОВАНИЯ,</w:t>
      </w:r>
    </w:p>
    <w:p w:rsidR="0044542D" w:rsidRDefault="0044542D">
      <w:pPr>
        <w:pStyle w:val="ConsPlusTitle"/>
        <w:jc w:val="center"/>
      </w:pPr>
      <w:r>
        <w:t>НА 2019 ГОД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г. N 273-ФЗ "Об образовании в Российской Федерации" постановляю: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1. Установить размер платы, взимаемой с родителей (законных представителей) за присмотр и уход за ребенком, осваивающим образовательные программы дошкольного образования (родительская плата),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 (муниципальные образовательные учреждения), на 2019 год (</w:t>
      </w:r>
      <w:hyperlink w:anchor="P4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890" w:history="1">
        <w:r>
          <w:rPr>
            <w:color w:val="0000FF"/>
          </w:rPr>
          <w:t>7</w:t>
        </w:r>
      </w:hyperlink>
      <w:r>
        <w:t>):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в день - за присмотр и уход за ребенком в муниципальных образовательных учреждениях (за исключением групп кратковременного пребывания);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в час - за присмотр и уход за ребенком в группах кратковременного пребывания муниципальных образовательных учреждений.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Размер родительской платы, взимаемой за присмотр и уход за ребенком в группах кратковременного пребывания, определяется исходя из времени пребывания детей в группе (до пяти часов в день) и размера родительской платы в час за присмотр и уход за ребенком в соответствующем муниципальном образовательном учреждении.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2. Не взимать родительскую плату в муниципальных образовательных учреждениях со следующих категорий родителей (законных представителей):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дети которых являются членами семей, находящихся в социально опасном положении;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являющихся работниками муниципальных образовательных учреждений из категории обслуживающего, учебно-вспомогательного персонала, медицинских работников, работников по приготовлению детского питания;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являющихся работниками муниципальных образовательных учреждений в случае посещения их детьми семейных дошкольных групп.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3. Снизить на 50 % размер родительской платы в муниципальных образовательных учреждениях, взимаемой со следующих категорий родителей (законных представителей):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дети которых являются членами малоимущих семей;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- имеющих трех и более несовершеннолетних детей;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lastRenderedPageBreak/>
        <w:t>- являющихся педагогическими работниками муниципальных образовательных учреждений (муниципальных дошкольных образовательных учреждений, дошкольных групп образовательных учреждений).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006" w:history="1">
        <w:r>
          <w:rPr>
            <w:color w:val="0000FF"/>
          </w:rPr>
          <w:t>Порядок</w:t>
        </w:r>
      </w:hyperlink>
      <w:r>
        <w:t xml:space="preserve"> снижения (невзимания) родительской платы в муниципальных образовательных учреждениях (приложение N 8).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5. Установить, что размер родительской платы за месяц не может превышать ее максимального размера, установленного нормативным правовым актом субъекта Российской Федерации.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6.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муниципального образования "Город Саратов" по социальной сфере.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</w:pPr>
      <w:r>
        <w:t>Глава</w:t>
      </w:r>
    </w:p>
    <w:p w:rsidR="0044542D" w:rsidRDefault="0044542D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образования "Город Саратов"</w:t>
      </w:r>
    </w:p>
    <w:p w:rsidR="0044542D" w:rsidRDefault="0044542D">
      <w:pPr>
        <w:pStyle w:val="ConsPlusNormal"/>
        <w:jc w:val="right"/>
      </w:pPr>
      <w:r>
        <w:t>М.А.ИСАЕВ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1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bookmarkStart w:id="0" w:name="P46"/>
      <w:bookmarkEnd w:id="0"/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КОМИТЕТ ПО ОБРАЗОВАНИЮ АДМИНИСТРАЦИИ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1 "Солнечный зайчик"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3"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142,00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11,80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13"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компенсирующего вида N 36"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79"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82"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143,40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108"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142,70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11,90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126"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14,80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компенсирующего вида N 127 "Карамелька"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137"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146,70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компенсирующего вида N 146"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151"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146,10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159"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163"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11,30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190"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148,90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- детский сад N 196 компенсирующего вида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203"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223"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225"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146,70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232"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161,80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бюджетное общеобразовательное учреждение "Прогимназия N 237 "Семицветик"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2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ЛЕНИНСКОГО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46"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N 48"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155,90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53"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69"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83"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84"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95"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114"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117"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118"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N 125"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157,70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128"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132"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138"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150"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156"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158"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160"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161"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N 164"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156,70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167"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172"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175"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177"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компенсирующего вида N 179"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183"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188"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191"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193"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N 194"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157,50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195"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198"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199"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200"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204"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205"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209"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210"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N 211"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N 216"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157,60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217"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222"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230"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239"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242"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"Начальная общеобразовательная школа N 78"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"Начальная общеобразовательная школа N 88"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"Начальная общеобразовательная школа N 238" Ленинского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61 - образовательный комплекс" Ленинского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152,80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12,70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3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ЗАВОДСКОГО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144,00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39"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146,70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43"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44"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62"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64"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66"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141,20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11,80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71"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143,80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72"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учреждение "Детский сад комбинированного </w:t>
            </w:r>
            <w:r>
              <w:lastRenderedPageBreak/>
              <w:t>вида N 103"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149,60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105"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109"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110"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113"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115"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120"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124" Заводского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N 130"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147"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157"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148,80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169"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148,50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170"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174"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148,20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176"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181"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214"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218"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144,40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220"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227"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148,30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228"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150,10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233"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145,60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234"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246" Заводского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147,80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247" Заводского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4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ОКТЯБРЬСКОГО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4" Октябрьского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162,80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15"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21" Октябрьского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23"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24 "Кораблик" Октябрьского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161,80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31 "Колосок"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40"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54"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56"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</w:t>
            </w:r>
            <w:r>
              <w:lastRenderedPageBreak/>
              <w:t>учреждение "Детский сад компенсирующего вида N 81"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167,90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14,00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104"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116"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121"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189"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164,60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213"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235"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163,90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82" Октябрьского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5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ФРУНЗЕНСКОГО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N 2 "Песенка"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165,80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8 "Ягодка"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166,20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 "Ежик"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161,80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25 "Маячок"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167,30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Детский сад N 45 "Журавлик"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166 "Ласточка"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164,30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180 "Солнышко"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186 "Белочка"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219 "Колокольчик"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161,70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221 "Росинка"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166,20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N 236 "Лукоморье" Фрунзенского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164,40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13,70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6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КИРОВСКОГО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5"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9"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159,60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18 "Город чудес"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30"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- детский сад N 55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65" Кировского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93"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102"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112"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"Детский сад N 122"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123 "Планета детства"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131" Кировского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136"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144"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161,90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13,50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145"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148"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171"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178"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13,40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215 "Капельки солнца"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226"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13,30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автономное общеобразовательное учреждение "Прогимназия Кристаллик"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170,60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14,20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7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bookmarkStart w:id="1" w:name="P890"/>
      <w:bookmarkEnd w:id="1"/>
      <w:r>
        <w:t>РАЗМЕР</w:t>
      </w:r>
    </w:p>
    <w:p w:rsidR="0044542D" w:rsidRDefault="0044542D">
      <w:pPr>
        <w:pStyle w:val="ConsPlusTitle"/>
        <w:jc w:val="center"/>
      </w:pPr>
      <w:r>
        <w:t>РОДИТЕЛЬСКОЙ ПЛАТЫ В МУНИЦИПАЛЬНЫХ ОБРАЗОВАТЕЛЬНЫХ</w:t>
      </w:r>
    </w:p>
    <w:p w:rsidR="0044542D" w:rsidRDefault="0044542D">
      <w:pPr>
        <w:pStyle w:val="ConsPlusTitle"/>
        <w:jc w:val="center"/>
      </w:pPr>
      <w:r>
        <w:t>УЧРЕЖДЕНИЯХ, В ОТНОШЕНИИ КОТОРЫХ ФУНКЦИИ И ПОЛНОМОЧИЯ</w:t>
      </w:r>
    </w:p>
    <w:p w:rsidR="0044542D" w:rsidRDefault="0044542D">
      <w:pPr>
        <w:pStyle w:val="ConsPlusTitle"/>
        <w:jc w:val="center"/>
      </w:pPr>
      <w:r>
        <w:t>УЧРЕДИТЕЛЯ ОСУЩЕСТВЛЯЕТ АДМИНИСТРАЦИЯ ВОЛЖСКОГО РАЙОНА</w:t>
      </w:r>
    </w:p>
    <w:p w:rsidR="0044542D" w:rsidRDefault="0044542D">
      <w:pPr>
        <w:pStyle w:val="ConsPlusTitle"/>
        <w:jc w:val="center"/>
      </w:pPr>
      <w:r>
        <w:t>МУНИЦИПАЛЬНОГО ОБРАЗОВАНИЯ "ГОРОД САРАТОВ"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4592"/>
        <w:gridCol w:w="1985"/>
        <w:gridCol w:w="1843"/>
      </w:tblGrid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день за присмотр и уход за ребенком, руб.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родительской платы в час за присмотр и уход за ребенком, руб.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6"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общеразвивающего вида N 19"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центр развития ребенка - детский сад N 20 "Аленький цветочек"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26"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29"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33"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центр развития ребенка - детский сад N 35 "Фантастика"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50"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52"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158,50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68"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Детский сад N 94 "Вишенка"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158,40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13,20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N 96"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155,70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общеразвивающего вида N 97"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98 "Алые паруса"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157,40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комбинированного вида N 99" "Изумрудный город"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 xml:space="preserve">Муниципальное дошкольное образовательное учреждение "Центр развития ребенка - </w:t>
            </w:r>
            <w:r>
              <w:lastRenderedPageBreak/>
              <w:t>детский сад N 101 "Жар-птица"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153,20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"Детский сад общеразвивающего вида N 139"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157,10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Национальный татарский детский сад N 154 "Чишмэ" (Родник)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151,30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12,60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Детский сад N 173 "Тополек"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156,90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13,10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Детский сад N 240 "Ручеек"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дошкольное образовательное учреждение "Центр развития ребенка - детский сад N 243 "Апельсин"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153,20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12,80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11" Волжского района города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155,60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13,00</w:t>
            </w:r>
          </w:p>
        </w:tc>
      </w:tr>
      <w:tr w:rsidR="0044542D">
        <w:tc>
          <w:tcPr>
            <w:tcW w:w="640" w:type="dxa"/>
          </w:tcPr>
          <w:p w:rsidR="0044542D" w:rsidRDefault="0044542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</w:tcPr>
          <w:p w:rsidR="0044542D" w:rsidRDefault="0044542D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66 им. Н.И. Вавилова" Волжского района г. Саратова</w:t>
            </w:r>
          </w:p>
        </w:tc>
        <w:tc>
          <w:tcPr>
            <w:tcW w:w="1985" w:type="dxa"/>
          </w:tcPr>
          <w:p w:rsidR="0044542D" w:rsidRDefault="0044542D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12,90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0"/>
      </w:pPr>
      <w:r>
        <w:t>Приложение N 8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44542D" w:rsidRDefault="0044542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муниципального образования "Город Саратов"</w:t>
      </w:r>
    </w:p>
    <w:p w:rsidR="0044542D" w:rsidRDefault="0044542D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2018 г. N 2708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bookmarkStart w:id="2" w:name="P1006"/>
      <w:bookmarkEnd w:id="2"/>
      <w:r>
        <w:t>ПОРЯДОК</w:t>
      </w:r>
    </w:p>
    <w:p w:rsidR="0044542D" w:rsidRDefault="0044542D">
      <w:pPr>
        <w:pStyle w:val="ConsPlusTitle"/>
        <w:jc w:val="center"/>
      </w:pPr>
      <w:r>
        <w:t>СНИЖЕНИЯ (НЕВЗИМАНИЯ) РОДИТЕЛЬСКОЙ ПЛАТЫ</w:t>
      </w:r>
    </w:p>
    <w:p w:rsidR="0044542D" w:rsidRDefault="0044542D">
      <w:pPr>
        <w:pStyle w:val="ConsPlusTitle"/>
        <w:jc w:val="center"/>
      </w:pPr>
      <w:r>
        <w:t>В МУНИЦИПАЛЬНЫХ ОБРАЗОВАТЕЛЬНЫХ УЧРЕЖДЕНИЯХ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ind w:firstLine="540"/>
        <w:jc w:val="both"/>
      </w:pPr>
      <w:r>
        <w:t>1. Снижение (невзимание) родительской платы в муниципальных образовательных учреждениях (далее - льгота по родительской плате) осуществляется при наличии у родителей (законных представителей) ребенка права на получение льгот по родительской плате.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 xml:space="preserve">2. 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(законным представителем) руководителю муниципального образовательного учреждения заявления о снижении (невзимании) родительской платы, свидетельства о рождении ребенка и документов, подтверждающих право на получение льгот по родительской плате, указанных в </w:t>
      </w:r>
      <w:hyperlink w:anchor="P1026" w:history="1">
        <w:r>
          <w:rPr>
            <w:color w:val="0000FF"/>
          </w:rPr>
          <w:t>приложении</w:t>
        </w:r>
      </w:hyperlink>
      <w:r>
        <w:t xml:space="preserve"> к настоящему Порядку. Льгота о снижении (невзимании) родительской платы предоставляется со дня подачи заявления. Представляемые документы, не содержащие срок их действия, должны быть </w:t>
      </w:r>
      <w:r>
        <w:lastRenderedPageBreak/>
        <w:t>выданы не ранее 14 дней до дня их представления руководителю муниципального образовательного учреждения.</w:t>
      </w:r>
    </w:p>
    <w:p w:rsidR="0044542D" w:rsidRDefault="0044542D">
      <w:pPr>
        <w:pStyle w:val="ConsPlusNormal"/>
        <w:spacing w:before="220"/>
        <w:ind w:firstLine="540"/>
        <w:jc w:val="both"/>
      </w:pPr>
      <w:bookmarkStart w:id="3" w:name="P1012"/>
      <w:bookmarkEnd w:id="3"/>
      <w:r>
        <w:t>3. Право на льготу по родительской плате подтверждается родителем (законным представителем) при приеме в муниципальное образовательное учреждение, далее - не позднее 10 рабочих дней по истечении одного календарного года со дня подачи заявления о снижении (невзимании) родительской платы, а в случае истечения срока действия представленных документов - не позднее 10 рабочих дней после истечения такого срока.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В течение 14 рабочих дней после прекращения оснований для предоставления льготы по родительской плате родитель (законный представитель) обязан письменно уведомить об этом руководителя муниципального образовательного учреждения.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 xml:space="preserve">4. В случае, если заявление о снижении (невзимании) родительской платы, свидетельство о рождении ребенка и документы, подтверждающие право на получение льготы по родительской плате, не представлены родителем (законным представителем) в сроки, указанные в </w:t>
      </w:r>
      <w:hyperlink w:anchor="P1012" w:history="1">
        <w:r>
          <w:rPr>
            <w:color w:val="0000FF"/>
          </w:rPr>
          <w:t>пункте 3</w:t>
        </w:r>
      </w:hyperlink>
      <w:r>
        <w:t xml:space="preserve"> настоящего Порядка, предоставление льготы по родительской плате прекращается.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 xml:space="preserve">Если заявление о снижении (невзимании) родительской платы, свидетельство о рождении ребенка и документы, подтверждающие право на получение льготы по родительской плате, представлены по истечении срока, указанного в </w:t>
      </w:r>
      <w:hyperlink w:anchor="P1012" w:history="1">
        <w:r>
          <w:rPr>
            <w:color w:val="0000FF"/>
          </w:rPr>
          <w:t>пункте 3</w:t>
        </w:r>
      </w:hyperlink>
      <w:r>
        <w:t xml:space="preserve"> настоящего Порядка, перерасчет родительской платы производится с даты их представления руководителю муниципального образовательного учреждения.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Ответственность за своевременное представление документов в обслуживающую муниципальное образовательное учреждение централизованную бухгалтерию несет руководитель муниципального образовательного учреждения.</w:t>
      </w:r>
    </w:p>
    <w:p w:rsidR="0044542D" w:rsidRDefault="0044542D">
      <w:pPr>
        <w:pStyle w:val="ConsPlusNormal"/>
        <w:spacing w:before="220"/>
        <w:ind w:firstLine="540"/>
        <w:jc w:val="both"/>
      </w:pPr>
      <w:r>
        <w:t>5. Родителям (законным представителям), имеющим право на льготу по родительской плате по нескольким основаниям, льгота предоставляется по одному из оснований по их выбору.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right"/>
        <w:outlineLvl w:val="1"/>
      </w:pPr>
      <w:r>
        <w:t>Приложение</w:t>
      </w:r>
    </w:p>
    <w:p w:rsidR="0044542D" w:rsidRDefault="0044542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Title"/>
        <w:jc w:val="center"/>
      </w:pPr>
      <w:bookmarkStart w:id="4" w:name="P1026"/>
      <w:bookmarkEnd w:id="4"/>
      <w:r>
        <w:t>ПЕРЕЧЕНЬ ДОКУМЕНТОВ,</w:t>
      </w:r>
    </w:p>
    <w:p w:rsidR="0044542D" w:rsidRDefault="0044542D">
      <w:pPr>
        <w:pStyle w:val="ConsPlusTitle"/>
        <w:jc w:val="center"/>
      </w:pPr>
      <w:r>
        <w:t>ПОДТВЕРЖДАЮЩИХ ПРАВО НА ПОЛУЧЕНИЕ ЛЬГОТ ПО РОДИТЕЛЬСКОЙ</w:t>
      </w:r>
    </w:p>
    <w:p w:rsidR="0044542D" w:rsidRDefault="0044542D">
      <w:pPr>
        <w:pStyle w:val="ConsPlusTitle"/>
        <w:jc w:val="center"/>
      </w:pPr>
      <w:r>
        <w:t>ПЛАТЕ ЗА ПРИСМОТР И УХОД ЗА РЕБЕНКОМ, ОСВАИВАЮЩИМ</w:t>
      </w:r>
    </w:p>
    <w:p w:rsidR="0044542D" w:rsidRDefault="0044542D">
      <w:pPr>
        <w:pStyle w:val="ConsPlusTitle"/>
        <w:jc w:val="center"/>
      </w:pPr>
      <w:r>
        <w:t>ОБРАЗОВАТЕЛЬНЫЕ ПРОГРАММЫ ДОШКОЛЬНОГО ОБРАЗОВАНИЯ</w:t>
      </w:r>
    </w:p>
    <w:p w:rsidR="0044542D" w:rsidRDefault="0044542D">
      <w:pPr>
        <w:pStyle w:val="ConsPlusTitle"/>
        <w:jc w:val="center"/>
      </w:pPr>
      <w:r>
        <w:t>В МУНИЦИПАЛЬНЫХ ОБРАЗОВАТЕЛЬНЫХ УЧРЕЖДЕНИЯХ</w:t>
      </w:r>
    </w:p>
    <w:p w:rsidR="0044542D" w:rsidRDefault="00445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3345"/>
        <w:gridCol w:w="1843"/>
      </w:tblGrid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  <w:jc w:val="center"/>
            </w:pPr>
            <w:r>
              <w:t>Категории родителей (законных представителей), имеющих право на льготу по родительской плате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Размер льготы (% от размера родительской платы)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4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представители), имеющие детей-инвалидов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справки установленного образца, подтверждающей факт установления инвалидности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100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Законные представители детей, которые находятся под их опекой (попечительством)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постановления (решения) органа опеки и попечительства об установлении опеки (попечительства)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100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 детей с туберкулезной интоксикацией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медицинской справки профильного врача-специалиста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100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представители), дети которых являются членами семьи, находящейся в социально опасном положении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постановления (решения) 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100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представители), являющиеся работниками муниципальных образовательных учреждений, осуществляющих образовательную деятельность по реализации образовательных программ дошкольного образования, в случае посещения их детьми семейных дошкольных групп, а также из категории обслуживающего, учебно-вспомогательного персонала, медицинских работников, работников по приготовлению детского питания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справки с места работы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100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представители), дети которых являются членами малоимущей семьи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справки, выданной органом социальной защиты населения, о нуждаемости в государственной социальной поддержке членам малоимущих семей и малоимущим одиноко проживающим гражданам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50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>Родители (законные представители), имеющие трех и более несовершеннолетних детей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t>копия</w:t>
            </w:r>
            <w:proofErr w:type="gramEnd"/>
            <w:r>
              <w:t xml:space="preserve"> удостоверения, выданного органами социальной защиты населения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50</w:t>
            </w:r>
          </w:p>
        </w:tc>
      </w:tr>
      <w:tr w:rsidR="0044542D">
        <w:tc>
          <w:tcPr>
            <w:tcW w:w="567" w:type="dxa"/>
          </w:tcPr>
          <w:p w:rsidR="0044542D" w:rsidRDefault="004454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44542D" w:rsidRDefault="0044542D">
            <w:pPr>
              <w:pStyle w:val="ConsPlusNormal"/>
            </w:pPr>
            <w:r>
              <w:t xml:space="preserve">Родители (законные представители), являющиеся педагогическими работниками муниципальных образовательных учреждений, осуществляющих образовательную деятельность по реализации образовательных программ дошкольного </w:t>
            </w:r>
            <w:r>
              <w:lastRenderedPageBreak/>
              <w:t>образования (муниципальных дошкольных образовательных учреждений, дошкольных групп образовательных учреждений)</w:t>
            </w:r>
          </w:p>
        </w:tc>
        <w:tc>
          <w:tcPr>
            <w:tcW w:w="3345" w:type="dxa"/>
          </w:tcPr>
          <w:p w:rsidR="0044542D" w:rsidRDefault="0044542D">
            <w:pPr>
              <w:pStyle w:val="ConsPlusNormal"/>
            </w:pPr>
            <w:proofErr w:type="gramStart"/>
            <w:r>
              <w:lastRenderedPageBreak/>
              <w:t>копия</w:t>
            </w:r>
            <w:proofErr w:type="gramEnd"/>
            <w:r>
              <w:t xml:space="preserve"> справки с места работы</w:t>
            </w:r>
          </w:p>
        </w:tc>
        <w:tc>
          <w:tcPr>
            <w:tcW w:w="1843" w:type="dxa"/>
          </w:tcPr>
          <w:p w:rsidR="0044542D" w:rsidRDefault="0044542D">
            <w:pPr>
              <w:pStyle w:val="ConsPlusNormal"/>
              <w:jc w:val="center"/>
            </w:pPr>
            <w:r>
              <w:t>50</w:t>
            </w:r>
          </w:p>
        </w:tc>
      </w:tr>
    </w:tbl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jc w:val="both"/>
      </w:pPr>
    </w:p>
    <w:p w:rsidR="0044542D" w:rsidRDefault="00445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FF0" w:rsidRDefault="00623FF0">
      <w:bookmarkStart w:id="5" w:name="_GoBack"/>
      <w:bookmarkEnd w:id="5"/>
    </w:p>
    <w:sectPr w:rsidR="00623FF0" w:rsidSect="003B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2D"/>
    <w:rsid w:val="0044542D"/>
    <w:rsid w:val="006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ADA9-6D2A-48CC-BFAE-394D1F7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4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E41FC2937B3EAAD93B86C6BA111D4A44746E42FEF8B91385EA4CE3B3703AADE3AFD41F419970A962BFEE4339D058835D5D1B80kAA0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2019-01-23T13:00:00Z</dcterms:created>
  <dcterms:modified xsi:type="dcterms:W3CDTF">2019-01-23T13:01:00Z</dcterms:modified>
</cp:coreProperties>
</file>