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53" w:rsidRPr="000870E3" w:rsidRDefault="001A560F" w:rsidP="001A560F">
      <w:pPr>
        <w:jc w:val="center"/>
        <w:rPr>
          <w:sz w:val="52"/>
          <w:szCs w:val="52"/>
        </w:rPr>
      </w:pPr>
      <w:r w:rsidRPr="001A560F">
        <w:rPr>
          <w:b/>
          <w:bCs/>
          <w:kern w:val="32"/>
          <w:sz w:val="32"/>
          <w:szCs w:val="32"/>
        </w:rPr>
        <w:t xml:space="preserve">Муниципальное казенное </w:t>
      </w:r>
      <w:r w:rsidR="0040078C">
        <w:rPr>
          <w:b/>
          <w:bCs/>
          <w:kern w:val="32"/>
          <w:sz w:val="32"/>
          <w:szCs w:val="32"/>
        </w:rPr>
        <w:t>общеобразовательное учреждение «</w:t>
      </w:r>
      <w:r w:rsidRPr="001A560F">
        <w:rPr>
          <w:b/>
          <w:bCs/>
          <w:kern w:val="32"/>
          <w:sz w:val="32"/>
          <w:szCs w:val="32"/>
        </w:rPr>
        <w:t>Вечерняя (сменная</w:t>
      </w:r>
      <w:r w:rsidR="0040078C">
        <w:rPr>
          <w:b/>
          <w:bCs/>
          <w:kern w:val="32"/>
          <w:sz w:val="32"/>
          <w:szCs w:val="32"/>
        </w:rPr>
        <w:t>) общеобразовательная школа №10»</w:t>
      </w:r>
      <w:r w:rsidRPr="001A560F">
        <w:rPr>
          <w:b/>
          <w:bCs/>
          <w:kern w:val="32"/>
          <w:sz w:val="32"/>
          <w:szCs w:val="32"/>
        </w:rPr>
        <w:t xml:space="preserve"> Ленинского района г.</w:t>
      </w:r>
      <w:r w:rsidR="001A77F6">
        <w:rPr>
          <w:b/>
          <w:bCs/>
          <w:kern w:val="32"/>
          <w:sz w:val="32"/>
          <w:szCs w:val="32"/>
        </w:rPr>
        <w:t xml:space="preserve"> </w:t>
      </w:r>
      <w:bookmarkStart w:id="0" w:name="_GoBack"/>
      <w:bookmarkEnd w:id="0"/>
      <w:r w:rsidRPr="001A560F">
        <w:rPr>
          <w:b/>
          <w:bCs/>
          <w:kern w:val="32"/>
          <w:sz w:val="32"/>
          <w:szCs w:val="32"/>
        </w:rPr>
        <w:t>Саратова</w:t>
      </w:r>
    </w:p>
    <w:p w:rsidR="00364353" w:rsidRPr="000870E3" w:rsidRDefault="00364353" w:rsidP="00D37D6E">
      <w:pPr>
        <w:jc w:val="center"/>
        <w:sectPr w:rsidR="00364353" w:rsidRPr="000870E3" w:rsidSect="0092282C">
          <w:headerReference w:type="default" r:id="rId8"/>
          <w:footerReference w:type="default" r:id="rId9"/>
          <w:headerReference w:type="first" r:id="rId10"/>
          <w:pgSz w:w="11906" w:h="16838"/>
          <w:pgMar w:top="1702" w:right="850" w:bottom="1134" w:left="1418" w:header="794" w:footer="708" w:gutter="0"/>
          <w:pgBorders w:offsetFrom="page">
            <w:top w:val="twistedLines1" w:sz="18" w:space="24" w:color="4F81BD" w:themeColor="accent1"/>
            <w:left w:val="twistedLines1" w:sz="18" w:space="24" w:color="4F81BD" w:themeColor="accent1"/>
            <w:bottom w:val="twistedLines1" w:sz="18" w:space="24" w:color="4F81BD" w:themeColor="accent1"/>
            <w:right w:val="twistedLines1" w:sz="18" w:space="24" w:color="4F81BD" w:themeColor="accent1"/>
          </w:pgBorders>
          <w:cols w:space="708"/>
          <w:titlePg/>
          <w:docGrid w:linePitch="360"/>
        </w:sectPr>
      </w:pPr>
    </w:p>
    <w:p w:rsidR="00364353" w:rsidRDefault="00364353" w:rsidP="00D37D6E">
      <w:pPr>
        <w:rPr>
          <w:bCs/>
        </w:rPr>
      </w:pPr>
    </w:p>
    <w:p w:rsidR="001A560F" w:rsidRDefault="001A560F" w:rsidP="00D37D6E">
      <w:pPr>
        <w:rPr>
          <w:b/>
          <w:sz w:val="72"/>
          <w:szCs w:val="72"/>
        </w:rPr>
      </w:pPr>
    </w:p>
    <w:p w:rsidR="001A560F" w:rsidRDefault="001A560F" w:rsidP="00D37D6E">
      <w:pPr>
        <w:rPr>
          <w:b/>
          <w:sz w:val="72"/>
          <w:szCs w:val="72"/>
        </w:rPr>
      </w:pPr>
    </w:p>
    <w:p w:rsidR="001A560F" w:rsidRDefault="001A560F" w:rsidP="00D37D6E">
      <w:pPr>
        <w:rPr>
          <w:b/>
          <w:sz w:val="72"/>
          <w:szCs w:val="72"/>
        </w:rPr>
      </w:pPr>
    </w:p>
    <w:p w:rsidR="001A560F" w:rsidRDefault="001A560F" w:rsidP="00D37D6E">
      <w:pPr>
        <w:rPr>
          <w:b/>
          <w:sz w:val="72"/>
          <w:szCs w:val="72"/>
        </w:rPr>
      </w:pPr>
    </w:p>
    <w:p w:rsidR="001A560F" w:rsidRPr="000870E3" w:rsidRDefault="001A560F" w:rsidP="00D37D6E">
      <w:pPr>
        <w:rPr>
          <w:b/>
          <w:sz w:val="72"/>
          <w:szCs w:val="72"/>
        </w:rPr>
      </w:pPr>
    </w:p>
    <w:p w:rsidR="00364353" w:rsidRPr="000870E3" w:rsidRDefault="00364353" w:rsidP="00D37D6E">
      <w:pPr>
        <w:jc w:val="center"/>
        <w:rPr>
          <w:b/>
          <w:sz w:val="72"/>
          <w:szCs w:val="72"/>
        </w:rPr>
      </w:pPr>
      <w:r w:rsidRPr="000870E3">
        <w:rPr>
          <w:b/>
          <w:sz w:val="72"/>
          <w:szCs w:val="72"/>
        </w:rPr>
        <w:t>ПРОГР</w:t>
      </w:r>
      <w:r w:rsidR="00BC082F" w:rsidRPr="000870E3">
        <w:rPr>
          <w:b/>
          <w:sz w:val="72"/>
          <w:szCs w:val="72"/>
        </w:rPr>
        <w:t>А</w:t>
      </w:r>
      <w:r w:rsidRPr="000870E3">
        <w:rPr>
          <w:b/>
          <w:sz w:val="72"/>
          <w:szCs w:val="72"/>
        </w:rPr>
        <w:t>ММ</w:t>
      </w:r>
      <w:r w:rsidR="00BC082F" w:rsidRPr="000870E3">
        <w:rPr>
          <w:b/>
          <w:sz w:val="72"/>
          <w:szCs w:val="72"/>
        </w:rPr>
        <w:t>А</w:t>
      </w:r>
      <w:r w:rsidR="0081589B">
        <w:rPr>
          <w:b/>
          <w:sz w:val="72"/>
          <w:szCs w:val="72"/>
        </w:rPr>
        <w:t xml:space="preserve"> </w:t>
      </w:r>
      <w:r w:rsidRPr="000870E3">
        <w:rPr>
          <w:b/>
          <w:sz w:val="72"/>
          <w:szCs w:val="72"/>
        </w:rPr>
        <w:t>Р</w:t>
      </w:r>
      <w:r w:rsidR="00BC082F" w:rsidRPr="000870E3">
        <w:rPr>
          <w:b/>
          <w:sz w:val="72"/>
          <w:szCs w:val="72"/>
        </w:rPr>
        <w:t>А</w:t>
      </w:r>
      <w:r w:rsidRPr="000870E3">
        <w:rPr>
          <w:b/>
          <w:sz w:val="72"/>
          <w:szCs w:val="72"/>
        </w:rPr>
        <w:t xml:space="preserve">ЗВИТИЯ </w:t>
      </w:r>
    </w:p>
    <w:p w:rsidR="00364353" w:rsidRPr="000870E3" w:rsidRDefault="00364353" w:rsidP="00D37D6E">
      <w:pPr>
        <w:jc w:val="center"/>
        <w:rPr>
          <w:sz w:val="72"/>
          <w:szCs w:val="72"/>
        </w:rPr>
      </w:pPr>
    </w:p>
    <w:p w:rsidR="00364353" w:rsidRPr="00D411E4" w:rsidRDefault="00364353" w:rsidP="00D37D6E">
      <w:pPr>
        <w:tabs>
          <w:tab w:val="left" w:pos="2805"/>
        </w:tabs>
        <w:jc w:val="center"/>
        <w:rPr>
          <w:b/>
          <w:sz w:val="72"/>
          <w:szCs w:val="72"/>
        </w:rPr>
      </w:pPr>
      <w:r w:rsidRPr="00D411E4">
        <w:rPr>
          <w:b/>
          <w:sz w:val="72"/>
          <w:szCs w:val="72"/>
        </w:rPr>
        <w:t>н</w:t>
      </w:r>
      <w:r w:rsidR="00BC082F" w:rsidRPr="00D411E4">
        <w:rPr>
          <w:b/>
          <w:sz w:val="72"/>
          <w:szCs w:val="72"/>
        </w:rPr>
        <w:t>а</w:t>
      </w:r>
      <w:r w:rsidR="007030E6" w:rsidRPr="00D411E4">
        <w:rPr>
          <w:b/>
          <w:sz w:val="72"/>
          <w:szCs w:val="72"/>
        </w:rPr>
        <w:t xml:space="preserve"> 20</w:t>
      </w:r>
      <w:r w:rsidR="001A560F" w:rsidRPr="00D411E4">
        <w:rPr>
          <w:b/>
          <w:sz w:val="72"/>
          <w:szCs w:val="72"/>
        </w:rPr>
        <w:t>20</w:t>
      </w:r>
      <w:r w:rsidRPr="00D411E4">
        <w:rPr>
          <w:b/>
          <w:sz w:val="72"/>
          <w:szCs w:val="72"/>
        </w:rPr>
        <w:t xml:space="preserve"> – 20</w:t>
      </w:r>
      <w:r w:rsidR="001A560F" w:rsidRPr="00D411E4">
        <w:rPr>
          <w:b/>
          <w:sz w:val="72"/>
          <w:szCs w:val="72"/>
        </w:rPr>
        <w:t>24</w:t>
      </w:r>
      <w:r w:rsidRPr="00D411E4">
        <w:rPr>
          <w:b/>
          <w:sz w:val="72"/>
          <w:szCs w:val="72"/>
        </w:rPr>
        <w:t xml:space="preserve"> годы</w:t>
      </w:r>
    </w:p>
    <w:p w:rsidR="00364353" w:rsidRPr="000870E3" w:rsidRDefault="00364353" w:rsidP="00D37D6E">
      <w:pPr>
        <w:tabs>
          <w:tab w:val="left" w:pos="2805"/>
        </w:tabs>
        <w:jc w:val="center"/>
        <w:rPr>
          <w:sz w:val="72"/>
          <w:szCs w:val="72"/>
        </w:rPr>
      </w:pPr>
    </w:p>
    <w:p w:rsidR="00364353" w:rsidRPr="000870E3" w:rsidRDefault="00364353" w:rsidP="00D37D6E">
      <w:pPr>
        <w:tabs>
          <w:tab w:val="left" w:pos="2805"/>
        </w:tabs>
        <w:rPr>
          <w:sz w:val="72"/>
          <w:szCs w:val="72"/>
        </w:rPr>
      </w:pPr>
    </w:p>
    <w:p w:rsidR="00364353" w:rsidRDefault="00364353" w:rsidP="00D37D6E">
      <w:pPr>
        <w:rPr>
          <w:sz w:val="72"/>
          <w:szCs w:val="72"/>
        </w:rPr>
      </w:pPr>
    </w:p>
    <w:p w:rsidR="00F84BF2" w:rsidRPr="000870E3" w:rsidRDefault="00F84BF2" w:rsidP="00D37D6E">
      <w:pPr>
        <w:rPr>
          <w:sz w:val="72"/>
          <w:szCs w:val="72"/>
        </w:rPr>
      </w:pPr>
    </w:p>
    <w:p w:rsidR="00364353" w:rsidRPr="000870E3" w:rsidRDefault="00364353" w:rsidP="00D37D6E">
      <w:pPr>
        <w:rPr>
          <w:sz w:val="72"/>
          <w:szCs w:val="72"/>
        </w:rPr>
      </w:pPr>
    </w:p>
    <w:p w:rsidR="00364353" w:rsidRPr="000870E3" w:rsidRDefault="00364353" w:rsidP="00D37D6E">
      <w:pPr>
        <w:rPr>
          <w:sz w:val="72"/>
          <w:szCs w:val="72"/>
        </w:rPr>
      </w:pPr>
    </w:p>
    <w:p w:rsidR="00364353" w:rsidRPr="000870E3" w:rsidRDefault="001A560F" w:rsidP="00D37D6E">
      <w:pPr>
        <w:jc w:val="center"/>
        <w:rPr>
          <w:sz w:val="32"/>
          <w:szCs w:val="32"/>
        </w:rPr>
      </w:pPr>
      <w:r>
        <w:rPr>
          <w:sz w:val="32"/>
          <w:szCs w:val="32"/>
        </w:rPr>
        <w:t>г.</w:t>
      </w:r>
      <w:r w:rsidR="001A77F6">
        <w:rPr>
          <w:sz w:val="32"/>
          <w:szCs w:val="32"/>
        </w:rPr>
        <w:t xml:space="preserve"> </w:t>
      </w:r>
      <w:r>
        <w:rPr>
          <w:sz w:val="32"/>
          <w:szCs w:val="32"/>
        </w:rPr>
        <w:t>Саратов</w:t>
      </w:r>
    </w:p>
    <w:p w:rsidR="00364353" w:rsidRPr="000870E3" w:rsidRDefault="007030E6" w:rsidP="00D37D6E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1A560F">
        <w:rPr>
          <w:sz w:val="32"/>
          <w:szCs w:val="32"/>
        </w:rPr>
        <w:t xml:space="preserve">20 </w:t>
      </w:r>
    </w:p>
    <w:p w:rsidR="00364353" w:rsidRPr="000870E3" w:rsidRDefault="00364353" w:rsidP="00D37D6E">
      <w:pPr>
        <w:tabs>
          <w:tab w:val="left" w:pos="7395"/>
        </w:tabs>
        <w:jc w:val="center"/>
        <w:rPr>
          <w:b/>
          <w:sz w:val="28"/>
          <w:szCs w:val="28"/>
        </w:rPr>
      </w:pPr>
      <w:r w:rsidRPr="000870E3">
        <w:rPr>
          <w:b/>
          <w:sz w:val="28"/>
          <w:szCs w:val="28"/>
        </w:rPr>
        <w:lastRenderedPageBreak/>
        <w:t>СОД</w:t>
      </w:r>
      <w:r w:rsidR="00BC082F" w:rsidRPr="000870E3">
        <w:rPr>
          <w:b/>
          <w:sz w:val="28"/>
          <w:szCs w:val="28"/>
        </w:rPr>
        <w:t>Е</w:t>
      </w:r>
      <w:r w:rsidRPr="000870E3">
        <w:rPr>
          <w:b/>
          <w:sz w:val="28"/>
          <w:szCs w:val="28"/>
        </w:rPr>
        <w:t>РЖ</w:t>
      </w:r>
      <w:r w:rsidR="00BC082F" w:rsidRPr="000870E3">
        <w:rPr>
          <w:b/>
          <w:sz w:val="28"/>
          <w:szCs w:val="28"/>
        </w:rPr>
        <w:t>А</w:t>
      </w:r>
      <w:r w:rsidRPr="000870E3">
        <w:rPr>
          <w:b/>
          <w:sz w:val="28"/>
          <w:szCs w:val="28"/>
        </w:rPr>
        <w:t>НИ</w:t>
      </w:r>
      <w:r w:rsidR="00BC082F" w:rsidRPr="000870E3">
        <w:rPr>
          <w:b/>
          <w:sz w:val="28"/>
          <w:szCs w:val="28"/>
        </w:rPr>
        <w:t>Е</w:t>
      </w:r>
    </w:p>
    <w:p w:rsidR="00FC47EC" w:rsidRPr="000870E3" w:rsidRDefault="00FC47EC" w:rsidP="00D37D6E">
      <w:pPr>
        <w:pStyle w:val="a3"/>
        <w:spacing w:line="446" w:lineRule="exact"/>
        <w:rPr>
          <w:b/>
          <w:bCs/>
          <w:color w:val="2A2B2D"/>
        </w:rPr>
      </w:pPr>
    </w:p>
    <w:p w:rsidR="00717976" w:rsidRPr="00FE7341" w:rsidRDefault="00ED5D0B" w:rsidP="00ED5D0B">
      <w:p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FE7341" w:rsidRPr="00FE7341">
        <w:rPr>
          <w:bCs/>
          <w:sz w:val="28"/>
          <w:szCs w:val="28"/>
        </w:rPr>
        <w:t>Паспорт Программы</w:t>
      </w:r>
      <w:r w:rsidR="00FA581E">
        <w:rPr>
          <w:bCs/>
          <w:sz w:val="28"/>
          <w:szCs w:val="28"/>
        </w:rPr>
        <w:t xml:space="preserve"> </w:t>
      </w:r>
      <w:r w:rsidR="00BF3E09">
        <w:rPr>
          <w:bCs/>
          <w:sz w:val="28"/>
          <w:szCs w:val="28"/>
        </w:rPr>
        <w:t>…………………………………………………………</w:t>
      </w:r>
      <w:r w:rsidR="00DE64E2">
        <w:rPr>
          <w:bCs/>
          <w:sz w:val="28"/>
          <w:szCs w:val="28"/>
        </w:rPr>
        <w:t>.</w:t>
      </w:r>
      <w:r w:rsidR="00BF3E09">
        <w:rPr>
          <w:bCs/>
          <w:sz w:val="28"/>
          <w:szCs w:val="28"/>
        </w:rPr>
        <w:t>...</w:t>
      </w:r>
      <w:r w:rsidR="00FA581E">
        <w:rPr>
          <w:bCs/>
          <w:sz w:val="28"/>
          <w:szCs w:val="28"/>
        </w:rPr>
        <w:t>3</w:t>
      </w:r>
    </w:p>
    <w:p w:rsidR="00FE7341" w:rsidRPr="00FE7341" w:rsidRDefault="00ED5D0B" w:rsidP="00D37D6E">
      <w:p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FE7341" w:rsidRPr="00FE7341">
        <w:rPr>
          <w:bCs/>
          <w:sz w:val="28"/>
          <w:szCs w:val="28"/>
        </w:rPr>
        <w:t>Информационно-аналитическая справка</w:t>
      </w:r>
      <w:r w:rsidR="00FA581E">
        <w:rPr>
          <w:bCs/>
          <w:sz w:val="28"/>
          <w:szCs w:val="28"/>
        </w:rPr>
        <w:t xml:space="preserve"> </w:t>
      </w:r>
      <w:r w:rsidR="00BF3E09">
        <w:rPr>
          <w:bCs/>
          <w:sz w:val="28"/>
          <w:szCs w:val="28"/>
        </w:rPr>
        <w:t>…………………………………</w:t>
      </w:r>
      <w:r w:rsidR="00DE64E2">
        <w:rPr>
          <w:bCs/>
          <w:sz w:val="28"/>
          <w:szCs w:val="28"/>
        </w:rPr>
        <w:t>..</w:t>
      </w:r>
      <w:r w:rsidR="00BF3E09">
        <w:rPr>
          <w:bCs/>
          <w:sz w:val="28"/>
          <w:szCs w:val="28"/>
        </w:rPr>
        <w:t>…</w:t>
      </w:r>
      <w:r w:rsidR="0061156D">
        <w:rPr>
          <w:bCs/>
          <w:sz w:val="28"/>
          <w:szCs w:val="28"/>
        </w:rPr>
        <w:t>8</w:t>
      </w:r>
    </w:p>
    <w:p w:rsidR="00FE7341" w:rsidRPr="00FE7341" w:rsidRDefault="00ED5D0B" w:rsidP="00D37D6E">
      <w:p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4C46B3">
        <w:rPr>
          <w:bCs/>
          <w:sz w:val="28"/>
          <w:szCs w:val="28"/>
        </w:rPr>
        <w:t>Аналитическое обоснование актуальности проблемы……………………</w:t>
      </w:r>
      <w:r w:rsidR="00DE64E2">
        <w:rPr>
          <w:bCs/>
          <w:sz w:val="28"/>
          <w:szCs w:val="28"/>
        </w:rPr>
        <w:t>...</w:t>
      </w:r>
      <w:r w:rsidR="004C46B3">
        <w:rPr>
          <w:bCs/>
          <w:sz w:val="28"/>
          <w:szCs w:val="28"/>
        </w:rPr>
        <w:t>.</w:t>
      </w:r>
      <w:r w:rsidR="00A739B8">
        <w:rPr>
          <w:bCs/>
          <w:sz w:val="28"/>
          <w:szCs w:val="28"/>
        </w:rPr>
        <w:t>15</w:t>
      </w:r>
    </w:p>
    <w:p w:rsidR="00FE7341" w:rsidRPr="00FE7341" w:rsidRDefault="00ED5D0B" w:rsidP="00D37D6E">
      <w:p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FE7341" w:rsidRPr="00FE7341">
        <w:rPr>
          <w:bCs/>
          <w:sz w:val="28"/>
          <w:szCs w:val="28"/>
        </w:rPr>
        <w:t>Концепция развития школы</w:t>
      </w:r>
      <w:r w:rsidR="007030E6">
        <w:rPr>
          <w:bCs/>
          <w:sz w:val="28"/>
          <w:szCs w:val="28"/>
        </w:rPr>
        <w:t xml:space="preserve"> на 20</w:t>
      </w:r>
      <w:r w:rsidR="001A560F">
        <w:rPr>
          <w:bCs/>
          <w:sz w:val="28"/>
          <w:szCs w:val="28"/>
        </w:rPr>
        <w:t>20</w:t>
      </w:r>
      <w:r w:rsidR="00D37D6E">
        <w:rPr>
          <w:bCs/>
          <w:sz w:val="28"/>
          <w:szCs w:val="28"/>
        </w:rPr>
        <w:t>-20</w:t>
      </w:r>
      <w:r w:rsidR="001A560F">
        <w:rPr>
          <w:bCs/>
          <w:sz w:val="28"/>
          <w:szCs w:val="28"/>
        </w:rPr>
        <w:t>24</w:t>
      </w:r>
      <w:r w:rsidR="00D37D6E">
        <w:rPr>
          <w:bCs/>
          <w:sz w:val="28"/>
          <w:szCs w:val="28"/>
        </w:rPr>
        <w:t xml:space="preserve"> года</w:t>
      </w:r>
      <w:r w:rsidR="00FA581E">
        <w:rPr>
          <w:bCs/>
          <w:sz w:val="28"/>
          <w:szCs w:val="28"/>
        </w:rPr>
        <w:t xml:space="preserve"> </w:t>
      </w:r>
      <w:r w:rsidR="00BF3E09">
        <w:rPr>
          <w:bCs/>
          <w:sz w:val="28"/>
          <w:szCs w:val="28"/>
        </w:rPr>
        <w:t>…………………………</w:t>
      </w:r>
      <w:r w:rsidR="00DE64E2">
        <w:rPr>
          <w:bCs/>
          <w:sz w:val="28"/>
          <w:szCs w:val="28"/>
        </w:rPr>
        <w:t>....</w:t>
      </w:r>
      <w:r w:rsidR="00BF3E09">
        <w:rPr>
          <w:bCs/>
          <w:sz w:val="28"/>
          <w:szCs w:val="28"/>
        </w:rPr>
        <w:t>...</w:t>
      </w:r>
      <w:r w:rsidR="00CF41D3">
        <w:rPr>
          <w:bCs/>
          <w:sz w:val="28"/>
          <w:szCs w:val="28"/>
        </w:rPr>
        <w:t>19</w:t>
      </w:r>
    </w:p>
    <w:p w:rsidR="00D37D6E" w:rsidRDefault="00ED5D0B" w:rsidP="00D37D6E">
      <w:p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D37D6E">
        <w:rPr>
          <w:bCs/>
          <w:sz w:val="28"/>
          <w:szCs w:val="28"/>
        </w:rPr>
        <w:t>Основные направления Программы развития</w:t>
      </w:r>
      <w:r w:rsidR="00FA581E">
        <w:rPr>
          <w:bCs/>
          <w:sz w:val="28"/>
          <w:szCs w:val="28"/>
        </w:rPr>
        <w:t xml:space="preserve"> </w:t>
      </w:r>
      <w:r w:rsidR="00BF3E09">
        <w:rPr>
          <w:bCs/>
          <w:sz w:val="28"/>
          <w:szCs w:val="28"/>
        </w:rPr>
        <w:t>………………………………..</w:t>
      </w:r>
      <w:r w:rsidR="00FA581E">
        <w:rPr>
          <w:bCs/>
          <w:sz w:val="28"/>
          <w:szCs w:val="28"/>
        </w:rPr>
        <w:t>2</w:t>
      </w:r>
      <w:r w:rsidR="00C545A5">
        <w:rPr>
          <w:bCs/>
          <w:sz w:val="28"/>
          <w:szCs w:val="28"/>
        </w:rPr>
        <w:t>1</w:t>
      </w:r>
    </w:p>
    <w:p w:rsidR="00D37D6E" w:rsidRDefault="00ED5D0B" w:rsidP="00D37D6E">
      <w:p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D37D6E">
        <w:rPr>
          <w:bCs/>
          <w:sz w:val="28"/>
          <w:szCs w:val="28"/>
        </w:rPr>
        <w:t>Этапы реализации Программы</w:t>
      </w:r>
      <w:r w:rsidR="00FA58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………………</w:t>
      </w:r>
      <w:r w:rsidR="00BF3E09">
        <w:rPr>
          <w:bCs/>
          <w:sz w:val="28"/>
          <w:szCs w:val="28"/>
        </w:rPr>
        <w:t>………</w:t>
      </w:r>
      <w:r>
        <w:rPr>
          <w:bCs/>
          <w:sz w:val="28"/>
          <w:szCs w:val="28"/>
        </w:rPr>
        <w:t>…</w:t>
      </w:r>
      <w:r w:rsidR="00BF3E09">
        <w:rPr>
          <w:bCs/>
          <w:sz w:val="28"/>
          <w:szCs w:val="28"/>
        </w:rPr>
        <w:t>…………………</w:t>
      </w:r>
      <w:r w:rsidR="00DE64E2">
        <w:rPr>
          <w:bCs/>
          <w:sz w:val="28"/>
          <w:szCs w:val="28"/>
        </w:rPr>
        <w:t>.</w:t>
      </w:r>
      <w:r w:rsidR="006E33F1">
        <w:rPr>
          <w:bCs/>
          <w:sz w:val="28"/>
          <w:szCs w:val="28"/>
        </w:rPr>
        <w:t>…..</w:t>
      </w:r>
      <w:r w:rsidR="00C4550B">
        <w:rPr>
          <w:bCs/>
          <w:sz w:val="28"/>
          <w:szCs w:val="28"/>
        </w:rPr>
        <w:t>22</w:t>
      </w:r>
    </w:p>
    <w:p w:rsidR="00FE7341" w:rsidRDefault="00ED5D0B" w:rsidP="00D37D6E">
      <w:p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FE7341" w:rsidRPr="00FE7341">
        <w:rPr>
          <w:bCs/>
          <w:sz w:val="28"/>
          <w:szCs w:val="28"/>
        </w:rPr>
        <w:t>План</w:t>
      </w:r>
      <w:r w:rsidR="001160BC">
        <w:rPr>
          <w:bCs/>
          <w:sz w:val="28"/>
          <w:szCs w:val="28"/>
        </w:rPr>
        <w:t xml:space="preserve"> мероприятий по реализации</w:t>
      </w:r>
      <w:r w:rsidR="00FA581E">
        <w:rPr>
          <w:bCs/>
          <w:sz w:val="28"/>
          <w:szCs w:val="28"/>
        </w:rPr>
        <w:t xml:space="preserve"> </w:t>
      </w:r>
      <w:r w:rsidR="001160BC">
        <w:rPr>
          <w:bCs/>
          <w:sz w:val="28"/>
          <w:szCs w:val="28"/>
        </w:rPr>
        <w:t xml:space="preserve">Программы развития …………………    </w:t>
      </w:r>
      <w:r w:rsidR="00C53039">
        <w:rPr>
          <w:bCs/>
          <w:sz w:val="28"/>
          <w:szCs w:val="28"/>
        </w:rPr>
        <w:t>2</w:t>
      </w:r>
      <w:r w:rsidR="001160BC">
        <w:rPr>
          <w:bCs/>
          <w:sz w:val="28"/>
          <w:szCs w:val="28"/>
        </w:rPr>
        <w:t>4</w:t>
      </w:r>
    </w:p>
    <w:p w:rsidR="00D37D6E" w:rsidRDefault="00ED5D0B" w:rsidP="00D37D6E">
      <w:p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D37D6E">
        <w:rPr>
          <w:bCs/>
          <w:sz w:val="28"/>
          <w:szCs w:val="28"/>
        </w:rPr>
        <w:t>Организация и контроль выполнения Программы развития</w:t>
      </w:r>
      <w:r w:rsidR="00BF3E09">
        <w:rPr>
          <w:bCs/>
          <w:sz w:val="28"/>
          <w:szCs w:val="28"/>
        </w:rPr>
        <w:t xml:space="preserve"> ……………</w:t>
      </w:r>
      <w:r w:rsidR="00DA717C">
        <w:rPr>
          <w:bCs/>
          <w:sz w:val="28"/>
          <w:szCs w:val="28"/>
        </w:rPr>
        <w:t>.</w:t>
      </w:r>
      <w:r w:rsidR="00C53039">
        <w:rPr>
          <w:bCs/>
          <w:sz w:val="28"/>
          <w:szCs w:val="28"/>
        </w:rPr>
        <w:t>…..2</w:t>
      </w:r>
      <w:r w:rsidR="00182FE9">
        <w:rPr>
          <w:bCs/>
          <w:sz w:val="28"/>
          <w:szCs w:val="28"/>
        </w:rPr>
        <w:t>7</w:t>
      </w:r>
    </w:p>
    <w:p w:rsidR="00D37D6E" w:rsidRPr="00FE7341" w:rsidRDefault="00ED5D0B" w:rsidP="00D37D6E">
      <w:p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="00D37D6E">
        <w:rPr>
          <w:bCs/>
          <w:sz w:val="28"/>
          <w:szCs w:val="28"/>
        </w:rPr>
        <w:t>Ожидаемые результаты</w:t>
      </w:r>
      <w:r>
        <w:rPr>
          <w:bCs/>
          <w:sz w:val="28"/>
          <w:szCs w:val="28"/>
        </w:rPr>
        <w:t xml:space="preserve"> и риски…..…………</w:t>
      </w:r>
      <w:r w:rsidR="00C53039">
        <w:rPr>
          <w:bCs/>
          <w:sz w:val="28"/>
          <w:szCs w:val="28"/>
        </w:rPr>
        <w:t>…………………………...……..</w:t>
      </w:r>
      <w:r w:rsidR="00182FE9">
        <w:rPr>
          <w:bCs/>
          <w:sz w:val="28"/>
          <w:szCs w:val="28"/>
        </w:rPr>
        <w:t>28</w:t>
      </w:r>
    </w:p>
    <w:p w:rsidR="00FE7341" w:rsidRDefault="00FE7341" w:rsidP="00D37D6E">
      <w:pPr>
        <w:spacing w:line="480" w:lineRule="auto"/>
        <w:rPr>
          <w:bCs/>
          <w:sz w:val="28"/>
          <w:szCs w:val="28"/>
        </w:rPr>
      </w:pPr>
    </w:p>
    <w:p w:rsidR="00FE7341" w:rsidRDefault="00FE7341" w:rsidP="00D37D6E">
      <w:pPr>
        <w:spacing w:line="480" w:lineRule="auto"/>
        <w:rPr>
          <w:bCs/>
          <w:sz w:val="28"/>
          <w:szCs w:val="28"/>
        </w:rPr>
      </w:pPr>
    </w:p>
    <w:p w:rsidR="00FE7341" w:rsidRDefault="00FE7341" w:rsidP="00D37D6E">
      <w:pPr>
        <w:spacing w:line="480" w:lineRule="auto"/>
        <w:rPr>
          <w:bCs/>
          <w:sz w:val="28"/>
          <w:szCs w:val="28"/>
        </w:rPr>
      </w:pPr>
    </w:p>
    <w:p w:rsidR="00FE7341" w:rsidRDefault="00FE7341" w:rsidP="00D37D6E">
      <w:pPr>
        <w:spacing w:line="480" w:lineRule="auto"/>
        <w:rPr>
          <w:bCs/>
          <w:sz w:val="28"/>
          <w:szCs w:val="28"/>
        </w:rPr>
      </w:pPr>
    </w:p>
    <w:p w:rsidR="00FE7341" w:rsidRDefault="00FE7341" w:rsidP="00D37D6E">
      <w:pPr>
        <w:spacing w:line="480" w:lineRule="auto"/>
        <w:rPr>
          <w:bCs/>
          <w:sz w:val="28"/>
          <w:szCs w:val="28"/>
        </w:rPr>
      </w:pPr>
    </w:p>
    <w:p w:rsidR="00FE7341" w:rsidRDefault="00FE7341" w:rsidP="00D37D6E">
      <w:pPr>
        <w:spacing w:line="480" w:lineRule="auto"/>
        <w:rPr>
          <w:bCs/>
          <w:sz w:val="28"/>
          <w:szCs w:val="28"/>
        </w:rPr>
      </w:pPr>
    </w:p>
    <w:p w:rsidR="00FE7341" w:rsidRDefault="00FE7341" w:rsidP="00D37D6E">
      <w:pPr>
        <w:spacing w:line="480" w:lineRule="auto"/>
        <w:rPr>
          <w:bCs/>
          <w:sz w:val="28"/>
          <w:szCs w:val="28"/>
        </w:rPr>
      </w:pPr>
    </w:p>
    <w:p w:rsidR="00FE7341" w:rsidRDefault="00FE7341" w:rsidP="00D37D6E">
      <w:pPr>
        <w:spacing w:line="480" w:lineRule="auto"/>
        <w:rPr>
          <w:bCs/>
          <w:sz w:val="28"/>
          <w:szCs w:val="28"/>
        </w:rPr>
      </w:pPr>
    </w:p>
    <w:p w:rsidR="00FE7341" w:rsidRDefault="00FE7341" w:rsidP="00D37D6E">
      <w:pPr>
        <w:spacing w:line="480" w:lineRule="auto"/>
        <w:rPr>
          <w:bCs/>
          <w:sz w:val="28"/>
          <w:szCs w:val="28"/>
        </w:rPr>
      </w:pPr>
    </w:p>
    <w:p w:rsidR="0092282C" w:rsidRDefault="0092282C" w:rsidP="00D37D6E">
      <w:pPr>
        <w:spacing w:line="480" w:lineRule="auto"/>
        <w:rPr>
          <w:bCs/>
          <w:sz w:val="28"/>
          <w:szCs w:val="28"/>
        </w:rPr>
      </w:pPr>
    </w:p>
    <w:p w:rsidR="0092282C" w:rsidRDefault="0092282C" w:rsidP="00D37D6E">
      <w:pPr>
        <w:spacing w:line="480" w:lineRule="auto"/>
        <w:rPr>
          <w:bCs/>
          <w:sz w:val="28"/>
          <w:szCs w:val="28"/>
        </w:rPr>
      </w:pPr>
    </w:p>
    <w:p w:rsidR="00FE7341" w:rsidRPr="0092282C" w:rsidRDefault="00FE7341" w:rsidP="00C661EB">
      <w:pPr>
        <w:numPr>
          <w:ilvl w:val="0"/>
          <w:numId w:val="18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1"/>
        <w:gridCol w:w="7564"/>
      </w:tblGrid>
      <w:tr w:rsidR="00FE7341" w:rsidRPr="000870E3" w:rsidTr="001A560F">
        <w:tc>
          <w:tcPr>
            <w:tcW w:w="1984" w:type="dxa"/>
            <w:tcBorders>
              <w:top w:val="thinThickSmallGap" w:sz="24" w:space="0" w:color="002060"/>
              <w:left w:val="thinThickSmallGap" w:sz="2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FE7341" w:rsidRPr="0040078C" w:rsidRDefault="00FE7341" w:rsidP="0074196D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 xml:space="preserve">Наименование </w:t>
            </w:r>
          </w:p>
          <w:p w:rsidR="00FE7341" w:rsidRPr="0040078C" w:rsidRDefault="00FE7341" w:rsidP="0074196D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Программы</w:t>
            </w:r>
          </w:p>
        </w:tc>
        <w:tc>
          <w:tcPr>
            <w:tcW w:w="7564" w:type="dxa"/>
            <w:tcBorders>
              <w:top w:val="thinThickSmallGap" w:sz="24" w:space="0" w:color="002060"/>
              <w:left w:val="double" w:sz="4" w:space="0" w:color="002060"/>
              <w:bottom w:val="double" w:sz="4" w:space="0" w:color="002060"/>
              <w:right w:val="thickThinSmallGap" w:sz="24" w:space="0" w:color="002060"/>
            </w:tcBorders>
            <w:vAlign w:val="center"/>
          </w:tcPr>
          <w:p w:rsidR="00FE7341" w:rsidRPr="0040078C" w:rsidRDefault="00FE7341" w:rsidP="0074196D">
            <w:pPr>
              <w:tabs>
                <w:tab w:val="left" w:pos="7395"/>
              </w:tabs>
              <w:jc w:val="both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 xml:space="preserve">Программа развития </w:t>
            </w:r>
            <w:r w:rsidR="001A560F" w:rsidRPr="0040078C">
              <w:rPr>
                <w:sz w:val="28"/>
                <w:szCs w:val="28"/>
              </w:rPr>
              <w:t>МКОУ «В(С)ОШ №10» на 2020-2024 гг.</w:t>
            </w:r>
          </w:p>
        </w:tc>
      </w:tr>
      <w:tr w:rsidR="00FE7341" w:rsidRPr="000870E3" w:rsidTr="001A560F">
        <w:tc>
          <w:tcPr>
            <w:tcW w:w="1984" w:type="dxa"/>
            <w:tcBorders>
              <w:top w:val="double" w:sz="4" w:space="0" w:color="002060"/>
              <w:left w:val="thinThickSmallGap" w:sz="2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FE7341" w:rsidRPr="0040078C" w:rsidRDefault="00BC1954" w:rsidP="0074196D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Автор и р</w:t>
            </w:r>
            <w:r w:rsidR="00FE7341" w:rsidRPr="0040078C">
              <w:rPr>
                <w:sz w:val="28"/>
                <w:szCs w:val="28"/>
              </w:rPr>
              <w:t xml:space="preserve">азработчик </w:t>
            </w:r>
          </w:p>
          <w:p w:rsidR="00FE7341" w:rsidRPr="0040078C" w:rsidRDefault="00FE7341" w:rsidP="0074196D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Программы</w:t>
            </w:r>
          </w:p>
        </w:tc>
        <w:tc>
          <w:tcPr>
            <w:tcW w:w="756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thickThinSmallGap" w:sz="24" w:space="0" w:color="002060"/>
            </w:tcBorders>
            <w:vAlign w:val="center"/>
          </w:tcPr>
          <w:p w:rsidR="00BC1954" w:rsidRPr="0040078C" w:rsidRDefault="001A560F" w:rsidP="0074196D">
            <w:pPr>
              <w:tabs>
                <w:tab w:val="left" w:pos="7395"/>
              </w:tabs>
              <w:jc w:val="both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Опрышко Алексей Вячеславович</w:t>
            </w:r>
          </w:p>
        </w:tc>
      </w:tr>
      <w:tr w:rsidR="00FE7341" w:rsidRPr="000870E3" w:rsidTr="001A560F">
        <w:tc>
          <w:tcPr>
            <w:tcW w:w="1984" w:type="dxa"/>
            <w:tcBorders>
              <w:top w:val="double" w:sz="4" w:space="0" w:color="002060"/>
              <w:left w:val="thinThickSmallGap" w:sz="2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FE7341" w:rsidRPr="0040078C" w:rsidRDefault="00FE7341" w:rsidP="0074196D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56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thickThinSmallGap" w:sz="24" w:space="0" w:color="002060"/>
            </w:tcBorders>
            <w:vAlign w:val="center"/>
          </w:tcPr>
          <w:p w:rsidR="0090403D" w:rsidRPr="0040078C" w:rsidRDefault="00B67A2F" w:rsidP="0090403D">
            <w:pPr>
              <w:contextualSpacing/>
              <w:jc w:val="both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Участники образовательного процесса</w:t>
            </w:r>
            <w:r w:rsidR="0090403D" w:rsidRPr="0040078C">
              <w:rPr>
                <w:sz w:val="28"/>
                <w:szCs w:val="28"/>
              </w:rPr>
              <w:t>:</w:t>
            </w:r>
          </w:p>
          <w:p w:rsidR="0090403D" w:rsidRPr="0040078C" w:rsidRDefault="0090403D" w:rsidP="00C661EB">
            <w:pPr>
              <w:pStyle w:val="af7"/>
              <w:numPr>
                <w:ilvl w:val="0"/>
                <w:numId w:val="20"/>
              </w:numPr>
              <w:contextualSpacing/>
              <w:jc w:val="both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администрация школы</w:t>
            </w:r>
          </w:p>
          <w:p w:rsidR="0090403D" w:rsidRPr="0040078C" w:rsidRDefault="0090403D" w:rsidP="00C661EB">
            <w:pPr>
              <w:pStyle w:val="af7"/>
              <w:numPr>
                <w:ilvl w:val="0"/>
                <w:numId w:val="20"/>
              </w:numPr>
              <w:contextualSpacing/>
              <w:jc w:val="both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педагогические работники</w:t>
            </w:r>
          </w:p>
          <w:p w:rsidR="0090403D" w:rsidRPr="0040078C" w:rsidRDefault="0090403D" w:rsidP="00C661EB">
            <w:pPr>
              <w:pStyle w:val="af7"/>
              <w:numPr>
                <w:ilvl w:val="0"/>
                <w:numId w:val="20"/>
              </w:numPr>
              <w:contextualSpacing/>
              <w:jc w:val="both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учащиеся школы</w:t>
            </w:r>
          </w:p>
          <w:p w:rsidR="00FE7341" w:rsidRPr="0040078C" w:rsidRDefault="0090403D" w:rsidP="0090403D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Программа реализуется при взаимодействии с администрацией, начальниками отрядов, психологами и иными службами ФКУ ИК-10 ГУФСИН России по Саратовской области</w:t>
            </w:r>
          </w:p>
        </w:tc>
      </w:tr>
      <w:tr w:rsidR="00021E24" w:rsidRPr="000870E3" w:rsidTr="001A560F">
        <w:tc>
          <w:tcPr>
            <w:tcW w:w="1984" w:type="dxa"/>
            <w:tcBorders>
              <w:top w:val="double" w:sz="4" w:space="0" w:color="002060"/>
              <w:left w:val="thinThickSmallGap" w:sz="2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FE7341" w:rsidRPr="0040078C" w:rsidRDefault="00FE7341" w:rsidP="0074196D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Нормативная база для разработки программы развития</w:t>
            </w:r>
          </w:p>
        </w:tc>
        <w:tc>
          <w:tcPr>
            <w:tcW w:w="756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thickThinSmallGap" w:sz="24" w:space="0" w:color="002060"/>
            </w:tcBorders>
            <w:vAlign w:val="center"/>
          </w:tcPr>
          <w:p w:rsidR="00AF4660" w:rsidRPr="0040078C" w:rsidRDefault="00FE7341" w:rsidP="0074196D">
            <w:pPr>
              <w:numPr>
                <w:ilvl w:val="0"/>
                <w:numId w:val="3"/>
              </w:numPr>
              <w:tabs>
                <w:tab w:val="left" w:pos="44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Конституция РФ</w:t>
            </w:r>
            <w:r w:rsidR="00907657">
              <w:rPr>
                <w:sz w:val="28"/>
                <w:szCs w:val="28"/>
              </w:rPr>
              <w:t>;</w:t>
            </w:r>
          </w:p>
          <w:p w:rsidR="00AF4660" w:rsidRPr="0040078C" w:rsidRDefault="00AF4660" w:rsidP="0074196D">
            <w:pPr>
              <w:numPr>
                <w:ilvl w:val="0"/>
                <w:numId w:val="3"/>
              </w:numPr>
              <w:tabs>
                <w:tab w:val="left" w:pos="44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Федеральный закон</w:t>
            </w:r>
            <w:r w:rsidR="00DD6EB2" w:rsidRPr="0040078C">
              <w:rPr>
                <w:sz w:val="28"/>
                <w:szCs w:val="28"/>
              </w:rPr>
              <w:t xml:space="preserve"> от 29. 12. 2012г. №273-ФЗ (ред. От 21. 07. 2014) «Об образовании в Российской Федерации»;</w:t>
            </w:r>
          </w:p>
          <w:p w:rsidR="00AF4660" w:rsidRPr="0040078C" w:rsidRDefault="00DD6EB2" w:rsidP="0074196D">
            <w:pPr>
              <w:numPr>
                <w:ilvl w:val="0"/>
                <w:numId w:val="3"/>
              </w:numPr>
              <w:tabs>
                <w:tab w:val="left" w:pos="44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Приказ Минобразования РФ от 09.03.2004 №1312 «Об утверждении федерального БУП и примерных учебных планов для образовательных учреждений РФ, реализующих программы общего образования»;</w:t>
            </w:r>
          </w:p>
          <w:p w:rsidR="00AF4660" w:rsidRPr="0040078C" w:rsidRDefault="00DD6EB2" w:rsidP="0074196D">
            <w:pPr>
              <w:numPr>
                <w:ilvl w:val="0"/>
                <w:numId w:val="3"/>
              </w:numPr>
              <w:tabs>
                <w:tab w:val="left" w:pos="44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Приказ Минобразования РФ от 20.08.2008 №241 «О внесении изменений в федеральный базисный учебный план и примерные учебные планы для образовательных учреждений Российской Федерации…»;</w:t>
            </w:r>
          </w:p>
          <w:p w:rsidR="00AF4660" w:rsidRPr="0040078C" w:rsidRDefault="00DD6EB2" w:rsidP="0074196D">
            <w:pPr>
              <w:numPr>
                <w:ilvl w:val="0"/>
                <w:numId w:val="3"/>
              </w:numPr>
              <w:tabs>
                <w:tab w:val="left" w:pos="44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Приказ Минобразования РФ от 30.08.2010 №889 «О внесении изменений в федеральный базисный учебный план и примерные учебные планы для образовательных учреждений Российской Федерации…»;</w:t>
            </w:r>
          </w:p>
          <w:p w:rsidR="00AF4660" w:rsidRPr="0040078C" w:rsidRDefault="00DD6EB2" w:rsidP="0074196D">
            <w:pPr>
              <w:numPr>
                <w:ilvl w:val="0"/>
                <w:numId w:val="3"/>
              </w:numPr>
              <w:tabs>
                <w:tab w:val="left" w:pos="44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Приказ Минобразования РФ от 03.06.2011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г. №1312»;</w:t>
            </w:r>
          </w:p>
          <w:p w:rsidR="00AF4660" w:rsidRPr="0040078C" w:rsidRDefault="00DD6EB2" w:rsidP="0074196D">
            <w:pPr>
              <w:numPr>
                <w:ilvl w:val="0"/>
                <w:numId w:val="3"/>
              </w:numPr>
              <w:tabs>
                <w:tab w:val="left" w:pos="44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 xml:space="preserve">Приказ Минобразования РФ от 01.02.2012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</w:t>
            </w:r>
            <w:r w:rsidRPr="0040078C">
              <w:rPr>
                <w:sz w:val="28"/>
                <w:szCs w:val="28"/>
              </w:rPr>
              <w:lastRenderedPageBreak/>
              <w:t>Министерства образования Российской Федерации от 9 марта 2004 г. №1312»;</w:t>
            </w:r>
          </w:p>
          <w:p w:rsidR="00AF4660" w:rsidRPr="0040078C" w:rsidRDefault="00DD6EB2" w:rsidP="0074196D">
            <w:pPr>
              <w:numPr>
                <w:ilvl w:val="0"/>
                <w:numId w:val="3"/>
              </w:numPr>
              <w:tabs>
                <w:tab w:val="left" w:pos="44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Приказа Минобразования РФ от 17.12.2010 №1897 «Об утверждении и введении в действие федерального государственного образовательного стандарта основного общего образования» (в редакции от 29. 12. 2014 №1644);</w:t>
            </w:r>
          </w:p>
          <w:p w:rsidR="00AF4660" w:rsidRPr="0040078C" w:rsidRDefault="00DD6EB2" w:rsidP="0074196D">
            <w:pPr>
              <w:numPr>
                <w:ilvl w:val="0"/>
                <w:numId w:val="3"/>
              </w:numPr>
              <w:tabs>
                <w:tab w:val="left" w:pos="44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Приказ Минобразования РФ №1577 «О внесении изменений в Федеральный государственный образовательный стандарт основного общего образования»</w:t>
            </w:r>
            <w:r w:rsidR="00D63D38" w:rsidRPr="0040078C">
              <w:rPr>
                <w:sz w:val="28"/>
                <w:szCs w:val="28"/>
              </w:rPr>
              <w:t xml:space="preserve"> (в редакции от 31. 12. 2015г.);</w:t>
            </w:r>
          </w:p>
          <w:p w:rsidR="00AF4660" w:rsidRPr="0040078C" w:rsidRDefault="00DD6EB2" w:rsidP="0074196D">
            <w:pPr>
              <w:numPr>
                <w:ilvl w:val="0"/>
                <w:numId w:val="3"/>
              </w:numPr>
              <w:tabs>
                <w:tab w:val="left" w:pos="44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СанПиН 2.4.2.2821-10»</w:t>
            </w:r>
            <w:r w:rsidR="001A560F" w:rsidRPr="0040078C">
              <w:rPr>
                <w:sz w:val="28"/>
                <w:szCs w:val="28"/>
              </w:rPr>
              <w:t xml:space="preserve"> </w:t>
            </w:r>
            <w:r w:rsidRPr="0040078C">
              <w:rPr>
                <w:sz w:val="28"/>
                <w:szCs w:val="28"/>
              </w:rPr>
              <w:t>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</w:t>
            </w:r>
            <w:r w:rsidR="00D63D38" w:rsidRPr="0040078C">
              <w:rPr>
                <w:sz w:val="28"/>
                <w:szCs w:val="28"/>
              </w:rPr>
              <w:t>й Федерации от 29.12.2010 №189);</w:t>
            </w:r>
          </w:p>
          <w:p w:rsidR="00FE7341" w:rsidRPr="0040078C" w:rsidRDefault="00DD6EB2" w:rsidP="001A560F">
            <w:pPr>
              <w:numPr>
                <w:ilvl w:val="0"/>
                <w:numId w:val="3"/>
              </w:numPr>
              <w:tabs>
                <w:tab w:val="left" w:pos="44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Приказа Минобразования РФ №70 от 27</w:t>
            </w:r>
            <w:r w:rsidR="001A560F" w:rsidRPr="0040078C">
              <w:rPr>
                <w:sz w:val="28"/>
                <w:szCs w:val="28"/>
              </w:rPr>
              <w:t xml:space="preserve"> </w:t>
            </w:r>
            <w:r w:rsidRPr="0040078C">
              <w:rPr>
                <w:sz w:val="28"/>
                <w:szCs w:val="28"/>
              </w:rPr>
              <w:t>марта 2006г.</w:t>
            </w:r>
            <w:r w:rsidR="0081589B" w:rsidRPr="0040078C">
              <w:rPr>
                <w:sz w:val="28"/>
                <w:szCs w:val="28"/>
              </w:rPr>
              <w:t xml:space="preserve"> </w:t>
            </w:r>
            <w:r w:rsidRPr="0040078C">
              <w:rPr>
                <w:sz w:val="28"/>
                <w:szCs w:val="28"/>
              </w:rPr>
              <w:t>«Об утверждении Положения об организации получения основного общего и среднего (полного) общего образования лицами, отбывающими наказание в виде лишения свободы в исправительных колониях и тюрьмах уголовно-исполнительной системы»</w:t>
            </w:r>
          </w:p>
        </w:tc>
      </w:tr>
      <w:tr w:rsidR="00FE7341" w:rsidRPr="000870E3" w:rsidTr="001A560F">
        <w:tc>
          <w:tcPr>
            <w:tcW w:w="1984" w:type="dxa"/>
            <w:tcBorders>
              <w:top w:val="double" w:sz="4" w:space="0" w:color="002060"/>
              <w:left w:val="thinThickSmallGap" w:sz="2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FE7341" w:rsidRPr="0040078C" w:rsidRDefault="00FE7341" w:rsidP="0074196D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lastRenderedPageBreak/>
              <w:t>Цел</w:t>
            </w:r>
            <w:r w:rsidR="00F56BFD" w:rsidRPr="0040078C">
              <w:rPr>
                <w:sz w:val="28"/>
                <w:szCs w:val="28"/>
              </w:rPr>
              <w:t xml:space="preserve">и </w:t>
            </w:r>
            <w:r w:rsidRPr="0040078C">
              <w:rPr>
                <w:sz w:val="28"/>
                <w:szCs w:val="28"/>
              </w:rPr>
              <w:t>Программы</w:t>
            </w:r>
          </w:p>
        </w:tc>
        <w:tc>
          <w:tcPr>
            <w:tcW w:w="756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thickThinSmallGap" w:sz="24" w:space="0" w:color="002060"/>
            </w:tcBorders>
            <w:vAlign w:val="center"/>
          </w:tcPr>
          <w:p w:rsidR="00D63D38" w:rsidRPr="0040078C" w:rsidRDefault="00D63D38" w:rsidP="00D63D38">
            <w:pPr>
              <w:pStyle w:val="af7"/>
              <w:ind w:left="0"/>
              <w:jc w:val="both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Создание условий:</w:t>
            </w:r>
          </w:p>
          <w:p w:rsidR="00D63D38" w:rsidRPr="0040078C" w:rsidRDefault="00D63D38" w:rsidP="00C661EB">
            <w:pPr>
              <w:pStyle w:val="af7"/>
              <w:numPr>
                <w:ilvl w:val="0"/>
                <w:numId w:val="21"/>
              </w:numPr>
              <w:contextualSpacing/>
              <w:jc w:val="both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для адаптации учащихся не только к условиям обучения в вечерней школе «закрытого социума» пенитенциарной системы, но и к социуму, в который они вернутся после освобождения;</w:t>
            </w:r>
          </w:p>
          <w:p w:rsidR="00D63D38" w:rsidRPr="0040078C" w:rsidRDefault="00D63D38" w:rsidP="00C661EB">
            <w:pPr>
              <w:pStyle w:val="af7"/>
              <w:numPr>
                <w:ilvl w:val="0"/>
                <w:numId w:val="21"/>
              </w:numPr>
              <w:contextualSpacing/>
              <w:jc w:val="both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для осознанного выбора учащимися стратегии законопослушного поведения, гражданской позиции;</w:t>
            </w:r>
          </w:p>
          <w:p w:rsidR="00F56BFD" w:rsidRPr="0040078C" w:rsidRDefault="00D63D38" w:rsidP="00C661EB">
            <w:pPr>
              <w:pStyle w:val="af7"/>
              <w:numPr>
                <w:ilvl w:val="0"/>
                <w:numId w:val="21"/>
              </w:numPr>
              <w:tabs>
                <w:tab w:val="left" w:pos="444"/>
              </w:tabs>
              <w:jc w:val="both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для самодиагностики, самореализации и самовозрождения учащихся в контексте человеческой культуры и нравственных ценностей</w:t>
            </w:r>
          </w:p>
        </w:tc>
      </w:tr>
      <w:tr w:rsidR="00F56BFD" w:rsidRPr="000870E3" w:rsidTr="001A560F">
        <w:tc>
          <w:tcPr>
            <w:tcW w:w="1984" w:type="dxa"/>
            <w:tcBorders>
              <w:top w:val="double" w:sz="4" w:space="0" w:color="002060"/>
              <w:left w:val="thinThickSmallGap" w:sz="24" w:space="0" w:color="002060"/>
              <w:bottom w:val="double" w:sz="4" w:space="0" w:color="auto"/>
              <w:right w:val="double" w:sz="4" w:space="0" w:color="002060"/>
            </w:tcBorders>
            <w:vAlign w:val="center"/>
          </w:tcPr>
          <w:p w:rsidR="00F56BFD" w:rsidRPr="0040078C" w:rsidRDefault="00F56BFD" w:rsidP="0074196D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6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thickThinSmallGap" w:sz="24" w:space="0" w:color="002060"/>
            </w:tcBorders>
            <w:vAlign w:val="center"/>
          </w:tcPr>
          <w:p w:rsidR="00D63D38" w:rsidRPr="0040078C" w:rsidRDefault="00D63D38" w:rsidP="00C661EB">
            <w:pPr>
              <w:pStyle w:val="af7"/>
              <w:numPr>
                <w:ilvl w:val="0"/>
                <w:numId w:val="22"/>
              </w:numPr>
              <w:contextualSpacing/>
              <w:jc w:val="both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разработать организационно-деятельностные, операционно-технологические, содержательные и методологические основы образовательного процесса в  вечерней школе при исправительном учреждении адаптивной образовательной среды;</w:t>
            </w:r>
          </w:p>
          <w:p w:rsidR="00D63D38" w:rsidRPr="0040078C" w:rsidRDefault="00D63D38" w:rsidP="00C661EB">
            <w:pPr>
              <w:pStyle w:val="af7"/>
              <w:numPr>
                <w:ilvl w:val="0"/>
                <w:numId w:val="22"/>
              </w:numPr>
              <w:contextualSpacing/>
              <w:jc w:val="both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привести в совокупность механизм</w:t>
            </w:r>
            <w:r w:rsidR="008433B9" w:rsidRPr="0040078C">
              <w:rPr>
                <w:sz w:val="28"/>
                <w:szCs w:val="28"/>
              </w:rPr>
              <w:t xml:space="preserve">ы </w:t>
            </w:r>
            <w:r w:rsidRPr="0040078C">
              <w:rPr>
                <w:sz w:val="28"/>
                <w:szCs w:val="28"/>
              </w:rPr>
              <w:t xml:space="preserve">деятельности </w:t>
            </w:r>
            <w:r w:rsidR="008433B9" w:rsidRPr="0040078C">
              <w:rPr>
                <w:sz w:val="28"/>
                <w:szCs w:val="28"/>
              </w:rPr>
              <w:t>образовательного</w:t>
            </w:r>
            <w:r w:rsidRPr="0040078C">
              <w:rPr>
                <w:sz w:val="28"/>
                <w:szCs w:val="28"/>
              </w:rPr>
              <w:t xml:space="preserve"> и исправительного учреждения, направленной на ресоциализацию осужденных и их адаптацию к жизни в обществе после освобождения;</w:t>
            </w:r>
          </w:p>
          <w:p w:rsidR="00D63D38" w:rsidRPr="0040078C" w:rsidRDefault="00D63D38" w:rsidP="00C661EB">
            <w:pPr>
              <w:pStyle w:val="af7"/>
              <w:numPr>
                <w:ilvl w:val="0"/>
                <w:numId w:val="22"/>
              </w:numPr>
              <w:contextualSpacing/>
              <w:jc w:val="both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 xml:space="preserve">формировать необходимую материально-техническую базу для развития </w:t>
            </w:r>
            <w:r w:rsidR="00451A34" w:rsidRPr="0040078C">
              <w:rPr>
                <w:sz w:val="28"/>
                <w:szCs w:val="28"/>
              </w:rPr>
              <w:t>учреждения</w:t>
            </w:r>
            <w:r w:rsidRPr="0040078C">
              <w:rPr>
                <w:sz w:val="28"/>
                <w:szCs w:val="28"/>
              </w:rPr>
              <w:t xml:space="preserve"> в выбранном </w:t>
            </w:r>
            <w:r w:rsidRPr="0040078C">
              <w:rPr>
                <w:sz w:val="28"/>
                <w:szCs w:val="28"/>
              </w:rPr>
              <w:lastRenderedPageBreak/>
              <w:t>направлении адаптивного образовательного учреждения;</w:t>
            </w:r>
          </w:p>
          <w:p w:rsidR="00D63D38" w:rsidRPr="0040078C" w:rsidRDefault="00D63D38" w:rsidP="00C661EB">
            <w:pPr>
              <w:pStyle w:val="af7"/>
              <w:numPr>
                <w:ilvl w:val="0"/>
                <w:numId w:val="22"/>
              </w:numPr>
              <w:contextualSpacing/>
              <w:jc w:val="both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 xml:space="preserve">создать благоприятные условия, обеспечивающие реализацию прав граждан, осуждённых на исполнение наказания в виде лишения свободы, на получение качественного общего образования в соответствии с требованиями </w:t>
            </w:r>
            <w:r w:rsidR="00D3324C" w:rsidRPr="0040078C">
              <w:rPr>
                <w:sz w:val="28"/>
                <w:szCs w:val="28"/>
              </w:rPr>
              <w:t xml:space="preserve">федеральных государственных </w:t>
            </w:r>
            <w:r w:rsidRPr="0040078C">
              <w:rPr>
                <w:sz w:val="28"/>
                <w:szCs w:val="28"/>
              </w:rPr>
              <w:t>образовательных стандартов;</w:t>
            </w:r>
          </w:p>
          <w:p w:rsidR="00F56BFD" w:rsidRPr="0040078C" w:rsidRDefault="00D63D38" w:rsidP="00C661EB">
            <w:pPr>
              <w:pStyle w:val="af7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создание психолого-педагогических условий для успешного обучения и развития обучающихся и возможности дальнейшего получения образования</w:t>
            </w:r>
          </w:p>
        </w:tc>
      </w:tr>
      <w:tr w:rsidR="00FE7341" w:rsidRPr="000870E3" w:rsidTr="001A560F">
        <w:trPr>
          <w:trHeight w:val="3165"/>
        </w:trPr>
        <w:tc>
          <w:tcPr>
            <w:tcW w:w="1984" w:type="dxa"/>
            <w:tcBorders>
              <w:top w:val="double" w:sz="4" w:space="0" w:color="002060"/>
              <w:left w:val="thinThickSmallGap" w:sz="2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FE7341" w:rsidRPr="0040078C" w:rsidRDefault="00FE7341" w:rsidP="0074196D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lastRenderedPageBreak/>
              <w:t>Приоритетные направления Программы</w:t>
            </w:r>
          </w:p>
          <w:p w:rsidR="00FE7341" w:rsidRPr="0040078C" w:rsidRDefault="00FE7341" w:rsidP="0074196D">
            <w:pPr>
              <w:tabs>
                <w:tab w:val="left" w:pos="7395"/>
              </w:tabs>
              <w:rPr>
                <w:sz w:val="28"/>
                <w:szCs w:val="28"/>
              </w:rPr>
            </w:pPr>
          </w:p>
          <w:p w:rsidR="00FE7341" w:rsidRPr="0040078C" w:rsidRDefault="00FE7341" w:rsidP="0074196D">
            <w:pPr>
              <w:tabs>
                <w:tab w:val="left" w:pos="7395"/>
              </w:tabs>
              <w:rPr>
                <w:sz w:val="28"/>
                <w:szCs w:val="28"/>
              </w:rPr>
            </w:pPr>
          </w:p>
          <w:p w:rsidR="00FE7341" w:rsidRPr="0040078C" w:rsidRDefault="00FE7341" w:rsidP="0074196D">
            <w:pPr>
              <w:tabs>
                <w:tab w:val="left" w:pos="7395"/>
              </w:tabs>
              <w:rPr>
                <w:sz w:val="28"/>
                <w:szCs w:val="28"/>
              </w:rPr>
            </w:pPr>
          </w:p>
          <w:p w:rsidR="00FE7341" w:rsidRPr="0040078C" w:rsidRDefault="00FE7341" w:rsidP="0074196D">
            <w:pPr>
              <w:tabs>
                <w:tab w:val="left" w:pos="7395"/>
              </w:tabs>
              <w:rPr>
                <w:sz w:val="28"/>
                <w:szCs w:val="28"/>
              </w:rPr>
            </w:pPr>
          </w:p>
          <w:p w:rsidR="00FE7341" w:rsidRPr="0040078C" w:rsidRDefault="00FE7341" w:rsidP="0074196D">
            <w:pPr>
              <w:tabs>
                <w:tab w:val="left" w:pos="7395"/>
              </w:tabs>
              <w:rPr>
                <w:sz w:val="28"/>
                <w:szCs w:val="28"/>
              </w:rPr>
            </w:pPr>
          </w:p>
          <w:p w:rsidR="00FE7341" w:rsidRPr="0040078C" w:rsidRDefault="00FE7341" w:rsidP="0074196D">
            <w:pPr>
              <w:tabs>
                <w:tab w:val="left" w:pos="7395"/>
              </w:tabs>
              <w:rPr>
                <w:sz w:val="28"/>
                <w:szCs w:val="28"/>
              </w:rPr>
            </w:pPr>
          </w:p>
          <w:p w:rsidR="00FE7341" w:rsidRPr="0040078C" w:rsidRDefault="00FE7341" w:rsidP="0074196D">
            <w:pPr>
              <w:tabs>
                <w:tab w:val="left" w:pos="7395"/>
              </w:tabs>
              <w:rPr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thickThinSmallGap" w:sz="24" w:space="0" w:color="002060"/>
            </w:tcBorders>
            <w:vAlign w:val="center"/>
          </w:tcPr>
          <w:p w:rsidR="00907657" w:rsidRDefault="00F356BF" w:rsidP="0074196D">
            <w:pPr>
              <w:pStyle w:val="af7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07657">
              <w:rPr>
                <w:sz w:val="28"/>
                <w:szCs w:val="28"/>
              </w:rPr>
              <w:t>с</w:t>
            </w:r>
            <w:r w:rsidR="007A1F9D" w:rsidRPr="00907657">
              <w:rPr>
                <w:sz w:val="28"/>
                <w:szCs w:val="28"/>
              </w:rPr>
              <w:t xml:space="preserve">овершенствование </w:t>
            </w:r>
            <w:r w:rsidRPr="00907657">
              <w:rPr>
                <w:sz w:val="28"/>
                <w:szCs w:val="28"/>
              </w:rPr>
              <w:t>учебно-воспитательного процесса, методической работы;</w:t>
            </w:r>
          </w:p>
          <w:p w:rsidR="007A1F9D" w:rsidRPr="00907657" w:rsidRDefault="00F356BF" w:rsidP="0074196D">
            <w:pPr>
              <w:pStyle w:val="af7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07657">
              <w:rPr>
                <w:sz w:val="28"/>
                <w:szCs w:val="28"/>
              </w:rPr>
              <w:t>р</w:t>
            </w:r>
            <w:r w:rsidR="007A1F9D" w:rsidRPr="00907657">
              <w:rPr>
                <w:sz w:val="28"/>
                <w:szCs w:val="28"/>
              </w:rPr>
              <w:t>азвитие мате</w:t>
            </w:r>
            <w:r w:rsidRPr="00907657">
              <w:rPr>
                <w:sz w:val="28"/>
                <w:szCs w:val="28"/>
              </w:rPr>
              <w:t xml:space="preserve">риально-технической базы </w:t>
            </w:r>
            <w:r w:rsidR="008B0413" w:rsidRPr="00907657">
              <w:rPr>
                <w:sz w:val="28"/>
                <w:szCs w:val="28"/>
              </w:rPr>
              <w:t>учреждения</w:t>
            </w:r>
            <w:r w:rsidRPr="00907657">
              <w:rPr>
                <w:sz w:val="28"/>
                <w:szCs w:val="28"/>
              </w:rPr>
              <w:t>;</w:t>
            </w:r>
          </w:p>
          <w:p w:rsidR="007A1F9D" w:rsidRPr="0040078C" w:rsidRDefault="00F356BF" w:rsidP="0074196D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в</w:t>
            </w:r>
            <w:r w:rsidR="007A1F9D" w:rsidRPr="0040078C">
              <w:rPr>
                <w:sz w:val="28"/>
                <w:szCs w:val="28"/>
              </w:rPr>
              <w:t>недрение достижений п</w:t>
            </w:r>
            <w:r w:rsidRPr="0040078C">
              <w:rPr>
                <w:sz w:val="28"/>
                <w:szCs w:val="28"/>
              </w:rPr>
              <w:t>ередового педагогического опыта;</w:t>
            </w:r>
            <w:r w:rsidR="007A1F9D" w:rsidRPr="0040078C">
              <w:rPr>
                <w:sz w:val="28"/>
                <w:szCs w:val="28"/>
              </w:rPr>
              <w:t xml:space="preserve"> </w:t>
            </w:r>
          </w:p>
          <w:p w:rsidR="007A1F9D" w:rsidRPr="0040078C" w:rsidRDefault="00F356BF" w:rsidP="0074196D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с</w:t>
            </w:r>
            <w:r w:rsidR="007A1F9D" w:rsidRPr="0040078C">
              <w:rPr>
                <w:sz w:val="28"/>
                <w:szCs w:val="28"/>
              </w:rPr>
              <w:t>овершенствование учителями практики</w:t>
            </w:r>
            <w:r w:rsidRPr="0040078C">
              <w:rPr>
                <w:sz w:val="28"/>
                <w:szCs w:val="28"/>
              </w:rPr>
              <w:t xml:space="preserve"> пенитенциарной педагогики;</w:t>
            </w:r>
            <w:r w:rsidR="007A1F9D" w:rsidRPr="0040078C">
              <w:rPr>
                <w:sz w:val="28"/>
                <w:szCs w:val="28"/>
              </w:rPr>
              <w:t xml:space="preserve"> </w:t>
            </w:r>
          </w:p>
          <w:p w:rsidR="007A1F9D" w:rsidRPr="0040078C" w:rsidRDefault="00F356BF" w:rsidP="007A1F9D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с</w:t>
            </w:r>
            <w:r w:rsidR="00FE7341" w:rsidRPr="0040078C">
              <w:rPr>
                <w:sz w:val="28"/>
                <w:szCs w:val="28"/>
              </w:rPr>
              <w:t>овершенст</w:t>
            </w:r>
            <w:r w:rsidRPr="0040078C">
              <w:rPr>
                <w:sz w:val="28"/>
                <w:szCs w:val="28"/>
              </w:rPr>
              <w:t>вование школьной инфраструктуры;</w:t>
            </w:r>
            <w:r w:rsidR="007A1F9D" w:rsidRPr="0040078C">
              <w:rPr>
                <w:sz w:val="28"/>
                <w:szCs w:val="28"/>
              </w:rPr>
              <w:t xml:space="preserve"> </w:t>
            </w:r>
          </w:p>
          <w:p w:rsidR="007A1F9D" w:rsidRPr="0040078C" w:rsidRDefault="00F356BF" w:rsidP="007A1F9D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в</w:t>
            </w:r>
            <w:r w:rsidR="007A1F9D" w:rsidRPr="0040078C">
              <w:rPr>
                <w:sz w:val="28"/>
                <w:szCs w:val="28"/>
              </w:rPr>
              <w:t>заимодействие с психологической и медицинской службами исправительной колонии</w:t>
            </w:r>
          </w:p>
        </w:tc>
      </w:tr>
      <w:tr w:rsidR="00BC4354" w:rsidRPr="000870E3" w:rsidTr="001A560F">
        <w:trPr>
          <w:trHeight w:val="2278"/>
        </w:trPr>
        <w:tc>
          <w:tcPr>
            <w:tcW w:w="1984" w:type="dxa"/>
            <w:tcBorders>
              <w:top w:val="double" w:sz="4" w:space="0" w:color="002060"/>
              <w:left w:val="thinThickSmallGap" w:sz="2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BC4354" w:rsidRPr="0040078C" w:rsidRDefault="00BC4354" w:rsidP="0074196D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756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thickThinSmallGap" w:sz="24" w:space="0" w:color="002060"/>
            </w:tcBorders>
            <w:vAlign w:val="center"/>
          </w:tcPr>
          <w:p w:rsidR="00C661EB" w:rsidRPr="0040078C" w:rsidRDefault="00C661EB" w:rsidP="00C661EB">
            <w:pPr>
              <w:pStyle w:val="af7"/>
              <w:numPr>
                <w:ilvl w:val="0"/>
                <w:numId w:val="23"/>
              </w:numPr>
              <w:contextualSpacing/>
              <w:rPr>
                <w:color w:val="002060"/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функционирование  адаптивной образовательной системы в школе;</w:t>
            </w:r>
          </w:p>
          <w:p w:rsidR="00C661EB" w:rsidRPr="0040078C" w:rsidRDefault="00C661EB" w:rsidP="00C661EB">
            <w:pPr>
              <w:pStyle w:val="af7"/>
              <w:numPr>
                <w:ilvl w:val="0"/>
                <w:numId w:val="23"/>
              </w:numPr>
              <w:contextualSpacing/>
              <w:rPr>
                <w:color w:val="002060"/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использование всеми педагогами теории и практики пенитенциарной педагогики, новых образовательных технологий, способствующих адаптации и ресоциализации учащихся;</w:t>
            </w:r>
          </w:p>
          <w:p w:rsidR="00C661EB" w:rsidRPr="0040078C" w:rsidRDefault="00907657" w:rsidP="00C661EB">
            <w:pPr>
              <w:pStyle w:val="af7"/>
              <w:numPr>
                <w:ilvl w:val="0"/>
                <w:numId w:val="23"/>
              </w:numPr>
              <w:contextualSpacing/>
              <w:rPr>
                <w:color w:val="002060"/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C661EB" w:rsidRPr="0040078C">
              <w:rPr>
                <w:sz w:val="28"/>
                <w:szCs w:val="28"/>
              </w:rPr>
              <w:t>строение образовательного процесса на основе взаимодействия со всеми службами исправительного учреждений;</w:t>
            </w:r>
          </w:p>
          <w:p w:rsidR="00BC4354" w:rsidRPr="0040078C" w:rsidRDefault="00C661EB" w:rsidP="00C661EB">
            <w:pPr>
              <w:pStyle w:val="af7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 xml:space="preserve">удовлетворенность оказываемыми образовательными услугами учащихся </w:t>
            </w:r>
          </w:p>
        </w:tc>
      </w:tr>
      <w:tr w:rsidR="00BC4354" w:rsidRPr="000870E3" w:rsidTr="001A560F">
        <w:trPr>
          <w:trHeight w:val="1500"/>
        </w:trPr>
        <w:tc>
          <w:tcPr>
            <w:tcW w:w="1984" w:type="dxa"/>
            <w:tcBorders>
              <w:top w:val="double" w:sz="4" w:space="0" w:color="002060"/>
              <w:left w:val="thinThickSmallGap" w:sz="24" w:space="0" w:color="002060"/>
              <w:bottom w:val="double" w:sz="4" w:space="0" w:color="auto"/>
              <w:right w:val="double" w:sz="4" w:space="0" w:color="002060"/>
            </w:tcBorders>
            <w:vAlign w:val="center"/>
          </w:tcPr>
          <w:p w:rsidR="00BC4354" w:rsidRPr="0040078C" w:rsidRDefault="00BC4354" w:rsidP="0074196D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756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thickThinSmallGap" w:sz="24" w:space="0" w:color="002060"/>
            </w:tcBorders>
            <w:vAlign w:val="center"/>
          </w:tcPr>
          <w:p w:rsidR="00293C7A" w:rsidRPr="0040078C" w:rsidRDefault="00293C7A" w:rsidP="00293C7A">
            <w:pPr>
              <w:pStyle w:val="af7"/>
              <w:numPr>
                <w:ilvl w:val="0"/>
                <w:numId w:val="26"/>
              </w:numPr>
              <w:contextualSpacing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 xml:space="preserve">приведение системы образования </w:t>
            </w:r>
            <w:r w:rsidR="00907657">
              <w:rPr>
                <w:sz w:val="28"/>
                <w:szCs w:val="28"/>
              </w:rPr>
              <w:t>учреждения</w:t>
            </w:r>
            <w:r w:rsidRPr="0040078C">
              <w:rPr>
                <w:sz w:val="28"/>
                <w:szCs w:val="28"/>
              </w:rPr>
              <w:t xml:space="preserve"> в состояние, адекватное потребностям социума и отдельной личности;</w:t>
            </w:r>
          </w:p>
          <w:p w:rsidR="00293C7A" w:rsidRPr="0040078C" w:rsidRDefault="00293C7A" w:rsidP="00293C7A">
            <w:pPr>
              <w:pStyle w:val="af7"/>
              <w:numPr>
                <w:ilvl w:val="0"/>
                <w:numId w:val="26"/>
              </w:numPr>
              <w:contextualSpacing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создание условий по социальной реабилитации осуждённых, формирование духовно-нравственной личности, обладающей экологической культурой, гражданской позицией, навыками нравственного поведения;</w:t>
            </w:r>
          </w:p>
          <w:p w:rsidR="00293C7A" w:rsidRPr="0040078C" w:rsidRDefault="00293C7A" w:rsidP="00293C7A">
            <w:pPr>
              <w:pStyle w:val="af7"/>
              <w:numPr>
                <w:ilvl w:val="0"/>
                <w:numId w:val="26"/>
              </w:numPr>
              <w:contextualSpacing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 xml:space="preserve">развитие кадрового потенциала </w:t>
            </w:r>
            <w:r w:rsidR="008B0413" w:rsidRPr="0040078C">
              <w:rPr>
                <w:sz w:val="28"/>
                <w:szCs w:val="28"/>
              </w:rPr>
              <w:t>учреждения</w:t>
            </w:r>
            <w:r w:rsidRPr="0040078C">
              <w:rPr>
                <w:sz w:val="28"/>
                <w:szCs w:val="28"/>
              </w:rPr>
              <w:t>;</w:t>
            </w:r>
          </w:p>
          <w:p w:rsidR="00293C7A" w:rsidRPr="0040078C" w:rsidRDefault="00293C7A" w:rsidP="00293C7A">
            <w:pPr>
              <w:pStyle w:val="af7"/>
              <w:numPr>
                <w:ilvl w:val="0"/>
                <w:numId w:val="26"/>
              </w:numPr>
              <w:contextualSpacing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 xml:space="preserve">развитие содержания и методов образования, наиболее </w:t>
            </w:r>
            <w:r w:rsidRPr="0040078C">
              <w:rPr>
                <w:sz w:val="28"/>
                <w:szCs w:val="28"/>
              </w:rPr>
              <w:lastRenderedPageBreak/>
              <w:t>эффективных в вечерней школе при исправительном учреждении;</w:t>
            </w:r>
          </w:p>
          <w:p w:rsidR="00293C7A" w:rsidRPr="0040078C" w:rsidRDefault="00293C7A" w:rsidP="00293C7A">
            <w:pPr>
              <w:pStyle w:val="af7"/>
              <w:numPr>
                <w:ilvl w:val="0"/>
                <w:numId w:val="26"/>
              </w:numPr>
              <w:contextualSpacing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внедрение в практику научно проработанных учебных программ, учебных и методических пособий, методов и средств обучения и воспитания;</w:t>
            </w:r>
          </w:p>
          <w:p w:rsidR="00293C7A" w:rsidRPr="0040078C" w:rsidRDefault="00293C7A" w:rsidP="00293C7A">
            <w:pPr>
              <w:pStyle w:val="af7"/>
              <w:numPr>
                <w:ilvl w:val="0"/>
                <w:numId w:val="26"/>
              </w:numPr>
              <w:contextualSpacing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разработка целевых комплексных школьных проектов;</w:t>
            </w:r>
          </w:p>
          <w:p w:rsidR="00293C7A" w:rsidRPr="0040078C" w:rsidRDefault="00293C7A" w:rsidP="00293C7A">
            <w:pPr>
              <w:pStyle w:val="af7"/>
              <w:numPr>
                <w:ilvl w:val="0"/>
                <w:numId w:val="26"/>
              </w:numPr>
              <w:contextualSpacing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создание и утверждение нормативно-правовых документов, обеспечивающих деятельность программы школы;</w:t>
            </w:r>
          </w:p>
          <w:p w:rsidR="00293C7A" w:rsidRPr="0040078C" w:rsidRDefault="00293C7A" w:rsidP="00293C7A">
            <w:pPr>
              <w:pStyle w:val="af7"/>
              <w:numPr>
                <w:ilvl w:val="0"/>
                <w:numId w:val="26"/>
              </w:numPr>
              <w:contextualSpacing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повышение престижа педагогического труда в вечерней школе при ИУ;</w:t>
            </w:r>
          </w:p>
          <w:p w:rsidR="00293C7A" w:rsidRPr="0040078C" w:rsidRDefault="00293C7A" w:rsidP="00293C7A">
            <w:pPr>
              <w:pStyle w:val="af7"/>
              <w:numPr>
                <w:ilvl w:val="0"/>
                <w:numId w:val="26"/>
              </w:numPr>
              <w:contextualSpacing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внедрение в практику работы передовых педагогических технологий, в том числе информационно-коммуникативных, личностно-ориентированных;</w:t>
            </w:r>
          </w:p>
          <w:p w:rsidR="00F3750C" w:rsidRPr="0040078C" w:rsidRDefault="00293C7A" w:rsidP="00293C7A">
            <w:pPr>
              <w:pStyle w:val="af7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совершенствование инфраструктуры школы, её материально-технического оснащения – «Современная школа должна быть современной»</w:t>
            </w:r>
          </w:p>
        </w:tc>
      </w:tr>
      <w:tr w:rsidR="00FE7341" w:rsidRPr="000870E3" w:rsidTr="001A560F">
        <w:trPr>
          <w:trHeight w:val="705"/>
        </w:trPr>
        <w:tc>
          <w:tcPr>
            <w:tcW w:w="1984" w:type="dxa"/>
            <w:tcBorders>
              <w:top w:val="double" w:sz="4" w:space="0" w:color="002060"/>
              <w:left w:val="thinThickSmallGap" w:sz="2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FE7341" w:rsidRPr="0040078C" w:rsidRDefault="00FE7341" w:rsidP="0074196D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lastRenderedPageBreak/>
              <w:t>Срок действия Программы</w:t>
            </w:r>
          </w:p>
        </w:tc>
        <w:tc>
          <w:tcPr>
            <w:tcW w:w="756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thickThinSmallGap" w:sz="24" w:space="0" w:color="002060"/>
            </w:tcBorders>
            <w:vAlign w:val="center"/>
          </w:tcPr>
          <w:p w:rsidR="00FE7341" w:rsidRPr="0040078C" w:rsidRDefault="007030E6" w:rsidP="0074196D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20</w:t>
            </w:r>
            <w:r w:rsidR="001A560F" w:rsidRPr="0040078C">
              <w:rPr>
                <w:sz w:val="28"/>
                <w:szCs w:val="28"/>
              </w:rPr>
              <w:t>20</w:t>
            </w:r>
            <w:r w:rsidR="00FE7341" w:rsidRPr="0040078C">
              <w:rPr>
                <w:sz w:val="28"/>
                <w:szCs w:val="28"/>
              </w:rPr>
              <w:t>-202</w:t>
            </w:r>
            <w:r w:rsidR="001A560F" w:rsidRPr="0040078C">
              <w:rPr>
                <w:sz w:val="28"/>
                <w:szCs w:val="28"/>
              </w:rPr>
              <w:t>4</w:t>
            </w:r>
            <w:r w:rsidR="00FE7341" w:rsidRPr="0040078C">
              <w:rPr>
                <w:sz w:val="28"/>
                <w:szCs w:val="28"/>
              </w:rPr>
              <w:t xml:space="preserve"> годы</w:t>
            </w:r>
          </w:p>
        </w:tc>
      </w:tr>
      <w:tr w:rsidR="00FE7341" w:rsidRPr="000870E3" w:rsidTr="001A560F">
        <w:tc>
          <w:tcPr>
            <w:tcW w:w="1984" w:type="dxa"/>
            <w:tcBorders>
              <w:top w:val="double" w:sz="4" w:space="0" w:color="002060"/>
              <w:left w:val="thinThickSmallGap" w:sz="2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021E24" w:rsidRPr="0040078C" w:rsidRDefault="00021E24" w:rsidP="0074196D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Этапы реализации</w:t>
            </w:r>
          </w:p>
          <w:p w:rsidR="00FE7341" w:rsidRPr="0040078C" w:rsidRDefault="00FE7341" w:rsidP="0074196D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Программы</w:t>
            </w:r>
          </w:p>
          <w:p w:rsidR="00FE7341" w:rsidRPr="0040078C" w:rsidRDefault="00FE7341" w:rsidP="0074196D">
            <w:pPr>
              <w:tabs>
                <w:tab w:val="left" w:pos="7395"/>
              </w:tabs>
              <w:rPr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thickThinSmallGap" w:sz="24" w:space="0" w:color="002060"/>
            </w:tcBorders>
            <w:vAlign w:val="center"/>
          </w:tcPr>
          <w:p w:rsidR="007E0FE1" w:rsidRPr="0040078C" w:rsidRDefault="007E0FE1" w:rsidP="007E0FE1">
            <w:pPr>
              <w:pStyle w:val="af7"/>
              <w:ind w:left="0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1 этап: 2020 – 2021</w:t>
            </w:r>
            <w:r w:rsidR="00DA65A8" w:rsidRPr="0040078C">
              <w:rPr>
                <w:sz w:val="28"/>
                <w:szCs w:val="28"/>
              </w:rPr>
              <w:t xml:space="preserve"> </w:t>
            </w:r>
            <w:r w:rsidRPr="0040078C">
              <w:rPr>
                <w:sz w:val="28"/>
                <w:szCs w:val="28"/>
              </w:rPr>
              <w:t>учебный год</w:t>
            </w:r>
          </w:p>
          <w:p w:rsidR="007E0FE1" w:rsidRPr="0040078C" w:rsidRDefault="007E0FE1" w:rsidP="007E0FE1">
            <w:pPr>
              <w:pStyle w:val="af7"/>
              <w:ind w:left="0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Информационно-аналитический:</w:t>
            </w:r>
          </w:p>
          <w:p w:rsidR="007E0FE1" w:rsidRPr="0040078C" w:rsidRDefault="007E0FE1" w:rsidP="007E0FE1">
            <w:pPr>
              <w:pStyle w:val="af7"/>
              <w:numPr>
                <w:ilvl w:val="0"/>
                <w:numId w:val="28"/>
              </w:numPr>
              <w:contextualSpacing/>
              <w:rPr>
                <w:color w:val="002060"/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обобщение теоретико-методологических основ развития адаптивных систем образования взрослых и теоретико-методологических и правовых основ ресоциализации осуждённых к лишению свободы и освобожденных от этого наказания;</w:t>
            </w:r>
          </w:p>
          <w:p w:rsidR="007E0FE1" w:rsidRPr="0040078C" w:rsidRDefault="007E0FE1" w:rsidP="007E0FE1">
            <w:pPr>
              <w:pStyle w:val="af7"/>
              <w:numPr>
                <w:ilvl w:val="0"/>
                <w:numId w:val="28"/>
              </w:numPr>
              <w:contextualSpacing/>
              <w:rPr>
                <w:color w:val="002060"/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выявление затруднений, возникающих в процессе образовательной деятельности вечерней школы при исправительном учреждении, формулировка противоречий, анализ возможных путей их преодоления и приоритетов направления деятельности.</w:t>
            </w:r>
          </w:p>
          <w:p w:rsidR="007E0FE1" w:rsidRPr="0040078C" w:rsidRDefault="007E0FE1" w:rsidP="007E0FE1">
            <w:pPr>
              <w:pStyle w:val="af7"/>
              <w:ind w:left="34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2 этап: 2021-2022 учебный год</w:t>
            </w:r>
          </w:p>
          <w:p w:rsidR="007E0FE1" w:rsidRPr="0040078C" w:rsidRDefault="008B0413" w:rsidP="007E0FE1">
            <w:pPr>
              <w:pStyle w:val="af7"/>
              <w:ind w:left="34"/>
              <w:rPr>
                <w:color w:val="002060"/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Проект</w:t>
            </w:r>
            <w:r w:rsidR="007E0FE1" w:rsidRPr="0040078C">
              <w:rPr>
                <w:sz w:val="28"/>
                <w:szCs w:val="28"/>
              </w:rPr>
              <w:t>но - внедренческий</w:t>
            </w:r>
            <w:r w:rsidR="007E0FE1" w:rsidRPr="0040078C">
              <w:rPr>
                <w:color w:val="002060"/>
                <w:sz w:val="28"/>
                <w:szCs w:val="28"/>
              </w:rPr>
              <w:t xml:space="preserve"> </w:t>
            </w:r>
          </w:p>
          <w:p w:rsidR="007E0FE1" w:rsidRPr="0040078C" w:rsidRDefault="007E0FE1" w:rsidP="007E0FE1">
            <w:pPr>
              <w:pStyle w:val="af7"/>
              <w:numPr>
                <w:ilvl w:val="0"/>
                <w:numId w:val="30"/>
              </w:numPr>
              <w:contextualSpacing/>
              <w:rPr>
                <w:color w:val="002060"/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разработка организационно-деятельностных, операционно-технологических, содержательных и методологических основ образовательного процесса в вечерней школе при исправительном учреждении адаптивной образовательной среды;</w:t>
            </w:r>
          </w:p>
          <w:p w:rsidR="007E0FE1" w:rsidRPr="0040078C" w:rsidRDefault="007E0FE1" w:rsidP="007E0FE1">
            <w:pPr>
              <w:pStyle w:val="af7"/>
              <w:numPr>
                <w:ilvl w:val="0"/>
                <w:numId w:val="30"/>
              </w:numPr>
              <w:contextualSpacing/>
              <w:rPr>
                <w:color w:val="002060"/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разработка концепции развития и предметных концепций развития программы;</w:t>
            </w:r>
          </w:p>
          <w:p w:rsidR="007E0FE1" w:rsidRPr="0040078C" w:rsidRDefault="007E0FE1" w:rsidP="007E0FE1">
            <w:pPr>
              <w:pStyle w:val="af7"/>
              <w:numPr>
                <w:ilvl w:val="0"/>
                <w:numId w:val="30"/>
              </w:numPr>
              <w:contextualSpacing/>
              <w:rPr>
                <w:color w:val="002060"/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lastRenderedPageBreak/>
              <w:t>создание программы управления адаптивной школой, функционирующей в ИУ;</w:t>
            </w:r>
          </w:p>
          <w:p w:rsidR="007E0FE1" w:rsidRPr="0040078C" w:rsidRDefault="007E0FE1" w:rsidP="007E0FE1">
            <w:pPr>
              <w:pStyle w:val="af7"/>
              <w:numPr>
                <w:ilvl w:val="0"/>
                <w:numId w:val="30"/>
              </w:numPr>
              <w:contextualSpacing/>
              <w:rPr>
                <w:color w:val="002060"/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апробация в практике работы разработанных организационно-деятельностных, операционно-технологических, содержательных, мониторинговых и методологических основ организации образовательного процесса в школе, направленных на создание адаптивной образовательной среды и системы;</w:t>
            </w:r>
          </w:p>
          <w:p w:rsidR="007E0FE1" w:rsidRPr="0040078C" w:rsidRDefault="007E0FE1" w:rsidP="007E0FE1">
            <w:pPr>
              <w:pStyle w:val="af7"/>
              <w:numPr>
                <w:ilvl w:val="0"/>
                <w:numId w:val="30"/>
              </w:numPr>
              <w:contextualSpacing/>
              <w:rPr>
                <w:color w:val="002060"/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внедрение и комплексное использование в образовательном процессе образовательных технол</w:t>
            </w:r>
            <w:r w:rsidR="00A768C3">
              <w:rPr>
                <w:sz w:val="28"/>
                <w:szCs w:val="28"/>
              </w:rPr>
              <w:t>огий на компетентностной основе,</w:t>
            </w:r>
            <w:r w:rsidRPr="0040078C">
              <w:rPr>
                <w:sz w:val="28"/>
                <w:szCs w:val="28"/>
              </w:rPr>
              <w:t xml:space="preserve"> реализация воспитательной и комплексно-</w:t>
            </w:r>
            <w:r w:rsidR="00A768C3">
              <w:rPr>
                <w:sz w:val="28"/>
                <w:szCs w:val="28"/>
              </w:rPr>
              <w:t>целевых программ,</w:t>
            </w:r>
            <w:r w:rsidRPr="0040078C">
              <w:rPr>
                <w:sz w:val="28"/>
                <w:szCs w:val="28"/>
              </w:rPr>
              <w:t xml:space="preserve"> совершенствование образовательного простр</w:t>
            </w:r>
            <w:r w:rsidR="00A768C3">
              <w:rPr>
                <w:sz w:val="28"/>
                <w:szCs w:val="28"/>
              </w:rPr>
              <w:t>анства и содержания образования,</w:t>
            </w:r>
            <w:r w:rsidRPr="0040078C">
              <w:rPr>
                <w:sz w:val="28"/>
                <w:szCs w:val="28"/>
              </w:rPr>
              <w:t xml:space="preserve"> сбор данных мониторинга образовательного процесса;</w:t>
            </w:r>
          </w:p>
          <w:p w:rsidR="007E0FE1" w:rsidRPr="0040078C" w:rsidRDefault="007E0FE1" w:rsidP="007E0FE1">
            <w:pPr>
              <w:pStyle w:val="af7"/>
              <w:numPr>
                <w:ilvl w:val="0"/>
                <w:numId w:val="30"/>
              </w:numPr>
              <w:contextualSpacing/>
              <w:rPr>
                <w:color w:val="002060"/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создание адаптивной образовательной среды.</w:t>
            </w:r>
          </w:p>
          <w:p w:rsidR="007E0FE1" w:rsidRPr="0040078C" w:rsidRDefault="007E0FE1" w:rsidP="007E0FE1">
            <w:pPr>
              <w:pStyle w:val="af7"/>
              <w:ind w:left="34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3 этап: 2022-2023 учебный год</w:t>
            </w:r>
          </w:p>
          <w:p w:rsidR="007E0FE1" w:rsidRPr="0040078C" w:rsidRDefault="007E0FE1" w:rsidP="007E0FE1">
            <w:pPr>
              <w:pStyle w:val="af7"/>
              <w:ind w:left="34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Корректировочный</w:t>
            </w:r>
          </w:p>
          <w:p w:rsidR="007E0FE1" w:rsidRPr="0040078C" w:rsidRDefault="007E0FE1" w:rsidP="007E0FE1">
            <w:pPr>
              <w:pStyle w:val="af7"/>
              <w:numPr>
                <w:ilvl w:val="0"/>
                <w:numId w:val="31"/>
              </w:numPr>
              <w:contextualSpacing/>
              <w:rPr>
                <w:color w:val="002060"/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обобщение опыта работы школы по реализации программы развития;</w:t>
            </w:r>
          </w:p>
          <w:p w:rsidR="007E0FE1" w:rsidRPr="0040078C" w:rsidRDefault="007E0FE1" w:rsidP="007E0FE1">
            <w:pPr>
              <w:pStyle w:val="af7"/>
              <w:numPr>
                <w:ilvl w:val="0"/>
                <w:numId w:val="31"/>
              </w:numPr>
              <w:contextualSpacing/>
              <w:rPr>
                <w:color w:val="002060"/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мониторинг динамики изменений образовательного пространства, достижений и неудач участников образовательных отношений школы;</w:t>
            </w:r>
          </w:p>
          <w:p w:rsidR="007E0FE1" w:rsidRPr="0040078C" w:rsidRDefault="00DC0A0B" w:rsidP="007E0FE1">
            <w:pPr>
              <w:pStyle w:val="af7"/>
              <w:numPr>
                <w:ilvl w:val="0"/>
                <w:numId w:val="31"/>
              </w:numPr>
              <w:contextualSpacing/>
              <w:rPr>
                <w:color w:val="002060"/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анализ данных мониторинга,</w:t>
            </w:r>
            <w:r w:rsidR="007E0FE1" w:rsidRPr="0040078C">
              <w:rPr>
                <w:sz w:val="28"/>
                <w:szCs w:val="28"/>
              </w:rPr>
              <w:t xml:space="preserve"> корректировка тактических задач по каждому направлению, внесение изменений в содержание программы. </w:t>
            </w:r>
          </w:p>
          <w:p w:rsidR="007E0FE1" w:rsidRPr="0040078C" w:rsidRDefault="007E0FE1" w:rsidP="007E0FE1">
            <w:pPr>
              <w:pStyle w:val="af7"/>
              <w:ind w:left="175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4 этап: 2023-2024 учебный год</w:t>
            </w:r>
          </w:p>
          <w:p w:rsidR="007E0FE1" w:rsidRPr="0040078C" w:rsidRDefault="007E0FE1" w:rsidP="007E0FE1">
            <w:pPr>
              <w:pStyle w:val="af7"/>
              <w:ind w:left="175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Аналитико-обобщающий</w:t>
            </w:r>
          </w:p>
          <w:p w:rsidR="007E0FE1" w:rsidRPr="0040078C" w:rsidRDefault="007E0FE1" w:rsidP="007E0FE1">
            <w:pPr>
              <w:pStyle w:val="af7"/>
              <w:numPr>
                <w:ilvl w:val="0"/>
                <w:numId w:val="29"/>
              </w:numPr>
              <w:contextualSpacing/>
              <w:rPr>
                <w:color w:val="002060"/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корректировка технологий создания и реализации условий эффективности образовательного процесса в школе по модели, предусмотренной данной программы развития;</w:t>
            </w:r>
          </w:p>
          <w:p w:rsidR="007E0FE1" w:rsidRPr="0040078C" w:rsidRDefault="007E0FE1" w:rsidP="007E0FE1">
            <w:pPr>
              <w:pStyle w:val="af7"/>
              <w:numPr>
                <w:ilvl w:val="0"/>
                <w:numId w:val="29"/>
              </w:numPr>
              <w:contextualSpacing/>
              <w:rPr>
                <w:color w:val="002060"/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анализ результатов деятельности школы по реализации программы развития;</w:t>
            </w:r>
          </w:p>
          <w:p w:rsidR="00021E24" w:rsidRPr="0040078C" w:rsidRDefault="007E0FE1" w:rsidP="00DC0A0B">
            <w:pPr>
              <w:pStyle w:val="af7"/>
              <w:numPr>
                <w:ilvl w:val="0"/>
                <w:numId w:val="29"/>
              </w:numPr>
              <w:contextualSpacing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с</w:t>
            </w:r>
            <w:r w:rsidR="00DC0A0B" w:rsidRPr="0040078C">
              <w:rPr>
                <w:sz w:val="28"/>
                <w:szCs w:val="28"/>
              </w:rPr>
              <w:t xml:space="preserve">истематизация полученных данных, </w:t>
            </w:r>
            <w:r w:rsidRPr="0040078C">
              <w:rPr>
                <w:sz w:val="28"/>
                <w:szCs w:val="28"/>
              </w:rPr>
              <w:t>формулирование проблем и перспектив развития</w:t>
            </w:r>
          </w:p>
        </w:tc>
      </w:tr>
      <w:tr w:rsidR="00FE7341" w:rsidRPr="000870E3" w:rsidTr="001A560F">
        <w:tc>
          <w:tcPr>
            <w:tcW w:w="1984" w:type="dxa"/>
            <w:tcBorders>
              <w:top w:val="double" w:sz="4" w:space="0" w:color="002060"/>
              <w:left w:val="thinThickSmallGap" w:sz="2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FE7341" w:rsidRPr="0040078C" w:rsidRDefault="00FE7341" w:rsidP="0074196D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lastRenderedPageBreak/>
              <w:t xml:space="preserve">Ресурсное обеспечение </w:t>
            </w:r>
          </w:p>
        </w:tc>
        <w:tc>
          <w:tcPr>
            <w:tcW w:w="756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thickThinSmallGap" w:sz="24" w:space="0" w:color="002060"/>
            </w:tcBorders>
            <w:vAlign w:val="center"/>
          </w:tcPr>
          <w:p w:rsidR="00FE7341" w:rsidRPr="0040078C" w:rsidRDefault="009A0CB1" w:rsidP="0074196D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бюджетное финансирование;</w:t>
            </w:r>
          </w:p>
          <w:p w:rsidR="00021E24" w:rsidRPr="0040078C" w:rsidRDefault="009A0CB1" w:rsidP="0074196D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п</w:t>
            </w:r>
            <w:r w:rsidR="00021E24" w:rsidRPr="0040078C">
              <w:rPr>
                <w:sz w:val="28"/>
                <w:szCs w:val="28"/>
              </w:rPr>
              <w:t>ривлечение спонсорских средств</w:t>
            </w:r>
          </w:p>
        </w:tc>
      </w:tr>
      <w:tr w:rsidR="00FE7341" w:rsidRPr="000870E3" w:rsidTr="001A560F">
        <w:tc>
          <w:tcPr>
            <w:tcW w:w="1984" w:type="dxa"/>
            <w:tcBorders>
              <w:top w:val="double" w:sz="4" w:space="0" w:color="002060"/>
              <w:left w:val="thinThickSmallGap" w:sz="24" w:space="0" w:color="002060"/>
              <w:bottom w:val="thickThinSmallGap" w:sz="24" w:space="0" w:color="002060"/>
              <w:right w:val="double" w:sz="4" w:space="0" w:color="002060"/>
            </w:tcBorders>
            <w:vAlign w:val="center"/>
          </w:tcPr>
          <w:p w:rsidR="00FE7341" w:rsidRPr="0040078C" w:rsidRDefault="00FE7341" w:rsidP="0074196D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7564" w:type="dxa"/>
            <w:tcBorders>
              <w:top w:val="double" w:sz="4" w:space="0" w:color="002060"/>
              <w:left w:val="double" w:sz="4" w:space="0" w:color="002060"/>
              <w:bottom w:val="thickThinSmallGap" w:sz="24" w:space="0" w:color="002060"/>
              <w:right w:val="thickThinSmallGap" w:sz="24" w:space="0" w:color="002060"/>
            </w:tcBorders>
            <w:vAlign w:val="center"/>
          </w:tcPr>
          <w:p w:rsidR="00021E24" w:rsidRPr="0040078C" w:rsidRDefault="00FE7341" w:rsidP="0074196D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40078C">
              <w:rPr>
                <w:sz w:val="28"/>
                <w:szCs w:val="28"/>
              </w:rPr>
              <w:t xml:space="preserve">Расходование средств в пределах </w:t>
            </w:r>
            <w:r w:rsidR="00021E24" w:rsidRPr="0040078C">
              <w:rPr>
                <w:sz w:val="28"/>
                <w:szCs w:val="28"/>
              </w:rPr>
              <w:t>бюджетной сметы</w:t>
            </w:r>
          </w:p>
        </w:tc>
      </w:tr>
    </w:tbl>
    <w:p w:rsidR="00021E24" w:rsidRDefault="00021E24" w:rsidP="00C661EB">
      <w:pPr>
        <w:numPr>
          <w:ilvl w:val="0"/>
          <w:numId w:val="18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ИНФОРМАЦИОННО-</w:t>
      </w:r>
      <w:r w:rsidRPr="00021E24">
        <w:rPr>
          <w:b/>
          <w:bCs/>
          <w:sz w:val="28"/>
          <w:szCs w:val="28"/>
        </w:rPr>
        <w:t>АНАЛИТИЧЕСКАЯ СПРАВКА</w:t>
      </w:r>
    </w:p>
    <w:p w:rsidR="00D37D6E" w:rsidRDefault="00D37D6E" w:rsidP="0074196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D64493" w:rsidRPr="00D64493" w:rsidTr="00D64493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93" w:rsidRPr="00D64493" w:rsidRDefault="00D64493" w:rsidP="00D64493">
            <w:pPr>
              <w:rPr>
                <w:color w:val="333333"/>
              </w:rPr>
            </w:pPr>
            <w:r w:rsidRPr="00D64493">
              <w:rPr>
                <w:color w:val="333333"/>
                <w:sz w:val="28"/>
                <w:szCs w:val="28"/>
              </w:rPr>
              <w:t>Дата создания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93" w:rsidRPr="00D64493" w:rsidRDefault="00D64493" w:rsidP="00D64493">
            <w:pPr>
              <w:rPr>
                <w:color w:val="333333"/>
              </w:rPr>
            </w:pPr>
            <w:r w:rsidRPr="00D64493">
              <w:rPr>
                <w:color w:val="333333"/>
                <w:sz w:val="28"/>
                <w:szCs w:val="28"/>
              </w:rPr>
              <w:t>1 сентября 1999 г.</w:t>
            </w:r>
          </w:p>
        </w:tc>
      </w:tr>
      <w:tr w:rsidR="00D64493" w:rsidRPr="00D64493" w:rsidTr="00D6449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93" w:rsidRPr="00D64493" w:rsidRDefault="00D64493" w:rsidP="00D64493">
            <w:pPr>
              <w:rPr>
                <w:color w:val="333333"/>
              </w:rPr>
            </w:pPr>
            <w:r w:rsidRPr="00D64493">
              <w:rPr>
                <w:color w:val="333333"/>
                <w:sz w:val="28"/>
                <w:szCs w:val="28"/>
              </w:rPr>
              <w:t>Полное наименование ОУ (в соответствии с Уставом)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93" w:rsidRPr="00D64493" w:rsidRDefault="00D64493" w:rsidP="00D64493">
            <w:pPr>
              <w:rPr>
                <w:color w:val="333333"/>
              </w:rPr>
            </w:pPr>
            <w:r w:rsidRPr="00D64493">
              <w:rPr>
                <w:color w:val="333333"/>
                <w:sz w:val="28"/>
                <w:szCs w:val="28"/>
              </w:rPr>
              <w:t>Муниципальное казенное общеобразовательное учреждение «Вечерняя (сменная) общеобразовательная школа №10»</w:t>
            </w:r>
          </w:p>
        </w:tc>
      </w:tr>
      <w:tr w:rsidR="00D64493" w:rsidRPr="00D64493" w:rsidTr="00D6449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93" w:rsidRPr="00D64493" w:rsidRDefault="00D64493" w:rsidP="00D64493">
            <w:pPr>
              <w:rPr>
                <w:color w:val="333333"/>
              </w:rPr>
            </w:pPr>
            <w:r w:rsidRPr="00D64493">
              <w:rPr>
                <w:color w:val="333333"/>
                <w:sz w:val="28"/>
                <w:szCs w:val="28"/>
              </w:rPr>
              <w:t>Сокращенное наименование образовательной организации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93" w:rsidRPr="00D64493" w:rsidRDefault="00D64493" w:rsidP="00D64493">
            <w:pPr>
              <w:rPr>
                <w:color w:val="333333"/>
              </w:rPr>
            </w:pPr>
            <w:r w:rsidRPr="00D64493">
              <w:rPr>
                <w:color w:val="333333"/>
                <w:sz w:val="28"/>
                <w:szCs w:val="28"/>
              </w:rPr>
              <w:t>МКОУ «В(С)ОШ №10»</w:t>
            </w:r>
          </w:p>
        </w:tc>
      </w:tr>
      <w:tr w:rsidR="00D64493" w:rsidRPr="00D64493" w:rsidTr="00D6449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93" w:rsidRPr="00D64493" w:rsidRDefault="00D64493" w:rsidP="00D64493">
            <w:pPr>
              <w:rPr>
                <w:color w:val="333333"/>
              </w:rPr>
            </w:pPr>
            <w:r w:rsidRPr="00D64493">
              <w:rPr>
                <w:color w:val="333333"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93" w:rsidRPr="00D64493" w:rsidRDefault="00D64493" w:rsidP="00D64493">
            <w:pPr>
              <w:rPr>
                <w:color w:val="333333"/>
              </w:rPr>
            </w:pPr>
            <w:r w:rsidRPr="00D64493">
              <w:rPr>
                <w:color w:val="333333"/>
                <w:sz w:val="28"/>
                <w:szCs w:val="28"/>
              </w:rPr>
              <w:t>410080, Российская Федерация, г. Саратов, Сокурский тракт, 57, ФКУ ИК-10 УФСИН РФ по Саратовской области</w:t>
            </w:r>
          </w:p>
        </w:tc>
      </w:tr>
      <w:tr w:rsidR="00D64493" w:rsidRPr="00D64493" w:rsidTr="00D6449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93" w:rsidRPr="00D64493" w:rsidRDefault="00D64493" w:rsidP="00D64493">
            <w:pPr>
              <w:rPr>
                <w:color w:val="333333"/>
              </w:rPr>
            </w:pPr>
            <w:r w:rsidRPr="00D64493">
              <w:rPr>
                <w:color w:val="333333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93" w:rsidRPr="00D64493" w:rsidRDefault="00D64493" w:rsidP="00D64493">
            <w:pPr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К</w:t>
            </w:r>
            <w:r w:rsidRPr="00D64493">
              <w:rPr>
                <w:color w:val="333333"/>
                <w:sz w:val="28"/>
                <w:szCs w:val="28"/>
              </w:rPr>
              <w:t>азенное учреждение</w:t>
            </w:r>
          </w:p>
        </w:tc>
      </w:tr>
      <w:tr w:rsidR="00D64493" w:rsidRPr="00D64493" w:rsidTr="00D6449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93" w:rsidRPr="00D64493" w:rsidRDefault="00D64493" w:rsidP="00D64493">
            <w:pPr>
              <w:rPr>
                <w:color w:val="333333"/>
              </w:rPr>
            </w:pPr>
            <w:r w:rsidRPr="00D64493">
              <w:rPr>
                <w:color w:val="333333"/>
                <w:sz w:val="28"/>
                <w:szCs w:val="28"/>
              </w:rPr>
              <w:t>Учредитель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93" w:rsidRPr="00D64493" w:rsidRDefault="00F75610" w:rsidP="00D64493">
            <w:pPr>
              <w:rPr>
                <w:color w:val="333333"/>
              </w:rPr>
            </w:pPr>
            <w:hyperlink r:id="rId11" w:tgtFrame="_blank" w:history="1">
              <w:r w:rsidR="00D64493">
                <w:rPr>
                  <w:sz w:val="28"/>
                </w:rPr>
                <w:t>М</w:t>
              </w:r>
              <w:r w:rsidR="00D64493" w:rsidRPr="00D64493">
                <w:rPr>
                  <w:sz w:val="28"/>
                </w:rPr>
                <w:t>униципальное образование "Город Саратов"</w:t>
              </w:r>
            </w:hyperlink>
          </w:p>
        </w:tc>
      </w:tr>
      <w:tr w:rsidR="00D64493" w:rsidRPr="00D64493" w:rsidTr="00D6449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93" w:rsidRPr="00D64493" w:rsidRDefault="00D64493" w:rsidP="00D64493">
            <w:pPr>
              <w:rPr>
                <w:color w:val="333333"/>
              </w:rPr>
            </w:pPr>
            <w:r w:rsidRPr="00D64493">
              <w:rPr>
                <w:color w:val="333333"/>
                <w:sz w:val="28"/>
                <w:szCs w:val="28"/>
              </w:rPr>
              <w:t>Функции и полномочия учредителя осуществляет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93" w:rsidRPr="00D64493" w:rsidRDefault="00F75610" w:rsidP="00D64493">
            <w:pPr>
              <w:rPr>
                <w:color w:val="333333"/>
              </w:rPr>
            </w:pPr>
            <w:hyperlink r:id="rId12" w:tgtFrame="_blank" w:history="1">
              <w:r w:rsidR="00D64493">
                <w:rPr>
                  <w:sz w:val="28"/>
                </w:rPr>
                <w:t>А</w:t>
              </w:r>
              <w:r w:rsidR="00D64493" w:rsidRPr="00D64493">
                <w:rPr>
                  <w:sz w:val="28"/>
                </w:rPr>
                <w:t>дминистрация Ленинского района муниципального образования «Город Саратов»</w:t>
              </w:r>
            </w:hyperlink>
          </w:p>
        </w:tc>
      </w:tr>
      <w:tr w:rsidR="00D64493" w:rsidRPr="00D64493" w:rsidTr="00D6449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93" w:rsidRPr="00D64493" w:rsidRDefault="00D64493" w:rsidP="00D64493">
            <w:pPr>
              <w:rPr>
                <w:color w:val="333333"/>
              </w:rPr>
            </w:pPr>
            <w:r w:rsidRPr="00D64493">
              <w:rPr>
                <w:color w:val="333333"/>
                <w:sz w:val="28"/>
                <w:szCs w:val="28"/>
              </w:rPr>
              <w:t>Телефон(ы) </w:t>
            </w:r>
            <w:r w:rsidRPr="00D64493">
              <w:rPr>
                <w:i/>
                <w:iCs/>
                <w:color w:val="333333"/>
                <w:sz w:val="28"/>
                <w:szCs w:val="28"/>
              </w:rPr>
              <w:t>с кодом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93" w:rsidRPr="00D64493" w:rsidRDefault="00D64493" w:rsidP="00D64493">
            <w:pPr>
              <w:rPr>
                <w:color w:val="333333"/>
              </w:rPr>
            </w:pPr>
            <w:r w:rsidRPr="00D64493">
              <w:rPr>
                <w:color w:val="333333"/>
                <w:sz w:val="28"/>
                <w:szCs w:val="28"/>
              </w:rPr>
              <w:t>88452-67-56-15 доб. 41-81</w:t>
            </w:r>
          </w:p>
        </w:tc>
      </w:tr>
      <w:tr w:rsidR="00D64493" w:rsidRPr="00D64493" w:rsidTr="00D6449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93" w:rsidRPr="00D64493" w:rsidRDefault="00D64493" w:rsidP="00D64493">
            <w:pPr>
              <w:rPr>
                <w:color w:val="333333"/>
              </w:rPr>
            </w:pPr>
            <w:r w:rsidRPr="00D64493">
              <w:rPr>
                <w:color w:val="333333"/>
                <w:sz w:val="28"/>
                <w:szCs w:val="28"/>
              </w:rPr>
              <w:t>Факс(ы) </w:t>
            </w:r>
            <w:r w:rsidRPr="00D64493">
              <w:rPr>
                <w:i/>
                <w:iCs/>
                <w:color w:val="333333"/>
                <w:sz w:val="28"/>
                <w:szCs w:val="28"/>
              </w:rPr>
              <w:t>с кодом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93" w:rsidRPr="00D64493" w:rsidRDefault="00D64493" w:rsidP="00D64493">
            <w:pPr>
              <w:rPr>
                <w:color w:val="333333"/>
              </w:rPr>
            </w:pPr>
            <w:r w:rsidRPr="00D64493">
              <w:rPr>
                <w:color w:val="333333"/>
                <w:sz w:val="28"/>
                <w:szCs w:val="28"/>
              </w:rPr>
              <w:t>88452-67-56-15</w:t>
            </w:r>
          </w:p>
        </w:tc>
      </w:tr>
      <w:tr w:rsidR="00D64493" w:rsidRPr="00D64493" w:rsidTr="00D6449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93" w:rsidRPr="00D64493" w:rsidRDefault="00D64493" w:rsidP="00D64493">
            <w:pPr>
              <w:rPr>
                <w:color w:val="333333"/>
              </w:rPr>
            </w:pPr>
            <w:r w:rsidRPr="00D64493">
              <w:rPr>
                <w:color w:val="333333"/>
                <w:sz w:val="28"/>
                <w:szCs w:val="28"/>
              </w:rPr>
              <w:t>Адреса электронной почты и интернет-страницы          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93" w:rsidRPr="00D64493" w:rsidRDefault="00D64493" w:rsidP="00D64493">
            <w:pPr>
              <w:rPr>
                <w:color w:val="333333"/>
              </w:rPr>
            </w:pPr>
            <w:r w:rsidRPr="00D64493">
              <w:rPr>
                <w:color w:val="333333"/>
                <w:sz w:val="28"/>
                <w:szCs w:val="28"/>
                <w:lang w:val="en-US"/>
              </w:rPr>
              <w:t>e</w:t>
            </w:r>
            <w:r w:rsidRPr="00D64493">
              <w:rPr>
                <w:color w:val="333333"/>
                <w:sz w:val="28"/>
                <w:szCs w:val="28"/>
              </w:rPr>
              <w:t>-</w:t>
            </w:r>
            <w:r w:rsidRPr="00D64493">
              <w:rPr>
                <w:color w:val="333333"/>
                <w:sz w:val="28"/>
                <w:szCs w:val="28"/>
                <w:lang w:val="en-US"/>
              </w:rPr>
              <w:t>mail </w:t>
            </w:r>
            <w:hyperlink r:id="rId13" w:history="1">
              <w:r w:rsidRPr="00D64493">
                <w:rPr>
                  <w:color w:val="571586"/>
                  <w:sz w:val="28"/>
                  <w:lang w:val="en-US"/>
                </w:rPr>
                <w:t>wsosh</w:t>
              </w:r>
              <w:r w:rsidRPr="00D64493">
                <w:rPr>
                  <w:color w:val="571586"/>
                  <w:sz w:val="28"/>
                </w:rPr>
                <w:t>10@</w:t>
              </w:r>
              <w:r w:rsidRPr="00D64493">
                <w:rPr>
                  <w:color w:val="571586"/>
                  <w:sz w:val="28"/>
                  <w:lang w:val="en-US"/>
                </w:rPr>
                <w:t>yandex</w:t>
              </w:r>
              <w:r w:rsidRPr="00D64493">
                <w:rPr>
                  <w:color w:val="571586"/>
                  <w:sz w:val="28"/>
                </w:rPr>
                <w:t>.</w:t>
              </w:r>
              <w:r w:rsidRPr="00D64493">
                <w:rPr>
                  <w:color w:val="571586"/>
                  <w:sz w:val="28"/>
                  <w:lang w:val="en-US"/>
                </w:rPr>
                <w:t>ru</w:t>
              </w:r>
            </w:hyperlink>
          </w:p>
          <w:p w:rsidR="00D64493" w:rsidRPr="00D64493" w:rsidRDefault="00D64493" w:rsidP="00D64493">
            <w:pPr>
              <w:rPr>
                <w:color w:val="333333"/>
              </w:rPr>
            </w:pPr>
            <w:r w:rsidRPr="00D64493">
              <w:rPr>
                <w:color w:val="333333"/>
                <w:sz w:val="28"/>
                <w:szCs w:val="28"/>
              </w:rPr>
              <w:t>Сайт</w:t>
            </w:r>
            <w:r w:rsidRPr="00D64493">
              <w:rPr>
                <w:color w:val="333333"/>
                <w:sz w:val="28"/>
                <w:szCs w:val="28"/>
                <w:lang w:val="en-US"/>
              </w:rPr>
              <w:t> wsosh</w:t>
            </w:r>
            <w:r w:rsidRPr="00D64493">
              <w:rPr>
                <w:color w:val="333333"/>
                <w:sz w:val="28"/>
                <w:szCs w:val="28"/>
              </w:rPr>
              <w:t>10.</w:t>
            </w:r>
            <w:r w:rsidRPr="00D64493">
              <w:rPr>
                <w:color w:val="333333"/>
                <w:sz w:val="28"/>
                <w:szCs w:val="28"/>
                <w:lang w:val="en-US"/>
              </w:rPr>
              <w:t>ru</w:t>
            </w:r>
          </w:p>
        </w:tc>
      </w:tr>
      <w:tr w:rsidR="00D64493" w:rsidRPr="00D64493" w:rsidTr="00D6449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93" w:rsidRPr="00D64493" w:rsidRDefault="00D64493" w:rsidP="00D64493">
            <w:pPr>
              <w:rPr>
                <w:color w:val="333333"/>
              </w:rPr>
            </w:pPr>
            <w:r w:rsidRPr="00D64493">
              <w:rPr>
                <w:color w:val="333333"/>
                <w:sz w:val="28"/>
                <w:szCs w:val="28"/>
              </w:rPr>
              <w:t>Регистрационный № лицензии, период действия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93" w:rsidRPr="00D64493" w:rsidRDefault="00D64493" w:rsidP="00D64493">
            <w:pPr>
              <w:rPr>
                <w:color w:val="333333"/>
              </w:rPr>
            </w:pPr>
            <w:r w:rsidRPr="00D64493">
              <w:rPr>
                <w:color w:val="333333"/>
                <w:sz w:val="28"/>
                <w:szCs w:val="28"/>
              </w:rPr>
              <w:t>Рег. № 2316</w:t>
            </w:r>
          </w:p>
          <w:p w:rsidR="00D64493" w:rsidRPr="00D64493" w:rsidRDefault="00D64493" w:rsidP="00D64493">
            <w:pPr>
              <w:rPr>
                <w:color w:val="333333"/>
              </w:rPr>
            </w:pPr>
            <w:r w:rsidRPr="00D64493">
              <w:rPr>
                <w:color w:val="333333"/>
                <w:sz w:val="28"/>
                <w:szCs w:val="28"/>
              </w:rPr>
              <w:t>09.11.2015г.  – бессрочно</w:t>
            </w:r>
          </w:p>
        </w:tc>
      </w:tr>
      <w:tr w:rsidR="00D64493" w:rsidRPr="00D64493" w:rsidTr="00D6449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93" w:rsidRPr="00D64493" w:rsidRDefault="00D64493" w:rsidP="00D64493">
            <w:pPr>
              <w:rPr>
                <w:color w:val="333333"/>
              </w:rPr>
            </w:pPr>
            <w:r w:rsidRPr="00D64493">
              <w:rPr>
                <w:color w:val="333333"/>
                <w:sz w:val="28"/>
                <w:szCs w:val="28"/>
              </w:rPr>
              <w:t>Регистрационный № свидетельства об аккредитации, период действия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93" w:rsidRPr="00D64493" w:rsidRDefault="00D64493" w:rsidP="00D64493">
            <w:pPr>
              <w:rPr>
                <w:color w:val="333333"/>
              </w:rPr>
            </w:pPr>
            <w:r w:rsidRPr="00D64493">
              <w:rPr>
                <w:color w:val="333333"/>
                <w:sz w:val="28"/>
                <w:szCs w:val="28"/>
              </w:rPr>
              <w:t>Рег. № 1053</w:t>
            </w:r>
          </w:p>
          <w:p w:rsidR="00D64493" w:rsidRPr="00D64493" w:rsidRDefault="00D64493" w:rsidP="00D64493">
            <w:pPr>
              <w:rPr>
                <w:color w:val="333333"/>
              </w:rPr>
            </w:pPr>
            <w:r w:rsidRPr="00D64493">
              <w:rPr>
                <w:color w:val="333333"/>
                <w:sz w:val="28"/>
                <w:szCs w:val="28"/>
              </w:rPr>
              <w:t>30.11.2015г. – 02.06.2027 г.</w:t>
            </w:r>
          </w:p>
        </w:tc>
      </w:tr>
    </w:tbl>
    <w:p w:rsidR="00325D42" w:rsidRPr="0040078C" w:rsidRDefault="00325D42" w:rsidP="002635DC">
      <w:pPr>
        <w:tabs>
          <w:tab w:val="left" w:pos="7395"/>
        </w:tabs>
        <w:jc w:val="both"/>
        <w:rPr>
          <w:sz w:val="28"/>
          <w:szCs w:val="28"/>
        </w:rPr>
      </w:pPr>
    </w:p>
    <w:p w:rsidR="00B74817" w:rsidRPr="0040078C" w:rsidRDefault="00A85483" w:rsidP="002635DC">
      <w:pPr>
        <w:tabs>
          <w:tab w:val="left" w:pos="7395"/>
        </w:tabs>
        <w:jc w:val="both"/>
        <w:rPr>
          <w:sz w:val="28"/>
          <w:szCs w:val="28"/>
        </w:rPr>
      </w:pPr>
      <w:r w:rsidRPr="0040078C">
        <w:rPr>
          <w:sz w:val="28"/>
          <w:szCs w:val="28"/>
        </w:rPr>
        <w:t>Школа, стадион</w:t>
      </w:r>
      <w:r w:rsidR="00B74817" w:rsidRPr="0040078C">
        <w:rPr>
          <w:sz w:val="28"/>
          <w:szCs w:val="28"/>
        </w:rPr>
        <w:t>, библиотека, столовая расположены на территории жилой зоны исправительного учреж</w:t>
      </w:r>
      <w:r w:rsidR="00D37D6E" w:rsidRPr="0040078C">
        <w:rPr>
          <w:sz w:val="28"/>
          <w:szCs w:val="28"/>
        </w:rPr>
        <w:t>дения.</w:t>
      </w:r>
      <w:r w:rsidR="0081589B" w:rsidRPr="0040078C">
        <w:rPr>
          <w:sz w:val="28"/>
          <w:szCs w:val="28"/>
        </w:rPr>
        <w:t xml:space="preserve"> </w:t>
      </w:r>
    </w:p>
    <w:p w:rsidR="00325D42" w:rsidRPr="0040078C" w:rsidRDefault="00325D42" w:rsidP="002635DC">
      <w:pPr>
        <w:tabs>
          <w:tab w:val="left" w:pos="7395"/>
        </w:tabs>
        <w:jc w:val="both"/>
        <w:rPr>
          <w:sz w:val="28"/>
          <w:szCs w:val="28"/>
        </w:rPr>
      </w:pPr>
    </w:p>
    <w:p w:rsidR="00B74817" w:rsidRPr="0040078C" w:rsidRDefault="00B74817" w:rsidP="002635DC">
      <w:pPr>
        <w:tabs>
          <w:tab w:val="left" w:pos="7395"/>
        </w:tabs>
        <w:jc w:val="both"/>
        <w:rPr>
          <w:sz w:val="28"/>
          <w:szCs w:val="28"/>
        </w:rPr>
      </w:pPr>
      <w:r w:rsidRPr="0040078C">
        <w:rPr>
          <w:sz w:val="28"/>
          <w:szCs w:val="28"/>
        </w:rPr>
        <w:t>Здание школы одноэтажное, имеет центральное отопление, люминесцентное освещение, холодное водоснабжение, канализацию, учебные кабинеты, компьютерный класс, оснащенный современным оборудованием.</w:t>
      </w:r>
    </w:p>
    <w:p w:rsidR="002635DC" w:rsidRDefault="002635DC" w:rsidP="00776B30">
      <w:pPr>
        <w:tabs>
          <w:tab w:val="left" w:pos="7395"/>
        </w:tabs>
        <w:spacing w:line="360" w:lineRule="auto"/>
        <w:ind w:firstLine="851"/>
        <w:jc w:val="center"/>
        <w:rPr>
          <w:b/>
        </w:rPr>
      </w:pPr>
    </w:p>
    <w:p w:rsidR="004C100C" w:rsidRDefault="004C100C" w:rsidP="00776B30">
      <w:pPr>
        <w:tabs>
          <w:tab w:val="left" w:pos="7395"/>
        </w:tabs>
        <w:spacing w:line="360" w:lineRule="auto"/>
        <w:ind w:firstLine="851"/>
        <w:jc w:val="center"/>
        <w:rPr>
          <w:b/>
        </w:rPr>
      </w:pPr>
    </w:p>
    <w:p w:rsidR="00ED6583" w:rsidRDefault="00ED6583" w:rsidP="00776B30">
      <w:pPr>
        <w:tabs>
          <w:tab w:val="left" w:pos="7395"/>
        </w:tabs>
        <w:spacing w:line="360" w:lineRule="auto"/>
        <w:ind w:firstLine="851"/>
        <w:jc w:val="center"/>
        <w:rPr>
          <w:b/>
        </w:rPr>
      </w:pPr>
    </w:p>
    <w:p w:rsidR="00ED6583" w:rsidRDefault="00ED6583" w:rsidP="00776B30">
      <w:pPr>
        <w:tabs>
          <w:tab w:val="left" w:pos="7395"/>
        </w:tabs>
        <w:spacing w:line="360" w:lineRule="auto"/>
        <w:ind w:firstLine="851"/>
        <w:jc w:val="center"/>
        <w:rPr>
          <w:b/>
        </w:rPr>
      </w:pPr>
    </w:p>
    <w:p w:rsidR="00ED6583" w:rsidRDefault="00ED6583" w:rsidP="00776B30">
      <w:pPr>
        <w:tabs>
          <w:tab w:val="left" w:pos="7395"/>
        </w:tabs>
        <w:spacing w:line="360" w:lineRule="auto"/>
        <w:ind w:firstLine="851"/>
        <w:jc w:val="center"/>
        <w:rPr>
          <w:b/>
        </w:rPr>
      </w:pPr>
    </w:p>
    <w:p w:rsidR="00ED6583" w:rsidRDefault="00ED6583" w:rsidP="00776B30">
      <w:pPr>
        <w:tabs>
          <w:tab w:val="left" w:pos="7395"/>
        </w:tabs>
        <w:spacing w:line="360" w:lineRule="auto"/>
        <w:ind w:firstLine="851"/>
        <w:jc w:val="center"/>
        <w:rPr>
          <w:b/>
        </w:rPr>
      </w:pPr>
    </w:p>
    <w:p w:rsidR="00B74817" w:rsidRPr="004C100C" w:rsidRDefault="00776B30" w:rsidP="00776B30">
      <w:pPr>
        <w:tabs>
          <w:tab w:val="left" w:pos="7395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4C100C">
        <w:rPr>
          <w:b/>
          <w:sz w:val="28"/>
          <w:szCs w:val="28"/>
        </w:rPr>
        <w:lastRenderedPageBreak/>
        <w:t>2</w:t>
      </w:r>
      <w:r w:rsidR="00DC4553">
        <w:rPr>
          <w:b/>
          <w:sz w:val="28"/>
          <w:szCs w:val="28"/>
        </w:rPr>
        <w:t>.1</w:t>
      </w:r>
      <w:r w:rsidR="00B74817" w:rsidRPr="004C100C">
        <w:rPr>
          <w:b/>
          <w:sz w:val="28"/>
          <w:szCs w:val="28"/>
        </w:rPr>
        <w:t>.</w:t>
      </w:r>
      <w:r w:rsidR="00325D42" w:rsidRPr="004C100C">
        <w:rPr>
          <w:b/>
          <w:sz w:val="28"/>
          <w:szCs w:val="28"/>
        </w:rPr>
        <w:t xml:space="preserve"> </w:t>
      </w:r>
      <w:r w:rsidR="00B74817" w:rsidRPr="004C100C">
        <w:rPr>
          <w:b/>
          <w:sz w:val="28"/>
          <w:szCs w:val="28"/>
        </w:rPr>
        <w:t>Характеристика педагогического коллектива</w:t>
      </w:r>
    </w:p>
    <w:tbl>
      <w:tblPr>
        <w:tblStyle w:val="-3"/>
        <w:tblW w:w="9615" w:type="dxa"/>
        <w:tblLook w:val="01E0"/>
      </w:tblPr>
      <w:tblGrid>
        <w:gridCol w:w="2944"/>
        <w:gridCol w:w="1831"/>
        <w:gridCol w:w="2821"/>
        <w:gridCol w:w="1413"/>
        <w:gridCol w:w="606"/>
      </w:tblGrid>
      <w:tr w:rsidR="00E75811" w:rsidRPr="004C100C" w:rsidTr="00453002">
        <w:trPr>
          <w:cnfStyle w:val="100000000000"/>
        </w:trPr>
        <w:tc>
          <w:tcPr>
            <w:cnfStyle w:val="001000000000"/>
            <w:tcW w:w="762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75811" w:rsidRPr="004C100C" w:rsidRDefault="00E75811" w:rsidP="00D23C07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C100C">
              <w:rPr>
                <w:rFonts w:ascii="Times New Roman" w:hAnsi="Times New Roman"/>
                <w:b w:val="0"/>
                <w:sz w:val="26"/>
                <w:szCs w:val="26"/>
              </w:rPr>
              <w:t>Показатель</w:t>
            </w:r>
          </w:p>
        </w:tc>
        <w:tc>
          <w:tcPr>
            <w:cnfStyle w:val="00001000000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75811" w:rsidRPr="004C100C" w:rsidRDefault="00E75811" w:rsidP="00D23C07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C100C">
              <w:rPr>
                <w:rFonts w:ascii="Times New Roman" w:hAnsi="Times New Roman"/>
                <w:b w:val="0"/>
                <w:sz w:val="26"/>
                <w:szCs w:val="26"/>
              </w:rPr>
              <w:t>Кол.</w:t>
            </w:r>
            <w:r w:rsidR="001A77F6" w:rsidRPr="004C100C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4C100C">
              <w:rPr>
                <w:rFonts w:ascii="Times New Roman" w:hAnsi="Times New Roman"/>
                <w:b w:val="0"/>
                <w:sz w:val="26"/>
                <w:szCs w:val="26"/>
              </w:rPr>
              <w:t>чел.</w:t>
            </w:r>
          </w:p>
        </w:tc>
        <w:tc>
          <w:tcPr>
            <w:cnfStyle w:val="000100000000"/>
            <w:tcW w:w="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75811" w:rsidRPr="004C100C" w:rsidRDefault="00E75811" w:rsidP="00D23C07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C100C">
              <w:rPr>
                <w:rFonts w:ascii="Times New Roman" w:hAnsi="Times New Roman"/>
                <w:b w:val="0"/>
                <w:sz w:val="26"/>
                <w:szCs w:val="26"/>
              </w:rPr>
              <w:t>%</w:t>
            </w:r>
          </w:p>
        </w:tc>
      </w:tr>
      <w:tr w:rsidR="00E75811" w:rsidRPr="004C100C" w:rsidTr="00453002">
        <w:trPr>
          <w:cnfStyle w:val="000000100000"/>
        </w:trPr>
        <w:tc>
          <w:tcPr>
            <w:cnfStyle w:val="001000000000"/>
            <w:tcW w:w="762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75811" w:rsidRPr="004C100C" w:rsidRDefault="00E75811" w:rsidP="00D23C07">
            <w:pPr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C100C">
              <w:rPr>
                <w:rFonts w:ascii="Times New Roman" w:hAnsi="Times New Roman"/>
                <w:b w:val="0"/>
                <w:sz w:val="26"/>
                <w:szCs w:val="26"/>
              </w:rPr>
              <w:t>Всего педагогических работников (количество человек)</w:t>
            </w:r>
          </w:p>
        </w:tc>
        <w:tc>
          <w:tcPr>
            <w:cnfStyle w:val="000100000000"/>
            <w:tcW w:w="199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75811" w:rsidRPr="004C100C" w:rsidRDefault="00E75811" w:rsidP="00D23C07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C100C">
              <w:rPr>
                <w:rFonts w:ascii="Times New Roman" w:hAnsi="Times New Roman"/>
                <w:b w:val="0"/>
                <w:sz w:val="26"/>
                <w:szCs w:val="26"/>
              </w:rPr>
              <w:t>7</w:t>
            </w:r>
          </w:p>
        </w:tc>
      </w:tr>
      <w:tr w:rsidR="00E75811" w:rsidRPr="004C100C" w:rsidTr="00453002">
        <w:trPr>
          <w:cnfStyle w:val="000000010000"/>
        </w:trPr>
        <w:tc>
          <w:tcPr>
            <w:cnfStyle w:val="001000000000"/>
            <w:tcW w:w="7621" w:type="dxa"/>
            <w:gridSpan w:val="3"/>
            <w:hideMark/>
          </w:tcPr>
          <w:p w:rsidR="00E75811" w:rsidRPr="004C100C" w:rsidRDefault="00E75811" w:rsidP="00D23C07">
            <w:pPr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C100C">
              <w:rPr>
                <w:rFonts w:ascii="Times New Roman" w:hAnsi="Times New Roman"/>
                <w:b w:val="0"/>
                <w:sz w:val="26"/>
                <w:szCs w:val="26"/>
              </w:rPr>
              <w:t>Укомплектованность штата педагогических работников (%)</w:t>
            </w:r>
          </w:p>
        </w:tc>
        <w:tc>
          <w:tcPr>
            <w:cnfStyle w:val="000100000000"/>
            <w:tcW w:w="1994" w:type="dxa"/>
            <w:gridSpan w:val="2"/>
            <w:hideMark/>
          </w:tcPr>
          <w:p w:rsidR="00E75811" w:rsidRPr="004C100C" w:rsidRDefault="00E75811" w:rsidP="00D23C07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C100C">
              <w:rPr>
                <w:rFonts w:ascii="Times New Roman" w:hAnsi="Times New Roman"/>
                <w:b w:val="0"/>
                <w:sz w:val="26"/>
                <w:szCs w:val="26"/>
              </w:rPr>
              <w:t>100</w:t>
            </w:r>
          </w:p>
        </w:tc>
      </w:tr>
      <w:tr w:rsidR="00E75811" w:rsidRPr="004C100C" w:rsidTr="00453002">
        <w:trPr>
          <w:cnfStyle w:val="000000100000"/>
        </w:trPr>
        <w:tc>
          <w:tcPr>
            <w:cnfStyle w:val="001000000000"/>
            <w:tcW w:w="762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75811" w:rsidRPr="004C100C" w:rsidRDefault="00E75811" w:rsidP="00D23C07">
            <w:pPr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C100C">
              <w:rPr>
                <w:rFonts w:ascii="Times New Roman" w:hAnsi="Times New Roman"/>
                <w:b w:val="0"/>
                <w:sz w:val="26"/>
                <w:szCs w:val="26"/>
              </w:rPr>
              <w:t>Из них внешних совместителей</w:t>
            </w:r>
          </w:p>
        </w:tc>
        <w:tc>
          <w:tcPr>
            <w:cnfStyle w:val="000100000000"/>
            <w:tcW w:w="199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5811" w:rsidRPr="004C100C" w:rsidRDefault="00E75811" w:rsidP="00D23C07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C100C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</w:tr>
      <w:tr w:rsidR="00E75811" w:rsidRPr="004C100C" w:rsidTr="00776B30">
        <w:trPr>
          <w:cnfStyle w:val="000000010000"/>
        </w:trPr>
        <w:tc>
          <w:tcPr>
            <w:cnfStyle w:val="001000000000"/>
            <w:tcW w:w="479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75811" w:rsidRPr="004C100C" w:rsidRDefault="00E75811" w:rsidP="00D23C0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C100C">
              <w:rPr>
                <w:rFonts w:ascii="Times New Roman" w:hAnsi="Times New Roman"/>
                <w:b w:val="0"/>
                <w:sz w:val="26"/>
                <w:szCs w:val="26"/>
              </w:rPr>
              <w:t>Образовательный уровень педагогических работников</w:t>
            </w:r>
          </w:p>
        </w:tc>
        <w:tc>
          <w:tcPr>
            <w:cnfStyle w:val="000010000000"/>
            <w:tcW w:w="28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75811" w:rsidRPr="004C100C" w:rsidRDefault="00E75811" w:rsidP="00D23C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100C">
              <w:rPr>
                <w:rFonts w:ascii="Times New Roman" w:hAnsi="Times New Roman"/>
                <w:sz w:val="26"/>
                <w:szCs w:val="26"/>
              </w:rPr>
              <w:t xml:space="preserve">с высшим образованием 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75811" w:rsidRPr="004C100C" w:rsidRDefault="00E75811" w:rsidP="00D23C07">
            <w:pPr>
              <w:jc w:val="center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4C100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cnfStyle w:val="000100000000"/>
            <w:tcW w:w="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75811" w:rsidRPr="004C100C" w:rsidRDefault="00E75811" w:rsidP="00D23C07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C100C">
              <w:rPr>
                <w:rFonts w:ascii="Times New Roman" w:hAnsi="Times New Roman"/>
                <w:b w:val="0"/>
                <w:sz w:val="26"/>
                <w:szCs w:val="26"/>
              </w:rPr>
              <w:t>100</w:t>
            </w:r>
          </w:p>
        </w:tc>
      </w:tr>
      <w:tr w:rsidR="00E75811" w:rsidRPr="004C100C" w:rsidTr="00453002">
        <w:trPr>
          <w:cnfStyle w:val="000000100000"/>
        </w:trPr>
        <w:tc>
          <w:tcPr>
            <w:cnfStyle w:val="001000000000"/>
            <w:tcW w:w="762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75811" w:rsidRPr="004C100C" w:rsidRDefault="00E75811" w:rsidP="00290A4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C100C">
              <w:rPr>
                <w:rFonts w:ascii="Times New Roman" w:hAnsi="Times New Roman"/>
                <w:b w:val="0"/>
                <w:sz w:val="26"/>
                <w:szCs w:val="26"/>
              </w:rPr>
              <w:t>Прошли курсы повышения квалификации</w:t>
            </w:r>
            <w:r w:rsidR="0081589B" w:rsidRPr="004C100C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4C100C">
              <w:rPr>
                <w:rFonts w:ascii="Times New Roman" w:hAnsi="Times New Roman"/>
                <w:b w:val="0"/>
                <w:sz w:val="26"/>
                <w:szCs w:val="26"/>
              </w:rPr>
              <w:t xml:space="preserve">за последние </w:t>
            </w:r>
            <w:r w:rsidR="00290A41" w:rsidRPr="004C100C">
              <w:rPr>
                <w:rFonts w:ascii="Times New Roman" w:hAnsi="Times New Roman"/>
                <w:b w:val="0"/>
                <w:sz w:val="26"/>
                <w:szCs w:val="26"/>
              </w:rPr>
              <w:t>3 года</w:t>
            </w:r>
            <w:r w:rsidRPr="004C100C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cnfStyle w:val="00001000000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75811" w:rsidRPr="004C100C" w:rsidRDefault="00E75811" w:rsidP="00D23C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100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cnfStyle w:val="000100000000"/>
            <w:tcW w:w="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5811" w:rsidRPr="004C100C" w:rsidRDefault="00E75811" w:rsidP="00D23C07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C100C">
              <w:rPr>
                <w:rFonts w:ascii="Times New Roman" w:hAnsi="Times New Roman"/>
                <w:b w:val="0"/>
                <w:sz w:val="26"/>
                <w:szCs w:val="26"/>
              </w:rPr>
              <w:t>85</w:t>
            </w:r>
          </w:p>
        </w:tc>
      </w:tr>
      <w:tr w:rsidR="00E75811" w:rsidRPr="004C100C" w:rsidTr="00453002">
        <w:trPr>
          <w:cnfStyle w:val="000000010000"/>
        </w:trPr>
        <w:tc>
          <w:tcPr>
            <w:cnfStyle w:val="001000000000"/>
            <w:tcW w:w="4792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5811" w:rsidRPr="004C100C" w:rsidRDefault="00E75811" w:rsidP="00D23C0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E75811" w:rsidRPr="004C100C" w:rsidRDefault="00E75811" w:rsidP="00D23C0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C100C">
              <w:rPr>
                <w:rFonts w:ascii="Times New Roman" w:hAnsi="Times New Roman"/>
                <w:b w:val="0"/>
                <w:sz w:val="26"/>
                <w:szCs w:val="26"/>
              </w:rPr>
              <w:t xml:space="preserve">Имеют квалификационную категорию </w:t>
            </w:r>
          </w:p>
          <w:p w:rsidR="00E75811" w:rsidRPr="004C100C" w:rsidRDefault="00E75811" w:rsidP="00D23C0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cnfStyle w:val="000010000000"/>
            <w:tcW w:w="28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75811" w:rsidRPr="004C100C" w:rsidRDefault="00E75811" w:rsidP="00D23C07">
            <w:pPr>
              <w:rPr>
                <w:rFonts w:ascii="Times New Roman" w:hAnsi="Times New Roman"/>
                <w:sz w:val="26"/>
                <w:szCs w:val="26"/>
              </w:rPr>
            </w:pPr>
            <w:r w:rsidRPr="004C100C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75811" w:rsidRPr="004C100C" w:rsidRDefault="00E75811" w:rsidP="00D23C07">
            <w:pPr>
              <w:jc w:val="center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4C100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cnfStyle w:val="000100000000"/>
            <w:tcW w:w="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5811" w:rsidRPr="004C100C" w:rsidRDefault="00E75811" w:rsidP="00D23C07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C100C">
              <w:rPr>
                <w:rFonts w:ascii="Times New Roman" w:hAnsi="Times New Roman"/>
                <w:b w:val="0"/>
                <w:sz w:val="26"/>
                <w:szCs w:val="26"/>
              </w:rPr>
              <w:t>71</w:t>
            </w:r>
          </w:p>
        </w:tc>
      </w:tr>
      <w:tr w:rsidR="00E75811" w:rsidRPr="004C100C" w:rsidTr="00453002">
        <w:trPr>
          <w:cnfStyle w:val="000000100000"/>
        </w:trPr>
        <w:tc>
          <w:tcPr>
            <w:cnfStyle w:val="001000000000"/>
            <w:tcW w:w="0" w:type="auto"/>
            <w:gridSpan w:val="2"/>
            <w:vMerge/>
            <w:hideMark/>
          </w:tcPr>
          <w:p w:rsidR="00E75811" w:rsidRPr="004C100C" w:rsidRDefault="00E75811" w:rsidP="00D23C0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cnfStyle w:val="000010000000"/>
            <w:tcW w:w="2829" w:type="dxa"/>
            <w:hideMark/>
          </w:tcPr>
          <w:p w:rsidR="00E75811" w:rsidRPr="004C100C" w:rsidRDefault="00E75811" w:rsidP="00D23C07">
            <w:pPr>
              <w:rPr>
                <w:rFonts w:ascii="Times New Roman" w:hAnsi="Times New Roman"/>
                <w:sz w:val="26"/>
                <w:szCs w:val="26"/>
              </w:rPr>
            </w:pPr>
            <w:r w:rsidRPr="004C100C">
              <w:rPr>
                <w:rFonts w:ascii="Times New Roman" w:hAnsi="Times New Roman"/>
                <w:sz w:val="26"/>
                <w:szCs w:val="26"/>
              </w:rPr>
              <w:t>Высшую</w:t>
            </w:r>
          </w:p>
        </w:tc>
        <w:tc>
          <w:tcPr>
            <w:tcW w:w="1418" w:type="dxa"/>
            <w:hideMark/>
          </w:tcPr>
          <w:p w:rsidR="00E75811" w:rsidRPr="004C100C" w:rsidRDefault="00E75811" w:rsidP="00D23C07">
            <w:pPr>
              <w:jc w:val="center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4C100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cnfStyle w:val="000100000000"/>
            <w:tcW w:w="576" w:type="dxa"/>
          </w:tcPr>
          <w:p w:rsidR="00E75811" w:rsidRPr="004C100C" w:rsidRDefault="00E75811" w:rsidP="00D23C07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C100C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</w:tr>
      <w:tr w:rsidR="00E75811" w:rsidRPr="004C100C" w:rsidTr="00453002">
        <w:trPr>
          <w:cnfStyle w:val="000000010000"/>
        </w:trPr>
        <w:tc>
          <w:tcPr>
            <w:cnfStyle w:val="001000000000"/>
            <w:tcW w:w="0" w:type="auto"/>
            <w:gridSpan w:val="2"/>
            <w:vMerge/>
            <w:tcBorders>
              <w:top w:val="none" w:sz="0" w:space="0" w:color="auto"/>
              <w:left w:val="none" w:sz="0" w:space="0" w:color="auto"/>
              <w:bottom w:val="single" w:sz="4" w:space="0" w:color="8DB3E2" w:themeColor="text2" w:themeTint="66"/>
              <w:right w:val="none" w:sz="0" w:space="0" w:color="auto"/>
            </w:tcBorders>
            <w:hideMark/>
          </w:tcPr>
          <w:p w:rsidR="00E75811" w:rsidRPr="004C100C" w:rsidRDefault="00E75811" w:rsidP="00D23C0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cnfStyle w:val="000010000000"/>
            <w:tcW w:w="28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75811" w:rsidRPr="004C100C" w:rsidRDefault="00E75811" w:rsidP="00D23C07">
            <w:pPr>
              <w:rPr>
                <w:rFonts w:ascii="Times New Roman" w:hAnsi="Times New Roman"/>
                <w:sz w:val="26"/>
                <w:szCs w:val="26"/>
              </w:rPr>
            </w:pPr>
            <w:r w:rsidRPr="004C100C">
              <w:rPr>
                <w:rFonts w:ascii="Times New Roman" w:hAnsi="Times New Roman"/>
                <w:sz w:val="26"/>
                <w:szCs w:val="26"/>
              </w:rPr>
              <w:t>Первую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75811" w:rsidRPr="004C100C" w:rsidRDefault="00E75811" w:rsidP="00D23C07">
            <w:pPr>
              <w:jc w:val="center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4C100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cnfStyle w:val="000100000000"/>
            <w:tcW w:w="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5811" w:rsidRPr="004C100C" w:rsidRDefault="00E75811" w:rsidP="00D23C07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C100C">
              <w:rPr>
                <w:rFonts w:ascii="Times New Roman" w:hAnsi="Times New Roman"/>
                <w:b w:val="0"/>
                <w:sz w:val="26"/>
                <w:szCs w:val="26"/>
              </w:rPr>
              <w:t>71</w:t>
            </w:r>
          </w:p>
        </w:tc>
      </w:tr>
      <w:tr w:rsidR="00E75811" w:rsidRPr="004C100C" w:rsidTr="00453002">
        <w:trPr>
          <w:cnfStyle w:val="000000100000"/>
        </w:trPr>
        <w:tc>
          <w:tcPr>
            <w:cnfStyle w:val="001000000000"/>
            <w:tcW w:w="0" w:type="auto"/>
            <w:gridSpan w:val="2"/>
            <w:tcBorders>
              <w:top w:val="single" w:sz="4" w:space="0" w:color="8DB3E2" w:themeColor="text2" w:themeTint="66"/>
            </w:tcBorders>
            <w:hideMark/>
          </w:tcPr>
          <w:p w:rsidR="00E75811" w:rsidRPr="004C100C" w:rsidRDefault="00E75811" w:rsidP="00D23C0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C100C">
              <w:rPr>
                <w:rFonts w:ascii="Times New Roman" w:hAnsi="Times New Roman"/>
                <w:b w:val="0"/>
                <w:sz w:val="26"/>
                <w:szCs w:val="26"/>
              </w:rPr>
              <w:t>Соответствуют занимаемой должности</w:t>
            </w:r>
          </w:p>
        </w:tc>
        <w:tc>
          <w:tcPr>
            <w:cnfStyle w:val="000010000000"/>
            <w:tcW w:w="2829" w:type="dxa"/>
            <w:hideMark/>
          </w:tcPr>
          <w:p w:rsidR="00E75811" w:rsidRPr="004C100C" w:rsidRDefault="00E75811" w:rsidP="00D23C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E75811" w:rsidRPr="004C100C" w:rsidRDefault="00E75811" w:rsidP="00D23C07">
            <w:pPr>
              <w:jc w:val="center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4C100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cnfStyle w:val="000100000000"/>
            <w:tcW w:w="576" w:type="dxa"/>
          </w:tcPr>
          <w:p w:rsidR="00E75811" w:rsidRPr="004C100C" w:rsidRDefault="00E75811" w:rsidP="00D23C07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C100C">
              <w:rPr>
                <w:rFonts w:ascii="Times New Roman" w:hAnsi="Times New Roman"/>
                <w:b w:val="0"/>
                <w:sz w:val="26"/>
                <w:szCs w:val="26"/>
              </w:rPr>
              <w:t>29</w:t>
            </w:r>
          </w:p>
        </w:tc>
      </w:tr>
      <w:tr w:rsidR="00E75811" w:rsidRPr="004C100C" w:rsidTr="00453002">
        <w:trPr>
          <w:cnfStyle w:val="000000010000"/>
        </w:trPr>
        <w:tc>
          <w:tcPr>
            <w:cnfStyle w:val="001000000000"/>
            <w:tcW w:w="2948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5811" w:rsidRPr="004C100C" w:rsidRDefault="00E75811" w:rsidP="00D23C0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C100C">
              <w:rPr>
                <w:rFonts w:ascii="Times New Roman" w:hAnsi="Times New Roman"/>
                <w:b w:val="0"/>
                <w:sz w:val="26"/>
                <w:szCs w:val="26"/>
              </w:rPr>
              <w:t>Состав педагогического коллектива по должностям</w:t>
            </w:r>
          </w:p>
        </w:tc>
        <w:tc>
          <w:tcPr>
            <w:cnfStyle w:val="000010000000"/>
            <w:tcW w:w="467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75811" w:rsidRPr="004C100C" w:rsidRDefault="00E75811" w:rsidP="00D23C07">
            <w:pPr>
              <w:rPr>
                <w:rFonts w:ascii="Times New Roman" w:hAnsi="Times New Roman"/>
                <w:sz w:val="26"/>
                <w:szCs w:val="26"/>
              </w:rPr>
            </w:pPr>
            <w:r w:rsidRPr="004C100C">
              <w:rPr>
                <w:rFonts w:ascii="Times New Roman" w:hAnsi="Times New Roman"/>
                <w:sz w:val="26"/>
                <w:szCs w:val="26"/>
              </w:rPr>
              <w:t>Учитель</w:t>
            </w:r>
            <w:r w:rsidR="0081589B" w:rsidRPr="004C100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75811" w:rsidRPr="004C100C" w:rsidRDefault="00E75811" w:rsidP="00D23C07">
            <w:pPr>
              <w:jc w:val="center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4C100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cnfStyle w:val="000100000000"/>
            <w:tcW w:w="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75811" w:rsidRPr="004C100C" w:rsidRDefault="00E75811" w:rsidP="00D23C07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C100C">
              <w:rPr>
                <w:rFonts w:ascii="Times New Roman" w:hAnsi="Times New Roman"/>
                <w:b w:val="0"/>
                <w:sz w:val="26"/>
                <w:szCs w:val="26"/>
              </w:rPr>
              <w:t>100</w:t>
            </w:r>
          </w:p>
        </w:tc>
      </w:tr>
      <w:tr w:rsidR="00E75811" w:rsidRPr="004C100C" w:rsidTr="00453002">
        <w:trPr>
          <w:cnfStyle w:val="010000000000"/>
        </w:trPr>
        <w:tc>
          <w:tcPr>
            <w:cnfStyle w:val="001000000000"/>
            <w:tcW w:w="762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75811" w:rsidRPr="004C100C" w:rsidRDefault="00E75811" w:rsidP="00D23C07">
            <w:pPr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C100C">
              <w:rPr>
                <w:rFonts w:ascii="Times New Roman" w:hAnsi="Times New Roman"/>
                <w:b w:val="0"/>
                <w:sz w:val="26"/>
                <w:szCs w:val="26"/>
              </w:rPr>
              <w:t>Имеют государственные и ведомственные награды</w:t>
            </w:r>
          </w:p>
        </w:tc>
        <w:tc>
          <w:tcPr>
            <w:cnfStyle w:val="00001000000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75811" w:rsidRPr="004C100C" w:rsidRDefault="00E75811" w:rsidP="00D23C07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C100C"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cnfStyle w:val="000100000000"/>
            <w:tcW w:w="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75811" w:rsidRPr="004C100C" w:rsidRDefault="00E75811" w:rsidP="00D23C07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C100C">
              <w:rPr>
                <w:rFonts w:ascii="Times New Roman" w:hAnsi="Times New Roman"/>
                <w:b w:val="0"/>
                <w:sz w:val="26"/>
                <w:szCs w:val="26"/>
              </w:rPr>
              <w:t>29</w:t>
            </w:r>
          </w:p>
        </w:tc>
      </w:tr>
    </w:tbl>
    <w:p w:rsidR="00E75811" w:rsidRPr="00E75811" w:rsidRDefault="00E75811" w:rsidP="00E75811">
      <w:pPr>
        <w:jc w:val="both"/>
      </w:pPr>
      <w:r w:rsidRPr="00E75811">
        <w:tab/>
      </w:r>
    </w:p>
    <w:p w:rsidR="00E75811" w:rsidRPr="004C100C" w:rsidRDefault="004C100C" w:rsidP="004C1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5811" w:rsidRPr="004C100C">
        <w:rPr>
          <w:sz w:val="28"/>
          <w:szCs w:val="28"/>
        </w:rPr>
        <w:t>Административное управление осуществляют директор школы и заместитель директора по УВР.</w:t>
      </w:r>
    </w:p>
    <w:p w:rsidR="00E75811" w:rsidRPr="004C100C" w:rsidRDefault="004C100C" w:rsidP="004C1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5811" w:rsidRPr="004C100C">
        <w:rPr>
          <w:sz w:val="28"/>
          <w:szCs w:val="28"/>
        </w:rPr>
        <w:t>Система повышения профессиональной компетенции педагогических работников школы состоит из следующих направлений деятельности:</w:t>
      </w:r>
    </w:p>
    <w:p w:rsidR="00E75811" w:rsidRPr="004C100C" w:rsidRDefault="00E75811" w:rsidP="004C100C">
      <w:pPr>
        <w:jc w:val="both"/>
        <w:rPr>
          <w:sz w:val="28"/>
          <w:szCs w:val="28"/>
        </w:rPr>
      </w:pPr>
      <w:r w:rsidRPr="004C100C">
        <w:rPr>
          <w:sz w:val="28"/>
          <w:szCs w:val="28"/>
        </w:rPr>
        <w:t>- прохождение курсов повышения квалификации на базе</w:t>
      </w:r>
      <w:r w:rsidR="00D11C77" w:rsidRPr="004C100C">
        <w:rPr>
          <w:sz w:val="28"/>
          <w:szCs w:val="28"/>
        </w:rPr>
        <w:t xml:space="preserve"> </w:t>
      </w:r>
      <w:r w:rsidR="00DC4553">
        <w:rPr>
          <w:sz w:val="28"/>
          <w:szCs w:val="28"/>
        </w:rPr>
        <w:t>ГАУ ДПО «</w:t>
      </w:r>
      <w:r w:rsidR="00D11C77" w:rsidRPr="004C100C">
        <w:rPr>
          <w:sz w:val="28"/>
          <w:szCs w:val="28"/>
        </w:rPr>
        <w:t>СОИРО</w:t>
      </w:r>
      <w:r w:rsidR="00DC4553">
        <w:rPr>
          <w:sz w:val="28"/>
          <w:szCs w:val="28"/>
        </w:rPr>
        <w:t>»</w:t>
      </w:r>
      <w:r w:rsidRPr="004C100C">
        <w:rPr>
          <w:sz w:val="28"/>
          <w:szCs w:val="28"/>
        </w:rPr>
        <w:t>;</w:t>
      </w:r>
    </w:p>
    <w:p w:rsidR="00E75811" w:rsidRPr="004C100C" w:rsidRDefault="00E75811" w:rsidP="004C100C">
      <w:pPr>
        <w:jc w:val="both"/>
        <w:rPr>
          <w:sz w:val="28"/>
          <w:szCs w:val="28"/>
        </w:rPr>
      </w:pPr>
      <w:r w:rsidRPr="004C100C">
        <w:rPr>
          <w:sz w:val="28"/>
          <w:szCs w:val="28"/>
        </w:rPr>
        <w:t>- организация посещений и взаимопосещений учебных занятий, обмен опытом работы между коллегами</w:t>
      </w:r>
      <w:r w:rsidR="00DC4553">
        <w:rPr>
          <w:sz w:val="28"/>
          <w:szCs w:val="28"/>
        </w:rPr>
        <w:t>;</w:t>
      </w:r>
    </w:p>
    <w:p w:rsidR="00E75811" w:rsidRPr="004C100C" w:rsidRDefault="00E75811" w:rsidP="004C100C">
      <w:pPr>
        <w:jc w:val="both"/>
        <w:rPr>
          <w:sz w:val="28"/>
          <w:szCs w:val="28"/>
        </w:rPr>
      </w:pPr>
      <w:r w:rsidRPr="004C100C">
        <w:rPr>
          <w:sz w:val="28"/>
          <w:szCs w:val="28"/>
        </w:rPr>
        <w:t>- обобщение собственного опыта работы, оформление личных «портфолио»;</w:t>
      </w:r>
    </w:p>
    <w:p w:rsidR="00E75811" w:rsidRPr="004C100C" w:rsidRDefault="00E75811" w:rsidP="004C100C">
      <w:pPr>
        <w:jc w:val="both"/>
        <w:rPr>
          <w:sz w:val="28"/>
          <w:szCs w:val="28"/>
        </w:rPr>
      </w:pPr>
      <w:r w:rsidRPr="004C100C">
        <w:rPr>
          <w:sz w:val="28"/>
          <w:szCs w:val="28"/>
        </w:rPr>
        <w:t>- изучение передового педагогического опыта работы, современных технологий, форм и методов обучения, структуры учебных занятий в школе, форм контроля знаний учащихся;</w:t>
      </w:r>
    </w:p>
    <w:p w:rsidR="00E75811" w:rsidRPr="004C100C" w:rsidRDefault="00E75811" w:rsidP="004C100C">
      <w:pPr>
        <w:jc w:val="both"/>
        <w:rPr>
          <w:sz w:val="28"/>
          <w:szCs w:val="28"/>
        </w:rPr>
      </w:pPr>
      <w:r w:rsidRPr="004C100C">
        <w:rPr>
          <w:sz w:val="28"/>
          <w:szCs w:val="28"/>
        </w:rPr>
        <w:t>- участие в школьных методических объединениях и педагогических советах;</w:t>
      </w:r>
    </w:p>
    <w:p w:rsidR="00E75811" w:rsidRPr="004C100C" w:rsidRDefault="00E75811" w:rsidP="004C100C">
      <w:pPr>
        <w:jc w:val="both"/>
        <w:rPr>
          <w:sz w:val="28"/>
          <w:szCs w:val="28"/>
        </w:rPr>
      </w:pPr>
      <w:r w:rsidRPr="004C100C">
        <w:rPr>
          <w:sz w:val="28"/>
          <w:szCs w:val="28"/>
        </w:rPr>
        <w:t>- проведение мониторинга собственной деятельности</w:t>
      </w:r>
      <w:r w:rsidR="00776B30" w:rsidRPr="004C100C">
        <w:rPr>
          <w:sz w:val="28"/>
          <w:szCs w:val="28"/>
        </w:rPr>
        <w:t xml:space="preserve"> и качества обучения учащихся. </w:t>
      </w:r>
    </w:p>
    <w:p w:rsidR="00E75811" w:rsidRPr="00E75811" w:rsidRDefault="001F7990" w:rsidP="00E75811">
      <w:r>
        <w:rPr>
          <w:noProof/>
        </w:rPr>
        <w:lastRenderedPageBreak/>
        <w:drawing>
          <wp:inline distT="0" distB="0" distL="0" distR="0">
            <wp:extent cx="6170295" cy="3291840"/>
            <wp:effectExtent l="57150" t="57150" r="78105" b="11811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75811" w:rsidRPr="004C100C" w:rsidRDefault="004C100C" w:rsidP="00E75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5811" w:rsidRPr="004C100C">
        <w:rPr>
          <w:sz w:val="28"/>
          <w:szCs w:val="28"/>
        </w:rPr>
        <w:t>По гендерному составу преобладают женщины, средний возраст –</w:t>
      </w:r>
      <w:r w:rsidR="00D11C77" w:rsidRPr="004C100C">
        <w:rPr>
          <w:sz w:val="28"/>
          <w:szCs w:val="28"/>
        </w:rPr>
        <w:t xml:space="preserve"> </w:t>
      </w:r>
      <w:r w:rsidR="00E75811" w:rsidRPr="004C100C">
        <w:rPr>
          <w:sz w:val="28"/>
          <w:szCs w:val="28"/>
        </w:rPr>
        <w:t xml:space="preserve">42 года. </w:t>
      </w:r>
    </w:p>
    <w:p w:rsidR="00E75811" w:rsidRPr="004C100C" w:rsidRDefault="00E75811" w:rsidP="00E75811">
      <w:pPr>
        <w:jc w:val="both"/>
        <w:rPr>
          <w:sz w:val="28"/>
          <w:szCs w:val="28"/>
        </w:rPr>
      </w:pPr>
      <w:r w:rsidRPr="004C100C">
        <w:rPr>
          <w:sz w:val="28"/>
          <w:szCs w:val="28"/>
        </w:rPr>
        <w:t xml:space="preserve">В школе существует организационно - методическое обеспечение образовательного процесса. Разработана и утверждена нормативно-правовая база методической службы </w:t>
      </w:r>
      <w:r w:rsidRPr="004C100C">
        <w:rPr>
          <w:b/>
          <w:i/>
          <w:sz w:val="28"/>
          <w:szCs w:val="28"/>
        </w:rPr>
        <w:t>(Приложение 1)</w:t>
      </w:r>
      <w:r w:rsidRPr="004C100C">
        <w:rPr>
          <w:sz w:val="28"/>
          <w:szCs w:val="28"/>
        </w:rPr>
        <w:t>.</w:t>
      </w:r>
    </w:p>
    <w:p w:rsidR="00E75811" w:rsidRPr="00E75811" w:rsidRDefault="00E75811" w:rsidP="00E75811">
      <w:pPr>
        <w:jc w:val="both"/>
      </w:pPr>
    </w:p>
    <w:p w:rsidR="00E75811" w:rsidRPr="00385F97" w:rsidRDefault="00E75811" w:rsidP="00E75811">
      <w:pPr>
        <w:jc w:val="center"/>
        <w:rPr>
          <w:b/>
          <w:sz w:val="28"/>
          <w:szCs w:val="28"/>
        </w:rPr>
      </w:pPr>
      <w:r w:rsidRPr="00385F97">
        <w:rPr>
          <w:b/>
          <w:sz w:val="28"/>
          <w:szCs w:val="28"/>
        </w:rPr>
        <w:t xml:space="preserve">Стаж педагогической работы </w:t>
      </w:r>
      <w:r w:rsidR="00453002" w:rsidRPr="00385F97">
        <w:rPr>
          <w:b/>
          <w:sz w:val="28"/>
          <w:szCs w:val="28"/>
        </w:rPr>
        <w:t>учи</w:t>
      </w:r>
      <w:r w:rsidRPr="00385F97">
        <w:rPr>
          <w:b/>
          <w:sz w:val="28"/>
          <w:szCs w:val="28"/>
        </w:rPr>
        <w:t>телей школы</w:t>
      </w:r>
    </w:p>
    <w:p w:rsidR="00E75811" w:rsidRPr="00E75811" w:rsidRDefault="00E75811" w:rsidP="00E75811">
      <w:pPr>
        <w:jc w:val="center"/>
        <w:rPr>
          <w:b/>
        </w:rPr>
      </w:pPr>
    </w:p>
    <w:tbl>
      <w:tblPr>
        <w:tblStyle w:val="-3"/>
        <w:tblW w:w="9605" w:type="dxa"/>
        <w:tblLook w:val="04A0"/>
      </w:tblPr>
      <w:tblGrid>
        <w:gridCol w:w="1617"/>
        <w:gridCol w:w="1251"/>
        <w:gridCol w:w="1252"/>
        <w:gridCol w:w="1252"/>
        <w:gridCol w:w="1252"/>
        <w:gridCol w:w="1050"/>
        <w:gridCol w:w="1050"/>
        <w:gridCol w:w="881"/>
      </w:tblGrid>
      <w:tr w:rsidR="00E75811" w:rsidRPr="00E75811" w:rsidTr="00453002">
        <w:trPr>
          <w:cnfStyle w:val="100000000000"/>
          <w:trHeight w:val="632"/>
        </w:trPr>
        <w:tc>
          <w:tcPr>
            <w:cnfStyle w:val="001000000000"/>
            <w:tcW w:w="1617" w:type="dxa"/>
          </w:tcPr>
          <w:p w:rsidR="00E75811" w:rsidRPr="00E75811" w:rsidRDefault="00E75811" w:rsidP="00D23C07">
            <w:pPr>
              <w:jc w:val="center"/>
              <w:rPr>
                <w:rFonts w:ascii="Times New Roman" w:hAnsi="Times New Roman"/>
              </w:rPr>
            </w:pPr>
            <w:r w:rsidRPr="00E75811">
              <w:rPr>
                <w:rFonts w:ascii="Times New Roman" w:hAnsi="Times New Roman"/>
              </w:rPr>
              <w:t>Стаж работы</w:t>
            </w:r>
          </w:p>
        </w:tc>
        <w:tc>
          <w:tcPr>
            <w:tcW w:w="1251" w:type="dxa"/>
          </w:tcPr>
          <w:p w:rsidR="00E75811" w:rsidRPr="00E75811" w:rsidRDefault="00E75811" w:rsidP="00D23C07">
            <w:pPr>
              <w:jc w:val="center"/>
              <w:cnfStyle w:val="100000000000"/>
              <w:rPr>
                <w:rFonts w:ascii="Times New Roman" w:hAnsi="Times New Roman"/>
              </w:rPr>
            </w:pPr>
            <w:r w:rsidRPr="00E75811">
              <w:rPr>
                <w:rFonts w:ascii="Times New Roman" w:hAnsi="Times New Roman"/>
              </w:rPr>
              <w:t>5-15 лет</w:t>
            </w:r>
          </w:p>
        </w:tc>
        <w:tc>
          <w:tcPr>
            <w:tcW w:w="1252" w:type="dxa"/>
          </w:tcPr>
          <w:p w:rsidR="00E75811" w:rsidRPr="00E75811" w:rsidRDefault="00E75811" w:rsidP="00D23C07">
            <w:pPr>
              <w:jc w:val="center"/>
              <w:cnfStyle w:val="100000000000"/>
              <w:rPr>
                <w:rFonts w:ascii="Times New Roman" w:hAnsi="Times New Roman"/>
              </w:rPr>
            </w:pPr>
            <w:r w:rsidRPr="00E75811">
              <w:rPr>
                <w:rFonts w:ascii="Times New Roman" w:hAnsi="Times New Roman"/>
              </w:rPr>
              <w:t>15-20 лет</w:t>
            </w:r>
          </w:p>
        </w:tc>
        <w:tc>
          <w:tcPr>
            <w:tcW w:w="1252" w:type="dxa"/>
          </w:tcPr>
          <w:p w:rsidR="00E75811" w:rsidRPr="00E75811" w:rsidRDefault="00E75811" w:rsidP="00D23C07">
            <w:pPr>
              <w:jc w:val="center"/>
              <w:cnfStyle w:val="100000000000"/>
              <w:rPr>
                <w:rFonts w:ascii="Times New Roman" w:hAnsi="Times New Roman"/>
              </w:rPr>
            </w:pPr>
            <w:r w:rsidRPr="00E75811">
              <w:rPr>
                <w:rFonts w:ascii="Times New Roman" w:hAnsi="Times New Roman"/>
              </w:rPr>
              <w:t>20-25 лет</w:t>
            </w:r>
          </w:p>
        </w:tc>
        <w:tc>
          <w:tcPr>
            <w:tcW w:w="1252" w:type="dxa"/>
          </w:tcPr>
          <w:p w:rsidR="00E75811" w:rsidRPr="00E75811" w:rsidRDefault="00E75811" w:rsidP="00D23C07">
            <w:pPr>
              <w:jc w:val="center"/>
              <w:cnfStyle w:val="100000000000"/>
              <w:rPr>
                <w:rFonts w:ascii="Times New Roman" w:hAnsi="Times New Roman"/>
              </w:rPr>
            </w:pPr>
            <w:r w:rsidRPr="00E75811">
              <w:rPr>
                <w:rFonts w:ascii="Times New Roman" w:hAnsi="Times New Roman"/>
              </w:rPr>
              <w:t>25-30 лет</w:t>
            </w:r>
          </w:p>
        </w:tc>
        <w:tc>
          <w:tcPr>
            <w:tcW w:w="1050" w:type="dxa"/>
          </w:tcPr>
          <w:p w:rsidR="00E75811" w:rsidRPr="00E75811" w:rsidRDefault="00E75811" w:rsidP="00D23C07">
            <w:pPr>
              <w:jc w:val="center"/>
              <w:cnfStyle w:val="100000000000"/>
              <w:rPr>
                <w:rFonts w:ascii="Times New Roman" w:hAnsi="Times New Roman"/>
              </w:rPr>
            </w:pPr>
            <w:r w:rsidRPr="00E75811">
              <w:rPr>
                <w:rFonts w:ascii="Times New Roman" w:hAnsi="Times New Roman"/>
              </w:rPr>
              <w:t>30-35-лет</w:t>
            </w:r>
          </w:p>
        </w:tc>
        <w:tc>
          <w:tcPr>
            <w:tcW w:w="1050" w:type="dxa"/>
          </w:tcPr>
          <w:p w:rsidR="00E75811" w:rsidRPr="00E75811" w:rsidRDefault="00E75811" w:rsidP="00D23C07">
            <w:pPr>
              <w:jc w:val="center"/>
              <w:cnfStyle w:val="100000000000"/>
              <w:rPr>
                <w:rFonts w:ascii="Times New Roman" w:hAnsi="Times New Roman"/>
              </w:rPr>
            </w:pPr>
            <w:r w:rsidRPr="00E75811">
              <w:rPr>
                <w:rFonts w:ascii="Times New Roman" w:hAnsi="Times New Roman"/>
              </w:rPr>
              <w:t>35-40 лет</w:t>
            </w:r>
          </w:p>
        </w:tc>
        <w:tc>
          <w:tcPr>
            <w:tcW w:w="881" w:type="dxa"/>
          </w:tcPr>
          <w:p w:rsidR="00E75811" w:rsidRPr="00E75811" w:rsidRDefault="00E75811" w:rsidP="00D23C07">
            <w:pPr>
              <w:jc w:val="center"/>
              <w:cnfStyle w:val="100000000000"/>
              <w:rPr>
                <w:rFonts w:ascii="Times New Roman" w:hAnsi="Times New Roman"/>
              </w:rPr>
            </w:pPr>
            <w:r w:rsidRPr="00E75811">
              <w:rPr>
                <w:rFonts w:ascii="Times New Roman" w:hAnsi="Times New Roman"/>
              </w:rPr>
              <w:t>40-45 лет</w:t>
            </w:r>
          </w:p>
        </w:tc>
      </w:tr>
      <w:tr w:rsidR="00E75811" w:rsidRPr="00E75811" w:rsidTr="00453002">
        <w:trPr>
          <w:cnfStyle w:val="000000100000"/>
          <w:trHeight w:val="632"/>
        </w:trPr>
        <w:tc>
          <w:tcPr>
            <w:cnfStyle w:val="001000000000"/>
            <w:tcW w:w="1617" w:type="dxa"/>
          </w:tcPr>
          <w:p w:rsidR="00E75811" w:rsidRPr="00E75811" w:rsidRDefault="00E75811" w:rsidP="00D23C07">
            <w:pPr>
              <w:jc w:val="center"/>
              <w:rPr>
                <w:rFonts w:ascii="Times New Roman" w:hAnsi="Times New Roman"/>
                <w:b w:val="0"/>
              </w:rPr>
            </w:pPr>
            <w:r w:rsidRPr="00E75811">
              <w:rPr>
                <w:rFonts w:ascii="Times New Roman" w:hAnsi="Times New Roman"/>
                <w:b w:val="0"/>
              </w:rPr>
              <w:t>Количество педагогов</w:t>
            </w:r>
          </w:p>
        </w:tc>
        <w:tc>
          <w:tcPr>
            <w:tcW w:w="1251" w:type="dxa"/>
          </w:tcPr>
          <w:p w:rsidR="00E75811" w:rsidRPr="00E75811" w:rsidRDefault="00E75811" w:rsidP="00D23C07">
            <w:pPr>
              <w:jc w:val="center"/>
              <w:cnfStyle w:val="000000100000"/>
              <w:rPr>
                <w:rFonts w:ascii="Times New Roman" w:hAnsi="Times New Roman"/>
                <w:b/>
                <w:lang w:val="en-US"/>
              </w:rPr>
            </w:pPr>
            <w:r w:rsidRPr="00E75811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252" w:type="dxa"/>
          </w:tcPr>
          <w:p w:rsidR="00E75811" w:rsidRPr="00E75811" w:rsidRDefault="00E75811" w:rsidP="00D23C07">
            <w:pPr>
              <w:jc w:val="center"/>
              <w:cnfStyle w:val="000000100000"/>
              <w:rPr>
                <w:rFonts w:ascii="Times New Roman" w:hAnsi="Times New Roman"/>
                <w:b/>
                <w:lang w:val="en-US"/>
              </w:rPr>
            </w:pPr>
            <w:r w:rsidRPr="00E75811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1252" w:type="dxa"/>
          </w:tcPr>
          <w:p w:rsidR="00E75811" w:rsidRPr="00E75811" w:rsidRDefault="00E75811" w:rsidP="00D23C07">
            <w:pPr>
              <w:jc w:val="center"/>
              <w:cnfStyle w:val="000000100000"/>
              <w:rPr>
                <w:rFonts w:ascii="Times New Roman" w:hAnsi="Times New Roman"/>
                <w:b/>
                <w:lang w:val="en-US"/>
              </w:rPr>
            </w:pPr>
            <w:r w:rsidRPr="00E75811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252" w:type="dxa"/>
          </w:tcPr>
          <w:p w:rsidR="00E75811" w:rsidRPr="00E75811" w:rsidRDefault="00E75811" w:rsidP="00D23C07">
            <w:pPr>
              <w:jc w:val="center"/>
              <w:cnfStyle w:val="000000100000"/>
              <w:rPr>
                <w:rFonts w:ascii="Times New Roman" w:hAnsi="Times New Roman"/>
                <w:b/>
                <w:lang w:val="en-US"/>
              </w:rPr>
            </w:pPr>
            <w:r w:rsidRPr="00E75811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050" w:type="dxa"/>
          </w:tcPr>
          <w:p w:rsidR="00E75811" w:rsidRPr="00E75811" w:rsidRDefault="00E75811" w:rsidP="00D23C07">
            <w:pPr>
              <w:jc w:val="center"/>
              <w:cnfStyle w:val="000000100000"/>
              <w:rPr>
                <w:rFonts w:ascii="Times New Roman" w:hAnsi="Times New Roman"/>
                <w:b/>
                <w:lang w:val="en-US"/>
              </w:rPr>
            </w:pPr>
            <w:r w:rsidRPr="00E75811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050" w:type="dxa"/>
          </w:tcPr>
          <w:p w:rsidR="00E75811" w:rsidRPr="00E75811" w:rsidRDefault="00E75811" w:rsidP="00D23C07">
            <w:pPr>
              <w:jc w:val="center"/>
              <w:cnfStyle w:val="000000100000"/>
              <w:rPr>
                <w:rFonts w:ascii="Times New Roman" w:hAnsi="Times New Roman"/>
                <w:b/>
                <w:lang w:val="en-US"/>
              </w:rPr>
            </w:pPr>
            <w:r w:rsidRPr="00E75811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881" w:type="dxa"/>
          </w:tcPr>
          <w:p w:rsidR="00E75811" w:rsidRPr="00E75811" w:rsidRDefault="00E75811" w:rsidP="00D23C07">
            <w:pPr>
              <w:jc w:val="center"/>
              <w:cnfStyle w:val="000000100000"/>
              <w:rPr>
                <w:rFonts w:ascii="Times New Roman" w:hAnsi="Times New Roman"/>
                <w:b/>
                <w:lang w:val="en-US"/>
              </w:rPr>
            </w:pPr>
            <w:r w:rsidRPr="00E75811">
              <w:rPr>
                <w:rFonts w:ascii="Times New Roman" w:hAnsi="Times New Roman"/>
                <w:b/>
                <w:lang w:val="en-US"/>
              </w:rPr>
              <w:t>0</w:t>
            </w:r>
          </w:p>
        </w:tc>
      </w:tr>
    </w:tbl>
    <w:p w:rsidR="00E75811" w:rsidRPr="00E75811" w:rsidRDefault="001F7990" w:rsidP="00E7581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15660" cy="252857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53002" w:rsidRDefault="00453002" w:rsidP="00453002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4C100C" w:rsidRDefault="004C100C" w:rsidP="00453002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4C100C" w:rsidRDefault="004C100C" w:rsidP="00453002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E75811" w:rsidRPr="004C100C" w:rsidRDefault="004C100C" w:rsidP="004C10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75811" w:rsidRPr="004C100C">
        <w:rPr>
          <w:sz w:val="28"/>
          <w:szCs w:val="28"/>
        </w:rPr>
        <w:t xml:space="preserve">Все </w:t>
      </w:r>
      <w:r w:rsidR="00120BFC">
        <w:rPr>
          <w:sz w:val="28"/>
          <w:szCs w:val="28"/>
        </w:rPr>
        <w:t xml:space="preserve">педагогические работники </w:t>
      </w:r>
      <w:r w:rsidR="00E75811" w:rsidRPr="004C100C">
        <w:rPr>
          <w:sz w:val="28"/>
          <w:szCs w:val="28"/>
        </w:rPr>
        <w:t>имеют высшее профессиональное образование, регулярно повышают квалификацию, аттестованы. Два человека отмечены государственными наградами:</w:t>
      </w:r>
    </w:p>
    <w:tbl>
      <w:tblPr>
        <w:tblStyle w:val="-3"/>
        <w:tblW w:w="9677" w:type="dxa"/>
        <w:tblLook w:val="04A0"/>
      </w:tblPr>
      <w:tblGrid>
        <w:gridCol w:w="3728"/>
        <w:gridCol w:w="1769"/>
        <w:gridCol w:w="3102"/>
        <w:gridCol w:w="1078"/>
      </w:tblGrid>
      <w:tr w:rsidR="00E75811" w:rsidRPr="00E75811" w:rsidTr="00453002">
        <w:trPr>
          <w:cnfStyle w:val="100000000000"/>
          <w:trHeight w:val="387"/>
        </w:trPr>
        <w:tc>
          <w:tcPr>
            <w:cnfStyle w:val="001000000000"/>
            <w:tcW w:w="3728" w:type="dxa"/>
          </w:tcPr>
          <w:p w:rsidR="00E75811" w:rsidRPr="00E75811" w:rsidRDefault="00E75811" w:rsidP="00D23C0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75811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769" w:type="dxa"/>
          </w:tcPr>
          <w:p w:rsidR="00E75811" w:rsidRPr="00E75811" w:rsidRDefault="00E75811" w:rsidP="00D23C07">
            <w:pPr>
              <w:spacing w:line="276" w:lineRule="auto"/>
              <w:jc w:val="both"/>
              <w:cnfStyle w:val="100000000000"/>
              <w:rPr>
                <w:rFonts w:ascii="Times New Roman" w:hAnsi="Times New Roman"/>
              </w:rPr>
            </w:pPr>
            <w:r w:rsidRPr="00E75811">
              <w:rPr>
                <w:rFonts w:ascii="Times New Roman" w:hAnsi="Times New Roman"/>
              </w:rPr>
              <w:t xml:space="preserve">Должность </w:t>
            </w:r>
          </w:p>
        </w:tc>
        <w:tc>
          <w:tcPr>
            <w:tcW w:w="3102" w:type="dxa"/>
          </w:tcPr>
          <w:p w:rsidR="00E75811" w:rsidRPr="00E75811" w:rsidRDefault="00E75811" w:rsidP="00D23C07">
            <w:pPr>
              <w:spacing w:line="276" w:lineRule="auto"/>
              <w:jc w:val="both"/>
              <w:cnfStyle w:val="100000000000"/>
              <w:rPr>
                <w:rFonts w:ascii="Times New Roman" w:hAnsi="Times New Roman"/>
              </w:rPr>
            </w:pPr>
            <w:r w:rsidRPr="00E75811">
              <w:rPr>
                <w:rFonts w:ascii="Times New Roman" w:hAnsi="Times New Roman"/>
              </w:rPr>
              <w:t>Награды, поощрения</w:t>
            </w:r>
          </w:p>
        </w:tc>
        <w:tc>
          <w:tcPr>
            <w:tcW w:w="1078" w:type="dxa"/>
          </w:tcPr>
          <w:p w:rsidR="00E75811" w:rsidRPr="00E75811" w:rsidRDefault="00E75811" w:rsidP="00D23C07">
            <w:pPr>
              <w:spacing w:line="276" w:lineRule="auto"/>
              <w:jc w:val="both"/>
              <w:cnfStyle w:val="100000000000"/>
              <w:rPr>
                <w:rFonts w:ascii="Times New Roman" w:hAnsi="Times New Roman"/>
              </w:rPr>
            </w:pPr>
            <w:r w:rsidRPr="00E75811">
              <w:rPr>
                <w:rFonts w:ascii="Times New Roman" w:hAnsi="Times New Roman"/>
              </w:rPr>
              <w:t>год</w:t>
            </w:r>
          </w:p>
        </w:tc>
      </w:tr>
      <w:tr w:rsidR="00E75811" w:rsidRPr="00E75811" w:rsidTr="00453002">
        <w:trPr>
          <w:cnfStyle w:val="000000100000"/>
          <w:trHeight w:val="1371"/>
        </w:trPr>
        <w:tc>
          <w:tcPr>
            <w:cnfStyle w:val="001000000000"/>
            <w:tcW w:w="3728" w:type="dxa"/>
          </w:tcPr>
          <w:p w:rsidR="00E75811" w:rsidRPr="00E75811" w:rsidRDefault="00D11C77" w:rsidP="00D23C07">
            <w:pPr>
              <w:spacing w:line="276" w:lineRule="auto"/>
              <w:jc w:val="both"/>
            </w:pPr>
            <w:r w:rsidRPr="00D11C77">
              <w:rPr>
                <w:rFonts w:ascii="Times New Roman" w:hAnsi="Times New Roman"/>
              </w:rPr>
              <w:t>Разенко Вячеслав Викторович</w:t>
            </w:r>
          </w:p>
        </w:tc>
        <w:tc>
          <w:tcPr>
            <w:tcW w:w="1769" w:type="dxa"/>
          </w:tcPr>
          <w:p w:rsidR="00E75811" w:rsidRPr="00E75811" w:rsidRDefault="00D11C77" w:rsidP="00D23C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3102" w:type="dxa"/>
          </w:tcPr>
          <w:p w:rsidR="00E75811" w:rsidRPr="00E75811" w:rsidRDefault="00E75811" w:rsidP="00D23C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cnfStyle w:val="000000100000"/>
              <w:rPr>
                <w:rFonts w:ascii="Times New Roman" w:hAnsi="Times New Roman"/>
              </w:rPr>
            </w:pPr>
            <w:r w:rsidRPr="00E75811">
              <w:rPr>
                <w:rFonts w:ascii="Times New Roman" w:hAnsi="Times New Roman"/>
              </w:rPr>
              <w:t>Почётная грамота Министерства Образования Российской Федерации</w:t>
            </w:r>
          </w:p>
        </w:tc>
        <w:tc>
          <w:tcPr>
            <w:tcW w:w="1078" w:type="dxa"/>
          </w:tcPr>
          <w:p w:rsidR="00E75811" w:rsidRPr="00E75811" w:rsidRDefault="00E75811" w:rsidP="00D23C07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</w:rPr>
            </w:pPr>
            <w:r w:rsidRPr="00E75811">
              <w:rPr>
                <w:rFonts w:ascii="Times New Roman" w:hAnsi="Times New Roman"/>
              </w:rPr>
              <w:t>201</w:t>
            </w:r>
            <w:r w:rsidR="00D11C77">
              <w:rPr>
                <w:rFonts w:ascii="Times New Roman" w:hAnsi="Times New Roman"/>
              </w:rPr>
              <w:t>7</w:t>
            </w:r>
          </w:p>
          <w:p w:rsidR="00E75811" w:rsidRPr="00E75811" w:rsidRDefault="00E75811" w:rsidP="00D23C07">
            <w:pPr>
              <w:cnfStyle w:val="000000100000"/>
              <w:rPr>
                <w:rFonts w:ascii="Times New Roman" w:hAnsi="Times New Roman"/>
              </w:rPr>
            </w:pPr>
          </w:p>
          <w:p w:rsidR="00E75811" w:rsidRPr="00E75811" w:rsidRDefault="00E75811" w:rsidP="00D23C07">
            <w:pPr>
              <w:cnfStyle w:val="000000100000"/>
              <w:rPr>
                <w:rFonts w:ascii="Times New Roman" w:hAnsi="Times New Roman"/>
              </w:rPr>
            </w:pPr>
          </w:p>
          <w:p w:rsidR="00E75811" w:rsidRPr="00E75811" w:rsidRDefault="00E75811" w:rsidP="00D23C07">
            <w:pPr>
              <w:cnfStyle w:val="000000100000"/>
              <w:rPr>
                <w:rFonts w:ascii="Times New Roman" w:hAnsi="Times New Roman"/>
              </w:rPr>
            </w:pPr>
          </w:p>
        </w:tc>
      </w:tr>
      <w:tr w:rsidR="00E75811" w:rsidRPr="00E75811" w:rsidTr="00453002">
        <w:trPr>
          <w:cnfStyle w:val="000000010000"/>
          <w:trHeight w:val="1146"/>
        </w:trPr>
        <w:tc>
          <w:tcPr>
            <w:cnfStyle w:val="001000000000"/>
            <w:tcW w:w="3728" w:type="dxa"/>
          </w:tcPr>
          <w:p w:rsidR="00E75811" w:rsidRPr="00E75811" w:rsidRDefault="00D11C77" w:rsidP="00D23C07">
            <w:pPr>
              <w:spacing w:line="276" w:lineRule="auto"/>
              <w:jc w:val="both"/>
            </w:pPr>
            <w:r w:rsidRPr="00D11C77">
              <w:rPr>
                <w:rFonts w:ascii="Times New Roman" w:hAnsi="Times New Roman"/>
              </w:rPr>
              <w:t>Мякшина Ирина Васильевна</w:t>
            </w:r>
          </w:p>
        </w:tc>
        <w:tc>
          <w:tcPr>
            <w:tcW w:w="1769" w:type="dxa"/>
          </w:tcPr>
          <w:p w:rsidR="00E75811" w:rsidRPr="00E75811" w:rsidRDefault="00E75811" w:rsidP="00D23C07">
            <w:pPr>
              <w:spacing w:line="276" w:lineRule="auto"/>
              <w:jc w:val="both"/>
              <w:cnfStyle w:val="000000010000"/>
              <w:rPr>
                <w:rFonts w:ascii="Times New Roman" w:hAnsi="Times New Roman"/>
              </w:rPr>
            </w:pPr>
            <w:r w:rsidRPr="00E75811">
              <w:rPr>
                <w:rFonts w:ascii="Times New Roman" w:hAnsi="Times New Roman"/>
              </w:rPr>
              <w:t>Учитель</w:t>
            </w:r>
          </w:p>
        </w:tc>
        <w:tc>
          <w:tcPr>
            <w:tcW w:w="3102" w:type="dxa"/>
          </w:tcPr>
          <w:p w:rsidR="00E75811" w:rsidRPr="00E75811" w:rsidRDefault="00E75811" w:rsidP="00D23C07">
            <w:pPr>
              <w:spacing w:line="276" w:lineRule="auto"/>
              <w:jc w:val="both"/>
              <w:cnfStyle w:val="000000010000"/>
            </w:pPr>
            <w:r w:rsidRPr="00E75811">
              <w:rPr>
                <w:rFonts w:ascii="Times New Roman" w:hAnsi="Times New Roman"/>
              </w:rPr>
              <w:t>Почётная грамота Министерства Образования Российской Федерации</w:t>
            </w:r>
          </w:p>
        </w:tc>
        <w:tc>
          <w:tcPr>
            <w:tcW w:w="1078" w:type="dxa"/>
          </w:tcPr>
          <w:p w:rsidR="00E75811" w:rsidRPr="00E75811" w:rsidRDefault="00E75811" w:rsidP="00D23C07">
            <w:pPr>
              <w:spacing w:line="276" w:lineRule="auto"/>
              <w:jc w:val="both"/>
              <w:cnfStyle w:val="000000010000"/>
              <w:rPr>
                <w:rFonts w:ascii="Times New Roman" w:hAnsi="Times New Roman"/>
              </w:rPr>
            </w:pPr>
            <w:r w:rsidRPr="00E75811">
              <w:rPr>
                <w:rFonts w:ascii="Times New Roman" w:hAnsi="Times New Roman"/>
              </w:rPr>
              <w:t>2012</w:t>
            </w:r>
          </w:p>
        </w:tc>
      </w:tr>
    </w:tbl>
    <w:p w:rsidR="00D11C77" w:rsidRDefault="00D11C77" w:rsidP="00776B30">
      <w:pPr>
        <w:spacing w:line="276" w:lineRule="auto"/>
        <w:ind w:right="141" w:firstLine="426"/>
        <w:jc w:val="both"/>
      </w:pPr>
    </w:p>
    <w:p w:rsidR="00D23C07" w:rsidRPr="004C100C" w:rsidRDefault="00E75811" w:rsidP="004C100C">
      <w:pPr>
        <w:ind w:right="142" w:firstLine="426"/>
        <w:jc w:val="both"/>
        <w:rPr>
          <w:sz w:val="28"/>
          <w:szCs w:val="28"/>
        </w:rPr>
      </w:pPr>
      <w:r w:rsidRPr="004C100C">
        <w:rPr>
          <w:sz w:val="28"/>
          <w:szCs w:val="28"/>
        </w:rPr>
        <w:t xml:space="preserve">Анализ кадрового обеспечения школы показывает, что в школе работают </w:t>
      </w:r>
      <w:r w:rsidR="00453002" w:rsidRPr="004C100C">
        <w:rPr>
          <w:sz w:val="28"/>
          <w:szCs w:val="28"/>
        </w:rPr>
        <w:t>учителя</w:t>
      </w:r>
      <w:r w:rsidRPr="004C100C">
        <w:rPr>
          <w:sz w:val="28"/>
          <w:szCs w:val="28"/>
        </w:rPr>
        <w:t xml:space="preserve"> с большим опытом работы, методически грамотные. Высокий уровень методического мастерства учителей подтверждается признанием общественности, публикациями в печатных органах региональных изданий.</w:t>
      </w:r>
    </w:p>
    <w:p w:rsidR="00D37D6E" w:rsidRPr="004C100C" w:rsidRDefault="00B74817" w:rsidP="004C100C">
      <w:pPr>
        <w:ind w:right="142" w:firstLine="540"/>
        <w:jc w:val="both"/>
        <w:rPr>
          <w:sz w:val="28"/>
          <w:szCs w:val="28"/>
        </w:rPr>
      </w:pPr>
      <w:r w:rsidRPr="004C100C">
        <w:rPr>
          <w:sz w:val="28"/>
          <w:szCs w:val="28"/>
        </w:rPr>
        <w:t>В школе создано методическое объединение классных руководителей</w:t>
      </w:r>
      <w:r w:rsidR="00120BFC">
        <w:rPr>
          <w:sz w:val="28"/>
          <w:szCs w:val="28"/>
        </w:rPr>
        <w:t xml:space="preserve"> и </w:t>
      </w:r>
      <w:r w:rsidR="00120BFC" w:rsidRPr="004C100C">
        <w:rPr>
          <w:sz w:val="28"/>
          <w:szCs w:val="28"/>
        </w:rPr>
        <w:t>учителей-предметников</w:t>
      </w:r>
      <w:r w:rsidRPr="004C100C">
        <w:rPr>
          <w:sz w:val="28"/>
          <w:szCs w:val="28"/>
        </w:rPr>
        <w:t>, на заседаниях котор</w:t>
      </w:r>
      <w:r w:rsidR="00120BFC">
        <w:rPr>
          <w:sz w:val="28"/>
          <w:szCs w:val="28"/>
        </w:rPr>
        <w:t>ых</w:t>
      </w:r>
      <w:r w:rsidRPr="004C100C">
        <w:rPr>
          <w:sz w:val="28"/>
          <w:szCs w:val="28"/>
        </w:rPr>
        <w:t xml:space="preserve"> обсуждаются проблемы посещаемости и успеваемости, составляется план</w:t>
      </w:r>
      <w:r w:rsidR="00120BFC">
        <w:rPr>
          <w:sz w:val="28"/>
          <w:szCs w:val="28"/>
        </w:rPr>
        <w:t>ирование</w:t>
      </w:r>
      <w:r w:rsidRPr="004C100C">
        <w:rPr>
          <w:sz w:val="28"/>
          <w:szCs w:val="28"/>
        </w:rPr>
        <w:t xml:space="preserve"> </w:t>
      </w:r>
      <w:r w:rsidR="00120BFC">
        <w:rPr>
          <w:sz w:val="28"/>
          <w:szCs w:val="28"/>
        </w:rPr>
        <w:t>работы педагогического коллектива</w:t>
      </w:r>
      <w:r w:rsidRPr="004C100C">
        <w:rPr>
          <w:sz w:val="28"/>
          <w:szCs w:val="28"/>
        </w:rPr>
        <w:t xml:space="preserve">, анализируются проводимые в рамках </w:t>
      </w:r>
      <w:r w:rsidR="00120BFC">
        <w:rPr>
          <w:sz w:val="28"/>
          <w:szCs w:val="28"/>
        </w:rPr>
        <w:t xml:space="preserve">учебно-воспитательного процесса </w:t>
      </w:r>
      <w:r w:rsidRPr="004C100C">
        <w:rPr>
          <w:sz w:val="28"/>
          <w:szCs w:val="28"/>
        </w:rPr>
        <w:t>мероприятия</w:t>
      </w:r>
      <w:r w:rsidR="00120BFC">
        <w:rPr>
          <w:sz w:val="28"/>
          <w:szCs w:val="28"/>
        </w:rPr>
        <w:t>.</w:t>
      </w:r>
    </w:p>
    <w:p w:rsidR="00B74817" w:rsidRPr="000870E3" w:rsidRDefault="00B74817" w:rsidP="00D37D6E">
      <w:pPr>
        <w:tabs>
          <w:tab w:val="left" w:pos="7395"/>
        </w:tabs>
        <w:spacing w:line="360" w:lineRule="auto"/>
        <w:ind w:firstLine="851"/>
        <w:jc w:val="both"/>
      </w:pPr>
    </w:p>
    <w:p w:rsidR="00B74817" w:rsidRDefault="00776B30" w:rsidP="004C100C">
      <w:pPr>
        <w:tabs>
          <w:tab w:val="left" w:pos="7395"/>
        </w:tabs>
        <w:jc w:val="center"/>
        <w:rPr>
          <w:b/>
          <w:sz w:val="28"/>
          <w:szCs w:val="28"/>
        </w:rPr>
      </w:pPr>
      <w:r w:rsidRPr="004C100C">
        <w:rPr>
          <w:b/>
          <w:sz w:val="28"/>
          <w:szCs w:val="28"/>
        </w:rPr>
        <w:t>2</w:t>
      </w:r>
      <w:r w:rsidR="00120BFC">
        <w:rPr>
          <w:b/>
          <w:sz w:val="28"/>
          <w:szCs w:val="28"/>
        </w:rPr>
        <w:t>.2</w:t>
      </w:r>
      <w:r w:rsidR="00B74817" w:rsidRPr="004C100C">
        <w:rPr>
          <w:b/>
          <w:sz w:val="28"/>
          <w:szCs w:val="28"/>
        </w:rPr>
        <w:t>. Особенности организации у</w:t>
      </w:r>
      <w:r w:rsidR="002933F3" w:rsidRPr="004C100C">
        <w:rPr>
          <w:b/>
          <w:sz w:val="28"/>
          <w:szCs w:val="28"/>
        </w:rPr>
        <w:t>чебно-воспитательного процесса.</w:t>
      </w:r>
    </w:p>
    <w:p w:rsidR="00385F97" w:rsidRPr="004C100C" w:rsidRDefault="00385F97" w:rsidP="004C100C">
      <w:pPr>
        <w:tabs>
          <w:tab w:val="left" w:pos="7395"/>
        </w:tabs>
        <w:jc w:val="center"/>
        <w:rPr>
          <w:b/>
          <w:sz w:val="28"/>
          <w:szCs w:val="28"/>
        </w:rPr>
      </w:pPr>
    </w:p>
    <w:p w:rsidR="00B74817" w:rsidRPr="004C100C" w:rsidRDefault="00B74817" w:rsidP="004C100C">
      <w:pPr>
        <w:tabs>
          <w:tab w:val="left" w:pos="7395"/>
        </w:tabs>
        <w:ind w:firstLine="851"/>
        <w:contextualSpacing/>
        <w:jc w:val="both"/>
        <w:rPr>
          <w:sz w:val="28"/>
          <w:szCs w:val="28"/>
        </w:rPr>
      </w:pPr>
      <w:r w:rsidRPr="004C100C">
        <w:rPr>
          <w:sz w:val="28"/>
          <w:szCs w:val="28"/>
        </w:rPr>
        <w:t>Прежде всего надо отметить, что образовательный процесс в колонии взаимосвязан с процессом исполнения наказания, урегулированным законом. А это знач</w:t>
      </w:r>
      <w:r w:rsidR="00463328">
        <w:rPr>
          <w:sz w:val="28"/>
          <w:szCs w:val="28"/>
        </w:rPr>
        <w:t>ит, что все педагогические меры и</w:t>
      </w:r>
      <w:r w:rsidRPr="004C100C">
        <w:rPr>
          <w:sz w:val="28"/>
          <w:szCs w:val="28"/>
        </w:rPr>
        <w:t xml:space="preserve"> решения ограничены рамками закон</w:t>
      </w:r>
      <w:r w:rsidR="00463328">
        <w:rPr>
          <w:sz w:val="28"/>
          <w:szCs w:val="28"/>
        </w:rPr>
        <w:t>а. О</w:t>
      </w:r>
      <w:r w:rsidRPr="004C100C">
        <w:rPr>
          <w:sz w:val="28"/>
          <w:szCs w:val="28"/>
        </w:rPr>
        <w:t>ни должны быть не только целесообразными, но и правомерными. Весь образовательный процесс в ИУ строится в соответствии с решением задачи исполнения наказания, исправления и перевоспитания, а не «обычного образования и воспитания».</w:t>
      </w:r>
      <w:r w:rsidRPr="004C100C">
        <w:rPr>
          <w:sz w:val="28"/>
          <w:szCs w:val="28"/>
        </w:rPr>
        <w:tab/>
      </w:r>
    </w:p>
    <w:p w:rsidR="00B74817" w:rsidRPr="004C100C" w:rsidRDefault="00B74817" w:rsidP="004C100C">
      <w:pPr>
        <w:tabs>
          <w:tab w:val="left" w:pos="7395"/>
        </w:tabs>
        <w:ind w:firstLine="851"/>
        <w:contextualSpacing/>
        <w:jc w:val="both"/>
        <w:rPr>
          <w:sz w:val="28"/>
          <w:szCs w:val="28"/>
        </w:rPr>
      </w:pPr>
      <w:r w:rsidRPr="004C100C">
        <w:rPr>
          <w:sz w:val="28"/>
          <w:szCs w:val="28"/>
        </w:rPr>
        <w:t>Существенной особенностью образования и воспитания, осуществляемых в закрытых учреждениях, является изоляция от общества, отрыв от жизни и практики общественного развития.</w:t>
      </w:r>
    </w:p>
    <w:p w:rsidR="00463328" w:rsidRDefault="00B74817" w:rsidP="004C100C">
      <w:pPr>
        <w:tabs>
          <w:tab w:val="left" w:pos="7395"/>
        </w:tabs>
        <w:ind w:firstLine="851"/>
        <w:contextualSpacing/>
        <w:jc w:val="both"/>
        <w:rPr>
          <w:sz w:val="28"/>
          <w:szCs w:val="28"/>
        </w:rPr>
      </w:pPr>
      <w:r w:rsidRPr="004C100C">
        <w:rPr>
          <w:sz w:val="28"/>
          <w:szCs w:val="28"/>
        </w:rPr>
        <w:t>Образовательный процесс в ИУ осуществляется в осложненных условиях, которые обусловлены сосредоточением здесь лиц, совершивших преступления. Это в известной мере затрудняет образовательный процесс, который в некоторых случаях встречает прямое сопротивление со стороны осужденных, как скрытое, так и открытое.</w:t>
      </w:r>
      <w:r w:rsidR="00463328">
        <w:rPr>
          <w:sz w:val="28"/>
          <w:szCs w:val="28"/>
        </w:rPr>
        <w:t xml:space="preserve"> </w:t>
      </w:r>
    </w:p>
    <w:p w:rsidR="00B74817" w:rsidRPr="004C100C" w:rsidRDefault="00B74817" w:rsidP="004C100C">
      <w:pPr>
        <w:tabs>
          <w:tab w:val="left" w:pos="7395"/>
        </w:tabs>
        <w:ind w:firstLine="851"/>
        <w:contextualSpacing/>
        <w:jc w:val="both"/>
        <w:rPr>
          <w:sz w:val="28"/>
          <w:szCs w:val="28"/>
        </w:rPr>
      </w:pPr>
      <w:r w:rsidRPr="004C100C">
        <w:rPr>
          <w:sz w:val="28"/>
          <w:szCs w:val="28"/>
        </w:rPr>
        <w:t>Значительной особенностью ИУ является и сам контингент отбывающих н</w:t>
      </w:r>
      <w:r w:rsidR="00463328">
        <w:rPr>
          <w:sz w:val="28"/>
          <w:szCs w:val="28"/>
        </w:rPr>
        <w:t>аказание, его неоднородность: уча</w:t>
      </w:r>
      <w:r w:rsidRPr="004C100C">
        <w:rPr>
          <w:sz w:val="28"/>
          <w:szCs w:val="28"/>
        </w:rPr>
        <w:t xml:space="preserve">щиеся имеют различный уровень </w:t>
      </w:r>
      <w:r w:rsidR="002903BF">
        <w:rPr>
          <w:sz w:val="28"/>
          <w:szCs w:val="28"/>
        </w:rPr>
        <w:t xml:space="preserve">    </w:t>
      </w:r>
      <w:r w:rsidRPr="004C100C">
        <w:rPr>
          <w:sz w:val="28"/>
          <w:szCs w:val="28"/>
        </w:rPr>
        <w:lastRenderedPageBreak/>
        <w:t>развития, различные срок</w:t>
      </w:r>
      <w:r w:rsidR="00BF6DB7">
        <w:rPr>
          <w:sz w:val="28"/>
          <w:szCs w:val="28"/>
        </w:rPr>
        <w:t>и</w:t>
      </w:r>
      <w:r w:rsidRPr="004C100C">
        <w:rPr>
          <w:sz w:val="28"/>
          <w:szCs w:val="28"/>
        </w:rPr>
        <w:t xml:space="preserve"> наказания, степень педагогической запущенности и т. п. Однако при всех различиях имеется то общее, что влияет на особенности образовательного процесса. Это педагогическая запущенность осужденных, их дезориентация в нравственных ценностях. Этим обуславливается необходимость индивидуализации учебно-воспитательной работы.</w:t>
      </w:r>
    </w:p>
    <w:p w:rsidR="00B74817" w:rsidRPr="004C100C" w:rsidRDefault="00B74817" w:rsidP="004C100C">
      <w:pPr>
        <w:tabs>
          <w:tab w:val="left" w:pos="7395"/>
        </w:tabs>
        <w:ind w:firstLine="851"/>
        <w:contextualSpacing/>
        <w:jc w:val="both"/>
        <w:rPr>
          <w:sz w:val="28"/>
          <w:szCs w:val="28"/>
        </w:rPr>
      </w:pPr>
      <w:r w:rsidRPr="004C100C">
        <w:rPr>
          <w:sz w:val="28"/>
          <w:szCs w:val="28"/>
        </w:rPr>
        <w:t>Кроме субъективных факторов, перечисленных выше, существует и ряд объективных отличий организации урока в пенитенциарной школе</w:t>
      </w:r>
      <w:r w:rsidR="00D23C07" w:rsidRPr="004C100C">
        <w:rPr>
          <w:sz w:val="28"/>
          <w:szCs w:val="28"/>
        </w:rPr>
        <w:t>:</w:t>
      </w:r>
    </w:p>
    <w:p w:rsidR="00B74817" w:rsidRPr="004C100C" w:rsidRDefault="00B74817" w:rsidP="004C100C">
      <w:pPr>
        <w:numPr>
          <w:ilvl w:val="0"/>
          <w:numId w:val="5"/>
        </w:numPr>
        <w:tabs>
          <w:tab w:val="left" w:pos="1276"/>
        </w:tabs>
        <w:ind w:left="0" w:firstLine="851"/>
        <w:contextualSpacing/>
        <w:jc w:val="both"/>
        <w:rPr>
          <w:sz w:val="28"/>
          <w:szCs w:val="28"/>
          <w:lang w:val="en-US"/>
        </w:rPr>
      </w:pPr>
      <w:r w:rsidRPr="004C100C">
        <w:rPr>
          <w:sz w:val="28"/>
          <w:szCs w:val="28"/>
          <w:lang w:val="en-US"/>
        </w:rPr>
        <w:t xml:space="preserve">сменное обучение; </w:t>
      </w:r>
    </w:p>
    <w:p w:rsidR="00B74817" w:rsidRPr="004C100C" w:rsidRDefault="00B74817" w:rsidP="004C100C">
      <w:pPr>
        <w:numPr>
          <w:ilvl w:val="0"/>
          <w:numId w:val="5"/>
        </w:numPr>
        <w:tabs>
          <w:tab w:val="left" w:pos="1276"/>
        </w:tabs>
        <w:ind w:left="0" w:firstLine="851"/>
        <w:contextualSpacing/>
        <w:jc w:val="both"/>
        <w:rPr>
          <w:sz w:val="28"/>
          <w:szCs w:val="28"/>
        </w:rPr>
      </w:pPr>
      <w:r w:rsidRPr="004C100C">
        <w:rPr>
          <w:sz w:val="28"/>
          <w:szCs w:val="28"/>
        </w:rPr>
        <w:t xml:space="preserve">отсутствие у обучающихся ручек, тетрадей и т. д., и трудности их приобретением; </w:t>
      </w:r>
    </w:p>
    <w:p w:rsidR="00B74817" w:rsidRPr="004C100C" w:rsidRDefault="00B74817" w:rsidP="004C100C">
      <w:pPr>
        <w:numPr>
          <w:ilvl w:val="0"/>
          <w:numId w:val="5"/>
        </w:numPr>
        <w:tabs>
          <w:tab w:val="left" w:pos="1276"/>
        </w:tabs>
        <w:ind w:left="0" w:firstLine="851"/>
        <w:contextualSpacing/>
        <w:jc w:val="both"/>
        <w:rPr>
          <w:sz w:val="28"/>
          <w:szCs w:val="28"/>
        </w:rPr>
      </w:pPr>
      <w:r w:rsidRPr="004C100C">
        <w:rPr>
          <w:sz w:val="28"/>
          <w:szCs w:val="28"/>
        </w:rPr>
        <w:t xml:space="preserve">отсутствие условий для занятий во внеурочное время; </w:t>
      </w:r>
    </w:p>
    <w:p w:rsidR="00B74817" w:rsidRPr="004C100C" w:rsidRDefault="00B74817" w:rsidP="004C100C">
      <w:pPr>
        <w:numPr>
          <w:ilvl w:val="0"/>
          <w:numId w:val="5"/>
        </w:numPr>
        <w:tabs>
          <w:tab w:val="left" w:pos="1276"/>
        </w:tabs>
        <w:ind w:left="0" w:firstLine="851"/>
        <w:contextualSpacing/>
        <w:jc w:val="both"/>
        <w:rPr>
          <w:sz w:val="28"/>
          <w:szCs w:val="28"/>
        </w:rPr>
      </w:pPr>
      <w:r w:rsidRPr="004C100C">
        <w:rPr>
          <w:sz w:val="28"/>
          <w:szCs w:val="28"/>
        </w:rPr>
        <w:t xml:space="preserve">частые пропуски учащимися занятий по не зависящим от них причинам; </w:t>
      </w:r>
    </w:p>
    <w:p w:rsidR="00B74817" w:rsidRPr="004C100C" w:rsidRDefault="00B74817" w:rsidP="004C100C">
      <w:pPr>
        <w:numPr>
          <w:ilvl w:val="0"/>
          <w:numId w:val="5"/>
        </w:numPr>
        <w:tabs>
          <w:tab w:val="left" w:pos="1276"/>
        </w:tabs>
        <w:ind w:left="0" w:firstLine="851"/>
        <w:contextualSpacing/>
        <w:jc w:val="both"/>
        <w:rPr>
          <w:sz w:val="28"/>
          <w:szCs w:val="28"/>
        </w:rPr>
      </w:pPr>
      <w:r w:rsidRPr="004C100C">
        <w:rPr>
          <w:sz w:val="28"/>
          <w:szCs w:val="28"/>
        </w:rPr>
        <w:t xml:space="preserve">отсутствие домашних заданий, плохие условия для самоподготовки; </w:t>
      </w:r>
    </w:p>
    <w:p w:rsidR="00B74817" w:rsidRPr="004C100C" w:rsidRDefault="00B74817" w:rsidP="004C100C">
      <w:pPr>
        <w:numPr>
          <w:ilvl w:val="0"/>
          <w:numId w:val="5"/>
        </w:numPr>
        <w:tabs>
          <w:tab w:val="left" w:pos="1276"/>
        </w:tabs>
        <w:ind w:left="0" w:firstLine="851"/>
        <w:contextualSpacing/>
        <w:jc w:val="both"/>
        <w:rPr>
          <w:sz w:val="28"/>
          <w:szCs w:val="28"/>
        </w:rPr>
      </w:pPr>
      <w:r w:rsidRPr="004C100C">
        <w:rPr>
          <w:sz w:val="28"/>
          <w:szCs w:val="28"/>
        </w:rPr>
        <w:t>отсутствие у учащихся возможности для изу</w:t>
      </w:r>
      <w:r w:rsidR="00BF6DB7">
        <w:rPr>
          <w:sz w:val="28"/>
          <w:szCs w:val="28"/>
        </w:rPr>
        <w:t>чения дополнительной литературы;</w:t>
      </w:r>
      <w:r w:rsidRPr="004C100C">
        <w:rPr>
          <w:sz w:val="28"/>
          <w:szCs w:val="28"/>
        </w:rPr>
        <w:t xml:space="preserve"> </w:t>
      </w:r>
      <w:r w:rsidR="00B137C1" w:rsidRPr="004C100C">
        <w:rPr>
          <w:sz w:val="28"/>
          <w:szCs w:val="28"/>
        </w:rPr>
        <w:t>невозможность использования Интернет-ресурсов;</w:t>
      </w:r>
    </w:p>
    <w:p w:rsidR="00B74817" w:rsidRPr="004C100C" w:rsidRDefault="00B74817" w:rsidP="004C100C">
      <w:pPr>
        <w:numPr>
          <w:ilvl w:val="0"/>
          <w:numId w:val="5"/>
        </w:numPr>
        <w:tabs>
          <w:tab w:val="left" w:pos="1276"/>
        </w:tabs>
        <w:ind w:left="0" w:firstLine="851"/>
        <w:contextualSpacing/>
        <w:jc w:val="both"/>
        <w:rPr>
          <w:sz w:val="28"/>
          <w:szCs w:val="28"/>
        </w:rPr>
      </w:pPr>
      <w:r w:rsidRPr="004C100C">
        <w:rPr>
          <w:sz w:val="28"/>
          <w:szCs w:val="28"/>
        </w:rPr>
        <w:t>существование некоторых ограничений для проведения демонстрационных эксп</w:t>
      </w:r>
      <w:r w:rsidR="00B137C1" w:rsidRPr="004C100C">
        <w:rPr>
          <w:sz w:val="28"/>
          <w:szCs w:val="28"/>
        </w:rPr>
        <w:t>ериментов и лабораторных работ;</w:t>
      </w:r>
    </w:p>
    <w:p w:rsidR="00B74817" w:rsidRPr="004C100C" w:rsidRDefault="00B74817" w:rsidP="004C100C">
      <w:pPr>
        <w:numPr>
          <w:ilvl w:val="0"/>
          <w:numId w:val="5"/>
        </w:numPr>
        <w:tabs>
          <w:tab w:val="left" w:pos="1276"/>
        </w:tabs>
        <w:ind w:left="0" w:firstLine="851"/>
        <w:contextualSpacing/>
        <w:jc w:val="both"/>
        <w:rPr>
          <w:sz w:val="28"/>
          <w:szCs w:val="28"/>
        </w:rPr>
      </w:pPr>
      <w:r w:rsidRPr="004C100C">
        <w:rPr>
          <w:sz w:val="28"/>
          <w:szCs w:val="28"/>
        </w:rPr>
        <w:t xml:space="preserve">ограничение по оперативно-режимным требованиям </w:t>
      </w:r>
      <w:r w:rsidR="00B137C1" w:rsidRPr="004C100C">
        <w:rPr>
          <w:sz w:val="28"/>
          <w:szCs w:val="28"/>
        </w:rPr>
        <w:t>возможностей для проведения</w:t>
      </w:r>
      <w:r w:rsidRPr="004C100C">
        <w:rPr>
          <w:sz w:val="28"/>
          <w:szCs w:val="28"/>
        </w:rPr>
        <w:t xml:space="preserve"> внеклассных мероприятий</w:t>
      </w:r>
      <w:r w:rsidR="00B137C1" w:rsidRPr="004C100C">
        <w:rPr>
          <w:sz w:val="28"/>
          <w:szCs w:val="28"/>
        </w:rPr>
        <w:t>.</w:t>
      </w:r>
      <w:r w:rsidRPr="004C100C">
        <w:rPr>
          <w:sz w:val="28"/>
          <w:szCs w:val="28"/>
        </w:rPr>
        <w:t xml:space="preserve"> </w:t>
      </w:r>
    </w:p>
    <w:p w:rsidR="00E96101" w:rsidRPr="004C100C" w:rsidRDefault="002A6C17" w:rsidP="004C100C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4C100C">
        <w:rPr>
          <w:sz w:val="28"/>
          <w:szCs w:val="28"/>
        </w:rPr>
        <w:t xml:space="preserve">          </w:t>
      </w:r>
      <w:r w:rsidR="00E96101" w:rsidRPr="004C100C">
        <w:rPr>
          <w:sz w:val="28"/>
          <w:szCs w:val="28"/>
        </w:rPr>
        <w:t>В школе сложились свои традиции проведения внеклассных, общешкольных и воспитательных мероприятий в клубе колонии. Гостями и участниками мероприятий являются не только учителя, ученики и представители администрации и воспитательной службы колонии, но и другие осужденные. Большим успехом пользуются следующие тематические и знаменательные мероприятия:</w:t>
      </w:r>
    </w:p>
    <w:p w:rsidR="00E96101" w:rsidRDefault="00E96101" w:rsidP="004C100C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4C100C">
        <w:rPr>
          <w:sz w:val="28"/>
          <w:szCs w:val="28"/>
        </w:rPr>
        <w:t>- День знаний;</w:t>
      </w:r>
    </w:p>
    <w:p w:rsidR="004C100C" w:rsidRPr="004C100C" w:rsidRDefault="004C100C" w:rsidP="004C100C">
      <w:pPr>
        <w:tabs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-Дни воинской славы России;</w:t>
      </w:r>
    </w:p>
    <w:p w:rsidR="00E96101" w:rsidRPr="004C100C" w:rsidRDefault="00E96101" w:rsidP="004C100C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4C100C">
        <w:rPr>
          <w:sz w:val="28"/>
          <w:szCs w:val="28"/>
        </w:rPr>
        <w:t>- День Матери;</w:t>
      </w:r>
    </w:p>
    <w:p w:rsidR="00E96101" w:rsidRPr="004C100C" w:rsidRDefault="00E96101" w:rsidP="004C100C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4C100C">
        <w:rPr>
          <w:sz w:val="28"/>
          <w:szCs w:val="28"/>
        </w:rPr>
        <w:t>- День Победы;</w:t>
      </w:r>
    </w:p>
    <w:p w:rsidR="00E96101" w:rsidRPr="004C100C" w:rsidRDefault="00E96101" w:rsidP="004C100C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4C100C">
        <w:rPr>
          <w:sz w:val="28"/>
          <w:szCs w:val="28"/>
        </w:rPr>
        <w:t>-Экскурсии в школьный музей Воинской славы.</w:t>
      </w:r>
    </w:p>
    <w:p w:rsidR="00B74817" w:rsidRPr="004C100C" w:rsidRDefault="00B74817" w:rsidP="004C100C">
      <w:pPr>
        <w:tabs>
          <w:tab w:val="left" w:pos="7395"/>
        </w:tabs>
        <w:ind w:firstLine="851"/>
        <w:jc w:val="both"/>
        <w:rPr>
          <w:sz w:val="28"/>
          <w:szCs w:val="28"/>
        </w:rPr>
      </w:pPr>
    </w:p>
    <w:p w:rsidR="00B74817" w:rsidRDefault="00776B30" w:rsidP="004C100C">
      <w:pPr>
        <w:tabs>
          <w:tab w:val="left" w:pos="7395"/>
        </w:tabs>
        <w:jc w:val="center"/>
        <w:rPr>
          <w:b/>
          <w:sz w:val="28"/>
          <w:szCs w:val="28"/>
        </w:rPr>
      </w:pPr>
      <w:r w:rsidRPr="004C100C">
        <w:rPr>
          <w:b/>
          <w:sz w:val="28"/>
          <w:szCs w:val="28"/>
        </w:rPr>
        <w:t>2</w:t>
      </w:r>
      <w:r w:rsidR="0055234C">
        <w:rPr>
          <w:b/>
          <w:sz w:val="28"/>
          <w:szCs w:val="28"/>
        </w:rPr>
        <w:t>.3</w:t>
      </w:r>
      <w:r w:rsidR="00B74817" w:rsidRPr="004C100C">
        <w:rPr>
          <w:b/>
          <w:sz w:val="28"/>
          <w:szCs w:val="28"/>
        </w:rPr>
        <w:t>. Характеристика ученического коллектива</w:t>
      </w:r>
    </w:p>
    <w:p w:rsidR="004C100C" w:rsidRPr="004C100C" w:rsidRDefault="004C100C" w:rsidP="004C100C">
      <w:pPr>
        <w:tabs>
          <w:tab w:val="left" w:pos="7395"/>
        </w:tabs>
        <w:jc w:val="center"/>
        <w:rPr>
          <w:b/>
          <w:sz w:val="28"/>
          <w:szCs w:val="28"/>
        </w:rPr>
      </w:pPr>
    </w:p>
    <w:p w:rsidR="00B74817" w:rsidRPr="004C100C" w:rsidRDefault="00D23C07" w:rsidP="004C100C">
      <w:pPr>
        <w:tabs>
          <w:tab w:val="left" w:pos="7395"/>
        </w:tabs>
        <w:ind w:firstLine="851"/>
        <w:jc w:val="both"/>
        <w:rPr>
          <w:sz w:val="28"/>
          <w:szCs w:val="28"/>
        </w:rPr>
      </w:pPr>
      <w:r w:rsidRPr="004C100C">
        <w:rPr>
          <w:sz w:val="28"/>
          <w:szCs w:val="28"/>
        </w:rPr>
        <w:t xml:space="preserve">Ученический коллектив школы: </w:t>
      </w:r>
      <w:r w:rsidR="001C054E">
        <w:rPr>
          <w:sz w:val="28"/>
          <w:szCs w:val="28"/>
        </w:rPr>
        <w:t>17</w:t>
      </w:r>
      <w:r w:rsidR="00B74817" w:rsidRPr="001C054E">
        <w:rPr>
          <w:sz w:val="28"/>
          <w:szCs w:val="28"/>
        </w:rPr>
        <w:t xml:space="preserve"> классов</w:t>
      </w:r>
      <w:r w:rsidR="00B137C1" w:rsidRPr="001C054E">
        <w:rPr>
          <w:sz w:val="28"/>
          <w:szCs w:val="28"/>
        </w:rPr>
        <w:t>-комплектов</w:t>
      </w:r>
      <w:r w:rsidR="00B74817" w:rsidRPr="001C054E">
        <w:rPr>
          <w:sz w:val="28"/>
          <w:szCs w:val="28"/>
        </w:rPr>
        <w:t>.</w:t>
      </w:r>
      <w:r w:rsidR="00BF6DB7">
        <w:rPr>
          <w:sz w:val="28"/>
          <w:szCs w:val="28"/>
        </w:rPr>
        <w:t xml:space="preserve"> </w:t>
      </w:r>
    </w:p>
    <w:p w:rsidR="00B74817" w:rsidRPr="004C100C" w:rsidRDefault="004C100C" w:rsidP="004C100C">
      <w:pPr>
        <w:tabs>
          <w:tab w:val="left" w:pos="739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</w:t>
      </w:r>
      <w:r w:rsidR="00B74817" w:rsidRPr="004C100C">
        <w:rPr>
          <w:sz w:val="28"/>
          <w:szCs w:val="28"/>
        </w:rPr>
        <w:t>щиеся</w:t>
      </w:r>
      <w:r w:rsidR="00D23C07" w:rsidRPr="004C100C">
        <w:rPr>
          <w:sz w:val="28"/>
          <w:szCs w:val="28"/>
        </w:rPr>
        <w:t xml:space="preserve"> осуждены по статьям: </w:t>
      </w:r>
      <w:r w:rsidR="00B74817" w:rsidRPr="004C100C">
        <w:rPr>
          <w:sz w:val="28"/>
          <w:szCs w:val="28"/>
        </w:rPr>
        <w:t>105, 111,</w:t>
      </w:r>
      <w:r w:rsidR="00D23C07" w:rsidRPr="004C100C">
        <w:rPr>
          <w:sz w:val="28"/>
          <w:szCs w:val="28"/>
        </w:rPr>
        <w:t xml:space="preserve"> 131, 132, 159, 162,</w:t>
      </w:r>
      <w:r w:rsidR="00B74817" w:rsidRPr="004C100C">
        <w:rPr>
          <w:sz w:val="28"/>
          <w:szCs w:val="28"/>
        </w:rPr>
        <w:t xml:space="preserve"> 228.</w:t>
      </w:r>
    </w:p>
    <w:p w:rsidR="00B74817" w:rsidRPr="004C100C" w:rsidRDefault="00D23C07" w:rsidP="004C100C">
      <w:pPr>
        <w:tabs>
          <w:tab w:val="left" w:pos="7395"/>
        </w:tabs>
        <w:ind w:firstLine="851"/>
        <w:jc w:val="both"/>
        <w:rPr>
          <w:sz w:val="28"/>
          <w:szCs w:val="28"/>
        </w:rPr>
      </w:pPr>
      <w:r w:rsidRPr="004C100C">
        <w:rPr>
          <w:sz w:val="28"/>
          <w:szCs w:val="28"/>
        </w:rPr>
        <w:t>Срок – от 6</w:t>
      </w:r>
      <w:r w:rsidR="00B74817" w:rsidRPr="004C100C">
        <w:rPr>
          <w:sz w:val="28"/>
          <w:szCs w:val="28"/>
        </w:rPr>
        <w:t xml:space="preserve"> до 25 лет.</w:t>
      </w:r>
      <w:r w:rsidR="0081589B" w:rsidRPr="004C100C">
        <w:rPr>
          <w:sz w:val="28"/>
          <w:szCs w:val="28"/>
        </w:rPr>
        <w:t xml:space="preserve"> </w:t>
      </w:r>
    </w:p>
    <w:p w:rsidR="00B74817" w:rsidRPr="004C100C" w:rsidRDefault="00B74817" w:rsidP="004C100C">
      <w:pPr>
        <w:tabs>
          <w:tab w:val="left" w:pos="7395"/>
        </w:tabs>
        <w:ind w:firstLine="851"/>
        <w:jc w:val="both"/>
        <w:rPr>
          <w:sz w:val="28"/>
          <w:szCs w:val="28"/>
        </w:rPr>
      </w:pPr>
      <w:r w:rsidRPr="004C100C">
        <w:rPr>
          <w:sz w:val="28"/>
          <w:szCs w:val="28"/>
        </w:rPr>
        <w:t>Возраст обучающихся</w:t>
      </w:r>
      <w:r w:rsidR="00D23C07" w:rsidRPr="004C100C">
        <w:rPr>
          <w:sz w:val="28"/>
          <w:szCs w:val="28"/>
        </w:rPr>
        <w:t xml:space="preserve"> – от 18 до 49</w:t>
      </w:r>
      <w:r w:rsidRPr="004C100C">
        <w:rPr>
          <w:sz w:val="28"/>
          <w:szCs w:val="28"/>
        </w:rPr>
        <w:t xml:space="preserve"> лет (обязательному обучению подлежат обучающиеся в возрасте до 30 лет, старше 30 лет записываются в школу по желанию на основании заявления, представленных документов об образовании). </w:t>
      </w:r>
    </w:p>
    <w:p w:rsidR="00D23C07" w:rsidRPr="004C100C" w:rsidRDefault="00D23C07" w:rsidP="004C100C">
      <w:pPr>
        <w:ind w:firstLine="708"/>
        <w:jc w:val="both"/>
        <w:rPr>
          <w:b/>
          <w:sz w:val="28"/>
          <w:szCs w:val="28"/>
        </w:rPr>
      </w:pPr>
      <w:r w:rsidRPr="004C100C">
        <w:rPr>
          <w:sz w:val="28"/>
          <w:szCs w:val="28"/>
        </w:rPr>
        <w:t xml:space="preserve">Контингент учащихся нестабилен. Наблюдается движение контингента учащихся в течение всего учебного года. </w:t>
      </w:r>
    </w:p>
    <w:p w:rsidR="00763D36" w:rsidRPr="004C100C" w:rsidRDefault="00763D36" w:rsidP="004C100C">
      <w:pPr>
        <w:ind w:firstLine="709"/>
        <w:jc w:val="both"/>
        <w:rPr>
          <w:sz w:val="28"/>
          <w:szCs w:val="28"/>
        </w:rPr>
      </w:pPr>
      <w:r w:rsidRPr="004C100C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558800</wp:posOffset>
            </wp:positionV>
            <wp:extent cx="5953125" cy="2712085"/>
            <wp:effectExtent l="0" t="0" r="9525" b="12065"/>
            <wp:wrapTight wrapText="bothSides">
              <wp:wrapPolygon edited="0">
                <wp:start x="0" y="0"/>
                <wp:lineTo x="0" y="21544"/>
                <wp:lineTo x="21565" y="21544"/>
                <wp:lineTo x="21565" y="0"/>
                <wp:lineTo x="0" y="0"/>
              </wp:wrapPolygon>
            </wp:wrapTight>
            <wp:docPr id="7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1D77A5">
        <w:rPr>
          <w:sz w:val="28"/>
          <w:szCs w:val="28"/>
        </w:rPr>
        <w:t>Кроме того, большая часть уча</w:t>
      </w:r>
      <w:r w:rsidR="00D23C07" w:rsidRPr="004C100C">
        <w:rPr>
          <w:sz w:val="28"/>
          <w:szCs w:val="28"/>
        </w:rPr>
        <w:t>щихся отличаетс</w:t>
      </w:r>
      <w:r w:rsidR="001D77A5">
        <w:rPr>
          <w:sz w:val="28"/>
          <w:szCs w:val="28"/>
        </w:rPr>
        <w:t xml:space="preserve">я низким уровнем образованности, а также </w:t>
      </w:r>
      <w:r w:rsidRPr="004C100C">
        <w:rPr>
          <w:sz w:val="28"/>
          <w:szCs w:val="28"/>
        </w:rPr>
        <w:t>низк</w:t>
      </w:r>
      <w:r w:rsidR="001D77A5">
        <w:rPr>
          <w:sz w:val="28"/>
          <w:szCs w:val="28"/>
        </w:rPr>
        <w:t>ой</w:t>
      </w:r>
      <w:r w:rsidRPr="004C100C">
        <w:rPr>
          <w:sz w:val="28"/>
          <w:szCs w:val="28"/>
        </w:rPr>
        <w:t xml:space="preserve"> мотиваци</w:t>
      </w:r>
      <w:r w:rsidR="001D77A5">
        <w:rPr>
          <w:sz w:val="28"/>
          <w:szCs w:val="28"/>
        </w:rPr>
        <w:t>и</w:t>
      </w:r>
      <w:r w:rsidRPr="004C100C">
        <w:rPr>
          <w:sz w:val="28"/>
          <w:szCs w:val="28"/>
        </w:rPr>
        <w:t xml:space="preserve"> к обучению. </w:t>
      </w:r>
    </w:p>
    <w:p w:rsidR="004C100C" w:rsidRDefault="004C100C" w:rsidP="004C100C">
      <w:pPr>
        <w:ind w:firstLine="708"/>
        <w:jc w:val="both"/>
        <w:rPr>
          <w:sz w:val="28"/>
          <w:szCs w:val="28"/>
        </w:rPr>
      </w:pPr>
    </w:p>
    <w:p w:rsidR="00D23C07" w:rsidRPr="004C100C" w:rsidRDefault="00D23C07" w:rsidP="004C100C">
      <w:pPr>
        <w:ind w:firstLine="708"/>
        <w:jc w:val="both"/>
        <w:rPr>
          <w:sz w:val="28"/>
          <w:szCs w:val="28"/>
        </w:rPr>
      </w:pPr>
      <w:r w:rsidRPr="004C100C">
        <w:rPr>
          <w:sz w:val="28"/>
          <w:szCs w:val="28"/>
        </w:rPr>
        <w:t xml:space="preserve">Анализ контингента </w:t>
      </w:r>
      <w:r w:rsidR="0055234C">
        <w:rPr>
          <w:sz w:val="28"/>
          <w:szCs w:val="28"/>
        </w:rPr>
        <w:t>уча</w:t>
      </w:r>
      <w:r w:rsidR="0055234C" w:rsidRPr="004C100C">
        <w:rPr>
          <w:sz w:val="28"/>
          <w:szCs w:val="28"/>
        </w:rPr>
        <w:t>щихся</w:t>
      </w:r>
      <w:r w:rsidRPr="004C100C">
        <w:rPr>
          <w:sz w:val="28"/>
          <w:szCs w:val="28"/>
        </w:rPr>
        <w:t xml:space="preserve"> школы показывает увеличение числа</w:t>
      </w:r>
      <w:r w:rsidR="0081589B" w:rsidRPr="004C100C">
        <w:rPr>
          <w:sz w:val="28"/>
          <w:szCs w:val="28"/>
        </w:rPr>
        <w:t xml:space="preserve"> </w:t>
      </w:r>
      <w:r w:rsidRPr="004C100C">
        <w:rPr>
          <w:sz w:val="28"/>
          <w:szCs w:val="28"/>
        </w:rPr>
        <w:t xml:space="preserve">учащихся в возрасте младше 25 лет, которые испытывают трудности в обучении, так как в массовой школе обучались несколько лет назад. </w:t>
      </w:r>
      <w:r w:rsidR="004C100C">
        <w:rPr>
          <w:sz w:val="28"/>
          <w:szCs w:val="28"/>
        </w:rPr>
        <w:t xml:space="preserve"> </w:t>
      </w:r>
      <w:r w:rsidRPr="004C100C">
        <w:rPr>
          <w:sz w:val="28"/>
          <w:szCs w:val="28"/>
        </w:rPr>
        <w:t xml:space="preserve">Основной контингент школы – учащиеся </w:t>
      </w:r>
      <w:r w:rsidR="0055234C">
        <w:rPr>
          <w:sz w:val="28"/>
          <w:szCs w:val="28"/>
        </w:rPr>
        <w:t>10</w:t>
      </w:r>
      <w:r w:rsidRPr="004C100C">
        <w:rPr>
          <w:sz w:val="28"/>
          <w:szCs w:val="28"/>
        </w:rPr>
        <w:t>-12 классов, что обуславливает образовательную программу и тенденции воспитательной деятельности образовательного учреждения.</w:t>
      </w:r>
    </w:p>
    <w:p w:rsidR="009C4674" w:rsidRPr="00385F97" w:rsidRDefault="00385F97" w:rsidP="00385F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23C07" w:rsidRPr="00385F97">
        <w:rPr>
          <w:color w:val="000000"/>
          <w:sz w:val="28"/>
          <w:szCs w:val="28"/>
        </w:rPr>
        <w:t xml:space="preserve">Школа работает в две смены при </w:t>
      </w:r>
      <w:r w:rsidR="00D23C07" w:rsidRPr="00385F97">
        <w:rPr>
          <w:sz w:val="28"/>
          <w:szCs w:val="28"/>
        </w:rPr>
        <w:t>шестидневной</w:t>
      </w:r>
      <w:r w:rsidR="00D23C07" w:rsidRPr="00385F97">
        <w:rPr>
          <w:color w:val="000000"/>
          <w:sz w:val="28"/>
          <w:szCs w:val="28"/>
        </w:rPr>
        <w:t xml:space="preserve"> рабочей неделе. </w:t>
      </w:r>
    </w:p>
    <w:p w:rsidR="009C4674" w:rsidRPr="00385F97" w:rsidRDefault="00D23C07" w:rsidP="00385F97">
      <w:pPr>
        <w:rPr>
          <w:color w:val="000000"/>
          <w:sz w:val="28"/>
          <w:szCs w:val="28"/>
        </w:rPr>
      </w:pPr>
      <w:r w:rsidRPr="00385F97">
        <w:rPr>
          <w:color w:val="000000"/>
          <w:sz w:val="28"/>
          <w:szCs w:val="28"/>
        </w:rPr>
        <w:t xml:space="preserve">Продолжительность уроков 45 минут. Среднее количество уроков в день - 5. </w:t>
      </w:r>
    </w:p>
    <w:p w:rsidR="00B74817" w:rsidRPr="00385F97" w:rsidRDefault="00B74817" w:rsidP="00385F97">
      <w:pPr>
        <w:tabs>
          <w:tab w:val="left" w:pos="7395"/>
        </w:tabs>
        <w:jc w:val="both"/>
        <w:rPr>
          <w:sz w:val="28"/>
          <w:szCs w:val="28"/>
        </w:rPr>
      </w:pPr>
      <w:r w:rsidRPr="00385F97">
        <w:rPr>
          <w:sz w:val="28"/>
          <w:szCs w:val="28"/>
        </w:rPr>
        <w:t xml:space="preserve">По санитарно-эпидемиологическому заключению режим </w:t>
      </w:r>
      <w:r w:rsidR="00054FE1" w:rsidRPr="00385F97">
        <w:rPr>
          <w:sz w:val="28"/>
          <w:szCs w:val="28"/>
        </w:rPr>
        <w:t>учреждения</w:t>
      </w:r>
      <w:r w:rsidRPr="00385F97">
        <w:rPr>
          <w:sz w:val="28"/>
          <w:szCs w:val="28"/>
        </w:rPr>
        <w:t xml:space="preserve"> соответствует санитарно-эпидемиологическим правилам.</w:t>
      </w:r>
    </w:p>
    <w:p w:rsidR="00B74817" w:rsidRPr="00385F97" w:rsidRDefault="00B74817" w:rsidP="00385F97">
      <w:pPr>
        <w:tabs>
          <w:tab w:val="left" w:pos="7395"/>
        </w:tabs>
        <w:ind w:firstLine="851"/>
        <w:jc w:val="both"/>
        <w:rPr>
          <w:sz w:val="28"/>
          <w:szCs w:val="28"/>
        </w:rPr>
      </w:pPr>
      <w:r w:rsidRPr="00385F97">
        <w:rPr>
          <w:sz w:val="28"/>
          <w:szCs w:val="28"/>
        </w:rPr>
        <w:t>Расписание уроков согласовано с администрацией колонии, отделом безопасности и воспитательным отделом</w:t>
      </w:r>
      <w:r w:rsidR="0053217C" w:rsidRPr="00385F97">
        <w:rPr>
          <w:sz w:val="28"/>
          <w:szCs w:val="28"/>
        </w:rPr>
        <w:t xml:space="preserve"> колонии</w:t>
      </w:r>
      <w:r w:rsidRPr="00385F97">
        <w:rPr>
          <w:sz w:val="28"/>
          <w:szCs w:val="28"/>
        </w:rPr>
        <w:t>.</w:t>
      </w:r>
    </w:p>
    <w:p w:rsidR="00054FE1" w:rsidRPr="00385F97" w:rsidRDefault="00054FE1" w:rsidP="00385F97">
      <w:pPr>
        <w:tabs>
          <w:tab w:val="left" w:pos="7395"/>
        </w:tabs>
        <w:ind w:firstLine="851"/>
        <w:jc w:val="both"/>
        <w:rPr>
          <w:sz w:val="28"/>
          <w:szCs w:val="28"/>
        </w:rPr>
      </w:pPr>
      <w:r w:rsidRPr="00385F97">
        <w:rPr>
          <w:sz w:val="28"/>
          <w:szCs w:val="28"/>
        </w:rPr>
        <w:t>В течение года происходит движение</w:t>
      </w:r>
      <w:r w:rsidR="00B74817" w:rsidRPr="00385F97">
        <w:rPr>
          <w:sz w:val="28"/>
          <w:szCs w:val="28"/>
        </w:rPr>
        <w:t xml:space="preserve"> </w:t>
      </w:r>
      <w:r w:rsidR="0055234C">
        <w:rPr>
          <w:sz w:val="28"/>
          <w:szCs w:val="28"/>
        </w:rPr>
        <w:t>уча</w:t>
      </w:r>
      <w:r w:rsidR="0055234C" w:rsidRPr="004C100C">
        <w:rPr>
          <w:sz w:val="28"/>
          <w:szCs w:val="28"/>
        </w:rPr>
        <w:t>щихся</w:t>
      </w:r>
      <w:r w:rsidR="00B74817" w:rsidRPr="00385F97">
        <w:rPr>
          <w:sz w:val="28"/>
          <w:szCs w:val="28"/>
        </w:rPr>
        <w:t xml:space="preserve">. Это связано с переводом в другую </w:t>
      </w:r>
      <w:r w:rsidRPr="00385F97">
        <w:rPr>
          <w:sz w:val="28"/>
          <w:szCs w:val="28"/>
        </w:rPr>
        <w:t>колонию (этапом), освобождением</w:t>
      </w:r>
      <w:r w:rsidR="00B74817" w:rsidRPr="00385F97">
        <w:rPr>
          <w:sz w:val="28"/>
          <w:szCs w:val="28"/>
        </w:rPr>
        <w:t xml:space="preserve">. </w:t>
      </w:r>
    </w:p>
    <w:p w:rsidR="00B74817" w:rsidRPr="00385F97" w:rsidRDefault="00B74817" w:rsidP="00385F97">
      <w:pPr>
        <w:tabs>
          <w:tab w:val="left" w:pos="7395"/>
        </w:tabs>
        <w:ind w:firstLine="851"/>
        <w:jc w:val="both"/>
        <w:rPr>
          <w:sz w:val="28"/>
          <w:szCs w:val="28"/>
        </w:rPr>
      </w:pPr>
      <w:r w:rsidRPr="00385F97">
        <w:rPr>
          <w:sz w:val="28"/>
          <w:szCs w:val="28"/>
        </w:rPr>
        <w:t xml:space="preserve">Обучение по всем предметам ведется на основе стандартных учебных программ, рекомендованных </w:t>
      </w:r>
      <w:r w:rsidR="00054FE1" w:rsidRPr="00385F97">
        <w:rPr>
          <w:sz w:val="28"/>
          <w:szCs w:val="28"/>
        </w:rPr>
        <w:t>ФГОС</w:t>
      </w:r>
      <w:r w:rsidRPr="00385F97">
        <w:rPr>
          <w:sz w:val="28"/>
          <w:szCs w:val="28"/>
        </w:rPr>
        <w:t>. Тематическое планирование разрабатывается на основе рабочих программ, утвержденных директором школы.</w:t>
      </w:r>
    </w:p>
    <w:p w:rsidR="00B74817" w:rsidRPr="00385F97" w:rsidRDefault="00B74817" w:rsidP="00385F97">
      <w:pPr>
        <w:tabs>
          <w:tab w:val="left" w:pos="7395"/>
        </w:tabs>
        <w:ind w:firstLine="851"/>
        <w:jc w:val="both"/>
        <w:rPr>
          <w:sz w:val="28"/>
          <w:szCs w:val="28"/>
        </w:rPr>
      </w:pPr>
      <w:r w:rsidRPr="00385F97">
        <w:rPr>
          <w:sz w:val="28"/>
          <w:szCs w:val="28"/>
        </w:rPr>
        <w:t>Последние 2 года общая успеваемость по школе соста</w:t>
      </w:r>
      <w:r w:rsidR="0055234C">
        <w:rPr>
          <w:sz w:val="28"/>
          <w:szCs w:val="28"/>
        </w:rPr>
        <w:t>вляет 100% при качестве знаний</w:t>
      </w:r>
      <w:r w:rsidR="0055234C" w:rsidRPr="0055234C">
        <w:rPr>
          <w:sz w:val="28"/>
          <w:szCs w:val="28"/>
        </w:rPr>
        <w:t xml:space="preserve"> </w:t>
      </w:r>
      <w:r w:rsidR="0055234C">
        <w:rPr>
          <w:sz w:val="28"/>
          <w:szCs w:val="28"/>
        </w:rPr>
        <w:t>уча</w:t>
      </w:r>
      <w:r w:rsidR="0055234C" w:rsidRPr="004C100C">
        <w:rPr>
          <w:sz w:val="28"/>
          <w:szCs w:val="28"/>
        </w:rPr>
        <w:t>щихся</w:t>
      </w:r>
      <w:r w:rsidR="0081589B" w:rsidRPr="00385F97">
        <w:rPr>
          <w:sz w:val="28"/>
          <w:szCs w:val="28"/>
        </w:rPr>
        <w:t xml:space="preserve"> </w:t>
      </w:r>
      <w:r w:rsidRPr="00385F97">
        <w:rPr>
          <w:sz w:val="28"/>
          <w:szCs w:val="28"/>
        </w:rPr>
        <w:t>3</w:t>
      </w:r>
      <w:r w:rsidR="0053217C" w:rsidRPr="00385F97">
        <w:rPr>
          <w:sz w:val="28"/>
          <w:szCs w:val="28"/>
        </w:rPr>
        <w:t>-5</w:t>
      </w:r>
      <w:r w:rsidRPr="00385F97">
        <w:rPr>
          <w:sz w:val="28"/>
          <w:szCs w:val="28"/>
        </w:rPr>
        <w:t xml:space="preserve"> %. Это очень низкий уровень. </w:t>
      </w:r>
    </w:p>
    <w:p w:rsidR="0092282C" w:rsidRPr="00385F97" w:rsidRDefault="0092282C" w:rsidP="00385F97">
      <w:pPr>
        <w:tabs>
          <w:tab w:val="left" w:pos="851"/>
          <w:tab w:val="left" w:pos="7395"/>
        </w:tabs>
        <w:jc w:val="both"/>
        <w:rPr>
          <w:b/>
          <w:sz w:val="28"/>
          <w:szCs w:val="28"/>
        </w:rPr>
      </w:pPr>
    </w:p>
    <w:p w:rsidR="00B74817" w:rsidRDefault="00776B30" w:rsidP="00385F97">
      <w:pPr>
        <w:tabs>
          <w:tab w:val="left" w:pos="851"/>
          <w:tab w:val="left" w:pos="7395"/>
        </w:tabs>
        <w:jc w:val="center"/>
        <w:rPr>
          <w:b/>
          <w:sz w:val="28"/>
          <w:szCs w:val="28"/>
        </w:rPr>
      </w:pPr>
      <w:r w:rsidRPr="00385F97">
        <w:rPr>
          <w:b/>
          <w:sz w:val="28"/>
          <w:szCs w:val="28"/>
        </w:rPr>
        <w:t>2</w:t>
      </w:r>
      <w:r w:rsidR="0055234C">
        <w:rPr>
          <w:b/>
          <w:sz w:val="28"/>
          <w:szCs w:val="28"/>
        </w:rPr>
        <w:t>.4</w:t>
      </w:r>
      <w:r w:rsidR="00193DBB">
        <w:rPr>
          <w:b/>
          <w:sz w:val="28"/>
          <w:szCs w:val="28"/>
        </w:rPr>
        <w:t xml:space="preserve"> </w:t>
      </w:r>
      <w:r w:rsidR="002933F3" w:rsidRPr="00385F97">
        <w:rPr>
          <w:b/>
          <w:sz w:val="28"/>
          <w:szCs w:val="28"/>
        </w:rPr>
        <w:t>. Финансовые ресурсы</w:t>
      </w:r>
    </w:p>
    <w:p w:rsidR="00E32EA7" w:rsidRPr="00385F97" w:rsidRDefault="00E32EA7" w:rsidP="00385F97">
      <w:pPr>
        <w:tabs>
          <w:tab w:val="left" w:pos="851"/>
          <w:tab w:val="left" w:pos="7395"/>
        </w:tabs>
        <w:jc w:val="center"/>
        <w:rPr>
          <w:b/>
          <w:sz w:val="28"/>
          <w:szCs w:val="28"/>
        </w:rPr>
      </w:pPr>
    </w:p>
    <w:p w:rsidR="00B74817" w:rsidRPr="00385F97" w:rsidRDefault="0053217C" w:rsidP="00385F97">
      <w:pPr>
        <w:tabs>
          <w:tab w:val="left" w:pos="851"/>
          <w:tab w:val="left" w:pos="7395"/>
        </w:tabs>
        <w:ind w:firstLine="851"/>
        <w:jc w:val="both"/>
        <w:rPr>
          <w:sz w:val="28"/>
          <w:szCs w:val="28"/>
          <w:highlight w:val="yellow"/>
        </w:rPr>
      </w:pPr>
      <w:r w:rsidRPr="00385F97">
        <w:rPr>
          <w:sz w:val="28"/>
          <w:szCs w:val="28"/>
        </w:rPr>
        <w:t xml:space="preserve"> </w:t>
      </w:r>
      <w:r w:rsidR="00054FE1" w:rsidRPr="00385F97">
        <w:rPr>
          <w:sz w:val="28"/>
          <w:szCs w:val="28"/>
        </w:rPr>
        <w:t>Учреждение</w:t>
      </w:r>
      <w:r w:rsidRPr="00385F97">
        <w:rPr>
          <w:sz w:val="28"/>
          <w:szCs w:val="28"/>
        </w:rPr>
        <w:t xml:space="preserve"> с 2000</w:t>
      </w:r>
      <w:r w:rsidR="00B74817" w:rsidRPr="00385F97">
        <w:rPr>
          <w:sz w:val="28"/>
          <w:szCs w:val="28"/>
        </w:rPr>
        <w:t xml:space="preserve"> года находится на финансовой самостоятельности, имеет свой расчетный счет. Финансовые нужды образовательного учреждения покрываются за счет бюджетного финансирования. Согласно Договору </w:t>
      </w:r>
      <w:r w:rsidR="00B74817" w:rsidRPr="00385F97">
        <w:rPr>
          <w:sz w:val="28"/>
          <w:szCs w:val="28"/>
        </w:rPr>
        <w:lastRenderedPageBreak/>
        <w:t>безвозмездного пользования с ФК</w:t>
      </w:r>
      <w:r w:rsidRPr="00385F97">
        <w:rPr>
          <w:sz w:val="28"/>
          <w:szCs w:val="28"/>
        </w:rPr>
        <w:t>У ИК-2</w:t>
      </w:r>
      <w:r w:rsidR="00B74817" w:rsidRPr="00385F97">
        <w:rPr>
          <w:sz w:val="28"/>
          <w:szCs w:val="28"/>
        </w:rPr>
        <w:t xml:space="preserve"> УФСИН России по </w:t>
      </w:r>
      <w:r w:rsidR="0081589B" w:rsidRPr="00385F97">
        <w:rPr>
          <w:sz w:val="28"/>
          <w:szCs w:val="28"/>
        </w:rPr>
        <w:t>Саратовской</w:t>
      </w:r>
      <w:r w:rsidR="00B74817" w:rsidRPr="00385F97">
        <w:rPr>
          <w:sz w:val="28"/>
          <w:szCs w:val="28"/>
        </w:rPr>
        <w:t xml:space="preserve"> области администрация исправительного учреждения обязуется за свой счет устранять неисправности и поломки коммуникаций п</w:t>
      </w:r>
      <w:r w:rsidR="00193DBB">
        <w:rPr>
          <w:sz w:val="28"/>
          <w:szCs w:val="28"/>
        </w:rPr>
        <w:t>ереданного в пользование здания,</w:t>
      </w:r>
      <w:r w:rsidR="00B74817" w:rsidRPr="00385F97">
        <w:rPr>
          <w:sz w:val="28"/>
          <w:szCs w:val="28"/>
        </w:rPr>
        <w:t xml:space="preserve"> нести все расходы по содержанию здания и оплату коммунальных услуг, обеспечи</w:t>
      </w:r>
      <w:r w:rsidR="00193DBB">
        <w:rPr>
          <w:sz w:val="28"/>
          <w:szCs w:val="28"/>
        </w:rPr>
        <w:t>вать</w:t>
      </w:r>
      <w:r w:rsidR="00B74817" w:rsidRPr="00385F97">
        <w:rPr>
          <w:sz w:val="28"/>
          <w:szCs w:val="28"/>
        </w:rPr>
        <w:t xml:space="preserve"> охрану здания, находящегося в нем оборудования и учебных пособий.</w:t>
      </w:r>
    </w:p>
    <w:p w:rsidR="00B74817" w:rsidRPr="00385F97" w:rsidRDefault="00B74817" w:rsidP="00385F97">
      <w:pPr>
        <w:tabs>
          <w:tab w:val="left" w:pos="851"/>
          <w:tab w:val="left" w:pos="7395"/>
        </w:tabs>
        <w:ind w:firstLine="851"/>
        <w:jc w:val="both"/>
        <w:rPr>
          <w:sz w:val="28"/>
          <w:szCs w:val="28"/>
          <w:highlight w:val="yellow"/>
        </w:rPr>
      </w:pPr>
    </w:p>
    <w:p w:rsidR="00B137C1" w:rsidRDefault="00776B30" w:rsidP="00385F97">
      <w:pPr>
        <w:tabs>
          <w:tab w:val="left" w:pos="851"/>
          <w:tab w:val="left" w:pos="7395"/>
        </w:tabs>
        <w:jc w:val="center"/>
        <w:rPr>
          <w:b/>
          <w:sz w:val="28"/>
          <w:szCs w:val="28"/>
        </w:rPr>
      </w:pPr>
      <w:r w:rsidRPr="00385F97">
        <w:rPr>
          <w:b/>
          <w:sz w:val="28"/>
          <w:szCs w:val="28"/>
        </w:rPr>
        <w:t>2</w:t>
      </w:r>
      <w:r w:rsidR="00193DBB">
        <w:rPr>
          <w:b/>
          <w:sz w:val="28"/>
          <w:szCs w:val="28"/>
        </w:rPr>
        <w:t>.5</w:t>
      </w:r>
      <w:r w:rsidR="004C46B3" w:rsidRPr="00385F97">
        <w:rPr>
          <w:b/>
          <w:sz w:val="28"/>
          <w:szCs w:val="28"/>
        </w:rPr>
        <w:t>. Краткие выводы:</w:t>
      </w:r>
    </w:p>
    <w:p w:rsidR="00A8570F" w:rsidRPr="00385F97" w:rsidRDefault="00A8570F" w:rsidP="00385F97">
      <w:pPr>
        <w:tabs>
          <w:tab w:val="left" w:pos="851"/>
          <w:tab w:val="left" w:pos="7395"/>
        </w:tabs>
        <w:jc w:val="center"/>
        <w:rPr>
          <w:b/>
          <w:sz w:val="28"/>
          <w:szCs w:val="28"/>
        </w:rPr>
      </w:pPr>
    </w:p>
    <w:p w:rsidR="00B137C1" w:rsidRPr="00385F97" w:rsidRDefault="00193DBB" w:rsidP="00385F97">
      <w:pPr>
        <w:numPr>
          <w:ilvl w:val="0"/>
          <w:numId w:val="6"/>
        </w:numPr>
        <w:tabs>
          <w:tab w:val="left" w:pos="851"/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</w:t>
      </w:r>
      <w:r w:rsidR="00B137C1" w:rsidRPr="00385F97">
        <w:rPr>
          <w:sz w:val="28"/>
          <w:szCs w:val="28"/>
        </w:rPr>
        <w:t>представляет собой доступное для всех осужденных, отбывающих наказание в виде лишения св</w:t>
      </w:r>
      <w:r w:rsidR="0053217C" w:rsidRPr="00385F97">
        <w:rPr>
          <w:sz w:val="28"/>
          <w:szCs w:val="28"/>
        </w:rPr>
        <w:t>ободы</w:t>
      </w:r>
      <w:r w:rsidR="00B137C1" w:rsidRPr="00385F97">
        <w:rPr>
          <w:sz w:val="28"/>
          <w:szCs w:val="28"/>
        </w:rPr>
        <w:t>, образование, воспитание и развитие в безопасных, комфортных условиях, адаптированных к возможностям и способностям каждого обучающегося.</w:t>
      </w:r>
    </w:p>
    <w:p w:rsidR="00B137C1" w:rsidRPr="00385F97" w:rsidRDefault="00B137C1" w:rsidP="00385F97">
      <w:pPr>
        <w:numPr>
          <w:ilvl w:val="0"/>
          <w:numId w:val="6"/>
        </w:numPr>
        <w:tabs>
          <w:tab w:val="left" w:pos="851"/>
          <w:tab w:val="left" w:pos="1418"/>
        </w:tabs>
        <w:ind w:left="0" w:firstLine="851"/>
        <w:jc w:val="both"/>
        <w:rPr>
          <w:sz w:val="28"/>
          <w:szCs w:val="28"/>
        </w:rPr>
      </w:pPr>
      <w:r w:rsidRPr="00385F97">
        <w:rPr>
          <w:sz w:val="28"/>
          <w:szCs w:val="28"/>
        </w:rPr>
        <w:t xml:space="preserve">Обучение и воспитание в </w:t>
      </w:r>
      <w:r w:rsidR="00193DBB">
        <w:rPr>
          <w:sz w:val="28"/>
          <w:szCs w:val="28"/>
        </w:rPr>
        <w:t>школе</w:t>
      </w:r>
      <w:r w:rsidRPr="00385F97">
        <w:rPr>
          <w:sz w:val="28"/>
          <w:szCs w:val="28"/>
        </w:rPr>
        <w:t xml:space="preserve"> ведутся с использованием современных образовательных технологий</w:t>
      </w:r>
      <w:r w:rsidR="00F37724" w:rsidRPr="00385F97">
        <w:rPr>
          <w:sz w:val="28"/>
          <w:szCs w:val="28"/>
        </w:rPr>
        <w:t>, в том числе информационно-коммуникационных.</w:t>
      </w:r>
    </w:p>
    <w:p w:rsidR="00F37724" w:rsidRPr="00385F97" w:rsidRDefault="00F37724" w:rsidP="00385F97">
      <w:pPr>
        <w:numPr>
          <w:ilvl w:val="0"/>
          <w:numId w:val="6"/>
        </w:numPr>
        <w:tabs>
          <w:tab w:val="left" w:pos="851"/>
          <w:tab w:val="left" w:pos="1418"/>
        </w:tabs>
        <w:ind w:left="0" w:firstLine="851"/>
        <w:jc w:val="both"/>
        <w:rPr>
          <w:sz w:val="28"/>
          <w:szCs w:val="28"/>
        </w:rPr>
      </w:pPr>
      <w:r w:rsidRPr="00385F97">
        <w:rPr>
          <w:sz w:val="28"/>
          <w:szCs w:val="28"/>
        </w:rPr>
        <w:t>В результате деятельности в предыдущие годы в школе создана материально-техническая база для внедрения новых образовательных технологий, реализован комплекс мероприятий, направленных на формирование школьной системы оценки качества образования, совершенствование системы механизмов управления образованием, разработан и внедрен школьный мониторинг, активизирована воспитательная работа.</w:t>
      </w:r>
    </w:p>
    <w:p w:rsidR="003C37A9" w:rsidRPr="00385F97" w:rsidRDefault="003C37A9" w:rsidP="00385F97">
      <w:pPr>
        <w:tabs>
          <w:tab w:val="left" w:pos="1418"/>
        </w:tabs>
        <w:ind w:firstLine="851"/>
        <w:jc w:val="both"/>
        <w:rPr>
          <w:b/>
          <w:sz w:val="28"/>
          <w:szCs w:val="28"/>
        </w:rPr>
      </w:pPr>
    </w:p>
    <w:p w:rsidR="003C37A9" w:rsidRDefault="003C37A9" w:rsidP="00D37D6E">
      <w:pPr>
        <w:tabs>
          <w:tab w:val="left" w:pos="1418"/>
        </w:tabs>
        <w:spacing w:line="360" w:lineRule="auto"/>
        <w:ind w:firstLine="851"/>
        <w:jc w:val="both"/>
        <w:rPr>
          <w:b/>
        </w:rPr>
      </w:pPr>
    </w:p>
    <w:p w:rsidR="003C37A9" w:rsidRDefault="003C37A9" w:rsidP="00D37D6E">
      <w:pPr>
        <w:tabs>
          <w:tab w:val="left" w:pos="1418"/>
        </w:tabs>
        <w:spacing w:line="360" w:lineRule="auto"/>
        <w:ind w:firstLine="851"/>
        <w:jc w:val="both"/>
        <w:rPr>
          <w:b/>
        </w:rPr>
      </w:pPr>
    </w:p>
    <w:p w:rsidR="003C37A9" w:rsidRDefault="003C37A9" w:rsidP="00D37D6E">
      <w:pPr>
        <w:tabs>
          <w:tab w:val="left" w:pos="1418"/>
        </w:tabs>
        <w:spacing w:line="360" w:lineRule="auto"/>
        <w:ind w:firstLine="851"/>
        <w:jc w:val="both"/>
        <w:rPr>
          <w:b/>
        </w:rPr>
      </w:pPr>
    </w:p>
    <w:p w:rsidR="003C37A9" w:rsidRDefault="003C37A9" w:rsidP="00D37D6E">
      <w:pPr>
        <w:tabs>
          <w:tab w:val="left" w:pos="1418"/>
        </w:tabs>
        <w:spacing w:line="360" w:lineRule="auto"/>
        <w:ind w:firstLine="851"/>
        <w:jc w:val="both"/>
        <w:rPr>
          <w:b/>
        </w:rPr>
      </w:pPr>
    </w:p>
    <w:p w:rsidR="003C37A9" w:rsidRDefault="003C37A9" w:rsidP="00D37D6E">
      <w:pPr>
        <w:tabs>
          <w:tab w:val="left" w:pos="1418"/>
        </w:tabs>
        <w:spacing w:line="360" w:lineRule="auto"/>
        <w:ind w:firstLine="851"/>
        <w:jc w:val="both"/>
        <w:rPr>
          <w:b/>
        </w:rPr>
      </w:pPr>
    </w:p>
    <w:p w:rsidR="00BF3E09" w:rsidRDefault="00BF3E09" w:rsidP="0053217C">
      <w:pPr>
        <w:tabs>
          <w:tab w:val="left" w:pos="1418"/>
        </w:tabs>
        <w:spacing w:line="360" w:lineRule="auto"/>
        <w:jc w:val="both"/>
        <w:rPr>
          <w:b/>
        </w:rPr>
      </w:pPr>
    </w:p>
    <w:p w:rsidR="004C46B3" w:rsidRDefault="004C46B3" w:rsidP="0053217C">
      <w:pPr>
        <w:tabs>
          <w:tab w:val="left" w:pos="1418"/>
        </w:tabs>
        <w:spacing w:line="360" w:lineRule="auto"/>
        <w:jc w:val="both"/>
        <w:rPr>
          <w:b/>
        </w:rPr>
      </w:pPr>
    </w:p>
    <w:p w:rsidR="004C46B3" w:rsidRDefault="004C46B3" w:rsidP="0053217C">
      <w:pPr>
        <w:tabs>
          <w:tab w:val="left" w:pos="1418"/>
        </w:tabs>
        <w:spacing w:line="360" w:lineRule="auto"/>
        <w:jc w:val="both"/>
        <w:rPr>
          <w:b/>
        </w:rPr>
      </w:pPr>
    </w:p>
    <w:p w:rsidR="004C46B3" w:rsidRDefault="004C46B3" w:rsidP="0053217C">
      <w:pPr>
        <w:tabs>
          <w:tab w:val="left" w:pos="1418"/>
        </w:tabs>
        <w:spacing w:line="360" w:lineRule="auto"/>
        <w:jc w:val="both"/>
        <w:rPr>
          <w:b/>
        </w:rPr>
      </w:pPr>
    </w:p>
    <w:p w:rsidR="00763D36" w:rsidRDefault="00763D36" w:rsidP="0053217C">
      <w:pPr>
        <w:tabs>
          <w:tab w:val="left" w:pos="1418"/>
        </w:tabs>
        <w:spacing w:line="360" w:lineRule="auto"/>
        <w:jc w:val="both"/>
        <w:rPr>
          <w:b/>
        </w:rPr>
      </w:pPr>
    </w:p>
    <w:p w:rsidR="00763D36" w:rsidRDefault="00763D36" w:rsidP="0053217C">
      <w:pPr>
        <w:tabs>
          <w:tab w:val="left" w:pos="1418"/>
        </w:tabs>
        <w:spacing w:line="360" w:lineRule="auto"/>
        <w:jc w:val="both"/>
        <w:rPr>
          <w:b/>
        </w:rPr>
      </w:pPr>
    </w:p>
    <w:p w:rsidR="00916364" w:rsidRDefault="00916364" w:rsidP="0053217C">
      <w:pPr>
        <w:tabs>
          <w:tab w:val="left" w:pos="1418"/>
        </w:tabs>
        <w:spacing w:line="360" w:lineRule="auto"/>
        <w:jc w:val="both"/>
        <w:rPr>
          <w:b/>
        </w:rPr>
      </w:pPr>
    </w:p>
    <w:p w:rsidR="00916364" w:rsidRDefault="00916364" w:rsidP="0053217C">
      <w:pPr>
        <w:tabs>
          <w:tab w:val="left" w:pos="1418"/>
        </w:tabs>
        <w:spacing w:line="360" w:lineRule="auto"/>
        <w:jc w:val="both"/>
        <w:rPr>
          <w:b/>
        </w:rPr>
      </w:pPr>
    </w:p>
    <w:p w:rsidR="00763D36" w:rsidRDefault="00763D36" w:rsidP="0053217C">
      <w:pPr>
        <w:tabs>
          <w:tab w:val="left" w:pos="1418"/>
        </w:tabs>
        <w:spacing w:line="360" w:lineRule="auto"/>
        <w:jc w:val="both"/>
        <w:rPr>
          <w:b/>
        </w:rPr>
      </w:pPr>
    </w:p>
    <w:p w:rsidR="00763D36" w:rsidRDefault="00763D36" w:rsidP="0053217C">
      <w:pPr>
        <w:tabs>
          <w:tab w:val="left" w:pos="1418"/>
        </w:tabs>
        <w:spacing w:line="360" w:lineRule="auto"/>
        <w:jc w:val="both"/>
        <w:rPr>
          <w:b/>
        </w:rPr>
      </w:pPr>
    </w:p>
    <w:p w:rsidR="00B73D15" w:rsidRPr="00D84385" w:rsidRDefault="004C46B3" w:rsidP="00C661EB">
      <w:pPr>
        <w:numPr>
          <w:ilvl w:val="0"/>
          <w:numId w:val="18"/>
        </w:numPr>
        <w:tabs>
          <w:tab w:val="left" w:pos="0"/>
        </w:tabs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АНАЛИТИЧЕСКОЕ ОБОСНОВАНИЕ АКТУАЛЬНОСТИ ПРОБЛЕМЫ.</w:t>
      </w:r>
    </w:p>
    <w:p w:rsidR="00767F00" w:rsidRDefault="00767F00" w:rsidP="00916364">
      <w:pPr>
        <w:tabs>
          <w:tab w:val="left" w:pos="1418"/>
        </w:tabs>
        <w:ind w:firstLine="851"/>
        <w:jc w:val="both"/>
        <w:rPr>
          <w:sz w:val="28"/>
          <w:szCs w:val="28"/>
        </w:rPr>
      </w:pPr>
    </w:p>
    <w:p w:rsidR="00B73D15" w:rsidRPr="00916364" w:rsidRDefault="00B73D15" w:rsidP="00916364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916364">
        <w:rPr>
          <w:sz w:val="28"/>
          <w:szCs w:val="28"/>
        </w:rPr>
        <w:t xml:space="preserve">Вечерняя школа при ИУ – особый тип учебного заведения. В </w:t>
      </w:r>
      <w:r w:rsidR="00767F00">
        <w:rPr>
          <w:sz w:val="28"/>
          <w:szCs w:val="28"/>
        </w:rPr>
        <w:t>школе</w:t>
      </w:r>
      <w:r w:rsidR="00054FE1" w:rsidRPr="00916364">
        <w:rPr>
          <w:sz w:val="28"/>
          <w:szCs w:val="28"/>
        </w:rPr>
        <w:t xml:space="preserve"> </w:t>
      </w:r>
      <w:r w:rsidRPr="00916364">
        <w:rPr>
          <w:sz w:val="28"/>
          <w:szCs w:val="28"/>
        </w:rPr>
        <w:t xml:space="preserve">учатся те, кто совершили различные правонарушения и были осуждены на срок лишения свободы. </w:t>
      </w:r>
    </w:p>
    <w:p w:rsidR="00B73D15" w:rsidRPr="00916364" w:rsidRDefault="00B73D15" w:rsidP="00916364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916364">
        <w:rPr>
          <w:sz w:val="28"/>
          <w:szCs w:val="28"/>
        </w:rPr>
        <w:t xml:space="preserve">Итак, первая особенность </w:t>
      </w:r>
      <w:r w:rsidR="00767F00">
        <w:rPr>
          <w:sz w:val="28"/>
          <w:szCs w:val="28"/>
        </w:rPr>
        <w:t>вечерней (сменной) школы</w:t>
      </w:r>
      <w:r w:rsidRPr="00916364">
        <w:rPr>
          <w:sz w:val="28"/>
          <w:szCs w:val="28"/>
        </w:rPr>
        <w:t xml:space="preserve"> – особый контингент (спецконтингент) учащихся, т. е. лица, которые утратил</w:t>
      </w:r>
      <w:r w:rsidR="00767F00">
        <w:rPr>
          <w:sz w:val="28"/>
          <w:szCs w:val="28"/>
        </w:rPr>
        <w:t>и интерес к школьному обучению. К</w:t>
      </w:r>
      <w:r w:rsidRPr="00916364">
        <w:rPr>
          <w:sz w:val="28"/>
          <w:szCs w:val="28"/>
        </w:rPr>
        <w:t>руг их общения, характер поведения определялся нравами криминальной среды.</w:t>
      </w:r>
    </w:p>
    <w:p w:rsidR="00B73D15" w:rsidRPr="00916364" w:rsidRDefault="00B73D15" w:rsidP="00916364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916364">
        <w:rPr>
          <w:sz w:val="28"/>
          <w:szCs w:val="28"/>
        </w:rPr>
        <w:t>Критичность, обостренное чувство собственного достоинства, огромная педагогическая запущенность и т. д., все это свидетельствует о том, что данные люди нуждаются в профилактической работе с ними, им необходимо постоянное наблюдение врача, психолога, психиатра и других специалистов.</w:t>
      </w:r>
    </w:p>
    <w:p w:rsidR="00B73D15" w:rsidRPr="00916364" w:rsidRDefault="00B73D15" w:rsidP="00916364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916364">
        <w:rPr>
          <w:sz w:val="28"/>
          <w:szCs w:val="28"/>
        </w:rPr>
        <w:t>В связи с этим возникае</w:t>
      </w:r>
      <w:r w:rsidR="00767F00">
        <w:rPr>
          <w:sz w:val="28"/>
          <w:szCs w:val="28"/>
        </w:rPr>
        <w:t>т вторая особенность</w:t>
      </w:r>
      <w:r w:rsidRPr="00916364">
        <w:rPr>
          <w:sz w:val="28"/>
          <w:szCs w:val="28"/>
        </w:rPr>
        <w:t xml:space="preserve">: в ней должны работать учителя </w:t>
      </w:r>
      <w:r w:rsidR="00054FE1" w:rsidRPr="00916364">
        <w:rPr>
          <w:sz w:val="28"/>
          <w:szCs w:val="28"/>
        </w:rPr>
        <w:t xml:space="preserve">более </w:t>
      </w:r>
      <w:r w:rsidRPr="00916364">
        <w:rPr>
          <w:sz w:val="28"/>
          <w:szCs w:val="28"/>
        </w:rPr>
        <w:t>высо</w:t>
      </w:r>
      <w:r w:rsidR="00054FE1" w:rsidRPr="00916364">
        <w:rPr>
          <w:sz w:val="28"/>
          <w:szCs w:val="28"/>
        </w:rPr>
        <w:t>кой</w:t>
      </w:r>
      <w:r w:rsidRPr="00916364">
        <w:rPr>
          <w:sz w:val="28"/>
          <w:szCs w:val="28"/>
        </w:rPr>
        <w:t xml:space="preserve"> квалификации, </w:t>
      </w:r>
      <w:r w:rsidR="0053217C" w:rsidRPr="00916364">
        <w:rPr>
          <w:sz w:val="28"/>
          <w:szCs w:val="28"/>
        </w:rPr>
        <w:t>чем в дневной. Учитель</w:t>
      </w:r>
      <w:r w:rsidRPr="00916364">
        <w:rPr>
          <w:sz w:val="28"/>
          <w:szCs w:val="28"/>
        </w:rPr>
        <w:t xml:space="preserve"> должен не только хорошо знать свой предмет, но и еще быть исследователем, тонким психологом, гуманным наставником тех, кто решил себя реабилитировать и встать на путь исправления. </w:t>
      </w:r>
    </w:p>
    <w:p w:rsidR="00B73D15" w:rsidRPr="00916364" w:rsidRDefault="00B73D15" w:rsidP="00916364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916364">
        <w:rPr>
          <w:sz w:val="28"/>
          <w:szCs w:val="28"/>
        </w:rPr>
        <w:t xml:space="preserve">Конечно, такие учителя нужны и дневным школам. Но речь </w:t>
      </w:r>
      <w:r w:rsidR="0053217C" w:rsidRPr="00916364">
        <w:rPr>
          <w:sz w:val="28"/>
          <w:szCs w:val="28"/>
        </w:rPr>
        <w:t>идет о том, что, если в</w:t>
      </w:r>
      <w:r w:rsidR="00767F00">
        <w:rPr>
          <w:sz w:val="28"/>
          <w:szCs w:val="28"/>
        </w:rPr>
        <w:t xml:space="preserve"> школе при ИУ </w:t>
      </w:r>
      <w:r w:rsidRPr="00916364">
        <w:rPr>
          <w:sz w:val="28"/>
          <w:szCs w:val="28"/>
        </w:rPr>
        <w:t>особый тип учащихся, то и к педагогам должны предъявляться особые требования.</w:t>
      </w:r>
    </w:p>
    <w:p w:rsidR="00B73D15" w:rsidRDefault="00B73D15" w:rsidP="00916364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916364">
        <w:rPr>
          <w:sz w:val="28"/>
          <w:szCs w:val="28"/>
        </w:rPr>
        <w:t>Трет</w:t>
      </w:r>
      <w:r w:rsidR="0053217C" w:rsidRPr="00916364">
        <w:rPr>
          <w:sz w:val="28"/>
          <w:szCs w:val="28"/>
        </w:rPr>
        <w:t>ья особенность</w:t>
      </w:r>
      <w:r w:rsidR="00767F00">
        <w:rPr>
          <w:sz w:val="28"/>
          <w:szCs w:val="28"/>
        </w:rPr>
        <w:t xml:space="preserve">: </w:t>
      </w:r>
      <w:r w:rsidRPr="00916364">
        <w:rPr>
          <w:sz w:val="28"/>
          <w:szCs w:val="28"/>
        </w:rPr>
        <w:t>нестандартный учебно-воспитательный п</w:t>
      </w:r>
      <w:r w:rsidR="002B2918" w:rsidRPr="00916364">
        <w:rPr>
          <w:sz w:val="28"/>
          <w:szCs w:val="28"/>
        </w:rPr>
        <w:t>роцесс. Он учитывает всё</w:t>
      </w:r>
      <w:r w:rsidRPr="00916364">
        <w:rPr>
          <w:sz w:val="28"/>
          <w:szCs w:val="28"/>
        </w:rPr>
        <w:t xml:space="preserve">: индивидуализацию, дифференциацию обучения, использование коллективной мыслительной деятельности учащихся, их богатый жизненный опыт. Эта нестандартность диктуется и тем, что </w:t>
      </w:r>
      <w:r w:rsidR="00E86B9B" w:rsidRPr="00916364">
        <w:rPr>
          <w:sz w:val="28"/>
          <w:szCs w:val="28"/>
        </w:rPr>
        <w:t>у</w:t>
      </w:r>
      <w:r w:rsidRPr="00916364">
        <w:rPr>
          <w:sz w:val="28"/>
          <w:szCs w:val="28"/>
        </w:rPr>
        <w:t>чащиеся – это осу</w:t>
      </w:r>
      <w:r w:rsidR="00E86B9B" w:rsidRPr="00916364">
        <w:rPr>
          <w:sz w:val="28"/>
          <w:szCs w:val="28"/>
        </w:rPr>
        <w:t>жденные на срок лишения свободы,</w:t>
      </w:r>
      <w:r w:rsidRPr="00916364">
        <w:rPr>
          <w:sz w:val="28"/>
          <w:szCs w:val="28"/>
        </w:rPr>
        <w:t xml:space="preserve"> по</w:t>
      </w:r>
      <w:r w:rsidR="00E86B9B" w:rsidRPr="00916364">
        <w:rPr>
          <w:sz w:val="28"/>
          <w:szCs w:val="28"/>
        </w:rPr>
        <w:t>э</w:t>
      </w:r>
      <w:r w:rsidRPr="00916364">
        <w:rPr>
          <w:sz w:val="28"/>
          <w:szCs w:val="28"/>
        </w:rPr>
        <w:t>тому нуждаются в работе по индивидуальному плану, систем</w:t>
      </w:r>
      <w:r w:rsidR="00DE7835" w:rsidRPr="00916364">
        <w:rPr>
          <w:sz w:val="28"/>
          <w:szCs w:val="28"/>
        </w:rPr>
        <w:t>ой</w:t>
      </w:r>
      <w:r w:rsidRPr="00916364">
        <w:rPr>
          <w:sz w:val="28"/>
          <w:szCs w:val="28"/>
        </w:rPr>
        <w:t xml:space="preserve"> консультаций.</w:t>
      </w:r>
    </w:p>
    <w:p w:rsidR="00767F00" w:rsidRPr="00916364" w:rsidRDefault="00767F00" w:rsidP="00916364">
      <w:pPr>
        <w:tabs>
          <w:tab w:val="left" w:pos="1418"/>
        </w:tabs>
        <w:ind w:firstLine="851"/>
        <w:jc w:val="both"/>
        <w:rPr>
          <w:sz w:val="28"/>
          <w:szCs w:val="28"/>
        </w:rPr>
      </w:pPr>
    </w:p>
    <w:p w:rsidR="00675E0C" w:rsidRPr="00916364" w:rsidRDefault="00B73D15" w:rsidP="00916364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916364">
        <w:rPr>
          <w:sz w:val="28"/>
          <w:szCs w:val="28"/>
        </w:rPr>
        <w:t>Таким образом, к</w:t>
      </w:r>
      <w:r w:rsidR="00F37724" w:rsidRPr="00916364">
        <w:rPr>
          <w:sz w:val="28"/>
          <w:szCs w:val="28"/>
        </w:rPr>
        <w:t xml:space="preserve"> числу основных проблем, на решение которых </w:t>
      </w:r>
      <w:r w:rsidR="00675E0C" w:rsidRPr="00916364">
        <w:rPr>
          <w:sz w:val="28"/>
          <w:szCs w:val="28"/>
        </w:rPr>
        <w:t>направлена данная программа, относятся следующие:</w:t>
      </w:r>
    </w:p>
    <w:p w:rsidR="00D84385" w:rsidRPr="00916364" w:rsidRDefault="00D84385" w:rsidP="00916364">
      <w:pPr>
        <w:pStyle w:val="af7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916364">
        <w:rPr>
          <w:b/>
          <w:sz w:val="28"/>
          <w:szCs w:val="28"/>
        </w:rPr>
        <w:t xml:space="preserve">Проблемы: </w:t>
      </w:r>
      <w:r w:rsidR="00767F00">
        <w:rPr>
          <w:sz w:val="28"/>
          <w:szCs w:val="28"/>
        </w:rPr>
        <w:t>в</w:t>
      </w:r>
      <w:r w:rsidRPr="00916364">
        <w:rPr>
          <w:sz w:val="28"/>
          <w:szCs w:val="28"/>
        </w:rPr>
        <w:t>нешняя социальная среда включает неблагоприятные факторы, негативно отразив</w:t>
      </w:r>
      <w:r w:rsidR="00767F00">
        <w:rPr>
          <w:sz w:val="28"/>
          <w:szCs w:val="28"/>
        </w:rPr>
        <w:t>шиеся на становлении личности уча</w:t>
      </w:r>
      <w:r w:rsidRPr="00916364">
        <w:rPr>
          <w:sz w:val="28"/>
          <w:szCs w:val="28"/>
        </w:rPr>
        <w:t>щихся-осуждённых.</w:t>
      </w:r>
      <w:r w:rsidR="0081589B" w:rsidRPr="00916364">
        <w:rPr>
          <w:sz w:val="28"/>
          <w:szCs w:val="28"/>
        </w:rPr>
        <w:t xml:space="preserve"> </w:t>
      </w:r>
    </w:p>
    <w:p w:rsidR="00D84385" w:rsidRDefault="00D84385" w:rsidP="00916364">
      <w:pPr>
        <w:jc w:val="both"/>
        <w:rPr>
          <w:sz w:val="28"/>
          <w:szCs w:val="28"/>
        </w:rPr>
      </w:pPr>
      <w:r w:rsidRPr="00916364">
        <w:rPr>
          <w:b/>
          <w:sz w:val="28"/>
          <w:szCs w:val="28"/>
        </w:rPr>
        <w:t xml:space="preserve">Пути решения: </w:t>
      </w:r>
      <w:r w:rsidR="00767F00">
        <w:rPr>
          <w:sz w:val="28"/>
          <w:szCs w:val="28"/>
        </w:rPr>
        <w:t>п</w:t>
      </w:r>
      <w:r w:rsidRPr="00916364">
        <w:rPr>
          <w:sz w:val="28"/>
          <w:szCs w:val="28"/>
        </w:rPr>
        <w:t xml:space="preserve">овышение взаимодействия </w:t>
      </w:r>
      <w:r w:rsidR="00767F00">
        <w:rPr>
          <w:sz w:val="28"/>
          <w:szCs w:val="28"/>
        </w:rPr>
        <w:t>педагогического коллектива</w:t>
      </w:r>
      <w:r w:rsidRPr="00916364">
        <w:rPr>
          <w:sz w:val="28"/>
          <w:szCs w:val="28"/>
        </w:rPr>
        <w:t xml:space="preserve"> с представителями</w:t>
      </w:r>
      <w:r w:rsidR="00767F00">
        <w:rPr>
          <w:sz w:val="28"/>
          <w:szCs w:val="28"/>
        </w:rPr>
        <w:t xml:space="preserve"> общественности, родственниками,</w:t>
      </w:r>
      <w:r w:rsidRPr="00916364">
        <w:rPr>
          <w:sz w:val="28"/>
          <w:szCs w:val="28"/>
        </w:rPr>
        <w:t xml:space="preserve"> работа общественного совета по профилактике правонарушений, деятельность уполн</w:t>
      </w:r>
      <w:r w:rsidR="00767F00">
        <w:rPr>
          <w:sz w:val="28"/>
          <w:szCs w:val="28"/>
        </w:rPr>
        <w:t>омоченного по правам осуждённых,</w:t>
      </w:r>
      <w:r w:rsidRPr="00916364">
        <w:rPr>
          <w:sz w:val="28"/>
          <w:szCs w:val="28"/>
        </w:rPr>
        <w:t xml:space="preserve"> формирование у учащихся стремления к здоровому образу жизни </w:t>
      </w:r>
      <w:r w:rsidR="00767F00">
        <w:rPr>
          <w:sz w:val="28"/>
          <w:szCs w:val="28"/>
        </w:rPr>
        <w:t xml:space="preserve">и ресоциализации. Организация </w:t>
      </w:r>
      <w:r w:rsidRPr="00916364">
        <w:rPr>
          <w:sz w:val="28"/>
          <w:szCs w:val="28"/>
        </w:rPr>
        <w:t>воспитательных мероприятий разной направленности.</w:t>
      </w:r>
    </w:p>
    <w:p w:rsidR="003143BD" w:rsidRPr="00916364" w:rsidRDefault="003143BD" w:rsidP="00916364">
      <w:pPr>
        <w:jc w:val="both"/>
        <w:rPr>
          <w:sz w:val="28"/>
          <w:szCs w:val="28"/>
        </w:rPr>
      </w:pPr>
    </w:p>
    <w:p w:rsidR="00D84385" w:rsidRPr="00916364" w:rsidRDefault="00D84385" w:rsidP="00916364">
      <w:pPr>
        <w:pStyle w:val="af7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916364">
        <w:rPr>
          <w:b/>
          <w:sz w:val="28"/>
          <w:szCs w:val="28"/>
        </w:rPr>
        <w:lastRenderedPageBreak/>
        <w:t xml:space="preserve">Проблемы: </w:t>
      </w:r>
      <w:r w:rsidR="00276466">
        <w:rPr>
          <w:sz w:val="28"/>
          <w:szCs w:val="28"/>
        </w:rPr>
        <w:t>у</w:t>
      </w:r>
      <w:r w:rsidRPr="00916364">
        <w:rPr>
          <w:sz w:val="28"/>
          <w:szCs w:val="28"/>
        </w:rPr>
        <w:t xml:space="preserve">чащиеся-осуждённые, отбывающие наказание в местах лишения свободы, не имеют основного общего и среднего общего образования, что негативно влияет на развитие общества в целом. </w:t>
      </w:r>
    </w:p>
    <w:p w:rsidR="00D84385" w:rsidRPr="00916364" w:rsidRDefault="00D84385" w:rsidP="00916364">
      <w:pPr>
        <w:jc w:val="both"/>
        <w:rPr>
          <w:sz w:val="28"/>
          <w:szCs w:val="28"/>
        </w:rPr>
      </w:pPr>
      <w:r w:rsidRPr="00916364">
        <w:rPr>
          <w:b/>
          <w:sz w:val="28"/>
          <w:szCs w:val="28"/>
        </w:rPr>
        <w:t xml:space="preserve">Пути решения: </w:t>
      </w:r>
      <w:r w:rsidR="00276466">
        <w:rPr>
          <w:sz w:val="28"/>
          <w:szCs w:val="28"/>
        </w:rPr>
        <w:t>в</w:t>
      </w:r>
      <w:r w:rsidRPr="00916364">
        <w:rPr>
          <w:sz w:val="28"/>
          <w:szCs w:val="28"/>
        </w:rPr>
        <w:t xml:space="preserve"> </w:t>
      </w:r>
      <w:r w:rsidR="00276466">
        <w:rPr>
          <w:sz w:val="28"/>
          <w:szCs w:val="28"/>
        </w:rPr>
        <w:t>школе</w:t>
      </w:r>
      <w:r w:rsidRPr="00916364">
        <w:rPr>
          <w:sz w:val="28"/>
          <w:szCs w:val="28"/>
        </w:rPr>
        <w:t xml:space="preserve"> разработана и реализуется подпрограмма «Ресоциализация личности». Социальный эффект, проявляемый</w:t>
      </w:r>
      <w:r w:rsidR="0081589B" w:rsidRPr="00916364">
        <w:rPr>
          <w:sz w:val="28"/>
          <w:szCs w:val="28"/>
        </w:rPr>
        <w:t xml:space="preserve"> </w:t>
      </w:r>
      <w:r w:rsidRPr="00916364">
        <w:rPr>
          <w:sz w:val="28"/>
          <w:szCs w:val="28"/>
        </w:rPr>
        <w:t>в получении</w:t>
      </w:r>
      <w:r w:rsidR="0081589B" w:rsidRPr="00916364">
        <w:rPr>
          <w:sz w:val="28"/>
          <w:szCs w:val="28"/>
        </w:rPr>
        <w:t xml:space="preserve"> </w:t>
      </w:r>
      <w:r w:rsidRPr="00916364">
        <w:rPr>
          <w:sz w:val="28"/>
          <w:szCs w:val="28"/>
        </w:rPr>
        <w:t>осужденными общего образования в местах лишения свободы</w:t>
      </w:r>
      <w:r w:rsidR="00724AFB">
        <w:rPr>
          <w:sz w:val="28"/>
          <w:szCs w:val="28"/>
        </w:rPr>
        <w:t>,</w:t>
      </w:r>
      <w:r w:rsidR="0081589B" w:rsidRPr="00916364">
        <w:rPr>
          <w:sz w:val="28"/>
          <w:szCs w:val="28"/>
        </w:rPr>
        <w:t xml:space="preserve"> </w:t>
      </w:r>
      <w:r w:rsidRPr="00916364">
        <w:rPr>
          <w:sz w:val="28"/>
          <w:szCs w:val="28"/>
        </w:rPr>
        <w:t xml:space="preserve">является одним из средств исправления </w:t>
      </w:r>
      <w:r w:rsidR="00276466">
        <w:rPr>
          <w:sz w:val="28"/>
          <w:szCs w:val="28"/>
        </w:rPr>
        <w:t>осуждённых</w:t>
      </w:r>
      <w:r w:rsidRPr="00916364">
        <w:rPr>
          <w:sz w:val="28"/>
          <w:szCs w:val="28"/>
        </w:rPr>
        <w:t>, способствует их перевоспитанию и является существенной предпосылкой для дальнейшей</w:t>
      </w:r>
      <w:r w:rsidR="0081589B" w:rsidRPr="00916364">
        <w:rPr>
          <w:sz w:val="28"/>
          <w:szCs w:val="28"/>
        </w:rPr>
        <w:t xml:space="preserve"> </w:t>
      </w:r>
      <w:r w:rsidRPr="00916364">
        <w:rPr>
          <w:sz w:val="28"/>
          <w:szCs w:val="28"/>
        </w:rPr>
        <w:t xml:space="preserve">успешной социализации в жизни на свободе. Школа обеспечивает воспитательный процесс, ориентированный на ценности демократического общества, общечеловеческие нравственные приоритеты, самореализацию в общественно и личностно значимой деятельности. </w:t>
      </w:r>
    </w:p>
    <w:p w:rsidR="00D84385" w:rsidRPr="00916364" w:rsidRDefault="0081589B" w:rsidP="00916364">
      <w:pPr>
        <w:ind w:left="360"/>
        <w:jc w:val="both"/>
        <w:rPr>
          <w:sz w:val="28"/>
          <w:szCs w:val="28"/>
        </w:rPr>
      </w:pPr>
      <w:r w:rsidRPr="00916364">
        <w:rPr>
          <w:sz w:val="28"/>
          <w:szCs w:val="28"/>
        </w:rPr>
        <w:t xml:space="preserve"> </w:t>
      </w:r>
    </w:p>
    <w:p w:rsidR="00D84385" w:rsidRPr="00916364" w:rsidRDefault="00D84385" w:rsidP="00916364">
      <w:pPr>
        <w:pStyle w:val="af7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916364">
        <w:rPr>
          <w:b/>
          <w:sz w:val="28"/>
          <w:szCs w:val="28"/>
        </w:rPr>
        <w:t xml:space="preserve">Проблемы: </w:t>
      </w:r>
      <w:r w:rsidR="00276466">
        <w:rPr>
          <w:sz w:val="28"/>
          <w:szCs w:val="28"/>
        </w:rPr>
        <w:t>п</w:t>
      </w:r>
      <w:r w:rsidRPr="00916364">
        <w:rPr>
          <w:sz w:val="28"/>
          <w:szCs w:val="28"/>
        </w:rPr>
        <w:t xml:space="preserve">еред современной общественностью остро стоят проблемы безопасности и соблюдения прав человека. </w:t>
      </w:r>
    </w:p>
    <w:p w:rsidR="00D84385" w:rsidRDefault="00D84385" w:rsidP="00916364">
      <w:pPr>
        <w:jc w:val="both"/>
        <w:rPr>
          <w:sz w:val="28"/>
          <w:szCs w:val="28"/>
        </w:rPr>
      </w:pPr>
      <w:r w:rsidRPr="00916364">
        <w:rPr>
          <w:b/>
          <w:sz w:val="28"/>
          <w:szCs w:val="28"/>
        </w:rPr>
        <w:t xml:space="preserve">Пути решения: </w:t>
      </w:r>
      <w:r w:rsidR="00276466">
        <w:rPr>
          <w:sz w:val="28"/>
          <w:szCs w:val="28"/>
        </w:rPr>
        <w:t>с</w:t>
      </w:r>
      <w:r w:rsidRPr="00916364">
        <w:rPr>
          <w:sz w:val="28"/>
          <w:szCs w:val="28"/>
        </w:rPr>
        <w:t xml:space="preserve">овместно с </w:t>
      </w:r>
      <w:r w:rsidR="00276466">
        <w:rPr>
          <w:sz w:val="28"/>
          <w:szCs w:val="28"/>
        </w:rPr>
        <w:t xml:space="preserve">надзорными </w:t>
      </w:r>
      <w:r w:rsidRPr="00916364">
        <w:rPr>
          <w:sz w:val="28"/>
          <w:szCs w:val="28"/>
        </w:rPr>
        <w:t>органами, уполномоченным по правам человека, прокурором по надзору за соблюдением законов в и</w:t>
      </w:r>
      <w:r w:rsidR="0004120B" w:rsidRPr="00916364">
        <w:rPr>
          <w:sz w:val="28"/>
          <w:szCs w:val="28"/>
        </w:rPr>
        <w:t>справительных учреждениях Саратов</w:t>
      </w:r>
      <w:r w:rsidRPr="00916364">
        <w:rPr>
          <w:sz w:val="28"/>
          <w:szCs w:val="28"/>
        </w:rPr>
        <w:t>ской области и при их контроле в школе обеспечиваются условия безопасности учащихся,</w:t>
      </w:r>
      <w:r w:rsidR="0081589B" w:rsidRPr="00916364">
        <w:rPr>
          <w:sz w:val="28"/>
          <w:szCs w:val="28"/>
        </w:rPr>
        <w:t xml:space="preserve"> </w:t>
      </w:r>
      <w:r w:rsidRPr="00916364">
        <w:rPr>
          <w:sz w:val="28"/>
          <w:szCs w:val="28"/>
        </w:rPr>
        <w:t xml:space="preserve">соблюдаются права учащихся, отбывающих наказание в местах лишения свободы. </w:t>
      </w:r>
    </w:p>
    <w:p w:rsidR="003143BD" w:rsidRPr="00916364" w:rsidRDefault="003143BD" w:rsidP="00916364">
      <w:pPr>
        <w:jc w:val="both"/>
        <w:rPr>
          <w:b/>
          <w:sz w:val="28"/>
          <w:szCs w:val="28"/>
        </w:rPr>
      </w:pPr>
    </w:p>
    <w:p w:rsidR="00D84385" w:rsidRPr="00276466" w:rsidRDefault="00D84385" w:rsidP="00916364">
      <w:pPr>
        <w:pStyle w:val="af7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276466">
        <w:rPr>
          <w:b/>
          <w:sz w:val="28"/>
          <w:szCs w:val="28"/>
        </w:rPr>
        <w:t xml:space="preserve">Проблемы: </w:t>
      </w:r>
      <w:r w:rsidR="00276466">
        <w:rPr>
          <w:sz w:val="28"/>
          <w:szCs w:val="28"/>
        </w:rPr>
        <w:t>у</w:t>
      </w:r>
      <w:r w:rsidRPr="00276466">
        <w:rPr>
          <w:sz w:val="28"/>
          <w:szCs w:val="28"/>
        </w:rPr>
        <w:t>чащиеся-осуждённые не имеют образования, позволяющего им овладеть необходимой специальностью, востребованной в обществе, подготовиться к поступлению в средние специальные и высшие учебные учреждения.</w:t>
      </w:r>
    </w:p>
    <w:p w:rsidR="00D84385" w:rsidRPr="00916364" w:rsidRDefault="00D84385" w:rsidP="00916364">
      <w:pPr>
        <w:pStyle w:val="af7"/>
        <w:ind w:left="0"/>
        <w:jc w:val="both"/>
        <w:rPr>
          <w:noProof/>
          <w:sz w:val="28"/>
          <w:szCs w:val="28"/>
        </w:rPr>
      </w:pPr>
      <w:r w:rsidRPr="00916364">
        <w:rPr>
          <w:b/>
          <w:sz w:val="28"/>
          <w:szCs w:val="28"/>
        </w:rPr>
        <w:t>Пути решения</w:t>
      </w:r>
      <w:r w:rsidRPr="00916364">
        <w:rPr>
          <w:sz w:val="28"/>
          <w:szCs w:val="28"/>
        </w:rPr>
        <w:t xml:space="preserve">: </w:t>
      </w:r>
      <w:r w:rsidR="00276466">
        <w:rPr>
          <w:sz w:val="28"/>
          <w:szCs w:val="28"/>
        </w:rPr>
        <w:t>школа</w:t>
      </w:r>
      <w:r w:rsidR="00090790" w:rsidRPr="00916364">
        <w:rPr>
          <w:sz w:val="28"/>
          <w:szCs w:val="28"/>
        </w:rPr>
        <w:t xml:space="preserve"> </w:t>
      </w:r>
      <w:r w:rsidR="00276466">
        <w:rPr>
          <w:sz w:val="28"/>
          <w:szCs w:val="28"/>
        </w:rPr>
        <w:t>под</w:t>
      </w:r>
      <w:r w:rsidRPr="00916364">
        <w:rPr>
          <w:sz w:val="28"/>
          <w:szCs w:val="28"/>
        </w:rPr>
        <w:t>гот</w:t>
      </w:r>
      <w:r w:rsidR="00276466">
        <w:rPr>
          <w:sz w:val="28"/>
          <w:szCs w:val="28"/>
        </w:rPr>
        <w:t>авливает</w:t>
      </w:r>
      <w:r w:rsidRPr="00916364">
        <w:rPr>
          <w:sz w:val="28"/>
          <w:szCs w:val="28"/>
        </w:rPr>
        <w:t xml:space="preserve"> учащихся с качеством знаний, обеспечивающим достойное продолжение учёбы для овладения специальностей, необходимых в социуме. Необходимо расширить взаимодействие с образовательными</w:t>
      </w:r>
      <w:r w:rsidR="0081589B" w:rsidRPr="00916364">
        <w:rPr>
          <w:sz w:val="28"/>
          <w:szCs w:val="28"/>
        </w:rPr>
        <w:t xml:space="preserve"> </w:t>
      </w:r>
      <w:r w:rsidRPr="00916364">
        <w:rPr>
          <w:sz w:val="28"/>
          <w:szCs w:val="28"/>
        </w:rPr>
        <w:t xml:space="preserve">учреждениями, в которых в дальнейшем сможет обучаться воспитанник </w:t>
      </w:r>
      <w:r w:rsidR="00090790" w:rsidRPr="00916364">
        <w:rPr>
          <w:sz w:val="28"/>
          <w:szCs w:val="28"/>
        </w:rPr>
        <w:t>учреждения</w:t>
      </w:r>
      <w:r w:rsidRPr="00916364">
        <w:rPr>
          <w:sz w:val="28"/>
          <w:szCs w:val="28"/>
        </w:rPr>
        <w:t xml:space="preserve">. </w:t>
      </w:r>
    </w:p>
    <w:p w:rsidR="003143BD" w:rsidRPr="003143BD" w:rsidRDefault="003143BD" w:rsidP="003143BD">
      <w:pPr>
        <w:pStyle w:val="af7"/>
        <w:ind w:left="720"/>
        <w:contextualSpacing/>
        <w:jc w:val="both"/>
        <w:rPr>
          <w:sz w:val="28"/>
          <w:szCs w:val="28"/>
        </w:rPr>
      </w:pPr>
    </w:p>
    <w:p w:rsidR="00D84385" w:rsidRPr="00276466" w:rsidRDefault="00D84385" w:rsidP="00916364">
      <w:pPr>
        <w:pStyle w:val="af7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276466">
        <w:rPr>
          <w:b/>
          <w:sz w:val="28"/>
          <w:szCs w:val="28"/>
        </w:rPr>
        <w:t xml:space="preserve">Проблемы: </w:t>
      </w:r>
      <w:r w:rsidR="00276466">
        <w:rPr>
          <w:sz w:val="28"/>
          <w:szCs w:val="28"/>
        </w:rPr>
        <w:t>с</w:t>
      </w:r>
      <w:r w:rsidRPr="00276466">
        <w:rPr>
          <w:sz w:val="28"/>
          <w:szCs w:val="28"/>
        </w:rPr>
        <w:t>овременное общество широко использует компьютерные технологии во всех сферах, в том числе в образовательном процессе.</w:t>
      </w:r>
    </w:p>
    <w:p w:rsidR="00276466" w:rsidRDefault="00D84385" w:rsidP="00916364">
      <w:pPr>
        <w:jc w:val="both"/>
        <w:rPr>
          <w:sz w:val="28"/>
          <w:szCs w:val="28"/>
        </w:rPr>
      </w:pPr>
      <w:r w:rsidRPr="00916364">
        <w:rPr>
          <w:b/>
          <w:sz w:val="28"/>
          <w:szCs w:val="28"/>
        </w:rPr>
        <w:t xml:space="preserve">Пути решения: </w:t>
      </w:r>
      <w:r w:rsidR="00276466">
        <w:rPr>
          <w:sz w:val="28"/>
          <w:szCs w:val="28"/>
        </w:rPr>
        <w:t>с</w:t>
      </w:r>
      <w:r w:rsidRPr="00916364">
        <w:rPr>
          <w:sz w:val="28"/>
          <w:szCs w:val="28"/>
        </w:rPr>
        <w:t xml:space="preserve">оздание в </w:t>
      </w:r>
      <w:r w:rsidR="00276466">
        <w:rPr>
          <w:sz w:val="28"/>
          <w:szCs w:val="28"/>
        </w:rPr>
        <w:t>школе</w:t>
      </w:r>
      <w:r w:rsidR="00090790" w:rsidRPr="00916364">
        <w:rPr>
          <w:sz w:val="28"/>
          <w:szCs w:val="28"/>
        </w:rPr>
        <w:t xml:space="preserve"> </w:t>
      </w:r>
      <w:r w:rsidRPr="00916364">
        <w:rPr>
          <w:sz w:val="28"/>
          <w:szCs w:val="28"/>
        </w:rPr>
        <w:t>Единой информационно-педагогической среды</w:t>
      </w:r>
      <w:r w:rsidRPr="00916364">
        <w:rPr>
          <w:b/>
          <w:i/>
          <w:sz w:val="28"/>
          <w:szCs w:val="28"/>
        </w:rPr>
        <w:t>.</w:t>
      </w:r>
      <w:r w:rsidR="00276466">
        <w:rPr>
          <w:b/>
          <w:i/>
          <w:sz w:val="28"/>
          <w:szCs w:val="28"/>
        </w:rPr>
        <w:t xml:space="preserve"> </w:t>
      </w:r>
      <w:r w:rsidRPr="00916364">
        <w:rPr>
          <w:sz w:val="28"/>
          <w:szCs w:val="28"/>
        </w:rPr>
        <w:t>Расширение возможностей для обучения компьютерной грамотности: приобретение компьютеров, специальной аппаратуры, компьютерных программ и т.д. Реализация подпрограммы «Информатизация». Использование компьютерных технологий в образовательном процессе.</w:t>
      </w:r>
    </w:p>
    <w:p w:rsidR="00276466" w:rsidRDefault="00276466" w:rsidP="00916364">
      <w:pPr>
        <w:jc w:val="both"/>
        <w:rPr>
          <w:sz w:val="28"/>
          <w:szCs w:val="28"/>
        </w:rPr>
      </w:pPr>
    </w:p>
    <w:p w:rsidR="00276466" w:rsidRDefault="00276466" w:rsidP="00916364">
      <w:pPr>
        <w:jc w:val="both"/>
        <w:rPr>
          <w:sz w:val="28"/>
          <w:szCs w:val="28"/>
        </w:rPr>
      </w:pPr>
    </w:p>
    <w:p w:rsidR="00D84385" w:rsidRPr="00916364" w:rsidRDefault="00D84385" w:rsidP="00916364">
      <w:pPr>
        <w:jc w:val="both"/>
        <w:rPr>
          <w:sz w:val="28"/>
          <w:szCs w:val="28"/>
        </w:rPr>
      </w:pPr>
      <w:r w:rsidRPr="00916364">
        <w:rPr>
          <w:sz w:val="28"/>
          <w:szCs w:val="28"/>
        </w:rPr>
        <w:t xml:space="preserve"> </w:t>
      </w:r>
    </w:p>
    <w:p w:rsidR="00ED5D0B" w:rsidRPr="00D84385" w:rsidRDefault="00ED5D0B" w:rsidP="0092282C">
      <w:pPr>
        <w:spacing w:line="276" w:lineRule="auto"/>
        <w:jc w:val="both"/>
      </w:pPr>
    </w:p>
    <w:p w:rsidR="003133EC" w:rsidRDefault="00792B44" w:rsidP="00792B44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3.1. А</w:t>
      </w:r>
      <w:r w:rsidR="001613E1" w:rsidRPr="00792B44">
        <w:rPr>
          <w:b/>
          <w:sz w:val="28"/>
          <w:szCs w:val="28"/>
        </w:rPr>
        <w:t>нализ состояния и прогноз тенденций изменения образовательных потребностей школы</w:t>
      </w:r>
    </w:p>
    <w:p w:rsidR="003143BD" w:rsidRPr="00792B44" w:rsidRDefault="003143BD" w:rsidP="00792B44">
      <w:pPr>
        <w:contextualSpacing/>
        <w:jc w:val="both"/>
        <w:rPr>
          <w:b/>
          <w:sz w:val="28"/>
          <w:szCs w:val="28"/>
        </w:rPr>
      </w:pPr>
    </w:p>
    <w:p w:rsidR="003133EC" w:rsidRPr="00792B44" w:rsidRDefault="003133EC" w:rsidP="00792B44">
      <w:pPr>
        <w:pStyle w:val="af7"/>
        <w:ind w:left="720"/>
        <w:contextualSpacing/>
        <w:jc w:val="both"/>
        <w:rPr>
          <w:sz w:val="28"/>
          <w:szCs w:val="28"/>
        </w:rPr>
      </w:pPr>
      <w:r w:rsidRPr="00792B44">
        <w:rPr>
          <w:sz w:val="28"/>
          <w:szCs w:val="28"/>
        </w:rPr>
        <w:t>Из анализа предыдущих лет работы школы, выявлены следующие проблемы:</w:t>
      </w:r>
    </w:p>
    <w:p w:rsidR="00D84385" w:rsidRPr="005F7F93" w:rsidRDefault="00D84385" w:rsidP="00792B44">
      <w:pPr>
        <w:pStyle w:val="af7"/>
        <w:numPr>
          <w:ilvl w:val="0"/>
          <w:numId w:val="16"/>
        </w:numPr>
        <w:ind w:left="360"/>
        <w:contextualSpacing/>
        <w:jc w:val="both"/>
        <w:rPr>
          <w:sz w:val="28"/>
          <w:szCs w:val="28"/>
        </w:rPr>
      </w:pPr>
      <w:r w:rsidRPr="005F7F93">
        <w:rPr>
          <w:b/>
          <w:sz w:val="28"/>
          <w:szCs w:val="28"/>
        </w:rPr>
        <w:t>Проблема:</w:t>
      </w:r>
      <w:r w:rsidR="005F7F93">
        <w:rPr>
          <w:b/>
          <w:sz w:val="28"/>
          <w:szCs w:val="28"/>
        </w:rPr>
        <w:t xml:space="preserve"> </w:t>
      </w:r>
      <w:r w:rsidR="005F7F93">
        <w:rPr>
          <w:sz w:val="28"/>
          <w:szCs w:val="28"/>
        </w:rPr>
        <w:t>о</w:t>
      </w:r>
      <w:r w:rsidRPr="005F7F93">
        <w:rPr>
          <w:sz w:val="28"/>
          <w:szCs w:val="28"/>
        </w:rPr>
        <w:t>тсутствие преемственности в организации образовательного процесса по независящим от школы причинам.</w:t>
      </w:r>
    </w:p>
    <w:p w:rsidR="00D84385" w:rsidRDefault="00D84385" w:rsidP="00792B44">
      <w:pPr>
        <w:jc w:val="both"/>
        <w:rPr>
          <w:sz w:val="28"/>
          <w:szCs w:val="28"/>
        </w:rPr>
      </w:pPr>
      <w:r w:rsidRPr="00792B44">
        <w:rPr>
          <w:b/>
          <w:sz w:val="28"/>
          <w:szCs w:val="28"/>
        </w:rPr>
        <w:t xml:space="preserve">Пути решения: </w:t>
      </w:r>
      <w:r w:rsidR="00090790" w:rsidRPr="00792B44">
        <w:rPr>
          <w:sz w:val="28"/>
          <w:szCs w:val="28"/>
        </w:rPr>
        <w:t>к</w:t>
      </w:r>
      <w:r w:rsidRPr="00792B44">
        <w:rPr>
          <w:sz w:val="28"/>
          <w:szCs w:val="28"/>
        </w:rPr>
        <w:t>оррекция знаний учащихся, ликвидация пробелов в знаниях, обеспечени</w:t>
      </w:r>
      <w:r w:rsidR="005F7F93">
        <w:rPr>
          <w:sz w:val="28"/>
          <w:szCs w:val="28"/>
        </w:rPr>
        <w:t>е</w:t>
      </w:r>
      <w:r w:rsidRPr="00792B44">
        <w:rPr>
          <w:sz w:val="28"/>
          <w:szCs w:val="28"/>
        </w:rPr>
        <w:t xml:space="preserve"> получения среднего общего образования. Реализация права учащихся на образование. Создание школы равных возможностей.</w:t>
      </w:r>
    </w:p>
    <w:p w:rsidR="003143BD" w:rsidRPr="00792B44" w:rsidRDefault="003143BD" w:rsidP="00792B44">
      <w:pPr>
        <w:jc w:val="both"/>
        <w:rPr>
          <w:b/>
          <w:sz w:val="28"/>
          <w:szCs w:val="28"/>
        </w:rPr>
      </w:pPr>
    </w:p>
    <w:p w:rsidR="00D84385" w:rsidRPr="00792B44" w:rsidRDefault="00D84385" w:rsidP="00792B44">
      <w:pPr>
        <w:pStyle w:val="af7"/>
        <w:numPr>
          <w:ilvl w:val="0"/>
          <w:numId w:val="16"/>
        </w:numPr>
        <w:contextualSpacing/>
        <w:jc w:val="both"/>
        <w:rPr>
          <w:b/>
          <w:sz w:val="28"/>
          <w:szCs w:val="28"/>
        </w:rPr>
      </w:pPr>
      <w:r w:rsidRPr="00792B44">
        <w:rPr>
          <w:b/>
          <w:sz w:val="28"/>
          <w:szCs w:val="28"/>
        </w:rPr>
        <w:t xml:space="preserve">Проблема: </w:t>
      </w:r>
      <w:r w:rsidRPr="00792B44">
        <w:rPr>
          <w:sz w:val="28"/>
          <w:szCs w:val="28"/>
        </w:rPr>
        <w:t xml:space="preserve">ресоциализация личности учащихся в пенитенциарной системе. По данным статистики, 30 % осужденных в исправительных колониях и 70 % в воспитательных не имеют основного общего образования. Эта статистика лишний раз доказывает, какую важную роль в социальной реабилитации может играть средняя школа, как актуальна разработка и выбор психологических и педагогических технологий. Многие из осужденных утратили способности к учебной деятельности в связи с большим перерывом в учёбе. </w:t>
      </w:r>
    </w:p>
    <w:p w:rsidR="00D84385" w:rsidRPr="00792B44" w:rsidRDefault="00D84385" w:rsidP="00792B44">
      <w:pPr>
        <w:jc w:val="both"/>
        <w:rPr>
          <w:b/>
          <w:sz w:val="28"/>
          <w:szCs w:val="28"/>
        </w:rPr>
      </w:pPr>
      <w:r w:rsidRPr="00792B44">
        <w:rPr>
          <w:b/>
          <w:sz w:val="28"/>
          <w:szCs w:val="28"/>
        </w:rPr>
        <w:t>Пути решения:</w:t>
      </w:r>
      <w:r w:rsidR="0092282C" w:rsidRPr="00792B44">
        <w:rPr>
          <w:b/>
          <w:sz w:val="28"/>
          <w:szCs w:val="28"/>
        </w:rPr>
        <w:t xml:space="preserve"> </w:t>
      </w:r>
      <w:r w:rsidR="005F7F93">
        <w:rPr>
          <w:sz w:val="28"/>
          <w:szCs w:val="28"/>
        </w:rPr>
        <w:t>п</w:t>
      </w:r>
      <w:r w:rsidRPr="00792B44">
        <w:rPr>
          <w:sz w:val="28"/>
          <w:szCs w:val="28"/>
        </w:rPr>
        <w:t>остроение индивидуальной траектории обучения учащихся с большим перерывом в образовании</w:t>
      </w:r>
      <w:r w:rsidR="0081589B" w:rsidRPr="00792B44">
        <w:rPr>
          <w:sz w:val="28"/>
          <w:szCs w:val="28"/>
        </w:rPr>
        <w:t xml:space="preserve"> </w:t>
      </w:r>
      <w:r w:rsidRPr="00792B44">
        <w:rPr>
          <w:sz w:val="28"/>
          <w:szCs w:val="28"/>
        </w:rPr>
        <w:t xml:space="preserve">с учётом возможности адаптации. Такая образовательная траектория позволяет реализовать права </w:t>
      </w:r>
      <w:r w:rsidR="005F7F93" w:rsidRPr="00916364">
        <w:rPr>
          <w:sz w:val="28"/>
          <w:szCs w:val="28"/>
        </w:rPr>
        <w:t>учащихся, отбывающих наказание в местах лишения свободы</w:t>
      </w:r>
      <w:r w:rsidR="005F7F93">
        <w:rPr>
          <w:sz w:val="28"/>
          <w:szCs w:val="28"/>
        </w:rPr>
        <w:t>,</w:t>
      </w:r>
      <w:r w:rsidRPr="00792B44">
        <w:rPr>
          <w:sz w:val="28"/>
          <w:szCs w:val="28"/>
        </w:rPr>
        <w:t xml:space="preserve"> на равные возможности в образовании.</w:t>
      </w:r>
    </w:p>
    <w:p w:rsidR="003143BD" w:rsidRDefault="003143BD" w:rsidP="003143BD">
      <w:pPr>
        <w:pStyle w:val="af7"/>
        <w:widowControl w:val="0"/>
        <w:autoSpaceDE w:val="0"/>
        <w:autoSpaceDN w:val="0"/>
        <w:adjustRightInd w:val="0"/>
        <w:ind w:left="720"/>
        <w:contextualSpacing/>
        <w:jc w:val="both"/>
        <w:outlineLvl w:val="0"/>
        <w:rPr>
          <w:b/>
          <w:iCs/>
          <w:sz w:val="28"/>
          <w:szCs w:val="28"/>
        </w:rPr>
      </w:pPr>
    </w:p>
    <w:p w:rsidR="00D84385" w:rsidRPr="00792B44" w:rsidRDefault="00D84385" w:rsidP="00792B44">
      <w:pPr>
        <w:pStyle w:val="af7"/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outlineLvl w:val="0"/>
        <w:rPr>
          <w:b/>
          <w:iCs/>
          <w:sz w:val="28"/>
          <w:szCs w:val="28"/>
        </w:rPr>
      </w:pPr>
      <w:r w:rsidRPr="00792B44">
        <w:rPr>
          <w:b/>
          <w:iCs/>
          <w:sz w:val="28"/>
          <w:szCs w:val="28"/>
        </w:rPr>
        <w:t>Проблема:</w:t>
      </w:r>
      <w:r w:rsidR="0092282C" w:rsidRPr="00792B44">
        <w:rPr>
          <w:b/>
          <w:iCs/>
          <w:sz w:val="28"/>
          <w:szCs w:val="28"/>
        </w:rPr>
        <w:t xml:space="preserve"> </w:t>
      </w:r>
      <w:r w:rsidR="005F7F93">
        <w:rPr>
          <w:iCs/>
          <w:sz w:val="28"/>
          <w:szCs w:val="28"/>
        </w:rPr>
        <w:t>н</w:t>
      </w:r>
      <w:r w:rsidRPr="00792B44">
        <w:rPr>
          <w:iCs/>
          <w:sz w:val="28"/>
          <w:szCs w:val="28"/>
        </w:rPr>
        <w:t xml:space="preserve">евозможность выхода учащихся в музеи, культурно-просветительские места города, что существенно обедняет духовное развитие и их интеллектуальный кругозор. </w:t>
      </w:r>
    </w:p>
    <w:p w:rsidR="00D84385" w:rsidRDefault="00D84385" w:rsidP="00792B44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792B44">
        <w:rPr>
          <w:b/>
          <w:iCs/>
          <w:sz w:val="28"/>
          <w:szCs w:val="28"/>
        </w:rPr>
        <w:t xml:space="preserve">Пути решения: </w:t>
      </w:r>
      <w:r w:rsidR="005F7F93">
        <w:rPr>
          <w:iCs/>
          <w:sz w:val="28"/>
          <w:szCs w:val="28"/>
        </w:rPr>
        <w:t>п</w:t>
      </w:r>
      <w:r w:rsidRPr="00792B44">
        <w:rPr>
          <w:iCs/>
          <w:sz w:val="28"/>
          <w:szCs w:val="28"/>
        </w:rPr>
        <w:t>роведение уроков с приглашением представителей разных музеев, центров развития, церкви</w:t>
      </w:r>
      <w:r w:rsidR="005F7F93">
        <w:rPr>
          <w:iCs/>
          <w:sz w:val="28"/>
          <w:szCs w:val="28"/>
        </w:rPr>
        <w:t>, общественных организаций</w:t>
      </w:r>
      <w:r w:rsidRPr="00792B44">
        <w:rPr>
          <w:iCs/>
          <w:sz w:val="28"/>
          <w:szCs w:val="28"/>
        </w:rPr>
        <w:t xml:space="preserve">. </w:t>
      </w:r>
      <w:r w:rsidR="005F7F93">
        <w:rPr>
          <w:iCs/>
          <w:sz w:val="28"/>
          <w:szCs w:val="28"/>
        </w:rPr>
        <w:t>Подготовка и проведение</w:t>
      </w:r>
      <w:r w:rsidRPr="00792B44">
        <w:rPr>
          <w:iCs/>
          <w:sz w:val="28"/>
          <w:szCs w:val="28"/>
        </w:rPr>
        <w:t xml:space="preserve"> учебно-воспитательных мероприятий, позволяющих расширить интеллектуальный кругозор </w:t>
      </w:r>
      <w:r w:rsidR="005F7F93">
        <w:rPr>
          <w:iCs/>
          <w:sz w:val="28"/>
          <w:szCs w:val="28"/>
        </w:rPr>
        <w:t xml:space="preserve">учащихся </w:t>
      </w:r>
      <w:r w:rsidRPr="00792B44">
        <w:rPr>
          <w:iCs/>
          <w:sz w:val="28"/>
          <w:szCs w:val="28"/>
        </w:rPr>
        <w:t>и их духовное развитие.</w:t>
      </w:r>
      <w:r w:rsidR="002933F3" w:rsidRPr="00792B44">
        <w:rPr>
          <w:iCs/>
          <w:sz w:val="28"/>
          <w:szCs w:val="28"/>
        </w:rPr>
        <w:t xml:space="preserve"> </w:t>
      </w:r>
      <w:r w:rsidR="005F7F93">
        <w:rPr>
          <w:iCs/>
          <w:sz w:val="28"/>
          <w:szCs w:val="28"/>
        </w:rPr>
        <w:t>Работа по созданию новых экспозиций</w:t>
      </w:r>
      <w:r w:rsidR="002933F3" w:rsidRPr="00792B44">
        <w:rPr>
          <w:iCs/>
          <w:sz w:val="28"/>
          <w:szCs w:val="28"/>
        </w:rPr>
        <w:t xml:space="preserve"> </w:t>
      </w:r>
      <w:r w:rsidR="005F7F93">
        <w:rPr>
          <w:iCs/>
          <w:sz w:val="28"/>
          <w:szCs w:val="28"/>
        </w:rPr>
        <w:t>школьного</w:t>
      </w:r>
      <w:r w:rsidR="002933F3" w:rsidRPr="00792B44">
        <w:rPr>
          <w:iCs/>
          <w:sz w:val="28"/>
          <w:szCs w:val="28"/>
        </w:rPr>
        <w:t xml:space="preserve"> музея.</w:t>
      </w:r>
    </w:p>
    <w:p w:rsidR="003143BD" w:rsidRPr="00792B44" w:rsidRDefault="003143BD" w:rsidP="00792B44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</w:p>
    <w:p w:rsidR="00D84385" w:rsidRPr="00792B44" w:rsidRDefault="00D84385" w:rsidP="00792B44">
      <w:pPr>
        <w:pStyle w:val="af7"/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outlineLvl w:val="0"/>
        <w:rPr>
          <w:b/>
          <w:iCs/>
          <w:sz w:val="28"/>
          <w:szCs w:val="28"/>
        </w:rPr>
      </w:pPr>
      <w:r w:rsidRPr="00792B44">
        <w:rPr>
          <w:b/>
          <w:iCs/>
          <w:sz w:val="28"/>
          <w:szCs w:val="28"/>
        </w:rPr>
        <w:t>Проблема:</w:t>
      </w:r>
      <w:r w:rsidR="0092282C" w:rsidRPr="00792B44">
        <w:rPr>
          <w:b/>
          <w:iCs/>
          <w:sz w:val="28"/>
          <w:szCs w:val="28"/>
        </w:rPr>
        <w:t xml:space="preserve"> </w:t>
      </w:r>
      <w:r w:rsidR="005F7F93">
        <w:rPr>
          <w:iCs/>
          <w:sz w:val="28"/>
          <w:szCs w:val="28"/>
        </w:rPr>
        <w:t>о</w:t>
      </w:r>
      <w:r w:rsidRPr="00792B44">
        <w:rPr>
          <w:iCs/>
          <w:sz w:val="28"/>
          <w:szCs w:val="28"/>
        </w:rPr>
        <w:t xml:space="preserve">тсутствие интеллектуальных конкурсов регионального и российского значения. </w:t>
      </w:r>
    </w:p>
    <w:p w:rsidR="00D84385" w:rsidRPr="00792B44" w:rsidRDefault="0092282C" w:rsidP="00792B44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  <w:r w:rsidRPr="00792B44">
        <w:rPr>
          <w:b/>
          <w:iCs/>
          <w:sz w:val="28"/>
          <w:szCs w:val="28"/>
        </w:rPr>
        <w:t xml:space="preserve">Пути решения: </w:t>
      </w:r>
      <w:r w:rsidR="005F7F93">
        <w:rPr>
          <w:iCs/>
          <w:sz w:val="28"/>
          <w:szCs w:val="28"/>
        </w:rPr>
        <w:t>п</w:t>
      </w:r>
      <w:r w:rsidR="00D84385" w:rsidRPr="00792B44">
        <w:rPr>
          <w:iCs/>
          <w:sz w:val="28"/>
          <w:szCs w:val="28"/>
        </w:rPr>
        <w:t>ереосмысление педагогическим коллективом способов обучения в соответствии с социальным заказом,</w:t>
      </w:r>
      <w:r w:rsidR="0081589B" w:rsidRPr="00792B44">
        <w:rPr>
          <w:iCs/>
          <w:sz w:val="28"/>
          <w:szCs w:val="28"/>
        </w:rPr>
        <w:t xml:space="preserve"> </w:t>
      </w:r>
      <w:r w:rsidR="00D84385" w:rsidRPr="00792B44">
        <w:rPr>
          <w:iCs/>
          <w:sz w:val="28"/>
          <w:szCs w:val="28"/>
        </w:rPr>
        <w:t>отражение метапредметности в планировании</w:t>
      </w:r>
      <w:r w:rsidR="0081589B" w:rsidRPr="00792B44">
        <w:rPr>
          <w:iCs/>
          <w:sz w:val="28"/>
          <w:szCs w:val="28"/>
        </w:rPr>
        <w:t xml:space="preserve"> </w:t>
      </w:r>
      <w:r w:rsidR="00D84385" w:rsidRPr="00792B44">
        <w:rPr>
          <w:iCs/>
          <w:sz w:val="28"/>
          <w:szCs w:val="28"/>
        </w:rPr>
        <w:t>педагогического процесса.</w:t>
      </w:r>
    </w:p>
    <w:p w:rsidR="00D84385" w:rsidRDefault="00D84385" w:rsidP="00D84385">
      <w:pPr>
        <w:pStyle w:val="af7"/>
        <w:spacing w:line="276" w:lineRule="auto"/>
        <w:jc w:val="both"/>
        <w:rPr>
          <w:b/>
        </w:rPr>
      </w:pPr>
    </w:p>
    <w:p w:rsidR="005F7F93" w:rsidRDefault="005F7F93" w:rsidP="00D84385">
      <w:pPr>
        <w:pStyle w:val="af7"/>
        <w:spacing w:line="276" w:lineRule="auto"/>
        <w:jc w:val="both"/>
        <w:rPr>
          <w:b/>
        </w:rPr>
      </w:pPr>
    </w:p>
    <w:p w:rsidR="005F7F93" w:rsidRDefault="005F7F93" w:rsidP="00D84385">
      <w:pPr>
        <w:pStyle w:val="af7"/>
        <w:spacing w:line="276" w:lineRule="auto"/>
        <w:jc w:val="both"/>
        <w:rPr>
          <w:b/>
        </w:rPr>
      </w:pPr>
    </w:p>
    <w:p w:rsidR="005F7F93" w:rsidRDefault="005F7F93" w:rsidP="00D84385">
      <w:pPr>
        <w:pStyle w:val="af7"/>
        <w:spacing w:line="276" w:lineRule="auto"/>
        <w:jc w:val="both"/>
        <w:rPr>
          <w:b/>
        </w:rPr>
      </w:pPr>
    </w:p>
    <w:p w:rsidR="00792B44" w:rsidRPr="00792B44" w:rsidRDefault="00792B44" w:rsidP="00792B44">
      <w:pPr>
        <w:pStyle w:val="af7"/>
        <w:jc w:val="both"/>
        <w:rPr>
          <w:b/>
          <w:sz w:val="28"/>
          <w:szCs w:val="28"/>
        </w:rPr>
      </w:pPr>
      <w:r w:rsidRPr="00792B44">
        <w:rPr>
          <w:b/>
          <w:sz w:val="28"/>
          <w:szCs w:val="28"/>
        </w:rPr>
        <w:lastRenderedPageBreak/>
        <w:t>3.2. Аналитическое обоснование актуальности проблемы</w:t>
      </w:r>
    </w:p>
    <w:p w:rsidR="00792B44" w:rsidRPr="00792B44" w:rsidRDefault="00792B44" w:rsidP="00792B44">
      <w:pPr>
        <w:pStyle w:val="af7"/>
        <w:jc w:val="both"/>
        <w:rPr>
          <w:b/>
          <w:sz w:val="28"/>
          <w:szCs w:val="28"/>
        </w:rPr>
      </w:pPr>
    </w:p>
    <w:p w:rsidR="00D84385" w:rsidRPr="00792B44" w:rsidRDefault="00D84385" w:rsidP="00792B44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D84385" w:rsidRPr="00792B44" w:rsidRDefault="00D84385" w:rsidP="00792B44">
      <w:pPr>
        <w:pStyle w:val="af7"/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outlineLvl w:val="0"/>
        <w:rPr>
          <w:b/>
          <w:iCs/>
          <w:sz w:val="28"/>
          <w:szCs w:val="28"/>
        </w:rPr>
      </w:pPr>
      <w:r w:rsidRPr="00792B44">
        <w:rPr>
          <w:b/>
          <w:iCs/>
          <w:sz w:val="28"/>
          <w:szCs w:val="28"/>
        </w:rPr>
        <w:t>Проблема:</w:t>
      </w:r>
      <w:r w:rsidR="0092282C" w:rsidRPr="00792B44">
        <w:rPr>
          <w:b/>
          <w:iCs/>
          <w:sz w:val="28"/>
          <w:szCs w:val="28"/>
        </w:rPr>
        <w:t xml:space="preserve"> </w:t>
      </w:r>
      <w:r w:rsidR="007636D8" w:rsidRPr="00792B44">
        <w:rPr>
          <w:iCs/>
          <w:sz w:val="28"/>
          <w:szCs w:val="28"/>
        </w:rPr>
        <w:t>с</w:t>
      </w:r>
      <w:r w:rsidRPr="00792B44">
        <w:rPr>
          <w:iCs/>
          <w:sz w:val="28"/>
          <w:szCs w:val="28"/>
        </w:rPr>
        <w:t xml:space="preserve">ложность проведения интегрированных уроков в условиях </w:t>
      </w:r>
      <w:r w:rsidR="0081589B" w:rsidRPr="00792B44">
        <w:rPr>
          <w:sz w:val="28"/>
          <w:szCs w:val="28"/>
        </w:rPr>
        <w:t>МКОУ «В(С)ОШ №10».</w:t>
      </w:r>
    </w:p>
    <w:p w:rsidR="00D84385" w:rsidRPr="00792B44" w:rsidRDefault="00D84385" w:rsidP="00792B44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  <w:r w:rsidRPr="00792B44">
        <w:rPr>
          <w:b/>
          <w:iCs/>
          <w:sz w:val="28"/>
          <w:szCs w:val="28"/>
        </w:rPr>
        <w:t xml:space="preserve">Пути решения: </w:t>
      </w:r>
      <w:r w:rsidR="0032050A">
        <w:rPr>
          <w:iCs/>
          <w:sz w:val="28"/>
          <w:szCs w:val="28"/>
        </w:rPr>
        <w:t>п</w:t>
      </w:r>
      <w:r w:rsidRPr="00792B44">
        <w:rPr>
          <w:iCs/>
          <w:sz w:val="28"/>
          <w:szCs w:val="28"/>
        </w:rPr>
        <w:t xml:space="preserve">ерспективное планирование проведения интегрированных уроков с целью возможности формирования у </w:t>
      </w:r>
      <w:r w:rsidR="0032050A">
        <w:rPr>
          <w:iCs/>
          <w:sz w:val="28"/>
          <w:szCs w:val="28"/>
        </w:rPr>
        <w:t>учащихся</w:t>
      </w:r>
      <w:r w:rsidRPr="00792B44">
        <w:rPr>
          <w:iCs/>
          <w:sz w:val="28"/>
          <w:szCs w:val="28"/>
        </w:rPr>
        <w:t xml:space="preserve"> целостного представления о мире.</w:t>
      </w:r>
    </w:p>
    <w:p w:rsidR="00D84385" w:rsidRPr="00792B44" w:rsidRDefault="00D84385" w:rsidP="00792B44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D84385" w:rsidRPr="00792B44" w:rsidRDefault="00D84385" w:rsidP="00792B44">
      <w:pPr>
        <w:pStyle w:val="af7"/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outlineLvl w:val="0"/>
        <w:rPr>
          <w:b/>
          <w:iCs/>
          <w:sz w:val="28"/>
          <w:szCs w:val="28"/>
        </w:rPr>
      </w:pPr>
      <w:r w:rsidRPr="00792B44">
        <w:rPr>
          <w:b/>
          <w:iCs/>
          <w:sz w:val="28"/>
          <w:szCs w:val="28"/>
        </w:rPr>
        <w:t>Проблема:</w:t>
      </w:r>
      <w:r w:rsidR="0092282C" w:rsidRPr="00792B44">
        <w:rPr>
          <w:b/>
          <w:iCs/>
          <w:sz w:val="28"/>
          <w:szCs w:val="28"/>
        </w:rPr>
        <w:t xml:space="preserve"> </w:t>
      </w:r>
      <w:r w:rsidR="0032050A">
        <w:rPr>
          <w:iCs/>
          <w:sz w:val="28"/>
          <w:szCs w:val="28"/>
        </w:rPr>
        <w:t>с</w:t>
      </w:r>
      <w:r w:rsidRPr="00792B44">
        <w:rPr>
          <w:iCs/>
          <w:sz w:val="28"/>
          <w:szCs w:val="28"/>
        </w:rPr>
        <w:t>ложность в применении</w:t>
      </w:r>
      <w:r w:rsidR="0081589B" w:rsidRPr="00792B44">
        <w:rPr>
          <w:iCs/>
          <w:sz w:val="28"/>
          <w:szCs w:val="28"/>
        </w:rPr>
        <w:t xml:space="preserve"> </w:t>
      </w:r>
      <w:r w:rsidRPr="00792B44">
        <w:rPr>
          <w:iCs/>
          <w:sz w:val="28"/>
          <w:szCs w:val="28"/>
        </w:rPr>
        <w:t xml:space="preserve">субъект-субъектных отношений с данным контингентом учащихся. </w:t>
      </w:r>
    </w:p>
    <w:p w:rsidR="00D84385" w:rsidRPr="00792B44" w:rsidRDefault="00D84385" w:rsidP="00792B44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  <w:r w:rsidRPr="00792B44">
        <w:rPr>
          <w:b/>
          <w:iCs/>
          <w:sz w:val="28"/>
          <w:szCs w:val="28"/>
        </w:rPr>
        <w:t xml:space="preserve">Пути решения: </w:t>
      </w:r>
      <w:r w:rsidR="0032050A">
        <w:rPr>
          <w:iCs/>
          <w:sz w:val="28"/>
          <w:szCs w:val="28"/>
        </w:rPr>
        <w:t>р</w:t>
      </w:r>
      <w:r w:rsidRPr="00792B44">
        <w:rPr>
          <w:iCs/>
          <w:sz w:val="28"/>
          <w:szCs w:val="28"/>
        </w:rPr>
        <w:t xml:space="preserve">еализация демократического стиля в обучении. Постоянное повышение методического, психолого-педагогического мастерства педагогического коллектива школы. </w:t>
      </w:r>
    </w:p>
    <w:p w:rsidR="00D84385" w:rsidRPr="00792B44" w:rsidRDefault="00D84385" w:rsidP="00792B44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D84385" w:rsidRPr="00792B44" w:rsidRDefault="00D84385" w:rsidP="00792B44">
      <w:pPr>
        <w:pStyle w:val="af7"/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outlineLvl w:val="0"/>
        <w:rPr>
          <w:b/>
          <w:iCs/>
          <w:sz w:val="28"/>
          <w:szCs w:val="28"/>
        </w:rPr>
      </w:pPr>
      <w:r w:rsidRPr="00792B44">
        <w:rPr>
          <w:b/>
          <w:iCs/>
          <w:sz w:val="28"/>
          <w:szCs w:val="28"/>
        </w:rPr>
        <w:t>Проблема:</w:t>
      </w:r>
      <w:r w:rsidR="0092282C" w:rsidRPr="00792B44">
        <w:rPr>
          <w:b/>
          <w:iCs/>
          <w:sz w:val="28"/>
          <w:szCs w:val="28"/>
        </w:rPr>
        <w:t xml:space="preserve"> </w:t>
      </w:r>
      <w:r w:rsidR="0032050A">
        <w:rPr>
          <w:iCs/>
          <w:sz w:val="28"/>
          <w:szCs w:val="28"/>
        </w:rPr>
        <w:t>с</w:t>
      </w:r>
      <w:r w:rsidRPr="00792B44">
        <w:rPr>
          <w:iCs/>
          <w:sz w:val="28"/>
          <w:szCs w:val="28"/>
        </w:rPr>
        <w:t>ложности в организации и проведении нестандартных уроков по независящим от учреждения причинам</w:t>
      </w:r>
      <w:r w:rsidR="0081589B" w:rsidRPr="00792B44">
        <w:rPr>
          <w:iCs/>
          <w:sz w:val="28"/>
          <w:szCs w:val="28"/>
        </w:rPr>
        <w:t xml:space="preserve"> </w:t>
      </w:r>
      <w:r w:rsidRPr="00792B44">
        <w:rPr>
          <w:iCs/>
          <w:sz w:val="28"/>
          <w:szCs w:val="28"/>
        </w:rPr>
        <w:t>(</w:t>
      </w:r>
      <w:r w:rsidR="0032050A">
        <w:rPr>
          <w:iCs/>
          <w:sz w:val="28"/>
          <w:szCs w:val="28"/>
        </w:rPr>
        <w:t>учащимся</w:t>
      </w:r>
      <w:r w:rsidRPr="00792B44">
        <w:rPr>
          <w:iCs/>
          <w:sz w:val="28"/>
          <w:szCs w:val="28"/>
        </w:rPr>
        <w:t xml:space="preserve"> запрещены групповые формы работы, практически исключена возможность поисково-исследовательской деятельности, в</w:t>
      </w:r>
      <w:r w:rsidR="0032050A">
        <w:rPr>
          <w:iCs/>
          <w:sz w:val="28"/>
          <w:szCs w:val="28"/>
        </w:rPr>
        <w:t xml:space="preserve"> ходе урока</w:t>
      </w:r>
      <w:r w:rsidRPr="00792B44">
        <w:rPr>
          <w:iCs/>
          <w:sz w:val="28"/>
          <w:szCs w:val="28"/>
        </w:rPr>
        <w:t xml:space="preserve"> нельзя применять соревновательные технологии, нет возможности доступа воспитанников к сети Интернет). </w:t>
      </w:r>
    </w:p>
    <w:p w:rsidR="00D84385" w:rsidRPr="00792B44" w:rsidRDefault="00D84385" w:rsidP="00792B44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  <w:r w:rsidRPr="00792B44">
        <w:rPr>
          <w:b/>
          <w:iCs/>
          <w:sz w:val="28"/>
          <w:szCs w:val="28"/>
        </w:rPr>
        <w:t xml:space="preserve">Пути решения: </w:t>
      </w:r>
      <w:r w:rsidR="0032050A">
        <w:rPr>
          <w:iCs/>
          <w:sz w:val="28"/>
          <w:szCs w:val="28"/>
        </w:rPr>
        <w:t>в</w:t>
      </w:r>
      <w:r w:rsidRPr="00792B44">
        <w:rPr>
          <w:iCs/>
          <w:sz w:val="28"/>
          <w:szCs w:val="28"/>
        </w:rPr>
        <w:t xml:space="preserve"> подобной ситуации большая ответственность за проведени</w:t>
      </w:r>
      <w:r w:rsidR="0032050A">
        <w:rPr>
          <w:iCs/>
          <w:sz w:val="28"/>
          <w:szCs w:val="28"/>
        </w:rPr>
        <w:t>е</w:t>
      </w:r>
      <w:r w:rsidRPr="00792B44">
        <w:rPr>
          <w:iCs/>
          <w:sz w:val="28"/>
          <w:szCs w:val="28"/>
        </w:rPr>
        <w:t xml:space="preserve"> урока ложится на педагога. Используются нестандартные формы уроков, не требующих перечисленных выше форм работы. Как вариант решения этой проблемы можно рассматривать приобретение интерактивных комплексов, существенно расширяющих возможности учителя.</w:t>
      </w:r>
    </w:p>
    <w:p w:rsidR="00D84385" w:rsidRPr="00792B44" w:rsidRDefault="00D84385" w:rsidP="00792B44">
      <w:pPr>
        <w:ind w:left="720"/>
        <w:jc w:val="both"/>
        <w:rPr>
          <w:b/>
          <w:sz w:val="28"/>
          <w:szCs w:val="28"/>
        </w:rPr>
      </w:pPr>
    </w:p>
    <w:p w:rsidR="00D84385" w:rsidRPr="00792B44" w:rsidRDefault="00D84385" w:rsidP="00792B44">
      <w:pPr>
        <w:pStyle w:val="af7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792B44">
        <w:rPr>
          <w:b/>
          <w:sz w:val="28"/>
          <w:szCs w:val="28"/>
        </w:rPr>
        <w:t xml:space="preserve">Проблемы: </w:t>
      </w:r>
      <w:r w:rsidR="001B11DD">
        <w:rPr>
          <w:sz w:val="28"/>
          <w:szCs w:val="28"/>
        </w:rPr>
        <w:t>н</w:t>
      </w:r>
      <w:r w:rsidRPr="00792B44">
        <w:rPr>
          <w:sz w:val="28"/>
          <w:szCs w:val="28"/>
        </w:rPr>
        <w:t>едостаточное использование педагогами инновационных технологий, в том числе и компьютерных, обеспечивающих повышение качества знаний.</w:t>
      </w:r>
    </w:p>
    <w:p w:rsidR="00D84385" w:rsidRPr="00792B44" w:rsidRDefault="00D84385" w:rsidP="00792B44">
      <w:pPr>
        <w:jc w:val="both"/>
        <w:rPr>
          <w:sz w:val="28"/>
          <w:szCs w:val="28"/>
        </w:rPr>
      </w:pPr>
      <w:r w:rsidRPr="00792B44">
        <w:rPr>
          <w:b/>
          <w:sz w:val="28"/>
          <w:szCs w:val="28"/>
        </w:rPr>
        <w:t xml:space="preserve">Пути решения: </w:t>
      </w:r>
      <w:r w:rsidR="001B11DD">
        <w:rPr>
          <w:sz w:val="28"/>
          <w:szCs w:val="28"/>
        </w:rPr>
        <w:t>п</w:t>
      </w:r>
      <w:r w:rsidRPr="00792B44">
        <w:rPr>
          <w:sz w:val="28"/>
          <w:szCs w:val="28"/>
        </w:rPr>
        <w:t>едагогический Совет</w:t>
      </w:r>
      <w:r w:rsidRPr="00792B44">
        <w:rPr>
          <w:b/>
          <w:sz w:val="28"/>
          <w:szCs w:val="28"/>
        </w:rPr>
        <w:t xml:space="preserve"> </w:t>
      </w:r>
      <w:r w:rsidR="001B11DD" w:rsidRPr="001B11DD">
        <w:rPr>
          <w:sz w:val="28"/>
          <w:szCs w:val="28"/>
        </w:rPr>
        <w:t>обще</w:t>
      </w:r>
      <w:r w:rsidRPr="00792B44">
        <w:rPr>
          <w:sz w:val="28"/>
          <w:szCs w:val="28"/>
        </w:rPr>
        <w:t>образовательного учреждения</w:t>
      </w:r>
      <w:r w:rsidRPr="00792B44">
        <w:rPr>
          <w:b/>
          <w:sz w:val="28"/>
          <w:szCs w:val="28"/>
        </w:rPr>
        <w:t xml:space="preserve"> </w:t>
      </w:r>
      <w:r w:rsidRPr="00792B44">
        <w:rPr>
          <w:sz w:val="28"/>
          <w:szCs w:val="28"/>
        </w:rPr>
        <w:t xml:space="preserve">проводит </w:t>
      </w:r>
      <w:r w:rsidR="001B11DD">
        <w:rPr>
          <w:sz w:val="28"/>
          <w:szCs w:val="28"/>
        </w:rPr>
        <w:t>семинары</w:t>
      </w:r>
      <w:r w:rsidRPr="00792B44">
        <w:rPr>
          <w:sz w:val="28"/>
          <w:szCs w:val="28"/>
        </w:rPr>
        <w:t xml:space="preserve"> по вопросам, вызывающим затруднения у педагогов, педагоги проходят курсы повышения квалификации по интересующим их направлениям. Повышение грамотности педагогов в области компьютерных технологий.</w:t>
      </w:r>
    </w:p>
    <w:p w:rsidR="003143BD" w:rsidRPr="003143BD" w:rsidRDefault="003143BD" w:rsidP="003143BD">
      <w:pPr>
        <w:pStyle w:val="af7"/>
        <w:ind w:left="720"/>
        <w:contextualSpacing/>
        <w:jc w:val="both"/>
        <w:rPr>
          <w:sz w:val="28"/>
          <w:szCs w:val="28"/>
        </w:rPr>
      </w:pPr>
    </w:p>
    <w:p w:rsidR="00D84385" w:rsidRPr="00792B44" w:rsidRDefault="00D84385" w:rsidP="00792B44">
      <w:pPr>
        <w:pStyle w:val="af7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792B44">
        <w:rPr>
          <w:b/>
          <w:sz w:val="28"/>
          <w:szCs w:val="28"/>
        </w:rPr>
        <w:t xml:space="preserve">Проблемы: </w:t>
      </w:r>
      <w:r w:rsidR="001B11DD">
        <w:rPr>
          <w:sz w:val="28"/>
          <w:szCs w:val="28"/>
        </w:rPr>
        <w:t>н</w:t>
      </w:r>
      <w:r w:rsidRPr="00792B44">
        <w:rPr>
          <w:sz w:val="28"/>
          <w:szCs w:val="28"/>
        </w:rPr>
        <w:t xml:space="preserve">едостаточная активность в плане трансляции инновационного опыта педагогов, участия в конкурсах разного уровня. </w:t>
      </w:r>
    </w:p>
    <w:p w:rsidR="00D84385" w:rsidRPr="00792B44" w:rsidRDefault="00D84385" w:rsidP="00792B44">
      <w:pPr>
        <w:jc w:val="both"/>
        <w:rPr>
          <w:sz w:val="28"/>
          <w:szCs w:val="28"/>
        </w:rPr>
      </w:pPr>
      <w:r w:rsidRPr="00792B44">
        <w:rPr>
          <w:b/>
          <w:sz w:val="28"/>
          <w:szCs w:val="28"/>
        </w:rPr>
        <w:t xml:space="preserve">Пути решения: </w:t>
      </w:r>
      <w:r w:rsidR="001B11DD">
        <w:rPr>
          <w:sz w:val="28"/>
          <w:szCs w:val="28"/>
        </w:rPr>
        <w:t>о</w:t>
      </w:r>
      <w:r w:rsidRPr="00792B44">
        <w:rPr>
          <w:sz w:val="28"/>
          <w:szCs w:val="28"/>
        </w:rPr>
        <w:t xml:space="preserve">свещение лучших результатов педагогов в СМИ, в том числе в </w:t>
      </w:r>
      <w:r w:rsidR="001B11DD">
        <w:rPr>
          <w:sz w:val="28"/>
          <w:szCs w:val="28"/>
        </w:rPr>
        <w:t xml:space="preserve">сети </w:t>
      </w:r>
      <w:r w:rsidRPr="00792B44">
        <w:rPr>
          <w:sz w:val="28"/>
          <w:szCs w:val="28"/>
        </w:rPr>
        <w:t>Интернет. Материальное стимулирование</w:t>
      </w:r>
      <w:r w:rsidR="001B11DD">
        <w:rPr>
          <w:sz w:val="28"/>
          <w:szCs w:val="28"/>
        </w:rPr>
        <w:t xml:space="preserve"> учителей, активно работающих на </w:t>
      </w:r>
      <w:r w:rsidR="001B11DD" w:rsidRPr="00792B44">
        <w:rPr>
          <w:sz w:val="28"/>
          <w:szCs w:val="28"/>
        </w:rPr>
        <w:t>педаго</w:t>
      </w:r>
      <w:r w:rsidR="001B11DD">
        <w:rPr>
          <w:sz w:val="28"/>
          <w:szCs w:val="28"/>
        </w:rPr>
        <w:t>гических сайтах</w:t>
      </w:r>
      <w:r w:rsidRPr="00792B44">
        <w:rPr>
          <w:sz w:val="28"/>
          <w:szCs w:val="28"/>
        </w:rPr>
        <w:t>, транслирующих опыт работы на различных уровнях.</w:t>
      </w:r>
    </w:p>
    <w:p w:rsidR="00B73D15" w:rsidRPr="00792B44" w:rsidRDefault="00B73D15" w:rsidP="00792B44">
      <w:pPr>
        <w:tabs>
          <w:tab w:val="left" w:pos="7395"/>
        </w:tabs>
        <w:rPr>
          <w:sz w:val="28"/>
          <w:szCs w:val="28"/>
        </w:rPr>
      </w:pPr>
    </w:p>
    <w:p w:rsidR="00675E0C" w:rsidRDefault="0053217C" w:rsidP="00C661EB">
      <w:pPr>
        <w:numPr>
          <w:ilvl w:val="0"/>
          <w:numId w:val="18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КОНЦЕПЦИЯ РАЗВИТИЯ ШКОЛЫ</w:t>
      </w:r>
    </w:p>
    <w:p w:rsidR="00074D48" w:rsidRPr="003143BD" w:rsidRDefault="00074D48" w:rsidP="002B706B">
      <w:pPr>
        <w:pStyle w:val="aa"/>
        <w:shd w:val="clear" w:color="auto" w:fill="FFFFFF"/>
        <w:tabs>
          <w:tab w:val="left" w:pos="142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143BD">
        <w:rPr>
          <w:rStyle w:val="apple-converted-space"/>
          <w:b/>
          <w:color w:val="000000"/>
          <w:sz w:val="28"/>
          <w:szCs w:val="28"/>
        </w:rPr>
        <w:t>Ресоциализация</w:t>
      </w:r>
      <w:r w:rsidRPr="003143BD">
        <w:rPr>
          <w:rStyle w:val="apple-converted-space"/>
          <w:color w:val="000000"/>
          <w:sz w:val="28"/>
          <w:szCs w:val="28"/>
        </w:rPr>
        <w:t> </w:t>
      </w:r>
      <w:r w:rsidRPr="003143BD">
        <w:rPr>
          <w:color w:val="000000"/>
          <w:sz w:val="28"/>
          <w:szCs w:val="28"/>
        </w:rPr>
        <w:t>-</w:t>
      </w:r>
      <w:r w:rsidR="0081589B" w:rsidRPr="003143BD">
        <w:rPr>
          <w:color w:val="000000"/>
          <w:sz w:val="28"/>
          <w:szCs w:val="28"/>
        </w:rPr>
        <w:t xml:space="preserve"> </w:t>
      </w:r>
      <w:r w:rsidRPr="003143BD">
        <w:rPr>
          <w:color w:val="000000"/>
          <w:sz w:val="28"/>
          <w:szCs w:val="28"/>
        </w:rPr>
        <w:t>это сознательное восстановление осужденного в социальном стату</w:t>
      </w:r>
      <w:r w:rsidR="007636D8" w:rsidRPr="003143BD">
        <w:rPr>
          <w:color w:val="000000"/>
          <w:sz w:val="28"/>
          <w:szCs w:val="28"/>
        </w:rPr>
        <w:t>се полноправного члена общества,</w:t>
      </w:r>
      <w:r w:rsidRPr="003143BD">
        <w:rPr>
          <w:color w:val="000000"/>
          <w:sz w:val="28"/>
          <w:szCs w:val="28"/>
        </w:rPr>
        <w:t xml:space="preserve"> возвращение его к самостоятельной общепринятой социально-нормативной жизни в обществе.</w:t>
      </w:r>
      <w:r w:rsidR="002B706B">
        <w:rPr>
          <w:color w:val="000000"/>
          <w:sz w:val="28"/>
          <w:szCs w:val="28"/>
        </w:rPr>
        <w:t xml:space="preserve"> </w:t>
      </w:r>
      <w:r w:rsidRPr="003143BD">
        <w:rPr>
          <w:color w:val="000000"/>
          <w:sz w:val="28"/>
          <w:szCs w:val="28"/>
        </w:rPr>
        <w:t>Необходимым условием ресоциализации является исправление осужденного.</w:t>
      </w:r>
    </w:p>
    <w:p w:rsidR="00074D48" w:rsidRPr="003143BD" w:rsidRDefault="002B706B" w:rsidP="002B706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74D48" w:rsidRPr="003143BD">
        <w:rPr>
          <w:color w:val="000000"/>
          <w:sz w:val="28"/>
          <w:szCs w:val="28"/>
        </w:rPr>
        <w:t>Основными средствами исправления и ресоциализации осужденных является установленный порядок исполнения и отбывания наказания (режим), общественно полезный труд, социально-воспитательная работа, общеобразовательное и профессионально-техническое обучение, общественное влияние.</w:t>
      </w:r>
    </w:p>
    <w:p w:rsidR="00074D48" w:rsidRPr="003143BD" w:rsidRDefault="00074D48" w:rsidP="003143BD">
      <w:pPr>
        <w:ind w:left="360"/>
        <w:jc w:val="both"/>
        <w:rPr>
          <w:b/>
          <w:sz w:val="28"/>
          <w:szCs w:val="28"/>
        </w:rPr>
      </w:pPr>
    </w:p>
    <w:p w:rsidR="00212737" w:rsidRDefault="00212737" w:rsidP="00212737">
      <w:pPr>
        <w:contextualSpacing/>
        <w:jc w:val="center"/>
        <w:rPr>
          <w:b/>
          <w:sz w:val="28"/>
          <w:szCs w:val="28"/>
        </w:rPr>
      </w:pPr>
      <w:r w:rsidRPr="003143BD">
        <w:rPr>
          <w:b/>
          <w:sz w:val="28"/>
          <w:szCs w:val="28"/>
        </w:rPr>
        <w:t>Основн</w:t>
      </w:r>
      <w:r w:rsidR="002B706B">
        <w:rPr>
          <w:b/>
          <w:sz w:val="28"/>
          <w:szCs w:val="28"/>
        </w:rPr>
        <w:t>ая цель</w:t>
      </w:r>
      <w:r w:rsidRPr="003143BD">
        <w:rPr>
          <w:b/>
          <w:sz w:val="28"/>
          <w:szCs w:val="28"/>
        </w:rPr>
        <w:t xml:space="preserve"> </w:t>
      </w:r>
    </w:p>
    <w:p w:rsidR="002B706B" w:rsidRPr="003143BD" w:rsidRDefault="002B706B" w:rsidP="00212737">
      <w:pPr>
        <w:contextualSpacing/>
        <w:jc w:val="center"/>
        <w:rPr>
          <w:b/>
          <w:sz w:val="28"/>
          <w:szCs w:val="28"/>
        </w:rPr>
      </w:pPr>
    </w:p>
    <w:p w:rsidR="00212737" w:rsidRPr="003143BD" w:rsidRDefault="002B706B" w:rsidP="0021273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2737" w:rsidRPr="003143BD">
        <w:rPr>
          <w:sz w:val="28"/>
          <w:szCs w:val="28"/>
        </w:rPr>
        <w:t>Создание эффективной образовательной среды способствующей ресоциализации и адаптации к жизни в обществе лицами, отбывающими наказание в учреждениях уголовно-исполнительной системы.</w:t>
      </w:r>
    </w:p>
    <w:p w:rsidR="00212737" w:rsidRPr="003143BD" w:rsidRDefault="00212737" w:rsidP="00212737">
      <w:pPr>
        <w:contextualSpacing/>
        <w:jc w:val="center"/>
        <w:rPr>
          <w:sz w:val="28"/>
          <w:szCs w:val="28"/>
        </w:rPr>
      </w:pPr>
    </w:p>
    <w:p w:rsidR="00212737" w:rsidRDefault="002B706B" w:rsidP="0021273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Приоритетные задачи:</w:t>
      </w:r>
    </w:p>
    <w:p w:rsidR="002B706B" w:rsidRPr="003143BD" w:rsidRDefault="002B706B" w:rsidP="00212737">
      <w:pPr>
        <w:contextualSpacing/>
        <w:jc w:val="center"/>
        <w:rPr>
          <w:b/>
          <w:sz w:val="28"/>
          <w:szCs w:val="28"/>
        </w:rPr>
      </w:pPr>
    </w:p>
    <w:p w:rsidR="00212737" w:rsidRPr="002B706B" w:rsidRDefault="00212737" w:rsidP="002B706B">
      <w:pPr>
        <w:pStyle w:val="af7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2B706B">
        <w:rPr>
          <w:sz w:val="28"/>
          <w:szCs w:val="28"/>
        </w:rPr>
        <w:t xml:space="preserve">осуществление государственных гарантий реализации права на образование в Российской Федерации согласно ст. 5 федерального закона «Об образовании в Российской Федерации» от 29.12.2012 № 273-ФЗ и ст. 112 уголовно-исполнительного кодекса Российской Федерации «Общее образование осужденных к лишению свободы»; </w:t>
      </w:r>
    </w:p>
    <w:p w:rsidR="00212737" w:rsidRPr="002B706B" w:rsidRDefault="00212737" w:rsidP="002B706B">
      <w:pPr>
        <w:pStyle w:val="af7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2B706B">
        <w:rPr>
          <w:sz w:val="28"/>
          <w:szCs w:val="28"/>
        </w:rPr>
        <w:t xml:space="preserve">создание оптимальных условий для получения качественного общего образования осужденных; </w:t>
      </w:r>
    </w:p>
    <w:p w:rsidR="00212737" w:rsidRPr="002B706B" w:rsidRDefault="002B706B" w:rsidP="002B706B">
      <w:pPr>
        <w:pStyle w:val="af7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учащихся-осуждё</w:t>
      </w:r>
      <w:r w:rsidR="00212737" w:rsidRPr="002B706B">
        <w:rPr>
          <w:sz w:val="28"/>
          <w:szCs w:val="28"/>
        </w:rPr>
        <w:t xml:space="preserve">нных потребности к построению новой жизненной позиции и к самосовершенствованию. </w:t>
      </w:r>
    </w:p>
    <w:p w:rsidR="00212737" w:rsidRPr="003143BD" w:rsidRDefault="00212737" w:rsidP="00212737">
      <w:pPr>
        <w:contextualSpacing/>
        <w:jc w:val="both"/>
        <w:rPr>
          <w:sz w:val="28"/>
          <w:szCs w:val="28"/>
        </w:rPr>
      </w:pPr>
    </w:p>
    <w:p w:rsidR="00212737" w:rsidRDefault="00212737" w:rsidP="00212737">
      <w:pPr>
        <w:contextualSpacing/>
        <w:jc w:val="center"/>
        <w:rPr>
          <w:b/>
          <w:sz w:val="28"/>
          <w:szCs w:val="28"/>
        </w:rPr>
      </w:pPr>
      <w:r w:rsidRPr="003143BD">
        <w:rPr>
          <w:b/>
          <w:sz w:val="28"/>
          <w:szCs w:val="28"/>
        </w:rPr>
        <w:t>Мотивационные задачи:</w:t>
      </w:r>
    </w:p>
    <w:p w:rsidR="00212737" w:rsidRPr="003143BD" w:rsidRDefault="00212737" w:rsidP="00212737">
      <w:pPr>
        <w:contextualSpacing/>
        <w:jc w:val="center"/>
        <w:rPr>
          <w:b/>
          <w:sz w:val="28"/>
          <w:szCs w:val="28"/>
        </w:rPr>
      </w:pPr>
    </w:p>
    <w:p w:rsidR="00212737" w:rsidRPr="002B706B" w:rsidRDefault="002B706B" w:rsidP="002B706B">
      <w:pPr>
        <w:pStyle w:val="af7"/>
        <w:numPr>
          <w:ilvl w:val="0"/>
          <w:numId w:val="3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уча</w:t>
      </w:r>
      <w:r w:rsidR="00212737" w:rsidRPr="002B706B">
        <w:rPr>
          <w:sz w:val="28"/>
          <w:szCs w:val="28"/>
        </w:rPr>
        <w:t xml:space="preserve">щихся познавательного интереса, стремления к получению новых знаний; </w:t>
      </w:r>
    </w:p>
    <w:p w:rsidR="00212737" w:rsidRPr="002B706B" w:rsidRDefault="00212737" w:rsidP="002B706B">
      <w:pPr>
        <w:pStyle w:val="af7"/>
        <w:numPr>
          <w:ilvl w:val="0"/>
          <w:numId w:val="35"/>
        </w:numPr>
        <w:contextualSpacing/>
        <w:jc w:val="both"/>
        <w:rPr>
          <w:sz w:val="28"/>
          <w:szCs w:val="28"/>
        </w:rPr>
      </w:pPr>
      <w:r w:rsidRPr="002B706B">
        <w:rPr>
          <w:sz w:val="28"/>
          <w:szCs w:val="28"/>
        </w:rPr>
        <w:t xml:space="preserve">активное использование информационно-коммуникационных, интерактивных технологий, способствующих формированию практических </w:t>
      </w:r>
      <w:r w:rsidR="002B706B">
        <w:rPr>
          <w:sz w:val="28"/>
          <w:szCs w:val="28"/>
        </w:rPr>
        <w:t>умений и навыков учащихся-осуждё</w:t>
      </w:r>
      <w:r w:rsidRPr="002B706B">
        <w:rPr>
          <w:sz w:val="28"/>
          <w:szCs w:val="28"/>
        </w:rPr>
        <w:t xml:space="preserve">нных; </w:t>
      </w:r>
    </w:p>
    <w:p w:rsidR="00212737" w:rsidRPr="002B706B" w:rsidRDefault="00212737" w:rsidP="002B706B">
      <w:pPr>
        <w:pStyle w:val="af7"/>
        <w:numPr>
          <w:ilvl w:val="0"/>
          <w:numId w:val="35"/>
        </w:numPr>
        <w:contextualSpacing/>
        <w:jc w:val="both"/>
        <w:rPr>
          <w:sz w:val="28"/>
          <w:szCs w:val="28"/>
        </w:rPr>
      </w:pPr>
      <w:r w:rsidRPr="002B706B">
        <w:rPr>
          <w:sz w:val="28"/>
          <w:szCs w:val="28"/>
        </w:rPr>
        <w:t>тесное взаимодействие и сотрудничество руководства и педагогического коллектива школы и сотрудников МКОУ «В(С)ОШ №10».</w:t>
      </w:r>
    </w:p>
    <w:p w:rsidR="00212737" w:rsidRDefault="00212737" w:rsidP="00212737">
      <w:pPr>
        <w:contextualSpacing/>
        <w:jc w:val="both"/>
        <w:rPr>
          <w:sz w:val="28"/>
          <w:szCs w:val="28"/>
        </w:rPr>
      </w:pPr>
    </w:p>
    <w:p w:rsidR="002B706B" w:rsidRDefault="002B706B" w:rsidP="00212737">
      <w:pPr>
        <w:contextualSpacing/>
        <w:jc w:val="both"/>
        <w:rPr>
          <w:sz w:val="28"/>
          <w:szCs w:val="28"/>
        </w:rPr>
      </w:pPr>
    </w:p>
    <w:p w:rsidR="002B706B" w:rsidRDefault="002B706B" w:rsidP="00212737">
      <w:pPr>
        <w:contextualSpacing/>
        <w:jc w:val="both"/>
        <w:rPr>
          <w:sz w:val="28"/>
          <w:szCs w:val="28"/>
        </w:rPr>
      </w:pPr>
    </w:p>
    <w:p w:rsidR="002B706B" w:rsidRPr="003143BD" w:rsidRDefault="002B706B" w:rsidP="00212737">
      <w:pPr>
        <w:contextualSpacing/>
        <w:jc w:val="both"/>
        <w:rPr>
          <w:sz w:val="28"/>
          <w:szCs w:val="28"/>
        </w:rPr>
      </w:pPr>
    </w:p>
    <w:p w:rsidR="00212737" w:rsidRDefault="00212737" w:rsidP="00212737">
      <w:pPr>
        <w:contextualSpacing/>
        <w:jc w:val="center"/>
        <w:rPr>
          <w:b/>
          <w:sz w:val="28"/>
          <w:szCs w:val="28"/>
        </w:rPr>
      </w:pPr>
      <w:r w:rsidRPr="003143BD">
        <w:rPr>
          <w:b/>
          <w:sz w:val="28"/>
          <w:szCs w:val="28"/>
        </w:rPr>
        <w:lastRenderedPageBreak/>
        <w:t>Научно-методические задачи:</w:t>
      </w:r>
    </w:p>
    <w:p w:rsidR="00212737" w:rsidRPr="003143BD" w:rsidRDefault="00212737" w:rsidP="00212737">
      <w:pPr>
        <w:contextualSpacing/>
        <w:jc w:val="center"/>
        <w:rPr>
          <w:b/>
          <w:sz w:val="28"/>
          <w:szCs w:val="28"/>
        </w:rPr>
      </w:pPr>
    </w:p>
    <w:p w:rsidR="00212737" w:rsidRPr="002B706B" w:rsidRDefault="00212737" w:rsidP="002B706B">
      <w:pPr>
        <w:pStyle w:val="af7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2B706B">
        <w:rPr>
          <w:sz w:val="28"/>
          <w:szCs w:val="28"/>
        </w:rPr>
        <w:t>совершенствование содержания и технологий образования в условиях очно</w:t>
      </w:r>
      <w:r w:rsidR="002B706B">
        <w:rPr>
          <w:sz w:val="28"/>
          <w:szCs w:val="28"/>
        </w:rPr>
        <w:t>-заочной</w:t>
      </w:r>
      <w:r w:rsidRPr="002B706B">
        <w:rPr>
          <w:sz w:val="28"/>
          <w:szCs w:val="28"/>
        </w:rPr>
        <w:t xml:space="preserve"> формы обучения; </w:t>
      </w:r>
    </w:p>
    <w:p w:rsidR="002B706B" w:rsidRDefault="00212737" w:rsidP="002B706B">
      <w:pPr>
        <w:pStyle w:val="af7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2B706B">
        <w:rPr>
          <w:sz w:val="28"/>
          <w:szCs w:val="28"/>
        </w:rPr>
        <w:t xml:space="preserve">совершенствование системы мониторинга образовательного процесса и внутришкольного контроля; </w:t>
      </w:r>
    </w:p>
    <w:p w:rsidR="00212737" w:rsidRPr="003143BD" w:rsidRDefault="00212737" w:rsidP="003143BD">
      <w:pPr>
        <w:ind w:firstLine="851"/>
        <w:contextualSpacing/>
        <w:jc w:val="center"/>
        <w:rPr>
          <w:b/>
          <w:sz w:val="28"/>
          <w:szCs w:val="28"/>
        </w:rPr>
      </w:pPr>
    </w:p>
    <w:p w:rsidR="000D661F" w:rsidRDefault="000D661F" w:rsidP="003143BD">
      <w:pPr>
        <w:contextualSpacing/>
        <w:jc w:val="center"/>
        <w:rPr>
          <w:b/>
          <w:sz w:val="28"/>
          <w:szCs w:val="28"/>
        </w:rPr>
      </w:pPr>
      <w:r w:rsidRPr="003143BD">
        <w:rPr>
          <w:b/>
          <w:sz w:val="28"/>
          <w:szCs w:val="28"/>
        </w:rPr>
        <w:t>Модель выпускника вечерней школы</w:t>
      </w:r>
    </w:p>
    <w:p w:rsidR="003143BD" w:rsidRPr="003143BD" w:rsidRDefault="003143BD" w:rsidP="003143BD">
      <w:pPr>
        <w:contextualSpacing/>
        <w:jc w:val="center"/>
        <w:rPr>
          <w:b/>
          <w:sz w:val="28"/>
          <w:szCs w:val="28"/>
        </w:rPr>
      </w:pPr>
    </w:p>
    <w:p w:rsidR="000D661F" w:rsidRPr="003143BD" w:rsidRDefault="000D661F" w:rsidP="003143BD">
      <w:pPr>
        <w:ind w:firstLine="851"/>
        <w:contextualSpacing/>
        <w:jc w:val="both"/>
        <w:rPr>
          <w:sz w:val="28"/>
          <w:szCs w:val="28"/>
        </w:rPr>
      </w:pPr>
      <w:r w:rsidRPr="003143BD">
        <w:rPr>
          <w:sz w:val="28"/>
          <w:szCs w:val="28"/>
        </w:rPr>
        <w:t xml:space="preserve">Выпускник вечерней школы для успешной социализации в современном обществе должен: </w:t>
      </w:r>
    </w:p>
    <w:p w:rsidR="000D661F" w:rsidRPr="002B706B" w:rsidRDefault="000D661F" w:rsidP="002B706B">
      <w:pPr>
        <w:pStyle w:val="af7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2B706B">
        <w:rPr>
          <w:sz w:val="28"/>
          <w:szCs w:val="28"/>
        </w:rPr>
        <w:t xml:space="preserve">иметь прочные базовые знания; </w:t>
      </w:r>
    </w:p>
    <w:p w:rsidR="000D661F" w:rsidRPr="002B706B" w:rsidRDefault="000D661F" w:rsidP="002B706B">
      <w:pPr>
        <w:pStyle w:val="af7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2B706B">
        <w:rPr>
          <w:sz w:val="28"/>
          <w:szCs w:val="28"/>
        </w:rPr>
        <w:t xml:space="preserve">обладать положительной жизненной установкой и гражданской позицией; </w:t>
      </w:r>
    </w:p>
    <w:p w:rsidR="000D661F" w:rsidRPr="002B706B" w:rsidRDefault="000D661F" w:rsidP="002B706B">
      <w:pPr>
        <w:pStyle w:val="af7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2B706B">
        <w:rPr>
          <w:sz w:val="28"/>
          <w:szCs w:val="28"/>
        </w:rPr>
        <w:t xml:space="preserve">быть способным к дальнейшему продолжению образования; </w:t>
      </w:r>
    </w:p>
    <w:p w:rsidR="000D661F" w:rsidRPr="002B706B" w:rsidRDefault="000D661F" w:rsidP="002B706B">
      <w:pPr>
        <w:pStyle w:val="af7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2B706B">
        <w:rPr>
          <w:sz w:val="28"/>
          <w:szCs w:val="28"/>
        </w:rPr>
        <w:t xml:space="preserve">быть терпимым по отношению к другим членам общества; </w:t>
      </w:r>
    </w:p>
    <w:p w:rsidR="001C5C59" w:rsidRPr="002B706B" w:rsidRDefault="000D661F" w:rsidP="002B706B">
      <w:pPr>
        <w:pStyle w:val="af7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2B706B">
        <w:rPr>
          <w:sz w:val="28"/>
          <w:szCs w:val="28"/>
        </w:rPr>
        <w:t xml:space="preserve">владеть умениями и навыками поддержания собственного здоровья; </w:t>
      </w:r>
    </w:p>
    <w:p w:rsidR="001C5C59" w:rsidRPr="002B706B" w:rsidRDefault="000D661F" w:rsidP="002B706B">
      <w:pPr>
        <w:pStyle w:val="af7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2B706B">
        <w:rPr>
          <w:sz w:val="28"/>
          <w:szCs w:val="28"/>
        </w:rPr>
        <w:t xml:space="preserve">осуществлять свой профессиональный выбор, быть способным к успешной социализации в обществе и на рынке труда; </w:t>
      </w:r>
    </w:p>
    <w:p w:rsidR="003133EC" w:rsidRPr="002B706B" w:rsidRDefault="000D661F" w:rsidP="002B706B">
      <w:pPr>
        <w:pStyle w:val="af7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2B706B">
        <w:rPr>
          <w:sz w:val="28"/>
          <w:szCs w:val="28"/>
        </w:rPr>
        <w:t>уметь выбирать способы использования свободного времени, обогащающие и развивающие его личность.</w:t>
      </w:r>
    </w:p>
    <w:p w:rsidR="003143BD" w:rsidRDefault="003143BD" w:rsidP="003143BD">
      <w:pPr>
        <w:ind w:firstLine="851"/>
        <w:contextualSpacing/>
        <w:jc w:val="both"/>
        <w:rPr>
          <w:sz w:val="28"/>
          <w:szCs w:val="28"/>
        </w:rPr>
      </w:pPr>
    </w:p>
    <w:p w:rsidR="00675E0C" w:rsidRPr="003143BD" w:rsidRDefault="00057D3D" w:rsidP="003143BD">
      <w:pPr>
        <w:ind w:firstLine="851"/>
        <w:contextualSpacing/>
        <w:jc w:val="both"/>
        <w:rPr>
          <w:sz w:val="28"/>
          <w:szCs w:val="28"/>
        </w:rPr>
      </w:pPr>
      <w:r w:rsidRPr="003143BD">
        <w:rPr>
          <w:sz w:val="28"/>
          <w:szCs w:val="28"/>
        </w:rPr>
        <w:t>Концепция развития школы:</w:t>
      </w:r>
    </w:p>
    <w:p w:rsidR="00377015" w:rsidRPr="003143BD" w:rsidRDefault="00675E0C" w:rsidP="003143BD">
      <w:pPr>
        <w:numPr>
          <w:ilvl w:val="0"/>
          <w:numId w:val="7"/>
        </w:numPr>
        <w:ind w:left="0" w:firstLine="851"/>
        <w:contextualSpacing/>
        <w:jc w:val="both"/>
        <w:rPr>
          <w:sz w:val="28"/>
          <w:szCs w:val="28"/>
        </w:rPr>
      </w:pPr>
      <w:r w:rsidRPr="003143BD">
        <w:rPr>
          <w:sz w:val="28"/>
          <w:szCs w:val="28"/>
        </w:rPr>
        <w:t>разработана в соответствии с основными направлениями государственной политики России в области образования, в соответствии с Законом РФ «Об образовании</w:t>
      </w:r>
      <w:r w:rsidR="00377015" w:rsidRPr="003143BD">
        <w:rPr>
          <w:sz w:val="28"/>
          <w:szCs w:val="28"/>
        </w:rPr>
        <w:t xml:space="preserve"> в РФ</w:t>
      </w:r>
      <w:r w:rsidRPr="003143BD">
        <w:rPr>
          <w:sz w:val="28"/>
          <w:szCs w:val="28"/>
        </w:rPr>
        <w:t xml:space="preserve">», с государственными стандартами общего образования, нормативными документами </w:t>
      </w:r>
      <w:r w:rsidR="002B706B">
        <w:rPr>
          <w:sz w:val="28"/>
          <w:szCs w:val="28"/>
        </w:rPr>
        <w:t>Министерства</w:t>
      </w:r>
      <w:r w:rsidR="00377015" w:rsidRPr="003143BD">
        <w:rPr>
          <w:sz w:val="28"/>
          <w:szCs w:val="28"/>
        </w:rPr>
        <w:t xml:space="preserve"> образовани</w:t>
      </w:r>
      <w:r w:rsidR="002B706B">
        <w:rPr>
          <w:sz w:val="28"/>
          <w:szCs w:val="28"/>
        </w:rPr>
        <w:t>я</w:t>
      </w:r>
      <w:r w:rsidR="00377015" w:rsidRPr="003143BD">
        <w:rPr>
          <w:sz w:val="28"/>
          <w:szCs w:val="28"/>
        </w:rPr>
        <w:t xml:space="preserve"> и Уставом школы; </w:t>
      </w:r>
    </w:p>
    <w:p w:rsidR="00377015" w:rsidRPr="003143BD" w:rsidRDefault="00675E0C" w:rsidP="003143BD">
      <w:pPr>
        <w:numPr>
          <w:ilvl w:val="0"/>
          <w:numId w:val="7"/>
        </w:numPr>
        <w:ind w:left="0" w:firstLine="851"/>
        <w:contextualSpacing/>
        <w:jc w:val="both"/>
        <w:rPr>
          <w:sz w:val="28"/>
          <w:szCs w:val="28"/>
        </w:rPr>
      </w:pPr>
      <w:r w:rsidRPr="003143BD">
        <w:rPr>
          <w:sz w:val="28"/>
          <w:szCs w:val="28"/>
        </w:rPr>
        <w:t>предусматривает совершенствование учебно-воспитательной, научно-методической, организационно-управленч</w:t>
      </w:r>
      <w:r w:rsidR="00377015" w:rsidRPr="003143BD">
        <w:rPr>
          <w:sz w:val="28"/>
          <w:szCs w:val="28"/>
        </w:rPr>
        <w:t xml:space="preserve">еской сфер деятельности </w:t>
      </w:r>
      <w:r w:rsidR="00137D02" w:rsidRPr="003143BD">
        <w:rPr>
          <w:sz w:val="28"/>
          <w:szCs w:val="28"/>
        </w:rPr>
        <w:t>учреждения</w:t>
      </w:r>
      <w:r w:rsidR="00377015" w:rsidRPr="003143BD">
        <w:rPr>
          <w:sz w:val="28"/>
          <w:szCs w:val="28"/>
        </w:rPr>
        <w:t xml:space="preserve">; </w:t>
      </w:r>
    </w:p>
    <w:p w:rsidR="00675E0C" w:rsidRPr="003143BD" w:rsidRDefault="00675E0C" w:rsidP="003143BD">
      <w:pPr>
        <w:numPr>
          <w:ilvl w:val="0"/>
          <w:numId w:val="7"/>
        </w:numPr>
        <w:ind w:left="0" w:firstLine="851"/>
        <w:contextualSpacing/>
        <w:jc w:val="both"/>
        <w:rPr>
          <w:sz w:val="28"/>
          <w:szCs w:val="28"/>
        </w:rPr>
      </w:pPr>
      <w:r w:rsidRPr="003143BD">
        <w:rPr>
          <w:sz w:val="28"/>
          <w:szCs w:val="28"/>
        </w:rPr>
        <w:t xml:space="preserve">исходит из того, что учащийся является полноценным субъектом учебно-воспитательного процесса, он живет в том микросоциуме, которым является школа, поэтому главная задача педагогического коллектива состоит не только в совершенствовании собственно образовательного процесса, но, прежде всего, - в организации полноценной, продуманной в деталях жизнедеятельности </w:t>
      </w:r>
      <w:r w:rsidR="002B706B" w:rsidRPr="00916364">
        <w:rPr>
          <w:sz w:val="28"/>
          <w:szCs w:val="28"/>
        </w:rPr>
        <w:t>учащихся, отбывающих наказание в местах лишения свободы</w:t>
      </w:r>
      <w:r w:rsidR="00377015" w:rsidRPr="003143BD">
        <w:rPr>
          <w:sz w:val="28"/>
          <w:szCs w:val="28"/>
        </w:rPr>
        <w:t xml:space="preserve">. </w:t>
      </w:r>
    </w:p>
    <w:p w:rsidR="00415DD0" w:rsidRDefault="00675E0C" w:rsidP="003143BD">
      <w:pPr>
        <w:ind w:firstLine="851"/>
        <w:contextualSpacing/>
        <w:jc w:val="both"/>
        <w:rPr>
          <w:sz w:val="28"/>
          <w:szCs w:val="28"/>
        </w:rPr>
      </w:pPr>
      <w:r w:rsidRPr="003143BD">
        <w:rPr>
          <w:sz w:val="28"/>
          <w:szCs w:val="28"/>
        </w:rPr>
        <w:t xml:space="preserve">Основным средством реализации предназначения </w:t>
      </w:r>
      <w:r w:rsidR="00377015" w:rsidRPr="003143BD">
        <w:rPr>
          <w:sz w:val="28"/>
          <w:szCs w:val="28"/>
        </w:rPr>
        <w:t>школы</w:t>
      </w:r>
      <w:r w:rsidRPr="003143BD">
        <w:rPr>
          <w:sz w:val="28"/>
          <w:szCs w:val="28"/>
        </w:rPr>
        <w:t xml:space="preserve"> является усвоение учащимися обязательного минимума содержания образовательных программ, формирования у них ба</w:t>
      </w:r>
      <w:r w:rsidR="00377015" w:rsidRPr="003143BD">
        <w:rPr>
          <w:sz w:val="28"/>
          <w:szCs w:val="28"/>
        </w:rPr>
        <w:t>зовых ключевых компетентностей.</w:t>
      </w:r>
    </w:p>
    <w:p w:rsidR="002B706B" w:rsidRPr="003143BD" w:rsidRDefault="002B706B" w:rsidP="003143BD">
      <w:pPr>
        <w:ind w:firstLine="851"/>
        <w:contextualSpacing/>
        <w:jc w:val="both"/>
        <w:rPr>
          <w:sz w:val="28"/>
          <w:szCs w:val="28"/>
        </w:rPr>
      </w:pPr>
    </w:p>
    <w:p w:rsidR="00FA581E" w:rsidRDefault="00D2547D" w:rsidP="00FA581E">
      <w:pPr>
        <w:spacing w:line="360" w:lineRule="auto"/>
        <w:ind w:firstLine="85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="00FA581E" w:rsidRPr="00AC6DC0">
        <w:rPr>
          <w:b/>
          <w:sz w:val="28"/>
          <w:szCs w:val="28"/>
        </w:rPr>
        <w:t>ОСНОВНЫЕ НАПРАВЛЕНИЯ ПРОГРАММЫ</w:t>
      </w:r>
    </w:p>
    <w:p w:rsidR="00F90EBC" w:rsidRPr="0001460E" w:rsidRDefault="00F90EBC" w:rsidP="0001460E">
      <w:pPr>
        <w:tabs>
          <w:tab w:val="left" w:pos="7395"/>
        </w:tabs>
        <w:jc w:val="both"/>
        <w:rPr>
          <w:sz w:val="28"/>
          <w:szCs w:val="28"/>
        </w:rPr>
      </w:pPr>
      <w:r w:rsidRPr="0001460E">
        <w:rPr>
          <w:sz w:val="28"/>
          <w:szCs w:val="28"/>
        </w:rPr>
        <w:t xml:space="preserve">1. Создание благоприятных условий, обеспечивающих реализацию прав граждан, в том числе осужденных </w:t>
      </w:r>
      <w:r w:rsidR="005B53A3" w:rsidRPr="0001460E">
        <w:rPr>
          <w:sz w:val="28"/>
          <w:szCs w:val="28"/>
        </w:rPr>
        <w:t>к</w:t>
      </w:r>
      <w:r w:rsidRPr="0001460E">
        <w:rPr>
          <w:sz w:val="28"/>
          <w:szCs w:val="28"/>
        </w:rPr>
        <w:t xml:space="preserve"> о</w:t>
      </w:r>
      <w:r w:rsidR="005B53A3" w:rsidRPr="0001460E">
        <w:rPr>
          <w:sz w:val="28"/>
          <w:szCs w:val="28"/>
        </w:rPr>
        <w:t>тбыванию</w:t>
      </w:r>
      <w:r w:rsidRPr="0001460E">
        <w:rPr>
          <w:sz w:val="28"/>
          <w:szCs w:val="28"/>
        </w:rPr>
        <w:t xml:space="preserve"> наказания в виде лишения свободы, на получение качественного общего образования. </w:t>
      </w:r>
    </w:p>
    <w:p w:rsidR="005B53A3" w:rsidRPr="0001460E" w:rsidRDefault="00F90EBC" w:rsidP="0001460E">
      <w:pPr>
        <w:tabs>
          <w:tab w:val="left" w:pos="7395"/>
        </w:tabs>
        <w:ind w:firstLine="851"/>
        <w:jc w:val="both"/>
        <w:rPr>
          <w:sz w:val="28"/>
          <w:szCs w:val="28"/>
        </w:rPr>
      </w:pPr>
      <w:r w:rsidRPr="0001460E">
        <w:rPr>
          <w:sz w:val="28"/>
          <w:szCs w:val="28"/>
        </w:rPr>
        <w:t xml:space="preserve">1.1. </w:t>
      </w:r>
      <w:r w:rsidR="003B7D58" w:rsidRPr="0001460E">
        <w:rPr>
          <w:sz w:val="28"/>
          <w:szCs w:val="28"/>
        </w:rPr>
        <w:t>Совершенствование</w:t>
      </w:r>
      <w:r w:rsidRPr="0001460E">
        <w:rPr>
          <w:sz w:val="28"/>
          <w:szCs w:val="28"/>
        </w:rPr>
        <w:t xml:space="preserve"> нормативно-правовой базы. </w:t>
      </w:r>
    </w:p>
    <w:p w:rsidR="005B53A3" w:rsidRPr="0001460E" w:rsidRDefault="00F90EBC" w:rsidP="0001460E">
      <w:pPr>
        <w:tabs>
          <w:tab w:val="left" w:pos="7395"/>
        </w:tabs>
        <w:ind w:firstLine="851"/>
        <w:jc w:val="both"/>
        <w:rPr>
          <w:sz w:val="28"/>
          <w:szCs w:val="28"/>
        </w:rPr>
      </w:pPr>
      <w:r w:rsidRPr="0001460E">
        <w:rPr>
          <w:sz w:val="28"/>
          <w:szCs w:val="28"/>
        </w:rPr>
        <w:t xml:space="preserve">1.2. Совершенствование учебно-воспитательного процесса. </w:t>
      </w:r>
    </w:p>
    <w:p w:rsidR="005B53A3" w:rsidRPr="0001460E" w:rsidRDefault="00F90EBC" w:rsidP="0001460E">
      <w:pPr>
        <w:tabs>
          <w:tab w:val="left" w:pos="7395"/>
        </w:tabs>
        <w:ind w:firstLine="851"/>
        <w:jc w:val="both"/>
        <w:rPr>
          <w:sz w:val="28"/>
          <w:szCs w:val="28"/>
        </w:rPr>
      </w:pPr>
      <w:r w:rsidRPr="0001460E">
        <w:rPr>
          <w:sz w:val="28"/>
          <w:szCs w:val="28"/>
        </w:rPr>
        <w:t xml:space="preserve">1.3. Развитие материально-технической базы школы. </w:t>
      </w:r>
    </w:p>
    <w:p w:rsidR="005B53A3" w:rsidRPr="0001460E" w:rsidRDefault="00F90EBC" w:rsidP="0001460E">
      <w:pPr>
        <w:tabs>
          <w:tab w:val="left" w:pos="7395"/>
        </w:tabs>
        <w:jc w:val="both"/>
        <w:rPr>
          <w:sz w:val="28"/>
          <w:szCs w:val="28"/>
        </w:rPr>
      </w:pPr>
      <w:r w:rsidRPr="0001460E">
        <w:rPr>
          <w:sz w:val="28"/>
          <w:szCs w:val="28"/>
        </w:rPr>
        <w:t xml:space="preserve">2. Определение новых ориентиров образования на основе совершенствования содержания и технологий образования в </w:t>
      </w:r>
      <w:r w:rsidR="005B53A3" w:rsidRPr="0001460E">
        <w:rPr>
          <w:sz w:val="28"/>
          <w:szCs w:val="28"/>
        </w:rPr>
        <w:t xml:space="preserve">условиях </w:t>
      </w:r>
      <w:r w:rsidR="00C4550B">
        <w:rPr>
          <w:sz w:val="28"/>
          <w:szCs w:val="28"/>
        </w:rPr>
        <w:t>очно-</w:t>
      </w:r>
      <w:r w:rsidR="005B53A3" w:rsidRPr="0001460E">
        <w:rPr>
          <w:sz w:val="28"/>
          <w:szCs w:val="28"/>
        </w:rPr>
        <w:t>заочной</w:t>
      </w:r>
      <w:r w:rsidRPr="0001460E">
        <w:rPr>
          <w:sz w:val="28"/>
          <w:szCs w:val="28"/>
        </w:rPr>
        <w:t xml:space="preserve"> форм</w:t>
      </w:r>
      <w:r w:rsidR="005B53A3" w:rsidRPr="0001460E">
        <w:rPr>
          <w:sz w:val="28"/>
          <w:szCs w:val="28"/>
        </w:rPr>
        <w:t>ы</w:t>
      </w:r>
      <w:r w:rsidRPr="0001460E">
        <w:rPr>
          <w:sz w:val="28"/>
          <w:szCs w:val="28"/>
        </w:rPr>
        <w:t xml:space="preserve"> обучения, уголовно-исполнительной системы, внедрение методик организации образовательного процесса с учетом индивидуальных особенностей и образовательных потребностей учащихся. </w:t>
      </w:r>
    </w:p>
    <w:p w:rsidR="005B53A3" w:rsidRPr="0001460E" w:rsidRDefault="00F90EBC" w:rsidP="0001460E">
      <w:pPr>
        <w:tabs>
          <w:tab w:val="left" w:pos="7395"/>
        </w:tabs>
        <w:ind w:firstLine="851"/>
        <w:jc w:val="both"/>
        <w:rPr>
          <w:sz w:val="28"/>
          <w:szCs w:val="28"/>
        </w:rPr>
      </w:pPr>
      <w:r w:rsidRPr="0001460E">
        <w:rPr>
          <w:sz w:val="28"/>
          <w:szCs w:val="28"/>
        </w:rPr>
        <w:t xml:space="preserve">2.1. Совершенствование методической работы. </w:t>
      </w:r>
    </w:p>
    <w:p w:rsidR="005B53A3" w:rsidRPr="0001460E" w:rsidRDefault="00F90EBC" w:rsidP="0001460E">
      <w:pPr>
        <w:tabs>
          <w:tab w:val="left" w:pos="7395"/>
        </w:tabs>
        <w:ind w:firstLine="851"/>
        <w:jc w:val="both"/>
        <w:rPr>
          <w:sz w:val="28"/>
          <w:szCs w:val="28"/>
        </w:rPr>
      </w:pPr>
      <w:r w:rsidRPr="0001460E">
        <w:rPr>
          <w:sz w:val="28"/>
          <w:szCs w:val="28"/>
        </w:rPr>
        <w:t xml:space="preserve">2.2. Внедрение достижений передового педагогического опыта. </w:t>
      </w:r>
    </w:p>
    <w:p w:rsidR="005B53A3" w:rsidRPr="0001460E" w:rsidRDefault="00F90EBC" w:rsidP="0001460E">
      <w:pPr>
        <w:tabs>
          <w:tab w:val="left" w:pos="7395"/>
        </w:tabs>
        <w:ind w:firstLine="851"/>
        <w:jc w:val="both"/>
        <w:rPr>
          <w:sz w:val="28"/>
          <w:szCs w:val="28"/>
        </w:rPr>
      </w:pPr>
      <w:r w:rsidRPr="0001460E">
        <w:rPr>
          <w:sz w:val="28"/>
          <w:szCs w:val="28"/>
        </w:rPr>
        <w:t xml:space="preserve">2.3. </w:t>
      </w:r>
      <w:r w:rsidR="007A1F9D" w:rsidRPr="0001460E">
        <w:rPr>
          <w:sz w:val="28"/>
          <w:szCs w:val="28"/>
        </w:rPr>
        <w:t>Совершенствование учителями практики</w:t>
      </w:r>
      <w:r w:rsidRPr="0001460E">
        <w:rPr>
          <w:sz w:val="28"/>
          <w:szCs w:val="28"/>
        </w:rPr>
        <w:t xml:space="preserve"> пенитенциарной педагогики. </w:t>
      </w:r>
    </w:p>
    <w:p w:rsidR="005B53A3" w:rsidRPr="0001460E" w:rsidRDefault="00F90EBC" w:rsidP="0001460E">
      <w:pPr>
        <w:tabs>
          <w:tab w:val="left" w:pos="7395"/>
        </w:tabs>
        <w:jc w:val="both"/>
        <w:rPr>
          <w:sz w:val="28"/>
          <w:szCs w:val="28"/>
        </w:rPr>
      </w:pPr>
      <w:r w:rsidRPr="0001460E">
        <w:rPr>
          <w:sz w:val="28"/>
          <w:szCs w:val="28"/>
        </w:rPr>
        <w:t xml:space="preserve">3. Построение учебно-воспитательного процесса на основе взаимодействия отделов и служб исправительной колонии. </w:t>
      </w:r>
    </w:p>
    <w:p w:rsidR="005B53A3" w:rsidRPr="0001460E" w:rsidRDefault="00F90EBC" w:rsidP="0001460E">
      <w:pPr>
        <w:tabs>
          <w:tab w:val="left" w:pos="7395"/>
        </w:tabs>
        <w:ind w:firstLine="851"/>
        <w:jc w:val="both"/>
        <w:rPr>
          <w:sz w:val="28"/>
          <w:szCs w:val="28"/>
        </w:rPr>
      </w:pPr>
      <w:r w:rsidRPr="0001460E">
        <w:rPr>
          <w:sz w:val="28"/>
          <w:szCs w:val="28"/>
        </w:rPr>
        <w:t xml:space="preserve">3.1. Совершенствование организации учебно-воспитательного процесса. </w:t>
      </w:r>
    </w:p>
    <w:p w:rsidR="00763D36" w:rsidRPr="0001460E" w:rsidRDefault="00F90EBC" w:rsidP="0001460E">
      <w:pPr>
        <w:tabs>
          <w:tab w:val="left" w:pos="7395"/>
        </w:tabs>
        <w:ind w:firstLine="851"/>
        <w:jc w:val="both"/>
        <w:rPr>
          <w:sz w:val="28"/>
          <w:szCs w:val="28"/>
        </w:rPr>
      </w:pPr>
      <w:r w:rsidRPr="0001460E">
        <w:rPr>
          <w:sz w:val="28"/>
          <w:szCs w:val="28"/>
        </w:rPr>
        <w:t>3.2. Взаимодействие с психологической и медицинской службами исправительной колонии.</w:t>
      </w:r>
      <w:r w:rsidR="0081589B" w:rsidRPr="0001460E">
        <w:rPr>
          <w:sz w:val="28"/>
          <w:szCs w:val="28"/>
        </w:rPr>
        <w:t xml:space="preserve"> </w:t>
      </w:r>
    </w:p>
    <w:p w:rsidR="006E33F1" w:rsidRDefault="006E33F1" w:rsidP="008F6DCC">
      <w:pPr>
        <w:spacing w:line="360" w:lineRule="auto"/>
        <w:ind w:left="720"/>
        <w:contextualSpacing/>
        <w:jc w:val="center"/>
        <w:rPr>
          <w:b/>
          <w:sz w:val="28"/>
          <w:szCs w:val="28"/>
        </w:rPr>
      </w:pPr>
    </w:p>
    <w:p w:rsidR="006E33F1" w:rsidRDefault="006E33F1" w:rsidP="008F6DCC">
      <w:pPr>
        <w:spacing w:line="360" w:lineRule="auto"/>
        <w:ind w:left="720"/>
        <w:contextualSpacing/>
        <w:jc w:val="center"/>
        <w:rPr>
          <w:b/>
          <w:sz w:val="28"/>
          <w:szCs w:val="28"/>
        </w:rPr>
      </w:pPr>
    </w:p>
    <w:p w:rsidR="006E33F1" w:rsidRDefault="006E33F1" w:rsidP="008F6DCC">
      <w:pPr>
        <w:spacing w:line="360" w:lineRule="auto"/>
        <w:ind w:left="720"/>
        <w:contextualSpacing/>
        <w:jc w:val="center"/>
        <w:rPr>
          <w:b/>
          <w:sz w:val="28"/>
          <w:szCs w:val="28"/>
        </w:rPr>
      </w:pPr>
    </w:p>
    <w:p w:rsidR="006E33F1" w:rsidRDefault="006E33F1" w:rsidP="008F6DCC">
      <w:pPr>
        <w:spacing w:line="360" w:lineRule="auto"/>
        <w:ind w:left="720"/>
        <w:contextualSpacing/>
        <w:jc w:val="center"/>
        <w:rPr>
          <w:b/>
          <w:sz w:val="28"/>
          <w:szCs w:val="28"/>
        </w:rPr>
      </w:pPr>
    </w:p>
    <w:p w:rsidR="006E33F1" w:rsidRDefault="006E33F1" w:rsidP="008F6DCC">
      <w:pPr>
        <w:spacing w:line="360" w:lineRule="auto"/>
        <w:ind w:left="720"/>
        <w:contextualSpacing/>
        <w:jc w:val="center"/>
        <w:rPr>
          <w:b/>
          <w:sz w:val="28"/>
          <w:szCs w:val="28"/>
        </w:rPr>
      </w:pPr>
    </w:p>
    <w:p w:rsidR="006E33F1" w:rsidRDefault="006E33F1" w:rsidP="008F6DCC">
      <w:pPr>
        <w:spacing w:line="360" w:lineRule="auto"/>
        <w:ind w:left="720"/>
        <w:contextualSpacing/>
        <w:jc w:val="center"/>
        <w:rPr>
          <w:b/>
          <w:sz w:val="28"/>
          <w:szCs w:val="28"/>
        </w:rPr>
      </w:pPr>
    </w:p>
    <w:p w:rsidR="009F7AAD" w:rsidRDefault="009F7AAD" w:rsidP="008F6DCC">
      <w:pPr>
        <w:spacing w:line="360" w:lineRule="auto"/>
        <w:ind w:left="720"/>
        <w:contextualSpacing/>
        <w:jc w:val="center"/>
        <w:rPr>
          <w:b/>
          <w:sz w:val="28"/>
          <w:szCs w:val="28"/>
        </w:rPr>
      </w:pPr>
    </w:p>
    <w:p w:rsidR="006E33F1" w:rsidRDefault="006E33F1" w:rsidP="008F6DCC">
      <w:pPr>
        <w:spacing w:line="360" w:lineRule="auto"/>
        <w:ind w:left="720"/>
        <w:contextualSpacing/>
        <w:jc w:val="center"/>
        <w:rPr>
          <w:b/>
          <w:sz w:val="28"/>
          <w:szCs w:val="28"/>
        </w:rPr>
      </w:pPr>
    </w:p>
    <w:p w:rsidR="006E33F1" w:rsidRDefault="006E33F1" w:rsidP="008F6DCC">
      <w:pPr>
        <w:spacing w:line="360" w:lineRule="auto"/>
        <w:ind w:left="720"/>
        <w:contextualSpacing/>
        <w:jc w:val="center"/>
        <w:rPr>
          <w:b/>
          <w:sz w:val="28"/>
          <w:szCs w:val="28"/>
        </w:rPr>
      </w:pPr>
    </w:p>
    <w:p w:rsidR="006E33F1" w:rsidRDefault="006E33F1" w:rsidP="008F6DCC">
      <w:pPr>
        <w:spacing w:line="360" w:lineRule="auto"/>
        <w:ind w:left="720"/>
        <w:contextualSpacing/>
        <w:jc w:val="center"/>
        <w:rPr>
          <w:b/>
          <w:sz w:val="28"/>
          <w:szCs w:val="28"/>
        </w:rPr>
      </w:pPr>
    </w:p>
    <w:p w:rsidR="0001460E" w:rsidRDefault="0001460E" w:rsidP="008F6DCC">
      <w:pPr>
        <w:spacing w:line="360" w:lineRule="auto"/>
        <w:ind w:left="720"/>
        <w:contextualSpacing/>
        <w:jc w:val="center"/>
        <w:rPr>
          <w:b/>
          <w:sz w:val="28"/>
          <w:szCs w:val="28"/>
        </w:rPr>
      </w:pPr>
    </w:p>
    <w:p w:rsidR="006E33F1" w:rsidRDefault="006E33F1" w:rsidP="008F6DCC">
      <w:pPr>
        <w:spacing w:line="360" w:lineRule="auto"/>
        <w:ind w:left="720"/>
        <w:contextualSpacing/>
        <w:jc w:val="center"/>
        <w:rPr>
          <w:b/>
          <w:sz w:val="28"/>
          <w:szCs w:val="28"/>
        </w:rPr>
      </w:pPr>
    </w:p>
    <w:p w:rsidR="006E33F1" w:rsidRDefault="006E33F1" w:rsidP="008F6DCC">
      <w:pPr>
        <w:spacing w:line="360" w:lineRule="auto"/>
        <w:ind w:left="720"/>
        <w:contextualSpacing/>
        <w:jc w:val="center"/>
        <w:rPr>
          <w:b/>
          <w:sz w:val="28"/>
          <w:szCs w:val="28"/>
        </w:rPr>
      </w:pPr>
    </w:p>
    <w:p w:rsidR="006E33F1" w:rsidRDefault="006E33F1" w:rsidP="008F6DCC">
      <w:pPr>
        <w:spacing w:line="360" w:lineRule="auto"/>
        <w:ind w:left="720"/>
        <w:contextualSpacing/>
        <w:jc w:val="center"/>
        <w:rPr>
          <w:b/>
          <w:sz w:val="28"/>
          <w:szCs w:val="28"/>
        </w:rPr>
      </w:pPr>
    </w:p>
    <w:p w:rsidR="008F6DCC" w:rsidRDefault="008F6DCC" w:rsidP="0081589B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40078C">
        <w:rPr>
          <w:b/>
          <w:sz w:val="28"/>
          <w:szCs w:val="28"/>
        </w:rPr>
        <w:lastRenderedPageBreak/>
        <w:t>6. ЭТАПЫ РЕАЛИЗАЦИИ ПРОГРАММЫ</w:t>
      </w:r>
    </w:p>
    <w:p w:rsidR="002F0352" w:rsidRPr="00A8570F" w:rsidRDefault="002F0352" w:rsidP="002F0352">
      <w:pPr>
        <w:pStyle w:val="af7"/>
        <w:ind w:left="0"/>
        <w:rPr>
          <w:b/>
          <w:sz w:val="28"/>
          <w:szCs w:val="28"/>
        </w:rPr>
      </w:pPr>
      <w:r w:rsidRPr="00A8570F">
        <w:rPr>
          <w:b/>
          <w:sz w:val="28"/>
          <w:szCs w:val="28"/>
        </w:rPr>
        <w:t>1 этап: 2020 – 2021 учебный год</w:t>
      </w:r>
    </w:p>
    <w:p w:rsidR="002F0352" w:rsidRPr="00A8570F" w:rsidRDefault="002F0352" w:rsidP="002F0352">
      <w:pPr>
        <w:pStyle w:val="af7"/>
        <w:ind w:left="0"/>
        <w:rPr>
          <w:b/>
          <w:sz w:val="28"/>
          <w:szCs w:val="28"/>
        </w:rPr>
      </w:pPr>
      <w:r w:rsidRPr="00A8570F">
        <w:rPr>
          <w:b/>
          <w:sz w:val="28"/>
          <w:szCs w:val="28"/>
        </w:rPr>
        <w:t>Информационно-аналитический:</w:t>
      </w:r>
    </w:p>
    <w:p w:rsidR="002F0352" w:rsidRPr="00A8570F" w:rsidRDefault="002F0352" w:rsidP="00B84571">
      <w:pPr>
        <w:pStyle w:val="af7"/>
        <w:numPr>
          <w:ilvl w:val="0"/>
          <w:numId w:val="28"/>
        </w:numPr>
        <w:contextualSpacing/>
        <w:jc w:val="both"/>
        <w:rPr>
          <w:color w:val="002060"/>
          <w:sz w:val="28"/>
          <w:szCs w:val="28"/>
        </w:rPr>
      </w:pPr>
      <w:r w:rsidRPr="00A8570F">
        <w:rPr>
          <w:sz w:val="28"/>
          <w:szCs w:val="28"/>
        </w:rPr>
        <w:t>обобщение теоретико-методологических основ развити</w:t>
      </w:r>
      <w:r w:rsidR="00B84571">
        <w:rPr>
          <w:sz w:val="28"/>
          <w:szCs w:val="28"/>
        </w:rPr>
        <w:t xml:space="preserve">я адаптивных систем образования: </w:t>
      </w:r>
      <w:r w:rsidRPr="00A8570F">
        <w:rPr>
          <w:sz w:val="28"/>
          <w:szCs w:val="28"/>
        </w:rPr>
        <w:t>и теоретико-методологических</w:t>
      </w:r>
      <w:r w:rsidR="00B84571">
        <w:rPr>
          <w:sz w:val="28"/>
          <w:szCs w:val="28"/>
        </w:rPr>
        <w:t>,</w:t>
      </w:r>
      <w:r w:rsidRPr="00A8570F">
        <w:rPr>
          <w:sz w:val="28"/>
          <w:szCs w:val="28"/>
        </w:rPr>
        <w:t xml:space="preserve"> и правовых основ ресоциализации осуждённых и освобожденных от этого наказания;</w:t>
      </w:r>
    </w:p>
    <w:p w:rsidR="002F0352" w:rsidRPr="00A8570F" w:rsidRDefault="002F0352" w:rsidP="00B84571">
      <w:pPr>
        <w:pStyle w:val="af7"/>
        <w:numPr>
          <w:ilvl w:val="0"/>
          <w:numId w:val="28"/>
        </w:numPr>
        <w:contextualSpacing/>
        <w:jc w:val="both"/>
        <w:rPr>
          <w:color w:val="002060"/>
          <w:sz w:val="28"/>
          <w:szCs w:val="28"/>
        </w:rPr>
      </w:pPr>
      <w:r w:rsidRPr="00A8570F">
        <w:rPr>
          <w:sz w:val="28"/>
          <w:szCs w:val="28"/>
        </w:rPr>
        <w:t>выявление затруднений, возникающих в процессе образовательной деятельности вечерней школы при исправительном учреждении, формулировка противоречий, анализ возможных путей их преодоления и приоритетов направления деятельности.</w:t>
      </w:r>
    </w:p>
    <w:p w:rsidR="00A8570F" w:rsidRPr="00A8570F" w:rsidRDefault="00A8570F" w:rsidP="00B84571">
      <w:pPr>
        <w:pStyle w:val="af7"/>
        <w:ind w:left="754"/>
        <w:contextualSpacing/>
        <w:rPr>
          <w:color w:val="002060"/>
          <w:sz w:val="28"/>
          <w:szCs w:val="28"/>
        </w:rPr>
      </w:pPr>
    </w:p>
    <w:p w:rsidR="002F0352" w:rsidRPr="00A8570F" w:rsidRDefault="002F0352" w:rsidP="002F0352">
      <w:pPr>
        <w:pStyle w:val="af7"/>
        <w:ind w:left="34"/>
        <w:rPr>
          <w:b/>
          <w:sz w:val="28"/>
          <w:szCs w:val="28"/>
        </w:rPr>
      </w:pPr>
      <w:r w:rsidRPr="00A8570F">
        <w:rPr>
          <w:b/>
          <w:sz w:val="28"/>
          <w:szCs w:val="28"/>
        </w:rPr>
        <w:t>2 этап: 2021-2022 учебный год</w:t>
      </w:r>
    </w:p>
    <w:p w:rsidR="002F0352" w:rsidRPr="00A8570F" w:rsidRDefault="002F0352" w:rsidP="002F0352">
      <w:pPr>
        <w:pStyle w:val="af7"/>
        <w:ind w:left="34"/>
        <w:rPr>
          <w:b/>
          <w:color w:val="002060"/>
          <w:sz w:val="28"/>
          <w:szCs w:val="28"/>
        </w:rPr>
      </w:pPr>
      <w:r w:rsidRPr="00A8570F">
        <w:rPr>
          <w:b/>
          <w:sz w:val="28"/>
          <w:szCs w:val="28"/>
        </w:rPr>
        <w:t>Проектно - внедренческий</w:t>
      </w:r>
      <w:r w:rsidRPr="00A8570F">
        <w:rPr>
          <w:b/>
          <w:color w:val="002060"/>
          <w:sz w:val="28"/>
          <w:szCs w:val="28"/>
        </w:rPr>
        <w:t xml:space="preserve"> </w:t>
      </w:r>
    </w:p>
    <w:p w:rsidR="002F0352" w:rsidRPr="00A8570F" w:rsidRDefault="002F0352" w:rsidP="00B84571">
      <w:pPr>
        <w:pStyle w:val="af7"/>
        <w:numPr>
          <w:ilvl w:val="0"/>
          <w:numId w:val="30"/>
        </w:numPr>
        <w:contextualSpacing/>
        <w:jc w:val="both"/>
        <w:rPr>
          <w:color w:val="002060"/>
          <w:sz w:val="28"/>
          <w:szCs w:val="28"/>
        </w:rPr>
      </w:pPr>
      <w:r w:rsidRPr="00A8570F">
        <w:rPr>
          <w:sz w:val="28"/>
          <w:szCs w:val="28"/>
        </w:rPr>
        <w:t>разработка организационно-деятельностных, операционно-технологических, содержательных и методологических основ образовательного процесса в вечерней школе при исправительном учреждении адаптивной образовательной среды;</w:t>
      </w:r>
    </w:p>
    <w:p w:rsidR="002F0352" w:rsidRPr="00A8570F" w:rsidRDefault="002F0352" w:rsidP="00B84571">
      <w:pPr>
        <w:pStyle w:val="af7"/>
        <w:numPr>
          <w:ilvl w:val="0"/>
          <w:numId w:val="30"/>
        </w:numPr>
        <w:contextualSpacing/>
        <w:jc w:val="both"/>
        <w:rPr>
          <w:color w:val="002060"/>
          <w:sz w:val="28"/>
          <w:szCs w:val="28"/>
        </w:rPr>
      </w:pPr>
      <w:r w:rsidRPr="00A8570F">
        <w:rPr>
          <w:sz w:val="28"/>
          <w:szCs w:val="28"/>
        </w:rPr>
        <w:t>разработка концепции развития и предметных концепций развития программы;</w:t>
      </w:r>
    </w:p>
    <w:p w:rsidR="002F0352" w:rsidRPr="00A8570F" w:rsidRDefault="002F0352" w:rsidP="00B84571">
      <w:pPr>
        <w:pStyle w:val="af7"/>
        <w:numPr>
          <w:ilvl w:val="0"/>
          <w:numId w:val="30"/>
        </w:numPr>
        <w:contextualSpacing/>
        <w:jc w:val="both"/>
        <w:rPr>
          <w:color w:val="002060"/>
          <w:sz w:val="28"/>
          <w:szCs w:val="28"/>
        </w:rPr>
      </w:pPr>
      <w:r w:rsidRPr="00A8570F">
        <w:rPr>
          <w:sz w:val="28"/>
          <w:szCs w:val="28"/>
        </w:rPr>
        <w:t>создание программы управления адаптивной школой, функционирующей в ИУ;</w:t>
      </w:r>
    </w:p>
    <w:p w:rsidR="002F0352" w:rsidRPr="00A8570F" w:rsidRDefault="002F0352" w:rsidP="00B84571">
      <w:pPr>
        <w:pStyle w:val="af7"/>
        <w:numPr>
          <w:ilvl w:val="0"/>
          <w:numId w:val="30"/>
        </w:numPr>
        <w:contextualSpacing/>
        <w:jc w:val="both"/>
        <w:rPr>
          <w:color w:val="002060"/>
          <w:sz w:val="28"/>
          <w:szCs w:val="28"/>
        </w:rPr>
      </w:pPr>
      <w:r w:rsidRPr="00A8570F">
        <w:rPr>
          <w:sz w:val="28"/>
          <w:szCs w:val="28"/>
        </w:rPr>
        <w:t xml:space="preserve">апробация в практике работы разработанных организационно-деятельностных, операционно-технологических, содержательных, мониторинговых и методологических основ организации образовательного процесса в </w:t>
      </w:r>
      <w:r w:rsidR="00B84571">
        <w:rPr>
          <w:sz w:val="28"/>
          <w:szCs w:val="28"/>
        </w:rPr>
        <w:t xml:space="preserve">вечерней </w:t>
      </w:r>
      <w:r w:rsidRPr="00A8570F">
        <w:rPr>
          <w:sz w:val="28"/>
          <w:szCs w:val="28"/>
        </w:rPr>
        <w:t>школе</w:t>
      </w:r>
      <w:r w:rsidR="00B84571">
        <w:rPr>
          <w:sz w:val="28"/>
          <w:szCs w:val="28"/>
        </w:rPr>
        <w:t xml:space="preserve"> при ИУ</w:t>
      </w:r>
      <w:r w:rsidRPr="00A8570F">
        <w:rPr>
          <w:sz w:val="28"/>
          <w:szCs w:val="28"/>
        </w:rPr>
        <w:t>, направленных на создание адаптивной образовательной среды и системы;</w:t>
      </w:r>
    </w:p>
    <w:p w:rsidR="002F0352" w:rsidRPr="00A8570F" w:rsidRDefault="002F0352" w:rsidP="00B84571">
      <w:pPr>
        <w:pStyle w:val="af7"/>
        <w:numPr>
          <w:ilvl w:val="0"/>
          <w:numId w:val="30"/>
        </w:numPr>
        <w:contextualSpacing/>
        <w:jc w:val="both"/>
        <w:rPr>
          <w:color w:val="002060"/>
          <w:sz w:val="28"/>
          <w:szCs w:val="28"/>
        </w:rPr>
      </w:pPr>
      <w:r w:rsidRPr="00A8570F">
        <w:rPr>
          <w:sz w:val="28"/>
          <w:szCs w:val="28"/>
        </w:rPr>
        <w:t>внедрение и комплексное использование в образовательном процессе образовательных техноло</w:t>
      </w:r>
      <w:r w:rsidR="00B84571">
        <w:rPr>
          <w:sz w:val="28"/>
          <w:szCs w:val="28"/>
        </w:rPr>
        <w:t xml:space="preserve">гий на компетентностной основе, </w:t>
      </w:r>
      <w:r w:rsidRPr="00A8570F">
        <w:rPr>
          <w:sz w:val="28"/>
          <w:szCs w:val="28"/>
        </w:rPr>
        <w:t>реализация воспитательной и комплексно-цел</w:t>
      </w:r>
      <w:r w:rsidR="00C4550B">
        <w:rPr>
          <w:sz w:val="28"/>
          <w:szCs w:val="28"/>
        </w:rPr>
        <w:t>евых программ,</w:t>
      </w:r>
      <w:r w:rsidRPr="00A8570F">
        <w:rPr>
          <w:sz w:val="28"/>
          <w:szCs w:val="28"/>
        </w:rPr>
        <w:t xml:space="preserve"> совершенствование образовательного простр</w:t>
      </w:r>
      <w:r w:rsidR="00B84571">
        <w:rPr>
          <w:sz w:val="28"/>
          <w:szCs w:val="28"/>
        </w:rPr>
        <w:t>анства и содержания образования,</w:t>
      </w:r>
      <w:r w:rsidRPr="00A8570F">
        <w:rPr>
          <w:sz w:val="28"/>
          <w:szCs w:val="28"/>
        </w:rPr>
        <w:t xml:space="preserve"> сбор данных мониторинга образовательного процесса;</w:t>
      </w:r>
    </w:p>
    <w:p w:rsidR="002F0352" w:rsidRPr="00A8570F" w:rsidRDefault="002F0352" w:rsidP="00B84571">
      <w:pPr>
        <w:pStyle w:val="af7"/>
        <w:numPr>
          <w:ilvl w:val="0"/>
          <w:numId w:val="30"/>
        </w:numPr>
        <w:contextualSpacing/>
        <w:jc w:val="both"/>
        <w:rPr>
          <w:color w:val="002060"/>
          <w:sz w:val="28"/>
          <w:szCs w:val="28"/>
        </w:rPr>
      </w:pPr>
      <w:r w:rsidRPr="00A8570F">
        <w:rPr>
          <w:sz w:val="28"/>
          <w:szCs w:val="28"/>
        </w:rPr>
        <w:t>создание адаптивной образовательной среды.</w:t>
      </w:r>
    </w:p>
    <w:p w:rsidR="00A8570F" w:rsidRPr="00A8570F" w:rsidRDefault="00A8570F" w:rsidP="00B84571">
      <w:pPr>
        <w:pStyle w:val="af7"/>
        <w:ind w:left="754"/>
        <w:contextualSpacing/>
        <w:rPr>
          <w:color w:val="002060"/>
          <w:sz w:val="28"/>
          <w:szCs w:val="28"/>
        </w:rPr>
      </w:pPr>
    </w:p>
    <w:p w:rsidR="002F0352" w:rsidRPr="00A8570F" w:rsidRDefault="002F0352" w:rsidP="002F0352">
      <w:pPr>
        <w:pStyle w:val="af7"/>
        <w:ind w:left="34"/>
        <w:rPr>
          <w:b/>
          <w:sz w:val="28"/>
          <w:szCs w:val="28"/>
        </w:rPr>
      </w:pPr>
      <w:r w:rsidRPr="00A8570F">
        <w:rPr>
          <w:b/>
          <w:sz w:val="28"/>
          <w:szCs w:val="28"/>
        </w:rPr>
        <w:t>3 этап: 2022-2023 учебный год</w:t>
      </w:r>
    </w:p>
    <w:p w:rsidR="002F0352" w:rsidRPr="00A8570F" w:rsidRDefault="002F0352" w:rsidP="002F0352">
      <w:pPr>
        <w:pStyle w:val="af7"/>
        <w:ind w:left="34"/>
        <w:rPr>
          <w:b/>
          <w:sz w:val="28"/>
          <w:szCs w:val="28"/>
        </w:rPr>
      </w:pPr>
      <w:r w:rsidRPr="00A8570F">
        <w:rPr>
          <w:b/>
          <w:sz w:val="28"/>
          <w:szCs w:val="28"/>
        </w:rPr>
        <w:t>Корректировочный</w:t>
      </w:r>
    </w:p>
    <w:p w:rsidR="002F0352" w:rsidRPr="00A8570F" w:rsidRDefault="002F0352" w:rsidP="00B84571">
      <w:pPr>
        <w:pStyle w:val="af7"/>
        <w:numPr>
          <w:ilvl w:val="0"/>
          <w:numId w:val="31"/>
        </w:numPr>
        <w:contextualSpacing/>
        <w:jc w:val="both"/>
        <w:rPr>
          <w:color w:val="002060"/>
          <w:sz w:val="28"/>
          <w:szCs w:val="28"/>
        </w:rPr>
      </w:pPr>
      <w:r w:rsidRPr="00A8570F">
        <w:rPr>
          <w:sz w:val="28"/>
          <w:szCs w:val="28"/>
        </w:rPr>
        <w:t>обобщение опыта работы школы по реализации программы развития;</w:t>
      </w:r>
    </w:p>
    <w:p w:rsidR="002F0352" w:rsidRPr="00A8570F" w:rsidRDefault="002F0352" w:rsidP="00B84571">
      <w:pPr>
        <w:pStyle w:val="af7"/>
        <w:numPr>
          <w:ilvl w:val="0"/>
          <w:numId w:val="31"/>
        </w:numPr>
        <w:contextualSpacing/>
        <w:jc w:val="both"/>
        <w:rPr>
          <w:color w:val="002060"/>
          <w:sz w:val="28"/>
          <w:szCs w:val="28"/>
        </w:rPr>
      </w:pPr>
      <w:r w:rsidRPr="00A8570F">
        <w:rPr>
          <w:sz w:val="28"/>
          <w:szCs w:val="28"/>
        </w:rPr>
        <w:t>мониторинг динамики изменений образовательного пространства, достижений и неудач участников образовательных отношений школы;</w:t>
      </w:r>
    </w:p>
    <w:p w:rsidR="002F0352" w:rsidRPr="00A8570F" w:rsidRDefault="002F0352" w:rsidP="00B84571">
      <w:pPr>
        <w:pStyle w:val="af7"/>
        <w:numPr>
          <w:ilvl w:val="0"/>
          <w:numId w:val="31"/>
        </w:numPr>
        <w:contextualSpacing/>
        <w:jc w:val="both"/>
        <w:rPr>
          <w:color w:val="002060"/>
          <w:sz w:val="28"/>
          <w:szCs w:val="28"/>
        </w:rPr>
      </w:pPr>
      <w:r w:rsidRPr="00A8570F">
        <w:rPr>
          <w:sz w:val="28"/>
          <w:szCs w:val="28"/>
        </w:rPr>
        <w:t xml:space="preserve">анализ данных мониторинга, корректировка тактических задач по каждому направлению, внесение изменений в содержание программы. </w:t>
      </w:r>
    </w:p>
    <w:p w:rsidR="00A8570F" w:rsidRDefault="00A8570F" w:rsidP="00A8570F">
      <w:pPr>
        <w:pStyle w:val="af7"/>
        <w:ind w:left="895"/>
        <w:contextualSpacing/>
        <w:rPr>
          <w:color w:val="002060"/>
          <w:sz w:val="28"/>
          <w:szCs w:val="28"/>
        </w:rPr>
      </w:pPr>
    </w:p>
    <w:p w:rsidR="00B84571" w:rsidRPr="00A8570F" w:rsidRDefault="00B84571" w:rsidP="00A8570F">
      <w:pPr>
        <w:pStyle w:val="af7"/>
        <w:ind w:left="895"/>
        <w:contextualSpacing/>
        <w:rPr>
          <w:color w:val="002060"/>
          <w:sz w:val="28"/>
          <w:szCs w:val="28"/>
        </w:rPr>
      </w:pPr>
    </w:p>
    <w:p w:rsidR="002F0352" w:rsidRPr="00A8570F" w:rsidRDefault="002F0352" w:rsidP="002F0352">
      <w:pPr>
        <w:pStyle w:val="af7"/>
        <w:ind w:left="175"/>
        <w:rPr>
          <w:b/>
          <w:sz w:val="28"/>
          <w:szCs w:val="28"/>
        </w:rPr>
      </w:pPr>
      <w:r w:rsidRPr="00A8570F">
        <w:rPr>
          <w:b/>
          <w:sz w:val="28"/>
          <w:szCs w:val="28"/>
        </w:rPr>
        <w:lastRenderedPageBreak/>
        <w:t>4 этап: 2023-2024 учебный год</w:t>
      </w:r>
    </w:p>
    <w:p w:rsidR="002F0352" w:rsidRPr="00A8570F" w:rsidRDefault="002F0352" w:rsidP="002F0352">
      <w:pPr>
        <w:pStyle w:val="af7"/>
        <w:ind w:left="175"/>
        <w:rPr>
          <w:b/>
          <w:sz w:val="28"/>
          <w:szCs w:val="28"/>
        </w:rPr>
      </w:pPr>
      <w:r w:rsidRPr="00A8570F">
        <w:rPr>
          <w:b/>
          <w:sz w:val="28"/>
          <w:szCs w:val="28"/>
        </w:rPr>
        <w:t>Аналитико-обобщающий</w:t>
      </w:r>
    </w:p>
    <w:p w:rsidR="002F0352" w:rsidRPr="00A8570F" w:rsidRDefault="002F0352" w:rsidP="00B84571">
      <w:pPr>
        <w:pStyle w:val="af7"/>
        <w:numPr>
          <w:ilvl w:val="0"/>
          <w:numId w:val="29"/>
        </w:numPr>
        <w:contextualSpacing/>
        <w:jc w:val="both"/>
        <w:rPr>
          <w:color w:val="002060"/>
          <w:sz w:val="28"/>
          <w:szCs w:val="28"/>
        </w:rPr>
      </w:pPr>
      <w:r w:rsidRPr="00A8570F">
        <w:rPr>
          <w:sz w:val="28"/>
          <w:szCs w:val="28"/>
        </w:rPr>
        <w:t>корректировка технологий создания и реализации условий эффективности образовательного процесса в школе по модели, предусмотренной данной программы развития;</w:t>
      </w:r>
    </w:p>
    <w:p w:rsidR="00B84571" w:rsidRDefault="002F0352" w:rsidP="00B84571">
      <w:pPr>
        <w:pStyle w:val="af7"/>
        <w:numPr>
          <w:ilvl w:val="0"/>
          <w:numId w:val="29"/>
        </w:numPr>
        <w:contextualSpacing/>
        <w:jc w:val="both"/>
        <w:rPr>
          <w:sz w:val="28"/>
          <w:szCs w:val="28"/>
        </w:rPr>
      </w:pPr>
      <w:r w:rsidRPr="00B84571">
        <w:rPr>
          <w:sz w:val="28"/>
          <w:szCs w:val="28"/>
        </w:rPr>
        <w:t>анализ результатов деятельности школы по реализации программы развития;</w:t>
      </w:r>
    </w:p>
    <w:p w:rsidR="002F0352" w:rsidRPr="00B84571" w:rsidRDefault="002F0352" w:rsidP="00B84571">
      <w:pPr>
        <w:pStyle w:val="af7"/>
        <w:numPr>
          <w:ilvl w:val="0"/>
          <w:numId w:val="29"/>
        </w:numPr>
        <w:contextualSpacing/>
        <w:jc w:val="both"/>
        <w:rPr>
          <w:sz w:val="28"/>
          <w:szCs w:val="28"/>
        </w:rPr>
      </w:pPr>
      <w:r w:rsidRPr="00B84571">
        <w:rPr>
          <w:sz w:val="28"/>
          <w:szCs w:val="28"/>
        </w:rPr>
        <w:t>систематизация полученных данных, формулирование проблем и перспектив развития</w:t>
      </w:r>
      <w:r w:rsidR="00A8570F" w:rsidRPr="00B84571">
        <w:rPr>
          <w:sz w:val="28"/>
          <w:szCs w:val="28"/>
        </w:rPr>
        <w:t>.</w:t>
      </w:r>
    </w:p>
    <w:p w:rsidR="00A8570F" w:rsidRPr="00A8570F" w:rsidRDefault="00A8570F" w:rsidP="00A8570F">
      <w:pPr>
        <w:contextualSpacing/>
        <w:rPr>
          <w:sz w:val="28"/>
          <w:szCs w:val="28"/>
        </w:rPr>
      </w:pPr>
    </w:p>
    <w:p w:rsidR="008F6DCC" w:rsidRDefault="008F6DCC" w:rsidP="00A8570F">
      <w:pPr>
        <w:contextualSpacing/>
        <w:jc w:val="center"/>
        <w:rPr>
          <w:b/>
          <w:sz w:val="28"/>
          <w:szCs w:val="28"/>
        </w:rPr>
      </w:pPr>
      <w:r w:rsidRPr="00A8570F">
        <w:rPr>
          <w:b/>
          <w:sz w:val="28"/>
          <w:szCs w:val="28"/>
        </w:rPr>
        <w:t>Направления Программы развития учитывают условия её реализации:</w:t>
      </w:r>
    </w:p>
    <w:p w:rsidR="00A8570F" w:rsidRPr="00A8570F" w:rsidRDefault="00A8570F" w:rsidP="00A8570F">
      <w:pPr>
        <w:contextualSpacing/>
        <w:jc w:val="center"/>
        <w:rPr>
          <w:b/>
          <w:sz w:val="28"/>
          <w:szCs w:val="28"/>
        </w:rPr>
      </w:pPr>
    </w:p>
    <w:p w:rsidR="008F6DCC" w:rsidRPr="00A8570F" w:rsidRDefault="008077A1" w:rsidP="00A8570F">
      <w:pPr>
        <w:pStyle w:val="af7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A8570F">
        <w:rPr>
          <w:sz w:val="28"/>
          <w:szCs w:val="28"/>
        </w:rPr>
        <w:t>нормативно-правовые (совершенствование</w:t>
      </w:r>
      <w:r w:rsidR="008F6DCC" w:rsidRPr="00A8570F">
        <w:rPr>
          <w:sz w:val="28"/>
          <w:szCs w:val="28"/>
        </w:rPr>
        <w:t xml:space="preserve"> документов регламентирующего характера: положений, решений, приказов и т.п.); </w:t>
      </w:r>
    </w:p>
    <w:p w:rsidR="00A8570F" w:rsidRDefault="008F6DCC" w:rsidP="00A8570F">
      <w:pPr>
        <w:pStyle w:val="af7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A8570F">
        <w:rPr>
          <w:sz w:val="28"/>
          <w:szCs w:val="28"/>
        </w:rPr>
        <w:t>м</w:t>
      </w:r>
      <w:r w:rsidR="008077A1" w:rsidRPr="00A8570F">
        <w:rPr>
          <w:sz w:val="28"/>
          <w:szCs w:val="28"/>
        </w:rPr>
        <w:t>атериально-технические (совершенствование оборудования</w:t>
      </w:r>
      <w:r w:rsidRPr="00A8570F">
        <w:rPr>
          <w:sz w:val="28"/>
          <w:szCs w:val="28"/>
        </w:rPr>
        <w:t xml:space="preserve"> кабине</w:t>
      </w:r>
      <w:r w:rsidR="00B84571">
        <w:rPr>
          <w:sz w:val="28"/>
          <w:szCs w:val="28"/>
        </w:rPr>
        <w:t>тов, рабочих мест педагогов и уча</w:t>
      </w:r>
      <w:r w:rsidRPr="00A8570F">
        <w:rPr>
          <w:sz w:val="28"/>
          <w:szCs w:val="28"/>
        </w:rPr>
        <w:t xml:space="preserve">щихся); </w:t>
      </w:r>
    </w:p>
    <w:p w:rsidR="00A8570F" w:rsidRDefault="008F6DCC" w:rsidP="00A8570F">
      <w:pPr>
        <w:pStyle w:val="af7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A8570F">
        <w:rPr>
          <w:sz w:val="28"/>
          <w:szCs w:val="28"/>
        </w:rPr>
        <w:t xml:space="preserve"> кадровые (повышение квалификации работников, обучение их новым образовательным технологиям); </w:t>
      </w:r>
    </w:p>
    <w:p w:rsidR="00615828" w:rsidRDefault="008F6DCC" w:rsidP="00A8570F">
      <w:pPr>
        <w:pStyle w:val="af7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A8570F">
        <w:rPr>
          <w:sz w:val="28"/>
          <w:szCs w:val="28"/>
        </w:rPr>
        <w:t xml:space="preserve"> научно-методические (разработка учебных планов, программ</w:t>
      </w:r>
      <w:r w:rsidR="00615828">
        <w:rPr>
          <w:sz w:val="28"/>
          <w:szCs w:val="28"/>
        </w:rPr>
        <w:t xml:space="preserve"> по предметам, курсам и т.п.); </w:t>
      </w:r>
    </w:p>
    <w:p w:rsidR="00A8570F" w:rsidRDefault="008F6DCC" w:rsidP="00A8570F">
      <w:pPr>
        <w:pStyle w:val="af7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A8570F">
        <w:rPr>
          <w:sz w:val="28"/>
          <w:szCs w:val="28"/>
        </w:rPr>
        <w:t xml:space="preserve"> мотивационные (заинтересованность исполнителей в достижении поставленных целей); </w:t>
      </w:r>
    </w:p>
    <w:p w:rsidR="0003781C" w:rsidRPr="00A8570F" w:rsidRDefault="008F6DCC" w:rsidP="00A8570F">
      <w:pPr>
        <w:pStyle w:val="af7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A8570F">
        <w:rPr>
          <w:sz w:val="28"/>
          <w:szCs w:val="28"/>
        </w:rPr>
        <w:t>организационные, учитывающие режимные требования условий отбывания наказания в исправительных колониях.</w:t>
      </w:r>
    </w:p>
    <w:p w:rsidR="0003781C" w:rsidRDefault="0003781C" w:rsidP="008F6DCC">
      <w:pPr>
        <w:tabs>
          <w:tab w:val="left" w:pos="7395"/>
        </w:tabs>
        <w:spacing w:line="360" w:lineRule="auto"/>
        <w:jc w:val="both"/>
        <w:rPr>
          <w:b/>
        </w:rPr>
        <w:sectPr w:rsidR="0003781C" w:rsidSect="0092282C">
          <w:headerReference w:type="default" r:id="rId17"/>
          <w:footerReference w:type="default" r:id="rId18"/>
          <w:type w:val="continuous"/>
          <w:pgSz w:w="11906" w:h="16838"/>
          <w:pgMar w:top="1134" w:right="850" w:bottom="1134" w:left="1418" w:header="794" w:footer="708" w:gutter="0"/>
          <w:pgBorders w:offsetFrom="page">
            <w:top w:val="twistedLines1" w:sz="18" w:space="24" w:color="4F81BD" w:themeColor="accent1"/>
            <w:left w:val="twistedLines1" w:sz="18" w:space="24" w:color="4F81BD" w:themeColor="accent1"/>
            <w:bottom w:val="twistedLines1" w:sz="18" w:space="24" w:color="4F81BD" w:themeColor="accent1"/>
            <w:right w:val="twistedLines1" w:sz="18" w:space="24" w:color="4F81BD" w:themeColor="accent1"/>
          </w:pgBorders>
          <w:cols w:space="708"/>
          <w:titlePg/>
          <w:docGrid w:linePitch="360"/>
        </w:sectPr>
      </w:pPr>
    </w:p>
    <w:p w:rsidR="00A739B8" w:rsidRDefault="008F6DCC" w:rsidP="008F6DCC">
      <w:pPr>
        <w:tabs>
          <w:tab w:val="left" w:pos="7395"/>
        </w:tabs>
        <w:spacing w:line="360" w:lineRule="auto"/>
        <w:ind w:firstLine="851"/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7. </w:t>
      </w:r>
      <w:r w:rsidRPr="00D2547D">
        <w:rPr>
          <w:b/>
          <w:sz w:val="28"/>
          <w:szCs w:val="28"/>
        </w:rPr>
        <w:t>ПЛАН МЕРОПРИЯТИЙ РЕАЛИЗАЦИИ ПРОГРАММЫ</w:t>
      </w:r>
      <w:r>
        <w:rPr>
          <w:b/>
          <w:sz w:val="28"/>
          <w:szCs w:val="28"/>
        </w:rPr>
        <w:t xml:space="preserve"> </w:t>
      </w:r>
      <w:r w:rsidRPr="00D2547D">
        <w:rPr>
          <w:b/>
          <w:sz w:val="28"/>
          <w:szCs w:val="28"/>
        </w:rPr>
        <w:t>РАЗВИТИЯ</w:t>
      </w:r>
    </w:p>
    <w:p w:rsidR="00D2547D" w:rsidRPr="00A8570F" w:rsidRDefault="00D2547D" w:rsidP="00A8570F">
      <w:pPr>
        <w:tabs>
          <w:tab w:val="left" w:pos="7395"/>
        </w:tabs>
        <w:ind w:firstLine="851"/>
        <w:jc w:val="both"/>
        <w:rPr>
          <w:b/>
          <w:sz w:val="28"/>
          <w:szCs w:val="28"/>
        </w:rPr>
      </w:pPr>
      <w:r w:rsidRPr="00A8570F">
        <w:rPr>
          <w:b/>
          <w:sz w:val="28"/>
          <w:szCs w:val="28"/>
        </w:rPr>
        <w:t>Раздел 1. Создание благоприятных условий, обеспечивающих реализацию прав граждан, в том числе осужденных на отбывание наказания в виде лишения свободы, на получение качественного общего образования.</w:t>
      </w:r>
    </w:p>
    <w:tbl>
      <w:tblPr>
        <w:tblStyle w:val="a4"/>
        <w:tblW w:w="0" w:type="auto"/>
        <w:tblLook w:val="04A0"/>
      </w:tblPr>
      <w:tblGrid>
        <w:gridCol w:w="2660"/>
        <w:gridCol w:w="7229"/>
        <w:gridCol w:w="1418"/>
        <w:gridCol w:w="3402"/>
      </w:tblGrid>
      <w:tr w:rsidR="00D2547D" w:rsidTr="00A07413">
        <w:tc>
          <w:tcPr>
            <w:tcW w:w="2660" w:type="dxa"/>
          </w:tcPr>
          <w:p w:rsidR="00D2547D" w:rsidRDefault="00D2547D" w:rsidP="00763D36">
            <w:pPr>
              <w:tabs>
                <w:tab w:val="left" w:pos="7395"/>
              </w:tabs>
              <w:jc w:val="both"/>
              <w:rPr>
                <w:highlight w:val="yellow"/>
              </w:rPr>
            </w:pPr>
            <w:r w:rsidRPr="00D2547D">
              <w:t xml:space="preserve">Направления </w:t>
            </w:r>
          </w:p>
        </w:tc>
        <w:tc>
          <w:tcPr>
            <w:tcW w:w="7229" w:type="dxa"/>
          </w:tcPr>
          <w:p w:rsidR="00D2547D" w:rsidRDefault="00D2547D" w:rsidP="00763D36">
            <w:pPr>
              <w:tabs>
                <w:tab w:val="left" w:pos="7395"/>
              </w:tabs>
              <w:jc w:val="both"/>
              <w:rPr>
                <w:highlight w:val="yellow"/>
              </w:rPr>
            </w:pPr>
            <w:r w:rsidRPr="00D2547D">
              <w:t>Мероприятия</w:t>
            </w:r>
          </w:p>
        </w:tc>
        <w:tc>
          <w:tcPr>
            <w:tcW w:w="1418" w:type="dxa"/>
          </w:tcPr>
          <w:p w:rsidR="00D2547D" w:rsidRDefault="00D2547D" w:rsidP="00763D36">
            <w:pPr>
              <w:tabs>
                <w:tab w:val="left" w:pos="7395"/>
              </w:tabs>
              <w:jc w:val="both"/>
              <w:rPr>
                <w:highlight w:val="yellow"/>
              </w:rPr>
            </w:pPr>
            <w:r w:rsidRPr="00D2547D">
              <w:t>Сроки</w:t>
            </w:r>
          </w:p>
        </w:tc>
        <w:tc>
          <w:tcPr>
            <w:tcW w:w="3402" w:type="dxa"/>
          </w:tcPr>
          <w:p w:rsidR="00D2547D" w:rsidRDefault="00D2547D" w:rsidP="00763D36">
            <w:pPr>
              <w:tabs>
                <w:tab w:val="left" w:pos="7395"/>
              </w:tabs>
              <w:jc w:val="both"/>
              <w:rPr>
                <w:highlight w:val="yellow"/>
              </w:rPr>
            </w:pPr>
            <w:r w:rsidRPr="00D2547D">
              <w:t>Ответственные</w:t>
            </w:r>
          </w:p>
        </w:tc>
      </w:tr>
      <w:tr w:rsidR="00D7400A" w:rsidTr="00A07413">
        <w:trPr>
          <w:trHeight w:val="263"/>
        </w:trPr>
        <w:tc>
          <w:tcPr>
            <w:tcW w:w="2660" w:type="dxa"/>
            <w:vMerge w:val="restart"/>
          </w:tcPr>
          <w:p w:rsidR="00D7400A" w:rsidRDefault="00D7400A" w:rsidP="00763D36">
            <w:pPr>
              <w:tabs>
                <w:tab w:val="left" w:pos="7395"/>
              </w:tabs>
              <w:jc w:val="both"/>
              <w:rPr>
                <w:highlight w:val="yellow"/>
              </w:rPr>
            </w:pPr>
            <w:r w:rsidRPr="00D7400A">
              <w:t>Формирование нормативно-правовой базы</w:t>
            </w:r>
          </w:p>
        </w:tc>
        <w:tc>
          <w:tcPr>
            <w:tcW w:w="7229" w:type="dxa"/>
          </w:tcPr>
          <w:p w:rsidR="00D7400A" w:rsidRPr="00D7400A" w:rsidRDefault="00D7400A" w:rsidP="00763D36">
            <w:pPr>
              <w:tabs>
                <w:tab w:val="left" w:pos="7395"/>
              </w:tabs>
              <w:jc w:val="both"/>
              <w:rPr>
                <w:highlight w:val="yellow"/>
              </w:rPr>
            </w:pPr>
            <w:r w:rsidRPr="00D7400A">
              <w:t>Семинар с педагогами по теме «</w:t>
            </w:r>
            <w:r w:rsidR="008077A1">
              <w:t>Разработка программы</w:t>
            </w:r>
            <w:r w:rsidRPr="00D7400A">
              <w:t xml:space="preserve"> развития как одна из компетенций общеобразовательного учреждения»</w:t>
            </w:r>
          </w:p>
        </w:tc>
        <w:tc>
          <w:tcPr>
            <w:tcW w:w="1418" w:type="dxa"/>
          </w:tcPr>
          <w:p w:rsidR="00D7400A" w:rsidRPr="0003781C" w:rsidRDefault="000A4675" w:rsidP="00763D36">
            <w:pPr>
              <w:tabs>
                <w:tab w:val="left" w:pos="7395"/>
              </w:tabs>
              <w:jc w:val="both"/>
              <w:rPr>
                <w:highlight w:val="yellow"/>
              </w:rPr>
            </w:pPr>
            <w:r>
              <w:t xml:space="preserve">До 10 </w:t>
            </w:r>
            <w:r w:rsidR="008077A1">
              <w:t>С</w:t>
            </w:r>
            <w:r>
              <w:t>ентября</w:t>
            </w:r>
          </w:p>
        </w:tc>
        <w:tc>
          <w:tcPr>
            <w:tcW w:w="3402" w:type="dxa"/>
          </w:tcPr>
          <w:p w:rsidR="00D7400A" w:rsidRPr="0003781C" w:rsidRDefault="0003781C" w:rsidP="00763D36">
            <w:pPr>
              <w:tabs>
                <w:tab w:val="left" w:pos="7395"/>
              </w:tabs>
              <w:jc w:val="both"/>
              <w:rPr>
                <w:highlight w:val="yellow"/>
              </w:rPr>
            </w:pPr>
            <w:r>
              <w:t>Директор школы, з</w:t>
            </w:r>
            <w:r w:rsidRPr="0003781C">
              <w:t>аместитель директора по УВР</w:t>
            </w:r>
          </w:p>
        </w:tc>
      </w:tr>
      <w:tr w:rsidR="0003781C" w:rsidTr="00A07413">
        <w:trPr>
          <w:trHeight w:val="1656"/>
        </w:trPr>
        <w:tc>
          <w:tcPr>
            <w:tcW w:w="2660" w:type="dxa"/>
            <w:vMerge/>
          </w:tcPr>
          <w:p w:rsidR="0003781C" w:rsidRPr="00D7400A" w:rsidRDefault="0003781C" w:rsidP="00763D36">
            <w:pPr>
              <w:tabs>
                <w:tab w:val="left" w:pos="7395"/>
              </w:tabs>
              <w:jc w:val="both"/>
            </w:pPr>
          </w:p>
        </w:tc>
        <w:tc>
          <w:tcPr>
            <w:tcW w:w="7229" w:type="dxa"/>
          </w:tcPr>
          <w:p w:rsidR="0003781C" w:rsidRDefault="0003781C" w:rsidP="00763D36">
            <w:pPr>
              <w:tabs>
                <w:tab w:val="left" w:pos="7395"/>
              </w:tabs>
              <w:jc w:val="both"/>
              <w:rPr>
                <w:highlight w:val="yellow"/>
              </w:rPr>
            </w:pPr>
            <w:r w:rsidRPr="0003781C">
              <w:t>Разработка нормативных документов общеобразовательного учреждения: положений, локальных нормативных актов, проектов решений, инструкций, методических рекомендаций и т.п., необходимых для реализации Программы развития</w:t>
            </w:r>
          </w:p>
        </w:tc>
        <w:tc>
          <w:tcPr>
            <w:tcW w:w="1418" w:type="dxa"/>
          </w:tcPr>
          <w:p w:rsidR="0003781C" w:rsidRDefault="008077A1" w:rsidP="00763D36">
            <w:pPr>
              <w:tabs>
                <w:tab w:val="left" w:pos="7395"/>
              </w:tabs>
              <w:jc w:val="both"/>
              <w:rPr>
                <w:highlight w:val="yellow"/>
              </w:rPr>
            </w:pPr>
            <w:r>
              <w:t>С</w:t>
            </w:r>
            <w:r w:rsidR="0003781C" w:rsidRPr="0003781C">
              <w:t>ентябрь</w:t>
            </w:r>
          </w:p>
        </w:tc>
        <w:tc>
          <w:tcPr>
            <w:tcW w:w="3402" w:type="dxa"/>
          </w:tcPr>
          <w:p w:rsidR="0003781C" w:rsidRDefault="0003781C" w:rsidP="00763D36">
            <w:pPr>
              <w:tabs>
                <w:tab w:val="left" w:pos="7395"/>
              </w:tabs>
              <w:jc w:val="both"/>
              <w:rPr>
                <w:highlight w:val="yellow"/>
              </w:rPr>
            </w:pPr>
            <w:r>
              <w:t>Директор школы, з</w:t>
            </w:r>
            <w:r w:rsidRPr="0003781C">
              <w:t>аместитель директора по УВР</w:t>
            </w:r>
          </w:p>
        </w:tc>
      </w:tr>
      <w:tr w:rsidR="0003781C" w:rsidTr="00A07413">
        <w:trPr>
          <w:trHeight w:val="488"/>
        </w:trPr>
        <w:tc>
          <w:tcPr>
            <w:tcW w:w="2660" w:type="dxa"/>
            <w:vMerge w:val="restart"/>
          </w:tcPr>
          <w:p w:rsidR="0003781C" w:rsidRDefault="0003781C" w:rsidP="00763D36">
            <w:pPr>
              <w:tabs>
                <w:tab w:val="left" w:pos="7395"/>
              </w:tabs>
              <w:jc w:val="both"/>
              <w:rPr>
                <w:highlight w:val="yellow"/>
              </w:rPr>
            </w:pPr>
            <w:r w:rsidRPr="00D7400A">
              <w:t>Совершенствование учебно- воспитательного процесса</w:t>
            </w:r>
          </w:p>
        </w:tc>
        <w:tc>
          <w:tcPr>
            <w:tcW w:w="7229" w:type="dxa"/>
          </w:tcPr>
          <w:p w:rsidR="0003781C" w:rsidRDefault="00CE77AD" w:rsidP="00DE39E0">
            <w:pPr>
              <w:tabs>
                <w:tab w:val="left" w:pos="7395"/>
              </w:tabs>
              <w:jc w:val="both"/>
              <w:rPr>
                <w:highlight w:val="yellow"/>
              </w:rPr>
            </w:pPr>
            <w:r w:rsidRPr="00CE77AD">
              <w:t>Внедрение в образовательный процесс наиболее эффективных для школы современных образовательных технологий</w:t>
            </w:r>
          </w:p>
        </w:tc>
        <w:tc>
          <w:tcPr>
            <w:tcW w:w="1418" w:type="dxa"/>
          </w:tcPr>
          <w:p w:rsidR="0003781C" w:rsidRPr="00C3161F" w:rsidRDefault="00CE77AD" w:rsidP="00763D36">
            <w:pPr>
              <w:tabs>
                <w:tab w:val="left" w:pos="7395"/>
              </w:tabs>
              <w:jc w:val="both"/>
              <w:rPr>
                <w:highlight w:val="yellow"/>
              </w:rPr>
            </w:pPr>
            <w:r>
              <w:t>Всё время работы</w:t>
            </w:r>
          </w:p>
        </w:tc>
        <w:tc>
          <w:tcPr>
            <w:tcW w:w="3402" w:type="dxa"/>
          </w:tcPr>
          <w:p w:rsidR="0003781C" w:rsidRDefault="00CE77AD" w:rsidP="00763D36">
            <w:pPr>
              <w:tabs>
                <w:tab w:val="left" w:pos="7395"/>
              </w:tabs>
              <w:jc w:val="both"/>
              <w:rPr>
                <w:highlight w:val="yellow"/>
              </w:rPr>
            </w:pPr>
            <w:r>
              <w:t>Администрация школы, учителя</w:t>
            </w:r>
          </w:p>
        </w:tc>
      </w:tr>
      <w:tr w:rsidR="0003781C" w:rsidTr="00A07413">
        <w:trPr>
          <w:trHeight w:val="613"/>
        </w:trPr>
        <w:tc>
          <w:tcPr>
            <w:tcW w:w="2660" w:type="dxa"/>
            <w:vMerge/>
          </w:tcPr>
          <w:p w:rsidR="0003781C" w:rsidRPr="00D7400A" w:rsidRDefault="0003781C" w:rsidP="00763D36">
            <w:pPr>
              <w:tabs>
                <w:tab w:val="left" w:pos="7395"/>
              </w:tabs>
              <w:jc w:val="both"/>
            </w:pPr>
          </w:p>
        </w:tc>
        <w:tc>
          <w:tcPr>
            <w:tcW w:w="7229" w:type="dxa"/>
          </w:tcPr>
          <w:p w:rsidR="0003781C" w:rsidRPr="0003781C" w:rsidRDefault="00CE77AD" w:rsidP="00763D36">
            <w:pPr>
              <w:tabs>
                <w:tab w:val="left" w:pos="7395"/>
              </w:tabs>
              <w:jc w:val="both"/>
              <w:rPr>
                <w:highlight w:val="yellow"/>
              </w:rPr>
            </w:pPr>
            <w:r w:rsidRPr="00CE77AD">
              <w:t>Определение приоритетных направлений воспитательной работы, формирование традиций</w:t>
            </w:r>
          </w:p>
        </w:tc>
        <w:tc>
          <w:tcPr>
            <w:tcW w:w="1418" w:type="dxa"/>
          </w:tcPr>
          <w:p w:rsidR="0003781C" w:rsidRDefault="00CE77AD" w:rsidP="00763D36">
            <w:pPr>
              <w:tabs>
                <w:tab w:val="left" w:pos="7395"/>
              </w:tabs>
              <w:jc w:val="both"/>
            </w:pPr>
            <w:r>
              <w:t>Всё время работы</w:t>
            </w:r>
          </w:p>
          <w:p w:rsidR="007F0DE4" w:rsidRPr="00C3161F" w:rsidRDefault="007F0DE4" w:rsidP="00763D36">
            <w:pPr>
              <w:tabs>
                <w:tab w:val="left" w:pos="7395"/>
              </w:tabs>
              <w:jc w:val="both"/>
              <w:rPr>
                <w:highlight w:val="yellow"/>
              </w:rPr>
            </w:pPr>
            <w:r>
              <w:t>(1 раз в четверть)</w:t>
            </w:r>
          </w:p>
        </w:tc>
        <w:tc>
          <w:tcPr>
            <w:tcW w:w="3402" w:type="dxa"/>
          </w:tcPr>
          <w:p w:rsidR="0003781C" w:rsidRDefault="00CE77AD" w:rsidP="00763D36">
            <w:pPr>
              <w:tabs>
                <w:tab w:val="left" w:pos="7395"/>
              </w:tabs>
              <w:jc w:val="both"/>
              <w:rPr>
                <w:highlight w:val="yellow"/>
              </w:rPr>
            </w:pPr>
            <w:r>
              <w:t>Администрация школы, учителя</w:t>
            </w:r>
          </w:p>
        </w:tc>
      </w:tr>
      <w:tr w:rsidR="0003781C" w:rsidTr="00A07413">
        <w:trPr>
          <w:trHeight w:val="539"/>
        </w:trPr>
        <w:tc>
          <w:tcPr>
            <w:tcW w:w="2660" w:type="dxa"/>
            <w:vMerge/>
          </w:tcPr>
          <w:p w:rsidR="0003781C" w:rsidRPr="00D7400A" w:rsidRDefault="0003781C" w:rsidP="00763D36">
            <w:pPr>
              <w:tabs>
                <w:tab w:val="left" w:pos="7395"/>
              </w:tabs>
              <w:jc w:val="both"/>
            </w:pPr>
          </w:p>
        </w:tc>
        <w:tc>
          <w:tcPr>
            <w:tcW w:w="7229" w:type="dxa"/>
          </w:tcPr>
          <w:p w:rsidR="0003781C" w:rsidRDefault="0003781C" w:rsidP="00763D36">
            <w:pPr>
              <w:tabs>
                <w:tab w:val="left" w:pos="7395"/>
              </w:tabs>
              <w:jc w:val="both"/>
              <w:rPr>
                <w:highlight w:val="yellow"/>
              </w:rPr>
            </w:pPr>
            <w:r w:rsidRPr="0003781C">
              <w:t>Внедрение в образовательный процесс наиболее эффективных для школы современных образовательных технологий</w:t>
            </w:r>
          </w:p>
        </w:tc>
        <w:tc>
          <w:tcPr>
            <w:tcW w:w="1418" w:type="dxa"/>
          </w:tcPr>
          <w:p w:rsidR="0003781C" w:rsidRPr="00C3161F" w:rsidRDefault="00C3161F" w:rsidP="00763D36">
            <w:pPr>
              <w:tabs>
                <w:tab w:val="left" w:pos="7395"/>
              </w:tabs>
              <w:jc w:val="both"/>
              <w:rPr>
                <w:highlight w:val="yellow"/>
              </w:rPr>
            </w:pPr>
            <w:r w:rsidRPr="00C3161F">
              <w:t>В течение года</w:t>
            </w:r>
            <w:r w:rsidR="0081589B">
              <w:t xml:space="preserve"> </w:t>
            </w:r>
            <w:r w:rsidR="007F0DE4">
              <w:t>(1 раз в четверть)</w:t>
            </w:r>
          </w:p>
        </w:tc>
        <w:tc>
          <w:tcPr>
            <w:tcW w:w="3402" w:type="dxa"/>
          </w:tcPr>
          <w:p w:rsidR="0003781C" w:rsidRDefault="00C3161F" w:rsidP="00763D36">
            <w:pPr>
              <w:tabs>
                <w:tab w:val="left" w:pos="7395"/>
              </w:tabs>
              <w:jc w:val="both"/>
              <w:rPr>
                <w:highlight w:val="yellow"/>
              </w:rPr>
            </w:pPr>
            <w:r>
              <w:t>Директор школы, з</w:t>
            </w:r>
            <w:r w:rsidRPr="0003781C">
              <w:t>аместитель директора по УВР</w:t>
            </w:r>
          </w:p>
        </w:tc>
      </w:tr>
      <w:tr w:rsidR="00C3161F" w:rsidTr="00A07413">
        <w:trPr>
          <w:trHeight w:val="388"/>
        </w:trPr>
        <w:tc>
          <w:tcPr>
            <w:tcW w:w="2660" w:type="dxa"/>
            <w:vMerge w:val="restart"/>
          </w:tcPr>
          <w:p w:rsidR="00C3161F" w:rsidRDefault="00C3161F" w:rsidP="00763D36">
            <w:pPr>
              <w:tabs>
                <w:tab w:val="left" w:pos="7395"/>
              </w:tabs>
              <w:jc w:val="both"/>
              <w:rPr>
                <w:highlight w:val="yellow"/>
              </w:rPr>
            </w:pPr>
            <w:r w:rsidRPr="00D7400A">
              <w:t>Развитие материально- технической базы школы</w:t>
            </w:r>
          </w:p>
        </w:tc>
        <w:tc>
          <w:tcPr>
            <w:tcW w:w="7229" w:type="dxa"/>
          </w:tcPr>
          <w:p w:rsidR="00C3161F" w:rsidRDefault="00C3161F" w:rsidP="00763D36">
            <w:pPr>
              <w:tabs>
                <w:tab w:val="left" w:pos="7395"/>
              </w:tabs>
              <w:jc w:val="both"/>
              <w:rPr>
                <w:highlight w:val="yellow"/>
              </w:rPr>
            </w:pPr>
            <w:r w:rsidRPr="00C3161F">
              <w:t xml:space="preserve">Оснащение школы учебниками, учебно-методической литературой, учебными </w:t>
            </w:r>
            <w:r>
              <w:t>пособиями, средствами обучения.</w:t>
            </w:r>
          </w:p>
        </w:tc>
        <w:tc>
          <w:tcPr>
            <w:tcW w:w="1418" w:type="dxa"/>
          </w:tcPr>
          <w:p w:rsidR="00C3161F" w:rsidRDefault="00C3161F" w:rsidP="00763D36">
            <w:pPr>
              <w:tabs>
                <w:tab w:val="left" w:pos="7395"/>
              </w:tabs>
              <w:jc w:val="both"/>
            </w:pPr>
            <w:r w:rsidRPr="00C3161F">
              <w:t>Ежегодно</w:t>
            </w:r>
          </w:p>
          <w:p w:rsidR="007F0DE4" w:rsidRPr="00C3161F" w:rsidRDefault="007F0DE4" w:rsidP="00763D36">
            <w:pPr>
              <w:tabs>
                <w:tab w:val="left" w:pos="7395"/>
              </w:tabs>
              <w:jc w:val="both"/>
              <w:rPr>
                <w:highlight w:val="yellow"/>
              </w:rPr>
            </w:pPr>
            <w:r>
              <w:t>(сентябрь)</w:t>
            </w:r>
          </w:p>
        </w:tc>
        <w:tc>
          <w:tcPr>
            <w:tcW w:w="3402" w:type="dxa"/>
          </w:tcPr>
          <w:p w:rsidR="00C3161F" w:rsidRDefault="00C3161F" w:rsidP="00763D36">
            <w:pPr>
              <w:tabs>
                <w:tab w:val="left" w:pos="7395"/>
              </w:tabs>
              <w:jc w:val="both"/>
              <w:rPr>
                <w:highlight w:val="yellow"/>
              </w:rPr>
            </w:pPr>
            <w:r>
              <w:t>Директор школы</w:t>
            </w:r>
          </w:p>
        </w:tc>
      </w:tr>
      <w:tr w:rsidR="00C3161F" w:rsidTr="00A07413">
        <w:trPr>
          <w:trHeight w:val="613"/>
        </w:trPr>
        <w:tc>
          <w:tcPr>
            <w:tcW w:w="2660" w:type="dxa"/>
            <w:vMerge/>
          </w:tcPr>
          <w:p w:rsidR="00C3161F" w:rsidRPr="00D7400A" w:rsidRDefault="00C3161F" w:rsidP="00763D36">
            <w:pPr>
              <w:tabs>
                <w:tab w:val="left" w:pos="7395"/>
              </w:tabs>
              <w:jc w:val="both"/>
            </w:pPr>
          </w:p>
        </w:tc>
        <w:tc>
          <w:tcPr>
            <w:tcW w:w="7229" w:type="dxa"/>
          </w:tcPr>
          <w:p w:rsidR="00C3161F" w:rsidRDefault="00C3161F" w:rsidP="00763D36">
            <w:pPr>
              <w:tabs>
                <w:tab w:val="left" w:pos="7395"/>
              </w:tabs>
              <w:jc w:val="both"/>
              <w:rPr>
                <w:highlight w:val="yellow"/>
              </w:rPr>
            </w:pPr>
            <w:r w:rsidRPr="00C3161F">
              <w:t>Обновление и пополнение компьютерного оборудования и другой оргтехники</w:t>
            </w:r>
          </w:p>
        </w:tc>
        <w:tc>
          <w:tcPr>
            <w:tcW w:w="1418" w:type="dxa"/>
          </w:tcPr>
          <w:p w:rsidR="007F0DE4" w:rsidRDefault="00C3161F" w:rsidP="00763D36">
            <w:pPr>
              <w:tabs>
                <w:tab w:val="left" w:pos="7395"/>
              </w:tabs>
              <w:jc w:val="both"/>
              <w:rPr>
                <w:highlight w:val="yellow"/>
              </w:rPr>
            </w:pPr>
            <w:r w:rsidRPr="00C3161F">
              <w:t>Ежегодно</w:t>
            </w:r>
          </w:p>
          <w:p w:rsidR="00C3161F" w:rsidRPr="007F0DE4" w:rsidRDefault="007F0DE4" w:rsidP="007F0DE4">
            <w:pPr>
              <w:rPr>
                <w:highlight w:val="yellow"/>
              </w:rPr>
            </w:pPr>
            <w:r>
              <w:t>(сентябрь)</w:t>
            </w:r>
          </w:p>
        </w:tc>
        <w:tc>
          <w:tcPr>
            <w:tcW w:w="3402" w:type="dxa"/>
          </w:tcPr>
          <w:p w:rsidR="00C3161F" w:rsidRPr="00C3161F" w:rsidRDefault="00C3161F" w:rsidP="00763D36">
            <w:pPr>
              <w:tabs>
                <w:tab w:val="left" w:pos="7395"/>
              </w:tabs>
              <w:jc w:val="both"/>
              <w:rPr>
                <w:highlight w:val="yellow"/>
              </w:rPr>
            </w:pPr>
            <w:r w:rsidRPr="00C3161F">
              <w:t>Учредитель</w:t>
            </w:r>
            <w:r w:rsidR="00182FE9">
              <w:t>, директор школы</w:t>
            </w:r>
          </w:p>
        </w:tc>
      </w:tr>
      <w:tr w:rsidR="00C3161F" w:rsidTr="00A07413">
        <w:trPr>
          <w:trHeight w:val="639"/>
        </w:trPr>
        <w:tc>
          <w:tcPr>
            <w:tcW w:w="2660" w:type="dxa"/>
            <w:vMerge/>
          </w:tcPr>
          <w:p w:rsidR="00C3161F" w:rsidRPr="00D7400A" w:rsidRDefault="00C3161F" w:rsidP="00763D36">
            <w:pPr>
              <w:tabs>
                <w:tab w:val="left" w:pos="7395"/>
              </w:tabs>
              <w:jc w:val="both"/>
            </w:pPr>
          </w:p>
        </w:tc>
        <w:tc>
          <w:tcPr>
            <w:tcW w:w="7229" w:type="dxa"/>
          </w:tcPr>
          <w:p w:rsidR="00C3161F" w:rsidRDefault="00C3161F" w:rsidP="00763D36">
            <w:pPr>
              <w:tabs>
                <w:tab w:val="left" w:pos="7395"/>
              </w:tabs>
              <w:jc w:val="both"/>
              <w:rPr>
                <w:highlight w:val="yellow"/>
              </w:rPr>
            </w:pPr>
            <w:r w:rsidRPr="00C3161F">
              <w:t>Приобретение необходимого демонстрационного, мультимедийного и лабораторного оборудования</w:t>
            </w:r>
          </w:p>
        </w:tc>
        <w:tc>
          <w:tcPr>
            <w:tcW w:w="1418" w:type="dxa"/>
          </w:tcPr>
          <w:p w:rsidR="00C3161F" w:rsidRDefault="00C3161F" w:rsidP="00763D36">
            <w:pPr>
              <w:tabs>
                <w:tab w:val="left" w:pos="7395"/>
              </w:tabs>
              <w:jc w:val="both"/>
            </w:pPr>
            <w:r w:rsidRPr="00C3161F">
              <w:t>Ежегодно</w:t>
            </w:r>
          </w:p>
          <w:p w:rsidR="007F0DE4" w:rsidRDefault="007F0DE4" w:rsidP="00763D36">
            <w:pPr>
              <w:tabs>
                <w:tab w:val="left" w:pos="7395"/>
              </w:tabs>
              <w:jc w:val="both"/>
              <w:rPr>
                <w:highlight w:val="yellow"/>
              </w:rPr>
            </w:pPr>
            <w:r>
              <w:t>(сентябрь)</w:t>
            </w:r>
          </w:p>
        </w:tc>
        <w:tc>
          <w:tcPr>
            <w:tcW w:w="3402" w:type="dxa"/>
          </w:tcPr>
          <w:p w:rsidR="00C3161F" w:rsidRPr="00C3161F" w:rsidRDefault="0081589B" w:rsidP="00763D36">
            <w:pPr>
              <w:tabs>
                <w:tab w:val="left" w:pos="7395"/>
              </w:tabs>
              <w:jc w:val="both"/>
            </w:pPr>
            <w:r>
              <w:t>МКОУ «В(С)ОШ №10»</w:t>
            </w:r>
          </w:p>
        </w:tc>
      </w:tr>
    </w:tbl>
    <w:p w:rsidR="00763D36" w:rsidRDefault="00763D36" w:rsidP="00E96101">
      <w:pPr>
        <w:spacing w:line="360" w:lineRule="auto"/>
        <w:contextualSpacing/>
        <w:rPr>
          <w:b/>
        </w:rPr>
      </w:pPr>
    </w:p>
    <w:p w:rsidR="00A8570F" w:rsidRDefault="00A8570F" w:rsidP="00E96101">
      <w:pPr>
        <w:spacing w:line="360" w:lineRule="auto"/>
        <w:contextualSpacing/>
        <w:rPr>
          <w:b/>
        </w:rPr>
      </w:pPr>
    </w:p>
    <w:p w:rsidR="00D7400A" w:rsidRPr="00A8570F" w:rsidRDefault="00D7400A" w:rsidP="00A8570F">
      <w:pPr>
        <w:contextualSpacing/>
        <w:rPr>
          <w:b/>
          <w:sz w:val="28"/>
          <w:szCs w:val="28"/>
        </w:rPr>
      </w:pPr>
      <w:r w:rsidRPr="00A8570F">
        <w:rPr>
          <w:b/>
          <w:sz w:val="28"/>
          <w:szCs w:val="28"/>
        </w:rPr>
        <w:lastRenderedPageBreak/>
        <w:t>Раздел 2. Определение новых ориентиров образования на основе совершенствования содержания и технологий образования в условиях вечерней школы при учреждении уголовно-исполнительной системы, внедрение методик организации образовательного процесса с учетом индивидуальных особенностей и образовательных потребностей учащихся</w:t>
      </w:r>
    </w:p>
    <w:tbl>
      <w:tblPr>
        <w:tblStyle w:val="a4"/>
        <w:tblW w:w="0" w:type="auto"/>
        <w:tblLook w:val="04A0"/>
      </w:tblPr>
      <w:tblGrid>
        <w:gridCol w:w="2660"/>
        <w:gridCol w:w="7229"/>
        <w:gridCol w:w="1418"/>
        <w:gridCol w:w="3402"/>
      </w:tblGrid>
      <w:tr w:rsidR="00D7400A" w:rsidTr="00A07413">
        <w:tc>
          <w:tcPr>
            <w:tcW w:w="2660" w:type="dxa"/>
          </w:tcPr>
          <w:p w:rsidR="00D7400A" w:rsidRDefault="00D7400A" w:rsidP="00763D36">
            <w:pPr>
              <w:contextualSpacing/>
              <w:rPr>
                <w:b/>
              </w:rPr>
            </w:pPr>
            <w:r w:rsidRPr="00D2547D">
              <w:t>Направления</w:t>
            </w:r>
          </w:p>
        </w:tc>
        <w:tc>
          <w:tcPr>
            <w:tcW w:w="7229" w:type="dxa"/>
          </w:tcPr>
          <w:p w:rsidR="00D7400A" w:rsidRDefault="00D7400A" w:rsidP="00763D36">
            <w:pPr>
              <w:contextualSpacing/>
              <w:rPr>
                <w:b/>
              </w:rPr>
            </w:pPr>
            <w:r w:rsidRPr="00D2547D">
              <w:t>Мероприятия</w:t>
            </w:r>
          </w:p>
        </w:tc>
        <w:tc>
          <w:tcPr>
            <w:tcW w:w="1418" w:type="dxa"/>
          </w:tcPr>
          <w:p w:rsidR="00D7400A" w:rsidRDefault="00D7400A" w:rsidP="00763D36">
            <w:pPr>
              <w:contextualSpacing/>
              <w:rPr>
                <w:b/>
              </w:rPr>
            </w:pPr>
            <w:r w:rsidRPr="00D2547D">
              <w:t>Сроки</w:t>
            </w:r>
          </w:p>
        </w:tc>
        <w:tc>
          <w:tcPr>
            <w:tcW w:w="3402" w:type="dxa"/>
          </w:tcPr>
          <w:p w:rsidR="00D7400A" w:rsidRDefault="00D7400A" w:rsidP="00763D36">
            <w:pPr>
              <w:contextualSpacing/>
              <w:rPr>
                <w:b/>
              </w:rPr>
            </w:pPr>
            <w:r w:rsidRPr="00D2547D">
              <w:t>Ответственные</w:t>
            </w:r>
          </w:p>
        </w:tc>
      </w:tr>
      <w:tr w:rsidR="00C3161F" w:rsidTr="00A07413">
        <w:trPr>
          <w:trHeight w:val="187"/>
        </w:trPr>
        <w:tc>
          <w:tcPr>
            <w:tcW w:w="2660" w:type="dxa"/>
            <w:vMerge w:val="restart"/>
          </w:tcPr>
          <w:p w:rsidR="00C3161F" w:rsidRPr="00C3161F" w:rsidRDefault="00C3161F" w:rsidP="00763D36">
            <w:pPr>
              <w:contextualSpacing/>
            </w:pPr>
            <w:r w:rsidRPr="00C3161F">
              <w:t>Совершенствование методической работы</w:t>
            </w:r>
          </w:p>
        </w:tc>
        <w:tc>
          <w:tcPr>
            <w:tcW w:w="7229" w:type="dxa"/>
          </w:tcPr>
          <w:p w:rsidR="00C3161F" w:rsidRPr="00C3161F" w:rsidRDefault="00C3161F" w:rsidP="00763D36">
            <w:pPr>
              <w:contextualSpacing/>
            </w:pPr>
            <w:r w:rsidRPr="00C3161F">
              <w:t>Диагностика потребностей педагогических кадров в повышении своей квалификации, оценка профессиональных затруднений учителя</w:t>
            </w:r>
          </w:p>
        </w:tc>
        <w:tc>
          <w:tcPr>
            <w:tcW w:w="1418" w:type="dxa"/>
          </w:tcPr>
          <w:p w:rsidR="00C3161F" w:rsidRPr="007847D6" w:rsidRDefault="007847D6" w:rsidP="00763D36">
            <w:pPr>
              <w:contextualSpacing/>
            </w:pPr>
            <w:r>
              <w:t>П</w:t>
            </w:r>
            <w:r w:rsidRPr="007847D6">
              <w:t>остоянно</w:t>
            </w:r>
          </w:p>
        </w:tc>
        <w:tc>
          <w:tcPr>
            <w:tcW w:w="3402" w:type="dxa"/>
          </w:tcPr>
          <w:p w:rsidR="00C3161F" w:rsidRPr="007847D6" w:rsidRDefault="007847D6" w:rsidP="00763D36">
            <w:pPr>
              <w:contextualSpacing/>
            </w:pPr>
            <w:r>
              <w:t>Руководители ШМО</w:t>
            </w:r>
          </w:p>
        </w:tc>
      </w:tr>
      <w:tr w:rsidR="00C3161F" w:rsidTr="00A07413">
        <w:trPr>
          <w:trHeight w:val="325"/>
        </w:trPr>
        <w:tc>
          <w:tcPr>
            <w:tcW w:w="2660" w:type="dxa"/>
            <w:vMerge/>
          </w:tcPr>
          <w:p w:rsidR="00C3161F" w:rsidRPr="00C3161F" w:rsidRDefault="00C3161F" w:rsidP="00763D36">
            <w:pPr>
              <w:contextualSpacing/>
            </w:pPr>
          </w:p>
        </w:tc>
        <w:tc>
          <w:tcPr>
            <w:tcW w:w="7229" w:type="dxa"/>
          </w:tcPr>
          <w:p w:rsidR="00C3161F" w:rsidRPr="00A07413" w:rsidRDefault="00A07413" w:rsidP="00763D36">
            <w:pPr>
              <w:contextualSpacing/>
            </w:pPr>
            <w:r w:rsidRPr="00A07413">
              <w:t>Создание условий для максимального использования и развития индивидуально-творческих возможностей учителей</w:t>
            </w:r>
          </w:p>
        </w:tc>
        <w:tc>
          <w:tcPr>
            <w:tcW w:w="1418" w:type="dxa"/>
          </w:tcPr>
          <w:p w:rsidR="00C3161F" w:rsidRDefault="007847D6" w:rsidP="00763D36">
            <w:pPr>
              <w:contextualSpacing/>
              <w:rPr>
                <w:b/>
              </w:rPr>
            </w:pPr>
            <w:r>
              <w:t>П</w:t>
            </w:r>
            <w:r w:rsidRPr="007847D6">
              <w:t>остоянно</w:t>
            </w:r>
          </w:p>
        </w:tc>
        <w:tc>
          <w:tcPr>
            <w:tcW w:w="3402" w:type="dxa"/>
          </w:tcPr>
          <w:p w:rsidR="00C3161F" w:rsidRDefault="007847D6" w:rsidP="00763D36">
            <w:pPr>
              <w:contextualSpacing/>
              <w:rPr>
                <w:b/>
              </w:rPr>
            </w:pPr>
            <w:r>
              <w:t>А</w:t>
            </w:r>
            <w:r w:rsidR="00DE39E0">
              <w:t>дминистрация исправительной колонии</w:t>
            </w:r>
            <w:r w:rsidR="001A77F6">
              <w:t xml:space="preserve"> №10</w:t>
            </w:r>
          </w:p>
        </w:tc>
      </w:tr>
      <w:tr w:rsidR="007847D6" w:rsidTr="00A07413">
        <w:trPr>
          <w:trHeight w:val="301"/>
        </w:trPr>
        <w:tc>
          <w:tcPr>
            <w:tcW w:w="2660" w:type="dxa"/>
            <w:vMerge/>
          </w:tcPr>
          <w:p w:rsidR="007847D6" w:rsidRPr="00C3161F" w:rsidRDefault="007847D6" w:rsidP="00763D36">
            <w:pPr>
              <w:contextualSpacing/>
            </w:pPr>
          </w:p>
        </w:tc>
        <w:tc>
          <w:tcPr>
            <w:tcW w:w="7229" w:type="dxa"/>
          </w:tcPr>
          <w:p w:rsidR="007847D6" w:rsidRDefault="007847D6" w:rsidP="00763D36">
            <w:pPr>
              <w:contextualSpacing/>
            </w:pPr>
            <w:r w:rsidRPr="00A07413">
              <w:t>Распространение в педа</w:t>
            </w:r>
            <w:r>
              <w:t>гогическом коллективе и за рамками</w:t>
            </w:r>
            <w:r w:rsidRPr="00A07413">
              <w:t xml:space="preserve"> школы лучшего опыта, созданного в педагогическом коллективе: </w:t>
            </w:r>
          </w:p>
          <w:p w:rsidR="007847D6" w:rsidRDefault="007847D6" w:rsidP="00763D36">
            <w:pPr>
              <w:contextualSpacing/>
            </w:pPr>
            <w:r w:rsidRPr="00A07413">
              <w:t xml:space="preserve">- организация и проведение семинаров, мастер- классов; </w:t>
            </w:r>
          </w:p>
          <w:p w:rsidR="007847D6" w:rsidRPr="00A07413" w:rsidRDefault="007847D6" w:rsidP="00763D36">
            <w:pPr>
              <w:contextualSpacing/>
            </w:pPr>
            <w:r w:rsidRPr="00A07413">
              <w:t>- размещение методических разработок на сайте школы;</w:t>
            </w:r>
          </w:p>
        </w:tc>
        <w:tc>
          <w:tcPr>
            <w:tcW w:w="1418" w:type="dxa"/>
          </w:tcPr>
          <w:p w:rsidR="007847D6" w:rsidRPr="001F2B11" w:rsidRDefault="007847D6" w:rsidP="00763D36">
            <w:pPr>
              <w:contextualSpacing/>
            </w:pPr>
            <w:r w:rsidRPr="001F2B11">
              <w:t>В течение года</w:t>
            </w:r>
          </w:p>
        </w:tc>
        <w:tc>
          <w:tcPr>
            <w:tcW w:w="3402" w:type="dxa"/>
          </w:tcPr>
          <w:p w:rsidR="007847D6" w:rsidRPr="00A07413" w:rsidRDefault="007847D6" w:rsidP="00763D36">
            <w:pPr>
              <w:contextualSpacing/>
            </w:pPr>
            <w:r>
              <w:t>Р</w:t>
            </w:r>
            <w:r w:rsidRPr="00A07413">
              <w:t>уководитель ШМО, педагоги</w:t>
            </w:r>
          </w:p>
        </w:tc>
      </w:tr>
      <w:tr w:rsidR="00A07413" w:rsidTr="00A07413">
        <w:trPr>
          <w:trHeight w:val="476"/>
        </w:trPr>
        <w:tc>
          <w:tcPr>
            <w:tcW w:w="2660" w:type="dxa"/>
            <w:vMerge w:val="restart"/>
          </w:tcPr>
          <w:p w:rsidR="00A07413" w:rsidRPr="00A07413" w:rsidRDefault="00A07413" w:rsidP="00763D36">
            <w:pPr>
              <w:contextualSpacing/>
            </w:pPr>
            <w:r w:rsidRPr="00A07413">
              <w:t>Внедрение достижений передового педагогического опыта</w:t>
            </w:r>
          </w:p>
        </w:tc>
        <w:tc>
          <w:tcPr>
            <w:tcW w:w="7229" w:type="dxa"/>
          </w:tcPr>
          <w:p w:rsidR="00A07413" w:rsidRPr="00A07413" w:rsidRDefault="00A07413" w:rsidP="00763D36">
            <w:pPr>
              <w:contextualSpacing/>
            </w:pPr>
            <w:r w:rsidRPr="00A07413">
              <w:t>Повышение квалификации педагогических кадров</w:t>
            </w:r>
          </w:p>
        </w:tc>
        <w:tc>
          <w:tcPr>
            <w:tcW w:w="1418" w:type="dxa"/>
          </w:tcPr>
          <w:p w:rsidR="00A07413" w:rsidRPr="007847D6" w:rsidRDefault="007847D6" w:rsidP="00763D36">
            <w:pPr>
              <w:contextualSpacing/>
            </w:pPr>
            <w:r>
              <w:t>Р</w:t>
            </w:r>
            <w:r w:rsidRPr="007847D6">
              <w:t>егулярно</w:t>
            </w:r>
          </w:p>
        </w:tc>
        <w:tc>
          <w:tcPr>
            <w:tcW w:w="3402" w:type="dxa"/>
          </w:tcPr>
          <w:p w:rsidR="00A07413" w:rsidRDefault="007847D6" w:rsidP="00763D36">
            <w:pPr>
              <w:contextualSpacing/>
              <w:rPr>
                <w:b/>
              </w:rPr>
            </w:pPr>
            <w:r>
              <w:t>Р</w:t>
            </w:r>
            <w:r w:rsidRPr="00A07413">
              <w:t>уководитель ШМО</w:t>
            </w:r>
          </w:p>
        </w:tc>
      </w:tr>
      <w:tr w:rsidR="00A07413" w:rsidTr="00A07413">
        <w:trPr>
          <w:trHeight w:val="876"/>
        </w:trPr>
        <w:tc>
          <w:tcPr>
            <w:tcW w:w="2660" w:type="dxa"/>
            <w:vMerge/>
          </w:tcPr>
          <w:p w:rsidR="00A07413" w:rsidRPr="00A07413" w:rsidRDefault="00A07413" w:rsidP="00763D36">
            <w:pPr>
              <w:contextualSpacing/>
            </w:pPr>
          </w:p>
        </w:tc>
        <w:tc>
          <w:tcPr>
            <w:tcW w:w="7229" w:type="dxa"/>
          </w:tcPr>
          <w:p w:rsidR="00A07413" w:rsidRPr="00A07413" w:rsidRDefault="00A07413" w:rsidP="00763D36">
            <w:pPr>
              <w:contextualSpacing/>
            </w:pPr>
            <w:r w:rsidRPr="00A07413">
              <w:t>Работа педагогов над темами самообразования</w:t>
            </w:r>
          </w:p>
        </w:tc>
        <w:tc>
          <w:tcPr>
            <w:tcW w:w="1418" w:type="dxa"/>
          </w:tcPr>
          <w:p w:rsidR="00A07413" w:rsidRPr="007847D6" w:rsidRDefault="007847D6" w:rsidP="00763D36">
            <w:pPr>
              <w:contextualSpacing/>
            </w:pPr>
            <w:r w:rsidRPr="007847D6">
              <w:t>Постоянно</w:t>
            </w:r>
          </w:p>
        </w:tc>
        <w:tc>
          <w:tcPr>
            <w:tcW w:w="3402" w:type="dxa"/>
          </w:tcPr>
          <w:p w:rsidR="00A07413" w:rsidRPr="007847D6" w:rsidRDefault="007847D6" w:rsidP="00763D36">
            <w:pPr>
              <w:contextualSpacing/>
            </w:pPr>
            <w:r w:rsidRPr="007847D6">
              <w:t>Директор школы</w:t>
            </w:r>
          </w:p>
        </w:tc>
      </w:tr>
      <w:tr w:rsidR="00A07413" w:rsidTr="00A07413">
        <w:trPr>
          <w:trHeight w:val="701"/>
        </w:trPr>
        <w:tc>
          <w:tcPr>
            <w:tcW w:w="2660" w:type="dxa"/>
            <w:vMerge/>
          </w:tcPr>
          <w:p w:rsidR="00A07413" w:rsidRPr="00A07413" w:rsidRDefault="00A07413" w:rsidP="00763D36">
            <w:pPr>
              <w:contextualSpacing/>
            </w:pPr>
          </w:p>
        </w:tc>
        <w:tc>
          <w:tcPr>
            <w:tcW w:w="7229" w:type="dxa"/>
          </w:tcPr>
          <w:p w:rsidR="00A07413" w:rsidRPr="00A07413" w:rsidRDefault="00A07413" w:rsidP="00763D36">
            <w:pPr>
              <w:contextualSpacing/>
            </w:pPr>
            <w:r w:rsidRPr="00A07413">
              <w:t>Участие педагогов школы в работе районных и школьных методических объединений</w:t>
            </w:r>
          </w:p>
        </w:tc>
        <w:tc>
          <w:tcPr>
            <w:tcW w:w="1418" w:type="dxa"/>
          </w:tcPr>
          <w:p w:rsidR="00A07413" w:rsidRPr="007847D6" w:rsidRDefault="007847D6" w:rsidP="00763D36">
            <w:pPr>
              <w:contextualSpacing/>
            </w:pPr>
            <w:r>
              <w:t>1 раз в четверть</w:t>
            </w:r>
          </w:p>
        </w:tc>
        <w:tc>
          <w:tcPr>
            <w:tcW w:w="3402" w:type="dxa"/>
          </w:tcPr>
          <w:p w:rsidR="00A07413" w:rsidRDefault="007847D6" w:rsidP="00763D36">
            <w:pPr>
              <w:contextualSpacing/>
              <w:rPr>
                <w:b/>
              </w:rPr>
            </w:pPr>
            <w:r>
              <w:t>Р</w:t>
            </w:r>
            <w:r w:rsidRPr="00A07413">
              <w:t>уководитель ШМО, педагоги</w:t>
            </w:r>
          </w:p>
        </w:tc>
      </w:tr>
      <w:tr w:rsidR="00A07413" w:rsidTr="00A07413">
        <w:trPr>
          <w:trHeight w:val="701"/>
        </w:trPr>
        <w:tc>
          <w:tcPr>
            <w:tcW w:w="2660" w:type="dxa"/>
            <w:vMerge w:val="restart"/>
          </w:tcPr>
          <w:p w:rsidR="00A07413" w:rsidRPr="00A07413" w:rsidRDefault="007A1F9D" w:rsidP="007A1F9D">
            <w:pPr>
              <w:contextualSpacing/>
            </w:pPr>
            <w:r>
              <w:t>Совершенствование учителями практики</w:t>
            </w:r>
            <w:r w:rsidR="00A07413" w:rsidRPr="00A07413">
              <w:t xml:space="preserve"> пенитенциарной педагогики</w:t>
            </w:r>
          </w:p>
        </w:tc>
        <w:tc>
          <w:tcPr>
            <w:tcW w:w="7229" w:type="dxa"/>
          </w:tcPr>
          <w:p w:rsidR="00A07413" w:rsidRPr="00A07413" w:rsidRDefault="00A07413" w:rsidP="00763D36">
            <w:pPr>
              <w:contextualSpacing/>
            </w:pPr>
            <w:r w:rsidRPr="00A07413">
              <w:t>Анализ работы школы с точки зрения ресоциализирующего воздействия</w:t>
            </w:r>
          </w:p>
        </w:tc>
        <w:tc>
          <w:tcPr>
            <w:tcW w:w="1418" w:type="dxa"/>
          </w:tcPr>
          <w:p w:rsidR="00A07413" w:rsidRPr="007847D6" w:rsidRDefault="007847D6" w:rsidP="00763D36">
            <w:pPr>
              <w:contextualSpacing/>
            </w:pPr>
            <w:r w:rsidRPr="007847D6">
              <w:t>Ежегодно</w:t>
            </w:r>
          </w:p>
        </w:tc>
        <w:tc>
          <w:tcPr>
            <w:tcW w:w="3402" w:type="dxa"/>
          </w:tcPr>
          <w:p w:rsidR="00A07413" w:rsidRPr="007847D6" w:rsidRDefault="007847D6" w:rsidP="00763D36">
            <w:pPr>
              <w:contextualSpacing/>
            </w:pPr>
            <w:r w:rsidRPr="007847D6">
              <w:t>Психологическая служба колонии</w:t>
            </w:r>
          </w:p>
        </w:tc>
      </w:tr>
      <w:tr w:rsidR="00A07413" w:rsidTr="00A07413">
        <w:trPr>
          <w:trHeight w:val="538"/>
        </w:trPr>
        <w:tc>
          <w:tcPr>
            <w:tcW w:w="2660" w:type="dxa"/>
            <w:vMerge/>
          </w:tcPr>
          <w:p w:rsidR="00A07413" w:rsidRPr="00A07413" w:rsidRDefault="00A07413" w:rsidP="00763D36">
            <w:pPr>
              <w:contextualSpacing/>
            </w:pPr>
          </w:p>
        </w:tc>
        <w:tc>
          <w:tcPr>
            <w:tcW w:w="7229" w:type="dxa"/>
          </w:tcPr>
          <w:p w:rsidR="00A07413" w:rsidRPr="00A07413" w:rsidRDefault="00A07413" w:rsidP="00763D36">
            <w:pPr>
              <w:contextualSpacing/>
            </w:pPr>
            <w:r w:rsidRPr="00A07413">
              <w:t>Самоанализ деятельности учителя с точки зрения ресоциализирующего воздействия</w:t>
            </w:r>
          </w:p>
        </w:tc>
        <w:tc>
          <w:tcPr>
            <w:tcW w:w="1418" w:type="dxa"/>
          </w:tcPr>
          <w:p w:rsidR="00A07413" w:rsidRPr="00DE39E0" w:rsidRDefault="00DE39E0" w:rsidP="00763D36">
            <w:pPr>
              <w:contextualSpacing/>
            </w:pPr>
            <w:r w:rsidRPr="00DE39E0">
              <w:t>Постоянно</w:t>
            </w:r>
          </w:p>
        </w:tc>
        <w:tc>
          <w:tcPr>
            <w:tcW w:w="3402" w:type="dxa"/>
          </w:tcPr>
          <w:p w:rsidR="00A07413" w:rsidRPr="00DE39E0" w:rsidRDefault="00DE39E0" w:rsidP="00763D36">
            <w:pPr>
              <w:contextualSpacing/>
            </w:pPr>
            <w:r>
              <w:t>Администрация школы, учителя</w:t>
            </w:r>
          </w:p>
        </w:tc>
      </w:tr>
      <w:tr w:rsidR="00A07413" w:rsidTr="00A07413">
        <w:trPr>
          <w:trHeight w:val="413"/>
        </w:trPr>
        <w:tc>
          <w:tcPr>
            <w:tcW w:w="2660" w:type="dxa"/>
            <w:vMerge/>
          </w:tcPr>
          <w:p w:rsidR="00A07413" w:rsidRPr="00A07413" w:rsidRDefault="00A07413" w:rsidP="00763D36">
            <w:pPr>
              <w:contextualSpacing/>
            </w:pPr>
          </w:p>
        </w:tc>
        <w:tc>
          <w:tcPr>
            <w:tcW w:w="7229" w:type="dxa"/>
          </w:tcPr>
          <w:p w:rsidR="00A07413" w:rsidRPr="00A07413" w:rsidRDefault="00A07413" w:rsidP="00763D36">
            <w:pPr>
              <w:contextualSpacing/>
            </w:pPr>
            <w:r w:rsidRPr="00A07413">
              <w:t>Апробация и адаптация инновационных технологий к особенностям работы в исправительном учреждении</w:t>
            </w:r>
          </w:p>
        </w:tc>
        <w:tc>
          <w:tcPr>
            <w:tcW w:w="1418" w:type="dxa"/>
          </w:tcPr>
          <w:p w:rsidR="00A07413" w:rsidRPr="001F2B11" w:rsidRDefault="001F2B11" w:rsidP="00763D36">
            <w:pPr>
              <w:contextualSpacing/>
            </w:pPr>
            <w:r w:rsidRPr="001F2B11">
              <w:t>В течение года</w:t>
            </w:r>
          </w:p>
        </w:tc>
        <w:tc>
          <w:tcPr>
            <w:tcW w:w="3402" w:type="dxa"/>
          </w:tcPr>
          <w:p w:rsidR="00A07413" w:rsidRPr="00A07413" w:rsidRDefault="00A07413" w:rsidP="00763D36">
            <w:pPr>
              <w:contextualSpacing/>
            </w:pPr>
            <w:r>
              <w:t>Р</w:t>
            </w:r>
            <w:r w:rsidRPr="00A07413">
              <w:t>уководитель ШМО, педагоги</w:t>
            </w:r>
          </w:p>
        </w:tc>
      </w:tr>
    </w:tbl>
    <w:p w:rsidR="00D7400A" w:rsidRDefault="00D7400A" w:rsidP="00E96101">
      <w:pPr>
        <w:spacing w:line="360" w:lineRule="auto"/>
        <w:contextualSpacing/>
        <w:rPr>
          <w:b/>
        </w:rPr>
      </w:pPr>
    </w:p>
    <w:p w:rsidR="00763D36" w:rsidRDefault="00763D36" w:rsidP="00E96101">
      <w:pPr>
        <w:spacing w:line="360" w:lineRule="auto"/>
        <w:contextualSpacing/>
        <w:rPr>
          <w:b/>
        </w:rPr>
      </w:pPr>
    </w:p>
    <w:p w:rsidR="00D7400A" w:rsidRPr="00A8570F" w:rsidRDefault="00D7400A" w:rsidP="00A8570F">
      <w:pPr>
        <w:contextualSpacing/>
        <w:rPr>
          <w:b/>
          <w:sz w:val="28"/>
          <w:szCs w:val="28"/>
        </w:rPr>
      </w:pPr>
      <w:r w:rsidRPr="00A8570F">
        <w:rPr>
          <w:b/>
          <w:sz w:val="28"/>
          <w:szCs w:val="28"/>
        </w:rPr>
        <w:lastRenderedPageBreak/>
        <w:t>Раздел 3. Построение учебно-воспитательного процесса на основе взаимодействия отделов и служб исправительной колонии</w:t>
      </w:r>
    </w:p>
    <w:tbl>
      <w:tblPr>
        <w:tblStyle w:val="a4"/>
        <w:tblW w:w="0" w:type="auto"/>
        <w:tblLook w:val="04A0"/>
      </w:tblPr>
      <w:tblGrid>
        <w:gridCol w:w="2653"/>
        <w:gridCol w:w="7122"/>
        <w:gridCol w:w="1640"/>
        <w:gridCol w:w="3371"/>
      </w:tblGrid>
      <w:tr w:rsidR="00D7400A" w:rsidTr="00A07413">
        <w:tc>
          <w:tcPr>
            <w:tcW w:w="2660" w:type="dxa"/>
          </w:tcPr>
          <w:p w:rsidR="00D7400A" w:rsidRDefault="00D7400A" w:rsidP="00763D36">
            <w:pPr>
              <w:contextualSpacing/>
              <w:rPr>
                <w:b/>
              </w:rPr>
            </w:pPr>
            <w:r w:rsidRPr="00D2547D">
              <w:t>Направления</w:t>
            </w:r>
          </w:p>
        </w:tc>
        <w:tc>
          <w:tcPr>
            <w:tcW w:w="7229" w:type="dxa"/>
          </w:tcPr>
          <w:p w:rsidR="00D7400A" w:rsidRDefault="00D7400A" w:rsidP="00763D36">
            <w:pPr>
              <w:contextualSpacing/>
              <w:rPr>
                <w:b/>
              </w:rPr>
            </w:pPr>
            <w:r w:rsidRPr="00D2547D">
              <w:t>Мероприятия</w:t>
            </w:r>
          </w:p>
        </w:tc>
        <w:tc>
          <w:tcPr>
            <w:tcW w:w="1418" w:type="dxa"/>
          </w:tcPr>
          <w:p w:rsidR="00D7400A" w:rsidRDefault="00D7400A" w:rsidP="00763D36">
            <w:pPr>
              <w:contextualSpacing/>
              <w:rPr>
                <w:b/>
              </w:rPr>
            </w:pPr>
            <w:r w:rsidRPr="00D2547D">
              <w:t>Сроки</w:t>
            </w:r>
          </w:p>
        </w:tc>
        <w:tc>
          <w:tcPr>
            <w:tcW w:w="3402" w:type="dxa"/>
          </w:tcPr>
          <w:p w:rsidR="00D7400A" w:rsidRDefault="00D7400A" w:rsidP="00763D36">
            <w:pPr>
              <w:contextualSpacing/>
              <w:rPr>
                <w:b/>
              </w:rPr>
            </w:pPr>
            <w:r w:rsidRPr="00D2547D">
              <w:t>Ответственные</w:t>
            </w:r>
          </w:p>
        </w:tc>
      </w:tr>
      <w:tr w:rsidR="001F2B11" w:rsidTr="001F2B11">
        <w:trPr>
          <w:trHeight w:val="276"/>
        </w:trPr>
        <w:tc>
          <w:tcPr>
            <w:tcW w:w="2660" w:type="dxa"/>
            <w:vMerge w:val="restart"/>
          </w:tcPr>
          <w:p w:rsidR="001F2B11" w:rsidRPr="001F2B11" w:rsidRDefault="001F2B11" w:rsidP="00763D36">
            <w:pPr>
              <w:contextualSpacing/>
            </w:pPr>
            <w:r w:rsidRPr="001F2B11">
              <w:t>Совершенствование организации учебного процесс</w:t>
            </w:r>
          </w:p>
        </w:tc>
        <w:tc>
          <w:tcPr>
            <w:tcW w:w="7229" w:type="dxa"/>
          </w:tcPr>
          <w:p w:rsidR="001F2B11" w:rsidRPr="001F2B11" w:rsidRDefault="001F2B11" w:rsidP="00763D36">
            <w:pPr>
              <w:contextualSpacing/>
            </w:pPr>
            <w:r w:rsidRPr="001F2B11">
              <w:t>Ремонт школы, создание условий для организации учебно-воспитательного процесса</w:t>
            </w:r>
          </w:p>
        </w:tc>
        <w:tc>
          <w:tcPr>
            <w:tcW w:w="1418" w:type="dxa"/>
          </w:tcPr>
          <w:p w:rsidR="001F2B11" w:rsidRPr="001F2B11" w:rsidRDefault="001F2B11" w:rsidP="00763D36">
            <w:pPr>
              <w:contextualSpacing/>
            </w:pPr>
            <w:r>
              <w:t xml:space="preserve">Ежегодно (июль-август) </w:t>
            </w:r>
          </w:p>
        </w:tc>
        <w:tc>
          <w:tcPr>
            <w:tcW w:w="3402" w:type="dxa"/>
          </w:tcPr>
          <w:p w:rsidR="001F2B11" w:rsidRPr="001F2B11" w:rsidRDefault="001F2B11" w:rsidP="00763D36">
            <w:pPr>
              <w:contextualSpacing/>
            </w:pPr>
            <w:r w:rsidRPr="001F2B11">
              <w:t>Директор, администрация исправительных колоний</w:t>
            </w:r>
            <w:r w:rsidR="001A77F6">
              <w:t xml:space="preserve"> №10</w:t>
            </w:r>
          </w:p>
        </w:tc>
      </w:tr>
      <w:tr w:rsidR="001F2B11" w:rsidTr="001F2B11">
        <w:trPr>
          <w:trHeight w:val="513"/>
        </w:trPr>
        <w:tc>
          <w:tcPr>
            <w:tcW w:w="2660" w:type="dxa"/>
            <w:vMerge/>
          </w:tcPr>
          <w:p w:rsidR="001F2B11" w:rsidRPr="001F2B11" w:rsidRDefault="001F2B11" w:rsidP="00763D36">
            <w:pPr>
              <w:contextualSpacing/>
            </w:pPr>
          </w:p>
        </w:tc>
        <w:tc>
          <w:tcPr>
            <w:tcW w:w="7229" w:type="dxa"/>
          </w:tcPr>
          <w:p w:rsidR="001F2B11" w:rsidRPr="001F2B11" w:rsidRDefault="001F2B11" w:rsidP="00763D36">
            <w:pPr>
              <w:contextualSpacing/>
            </w:pPr>
            <w:r w:rsidRPr="001F2B11">
              <w:t>Согласование расписания учебных занятий с режимными требованиями исправительной колонии</w:t>
            </w:r>
          </w:p>
        </w:tc>
        <w:tc>
          <w:tcPr>
            <w:tcW w:w="1418" w:type="dxa"/>
          </w:tcPr>
          <w:p w:rsidR="001F2B11" w:rsidRPr="001F2B11" w:rsidRDefault="001F2B11" w:rsidP="00763D36">
            <w:pPr>
              <w:contextualSpacing/>
            </w:pPr>
            <w:r w:rsidRPr="001F2B11">
              <w:t>Ежегодно (сентябрь)</w:t>
            </w:r>
          </w:p>
        </w:tc>
        <w:tc>
          <w:tcPr>
            <w:tcW w:w="3402" w:type="dxa"/>
          </w:tcPr>
          <w:p w:rsidR="001F2B11" w:rsidRDefault="001F2B11" w:rsidP="00763D36">
            <w:pPr>
              <w:contextualSpacing/>
              <w:rPr>
                <w:b/>
              </w:rPr>
            </w:pPr>
            <w:r w:rsidRPr="001F2B11">
              <w:t>Директор</w:t>
            </w:r>
          </w:p>
        </w:tc>
      </w:tr>
      <w:tr w:rsidR="001F2B11" w:rsidTr="00A07413">
        <w:trPr>
          <w:trHeight w:val="438"/>
        </w:trPr>
        <w:tc>
          <w:tcPr>
            <w:tcW w:w="2660" w:type="dxa"/>
            <w:vMerge/>
          </w:tcPr>
          <w:p w:rsidR="001F2B11" w:rsidRPr="001F2B11" w:rsidRDefault="001F2B11" w:rsidP="00763D36">
            <w:pPr>
              <w:contextualSpacing/>
            </w:pPr>
          </w:p>
        </w:tc>
        <w:tc>
          <w:tcPr>
            <w:tcW w:w="7229" w:type="dxa"/>
          </w:tcPr>
          <w:p w:rsidR="001F2B11" w:rsidRPr="001F2B11" w:rsidRDefault="001F2B11" w:rsidP="00763D36">
            <w:pPr>
              <w:contextualSpacing/>
            </w:pPr>
            <w:r w:rsidRPr="001F2B11">
              <w:t>Создание условий для получения образования работающими осужденными (составление индивидуального графика посещения занятий, разработка дидактического материала и его обновление)</w:t>
            </w:r>
          </w:p>
        </w:tc>
        <w:tc>
          <w:tcPr>
            <w:tcW w:w="1418" w:type="dxa"/>
          </w:tcPr>
          <w:p w:rsidR="001F2B11" w:rsidRDefault="001F2B11" w:rsidP="00763D36">
            <w:pPr>
              <w:contextualSpacing/>
            </w:pPr>
            <w:r w:rsidRPr="001F2B11">
              <w:t>В течение года</w:t>
            </w:r>
          </w:p>
          <w:p w:rsidR="000A4675" w:rsidRPr="001F2B11" w:rsidRDefault="000A4675" w:rsidP="00763D36">
            <w:pPr>
              <w:contextualSpacing/>
            </w:pPr>
            <w:r>
              <w:t>(Раз в четверть)</w:t>
            </w:r>
          </w:p>
        </w:tc>
        <w:tc>
          <w:tcPr>
            <w:tcW w:w="3402" w:type="dxa"/>
          </w:tcPr>
          <w:p w:rsidR="001F2B11" w:rsidRPr="001F2B11" w:rsidRDefault="001F2B11" w:rsidP="00763D36">
            <w:pPr>
              <w:contextualSpacing/>
            </w:pPr>
            <w:r w:rsidRPr="001F2B11">
              <w:t>Директор, администрация исправительных колоний, заместитель директора</w:t>
            </w:r>
            <w:r>
              <w:t xml:space="preserve"> по УВР, учителя</w:t>
            </w:r>
          </w:p>
        </w:tc>
      </w:tr>
      <w:tr w:rsidR="007847D6" w:rsidTr="00A07413">
        <w:tc>
          <w:tcPr>
            <w:tcW w:w="2660" w:type="dxa"/>
            <w:vMerge w:val="restart"/>
          </w:tcPr>
          <w:p w:rsidR="007847D6" w:rsidRPr="001F2B11" w:rsidRDefault="007847D6" w:rsidP="00763D36">
            <w:pPr>
              <w:contextualSpacing/>
            </w:pPr>
            <w:r w:rsidRPr="001F2B11">
              <w:t>Взаимодействие с отделами и службами колонии</w:t>
            </w:r>
          </w:p>
        </w:tc>
        <w:tc>
          <w:tcPr>
            <w:tcW w:w="7229" w:type="dxa"/>
          </w:tcPr>
          <w:p w:rsidR="007847D6" w:rsidRPr="001F2B11" w:rsidRDefault="007847D6" w:rsidP="00763D36">
            <w:pPr>
              <w:contextualSpacing/>
            </w:pPr>
            <w:r w:rsidRPr="001F2B11">
              <w:t>Взаимодействие с психологической службой колонии, консультация психологов исправительной колонии по построению работы с осужденными с учетом их личностных особенностей</w:t>
            </w:r>
          </w:p>
        </w:tc>
        <w:tc>
          <w:tcPr>
            <w:tcW w:w="1418" w:type="dxa"/>
          </w:tcPr>
          <w:p w:rsidR="000A4675" w:rsidRPr="000A4675" w:rsidRDefault="007847D6" w:rsidP="00763D36">
            <w:pPr>
              <w:contextualSpacing/>
            </w:pPr>
            <w:r w:rsidRPr="001F2B11">
              <w:t>В течение года</w:t>
            </w:r>
            <w:r w:rsidR="000A4675">
              <w:t xml:space="preserve"> (2 и 4 четверг месяца)</w:t>
            </w:r>
          </w:p>
        </w:tc>
        <w:tc>
          <w:tcPr>
            <w:tcW w:w="3402" w:type="dxa"/>
          </w:tcPr>
          <w:p w:rsidR="007847D6" w:rsidRDefault="007847D6" w:rsidP="00763D36">
            <w:pPr>
              <w:contextualSpacing/>
              <w:rPr>
                <w:b/>
              </w:rPr>
            </w:pPr>
            <w:r w:rsidRPr="001F2B11">
              <w:t>Директор, администрация исправительных колоний, заместитель директора</w:t>
            </w:r>
            <w:r>
              <w:t xml:space="preserve"> по УВР, учителя</w:t>
            </w:r>
          </w:p>
        </w:tc>
      </w:tr>
      <w:tr w:rsidR="007847D6" w:rsidTr="00A07413">
        <w:tc>
          <w:tcPr>
            <w:tcW w:w="2660" w:type="dxa"/>
            <w:vMerge/>
          </w:tcPr>
          <w:p w:rsidR="007847D6" w:rsidRDefault="007847D6" w:rsidP="00763D36">
            <w:pPr>
              <w:contextualSpacing/>
              <w:rPr>
                <w:b/>
              </w:rPr>
            </w:pPr>
          </w:p>
        </w:tc>
        <w:tc>
          <w:tcPr>
            <w:tcW w:w="7229" w:type="dxa"/>
          </w:tcPr>
          <w:p w:rsidR="007847D6" w:rsidRPr="001F2B11" w:rsidRDefault="007847D6" w:rsidP="00763D36">
            <w:pPr>
              <w:contextualSpacing/>
            </w:pPr>
            <w:r w:rsidRPr="001F2B11">
              <w:t>Взаимодействие с отделом безопасности колонии, проведение инструктажей по технике безопасности и соблюдению режимных требований.</w:t>
            </w:r>
          </w:p>
        </w:tc>
        <w:tc>
          <w:tcPr>
            <w:tcW w:w="1418" w:type="dxa"/>
          </w:tcPr>
          <w:p w:rsidR="007847D6" w:rsidRDefault="007847D6" w:rsidP="00763D36">
            <w:pPr>
              <w:contextualSpacing/>
            </w:pPr>
            <w:r w:rsidRPr="001F2B11">
              <w:t>В течение года</w:t>
            </w:r>
          </w:p>
          <w:p w:rsidR="000A4675" w:rsidRDefault="000A4675" w:rsidP="00763D36">
            <w:pPr>
              <w:contextualSpacing/>
              <w:rPr>
                <w:b/>
              </w:rPr>
            </w:pPr>
            <w:r>
              <w:t>(Ежедневно)</w:t>
            </w:r>
          </w:p>
        </w:tc>
        <w:tc>
          <w:tcPr>
            <w:tcW w:w="3402" w:type="dxa"/>
          </w:tcPr>
          <w:p w:rsidR="007847D6" w:rsidRDefault="007847D6" w:rsidP="00763D36">
            <w:pPr>
              <w:contextualSpacing/>
              <w:rPr>
                <w:b/>
              </w:rPr>
            </w:pPr>
            <w:r w:rsidRPr="001F2B11">
              <w:t>Директор, администрация исправительных колоний, заместитель директора</w:t>
            </w:r>
            <w:r>
              <w:t xml:space="preserve"> по УВР, учителя</w:t>
            </w:r>
          </w:p>
        </w:tc>
      </w:tr>
      <w:tr w:rsidR="007847D6" w:rsidTr="00A07413">
        <w:tc>
          <w:tcPr>
            <w:tcW w:w="2660" w:type="dxa"/>
            <w:vMerge/>
          </w:tcPr>
          <w:p w:rsidR="007847D6" w:rsidRDefault="007847D6" w:rsidP="00763D36">
            <w:pPr>
              <w:contextualSpacing/>
              <w:rPr>
                <w:b/>
              </w:rPr>
            </w:pPr>
          </w:p>
        </w:tc>
        <w:tc>
          <w:tcPr>
            <w:tcW w:w="7229" w:type="dxa"/>
          </w:tcPr>
          <w:p w:rsidR="007847D6" w:rsidRPr="007847D6" w:rsidRDefault="007847D6" w:rsidP="00763D36">
            <w:pPr>
              <w:contextualSpacing/>
            </w:pPr>
            <w:r w:rsidRPr="007847D6">
              <w:t>Взаимодействие с медсанчастью исправительной колонии, проведение сотрудниками медсанчасти мероприятий (бесед, лекций) для учащихся по профилактике распространения инфекционных заболеваний в пенитенциарных учреждениях</w:t>
            </w:r>
          </w:p>
        </w:tc>
        <w:tc>
          <w:tcPr>
            <w:tcW w:w="1418" w:type="dxa"/>
          </w:tcPr>
          <w:p w:rsidR="007847D6" w:rsidRDefault="007847D6" w:rsidP="00763D36">
            <w:pPr>
              <w:contextualSpacing/>
            </w:pPr>
            <w:r w:rsidRPr="001F2B11">
              <w:t>В течение года</w:t>
            </w:r>
          </w:p>
          <w:p w:rsidR="000A4675" w:rsidRDefault="000A4675" w:rsidP="00763D36">
            <w:pPr>
              <w:contextualSpacing/>
              <w:rPr>
                <w:b/>
              </w:rPr>
            </w:pPr>
            <w:r>
              <w:t>(Ежемесячно)</w:t>
            </w:r>
          </w:p>
        </w:tc>
        <w:tc>
          <w:tcPr>
            <w:tcW w:w="3402" w:type="dxa"/>
          </w:tcPr>
          <w:p w:rsidR="007847D6" w:rsidRDefault="007847D6" w:rsidP="00763D36">
            <w:pPr>
              <w:contextualSpacing/>
              <w:rPr>
                <w:b/>
              </w:rPr>
            </w:pPr>
            <w:r w:rsidRPr="001F2B11">
              <w:t>Директор, администрация исправительных колоний, заместитель директора</w:t>
            </w:r>
            <w:r>
              <w:t xml:space="preserve"> по УВР, учителя</w:t>
            </w:r>
          </w:p>
        </w:tc>
      </w:tr>
    </w:tbl>
    <w:p w:rsidR="00D7400A" w:rsidRPr="00D7400A" w:rsidRDefault="00D7400A" w:rsidP="00E96101">
      <w:pPr>
        <w:spacing w:line="360" w:lineRule="auto"/>
        <w:contextualSpacing/>
        <w:rPr>
          <w:b/>
        </w:rPr>
      </w:pPr>
    </w:p>
    <w:p w:rsidR="0003781C" w:rsidRDefault="0003781C" w:rsidP="008F6DCC">
      <w:pPr>
        <w:spacing w:line="360" w:lineRule="auto"/>
        <w:contextualSpacing/>
        <w:rPr>
          <w:b/>
          <w:sz w:val="28"/>
          <w:szCs w:val="28"/>
        </w:rPr>
        <w:sectPr w:rsidR="0003781C" w:rsidSect="0003781C">
          <w:type w:val="continuous"/>
          <w:pgSz w:w="16838" w:h="11906" w:orient="landscape"/>
          <w:pgMar w:top="851" w:right="1134" w:bottom="1418" w:left="1134" w:header="794" w:footer="709" w:gutter="0"/>
          <w:pgBorders w:offsetFrom="page">
            <w:top w:val="twistedLines1" w:sz="18" w:space="24" w:color="4F81BD" w:themeColor="accent1"/>
            <w:left w:val="twistedLines1" w:sz="18" w:space="24" w:color="4F81BD" w:themeColor="accent1"/>
            <w:bottom w:val="twistedLines1" w:sz="18" w:space="24" w:color="4F81BD" w:themeColor="accent1"/>
            <w:right w:val="twistedLines1" w:sz="18" w:space="24" w:color="4F81BD" w:themeColor="accent1"/>
          </w:pgBorders>
          <w:cols w:space="708"/>
          <w:titlePg/>
          <w:docGrid w:linePitch="360"/>
        </w:sectPr>
      </w:pPr>
    </w:p>
    <w:p w:rsidR="00432131" w:rsidRPr="00763D36" w:rsidRDefault="00432131" w:rsidP="00C661EB">
      <w:pPr>
        <w:numPr>
          <w:ilvl w:val="0"/>
          <w:numId w:val="19"/>
        </w:numPr>
        <w:spacing w:line="360" w:lineRule="auto"/>
        <w:rPr>
          <w:b/>
          <w:sz w:val="28"/>
          <w:szCs w:val="28"/>
        </w:rPr>
      </w:pPr>
      <w:r w:rsidRPr="00B845DA">
        <w:rPr>
          <w:b/>
          <w:sz w:val="28"/>
          <w:szCs w:val="28"/>
        </w:rPr>
        <w:lastRenderedPageBreak/>
        <w:t>ОРГАНИЗАЦИЯ И КОНТРОЛЬ ВЫПОЛНЕНИЯ П</w:t>
      </w:r>
      <w:r>
        <w:rPr>
          <w:b/>
          <w:sz w:val="28"/>
          <w:szCs w:val="28"/>
        </w:rPr>
        <w:t>РОГРАММЫ</w:t>
      </w:r>
    </w:p>
    <w:p w:rsidR="008F6DCC" w:rsidRPr="00A8570F" w:rsidRDefault="008F6DCC" w:rsidP="00A8570F">
      <w:pPr>
        <w:ind w:firstLine="851"/>
        <w:jc w:val="both"/>
        <w:rPr>
          <w:sz w:val="28"/>
          <w:szCs w:val="28"/>
        </w:rPr>
      </w:pPr>
      <w:r w:rsidRPr="00A8570F">
        <w:rPr>
          <w:sz w:val="28"/>
          <w:szCs w:val="28"/>
        </w:rPr>
        <w:t xml:space="preserve">Разработанная Программа развития общеобразовательного учреждения: </w:t>
      </w:r>
    </w:p>
    <w:p w:rsidR="00A8570F" w:rsidRDefault="008F6DCC" w:rsidP="00A8570F">
      <w:pPr>
        <w:pStyle w:val="af7"/>
        <w:numPr>
          <w:ilvl w:val="0"/>
          <w:numId w:val="33"/>
        </w:numPr>
        <w:jc w:val="both"/>
        <w:rPr>
          <w:sz w:val="28"/>
          <w:szCs w:val="28"/>
        </w:rPr>
      </w:pPr>
      <w:r w:rsidRPr="00A8570F">
        <w:rPr>
          <w:sz w:val="28"/>
          <w:szCs w:val="28"/>
        </w:rPr>
        <w:t xml:space="preserve">соответствует содержанию государственной политики в сфере образования в Российской Федерации; </w:t>
      </w:r>
    </w:p>
    <w:p w:rsidR="00A8570F" w:rsidRDefault="008F6DCC" w:rsidP="00A8570F">
      <w:pPr>
        <w:pStyle w:val="af7"/>
        <w:numPr>
          <w:ilvl w:val="0"/>
          <w:numId w:val="33"/>
        </w:numPr>
        <w:jc w:val="both"/>
        <w:rPr>
          <w:sz w:val="28"/>
          <w:szCs w:val="28"/>
        </w:rPr>
      </w:pPr>
      <w:r w:rsidRPr="00A8570F">
        <w:rPr>
          <w:sz w:val="28"/>
          <w:szCs w:val="28"/>
        </w:rPr>
        <w:t xml:space="preserve">соответствует структуре организационно-правовых основ деятельности современного образовательного учреждения; </w:t>
      </w:r>
    </w:p>
    <w:p w:rsidR="00A8570F" w:rsidRDefault="008F6DCC" w:rsidP="00A8570F">
      <w:pPr>
        <w:pStyle w:val="af7"/>
        <w:numPr>
          <w:ilvl w:val="0"/>
          <w:numId w:val="33"/>
        </w:numPr>
        <w:jc w:val="both"/>
        <w:rPr>
          <w:sz w:val="28"/>
          <w:szCs w:val="28"/>
        </w:rPr>
      </w:pPr>
      <w:r w:rsidRPr="00A8570F">
        <w:rPr>
          <w:sz w:val="28"/>
          <w:szCs w:val="28"/>
        </w:rPr>
        <w:t xml:space="preserve">обеспечивает действие механизмов управления качеством образовательной деятельности учреждения и наиболее эффективное использование имеющихся ресурсов; </w:t>
      </w:r>
    </w:p>
    <w:p w:rsidR="008F6DCC" w:rsidRPr="00A8570F" w:rsidRDefault="008F6DCC" w:rsidP="00A8570F">
      <w:pPr>
        <w:pStyle w:val="af7"/>
        <w:numPr>
          <w:ilvl w:val="0"/>
          <w:numId w:val="33"/>
        </w:numPr>
        <w:jc w:val="both"/>
        <w:rPr>
          <w:sz w:val="28"/>
          <w:szCs w:val="28"/>
        </w:rPr>
      </w:pPr>
      <w:r w:rsidRPr="00A8570F">
        <w:rPr>
          <w:sz w:val="28"/>
          <w:szCs w:val="28"/>
        </w:rPr>
        <w:t xml:space="preserve"> учитывает оптимальное соотношение внутренних и внешних условий функционирования общеобразовательного учреждения.</w:t>
      </w:r>
      <w:r w:rsidR="0081589B" w:rsidRPr="00A8570F">
        <w:rPr>
          <w:sz w:val="28"/>
          <w:szCs w:val="28"/>
        </w:rPr>
        <w:t xml:space="preserve"> </w:t>
      </w:r>
    </w:p>
    <w:p w:rsidR="00A8570F" w:rsidRDefault="00A8570F" w:rsidP="00A85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32131" w:rsidRDefault="00A8570F" w:rsidP="00A85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6DCC" w:rsidRPr="00A8570F">
        <w:rPr>
          <w:sz w:val="28"/>
          <w:szCs w:val="28"/>
        </w:rPr>
        <w:t>В ходе процесса разработки Программы развития определ</w:t>
      </w:r>
      <w:r>
        <w:rPr>
          <w:sz w:val="28"/>
          <w:szCs w:val="28"/>
        </w:rPr>
        <w:t>ена</w:t>
      </w:r>
      <w:r w:rsidR="008F6DCC" w:rsidRPr="00A8570F">
        <w:rPr>
          <w:sz w:val="28"/>
          <w:szCs w:val="28"/>
        </w:rPr>
        <w:t xml:space="preserve"> собственн</w:t>
      </w:r>
      <w:r>
        <w:rPr>
          <w:sz w:val="28"/>
          <w:szCs w:val="28"/>
        </w:rPr>
        <w:t xml:space="preserve">ая </w:t>
      </w:r>
      <w:r w:rsidR="008F6DCC" w:rsidRPr="00A8570F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я</w:t>
      </w:r>
      <w:r w:rsidR="008F6DCC" w:rsidRPr="00A8570F">
        <w:rPr>
          <w:sz w:val="28"/>
          <w:szCs w:val="28"/>
        </w:rPr>
        <w:t xml:space="preserve"> к необходимости изменений в контексте соответствия содержанию государственной политики в сфере образования в Росси</w:t>
      </w:r>
      <w:r>
        <w:rPr>
          <w:sz w:val="28"/>
          <w:szCs w:val="28"/>
        </w:rPr>
        <w:t xml:space="preserve">йской Федерации, проанализирован потенциал развития школы, намечены </w:t>
      </w:r>
      <w:r w:rsidR="008F6DCC" w:rsidRPr="00A8570F">
        <w:rPr>
          <w:sz w:val="28"/>
          <w:szCs w:val="28"/>
        </w:rPr>
        <w:t>новые цели развития общеобразовательного учреждения и способы их достижения.</w:t>
      </w:r>
    </w:p>
    <w:p w:rsidR="00A8570F" w:rsidRPr="00A8570F" w:rsidRDefault="00A8570F" w:rsidP="00A8570F">
      <w:pPr>
        <w:jc w:val="both"/>
        <w:rPr>
          <w:sz w:val="28"/>
          <w:szCs w:val="28"/>
          <w:highlight w:val="yellow"/>
        </w:rPr>
      </w:pPr>
    </w:p>
    <w:p w:rsidR="00432131" w:rsidRPr="00A8570F" w:rsidRDefault="00432131" w:rsidP="00A8570F">
      <w:pPr>
        <w:ind w:firstLine="851"/>
        <w:jc w:val="both"/>
        <w:rPr>
          <w:b/>
          <w:sz w:val="28"/>
          <w:szCs w:val="28"/>
        </w:rPr>
      </w:pPr>
      <w:r w:rsidRPr="00A8570F">
        <w:rPr>
          <w:b/>
          <w:sz w:val="28"/>
          <w:szCs w:val="28"/>
        </w:rPr>
        <w:t>Управление людьми включает</w:t>
      </w:r>
      <w:r w:rsidR="008F6DCC" w:rsidRPr="00A8570F">
        <w:rPr>
          <w:b/>
          <w:sz w:val="28"/>
          <w:szCs w:val="28"/>
        </w:rPr>
        <w:t xml:space="preserve"> следующие функции:</w:t>
      </w:r>
    </w:p>
    <w:p w:rsidR="00432131" w:rsidRPr="00A8570F" w:rsidRDefault="00432131" w:rsidP="00A8570F">
      <w:pPr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A8570F">
        <w:rPr>
          <w:sz w:val="28"/>
          <w:szCs w:val="28"/>
        </w:rPr>
        <w:t>обеспечение сотрудничества;</w:t>
      </w:r>
    </w:p>
    <w:p w:rsidR="00432131" w:rsidRPr="00A8570F" w:rsidRDefault="00432131" w:rsidP="00A8570F">
      <w:pPr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A8570F">
        <w:rPr>
          <w:sz w:val="28"/>
          <w:szCs w:val="28"/>
        </w:rPr>
        <w:t>кадровую политику;</w:t>
      </w:r>
    </w:p>
    <w:p w:rsidR="00432131" w:rsidRPr="00A8570F" w:rsidRDefault="00432131" w:rsidP="00A8570F">
      <w:pPr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A8570F">
        <w:rPr>
          <w:sz w:val="28"/>
          <w:szCs w:val="28"/>
        </w:rPr>
        <w:t>обучение персонала;</w:t>
      </w:r>
    </w:p>
    <w:p w:rsidR="00432131" w:rsidRPr="00A8570F" w:rsidRDefault="00432131" w:rsidP="00A8570F">
      <w:pPr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A8570F">
        <w:rPr>
          <w:sz w:val="28"/>
          <w:szCs w:val="28"/>
        </w:rPr>
        <w:t>информирование;</w:t>
      </w:r>
    </w:p>
    <w:p w:rsidR="00432131" w:rsidRPr="00A8570F" w:rsidRDefault="00432131" w:rsidP="00A8570F">
      <w:pPr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A8570F">
        <w:rPr>
          <w:sz w:val="28"/>
          <w:szCs w:val="28"/>
        </w:rPr>
        <w:t>стимулирование.</w:t>
      </w:r>
    </w:p>
    <w:p w:rsidR="00A8570F" w:rsidRDefault="00A8570F" w:rsidP="00A8570F">
      <w:pPr>
        <w:ind w:firstLine="851"/>
        <w:jc w:val="both"/>
        <w:rPr>
          <w:sz w:val="28"/>
          <w:szCs w:val="28"/>
        </w:rPr>
      </w:pPr>
    </w:p>
    <w:p w:rsidR="00432131" w:rsidRPr="00A8570F" w:rsidRDefault="00432131" w:rsidP="00A8570F">
      <w:pPr>
        <w:ind w:firstLine="851"/>
        <w:jc w:val="both"/>
        <w:rPr>
          <w:sz w:val="28"/>
          <w:szCs w:val="28"/>
        </w:rPr>
      </w:pPr>
      <w:r w:rsidRPr="00A8570F">
        <w:rPr>
          <w:sz w:val="28"/>
          <w:szCs w:val="28"/>
        </w:rPr>
        <w:t>Результатом управления должно стать развитие коллектива в целом и каждого человека в отдельности.</w:t>
      </w:r>
    </w:p>
    <w:p w:rsidR="00A8570F" w:rsidRDefault="00A8570F" w:rsidP="00A8570F">
      <w:pPr>
        <w:ind w:firstLine="851"/>
        <w:jc w:val="both"/>
        <w:rPr>
          <w:sz w:val="28"/>
          <w:szCs w:val="28"/>
        </w:rPr>
      </w:pPr>
    </w:p>
    <w:p w:rsidR="00432131" w:rsidRPr="00A8570F" w:rsidRDefault="00432131" w:rsidP="00A8570F">
      <w:pPr>
        <w:ind w:firstLine="851"/>
        <w:jc w:val="both"/>
        <w:rPr>
          <w:sz w:val="28"/>
          <w:szCs w:val="28"/>
        </w:rPr>
      </w:pPr>
      <w:r w:rsidRPr="00A8570F">
        <w:rPr>
          <w:sz w:val="28"/>
          <w:szCs w:val="28"/>
        </w:rPr>
        <w:t>Координацию и контроль выполнения программы администрация школы оставляет за собой:</w:t>
      </w:r>
    </w:p>
    <w:p w:rsidR="00432131" w:rsidRPr="00A8570F" w:rsidRDefault="00432131" w:rsidP="00A8570F">
      <w:pPr>
        <w:pStyle w:val="af7"/>
        <w:numPr>
          <w:ilvl w:val="0"/>
          <w:numId w:val="34"/>
        </w:numPr>
        <w:jc w:val="both"/>
        <w:rPr>
          <w:sz w:val="28"/>
          <w:szCs w:val="28"/>
        </w:rPr>
      </w:pPr>
      <w:r w:rsidRPr="00A8570F">
        <w:rPr>
          <w:sz w:val="28"/>
          <w:szCs w:val="28"/>
        </w:rPr>
        <w:t>а</w:t>
      </w:r>
      <w:r w:rsidR="00EC2DDB">
        <w:rPr>
          <w:sz w:val="28"/>
          <w:szCs w:val="28"/>
        </w:rPr>
        <w:t>нализирует ход выполнения плана</w:t>
      </w:r>
      <w:r w:rsidRPr="00A8570F">
        <w:rPr>
          <w:sz w:val="28"/>
          <w:szCs w:val="28"/>
        </w:rPr>
        <w:t xml:space="preserve"> действий по реализации программы и вносит предложения на педагогический совет по е</w:t>
      </w:r>
      <w:r w:rsidR="00EC2DDB">
        <w:rPr>
          <w:sz w:val="28"/>
          <w:szCs w:val="28"/>
        </w:rPr>
        <w:t>ё</w:t>
      </w:r>
      <w:r w:rsidRPr="00A8570F">
        <w:rPr>
          <w:sz w:val="28"/>
          <w:szCs w:val="28"/>
        </w:rPr>
        <w:t xml:space="preserve"> коррекции;</w:t>
      </w:r>
    </w:p>
    <w:p w:rsidR="00432131" w:rsidRPr="00A8570F" w:rsidRDefault="00432131" w:rsidP="00A8570F">
      <w:pPr>
        <w:pStyle w:val="af7"/>
        <w:numPr>
          <w:ilvl w:val="0"/>
          <w:numId w:val="34"/>
        </w:numPr>
        <w:jc w:val="both"/>
        <w:rPr>
          <w:sz w:val="28"/>
          <w:szCs w:val="28"/>
        </w:rPr>
      </w:pPr>
      <w:r w:rsidRPr="00A8570F">
        <w:rPr>
          <w:sz w:val="28"/>
          <w:szCs w:val="28"/>
        </w:rPr>
        <w:t>осуществляет информационное и методическое обеспечение реализации программы;</w:t>
      </w:r>
    </w:p>
    <w:p w:rsidR="00432131" w:rsidRPr="00A8570F" w:rsidRDefault="00432131" w:rsidP="00A8570F">
      <w:pPr>
        <w:pStyle w:val="af7"/>
        <w:numPr>
          <w:ilvl w:val="0"/>
          <w:numId w:val="34"/>
        </w:numPr>
        <w:jc w:val="both"/>
        <w:rPr>
          <w:sz w:val="28"/>
          <w:szCs w:val="28"/>
        </w:rPr>
      </w:pPr>
      <w:r w:rsidRPr="00A8570F">
        <w:rPr>
          <w:sz w:val="28"/>
          <w:szCs w:val="28"/>
        </w:rPr>
        <w:t>осуществляет тематический, текущий, персональный и предупредительный контроль за деятельностью учителей и учащихся;</w:t>
      </w:r>
    </w:p>
    <w:p w:rsidR="008F6DCC" w:rsidRDefault="00432131" w:rsidP="00A8570F">
      <w:pPr>
        <w:pStyle w:val="af7"/>
        <w:numPr>
          <w:ilvl w:val="0"/>
          <w:numId w:val="34"/>
        </w:numPr>
        <w:jc w:val="both"/>
        <w:rPr>
          <w:sz w:val="28"/>
          <w:szCs w:val="28"/>
        </w:rPr>
      </w:pPr>
      <w:r w:rsidRPr="00A8570F">
        <w:rPr>
          <w:sz w:val="28"/>
          <w:szCs w:val="28"/>
        </w:rPr>
        <w:t>подводит итоги выполнения программы на заседаниях педагогического совета или совещаниях при директоре (заместителе директора).</w:t>
      </w:r>
    </w:p>
    <w:p w:rsidR="00A8570F" w:rsidRDefault="00A8570F" w:rsidP="00A8570F">
      <w:pPr>
        <w:jc w:val="both"/>
        <w:rPr>
          <w:sz w:val="28"/>
          <w:szCs w:val="28"/>
        </w:rPr>
      </w:pPr>
    </w:p>
    <w:p w:rsidR="00A8570F" w:rsidRDefault="00A8570F" w:rsidP="00A8570F">
      <w:pPr>
        <w:jc w:val="both"/>
        <w:rPr>
          <w:sz w:val="28"/>
          <w:szCs w:val="28"/>
        </w:rPr>
      </w:pPr>
    </w:p>
    <w:p w:rsidR="00A8570F" w:rsidRDefault="00A8570F" w:rsidP="00A8570F">
      <w:pPr>
        <w:jc w:val="both"/>
        <w:rPr>
          <w:sz w:val="28"/>
          <w:szCs w:val="28"/>
        </w:rPr>
      </w:pPr>
    </w:p>
    <w:p w:rsidR="00A8570F" w:rsidRDefault="00A8570F" w:rsidP="00A8570F">
      <w:pPr>
        <w:jc w:val="both"/>
        <w:rPr>
          <w:sz w:val="28"/>
          <w:szCs w:val="28"/>
        </w:rPr>
      </w:pPr>
    </w:p>
    <w:p w:rsidR="00A8570F" w:rsidRPr="00A8570F" w:rsidRDefault="00A8570F" w:rsidP="00A8570F">
      <w:pPr>
        <w:jc w:val="both"/>
        <w:rPr>
          <w:sz w:val="28"/>
          <w:szCs w:val="28"/>
        </w:rPr>
      </w:pPr>
    </w:p>
    <w:p w:rsidR="00432131" w:rsidRPr="00A8570F" w:rsidRDefault="00432131" w:rsidP="00A8570F">
      <w:pPr>
        <w:numPr>
          <w:ilvl w:val="0"/>
          <w:numId w:val="19"/>
        </w:numPr>
        <w:jc w:val="center"/>
        <w:rPr>
          <w:sz w:val="28"/>
          <w:szCs w:val="28"/>
        </w:rPr>
      </w:pPr>
      <w:r w:rsidRPr="00A8570F">
        <w:rPr>
          <w:b/>
          <w:sz w:val="28"/>
          <w:szCs w:val="28"/>
        </w:rPr>
        <w:lastRenderedPageBreak/>
        <w:t>ОЖИДАЕМЫЕ РЕЗУЛЬТАТЫ</w:t>
      </w:r>
      <w:r w:rsidR="008F6DCC" w:rsidRPr="00A8570F">
        <w:rPr>
          <w:b/>
          <w:sz w:val="28"/>
          <w:szCs w:val="28"/>
        </w:rPr>
        <w:t xml:space="preserve"> И РИСКИ</w:t>
      </w:r>
    </w:p>
    <w:p w:rsidR="00B73D15" w:rsidRDefault="00A47424" w:rsidP="00A8570F">
      <w:pPr>
        <w:ind w:firstLine="851"/>
        <w:contextualSpacing/>
        <w:jc w:val="center"/>
        <w:rPr>
          <w:b/>
          <w:sz w:val="28"/>
          <w:szCs w:val="28"/>
        </w:rPr>
      </w:pPr>
      <w:bookmarkStart w:id="1" w:name="page87"/>
      <w:bookmarkStart w:id="2" w:name="page91"/>
      <w:bookmarkEnd w:id="1"/>
      <w:bookmarkEnd w:id="2"/>
      <w:r w:rsidRPr="00A8570F">
        <w:rPr>
          <w:b/>
          <w:sz w:val="28"/>
          <w:szCs w:val="28"/>
        </w:rPr>
        <w:t>Ожидаемые результаты</w:t>
      </w:r>
    </w:p>
    <w:p w:rsidR="00A8570F" w:rsidRPr="00A8570F" w:rsidRDefault="00A8570F" w:rsidP="00A8570F">
      <w:pPr>
        <w:ind w:firstLine="851"/>
        <w:contextualSpacing/>
        <w:jc w:val="center"/>
        <w:rPr>
          <w:b/>
          <w:sz w:val="28"/>
          <w:szCs w:val="28"/>
        </w:rPr>
      </w:pPr>
    </w:p>
    <w:p w:rsidR="00A47424" w:rsidRPr="00A8570F" w:rsidRDefault="00F42112" w:rsidP="00A8570F">
      <w:pPr>
        <w:ind w:firstLine="851"/>
        <w:contextualSpacing/>
        <w:jc w:val="both"/>
        <w:rPr>
          <w:sz w:val="28"/>
          <w:szCs w:val="28"/>
        </w:rPr>
      </w:pPr>
      <w:r w:rsidRPr="00A8570F">
        <w:rPr>
          <w:sz w:val="28"/>
          <w:szCs w:val="28"/>
        </w:rPr>
        <w:t>1</w:t>
      </w:r>
      <w:r w:rsidR="00A47424" w:rsidRPr="00A8570F">
        <w:rPr>
          <w:sz w:val="28"/>
          <w:szCs w:val="28"/>
        </w:rPr>
        <w:t>. Качественное обновление содержания образования: изменение методов, технологий обучения, интенсификация использования информационно-коммуникационных технологий; формирование у</w:t>
      </w:r>
      <w:r w:rsidR="00EC2DDB">
        <w:rPr>
          <w:sz w:val="28"/>
          <w:szCs w:val="28"/>
        </w:rPr>
        <w:t>ниверсальных учебных действий уча</w:t>
      </w:r>
      <w:r w:rsidR="00A47424" w:rsidRPr="00A8570F">
        <w:rPr>
          <w:sz w:val="28"/>
          <w:szCs w:val="28"/>
        </w:rPr>
        <w:t xml:space="preserve">щихся на уроках и во внеурочной деятельности. </w:t>
      </w:r>
    </w:p>
    <w:p w:rsidR="00A47424" w:rsidRPr="00A8570F" w:rsidRDefault="00F42112" w:rsidP="00A8570F">
      <w:pPr>
        <w:ind w:firstLine="851"/>
        <w:contextualSpacing/>
        <w:jc w:val="both"/>
        <w:rPr>
          <w:sz w:val="28"/>
          <w:szCs w:val="28"/>
        </w:rPr>
      </w:pPr>
      <w:r w:rsidRPr="00A8570F">
        <w:rPr>
          <w:sz w:val="28"/>
          <w:szCs w:val="28"/>
        </w:rPr>
        <w:t>2</w:t>
      </w:r>
      <w:r w:rsidR="00A47424" w:rsidRPr="00A8570F">
        <w:rPr>
          <w:sz w:val="28"/>
          <w:szCs w:val="28"/>
        </w:rPr>
        <w:t xml:space="preserve">. Использование всеми </w:t>
      </w:r>
      <w:r w:rsidR="00EC2DDB">
        <w:rPr>
          <w:sz w:val="28"/>
          <w:szCs w:val="28"/>
        </w:rPr>
        <w:t>учителями</w:t>
      </w:r>
      <w:r w:rsidR="00A47424" w:rsidRPr="00A8570F">
        <w:rPr>
          <w:sz w:val="28"/>
          <w:szCs w:val="28"/>
        </w:rPr>
        <w:t xml:space="preserve"> теории и практики пенитенциарной педагогики, новых образовательных технологий, способствующих развитию учащихся, а в дальнейшем их ресоциализации и адаптации в обществе. </w:t>
      </w:r>
    </w:p>
    <w:p w:rsidR="00A47424" w:rsidRPr="008935C8" w:rsidRDefault="00F42112" w:rsidP="00A8570F">
      <w:pPr>
        <w:ind w:firstLine="851"/>
        <w:contextualSpacing/>
        <w:jc w:val="both"/>
        <w:rPr>
          <w:sz w:val="28"/>
          <w:szCs w:val="28"/>
        </w:rPr>
      </w:pPr>
      <w:r w:rsidRPr="008935C8">
        <w:rPr>
          <w:sz w:val="28"/>
          <w:szCs w:val="28"/>
        </w:rPr>
        <w:t>3</w:t>
      </w:r>
      <w:r w:rsidR="00A47424" w:rsidRPr="008935C8">
        <w:rPr>
          <w:sz w:val="28"/>
          <w:szCs w:val="28"/>
        </w:rPr>
        <w:t xml:space="preserve">. Дальнейшее развитие материально-технической базы </w:t>
      </w:r>
      <w:r w:rsidR="0081589B" w:rsidRPr="008935C8">
        <w:rPr>
          <w:sz w:val="28"/>
          <w:szCs w:val="28"/>
        </w:rPr>
        <w:t>МКОУ «В(С)ОШ №10»</w:t>
      </w:r>
      <w:r w:rsidR="00A47424" w:rsidRPr="008935C8">
        <w:rPr>
          <w:sz w:val="28"/>
          <w:szCs w:val="28"/>
        </w:rPr>
        <w:t xml:space="preserve">, оснащение учебной литературой, наглядными пособиями, необходимым </w:t>
      </w:r>
      <w:r w:rsidR="008935C8" w:rsidRPr="008935C8">
        <w:rPr>
          <w:sz w:val="28"/>
          <w:szCs w:val="28"/>
        </w:rPr>
        <w:t>демонстрационн</w:t>
      </w:r>
      <w:r w:rsidR="008935C8">
        <w:rPr>
          <w:sz w:val="28"/>
          <w:szCs w:val="28"/>
        </w:rPr>
        <w:t>ы</w:t>
      </w:r>
      <w:r w:rsidR="008935C8" w:rsidRPr="008935C8">
        <w:rPr>
          <w:sz w:val="28"/>
          <w:szCs w:val="28"/>
        </w:rPr>
        <w:t>м и мультимедийн</w:t>
      </w:r>
      <w:r w:rsidR="008935C8">
        <w:rPr>
          <w:sz w:val="28"/>
          <w:szCs w:val="28"/>
        </w:rPr>
        <w:t>ы</w:t>
      </w:r>
      <w:r w:rsidR="00A47424" w:rsidRPr="008935C8">
        <w:rPr>
          <w:sz w:val="28"/>
          <w:szCs w:val="28"/>
        </w:rPr>
        <w:t>м оборудованием, компьютер</w:t>
      </w:r>
      <w:r w:rsidR="00EC2DDB" w:rsidRPr="008935C8">
        <w:rPr>
          <w:sz w:val="28"/>
          <w:szCs w:val="28"/>
        </w:rPr>
        <w:t>ами</w:t>
      </w:r>
      <w:r w:rsidR="00A47424" w:rsidRPr="008935C8">
        <w:rPr>
          <w:sz w:val="28"/>
          <w:szCs w:val="28"/>
        </w:rPr>
        <w:t xml:space="preserve"> и оргтехникой, отвечающим современным требованиям организации образовательного процесса. </w:t>
      </w:r>
    </w:p>
    <w:p w:rsidR="00A47424" w:rsidRPr="00A8570F" w:rsidRDefault="00F42112" w:rsidP="00EC2DDB">
      <w:pPr>
        <w:ind w:firstLine="851"/>
        <w:contextualSpacing/>
        <w:jc w:val="both"/>
        <w:rPr>
          <w:sz w:val="28"/>
          <w:szCs w:val="28"/>
        </w:rPr>
      </w:pPr>
      <w:r w:rsidRPr="008935C8">
        <w:rPr>
          <w:sz w:val="28"/>
          <w:szCs w:val="28"/>
        </w:rPr>
        <w:t>4</w:t>
      </w:r>
      <w:r w:rsidR="00A47424" w:rsidRPr="008935C8">
        <w:rPr>
          <w:sz w:val="28"/>
          <w:szCs w:val="28"/>
        </w:rPr>
        <w:t>. Совершенствование организации учебного</w:t>
      </w:r>
      <w:r w:rsidR="00A47424" w:rsidRPr="00A8570F">
        <w:rPr>
          <w:sz w:val="28"/>
          <w:szCs w:val="28"/>
        </w:rPr>
        <w:t xml:space="preserve"> процесса, повышение эффективности управления и самоуправления школой, результативности внутришкольного контроля. </w:t>
      </w:r>
    </w:p>
    <w:p w:rsidR="00F42112" w:rsidRPr="00A8570F" w:rsidRDefault="00F42112" w:rsidP="00EC2DDB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A8570F">
        <w:rPr>
          <w:sz w:val="28"/>
          <w:szCs w:val="28"/>
        </w:rPr>
        <w:t>5</w:t>
      </w:r>
      <w:r w:rsidR="00A47424" w:rsidRPr="00A8570F">
        <w:rPr>
          <w:sz w:val="28"/>
          <w:szCs w:val="28"/>
        </w:rPr>
        <w:t xml:space="preserve">. Реализация программы воспитательной работы школы, </w:t>
      </w:r>
      <w:r w:rsidRPr="00A8570F">
        <w:rPr>
          <w:sz w:val="28"/>
          <w:szCs w:val="28"/>
        </w:rPr>
        <w:t>направленной на</w:t>
      </w:r>
      <w:r w:rsidR="0081589B" w:rsidRPr="00A8570F">
        <w:rPr>
          <w:sz w:val="28"/>
          <w:szCs w:val="28"/>
        </w:rPr>
        <w:t xml:space="preserve"> </w:t>
      </w:r>
      <w:r w:rsidR="00275568" w:rsidRPr="00A8570F">
        <w:rPr>
          <w:sz w:val="28"/>
          <w:szCs w:val="28"/>
        </w:rPr>
        <w:t>адаптаци</w:t>
      </w:r>
      <w:r w:rsidRPr="00A8570F">
        <w:rPr>
          <w:sz w:val="28"/>
          <w:szCs w:val="28"/>
        </w:rPr>
        <w:t xml:space="preserve">ю к жизни в обществе лицами, отбывающими наказание в </w:t>
      </w:r>
      <w:r w:rsidR="00EC2DDB">
        <w:rPr>
          <w:sz w:val="28"/>
          <w:szCs w:val="28"/>
        </w:rPr>
        <w:t>у</w:t>
      </w:r>
      <w:r w:rsidRPr="00A8570F">
        <w:rPr>
          <w:sz w:val="28"/>
          <w:szCs w:val="28"/>
        </w:rPr>
        <w:t>чреждениях уголовно-исполнительной системы.</w:t>
      </w:r>
    </w:p>
    <w:p w:rsidR="00275568" w:rsidRPr="00A8570F" w:rsidRDefault="00275568" w:rsidP="00EC2DDB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A8570F">
        <w:rPr>
          <w:sz w:val="28"/>
          <w:szCs w:val="28"/>
        </w:rPr>
        <w:t>6.</w:t>
      </w:r>
      <w:r w:rsidR="0081589B" w:rsidRPr="00A8570F">
        <w:rPr>
          <w:sz w:val="28"/>
          <w:szCs w:val="28"/>
        </w:rPr>
        <w:t xml:space="preserve"> </w:t>
      </w:r>
      <w:r w:rsidRPr="00A8570F">
        <w:rPr>
          <w:sz w:val="28"/>
          <w:szCs w:val="28"/>
        </w:rPr>
        <w:t>Увеличение числа выпускников школы устроившихся на работу или продолжающих обучение по профессии. Сокращение числа повторно осужденных учеников школы после освобождения из мест лишения свободы.</w:t>
      </w:r>
    </w:p>
    <w:p w:rsidR="00C53039" w:rsidRPr="00A8570F" w:rsidRDefault="00C53039" w:rsidP="00A8570F">
      <w:pPr>
        <w:contextualSpacing/>
        <w:jc w:val="both"/>
        <w:rPr>
          <w:sz w:val="28"/>
          <w:szCs w:val="28"/>
        </w:rPr>
      </w:pPr>
    </w:p>
    <w:p w:rsidR="00A47424" w:rsidRDefault="00A47424" w:rsidP="00A8570F">
      <w:pPr>
        <w:contextualSpacing/>
        <w:jc w:val="center"/>
        <w:rPr>
          <w:b/>
          <w:sz w:val="28"/>
          <w:szCs w:val="28"/>
        </w:rPr>
      </w:pPr>
      <w:r w:rsidRPr="00A8570F">
        <w:rPr>
          <w:b/>
          <w:sz w:val="28"/>
          <w:szCs w:val="28"/>
        </w:rPr>
        <w:t>Риски реализации программы:</w:t>
      </w:r>
    </w:p>
    <w:p w:rsidR="00A8570F" w:rsidRPr="00A8570F" w:rsidRDefault="00A8570F" w:rsidP="00A8570F">
      <w:pPr>
        <w:contextualSpacing/>
        <w:jc w:val="center"/>
        <w:rPr>
          <w:b/>
          <w:sz w:val="28"/>
          <w:szCs w:val="28"/>
        </w:rPr>
      </w:pPr>
    </w:p>
    <w:p w:rsidR="003C37A9" w:rsidRPr="00A8570F" w:rsidRDefault="00A8570F" w:rsidP="00A8570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7424" w:rsidRPr="00A8570F">
        <w:rPr>
          <w:sz w:val="28"/>
          <w:szCs w:val="28"/>
        </w:rPr>
        <w:t>Н</w:t>
      </w:r>
      <w:r w:rsidR="00EC2DDB">
        <w:rPr>
          <w:sz w:val="28"/>
          <w:szCs w:val="28"/>
        </w:rPr>
        <w:t>ет стабильности в численности уча</w:t>
      </w:r>
      <w:r w:rsidR="00A47424" w:rsidRPr="00A8570F">
        <w:rPr>
          <w:sz w:val="28"/>
          <w:szCs w:val="28"/>
        </w:rPr>
        <w:t>щихся в течение учебного года, состав учащихся к концу учебного года меня</w:t>
      </w:r>
      <w:r w:rsidR="00EC2DDB">
        <w:rPr>
          <w:sz w:val="28"/>
          <w:szCs w:val="28"/>
        </w:rPr>
        <w:t>ется (больше выбывает, чем пре</w:t>
      </w:r>
      <w:r w:rsidR="00A47424" w:rsidRPr="00A8570F">
        <w:rPr>
          <w:sz w:val="28"/>
          <w:szCs w:val="28"/>
        </w:rPr>
        <w:t>бывает), что связано с особенностями организа</w:t>
      </w:r>
      <w:r w:rsidR="00F648D5" w:rsidRPr="00A8570F">
        <w:rPr>
          <w:sz w:val="28"/>
          <w:szCs w:val="28"/>
        </w:rPr>
        <w:t>ции учебного процесса в</w:t>
      </w:r>
      <w:r w:rsidR="00A47424" w:rsidRPr="00A8570F">
        <w:rPr>
          <w:sz w:val="28"/>
          <w:szCs w:val="28"/>
        </w:rPr>
        <w:t xml:space="preserve"> школе при исправительной колонии. Учащиеся выбывают по следующим причинам: окончание срока наказания, условно-досро</w:t>
      </w:r>
      <w:r w:rsidR="0058764F">
        <w:rPr>
          <w:sz w:val="28"/>
          <w:szCs w:val="28"/>
        </w:rPr>
        <w:t>чное освобождение, достижение уча</w:t>
      </w:r>
      <w:r w:rsidR="00A47424" w:rsidRPr="00A8570F">
        <w:rPr>
          <w:sz w:val="28"/>
          <w:szCs w:val="28"/>
        </w:rPr>
        <w:t xml:space="preserve">щимися возраста 30 лет, перевод в другое исправительное учреждение, связанный с длительным лечением или проведением следственных мероприятий, перевод осужденных на строгие условия содержания – пребывание в помещениях камерного типа больше одного месяца. </w:t>
      </w:r>
      <w:r w:rsidR="00F648D5" w:rsidRPr="00A8570F">
        <w:rPr>
          <w:sz w:val="28"/>
          <w:szCs w:val="28"/>
        </w:rPr>
        <w:t>При возврате из другого исправительного учреждения и изменени</w:t>
      </w:r>
      <w:r w:rsidR="00EC2DDB">
        <w:rPr>
          <w:sz w:val="28"/>
          <w:szCs w:val="28"/>
        </w:rPr>
        <w:t>и условий отбывания наказания уча</w:t>
      </w:r>
      <w:r w:rsidR="00F648D5" w:rsidRPr="00A8570F">
        <w:rPr>
          <w:sz w:val="28"/>
          <w:szCs w:val="28"/>
        </w:rPr>
        <w:t>щиеся восстанавливаются в школе.</w:t>
      </w:r>
    </w:p>
    <w:sectPr w:rsidR="003C37A9" w:rsidRPr="00A8570F" w:rsidSect="0003781C">
      <w:pgSz w:w="11906" w:h="16838"/>
      <w:pgMar w:top="1134" w:right="850" w:bottom="1134" w:left="1418" w:header="794" w:footer="708" w:gutter="0"/>
      <w:pgBorders w:offsetFrom="page">
        <w:top w:val="twistedLines1" w:sz="18" w:space="24" w:color="4F81BD" w:themeColor="accent1"/>
        <w:left w:val="twistedLines1" w:sz="18" w:space="24" w:color="4F81BD" w:themeColor="accent1"/>
        <w:bottom w:val="twistedLines1" w:sz="18" w:space="24" w:color="4F81BD" w:themeColor="accent1"/>
        <w:right w:val="twistedLines1" w:sz="18" w:space="24" w:color="4F81BD" w:themeColor="accent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B1A" w:rsidRDefault="00C14B1A" w:rsidP="00513965">
      <w:pPr>
        <w:pStyle w:val="a3"/>
      </w:pPr>
      <w:r>
        <w:separator/>
      </w:r>
    </w:p>
  </w:endnote>
  <w:endnote w:type="continuationSeparator" w:id="1">
    <w:p w:rsidR="00C14B1A" w:rsidRDefault="00C14B1A" w:rsidP="00513965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C8" w:rsidRDefault="00F75610" w:rsidP="00E05178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35C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35C8">
      <w:rPr>
        <w:rStyle w:val="a7"/>
        <w:noProof/>
      </w:rPr>
      <w:t>11</w:t>
    </w:r>
    <w:r>
      <w:rPr>
        <w:rStyle w:val="a7"/>
      </w:rPr>
      <w:fldChar w:fldCharType="end"/>
    </w:r>
  </w:p>
  <w:p w:rsidR="008935C8" w:rsidRDefault="008935C8" w:rsidP="00CA254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C8" w:rsidRDefault="00F75610">
    <w:pPr>
      <w:pStyle w:val="a5"/>
      <w:jc w:val="right"/>
    </w:pPr>
    <w:fldSimple w:instr="PAGE   \* MERGEFORMAT">
      <w:r w:rsidR="00724AFB">
        <w:rPr>
          <w:noProof/>
        </w:rPr>
        <w:t>28</w:t>
      </w:r>
    </w:fldSimple>
  </w:p>
  <w:p w:rsidR="008935C8" w:rsidRDefault="008935C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B1A" w:rsidRDefault="00C14B1A" w:rsidP="00513965">
      <w:pPr>
        <w:pStyle w:val="a3"/>
      </w:pPr>
      <w:r>
        <w:separator/>
      </w:r>
    </w:p>
  </w:footnote>
  <w:footnote w:type="continuationSeparator" w:id="1">
    <w:p w:rsidR="00C14B1A" w:rsidRDefault="00C14B1A" w:rsidP="00513965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C8" w:rsidRPr="00C80D49" w:rsidRDefault="008935C8" w:rsidP="00C80D49">
    <w:pPr>
      <w:pStyle w:val="ac"/>
      <w:pBdr>
        <w:bottom w:val="thickThinSmallGap" w:sz="24" w:space="1" w:color="622423"/>
      </w:pBdr>
      <w:jc w:val="center"/>
      <w:rPr>
        <w:rFonts w:ascii="Cambria" w:hAnsi="Cambria"/>
        <w:sz w:val="28"/>
        <w:szCs w:val="28"/>
      </w:rPr>
    </w:pPr>
    <w:r w:rsidRPr="00C80D49">
      <w:rPr>
        <w:rFonts w:ascii="Cambria" w:hAnsi="Cambria"/>
        <w:sz w:val="28"/>
        <w:szCs w:val="28"/>
      </w:rPr>
      <w:t>ПРОГРАММА РАЗВИТИЯ СОГКОУ «ОТКРЫТАЯ (СМЕННАЯ) ШКОЛА №2»</w:t>
    </w:r>
  </w:p>
  <w:p w:rsidR="008935C8" w:rsidRPr="00C80D49" w:rsidRDefault="008935C8" w:rsidP="00C80D4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C8" w:rsidRDefault="008935C8" w:rsidP="001A560F">
    <w:pPr>
      <w:pStyle w:val="ac"/>
      <w:pBdr>
        <w:bottom w:val="thickThinSmallGap" w:sz="24" w:space="10" w:color="622423"/>
      </w:pBdr>
      <w:ind w:left="-426"/>
      <w:jc w:val="center"/>
    </w:pPr>
    <w:r w:rsidRPr="00C80D49">
      <w:rPr>
        <w:rFonts w:ascii="Cambria" w:hAnsi="Cambria"/>
        <w:sz w:val="28"/>
        <w:szCs w:val="28"/>
      </w:rPr>
      <w:t xml:space="preserve">ПРОГРАММА РАЗВИТИЯ </w:t>
    </w:r>
    <w:r>
      <w:rPr>
        <w:rFonts w:ascii="Cambria" w:hAnsi="Cambria"/>
        <w:sz w:val="28"/>
        <w:szCs w:val="28"/>
      </w:rPr>
      <w:t>МКОУ «В(С)ОШ №10»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C8" w:rsidRPr="001A560F" w:rsidRDefault="008935C8" w:rsidP="001A560F">
    <w:pPr>
      <w:pStyle w:val="ac"/>
      <w:pBdr>
        <w:bottom w:val="thickThinSmallGap" w:sz="24" w:space="10" w:color="622423"/>
      </w:pBdr>
      <w:ind w:left="-426"/>
      <w:jc w:val="center"/>
    </w:pPr>
    <w:r w:rsidRPr="00C80D49">
      <w:rPr>
        <w:rFonts w:ascii="Cambria" w:hAnsi="Cambria"/>
        <w:sz w:val="28"/>
        <w:szCs w:val="28"/>
      </w:rPr>
      <w:t xml:space="preserve">ПРОГРАММА РАЗВИТИЯ </w:t>
    </w:r>
    <w:r>
      <w:rPr>
        <w:rFonts w:ascii="Cambria" w:hAnsi="Cambria"/>
        <w:sz w:val="28"/>
        <w:szCs w:val="28"/>
      </w:rPr>
      <w:t>МКОУ «В(С)ОШ №10»</w:t>
    </w:r>
  </w:p>
  <w:p w:rsidR="008935C8" w:rsidRPr="00C80D49" w:rsidRDefault="008935C8" w:rsidP="00C80D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25C"/>
      </v:shape>
    </w:pict>
  </w:numPicBullet>
  <w:abstractNum w:abstractNumId="0">
    <w:nsid w:val="00000029"/>
    <w:multiLevelType w:val="hybridMultilevel"/>
    <w:tmpl w:val="11289D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F677C"/>
    <w:multiLevelType w:val="hybridMultilevel"/>
    <w:tmpl w:val="AD287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63E9F"/>
    <w:multiLevelType w:val="singleLevel"/>
    <w:tmpl w:val="D2549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B35D62"/>
    <w:multiLevelType w:val="hybridMultilevel"/>
    <w:tmpl w:val="7E64328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BD4BC1"/>
    <w:multiLevelType w:val="hybridMultilevel"/>
    <w:tmpl w:val="16260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72E8F"/>
    <w:multiLevelType w:val="hybridMultilevel"/>
    <w:tmpl w:val="E894F8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10141"/>
    <w:multiLevelType w:val="multilevel"/>
    <w:tmpl w:val="06AA2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>
    <w:nsid w:val="1C7C0609"/>
    <w:multiLevelType w:val="hybridMultilevel"/>
    <w:tmpl w:val="97263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918FB"/>
    <w:multiLevelType w:val="hybridMultilevel"/>
    <w:tmpl w:val="65DC0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B4AE4"/>
    <w:multiLevelType w:val="hybridMultilevel"/>
    <w:tmpl w:val="BE10FA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B74497"/>
    <w:multiLevelType w:val="hybridMultilevel"/>
    <w:tmpl w:val="197C1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C1A02"/>
    <w:multiLevelType w:val="hybridMultilevel"/>
    <w:tmpl w:val="1604EC10"/>
    <w:lvl w:ilvl="0" w:tplc="AD287B9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32FC2"/>
    <w:multiLevelType w:val="hybridMultilevel"/>
    <w:tmpl w:val="B2AC28C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3933C43"/>
    <w:multiLevelType w:val="hybridMultilevel"/>
    <w:tmpl w:val="286C3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86435"/>
    <w:multiLevelType w:val="hybridMultilevel"/>
    <w:tmpl w:val="45425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F271B"/>
    <w:multiLevelType w:val="hybridMultilevel"/>
    <w:tmpl w:val="7466D60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A5D3407"/>
    <w:multiLevelType w:val="hybridMultilevel"/>
    <w:tmpl w:val="3CBE90E6"/>
    <w:lvl w:ilvl="0" w:tplc="2EA4B2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E36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4FA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01E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8D5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E406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074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8C65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AEFE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EF63D6"/>
    <w:multiLevelType w:val="hybridMultilevel"/>
    <w:tmpl w:val="9404E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74222"/>
    <w:multiLevelType w:val="hybridMultilevel"/>
    <w:tmpl w:val="950EA33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A170E4F"/>
    <w:multiLevelType w:val="hybridMultilevel"/>
    <w:tmpl w:val="F96E89C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FC57EDB"/>
    <w:multiLevelType w:val="hybridMultilevel"/>
    <w:tmpl w:val="8420535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A57D6"/>
    <w:multiLevelType w:val="hybridMultilevel"/>
    <w:tmpl w:val="AA843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679ED"/>
    <w:multiLevelType w:val="hybridMultilevel"/>
    <w:tmpl w:val="7F1614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2612AB"/>
    <w:multiLevelType w:val="hybridMultilevel"/>
    <w:tmpl w:val="5672B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E484A"/>
    <w:multiLevelType w:val="hybridMultilevel"/>
    <w:tmpl w:val="FCBC5A0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92C311F"/>
    <w:multiLevelType w:val="hybridMultilevel"/>
    <w:tmpl w:val="7ECE1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3717A"/>
    <w:multiLevelType w:val="hybridMultilevel"/>
    <w:tmpl w:val="B798E2BA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>
    <w:nsid w:val="6ADB13DB"/>
    <w:multiLevelType w:val="hybridMultilevel"/>
    <w:tmpl w:val="DC149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B41178"/>
    <w:multiLevelType w:val="hybridMultilevel"/>
    <w:tmpl w:val="BB3CA36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6CBB2046"/>
    <w:multiLevelType w:val="hybridMultilevel"/>
    <w:tmpl w:val="AF96A056"/>
    <w:lvl w:ilvl="0" w:tplc="0419000D">
      <w:start w:val="1"/>
      <w:numFmt w:val="bullet"/>
      <w:lvlText w:val=""/>
      <w:lvlJc w:val="left"/>
      <w:pPr>
        <w:ind w:left="11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0">
    <w:nsid w:val="70275AEB"/>
    <w:multiLevelType w:val="hybridMultilevel"/>
    <w:tmpl w:val="4370788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0D90591"/>
    <w:multiLevelType w:val="hybridMultilevel"/>
    <w:tmpl w:val="D55A9F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53DD6"/>
    <w:multiLevelType w:val="hybridMultilevel"/>
    <w:tmpl w:val="F4005FD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77247B80"/>
    <w:multiLevelType w:val="hybridMultilevel"/>
    <w:tmpl w:val="81924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914A5A"/>
    <w:multiLevelType w:val="hybridMultilevel"/>
    <w:tmpl w:val="9B463E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112FB"/>
    <w:multiLevelType w:val="hybridMultilevel"/>
    <w:tmpl w:val="48101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926E1"/>
    <w:multiLevelType w:val="hybridMultilevel"/>
    <w:tmpl w:val="A162AF26"/>
    <w:lvl w:ilvl="0" w:tplc="0419000D">
      <w:start w:val="1"/>
      <w:numFmt w:val="bullet"/>
      <w:lvlText w:val=""/>
      <w:lvlJc w:val="left"/>
      <w:pPr>
        <w:ind w:left="21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9"/>
  </w:num>
  <w:num w:numId="5">
    <w:abstractNumId w:val="0"/>
  </w:num>
  <w:num w:numId="6">
    <w:abstractNumId w:val="9"/>
  </w:num>
  <w:num w:numId="7">
    <w:abstractNumId w:val="33"/>
  </w:num>
  <w:num w:numId="8">
    <w:abstractNumId w:val="24"/>
  </w:num>
  <w:num w:numId="9">
    <w:abstractNumId w:val="18"/>
  </w:num>
  <w:num w:numId="10">
    <w:abstractNumId w:val="30"/>
  </w:num>
  <w:num w:numId="11">
    <w:abstractNumId w:val="3"/>
  </w:num>
  <w:num w:numId="12">
    <w:abstractNumId w:val="36"/>
  </w:num>
  <w:num w:numId="13">
    <w:abstractNumId w:val="22"/>
  </w:num>
  <w:num w:numId="14">
    <w:abstractNumId w:val="2"/>
  </w:num>
  <w:num w:numId="15">
    <w:abstractNumId w:val="16"/>
  </w:num>
  <w:num w:numId="16">
    <w:abstractNumId w:val="15"/>
  </w:num>
  <w:num w:numId="17">
    <w:abstractNumId w:val="31"/>
  </w:num>
  <w:num w:numId="18">
    <w:abstractNumId w:val="6"/>
  </w:num>
  <w:num w:numId="19">
    <w:abstractNumId w:val="11"/>
  </w:num>
  <w:num w:numId="20">
    <w:abstractNumId w:val="32"/>
  </w:num>
  <w:num w:numId="21">
    <w:abstractNumId w:val="4"/>
  </w:num>
  <w:num w:numId="22">
    <w:abstractNumId w:val="14"/>
  </w:num>
  <w:num w:numId="23">
    <w:abstractNumId w:val="5"/>
  </w:num>
  <w:num w:numId="24">
    <w:abstractNumId w:val="25"/>
  </w:num>
  <w:num w:numId="25">
    <w:abstractNumId w:val="27"/>
  </w:num>
  <w:num w:numId="26">
    <w:abstractNumId w:val="23"/>
  </w:num>
  <w:num w:numId="27">
    <w:abstractNumId w:val="21"/>
  </w:num>
  <w:num w:numId="28">
    <w:abstractNumId w:val="19"/>
  </w:num>
  <w:num w:numId="29">
    <w:abstractNumId w:val="17"/>
  </w:num>
  <w:num w:numId="30">
    <w:abstractNumId w:val="12"/>
  </w:num>
  <w:num w:numId="31">
    <w:abstractNumId w:val="26"/>
  </w:num>
  <w:num w:numId="32">
    <w:abstractNumId w:val="34"/>
  </w:num>
  <w:num w:numId="33">
    <w:abstractNumId w:val="28"/>
  </w:num>
  <w:num w:numId="34">
    <w:abstractNumId w:val="8"/>
  </w:num>
  <w:num w:numId="35">
    <w:abstractNumId w:val="35"/>
  </w:num>
  <w:num w:numId="36">
    <w:abstractNumId w:val="13"/>
  </w:num>
  <w:num w:numId="37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50144"/>
    <w:rsid w:val="00000FD6"/>
    <w:rsid w:val="000031CE"/>
    <w:rsid w:val="000118ED"/>
    <w:rsid w:val="0001460E"/>
    <w:rsid w:val="0001635B"/>
    <w:rsid w:val="00020F0C"/>
    <w:rsid w:val="000212A8"/>
    <w:rsid w:val="000212D5"/>
    <w:rsid w:val="00021E24"/>
    <w:rsid w:val="00030B7B"/>
    <w:rsid w:val="00033629"/>
    <w:rsid w:val="0003710F"/>
    <w:rsid w:val="0003781C"/>
    <w:rsid w:val="0004120B"/>
    <w:rsid w:val="000448C3"/>
    <w:rsid w:val="00054B5C"/>
    <w:rsid w:val="00054FE1"/>
    <w:rsid w:val="00057D3D"/>
    <w:rsid w:val="000606B6"/>
    <w:rsid w:val="0006724E"/>
    <w:rsid w:val="00074D48"/>
    <w:rsid w:val="0008347B"/>
    <w:rsid w:val="00085C00"/>
    <w:rsid w:val="000870E3"/>
    <w:rsid w:val="00090790"/>
    <w:rsid w:val="00091B28"/>
    <w:rsid w:val="000A1E52"/>
    <w:rsid w:val="000A4675"/>
    <w:rsid w:val="000A5630"/>
    <w:rsid w:val="000A610A"/>
    <w:rsid w:val="000B1943"/>
    <w:rsid w:val="000B1E4A"/>
    <w:rsid w:val="000C3491"/>
    <w:rsid w:val="000C59D7"/>
    <w:rsid w:val="000D661F"/>
    <w:rsid w:val="000E0DB8"/>
    <w:rsid w:val="000E1B2F"/>
    <w:rsid w:val="000E2AA6"/>
    <w:rsid w:val="000E6C5C"/>
    <w:rsid w:val="000E79BF"/>
    <w:rsid w:val="000F0016"/>
    <w:rsid w:val="000F308D"/>
    <w:rsid w:val="00111EDC"/>
    <w:rsid w:val="001160BC"/>
    <w:rsid w:val="001177F4"/>
    <w:rsid w:val="00120966"/>
    <w:rsid w:val="00120BFC"/>
    <w:rsid w:val="00126347"/>
    <w:rsid w:val="001266AF"/>
    <w:rsid w:val="001304B6"/>
    <w:rsid w:val="00135B0B"/>
    <w:rsid w:val="00135E3F"/>
    <w:rsid w:val="00137C89"/>
    <w:rsid w:val="00137D02"/>
    <w:rsid w:val="001443AD"/>
    <w:rsid w:val="00147709"/>
    <w:rsid w:val="00153507"/>
    <w:rsid w:val="0015529C"/>
    <w:rsid w:val="001557F5"/>
    <w:rsid w:val="00155A04"/>
    <w:rsid w:val="00161365"/>
    <w:rsid w:val="001613E1"/>
    <w:rsid w:val="00161870"/>
    <w:rsid w:val="00164A73"/>
    <w:rsid w:val="001652F7"/>
    <w:rsid w:val="00166B31"/>
    <w:rsid w:val="00172246"/>
    <w:rsid w:val="00173A09"/>
    <w:rsid w:val="00182FE9"/>
    <w:rsid w:val="00183ECF"/>
    <w:rsid w:val="00193DBB"/>
    <w:rsid w:val="001A560F"/>
    <w:rsid w:val="001A77F6"/>
    <w:rsid w:val="001B11DD"/>
    <w:rsid w:val="001B26BF"/>
    <w:rsid w:val="001B4F6E"/>
    <w:rsid w:val="001B738A"/>
    <w:rsid w:val="001C054E"/>
    <w:rsid w:val="001C1A33"/>
    <w:rsid w:val="001C424F"/>
    <w:rsid w:val="001C5263"/>
    <w:rsid w:val="001C58DD"/>
    <w:rsid w:val="001C5C59"/>
    <w:rsid w:val="001C683A"/>
    <w:rsid w:val="001C6C30"/>
    <w:rsid w:val="001C76D5"/>
    <w:rsid w:val="001D1AA2"/>
    <w:rsid w:val="001D1E55"/>
    <w:rsid w:val="001D28E0"/>
    <w:rsid w:val="001D613E"/>
    <w:rsid w:val="001D77A5"/>
    <w:rsid w:val="001E166C"/>
    <w:rsid w:val="001E6FB5"/>
    <w:rsid w:val="001F04D5"/>
    <w:rsid w:val="001F1EAC"/>
    <w:rsid w:val="001F2B11"/>
    <w:rsid w:val="001F5E7C"/>
    <w:rsid w:val="001F6888"/>
    <w:rsid w:val="001F7990"/>
    <w:rsid w:val="002034DD"/>
    <w:rsid w:val="00204D72"/>
    <w:rsid w:val="00212737"/>
    <w:rsid w:val="00213AC1"/>
    <w:rsid w:val="002265F8"/>
    <w:rsid w:val="002317DD"/>
    <w:rsid w:val="00231FE1"/>
    <w:rsid w:val="002375DB"/>
    <w:rsid w:val="00240283"/>
    <w:rsid w:val="00241DAF"/>
    <w:rsid w:val="00241FD9"/>
    <w:rsid w:val="00253195"/>
    <w:rsid w:val="00256BC9"/>
    <w:rsid w:val="002635DC"/>
    <w:rsid w:val="00272017"/>
    <w:rsid w:val="00272197"/>
    <w:rsid w:val="00275568"/>
    <w:rsid w:val="00275B77"/>
    <w:rsid w:val="00276466"/>
    <w:rsid w:val="002828BE"/>
    <w:rsid w:val="0028310E"/>
    <w:rsid w:val="00286613"/>
    <w:rsid w:val="00286C31"/>
    <w:rsid w:val="002902B9"/>
    <w:rsid w:val="002903BF"/>
    <w:rsid w:val="00290A41"/>
    <w:rsid w:val="002933F3"/>
    <w:rsid w:val="00293C7A"/>
    <w:rsid w:val="00294901"/>
    <w:rsid w:val="002A0E14"/>
    <w:rsid w:val="002A15F2"/>
    <w:rsid w:val="002A1CC0"/>
    <w:rsid w:val="002A6C17"/>
    <w:rsid w:val="002A7783"/>
    <w:rsid w:val="002B2918"/>
    <w:rsid w:val="002B6A73"/>
    <w:rsid w:val="002B706B"/>
    <w:rsid w:val="002B7DE4"/>
    <w:rsid w:val="002D08B0"/>
    <w:rsid w:val="002E197E"/>
    <w:rsid w:val="002E4D47"/>
    <w:rsid w:val="002F0352"/>
    <w:rsid w:val="002F33CD"/>
    <w:rsid w:val="002F6FA8"/>
    <w:rsid w:val="00302A95"/>
    <w:rsid w:val="00304960"/>
    <w:rsid w:val="00305E68"/>
    <w:rsid w:val="00307FF3"/>
    <w:rsid w:val="003133EC"/>
    <w:rsid w:val="003143BD"/>
    <w:rsid w:val="0031607A"/>
    <w:rsid w:val="0032050A"/>
    <w:rsid w:val="00323C5B"/>
    <w:rsid w:val="00324195"/>
    <w:rsid w:val="003248A9"/>
    <w:rsid w:val="00324AB7"/>
    <w:rsid w:val="00325D42"/>
    <w:rsid w:val="0032715C"/>
    <w:rsid w:val="00337A66"/>
    <w:rsid w:val="00340DC6"/>
    <w:rsid w:val="00341977"/>
    <w:rsid w:val="00342674"/>
    <w:rsid w:val="0034560C"/>
    <w:rsid w:val="00346D78"/>
    <w:rsid w:val="00347F83"/>
    <w:rsid w:val="0035088E"/>
    <w:rsid w:val="00350B64"/>
    <w:rsid w:val="00350EC2"/>
    <w:rsid w:val="00353D1B"/>
    <w:rsid w:val="00364353"/>
    <w:rsid w:val="003717EC"/>
    <w:rsid w:val="00373D85"/>
    <w:rsid w:val="00377015"/>
    <w:rsid w:val="00377276"/>
    <w:rsid w:val="0038558F"/>
    <w:rsid w:val="00385F97"/>
    <w:rsid w:val="00387185"/>
    <w:rsid w:val="003901CC"/>
    <w:rsid w:val="00390397"/>
    <w:rsid w:val="003961E2"/>
    <w:rsid w:val="003A220B"/>
    <w:rsid w:val="003A35E7"/>
    <w:rsid w:val="003A5127"/>
    <w:rsid w:val="003A5EE9"/>
    <w:rsid w:val="003A7F08"/>
    <w:rsid w:val="003B0167"/>
    <w:rsid w:val="003B16A0"/>
    <w:rsid w:val="003B4BCD"/>
    <w:rsid w:val="003B66ED"/>
    <w:rsid w:val="003B7D58"/>
    <w:rsid w:val="003C37A9"/>
    <w:rsid w:val="003C4191"/>
    <w:rsid w:val="003C5E3B"/>
    <w:rsid w:val="003C6737"/>
    <w:rsid w:val="003D0AB4"/>
    <w:rsid w:val="003D4532"/>
    <w:rsid w:val="003D588D"/>
    <w:rsid w:val="003E2337"/>
    <w:rsid w:val="003F13F7"/>
    <w:rsid w:val="003F4794"/>
    <w:rsid w:val="0040078C"/>
    <w:rsid w:val="00403E42"/>
    <w:rsid w:val="0040472D"/>
    <w:rsid w:val="004137C7"/>
    <w:rsid w:val="0041388B"/>
    <w:rsid w:val="0041441C"/>
    <w:rsid w:val="004154B2"/>
    <w:rsid w:val="00415DD0"/>
    <w:rsid w:val="004167ED"/>
    <w:rsid w:val="0042040D"/>
    <w:rsid w:val="004267D0"/>
    <w:rsid w:val="00432131"/>
    <w:rsid w:val="00432F16"/>
    <w:rsid w:val="00435043"/>
    <w:rsid w:val="0043635D"/>
    <w:rsid w:val="00445CCE"/>
    <w:rsid w:val="00451A34"/>
    <w:rsid w:val="00453002"/>
    <w:rsid w:val="00453C3E"/>
    <w:rsid w:val="004569FA"/>
    <w:rsid w:val="004628B5"/>
    <w:rsid w:val="004632ED"/>
    <w:rsid w:val="00463328"/>
    <w:rsid w:val="00463520"/>
    <w:rsid w:val="00464033"/>
    <w:rsid w:val="00464572"/>
    <w:rsid w:val="00466FD9"/>
    <w:rsid w:val="00475519"/>
    <w:rsid w:val="00476092"/>
    <w:rsid w:val="00481168"/>
    <w:rsid w:val="00484B3F"/>
    <w:rsid w:val="004947EE"/>
    <w:rsid w:val="00495D69"/>
    <w:rsid w:val="004978DC"/>
    <w:rsid w:val="004A4886"/>
    <w:rsid w:val="004B0110"/>
    <w:rsid w:val="004B014D"/>
    <w:rsid w:val="004C100C"/>
    <w:rsid w:val="004C46B3"/>
    <w:rsid w:val="004D00B7"/>
    <w:rsid w:val="004D0B46"/>
    <w:rsid w:val="004D3EDE"/>
    <w:rsid w:val="004E26B0"/>
    <w:rsid w:val="004E2702"/>
    <w:rsid w:val="004E295F"/>
    <w:rsid w:val="004E2FD2"/>
    <w:rsid w:val="004E7D93"/>
    <w:rsid w:val="004E7F18"/>
    <w:rsid w:val="004F679F"/>
    <w:rsid w:val="00502093"/>
    <w:rsid w:val="00510C20"/>
    <w:rsid w:val="00513173"/>
    <w:rsid w:val="00513965"/>
    <w:rsid w:val="00514946"/>
    <w:rsid w:val="00515BF8"/>
    <w:rsid w:val="00516DE5"/>
    <w:rsid w:val="00523209"/>
    <w:rsid w:val="00525649"/>
    <w:rsid w:val="005302AD"/>
    <w:rsid w:val="0053217C"/>
    <w:rsid w:val="00550259"/>
    <w:rsid w:val="0055234C"/>
    <w:rsid w:val="00554920"/>
    <w:rsid w:val="00554B33"/>
    <w:rsid w:val="00560618"/>
    <w:rsid w:val="00570EFC"/>
    <w:rsid w:val="00574478"/>
    <w:rsid w:val="005752C9"/>
    <w:rsid w:val="00586B02"/>
    <w:rsid w:val="0058764F"/>
    <w:rsid w:val="00595AA3"/>
    <w:rsid w:val="005A0CA2"/>
    <w:rsid w:val="005A7F07"/>
    <w:rsid w:val="005B1A64"/>
    <w:rsid w:val="005B53A3"/>
    <w:rsid w:val="005C13BF"/>
    <w:rsid w:val="005C7DE3"/>
    <w:rsid w:val="005D4C28"/>
    <w:rsid w:val="005D5A51"/>
    <w:rsid w:val="005E2C87"/>
    <w:rsid w:val="005E474C"/>
    <w:rsid w:val="005E5594"/>
    <w:rsid w:val="005E5B3A"/>
    <w:rsid w:val="005F4F17"/>
    <w:rsid w:val="005F5A3E"/>
    <w:rsid w:val="005F6284"/>
    <w:rsid w:val="005F7F93"/>
    <w:rsid w:val="0060383A"/>
    <w:rsid w:val="00610230"/>
    <w:rsid w:val="0061156D"/>
    <w:rsid w:val="00611D8B"/>
    <w:rsid w:val="0061393B"/>
    <w:rsid w:val="006145A4"/>
    <w:rsid w:val="00615828"/>
    <w:rsid w:val="0062148A"/>
    <w:rsid w:val="00626FE1"/>
    <w:rsid w:val="00627557"/>
    <w:rsid w:val="00634282"/>
    <w:rsid w:val="006357ED"/>
    <w:rsid w:val="00637454"/>
    <w:rsid w:val="00646340"/>
    <w:rsid w:val="00651876"/>
    <w:rsid w:val="00653B64"/>
    <w:rsid w:val="00655409"/>
    <w:rsid w:val="00660066"/>
    <w:rsid w:val="006613F0"/>
    <w:rsid w:val="006634E7"/>
    <w:rsid w:val="00664DF5"/>
    <w:rsid w:val="00672604"/>
    <w:rsid w:val="006730E0"/>
    <w:rsid w:val="00675E0C"/>
    <w:rsid w:val="00681982"/>
    <w:rsid w:val="00682434"/>
    <w:rsid w:val="006824B8"/>
    <w:rsid w:val="00687778"/>
    <w:rsid w:val="00687EF7"/>
    <w:rsid w:val="0069291D"/>
    <w:rsid w:val="006931CC"/>
    <w:rsid w:val="00696237"/>
    <w:rsid w:val="006A1774"/>
    <w:rsid w:val="006A4758"/>
    <w:rsid w:val="006A618D"/>
    <w:rsid w:val="006A743F"/>
    <w:rsid w:val="006B05FF"/>
    <w:rsid w:val="006B2421"/>
    <w:rsid w:val="006B2CAE"/>
    <w:rsid w:val="006B355F"/>
    <w:rsid w:val="006B52C6"/>
    <w:rsid w:val="006C0094"/>
    <w:rsid w:val="006C02C5"/>
    <w:rsid w:val="006C1F1D"/>
    <w:rsid w:val="006C6A25"/>
    <w:rsid w:val="006D772C"/>
    <w:rsid w:val="006D7D7B"/>
    <w:rsid w:val="006E33F1"/>
    <w:rsid w:val="006E383E"/>
    <w:rsid w:val="006E44D6"/>
    <w:rsid w:val="006E6AA7"/>
    <w:rsid w:val="006F0805"/>
    <w:rsid w:val="006F140A"/>
    <w:rsid w:val="007002D2"/>
    <w:rsid w:val="00702956"/>
    <w:rsid w:val="007030E6"/>
    <w:rsid w:val="0070361D"/>
    <w:rsid w:val="00706CA7"/>
    <w:rsid w:val="00712C65"/>
    <w:rsid w:val="00712D7B"/>
    <w:rsid w:val="007147E5"/>
    <w:rsid w:val="00714B12"/>
    <w:rsid w:val="00717976"/>
    <w:rsid w:val="0072062F"/>
    <w:rsid w:val="007222DB"/>
    <w:rsid w:val="00722716"/>
    <w:rsid w:val="00724AFB"/>
    <w:rsid w:val="007309B0"/>
    <w:rsid w:val="00737558"/>
    <w:rsid w:val="00737DF9"/>
    <w:rsid w:val="0074196D"/>
    <w:rsid w:val="00741BB0"/>
    <w:rsid w:val="007432BA"/>
    <w:rsid w:val="0075238F"/>
    <w:rsid w:val="007537AD"/>
    <w:rsid w:val="007551B8"/>
    <w:rsid w:val="00761762"/>
    <w:rsid w:val="007636D8"/>
    <w:rsid w:val="00763D36"/>
    <w:rsid w:val="00767C0D"/>
    <w:rsid w:val="00767F00"/>
    <w:rsid w:val="00770B5E"/>
    <w:rsid w:val="00772E55"/>
    <w:rsid w:val="00775702"/>
    <w:rsid w:val="00776B30"/>
    <w:rsid w:val="007847D6"/>
    <w:rsid w:val="0078535E"/>
    <w:rsid w:val="0079130C"/>
    <w:rsid w:val="00792B44"/>
    <w:rsid w:val="007A1026"/>
    <w:rsid w:val="007A1F9D"/>
    <w:rsid w:val="007B0600"/>
    <w:rsid w:val="007B15C7"/>
    <w:rsid w:val="007C3B99"/>
    <w:rsid w:val="007C75EC"/>
    <w:rsid w:val="007D04DC"/>
    <w:rsid w:val="007D2240"/>
    <w:rsid w:val="007D522C"/>
    <w:rsid w:val="007D6424"/>
    <w:rsid w:val="007E0BD5"/>
    <w:rsid w:val="007E0FE1"/>
    <w:rsid w:val="007F0DE4"/>
    <w:rsid w:val="007F3646"/>
    <w:rsid w:val="007F4769"/>
    <w:rsid w:val="007F6A65"/>
    <w:rsid w:val="007F7C79"/>
    <w:rsid w:val="00802F6D"/>
    <w:rsid w:val="00803DF8"/>
    <w:rsid w:val="008058B2"/>
    <w:rsid w:val="00806928"/>
    <w:rsid w:val="008077A1"/>
    <w:rsid w:val="0081589B"/>
    <w:rsid w:val="00833B90"/>
    <w:rsid w:val="008376FC"/>
    <w:rsid w:val="0083780E"/>
    <w:rsid w:val="008401B2"/>
    <w:rsid w:val="008433B9"/>
    <w:rsid w:val="008437BB"/>
    <w:rsid w:val="008455BA"/>
    <w:rsid w:val="00845D9C"/>
    <w:rsid w:val="00847CBF"/>
    <w:rsid w:val="00850A65"/>
    <w:rsid w:val="00850FF3"/>
    <w:rsid w:val="00852F43"/>
    <w:rsid w:val="0085455C"/>
    <w:rsid w:val="00862239"/>
    <w:rsid w:val="00862586"/>
    <w:rsid w:val="008660E4"/>
    <w:rsid w:val="00867965"/>
    <w:rsid w:val="008712B2"/>
    <w:rsid w:val="008751F2"/>
    <w:rsid w:val="00876F32"/>
    <w:rsid w:val="008935C8"/>
    <w:rsid w:val="00897597"/>
    <w:rsid w:val="008A33FA"/>
    <w:rsid w:val="008A38AB"/>
    <w:rsid w:val="008A43C4"/>
    <w:rsid w:val="008A4801"/>
    <w:rsid w:val="008A5ABC"/>
    <w:rsid w:val="008A5AC8"/>
    <w:rsid w:val="008B0413"/>
    <w:rsid w:val="008B1289"/>
    <w:rsid w:val="008B201F"/>
    <w:rsid w:val="008C49BC"/>
    <w:rsid w:val="008C71CC"/>
    <w:rsid w:val="008D074B"/>
    <w:rsid w:val="008D6F1C"/>
    <w:rsid w:val="008E4044"/>
    <w:rsid w:val="008E434B"/>
    <w:rsid w:val="008E49CC"/>
    <w:rsid w:val="008E555D"/>
    <w:rsid w:val="008F4783"/>
    <w:rsid w:val="008F5624"/>
    <w:rsid w:val="008F6DCC"/>
    <w:rsid w:val="00902FB6"/>
    <w:rsid w:val="0090403D"/>
    <w:rsid w:val="009054E8"/>
    <w:rsid w:val="00907657"/>
    <w:rsid w:val="00916364"/>
    <w:rsid w:val="00920CC9"/>
    <w:rsid w:val="0092282C"/>
    <w:rsid w:val="0092372D"/>
    <w:rsid w:val="00923BFA"/>
    <w:rsid w:val="009254AF"/>
    <w:rsid w:val="00927345"/>
    <w:rsid w:val="009279B0"/>
    <w:rsid w:val="0093263E"/>
    <w:rsid w:val="00932C5B"/>
    <w:rsid w:val="0093447F"/>
    <w:rsid w:val="00943891"/>
    <w:rsid w:val="00944DE6"/>
    <w:rsid w:val="009463D1"/>
    <w:rsid w:val="009515A2"/>
    <w:rsid w:val="0095383F"/>
    <w:rsid w:val="00960F29"/>
    <w:rsid w:val="0096192C"/>
    <w:rsid w:val="00962280"/>
    <w:rsid w:val="0097291B"/>
    <w:rsid w:val="0097345A"/>
    <w:rsid w:val="00973B16"/>
    <w:rsid w:val="00983F2B"/>
    <w:rsid w:val="00985807"/>
    <w:rsid w:val="00986A96"/>
    <w:rsid w:val="009878FF"/>
    <w:rsid w:val="0099045A"/>
    <w:rsid w:val="009916A6"/>
    <w:rsid w:val="00994B41"/>
    <w:rsid w:val="00997C7D"/>
    <w:rsid w:val="009A0CB1"/>
    <w:rsid w:val="009A0E0D"/>
    <w:rsid w:val="009A18E5"/>
    <w:rsid w:val="009A69DA"/>
    <w:rsid w:val="009C21EB"/>
    <w:rsid w:val="009C4674"/>
    <w:rsid w:val="009D47AF"/>
    <w:rsid w:val="009E637D"/>
    <w:rsid w:val="009F0D14"/>
    <w:rsid w:val="009F45A0"/>
    <w:rsid w:val="009F7AAD"/>
    <w:rsid w:val="00A013F8"/>
    <w:rsid w:val="00A0567F"/>
    <w:rsid w:val="00A0652B"/>
    <w:rsid w:val="00A07413"/>
    <w:rsid w:val="00A12197"/>
    <w:rsid w:val="00A13781"/>
    <w:rsid w:val="00A15E55"/>
    <w:rsid w:val="00A215CB"/>
    <w:rsid w:val="00A24431"/>
    <w:rsid w:val="00A25EF5"/>
    <w:rsid w:val="00A330DF"/>
    <w:rsid w:val="00A36FC5"/>
    <w:rsid w:val="00A42B9F"/>
    <w:rsid w:val="00A47424"/>
    <w:rsid w:val="00A72F31"/>
    <w:rsid w:val="00A739B8"/>
    <w:rsid w:val="00A768C3"/>
    <w:rsid w:val="00A81B4A"/>
    <w:rsid w:val="00A85483"/>
    <w:rsid w:val="00A8570F"/>
    <w:rsid w:val="00A879FB"/>
    <w:rsid w:val="00A87DEE"/>
    <w:rsid w:val="00A92251"/>
    <w:rsid w:val="00A929E4"/>
    <w:rsid w:val="00A962C7"/>
    <w:rsid w:val="00A962D9"/>
    <w:rsid w:val="00A977F7"/>
    <w:rsid w:val="00AB2094"/>
    <w:rsid w:val="00AB2B91"/>
    <w:rsid w:val="00AC6018"/>
    <w:rsid w:val="00AC6DC0"/>
    <w:rsid w:val="00AD1EDA"/>
    <w:rsid w:val="00AD5E41"/>
    <w:rsid w:val="00AE203F"/>
    <w:rsid w:val="00AE3E9F"/>
    <w:rsid w:val="00AE6668"/>
    <w:rsid w:val="00AF26BE"/>
    <w:rsid w:val="00AF4660"/>
    <w:rsid w:val="00AF57DA"/>
    <w:rsid w:val="00AF72DF"/>
    <w:rsid w:val="00B024F9"/>
    <w:rsid w:val="00B06040"/>
    <w:rsid w:val="00B12272"/>
    <w:rsid w:val="00B137C1"/>
    <w:rsid w:val="00B13E33"/>
    <w:rsid w:val="00B16256"/>
    <w:rsid w:val="00B16B71"/>
    <w:rsid w:val="00B207A7"/>
    <w:rsid w:val="00B21D0A"/>
    <w:rsid w:val="00B31306"/>
    <w:rsid w:val="00B34A96"/>
    <w:rsid w:val="00B35E2A"/>
    <w:rsid w:val="00B43FC0"/>
    <w:rsid w:val="00B44116"/>
    <w:rsid w:val="00B46552"/>
    <w:rsid w:val="00B4666D"/>
    <w:rsid w:val="00B60FBF"/>
    <w:rsid w:val="00B65760"/>
    <w:rsid w:val="00B67A2F"/>
    <w:rsid w:val="00B701A8"/>
    <w:rsid w:val="00B71585"/>
    <w:rsid w:val="00B71E1A"/>
    <w:rsid w:val="00B7288E"/>
    <w:rsid w:val="00B73D15"/>
    <w:rsid w:val="00B74817"/>
    <w:rsid w:val="00B8036D"/>
    <w:rsid w:val="00B84571"/>
    <w:rsid w:val="00B92A2E"/>
    <w:rsid w:val="00B92D29"/>
    <w:rsid w:val="00BA4832"/>
    <w:rsid w:val="00BA549B"/>
    <w:rsid w:val="00BA6E1B"/>
    <w:rsid w:val="00BB1305"/>
    <w:rsid w:val="00BC082F"/>
    <w:rsid w:val="00BC09C3"/>
    <w:rsid w:val="00BC1954"/>
    <w:rsid w:val="00BC2AA6"/>
    <w:rsid w:val="00BC2E7A"/>
    <w:rsid w:val="00BC4354"/>
    <w:rsid w:val="00BC673E"/>
    <w:rsid w:val="00BC68EC"/>
    <w:rsid w:val="00BD0AC0"/>
    <w:rsid w:val="00BD4CFD"/>
    <w:rsid w:val="00BD5045"/>
    <w:rsid w:val="00BE2A43"/>
    <w:rsid w:val="00BE342F"/>
    <w:rsid w:val="00BE4F35"/>
    <w:rsid w:val="00BE6737"/>
    <w:rsid w:val="00BF207B"/>
    <w:rsid w:val="00BF3E09"/>
    <w:rsid w:val="00BF6DB7"/>
    <w:rsid w:val="00C04D62"/>
    <w:rsid w:val="00C1052D"/>
    <w:rsid w:val="00C1369C"/>
    <w:rsid w:val="00C14B1A"/>
    <w:rsid w:val="00C159A2"/>
    <w:rsid w:val="00C172B7"/>
    <w:rsid w:val="00C20EFE"/>
    <w:rsid w:val="00C22141"/>
    <w:rsid w:val="00C237FD"/>
    <w:rsid w:val="00C3161F"/>
    <w:rsid w:val="00C31847"/>
    <w:rsid w:val="00C36653"/>
    <w:rsid w:val="00C4550B"/>
    <w:rsid w:val="00C5033F"/>
    <w:rsid w:val="00C506BD"/>
    <w:rsid w:val="00C5180C"/>
    <w:rsid w:val="00C53039"/>
    <w:rsid w:val="00C545A5"/>
    <w:rsid w:val="00C60635"/>
    <w:rsid w:val="00C60CF2"/>
    <w:rsid w:val="00C64742"/>
    <w:rsid w:val="00C661EB"/>
    <w:rsid w:val="00C669A0"/>
    <w:rsid w:val="00C72F00"/>
    <w:rsid w:val="00C764F4"/>
    <w:rsid w:val="00C80D49"/>
    <w:rsid w:val="00C82041"/>
    <w:rsid w:val="00C83151"/>
    <w:rsid w:val="00C93EA1"/>
    <w:rsid w:val="00CA0759"/>
    <w:rsid w:val="00CA2547"/>
    <w:rsid w:val="00CA3268"/>
    <w:rsid w:val="00CA3294"/>
    <w:rsid w:val="00CB0971"/>
    <w:rsid w:val="00CB0FBE"/>
    <w:rsid w:val="00CB3679"/>
    <w:rsid w:val="00CB3AB4"/>
    <w:rsid w:val="00CB7C71"/>
    <w:rsid w:val="00CC0440"/>
    <w:rsid w:val="00CC2E0F"/>
    <w:rsid w:val="00CC7425"/>
    <w:rsid w:val="00CD1258"/>
    <w:rsid w:val="00CD241C"/>
    <w:rsid w:val="00CD3082"/>
    <w:rsid w:val="00CD3D22"/>
    <w:rsid w:val="00CD4B91"/>
    <w:rsid w:val="00CE1DE8"/>
    <w:rsid w:val="00CE2090"/>
    <w:rsid w:val="00CE56F4"/>
    <w:rsid w:val="00CE77AD"/>
    <w:rsid w:val="00CF41D3"/>
    <w:rsid w:val="00CF5011"/>
    <w:rsid w:val="00D01F6E"/>
    <w:rsid w:val="00D029EF"/>
    <w:rsid w:val="00D057FF"/>
    <w:rsid w:val="00D11C77"/>
    <w:rsid w:val="00D17253"/>
    <w:rsid w:val="00D222B0"/>
    <w:rsid w:val="00D23C07"/>
    <w:rsid w:val="00D2532E"/>
    <w:rsid w:val="00D2547D"/>
    <w:rsid w:val="00D3324C"/>
    <w:rsid w:val="00D37D6E"/>
    <w:rsid w:val="00D411E4"/>
    <w:rsid w:val="00D44BFB"/>
    <w:rsid w:val="00D525CA"/>
    <w:rsid w:val="00D52F22"/>
    <w:rsid w:val="00D601B0"/>
    <w:rsid w:val="00D63D38"/>
    <w:rsid w:val="00D64493"/>
    <w:rsid w:val="00D67EF0"/>
    <w:rsid w:val="00D7400A"/>
    <w:rsid w:val="00D74218"/>
    <w:rsid w:val="00D83203"/>
    <w:rsid w:val="00D84385"/>
    <w:rsid w:val="00D9523A"/>
    <w:rsid w:val="00D97E7F"/>
    <w:rsid w:val="00DA183E"/>
    <w:rsid w:val="00DA65A8"/>
    <w:rsid w:val="00DA717C"/>
    <w:rsid w:val="00DB55CA"/>
    <w:rsid w:val="00DC05A0"/>
    <w:rsid w:val="00DC0A0B"/>
    <w:rsid w:val="00DC4553"/>
    <w:rsid w:val="00DC5234"/>
    <w:rsid w:val="00DC726F"/>
    <w:rsid w:val="00DD12DF"/>
    <w:rsid w:val="00DD4BEF"/>
    <w:rsid w:val="00DD6EB2"/>
    <w:rsid w:val="00DE1118"/>
    <w:rsid w:val="00DE130D"/>
    <w:rsid w:val="00DE2959"/>
    <w:rsid w:val="00DE355F"/>
    <w:rsid w:val="00DE39E0"/>
    <w:rsid w:val="00DE4BCF"/>
    <w:rsid w:val="00DE57AC"/>
    <w:rsid w:val="00DE64E2"/>
    <w:rsid w:val="00DE7835"/>
    <w:rsid w:val="00DF22B1"/>
    <w:rsid w:val="00DF2443"/>
    <w:rsid w:val="00DF398D"/>
    <w:rsid w:val="00DF4E9D"/>
    <w:rsid w:val="00DF5959"/>
    <w:rsid w:val="00DF6A05"/>
    <w:rsid w:val="00E05178"/>
    <w:rsid w:val="00E06602"/>
    <w:rsid w:val="00E074CB"/>
    <w:rsid w:val="00E200CD"/>
    <w:rsid w:val="00E22E21"/>
    <w:rsid w:val="00E24A51"/>
    <w:rsid w:val="00E27DDB"/>
    <w:rsid w:val="00E309EB"/>
    <w:rsid w:val="00E3182A"/>
    <w:rsid w:val="00E32EA7"/>
    <w:rsid w:val="00E42D77"/>
    <w:rsid w:val="00E50144"/>
    <w:rsid w:val="00E5244F"/>
    <w:rsid w:val="00E57BE2"/>
    <w:rsid w:val="00E6039B"/>
    <w:rsid w:val="00E612CB"/>
    <w:rsid w:val="00E6251D"/>
    <w:rsid w:val="00E63415"/>
    <w:rsid w:val="00E65B13"/>
    <w:rsid w:val="00E70DAC"/>
    <w:rsid w:val="00E75811"/>
    <w:rsid w:val="00E8401E"/>
    <w:rsid w:val="00E86B9B"/>
    <w:rsid w:val="00E96101"/>
    <w:rsid w:val="00E96389"/>
    <w:rsid w:val="00EA0257"/>
    <w:rsid w:val="00EA5FC2"/>
    <w:rsid w:val="00EC2DDB"/>
    <w:rsid w:val="00EC32C8"/>
    <w:rsid w:val="00ED0525"/>
    <w:rsid w:val="00ED3BAB"/>
    <w:rsid w:val="00ED5D0B"/>
    <w:rsid w:val="00ED6583"/>
    <w:rsid w:val="00ED6D23"/>
    <w:rsid w:val="00EE082F"/>
    <w:rsid w:val="00EE78CD"/>
    <w:rsid w:val="00EF4911"/>
    <w:rsid w:val="00EF72F1"/>
    <w:rsid w:val="00F02DE5"/>
    <w:rsid w:val="00F045A3"/>
    <w:rsid w:val="00F05B56"/>
    <w:rsid w:val="00F05CC3"/>
    <w:rsid w:val="00F069C5"/>
    <w:rsid w:val="00F164A2"/>
    <w:rsid w:val="00F16F90"/>
    <w:rsid w:val="00F3130F"/>
    <w:rsid w:val="00F31684"/>
    <w:rsid w:val="00F31CDC"/>
    <w:rsid w:val="00F356BF"/>
    <w:rsid w:val="00F3750C"/>
    <w:rsid w:val="00F37724"/>
    <w:rsid w:val="00F41EB8"/>
    <w:rsid w:val="00F42112"/>
    <w:rsid w:val="00F44ADF"/>
    <w:rsid w:val="00F52867"/>
    <w:rsid w:val="00F56BFD"/>
    <w:rsid w:val="00F6104F"/>
    <w:rsid w:val="00F629B9"/>
    <w:rsid w:val="00F648D5"/>
    <w:rsid w:val="00F6690D"/>
    <w:rsid w:val="00F703CF"/>
    <w:rsid w:val="00F75610"/>
    <w:rsid w:val="00F801D6"/>
    <w:rsid w:val="00F8046C"/>
    <w:rsid w:val="00F81FEE"/>
    <w:rsid w:val="00F83E26"/>
    <w:rsid w:val="00F84BF2"/>
    <w:rsid w:val="00F84D88"/>
    <w:rsid w:val="00F90EBC"/>
    <w:rsid w:val="00F91259"/>
    <w:rsid w:val="00F93AAE"/>
    <w:rsid w:val="00FA50E3"/>
    <w:rsid w:val="00FA581E"/>
    <w:rsid w:val="00FB3CC1"/>
    <w:rsid w:val="00FB488C"/>
    <w:rsid w:val="00FB7A22"/>
    <w:rsid w:val="00FC174F"/>
    <w:rsid w:val="00FC3124"/>
    <w:rsid w:val="00FC47EC"/>
    <w:rsid w:val="00FD2592"/>
    <w:rsid w:val="00FD2B37"/>
    <w:rsid w:val="00FD3DDD"/>
    <w:rsid w:val="00FD400A"/>
    <w:rsid w:val="00FD44C0"/>
    <w:rsid w:val="00FD4643"/>
    <w:rsid w:val="00FD6E49"/>
    <w:rsid w:val="00FD7E13"/>
    <w:rsid w:val="00FE0A0C"/>
    <w:rsid w:val="00FE0AA2"/>
    <w:rsid w:val="00FE431E"/>
    <w:rsid w:val="00FE7341"/>
    <w:rsid w:val="00FF1F4A"/>
    <w:rsid w:val="00FF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F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6435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2282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843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E5014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681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AF72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C424F"/>
    <w:rPr>
      <w:sz w:val="24"/>
      <w:szCs w:val="24"/>
    </w:rPr>
  </w:style>
  <w:style w:type="character" w:styleId="a7">
    <w:name w:val="page number"/>
    <w:basedOn w:val="a0"/>
    <w:uiPriority w:val="99"/>
    <w:rsid w:val="00AF72DF"/>
  </w:style>
  <w:style w:type="character" w:styleId="a8">
    <w:name w:val="Strong"/>
    <w:uiPriority w:val="99"/>
    <w:qFormat/>
    <w:rsid w:val="00BC68EC"/>
    <w:rPr>
      <w:b/>
      <w:bCs/>
    </w:rPr>
  </w:style>
  <w:style w:type="paragraph" w:customStyle="1" w:styleId="a9">
    <w:name w:val="Знак"/>
    <w:basedOn w:val="a"/>
    <w:uiPriority w:val="99"/>
    <w:rsid w:val="00BC67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DF5959"/>
    <w:pPr>
      <w:spacing w:before="100" w:beforeAutospacing="1" w:after="100" w:afterAutospacing="1"/>
    </w:pPr>
  </w:style>
  <w:style w:type="character" w:styleId="ab">
    <w:name w:val="Emphasis"/>
    <w:uiPriority w:val="99"/>
    <w:qFormat/>
    <w:rsid w:val="00CE1DE8"/>
    <w:rPr>
      <w:i/>
      <w:iCs/>
    </w:rPr>
  </w:style>
  <w:style w:type="paragraph" w:customStyle="1" w:styleId="NoSpacing1">
    <w:name w:val="No Spacing1"/>
    <w:basedOn w:val="a"/>
    <w:uiPriority w:val="99"/>
    <w:semiHidden/>
    <w:rsid w:val="00C1052D"/>
    <w:pPr>
      <w:spacing w:before="19" w:after="19"/>
    </w:pPr>
    <w:rPr>
      <w:sz w:val="20"/>
      <w:szCs w:val="20"/>
    </w:rPr>
  </w:style>
  <w:style w:type="paragraph" w:styleId="ac">
    <w:name w:val="header"/>
    <w:basedOn w:val="a"/>
    <w:link w:val="ad"/>
    <w:uiPriority w:val="99"/>
    <w:rsid w:val="00687E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BE4F35"/>
    <w:rPr>
      <w:sz w:val="24"/>
      <w:szCs w:val="24"/>
    </w:rPr>
  </w:style>
  <w:style w:type="paragraph" w:styleId="ae">
    <w:name w:val="Revision"/>
    <w:hidden/>
    <w:uiPriority w:val="99"/>
    <w:semiHidden/>
    <w:rsid w:val="00761762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617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617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64353"/>
    <w:rPr>
      <w:rFonts w:ascii="Calibri Light" w:hAnsi="Calibri Light"/>
      <w:b/>
      <w:bCs/>
      <w:kern w:val="32"/>
      <w:sz w:val="32"/>
      <w:szCs w:val="32"/>
    </w:rPr>
  </w:style>
  <w:style w:type="character" w:styleId="af1">
    <w:name w:val="annotation reference"/>
    <w:uiPriority w:val="99"/>
    <w:semiHidden/>
    <w:unhideWhenUsed/>
    <w:rsid w:val="00BC082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C082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C082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C082F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BC082F"/>
    <w:rPr>
      <w:b/>
      <w:bCs/>
    </w:rPr>
  </w:style>
  <w:style w:type="paragraph" w:styleId="af6">
    <w:name w:val="caption"/>
    <w:basedOn w:val="a"/>
    <w:next w:val="a"/>
    <w:uiPriority w:val="35"/>
    <w:unhideWhenUsed/>
    <w:qFormat/>
    <w:locked/>
    <w:rsid w:val="003A7F08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af7">
    <w:name w:val="List Paragraph"/>
    <w:basedOn w:val="a"/>
    <w:uiPriority w:val="34"/>
    <w:qFormat/>
    <w:rsid w:val="00377015"/>
    <w:pPr>
      <w:ind w:left="708"/>
    </w:pPr>
  </w:style>
  <w:style w:type="table" w:styleId="-3">
    <w:name w:val="Light Grid Accent 3"/>
    <w:basedOn w:val="a1"/>
    <w:uiPriority w:val="62"/>
    <w:rsid w:val="00E75811"/>
    <w:rPr>
      <w:rFonts w:ascii="Trebuchet MS" w:hAnsi="Trebuchet MS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BBE8DD"/>
        <w:left w:val="single" w:sz="8" w:space="0" w:color="BBE8DD"/>
        <w:bottom w:val="single" w:sz="8" w:space="0" w:color="BBE8DD"/>
        <w:right w:val="single" w:sz="8" w:space="0" w:color="BBE8DD"/>
        <w:insideH w:val="single" w:sz="8" w:space="0" w:color="BBE8DD"/>
        <w:insideV w:val="single" w:sz="8" w:space="0" w:color="BBE8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BBE8DD"/>
          <w:left w:val="single" w:sz="8" w:space="0" w:color="BBE8DD"/>
          <w:bottom w:val="single" w:sz="18" w:space="0" w:color="BBE8DD"/>
          <w:right w:val="single" w:sz="8" w:space="0" w:color="BBE8DD"/>
          <w:insideH w:val="nil"/>
          <w:insideV w:val="single" w:sz="8" w:space="0" w:color="BBE8DD"/>
        </w:tcBorders>
      </w:tcPr>
    </w:tblStylePr>
    <w:tblStylePr w:type="lastRow">
      <w:pPr>
        <w:spacing w:before="0" w:after="0" w:line="240" w:lineRule="auto"/>
      </w:pPr>
      <w:rPr>
        <w:rFonts w:ascii="Trebuchet MS" w:eastAsia="Times New Roman" w:hAnsi="Trebuchet MS" w:cs="Times New Roman"/>
        <w:b/>
        <w:bCs/>
      </w:rPr>
      <w:tblPr/>
      <w:tcPr>
        <w:tcBorders>
          <w:top w:val="double" w:sz="6" w:space="0" w:color="BBE8DD"/>
          <w:left w:val="single" w:sz="8" w:space="0" w:color="BBE8DD"/>
          <w:bottom w:val="single" w:sz="8" w:space="0" w:color="BBE8DD"/>
          <w:right w:val="single" w:sz="8" w:space="0" w:color="BBE8DD"/>
          <w:insideH w:val="nil"/>
          <w:insideV w:val="single" w:sz="8" w:space="0" w:color="BBE8DD"/>
        </w:tcBorders>
      </w:tcPr>
    </w:tblStylePr>
    <w:tblStylePr w:type="firstCol">
      <w:rPr>
        <w:rFonts w:ascii="Trebuchet MS" w:eastAsia="Times New Roman" w:hAnsi="Trebuchet MS" w:cs="Times New Roman"/>
        <w:b/>
        <w:bCs/>
      </w:rPr>
    </w:tblStylePr>
    <w:tblStylePr w:type="lastCol"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BBE8DD"/>
          <w:left w:val="single" w:sz="8" w:space="0" w:color="BBE8DD"/>
          <w:bottom w:val="single" w:sz="8" w:space="0" w:color="BBE8DD"/>
          <w:right w:val="single" w:sz="8" w:space="0" w:color="BBE8DD"/>
        </w:tcBorders>
      </w:tcPr>
    </w:tblStylePr>
    <w:tblStylePr w:type="band1Vert">
      <w:tblPr/>
      <w:tcPr>
        <w:tcBorders>
          <w:top w:val="single" w:sz="8" w:space="0" w:color="BBE8DD"/>
          <w:left w:val="single" w:sz="8" w:space="0" w:color="BBE8DD"/>
          <w:bottom w:val="single" w:sz="8" w:space="0" w:color="BBE8DD"/>
          <w:right w:val="single" w:sz="8" w:space="0" w:color="BBE8DD"/>
        </w:tcBorders>
        <w:shd w:val="clear" w:color="auto" w:fill="EEF9F6"/>
      </w:tcPr>
    </w:tblStylePr>
    <w:tblStylePr w:type="band1Horz">
      <w:tblPr/>
      <w:tcPr>
        <w:tcBorders>
          <w:top w:val="single" w:sz="8" w:space="0" w:color="BBE8DD"/>
          <w:left w:val="single" w:sz="8" w:space="0" w:color="BBE8DD"/>
          <w:bottom w:val="single" w:sz="8" w:space="0" w:color="BBE8DD"/>
          <w:right w:val="single" w:sz="8" w:space="0" w:color="BBE8DD"/>
          <w:insideV w:val="single" w:sz="8" w:space="0" w:color="BBE8DD"/>
        </w:tcBorders>
        <w:shd w:val="clear" w:color="auto" w:fill="EEF9F6"/>
      </w:tcPr>
    </w:tblStylePr>
    <w:tblStylePr w:type="band2Horz">
      <w:tblPr/>
      <w:tcPr>
        <w:tcBorders>
          <w:top w:val="single" w:sz="8" w:space="0" w:color="BBE8DD"/>
          <w:left w:val="single" w:sz="8" w:space="0" w:color="BBE8DD"/>
          <w:bottom w:val="single" w:sz="8" w:space="0" w:color="BBE8DD"/>
          <w:right w:val="single" w:sz="8" w:space="0" w:color="BBE8DD"/>
          <w:insideV w:val="single" w:sz="8" w:space="0" w:color="BBE8DD"/>
        </w:tcBorders>
      </w:tcPr>
    </w:tblStylePr>
  </w:style>
  <w:style w:type="character" w:customStyle="1" w:styleId="30">
    <w:name w:val="Заголовок 3 Знак"/>
    <w:basedOn w:val="a0"/>
    <w:link w:val="3"/>
    <w:semiHidden/>
    <w:rsid w:val="00D843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9228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074D48"/>
  </w:style>
  <w:style w:type="character" w:styleId="af8">
    <w:name w:val="Hyperlink"/>
    <w:basedOn w:val="a0"/>
    <w:uiPriority w:val="99"/>
    <w:semiHidden/>
    <w:unhideWhenUsed/>
    <w:rsid w:val="00D644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9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10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9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10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7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9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10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wsosh10@yandex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inlen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ratovmer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tx>
        <c:rich>
          <a:bodyPr/>
          <a:lstStyle/>
          <a:p>
            <a:pPr>
              <a:defRPr/>
            </a:pPr>
            <a:r>
              <a:rPr lang="ru-RU"/>
              <a:t>Уровень квалификации педагогов</a:t>
            </a:r>
          </a:p>
        </c:rich>
      </c:tx>
      <c:layout>
        <c:manualLayout>
          <c:xMode val="edge"/>
          <c:yMode val="edge"/>
          <c:x val="0.25858504334071558"/>
          <c:y val="3.5455246913580304E-2"/>
        </c:manualLayout>
      </c:layout>
    </c:title>
    <c:view3D>
      <c:rotX val="0"/>
      <c:rotY val="0"/>
      <c:depthPercent val="100"/>
      <c:perspective val="30"/>
    </c:view3D>
    <c:sideWall>
      <c:spPr>
        <a:solidFill>
          <a:schemeClr val="accent3">
            <a:lumMod val="40000"/>
            <a:lumOff val="60000"/>
          </a:schemeClr>
        </a:solidFill>
      </c:spPr>
    </c:sideWall>
    <c:backWall>
      <c:spPr>
        <a:solidFill>
          <a:schemeClr val="accent3">
            <a:lumMod val="40000"/>
            <a:lumOff val="60000"/>
          </a:schemeClr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9618080987757725E-2"/>
          <c:y val="0.16772686303719217"/>
          <c:w val="0.91689860834990133"/>
          <c:h val="0.743124006359301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8F8-49A9-843C-3A5907F6D16B}"/>
              </c:ext>
            </c:extLst>
          </c:dPt>
          <c:dPt>
            <c:idx val="1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8F8-49A9-843C-3A5907F6D16B}"/>
              </c:ext>
            </c:extLst>
          </c:dPt>
          <c:dPt>
            <c:idx val="2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8F8-49A9-843C-3A5907F6D16B}"/>
              </c:ext>
            </c:extLst>
          </c:dPt>
          <c:dLbls>
            <c:dLbl>
              <c:idx val="3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showSer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8F8-49A9-843C-3A5907F6D16B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71</c:v>
                </c:pt>
                <c:pt idx="2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8F8-49A9-843C-3A5907F6D16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3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showSer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8F8-49A9-843C-3A5907F6D16B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58F8-49A9-843C-3A5907F6D16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3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showSer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8F8-49A9-843C-3A5907F6D16B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58F8-49A9-843C-3A5907F6D16B}"/>
            </c:ext>
          </c:extLst>
        </c:ser>
        <c:gapWidth val="128"/>
        <c:gapDepth val="236"/>
        <c:shape val="cylinder"/>
        <c:axId val="112628096"/>
        <c:axId val="112629632"/>
        <c:axId val="0"/>
      </c:bar3DChart>
      <c:catAx>
        <c:axId val="112628096"/>
        <c:scaling>
          <c:orientation val="minMax"/>
        </c:scaling>
        <c:axPos val="b"/>
        <c:numFmt formatCode="General" sourceLinked="1"/>
        <c:majorTickMark val="none"/>
        <c:tickLblPos val="nextTo"/>
        <c:crossAx val="112629632"/>
        <c:crosses val="autoZero"/>
        <c:auto val="1"/>
        <c:lblAlgn val="ctr"/>
        <c:lblOffset val="100"/>
      </c:catAx>
      <c:valAx>
        <c:axId val="1126296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2628096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74000">
              <a:schemeClr val="accent1">
                <a:lumMod val="20000"/>
                <a:lumOff val="80000"/>
              </a:schemeClr>
            </a:gs>
            <a:gs pos="70423">
              <a:srgbClr val="C9CFF3"/>
            </a:gs>
            <a:gs pos="70003">
              <a:srgbClr val="C9CFF3"/>
            </a:gs>
            <a:gs pos="67072">
              <a:srgbClr val="C7CDF3"/>
            </a:gs>
            <a:gs pos="58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25351">
          <a:noFill/>
        </a:ln>
      </c:spPr>
    </c:plotArea>
    <c:plotVisOnly val="1"/>
    <c:dispBlanksAs val="gap"/>
  </c:chart>
  <c:spPr>
    <a:effectLst>
      <a:outerShdw blurRad="50800" dist="38100" dir="2700000" algn="tl" rotWithShape="0">
        <a:prstClr val="black">
          <a:alpha val="40000"/>
        </a:prstClr>
      </a:outerShdw>
    </a:effectLst>
    <a:scene3d>
      <a:camera prst="orthographicFront"/>
      <a:lightRig rig="threePt" dir="t"/>
    </a:scene3d>
    <a:sp3d>
      <a:bevelT w="184150"/>
      <a:bevelB w="19050"/>
    </a:sp3d>
  </c:spPr>
  <c:txPr>
    <a:bodyPr/>
    <a:lstStyle/>
    <a:p>
      <a:pPr>
        <a:defRPr sz="1198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tx>
        <c:rich>
          <a:bodyPr/>
          <a:lstStyle/>
          <a:p>
            <a:pPr algn="ctr">
              <a:defRPr sz="1265"/>
            </a:pPr>
            <a:r>
              <a:rPr lang="ru-RU" sz="1265"/>
              <a:t>Стаж педагической</a:t>
            </a:r>
            <a:r>
              <a:rPr lang="ru-RU" sz="1265" baseline="0"/>
              <a:t> работы учителей школы</a:t>
            </a:r>
            <a:endParaRPr lang="ru-RU" sz="1200"/>
          </a:p>
        </c:rich>
      </c:tx>
      <c:layout>
        <c:manualLayout>
          <c:xMode val="edge"/>
          <c:yMode val="edge"/>
          <c:x val="0.13324213783621902"/>
          <c:y val="2.3765323452215551E-2"/>
        </c:manualLayout>
      </c:layout>
    </c:title>
    <c:view3D>
      <c:rotX val="0"/>
      <c:rotY val="0"/>
      <c:depthPercent val="100"/>
      <c:perspective val="30"/>
    </c:view3D>
    <c:sideWall>
      <c:spPr>
        <a:solidFill>
          <a:schemeClr val="accent3">
            <a:lumMod val="40000"/>
            <a:lumOff val="60000"/>
          </a:schemeClr>
        </a:solidFill>
      </c:spPr>
    </c:sideWall>
    <c:backWall>
      <c:spPr>
        <a:solidFill>
          <a:schemeClr val="accent3">
            <a:lumMod val="40000"/>
            <a:lumOff val="60000"/>
          </a:schemeClr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9618080987757718E-2"/>
          <c:y val="0.16772686303719206"/>
          <c:w val="0.91689860834990133"/>
          <c:h val="0.743124006359301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027-4248-BEA7-AE378F4754CB}"/>
              </c:ext>
            </c:extLst>
          </c:dPt>
          <c:dPt>
            <c:idx val="1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027-4248-BEA7-AE378F4754CB}"/>
              </c:ext>
            </c:extLst>
          </c:dPt>
          <c:dPt>
            <c:idx val="2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027-4248-BEA7-AE378F4754CB}"/>
              </c:ext>
            </c:extLst>
          </c:dPt>
          <c:dPt>
            <c:idx val="4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027-4248-BEA7-AE378F4754CB}"/>
              </c:ext>
            </c:extLst>
          </c:dPt>
          <c:dPt>
            <c:idx val="6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027-4248-BEA7-AE378F4754CB}"/>
              </c:ext>
            </c:extLst>
          </c:dPt>
          <c:cat>
            <c:strRef>
              <c:f>Лист1!$A$2:$A$8</c:f>
              <c:strCache>
                <c:ptCount val="7"/>
                <c:pt idx="0">
                  <c:v>5-10 лет</c:v>
                </c:pt>
                <c:pt idx="1">
                  <c:v>10-15 лет</c:v>
                </c:pt>
                <c:pt idx="2">
                  <c:v>15-20  лет</c:v>
                </c:pt>
                <c:pt idx="3">
                  <c:v>20-25 лет</c:v>
                </c:pt>
                <c:pt idx="4">
                  <c:v>25-30 лет</c:v>
                </c:pt>
                <c:pt idx="5">
                  <c:v>30-35 лет</c:v>
                </c:pt>
                <c:pt idx="6">
                  <c:v>35-40 лет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4027-4248-BEA7-AE378F4754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3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showSer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027-4248-BEA7-AE378F4754CB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5-10 лет</c:v>
                </c:pt>
                <c:pt idx="1">
                  <c:v>10-15 лет</c:v>
                </c:pt>
                <c:pt idx="2">
                  <c:v>15-20  лет</c:v>
                </c:pt>
                <c:pt idx="3">
                  <c:v>20-25 лет</c:v>
                </c:pt>
                <c:pt idx="4">
                  <c:v>25-30 лет</c:v>
                </c:pt>
                <c:pt idx="5">
                  <c:v>30-35 лет</c:v>
                </c:pt>
                <c:pt idx="6">
                  <c:v>35-40 лет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4027-4248-BEA7-AE378F4754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3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showSer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027-4248-BEA7-AE378F4754CB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5-10 лет</c:v>
                </c:pt>
                <c:pt idx="1">
                  <c:v>10-15 лет</c:v>
                </c:pt>
                <c:pt idx="2">
                  <c:v>15-20  лет</c:v>
                </c:pt>
                <c:pt idx="3">
                  <c:v>20-25 лет</c:v>
                </c:pt>
                <c:pt idx="4">
                  <c:v>25-30 лет</c:v>
                </c:pt>
                <c:pt idx="5">
                  <c:v>30-35 лет</c:v>
                </c:pt>
                <c:pt idx="6">
                  <c:v>35-40 лет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4027-4248-BEA7-AE378F4754CB}"/>
            </c:ext>
          </c:extLst>
        </c:ser>
        <c:shape val="cylinder"/>
        <c:axId val="113044096"/>
        <c:axId val="113127808"/>
        <c:axId val="0"/>
      </c:bar3DChart>
      <c:catAx>
        <c:axId val="113044096"/>
        <c:scaling>
          <c:orientation val="minMax"/>
        </c:scaling>
        <c:axPos val="b"/>
        <c:numFmt formatCode="General" sourceLinked="1"/>
        <c:majorTickMark val="none"/>
        <c:tickLblPos val="nextTo"/>
        <c:crossAx val="113127808"/>
        <c:crosses val="autoZero"/>
        <c:auto val="1"/>
        <c:lblAlgn val="ctr"/>
        <c:lblOffset val="100"/>
      </c:catAx>
      <c:valAx>
        <c:axId val="1131278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3044096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74000">
              <a:schemeClr val="accent1">
                <a:lumMod val="20000"/>
                <a:lumOff val="80000"/>
              </a:schemeClr>
            </a:gs>
            <a:gs pos="70423">
              <a:srgbClr val="C9CFF3"/>
            </a:gs>
            <a:gs pos="70003">
              <a:srgbClr val="C9CFF3"/>
            </a:gs>
            <a:gs pos="67072">
              <a:srgbClr val="C7CDF3"/>
            </a:gs>
            <a:gs pos="58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26776">
          <a:noFill/>
        </a:ln>
      </c:spPr>
    </c:plotArea>
    <c:plotVisOnly val="1"/>
    <c:dispBlanksAs val="gap"/>
  </c:chart>
  <c:spPr>
    <a:effectLst>
      <a:outerShdw blurRad="50800" dist="38100" dir="2700000" algn="tl" rotWithShape="0">
        <a:prstClr val="black">
          <a:alpha val="40000"/>
        </a:prstClr>
      </a:outerShdw>
    </a:effectLst>
    <a:scene3d>
      <a:camera prst="orthographicFront"/>
      <a:lightRig rig="threePt" dir="t"/>
    </a:scene3d>
    <a:sp3d>
      <a:bevelT w="184150"/>
      <a:bevelB w="19050"/>
    </a:sp3d>
  </c:spPr>
  <c:txPr>
    <a:bodyPr/>
    <a:lstStyle/>
    <a:p>
      <a:pPr>
        <a:defRPr sz="1265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372" b="1" i="0" u="none" strike="noStrike" baseline="0">
                <a:effectLst/>
              </a:rPr>
              <a:t>Динамика численности учащихся по классам за последние 3 уч.года</a:t>
            </a:r>
          </a:p>
        </c:rich>
      </c:tx>
      <c:layout>
        <c:manualLayout>
          <c:xMode val="edge"/>
          <c:yMode val="edge"/>
          <c:x val="0.10341324934383211"/>
          <c:y val="0"/>
        </c:manualLayout>
      </c:layout>
    </c:title>
    <c:view3D>
      <c:rotX val="0"/>
      <c:rotY val="0"/>
      <c:depthPercent val="100"/>
      <c:perspective val="60"/>
    </c:view3D>
    <c:sideWall>
      <c:spPr>
        <a:solidFill>
          <a:schemeClr val="accent3">
            <a:lumMod val="40000"/>
            <a:lumOff val="60000"/>
          </a:schemeClr>
        </a:solidFill>
      </c:spPr>
    </c:sideWall>
    <c:backWall>
      <c:spPr>
        <a:solidFill>
          <a:schemeClr val="accent3">
            <a:lumMod val="40000"/>
            <a:lumOff val="60000"/>
          </a:schemeClr>
        </a:solidFill>
      </c:spPr>
    </c:backWall>
    <c:plotArea>
      <c:layout>
        <c:manualLayout>
          <c:layoutTarget val="inner"/>
          <c:xMode val="edge"/>
          <c:yMode val="edge"/>
          <c:x val="4.1775484335270854E-2"/>
          <c:y val="0.12934455857377689"/>
          <c:w val="0.82825403407743625"/>
          <c:h val="0.7810019293576165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2013/14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31</c:v>
                </c:pt>
                <c:pt idx="4">
                  <c:v>31</c:v>
                </c:pt>
                <c:pt idx="5">
                  <c:v>40</c:v>
                </c:pt>
                <c:pt idx="6">
                  <c:v>66</c:v>
                </c:pt>
                <c:pt idx="7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1A-4E60-B940-697B5A7F99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2014/15</c:v>
                </c:pt>
              </c:strCache>
            </c:strRef>
          </c:tx>
          <c:spPr>
            <a:solidFill>
              <a:srgbClr val="FFFF00"/>
            </a:solidFill>
          </c:spPr>
          <c:cat>
            <c:numRef>
              <c:f>Лист1!$A$2:$A$9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30</c:v>
                </c:pt>
                <c:pt idx="4">
                  <c:v>29</c:v>
                </c:pt>
                <c:pt idx="5">
                  <c:v>36</c:v>
                </c:pt>
                <c:pt idx="6">
                  <c:v>40</c:v>
                </c:pt>
                <c:pt idx="7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81A-4E60-B940-697B5A7F99C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2015/16</c:v>
                </c:pt>
              </c:strCache>
            </c:strRef>
          </c:tx>
          <c:spPr>
            <a:solidFill>
              <a:srgbClr val="FF0000"/>
            </a:solidFill>
          </c:spPr>
          <c:cat>
            <c:numRef>
              <c:f>Лист1!$A$2:$A$9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30</c:v>
                </c:pt>
                <c:pt idx="4">
                  <c:v>34</c:v>
                </c:pt>
                <c:pt idx="5">
                  <c:v>51</c:v>
                </c:pt>
                <c:pt idx="6">
                  <c:v>39</c:v>
                </c:pt>
                <c:pt idx="7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81A-4E60-B940-697B5A7F99C8}"/>
            </c:ext>
          </c:extLst>
        </c:ser>
        <c:shape val="cylinder"/>
        <c:axId val="112117248"/>
        <c:axId val="112118784"/>
        <c:axId val="0"/>
      </c:bar3DChart>
      <c:catAx>
        <c:axId val="1121172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118784"/>
        <c:crosses val="autoZero"/>
        <c:auto val="1"/>
        <c:lblAlgn val="ctr"/>
        <c:lblOffset val="100"/>
      </c:catAx>
      <c:valAx>
        <c:axId val="1121187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117248"/>
        <c:crosses val="autoZero"/>
        <c:crossBetween val="between"/>
      </c:valAx>
      <c:spPr>
        <a:noFill/>
        <a:ln w="24893">
          <a:noFill/>
        </a:ln>
      </c:spPr>
    </c:plotArea>
    <c:plotVisOnly val="1"/>
    <c:dispBlanksAs val="gap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43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1"/>
      <a:tileRect/>
    </a:gradFill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3E37D-A1B1-4F02-A261-7B355DE8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6639</Words>
  <Characters>37846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 СОГКОУ «ОТКРЫТАЯ (СМЕННАЯ) ШКОЛА №2»</vt:lpstr>
    </vt:vector>
  </TitlesOfParts>
  <Company>Reanimator Extreme Edition</Company>
  <LinksUpToDate>false</LinksUpToDate>
  <CharactersWithSpaces>44397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 СОГКОУ «ОТКРЫТАЯ (СМЕННАЯ) ШКОЛА №2»</dc:title>
  <dc:creator>Sekretar</dc:creator>
  <cp:lastModifiedBy>адм</cp:lastModifiedBy>
  <cp:revision>2</cp:revision>
  <cp:lastPrinted>2020-02-12T11:59:00Z</cp:lastPrinted>
  <dcterms:created xsi:type="dcterms:W3CDTF">2020-02-18T07:29:00Z</dcterms:created>
  <dcterms:modified xsi:type="dcterms:W3CDTF">2020-02-18T07:29:00Z</dcterms:modified>
</cp:coreProperties>
</file>