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33" w:rsidRDefault="00517833" w:rsidP="00517833">
      <w:pPr>
        <w:tabs>
          <w:tab w:val="left" w:pos="5245"/>
        </w:tabs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 о результатах проведения конкурса</w:t>
      </w:r>
    </w:p>
    <w:p w:rsidR="00517833" w:rsidRDefault="00517833" w:rsidP="00517833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303A11">
        <w:rPr>
          <w:sz w:val="28"/>
          <w:szCs w:val="28"/>
        </w:rPr>
        <w:t>на замещение вакантной должности руководителя</w:t>
      </w:r>
      <w:r w:rsidR="0075257F">
        <w:rPr>
          <w:sz w:val="28"/>
          <w:szCs w:val="28"/>
        </w:rPr>
        <w:t xml:space="preserve"> </w:t>
      </w:r>
      <w:r w:rsidRPr="00303A11">
        <w:rPr>
          <w:sz w:val="28"/>
          <w:szCs w:val="28"/>
        </w:rPr>
        <w:t xml:space="preserve">муниципального </w:t>
      </w:r>
      <w:r w:rsidRPr="000F2B12">
        <w:rPr>
          <w:sz w:val="28"/>
          <w:szCs w:val="28"/>
        </w:rPr>
        <w:t>общеобр</w:t>
      </w:r>
      <w:r>
        <w:rPr>
          <w:sz w:val="28"/>
          <w:szCs w:val="28"/>
        </w:rPr>
        <w:t xml:space="preserve">азовательного учреждения </w:t>
      </w:r>
      <w:r w:rsidRPr="003E383B">
        <w:rPr>
          <w:sz w:val="28"/>
          <w:szCs w:val="28"/>
        </w:rPr>
        <w:t>«</w:t>
      </w:r>
      <w:r w:rsidRPr="000932F4">
        <w:rPr>
          <w:sz w:val="28"/>
          <w:szCs w:val="28"/>
        </w:rPr>
        <w:t>Средняя общеобразовательная школа</w:t>
      </w:r>
    </w:p>
    <w:p w:rsidR="00517833" w:rsidRDefault="00517833" w:rsidP="00517833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B266FF">
        <w:rPr>
          <w:sz w:val="28"/>
          <w:szCs w:val="28"/>
        </w:rPr>
        <w:t xml:space="preserve">№ 18»с углубленным изучением предметов Фрунзенского района </w:t>
      </w:r>
    </w:p>
    <w:p w:rsidR="00517833" w:rsidRPr="00B266FF" w:rsidRDefault="00517833" w:rsidP="00517833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B266FF">
        <w:rPr>
          <w:sz w:val="28"/>
          <w:szCs w:val="28"/>
        </w:rPr>
        <w:t>г. Саратова</w:t>
      </w:r>
    </w:p>
    <w:p w:rsidR="00517833" w:rsidRPr="00614D10" w:rsidRDefault="00517833" w:rsidP="00517833">
      <w:pPr>
        <w:tabs>
          <w:tab w:val="left" w:pos="709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17833" w:rsidRDefault="00517833" w:rsidP="00517833">
      <w:pPr>
        <w:tabs>
          <w:tab w:val="left" w:pos="5245"/>
        </w:tabs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7833" w:rsidRDefault="00517833" w:rsidP="00517833">
      <w:pPr>
        <w:tabs>
          <w:tab w:val="left" w:pos="5245"/>
        </w:tabs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</w:rPr>
      </w:pPr>
    </w:p>
    <w:p w:rsidR="00517833" w:rsidRPr="00CD40ED" w:rsidRDefault="00517833" w:rsidP="0051783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03A11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Pr="0048690E">
        <w:rPr>
          <w:rFonts w:ascii="Times New Roman" w:hAnsi="Times New Roman" w:cs="Times New Roman"/>
          <w:sz w:val="28"/>
          <w:szCs w:val="28"/>
        </w:rPr>
        <w:t xml:space="preserve">4.7 постановления администрации </w:t>
      </w:r>
      <w:r w:rsidRPr="00303A11">
        <w:rPr>
          <w:rFonts w:ascii="Times New Roman" w:hAnsi="Times New Roman" w:cs="Times New Roman"/>
          <w:sz w:val="28"/>
          <w:szCs w:val="28"/>
        </w:rPr>
        <w:t>муниципального образования «Город Саратов» от 11 июля 2016 года № 1936 «О порядке организации и проведения конкурса на замещение вакантной должности руководителя муниципального общеобразовательного учреждения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образования «Город Саратов», </w:t>
      </w:r>
      <w:r w:rsidRPr="0048690E">
        <w:rPr>
          <w:rFonts w:ascii="Times New Roman" w:hAnsi="Times New Roman" w:cs="Times New Roman"/>
          <w:sz w:val="28"/>
          <w:szCs w:val="28"/>
        </w:rPr>
        <w:t xml:space="preserve">протоколом </w:t>
      </w:r>
      <w:r>
        <w:rPr>
          <w:rFonts w:ascii="Times New Roman" w:hAnsi="Times New Roman" w:cs="Times New Roman"/>
          <w:sz w:val="28"/>
          <w:szCs w:val="28"/>
        </w:rPr>
        <w:t>от 30 августа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2019 года </w:t>
      </w:r>
      <w:r>
        <w:rPr>
          <w:rFonts w:ascii="Times New Roman" w:hAnsi="Times New Roman" w:cs="Times New Roman"/>
          <w:sz w:val="28"/>
          <w:szCs w:val="28"/>
        </w:rPr>
        <w:t xml:space="preserve">№ 23 </w:t>
      </w:r>
      <w:r w:rsidRPr="0048690E">
        <w:rPr>
          <w:rFonts w:ascii="Times New Roman" w:hAnsi="Times New Roman" w:cs="Times New Roman"/>
          <w:sz w:val="28"/>
          <w:szCs w:val="28"/>
        </w:rPr>
        <w:t>заседания конкурсной комиссии по проведению конкурса на замещение вакантной должности руководителя муниципального общеобразовательного учреждения муниципального образования «Город Саратов»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03A11">
        <w:rPr>
          <w:rFonts w:ascii="Times New Roman" w:hAnsi="Times New Roman" w:cs="Times New Roman"/>
          <w:sz w:val="28"/>
          <w:szCs w:val="28"/>
        </w:rPr>
        <w:t>омитет по образованию администрации муниципального образования «Город Саратов»</w:t>
      </w:r>
      <w:r>
        <w:rPr>
          <w:rFonts w:ascii="Times New Roman" w:hAnsi="Times New Roman" w:cs="Times New Roman"/>
          <w:sz w:val="28"/>
          <w:szCs w:val="28"/>
        </w:rPr>
        <w:t xml:space="preserve"> сообщает, что по итогам работы конкурсной комиссии </w:t>
      </w:r>
      <w:r w:rsidRPr="000A516B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вакантной должности руководителя муниципального общеобразовательного учреждения муниципального образования «Город Саратов» </w:t>
      </w:r>
      <w:r>
        <w:rPr>
          <w:rFonts w:ascii="Times New Roman" w:hAnsi="Times New Roman" w:cs="Times New Roman"/>
          <w:sz w:val="28"/>
          <w:szCs w:val="28"/>
        </w:rPr>
        <w:t xml:space="preserve">победителем </w:t>
      </w:r>
      <w:r w:rsidRPr="00CD40ED">
        <w:rPr>
          <w:rFonts w:ascii="Times New Roman" w:hAnsi="Times New Roman" w:cs="Times New Roman"/>
          <w:sz w:val="28"/>
          <w:szCs w:val="28"/>
        </w:rPr>
        <w:t>признана Соколова Юлия Борисовна.</w:t>
      </w:r>
    </w:p>
    <w:p w:rsidR="00517833" w:rsidRPr="00CD40ED" w:rsidRDefault="00517833" w:rsidP="00517833">
      <w:pPr>
        <w:tabs>
          <w:tab w:val="left" w:pos="0"/>
        </w:tabs>
        <w:ind w:right="-81"/>
        <w:jc w:val="both"/>
        <w:rPr>
          <w:rFonts w:ascii="Times New Roman" w:hAnsi="Times New Roman" w:cs="Times New Roman"/>
          <w:sz w:val="28"/>
          <w:szCs w:val="28"/>
        </w:rPr>
      </w:pPr>
    </w:p>
    <w:p w:rsidR="00517833" w:rsidRDefault="00517833" w:rsidP="00517833"/>
    <w:p w:rsidR="00517833" w:rsidRDefault="00517833" w:rsidP="00517833"/>
    <w:p w:rsidR="00517833" w:rsidRDefault="00517833" w:rsidP="00517833"/>
    <w:p w:rsidR="00517833" w:rsidRDefault="00517833" w:rsidP="00517833"/>
    <w:p w:rsidR="00051690" w:rsidRDefault="00051690">
      <w:bookmarkStart w:id="0" w:name="_GoBack"/>
      <w:bookmarkEnd w:id="0"/>
    </w:p>
    <w:sectPr w:rsidR="00051690" w:rsidSect="005F5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B91"/>
    <w:rsid w:val="00051690"/>
    <w:rsid w:val="00517833"/>
    <w:rsid w:val="005F5CC4"/>
    <w:rsid w:val="0075257F"/>
    <w:rsid w:val="00F01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83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967</Characters>
  <Application>Microsoft Office Word</Application>
  <DocSecurity>0</DocSecurity>
  <Lines>8</Lines>
  <Paragraphs>2</Paragraphs>
  <ScaleCrop>false</ScaleCrop>
  <Company>Microsoft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Грунова</dc:creator>
  <cp:lastModifiedBy>press214m</cp:lastModifiedBy>
  <cp:revision>2</cp:revision>
  <dcterms:created xsi:type="dcterms:W3CDTF">2019-09-02T11:07:00Z</dcterms:created>
  <dcterms:modified xsi:type="dcterms:W3CDTF">2019-09-02T11:07:00Z</dcterms:modified>
</cp:coreProperties>
</file>