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71" w:rsidRPr="001C7671" w:rsidRDefault="001C7671" w:rsidP="001C7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7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 в административный регламент предоставления муниципальной услуги "Предоставление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торгов", утвержденного постановлением администрации муниципального образования "Город Саратов" от 27.05.2015 № 1367</w:t>
      </w:r>
    </w:p>
    <w:p w:rsidR="004E7A61" w:rsidRDefault="004E7A61" w:rsidP="004E7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</w:p>
    <w:p w:rsidR="004E7A61" w:rsidRPr="004E7A61" w:rsidRDefault="004E7A61" w:rsidP="00834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A61">
        <w:rPr>
          <w:rFonts w:ascii="Times New Roman" w:hAnsi="Times New Roman" w:cs="Times New Roman"/>
          <w:bCs/>
          <w:sz w:val="28"/>
          <w:szCs w:val="28"/>
        </w:rPr>
        <w:t xml:space="preserve">1. Пункт 2.1.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дополнить абзацем следующего содержания: «</w:t>
      </w:r>
      <w:r w:rsidRPr="004E7A61">
        <w:rPr>
          <w:rFonts w:ascii="Times New Roman" w:hAnsi="Times New Roman" w:cs="Times New Roman"/>
          <w:bCs/>
          <w:sz w:val="28"/>
          <w:szCs w:val="28"/>
        </w:rPr>
        <w:t>От имени заявителя мо</w:t>
      </w:r>
      <w:r>
        <w:rPr>
          <w:rFonts w:ascii="Times New Roman" w:hAnsi="Times New Roman" w:cs="Times New Roman"/>
          <w:bCs/>
          <w:sz w:val="28"/>
          <w:szCs w:val="28"/>
        </w:rPr>
        <w:t>же</w:t>
      </w:r>
      <w:r w:rsidRPr="004E7A61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также выступать </w:t>
      </w:r>
      <w:r w:rsidRPr="004E7A61">
        <w:rPr>
          <w:rFonts w:ascii="Times New Roman" w:hAnsi="Times New Roman" w:cs="Times New Roman"/>
          <w:bCs/>
          <w:sz w:val="28"/>
          <w:szCs w:val="28"/>
        </w:rPr>
        <w:t>многофункциональный центр предоставления государственных и муниципальных услуг (далее - многофункциональный центр)</w:t>
      </w:r>
      <w:r w:rsidR="0083489B">
        <w:rPr>
          <w:rFonts w:ascii="Times New Roman" w:hAnsi="Times New Roman" w:cs="Times New Roman"/>
          <w:bCs/>
          <w:sz w:val="28"/>
          <w:szCs w:val="28"/>
        </w:rPr>
        <w:t>»</w:t>
      </w:r>
    </w:p>
    <w:p w:rsidR="004E7A61" w:rsidRPr="004E7A61" w:rsidRDefault="004E7A61" w:rsidP="004E7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A61" w:rsidRPr="00DE269D" w:rsidRDefault="00DE269D" w:rsidP="00DE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2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333A97" w:rsidRPr="00DE2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Пункт 2.6.2. административного регламента дополнить подпунктом 2.6.2.9. следующего содержания: «</w:t>
      </w:r>
      <w:r w:rsidR="00333A97" w:rsidRPr="00DE269D">
        <w:rPr>
          <w:rFonts w:ascii="Times New Roman" w:hAnsi="Times New Roman" w:cs="Times New Roman"/>
          <w:sz w:val="28"/>
          <w:szCs w:val="28"/>
        </w:rPr>
        <w:t>заверенной многофункциональным центром копии комплексного запроса, в случае</w:t>
      </w:r>
      <w:r w:rsidRPr="00DE269D">
        <w:rPr>
          <w:rFonts w:ascii="Times New Roman" w:hAnsi="Times New Roman" w:cs="Times New Roman"/>
          <w:sz w:val="28"/>
          <w:szCs w:val="28"/>
        </w:rPr>
        <w:t xml:space="preserve"> обращения заявителя за предоставлением муниципальной услуги с соответствующим комплексным запросом в многофункциональный центр</w:t>
      </w:r>
      <w:r w:rsidR="00333A97" w:rsidRPr="00DE2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DE2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E269D" w:rsidRDefault="00DE269D" w:rsidP="00DE26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69D">
        <w:rPr>
          <w:rFonts w:ascii="Times New Roman" w:hAnsi="Times New Roman" w:cs="Times New Roman"/>
          <w:bCs/>
          <w:sz w:val="28"/>
          <w:szCs w:val="28"/>
        </w:rPr>
        <w:t>3. В Пункте 2.13.  административного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регламента абзац «</w:t>
      </w:r>
      <w:r>
        <w:rPr>
          <w:rFonts w:ascii="Times New Roman" w:hAnsi="Times New Roman" w:cs="Times New Roman"/>
          <w:sz w:val="28"/>
          <w:szCs w:val="28"/>
        </w:rPr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«- перечень многофункциональных центров (с указанием контактной информации), через которые может быть подано заявление».</w:t>
      </w:r>
    </w:p>
    <w:p w:rsidR="00DE269D" w:rsidRDefault="00DE269D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</w:p>
    <w:p w:rsidR="00141C2E" w:rsidRPr="00141C2E" w:rsidRDefault="00DE269D" w:rsidP="00DE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141C2E" w:rsidRPr="00DE2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41C2E"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Раздел 5 приложения к постановлению изложить в новой редакции:</w:t>
      </w:r>
    </w:p>
    <w:p w:rsidR="00141C2E" w:rsidRPr="00141C2E" w:rsidRDefault="00DE269D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141C2E"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может обратиться с жалобой в случае:</w:t>
      </w:r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нарушения срока регистрации запроса о предоставлении муниципальной услуги;</w:t>
      </w:r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нарушения срока предоставления муниципальной услуги; </w:t>
      </w:r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76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1C76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правовыми актами для предоставления государственной или муниципальной услуги;</w:t>
      </w:r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отказа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 </w:t>
      </w:r>
      <w:proofErr w:type="gramEnd"/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отказа органа, предоставляющего муниципальную услугу, должностного лица органа, предоставляющего муниципальную услугу, или его работников в исправлении допущенных ими опечаток и ошибок 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нарушения срока или порядка выдачи документов по результатам предоставления муниципальной услуги;</w:t>
      </w:r>
    </w:p>
    <w:p w:rsid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приостановления предоставления муниципальной услуги, если основания приостановления не предусмотрены федеральными законами 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</w:p>
    <w:p w:rsidR="00141C2E" w:rsidRPr="00DE269D" w:rsidRDefault="001C7671" w:rsidP="001C7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2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141C2E" w:rsidRPr="00DE2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141C2E" w:rsidRDefault="00141C2E" w:rsidP="00141C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141C2E" w:rsidRDefault="00141C2E" w:rsidP="00141C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141C2E" w:rsidRDefault="00141C2E" w:rsidP="00141C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141C2E" w:rsidRDefault="00141C2E" w:rsidP="001A2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</w:t>
      </w:r>
      <w:r w:rsidR="001A27FB">
        <w:rPr>
          <w:rFonts w:ascii="Times New Roman" w:hAnsi="Times New Roman" w:cs="Times New Roman"/>
          <w:sz w:val="28"/>
          <w:szCs w:val="28"/>
        </w:rPr>
        <w:t xml:space="preserve"> привлеченной уполномоченным многофункциональным центром,</w:t>
      </w:r>
      <w:r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</w:t>
      </w:r>
      <w:r w:rsidR="001A27FB">
        <w:rPr>
          <w:rFonts w:ascii="Times New Roman" w:hAnsi="Times New Roman" w:cs="Times New Roman"/>
          <w:sz w:val="28"/>
          <w:szCs w:val="28"/>
        </w:rPr>
        <w:t>привлеченной уполномоченным многофункциональным центром</w:t>
      </w:r>
      <w:r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141C2E" w:rsidRDefault="00141C2E" w:rsidP="00141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0F312C" w:rsidRDefault="00141C2E" w:rsidP="000F3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="000F312C">
        <w:rPr>
          <w:rFonts w:ascii="Times New Roman" w:hAnsi="Times New Roman" w:cs="Times New Roman"/>
          <w:sz w:val="28"/>
          <w:szCs w:val="28"/>
        </w:rPr>
        <w:t>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</w:t>
      </w:r>
      <w:proofErr w:type="gramEnd"/>
      <w:r w:rsidR="000F312C">
        <w:rPr>
          <w:rFonts w:ascii="Times New Roman" w:hAnsi="Times New Roman" w:cs="Times New Roman"/>
          <w:sz w:val="28"/>
          <w:szCs w:val="28"/>
        </w:rPr>
        <w:t xml:space="preserve">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 в соответствии с муниципальными правовыми актами.</w:t>
      </w:r>
    </w:p>
    <w:p w:rsidR="00141C2E" w:rsidRDefault="00141C2E" w:rsidP="00141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F312C" w:rsidRDefault="000F312C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5.2. Требования к порядку подачи и рассмотрения жалобы.</w:t>
      </w:r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5.2.1. Жалоба подается в письменной форме на бумажном носителе,                в электронной форме в комитет. Жалобы на решения и действия (бездействие) руководителя комитета подаются в администрацию муниципального образования "Город Саратов".</w:t>
      </w:r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5.2.2. </w:t>
      </w:r>
      <w:proofErr w:type="gramStart"/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Жалоба на решения и действия (бездействие) комитета, должностного лица комитета, муниципального служащего комитета, руководителя комитета может быть направлена по почте (электронной почте), через многофункциональный центр предоставления государственных                       и муниципальных услуг, официальный сайт администрации муниципального образования "Город Саратов", единый портал государственных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</w:t>
      </w:r>
      <w:proofErr w:type="gramEnd"/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предоставлении государственных и муниципальных услуг, а также может быть </w:t>
      </w:r>
      <w:proofErr w:type="gramStart"/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принята</w:t>
      </w:r>
      <w:proofErr w:type="gramEnd"/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личном приеме заявителя.</w:t>
      </w:r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5.2.3. Жалоба должна содержать:</w:t>
      </w:r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наименование комитета, должностного лица либо муниципального служащего комитета;</w:t>
      </w:r>
      <w:proofErr w:type="gramEnd"/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и почтовый адрес, по которым должен быть направлен ответ заявителю;</w:t>
      </w:r>
      <w:proofErr w:type="gramEnd"/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сведения об обжалуемых решениях и действиях (бездействии) комитета, должностного лица либо муниципального служащего комитета;</w:t>
      </w:r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доводы, на основании которых заявитель не согласен с решением                    и действием (бездействием) комитета, должностного лица либо муниципального служащего комитета.</w:t>
      </w:r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5.2.4. </w:t>
      </w:r>
      <w:proofErr w:type="gramStart"/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Жалоба, поступившая в комитет либо в администрацию муниципального образования "Город Саратов", регистрируется в течение одного дня со дня поступления, подлежит рассмотрению в течение  15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рабочих дней со дня ее регистрации.</w:t>
      </w:r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5.2.5. По результатам рассмотрения жалобы принимается одно                   из следующих решений:</w:t>
      </w:r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 в результате предоставления муниципальной услуги документах, возврата заявителю </w:t>
      </w: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удовлетворении жалобы отказывается.</w:t>
      </w:r>
    </w:p>
    <w:p w:rsid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рассмотрения.</w:t>
      </w:r>
    </w:p>
    <w:p w:rsidR="001C7671" w:rsidRDefault="000F312C" w:rsidP="001C7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5.2.7. В случае признания жалобы подлежащей удовлетворению в ответе заявителю, указанном в  пункте 5.2.6. административного регламента, 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привлеченной уполномоченным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0F312C" w:rsidRDefault="001C7671" w:rsidP="001C7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31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2.8.</w:t>
      </w:r>
      <w:r w:rsidR="000F312C">
        <w:rPr>
          <w:rFonts w:ascii="Times New Roman" w:hAnsi="Times New Roman" w:cs="Times New Roman"/>
          <w:sz w:val="28"/>
          <w:szCs w:val="28"/>
        </w:rPr>
        <w:t xml:space="preserve"> В случае признания </w:t>
      </w:r>
      <w:proofErr w:type="gramStart"/>
      <w:r w:rsidR="000F312C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0F312C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пункте 5.2.6. административного регламента</w:t>
      </w:r>
      <w:r w:rsidR="000F312C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1C2E" w:rsidRPr="00141C2E" w:rsidRDefault="00141C2E" w:rsidP="0014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5.2.7. В случае установления в ходе или по результатам </w:t>
      </w:r>
      <w:proofErr w:type="gramStart"/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DE2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141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A5D12" w:rsidRDefault="003A5D12" w:rsidP="00141C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7FB" w:rsidRDefault="001A27FB" w:rsidP="00141C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7FB" w:rsidRDefault="001A27FB" w:rsidP="00141C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7FB" w:rsidRDefault="001A27FB" w:rsidP="00141C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7FB" w:rsidRDefault="001A27FB" w:rsidP="00141C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7FB" w:rsidRDefault="001A27FB" w:rsidP="00141C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7FB" w:rsidRDefault="001A27FB" w:rsidP="00141C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7FB" w:rsidRDefault="001A27FB" w:rsidP="00141C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7FB" w:rsidRDefault="001A27FB" w:rsidP="00141C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7FB" w:rsidRDefault="001A27FB" w:rsidP="00141C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7FB" w:rsidRDefault="001A27FB" w:rsidP="00141C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7FB" w:rsidRDefault="001A27FB" w:rsidP="00141C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7FB" w:rsidRDefault="001A27FB" w:rsidP="00141C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7FB" w:rsidRDefault="001A27FB" w:rsidP="00141C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7FB" w:rsidRDefault="001A27FB" w:rsidP="00141C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7FB" w:rsidRDefault="001A27FB" w:rsidP="00141C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7FB" w:rsidRPr="00141C2E" w:rsidRDefault="001A27FB" w:rsidP="00141C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27FB" w:rsidRPr="00141C2E" w:rsidSect="004E7A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C2E"/>
    <w:rsid w:val="000F312C"/>
    <w:rsid w:val="00141C2E"/>
    <w:rsid w:val="001A27FB"/>
    <w:rsid w:val="001C7671"/>
    <w:rsid w:val="00333A97"/>
    <w:rsid w:val="003A5D12"/>
    <w:rsid w:val="00450AF7"/>
    <w:rsid w:val="004E7A61"/>
    <w:rsid w:val="0083489B"/>
    <w:rsid w:val="00AE5A30"/>
    <w:rsid w:val="00DE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Ольга Олеговна</dc:creator>
  <cp:lastModifiedBy>Ковалева Ольга Олеговна</cp:lastModifiedBy>
  <cp:revision>2</cp:revision>
  <cp:lastPrinted>2018-09-12T05:54:00Z</cp:lastPrinted>
  <dcterms:created xsi:type="dcterms:W3CDTF">2018-09-12T05:58:00Z</dcterms:created>
  <dcterms:modified xsi:type="dcterms:W3CDTF">2018-09-12T05:58:00Z</dcterms:modified>
</cp:coreProperties>
</file>