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0A" w:rsidRPr="00AB32F2" w:rsidRDefault="006D3A0A" w:rsidP="006D3A0A">
      <w:pPr>
        <w:spacing w:after="0" w:line="240" w:lineRule="auto"/>
        <w:ind w:left="23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6D3A0A" w:rsidRPr="00AB32F2" w:rsidRDefault="006D3A0A" w:rsidP="006D3A0A">
      <w:pPr>
        <w:spacing w:after="0" w:line="240" w:lineRule="auto"/>
        <w:ind w:left="23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научно-исследовательской работы</w:t>
      </w:r>
    </w:p>
    <w:p w:rsidR="006D3A0A" w:rsidRPr="00AB32F2" w:rsidRDefault="006D3A0A" w:rsidP="006D3A0A">
      <w:pPr>
        <w:spacing w:after="0" w:line="240" w:lineRule="auto"/>
        <w:ind w:left="23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«Разработка программы комплексного развития транспортной инфраструктуры</w:t>
      </w:r>
      <w:r w:rsidR="00CA2ADF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27D65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229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схем организации дорожного движения</w:t>
      </w:r>
      <w:r w:rsidR="007241CA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</w:t>
      </w:r>
      <w:r w:rsidR="006C164E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</w:t>
      </w:r>
      <w:r w:rsidR="007241CA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</w:t>
      </w:r>
      <w:r w:rsidR="00EB5F7D" w:rsidRPr="00AB3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Саратов»</w:t>
      </w:r>
    </w:p>
    <w:p w:rsidR="006D3A0A" w:rsidRPr="00AB32F2" w:rsidRDefault="006D3A0A">
      <w:pPr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19"/>
        <w:gridCol w:w="8646"/>
      </w:tblGrid>
      <w:tr w:rsidR="00AB32F2" w:rsidRPr="00AB32F2" w:rsidTr="00AB32F2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F27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F27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требований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F27D65">
            <w:pPr>
              <w:spacing w:after="0" w:line="240" w:lineRule="auto"/>
              <w:ind w:left="209"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требований</w:t>
            </w:r>
          </w:p>
        </w:tc>
      </w:tr>
      <w:tr w:rsidR="00AB32F2" w:rsidRPr="00AB32F2" w:rsidTr="00AB32F2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525C34" w:rsidP="00735C2B">
            <w:pPr>
              <w:spacing w:after="0" w:line="240" w:lineRule="auto"/>
              <w:ind w:left="23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программы комплексного развития транспортной инфраструктуры</w:t>
            </w:r>
            <w:r w:rsidR="00CA2ADF"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комплексных схем организации дорожного движения в границах муниципального образования «Город Саратов»</w:t>
            </w:r>
          </w:p>
        </w:tc>
      </w:tr>
      <w:tr w:rsidR="00AB32F2" w:rsidRPr="00AB32F2" w:rsidTr="00AB32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7B347F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дорожного хозяйства, благоустройства и транспорта администрации </w:t>
            </w:r>
            <w:r w:rsidR="006C164E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EB5F7D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Саратов»</w:t>
            </w:r>
            <w:r w:rsidRPr="00AB32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32F2" w:rsidRPr="00AB32F2" w:rsidTr="00AB32F2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 по результатам открытого конкурса (далее - Исполнитель)</w:t>
            </w:r>
          </w:p>
        </w:tc>
      </w:tr>
      <w:tr w:rsidR="00AB32F2" w:rsidRPr="00AB32F2" w:rsidTr="00AB32F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6D3A0A" w:rsidP="006D3A0A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выполнения работ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A0A" w:rsidRPr="00AB32F2" w:rsidRDefault="00C07800" w:rsidP="00C0780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части разработки программы комплексного развития транспортной инфраструктуры городских округов - часть 5.1. ст. 26 Градостроительного кодекса Российской Федерации" от 29.12.2004 </w:t>
            </w:r>
            <w:r w:rsidR="00AF3BB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190-ФЗ;</w:t>
            </w:r>
          </w:p>
          <w:p w:rsidR="00C07800" w:rsidRPr="00AB32F2" w:rsidRDefault="00C07800" w:rsidP="00C26F62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разработки комплексных схем организации дорожного движения – </w:t>
            </w:r>
            <w:r w:rsidR="00C26F6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поручение Президента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 по итогам заседания Государственного совета от 14 марта 2016 года </w:t>
            </w:r>
            <w:r w:rsidR="00C26F6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Пр-637, п.4б</w:t>
            </w:r>
          </w:p>
        </w:tc>
      </w:tr>
      <w:tr w:rsidR="00AB32F2" w:rsidRPr="00AB32F2" w:rsidTr="00AB32F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69" w:rsidRPr="00AB32F2" w:rsidRDefault="00691806" w:rsidP="006D3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69" w:rsidRPr="00AB32F2" w:rsidRDefault="00862469" w:rsidP="006D3A0A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F9F" w:rsidRPr="00AB32F2" w:rsidRDefault="00AF3BBA" w:rsidP="00D41D9F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A5F9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полноценного актуализированного набора </w:t>
            </w:r>
            <w:r w:rsidR="00746FE5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взаимодополняющих </w:t>
            </w:r>
            <w:r w:rsidR="000A5F9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по развитию транспортной инфраструктуры</w:t>
            </w:r>
            <w:r w:rsidR="008970F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«Город Саратов» и перечня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8970F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(инвестиционных проектов) по проектированию, строительству, реконструкции объектов транспортной инфраструктуры,</w:t>
            </w:r>
            <w:r w:rsidR="000A5F9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увязанн</w:t>
            </w:r>
            <w:r w:rsidR="008970F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0A5F9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с:</w:t>
            </w:r>
          </w:p>
          <w:p w:rsidR="00AF3BBA" w:rsidRPr="00AB32F2" w:rsidRDefault="000A5F9F" w:rsidP="00AF3BBA">
            <w:pPr>
              <w:numPr>
                <w:ilvl w:val="0"/>
                <w:numId w:val="12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стратегией социально-экономического развития Саратовской области;</w:t>
            </w:r>
          </w:p>
          <w:p w:rsidR="00AF3BBA" w:rsidRPr="00AB32F2" w:rsidRDefault="00AF3BBA" w:rsidP="00AF3BBA">
            <w:pPr>
              <w:numPr>
                <w:ilvl w:val="0"/>
                <w:numId w:val="12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планом мероприятий по реализации Стратегии социально-экономического развития муниципального образования «Город Саратов» до 2030 года;</w:t>
            </w:r>
          </w:p>
          <w:p w:rsidR="00B030D7" w:rsidRPr="00AB32F2" w:rsidRDefault="00B030D7" w:rsidP="00B030D7">
            <w:pPr>
              <w:numPr>
                <w:ilvl w:val="0"/>
                <w:numId w:val="12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генеральным планом муниципального образования «Город Саратов», принятом Решением Саратовской городской Думы от 31.01.2018 № 29 – 223;</w:t>
            </w:r>
          </w:p>
          <w:p w:rsidR="000A5F9F" w:rsidRPr="00AB32F2" w:rsidRDefault="000A5F9F" w:rsidP="000A5F9F">
            <w:pPr>
              <w:numPr>
                <w:ilvl w:val="0"/>
                <w:numId w:val="12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документами территориального планирования муниципального образования «Город Саратов»;</w:t>
            </w:r>
          </w:p>
          <w:p w:rsidR="000A5F9F" w:rsidRPr="00AB32F2" w:rsidRDefault="000A5F9F" w:rsidP="000A5F9F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rPr>
                <w:rFonts w:cs="Times New Roman"/>
                <w:sz w:val="28"/>
                <w:szCs w:val="28"/>
              </w:rPr>
            </w:pPr>
            <w:r w:rsidRPr="00AB32F2">
              <w:rPr>
                <w:rFonts w:cs="Times New Roman"/>
                <w:sz w:val="28"/>
                <w:szCs w:val="28"/>
              </w:rPr>
              <w:t>действующими государственными и муниципальными программами;</w:t>
            </w:r>
          </w:p>
          <w:p w:rsidR="000A5F9F" w:rsidRPr="00AB32F2" w:rsidRDefault="000A5F9F" w:rsidP="000A5F9F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rPr>
                <w:rFonts w:cs="Times New Roman"/>
                <w:sz w:val="28"/>
                <w:szCs w:val="28"/>
              </w:rPr>
            </w:pPr>
            <w:r w:rsidRPr="00AB32F2">
              <w:rPr>
                <w:rFonts w:cs="Times New Roman"/>
                <w:sz w:val="28"/>
                <w:szCs w:val="28"/>
              </w:rPr>
              <w:t>действующими документами транспортного планирования муниципального образования "Город Саратов";</w:t>
            </w:r>
          </w:p>
          <w:p w:rsidR="000A5F9F" w:rsidRPr="00AB32F2" w:rsidRDefault="000A5F9F" w:rsidP="000A5F9F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rPr>
                <w:rFonts w:cs="Times New Roman"/>
                <w:sz w:val="28"/>
                <w:szCs w:val="28"/>
              </w:rPr>
            </w:pPr>
            <w:r w:rsidRPr="00AB32F2">
              <w:rPr>
                <w:rFonts w:cs="Times New Roman"/>
                <w:sz w:val="28"/>
                <w:szCs w:val="28"/>
              </w:rPr>
              <w:lastRenderedPageBreak/>
              <w:t>инвестиционными программами субъектов естественных монополий в области транспорта</w:t>
            </w:r>
            <w:r w:rsidR="008970F0" w:rsidRPr="00AB32F2">
              <w:rPr>
                <w:rFonts w:cs="Times New Roman"/>
                <w:sz w:val="28"/>
                <w:szCs w:val="28"/>
              </w:rPr>
              <w:t>;</w:t>
            </w:r>
          </w:p>
          <w:p w:rsidR="008970F0" w:rsidRPr="00AB32F2" w:rsidRDefault="008970F0" w:rsidP="000A5F9F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rPr>
                <w:rFonts w:cs="Times New Roman"/>
                <w:sz w:val="28"/>
                <w:szCs w:val="28"/>
              </w:rPr>
            </w:pPr>
            <w:r w:rsidRPr="00AB32F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планом мероприятий по реализации Программы комплексного развития транспортной инфраструктуры </w:t>
            </w:r>
            <w:r w:rsidR="00876200" w:rsidRPr="00AB32F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B32F2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 «Город Саратов» в рамках приоритетного направления стратегического развития Российской Федерации «Безопасные и качественные дороги».</w:t>
            </w:r>
          </w:p>
          <w:p w:rsidR="00DE1DD9" w:rsidRPr="00AB32F2" w:rsidRDefault="00AF3BBA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5F9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системы оперативной актуализации документов транспортного планирования.</w:t>
            </w:r>
          </w:p>
        </w:tc>
      </w:tr>
      <w:tr w:rsidR="00AB32F2" w:rsidRPr="00AB32F2" w:rsidTr="00AB32F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F0" w:rsidRPr="00AB32F2" w:rsidRDefault="00691806" w:rsidP="008970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F0" w:rsidRPr="00AB32F2" w:rsidRDefault="008970F0" w:rsidP="008970F0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Разработка единой информационной базы данных о нормативно-правовой основе управления, существующем состоянии, прогнозируемых изменениях и перспективах развития транспортной инфраструктуры </w:t>
            </w:r>
            <w:r w:rsidR="0087620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«Город Саратов».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актуальной </w:t>
            </w:r>
            <w:proofErr w:type="spellStart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мультимодальной</w:t>
            </w:r>
            <w:proofErr w:type="spellEnd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транспортной модели муниципального образования "Город Саратов".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Разработка оптимизированного перечня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337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</w:t>
            </w:r>
            <w:r w:rsidR="00AF3BB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1337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транспортной сети </w:t>
            </w:r>
            <w:r w:rsidRPr="00AB32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Саратов"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прогноза уровня автомобилизации муниципального образования «Город Саратов», параметров дорожного движения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Разработка оптимизированного набора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транспортной инфраструктуры </w:t>
            </w:r>
            <w:r w:rsidR="00901FA9" w:rsidRPr="00AB32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Саратов"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78649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до 20</w:t>
            </w:r>
            <w:r w:rsidR="00525E98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8649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203</w:t>
            </w:r>
            <w:r w:rsidR="00525E98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649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25E98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649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E98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2038 года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сценария реализации принятого перечня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оптимизированного с учетом ожидаемой последовательности реализации документов территориального планирования.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Разработка Комплексных схем организации транспортного обслуживания населения общественным транспортом, </w:t>
            </w:r>
            <w:r w:rsidR="00901FA9" w:rsidRPr="00AB32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Саратов"</w:t>
            </w:r>
            <w:r w:rsidR="0016288B" w:rsidRPr="00AB3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числе, учитывающих пригородные перевозки:</w:t>
            </w:r>
          </w:p>
          <w:p w:rsidR="008970F0" w:rsidRPr="00AB32F2" w:rsidRDefault="008970F0" w:rsidP="007D1FBB">
            <w:pPr>
              <w:numPr>
                <w:ilvl w:val="0"/>
                <w:numId w:val="15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транспортного обслуживания населения общественным транспортом с учетом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2021 года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отдельных, признанных эффективными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2038 года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уже находящихся в настоящее время на различных стадиях проработки и реализации.</w:t>
            </w:r>
          </w:p>
          <w:p w:rsidR="008970F0" w:rsidRPr="00AB32F2" w:rsidRDefault="008970F0" w:rsidP="007D1FBB">
            <w:pPr>
              <w:numPr>
                <w:ilvl w:val="0"/>
                <w:numId w:val="15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транспортного обслуживания населения общественным транспортом </w:t>
            </w:r>
            <w:r w:rsidR="0002016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2023 года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70F0" w:rsidRPr="00AB32F2" w:rsidRDefault="008970F0" w:rsidP="007D1FBB">
            <w:pPr>
              <w:numPr>
                <w:ilvl w:val="0"/>
                <w:numId w:val="15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схема организации транспортного обслуживания населения общественным транспортом</w:t>
            </w:r>
            <w:r w:rsidR="00901FA9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решений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перспективу до 2030 года.</w:t>
            </w:r>
          </w:p>
          <w:p w:rsidR="00020161" w:rsidRPr="00AB32F2" w:rsidRDefault="008970F0" w:rsidP="00020161">
            <w:pPr>
              <w:numPr>
                <w:ilvl w:val="0"/>
                <w:numId w:val="15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транспортного обслуживания населения общественным транспортом </w:t>
            </w:r>
            <w:r w:rsidR="00020161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решений</w:t>
            </w:r>
            <w:r w:rsidR="0070144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2038 года.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Разработка Комплексн</w:t>
            </w:r>
            <w:r w:rsidR="00382F5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</w:t>
            </w:r>
            <w:r w:rsidR="00382F5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дорожного движения </w:t>
            </w:r>
            <w:r w:rsidR="00382F52" w:rsidRPr="00AB32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Саратов"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82F5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влияния </w:t>
            </w:r>
            <w:r w:rsidR="00224EE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сопряженных </w:t>
            </w:r>
            <w:r w:rsidR="00382F5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улично-дорожных сетей сопредельных муниципальных образований, межмуниципальных, региональных и федеральных дорог общего пользования, в том числе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70F0" w:rsidRPr="00AB32F2" w:rsidRDefault="008970F0" w:rsidP="007D1FBB">
            <w:pPr>
              <w:numPr>
                <w:ilvl w:val="0"/>
                <w:numId w:val="16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дорожного движения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2021 года и отдельных, признанных эффективными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2038 года, уже находящихся в настоящее время на различных стадиях проработки и реализации.</w:t>
            </w:r>
          </w:p>
          <w:p w:rsidR="00FE1BE4" w:rsidRPr="00AB32F2" w:rsidRDefault="008970F0" w:rsidP="007D1FBB">
            <w:pPr>
              <w:numPr>
                <w:ilvl w:val="0"/>
                <w:numId w:val="16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дорожного движения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2023 года.</w:t>
            </w:r>
          </w:p>
          <w:p w:rsidR="00FE1BE4" w:rsidRPr="00AB32F2" w:rsidRDefault="00FE1BE4" w:rsidP="00FE1BE4">
            <w:pPr>
              <w:numPr>
                <w:ilvl w:val="0"/>
                <w:numId w:val="16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дорожного движения с учетом 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2030 года.</w:t>
            </w:r>
          </w:p>
          <w:p w:rsidR="00FE1BE4" w:rsidRPr="00AB32F2" w:rsidRDefault="00FE1BE4" w:rsidP="00FE1BE4">
            <w:pPr>
              <w:numPr>
                <w:ilvl w:val="0"/>
                <w:numId w:val="16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схема организации дорожного движения с учетом выполнения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перспективу до 2038 года.</w:t>
            </w:r>
          </w:p>
          <w:p w:rsidR="008970F0" w:rsidRPr="00AB32F2" w:rsidRDefault="008970F0" w:rsidP="008970F0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224EEF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комплексного развития транспортной инфраструктуры </w:t>
            </w:r>
            <w:r w:rsidR="0016288B" w:rsidRPr="00AB32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Саратов"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предусматривающая два этапа реализации включенных в нее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70F0" w:rsidRPr="00AB32F2" w:rsidRDefault="008970F0" w:rsidP="007D1FBB">
            <w:pPr>
              <w:numPr>
                <w:ilvl w:val="0"/>
                <w:numId w:val="17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первоочередные </w:t>
            </w:r>
            <w:proofErr w:type="spellStart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некапиталоемкие</w:t>
            </w:r>
            <w:proofErr w:type="spellEnd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отдельные капиталоемкие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решения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решения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краткосрочной перспективы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2021 года) 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отдельные, признанные эффективными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решени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долгосрочной перспективы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2030 года)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уже находящиеся в настоящее время на различных стадиях проработки и реализации;</w:t>
            </w:r>
          </w:p>
          <w:p w:rsidR="008970F0" w:rsidRPr="00AB32F2" w:rsidRDefault="008970F0" w:rsidP="007D1FBB">
            <w:pPr>
              <w:numPr>
                <w:ilvl w:val="0"/>
                <w:numId w:val="17"/>
              </w:numPr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набор технических и организационных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25E98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до 2038 года.</w:t>
            </w:r>
          </w:p>
          <w:p w:rsidR="00EF5382" w:rsidRPr="00AB32F2" w:rsidRDefault="007D1FBB" w:rsidP="00EF5382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механизмов ликвидации мест концентрации ДТП и мероприятий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снижению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</w:t>
            </w:r>
            <w:r w:rsidR="00EF538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достижения целевых показателей, принятых Приоритетным проектом «Безопасные и качественные дороги»</w:t>
            </w:r>
            <w:r w:rsidR="0079032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88B" w:rsidRPr="00AB32F2" w:rsidRDefault="00900C02" w:rsidP="0016288B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1FB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3302C7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капиталоемких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2C7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A5F0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79032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переустройство узлов автомобильных дорог (</w:t>
            </w:r>
            <w:r w:rsidR="009A5F0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развязок</w:t>
            </w:r>
            <w:r w:rsidR="0079032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A5F0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эстакад, подземных пешеходных переходов, </w:t>
            </w:r>
            <w:r w:rsidR="009A5F0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радиальных дорог</w:t>
            </w:r>
            <w:r w:rsidR="00FE1BE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</w:t>
            </w:r>
            <w:r w:rsidR="00430470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решений</w:t>
            </w:r>
            <w:r w:rsidR="003302C7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снижению протяженности автомобильных дорог, работающих в режиме перегрузки </w:t>
            </w:r>
            <w:r w:rsidR="00EF538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целевых показателей, принятых Приоритетным проектом «Безопасные и качественные дороги»</w:t>
            </w:r>
            <w:r w:rsidR="0079032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88B" w:rsidRPr="00AB32F2" w:rsidRDefault="007D1FBB" w:rsidP="00900C02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00C02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концепции создания </w:t>
            </w:r>
            <w:r w:rsidR="00D42F4E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единой диспетчерской системы </w:t>
            </w:r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регулярного транспортного обслуживания населения (с использованием высокоэффективных </w:t>
            </w:r>
            <w:proofErr w:type="spellStart"/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инфотелекоммуникационных</w:t>
            </w:r>
            <w:proofErr w:type="spellEnd"/>
            <w:r w:rsidR="0016288B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и глобальной навигационной системы ГЛОНАСС</w:t>
            </w:r>
            <w:r w:rsidR="0016131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системы глобального позиционирования </w:t>
            </w:r>
            <w:r w:rsidR="00161314" w:rsidRPr="00AB32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GPS</w:t>
            </w:r>
            <w:r w:rsidR="00161314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9032A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32F2" w:rsidRPr="00AB32F2" w:rsidTr="00AB32F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0E" w:rsidRPr="00AB32F2" w:rsidRDefault="00D86757" w:rsidP="007E42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0E" w:rsidRPr="00AB32F2" w:rsidRDefault="007E420E" w:rsidP="007E420E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2F2">
              <w:rPr>
                <w:rFonts w:ascii="Times New Roman" w:hAnsi="Times New Roman" w:cs="Times New Roman"/>
                <w:bCs/>
                <w:sz w:val="28"/>
                <w:szCs w:val="28"/>
              </w:rPr>
              <w:t>Особые условия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0E" w:rsidRPr="00AB32F2" w:rsidRDefault="00D86757" w:rsidP="007E420E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следует учесть следующие проекты высокой степени готовности в случае своевременного предоставления информации Заказчиком</w:t>
            </w:r>
            <w:r w:rsidR="007E420E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E420E" w:rsidRPr="00AB32F2" w:rsidRDefault="007E420E" w:rsidP="007E420E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ввод в эксплуатацию нового аэропорта в пос. </w:t>
            </w:r>
            <w:proofErr w:type="spellStart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Сабуровка</w:t>
            </w:r>
            <w:proofErr w:type="spellEnd"/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420E" w:rsidRPr="00AB32F2" w:rsidRDefault="007E420E" w:rsidP="007E420E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демонтаж действующего аэропорта и высвобождение порядка 300 га земли в центральной части города;</w:t>
            </w:r>
          </w:p>
          <w:p w:rsidR="007E420E" w:rsidRPr="00AB32F2" w:rsidRDefault="007E420E" w:rsidP="007E420E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скоростного трамвая;</w:t>
            </w:r>
          </w:p>
          <w:p w:rsidR="007E420E" w:rsidRPr="00AB32F2" w:rsidRDefault="007E420E" w:rsidP="004D5D36">
            <w:pPr>
              <w:spacing w:after="0" w:line="240" w:lineRule="auto"/>
              <w:ind w:left="209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технические решения, предусмотренные генеральным планом муниципального образования «Город Саратов», вступ</w:t>
            </w:r>
            <w:r w:rsidR="00263E0C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</w:t>
            </w:r>
            <w:r w:rsidR="004D5D36"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B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в силу в 2018 году.</w:t>
            </w:r>
          </w:p>
        </w:tc>
      </w:tr>
    </w:tbl>
    <w:p w:rsidR="00822960" w:rsidRPr="00AB32F2" w:rsidRDefault="00822960" w:rsidP="00CD3A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960" w:rsidRPr="00AB32F2" w:rsidSect="00AE1249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42" w:rsidRDefault="00AC6F42" w:rsidP="00822960">
      <w:pPr>
        <w:spacing w:after="0" w:line="240" w:lineRule="auto"/>
      </w:pPr>
      <w:r>
        <w:separator/>
      </w:r>
    </w:p>
  </w:endnote>
  <w:endnote w:type="continuationSeparator" w:id="0">
    <w:p w:rsidR="00AC6F42" w:rsidRDefault="00AC6F42" w:rsidP="008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342748"/>
      <w:docPartObj>
        <w:docPartGallery w:val="Page Numbers (Bottom of Page)"/>
        <w:docPartUnique/>
      </w:docPartObj>
    </w:sdtPr>
    <w:sdtContent>
      <w:p w:rsidR="00FC6C0F" w:rsidRDefault="00E01818">
        <w:pPr>
          <w:pStyle w:val="af6"/>
          <w:jc w:val="right"/>
        </w:pPr>
        <w:r>
          <w:fldChar w:fldCharType="begin"/>
        </w:r>
        <w:r w:rsidR="00FC6C0F">
          <w:instrText>PAGE   \* MERGEFORMAT</w:instrText>
        </w:r>
        <w:r>
          <w:fldChar w:fldCharType="separate"/>
        </w:r>
        <w:r w:rsidR="004007B1">
          <w:rPr>
            <w:noProof/>
          </w:rPr>
          <w:t>4</w:t>
        </w:r>
        <w:r>
          <w:fldChar w:fldCharType="end"/>
        </w:r>
      </w:p>
    </w:sdtContent>
  </w:sdt>
  <w:p w:rsidR="00FC6C0F" w:rsidRDefault="00FC6C0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42" w:rsidRDefault="00AC6F42" w:rsidP="00822960">
      <w:pPr>
        <w:spacing w:after="0" w:line="240" w:lineRule="auto"/>
      </w:pPr>
      <w:r>
        <w:separator/>
      </w:r>
    </w:p>
  </w:footnote>
  <w:footnote w:type="continuationSeparator" w:id="0">
    <w:p w:rsidR="00AC6F42" w:rsidRDefault="00AC6F42" w:rsidP="0082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754517"/>
    <w:multiLevelType w:val="multilevel"/>
    <w:tmpl w:val="AE5C7C6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30580"/>
    <w:multiLevelType w:val="hybridMultilevel"/>
    <w:tmpl w:val="4CC22818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05F77375"/>
    <w:multiLevelType w:val="multilevel"/>
    <w:tmpl w:val="2F3EB41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162A7"/>
    <w:multiLevelType w:val="hybridMultilevel"/>
    <w:tmpl w:val="B8401CB6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0F5605AC"/>
    <w:multiLevelType w:val="hybridMultilevel"/>
    <w:tmpl w:val="B294459C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12BD112B"/>
    <w:multiLevelType w:val="hybridMultilevel"/>
    <w:tmpl w:val="3CC84BA0"/>
    <w:lvl w:ilvl="0" w:tplc="115AFB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88245A"/>
    <w:multiLevelType w:val="hybridMultilevel"/>
    <w:tmpl w:val="7A5485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204BB"/>
    <w:multiLevelType w:val="multilevel"/>
    <w:tmpl w:val="0CB4B9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94BF7"/>
    <w:multiLevelType w:val="hybridMultilevel"/>
    <w:tmpl w:val="ED961C78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25ED265C"/>
    <w:multiLevelType w:val="multilevel"/>
    <w:tmpl w:val="9116A10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60CFB"/>
    <w:multiLevelType w:val="multilevel"/>
    <w:tmpl w:val="516E3A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D6F8A"/>
    <w:multiLevelType w:val="multilevel"/>
    <w:tmpl w:val="AEFED17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AC92CB3"/>
    <w:multiLevelType w:val="hybridMultilevel"/>
    <w:tmpl w:val="27A6504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36191EBC"/>
    <w:multiLevelType w:val="hybridMultilevel"/>
    <w:tmpl w:val="95B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23C7"/>
    <w:multiLevelType w:val="hybridMultilevel"/>
    <w:tmpl w:val="969C576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3806007E"/>
    <w:multiLevelType w:val="multilevel"/>
    <w:tmpl w:val="5FD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63AA4"/>
    <w:multiLevelType w:val="multilevel"/>
    <w:tmpl w:val="C6206AD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ED0268"/>
    <w:multiLevelType w:val="hybridMultilevel"/>
    <w:tmpl w:val="ED46398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8">
    <w:nsid w:val="547673E7"/>
    <w:multiLevelType w:val="hybridMultilevel"/>
    <w:tmpl w:val="70A6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BE4"/>
    <w:multiLevelType w:val="hybridMultilevel"/>
    <w:tmpl w:val="B10C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B03AB"/>
    <w:multiLevelType w:val="hybridMultilevel"/>
    <w:tmpl w:val="D6D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2DE1"/>
    <w:multiLevelType w:val="multilevel"/>
    <w:tmpl w:val="9CE6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9A1795"/>
    <w:multiLevelType w:val="hybridMultilevel"/>
    <w:tmpl w:val="FD067E70"/>
    <w:lvl w:ilvl="0" w:tplc="1AA0D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D462AF"/>
    <w:multiLevelType w:val="multilevel"/>
    <w:tmpl w:val="55AC1604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8B249F"/>
    <w:multiLevelType w:val="hybridMultilevel"/>
    <w:tmpl w:val="AE7C5972"/>
    <w:lvl w:ilvl="0" w:tplc="0662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290B22"/>
    <w:multiLevelType w:val="hybridMultilevel"/>
    <w:tmpl w:val="6EAE9920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6">
    <w:nsid w:val="744379FC"/>
    <w:multiLevelType w:val="multilevel"/>
    <w:tmpl w:val="1D64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7132B"/>
    <w:multiLevelType w:val="multilevel"/>
    <w:tmpl w:val="0CB4B9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16"/>
  </w:num>
  <w:num w:numId="5">
    <w:abstractNumId w:val="9"/>
  </w:num>
  <w:num w:numId="6">
    <w:abstractNumId w:val="23"/>
  </w:num>
  <w:num w:numId="7">
    <w:abstractNumId w:val="26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25"/>
  </w:num>
  <w:num w:numId="18">
    <w:abstractNumId w:val="12"/>
  </w:num>
  <w:num w:numId="19">
    <w:abstractNumId w:val="21"/>
  </w:num>
  <w:num w:numId="20">
    <w:abstractNumId w:val="15"/>
  </w:num>
  <w:num w:numId="21">
    <w:abstractNumId w:val="20"/>
  </w:num>
  <w:num w:numId="22">
    <w:abstractNumId w:val="24"/>
  </w:num>
  <w:num w:numId="23">
    <w:abstractNumId w:val="22"/>
  </w:num>
  <w:num w:numId="24">
    <w:abstractNumId w:val="5"/>
  </w:num>
  <w:num w:numId="25">
    <w:abstractNumId w:val="18"/>
  </w:num>
  <w:num w:numId="26">
    <w:abstractNumId w:val="13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0A"/>
    <w:rsid w:val="00020161"/>
    <w:rsid w:val="00022C62"/>
    <w:rsid w:val="000326C3"/>
    <w:rsid w:val="00032F34"/>
    <w:rsid w:val="00035B99"/>
    <w:rsid w:val="00045B97"/>
    <w:rsid w:val="000675E8"/>
    <w:rsid w:val="00073664"/>
    <w:rsid w:val="00075897"/>
    <w:rsid w:val="00097479"/>
    <w:rsid w:val="000A1814"/>
    <w:rsid w:val="000A5F9F"/>
    <w:rsid w:val="000A7CE0"/>
    <w:rsid w:val="000B2AD0"/>
    <w:rsid w:val="000B303F"/>
    <w:rsid w:val="000B52B0"/>
    <w:rsid w:val="000C5729"/>
    <w:rsid w:val="000E045E"/>
    <w:rsid w:val="000E6BA5"/>
    <w:rsid w:val="000F086D"/>
    <w:rsid w:val="00113D5E"/>
    <w:rsid w:val="001147CE"/>
    <w:rsid w:val="00130369"/>
    <w:rsid w:val="001366E8"/>
    <w:rsid w:val="00156EF4"/>
    <w:rsid w:val="00161314"/>
    <w:rsid w:val="0016288B"/>
    <w:rsid w:val="00172481"/>
    <w:rsid w:val="00196955"/>
    <w:rsid w:val="001D7375"/>
    <w:rsid w:val="001E2D27"/>
    <w:rsid w:val="001F523E"/>
    <w:rsid w:val="001F7958"/>
    <w:rsid w:val="00224EEF"/>
    <w:rsid w:val="00255952"/>
    <w:rsid w:val="00256D39"/>
    <w:rsid w:val="00261337"/>
    <w:rsid w:val="00263E0C"/>
    <w:rsid w:val="002640E4"/>
    <w:rsid w:val="002650AA"/>
    <w:rsid w:val="00273116"/>
    <w:rsid w:val="00274337"/>
    <w:rsid w:val="002A4497"/>
    <w:rsid w:val="002B64D6"/>
    <w:rsid w:val="002C5877"/>
    <w:rsid w:val="002C6C1B"/>
    <w:rsid w:val="002D163D"/>
    <w:rsid w:val="002D2229"/>
    <w:rsid w:val="002E7514"/>
    <w:rsid w:val="002E75E8"/>
    <w:rsid w:val="002F2ACC"/>
    <w:rsid w:val="002F43BC"/>
    <w:rsid w:val="00305556"/>
    <w:rsid w:val="00305AEF"/>
    <w:rsid w:val="00330027"/>
    <w:rsid w:val="003302C7"/>
    <w:rsid w:val="0033691E"/>
    <w:rsid w:val="00343E9A"/>
    <w:rsid w:val="00346C8E"/>
    <w:rsid w:val="00347C3A"/>
    <w:rsid w:val="00372CA3"/>
    <w:rsid w:val="003777A8"/>
    <w:rsid w:val="00382F52"/>
    <w:rsid w:val="003B47BF"/>
    <w:rsid w:val="003D2170"/>
    <w:rsid w:val="003D4DEF"/>
    <w:rsid w:val="003E00B3"/>
    <w:rsid w:val="003E75EF"/>
    <w:rsid w:val="003F076E"/>
    <w:rsid w:val="003F5667"/>
    <w:rsid w:val="00400717"/>
    <w:rsid w:val="004007B1"/>
    <w:rsid w:val="004024A8"/>
    <w:rsid w:val="004137AB"/>
    <w:rsid w:val="00421853"/>
    <w:rsid w:val="00430470"/>
    <w:rsid w:val="00436FB5"/>
    <w:rsid w:val="0045114E"/>
    <w:rsid w:val="004673A8"/>
    <w:rsid w:val="00476155"/>
    <w:rsid w:val="00477E7B"/>
    <w:rsid w:val="00497F6B"/>
    <w:rsid w:val="004A7431"/>
    <w:rsid w:val="004B1A97"/>
    <w:rsid w:val="004C0889"/>
    <w:rsid w:val="004D5119"/>
    <w:rsid w:val="004D5D36"/>
    <w:rsid w:val="004E2CD3"/>
    <w:rsid w:val="004E32B6"/>
    <w:rsid w:val="00525C34"/>
    <w:rsid w:val="00525E98"/>
    <w:rsid w:val="00527169"/>
    <w:rsid w:val="005376AB"/>
    <w:rsid w:val="005403F9"/>
    <w:rsid w:val="0054132D"/>
    <w:rsid w:val="0054473F"/>
    <w:rsid w:val="00563346"/>
    <w:rsid w:val="005903DA"/>
    <w:rsid w:val="00591C3F"/>
    <w:rsid w:val="0059663A"/>
    <w:rsid w:val="005A4A72"/>
    <w:rsid w:val="005B2145"/>
    <w:rsid w:val="005D2247"/>
    <w:rsid w:val="005F71D8"/>
    <w:rsid w:val="00615808"/>
    <w:rsid w:val="006372C4"/>
    <w:rsid w:val="0066180E"/>
    <w:rsid w:val="00663380"/>
    <w:rsid w:val="006671AE"/>
    <w:rsid w:val="006673FB"/>
    <w:rsid w:val="006750AF"/>
    <w:rsid w:val="00680344"/>
    <w:rsid w:val="00691806"/>
    <w:rsid w:val="00693CA4"/>
    <w:rsid w:val="006B1A12"/>
    <w:rsid w:val="006B6213"/>
    <w:rsid w:val="006C164E"/>
    <w:rsid w:val="006D3A0A"/>
    <w:rsid w:val="006D4661"/>
    <w:rsid w:val="006E4D5C"/>
    <w:rsid w:val="0070144B"/>
    <w:rsid w:val="00702B31"/>
    <w:rsid w:val="00712813"/>
    <w:rsid w:val="007162A4"/>
    <w:rsid w:val="007241CA"/>
    <w:rsid w:val="00724952"/>
    <w:rsid w:val="00733D3C"/>
    <w:rsid w:val="00735C2B"/>
    <w:rsid w:val="0073658F"/>
    <w:rsid w:val="00736A1F"/>
    <w:rsid w:val="00744B64"/>
    <w:rsid w:val="00745A8C"/>
    <w:rsid w:val="00746FE5"/>
    <w:rsid w:val="00786491"/>
    <w:rsid w:val="0079032A"/>
    <w:rsid w:val="00793ECF"/>
    <w:rsid w:val="00796759"/>
    <w:rsid w:val="007A7FEC"/>
    <w:rsid w:val="007B347F"/>
    <w:rsid w:val="007C4F0E"/>
    <w:rsid w:val="007D1FBB"/>
    <w:rsid w:val="007E420E"/>
    <w:rsid w:val="007F07E4"/>
    <w:rsid w:val="007F56BD"/>
    <w:rsid w:val="00822960"/>
    <w:rsid w:val="00822AB4"/>
    <w:rsid w:val="00822D4D"/>
    <w:rsid w:val="00824620"/>
    <w:rsid w:val="008259E8"/>
    <w:rsid w:val="00831E68"/>
    <w:rsid w:val="00840F5F"/>
    <w:rsid w:val="00846F41"/>
    <w:rsid w:val="00851B92"/>
    <w:rsid w:val="00860CCB"/>
    <w:rsid w:val="00862469"/>
    <w:rsid w:val="00863464"/>
    <w:rsid w:val="00864BD3"/>
    <w:rsid w:val="008710C1"/>
    <w:rsid w:val="00876200"/>
    <w:rsid w:val="008853DA"/>
    <w:rsid w:val="008878D7"/>
    <w:rsid w:val="008945B8"/>
    <w:rsid w:val="00894D1F"/>
    <w:rsid w:val="008970F0"/>
    <w:rsid w:val="008E0E64"/>
    <w:rsid w:val="008F22B7"/>
    <w:rsid w:val="008F5F2B"/>
    <w:rsid w:val="008F6F50"/>
    <w:rsid w:val="00900C02"/>
    <w:rsid w:val="00901FA9"/>
    <w:rsid w:val="0094097B"/>
    <w:rsid w:val="00944A63"/>
    <w:rsid w:val="00973835"/>
    <w:rsid w:val="00974E95"/>
    <w:rsid w:val="009A5F04"/>
    <w:rsid w:val="009E08C7"/>
    <w:rsid w:val="009E299B"/>
    <w:rsid w:val="00A11172"/>
    <w:rsid w:val="00A14FF1"/>
    <w:rsid w:val="00A3561B"/>
    <w:rsid w:val="00A45624"/>
    <w:rsid w:val="00A47EA8"/>
    <w:rsid w:val="00A53FAE"/>
    <w:rsid w:val="00A71467"/>
    <w:rsid w:val="00A802D6"/>
    <w:rsid w:val="00A81511"/>
    <w:rsid w:val="00AA0525"/>
    <w:rsid w:val="00AB32F2"/>
    <w:rsid w:val="00AC6F42"/>
    <w:rsid w:val="00AC7A3B"/>
    <w:rsid w:val="00AD2C3D"/>
    <w:rsid w:val="00AE1249"/>
    <w:rsid w:val="00AE4949"/>
    <w:rsid w:val="00AE6AB3"/>
    <w:rsid w:val="00AF3BBA"/>
    <w:rsid w:val="00B030D7"/>
    <w:rsid w:val="00B1107B"/>
    <w:rsid w:val="00B12654"/>
    <w:rsid w:val="00B15A6B"/>
    <w:rsid w:val="00B21EAB"/>
    <w:rsid w:val="00B21FC6"/>
    <w:rsid w:val="00B22477"/>
    <w:rsid w:val="00B41C54"/>
    <w:rsid w:val="00B53E81"/>
    <w:rsid w:val="00B73975"/>
    <w:rsid w:val="00B819B9"/>
    <w:rsid w:val="00B83F3D"/>
    <w:rsid w:val="00B9134A"/>
    <w:rsid w:val="00BA714B"/>
    <w:rsid w:val="00BC75F7"/>
    <w:rsid w:val="00BD6450"/>
    <w:rsid w:val="00C07800"/>
    <w:rsid w:val="00C12165"/>
    <w:rsid w:val="00C20405"/>
    <w:rsid w:val="00C26B7B"/>
    <w:rsid w:val="00C26F62"/>
    <w:rsid w:val="00C311C1"/>
    <w:rsid w:val="00C33804"/>
    <w:rsid w:val="00C41C8E"/>
    <w:rsid w:val="00C42357"/>
    <w:rsid w:val="00C429C7"/>
    <w:rsid w:val="00C436AA"/>
    <w:rsid w:val="00C457C8"/>
    <w:rsid w:val="00C57D0D"/>
    <w:rsid w:val="00CA2ADF"/>
    <w:rsid w:val="00CA46EE"/>
    <w:rsid w:val="00CA4A66"/>
    <w:rsid w:val="00CB3342"/>
    <w:rsid w:val="00CB6A8E"/>
    <w:rsid w:val="00CD3AB9"/>
    <w:rsid w:val="00CD585B"/>
    <w:rsid w:val="00CE1312"/>
    <w:rsid w:val="00CE4D73"/>
    <w:rsid w:val="00CE7F76"/>
    <w:rsid w:val="00CF4C0F"/>
    <w:rsid w:val="00D02479"/>
    <w:rsid w:val="00D147F2"/>
    <w:rsid w:val="00D32024"/>
    <w:rsid w:val="00D335D6"/>
    <w:rsid w:val="00D41D9F"/>
    <w:rsid w:val="00D42F4E"/>
    <w:rsid w:val="00D560D0"/>
    <w:rsid w:val="00D57CED"/>
    <w:rsid w:val="00D63756"/>
    <w:rsid w:val="00D86757"/>
    <w:rsid w:val="00D87D4C"/>
    <w:rsid w:val="00DB4455"/>
    <w:rsid w:val="00DC00D4"/>
    <w:rsid w:val="00DE1DD9"/>
    <w:rsid w:val="00DF0677"/>
    <w:rsid w:val="00DF0991"/>
    <w:rsid w:val="00DF7AD8"/>
    <w:rsid w:val="00E01818"/>
    <w:rsid w:val="00E16B4F"/>
    <w:rsid w:val="00E3165F"/>
    <w:rsid w:val="00E546E5"/>
    <w:rsid w:val="00E60F15"/>
    <w:rsid w:val="00E75CAD"/>
    <w:rsid w:val="00EB5F7D"/>
    <w:rsid w:val="00EC0143"/>
    <w:rsid w:val="00ED169D"/>
    <w:rsid w:val="00EE5547"/>
    <w:rsid w:val="00EF5382"/>
    <w:rsid w:val="00EF6768"/>
    <w:rsid w:val="00EF773E"/>
    <w:rsid w:val="00F00178"/>
    <w:rsid w:val="00F047DF"/>
    <w:rsid w:val="00F27D65"/>
    <w:rsid w:val="00F35F26"/>
    <w:rsid w:val="00F373E9"/>
    <w:rsid w:val="00F63BE6"/>
    <w:rsid w:val="00F66724"/>
    <w:rsid w:val="00F6691D"/>
    <w:rsid w:val="00F702AB"/>
    <w:rsid w:val="00F7516B"/>
    <w:rsid w:val="00F94952"/>
    <w:rsid w:val="00FC6C0F"/>
    <w:rsid w:val="00FD6E24"/>
    <w:rsid w:val="00FE1BE4"/>
    <w:rsid w:val="00FE29F2"/>
    <w:rsid w:val="00FE367B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18"/>
  </w:style>
  <w:style w:type="paragraph" w:styleId="4">
    <w:name w:val="heading 4"/>
    <w:basedOn w:val="a"/>
    <w:link w:val="40"/>
    <w:uiPriority w:val="9"/>
    <w:qFormat/>
    <w:rsid w:val="00330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3B47BF"/>
    <w:pPr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6D3A0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CE7F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7F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CE7F76"/>
    <w:pPr>
      <w:shd w:val="clear" w:color="auto" w:fill="FFFFFF"/>
      <w:spacing w:after="0" w:line="278" w:lineRule="exact"/>
      <w:ind w:hanging="10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E7F7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229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29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2960"/>
    <w:rPr>
      <w:vertAlign w:val="superscript"/>
    </w:rPr>
  </w:style>
  <w:style w:type="character" w:customStyle="1" w:styleId="a9">
    <w:name w:val="Колонтитул_"/>
    <w:basedOn w:val="a0"/>
    <w:link w:val="aa"/>
    <w:rsid w:val="005271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5271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1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D9"/>
    <w:rPr>
      <w:rFonts w:ascii="Segoe UI" w:hAnsi="Segoe UI" w:cs="Segoe UI"/>
      <w:sz w:val="18"/>
      <w:szCs w:val="18"/>
    </w:rPr>
  </w:style>
  <w:style w:type="character" w:customStyle="1" w:styleId="ad">
    <w:name w:val="Другое_"/>
    <w:link w:val="ae"/>
    <w:rsid w:val="000A5F9F"/>
    <w:rPr>
      <w:rFonts w:ascii="Times New Roman" w:hAnsi="Times New Roman"/>
      <w:shd w:val="clear" w:color="auto" w:fill="FFFFFF"/>
    </w:rPr>
  </w:style>
  <w:style w:type="paragraph" w:customStyle="1" w:styleId="ae">
    <w:name w:val="Другое"/>
    <w:basedOn w:val="a"/>
    <w:link w:val="ad"/>
    <w:rsid w:val="000A5F9F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2D163D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CA4A66"/>
    <w:pPr>
      <w:spacing w:after="0" w:line="240" w:lineRule="auto"/>
    </w:pPr>
  </w:style>
  <w:style w:type="paragraph" w:styleId="af1">
    <w:name w:val="annotation text"/>
    <w:basedOn w:val="a"/>
    <w:link w:val="af2"/>
    <w:uiPriority w:val="99"/>
    <w:unhideWhenUsed/>
    <w:rsid w:val="00CB334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B3342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255952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30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A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E1249"/>
  </w:style>
  <w:style w:type="paragraph" w:styleId="af6">
    <w:name w:val="footer"/>
    <w:basedOn w:val="a"/>
    <w:link w:val="af7"/>
    <w:uiPriority w:val="99"/>
    <w:unhideWhenUsed/>
    <w:rsid w:val="00A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E1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8EE5-67FE-4A42-BE8E-E58445F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Пантелиди</dc:creator>
  <cp:lastModifiedBy>pressa</cp:lastModifiedBy>
  <cp:revision>2</cp:revision>
  <cp:lastPrinted>2018-02-14T07:54:00Z</cp:lastPrinted>
  <dcterms:created xsi:type="dcterms:W3CDTF">2018-03-15T13:13:00Z</dcterms:created>
  <dcterms:modified xsi:type="dcterms:W3CDTF">2018-03-15T13:13:00Z</dcterms:modified>
</cp:coreProperties>
</file>