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F3" w:rsidRDefault="00A154F3" w:rsidP="00A154F3">
      <w:pPr>
        <w:spacing w:after="0"/>
        <w:jc w:val="center"/>
      </w:pPr>
      <w:r>
        <w:t>Протокол</w:t>
      </w:r>
    </w:p>
    <w:p w:rsidR="00A154F3" w:rsidRPr="00E91AA4" w:rsidRDefault="00A154F3" w:rsidP="00A154F3">
      <w:pPr>
        <w:spacing w:after="0"/>
        <w:jc w:val="both"/>
      </w:pPr>
      <w:r>
        <w:t xml:space="preserve">рассмотрения заявок отбора участников </w:t>
      </w:r>
      <w:r w:rsidRPr="00287809">
        <w:rPr>
          <w:rFonts w:eastAsia="Times New Roman"/>
          <w:szCs w:val="28"/>
        </w:rPr>
        <w:t>для</w:t>
      </w:r>
      <w:r w:rsidRPr="00287809">
        <w:rPr>
          <w:szCs w:val="28"/>
        </w:rPr>
        <w:t xml:space="preserve"> размещения </w:t>
      </w:r>
      <w:r w:rsidRPr="00024932">
        <w:rPr>
          <w:szCs w:val="28"/>
        </w:rPr>
        <w:t xml:space="preserve">аттракционов </w:t>
      </w:r>
      <w:r>
        <w:rPr>
          <w:szCs w:val="28"/>
        </w:rPr>
        <w:t>н</w:t>
      </w:r>
      <w:r w:rsidR="00BB72E3">
        <w:rPr>
          <w:szCs w:val="28"/>
        </w:rPr>
        <w:t>а бульваре им. Героев Отечества</w:t>
      </w:r>
      <w:r>
        <w:rPr>
          <w:szCs w:val="28"/>
        </w:rPr>
        <w:t xml:space="preserve"> </w:t>
      </w:r>
    </w:p>
    <w:p w:rsidR="00A154F3" w:rsidRDefault="00A154F3" w:rsidP="00A154F3">
      <w:pPr>
        <w:spacing w:after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4"/>
      </w:tblGrid>
      <w:tr w:rsidR="00A154F3" w:rsidRPr="005F2577" w:rsidTr="00A154F3">
        <w:tc>
          <w:tcPr>
            <w:tcW w:w="2830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  <w:r w:rsidRPr="005F2577">
              <w:t xml:space="preserve">410012, г. Саратов, ул. </w:t>
            </w:r>
            <w:r>
              <w:t>Б.</w:t>
            </w:r>
            <w:proofErr w:type="gramStart"/>
            <w:r>
              <w:t>Казачья</w:t>
            </w:r>
            <w:proofErr w:type="gramEnd"/>
            <w:r w:rsidRPr="005F2577">
              <w:t xml:space="preserve"> д. </w:t>
            </w:r>
            <w:r>
              <w:t>14</w:t>
            </w:r>
            <w:r w:rsidRPr="005F2577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32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>
              <w:t>21</w:t>
            </w:r>
            <w:r w:rsidRPr="005F2577">
              <w:t xml:space="preserve"> </w:t>
            </w:r>
            <w:r>
              <w:t>мая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Дата подведения итогов:</w:t>
            </w:r>
          </w:p>
        </w:tc>
        <w:tc>
          <w:tcPr>
            <w:tcW w:w="6514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>
              <w:t>21</w:t>
            </w:r>
            <w:r w:rsidRPr="005F2577">
              <w:t xml:space="preserve"> </w:t>
            </w:r>
            <w:r>
              <w:t>мая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  <w:jc w:val="both"/>
            </w:pPr>
            <w:r>
              <w:t xml:space="preserve">Отбора участников </w:t>
            </w:r>
            <w:r w:rsidRPr="00287809">
              <w:rPr>
                <w:rFonts w:eastAsia="Times New Roman"/>
                <w:szCs w:val="28"/>
              </w:rPr>
              <w:t>для</w:t>
            </w:r>
            <w:r w:rsidRPr="00287809">
              <w:rPr>
                <w:szCs w:val="28"/>
              </w:rPr>
              <w:t xml:space="preserve"> размещения </w:t>
            </w:r>
            <w:r w:rsidRPr="00024932">
              <w:rPr>
                <w:szCs w:val="28"/>
              </w:rPr>
              <w:t xml:space="preserve">аттракционов </w:t>
            </w:r>
            <w:r>
              <w:rPr>
                <w:szCs w:val="28"/>
              </w:rPr>
              <w:t>на бульваре им. Героев Отечества</w:t>
            </w:r>
            <w:r w:rsidRPr="005F2577">
              <w:rPr>
                <w:szCs w:val="28"/>
              </w:rPr>
              <w:t xml:space="preserve"> </w:t>
            </w:r>
            <w:r w:rsidRPr="005F2577">
              <w:t>(далее – отбор)</w:t>
            </w:r>
            <w:r>
              <w:t>.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 xml:space="preserve">Администрация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 (</w:t>
            </w:r>
            <w:proofErr w:type="spellStart"/>
            <w:r w:rsidRPr="005F2577">
              <w:t>далее-Комиссия</w:t>
            </w:r>
            <w:proofErr w:type="spellEnd"/>
            <w:r w:rsidRPr="005F2577">
              <w:t>)</w:t>
            </w:r>
          </w:p>
        </w:tc>
      </w:tr>
      <w:tr w:rsidR="00A154F3" w:rsidRPr="005F2577" w:rsidTr="00A154F3">
        <w:tc>
          <w:tcPr>
            <w:tcW w:w="2830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</w:p>
          <w:p w:rsidR="00A154F3" w:rsidRPr="005F2577" w:rsidRDefault="00A154F3" w:rsidP="00AC14FA">
            <w:pPr>
              <w:spacing w:after="0"/>
              <w:ind w:left="-57"/>
            </w:pPr>
            <w:r>
              <w:t xml:space="preserve">Проценко Ю.П., </w:t>
            </w:r>
            <w:proofErr w:type="spellStart"/>
            <w:r>
              <w:t>Дубовицкая</w:t>
            </w:r>
            <w:proofErr w:type="spellEnd"/>
            <w:r>
              <w:t xml:space="preserve"> И.А., Матасова Э.Б., </w:t>
            </w:r>
            <w:proofErr w:type="spellStart"/>
            <w:r>
              <w:t>Харькин</w:t>
            </w:r>
            <w:proofErr w:type="spellEnd"/>
            <w:r>
              <w:t xml:space="preserve"> А.В., Сергеева А.Р., </w:t>
            </w:r>
            <w:proofErr w:type="spellStart"/>
            <w:r>
              <w:t>Валеева</w:t>
            </w:r>
            <w:proofErr w:type="spellEnd"/>
            <w:r>
              <w:t xml:space="preserve"> И.Г.</w:t>
            </w:r>
          </w:p>
        </w:tc>
      </w:tr>
    </w:tbl>
    <w:p w:rsidR="00A154F3" w:rsidRDefault="00A154F3" w:rsidP="00A154F3">
      <w:pPr>
        <w:spacing w:after="0"/>
      </w:pPr>
    </w:p>
    <w:p w:rsidR="00A154F3" w:rsidRDefault="00A154F3" w:rsidP="00A154F3">
      <w:pPr>
        <w:spacing w:after="0"/>
        <w:ind w:firstLine="708"/>
        <w:jc w:val="both"/>
      </w:pPr>
      <w:r>
        <w:t>Комиссия состоит из 6 членов. Присутствуют все члены комиссии. Комиссия правомочна.</w:t>
      </w:r>
    </w:p>
    <w:p w:rsidR="00A154F3" w:rsidRDefault="00A154F3" w:rsidP="00A154F3">
      <w:pPr>
        <w:spacing w:after="0"/>
        <w:jc w:val="both"/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</w:p>
    <w:p w:rsidR="00A154F3" w:rsidRDefault="00A154F3" w:rsidP="00A154F3">
      <w:pPr>
        <w:spacing w:after="0"/>
        <w:jc w:val="center"/>
        <w:rPr>
          <w:u w:val="single"/>
        </w:rPr>
      </w:pPr>
      <w:r w:rsidRPr="00C52475">
        <w:rPr>
          <w:u w:val="single"/>
        </w:rPr>
        <w:lastRenderedPageBreak/>
        <w:t>ЛОТ №</w:t>
      </w:r>
      <w:r>
        <w:rPr>
          <w:u w:val="single"/>
        </w:rPr>
        <w:t>1</w:t>
      </w:r>
    </w:p>
    <w:p w:rsidR="00A154F3" w:rsidRDefault="00A154F3" w:rsidP="00A154F3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1</w:t>
      </w:r>
      <w:r>
        <w:t xml:space="preserve"> были представлены 3 заявки на участие в отборе от следующих участников:</w:t>
      </w:r>
    </w:p>
    <w:p w:rsidR="00A154F3" w:rsidRDefault="00A154F3" w:rsidP="00A154F3">
      <w:pPr>
        <w:spacing w:after="0"/>
      </w:pPr>
    </w:p>
    <w:tbl>
      <w:tblPr>
        <w:tblW w:w="966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3048"/>
      </w:tblGrid>
      <w:tr w:rsidR="00A154F3" w:rsidRPr="005F2577" w:rsidTr="00A154F3">
        <w:tc>
          <w:tcPr>
            <w:tcW w:w="792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№</w:t>
            </w:r>
          </w:p>
          <w:p w:rsidR="00A154F3" w:rsidRPr="005F2577" w:rsidRDefault="00A154F3" w:rsidP="00AC14FA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A154F3" w:rsidRPr="005F2577" w:rsidTr="00A154F3">
        <w:tc>
          <w:tcPr>
            <w:tcW w:w="792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</w:pPr>
            <w:r>
              <w:t>18</w:t>
            </w:r>
          </w:p>
        </w:tc>
        <w:tc>
          <w:tcPr>
            <w:tcW w:w="1922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A154F3" w:rsidRPr="005F2577" w:rsidRDefault="007E1ED3" w:rsidP="00AC14FA">
            <w:pPr>
              <w:spacing w:after="0"/>
            </w:pPr>
            <w:r>
              <w:t>0</w:t>
            </w:r>
            <w:r w:rsidR="00A154F3">
              <w:t>9</w:t>
            </w:r>
            <w:r w:rsidR="007376FB">
              <w:t xml:space="preserve"> </w:t>
            </w:r>
            <w:r w:rsidR="00A154F3">
              <w:t>ч</w:t>
            </w:r>
            <w:r w:rsidR="007376FB">
              <w:t>ас</w:t>
            </w:r>
            <w:r w:rsidR="00A154F3">
              <w:t>.</w:t>
            </w:r>
            <w:r w:rsidR="007376FB">
              <w:t xml:space="preserve"> </w:t>
            </w:r>
            <w:r w:rsidR="00A154F3">
              <w:t>12 мин</w:t>
            </w:r>
          </w:p>
        </w:tc>
        <w:tc>
          <w:tcPr>
            <w:tcW w:w="3048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  <w:r>
              <w:t xml:space="preserve">ИП </w:t>
            </w:r>
            <w:proofErr w:type="spellStart"/>
            <w:r>
              <w:t>Лекомцева</w:t>
            </w:r>
            <w:proofErr w:type="spellEnd"/>
            <w:r>
              <w:t xml:space="preserve"> Е.А.</w:t>
            </w:r>
          </w:p>
        </w:tc>
      </w:tr>
      <w:tr w:rsidR="00A154F3" w:rsidRPr="005F2577" w:rsidTr="00A154F3">
        <w:tc>
          <w:tcPr>
            <w:tcW w:w="792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A154F3" w:rsidRDefault="00A154F3" w:rsidP="00AC14FA">
            <w:pPr>
              <w:spacing w:after="0"/>
              <w:jc w:val="center"/>
            </w:pPr>
            <w:r>
              <w:t>13</w:t>
            </w:r>
          </w:p>
        </w:tc>
        <w:tc>
          <w:tcPr>
            <w:tcW w:w="1922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A154F3" w:rsidRPr="005F2577" w:rsidRDefault="007E1ED3" w:rsidP="00AC14FA">
            <w:pPr>
              <w:spacing w:after="0"/>
            </w:pPr>
            <w:r>
              <w:t>0</w:t>
            </w:r>
            <w:r w:rsidR="00A154F3">
              <w:t>9</w:t>
            </w:r>
            <w:r w:rsidR="007376FB">
              <w:t xml:space="preserve"> </w:t>
            </w:r>
            <w:r w:rsidR="00A154F3">
              <w:t>ч</w:t>
            </w:r>
            <w:r w:rsidR="007376FB">
              <w:t>ас</w:t>
            </w:r>
            <w:r w:rsidR="00A154F3">
              <w:t>.</w:t>
            </w:r>
            <w:r w:rsidR="007376FB">
              <w:t xml:space="preserve"> </w:t>
            </w:r>
            <w:r w:rsidR="00A154F3">
              <w:t>11 мин</w:t>
            </w:r>
          </w:p>
        </w:tc>
        <w:tc>
          <w:tcPr>
            <w:tcW w:w="3048" w:type="dxa"/>
            <w:shd w:val="clear" w:color="auto" w:fill="auto"/>
          </w:tcPr>
          <w:p w:rsidR="00A154F3" w:rsidRPr="005F2577" w:rsidRDefault="00A154F3" w:rsidP="00AC14FA">
            <w:pPr>
              <w:spacing w:after="0"/>
            </w:pPr>
            <w:r>
              <w:t xml:space="preserve">ИП </w:t>
            </w:r>
            <w:proofErr w:type="spellStart"/>
            <w:r>
              <w:t>Прошкин</w:t>
            </w:r>
            <w:proofErr w:type="spellEnd"/>
            <w:r>
              <w:t xml:space="preserve"> И.Ю.</w:t>
            </w:r>
          </w:p>
        </w:tc>
      </w:tr>
      <w:tr w:rsidR="00A154F3" w:rsidRPr="005F2577" w:rsidTr="00A154F3">
        <w:tc>
          <w:tcPr>
            <w:tcW w:w="792" w:type="dxa"/>
            <w:shd w:val="clear" w:color="auto" w:fill="auto"/>
          </w:tcPr>
          <w:p w:rsidR="00A154F3" w:rsidRDefault="00A154F3" w:rsidP="00AC14FA">
            <w:pPr>
              <w:spacing w:after="0"/>
              <w:jc w:val="center"/>
            </w:pPr>
            <w:r>
              <w:t>3</w:t>
            </w:r>
          </w:p>
        </w:tc>
        <w:tc>
          <w:tcPr>
            <w:tcW w:w="1867" w:type="dxa"/>
            <w:shd w:val="clear" w:color="auto" w:fill="auto"/>
          </w:tcPr>
          <w:p w:rsidR="00A154F3" w:rsidRDefault="00A154F3" w:rsidP="00AC14FA">
            <w:pPr>
              <w:spacing w:after="0"/>
              <w:jc w:val="center"/>
            </w:pPr>
            <w:r>
              <w:t>11</w:t>
            </w:r>
          </w:p>
        </w:tc>
        <w:tc>
          <w:tcPr>
            <w:tcW w:w="1922" w:type="dxa"/>
            <w:shd w:val="clear" w:color="auto" w:fill="auto"/>
          </w:tcPr>
          <w:p w:rsidR="00A154F3" w:rsidRDefault="00A154F3" w:rsidP="00AC14FA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A154F3" w:rsidRDefault="007E1ED3" w:rsidP="00AC14FA">
            <w:pPr>
              <w:spacing w:after="0"/>
            </w:pPr>
            <w:r>
              <w:t>0</w:t>
            </w:r>
            <w:r w:rsidR="00A154F3">
              <w:t>9</w:t>
            </w:r>
            <w:r w:rsidR="007376FB">
              <w:t xml:space="preserve"> </w:t>
            </w:r>
            <w:r w:rsidR="00A154F3">
              <w:t>ч</w:t>
            </w:r>
            <w:r w:rsidR="007376FB">
              <w:t>ас</w:t>
            </w:r>
            <w:r w:rsidR="00A154F3">
              <w:t>. 1мин</w:t>
            </w:r>
          </w:p>
        </w:tc>
        <w:tc>
          <w:tcPr>
            <w:tcW w:w="3048" w:type="dxa"/>
            <w:shd w:val="clear" w:color="auto" w:fill="auto"/>
          </w:tcPr>
          <w:p w:rsidR="00A154F3" w:rsidRDefault="00A154F3" w:rsidP="00AC14FA">
            <w:pPr>
              <w:spacing w:after="0"/>
            </w:pPr>
            <w:r>
              <w:t>ООО «Лабиринт»</w:t>
            </w:r>
          </w:p>
        </w:tc>
      </w:tr>
    </w:tbl>
    <w:p w:rsidR="00A154F3" w:rsidRDefault="00A154F3" w:rsidP="00A154F3">
      <w:pPr>
        <w:spacing w:after="0"/>
        <w:ind w:firstLine="708"/>
        <w:jc w:val="both"/>
      </w:pPr>
      <w:r>
        <w:t>По Лоту №1 заслушали секретаря комиссии Матасову Э.Б., которая представила на обозрение комиссии заявки участников по данному Лоту.</w:t>
      </w:r>
    </w:p>
    <w:p w:rsidR="00A154F3" w:rsidRDefault="00A154F3" w:rsidP="00A154F3">
      <w:pPr>
        <w:spacing w:after="0"/>
        <w:ind w:firstLine="708"/>
        <w:jc w:val="both"/>
        <w:rPr>
          <w:szCs w:val="28"/>
        </w:rPr>
      </w:pPr>
      <w:r>
        <w:t xml:space="preserve">Заявка №11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A154F3" w:rsidRDefault="00A154F3" w:rsidP="00A154F3">
      <w:pPr>
        <w:spacing w:after="0"/>
        <w:ind w:firstLine="708"/>
        <w:jc w:val="both"/>
      </w:pPr>
    </w:p>
    <w:p w:rsidR="00A154F3" w:rsidRDefault="00A154F3" w:rsidP="00A154F3">
      <w:pPr>
        <w:spacing w:after="0"/>
        <w:jc w:val="both"/>
      </w:pPr>
      <w:r>
        <w:t>Результаты оценки комиссией заявок на участие в отборе с учетом критериев отбора.</w:t>
      </w:r>
    </w:p>
    <w:p w:rsidR="00A154F3" w:rsidRDefault="00A154F3" w:rsidP="00A154F3">
      <w:pPr>
        <w:spacing w:after="0"/>
        <w:jc w:val="both"/>
      </w:pPr>
    </w:p>
    <w:p w:rsidR="00A154F3" w:rsidRDefault="00A154F3" w:rsidP="00A154F3">
      <w:pPr>
        <w:spacing w:after="0"/>
        <w:jc w:val="both"/>
      </w:pPr>
    </w:p>
    <w:p w:rsidR="00AC14FA" w:rsidRDefault="00AC14FA" w:rsidP="00A154F3">
      <w:pPr>
        <w:spacing w:after="0"/>
        <w:jc w:val="both"/>
      </w:pPr>
    </w:p>
    <w:tbl>
      <w:tblPr>
        <w:tblW w:w="462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1145"/>
        <w:gridCol w:w="2097"/>
        <w:gridCol w:w="10"/>
        <w:gridCol w:w="2244"/>
        <w:gridCol w:w="3489"/>
      </w:tblGrid>
      <w:tr w:rsidR="00A154F3" w:rsidRPr="005F2577" w:rsidTr="00A154F3">
        <w:tc>
          <w:tcPr>
            <w:tcW w:w="339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5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2577">
              <w:rPr>
                <w:sz w:val="24"/>
                <w:szCs w:val="24"/>
              </w:rPr>
              <w:t>/</w:t>
            </w:r>
            <w:proofErr w:type="spellStart"/>
            <w:r w:rsidRPr="005F25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Наименование участников отбора</w:t>
            </w:r>
          </w:p>
        </w:tc>
      </w:tr>
      <w:tr w:rsidR="00A154F3" w:rsidRPr="005F2577" w:rsidTr="00A154F3">
        <w:tc>
          <w:tcPr>
            <w:tcW w:w="339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67" w:type="pct"/>
            <w:gridSpan w:val="4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A154F3" w:rsidRPr="005F2577" w:rsidTr="00A154F3">
        <w:trPr>
          <w:cantSplit/>
          <w:trHeight w:val="1747"/>
        </w:trPr>
        <w:tc>
          <w:tcPr>
            <w:tcW w:w="933" w:type="pct"/>
            <w:gridSpan w:val="2"/>
          </w:tcPr>
          <w:p w:rsidR="00A154F3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</w:t>
            </w:r>
            <w:r>
              <w:rPr>
                <w:sz w:val="20"/>
                <w:szCs w:val="20"/>
              </w:rPr>
              <w:t>1</w:t>
            </w:r>
            <w:r w:rsidRPr="005F2577">
              <w:rPr>
                <w:sz w:val="20"/>
                <w:szCs w:val="20"/>
              </w:rPr>
              <w:t xml:space="preserve"> </w:t>
            </w:r>
          </w:p>
          <w:p w:rsidR="00A154F3" w:rsidRPr="00987202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Эстетический вид</w:t>
            </w:r>
            <w:proofErr w:type="gramEnd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аттракциона</w:t>
            </w:r>
          </w:p>
        </w:tc>
        <w:tc>
          <w:tcPr>
            <w:tcW w:w="1088" w:type="pct"/>
            <w:shd w:val="clear" w:color="auto" w:fill="auto"/>
          </w:tcPr>
          <w:p w:rsidR="00A154F3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№2 </w:t>
            </w:r>
          </w:p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Мероприятия по благоустройству</w:t>
            </w:r>
            <w:r>
              <w:rPr>
                <w:sz w:val="20"/>
                <w:szCs w:val="20"/>
              </w:rPr>
              <w:t xml:space="preserve"> </w:t>
            </w:r>
            <w:r w:rsidRPr="004234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прилегающей территории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№1 Мероприятия, проводимые для социально незащищенных слоев населения </w:t>
            </w:r>
          </w:p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Дубовицкая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Харькин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Валеева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</w:tc>
      </w:tr>
      <w:tr w:rsidR="00A154F3" w:rsidRPr="005F2577" w:rsidTr="00A154F3">
        <w:tc>
          <w:tcPr>
            <w:tcW w:w="933" w:type="pct"/>
            <w:gridSpan w:val="2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fldChar w:fldCharType="begin"/>
            </w:r>
            <w:r w:rsidRPr="005F2577">
              <w:rPr>
                <w:sz w:val="24"/>
                <w:szCs w:val="24"/>
              </w:rPr>
              <w:instrText>=SUM(ABOVE)/6</w:instrText>
            </w:r>
            <w:r w:rsidRPr="005F2577">
              <w:rPr>
                <w:sz w:val="24"/>
                <w:szCs w:val="24"/>
              </w:rPr>
              <w:fldChar w:fldCharType="separate"/>
            </w:r>
            <w:r w:rsidRPr="005F2577">
              <w:rPr>
                <w:noProof/>
                <w:sz w:val="24"/>
                <w:szCs w:val="24"/>
              </w:rPr>
              <w:t>10</w:t>
            </w:r>
            <w:r w:rsidRPr="005F25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</w:tr>
      <w:tr w:rsidR="00A154F3" w:rsidRPr="005F2577" w:rsidTr="00A154F3">
        <w:tc>
          <w:tcPr>
            <w:tcW w:w="5000" w:type="pct"/>
            <w:gridSpan w:val="6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154F3" w:rsidRPr="005F2577" w:rsidTr="00A154F3">
        <w:tc>
          <w:tcPr>
            <w:tcW w:w="339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Прошкин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A154F3" w:rsidRPr="005F2577" w:rsidTr="00A154F3">
        <w:trPr>
          <w:cantSplit/>
          <w:trHeight w:val="1747"/>
        </w:trPr>
        <w:tc>
          <w:tcPr>
            <w:tcW w:w="933" w:type="pct"/>
            <w:gridSpan w:val="2"/>
            <w:shd w:val="clear" w:color="auto" w:fill="auto"/>
          </w:tcPr>
          <w:p w:rsidR="00A154F3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</w:t>
            </w:r>
            <w:r>
              <w:rPr>
                <w:sz w:val="20"/>
                <w:szCs w:val="20"/>
              </w:rPr>
              <w:t>1</w:t>
            </w:r>
            <w:r w:rsidRPr="005F2577">
              <w:rPr>
                <w:sz w:val="20"/>
                <w:szCs w:val="20"/>
              </w:rPr>
              <w:t xml:space="preserve"> </w:t>
            </w:r>
          </w:p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Эстетический вид</w:t>
            </w:r>
            <w:proofErr w:type="gramEnd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аттракциона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№2 Мероприятия по благоустройству</w:t>
            </w:r>
            <w:r w:rsidRPr="004234B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34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прилегающей территории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№1 Мероприятия, проводимые для социально незащищенных слоев населения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4" w:type="pct"/>
            <w:shd w:val="clear" w:color="auto" w:fill="auto"/>
          </w:tcPr>
          <w:p w:rsidR="00A154F3" w:rsidRPr="00A258B9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4E45A6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Дубовицкая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Харькин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7E1ED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ED3"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Валеева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</w:tc>
      </w:tr>
      <w:tr w:rsidR="00A154F3" w:rsidRPr="005F2577" w:rsidTr="00A154F3">
        <w:tc>
          <w:tcPr>
            <w:tcW w:w="933" w:type="pct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154F3" w:rsidRPr="005F2577" w:rsidRDefault="007E1ED3" w:rsidP="00AC14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7.83</w:t>
            </w:r>
          </w:p>
        </w:tc>
        <w:tc>
          <w:tcPr>
            <w:tcW w:w="1164" w:type="pct"/>
            <w:shd w:val="clear" w:color="auto" w:fill="auto"/>
          </w:tcPr>
          <w:p w:rsidR="00A154F3" w:rsidRPr="005F2577" w:rsidRDefault="00A154F3" w:rsidP="007E1ED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ED3">
              <w:rPr>
                <w:sz w:val="24"/>
                <w:szCs w:val="24"/>
              </w:rPr>
              <w:t>7.66</w:t>
            </w:r>
          </w:p>
        </w:tc>
        <w:tc>
          <w:tcPr>
            <w:tcW w:w="1810" w:type="pc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</w:tr>
    </w:tbl>
    <w:p w:rsidR="00A154F3" w:rsidRDefault="00A154F3" w:rsidP="00A154F3">
      <w:pPr>
        <w:spacing w:after="0"/>
        <w:jc w:val="both"/>
      </w:pPr>
    </w:p>
    <w:p w:rsidR="00A154F3" w:rsidRPr="00CE70FF" w:rsidRDefault="00A154F3" w:rsidP="00A154F3">
      <w:pPr>
        <w:spacing w:after="0"/>
        <w:jc w:val="both"/>
      </w:pPr>
      <w:r>
        <w:t xml:space="preserve">           </w:t>
      </w:r>
      <w:r w:rsidRPr="00CE70FF">
        <w:t>Итоги рассмотрения заявок на участие в отборе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850"/>
        <w:gridCol w:w="851"/>
        <w:gridCol w:w="822"/>
        <w:gridCol w:w="28"/>
        <w:gridCol w:w="3549"/>
      </w:tblGrid>
      <w:tr w:rsidR="00A154F3" w:rsidRPr="005F2577" w:rsidTr="00AC14FA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 xml:space="preserve">№ </w:t>
            </w:r>
            <w:proofErr w:type="spellStart"/>
            <w:proofErr w:type="gramStart"/>
            <w:r w:rsidRPr="005F2577">
              <w:rPr>
                <w:szCs w:val="28"/>
              </w:rPr>
              <w:t>п</w:t>
            </w:r>
            <w:proofErr w:type="spellEnd"/>
            <w:proofErr w:type="gramEnd"/>
            <w:r w:rsidRPr="005F2577">
              <w:rPr>
                <w:szCs w:val="28"/>
              </w:rPr>
              <w:t>/</w:t>
            </w:r>
            <w:proofErr w:type="spellStart"/>
            <w:r w:rsidRPr="005F2577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Наименование участника отбора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Количество баллов по критериям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Итого</w:t>
            </w:r>
          </w:p>
        </w:tc>
      </w:tr>
      <w:tr w:rsidR="00A154F3" w:rsidRPr="005F2577" w:rsidTr="00AC14FA">
        <w:trPr>
          <w:trHeight w:val="263"/>
        </w:trPr>
        <w:tc>
          <w:tcPr>
            <w:tcW w:w="704" w:type="dxa"/>
            <w:vMerge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154F3" w:rsidRPr="005F2577" w:rsidRDefault="00A154F3" w:rsidP="00AC14FA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№1</w:t>
            </w:r>
          </w:p>
        </w:tc>
        <w:tc>
          <w:tcPr>
            <w:tcW w:w="851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№3</w:t>
            </w:r>
          </w:p>
        </w:tc>
        <w:tc>
          <w:tcPr>
            <w:tcW w:w="3549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  <w:rPr>
                <w:szCs w:val="28"/>
              </w:rPr>
            </w:pPr>
          </w:p>
        </w:tc>
      </w:tr>
      <w:tr w:rsidR="00BB72E3" w:rsidRPr="005F2577" w:rsidTr="00AC14FA">
        <w:tc>
          <w:tcPr>
            <w:tcW w:w="704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  <w:shd w:val="clear" w:color="auto" w:fill="auto"/>
          </w:tcPr>
          <w:p w:rsidR="00BB72E3" w:rsidRPr="005F2577" w:rsidRDefault="00BB72E3" w:rsidP="003E73B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B72E3" w:rsidRPr="005F2577" w:rsidRDefault="00BB72E3" w:rsidP="003E73B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72E3" w:rsidRPr="005F2577" w:rsidRDefault="00BB72E3" w:rsidP="003E73B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9" w:type="dxa"/>
            <w:shd w:val="clear" w:color="auto" w:fill="auto"/>
          </w:tcPr>
          <w:p w:rsidR="00BB72E3" w:rsidRPr="005F2577" w:rsidRDefault="00BB72E3" w:rsidP="00BB72E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BB72E3" w:rsidRPr="005F2577" w:rsidTr="00AC14FA">
        <w:tc>
          <w:tcPr>
            <w:tcW w:w="704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Прошкин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850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72E3" w:rsidRPr="005F2577" w:rsidRDefault="00BB72E3" w:rsidP="00AC14F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9" w:type="dxa"/>
            <w:shd w:val="clear" w:color="auto" w:fill="auto"/>
          </w:tcPr>
          <w:p w:rsidR="00BB72E3" w:rsidRPr="005F2577" w:rsidRDefault="00BB72E3" w:rsidP="00AC14F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</w:tbl>
    <w:p w:rsidR="00A154F3" w:rsidRDefault="00A154F3" w:rsidP="00A154F3">
      <w:pPr>
        <w:spacing w:after="0"/>
        <w:jc w:val="both"/>
        <w:rPr>
          <w:lang w:val="en-US"/>
        </w:rPr>
      </w:pPr>
    </w:p>
    <w:p w:rsidR="00A154F3" w:rsidRDefault="00A154F3" w:rsidP="00A154F3">
      <w:pPr>
        <w:spacing w:after="0"/>
        <w:jc w:val="both"/>
        <w:rPr>
          <w:lang w:val="en-US"/>
        </w:rPr>
      </w:pPr>
    </w:p>
    <w:p w:rsidR="00A154F3" w:rsidRDefault="00A154F3" w:rsidP="00A154F3">
      <w:pPr>
        <w:spacing w:after="0"/>
        <w:jc w:val="both"/>
        <w:rPr>
          <w:lang w:val="en-US"/>
        </w:rPr>
      </w:pPr>
    </w:p>
    <w:p w:rsidR="00A154F3" w:rsidRPr="008226C6" w:rsidRDefault="00A154F3" w:rsidP="00A154F3">
      <w:pPr>
        <w:spacing w:after="0"/>
        <w:jc w:val="both"/>
        <w:rPr>
          <w:lang w:val="en-US"/>
        </w:rPr>
      </w:pPr>
    </w:p>
    <w:p w:rsidR="00A154F3" w:rsidRPr="00204943" w:rsidRDefault="00A154F3" w:rsidP="00A154F3">
      <w:pPr>
        <w:spacing w:after="0"/>
        <w:ind w:left="-142" w:firstLine="707"/>
        <w:jc w:val="both"/>
      </w:pPr>
      <w:r>
        <w:t xml:space="preserve">Признать участника отбора </w:t>
      </w:r>
      <w:r w:rsidRPr="00A154F3">
        <w:rPr>
          <w:sz w:val="24"/>
          <w:szCs w:val="24"/>
        </w:rPr>
        <w:t xml:space="preserve">ИП </w:t>
      </w:r>
      <w:proofErr w:type="spellStart"/>
      <w:r w:rsidRPr="00A154F3">
        <w:rPr>
          <w:sz w:val="24"/>
          <w:szCs w:val="24"/>
        </w:rPr>
        <w:t>Лекомцев</w:t>
      </w:r>
      <w:r w:rsidR="00AC14FA">
        <w:rPr>
          <w:sz w:val="24"/>
          <w:szCs w:val="24"/>
        </w:rPr>
        <w:t>у</w:t>
      </w:r>
      <w:proofErr w:type="spellEnd"/>
      <w:r w:rsidRPr="00A154F3">
        <w:rPr>
          <w:sz w:val="24"/>
          <w:szCs w:val="24"/>
        </w:rPr>
        <w:t xml:space="preserve"> Е.А</w:t>
      </w:r>
      <w:r>
        <w:rPr>
          <w:sz w:val="24"/>
          <w:szCs w:val="24"/>
        </w:rPr>
        <w:t>.</w:t>
      </w:r>
      <w:r w:rsidRPr="009B5C7A">
        <w:rPr>
          <w:szCs w:val="28"/>
        </w:rPr>
        <w:t>,</w:t>
      </w:r>
      <w:r>
        <w:t xml:space="preserve"> набравшее наибольшее количество баллов, победителем отбора.</w:t>
      </w:r>
    </w:p>
    <w:p w:rsidR="00A154F3" w:rsidRPr="00204943" w:rsidRDefault="00A154F3" w:rsidP="00A154F3">
      <w:pPr>
        <w:spacing w:after="0"/>
        <w:ind w:left="709" w:firstLine="707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A154F3" w:rsidRPr="00AC14FA" w:rsidTr="00AC14FA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</w:tr>
      <w:tr w:rsidR="00A154F3" w:rsidRPr="00AC14FA" w:rsidTr="00AC14FA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Проценко Ю.П.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Матасова Э.Б.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r w:rsidRPr="00AC14FA">
              <w:t>Сергеева А.Р.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A154F3" w:rsidRPr="00AC14FA" w:rsidTr="00AC14FA">
        <w:tc>
          <w:tcPr>
            <w:tcW w:w="5244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54F3" w:rsidRPr="00AC14FA" w:rsidRDefault="00A154F3" w:rsidP="00AC14FA">
            <w:pPr>
              <w:spacing w:after="0"/>
              <w:jc w:val="center"/>
              <w:rPr>
                <w:i/>
              </w:rPr>
            </w:pPr>
          </w:p>
        </w:tc>
      </w:tr>
    </w:tbl>
    <w:p w:rsidR="00A154F3" w:rsidRDefault="00A154F3" w:rsidP="00A154F3">
      <w:pPr>
        <w:spacing w:after="0"/>
        <w:ind w:left="709"/>
        <w:jc w:val="both"/>
      </w:pPr>
    </w:p>
    <w:p w:rsidR="00AC14FA" w:rsidRDefault="00AC14FA"/>
    <w:p w:rsidR="007376FB" w:rsidRDefault="007376FB"/>
    <w:p w:rsidR="00AC14FA" w:rsidRDefault="00AC14FA"/>
    <w:p w:rsidR="00AC14FA" w:rsidRDefault="00AC14FA"/>
    <w:p w:rsidR="00AC14FA" w:rsidRDefault="00AC14FA"/>
    <w:p w:rsidR="00AC14FA" w:rsidRDefault="00AC14FA"/>
    <w:p w:rsidR="00A154F3" w:rsidRPr="007F53B3" w:rsidRDefault="00A154F3" w:rsidP="00A154F3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2</w:t>
      </w:r>
    </w:p>
    <w:p w:rsidR="00A154F3" w:rsidRDefault="00A154F3" w:rsidP="00A154F3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2</w:t>
      </w:r>
      <w:r>
        <w:t xml:space="preserve"> была представлена 2 заявки на участие в отборе от следующих участников:</w:t>
      </w:r>
    </w:p>
    <w:p w:rsidR="00A154F3" w:rsidRDefault="00A154F3" w:rsidP="00A154F3">
      <w:pPr>
        <w:spacing w:after="0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728"/>
      </w:tblGrid>
      <w:tr w:rsidR="00A154F3" w:rsidRPr="005F2577" w:rsidTr="007376FB">
        <w:tc>
          <w:tcPr>
            <w:tcW w:w="792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№</w:t>
            </w:r>
          </w:p>
          <w:p w:rsidR="00A154F3" w:rsidRPr="005F2577" w:rsidRDefault="00A154F3" w:rsidP="00AC14FA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A154F3" w:rsidRPr="005F2577" w:rsidTr="007376FB">
        <w:tc>
          <w:tcPr>
            <w:tcW w:w="792" w:type="dxa"/>
            <w:shd w:val="clear" w:color="auto" w:fill="auto"/>
          </w:tcPr>
          <w:p w:rsidR="00A154F3" w:rsidRPr="005F2577" w:rsidRDefault="00A154F3" w:rsidP="00AC14FA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A154F3" w:rsidRPr="005F2577" w:rsidRDefault="007376FB" w:rsidP="007376FB">
            <w:pPr>
              <w:spacing w:after="0"/>
              <w:jc w:val="center"/>
            </w:pPr>
            <w:r>
              <w:t>1</w:t>
            </w:r>
            <w:r w:rsidR="00A154F3" w:rsidRPr="005F2577">
              <w:t>7</w:t>
            </w:r>
          </w:p>
        </w:tc>
        <w:tc>
          <w:tcPr>
            <w:tcW w:w="1922" w:type="dxa"/>
            <w:shd w:val="clear" w:color="auto" w:fill="auto"/>
          </w:tcPr>
          <w:p w:rsidR="00A154F3" w:rsidRPr="005F2577" w:rsidRDefault="007376FB" w:rsidP="007376FB">
            <w:pPr>
              <w:spacing w:after="0"/>
            </w:pPr>
            <w:r>
              <w:t>14</w:t>
            </w:r>
            <w:r w:rsidR="00A154F3" w:rsidRPr="005F2577">
              <w:t>.</w:t>
            </w:r>
            <w:r>
              <w:t>05</w:t>
            </w:r>
            <w:r w:rsidR="00A154F3" w:rsidRPr="005F2577">
              <w:t>.201</w:t>
            </w:r>
            <w:r>
              <w:t>8</w:t>
            </w:r>
          </w:p>
        </w:tc>
        <w:tc>
          <w:tcPr>
            <w:tcW w:w="2035" w:type="dxa"/>
            <w:shd w:val="clear" w:color="auto" w:fill="auto"/>
          </w:tcPr>
          <w:p w:rsidR="00A154F3" w:rsidRPr="005F2577" w:rsidRDefault="00A154F3" w:rsidP="007376FB">
            <w:pPr>
              <w:spacing w:after="0"/>
            </w:pPr>
            <w:r w:rsidRPr="005F2577">
              <w:t>09 ч</w:t>
            </w:r>
            <w:r w:rsidR="007376FB">
              <w:t>ас</w:t>
            </w:r>
            <w:r w:rsidRPr="005F2577">
              <w:t xml:space="preserve">. </w:t>
            </w:r>
            <w:r w:rsidR="007376FB">
              <w:t>12</w:t>
            </w:r>
            <w:r w:rsidRPr="005F2577">
              <w:t xml:space="preserve"> мин.</w:t>
            </w:r>
          </w:p>
        </w:tc>
        <w:tc>
          <w:tcPr>
            <w:tcW w:w="2728" w:type="dxa"/>
            <w:shd w:val="clear" w:color="auto" w:fill="auto"/>
          </w:tcPr>
          <w:p w:rsidR="00A154F3" w:rsidRPr="005F2577" w:rsidRDefault="007376FB" w:rsidP="00AC14FA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A154F3" w:rsidRPr="005F2577" w:rsidTr="007376FB">
        <w:tc>
          <w:tcPr>
            <w:tcW w:w="792" w:type="dxa"/>
            <w:shd w:val="clear" w:color="auto" w:fill="auto"/>
          </w:tcPr>
          <w:p w:rsidR="00A154F3" w:rsidRPr="005F2577" w:rsidRDefault="007376FB" w:rsidP="00AC14FA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A154F3" w:rsidRPr="005F2577" w:rsidRDefault="007376FB" w:rsidP="00AC14FA">
            <w:pPr>
              <w:spacing w:after="0"/>
              <w:jc w:val="center"/>
            </w:pPr>
            <w:r>
              <w:t>12</w:t>
            </w:r>
          </w:p>
        </w:tc>
        <w:tc>
          <w:tcPr>
            <w:tcW w:w="1922" w:type="dxa"/>
            <w:shd w:val="clear" w:color="auto" w:fill="auto"/>
          </w:tcPr>
          <w:p w:rsidR="00A154F3" w:rsidRPr="005F2577" w:rsidRDefault="007376FB" w:rsidP="00AC14FA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A154F3" w:rsidRPr="005F2577" w:rsidRDefault="007376FB" w:rsidP="00AC14FA">
            <w:pPr>
              <w:spacing w:after="0"/>
            </w:pPr>
            <w:r>
              <w:t>09 час. 1 мин.</w:t>
            </w:r>
          </w:p>
        </w:tc>
        <w:tc>
          <w:tcPr>
            <w:tcW w:w="2728" w:type="dxa"/>
            <w:shd w:val="clear" w:color="auto" w:fill="auto"/>
          </w:tcPr>
          <w:p w:rsidR="00A154F3" w:rsidRPr="005F2577" w:rsidRDefault="007376FB" w:rsidP="00AC14FA">
            <w:pPr>
              <w:spacing w:after="0"/>
            </w:pPr>
            <w:r>
              <w:t>ООО «Лабиринт»</w:t>
            </w:r>
          </w:p>
        </w:tc>
      </w:tr>
    </w:tbl>
    <w:p w:rsidR="007376FB" w:rsidRDefault="007376FB" w:rsidP="007376FB">
      <w:pPr>
        <w:spacing w:after="0"/>
        <w:ind w:firstLine="708"/>
        <w:jc w:val="both"/>
      </w:pPr>
    </w:p>
    <w:p w:rsidR="00A154F3" w:rsidRDefault="00A154F3" w:rsidP="007376FB">
      <w:pPr>
        <w:spacing w:after="0"/>
        <w:ind w:firstLine="708"/>
        <w:jc w:val="both"/>
      </w:pPr>
      <w:r>
        <w:t>По Лоту №</w:t>
      </w:r>
      <w:r w:rsidR="007376FB">
        <w:t>2</w:t>
      </w:r>
      <w:r>
        <w:t xml:space="preserve"> заслушали секретаря комиссии </w:t>
      </w:r>
      <w:r w:rsidR="007376FB">
        <w:t>Матасову Э.Б.</w:t>
      </w:r>
      <w:r>
        <w:t>, которая представила на обозрение комиссии заявки участников по данному Лоту.</w:t>
      </w:r>
    </w:p>
    <w:p w:rsidR="007376FB" w:rsidRDefault="007376FB" w:rsidP="007376FB">
      <w:pPr>
        <w:spacing w:after="0"/>
        <w:ind w:firstLine="708"/>
        <w:jc w:val="both"/>
        <w:rPr>
          <w:szCs w:val="28"/>
        </w:rPr>
      </w:pPr>
      <w:r>
        <w:t xml:space="preserve">Заявка №12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A154F3" w:rsidRDefault="00A154F3" w:rsidP="007376FB">
      <w:pPr>
        <w:spacing w:after="0"/>
        <w:ind w:firstLine="708"/>
        <w:jc w:val="both"/>
      </w:pPr>
      <w:r>
        <w:t xml:space="preserve">Рассмотрев представленную </w:t>
      </w:r>
      <w:r w:rsidR="007376FB" w:rsidRPr="005F2577">
        <w:rPr>
          <w:sz w:val="24"/>
          <w:szCs w:val="24"/>
        </w:rPr>
        <w:t xml:space="preserve">ИП </w:t>
      </w:r>
      <w:proofErr w:type="spellStart"/>
      <w:r w:rsidR="007376FB">
        <w:rPr>
          <w:sz w:val="24"/>
          <w:szCs w:val="24"/>
        </w:rPr>
        <w:t>Лекомцев</w:t>
      </w:r>
      <w:r w:rsidR="00AC14FA">
        <w:rPr>
          <w:sz w:val="24"/>
          <w:szCs w:val="24"/>
        </w:rPr>
        <w:t>ой</w:t>
      </w:r>
      <w:proofErr w:type="spellEnd"/>
      <w:r w:rsidR="007376FB">
        <w:rPr>
          <w:sz w:val="24"/>
          <w:szCs w:val="24"/>
        </w:rPr>
        <w:t xml:space="preserve"> Е.А.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7376FB" w:rsidRDefault="007376FB" w:rsidP="007376FB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7376FB" w:rsidRPr="00AC14FA" w:rsidTr="00AC14FA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</w:tr>
      <w:tr w:rsidR="007376FB" w:rsidRPr="00AC14FA" w:rsidTr="00AC14FA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Проценко Ю.П.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Матасова Э.Б.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r w:rsidRPr="00AC14FA">
              <w:t>Сергеева А.Р.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7376FB" w:rsidRPr="00AC14FA" w:rsidTr="00AC14FA">
        <w:tc>
          <w:tcPr>
            <w:tcW w:w="5244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376FB" w:rsidRPr="00AC14FA" w:rsidRDefault="007376FB" w:rsidP="00AC14FA">
            <w:pPr>
              <w:spacing w:after="0"/>
              <w:jc w:val="center"/>
              <w:rPr>
                <w:i/>
              </w:rPr>
            </w:pPr>
          </w:p>
        </w:tc>
      </w:tr>
    </w:tbl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Default="00AC14FA" w:rsidP="00AC14FA">
      <w:pPr>
        <w:spacing w:after="0"/>
        <w:jc w:val="center"/>
        <w:rPr>
          <w:u w:val="single"/>
        </w:rPr>
      </w:pPr>
    </w:p>
    <w:p w:rsidR="00AC14FA" w:rsidRPr="007F53B3" w:rsidRDefault="00AC14FA" w:rsidP="00AC14FA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3</w:t>
      </w:r>
    </w:p>
    <w:p w:rsidR="00AC14FA" w:rsidRDefault="00AC14FA" w:rsidP="00AC14FA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3</w:t>
      </w:r>
      <w:r>
        <w:t xml:space="preserve"> была представлена 1 заявка на участие в отборе от следующих участников:</w:t>
      </w:r>
    </w:p>
    <w:p w:rsidR="00AC14FA" w:rsidRDefault="00AC14FA" w:rsidP="00AC14FA">
      <w:pPr>
        <w:spacing w:after="0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728"/>
      </w:tblGrid>
      <w:tr w:rsidR="00AC14FA" w:rsidRPr="005F2577" w:rsidTr="00AC14FA">
        <w:tc>
          <w:tcPr>
            <w:tcW w:w="792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№</w:t>
            </w:r>
          </w:p>
          <w:p w:rsidR="00AC14FA" w:rsidRPr="005F2577" w:rsidRDefault="00AC14FA" w:rsidP="00AC14FA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AC14FA" w:rsidRPr="005F2577" w:rsidTr="00AC14FA">
        <w:tc>
          <w:tcPr>
            <w:tcW w:w="792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>
              <w:t>16</w:t>
            </w:r>
          </w:p>
        </w:tc>
        <w:tc>
          <w:tcPr>
            <w:tcW w:w="1922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>
              <w:t>14</w:t>
            </w:r>
            <w:r w:rsidRPr="005F2577">
              <w:t>.</w:t>
            </w:r>
            <w:r>
              <w:t>05</w:t>
            </w:r>
            <w:r w:rsidRPr="005F2577">
              <w:t>.201</w:t>
            </w:r>
            <w:r>
              <w:t>8</w:t>
            </w:r>
          </w:p>
        </w:tc>
        <w:tc>
          <w:tcPr>
            <w:tcW w:w="2035" w:type="dxa"/>
            <w:shd w:val="clear" w:color="auto" w:fill="auto"/>
          </w:tcPr>
          <w:p w:rsidR="00AC14FA" w:rsidRPr="005F2577" w:rsidRDefault="007E1ED3" w:rsidP="00AC14FA">
            <w:pPr>
              <w:spacing w:after="0"/>
            </w:pPr>
            <w:r>
              <w:t>0</w:t>
            </w:r>
            <w:r w:rsidR="00AC14FA" w:rsidRPr="005F2577">
              <w:t xml:space="preserve">9 час. </w:t>
            </w:r>
            <w:r w:rsidR="00AC14FA">
              <w:t>12</w:t>
            </w:r>
            <w:r w:rsidR="00AC14FA" w:rsidRPr="005F2577">
              <w:t xml:space="preserve"> мин.</w:t>
            </w:r>
          </w:p>
        </w:tc>
        <w:tc>
          <w:tcPr>
            <w:tcW w:w="2728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 w:rsidRPr="005F2577">
              <w:t xml:space="preserve">ИП </w:t>
            </w:r>
            <w:proofErr w:type="spellStart"/>
            <w:r>
              <w:t>Лекомцева</w:t>
            </w:r>
            <w:proofErr w:type="spellEnd"/>
            <w:r>
              <w:t xml:space="preserve"> Е.А.</w:t>
            </w:r>
          </w:p>
        </w:tc>
      </w:tr>
    </w:tbl>
    <w:p w:rsidR="00AC14FA" w:rsidRDefault="00AC14FA" w:rsidP="00AC14FA">
      <w:pPr>
        <w:spacing w:after="0"/>
        <w:jc w:val="both"/>
      </w:pPr>
    </w:p>
    <w:p w:rsidR="00AC14FA" w:rsidRDefault="00AC14FA" w:rsidP="00AC14FA">
      <w:pPr>
        <w:spacing w:after="0"/>
        <w:ind w:firstLine="708"/>
        <w:jc w:val="both"/>
      </w:pPr>
      <w:r>
        <w:t>По Лоту №3 заслушали секретаря комиссии Матасову Э.Б., которая представила на обозрение комиссии заявки участников по данному Лоту.</w:t>
      </w:r>
    </w:p>
    <w:p w:rsidR="00AC14FA" w:rsidRDefault="00AC14FA" w:rsidP="00AC14FA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t xml:space="preserve">ИП </w:t>
      </w:r>
      <w:proofErr w:type="spellStart"/>
      <w:r>
        <w:t>Лекомцевой</w:t>
      </w:r>
      <w:proofErr w:type="spellEnd"/>
      <w:r>
        <w:t xml:space="preserve"> Е.А. 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AC14FA" w:rsidRPr="00AC14FA" w:rsidTr="00AC14FA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</w:tr>
      <w:tr w:rsidR="00AC14FA" w:rsidRPr="00AC14FA" w:rsidTr="00AC14FA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Проценко Ю.П.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Матасова Э.Б.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Сергеева А.Р.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</w:tbl>
    <w:p w:rsidR="00A154F3" w:rsidRDefault="00A154F3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Pr="007F53B3" w:rsidRDefault="00AC14FA" w:rsidP="00AC14FA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4</w:t>
      </w:r>
    </w:p>
    <w:p w:rsidR="00AC14FA" w:rsidRDefault="00AC14FA" w:rsidP="00AC14FA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4</w:t>
      </w:r>
      <w:r>
        <w:t xml:space="preserve"> была представлена 2 заявки на участие в отборе от следующих участников:</w:t>
      </w:r>
    </w:p>
    <w:p w:rsidR="00AC14FA" w:rsidRDefault="00AC14FA" w:rsidP="00AC14FA">
      <w:pPr>
        <w:spacing w:after="0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728"/>
      </w:tblGrid>
      <w:tr w:rsidR="00AC14FA" w:rsidRPr="005F2577" w:rsidTr="00AC14FA">
        <w:tc>
          <w:tcPr>
            <w:tcW w:w="792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№</w:t>
            </w:r>
          </w:p>
          <w:p w:rsidR="00AC14FA" w:rsidRPr="005F2577" w:rsidRDefault="00AC14FA" w:rsidP="00AC14FA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AC14FA" w:rsidRPr="005F2577" w:rsidTr="00AC14FA">
        <w:tc>
          <w:tcPr>
            <w:tcW w:w="792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>
              <w:t>15</w:t>
            </w:r>
          </w:p>
        </w:tc>
        <w:tc>
          <w:tcPr>
            <w:tcW w:w="1922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>
              <w:t>14</w:t>
            </w:r>
            <w:r w:rsidRPr="005F2577">
              <w:t>.</w:t>
            </w:r>
            <w:r>
              <w:t>05</w:t>
            </w:r>
            <w:r w:rsidRPr="005F2577">
              <w:t>.201</w:t>
            </w:r>
            <w:r>
              <w:t>8</w:t>
            </w:r>
          </w:p>
        </w:tc>
        <w:tc>
          <w:tcPr>
            <w:tcW w:w="2035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 w:rsidRPr="005F2577">
              <w:t>09 ч</w:t>
            </w:r>
            <w:r>
              <w:t>ас</w:t>
            </w:r>
            <w:r w:rsidRPr="005F2577">
              <w:t xml:space="preserve">. </w:t>
            </w:r>
            <w:r>
              <w:t>12</w:t>
            </w:r>
            <w:r w:rsidRPr="005F2577">
              <w:t xml:space="preserve"> мин.</w:t>
            </w:r>
          </w:p>
        </w:tc>
        <w:tc>
          <w:tcPr>
            <w:tcW w:w="2728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AC14FA" w:rsidRPr="005F2577" w:rsidTr="00AC14FA">
        <w:tc>
          <w:tcPr>
            <w:tcW w:w="792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AC14FA" w:rsidRPr="005F2577" w:rsidRDefault="00AC14FA" w:rsidP="00AC14FA">
            <w:pPr>
              <w:spacing w:after="0"/>
              <w:jc w:val="center"/>
            </w:pPr>
            <w:r>
              <w:t>9</w:t>
            </w:r>
          </w:p>
        </w:tc>
        <w:tc>
          <w:tcPr>
            <w:tcW w:w="1922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>
              <w:t>09 час. 1 мин.</w:t>
            </w:r>
          </w:p>
        </w:tc>
        <w:tc>
          <w:tcPr>
            <w:tcW w:w="2728" w:type="dxa"/>
            <w:shd w:val="clear" w:color="auto" w:fill="auto"/>
          </w:tcPr>
          <w:p w:rsidR="00AC14FA" w:rsidRPr="005F2577" w:rsidRDefault="00AC14FA" w:rsidP="00AC14FA">
            <w:pPr>
              <w:spacing w:after="0"/>
            </w:pPr>
            <w:r>
              <w:t>ООО «Лабиринт»</w:t>
            </w:r>
          </w:p>
        </w:tc>
      </w:tr>
    </w:tbl>
    <w:p w:rsidR="00AC14FA" w:rsidRDefault="00AC14FA" w:rsidP="00AC14FA">
      <w:pPr>
        <w:spacing w:after="0"/>
        <w:ind w:firstLine="708"/>
        <w:jc w:val="both"/>
      </w:pPr>
    </w:p>
    <w:p w:rsidR="00AC14FA" w:rsidRDefault="00AC14FA" w:rsidP="00AC14FA">
      <w:pPr>
        <w:spacing w:after="0"/>
        <w:ind w:firstLine="708"/>
        <w:jc w:val="both"/>
      </w:pPr>
      <w:r>
        <w:t>По Лоту №4 заслушали секретаря комиссии Матасову Э.Б., которая представила на обозрение комиссии заявки участников по данному Лоту.</w:t>
      </w:r>
    </w:p>
    <w:p w:rsidR="00AC14FA" w:rsidRDefault="00AC14FA" w:rsidP="00AC14FA">
      <w:pPr>
        <w:spacing w:after="0"/>
        <w:ind w:firstLine="708"/>
        <w:jc w:val="both"/>
        <w:rPr>
          <w:szCs w:val="28"/>
        </w:rPr>
      </w:pPr>
      <w:r>
        <w:t xml:space="preserve">Заявка №9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AC14FA" w:rsidRDefault="00AC14FA" w:rsidP="00AC14FA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Лекомцевой</w:t>
      </w:r>
      <w:proofErr w:type="spellEnd"/>
      <w:r>
        <w:rPr>
          <w:sz w:val="24"/>
          <w:szCs w:val="24"/>
        </w:rPr>
        <w:t xml:space="preserve"> Е.А.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AC14FA" w:rsidRDefault="00AC14FA" w:rsidP="00AC14FA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AC14FA" w:rsidRPr="00AC14FA" w:rsidTr="00AC14FA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</w:tr>
      <w:tr w:rsidR="00AC14FA" w:rsidRPr="00AC14FA" w:rsidTr="00AC14FA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Проценко Ю.П.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Матасова Э.Б.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r w:rsidRPr="00AC14FA">
              <w:t>Сергеева А.Р.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AC14FA" w:rsidRPr="00AC14FA" w:rsidTr="00AC14FA">
        <w:tc>
          <w:tcPr>
            <w:tcW w:w="5244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C14FA" w:rsidRPr="00AC14FA" w:rsidRDefault="00AC14FA" w:rsidP="00AC14FA">
            <w:pPr>
              <w:spacing w:after="0"/>
              <w:jc w:val="center"/>
              <w:rPr>
                <w:i/>
              </w:rPr>
            </w:pPr>
          </w:p>
        </w:tc>
      </w:tr>
    </w:tbl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7E1ED3" w:rsidRPr="007F53B3" w:rsidRDefault="007E1ED3" w:rsidP="007E1ED3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5</w:t>
      </w:r>
    </w:p>
    <w:p w:rsidR="007E1ED3" w:rsidRDefault="007E1ED3" w:rsidP="007E1ED3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5</w:t>
      </w:r>
      <w:r>
        <w:t xml:space="preserve"> была представлена 2 заявки на участие в отборе от следующих участников:</w:t>
      </w:r>
    </w:p>
    <w:p w:rsidR="007E1ED3" w:rsidRDefault="007E1ED3" w:rsidP="007E1ED3">
      <w:pPr>
        <w:spacing w:after="0"/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728"/>
      </w:tblGrid>
      <w:tr w:rsidR="007E1ED3" w:rsidRPr="005F2577" w:rsidTr="00A04057">
        <w:tc>
          <w:tcPr>
            <w:tcW w:w="792" w:type="dxa"/>
            <w:shd w:val="clear" w:color="auto" w:fill="auto"/>
            <w:vAlign w:val="center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№</w:t>
            </w:r>
          </w:p>
          <w:p w:rsidR="007E1ED3" w:rsidRPr="005F2577" w:rsidRDefault="007E1ED3" w:rsidP="00A04057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7E1ED3" w:rsidRPr="005F2577" w:rsidTr="00A04057">
        <w:tc>
          <w:tcPr>
            <w:tcW w:w="792" w:type="dxa"/>
            <w:shd w:val="clear" w:color="auto" w:fill="auto"/>
          </w:tcPr>
          <w:p w:rsidR="007E1ED3" w:rsidRPr="005F2577" w:rsidRDefault="007E1ED3" w:rsidP="00A0405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7E1ED3" w:rsidRPr="005F2577" w:rsidRDefault="007E1ED3" w:rsidP="007E1ED3">
            <w:pPr>
              <w:spacing w:after="0"/>
              <w:jc w:val="center"/>
            </w:pPr>
            <w:r>
              <w:t>14</w:t>
            </w:r>
          </w:p>
        </w:tc>
        <w:tc>
          <w:tcPr>
            <w:tcW w:w="1922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>
              <w:t>14</w:t>
            </w:r>
            <w:r w:rsidRPr="005F2577">
              <w:t>.</w:t>
            </w:r>
            <w:r>
              <w:t>05</w:t>
            </w:r>
            <w:r w:rsidRPr="005F2577">
              <w:t>.201</w:t>
            </w:r>
            <w:r>
              <w:t>8</w:t>
            </w:r>
          </w:p>
        </w:tc>
        <w:tc>
          <w:tcPr>
            <w:tcW w:w="2035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 w:rsidRPr="005F2577">
              <w:t>09 ч</w:t>
            </w:r>
            <w:r>
              <w:t>ас</w:t>
            </w:r>
            <w:r w:rsidRPr="005F2577">
              <w:t xml:space="preserve">. </w:t>
            </w:r>
            <w:r>
              <w:t>12</w:t>
            </w:r>
            <w:r w:rsidRPr="005F2577">
              <w:t xml:space="preserve"> мин.</w:t>
            </w:r>
          </w:p>
        </w:tc>
        <w:tc>
          <w:tcPr>
            <w:tcW w:w="2728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E1ED3" w:rsidRPr="005F2577" w:rsidTr="00A04057">
        <w:tc>
          <w:tcPr>
            <w:tcW w:w="792" w:type="dxa"/>
            <w:shd w:val="clear" w:color="auto" w:fill="auto"/>
          </w:tcPr>
          <w:p w:rsidR="007E1ED3" w:rsidRPr="005F2577" w:rsidRDefault="007E1ED3" w:rsidP="00A04057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7E1ED3" w:rsidRPr="005F2577" w:rsidRDefault="007E1ED3" w:rsidP="00A04057">
            <w:pPr>
              <w:spacing w:after="0"/>
              <w:jc w:val="center"/>
            </w:pPr>
            <w:r>
              <w:t>10</w:t>
            </w:r>
          </w:p>
        </w:tc>
        <w:tc>
          <w:tcPr>
            <w:tcW w:w="1922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>
              <w:t>09 час. 1 мин.</w:t>
            </w:r>
          </w:p>
        </w:tc>
        <w:tc>
          <w:tcPr>
            <w:tcW w:w="2728" w:type="dxa"/>
            <w:shd w:val="clear" w:color="auto" w:fill="auto"/>
          </w:tcPr>
          <w:p w:rsidR="007E1ED3" w:rsidRPr="005F2577" w:rsidRDefault="007E1ED3" w:rsidP="00A04057">
            <w:pPr>
              <w:spacing w:after="0"/>
            </w:pPr>
            <w:r>
              <w:t>ООО «Лабиринт»</w:t>
            </w:r>
          </w:p>
        </w:tc>
      </w:tr>
    </w:tbl>
    <w:p w:rsidR="007E1ED3" w:rsidRDefault="007E1ED3" w:rsidP="007E1ED3">
      <w:pPr>
        <w:spacing w:after="0"/>
        <w:ind w:firstLine="708"/>
        <w:jc w:val="both"/>
      </w:pPr>
    </w:p>
    <w:p w:rsidR="007E1ED3" w:rsidRDefault="007E1ED3" w:rsidP="007E1ED3">
      <w:pPr>
        <w:spacing w:after="0"/>
        <w:ind w:firstLine="708"/>
        <w:jc w:val="both"/>
      </w:pPr>
      <w:r>
        <w:t>По Лоту №5 заслушали секретаря комиссии Матасову Э.Б., которая представила на обозрение комиссии заявки участников по данному Лоту.</w:t>
      </w:r>
    </w:p>
    <w:p w:rsidR="007E1ED3" w:rsidRDefault="007E1ED3" w:rsidP="007E1ED3">
      <w:pPr>
        <w:spacing w:after="0"/>
        <w:ind w:firstLine="708"/>
        <w:jc w:val="both"/>
        <w:rPr>
          <w:szCs w:val="28"/>
        </w:rPr>
      </w:pPr>
      <w:r>
        <w:t xml:space="preserve">Заявка №10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7E1ED3" w:rsidRDefault="007E1ED3" w:rsidP="007E1ED3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Лекомцевой</w:t>
      </w:r>
      <w:proofErr w:type="spellEnd"/>
      <w:r>
        <w:rPr>
          <w:sz w:val="24"/>
          <w:szCs w:val="24"/>
        </w:rPr>
        <w:t xml:space="preserve"> Е.А.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7E1ED3" w:rsidRDefault="007E1ED3" w:rsidP="007E1ED3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7E1ED3" w:rsidRPr="00AC14FA" w:rsidTr="00A04057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</w:tr>
      <w:tr w:rsidR="007E1ED3" w:rsidRPr="00AC14FA" w:rsidTr="00A04057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Проценко Ю.П.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Матасова Э.Б.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r w:rsidRPr="00AC14FA">
              <w:t>Сергеева А.Р.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7E1ED3" w:rsidRPr="00AC14FA" w:rsidTr="00A04057">
        <w:tc>
          <w:tcPr>
            <w:tcW w:w="5244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1ED3" w:rsidRPr="00AC14FA" w:rsidRDefault="007E1ED3" w:rsidP="00A04057">
            <w:pPr>
              <w:spacing w:after="0"/>
              <w:jc w:val="center"/>
              <w:rPr>
                <w:i/>
              </w:rPr>
            </w:pPr>
          </w:p>
        </w:tc>
      </w:tr>
    </w:tbl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p w:rsidR="00AC14FA" w:rsidRDefault="00AC14FA"/>
    <w:sectPr w:rsidR="00AC14FA" w:rsidSect="00A154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4F3"/>
    <w:rsid w:val="007376FB"/>
    <w:rsid w:val="007E1ED3"/>
    <w:rsid w:val="00A154F3"/>
    <w:rsid w:val="00AC14FA"/>
    <w:rsid w:val="00BB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2018-05-21T12:35:00Z</dcterms:created>
  <dcterms:modified xsi:type="dcterms:W3CDTF">2018-05-21T12:35:00Z</dcterms:modified>
</cp:coreProperties>
</file>