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1D" w:rsidRPr="007E09ED" w:rsidRDefault="004A311D" w:rsidP="004A311D">
      <w:pPr>
        <w:spacing w:after="0" w:line="240" w:lineRule="auto"/>
        <w:jc w:val="center"/>
      </w:pPr>
      <w:r w:rsidRPr="007E09ED">
        <w:t>Сводный отчет</w:t>
      </w:r>
    </w:p>
    <w:p w:rsidR="004A311D" w:rsidRPr="007E09ED" w:rsidRDefault="004A311D" w:rsidP="004A311D">
      <w:pPr>
        <w:spacing w:after="0" w:line="240" w:lineRule="auto"/>
        <w:jc w:val="center"/>
      </w:pPr>
      <w:r w:rsidRPr="007E09ED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AB4E49" w:rsidRPr="007E09ED" w:rsidRDefault="00AB4E49" w:rsidP="004A311D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4A311D" w:rsidRPr="007E09ED" w:rsidTr="003A1549">
        <w:tc>
          <w:tcPr>
            <w:tcW w:w="9570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Срок проведения публичного обсуждения:</w:t>
            </w:r>
          </w:p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начало        «16» декабря 2016 г.</w:t>
            </w:r>
          </w:p>
          <w:p w:rsidR="004A311D" w:rsidRPr="007E09ED" w:rsidRDefault="004A311D" w:rsidP="003A1549">
            <w:pPr>
              <w:spacing w:after="0" w:line="240" w:lineRule="auto"/>
            </w:pPr>
            <w:r w:rsidRPr="007E09ED">
              <w:rPr>
                <w:szCs w:val="28"/>
              </w:rPr>
              <w:t>окончание  «30» декабря 2016 г.</w:t>
            </w:r>
          </w:p>
        </w:tc>
      </w:tr>
    </w:tbl>
    <w:p w:rsidR="004A311D" w:rsidRPr="007E09ED" w:rsidRDefault="004A311D" w:rsidP="004A311D">
      <w:pPr>
        <w:spacing w:after="0" w:line="240" w:lineRule="auto"/>
        <w:rPr>
          <w:color w:val="FF0000"/>
        </w:rPr>
      </w:pPr>
    </w:p>
    <w:p w:rsidR="004A311D" w:rsidRPr="007E09ED" w:rsidRDefault="004A311D" w:rsidP="004A311D">
      <w:pPr>
        <w:spacing w:after="0" w:line="240" w:lineRule="auto"/>
        <w:jc w:val="center"/>
      </w:pPr>
      <w:r w:rsidRPr="007E09ED">
        <w:t>1. Общая информация</w:t>
      </w:r>
    </w:p>
    <w:p w:rsidR="00F73353" w:rsidRPr="007E09ED" w:rsidRDefault="00F73353" w:rsidP="004A311D">
      <w:pPr>
        <w:spacing w:after="0" w:line="240" w:lineRule="auto"/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1.1.</w:t>
            </w:r>
          </w:p>
        </w:tc>
        <w:tc>
          <w:tcPr>
            <w:tcW w:w="8896" w:type="dxa"/>
          </w:tcPr>
          <w:p w:rsidR="004A311D" w:rsidRPr="007E09ED" w:rsidRDefault="004A311D" w:rsidP="003A1549">
            <w:pPr>
              <w:spacing w:after="0" w:line="240" w:lineRule="auto"/>
            </w:pPr>
            <w:r w:rsidRPr="007E09ED">
              <w:t>Вид и наименование проекта правового акта:</w:t>
            </w:r>
          </w:p>
          <w:p w:rsidR="004A311D" w:rsidRPr="007E09ED" w:rsidRDefault="004A311D" w:rsidP="00E948A7">
            <w:pPr>
              <w:spacing w:after="0" w:line="240" w:lineRule="auto"/>
              <w:ind w:firstLine="459"/>
              <w:jc w:val="both"/>
              <w:rPr>
                <w:szCs w:val="28"/>
              </w:rPr>
            </w:pPr>
            <w:r w:rsidRPr="007E09ED">
              <w:rPr>
                <w:szCs w:val="28"/>
              </w:rPr>
              <w:t>Проект постановления администрации муниципального образования «Город Саратов» «О</w:t>
            </w:r>
            <w:r w:rsidR="00E948A7" w:rsidRPr="007E09ED">
              <w:rPr>
                <w:szCs w:val="28"/>
              </w:rPr>
              <w:t xml:space="preserve"> Порядке предоставления права на размещение</w:t>
            </w:r>
            <w:r w:rsidRPr="007E09ED">
              <w:rPr>
                <w:szCs w:val="28"/>
              </w:rPr>
              <w:t xml:space="preserve"> нестационарных торговых</w:t>
            </w:r>
            <w:r w:rsidR="007651D4" w:rsidRPr="007E09ED">
              <w:rPr>
                <w:szCs w:val="28"/>
              </w:rPr>
              <w:t xml:space="preserve"> </w:t>
            </w:r>
            <w:r w:rsidRPr="007E09ED">
              <w:rPr>
                <w:szCs w:val="28"/>
              </w:rPr>
              <w:t>объектов на территории муниципального образования</w:t>
            </w:r>
            <w:r w:rsidR="007651D4" w:rsidRPr="007E09ED">
              <w:rPr>
                <w:szCs w:val="28"/>
              </w:rPr>
              <w:t xml:space="preserve"> </w:t>
            </w:r>
            <w:r w:rsidRPr="007E09ED">
              <w:rPr>
                <w:szCs w:val="28"/>
              </w:rPr>
              <w:t>«Город Саратов»</w:t>
            </w:r>
          </w:p>
        </w:tc>
      </w:tr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1.2.</w:t>
            </w:r>
          </w:p>
        </w:tc>
        <w:tc>
          <w:tcPr>
            <w:tcW w:w="8896" w:type="dxa"/>
          </w:tcPr>
          <w:p w:rsidR="004A311D" w:rsidRPr="007E09ED" w:rsidRDefault="004A311D" w:rsidP="003A1549">
            <w:pPr>
              <w:spacing w:after="0" w:line="240" w:lineRule="auto"/>
            </w:pPr>
            <w:r w:rsidRPr="007E09ED">
              <w:t>Разработчик:</w:t>
            </w:r>
          </w:p>
          <w:p w:rsidR="004A311D" w:rsidRPr="007E09ED" w:rsidRDefault="004A311D" w:rsidP="007651D4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 w:rsidRPr="007E09ED">
              <w:t>Управление развития потребительского рынка и защиты прав потребителей администрации муниципального образования «Город Саратов»</w:t>
            </w:r>
          </w:p>
        </w:tc>
      </w:tr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</w:pPr>
            <w:r w:rsidRPr="007E09ED">
              <w:rPr>
                <w:lang w:val="en-US"/>
              </w:rPr>
              <w:t>1</w:t>
            </w:r>
            <w:r w:rsidRPr="007E09ED">
              <w:t>.3.</w:t>
            </w:r>
          </w:p>
        </w:tc>
        <w:tc>
          <w:tcPr>
            <w:tcW w:w="8896" w:type="dxa"/>
          </w:tcPr>
          <w:p w:rsidR="004A311D" w:rsidRPr="007E09ED" w:rsidRDefault="004A311D" w:rsidP="003A1549">
            <w:pPr>
              <w:spacing w:after="0" w:line="240" w:lineRule="auto"/>
            </w:pPr>
            <w:r w:rsidRPr="007E09ED">
              <w:t>Краткое содержание проекта правового акта:</w:t>
            </w:r>
          </w:p>
          <w:p w:rsidR="004A311D" w:rsidRPr="007E09ED" w:rsidRDefault="004A311D" w:rsidP="007651D4">
            <w:pPr>
              <w:pStyle w:val="a3"/>
              <w:tabs>
                <w:tab w:val="left" w:pos="1026"/>
              </w:tabs>
              <w:spacing w:after="0" w:line="240" w:lineRule="auto"/>
              <w:ind w:left="0" w:firstLine="459"/>
              <w:jc w:val="both"/>
              <w:rPr>
                <w:bCs/>
                <w:szCs w:val="28"/>
              </w:rPr>
            </w:pPr>
            <w:r w:rsidRPr="007E09ED">
              <w:rPr>
                <w:szCs w:val="28"/>
              </w:rPr>
              <w:t xml:space="preserve">Проектом </w:t>
            </w:r>
            <w:r w:rsidRPr="007E09ED">
              <w:rPr>
                <w:bCs/>
                <w:szCs w:val="28"/>
              </w:rPr>
              <w:t xml:space="preserve">постановления администрации муниципального образования «Город Саратов» </w:t>
            </w:r>
            <w:r w:rsidR="007651D4" w:rsidRPr="007E09ED">
              <w:rPr>
                <w:bCs/>
                <w:szCs w:val="28"/>
              </w:rPr>
              <w:t>предлагается утвердить</w:t>
            </w:r>
            <w:r w:rsidRPr="007E09ED">
              <w:rPr>
                <w:bCs/>
                <w:szCs w:val="28"/>
              </w:rPr>
              <w:t>:</w:t>
            </w:r>
          </w:p>
          <w:p w:rsidR="004A311D" w:rsidRPr="007E09ED" w:rsidRDefault="004A311D" w:rsidP="007651D4">
            <w:pPr>
              <w:pStyle w:val="a3"/>
              <w:numPr>
                <w:ilvl w:val="0"/>
                <w:numId w:val="1"/>
              </w:numPr>
              <w:tabs>
                <w:tab w:val="left" w:pos="873"/>
                <w:tab w:val="left" w:pos="1026"/>
              </w:tabs>
              <w:spacing w:after="0" w:line="240" w:lineRule="auto"/>
              <w:ind w:left="34" w:firstLine="425"/>
              <w:jc w:val="both"/>
              <w:rPr>
                <w:rFonts w:cs="Arial"/>
                <w:szCs w:val="28"/>
              </w:rPr>
            </w:pPr>
            <w:r w:rsidRPr="007E09ED">
              <w:rPr>
                <w:szCs w:val="28"/>
              </w:rPr>
              <w:t xml:space="preserve">Порядок </w:t>
            </w:r>
            <w:r w:rsidR="005D053D" w:rsidRPr="007E09ED">
              <w:rPr>
                <w:szCs w:val="28"/>
              </w:rPr>
              <w:t xml:space="preserve">предоставления права на </w:t>
            </w:r>
            <w:r w:rsidRPr="007E09ED">
              <w:rPr>
                <w:szCs w:val="28"/>
              </w:rPr>
              <w:t>размещени</w:t>
            </w:r>
            <w:r w:rsidR="005D053D" w:rsidRPr="007E09ED">
              <w:rPr>
                <w:szCs w:val="28"/>
              </w:rPr>
              <w:t>е</w:t>
            </w:r>
            <w:r w:rsidRPr="007E09ED">
              <w:rPr>
                <w:szCs w:val="28"/>
              </w:rPr>
              <w:t xml:space="preserve"> нестационарных торговых объектов на территории </w:t>
            </w:r>
            <w:r w:rsidRPr="007E09ED">
              <w:rPr>
                <w:rFonts w:cs="Arial"/>
                <w:szCs w:val="28"/>
              </w:rPr>
              <w:t>муниципального образования «Город Саратов»;</w:t>
            </w:r>
          </w:p>
          <w:p w:rsidR="004A311D" w:rsidRPr="007E09ED" w:rsidRDefault="004A311D" w:rsidP="007651D4">
            <w:pPr>
              <w:pStyle w:val="a3"/>
              <w:numPr>
                <w:ilvl w:val="0"/>
                <w:numId w:val="1"/>
              </w:numPr>
              <w:tabs>
                <w:tab w:val="left" w:pos="873"/>
                <w:tab w:val="left" w:pos="1026"/>
              </w:tabs>
              <w:spacing w:after="0" w:line="240" w:lineRule="auto"/>
              <w:ind w:left="34" w:firstLine="425"/>
              <w:jc w:val="both"/>
              <w:rPr>
                <w:rFonts w:cs="Arial"/>
                <w:szCs w:val="28"/>
              </w:rPr>
            </w:pPr>
            <w:r w:rsidRPr="007E09ED">
              <w:rPr>
                <w:szCs w:val="28"/>
              </w:rPr>
              <w:t>Положение о проведении торгов в форме аукциона на право размещения нестационарных торговых объектов;</w:t>
            </w:r>
          </w:p>
          <w:p w:rsidR="004A311D" w:rsidRPr="007E09ED" w:rsidRDefault="004A311D" w:rsidP="007651D4">
            <w:pPr>
              <w:pStyle w:val="a3"/>
              <w:numPr>
                <w:ilvl w:val="0"/>
                <w:numId w:val="1"/>
              </w:numPr>
              <w:tabs>
                <w:tab w:val="left" w:pos="873"/>
                <w:tab w:val="left" w:pos="1026"/>
              </w:tabs>
              <w:spacing w:after="0" w:line="240" w:lineRule="auto"/>
              <w:ind w:left="34" w:firstLine="425"/>
              <w:jc w:val="both"/>
              <w:rPr>
                <w:sz w:val="20"/>
                <w:szCs w:val="20"/>
              </w:rPr>
            </w:pPr>
            <w:r w:rsidRPr="007E09ED">
              <w:rPr>
                <w:rFonts w:cs="Arial"/>
                <w:szCs w:val="28"/>
              </w:rPr>
              <w:t>Положение о порядке проведения конкурса на право размещения открытых оборудованных площадок по оказанию услуг общественного питания летними кафе;</w:t>
            </w:r>
          </w:p>
          <w:p w:rsidR="004A311D" w:rsidRPr="00891217" w:rsidRDefault="004A311D" w:rsidP="007651D4">
            <w:pPr>
              <w:pStyle w:val="a3"/>
              <w:numPr>
                <w:ilvl w:val="0"/>
                <w:numId w:val="1"/>
              </w:numPr>
              <w:tabs>
                <w:tab w:val="left" w:pos="873"/>
                <w:tab w:val="left" w:pos="1026"/>
              </w:tabs>
              <w:spacing w:after="0" w:line="240" w:lineRule="auto"/>
              <w:ind w:left="34" w:firstLine="425"/>
              <w:jc w:val="both"/>
              <w:rPr>
                <w:sz w:val="20"/>
                <w:szCs w:val="20"/>
              </w:rPr>
            </w:pPr>
            <w:r w:rsidRPr="007E09ED">
              <w:rPr>
                <w:rFonts w:cs="Arial"/>
                <w:szCs w:val="28"/>
              </w:rPr>
              <w:t>М</w:t>
            </w:r>
            <w:r w:rsidR="007651D4" w:rsidRPr="007E09ED">
              <w:rPr>
                <w:szCs w:val="28"/>
              </w:rPr>
              <w:t>етодику</w:t>
            </w:r>
            <w:r w:rsidRPr="007E09ED">
              <w:rPr>
                <w:szCs w:val="28"/>
              </w:rPr>
              <w:t xml:space="preserve"> определения начальной цены предмета торгов на право размещения нестационарного торгового объекта на территории муниципального образования «Город Саратов»</w:t>
            </w:r>
            <w:r w:rsidR="00891217">
              <w:rPr>
                <w:szCs w:val="28"/>
              </w:rPr>
              <w:t>;</w:t>
            </w:r>
          </w:p>
          <w:p w:rsidR="00891217" w:rsidRPr="007E09ED" w:rsidRDefault="00891217" w:rsidP="00891217">
            <w:pPr>
              <w:pStyle w:val="a3"/>
              <w:numPr>
                <w:ilvl w:val="0"/>
                <w:numId w:val="1"/>
              </w:numPr>
              <w:tabs>
                <w:tab w:val="left" w:pos="873"/>
                <w:tab w:val="left" w:pos="1026"/>
              </w:tabs>
              <w:spacing w:after="0" w:line="240" w:lineRule="auto"/>
              <w:ind w:left="34" w:firstLine="425"/>
              <w:jc w:val="both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Типовую форму договора на </w:t>
            </w:r>
            <w:r w:rsidRPr="007E09ED">
              <w:rPr>
                <w:szCs w:val="28"/>
              </w:rPr>
              <w:t>размещение нестационарн</w:t>
            </w:r>
            <w:r>
              <w:rPr>
                <w:szCs w:val="28"/>
              </w:rPr>
              <w:t>ого</w:t>
            </w:r>
            <w:r w:rsidRPr="007E09ED">
              <w:rPr>
                <w:szCs w:val="28"/>
              </w:rPr>
              <w:t xml:space="preserve"> торгов</w:t>
            </w:r>
            <w:r>
              <w:rPr>
                <w:szCs w:val="28"/>
              </w:rPr>
              <w:t>ого</w:t>
            </w:r>
            <w:r w:rsidRPr="007E09ED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а</w:t>
            </w:r>
            <w:r w:rsidRPr="007E09ED">
              <w:rPr>
                <w:szCs w:val="28"/>
              </w:rPr>
              <w:t xml:space="preserve"> на территории </w:t>
            </w:r>
            <w:r w:rsidRPr="007E09ED">
              <w:rPr>
                <w:rFonts w:cs="Arial"/>
                <w:szCs w:val="28"/>
              </w:rPr>
              <w:t>муниципального образования «Город Саратов»</w:t>
            </w:r>
            <w:r>
              <w:rPr>
                <w:rFonts w:cs="Arial"/>
                <w:szCs w:val="28"/>
              </w:rPr>
              <w:t>.</w:t>
            </w:r>
          </w:p>
        </w:tc>
      </w:tr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1.4.</w:t>
            </w:r>
          </w:p>
        </w:tc>
        <w:tc>
          <w:tcPr>
            <w:tcW w:w="8896" w:type="dxa"/>
          </w:tcPr>
          <w:p w:rsidR="004A311D" w:rsidRPr="007E09ED" w:rsidRDefault="004A311D" w:rsidP="003A1549">
            <w:pPr>
              <w:spacing w:after="0" w:line="240" w:lineRule="auto"/>
            </w:pPr>
            <w:r w:rsidRPr="007E09ED">
              <w:t>Контактная информация разработчика (исполнителя):</w:t>
            </w:r>
          </w:p>
          <w:p w:rsidR="004A311D" w:rsidRPr="007E09ED" w:rsidRDefault="004A311D" w:rsidP="003A1549">
            <w:pPr>
              <w:spacing w:after="0" w:line="240" w:lineRule="auto"/>
            </w:pPr>
            <w:r w:rsidRPr="007E09ED">
              <w:t xml:space="preserve">Ф.И.О. </w:t>
            </w:r>
            <w:proofErr w:type="spellStart"/>
            <w:r w:rsidRPr="007E09ED">
              <w:t>Жарикова</w:t>
            </w:r>
            <w:proofErr w:type="spellEnd"/>
            <w:r w:rsidRPr="007E09ED">
              <w:t xml:space="preserve"> Ирина Анатольевна</w:t>
            </w:r>
          </w:p>
          <w:p w:rsidR="004A311D" w:rsidRPr="007E09ED" w:rsidRDefault="004A311D" w:rsidP="003A1549">
            <w:pPr>
              <w:spacing w:after="0" w:line="240" w:lineRule="auto"/>
              <w:rPr>
                <w:u w:val="single"/>
              </w:rPr>
            </w:pPr>
            <w:r w:rsidRPr="007E09ED">
              <w:t>Должность: начальник управления развития потребительского рынка и защиты прав потребителей</w:t>
            </w:r>
            <w:r w:rsidRPr="007E09ED">
              <w:rPr>
                <w:szCs w:val="28"/>
                <w:u w:val="single"/>
              </w:rPr>
              <w:t xml:space="preserve">  </w:t>
            </w:r>
          </w:p>
          <w:p w:rsidR="004A311D" w:rsidRPr="007E09ED" w:rsidRDefault="004A311D" w:rsidP="003A1549">
            <w:pPr>
              <w:spacing w:after="0" w:line="240" w:lineRule="auto"/>
            </w:pPr>
            <w:r w:rsidRPr="007E09ED">
              <w:t>Телефон: 8 (8452) 26-08-97</w:t>
            </w:r>
          </w:p>
          <w:p w:rsidR="004A311D" w:rsidRPr="007E09ED" w:rsidRDefault="004A311D" w:rsidP="003A1549">
            <w:pPr>
              <w:spacing w:after="0" w:line="240" w:lineRule="auto"/>
              <w:rPr>
                <w:u w:val="single"/>
              </w:rPr>
            </w:pPr>
            <w:r w:rsidRPr="007E09ED">
              <w:t xml:space="preserve">Адрес электронной почты: </w:t>
            </w:r>
            <w:r w:rsidRPr="007E09ED">
              <w:rPr>
                <w:rFonts w:cstheme="minorHAnsi"/>
              </w:rPr>
              <w:t>jarikova@admsaratov.ru</w:t>
            </w:r>
            <w:hyperlink r:id="rId7" w:history="1"/>
          </w:p>
        </w:tc>
      </w:tr>
    </w:tbl>
    <w:p w:rsidR="004A311D" w:rsidRPr="007E09ED" w:rsidRDefault="004A311D" w:rsidP="004A311D">
      <w:pPr>
        <w:spacing w:after="0" w:line="240" w:lineRule="auto"/>
        <w:jc w:val="center"/>
        <w:rPr>
          <w:color w:val="FF0000"/>
        </w:rPr>
      </w:pPr>
    </w:p>
    <w:p w:rsidR="004A311D" w:rsidRPr="007E09ED" w:rsidRDefault="004A311D" w:rsidP="004A311D">
      <w:pPr>
        <w:spacing w:after="0" w:line="240" w:lineRule="auto"/>
        <w:jc w:val="center"/>
      </w:pPr>
      <w:r w:rsidRPr="007E09ED">
        <w:t>2. Степень регулирующего воздействия проекта правового акта</w:t>
      </w:r>
    </w:p>
    <w:p w:rsidR="004A311D" w:rsidRPr="007E09ED" w:rsidRDefault="004A311D" w:rsidP="004A311D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4A311D" w:rsidRPr="007E09ED" w:rsidTr="00F73353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2.1.</w:t>
            </w:r>
          </w:p>
        </w:tc>
        <w:tc>
          <w:tcPr>
            <w:tcW w:w="8895" w:type="dxa"/>
          </w:tcPr>
          <w:p w:rsidR="004A311D" w:rsidRPr="007E09ED" w:rsidRDefault="004A311D" w:rsidP="003A1549">
            <w:pPr>
              <w:spacing w:after="0" w:line="240" w:lineRule="auto"/>
            </w:pPr>
            <w:r w:rsidRPr="007E09ED">
              <w:t>Степень регулирующего воздействия: высокая</w:t>
            </w:r>
          </w:p>
          <w:p w:rsidR="004A311D" w:rsidRPr="007E09ED" w:rsidRDefault="004A311D" w:rsidP="003A15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311D" w:rsidRPr="007E09ED" w:rsidTr="00F73353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lastRenderedPageBreak/>
              <w:br w:type="page"/>
            </w:r>
            <w:r w:rsidRPr="007E09ED">
              <w:br w:type="page"/>
              <w:t>2.2.</w:t>
            </w:r>
          </w:p>
        </w:tc>
        <w:tc>
          <w:tcPr>
            <w:tcW w:w="8895" w:type="dxa"/>
          </w:tcPr>
          <w:p w:rsidR="004A311D" w:rsidRPr="007E09ED" w:rsidRDefault="004A311D" w:rsidP="007651D4">
            <w:pPr>
              <w:pStyle w:val="a3"/>
              <w:spacing w:after="0" w:line="240" w:lineRule="auto"/>
              <w:ind w:left="34" w:firstLine="425"/>
              <w:jc w:val="both"/>
              <w:rPr>
                <w:sz w:val="20"/>
                <w:szCs w:val="20"/>
              </w:rPr>
            </w:pPr>
            <w:r w:rsidRPr="007E09ED">
              <w:t xml:space="preserve">Проект </w:t>
            </w:r>
            <w:r w:rsidR="007651D4" w:rsidRPr="007E09ED">
              <w:t>постановления</w:t>
            </w:r>
            <w:r w:rsidRPr="007E09ED">
              <w:t xml:space="preserve"> содержит положения, устанавливающие ранее не предусмотренные обязанности для субъектов предпринимательской деятельности.</w:t>
            </w:r>
          </w:p>
        </w:tc>
      </w:tr>
    </w:tbl>
    <w:p w:rsidR="004A311D" w:rsidRPr="007E09ED" w:rsidRDefault="004A311D" w:rsidP="004A311D">
      <w:pPr>
        <w:spacing w:after="0" w:line="240" w:lineRule="auto"/>
        <w:jc w:val="center"/>
      </w:pPr>
    </w:p>
    <w:p w:rsidR="004A311D" w:rsidRPr="007E09ED" w:rsidRDefault="004A311D" w:rsidP="004A311D">
      <w:pPr>
        <w:spacing w:after="0" w:line="240" w:lineRule="auto"/>
        <w:jc w:val="center"/>
      </w:pPr>
      <w:r w:rsidRPr="007E09ED">
        <w:t>3. Описание проблемы, на решение которой направлена разработка</w:t>
      </w:r>
    </w:p>
    <w:p w:rsidR="004A311D" w:rsidRPr="007E09ED" w:rsidRDefault="004A311D" w:rsidP="004A311D">
      <w:pPr>
        <w:spacing w:after="0" w:line="240" w:lineRule="auto"/>
        <w:jc w:val="center"/>
      </w:pPr>
      <w:r w:rsidRPr="007E09ED">
        <w:t>проекта правового акта</w:t>
      </w:r>
    </w:p>
    <w:p w:rsidR="00F73353" w:rsidRPr="007E09ED" w:rsidRDefault="00F73353" w:rsidP="004A311D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3.1.</w:t>
            </w:r>
          </w:p>
        </w:tc>
        <w:tc>
          <w:tcPr>
            <w:tcW w:w="8895" w:type="dxa"/>
          </w:tcPr>
          <w:p w:rsidR="004A311D" w:rsidRPr="007E09ED" w:rsidRDefault="004A311D" w:rsidP="003A1549">
            <w:pPr>
              <w:spacing w:after="0" w:line="240" w:lineRule="auto"/>
              <w:jc w:val="both"/>
            </w:pPr>
            <w:r w:rsidRPr="007E09ED">
              <w:t>Формулировка проблемы:</w:t>
            </w:r>
          </w:p>
          <w:p w:rsidR="004A311D" w:rsidRPr="007E09ED" w:rsidRDefault="007651D4" w:rsidP="00DB260B">
            <w:pPr>
              <w:spacing w:after="0" w:line="240" w:lineRule="auto"/>
              <w:ind w:firstLine="459"/>
              <w:jc w:val="both"/>
            </w:pPr>
            <w:r w:rsidRPr="007E09ED">
              <w:t>Согласно приказу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 порядок предоставления права на размещение нестационарного торгового объекта определяется муниципальным нормативным правовым актом.</w:t>
            </w:r>
          </w:p>
          <w:p w:rsidR="007651D4" w:rsidRPr="007E09ED" w:rsidRDefault="007651D4" w:rsidP="00DB260B">
            <w:pPr>
              <w:spacing w:after="0" w:line="240" w:lineRule="auto"/>
              <w:ind w:firstLine="459"/>
              <w:jc w:val="both"/>
            </w:pPr>
            <w:r w:rsidRPr="007E09ED">
              <w:t xml:space="preserve">Решением Саратовской городской Думы от 19.04.2016 № 59-622 «О размещении нестационарных торговых объектов на территории муниципального образования «Город Саратов» установлено, что размещение нестационарных торговых объектов на земельных участках, находящихся в собственности муниципального образования «Город Саратов», и земельных участках, государственная собственность на которые не разграничена, </w:t>
            </w:r>
            <w:r w:rsidR="00DB260B" w:rsidRPr="007E09ED">
              <w:t>осуществляется на основании договоров, заключаемых по результатам торгов.</w:t>
            </w:r>
          </w:p>
          <w:p w:rsidR="00DB260B" w:rsidRPr="007E09ED" w:rsidRDefault="00DB260B" w:rsidP="00DB260B">
            <w:pPr>
              <w:spacing w:after="0" w:line="240" w:lineRule="auto"/>
              <w:ind w:firstLine="459"/>
              <w:jc w:val="both"/>
            </w:pPr>
            <w:r w:rsidRPr="007E09ED">
              <w:t>В соответствии с пунктом 2 указанного решения полномочиями по разработке и принятию муниципального правового акта, определяющего порядок предоставления права на размещение нестационарных торговых объектов, наделена администрация муниципального образования «Город Саратов».</w:t>
            </w:r>
          </w:p>
          <w:p w:rsidR="00DB260B" w:rsidRPr="007E09ED" w:rsidRDefault="00DB260B" w:rsidP="00DB260B">
            <w:pPr>
              <w:spacing w:after="0" w:line="240" w:lineRule="auto"/>
              <w:ind w:firstLine="459"/>
              <w:jc w:val="both"/>
            </w:pPr>
            <w:r w:rsidRPr="007E09ED">
              <w:t>В настоящее время муниципальный правовой акт администрации, определяющий соответствующий порядок не принят.</w:t>
            </w:r>
          </w:p>
          <w:p w:rsidR="00DB260B" w:rsidRPr="007E09ED" w:rsidRDefault="00DB260B" w:rsidP="00DB260B">
            <w:pPr>
              <w:spacing w:after="0" w:line="240" w:lineRule="auto"/>
              <w:ind w:firstLine="459"/>
              <w:jc w:val="both"/>
            </w:pPr>
            <w:r w:rsidRPr="007E09ED">
              <w:t>Таким образом, отношения, связанные с размещение нестационарных торговых объектов на территории муниципального образования «Город Саратов», регламентированы не в полной мере.</w:t>
            </w:r>
          </w:p>
        </w:tc>
      </w:tr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3.2.</w:t>
            </w:r>
          </w:p>
        </w:tc>
        <w:tc>
          <w:tcPr>
            <w:tcW w:w="8895" w:type="dxa"/>
          </w:tcPr>
          <w:p w:rsidR="004A311D" w:rsidRPr="007E09ED" w:rsidRDefault="004A311D" w:rsidP="00DB260B">
            <w:pPr>
              <w:spacing w:after="0" w:line="240" w:lineRule="auto"/>
              <w:jc w:val="both"/>
            </w:pPr>
            <w:r w:rsidRPr="007E09ED">
              <w:t>Описание негативных эффектов, возникающих в связи с наличием проблемы:</w:t>
            </w:r>
          </w:p>
          <w:p w:rsidR="00DB260B" w:rsidRPr="007E09ED" w:rsidRDefault="00496616" w:rsidP="00DB260B">
            <w:pPr>
              <w:spacing w:after="0" w:line="240" w:lineRule="auto"/>
              <w:ind w:firstLine="459"/>
              <w:jc w:val="both"/>
              <w:rPr>
                <w:bCs/>
                <w:szCs w:val="28"/>
              </w:rPr>
            </w:pPr>
            <w:r w:rsidRPr="007E09ED">
              <w:rPr>
                <w:bCs/>
                <w:szCs w:val="28"/>
              </w:rPr>
              <w:t>Отсутствие муниципального правового акта, регламентирующего порядок предоставления права на размещение нестационарных торговых объектов на территории муниципального образования «Город Саратов», приводит к невозможности заключения договоров на размещение данных объектов.</w:t>
            </w:r>
          </w:p>
        </w:tc>
      </w:tr>
    </w:tbl>
    <w:p w:rsidR="004A311D" w:rsidRPr="007E09ED" w:rsidRDefault="004A311D" w:rsidP="004A311D">
      <w:pPr>
        <w:spacing w:after="0" w:line="240" w:lineRule="auto"/>
        <w:jc w:val="center"/>
        <w:rPr>
          <w:color w:val="FF0000"/>
        </w:rPr>
      </w:pPr>
    </w:p>
    <w:p w:rsidR="004A311D" w:rsidRPr="007E09ED" w:rsidRDefault="004A311D" w:rsidP="004A311D">
      <w:pPr>
        <w:spacing w:after="0" w:line="240" w:lineRule="auto"/>
        <w:jc w:val="center"/>
      </w:pPr>
      <w:r w:rsidRPr="007E09ED">
        <w:t>4. Описание цели разработки проекта правового акта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</w:p>
    <w:p w:rsidR="004A311D" w:rsidRPr="007E09ED" w:rsidRDefault="00496616" w:rsidP="00496616">
      <w:pPr>
        <w:spacing w:after="0" w:line="240" w:lineRule="auto"/>
        <w:ind w:firstLine="709"/>
        <w:jc w:val="both"/>
        <w:rPr>
          <w:szCs w:val="28"/>
        </w:rPr>
      </w:pPr>
      <w:r w:rsidRPr="007E09ED">
        <w:rPr>
          <w:szCs w:val="28"/>
        </w:rPr>
        <w:t xml:space="preserve">Проект постановления разработан в целях реализации приказа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объектов», решения Саратовской городской Думы </w:t>
      </w:r>
      <w:r w:rsidRPr="007E09ED">
        <w:rPr>
          <w:szCs w:val="28"/>
        </w:rPr>
        <w:lastRenderedPageBreak/>
        <w:t>от 19.04.2016 № 59-622 «О размещении нестационарных торговых объектов на территории муниципального образования «Город Саратов» и направлен на</w:t>
      </w:r>
      <w:r w:rsidR="00584A8E" w:rsidRPr="007E09ED">
        <w:rPr>
          <w:szCs w:val="28"/>
        </w:rPr>
        <w:t xml:space="preserve"> урегулирование вопроса предоставления права на размещение нестационарных торговых объектов на территории города.</w:t>
      </w:r>
    </w:p>
    <w:p w:rsidR="00496616" w:rsidRPr="007E09ED" w:rsidRDefault="00496616" w:rsidP="004A311D">
      <w:pPr>
        <w:spacing w:after="0" w:line="240" w:lineRule="auto"/>
        <w:jc w:val="center"/>
      </w:pPr>
    </w:p>
    <w:p w:rsidR="004A311D" w:rsidRPr="007E09ED" w:rsidRDefault="004A311D" w:rsidP="004A311D">
      <w:pPr>
        <w:spacing w:after="0" w:line="240" w:lineRule="auto"/>
        <w:jc w:val="center"/>
      </w:pPr>
      <w:r w:rsidRPr="007E09ED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A311D" w:rsidRPr="007E09ED" w:rsidRDefault="004A311D" w:rsidP="004A311D">
      <w:pPr>
        <w:spacing w:after="0" w:line="240" w:lineRule="auto"/>
        <w:jc w:val="center"/>
      </w:pPr>
      <w:r w:rsidRPr="007E09ED">
        <w:t>проекта правового акта</w:t>
      </w:r>
    </w:p>
    <w:p w:rsidR="004A311D" w:rsidRPr="007E09ED" w:rsidRDefault="004A311D" w:rsidP="004A311D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№ п/п</w:t>
            </w:r>
          </w:p>
        </w:tc>
        <w:tc>
          <w:tcPr>
            <w:tcW w:w="889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Наименование и реквизиты</w:t>
            </w:r>
          </w:p>
        </w:tc>
      </w:tr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1.</w:t>
            </w:r>
          </w:p>
        </w:tc>
        <w:tc>
          <w:tcPr>
            <w:tcW w:w="8895" w:type="dxa"/>
          </w:tcPr>
          <w:p w:rsidR="004A311D" w:rsidRPr="007E09ED" w:rsidRDefault="0095639E" w:rsidP="003A1549">
            <w:pPr>
              <w:spacing w:after="0" w:line="240" w:lineRule="auto"/>
              <w:jc w:val="both"/>
            </w:pPr>
            <w:r w:rsidRPr="007E09ED">
              <w:rPr>
                <w:szCs w:val="28"/>
              </w:rPr>
              <w:t>Федеральный</w:t>
            </w:r>
            <w:r w:rsidR="004A311D" w:rsidRPr="007E09ED">
              <w:rPr>
                <w:szCs w:val="28"/>
              </w:rPr>
              <w:t xml:space="preserve"> закон </w:t>
            </w:r>
            <w:hyperlink r:id="rId8" w:history="1">
              <w:r w:rsidR="004A311D" w:rsidRPr="007E09ED">
                <w:rPr>
                  <w:rStyle w:val="a6"/>
                  <w:color w:val="auto"/>
                  <w:szCs w:val="28"/>
                  <w:u w:val="none"/>
                </w:rPr>
                <w:t>от 6 октября 2003 г. № 131-ФЗ</w:t>
              </w:r>
            </w:hyperlink>
            <w:r w:rsidR="004A311D" w:rsidRPr="007E09ED">
              <w:rPr>
                <w:szCs w:val="28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2.</w:t>
            </w:r>
          </w:p>
        </w:tc>
        <w:tc>
          <w:tcPr>
            <w:tcW w:w="8895" w:type="dxa"/>
          </w:tcPr>
          <w:p w:rsidR="004A311D" w:rsidRPr="007E09ED" w:rsidRDefault="004A311D" w:rsidP="003A1549">
            <w:pPr>
              <w:spacing w:after="0" w:line="240" w:lineRule="auto"/>
              <w:jc w:val="both"/>
              <w:rPr>
                <w:szCs w:val="28"/>
              </w:rPr>
            </w:pPr>
            <w:r w:rsidRPr="007E09ED">
              <w:rPr>
                <w:szCs w:val="28"/>
              </w:rPr>
              <w:t>Федеральный закон от 28 декабря 2009 г. № 381-ФЗ «Об основах государственного регулирования торговой деятельности в Российской Федерации»</w:t>
            </w:r>
          </w:p>
        </w:tc>
      </w:tr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3.</w:t>
            </w:r>
          </w:p>
        </w:tc>
        <w:tc>
          <w:tcPr>
            <w:tcW w:w="8895" w:type="dxa"/>
          </w:tcPr>
          <w:p w:rsidR="004A311D" w:rsidRPr="007E09ED" w:rsidRDefault="003E5CAA" w:rsidP="0095639E">
            <w:pPr>
              <w:spacing w:after="0" w:line="240" w:lineRule="auto"/>
              <w:jc w:val="both"/>
            </w:pPr>
            <w:hyperlink r:id="rId9" w:history="1">
              <w:r w:rsidR="004A311D" w:rsidRPr="007E09ED">
                <w:rPr>
                  <w:rStyle w:val="a6"/>
                  <w:color w:val="auto"/>
                  <w:szCs w:val="28"/>
                  <w:u w:val="none"/>
                </w:rPr>
                <w:t>Приказ</w:t>
              </w:r>
            </w:hyperlink>
            <w:r w:rsidR="004A311D" w:rsidRPr="007E09ED">
              <w:rPr>
                <w:szCs w:val="28"/>
              </w:rPr>
              <w:t xml:space="preserve"> министерства экономического развития Саратовской области от 18 октября 2016 года № 2424 «О порядке разработки и утверждения схемы нестационарных торговых объектов»</w:t>
            </w:r>
          </w:p>
        </w:tc>
      </w:tr>
      <w:tr w:rsidR="004A311D" w:rsidRPr="007E09ED" w:rsidTr="003A1549">
        <w:tc>
          <w:tcPr>
            <w:tcW w:w="675" w:type="dxa"/>
          </w:tcPr>
          <w:p w:rsidR="004A311D" w:rsidRPr="007E09ED" w:rsidRDefault="004A311D" w:rsidP="003A1549">
            <w:pPr>
              <w:spacing w:after="0" w:line="240" w:lineRule="auto"/>
              <w:jc w:val="center"/>
            </w:pPr>
            <w:r w:rsidRPr="007E09ED">
              <w:t>4.</w:t>
            </w:r>
          </w:p>
        </w:tc>
        <w:tc>
          <w:tcPr>
            <w:tcW w:w="8895" w:type="dxa"/>
          </w:tcPr>
          <w:p w:rsidR="004A311D" w:rsidRPr="007E09ED" w:rsidRDefault="004A311D" w:rsidP="003A1549">
            <w:pPr>
              <w:spacing w:after="0" w:line="240" w:lineRule="auto"/>
              <w:jc w:val="both"/>
              <w:rPr>
                <w:color w:val="FF0000"/>
              </w:rPr>
            </w:pPr>
            <w:r w:rsidRPr="007E09ED">
              <w:t>Решение</w:t>
            </w:r>
            <w:hyperlink r:id="rId10" w:history="1"/>
            <w:r w:rsidRPr="007E09ED">
              <w:rPr>
                <w:szCs w:val="28"/>
              </w:rPr>
              <w:t xml:space="preserve"> Саратовс</w:t>
            </w:r>
            <w:r w:rsidR="0095639E" w:rsidRPr="007E09ED">
              <w:rPr>
                <w:szCs w:val="28"/>
              </w:rPr>
              <w:t>кой городской Думы от 19.04.</w:t>
            </w:r>
            <w:r w:rsidRPr="007E09ED">
              <w:rPr>
                <w:szCs w:val="28"/>
              </w:rPr>
              <w:t>2016 № 59-622 «О размещении нестационарных торговых объектов на территории муниципального образования «Город Саратов»</w:t>
            </w:r>
          </w:p>
        </w:tc>
      </w:tr>
    </w:tbl>
    <w:p w:rsidR="004A311D" w:rsidRPr="007E09ED" w:rsidRDefault="004A311D" w:rsidP="004A311D">
      <w:pPr>
        <w:spacing w:after="0" w:line="240" w:lineRule="auto"/>
        <w:jc w:val="center"/>
      </w:pPr>
    </w:p>
    <w:p w:rsidR="004A311D" w:rsidRPr="007E09ED" w:rsidRDefault="004A311D" w:rsidP="004A311D">
      <w:pPr>
        <w:spacing w:after="0" w:line="240" w:lineRule="auto"/>
        <w:jc w:val="center"/>
      </w:pPr>
      <w:r w:rsidRPr="007E09ED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F73353" w:rsidRPr="007E09ED" w:rsidRDefault="00F73353" w:rsidP="004A311D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A311D" w:rsidRPr="007E09ED" w:rsidTr="003A1549">
        <w:tc>
          <w:tcPr>
            <w:tcW w:w="3189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Группа субъектов</w:t>
            </w:r>
          </w:p>
        </w:tc>
        <w:tc>
          <w:tcPr>
            <w:tcW w:w="3190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Источники данных</w:t>
            </w:r>
          </w:p>
        </w:tc>
      </w:tr>
      <w:tr w:rsidR="004A311D" w:rsidRPr="007E09ED" w:rsidTr="003A1549">
        <w:tc>
          <w:tcPr>
            <w:tcW w:w="3189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Юридические лица и индивидуальные предприниматели, претендующие на размещение нестационарных торговых объектов на территории муниципального образования «Город Саратов»</w:t>
            </w:r>
          </w:p>
        </w:tc>
        <w:tc>
          <w:tcPr>
            <w:tcW w:w="3190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Не поддается количественной оценке</w:t>
            </w:r>
          </w:p>
        </w:tc>
        <w:tc>
          <w:tcPr>
            <w:tcW w:w="3191" w:type="dxa"/>
            <w:vAlign w:val="center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-</w:t>
            </w:r>
          </w:p>
        </w:tc>
      </w:tr>
    </w:tbl>
    <w:p w:rsidR="004A311D" w:rsidRPr="007E09ED" w:rsidRDefault="004A311D" w:rsidP="004A311D">
      <w:pPr>
        <w:spacing w:after="0" w:line="240" w:lineRule="auto"/>
        <w:rPr>
          <w:szCs w:val="28"/>
        </w:rPr>
      </w:pP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A0103F" w:rsidRPr="007E09ED" w:rsidRDefault="00A0103F" w:rsidP="004A311D">
      <w:pPr>
        <w:spacing w:after="0" w:line="240" w:lineRule="auto"/>
        <w:jc w:val="center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4A311D" w:rsidRPr="007E09ED" w:rsidTr="003A1549">
        <w:tc>
          <w:tcPr>
            <w:tcW w:w="3403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Описание новых или изменение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Порядок реализации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4A311D" w:rsidRPr="007E09ED" w:rsidTr="003A1549">
        <w:tc>
          <w:tcPr>
            <w:tcW w:w="3403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Организация и проведение аукционов на право заключения договоров на размещение нестационарных торговых объектов на территории муниципального образования «Город Саратов», заключение соответствующих договоров</w:t>
            </w:r>
          </w:p>
        </w:tc>
        <w:tc>
          <w:tcPr>
            <w:tcW w:w="3118" w:type="dxa"/>
          </w:tcPr>
          <w:p w:rsidR="004A311D" w:rsidRPr="007E09ED" w:rsidRDefault="00A0103F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В соответствии с предлагаемым к утверждению проектом постановления</w:t>
            </w:r>
          </w:p>
        </w:tc>
        <w:tc>
          <w:tcPr>
            <w:tcW w:w="3261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В пределах утвержденной штатной численности органов местного самоуправления муниципального образования «Город Саратов»</w:t>
            </w:r>
          </w:p>
        </w:tc>
      </w:tr>
      <w:tr w:rsidR="004A311D" w:rsidRPr="007E09ED" w:rsidTr="003A1549">
        <w:tc>
          <w:tcPr>
            <w:tcW w:w="3403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 xml:space="preserve">Организация и проведение конкурсов на предоставление права на размещение открытых оборудованных площадок по оказанию услуг общественного питания летними кафе  на территории </w:t>
            </w:r>
            <w:r w:rsidRPr="007E09ED">
              <w:rPr>
                <w:rFonts w:cs="Arial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3118" w:type="dxa"/>
          </w:tcPr>
          <w:p w:rsidR="004A311D" w:rsidRPr="007E09ED" w:rsidRDefault="00A0103F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В соответствии с предлагаемым к утверждению проектом постановления</w:t>
            </w:r>
          </w:p>
        </w:tc>
        <w:tc>
          <w:tcPr>
            <w:tcW w:w="3261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В пределах утвержденной штатной численности органов местного самоуправления муниципального образования «Город Саратов»</w:t>
            </w:r>
          </w:p>
        </w:tc>
      </w:tr>
    </w:tbl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 xml:space="preserve">8. Оценка дополнительных расходов (доходов) бюджета 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>муниципального образования «Город Саратов»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4A311D" w:rsidRPr="007E09ED" w:rsidTr="003A1549">
        <w:tc>
          <w:tcPr>
            <w:tcW w:w="3189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«Город Саратов»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4A311D" w:rsidRPr="007E09ED" w:rsidTr="003A1549">
        <w:trPr>
          <w:trHeight w:val="210"/>
        </w:trPr>
        <w:tc>
          <w:tcPr>
            <w:tcW w:w="3189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 xml:space="preserve">Организация и проведение аукционов на право заключения договоров на размещение </w:t>
            </w:r>
            <w:r w:rsidRPr="007E09ED">
              <w:rPr>
                <w:szCs w:val="28"/>
              </w:rPr>
              <w:lastRenderedPageBreak/>
              <w:t>нестационарных торговых объектов на территории муниципального образования «Город Саратов», заключение соответствующих договоров</w:t>
            </w:r>
          </w:p>
        </w:tc>
        <w:tc>
          <w:tcPr>
            <w:tcW w:w="3014" w:type="dxa"/>
            <w:vMerge w:val="restart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lastRenderedPageBreak/>
              <w:t>Расходов бюджета муниципального образования «Город Саратов» не потребуется.</w:t>
            </w:r>
          </w:p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lastRenderedPageBreak/>
              <w:t>Заключение договоров на размещение нестационарных торговых объектов повлечет увеличение доходной части бюджета муниципального образования «Город Саратов»</w:t>
            </w:r>
          </w:p>
        </w:tc>
        <w:tc>
          <w:tcPr>
            <w:tcW w:w="3367" w:type="dxa"/>
            <w:vMerge w:val="restart"/>
          </w:tcPr>
          <w:p w:rsidR="004A311D" w:rsidRPr="007E09ED" w:rsidRDefault="003A1549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lastRenderedPageBreak/>
              <w:t xml:space="preserve">Размер доходов бюджета муниципального образования «Город Саратов» от платы за право размещения </w:t>
            </w:r>
            <w:r w:rsidRPr="007E09ED">
              <w:rPr>
                <w:szCs w:val="28"/>
              </w:rPr>
              <w:lastRenderedPageBreak/>
              <w:t>нестационарных торговых объектов будет зависеть от результатов проведения торгов на право размещения нестационарных торговых объектов.</w:t>
            </w:r>
          </w:p>
        </w:tc>
      </w:tr>
      <w:tr w:rsidR="004A311D" w:rsidRPr="007E09ED" w:rsidTr="003A1549">
        <w:trPr>
          <w:trHeight w:val="210"/>
        </w:trPr>
        <w:tc>
          <w:tcPr>
            <w:tcW w:w="3189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lastRenderedPageBreak/>
              <w:t xml:space="preserve">Организация и проведение конкурсов на предоставление права на размещение открытых оборудованных площадок по оказанию услуг общественного питания летними кафе  на территории </w:t>
            </w:r>
            <w:r w:rsidRPr="007E09ED">
              <w:rPr>
                <w:rFonts w:cs="Arial"/>
                <w:szCs w:val="28"/>
              </w:rPr>
              <w:t>муниципального образования «Город</w:t>
            </w:r>
          </w:p>
        </w:tc>
        <w:tc>
          <w:tcPr>
            <w:tcW w:w="3014" w:type="dxa"/>
            <w:vMerge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367" w:type="dxa"/>
            <w:vMerge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</w:p>
        </w:tc>
      </w:tr>
    </w:tbl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 xml:space="preserve">9. Сведения о новых обязанностях, запретах и ограничениях 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 xml:space="preserve">для субъектов предпринимательской и инвестиционной деятельности 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>либо с изменением их содержания</w:t>
      </w:r>
    </w:p>
    <w:p w:rsidR="00A0103F" w:rsidRPr="007E09ED" w:rsidRDefault="00A0103F" w:rsidP="004A311D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3011"/>
        <w:gridCol w:w="3191"/>
      </w:tblGrid>
      <w:tr w:rsidR="004A311D" w:rsidRPr="007E09ED" w:rsidTr="003A1549">
        <w:tc>
          <w:tcPr>
            <w:tcW w:w="3368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Описание и количественная оценка расходов субъектов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(тыс. руб.)</w:t>
            </w:r>
          </w:p>
        </w:tc>
      </w:tr>
      <w:tr w:rsidR="004A311D" w:rsidRPr="007E09ED" w:rsidTr="003A1549">
        <w:trPr>
          <w:trHeight w:val="7083"/>
        </w:trPr>
        <w:tc>
          <w:tcPr>
            <w:tcW w:w="3368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lastRenderedPageBreak/>
              <w:t>Юридические лица и индивидуальные предприниматели, претендующие на размещение нестационарных торговых объектов на территории муниципального образования «Город Саратов»</w:t>
            </w:r>
          </w:p>
        </w:tc>
        <w:tc>
          <w:tcPr>
            <w:tcW w:w="3011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 xml:space="preserve">Размещение нестационарных торговых объектов на территории муниципального образования «Город Саратов» будет осуществляться на основании договоров, заключаемых по результатам проведенных аукционов и конкурсов. В соответствии с заключенными договорами осуществляется внесение платы за размещение нестационарных торговых объектов. </w:t>
            </w:r>
          </w:p>
        </w:tc>
        <w:tc>
          <w:tcPr>
            <w:tcW w:w="3191" w:type="dxa"/>
          </w:tcPr>
          <w:p w:rsidR="00B1538E" w:rsidRPr="007E09ED" w:rsidRDefault="00CE0EC5" w:rsidP="00252980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 xml:space="preserve">В </w:t>
            </w:r>
            <w:r w:rsidR="00B1538E" w:rsidRPr="007E09ED">
              <w:rPr>
                <w:szCs w:val="28"/>
              </w:rPr>
              <w:t xml:space="preserve">соответствии с предлагаемой к утверждению Методикой определения </w:t>
            </w:r>
            <w:r w:rsidR="00E8096C" w:rsidRPr="007E09ED">
              <w:rPr>
                <w:szCs w:val="28"/>
              </w:rPr>
              <w:t xml:space="preserve">начальной </w:t>
            </w:r>
            <w:r w:rsidR="00B1538E" w:rsidRPr="007E09ED">
              <w:rPr>
                <w:szCs w:val="28"/>
              </w:rPr>
              <w:t>цены предмета торгов минимальный размер платы за право размещения нестационарного торгового объекта будет зависеть от площади места размещения такого объекта и периода его функционирования (минимальный размер платы за размещение 1</w:t>
            </w:r>
            <w:r w:rsidR="00E8096C" w:rsidRPr="007E09ED">
              <w:rPr>
                <w:szCs w:val="28"/>
              </w:rPr>
              <w:t xml:space="preserve"> кв.м составляет 96,6 руб. в месяц).</w:t>
            </w:r>
          </w:p>
          <w:p w:rsidR="004A311D" w:rsidRPr="007E09ED" w:rsidRDefault="004A311D" w:rsidP="00252980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 xml:space="preserve">Конкретный размер платы за </w:t>
            </w:r>
            <w:r w:rsidR="00B1538E" w:rsidRPr="007E09ED">
              <w:rPr>
                <w:szCs w:val="28"/>
              </w:rPr>
              <w:t xml:space="preserve">право </w:t>
            </w:r>
            <w:r w:rsidRPr="007E09ED">
              <w:rPr>
                <w:szCs w:val="28"/>
              </w:rPr>
              <w:t>размещени</w:t>
            </w:r>
            <w:r w:rsidR="00B1538E" w:rsidRPr="007E09ED">
              <w:rPr>
                <w:szCs w:val="28"/>
              </w:rPr>
              <w:t>я</w:t>
            </w:r>
            <w:r w:rsidRPr="007E09ED">
              <w:rPr>
                <w:szCs w:val="28"/>
              </w:rPr>
              <w:t xml:space="preserve"> нестационарного торгового объекта </w:t>
            </w:r>
            <w:r w:rsidR="00A0103F" w:rsidRPr="007E09ED">
              <w:rPr>
                <w:szCs w:val="28"/>
              </w:rPr>
              <w:t>будет установлен по результатам проведения торгов</w:t>
            </w:r>
            <w:r w:rsidR="00252980" w:rsidRPr="007E09ED">
              <w:rPr>
                <w:szCs w:val="28"/>
              </w:rPr>
              <w:t>.</w:t>
            </w:r>
          </w:p>
        </w:tc>
      </w:tr>
      <w:tr w:rsidR="004A311D" w:rsidRPr="007E09ED" w:rsidTr="003A1549">
        <w:tc>
          <w:tcPr>
            <w:tcW w:w="9570" w:type="dxa"/>
            <w:gridSpan w:val="3"/>
          </w:tcPr>
          <w:p w:rsidR="004A311D" w:rsidRPr="007E09ED" w:rsidRDefault="004A311D" w:rsidP="00E8096C">
            <w:pPr>
              <w:spacing w:after="0" w:line="240" w:lineRule="auto"/>
              <w:rPr>
                <w:sz w:val="24"/>
                <w:szCs w:val="24"/>
              </w:rPr>
            </w:pPr>
            <w:r w:rsidRPr="007E09ED">
              <w:rPr>
                <w:szCs w:val="28"/>
              </w:rPr>
              <w:t>Источники данных, послужившие основанием для количествен</w:t>
            </w:r>
            <w:r w:rsidR="00E8096C" w:rsidRPr="007E09ED">
              <w:rPr>
                <w:szCs w:val="28"/>
              </w:rPr>
              <w:t>ной оценки расходов субъектов: Предлагаемый к утверждению проект постановления.</w:t>
            </w:r>
          </w:p>
        </w:tc>
      </w:tr>
      <w:tr w:rsidR="004A311D" w:rsidRPr="007E09ED" w:rsidTr="003A1549">
        <w:tc>
          <w:tcPr>
            <w:tcW w:w="9570" w:type="dxa"/>
            <w:gridSpan w:val="3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9ED">
              <w:rPr>
                <w:szCs w:val="28"/>
              </w:rPr>
              <w:t>-</w:t>
            </w:r>
          </w:p>
        </w:tc>
      </w:tr>
    </w:tbl>
    <w:p w:rsidR="004A311D" w:rsidRPr="007E09ED" w:rsidRDefault="004A311D" w:rsidP="004A311D">
      <w:pPr>
        <w:spacing w:after="0" w:line="240" w:lineRule="auto"/>
        <w:jc w:val="both"/>
        <w:rPr>
          <w:szCs w:val="28"/>
        </w:rPr>
      </w:pP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 xml:space="preserve">10. Оценка рисков возникновения неблагоприятных последствий 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>принятия (издания) правового акта</w:t>
      </w:r>
    </w:p>
    <w:p w:rsidR="004A311D" w:rsidRPr="007E09ED" w:rsidRDefault="004A311D" w:rsidP="004A311D">
      <w:pPr>
        <w:spacing w:after="0" w:line="240" w:lineRule="auto"/>
        <w:ind w:firstLine="709"/>
        <w:rPr>
          <w:szCs w:val="28"/>
        </w:rPr>
      </w:pPr>
    </w:p>
    <w:p w:rsidR="004A311D" w:rsidRPr="007E09ED" w:rsidRDefault="004A311D" w:rsidP="004A311D">
      <w:pPr>
        <w:spacing w:after="0" w:line="240" w:lineRule="auto"/>
        <w:ind w:firstLine="709"/>
        <w:rPr>
          <w:sz w:val="24"/>
          <w:szCs w:val="24"/>
        </w:rPr>
      </w:pPr>
      <w:r w:rsidRPr="007E09ED">
        <w:rPr>
          <w:szCs w:val="28"/>
        </w:rPr>
        <w:t>Риски отсутствуют.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 xml:space="preserve">11. Предполагаемая дата вступления в силу правового акта, </w:t>
      </w: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4A311D" w:rsidRPr="007E09ED" w:rsidRDefault="004A311D" w:rsidP="004A311D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4A311D" w:rsidRPr="007E09ED" w:rsidTr="003A1549">
        <w:tc>
          <w:tcPr>
            <w:tcW w:w="814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 xml:space="preserve">Предполагаемая дата вступления в силу: </w:t>
            </w:r>
            <w:r w:rsidR="00E2355B" w:rsidRPr="007E09ED">
              <w:rPr>
                <w:szCs w:val="28"/>
              </w:rPr>
              <w:t>февраль</w:t>
            </w:r>
            <w:r w:rsidRPr="007E09ED">
              <w:rPr>
                <w:szCs w:val="28"/>
              </w:rPr>
              <w:t xml:space="preserve"> 2017 г.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311D" w:rsidRPr="007E09ED" w:rsidTr="003A1549">
        <w:tc>
          <w:tcPr>
            <w:tcW w:w="814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9ED">
              <w:rPr>
                <w:szCs w:val="28"/>
              </w:rPr>
              <w:lastRenderedPageBreak/>
              <w:t>нет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4A311D" w:rsidRPr="007E09ED" w:rsidTr="003A1549">
        <w:tc>
          <w:tcPr>
            <w:tcW w:w="814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lastRenderedPageBreak/>
              <w:t>11.3.</w:t>
            </w:r>
          </w:p>
        </w:tc>
        <w:tc>
          <w:tcPr>
            <w:tcW w:w="8756" w:type="dxa"/>
          </w:tcPr>
          <w:p w:rsidR="004A311D" w:rsidRPr="007E09ED" w:rsidRDefault="004A311D" w:rsidP="003A1549">
            <w:pPr>
              <w:spacing w:after="0" w:line="240" w:lineRule="auto"/>
              <w:rPr>
                <w:szCs w:val="28"/>
              </w:rPr>
            </w:pPr>
            <w:r w:rsidRPr="007E09ED">
              <w:rPr>
                <w:szCs w:val="28"/>
              </w:rPr>
              <w:t xml:space="preserve">Необходимость распространения положений правового акта на ранее возникшие отношения: 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7E09ED">
              <w:rPr>
                <w:szCs w:val="28"/>
              </w:rPr>
              <w:t>нет</w:t>
            </w:r>
          </w:p>
        </w:tc>
      </w:tr>
      <w:tr w:rsidR="004A311D" w:rsidRPr="007E09ED" w:rsidTr="003A1549">
        <w:tc>
          <w:tcPr>
            <w:tcW w:w="814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4A311D" w:rsidRPr="007E09ED" w:rsidRDefault="004A311D" w:rsidP="003A1549">
            <w:pPr>
              <w:spacing w:after="0" w:line="240" w:lineRule="auto"/>
              <w:jc w:val="both"/>
              <w:rPr>
                <w:szCs w:val="28"/>
              </w:rPr>
            </w:pPr>
            <w:r w:rsidRPr="007E09ED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-</w:t>
            </w:r>
          </w:p>
          <w:p w:rsidR="004A311D" w:rsidRPr="007E09ED" w:rsidRDefault="004A311D" w:rsidP="003A154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</w:p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>12. Сведения о проведенных публичных обсуждениях проекта правового акта</w:t>
      </w:r>
    </w:p>
    <w:p w:rsidR="004A311D" w:rsidRPr="007E09ED" w:rsidRDefault="004A311D" w:rsidP="004A311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753"/>
      </w:tblGrid>
      <w:tr w:rsidR="004A311D" w:rsidRPr="007E09ED" w:rsidTr="00A0103F">
        <w:tc>
          <w:tcPr>
            <w:tcW w:w="851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12.1.</w:t>
            </w:r>
          </w:p>
        </w:tc>
        <w:tc>
          <w:tcPr>
            <w:tcW w:w="8753" w:type="dxa"/>
          </w:tcPr>
          <w:p w:rsidR="004A311D" w:rsidRPr="007E09ED" w:rsidRDefault="004A311D" w:rsidP="00A0103F">
            <w:pPr>
              <w:pStyle w:val="a7"/>
              <w:ind w:left="65"/>
              <w:jc w:val="both"/>
              <w:rPr>
                <w:szCs w:val="28"/>
              </w:rPr>
            </w:pPr>
            <w:r w:rsidRPr="007E09ED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4A311D" w:rsidRPr="007E09ED" w:rsidRDefault="00A0103F" w:rsidP="00A0103F">
            <w:pPr>
              <w:pStyle w:val="a7"/>
              <w:ind w:firstLine="318"/>
              <w:jc w:val="both"/>
              <w:rPr>
                <w:szCs w:val="28"/>
              </w:rPr>
            </w:pPr>
            <w:r w:rsidRPr="007E09ED">
              <w:rPr>
                <w:szCs w:val="28"/>
              </w:rPr>
              <w:t xml:space="preserve">1. </w:t>
            </w:r>
            <w:r w:rsidR="004A311D" w:rsidRPr="007E09ED">
              <w:rPr>
                <w:szCs w:val="28"/>
              </w:rPr>
              <w:t xml:space="preserve">Торгово-промышленная палата Саратовской области (Шелковичная ул., 186, г. Саратов, Саратовская </w:t>
            </w:r>
            <w:r w:rsidRPr="007E09ED">
              <w:rPr>
                <w:szCs w:val="28"/>
              </w:rPr>
              <w:t>обл., 410071, 8(8452) 39-03-50).</w:t>
            </w:r>
          </w:p>
          <w:p w:rsidR="004A311D" w:rsidRPr="007E09ED" w:rsidRDefault="00A0103F" w:rsidP="00A0103F">
            <w:pPr>
              <w:spacing w:after="0" w:line="240" w:lineRule="auto"/>
              <w:ind w:firstLine="318"/>
              <w:jc w:val="both"/>
              <w:rPr>
                <w:szCs w:val="28"/>
              </w:rPr>
            </w:pPr>
            <w:r w:rsidRPr="007E09ED">
              <w:rPr>
                <w:szCs w:val="28"/>
              </w:rPr>
              <w:t xml:space="preserve">2. </w:t>
            </w:r>
            <w:r w:rsidR="004A311D" w:rsidRPr="007E09ED">
              <w:rPr>
                <w:szCs w:val="28"/>
              </w:rPr>
              <w:t>Саратовская областная профсоюзная организация общественной организации – профессионального союза работников торговли, общественного питания, потребительской кооперации и предпринимательства Российской Федерации «Торговое единство» (Сакко-и-Ванцетти ул., д. 55, оф. 29, г. Саратов, Саратовская обл., 410029, 8(8452) 27-15-80).</w:t>
            </w:r>
          </w:p>
        </w:tc>
      </w:tr>
      <w:tr w:rsidR="004A311D" w:rsidRPr="007E09ED" w:rsidTr="00A0103F">
        <w:tc>
          <w:tcPr>
            <w:tcW w:w="851" w:type="dxa"/>
          </w:tcPr>
          <w:p w:rsidR="004A311D" w:rsidRPr="007E09ED" w:rsidRDefault="004A311D" w:rsidP="003A1549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12.2.</w:t>
            </w:r>
          </w:p>
        </w:tc>
        <w:tc>
          <w:tcPr>
            <w:tcW w:w="8753" w:type="dxa"/>
          </w:tcPr>
          <w:p w:rsidR="004A311D" w:rsidRPr="007E09ED" w:rsidRDefault="004A311D" w:rsidP="004A311D">
            <w:pPr>
              <w:spacing w:after="0" w:line="240" w:lineRule="auto"/>
              <w:jc w:val="center"/>
              <w:rPr>
                <w:szCs w:val="28"/>
              </w:rPr>
            </w:pPr>
            <w:r w:rsidRPr="007E09ED">
              <w:rPr>
                <w:szCs w:val="28"/>
              </w:rPr>
              <w:t>Результаты проведения публичных обсуждений:</w:t>
            </w:r>
          </w:p>
          <w:p w:rsidR="004A311D" w:rsidRPr="007E09ED" w:rsidRDefault="00A0103F" w:rsidP="00A0103F">
            <w:pPr>
              <w:spacing w:after="0" w:line="240" w:lineRule="auto"/>
              <w:ind w:firstLine="317"/>
              <w:jc w:val="both"/>
              <w:rPr>
                <w:szCs w:val="28"/>
              </w:rPr>
            </w:pPr>
            <w:r w:rsidRPr="007E09ED">
              <w:rPr>
                <w:szCs w:val="28"/>
              </w:rPr>
              <w:t>К</w:t>
            </w:r>
            <w:r w:rsidR="004A311D" w:rsidRPr="007E09ED">
              <w:rPr>
                <w:szCs w:val="28"/>
              </w:rPr>
              <w:t xml:space="preserve">оличество поступивших замечаний и предложений </w:t>
            </w:r>
            <w:r w:rsidRPr="007E09ED">
              <w:rPr>
                <w:szCs w:val="28"/>
              </w:rPr>
              <w:t>–</w:t>
            </w:r>
            <w:r w:rsidR="004A311D" w:rsidRPr="007E09ED">
              <w:rPr>
                <w:szCs w:val="28"/>
              </w:rPr>
              <w:t xml:space="preserve"> </w:t>
            </w:r>
            <w:r w:rsidRPr="007E09ED">
              <w:rPr>
                <w:szCs w:val="28"/>
              </w:rPr>
              <w:t>в течение срока проведения публичного обсуждения замечаний и предложений не поступило. После окончания срока</w:t>
            </w:r>
            <w:r w:rsidR="00252980" w:rsidRPr="007E09ED">
              <w:rPr>
                <w:szCs w:val="28"/>
              </w:rPr>
              <w:t xml:space="preserve"> проведения</w:t>
            </w:r>
            <w:r w:rsidRPr="007E09ED">
              <w:rPr>
                <w:szCs w:val="28"/>
              </w:rPr>
              <w:t xml:space="preserve"> публичного обсуждения поступили замечания и предложения, подготовленные Торгово-промышлен</w:t>
            </w:r>
            <w:r w:rsidR="00E948A7" w:rsidRPr="007E09ED">
              <w:rPr>
                <w:szCs w:val="28"/>
              </w:rPr>
              <w:t>ной палатой Саратовской области</w:t>
            </w:r>
            <w:r w:rsidRPr="007E09ED">
              <w:rPr>
                <w:szCs w:val="28"/>
              </w:rPr>
              <w:t xml:space="preserve"> </w:t>
            </w:r>
            <w:r w:rsidR="005D053D" w:rsidRPr="007E09ED">
              <w:rPr>
                <w:szCs w:val="28"/>
              </w:rPr>
              <w:t>(</w:t>
            </w:r>
            <w:r w:rsidR="00891217">
              <w:rPr>
                <w:szCs w:val="28"/>
              </w:rPr>
              <w:t>31 замечание</w:t>
            </w:r>
            <w:r w:rsidRPr="007E09ED">
              <w:rPr>
                <w:szCs w:val="28"/>
              </w:rPr>
              <w:t>).</w:t>
            </w:r>
          </w:p>
          <w:p w:rsidR="004A311D" w:rsidRPr="007E09ED" w:rsidRDefault="00A0103F" w:rsidP="00A0103F">
            <w:pPr>
              <w:spacing w:after="0" w:line="240" w:lineRule="auto"/>
              <w:ind w:firstLine="317"/>
              <w:jc w:val="both"/>
              <w:rPr>
                <w:szCs w:val="28"/>
              </w:rPr>
            </w:pPr>
            <w:r w:rsidRPr="007E09ED">
              <w:rPr>
                <w:szCs w:val="28"/>
              </w:rPr>
              <w:t>Р</w:t>
            </w:r>
            <w:r w:rsidR="004A311D" w:rsidRPr="007E09ED">
              <w:rPr>
                <w:szCs w:val="28"/>
              </w:rPr>
              <w:t xml:space="preserve">ешение, принятое по результатам публичных обсуждений </w:t>
            </w:r>
            <w:r w:rsidRPr="007E09ED">
              <w:rPr>
                <w:szCs w:val="28"/>
              </w:rPr>
              <w:t>–</w:t>
            </w:r>
            <w:r w:rsidR="004A311D" w:rsidRPr="007E09ED">
              <w:rPr>
                <w:szCs w:val="28"/>
              </w:rPr>
              <w:t xml:space="preserve"> </w:t>
            </w:r>
            <w:r w:rsidRPr="007E09ED">
              <w:rPr>
                <w:szCs w:val="28"/>
              </w:rPr>
              <w:t>доработать проект постановления с учетом поступивших замечаний и предложений.</w:t>
            </w:r>
          </w:p>
          <w:p w:rsidR="004A311D" w:rsidRPr="007E09ED" w:rsidRDefault="00A0103F" w:rsidP="00A0103F">
            <w:pPr>
              <w:spacing w:after="0" w:line="240" w:lineRule="auto"/>
              <w:ind w:firstLine="317"/>
              <w:jc w:val="both"/>
              <w:rPr>
                <w:sz w:val="10"/>
                <w:szCs w:val="10"/>
              </w:rPr>
            </w:pPr>
            <w:r w:rsidRPr="007E09ED">
              <w:rPr>
                <w:szCs w:val="28"/>
              </w:rPr>
              <w:t>П</w:t>
            </w:r>
            <w:r w:rsidR="004A311D" w:rsidRPr="007E09ED">
              <w:rPr>
                <w:szCs w:val="28"/>
              </w:rPr>
              <w:t xml:space="preserve">ричины принятия решения об отказе от дальнейшей подготовки проекта правового акта (при наличии) - </w:t>
            </w:r>
          </w:p>
        </w:tc>
      </w:tr>
    </w:tbl>
    <w:p w:rsidR="004A311D" w:rsidRPr="007E09ED" w:rsidRDefault="004A311D" w:rsidP="004A311D">
      <w:pPr>
        <w:spacing w:after="0" w:line="240" w:lineRule="auto"/>
        <w:jc w:val="center"/>
        <w:rPr>
          <w:szCs w:val="28"/>
        </w:rPr>
      </w:pPr>
      <w:r w:rsidRPr="007E09ED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4A311D" w:rsidRPr="007E09ED" w:rsidRDefault="004A311D" w:rsidP="004A311D">
      <w:pPr>
        <w:spacing w:after="0" w:line="240" w:lineRule="auto"/>
        <w:jc w:val="center"/>
        <w:rPr>
          <w:color w:val="000000" w:themeColor="text1"/>
          <w:szCs w:val="28"/>
        </w:rPr>
      </w:pPr>
      <w:r w:rsidRPr="007E09ED">
        <w:rPr>
          <w:szCs w:val="28"/>
        </w:rPr>
        <w:t>__________________________________________________________________</w:t>
      </w:r>
    </w:p>
    <w:p w:rsidR="004A311D" w:rsidRPr="007E09ED" w:rsidRDefault="004A311D" w:rsidP="004A311D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7E09ED">
        <w:rPr>
          <w:sz w:val="24"/>
          <w:szCs w:val="24"/>
        </w:rPr>
        <w:t>(текстовое описание)</w:t>
      </w:r>
    </w:p>
    <w:p w:rsidR="004A311D" w:rsidRPr="007E09ED" w:rsidRDefault="004A311D" w:rsidP="004A311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 w:rsidRPr="007E09ED">
        <w:rPr>
          <w:szCs w:val="28"/>
        </w:rPr>
        <w:t>Начальник управления развития</w:t>
      </w:r>
    </w:p>
    <w:p w:rsidR="004A311D" w:rsidRPr="007E09ED" w:rsidRDefault="004A311D" w:rsidP="004A311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 w:rsidRPr="007E09ED">
        <w:rPr>
          <w:szCs w:val="28"/>
        </w:rPr>
        <w:t>потребительского рынка и защиты прав</w:t>
      </w:r>
    </w:p>
    <w:p w:rsidR="004A311D" w:rsidRPr="007E09ED" w:rsidRDefault="004A311D" w:rsidP="004A311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 w:rsidRPr="007E09ED">
        <w:rPr>
          <w:szCs w:val="28"/>
        </w:rPr>
        <w:t>потребителей администрации муниципального</w:t>
      </w:r>
    </w:p>
    <w:p w:rsidR="004A311D" w:rsidRPr="007E09ED" w:rsidRDefault="004A311D" w:rsidP="004A311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 w:rsidRPr="007E09ED">
        <w:rPr>
          <w:szCs w:val="28"/>
        </w:rPr>
        <w:t xml:space="preserve">образования «Город Саратов» </w:t>
      </w:r>
      <w:r w:rsidR="00E948A7" w:rsidRPr="007E09ED">
        <w:rPr>
          <w:szCs w:val="28"/>
        </w:rPr>
        <w:t xml:space="preserve">                         </w:t>
      </w:r>
      <w:r w:rsidR="004C775B">
        <w:rPr>
          <w:szCs w:val="28"/>
        </w:rPr>
        <w:t xml:space="preserve">                         </w:t>
      </w:r>
      <w:r w:rsidR="00E948A7" w:rsidRPr="007E09ED">
        <w:rPr>
          <w:szCs w:val="28"/>
        </w:rPr>
        <w:t xml:space="preserve">     </w:t>
      </w:r>
      <w:r w:rsidRPr="007E09ED">
        <w:rPr>
          <w:szCs w:val="28"/>
        </w:rPr>
        <w:t>И.А. Жарикова</w:t>
      </w:r>
    </w:p>
    <w:p w:rsidR="004C775B" w:rsidRPr="004C775B" w:rsidRDefault="004A311D" w:rsidP="004A311D">
      <w:pPr>
        <w:tabs>
          <w:tab w:val="left" w:pos="5535"/>
        </w:tabs>
        <w:spacing w:after="0" w:line="240" w:lineRule="auto"/>
        <w:jc w:val="both"/>
        <w:rPr>
          <w:sz w:val="16"/>
          <w:szCs w:val="16"/>
        </w:rPr>
      </w:pPr>
      <w:r w:rsidRPr="004C775B">
        <w:rPr>
          <w:sz w:val="16"/>
          <w:szCs w:val="16"/>
        </w:rPr>
        <w:t xml:space="preserve">                                                  </w:t>
      </w:r>
      <w:r w:rsidR="00E2355B" w:rsidRPr="004C775B">
        <w:rPr>
          <w:sz w:val="16"/>
          <w:szCs w:val="16"/>
        </w:rPr>
        <w:t xml:space="preserve">     </w:t>
      </w:r>
    </w:p>
    <w:p w:rsidR="00E2355B" w:rsidRPr="004C775B" w:rsidRDefault="00E2355B" w:rsidP="004A311D">
      <w:pPr>
        <w:tabs>
          <w:tab w:val="left" w:pos="5535"/>
        </w:tabs>
        <w:spacing w:after="0" w:line="240" w:lineRule="auto"/>
        <w:jc w:val="both"/>
        <w:rPr>
          <w:sz w:val="16"/>
          <w:szCs w:val="16"/>
        </w:rPr>
      </w:pPr>
      <w:r w:rsidRPr="004C775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311D" w:rsidRPr="007E09ED" w:rsidRDefault="00E2355B" w:rsidP="004A311D">
      <w:pPr>
        <w:tabs>
          <w:tab w:val="left" w:pos="5535"/>
        </w:tabs>
        <w:spacing w:after="0" w:line="240" w:lineRule="auto"/>
        <w:jc w:val="both"/>
        <w:rPr>
          <w:szCs w:val="28"/>
        </w:rPr>
      </w:pPr>
      <w:r w:rsidRPr="007E09ED">
        <w:rPr>
          <w:szCs w:val="28"/>
        </w:rPr>
        <w:t xml:space="preserve">                                                  </w:t>
      </w:r>
      <w:r w:rsidR="004A311D" w:rsidRPr="007E09ED">
        <w:rPr>
          <w:szCs w:val="28"/>
        </w:rPr>
        <w:t>________________   ________________________</w:t>
      </w:r>
    </w:p>
    <w:p w:rsidR="004A311D" w:rsidRDefault="004A311D" w:rsidP="004A311D">
      <w:pPr>
        <w:tabs>
          <w:tab w:val="left" w:pos="5535"/>
        </w:tabs>
        <w:spacing w:after="0" w:line="240" w:lineRule="auto"/>
        <w:jc w:val="both"/>
        <w:rPr>
          <w:sz w:val="24"/>
          <w:szCs w:val="24"/>
        </w:rPr>
      </w:pPr>
      <w:r w:rsidRPr="007E09ED">
        <w:rPr>
          <w:szCs w:val="28"/>
        </w:rPr>
        <w:t xml:space="preserve">                                                             </w:t>
      </w:r>
      <w:r w:rsidRPr="007E09ED">
        <w:rPr>
          <w:sz w:val="24"/>
          <w:szCs w:val="24"/>
        </w:rPr>
        <w:t>(дата)                                     (подпись)</w:t>
      </w:r>
    </w:p>
    <w:sectPr w:rsidR="004A311D" w:rsidSect="00E948A7"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C5" w:rsidRDefault="00325FC5" w:rsidP="00DA0C97">
      <w:pPr>
        <w:spacing w:after="0" w:line="240" w:lineRule="auto"/>
      </w:pPr>
      <w:r>
        <w:separator/>
      </w:r>
    </w:p>
  </w:endnote>
  <w:endnote w:type="continuationSeparator" w:id="0">
    <w:p w:rsidR="00325FC5" w:rsidRDefault="00325FC5" w:rsidP="00DA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C5" w:rsidRDefault="00325FC5" w:rsidP="00DA0C97">
      <w:pPr>
        <w:spacing w:after="0" w:line="240" w:lineRule="auto"/>
      </w:pPr>
      <w:r>
        <w:separator/>
      </w:r>
    </w:p>
  </w:footnote>
  <w:footnote w:type="continuationSeparator" w:id="0">
    <w:p w:rsidR="00325FC5" w:rsidRDefault="00325FC5" w:rsidP="00DA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A7" w:rsidRPr="00066CD1" w:rsidRDefault="003E5CAA" w:rsidP="003A1549">
    <w:pPr>
      <w:pStyle w:val="a4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E948A7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891217">
      <w:rPr>
        <w:noProof/>
        <w:sz w:val="24"/>
        <w:szCs w:val="24"/>
      </w:rPr>
      <w:t>7</w:t>
    </w:r>
    <w:r w:rsidRPr="00066CD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F7667"/>
    <w:multiLevelType w:val="hybridMultilevel"/>
    <w:tmpl w:val="2F60F8CE"/>
    <w:lvl w:ilvl="0" w:tplc="03C2A0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11D"/>
    <w:rsid w:val="00052841"/>
    <w:rsid w:val="00062B53"/>
    <w:rsid w:val="000C4B62"/>
    <w:rsid w:val="00252980"/>
    <w:rsid w:val="00265187"/>
    <w:rsid w:val="00325FC5"/>
    <w:rsid w:val="00341957"/>
    <w:rsid w:val="003A1549"/>
    <w:rsid w:val="003A3128"/>
    <w:rsid w:val="003E5CAA"/>
    <w:rsid w:val="00496616"/>
    <w:rsid w:val="004A311D"/>
    <w:rsid w:val="004C775B"/>
    <w:rsid w:val="004F5A58"/>
    <w:rsid w:val="005142ED"/>
    <w:rsid w:val="00584A8E"/>
    <w:rsid w:val="005D053D"/>
    <w:rsid w:val="00736DBE"/>
    <w:rsid w:val="007651D4"/>
    <w:rsid w:val="007B41E0"/>
    <w:rsid w:val="007E09ED"/>
    <w:rsid w:val="00891217"/>
    <w:rsid w:val="008A17EB"/>
    <w:rsid w:val="008F39AF"/>
    <w:rsid w:val="00903A0F"/>
    <w:rsid w:val="0092667B"/>
    <w:rsid w:val="0095639E"/>
    <w:rsid w:val="00965236"/>
    <w:rsid w:val="00A0103F"/>
    <w:rsid w:val="00A14535"/>
    <w:rsid w:val="00AB4E49"/>
    <w:rsid w:val="00B1538E"/>
    <w:rsid w:val="00C12ACE"/>
    <w:rsid w:val="00CE0EC5"/>
    <w:rsid w:val="00D56284"/>
    <w:rsid w:val="00D87718"/>
    <w:rsid w:val="00DA0C97"/>
    <w:rsid w:val="00DB260B"/>
    <w:rsid w:val="00E2355B"/>
    <w:rsid w:val="00E26F4B"/>
    <w:rsid w:val="00E3345C"/>
    <w:rsid w:val="00E8096C"/>
    <w:rsid w:val="00E948A7"/>
    <w:rsid w:val="00F7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1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1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11D"/>
    <w:rPr>
      <w:rFonts w:ascii="Times New Roman" w:eastAsia="Calibri" w:hAnsi="Times New Roman" w:cs="Times New Roman"/>
      <w:sz w:val="28"/>
    </w:rPr>
  </w:style>
  <w:style w:type="character" w:styleId="a6">
    <w:name w:val="Hyperlink"/>
    <w:uiPriority w:val="99"/>
    <w:unhideWhenUsed/>
    <w:rsid w:val="004A311D"/>
    <w:rPr>
      <w:color w:val="0563C1"/>
      <w:u w:val="single"/>
    </w:rPr>
  </w:style>
  <w:style w:type="paragraph" w:styleId="a7">
    <w:name w:val="No Spacing"/>
    <w:uiPriority w:val="1"/>
    <w:qFormat/>
    <w:rsid w:val="004A311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vereva@admsarat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B56C3CFA74790E442289950F10FB77B598ABE94D4C91D4B4AB49CD81D2E599B80E5D424F101D929A866423Fk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7963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Дворецкая</cp:lastModifiedBy>
  <cp:revision>11</cp:revision>
  <cp:lastPrinted>2017-01-24T06:03:00Z</cp:lastPrinted>
  <dcterms:created xsi:type="dcterms:W3CDTF">2017-01-17T13:20:00Z</dcterms:created>
  <dcterms:modified xsi:type="dcterms:W3CDTF">2017-02-14T11:56:00Z</dcterms:modified>
</cp:coreProperties>
</file>