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60" w:rsidRDefault="008B4960" w:rsidP="008B4960">
      <w:pPr>
        <w:pStyle w:val="ConsPlusNormal"/>
        <w:jc w:val="both"/>
        <w:outlineLvl w:val="0"/>
      </w:pPr>
    </w:p>
    <w:p w:rsidR="008B4960" w:rsidRDefault="008B4960" w:rsidP="008B4960">
      <w:pPr>
        <w:pStyle w:val="ConsPlusNormal"/>
        <w:jc w:val="center"/>
        <w:outlineLvl w:val="0"/>
        <w:rPr>
          <w:b/>
          <w:bCs/>
        </w:rPr>
      </w:pPr>
      <w:r>
        <w:rPr>
          <w:b/>
          <w:bCs/>
        </w:rPr>
        <w:t>АДМИНИСТРАЦИЯ МУНИЦИПАЛЬНОГО ОБРАЗОВАНИЯ</w:t>
      </w:r>
    </w:p>
    <w:p w:rsidR="008B4960" w:rsidRDefault="008B4960" w:rsidP="008B4960">
      <w:pPr>
        <w:pStyle w:val="ConsPlusNormal"/>
        <w:jc w:val="center"/>
        <w:rPr>
          <w:b/>
          <w:bCs/>
        </w:rPr>
      </w:pPr>
      <w:r>
        <w:rPr>
          <w:b/>
          <w:bCs/>
        </w:rPr>
        <w:t>"ГОРОД САРАТОВ"</w:t>
      </w:r>
    </w:p>
    <w:p w:rsidR="008B4960" w:rsidRDefault="008B4960" w:rsidP="008B4960">
      <w:pPr>
        <w:pStyle w:val="ConsPlusNormal"/>
        <w:jc w:val="center"/>
        <w:rPr>
          <w:b/>
          <w:bCs/>
        </w:rPr>
      </w:pPr>
    </w:p>
    <w:p w:rsidR="008B4960" w:rsidRDefault="008B4960" w:rsidP="008B4960">
      <w:pPr>
        <w:pStyle w:val="ConsPlusNormal"/>
        <w:jc w:val="center"/>
        <w:rPr>
          <w:b/>
          <w:bCs/>
        </w:rPr>
      </w:pPr>
      <w:r>
        <w:rPr>
          <w:b/>
          <w:bCs/>
        </w:rPr>
        <w:t>ПОСТАНОВЛЕНИЕ</w:t>
      </w:r>
    </w:p>
    <w:p w:rsidR="008B4960" w:rsidRDefault="008B4960" w:rsidP="008B4960">
      <w:pPr>
        <w:pStyle w:val="ConsPlusNormal"/>
        <w:jc w:val="center"/>
        <w:rPr>
          <w:b/>
          <w:bCs/>
        </w:rPr>
      </w:pPr>
      <w:r>
        <w:rPr>
          <w:b/>
          <w:bCs/>
        </w:rPr>
        <w:t>от 4 апреля 2012 г. N 478</w:t>
      </w:r>
    </w:p>
    <w:p w:rsidR="008B4960" w:rsidRDefault="008B4960" w:rsidP="008B4960">
      <w:pPr>
        <w:pStyle w:val="ConsPlusNormal"/>
        <w:jc w:val="center"/>
        <w:rPr>
          <w:b/>
          <w:bCs/>
        </w:rPr>
      </w:pPr>
    </w:p>
    <w:p w:rsidR="008B4960" w:rsidRDefault="008B4960" w:rsidP="008B4960">
      <w:pPr>
        <w:pStyle w:val="ConsPlusNormal"/>
        <w:jc w:val="center"/>
        <w:rPr>
          <w:b/>
          <w:bCs/>
        </w:rPr>
      </w:pPr>
      <w:r>
        <w:rPr>
          <w:b/>
          <w:bCs/>
        </w:rPr>
        <w:t>ОБ УТВЕРЖДЕНИИ АДМИНИСТРАТИВНОГО РЕГЛАМЕНТА</w:t>
      </w:r>
    </w:p>
    <w:p w:rsidR="008B4960" w:rsidRDefault="008B4960" w:rsidP="008B4960">
      <w:pPr>
        <w:pStyle w:val="ConsPlusNormal"/>
        <w:jc w:val="center"/>
        <w:rPr>
          <w:b/>
          <w:bCs/>
        </w:rPr>
      </w:pPr>
      <w:r>
        <w:rPr>
          <w:b/>
          <w:bCs/>
        </w:rPr>
        <w:t>ПРЕДОСТАВЛЕНИЯ МУНИЦИПАЛЬНОЙ УСЛУГИ "ПРЕДОСТАВЛЕНИЕ</w:t>
      </w:r>
    </w:p>
    <w:p w:rsidR="008B4960" w:rsidRDefault="008B4960" w:rsidP="008B4960">
      <w:pPr>
        <w:pStyle w:val="ConsPlusNormal"/>
        <w:jc w:val="center"/>
        <w:rPr>
          <w:b/>
          <w:bCs/>
        </w:rPr>
      </w:pPr>
      <w:r>
        <w:rPr>
          <w:b/>
          <w:bCs/>
        </w:rPr>
        <w:t xml:space="preserve">В СОБСТВЕННОСТЬ БЕСПЛАТНО </w:t>
      </w:r>
      <w:proofErr w:type="gramStart"/>
      <w:r>
        <w:rPr>
          <w:b/>
          <w:bCs/>
        </w:rPr>
        <w:t>САДОВЫХ</w:t>
      </w:r>
      <w:proofErr w:type="gramEnd"/>
      <w:r>
        <w:rPr>
          <w:b/>
          <w:bCs/>
        </w:rPr>
        <w:t>, ОГОРОДНЫХ ИЛИ ДАЧНЫХ</w:t>
      </w:r>
    </w:p>
    <w:p w:rsidR="008B4960" w:rsidRDefault="008B4960" w:rsidP="008B4960">
      <w:pPr>
        <w:pStyle w:val="ConsPlusNormal"/>
        <w:jc w:val="center"/>
        <w:rPr>
          <w:b/>
          <w:bCs/>
        </w:rPr>
      </w:pPr>
      <w:r>
        <w:rPr>
          <w:b/>
          <w:bCs/>
        </w:rPr>
        <w:t xml:space="preserve">ЗЕМЕЛЬНЫХ УЧАСТКОВ, НАХОДЯЩИХСЯ В </w:t>
      </w:r>
      <w:proofErr w:type="gramStart"/>
      <w:r>
        <w:rPr>
          <w:b/>
          <w:bCs/>
        </w:rPr>
        <w:t>МУНИЦИПАЛЬНОЙ</w:t>
      </w:r>
      <w:proofErr w:type="gramEnd"/>
    </w:p>
    <w:p w:rsidR="008B4960" w:rsidRDefault="008B4960" w:rsidP="008B4960">
      <w:pPr>
        <w:pStyle w:val="ConsPlusNormal"/>
        <w:jc w:val="center"/>
        <w:rPr>
          <w:b/>
          <w:bCs/>
        </w:rPr>
      </w:pPr>
      <w:r>
        <w:rPr>
          <w:b/>
          <w:bCs/>
        </w:rPr>
        <w:t>СОБСТВЕННОСТИ, ГОСУДАРСТВЕННАЯ СОБСТВЕННОСТЬ НА КОТОРЫЕ</w:t>
      </w:r>
    </w:p>
    <w:p w:rsidR="008B4960" w:rsidRDefault="008B4960" w:rsidP="008B4960">
      <w:pPr>
        <w:pStyle w:val="ConsPlusNormal"/>
        <w:jc w:val="center"/>
        <w:rPr>
          <w:b/>
          <w:bCs/>
        </w:rPr>
      </w:pPr>
      <w:r>
        <w:rPr>
          <w:b/>
          <w:bCs/>
        </w:rPr>
        <w:t>НЕ РАЗГРАНИЧЕНА"</w:t>
      </w:r>
    </w:p>
    <w:p w:rsidR="008B4960" w:rsidRDefault="008B4960" w:rsidP="008B4960">
      <w:pPr>
        <w:pStyle w:val="ConsPlusNormal"/>
        <w:jc w:val="center"/>
      </w:pPr>
    </w:p>
    <w:p w:rsidR="008B4960" w:rsidRDefault="008B4960" w:rsidP="008B4960">
      <w:pPr>
        <w:pStyle w:val="ConsPlusNormal"/>
        <w:jc w:val="center"/>
      </w:pPr>
      <w:proofErr w:type="gramStart"/>
      <w:r>
        <w:t>(в ред. постановлений администрации</w:t>
      </w:r>
      <w:proofErr w:type="gramEnd"/>
    </w:p>
    <w:p w:rsidR="008B4960" w:rsidRDefault="008B4960" w:rsidP="008B4960">
      <w:pPr>
        <w:pStyle w:val="ConsPlusNormal"/>
        <w:jc w:val="center"/>
      </w:pPr>
      <w:r>
        <w:t>муниципального образования "Город Саратов"</w:t>
      </w:r>
    </w:p>
    <w:p w:rsidR="008B4960" w:rsidRDefault="008B4960" w:rsidP="008B4960">
      <w:pPr>
        <w:pStyle w:val="ConsPlusNormal"/>
        <w:jc w:val="center"/>
      </w:pPr>
      <w:r>
        <w:t xml:space="preserve">от 27.02.2013 </w:t>
      </w:r>
      <w:hyperlink r:id="rId4" w:history="1">
        <w:r>
          <w:rPr>
            <w:color w:val="0000FF"/>
          </w:rPr>
          <w:t>N 329</w:t>
        </w:r>
      </w:hyperlink>
      <w:r>
        <w:t xml:space="preserve">, от 13.01.2014 </w:t>
      </w:r>
      <w:hyperlink r:id="rId5" w:history="1">
        <w:r>
          <w:rPr>
            <w:color w:val="0000FF"/>
          </w:rPr>
          <w:t>N 20</w:t>
        </w:r>
      </w:hyperlink>
      <w:r>
        <w:t>)</w:t>
      </w:r>
    </w:p>
    <w:p w:rsidR="008B4960" w:rsidRDefault="008B4960" w:rsidP="008B4960">
      <w:pPr>
        <w:pStyle w:val="ConsPlusNormal"/>
        <w:jc w:val="both"/>
      </w:pPr>
    </w:p>
    <w:p w:rsidR="008B4960" w:rsidRDefault="008B4960" w:rsidP="008B4960">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8B4960" w:rsidRDefault="008B4960" w:rsidP="008B4960">
      <w:pPr>
        <w:pStyle w:val="ConsPlusNormal"/>
        <w:ind w:firstLine="540"/>
        <w:jc w:val="both"/>
      </w:pPr>
      <w:r>
        <w:t xml:space="preserve">1. Утвердить административный </w:t>
      </w:r>
      <w:hyperlink w:anchor="Par36" w:history="1">
        <w:r>
          <w:rPr>
            <w:color w:val="0000FF"/>
          </w:rPr>
          <w:t>регламент</w:t>
        </w:r>
      </w:hyperlink>
      <w:r>
        <w:t xml:space="preserve"> предоставления муниципальной услуги "Предоставление в собственность бесплатно садовых, огородных или дачных земельных участков, находящихся в муниципальной собственности, государственная собственность на которые не разграничена" (прилагается).</w:t>
      </w:r>
    </w:p>
    <w:p w:rsidR="008B4960" w:rsidRDefault="008B4960" w:rsidP="008B4960">
      <w:pPr>
        <w:pStyle w:val="ConsPlusNormal"/>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8B4960" w:rsidRDefault="008B4960" w:rsidP="008B4960">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8B4960" w:rsidRDefault="008B4960" w:rsidP="008B4960">
      <w:pPr>
        <w:pStyle w:val="ConsPlusNormal"/>
        <w:jc w:val="both"/>
      </w:pPr>
    </w:p>
    <w:p w:rsidR="008B4960" w:rsidRDefault="008B4960" w:rsidP="008B4960">
      <w:pPr>
        <w:pStyle w:val="ConsPlusNormal"/>
        <w:jc w:val="right"/>
      </w:pPr>
      <w:r>
        <w:t>Глава администрации</w:t>
      </w:r>
    </w:p>
    <w:p w:rsidR="008B4960" w:rsidRDefault="008B4960" w:rsidP="008B4960">
      <w:pPr>
        <w:pStyle w:val="ConsPlusNormal"/>
        <w:jc w:val="right"/>
      </w:pPr>
      <w:r>
        <w:t>муниципального образования "Город Саратов"</w:t>
      </w:r>
    </w:p>
    <w:p w:rsidR="008B4960" w:rsidRDefault="008B4960" w:rsidP="008B4960">
      <w:pPr>
        <w:pStyle w:val="ConsPlusNormal"/>
        <w:jc w:val="right"/>
      </w:pPr>
      <w:r>
        <w:t>А.Л.ПРОКОПЕНКО</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Default="008B4960" w:rsidP="008B4960">
      <w:pPr>
        <w:pStyle w:val="ConsPlusNormal"/>
        <w:jc w:val="both"/>
        <w:rPr>
          <w:lang w:val="en-US"/>
        </w:rPr>
      </w:pPr>
    </w:p>
    <w:p w:rsidR="008B4960" w:rsidRPr="008B4960" w:rsidRDefault="008B4960" w:rsidP="008B4960">
      <w:pPr>
        <w:pStyle w:val="ConsPlusNormal"/>
        <w:jc w:val="both"/>
        <w:rPr>
          <w:lang w:val="en-US"/>
        </w:rPr>
      </w:pPr>
    </w:p>
    <w:p w:rsidR="008B4960" w:rsidRDefault="008B4960" w:rsidP="008B4960">
      <w:pPr>
        <w:pStyle w:val="ConsPlusNormal"/>
        <w:jc w:val="both"/>
      </w:pPr>
    </w:p>
    <w:p w:rsidR="008B4960" w:rsidRDefault="008B4960" w:rsidP="008B4960">
      <w:pPr>
        <w:pStyle w:val="ConsPlusNormal"/>
        <w:jc w:val="right"/>
        <w:outlineLvl w:val="0"/>
      </w:pPr>
      <w:r>
        <w:lastRenderedPageBreak/>
        <w:t>Приложение</w:t>
      </w:r>
    </w:p>
    <w:p w:rsidR="008B4960" w:rsidRDefault="008B4960" w:rsidP="008B4960">
      <w:pPr>
        <w:pStyle w:val="ConsPlusNormal"/>
        <w:jc w:val="right"/>
      </w:pPr>
      <w:r>
        <w:t>к постановлению</w:t>
      </w:r>
    </w:p>
    <w:p w:rsidR="008B4960" w:rsidRDefault="008B4960" w:rsidP="008B4960">
      <w:pPr>
        <w:pStyle w:val="ConsPlusNormal"/>
        <w:jc w:val="right"/>
      </w:pPr>
      <w:r>
        <w:t>администрации муниципального образования "Город Саратов"</w:t>
      </w:r>
    </w:p>
    <w:p w:rsidR="008B4960" w:rsidRDefault="008B4960" w:rsidP="008B4960">
      <w:pPr>
        <w:pStyle w:val="ConsPlusNormal"/>
        <w:jc w:val="right"/>
      </w:pPr>
      <w:r>
        <w:t>от 4 апреля 2012 г. N 478</w:t>
      </w:r>
    </w:p>
    <w:p w:rsidR="008B4960" w:rsidRDefault="008B4960" w:rsidP="008B4960">
      <w:pPr>
        <w:pStyle w:val="ConsPlusNormal"/>
        <w:jc w:val="both"/>
      </w:pPr>
    </w:p>
    <w:p w:rsidR="008B4960" w:rsidRDefault="008B4960" w:rsidP="008B4960">
      <w:pPr>
        <w:pStyle w:val="ConsPlusNormal"/>
        <w:jc w:val="center"/>
        <w:rPr>
          <w:b/>
          <w:bCs/>
        </w:rPr>
      </w:pPr>
      <w:bookmarkStart w:id="0" w:name="Par36"/>
      <w:bookmarkEnd w:id="0"/>
      <w:r>
        <w:rPr>
          <w:b/>
          <w:bCs/>
        </w:rPr>
        <w:t>АДМИНИСТРАТИВНЫЙ РЕГЛАМЕНТ</w:t>
      </w:r>
    </w:p>
    <w:p w:rsidR="008B4960" w:rsidRDefault="008B4960" w:rsidP="008B4960">
      <w:pPr>
        <w:pStyle w:val="ConsPlusNormal"/>
        <w:jc w:val="center"/>
        <w:rPr>
          <w:b/>
          <w:bCs/>
        </w:rPr>
      </w:pPr>
      <w:r>
        <w:rPr>
          <w:b/>
          <w:bCs/>
        </w:rPr>
        <w:t>ПРЕДОСТАВЛЕНИЯ МУНИЦИПАЛЬНОЙ УСЛУГИ "ПРЕДОСТАВЛЕНИЕ</w:t>
      </w:r>
    </w:p>
    <w:p w:rsidR="008B4960" w:rsidRDefault="008B4960" w:rsidP="008B4960">
      <w:pPr>
        <w:pStyle w:val="ConsPlusNormal"/>
        <w:jc w:val="center"/>
        <w:rPr>
          <w:b/>
          <w:bCs/>
        </w:rPr>
      </w:pPr>
      <w:r>
        <w:rPr>
          <w:b/>
          <w:bCs/>
        </w:rPr>
        <w:t xml:space="preserve">В СОБСТВЕННОСТЬ БЕСПЛАТНО </w:t>
      </w:r>
      <w:proofErr w:type="gramStart"/>
      <w:r>
        <w:rPr>
          <w:b/>
          <w:bCs/>
        </w:rPr>
        <w:t>САДОВЫХ</w:t>
      </w:r>
      <w:proofErr w:type="gramEnd"/>
      <w:r>
        <w:rPr>
          <w:b/>
          <w:bCs/>
        </w:rPr>
        <w:t>, ОГОРОДНЫХ ИЛИ ДАЧНЫХ</w:t>
      </w:r>
    </w:p>
    <w:p w:rsidR="008B4960" w:rsidRDefault="008B4960" w:rsidP="008B4960">
      <w:pPr>
        <w:pStyle w:val="ConsPlusNormal"/>
        <w:jc w:val="center"/>
        <w:rPr>
          <w:b/>
          <w:bCs/>
        </w:rPr>
      </w:pPr>
      <w:r>
        <w:rPr>
          <w:b/>
          <w:bCs/>
        </w:rPr>
        <w:t xml:space="preserve">ЗЕМЕЛЬНЫХ УЧАСТКОВ, НАХОДЯЩИХСЯ В </w:t>
      </w:r>
      <w:proofErr w:type="gramStart"/>
      <w:r>
        <w:rPr>
          <w:b/>
          <w:bCs/>
        </w:rPr>
        <w:t>МУНИЦИПАЛЬНОЙ</w:t>
      </w:r>
      <w:proofErr w:type="gramEnd"/>
    </w:p>
    <w:p w:rsidR="008B4960" w:rsidRDefault="008B4960" w:rsidP="008B4960">
      <w:pPr>
        <w:pStyle w:val="ConsPlusNormal"/>
        <w:jc w:val="center"/>
        <w:rPr>
          <w:b/>
          <w:bCs/>
        </w:rPr>
      </w:pPr>
      <w:r>
        <w:rPr>
          <w:b/>
          <w:bCs/>
        </w:rPr>
        <w:t>СОБСТВЕННОСТИ, ГОСУДАРСТВЕННАЯ СОБСТВЕННОСТЬ НА КОТОРЫЕ</w:t>
      </w:r>
    </w:p>
    <w:p w:rsidR="008B4960" w:rsidRDefault="008B4960" w:rsidP="008B4960">
      <w:pPr>
        <w:pStyle w:val="ConsPlusNormal"/>
        <w:jc w:val="center"/>
        <w:rPr>
          <w:b/>
          <w:bCs/>
        </w:rPr>
      </w:pPr>
      <w:r>
        <w:rPr>
          <w:b/>
          <w:bCs/>
        </w:rPr>
        <w:t>НЕ РАЗГРАНИЧЕНА"</w:t>
      </w:r>
    </w:p>
    <w:p w:rsidR="008B4960" w:rsidRDefault="008B4960" w:rsidP="008B4960">
      <w:pPr>
        <w:pStyle w:val="ConsPlusNormal"/>
        <w:jc w:val="center"/>
      </w:pPr>
    </w:p>
    <w:p w:rsidR="008B4960" w:rsidRDefault="008B4960" w:rsidP="008B4960">
      <w:pPr>
        <w:pStyle w:val="ConsPlusNormal"/>
        <w:jc w:val="center"/>
      </w:pPr>
      <w:proofErr w:type="gramStart"/>
      <w:r>
        <w:t>(в ред. постановлений администрации</w:t>
      </w:r>
      <w:proofErr w:type="gramEnd"/>
    </w:p>
    <w:p w:rsidR="008B4960" w:rsidRDefault="008B4960" w:rsidP="008B4960">
      <w:pPr>
        <w:pStyle w:val="ConsPlusNormal"/>
        <w:jc w:val="center"/>
      </w:pPr>
      <w:r>
        <w:t>муниципального образования "Город Саратов"</w:t>
      </w:r>
    </w:p>
    <w:p w:rsidR="008B4960" w:rsidRDefault="008B4960" w:rsidP="008B4960">
      <w:pPr>
        <w:pStyle w:val="ConsPlusNormal"/>
        <w:jc w:val="center"/>
      </w:pPr>
      <w:r>
        <w:t xml:space="preserve">от 27.02.2013 </w:t>
      </w:r>
      <w:hyperlink r:id="rId8" w:history="1">
        <w:r>
          <w:rPr>
            <w:color w:val="0000FF"/>
          </w:rPr>
          <w:t>N 329</w:t>
        </w:r>
      </w:hyperlink>
      <w:r>
        <w:t xml:space="preserve">, от 13.01.2014 </w:t>
      </w:r>
      <w:hyperlink r:id="rId9" w:history="1">
        <w:r>
          <w:rPr>
            <w:color w:val="0000FF"/>
          </w:rPr>
          <w:t>N 20</w:t>
        </w:r>
      </w:hyperlink>
      <w:r>
        <w:t>)</w:t>
      </w:r>
    </w:p>
    <w:p w:rsidR="008B4960" w:rsidRDefault="008B4960" w:rsidP="008B4960">
      <w:pPr>
        <w:pStyle w:val="ConsPlusNormal"/>
        <w:jc w:val="both"/>
      </w:pPr>
    </w:p>
    <w:p w:rsidR="008B4960" w:rsidRDefault="008B4960" w:rsidP="008B4960">
      <w:pPr>
        <w:pStyle w:val="ConsPlusNormal"/>
        <w:jc w:val="center"/>
        <w:outlineLvl w:val="1"/>
      </w:pPr>
      <w:r>
        <w:t>I. Общие положения</w:t>
      </w:r>
    </w:p>
    <w:p w:rsidR="008B4960" w:rsidRDefault="008B4960" w:rsidP="008B4960">
      <w:pPr>
        <w:pStyle w:val="ConsPlusNormal"/>
        <w:jc w:val="both"/>
      </w:pPr>
    </w:p>
    <w:p w:rsidR="008B4960" w:rsidRDefault="008B4960" w:rsidP="008B4960">
      <w:pPr>
        <w:pStyle w:val="ConsPlusNormal"/>
        <w:ind w:firstLine="540"/>
        <w:jc w:val="both"/>
      </w:pPr>
      <w:r>
        <w:t>1.1. Административный регламент (далее - регламент) предоставления муниципальной услуги "Предоставление в собственность бесплатно садовых, огородных или дачных земельных участков, находящихся в муниципальной собственности, государственная собственность на которые не разграничена" устанавливает порядок и стандарт предоставления муниципальной услуги по предоставлению садовых, огородных или дачных земельных участков в собственность бесплатно.</w:t>
      </w:r>
    </w:p>
    <w:p w:rsidR="008B4960" w:rsidRDefault="008B4960" w:rsidP="008B4960">
      <w:pPr>
        <w:pStyle w:val="ConsPlusNormal"/>
        <w:jc w:val="both"/>
      </w:pPr>
    </w:p>
    <w:p w:rsidR="008B4960" w:rsidRDefault="008B4960" w:rsidP="008B4960">
      <w:pPr>
        <w:pStyle w:val="ConsPlusNormal"/>
        <w:jc w:val="center"/>
        <w:outlineLvl w:val="1"/>
      </w:pPr>
      <w:r>
        <w:t>II. Стандарт предоставления муниципальной услуги</w:t>
      </w:r>
    </w:p>
    <w:p w:rsidR="008B4960" w:rsidRDefault="008B4960" w:rsidP="008B4960">
      <w:pPr>
        <w:pStyle w:val="ConsPlusNormal"/>
        <w:jc w:val="both"/>
      </w:pPr>
    </w:p>
    <w:p w:rsidR="008B4960" w:rsidRDefault="008B4960" w:rsidP="008B4960">
      <w:pPr>
        <w:pStyle w:val="ConsPlusNormal"/>
        <w:ind w:firstLine="540"/>
        <w:jc w:val="both"/>
      </w:pPr>
      <w:bookmarkStart w:id="1" w:name="Par53"/>
      <w:bookmarkEnd w:id="1"/>
      <w:r>
        <w:t>2.1. Наименование муниципальной услуги.</w:t>
      </w:r>
    </w:p>
    <w:p w:rsidR="008B4960" w:rsidRDefault="008B4960" w:rsidP="008B4960">
      <w:pPr>
        <w:pStyle w:val="ConsPlusNormal"/>
        <w:ind w:firstLine="540"/>
        <w:jc w:val="both"/>
      </w:pPr>
      <w:r>
        <w:t>Наименование муниципальной услуги - "Предоставление в собственность бесплатно садовых, огородных или дачных земельных участков, находящихся в муниципальной собственности, государственная собственность на которые не разграничена" (далее - муниципальная услуга).</w:t>
      </w:r>
    </w:p>
    <w:p w:rsidR="008B4960" w:rsidRDefault="008B4960" w:rsidP="008B4960">
      <w:pPr>
        <w:pStyle w:val="ConsPlusNormal"/>
        <w:ind w:firstLine="540"/>
        <w:jc w:val="both"/>
      </w:pPr>
      <w:r>
        <w:t>Заявителями муниципальной услуги являются:</w:t>
      </w:r>
    </w:p>
    <w:p w:rsidR="008B4960" w:rsidRDefault="008B4960" w:rsidP="008B4960">
      <w:pPr>
        <w:pStyle w:val="ConsPlusNormal"/>
        <w:ind w:firstLine="540"/>
        <w:jc w:val="both"/>
      </w:pPr>
      <w:proofErr w:type="gramStart"/>
      <w:r>
        <w:t xml:space="preserve">- физические лица - граждане, являющиеся членами садоводческого, огороднического или дачного некоммерческого объединения, имеющие право на приобретение в собственность бесплатно садового, огородного или дачного земельного участка в соответствии с Федеральным </w:t>
      </w:r>
      <w:hyperlink r:id="rId10" w:history="1">
        <w:r>
          <w:rPr>
            <w:color w:val="0000FF"/>
          </w:rPr>
          <w:t>законом</w:t>
        </w:r>
      </w:hyperlink>
      <w:r>
        <w:t xml:space="preserve"> от 15 апреля 1998 г. N 66-ФЗ "О садоводческих, огороднических и дачных некоммерческих объединениях граждан";</w:t>
      </w:r>
      <w:proofErr w:type="gramEnd"/>
    </w:p>
    <w:p w:rsidR="008B4960" w:rsidRDefault="008B4960" w:rsidP="008B4960">
      <w:pPr>
        <w:pStyle w:val="ConsPlusNormal"/>
        <w:ind w:firstLine="540"/>
        <w:jc w:val="both"/>
      </w:pPr>
      <w:r>
        <w:t xml:space="preserve">- юридические лица - садоводческие, огороднические или дачные некоммерческие объединения, имеющие право на приобретение в собственность бесплатно земельных участков, относящихся к имуществу общего пользования в соответствии с Федеральным </w:t>
      </w:r>
      <w:hyperlink r:id="rId11" w:history="1">
        <w:r>
          <w:rPr>
            <w:color w:val="0000FF"/>
          </w:rPr>
          <w:t>законом</w:t>
        </w:r>
      </w:hyperlink>
      <w:r>
        <w:t xml:space="preserve"> от 15 апреля 1998 г. N 66-ФЗ "О садоводческих, огороднических и дачных некоммерческих объединениях граждан" (далее - заявитель).</w:t>
      </w:r>
    </w:p>
    <w:p w:rsidR="008B4960" w:rsidRDefault="008B4960" w:rsidP="008B4960">
      <w:pPr>
        <w:pStyle w:val="ConsPlusNormal"/>
        <w:ind w:firstLine="540"/>
        <w:jc w:val="both"/>
      </w:pPr>
      <w:r>
        <w:t>От имени заявителя могут выступать его законные представители.</w:t>
      </w:r>
    </w:p>
    <w:p w:rsidR="008B4960" w:rsidRDefault="008B4960" w:rsidP="008B4960">
      <w:pPr>
        <w:pStyle w:val="ConsPlusNormal"/>
        <w:ind w:firstLine="540"/>
        <w:jc w:val="both"/>
      </w:pPr>
      <w:r>
        <w:t>2.2. Наименование органа, предоставляющего муниципальную услугу.</w:t>
      </w:r>
    </w:p>
    <w:p w:rsidR="008B4960" w:rsidRDefault="008B4960" w:rsidP="008B4960">
      <w:pPr>
        <w:pStyle w:val="ConsPlusNormal"/>
        <w:ind w:firstLine="540"/>
        <w:jc w:val="both"/>
      </w:pPr>
      <w:r>
        <w:t>Муниципальная услуга предоставляется администрацией муниципального образования "Город Саратов" (далее - администрация) и осуществляется через следующее отраслевое (функциональное) структурное подразделение - комитет по управлению имуществом города Саратова (далее - комитет).</w:t>
      </w:r>
    </w:p>
    <w:p w:rsidR="008B4960" w:rsidRDefault="008B4960" w:rsidP="008B4960">
      <w:pPr>
        <w:pStyle w:val="ConsPlusNormal"/>
        <w:ind w:firstLine="540"/>
        <w:jc w:val="both"/>
      </w:pPr>
      <w:r>
        <w:t xml:space="preserve">Комитет расположен по адресу: 410012, г. Саратов, </w:t>
      </w:r>
      <w:proofErr w:type="gramStart"/>
      <w:r>
        <w:t>Театральная</w:t>
      </w:r>
      <w:proofErr w:type="gramEnd"/>
      <w:r>
        <w:t xml:space="preserve"> пл., 7.</w:t>
      </w:r>
    </w:p>
    <w:p w:rsidR="008B4960" w:rsidRDefault="008B4960" w:rsidP="008B4960">
      <w:pPr>
        <w:pStyle w:val="ConsPlusNormal"/>
        <w:ind w:firstLine="540"/>
        <w:jc w:val="both"/>
      </w:pPr>
      <w:r>
        <w:t>Справочные телефоны комитета: приемная - 49-30-52 (факс: 27-71-52).</w:t>
      </w:r>
    </w:p>
    <w:p w:rsidR="008B4960" w:rsidRDefault="008B4960" w:rsidP="008B4960">
      <w:pPr>
        <w:pStyle w:val="ConsPlusNormal"/>
        <w:ind w:firstLine="540"/>
        <w:jc w:val="both"/>
      </w:pPr>
      <w:r>
        <w:t xml:space="preserve">Электронная почта - </w:t>
      </w:r>
      <w:proofErr w:type="spellStart"/>
      <w:r>
        <w:t>kimsar@mail.ru</w:t>
      </w:r>
      <w:proofErr w:type="spellEnd"/>
      <w:r>
        <w:t>.</w:t>
      </w:r>
    </w:p>
    <w:p w:rsidR="008B4960" w:rsidRDefault="008B4960" w:rsidP="008B4960">
      <w:pPr>
        <w:pStyle w:val="ConsPlusNormal"/>
        <w:ind w:firstLine="540"/>
        <w:jc w:val="both"/>
      </w:pPr>
      <w:r>
        <w:t>График работы комитета:</w:t>
      </w:r>
    </w:p>
    <w:p w:rsidR="008B4960" w:rsidRDefault="008B4960" w:rsidP="008B4960">
      <w:pPr>
        <w:pStyle w:val="ConsPlusNormal"/>
        <w:ind w:firstLine="540"/>
        <w:jc w:val="both"/>
      </w:pPr>
      <w:r>
        <w:t>- понедельник - пятница с 9.00 до 18.00;</w:t>
      </w:r>
    </w:p>
    <w:p w:rsidR="008B4960" w:rsidRDefault="008B4960" w:rsidP="008B4960">
      <w:pPr>
        <w:pStyle w:val="ConsPlusNormal"/>
        <w:ind w:firstLine="540"/>
        <w:jc w:val="both"/>
      </w:pPr>
      <w:r>
        <w:t>- перерыв с 13.00 до 14.00.</w:t>
      </w:r>
    </w:p>
    <w:p w:rsidR="008B4960" w:rsidRDefault="008B4960" w:rsidP="008B4960">
      <w:pPr>
        <w:pStyle w:val="ConsPlusNormal"/>
        <w:ind w:firstLine="540"/>
        <w:jc w:val="both"/>
      </w:pPr>
      <w:r>
        <w:t>График приема заявителей:</w:t>
      </w:r>
    </w:p>
    <w:p w:rsidR="008B4960" w:rsidRDefault="008B4960" w:rsidP="008B4960">
      <w:pPr>
        <w:pStyle w:val="ConsPlusNormal"/>
        <w:ind w:firstLine="540"/>
        <w:jc w:val="both"/>
      </w:pPr>
      <w:r>
        <w:t>- понедельник, среда - прием документов на предоставление садовых, огородных, дачных земельных участков с 9.00 до 18.00, перерыв с 13.00 до 14.00;</w:t>
      </w:r>
    </w:p>
    <w:p w:rsidR="008B4960" w:rsidRDefault="008B4960" w:rsidP="008B4960">
      <w:pPr>
        <w:pStyle w:val="ConsPlusNormal"/>
        <w:ind w:firstLine="540"/>
        <w:jc w:val="both"/>
      </w:pPr>
      <w:r>
        <w:t>- выдача документов с 9.00 до 13.00.</w:t>
      </w:r>
    </w:p>
    <w:p w:rsidR="008B4960" w:rsidRDefault="008B4960" w:rsidP="008B4960">
      <w:pPr>
        <w:pStyle w:val="ConsPlusNormal"/>
        <w:jc w:val="both"/>
      </w:pPr>
      <w:r>
        <w:t xml:space="preserve">(п. 2.2 в ред. </w:t>
      </w:r>
      <w:hyperlink r:id="rId12"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2.3. Результатом предоставления муниципальной услуги является предоставление земельного участка.</w:t>
      </w:r>
    </w:p>
    <w:p w:rsidR="008B4960" w:rsidRDefault="008B4960" w:rsidP="008B4960">
      <w:pPr>
        <w:pStyle w:val="ConsPlusNormal"/>
        <w:ind w:firstLine="540"/>
        <w:jc w:val="both"/>
      </w:pPr>
      <w:r>
        <w:t>2.4. Срок предоставления муниципальной услуги.</w:t>
      </w:r>
    </w:p>
    <w:p w:rsidR="008B4960" w:rsidRDefault="008B4960" w:rsidP="008B4960">
      <w:pPr>
        <w:pStyle w:val="ConsPlusNormal"/>
        <w:ind w:firstLine="540"/>
        <w:jc w:val="both"/>
      </w:pPr>
      <w:r>
        <w:lastRenderedPageBreak/>
        <w:t>Решение по заявлению о предоставлении земельного участка в собственность бесплатно принимается в двухнедельный срок со дня поступления такого заявления и необходимых документов.</w:t>
      </w:r>
    </w:p>
    <w:p w:rsidR="008B4960" w:rsidRDefault="008B4960" w:rsidP="008B4960">
      <w:pPr>
        <w:pStyle w:val="ConsPlusNormal"/>
        <w:ind w:firstLine="540"/>
        <w:jc w:val="both"/>
      </w:pPr>
      <w:r>
        <w:t xml:space="preserve">Направление (выдача) распоряжения председателя комитета заявителю осуществляется в порядке и сроки, предусмотренные </w:t>
      </w:r>
      <w:hyperlink w:anchor="Par199" w:history="1">
        <w:r>
          <w:rPr>
            <w:color w:val="0000FF"/>
          </w:rPr>
          <w:t>пунктом 3.1.4</w:t>
        </w:r>
      </w:hyperlink>
      <w:r>
        <w:t xml:space="preserve"> регламента.</w:t>
      </w:r>
    </w:p>
    <w:p w:rsidR="008B4960" w:rsidRDefault="008B4960" w:rsidP="008B4960">
      <w:pPr>
        <w:pStyle w:val="ConsPlusNormal"/>
        <w:ind w:firstLine="540"/>
        <w:jc w:val="both"/>
      </w:pPr>
      <w:r>
        <w:t>2.5. Правовые основания для предоставления муниципальной услуги.</w:t>
      </w:r>
    </w:p>
    <w:p w:rsidR="008B4960" w:rsidRDefault="008B4960" w:rsidP="008B4960">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8B4960" w:rsidRDefault="008B4960" w:rsidP="008B4960">
      <w:pPr>
        <w:pStyle w:val="ConsPlusNormal"/>
        <w:ind w:firstLine="540"/>
        <w:jc w:val="both"/>
      </w:pPr>
      <w:r>
        <w:t xml:space="preserve">- Земельным </w:t>
      </w:r>
      <w:hyperlink r:id="rId13" w:history="1">
        <w:r>
          <w:rPr>
            <w:color w:val="0000FF"/>
          </w:rPr>
          <w:t>кодексом</w:t>
        </w:r>
      </w:hyperlink>
      <w:r>
        <w:t xml:space="preserve"> Российской Федерации от 25 октября 2001 г. N 136-ФЗ (первоначальный текст опубликован в издании "Российская газета" от 30 октября 2001 г. N 211-212);</w:t>
      </w:r>
    </w:p>
    <w:p w:rsidR="008B4960" w:rsidRDefault="008B4960" w:rsidP="008B4960">
      <w:pPr>
        <w:pStyle w:val="ConsPlusNormal"/>
        <w:ind w:firstLine="540"/>
        <w:jc w:val="both"/>
      </w:pPr>
      <w:r>
        <w:t xml:space="preserve">- Федеральным </w:t>
      </w:r>
      <w:hyperlink r:id="rId14" w:history="1">
        <w:r>
          <w:rPr>
            <w:color w:val="0000FF"/>
          </w:rPr>
          <w:t>законом</w:t>
        </w:r>
      </w:hyperlink>
      <w:r>
        <w:t xml:space="preserve"> от 25 октября 2001 г. N 137-ФЗ "О введении в действие Земельного кодекса Российской Федерации" (первоначальный текст опубликован в издании ("Российская газета" от 30 октября 2001 г. N 211-212);</w:t>
      </w:r>
    </w:p>
    <w:p w:rsidR="008B4960" w:rsidRDefault="008B4960" w:rsidP="008B4960">
      <w:pPr>
        <w:pStyle w:val="ConsPlusNormal"/>
        <w:ind w:firstLine="540"/>
        <w:jc w:val="both"/>
      </w:pPr>
      <w:r>
        <w:t xml:space="preserve">-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8B4960" w:rsidRDefault="008B4960" w:rsidP="008B4960">
      <w:pPr>
        <w:pStyle w:val="ConsPlusNormal"/>
        <w:ind w:firstLine="540"/>
        <w:jc w:val="both"/>
      </w:pPr>
      <w:r>
        <w:t xml:space="preserve">- Федеральным </w:t>
      </w:r>
      <w:hyperlink r:id="rId16" w:history="1">
        <w:r>
          <w:rPr>
            <w:color w:val="0000FF"/>
          </w:rPr>
          <w:t>законом</w:t>
        </w:r>
      </w:hyperlink>
      <w:r>
        <w:t xml:space="preserve"> от 15 апреля 1998 г. N 66-ФЗ "О садоводческих, огороднических и дачных некоммерческих объединениях граждан" (первоначальный текст опубликован в изданиях "Российская газета" от 23 апреля 1998 г. N 79; Собрание законодательства Российской Федерации от 20 апреля 1998 г. N 19 ст. 2060);</w:t>
      </w:r>
    </w:p>
    <w:p w:rsidR="008B4960" w:rsidRDefault="008B4960" w:rsidP="008B4960">
      <w:pPr>
        <w:pStyle w:val="ConsPlusNormal"/>
        <w:ind w:firstLine="540"/>
        <w:jc w:val="both"/>
      </w:pPr>
      <w:proofErr w:type="gramStart"/>
      <w:r>
        <w:t xml:space="preserve">- 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(первоначальный текст опубликован в изданиях "Парламентская газета" от 11 мая 2006 г. N 70-71, "Российская газета" от 5 мая 2006 г. N 95, "Собрание законодательства Российской Федерации" от 8 мая 2006 г. N 19 ст. 2060);</w:t>
      </w:r>
      <w:proofErr w:type="gramEnd"/>
    </w:p>
    <w:p w:rsidR="008B4960" w:rsidRDefault="008B4960" w:rsidP="008B4960">
      <w:pPr>
        <w:pStyle w:val="ConsPlusNormal"/>
        <w:ind w:firstLine="540"/>
        <w:jc w:val="both"/>
      </w:pPr>
      <w:proofErr w:type="gramStart"/>
      <w:r>
        <w:t xml:space="preserve">- Федеральным </w:t>
      </w:r>
      <w:hyperlink r:id="rId18" w:history="1">
        <w:r>
          <w:rPr>
            <w:color w:val="0000FF"/>
          </w:rPr>
          <w:t>законом</w:t>
        </w:r>
      </w:hyperlink>
      <w:r>
        <w:t xml:space="preserve"> от 27 июля 2006 г. N 152-ФЗ "О персональных данных" (первоначальный текст документа опубликован в изданиях "Российская газета" от 29 июля 2006 г. N 165, "Собрание законодательства Российской Федерации" от 31 июля 2006 г. N 31 (1 ч.) ст. 3451, "Парламентская газета" от 3 августа 2006 г. N 126-127);</w:t>
      </w:r>
      <w:proofErr w:type="gramEnd"/>
    </w:p>
    <w:p w:rsidR="008B4960" w:rsidRDefault="008B4960" w:rsidP="008B4960">
      <w:pPr>
        <w:pStyle w:val="ConsPlusNormal"/>
        <w:ind w:firstLine="540"/>
        <w:jc w:val="both"/>
      </w:pPr>
      <w:r>
        <w:t xml:space="preserve">- </w:t>
      </w:r>
      <w:hyperlink r:id="rId19" w:history="1">
        <w:r>
          <w:rPr>
            <w:color w:val="0000FF"/>
          </w:rPr>
          <w:t>Законом</w:t>
        </w:r>
      </w:hyperlink>
      <w:r>
        <w:t xml:space="preserve"> Саратовской области от 21 мая 2004 г. N 23-ЗСО "О земле" (первоначальный текст документа опубликован в изданиях "Саратов-СП" от 22 мая 2004 г. N 98 (1049), "Информационный бюллетень Саратовской областной Думы" N 12 (59), 2004);</w:t>
      </w:r>
    </w:p>
    <w:p w:rsidR="008B4960" w:rsidRDefault="008B4960" w:rsidP="008B4960">
      <w:pPr>
        <w:pStyle w:val="ConsPlusNormal"/>
        <w:ind w:firstLine="540"/>
        <w:jc w:val="both"/>
      </w:pPr>
      <w:r>
        <w:t xml:space="preserve">- </w:t>
      </w:r>
      <w:hyperlink r:id="rId20" w:history="1">
        <w:r>
          <w:rPr>
            <w:color w:val="0000FF"/>
          </w:rPr>
          <w:t>решением</w:t>
        </w:r>
      </w:hyperlink>
      <w:r>
        <w:t xml:space="preserve"> Саратовской городской Думы от 18.02.2010 N 47-562 "О наделении полномочиями по распоряжению земельными участками, находящимися в муниципальной собственности, земельными участками, государственная собственность на которые не разграничена" (первоначальный текст опубликован в издании "Саратовская панорама", </w:t>
      </w:r>
      <w:proofErr w:type="spellStart"/>
      <w:r>
        <w:t>спецвыпуск</w:t>
      </w:r>
      <w:proofErr w:type="spellEnd"/>
      <w:r>
        <w:t>, от 27 февраля 2010 г. N 15(532);</w:t>
      </w:r>
    </w:p>
    <w:p w:rsidR="008B4960" w:rsidRDefault="008B4960" w:rsidP="008B4960">
      <w:pPr>
        <w:pStyle w:val="ConsPlusNormal"/>
        <w:ind w:firstLine="540"/>
        <w:jc w:val="both"/>
      </w:pPr>
      <w:r>
        <w:t>2.6. Исчерпывающий перечень документов, необходимых для предоставления муниципальной услуги.</w:t>
      </w:r>
    </w:p>
    <w:p w:rsidR="008B4960" w:rsidRDefault="008B4960" w:rsidP="008B4960">
      <w:pPr>
        <w:pStyle w:val="ConsPlusNormal"/>
        <w:ind w:firstLine="540"/>
        <w:jc w:val="both"/>
      </w:pPr>
      <w:bookmarkStart w:id="2" w:name="Par86"/>
      <w:bookmarkEnd w:id="2"/>
      <w:r>
        <w:t xml:space="preserve">2.6.1. Заявители представляют в комитет </w:t>
      </w:r>
      <w:hyperlink w:anchor="Par240" w:history="1">
        <w:r>
          <w:rPr>
            <w:color w:val="0000FF"/>
          </w:rPr>
          <w:t>заявление</w:t>
        </w:r>
      </w:hyperlink>
      <w:r>
        <w:t xml:space="preserve"> о предоставлении в собственность бесплатно садового, огородного или дачного земельного участка, находящегося в муниципальной собственности, государственная собственность на который не разграничена (далее - заявление) (приложение N 1 к регламенту). Форма (бланк) заявления предоставляется заявителю специалистом комитета, уполномоченным на прием документов.</w:t>
      </w:r>
    </w:p>
    <w:p w:rsidR="008B4960" w:rsidRDefault="008B4960" w:rsidP="008B4960">
      <w:pPr>
        <w:pStyle w:val="ConsPlusNormal"/>
        <w:ind w:firstLine="540"/>
        <w:jc w:val="both"/>
      </w:pPr>
      <w:r>
        <w:t>К заявлению прилагаются следующие документы:</w:t>
      </w:r>
    </w:p>
    <w:p w:rsidR="008B4960" w:rsidRDefault="008B4960" w:rsidP="008B4960">
      <w:pPr>
        <w:pStyle w:val="ConsPlusNormal"/>
        <w:ind w:firstLine="540"/>
        <w:jc w:val="both"/>
      </w:pPr>
      <w:bookmarkStart w:id="3" w:name="Par88"/>
      <w:bookmarkEnd w:id="3"/>
      <w:r>
        <w:t>1) копия документа, удостоверяющего личность заявителя (заявителей) либо личность представителя;</w:t>
      </w:r>
    </w:p>
    <w:p w:rsidR="008B4960" w:rsidRDefault="008B4960" w:rsidP="008B4960">
      <w:pPr>
        <w:pStyle w:val="ConsPlusNormal"/>
        <w:ind w:firstLine="540"/>
        <w:jc w:val="both"/>
      </w:pPr>
      <w: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8B4960" w:rsidRDefault="008B4960" w:rsidP="008B4960">
      <w:pPr>
        <w:pStyle w:val="ConsPlusNormal"/>
        <w:ind w:firstLine="540"/>
        <w:jc w:val="both"/>
      </w:pPr>
      <w:bookmarkStart w:id="4" w:name="Par90"/>
      <w:bookmarkEnd w:id="4"/>
      <w:r>
        <w:t xml:space="preserve">3) </w:t>
      </w:r>
      <w:hyperlink w:anchor="Par356" w:history="1">
        <w:r>
          <w:rPr>
            <w:color w:val="0000FF"/>
          </w:rPr>
          <w:t>описание</w:t>
        </w:r>
      </w:hyperlink>
      <w:r>
        <w:t xml:space="preserve"> местоположения земельного участка, входящего в состав территории садового, огородного или дачного некоммерческого объединения, подготовленное заявителем (приложение N 2 к регламенту);</w:t>
      </w:r>
    </w:p>
    <w:p w:rsidR="008B4960" w:rsidRDefault="008B4960" w:rsidP="008B4960">
      <w:pPr>
        <w:pStyle w:val="ConsPlusNormal"/>
        <w:ind w:firstLine="540"/>
        <w:jc w:val="both"/>
      </w:pPr>
      <w:bookmarkStart w:id="5" w:name="Par91"/>
      <w:bookmarkEnd w:id="5"/>
      <w:r>
        <w:t xml:space="preserve">4) </w:t>
      </w:r>
      <w:hyperlink w:anchor="Par410" w:history="1">
        <w:r>
          <w:rPr>
            <w:color w:val="0000FF"/>
          </w:rPr>
          <w:t>заключение</w:t>
        </w:r>
      </w:hyperlink>
      <w:r>
        <w:t xml:space="preserve"> правления садоводческого, огороднического или дачного некоммерческого объединения с указанием гражданина, за которым закреплен испрашиваемый земельный участок, подтверждающее соответствие описания местоположения земельного участка местоположению земельного участка, фактически используемого заявителем (приложение N 3 к регламенту);</w:t>
      </w:r>
    </w:p>
    <w:p w:rsidR="008B4960" w:rsidRDefault="008B4960" w:rsidP="008B4960">
      <w:pPr>
        <w:pStyle w:val="ConsPlusNormal"/>
        <w:ind w:firstLine="540"/>
        <w:jc w:val="both"/>
      </w:pPr>
      <w:bookmarkStart w:id="6" w:name="Par92"/>
      <w:bookmarkEnd w:id="6"/>
      <w:r>
        <w:t>5) сведения о правоустанавливающих документах на земельный участок, составляющий территорию некоммерческого объединения, в случае, если:</w:t>
      </w:r>
    </w:p>
    <w:p w:rsidR="008B4960" w:rsidRDefault="008B4960" w:rsidP="008B4960">
      <w:pPr>
        <w:pStyle w:val="ConsPlusNormal"/>
        <w:ind w:firstLine="540"/>
        <w:jc w:val="both"/>
      </w:pPr>
      <w:r>
        <w:t>- ранее ни один из членов данного некоммерческого объединения не обращался с заявлением о предоставлении земельного участка в собственность;</w:t>
      </w:r>
    </w:p>
    <w:p w:rsidR="008B4960" w:rsidRDefault="008B4960" w:rsidP="008B4960">
      <w:pPr>
        <w:pStyle w:val="ConsPlusNormal"/>
        <w:ind w:firstLine="540"/>
        <w:jc w:val="both"/>
      </w:pPr>
      <w:r>
        <w:t>- такие сведения не содержатся в Едином государственном реестре прав на недвижимое имущество и сделок с ним;</w:t>
      </w:r>
    </w:p>
    <w:p w:rsidR="008B4960" w:rsidRDefault="008B4960" w:rsidP="008B4960">
      <w:pPr>
        <w:pStyle w:val="ConsPlusNormal"/>
        <w:ind w:firstLine="540"/>
        <w:jc w:val="both"/>
      </w:pPr>
      <w:bookmarkStart w:id="7" w:name="Par95"/>
      <w:bookmarkEnd w:id="7"/>
      <w:r>
        <w:t>6) сведения о некоммерческом объединении, содержащиеся в едином государственном реестре юридических лиц;</w:t>
      </w:r>
    </w:p>
    <w:p w:rsidR="008B4960" w:rsidRDefault="008B4960" w:rsidP="008B4960">
      <w:pPr>
        <w:pStyle w:val="ConsPlusNormal"/>
        <w:ind w:firstLine="540"/>
        <w:jc w:val="both"/>
      </w:pPr>
      <w:r>
        <w:lastRenderedPageBreak/>
        <w:t xml:space="preserve">7) документ, предусмотренный </w:t>
      </w:r>
      <w:hyperlink r:id="rId21" w:history="1">
        <w:r>
          <w:rPr>
            <w:color w:val="0000FF"/>
          </w:rPr>
          <w:t>частью 3 статьи 7</w:t>
        </w:r>
      </w:hyperlink>
      <w:r>
        <w:t xml:space="preserve"> Федерального закона от 27 июля 2010 г. N 210-ФЗ "Об организации предоставления государственных и муниципальных услуг".</w:t>
      </w:r>
    </w:p>
    <w:p w:rsidR="008B4960" w:rsidRDefault="008B4960" w:rsidP="008B4960">
      <w:pPr>
        <w:pStyle w:val="ConsPlusNormal"/>
        <w:ind w:firstLine="540"/>
        <w:jc w:val="both"/>
      </w:pPr>
      <w:bookmarkStart w:id="8" w:name="Par97"/>
      <w:bookmarkEnd w:id="8"/>
      <w:r>
        <w:t>2.6.2. В случае</w:t>
      </w:r>
      <w:proofErr w:type="gramStart"/>
      <w:r>
        <w:t>,</w:t>
      </w:r>
      <w:proofErr w:type="gramEnd"/>
      <w:r>
        <w:t xml:space="preserve"> если заявитель обращается в комитет с заявлением о предоставлении в собственность бесплатно земельного участка, относящегося к имуществу общего пользования, к заявлению прилагаются указанные в </w:t>
      </w:r>
      <w:hyperlink w:anchor="Par88" w:history="1">
        <w:r>
          <w:rPr>
            <w:color w:val="0000FF"/>
          </w:rPr>
          <w:t>подпунктах 1</w:t>
        </w:r>
      </w:hyperlink>
      <w:r>
        <w:t xml:space="preserve">, </w:t>
      </w:r>
      <w:hyperlink w:anchor="Par90" w:history="1">
        <w:r>
          <w:rPr>
            <w:color w:val="0000FF"/>
          </w:rPr>
          <w:t>3</w:t>
        </w:r>
      </w:hyperlink>
      <w:r>
        <w:t xml:space="preserve">, </w:t>
      </w:r>
      <w:hyperlink w:anchor="Par90" w:history="1">
        <w:r>
          <w:rPr>
            <w:color w:val="0000FF"/>
          </w:rPr>
          <w:t>5 пункта 2.6.1</w:t>
        </w:r>
      </w:hyperlink>
      <w:r>
        <w:t xml:space="preserve"> регламента документы, а также:</w:t>
      </w:r>
    </w:p>
    <w:p w:rsidR="008B4960" w:rsidRDefault="008B4960" w:rsidP="008B4960">
      <w:pPr>
        <w:pStyle w:val="ConsPlusNormal"/>
        <w:ind w:firstLine="540"/>
        <w:jc w:val="both"/>
      </w:pPr>
      <w:bookmarkStart w:id="9" w:name="Par98"/>
      <w:bookmarkEnd w:id="9"/>
      <w:r>
        <w:t>1)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8B4960" w:rsidRDefault="008B4960" w:rsidP="008B4960">
      <w:pPr>
        <w:pStyle w:val="ConsPlusNormal"/>
        <w:ind w:firstLine="540"/>
        <w:jc w:val="both"/>
      </w:pPr>
      <w:r>
        <w:t xml:space="preserve">2) 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t>членов</w:t>
      </w:r>
      <w:proofErr w:type="gramEnd"/>
      <w: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8B4960" w:rsidRDefault="008B4960" w:rsidP="008B4960">
      <w:pPr>
        <w:pStyle w:val="ConsPlusNormal"/>
        <w:ind w:firstLine="540"/>
        <w:jc w:val="both"/>
      </w:pPr>
      <w:bookmarkStart w:id="10" w:name="Par100"/>
      <w:bookmarkEnd w:id="10"/>
      <w:r>
        <w:t xml:space="preserve">2.6.3. Заявители вправе не представлять предусмотренные </w:t>
      </w:r>
      <w:hyperlink w:anchor="Par92" w:history="1">
        <w:r>
          <w:rPr>
            <w:color w:val="0000FF"/>
          </w:rPr>
          <w:t>подпунктами 5</w:t>
        </w:r>
      </w:hyperlink>
      <w:r>
        <w:t xml:space="preserve">, </w:t>
      </w:r>
      <w:hyperlink w:anchor="Par95" w:history="1">
        <w:r>
          <w:rPr>
            <w:color w:val="0000FF"/>
          </w:rPr>
          <w:t>6 пункта 2.6.1</w:t>
        </w:r>
      </w:hyperlink>
      <w:r>
        <w:t xml:space="preserve"> регламента документы.</w:t>
      </w:r>
    </w:p>
    <w:p w:rsidR="008B4960" w:rsidRDefault="008B4960" w:rsidP="008B4960">
      <w:pPr>
        <w:pStyle w:val="ConsPlusNormal"/>
        <w:ind w:firstLine="540"/>
        <w:jc w:val="both"/>
      </w:pPr>
      <w:r>
        <w:t xml:space="preserve">Абзац исключен. - </w:t>
      </w:r>
      <w:hyperlink r:id="rId22" w:history="1">
        <w:r>
          <w:rPr>
            <w:color w:val="0000FF"/>
          </w:rPr>
          <w:t>Постановление</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bookmarkStart w:id="11" w:name="Par102"/>
      <w:bookmarkEnd w:id="11"/>
      <w:r>
        <w:t>2.6.4. Документы, необходимые для приобретения земельных участков, должны быть представлены в подлинниках (на обозрение) и копиях для заверения работником комитета либо в копиях, удостоверенных нотариусом.</w:t>
      </w:r>
    </w:p>
    <w:p w:rsidR="008B4960" w:rsidRDefault="008B4960" w:rsidP="008B4960">
      <w:pPr>
        <w:pStyle w:val="ConsPlusNormal"/>
        <w:ind w:firstLine="540"/>
        <w:jc w:val="both"/>
      </w:pPr>
      <w:r>
        <w:t xml:space="preserve">Документы, предусмотренные </w:t>
      </w:r>
      <w:hyperlink w:anchor="Par90" w:history="1">
        <w:r>
          <w:rPr>
            <w:color w:val="0000FF"/>
          </w:rPr>
          <w:t>подпунктами 3</w:t>
        </w:r>
      </w:hyperlink>
      <w:r>
        <w:t xml:space="preserve">, </w:t>
      </w:r>
      <w:hyperlink w:anchor="Par91" w:history="1">
        <w:r>
          <w:rPr>
            <w:color w:val="0000FF"/>
          </w:rPr>
          <w:t>4</w:t>
        </w:r>
      </w:hyperlink>
      <w:r>
        <w:t xml:space="preserve">, </w:t>
      </w:r>
      <w:hyperlink w:anchor="Par92" w:history="1">
        <w:r>
          <w:rPr>
            <w:color w:val="0000FF"/>
          </w:rPr>
          <w:t>5</w:t>
        </w:r>
      </w:hyperlink>
      <w:r>
        <w:t xml:space="preserve">, </w:t>
      </w:r>
      <w:hyperlink w:anchor="Par95" w:history="1">
        <w:r>
          <w:rPr>
            <w:color w:val="0000FF"/>
          </w:rPr>
          <w:t>6 пункта 2.6.1</w:t>
        </w:r>
      </w:hyperlink>
      <w:r>
        <w:t xml:space="preserve">, </w:t>
      </w:r>
      <w:hyperlink w:anchor="Par98" w:history="1">
        <w:r>
          <w:rPr>
            <w:color w:val="0000FF"/>
          </w:rPr>
          <w:t>подпунктом 1 пункта 2.6.2</w:t>
        </w:r>
      </w:hyperlink>
      <w:r>
        <w:t xml:space="preserve"> регламента представляются исключительно в подлинниках.</w:t>
      </w:r>
    </w:p>
    <w:p w:rsidR="008B4960" w:rsidRDefault="008B4960" w:rsidP="008B4960">
      <w:pPr>
        <w:pStyle w:val="ConsPlusNormal"/>
        <w:ind w:firstLine="540"/>
        <w:jc w:val="both"/>
      </w:pPr>
      <w:r>
        <w:t>Тексты документов должны быть написаны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8B4960" w:rsidRDefault="008B4960" w:rsidP="008B4960">
      <w:pPr>
        <w:pStyle w:val="ConsPlusNormal"/>
        <w:ind w:firstLine="540"/>
        <w:jc w:val="both"/>
      </w:pPr>
      <w:r>
        <w:t>Заявители вправе представить документы, необходимые для приобретения земельных участков, по почте.</w:t>
      </w:r>
    </w:p>
    <w:p w:rsidR="008B4960" w:rsidRDefault="008B4960" w:rsidP="008B4960">
      <w:pPr>
        <w:pStyle w:val="ConsPlusNormal"/>
        <w:ind w:firstLine="540"/>
        <w:jc w:val="both"/>
      </w:pPr>
      <w:bookmarkStart w:id="12" w:name="Par106"/>
      <w:bookmarkEnd w:id="12"/>
      <w:r>
        <w:t>2.7. Исчерпывающий перечень оснований для отказа в приеме документов, необходимых для предоставления муниципальной услуги.</w:t>
      </w:r>
    </w:p>
    <w:p w:rsidR="008B4960" w:rsidRDefault="008B4960" w:rsidP="008B4960">
      <w:pPr>
        <w:pStyle w:val="ConsPlusNormal"/>
        <w:ind w:firstLine="540"/>
        <w:jc w:val="both"/>
      </w:pPr>
      <w:r>
        <w:t>Основаниями для отказа в приеме документов являются:</w:t>
      </w:r>
    </w:p>
    <w:p w:rsidR="008B4960" w:rsidRDefault="008B4960" w:rsidP="008B4960">
      <w:pPr>
        <w:pStyle w:val="ConsPlusNormal"/>
        <w:ind w:firstLine="540"/>
        <w:jc w:val="both"/>
      </w:pPr>
      <w:r>
        <w:t xml:space="preserve">- представление документов лицом, не соответствующим статусу, определенному </w:t>
      </w:r>
      <w:hyperlink w:anchor="Par53" w:history="1">
        <w:r>
          <w:rPr>
            <w:color w:val="0000FF"/>
          </w:rPr>
          <w:t>пунктом 2.1</w:t>
        </w:r>
      </w:hyperlink>
      <w:r>
        <w:t xml:space="preserve"> регламента;</w:t>
      </w:r>
    </w:p>
    <w:p w:rsidR="008B4960" w:rsidRDefault="008B4960" w:rsidP="008B4960">
      <w:pPr>
        <w:pStyle w:val="ConsPlusNormal"/>
        <w:ind w:firstLine="540"/>
        <w:jc w:val="both"/>
      </w:pPr>
      <w:r>
        <w:t xml:space="preserve">- представление документов, не отвечающих требованиям </w:t>
      </w:r>
      <w:hyperlink w:anchor="Par102" w:history="1">
        <w:r>
          <w:rPr>
            <w:color w:val="0000FF"/>
          </w:rPr>
          <w:t>пункта 2.6.4</w:t>
        </w:r>
      </w:hyperlink>
      <w:r>
        <w:t xml:space="preserve"> регламента.</w:t>
      </w:r>
    </w:p>
    <w:p w:rsidR="008B4960" w:rsidRDefault="008B4960" w:rsidP="008B4960">
      <w:pPr>
        <w:pStyle w:val="ConsPlusNormal"/>
        <w:ind w:firstLine="540"/>
        <w:jc w:val="both"/>
      </w:pPr>
      <w:r>
        <w:t>2.8. Исчерпывающий перечень оснований для отказа в предоставлении муниципальной услуги.</w:t>
      </w:r>
    </w:p>
    <w:p w:rsidR="008B4960" w:rsidRDefault="008B4960" w:rsidP="008B4960">
      <w:pPr>
        <w:pStyle w:val="ConsPlusNormal"/>
        <w:ind w:firstLine="540"/>
        <w:jc w:val="both"/>
      </w:pPr>
      <w:r>
        <w:t>В предоставлении муниципальной услуги отказывается в случаях:</w:t>
      </w:r>
    </w:p>
    <w:p w:rsidR="008B4960" w:rsidRDefault="008B4960" w:rsidP="008B4960">
      <w:pPr>
        <w:pStyle w:val="ConsPlusNormal"/>
        <w:ind w:firstLine="540"/>
        <w:jc w:val="both"/>
      </w:pPr>
      <w:r>
        <w:t>- изъятия из оборота испрашиваемого земельного участка;</w:t>
      </w:r>
    </w:p>
    <w:p w:rsidR="008B4960" w:rsidRDefault="008B4960" w:rsidP="008B4960">
      <w:pPr>
        <w:pStyle w:val="ConsPlusNormal"/>
        <w:ind w:firstLine="540"/>
        <w:jc w:val="both"/>
      </w:pPr>
      <w:r>
        <w:t>- установления федеральным законом запрета на приватизацию испрашиваемого земельного участка;</w:t>
      </w:r>
    </w:p>
    <w:p w:rsidR="008B4960" w:rsidRDefault="008B4960" w:rsidP="008B4960">
      <w:pPr>
        <w:pStyle w:val="ConsPlusNormal"/>
        <w:ind w:firstLine="540"/>
        <w:jc w:val="both"/>
      </w:pPr>
      <w:r>
        <w:t>- резервирования испрашиваемого земельного участка для государственных или муниципальных нужд;</w:t>
      </w:r>
    </w:p>
    <w:p w:rsidR="008B4960" w:rsidRDefault="008B4960" w:rsidP="008B4960">
      <w:pPr>
        <w:pStyle w:val="ConsPlusNormal"/>
        <w:ind w:firstLine="540"/>
        <w:jc w:val="both"/>
      </w:pPr>
      <w:r>
        <w:t>- ограничения испрашиваемого земельного участка в обороте, за исключением случая, когда федеральным законом разрешено предоставлять его в собственность граждан и юридических лиц;</w:t>
      </w:r>
    </w:p>
    <w:p w:rsidR="008B4960" w:rsidRDefault="008B4960" w:rsidP="008B4960">
      <w:pPr>
        <w:pStyle w:val="ConsPlusNormal"/>
        <w:ind w:firstLine="540"/>
        <w:jc w:val="both"/>
      </w:pPr>
      <w:r>
        <w:t>- если администрация не является уполномоченным органом по распоряжению испрашиваемым земельным участком;</w:t>
      </w:r>
    </w:p>
    <w:p w:rsidR="008B4960" w:rsidRDefault="008B4960" w:rsidP="008B4960">
      <w:pPr>
        <w:pStyle w:val="ConsPlusNormal"/>
        <w:ind w:firstLine="540"/>
        <w:jc w:val="both"/>
      </w:pPr>
      <w:r>
        <w:t xml:space="preserve">- не представления документов, предусмотренных </w:t>
      </w:r>
      <w:hyperlink w:anchor="Par86" w:history="1">
        <w:r>
          <w:rPr>
            <w:color w:val="0000FF"/>
          </w:rPr>
          <w:t>пунктами 2.6.1</w:t>
        </w:r>
      </w:hyperlink>
      <w:r>
        <w:t xml:space="preserve">, </w:t>
      </w:r>
      <w:hyperlink w:anchor="Par97" w:history="1">
        <w:r>
          <w:rPr>
            <w:color w:val="0000FF"/>
          </w:rPr>
          <w:t>2.6.2</w:t>
        </w:r>
      </w:hyperlink>
      <w:r>
        <w:t xml:space="preserve"> регламента (за исключением документов, предусмотренных </w:t>
      </w:r>
      <w:hyperlink w:anchor="Par92" w:history="1">
        <w:r>
          <w:rPr>
            <w:color w:val="0000FF"/>
          </w:rPr>
          <w:t>подпунктами 5</w:t>
        </w:r>
      </w:hyperlink>
      <w:r>
        <w:t xml:space="preserve">, </w:t>
      </w:r>
      <w:hyperlink w:anchor="Par95" w:history="1">
        <w:r>
          <w:rPr>
            <w:color w:val="0000FF"/>
          </w:rPr>
          <w:t>6 пункта 2.6.1</w:t>
        </w:r>
      </w:hyperlink>
      <w:r>
        <w:t xml:space="preserve"> регламента, с учетом положения </w:t>
      </w:r>
      <w:hyperlink w:anchor="Par100" w:history="1">
        <w:r>
          <w:rPr>
            <w:color w:val="0000FF"/>
          </w:rPr>
          <w:t>пункта 2.6.3</w:t>
        </w:r>
      </w:hyperlink>
      <w:r>
        <w:t xml:space="preserve"> регламента);</w:t>
      </w:r>
    </w:p>
    <w:p w:rsidR="008B4960" w:rsidRDefault="008B4960" w:rsidP="008B4960">
      <w:pPr>
        <w:pStyle w:val="ConsPlusNormal"/>
        <w:ind w:firstLine="540"/>
        <w:jc w:val="both"/>
      </w:pPr>
      <w:r>
        <w:t xml:space="preserve">- поступления в комитет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земельного участка, если соответствующий документ не представлен заявителем самостоятельно.</w:t>
      </w:r>
    </w:p>
    <w:p w:rsidR="008B4960" w:rsidRDefault="008B4960" w:rsidP="008B4960">
      <w:pPr>
        <w:pStyle w:val="ConsPlusNormal"/>
        <w:ind w:firstLine="540"/>
        <w:jc w:val="both"/>
      </w:pPr>
      <w:r>
        <w:t>2.9. Размер платы, взимаемой с заявителя при предоставлении муниципальной услуги.</w:t>
      </w:r>
    </w:p>
    <w:p w:rsidR="008B4960" w:rsidRDefault="008B4960" w:rsidP="008B4960">
      <w:pPr>
        <w:pStyle w:val="ConsPlusNormal"/>
        <w:ind w:firstLine="540"/>
        <w:jc w:val="both"/>
      </w:pPr>
      <w:r>
        <w:t>Муниципальная услуга предоставляется на бесплатной основе.</w:t>
      </w:r>
    </w:p>
    <w:p w:rsidR="008B4960" w:rsidRDefault="008B4960" w:rsidP="008B4960">
      <w:pPr>
        <w:pStyle w:val="ConsPlusNormal"/>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960" w:rsidRDefault="008B4960" w:rsidP="008B4960">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960" w:rsidRDefault="008B4960" w:rsidP="008B4960">
      <w:pPr>
        <w:pStyle w:val="ConsPlusNormal"/>
        <w:jc w:val="both"/>
      </w:pPr>
      <w:r>
        <w:t xml:space="preserve">(в ред. </w:t>
      </w:r>
      <w:hyperlink r:id="rId23" w:history="1">
        <w:r>
          <w:rPr>
            <w:color w:val="0000FF"/>
          </w:rPr>
          <w:t>постановления</w:t>
        </w:r>
      </w:hyperlink>
      <w:r>
        <w:t xml:space="preserve"> администрации муниципального образования "Город Саратов" от 13.01.2014 N 20)</w:t>
      </w:r>
    </w:p>
    <w:p w:rsidR="008B4960" w:rsidRDefault="008B4960" w:rsidP="008B4960">
      <w:pPr>
        <w:pStyle w:val="ConsPlusNormal"/>
        <w:ind w:firstLine="540"/>
        <w:jc w:val="both"/>
      </w:pPr>
      <w:r>
        <w:t>2.11. Срок регистрации запроса заявителя о предоставлении муниципальной услуги.</w:t>
      </w:r>
    </w:p>
    <w:p w:rsidR="008B4960" w:rsidRDefault="008B4960" w:rsidP="008B4960">
      <w:pPr>
        <w:pStyle w:val="ConsPlusNormal"/>
        <w:ind w:firstLine="540"/>
        <w:jc w:val="both"/>
      </w:pPr>
      <w:r>
        <w:lastRenderedPageBreak/>
        <w:t>Срок регистрации заявлений о предоставлении муниципальной услуги не должен превышать одного рабочего дня со дня подачи заявления.</w:t>
      </w:r>
    </w:p>
    <w:p w:rsidR="008B4960" w:rsidRDefault="008B4960" w:rsidP="008B4960">
      <w:pPr>
        <w:pStyle w:val="ConsPlusNormal"/>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4960" w:rsidRDefault="008B4960" w:rsidP="008B4960">
      <w:pPr>
        <w:pStyle w:val="ConsPlusNormal"/>
        <w:ind w:firstLine="540"/>
        <w:jc w:val="both"/>
      </w:pPr>
      <w:r>
        <w:t>При входе в помещение комитета устанавливается вывеска с указанием наименования комитета. Места для приема и выдачи документов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Вход и выход из помещений оборудуются соответствующими указателями.</w:t>
      </w:r>
    </w:p>
    <w:p w:rsidR="008B4960" w:rsidRDefault="008B4960" w:rsidP="008B4960">
      <w:pPr>
        <w:pStyle w:val="ConsPlusNormal"/>
        <w:ind w:firstLine="540"/>
        <w:jc w:val="both"/>
      </w:pPr>
      <w:r>
        <w:t>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комитет.</w:t>
      </w:r>
    </w:p>
    <w:p w:rsidR="008B4960" w:rsidRDefault="008B4960" w:rsidP="008B4960">
      <w:pPr>
        <w:pStyle w:val="ConsPlusNormal"/>
        <w:ind w:firstLine="540"/>
        <w:jc w:val="both"/>
      </w:pPr>
      <w:r>
        <w:t>Прием документов у заявителей, а также выдача результата предоставления муниципальной услуги осуществляется в специально выделенных для этих целей помещениях комитета, расположенных по местонахождению комитета.</w:t>
      </w:r>
    </w:p>
    <w:p w:rsidR="008B4960" w:rsidRDefault="008B4960" w:rsidP="008B4960">
      <w:pPr>
        <w:pStyle w:val="ConsPlusNormal"/>
        <w:ind w:firstLine="540"/>
        <w:jc w:val="both"/>
      </w:pPr>
      <w:r>
        <w:t>Проходы к специально выделенным помещениям в комитете, в которых осуществляется прием и выдача документов, оборудуются соответствующими указателями. Места ожидания оборудуются информационными стендами, по необходимости сидячими местами, количество которых определяется исходя из фактической нагрузки и возможностей для их размещения в помещении.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заявлений, выдачи документов; времени обеденного перерыва.</w:t>
      </w:r>
    </w:p>
    <w:p w:rsidR="008B4960" w:rsidRDefault="008B4960" w:rsidP="008B4960">
      <w:pPr>
        <w:pStyle w:val="ConsPlusNormal"/>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печатающими устройствами.</w:t>
      </w:r>
    </w:p>
    <w:p w:rsidR="008B4960" w:rsidRDefault="008B4960" w:rsidP="008B4960">
      <w:pPr>
        <w:pStyle w:val="ConsPlusNormal"/>
        <w:ind w:firstLine="540"/>
        <w:jc w:val="both"/>
      </w:pPr>
      <w:r>
        <w:t>На стендах, расположенных в комитете, размещается следующая информация:</w:t>
      </w:r>
    </w:p>
    <w:p w:rsidR="008B4960" w:rsidRDefault="008B4960" w:rsidP="008B4960">
      <w:pPr>
        <w:pStyle w:val="ConsPlusNormal"/>
        <w:ind w:firstLine="540"/>
        <w:jc w:val="both"/>
      </w:pPr>
      <w:r>
        <w:t>- полное наименование и месторасположение администрации,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B4960" w:rsidRDefault="008B4960" w:rsidP="008B4960">
      <w:pPr>
        <w:pStyle w:val="ConsPlusNormal"/>
        <w:ind w:firstLine="540"/>
        <w:jc w:val="both"/>
      </w:pPr>
      <w:r>
        <w:t>- извлечения из нормативных правовых актов, содержащих нормы, регулирующие деятельность по предоставлению услуги;</w:t>
      </w:r>
    </w:p>
    <w:p w:rsidR="008B4960" w:rsidRDefault="008B4960" w:rsidP="008B4960">
      <w:pPr>
        <w:pStyle w:val="ConsPlusNormal"/>
        <w:ind w:firstLine="540"/>
        <w:jc w:val="both"/>
      </w:pPr>
      <w:r>
        <w:t>- извлечения из текста регламента (процедуры предоставления муниципальной услуги в текстовом виде);</w:t>
      </w:r>
    </w:p>
    <w:p w:rsidR="008B4960" w:rsidRDefault="008B4960" w:rsidP="008B4960">
      <w:pPr>
        <w:pStyle w:val="ConsPlusNormal"/>
        <w:ind w:firstLine="540"/>
        <w:jc w:val="both"/>
      </w:pPr>
      <w:r>
        <w:t>- перечень и формы документов, необходимых для предоставления муниципальной услуги;</w:t>
      </w:r>
    </w:p>
    <w:p w:rsidR="008B4960" w:rsidRDefault="008B4960" w:rsidP="008B4960">
      <w:pPr>
        <w:pStyle w:val="ConsPlusNormal"/>
        <w:ind w:firstLine="540"/>
        <w:jc w:val="both"/>
      </w:pPr>
      <w: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8B4960" w:rsidRDefault="008B4960" w:rsidP="008B4960">
      <w:pPr>
        <w:pStyle w:val="ConsPlusNormal"/>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B4960" w:rsidRDefault="008B4960" w:rsidP="008B4960">
      <w:pPr>
        <w:pStyle w:val="ConsPlusNormal"/>
        <w:ind w:firstLine="540"/>
        <w:jc w:val="both"/>
      </w:pPr>
      <w:r>
        <w:t>Информационные материалы (брошюры, буклеты, проспекты, памятки и т.п.) находятся в помещениях, предназначенных для ожидания и приема заявителей.</w:t>
      </w:r>
    </w:p>
    <w:p w:rsidR="008B4960" w:rsidRDefault="008B4960" w:rsidP="008B4960">
      <w:pPr>
        <w:pStyle w:val="ConsPlusNormal"/>
        <w:ind w:firstLine="540"/>
        <w:jc w:val="both"/>
      </w:pPr>
      <w: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8B4960" w:rsidRDefault="008B4960" w:rsidP="008B4960">
      <w:pPr>
        <w:pStyle w:val="ConsPlusNormal"/>
        <w:ind w:firstLine="540"/>
        <w:jc w:val="both"/>
      </w:pPr>
      <w:r>
        <w:t>2.13. Показатели доступности и качества муниципальной услуги.</w:t>
      </w:r>
    </w:p>
    <w:p w:rsidR="008B4960" w:rsidRDefault="008B4960" w:rsidP="008B4960">
      <w:pPr>
        <w:pStyle w:val="ConsPlusNormal"/>
        <w:ind w:firstLine="540"/>
        <w:jc w:val="both"/>
      </w:pPr>
      <w:r>
        <w:t>Информация (консультация) по вопросам предоставления муниципальной услуги может быть получена заявителем:</w:t>
      </w:r>
    </w:p>
    <w:p w:rsidR="008B4960" w:rsidRDefault="008B4960" w:rsidP="008B4960">
      <w:pPr>
        <w:pStyle w:val="ConsPlusNormal"/>
        <w:ind w:firstLine="540"/>
        <w:jc w:val="both"/>
      </w:pPr>
      <w:r>
        <w:t>- в устной форме на личном приеме или посредством телефонной связи;</w:t>
      </w:r>
    </w:p>
    <w:p w:rsidR="008B4960" w:rsidRDefault="008B4960" w:rsidP="008B4960">
      <w:pPr>
        <w:pStyle w:val="ConsPlusNormal"/>
        <w:ind w:firstLine="540"/>
        <w:jc w:val="both"/>
      </w:pPr>
      <w:r>
        <w:t>- в письменной форме по письменному запросу заявителя в адрес комитета;</w:t>
      </w:r>
    </w:p>
    <w:p w:rsidR="008B4960" w:rsidRDefault="008B4960" w:rsidP="008B4960">
      <w:pPr>
        <w:pStyle w:val="ConsPlusNormal"/>
        <w:ind w:firstLine="540"/>
        <w:jc w:val="both"/>
      </w:pPr>
      <w:r>
        <w:t>-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официальном печатном издании муниципального образования "Город Саратов".</w:t>
      </w:r>
    </w:p>
    <w:p w:rsidR="008B4960" w:rsidRDefault="008B4960" w:rsidP="008B4960">
      <w:pPr>
        <w:pStyle w:val="ConsPlusNormal"/>
        <w:ind w:firstLine="540"/>
        <w:jc w:val="both"/>
      </w:pPr>
      <w:r>
        <w:t xml:space="preserve">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t>www.gosuslugi.ru</w:t>
      </w:r>
      <w:proofErr w:type="spellEnd"/>
      <w:r>
        <w:t xml:space="preserve"> и на стендах в местах ее предоставления.</w:t>
      </w:r>
    </w:p>
    <w:p w:rsidR="008B4960" w:rsidRDefault="008B4960" w:rsidP="008B4960">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Саратов" от 13.01.2014 N 20)</w:t>
      </w:r>
    </w:p>
    <w:p w:rsidR="008B4960" w:rsidRDefault="008B4960" w:rsidP="008B4960">
      <w:pPr>
        <w:pStyle w:val="ConsPlusNormal"/>
        <w:ind w:firstLine="540"/>
        <w:jc w:val="both"/>
      </w:pPr>
      <w: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8B4960" w:rsidRDefault="008B4960" w:rsidP="008B4960">
      <w:pPr>
        <w:pStyle w:val="ConsPlusNormal"/>
        <w:ind w:firstLine="540"/>
        <w:jc w:val="both"/>
      </w:pPr>
      <w:r>
        <w:t>- установления права заявителя на предоставление ему муниципальной услуги;</w:t>
      </w:r>
    </w:p>
    <w:p w:rsidR="008B4960" w:rsidRDefault="008B4960" w:rsidP="008B4960">
      <w:pPr>
        <w:pStyle w:val="ConsPlusNormal"/>
        <w:ind w:firstLine="540"/>
        <w:jc w:val="both"/>
      </w:pPr>
      <w:r>
        <w:t>- перечня документов, необходимых для предоставления муниципальной услуги;</w:t>
      </w:r>
    </w:p>
    <w:p w:rsidR="008B4960" w:rsidRDefault="008B4960" w:rsidP="008B4960">
      <w:pPr>
        <w:pStyle w:val="ConsPlusNormal"/>
        <w:ind w:firstLine="540"/>
        <w:jc w:val="both"/>
      </w:pPr>
      <w:r>
        <w:t>- источника получения документов, необходимых для предоставления услуги (орган, организация и их местонахождение);</w:t>
      </w:r>
    </w:p>
    <w:p w:rsidR="008B4960" w:rsidRDefault="008B4960" w:rsidP="008B4960">
      <w:pPr>
        <w:pStyle w:val="ConsPlusNormal"/>
        <w:ind w:firstLine="540"/>
        <w:jc w:val="both"/>
      </w:pPr>
      <w:r>
        <w:lastRenderedPageBreak/>
        <w:t>- времени приема заявителей и выдачи разрешения;</w:t>
      </w:r>
    </w:p>
    <w:p w:rsidR="008B4960" w:rsidRDefault="008B4960" w:rsidP="008B4960">
      <w:pPr>
        <w:pStyle w:val="ConsPlusNormal"/>
        <w:ind w:firstLine="540"/>
        <w:jc w:val="both"/>
      </w:pPr>
      <w:r>
        <w:t>- порядка обжалования действий (бездействия) и решений, осуществляемых и принимаемых при предоставлении муниципальной услуги.</w:t>
      </w:r>
    </w:p>
    <w:p w:rsidR="008B4960" w:rsidRDefault="008B4960" w:rsidP="008B4960">
      <w:pPr>
        <w:pStyle w:val="ConsPlusNormal"/>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8B4960" w:rsidRDefault="008B4960" w:rsidP="008B4960">
      <w:pPr>
        <w:pStyle w:val="ConsPlusNormal"/>
        <w:ind w:firstLine="540"/>
        <w:jc w:val="both"/>
      </w:pPr>
      <w:r>
        <w:t xml:space="preserve">Письменные обращения физических лиц о порядке предоставления муниципальной услуги рассматриваются комитетом в соответствии с Федеральным </w:t>
      </w:r>
      <w:hyperlink r:id="rId25" w:history="1">
        <w:r>
          <w:rPr>
            <w:color w:val="0000FF"/>
          </w:rPr>
          <w:t>законом</w:t>
        </w:r>
      </w:hyperlink>
      <w:r>
        <w:t xml:space="preserve"> от 2 мая 2006 г. N 59-ФЗ "О порядке рассмотрения обращений граждан Российской Федерации".</w:t>
      </w:r>
    </w:p>
    <w:p w:rsidR="008B4960" w:rsidRDefault="008B4960" w:rsidP="008B4960">
      <w:pPr>
        <w:pStyle w:val="ConsPlusNormal"/>
        <w:ind w:firstLine="540"/>
        <w:jc w:val="both"/>
      </w:pPr>
      <w: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8B4960" w:rsidRDefault="008B4960" w:rsidP="008B4960">
      <w:pPr>
        <w:pStyle w:val="ConsPlusNormal"/>
        <w:jc w:val="both"/>
      </w:pPr>
    </w:p>
    <w:p w:rsidR="008B4960" w:rsidRDefault="008B4960" w:rsidP="008B4960">
      <w:pPr>
        <w:pStyle w:val="ConsPlusNormal"/>
        <w:jc w:val="center"/>
        <w:outlineLvl w:val="1"/>
      </w:pPr>
      <w:r>
        <w:t>III. Состав, последовательность и сроки выполнения</w:t>
      </w:r>
    </w:p>
    <w:p w:rsidR="008B4960" w:rsidRDefault="008B4960" w:rsidP="008B4960">
      <w:pPr>
        <w:pStyle w:val="ConsPlusNormal"/>
        <w:jc w:val="center"/>
      </w:pPr>
      <w:r>
        <w:t>административных процедур, требования к порядку</w:t>
      </w:r>
    </w:p>
    <w:p w:rsidR="008B4960" w:rsidRDefault="008B4960" w:rsidP="008B4960">
      <w:pPr>
        <w:pStyle w:val="ConsPlusNormal"/>
        <w:jc w:val="center"/>
      </w:pPr>
      <w:r>
        <w:t>их выполнения, в том числе особенности выполнения</w:t>
      </w:r>
    </w:p>
    <w:p w:rsidR="008B4960" w:rsidRDefault="008B4960" w:rsidP="008B4960">
      <w:pPr>
        <w:pStyle w:val="ConsPlusNormal"/>
        <w:jc w:val="center"/>
      </w:pPr>
      <w:r>
        <w:t>административных процедур в электронной форме</w:t>
      </w:r>
    </w:p>
    <w:p w:rsidR="008B4960" w:rsidRDefault="008B4960" w:rsidP="008B4960">
      <w:pPr>
        <w:pStyle w:val="ConsPlusNormal"/>
        <w:jc w:val="both"/>
      </w:pPr>
    </w:p>
    <w:p w:rsidR="008B4960" w:rsidRDefault="008B4960" w:rsidP="008B4960">
      <w:pPr>
        <w:pStyle w:val="ConsPlusNormal"/>
        <w:ind w:firstLine="540"/>
        <w:jc w:val="both"/>
      </w:pPr>
      <w:r>
        <w:t>3.1. Предоставление муниципальной услуги при обращении заявителя включает в себя следующие административные процедуры:</w:t>
      </w:r>
    </w:p>
    <w:p w:rsidR="008B4960" w:rsidRDefault="008B4960" w:rsidP="008B4960">
      <w:pPr>
        <w:pStyle w:val="ConsPlusNormal"/>
        <w:ind w:firstLine="540"/>
        <w:jc w:val="both"/>
      </w:pPr>
      <w:r>
        <w:t>- прием и регистрация заявления и документов к нему;</w:t>
      </w:r>
    </w:p>
    <w:p w:rsidR="008B4960" w:rsidRDefault="008B4960" w:rsidP="008B4960">
      <w:pPr>
        <w:pStyle w:val="ConsPlusNormal"/>
        <w:ind w:firstLine="540"/>
        <w:jc w:val="both"/>
      </w:pPr>
      <w:r>
        <w:t>- экспертиза документов и подготовка проекта распоряжения председателя комитета;</w:t>
      </w:r>
    </w:p>
    <w:p w:rsidR="008B4960" w:rsidRDefault="008B4960" w:rsidP="008B4960">
      <w:pPr>
        <w:pStyle w:val="ConsPlusNormal"/>
        <w:ind w:firstLine="540"/>
        <w:jc w:val="both"/>
      </w:pPr>
      <w:r>
        <w:t>- принятие решения о предоставлении (отказе в предоставлении) земельного участка;</w:t>
      </w:r>
    </w:p>
    <w:p w:rsidR="008B4960" w:rsidRDefault="008B4960" w:rsidP="008B4960">
      <w:pPr>
        <w:pStyle w:val="ConsPlusNormal"/>
        <w:ind w:firstLine="540"/>
        <w:jc w:val="both"/>
      </w:pPr>
      <w:r>
        <w:t>- направление (выдача) распоряжения председателя комитета.</w:t>
      </w:r>
    </w:p>
    <w:p w:rsidR="008B4960" w:rsidRDefault="008B4960" w:rsidP="008B4960">
      <w:pPr>
        <w:pStyle w:val="ConsPlusNormal"/>
        <w:ind w:firstLine="540"/>
        <w:jc w:val="both"/>
      </w:pPr>
      <w:r>
        <w:t>3.1.1. Прием и регистрация документов.</w:t>
      </w:r>
    </w:p>
    <w:p w:rsidR="008B4960" w:rsidRDefault="008B4960" w:rsidP="008B4960">
      <w:pPr>
        <w:pStyle w:val="ConsPlusNormal"/>
        <w:ind w:firstLine="540"/>
        <w:jc w:val="both"/>
      </w:pPr>
      <w:r>
        <w:t xml:space="preserve">3.1.1.1. Основанием для начала административной процедуры является письменное обращение заявителя в комитет с приложением документов, предусмотренных </w:t>
      </w:r>
      <w:hyperlink w:anchor="Par86" w:history="1">
        <w:r>
          <w:rPr>
            <w:color w:val="0000FF"/>
          </w:rPr>
          <w:t>пунктами 2.6.1</w:t>
        </w:r>
      </w:hyperlink>
      <w:r>
        <w:t xml:space="preserve">, </w:t>
      </w:r>
      <w:hyperlink w:anchor="Par97" w:history="1">
        <w:r>
          <w:rPr>
            <w:color w:val="0000FF"/>
          </w:rPr>
          <w:t>2.6.2</w:t>
        </w:r>
      </w:hyperlink>
      <w:r>
        <w:t xml:space="preserve"> регламента.</w:t>
      </w:r>
    </w:p>
    <w:p w:rsidR="008B4960" w:rsidRDefault="008B4960" w:rsidP="008B4960">
      <w:pPr>
        <w:pStyle w:val="ConsPlusNormal"/>
        <w:ind w:firstLine="540"/>
        <w:jc w:val="both"/>
      </w:pPr>
      <w:r>
        <w:t>3.1.1.2. Специалист комитета, уполномоченный на прием документов (далее - специалист комитета), при поступлении заявления обязан:</w:t>
      </w:r>
    </w:p>
    <w:p w:rsidR="008B4960" w:rsidRDefault="008B4960" w:rsidP="008B4960">
      <w:pPr>
        <w:pStyle w:val="ConsPlusNormal"/>
        <w:ind w:firstLine="540"/>
        <w:jc w:val="both"/>
      </w:pPr>
      <w:r>
        <w:t xml:space="preserve">- проверить документы на их соответствие перечню, предусмотренному </w:t>
      </w:r>
      <w:hyperlink w:anchor="Par86" w:history="1">
        <w:r>
          <w:rPr>
            <w:color w:val="0000FF"/>
          </w:rPr>
          <w:t>пунктами 2.6.1</w:t>
        </w:r>
      </w:hyperlink>
      <w:r>
        <w:t xml:space="preserve">, </w:t>
      </w:r>
      <w:hyperlink w:anchor="Par97" w:history="1">
        <w:r>
          <w:rPr>
            <w:color w:val="0000FF"/>
          </w:rPr>
          <w:t>2.6.2</w:t>
        </w:r>
      </w:hyperlink>
      <w:r>
        <w:t xml:space="preserve">, и требованиям, предусмотренным </w:t>
      </w:r>
      <w:hyperlink w:anchor="Par102" w:history="1">
        <w:r>
          <w:rPr>
            <w:color w:val="0000FF"/>
          </w:rPr>
          <w:t>пунктом 2.6.4</w:t>
        </w:r>
      </w:hyperlink>
      <w:r>
        <w:t xml:space="preserve"> регламента;</w:t>
      </w:r>
    </w:p>
    <w:p w:rsidR="008B4960" w:rsidRDefault="008B4960" w:rsidP="008B4960">
      <w:pPr>
        <w:pStyle w:val="ConsPlusNormal"/>
        <w:ind w:firstLine="540"/>
        <w:jc w:val="both"/>
      </w:pPr>
      <w: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8B4960" w:rsidRDefault="008B4960" w:rsidP="008B4960">
      <w:pPr>
        <w:pStyle w:val="ConsPlusNormal"/>
        <w:ind w:firstLine="540"/>
        <w:jc w:val="both"/>
      </w:pPr>
      <w:r>
        <w:t xml:space="preserve">В случае наличия оснований для отказа в приеме документов, специалист комитета оформляет и выдает заявителю </w:t>
      </w:r>
      <w:hyperlink w:anchor="Par479" w:history="1">
        <w:r>
          <w:rPr>
            <w:color w:val="0000FF"/>
          </w:rPr>
          <w:t>уведомление</w:t>
        </w:r>
      </w:hyperlink>
      <w:r>
        <w:t xml:space="preserve"> об отказе в приеме документов (приложение N 4 к регламенту) с указанием оснований принятия такого решения. Копия указанного уведомления передается с подписью заявителя о получении уведомления в отдел организационной работы комитета (далее - отдел организационной работы) для последующей регистрации и хранения.</w:t>
      </w:r>
    </w:p>
    <w:p w:rsidR="008B4960" w:rsidRDefault="008B4960" w:rsidP="008B4960">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3.1.1.3. Принятые специалистом комитета заявления передаются для регистрации в отдел организационной работы комитета, осуществляющий регистрацию входящей корреспонденции. Специалист отдела организационной работы, осуществляющий регистрацию входящей корреспонденции (далее -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w:t>
      </w:r>
    </w:p>
    <w:p w:rsidR="008B4960" w:rsidRDefault="008B4960" w:rsidP="008B4960">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Специалист отдела организационной работы регистрирует заявление в день его поступления в компьютерной программе "Электронный документооборот" и присваивает ему номер дела в соответствии с текущей регистрацией.</w:t>
      </w:r>
    </w:p>
    <w:p w:rsidR="008B4960" w:rsidRDefault="008B4960" w:rsidP="008B4960">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В случае наличия в базе данных комитета информации о предыдущих обращениях заявителя, исполнителе, местоположении земельного участка и иных реквизитах, указанных в заявлении, данные сведения указываются на регистрируемом заявлении.</w:t>
      </w:r>
    </w:p>
    <w:p w:rsidR="008B4960" w:rsidRDefault="008B4960" w:rsidP="008B4960">
      <w:pPr>
        <w:pStyle w:val="ConsPlusNormal"/>
        <w:ind w:firstLine="540"/>
        <w:jc w:val="both"/>
      </w:pPr>
      <w:r>
        <w:t>Специалист отдела организационной работы направляет зарегистрированные заявления председателю комитета для проставления резолюции с указанием исполнителя, ответственного за подготовку проекта распоряжения председателя комитета, с последующей передачей заявления и документов к нему указанному в резолюции исполнителю (далее - исполнитель).</w:t>
      </w:r>
    </w:p>
    <w:p w:rsidR="008B4960" w:rsidRDefault="008B4960" w:rsidP="008B4960">
      <w:pPr>
        <w:pStyle w:val="ConsPlusNormal"/>
        <w:jc w:val="both"/>
      </w:pPr>
      <w:r>
        <w:t xml:space="preserve">(в ред. </w:t>
      </w:r>
      <w:hyperlink r:id="rId29"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Срок исполнения административной процедуры составляет два дня со дня подачи заявления.</w:t>
      </w:r>
    </w:p>
    <w:p w:rsidR="008B4960" w:rsidRDefault="008B4960" w:rsidP="008B4960">
      <w:pPr>
        <w:pStyle w:val="ConsPlusNormal"/>
        <w:ind w:firstLine="540"/>
        <w:jc w:val="both"/>
      </w:pPr>
      <w:r>
        <w:t>3.1.2. Экспертиза документов и подготовка проекта распоряжения председателя комитета о предоставлении (отказе в предоставлении) земельного участка.</w:t>
      </w:r>
    </w:p>
    <w:p w:rsidR="008B4960" w:rsidRDefault="008B4960" w:rsidP="008B4960">
      <w:pPr>
        <w:pStyle w:val="ConsPlusNormal"/>
        <w:ind w:firstLine="540"/>
        <w:jc w:val="both"/>
      </w:pPr>
      <w:r>
        <w:lastRenderedPageBreak/>
        <w:t>3.1.2.1.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8B4960" w:rsidRDefault="008B4960" w:rsidP="008B4960">
      <w:pPr>
        <w:pStyle w:val="ConsPlusNormal"/>
        <w:ind w:firstLine="540"/>
        <w:jc w:val="both"/>
      </w:pPr>
      <w:r>
        <w:t>3.1.2.2. Исполнитель, рассмотрев заявление и представленные к нему документы, проводит экспертизу на наличие оснований для предоставления либо отказа в предоставлении земельного участка, по результатам которой осуществляет подготовку:</w:t>
      </w:r>
    </w:p>
    <w:p w:rsidR="008B4960" w:rsidRDefault="008B4960" w:rsidP="008B4960">
      <w:pPr>
        <w:pStyle w:val="ConsPlusNormal"/>
        <w:ind w:firstLine="540"/>
        <w:jc w:val="both"/>
      </w:pPr>
      <w:r>
        <w:t>а) межведомственного запроса о наличии или отсутствии документа и (или) информации;</w:t>
      </w:r>
    </w:p>
    <w:p w:rsidR="008B4960" w:rsidRDefault="008B4960" w:rsidP="008B4960">
      <w:pPr>
        <w:pStyle w:val="ConsPlusNormal"/>
        <w:ind w:firstLine="540"/>
        <w:jc w:val="both"/>
      </w:pPr>
      <w:r>
        <w:t>б) проекта распоряжения председателя комитета о предоставлении земельного участка;</w:t>
      </w:r>
    </w:p>
    <w:p w:rsidR="008B4960" w:rsidRDefault="008B4960" w:rsidP="008B4960">
      <w:pPr>
        <w:pStyle w:val="ConsPlusNormal"/>
        <w:ind w:firstLine="540"/>
        <w:jc w:val="both"/>
      </w:pPr>
      <w:r>
        <w:t>в) проекта распоряжения председателя комитета об отказе в предоставлении земельного участка.</w:t>
      </w:r>
    </w:p>
    <w:p w:rsidR="008B4960" w:rsidRDefault="008B4960" w:rsidP="008B4960">
      <w:pPr>
        <w:pStyle w:val="ConsPlusNormal"/>
        <w:ind w:firstLine="540"/>
        <w:jc w:val="both"/>
      </w:pPr>
      <w:r>
        <w:t>3.1.2.3. Проект распоряжения председателя комитета о предоставлении (отказе в предоставлении) земельного участка (далее - проект распоряжения) направляется на согласование заведующему сектором по оформлению прав на садовые участки (далее - заведующий сектором).</w:t>
      </w:r>
    </w:p>
    <w:p w:rsidR="008B4960" w:rsidRDefault="008B4960" w:rsidP="008B4960">
      <w:pPr>
        <w:pStyle w:val="ConsPlusNormal"/>
        <w:ind w:firstLine="540"/>
        <w:jc w:val="both"/>
      </w:pPr>
      <w:r>
        <w:t>3.1.2.4. Срок исполнения административной процедуры составляет восемь дней со дня поступления заявления и документов к исполнителю.</w:t>
      </w:r>
    </w:p>
    <w:p w:rsidR="008B4960" w:rsidRDefault="008B4960" w:rsidP="008B4960">
      <w:pPr>
        <w:pStyle w:val="ConsPlusNormal"/>
        <w:ind w:firstLine="540"/>
        <w:jc w:val="both"/>
      </w:pPr>
      <w:r>
        <w:t>3.1.3. Принятие решения о предоставлении (отказе в предоставлении) земельных участков.</w:t>
      </w:r>
    </w:p>
    <w:p w:rsidR="008B4960" w:rsidRDefault="008B4960" w:rsidP="008B4960">
      <w:pPr>
        <w:pStyle w:val="ConsPlusNormal"/>
        <w:ind w:firstLine="540"/>
        <w:jc w:val="both"/>
      </w:pPr>
      <w:r>
        <w:t>3.1.3.1. Основанием для начала административной процедуры является подготовленный и согласованный заведующим сектором проект распоряжения председателя комитета о предоставлении (отказе в предоставлении) земельного участка (далее - проект распоряжения).</w:t>
      </w:r>
    </w:p>
    <w:p w:rsidR="008B4960" w:rsidRDefault="008B4960" w:rsidP="008B4960">
      <w:pPr>
        <w:pStyle w:val="ConsPlusNormal"/>
        <w:ind w:firstLine="540"/>
        <w:jc w:val="both"/>
      </w:pPr>
      <w:r>
        <w:t>3.1.3.2. Согласованный заведующим сектором проект распоряжения представляется на подпись председателю комитета.</w:t>
      </w:r>
    </w:p>
    <w:p w:rsidR="008B4960" w:rsidRDefault="008B4960" w:rsidP="008B4960">
      <w:pPr>
        <w:pStyle w:val="ConsPlusNormal"/>
        <w:ind w:firstLine="540"/>
        <w:jc w:val="both"/>
      </w:pPr>
      <w:r>
        <w:t>Распоряжение подписывается председателем комитета, а в его отсутствие лицом, его замещающим.</w:t>
      </w:r>
    </w:p>
    <w:p w:rsidR="008B4960" w:rsidRDefault="008B4960" w:rsidP="008B4960">
      <w:pPr>
        <w:pStyle w:val="ConsPlusNormal"/>
        <w:ind w:firstLine="540"/>
        <w:jc w:val="both"/>
      </w:pPr>
      <w:r>
        <w:t>3.1.3.3. Подписание председателем комитета проекта распоряжения является принятым решением о предоставлении (отказе в предоставлении) земельного участка.</w:t>
      </w:r>
    </w:p>
    <w:p w:rsidR="008B4960" w:rsidRDefault="008B4960" w:rsidP="008B4960">
      <w:pPr>
        <w:pStyle w:val="ConsPlusNormal"/>
        <w:ind w:firstLine="540"/>
        <w:jc w:val="both"/>
      </w:pPr>
      <w:r>
        <w:t>3.1.3.4. Подписанное председателем комитета распоряжение регистрируется в отделе организационной работы комитета с присвоением номера.</w:t>
      </w:r>
    </w:p>
    <w:p w:rsidR="008B4960" w:rsidRDefault="008B4960" w:rsidP="008B4960">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3.1.3.5. Срок исполнения административной процедуры составляет четыре дня со дня завершения экспертизы документов и подготовки проекта распоряжения председателя комитета.</w:t>
      </w:r>
    </w:p>
    <w:p w:rsidR="008B4960" w:rsidRDefault="008B4960" w:rsidP="008B4960">
      <w:pPr>
        <w:pStyle w:val="ConsPlusNormal"/>
        <w:ind w:firstLine="540"/>
        <w:jc w:val="both"/>
      </w:pPr>
      <w:bookmarkStart w:id="13" w:name="Par199"/>
      <w:bookmarkEnd w:id="13"/>
      <w:r>
        <w:t>3.1.4. Направление (выдача) распоряжения председателя комитета заявителю.</w:t>
      </w:r>
    </w:p>
    <w:p w:rsidR="008B4960" w:rsidRDefault="008B4960" w:rsidP="008B4960">
      <w:pPr>
        <w:pStyle w:val="ConsPlusNormal"/>
        <w:ind w:firstLine="540"/>
        <w:jc w:val="both"/>
      </w:pPr>
      <w:r>
        <w:t>3.1.4.1. Основанием для начала процедуры является поступление специалисту отдела организационной работы подписанного и зарегистрированного распоряжения председателя комитета с присвоением номера.</w:t>
      </w:r>
    </w:p>
    <w:p w:rsidR="008B4960" w:rsidRDefault="008B4960" w:rsidP="008B4960">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Специалист отдела организационной работы в течение двух дней с момента поступления распоряжения председателя комитета уведомляет заявителя посредством телефонной, факсимильной либо почтовой связи о необходимости в получении распоряжения председателя комитета в течение пяти дней. В случае</w:t>
      </w:r>
      <w:proofErr w:type="gramStart"/>
      <w:r>
        <w:t>,</w:t>
      </w:r>
      <w:proofErr w:type="gramEnd"/>
      <w:r>
        <w:t xml:space="preserve"> если заявитель не обратился за получением распоряжения председателя комитета в течение пяти дней после уведомления, специалист отдела организационной работы направляет заявителю экземпляр распоряжения председателя комитета по почте заказным письмом с уведомлением о вручении.</w:t>
      </w:r>
    </w:p>
    <w:p w:rsidR="008B4960" w:rsidRDefault="008B4960" w:rsidP="008B4960">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3.1.4.2. Выдача распоряжения председателя комитета осуществляется в соответствии с графиком приема посетителей.</w:t>
      </w:r>
    </w:p>
    <w:p w:rsidR="008B4960" w:rsidRDefault="008B4960" w:rsidP="008B4960">
      <w:pPr>
        <w:pStyle w:val="ConsPlusNormal"/>
        <w:ind w:firstLine="540"/>
        <w:jc w:val="both"/>
      </w:pPr>
      <w:r>
        <w:t>Для получения распоряжения председателя комитета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8B4960" w:rsidRDefault="008B4960" w:rsidP="008B4960">
      <w:pPr>
        <w:pStyle w:val="ConsPlusNormal"/>
        <w:ind w:firstLine="540"/>
        <w:jc w:val="both"/>
      </w:pPr>
      <w:r>
        <w:t>Заявитель должен сообщить специалисту отдела организационной работы:</w:t>
      </w:r>
    </w:p>
    <w:p w:rsidR="008B4960" w:rsidRDefault="008B4960" w:rsidP="008B4960">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 ФИО (для физических лиц), адрес регистрации;</w:t>
      </w:r>
    </w:p>
    <w:p w:rsidR="008B4960" w:rsidRDefault="008B4960" w:rsidP="008B4960">
      <w:pPr>
        <w:pStyle w:val="ConsPlusNormal"/>
        <w:ind w:firstLine="540"/>
        <w:jc w:val="both"/>
      </w:pPr>
      <w:r>
        <w:t>- наименование юридического лица;</w:t>
      </w:r>
    </w:p>
    <w:p w:rsidR="008B4960" w:rsidRDefault="008B4960" w:rsidP="008B4960">
      <w:pPr>
        <w:pStyle w:val="ConsPlusNormal"/>
        <w:ind w:firstLine="540"/>
        <w:jc w:val="both"/>
      </w:pPr>
      <w:r>
        <w:t>- адрес земельного участка.</w:t>
      </w:r>
    </w:p>
    <w:p w:rsidR="008B4960" w:rsidRDefault="008B4960" w:rsidP="008B4960">
      <w:pPr>
        <w:pStyle w:val="ConsPlusNormal"/>
        <w:ind w:firstLine="540"/>
        <w:jc w:val="both"/>
      </w:pPr>
      <w:r>
        <w:t>Специалист отдела организационной работы проставляет регистрационный номер распоряжения председателя комитета в журнале выдачи распоряжений председателя комитета, дату выдачи распоряжения председателя комитета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(либо лицо, уполномоченное представлять интересы заявителя) расписывается в журнале выдачи распоряжений председателя комитета и получает распоряжение председателя комитета.</w:t>
      </w:r>
    </w:p>
    <w:p w:rsidR="008B4960" w:rsidRDefault="008B4960" w:rsidP="008B4960">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муниципального образования "Город Саратов" от 27.02.2013 N 329)</w:t>
      </w:r>
    </w:p>
    <w:p w:rsidR="008B4960" w:rsidRDefault="008B4960" w:rsidP="008B4960">
      <w:pPr>
        <w:pStyle w:val="ConsPlusNormal"/>
        <w:ind w:firstLine="540"/>
        <w:jc w:val="both"/>
      </w:pPr>
      <w:r>
        <w:t>Срок исполнения административной процедуры составляет семь дней с момента издания распоряжения председателя комитета.</w:t>
      </w:r>
    </w:p>
    <w:p w:rsidR="008B4960" w:rsidRDefault="008B4960" w:rsidP="008B4960">
      <w:pPr>
        <w:pStyle w:val="ConsPlusNormal"/>
        <w:jc w:val="both"/>
      </w:pPr>
    </w:p>
    <w:p w:rsidR="008B4960" w:rsidRDefault="008B4960" w:rsidP="008B4960">
      <w:pPr>
        <w:pStyle w:val="ConsPlusNormal"/>
        <w:jc w:val="center"/>
        <w:outlineLvl w:val="1"/>
      </w:pPr>
      <w:r>
        <w:t>IV. Формы контроля</w:t>
      </w:r>
    </w:p>
    <w:p w:rsidR="008B4960" w:rsidRDefault="008B4960" w:rsidP="008B4960">
      <w:pPr>
        <w:pStyle w:val="ConsPlusNormal"/>
        <w:jc w:val="center"/>
      </w:pPr>
      <w:r>
        <w:lastRenderedPageBreak/>
        <w:t>за исполнением административного регламента</w:t>
      </w:r>
    </w:p>
    <w:p w:rsidR="008B4960" w:rsidRDefault="008B4960" w:rsidP="008B4960">
      <w:pPr>
        <w:pStyle w:val="ConsPlusNormal"/>
        <w:jc w:val="both"/>
      </w:pPr>
    </w:p>
    <w:p w:rsidR="008B4960" w:rsidRDefault="008B4960" w:rsidP="008B4960">
      <w:pPr>
        <w:pStyle w:val="ConsPlusNormal"/>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8B4960" w:rsidRDefault="008B4960" w:rsidP="008B4960">
      <w:pPr>
        <w:pStyle w:val="ConsPlusNormal"/>
        <w:ind w:firstLine="540"/>
        <w:jc w:val="both"/>
      </w:pPr>
      <w: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8B4960" w:rsidRDefault="008B4960" w:rsidP="008B4960">
      <w:pPr>
        <w:pStyle w:val="ConsPlusNormal"/>
        <w:ind w:firstLine="540"/>
        <w:jc w:val="both"/>
      </w:pP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4960" w:rsidRDefault="008B4960" w:rsidP="008B4960">
      <w:pPr>
        <w:pStyle w:val="ConsPlusNormal"/>
        <w:jc w:val="both"/>
      </w:pPr>
    </w:p>
    <w:p w:rsidR="008B4960" w:rsidRDefault="008B4960" w:rsidP="008B4960">
      <w:pPr>
        <w:pStyle w:val="ConsPlusNormal"/>
        <w:jc w:val="center"/>
        <w:outlineLvl w:val="1"/>
      </w:pPr>
      <w:r>
        <w:t>V. Досудебный (внесудебный) порядок обжалования</w:t>
      </w:r>
    </w:p>
    <w:p w:rsidR="008B4960" w:rsidRDefault="008B4960" w:rsidP="008B4960">
      <w:pPr>
        <w:pStyle w:val="ConsPlusNormal"/>
        <w:jc w:val="center"/>
      </w:pPr>
      <w:r>
        <w:t>решений и действий (бездействия) органа, предоставляющего</w:t>
      </w:r>
    </w:p>
    <w:p w:rsidR="008B4960" w:rsidRDefault="008B4960" w:rsidP="008B4960">
      <w:pPr>
        <w:pStyle w:val="ConsPlusNormal"/>
        <w:jc w:val="center"/>
      </w:pPr>
      <w:r>
        <w:t>муниципальную услугу, а также должностных лиц</w:t>
      </w:r>
    </w:p>
    <w:p w:rsidR="008B4960" w:rsidRDefault="008B4960" w:rsidP="008B4960">
      <w:pPr>
        <w:pStyle w:val="ConsPlusNormal"/>
        <w:jc w:val="both"/>
      </w:pPr>
    </w:p>
    <w:p w:rsidR="008B4960" w:rsidRDefault="008B4960" w:rsidP="008B4960">
      <w:pPr>
        <w:pStyle w:val="ConsPlusNormal"/>
        <w:ind w:firstLine="540"/>
        <w:jc w:val="both"/>
      </w:pPr>
      <w: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8B4960" w:rsidRDefault="008B4960" w:rsidP="008B4960">
      <w:pPr>
        <w:pStyle w:val="ConsPlusNormal"/>
        <w:ind w:firstLine="540"/>
        <w:jc w:val="both"/>
      </w:pPr>
      <w:r>
        <w:t xml:space="preserve">Жалоба заявителя в досудебном (внесудебном) порядке рассматривается в соответствии с Федеральным </w:t>
      </w:r>
      <w:hyperlink r:id="rId3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right"/>
        <w:outlineLvl w:val="1"/>
      </w:pPr>
      <w:r>
        <w:t>Приложение N 1</w:t>
      </w:r>
    </w:p>
    <w:p w:rsidR="008B4960" w:rsidRDefault="008B4960" w:rsidP="008B4960">
      <w:pPr>
        <w:pStyle w:val="ConsPlusNormal"/>
        <w:jc w:val="right"/>
      </w:pPr>
      <w:r>
        <w:t>к регламенту</w:t>
      </w:r>
    </w:p>
    <w:p w:rsidR="008B4960" w:rsidRDefault="008B4960" w:rsidP="008B4960">
      <w:pPr>
        <w:pStyle w:val="ConsPlusNormal"/>
        <w:jc w:val="center"/>
      </w:pPr>
    </w:p>
    <w:p w:rsidR="008B4960" w:rsidRDefault="008B4960" w:rsidP="008B4960">
      <w:pPr>
        <w:pStyle w:val="ConsPlusNormal"/>
        <w:jc w:val="center"/>
      </w:pPr>
      <w:proofErr w:type="gramStart"/>
      <w:r>
        <w:t xml:space="preserve">(в ред. </w:t>
      </w:r>
      <w:hyperlink r:id="rId36" w:history="1">
        <w:r>
          <w:rPr>
            <w:color w:val="0000FF"/>
          </w:rPr>
          <w:t>постановления</w:t>
        </w:r>
      </w:hyperlink>
      <w:r>
        <w:t xml:space="preserve"> администрации</w:t>
      </w:r>
      <w:proofErr w:type="gramEnd"/>
    </w:p>
    <w:p w:rsidR="008B4960" w:rsidRDefault="008B4960" w:rsidP="008B4960">
      <w:pPr>
        <w:pStyle w:val="ConsPlusNormal"/>
        <w:jc w:val="center"/>
      </w:pPr>
      <w:r>
        <w:t>муниципального образования "Город Саратов"</w:t>
      </w:r>
    </w:p>
    <w:p w:rsidR="008B4960" w:rsidRDefault="008B4960" w:rsidP="008B4960">
      <w:pPr>
        <w:pStyle w:val="ConsPlusNormal"/>
        <w:jc w:val="center"/>
      </w:pPr>
      <w:r>
        <w:t>от 27.02.2013 N 329)</w:t>
      </w:r>
    </w:p>
    <w:p w:rsidR="008B4960" w:rsidRDefault="008B4960" w:rsidP="008B4960">
      <w:pPr>
        <w:pStyle w:val="ConsPlusNormal"/>
        <w:jc w:val="both"/>
      </w:pPr>
    </w:p>
    <w:p w:rsidR="008B4960" w:rsidRDefault="008B4960" w:rsidP="008B4960">
      <w:pPr>
        <w:pStyle w:val="ConsPlusNormal"/>
        <w:jc w:val="center"/>
        <w:outlineLvl w:val="2"/>
      </w:pPr>
      <w:bookmarkStart w:id="14" w:name="Par240"/>
      <w:bookmarkEnd w:id="14"/>
      <w:r>
        <w:t>Форма заявления</w:t>
      </w:r>
    </w:p>
    <w:p w:rsidR="008B4960" w:rsidRDefault="008B4960" w:rsidP="008B4960">
      <w:pPr>
        <w:pStyle w:val="ConsPlusNormal"/>
        <w:jc w:val="center"/>
      </w:pPr>
      <w:r>
        <w:t>для физических лиц</w:t>
      </w:r>
    </w:p>
    <w:p w:rsidR="008B4960" w:rsidRDefault="008B4960" w:rsidP="008B4960">
      <w:pPr>
        <w:pStyle w:val="ConsPlusNormal"/>
        <w:jc w:val="both"/>
      </w:pPr>
    </w:p>
    <w:p w:rsidR="008B4960" w:rsidRDefault="008B4960" w:rsidP="008B4960">
      <w:pPr>
        <w:pStyle w:val="ConsPlusNonformat"/>
      </w:pPr>
      <w:r>
        <w:t xml:space="preserve">                           Председателю  комитета по  управлению имуществом</w:t>
      </w:r>
    </w:p>
    <w:p w:rsidR="008B4960" w:rsidRDefault="008B4960" w:rsidP="008B4960">
      <w:pPr>
        <w:pStyle w:val="ConsPlusNonformat"/>
      </w:pPr>
      <w:r>
        <w:t xml:space="preserve">                           города Саратова</w:t>
      </w:r>
    </w:p>
    <w:p w:rsidR="008B4960" w:rsidRDefault="008B4960" w:rsidP="008B4960">
      <w:pPr>
        <w:pStyle w:val="ConsPlusNonformat"/>
      </w:pPr>
      <w:r>
        <w:t xml:space="preserve">                           от _____________________________________________</w:t>
      </w:r>
    </w:p>
    <w:p w:rsidR="008B4960" w:rsidRDefault="008B4960" w:rsidP="008B4960">
      <w:pPr>
        <w:pStyle w:val="ConsPlusNonformat"/>
      </w:pPr>
      <w:r>
        <w:t xml:space="preserve">                                   (ФИО гражданина, паспортные данные)</w:t>
      </w:r>
    </w:p>
    <w:p w:rsidR="008B4960" w:rsidRDefault="008B4960" w:rsidP="008B4960">
      <w:pPr>
        <w:pStyle w:val="ConsPlusNonformat"/>
      </w:pPr>
      <w:r>
        <w:t xml:space="preserve">                           ________________________________________________</w:t>
      </w:r>
    </w:p>
    <w:p w:rsidR="008B4960" w:rsidRDefault="008B4960" w:rsidP="008B4960">
      <w:pPr>
        <w:pStyle w:val="ConsPlusNonformat"/>
      </w:pPr>
      <w:r>
        <w:t xml:space="preserve">                           Почтовый адрес: ________________________________</w:t>
      </w:r>
    </w:p>
    <w:p w:rsidR="008B4960" w:rsidRDefault="008B4960" w:rsidP="008B4960">
      <w:pPr>
        <w:pStyle w:val="ConsPlusNonformat"/>
      </w:pPr>
      <w:r>
        <w:t xml:space="preserve">                           ________________________________________________</w:t>
      </w:r>
    </w:p>
    <w:p w:rsidR="008B4960" w:rsidRDefault="008B4960" w:rsidP="008B4960">
      <w:pPr>
        <w:pStyle w:val="ConsPlusNonformat"/>
      </w:pPr>
      <w:r>
        <w:t xml:space="preserve">                           Контактный телефон (факс): _____________________</w:t>
      </w:r>
    </w:p>
    <w:p w:rsidR="008B4960" w:rsidRDefault="008B4960" w:rsidP="008B4960">
      <w:pPr>
        <w:pStyle w:val="ConsPlusNonformat"/>
      </w:pPr>
      <w:r>
        <w:t xml:space="preserve">                           ________________________________________________</w:t>
      </w:r>
    </w:p>
    <w:p w:rsidR="008B4960" w:rsidRDefault="008B4960" w:rsidP="008B4960">
      <w:pPr>
        <w:pStyle w:val="ConsPlusNonformat"/>
      </w:pPr>
      <w:r>
        <w:t xml:space="preserve">                           (ФИО представителя действующего по доверенности)</w:t>
      </w:r>
    </w:p>
    <w:p w:rsidR="008B4960" w:rsidRDefault="008B4960" w:rsidP="008B4960">
      <w:pPr>
        <w:pStyle w:val="ConsPlusNonformat"/>
      </w:pPr>
    </w:p>
    <w:p w:rsidR="008B4960" w:rsidRDefault="008B4960" w:rsidP="008B4960">
      <w:pPr>
        <w:pStyle w:val="ConsPlusNonformat"/>
      </w:pPr>
      <w:r>
        <w:t xml:space="preserve">                            Заявление N ________</w:t>
      </w:r>
    </w:p>
    <w:p w:rsidR="008B4960" w:rsidRDefault="008B4960" w:rsidP="008B4960">
      <w:pPr>
        <w:pStyle w:val="ConsPlusNonformat"/>
      </w:pPr>
      <w:r>
        <w:t xml:space="preserve">      о предоставлении в собственность бесплатно </w:t>
      </w:r>
      <w:proofErr w:type="gramStart"/>
      <w:r>
        <w:t>садового</w:t>
      </w:r>
      <w:proofErr w:type="gramEnd"/>
      <w:r>
        <w:t>, огородного</w:t>
      </w:r>
    </w:p>
    <w:p w:rsidR="008B4960" w:rsidRDefault="008B4960" w:rsidP="008B4960">
      <w:pPr>
        <w:pStyle w:val="ConsPlusNonformat"/>
      </w:pPr>
      <w:r>
        <w:t xml:space="preserve">       или дачного земельного участка, находящегося в </w:t>
      </w:r>
      <w:proofErr w:type="gramStart"/>
      <w:r>
        <w:t>муниципальной</w:t>
      </w:r>
      <w:proofErr w:type="gramEnd"/>
    </w:p>
    <w:p w:rsidR="008B4960" w:rsidRDefault="008B4960" w:rsidP="008B4960">
      <w:pPr>
        <w:pStyle w:val="ConsPlusNonformat"/>
      </w:pPr>
      <w:r>
        <w:t xml:space="preserve">  собственности, государственная собственность на </w:t>
      </w:r>
      <w:proofErr w:type="gramStart"/>
      <w:r>
        <w:t>который</w:t>
      </w:r>
      <w:proofErr w:type="gramEnd"/>
      <w:r>
        <w:t xml:space="preserve"> не разграничена</w:t>
      </w:r>
    </w:p>
    <w:p w:rsidR="008B4960" w:rsidRDefault="008B4960" w:rsidP="008B4960">
      <w:pPr>
        <w:pStyle w:val="ConsPlusNonformat"/>
      </w:pPr>
    </w:p>
    <w:p w:rsidR="008B4960" w:rsidRDefault="008B4960" w:rsidP="008B4960">
      <w:pPr>
        <w:pStyle w:val="ConsPlusNonformat"/>
      </w:pPr>
      <w:r>
        <w:t xml:space="preserve">    Прошу  Вас  в  соответствии  со  </w:t>
      </w:r>
      <w:hyperlink r:id="rId37" w:history="1">
        <w:r>
          <w:rPr>
            <w:color w:val="0000FF"/>
          </w:rPr>
          <w:t>статьей  28</w:t>
        </w:r>
      </w:hyperlink>
      <w:r>
        <w:t xml:space="preserve">  Федерального закона от 15</w:t>
      </w:r>
    </w:p>
    <w:p w:rsidR="008B4960" w:rsidRDefault="008B4960" w:rsidP="008B4960">
      <w:pPr>
        <w:pStyle w:val="ConsPlusNonformat"/>
      </w:pPr>
      <w:r>
        <w:t>апреля   1998   г.   N  66-ФЗ  "</w:t>
      </w:r>
      <w:proofErr w:type="gramStart"/>
      <w:r>
        <w:t>О</w:t>
      </w:r>
      <w:proofErr w:type="gramEnd"/>
      <w:r>
        <w:t xml:space="preserve">  садоводческих,  огороднических  и дачных</w:t>
      </w:r>
    </w:p>
    <w:p w:rsidR="008B4960" w:rsidRDefault="008B4960" w:rsidP="008B4960">
      <w:pPr>
        <w:pStyle w:val="ConsPlusNonformat"/>
      </w:pPr>
      <w:r>
        <w:t xml:space="preserve">некоммерческих  </w:t>
      </w:r>
      <w:proofErr w:type="gramStart"/>
      <w:r>
        <w:t>объединениях</w:t>
      </w:r>
      <w:proofErr w:type="gramEnd"/>
      <w:r>
        <w:t xml:space="preserve">  граждан"  предоставить на праве собственности</w:t>
      </w:r>
    </w:p>
    <w:p w:rsidR="008B4960" w:rsidRDefault="008B4960" w:rsidP="008B4960">
      <w:pPr>
        <w:pStyle w:val="ConsPlusNonformat"/>
      </w:pPr>
      <w:r>
        <w:t xml:space="preserve">бесплатно земельный  участок площадью _____________ кв. м, расположенный </w:t>
      </w:r>
      <w:proofErr w:type="gramStart"/>
      <w:r>
        <w:t>по</w:t>
      </w:r>
      <w:proofErr w:type="gramEnd"/>
    </w:p>
    <w:p w:rsidR="008B4960" w:rsidRDefault="008B4960" w:rsidP="008B4960">
      <w:pPr>
        <w:pStyle w:val="ConsPlusNonformat"/>
      </w:pPr>
      <w:r>
        <w:t xml:space="preserve">адресу: </w:t>
      </w:r>
      <w:proofErr w:type="gramStart"/>
      <w:r>
        <w:t>г</w:t>
      </w:r>
      <w:proofErr w:type="gramEnd"/>
      <w:r>
        <w:t xml:space="preserve">. Саратов, _________________ район, СНТ "___________________", </w:t>
      </w:r>
      <w:proofErr w:type="spellStart"/>
      <w:r>
        <w:t>уч</w:t>
      </w:r>
      <w:proofErr w:type="spellEnd"/>
      <w:r>
        <w:t>.</w:t>
      </w:r>
    </w:p>
    <w:p w:rsidR="008B4960" w:rsidRDefault="008B4960" w:rsidP="008B4960">
      <w:pPr>
        <w:pStyle w:val="ConsPlusNonformat"/>
      </w:pPr>
      <w:r>
        <w:t>N _________.</w:t>
      </w:r>
    </w:p>
    <w:p w:rsidR="008B4960" w:rsidRDefault="008B4960" w:rsidP="008B4960">
      <w:pPr>
        <w:pStyle w:val="ConsPlusNonformat"/>
      </w:pPr>
      <w:r>
        <w:t xml:space="preserve">    Разрешенное  использование  земельного  участка,  установленное органом</w:t>
      </w:r>
    </w:p>
    <w:p w:rsidR="008B4960" w:rsidRDefault="008B4960" w:rsidP="008B4960">
      <w:pPr>
        <w:pStyle w:val="ConsPlusNonformat"/>
      </w:pPr>
      <w:r>
        <w:lastRenderedPageBreak/>
        <w:t>местного самоуправления ___________________________________________________</w:t>
      </w:r>
    </w:p>
    <w:p w:rsidR="008B4960" w:rsidRDefault="008B4960" w:rsidP="008B4960">
      <w:pPr>
        <w:pStyle w:val="ConsPlusNonformat"/>
      </w:pPr>
    </w:p>
    <w:p w:rsidR="008B4960" w:rsidRDefault="008B4960" w:rsidP="008B4960">
      <w:pPr>
        <w:pStyle w:val="ConsPlusNonformat"/>
      </w:pPr>
      <w:r>
        <w:t xml:space="preserve">               Перечень документов, прилагаемых к заявлению:</w:t>
      </w:r>
    </w:p>
    <w:p w:rsidR="008B4960" w:rsidRDefault="008B4960" w:rsidP="008B4960">
      <w:pPr>
        <w:pStyle w:val="ConsPlusNormal"/>
        <w:jc w:val="both"/>
      </w:pPr>
    </w:p>
    <w:tbl>
      <w:tblPr>
        <w:tblW w:w="0" w:type="auto"/>
        <w:tblCellSpacing w:w="5" w:type="nil"/>
        <w:tblInd w:w="75" w:type="dxa"/>
        <w:tblLayout w:type="fixed"/>
        <w:tblCellMar>
          <w:left w:w="75" w:type="dxa"/>
          <w:right w:w="75" w:type="dxa"/>
        </w:tblCellMar>
        <w:tblLook w:val="0000"/>
      </w:tblPr>
      <w:tblGrid>
        <w:gridCol w:w="6803"/>
        <w:gridCol w:w="2835"/>
      </w:tblGrid>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jc w:val="center"/>
            </w:pPr>
            <w:r>
              <w:t>Наименование</w:t>
            </w: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jc w:val="center"/>
            </w:pPr>
            <w:r>
              <w:t>Количество листов</w:t>
            </w: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bl>
    <w:p w:rsidR="008B4960" w:rsidRDefault="008B4960" w:rsidP="008B4960">
      <w:pPr>
        <w:pStyle w:val="ConsPlusNormal"/>
        <w:jc w:val="both"/>
      </w:pPr>
    </w:p>
    <w:p w:rsidR="008B4960" w:rsidRDefault="008B4960" w:rsidP="008B4960">
      <w:pPr>
        <w:pStyle w:val="ConsPlusNonformat"/>
      </w:pPr>
      <w:r>
        <w:t xml:space="preserve">    _________________ /_______________________/</w:t>
      </w:r>
    </w:p>
    <w:p w:rsidR="008B4960" w:rsidRDefault="008B4960" w:rsidP="008B4960">
      <w:pPr>
        <w:pStyle w:val="ConsPlusNonformat"/>
      </w:pPr>
      <w:r>
        <w:t xml:space="preserve">        (подпись)              (ФИО)</w:t>
      </w:r>
    </w:p>
    <w:p w:rsidR="008B4960" w:rsidRDefault="008B4960" w:rsidP="008B4960">
      <w:pPr>
        <w:pStyle w:val="ConsPlusNonformat"/>
      </w:pPr>
    </w:p>
    <w:p w:rsidR="008B4960" w:rsidRDefault="008B4960" w:rsidP="008B4960">
      <w:pPr>
        <w:pStyle w:val="ConsPlusNonformat"/>
      </w:pPr>
      <w:r>
        <w:t>Действующи</w:t>
      </w:r>
      <w:proofErr w:type="gramStart"/>
      <w:r>
        <w:t>й(</w:t>
      </w:r>
      <w:proofErr w:type="spellStart"/>
      <w:proofErr w:type="gramEnd"/>
      <w:r>
        <w:t>ая</w:t>
      </w:r>
      <w:proofErr w:type="spellEnd"/>
      <w:r>
        <w:t>) на основании доверенности _________________________________</w:t>
      </w:r>
    </w:p>
    <w:p w:rsidR="008B4960" w:rsidRDefault="008B4960" w:rsidP="008B4960">
      <w:pPr>
        <w:pStyle w:val="ConsPlusNonformat"/>
      </w:pPr>
      <w:r>
        <w:t xml:space="preserve">                                             (реквизиты доверенности)</w:t>
      </w:r>
    </w:p>
    <w:p w:rsidR="008B4960" w:rsidRDefault="008B4960" w:rsidP="008B4960">
      <w:pPr>
        <w:pStyle w:val="ConsPlusNonformat"/>
      </w:pPr>
    </w:p>
    <w:p w:rsidR="008B4960" w:rsidRDefault="008B4960" w:rsidP="008B4960">
      <w:pPr>
        <w:pStyle w:val="ConsPlusNonformat"/>
      </w:pPr>
      <w:r>
        <w:t>"___" ________ 20__ г. ___ час</w:t>
      </w:r>
      <w:proofErr w:type="gramStart"/>
      <w:r>
        <w:t>.</w:t>
      </w:r>
      <w:proofErr w:type="gramEnd"/>
      <w:r>
        <w:t xml:space="preserve"> ___ </w:t>
      </w:r>
      <w:proofErr w:type="gramStart"/>
      <w:r>
        <w:t>м</w:t>
      </w:r>
      <w:proofErr w:type="gramEnd"/>
      <w:r>
        <w:t>ин. ПРИНЯЛ: _________ /______________/</w:t>
      </w:r>
    </w:p>
    <w:p w:rsidR="008B4960" w:rsidRDefault="008B4960" w:rsidP="008B4960">
      <w:pPr>
        <w:pStyle w:val="ConsPlusNonformat"/>
      </w:pPr>
      <w:r>
        <w:t xml:space="preserve">                                                 (подпись)       (ФИО)</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center"/>
        <w:outlineLvl w:val="2"/>
      </w:pPr>
      <w:r>
        <w:t>Форма заявления</w:t>
      </w:r>
    </w:p>
    <w:p w:rsidR="008B4960" w:rsidRDefault="008B4960" w:rsidP="008B4960">
      <w:pPr>
        <w:pStyle w:val="ConsPlusNormal"/>
        <w:jc w:val="center"/>
      </w:pPr>
      <w:r>
        <w:t>для юридических лиц</w:t>
      </w:r>
    </w:p>
    <w:p w:rsidR="008B4960" w:rsidRDefault="008B4960" w:rsidP="008B4960">
      <w:pPr>
        <w:pStyle w:val="ConsPlusNormal"/>
        <w:jc w:val="both"/>
      </w:pPr>
    </w:p>
    <w:p w:rsidR="008B4960" w:rsidRDefault="008B4960" w:rsidP="008B4960">
      <w:pPr>
        <w:pStyle w:val="ConsPlusNonformat"/>
      </w:pPr>
      <w:r>
        <w:t xml:space="preserve">                          Председателю  комитета  по  управлению имуществом</w:t>
      </w:r>
    </w:p>
    <w:p w:rsidR="008B4960" w:rsidRDefault="008B4960" w:rsidP="008B4960">
      <w:pPr>
        <w:pStyle w:val="ConsPlusNonformat"/>
      </w:pPr>
      <w:r>
        <w:t xml:space="preserve">                          города Саратова</w:t>
      </w:r>
    </w:p>
    <w:p w:rsidR="008B4960" w:rsidRDefault="008B4960" w:rsidP="008B4960">
      <w:pPr>
        <w:pStyle w:val="ConsPlusNonformat"/>
      </w:pPr>
      <w:r>
        <w:t xml:space="preserve">                          от ______________________________________________</w:t>
      </w:r>
    </w:p>
    <w:p w:rsidR="008B4960" w:rsidRDefault="008B4960" w:rsidP="008B4960">
      <w:pPr>
        <w:pStyle w:val="ConsPlusNonformat"/>
      </w:pPr>
      <w:r>
        <w:t xml:space="preserve">                          </w:t>
      </w:r>
      <w:proofErr w:type="gramStart"/>
      <w:r>
        <w:t>(организационно-правовая форма юридического лица,</w:t>
      </w:r>
      <w:proofErr w:type="gramEnd"/>
    </w:p>
    <w:p w:rsidR="008B4960" w:rsidRDefault="008B4960" w:rsidP="008B4960">
      <w:pPr>
        <w:pStyle w:val="ConsPlusNonformat"/>
      </w:pPr>
      <w:r>
        <w:t xml:space="preserve">                                        полное наименование)</w:t>
      </w:r>
    </w:p>
    <w:p w:rsidR="008B4960" w:rsidRDefault="008B4960" w:rsidP="008B4960">
      <w:pPr>
        <w:pStyle w:val="ConsPlusNonformat"/>
      </w:pPr>
      <w:r>
        <w:t xml:space="preserve">                          _________________________________________________</w:t>
      </w:r>
    </w:p>
    <w:p w:rsidR="008B4960" w:rsidRDefault="008B4960" w:rsidP="008B4960">
      <w:pPr>
        <w:pStyle w:val="ConsPlusNonformat"/>
      </w:pPr>
    </w:p>
    <w:p w:rsidR="008B4960" w:rsidRDefault="008B4960" w:rsidP="008B4960">
      <w:pPr>
        <w:pStyle w:val="ConsPlusNonformat"/>
      </w:pPr>
      <w:r>
        <w:t xml:space="preserve">                          Почтовый адрес: _________________________________</w:t>
      </w:r>
    </w:p>
    <w:p w:rsidR="008B4960" w:rsidRDefault="008B4960" w:rsidP="008B4960">
      <w:pPr>
        <w:pStyle w:val="ConsPlusNonformat"/>
      </w:pPr>
      <w:r>
        <w:t xml:space="preserve">                                        (местонахождение юридического лица)</w:t>
      </w:r>
    </w:p>
    <w:p w:rsidR="008B4960" w:rsidRDefault="008B4960" w:rsidP="008B4960">
      <w:pPr>
        <w:pStyle w:val="ConsPlusNonformat"/>
      </w:pPr>
      <w:r>
        <w:t xml:space="preserve">                          _________________________________________________</w:t>
      </w:r>
    </w:p>
    <w:p w:rsidR="008B4960" w:rsidRDefault="008B4960" w:rsidP="008B4960">
      <w:pPr>
        <w:pStyle w:val="ConsPlusNonformat"/>
      </w:pPr>
      <w:r>
        <w:t xml:space="preserve">                          Контактный телефон (факс): ______________________</w:t>
      </w:r>
    </w:p>
    <w:p w:rsidR="008B4960" w:rsidRDefault="008B4960" w:rsidP="008B4960">
      <w:pPr>
        <w:pStyle w:val="ConsPlusNonformat"/>
      </w:pPr>
      <w:r>
        <w:t xml:space="preserve">                          _________________________________________________</w:t>
      </w:r>
    </w:p>
    <w:p w:rsidR="008B4960" w:rsidRDefault="008B4960" w:rsidP="008B4960">
      <w:pPr>
        <w:pStyle w:val="ConsPlusNonformat"/>
      </w:pPr>
    </w:p>
    <w:p w:rsidR="008B4960" w:rsidRDefault="008B4960" w:rsidP="008B4960">
      <w:pPr>
        <w:pStyle w:val="ConsPlusNonformat"/>
      </w:pPr>
      <w:r>
        <w:t xml:space="preserve">                            Заявление N ________</w:t>
      </w:r>
    </w:p>
    <w:p w:rsidR="008B4960" w:rsidRDefault="008B4960" w:rsidP="008B4960">
      <w:pPr>
        <w:pStyle w:val="ConsPlusNonformat"/>
      </w:pPr>
      <w:r>
        <w:t xml:space="preserve"> о предоставлении в собственность бесплатно </w:t>
      </w:r>
      <w:proofErr w:type="gramStart"/>
      <w:r>
        <w:t>садоводческим</w:t>
      </w:r>
      <w:proofErr w:type="gramEnd"/>
      <w:r>
        <w:t>, огородническим</w:t>
      </w:r>
    </w:p>
    <w:p w:rsidR="008B4960" w:rsidRDefault="008B4960" w:rsidP="008B4960">
      <w:pPr>
        <w:pStyle w:val="ConsPlusNonformat"/>
      </w:pPr>
      <w:r>
        <w:t xml:space="preserve"> или дачным </w:t>
      </w:r>
      <w:proofErr w:type="gramStart"/>
      <w:r>
        <w:t>некоммерческих</w:t>
      </w:r>
      <w:proofErr w:type="gramEnd"/>
      <w:r>
        <w:t xml:space="preserve"> объединениям земельного участка, относящегося к</w:t>
      </w:r>
    </w:p>
    <w:p w:rsidR="008B4960" w:rsidRDefault="008B4960" w:rsidP="008B4960">
      <w:pPr>
        <w:pStyle w:val="ConsPlusNonformat"/>
      </w:pPr>
      <w:r>
        <w:t xml:space="preserve"> имуществу общего пользования, находящегося в муниципальной собственности,</w:t>
      </w:r>
    </w:p>
    <w:p w:rsidR="008B4960" w:rsidRDefault="008B4960" w:rsidP="008B4960">
      <w:pPr>
        <w:pStyle w:val="ConsPlusNonformat"/>
      </w:pPr>
      <w:r>
        <w:t xml:space="preserve">         государственная </w:t>
      </w:r>
      <w:proofErr w:type="gramStart"/>
      <w:r>
        <w:t>собственность</w:t>
      </w:r>
      <w:proofErr w:type="gramEnd"/>
      <w:r>
        <w:t xml:space="preserve"> на который не разграничена</w:t>
      </w:r>
    </w:p>
    <w:p w:rsidR="008B4960" w:rsidRDefault="008B4960" w:rsidP="008B4960">
      <w:pPr>
        <w:pStyle w:val="ConsPlusNonformat"/>
      </w:pPr>
    </w:p>
    <w:p w:rsidR="008B4960" w:rsidRDefault="008B4960" w:rsidP="008B4960">
      <w:pPr>
        <w:pStyle w:val="ConsPlusNonformat"/>
      </w:pPr>
      <w:r>
        <w:t xml:space="preserve">    Прошу  Вас  в  соответствии  со  </w:t>
      </w:r>
      <w:hyperlink r:id="rId38" w:history="1">
        <w:r>
          <w:rPr>
            <w:color w:val="0000FF"/>
          </w:rPr>
          <w:t>статьей  28</w:t>
        </w:r>
      </w:hyperlink>
      <w:r>
        <w:t xml:space="preserve">  Федерального закона от 15</w:t>
      </w:r>
    </w:p>
    <w:p w:rsidR="008B4960" w:rsidRDefault="008B4960" w:rsidP="008B4960">
      <w:pPr>
        <w:pStyle w:val="ConsPlusNonformat"/>
      </w:pPr>
      <w:r>
        <w:t>апреля   1998   г.   N  66-ФЗ  "</w:t>
      </w:r>
      <w:proofErr w:type="gramStart"/>
      <w:r>
        <w:t>О</w:t>
      </w:r>
      <w:proofErr w:type="gramEnd"/>
      <w:r>
        <w:t xml:space="preserve">  садоводческих,  огороднических  и дачных</w:t>
      </w:r>
    </w:p>
    <w:p w:rsidR="008B4960" w:rsidRDefault="008B4960" w:rsidP="008B4960">
      <w:pPr>
        <w:pStyle w:val="ConsPlusNonformat"/>
      </w:pPr>
      <w:r>
        <w:t xml:space="preserve">некоммерческих  </w:t>
      </w:r>
      <w:proofErr w:type="gramStart"/>
      <w:r>
        <w:t>объединениях</w:t>
      </w:r>
      <w:proofErr w:type="gramEnd"/>
      <w:r>
        <w:t xml:space="preserve">  граждан"  предоставить на праве собственности</w:t>
      </w:r>
    </w:p>
    <w:p w:rsidR="008B4960" w:rsidRDefault="008B4960" w:rsidP="008B4960">
      <w:pPr>
        <w:pStyle w:val="ConsPlusNonformat"/>
      </w:pPr>
      <w:r>
        <w:t xml:space="preserve">бесплатно земельный участок площадью ______________ кв. м, расположенный </w:t>
      </w:r>
      <w:proofErr w:type="gramStart"/>
      <w:r>
        <w:t>по</w:t>
      </w:r>
      <w:proofErr w:type="gramEnd"/>
    </w:p>
    <w:p w:rsidR="008B4960" w:rsidRDefault="008B4960" w:rsidP="008B4960">
      <w:pPr>
        <w:pStyle w:val="ConsPlusNonformat"/>
      </w:pPr>
      <w:r>
        <w:t xml:space="preserve">адресу: </w:t>
      </w:r>
      <w:proofErr w:type="gramStart"/>
      <w:r>
        <w:t>г</w:t>
      </w:r>
      <w:proofErr w:type="gramEnd"/>
      <w:r>
        <w:t xml:space="preserve">. Саратов, __________________ район, СНТ "__________________", </w:t>
      </w:r>
      <w:proofErr w:type="spellStart"/>
      <w:r>
        <w:t>уч</w:t>
      </w:r>
      <w:proofErr w:type="spellEnd"/>
      <w:r>
        <w:t>.</w:t>
      </w:r>
    </w:p>
    <w:p w:rsidR="008B4960" w:rsidRDefault="008B4960" w:rsidP="008B4960">
      <w:pPr>
        <w:pStyle w:val="ConsPlusNonformat"/>
      </w:pPr>
      <w:r>
        <w:t>N _________.</w:t>
      </w:r>
    </w:p>
    <w:p w:rsidR="008B4960" w:rsidRDefault="008B4960" w:rsidP="008B4960">
      <w:pPr>
        <w:pStyle w:val="ConsPlusNonformat"/>
      </w:pPr>
      <w:r>
        <w:t xml:space="preserve">    Разрешенное  использование  земельного  участка,  установленное органом</w:t>
      </w:r>
    </w:p>
    <w:p w:rsidR="008B4960" w:rsidRDefault="008B4960" w:rsidP="008B4960">
      <w:pPr>
        <w:pStyle w:val="ConsPlusNonformat"/>
      </w:pPr>
      <w:r>
        <w:t>местного самоуправления ___________________________________________________</w:t>
      </w:r>
    </w:p>
    <w:p w:rsidR="008B4960" w:rsidRDefault="008B4960" w:rsidP="008B4960">
      <w:pPr>
        <w:pStyle w:val="ConsPlusNonformat"/>
      </w:pPr>
    </w:p>
    <w:p w:rsidR="008B4960" w:rsidRDefault="008B4960" w:rsidP="008B4960">
      <w:pPr>
        <w:pStyle w:val="ConsPlusNonformat"/>
      </w:pPr>
      <w:r>
        <w:t xml:space="preserve">               Перечень документов, прилагаемых к заявлению:</w:t>
      </w:r>
    </w:p>
    <w:p w:rsidR="008B4960" w:rsidRDefault="008B4960" w:rsidP="008B4960">
      <w:pPr>
        <w:pStyle w:val="ConsPlusNormal"/>
        <w:jc w:val="both"/>
      </w:pPr>
    </w:p>
    <w:tbl>
      <w:tblPr>
        <w:tblW w:w="0" w:type="auto"/>
        <w:tblCellSpacing w:w="5" w:type="nil"/>
        <w:tblInd w:w="75" w:type="dxa"/>
        <w:tblLayout w:type="fixed"/>
        <w:tblCellMar>
          <w:left w:w="75" w:type="dxa"/>
          <w:right w:w="75" w:type="dxa"/>
        </w:tblCellMar>
        <w:tblLook w:val="0000"/>
      </w:tblPr>
      <w:tblGrid>
        <w:gridCol w:w="6803"/>
        <w:gridCol w:w="2835"/>
      </w:tblGrid>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jc w:val="center"/>
            </w:pPr>
            <w:r>
              <w:t>Наименование</w:t>
            </w: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jc w:val="center"/>
            </w:pPr>
            <w:r>
              <w:t>Количество листов</w:t>
            </w: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r w:rsidR="008B4960">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B4960" w:rsidRDefault="008B4960">
            <w:pPr>
              <w:pStyle w:val="ConsPlusNormal"/>
            </w:pPr>
          </w:p>
        </w:tc>
      </w:tr>
    </w:tbl>
    <w:p w:rsidR="008B4960" w:rsidRDefault="008B4960" w:rsidP="008B4960">
      <w:pPr>
        <w:pStyle w:val="ConsPlusNormal"/>
        <w:jc w:val="both"/>
      </w:pPr>
    </w:p>
    <w:p w:rsidR="008B4960" w:rsidRDefault="008B4960" w:rsidP="008B4960">
      <w:pPr>
        <w:pStyle w:val="ConsPlusNonformat"/>
      </w:pPr>
      <w:r>
        <w:t>____________________________   МП   ____________________ /________________/</w:t>
      </w:r>
    </w:p>
    <w:p w:rsidR="008B4960" w:rsidRDefault="008B4960" w:rsidP="008B4960">
      <w:pPr>
        <w:pStyle w:val="ConsPlusNonformat"/>
      </w:pPr>
      <w:r>
        <w:t xml:space="preserve">        (должность)                       (подпись)             (ФИО)</w:t>
      </w:r>
    </w:p>
    <w:p w:rsidR="008B4960" w:rsidRDefault="008B4960" w:rsidP="008B4960">
      <w:pPr>
        <w:pStyle w:val="ConsPlusNonformat"/>
      </w:pPr>
    </w:p>
    <w:p w:rsidR="008B4960" w:rsidRDefault="008B4960" w:rsidP="008B4960">
      <w:pPr>
        <w:pStyle w:val="ConsPlusNonformat"/>
      </w:pPr>
      <w:r>
        <w:t>Действующи</w:t>
      </w:r>
      <w:proofErr w:type="gramStart"/>
      <w:r>
        <w:t>й(</w:t>
      </w:r>
      <w:proofErr w:type="spellStart"/>
      <w:proofErr w:type="gramEnd"/>
      <w:r>
        <w:t>ая</w:t>
      </w:r>
      <w:proofErr w:type="spellEnd"/>
      <w:r>
        <w:t>) на основании ______________________________________________</w:t>
      </w:r>
    </w:p>
    <w:p w:rsidR="008B4960" w:rsidRDefault="008B4960" w:rsidP="008B4960">
      <w:pPr>
        <w:pStyle w:val="ConsPlusNonformat"/>
      </w:pPr>
      <w:r>
        <w:t xml:space="preserve">                                       (реквизиты доверенности)</w:t>
      </w:r>
    </w:p>
    <w:p w:rsidR="008B4960" w:rsidRDefault="008B4960" w:rsidP="008B4960">
      <w:pPr>
        <w:pStyle w:val="ConsPlusNonformat"/>
      </w:pPr>
    </w:p>
    <w:p w:rsidR="008B4960" w:rsidRDefault="008B4960" w:rsidP="008B4960">
      <w:pPr>
        <w:pStyle w:val="ConsPlusNonformat"/>
      </w:pPr>
      <w:r>
        <w:t>"___" __________ 20__ г. ___ час</w:t>
      </w:r>
      <w:proofErr w:type="gramStart"/>
      <w:r>
        <w:t>.</w:t>
      </w:r>
      <w:proofErr w:type="gramEnd"/>
      <w:r>
        <w:t xml:space="preserve"> ___ </w:t>
      </w:r>
      <w:proofErr w:type="gramStart"/>
      <w:r>
        <w:t>м</w:t>
      </w:r>
      <w:proofErr w:type="gramEnd"/>
      <w:r>
        <w:t>ин. ПРИНЯЛ: _________ /____________/</w:t>
      </w:r>
    </w:p>
    <w:p w:rsidR="008B4960" w:rsidRDefault="008B4960" w:rsidP="008B4960">
      <w:pPr>
        <w:pStyle w:val="ConsPlusNonformat"/>
      </w:pPr>
      <w:r>
        <w:t xml:space="preserve">                                                   (подпись)      (ФИО)</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right"/>
        <w:outlineLvl w:val="1"/>
      </w:pPr>
      <w:r>
        <w:t>Приложение N 2</w:t>
      </w:r>
    </w:p>
    <w:p w:rsidR="008B4960" w:rsidRDefault="008B4960" w:rsidP="008B4960">
      <w:pPr>
        <w:pStyle w:val="ConsPlusNormal"/>
        <w:jc w:val="right"/>
      </w:pPr>
      <w:r>
        <w:t>к регламенту</w:t>
      </w:r>
    </w:p>
    <w:p w:rsidR="008B4960" w:rsidRDefault="008B4960" w:rsidP="008B4960">
      <w:pPr>
        <w:pStyle w:val="ConsPlusNormal"/>
        <w:jc w:val="both"/>
      </w:pPr>
    </w:p>
    <w:p w:rsidR="008B4960" w:rsidRDefault="008B4960" w:rsidP="008B4960">
      <w:pPr>
        <w:pStyle w:val="ConsPlusNormal"/>
        <w:jc w:val="center"/>
      </w:pPr>
      <w:bookmarkStart w:id="15" w:name="Par356"/>
      <w:bookmarkEnd w:id="15"/>
      <w:r>
        <w:t>Описание</w:t>
      </w:r>
    </w:p>
    <w:p w:rsidR="008B4960" w:rsidRDefault="008B4960" w:rsidP="008B4960">
      <w:pPr>
        <w:pStyle w:val="ConsPlusNormal"/>
        <w:jc w:val="center"/>
      </w:pPr>
      <w:r>
        <w:t>местоположения земельного участка, входящего в состав</w:t>
      </w:r>
    </w:p>
    <w:p w:rsidR="008B4960" w:rsidRDefault="008B4960" w:rsidP="008B4960">
      <w:pPr>
        <w:pStyle w:val="ConsPlusNormal"/>
        <w:jc w:val="center"/>
      </w:pPr>
      <w:r>
        <w:t xml:space="preserve">территории </w:t>
      </w:r>
      <w:proofErr w:type="gramStart"/>
      <w:r>
        <w:t>садоводческого</w:t>
      </w:r>
      <w:proofErr w:type="gramEnd"/>
      <w:r>
        <w:t>, огороднического или дачного</w:t>
      </w:r>
    </w:p>
    <w:p w:rsidR="008B4960" w:rsidRDefault="008B4960" w:rsidP="008B4960">
      <w:pPr>
        <w:pStyle w:val="ConsPlusNormal"/>
        <w:jc w:val="center"/>
      </w:pPr>
      <w:r>
        <w:t>некоммерческого объединения</w:t>
      </w:r>
    </w:p>
    <w:p w:rsidR="008B4960" w:rsidRDefault="008B4960" w:rsidP="008B4960">
      <w:pPr>
        <w:pStyle w:val="ConsPlusNormal"/>
        <w:jc w:val="both"/>
      </w:pPr>
    </w:p>
    <w:p w:rsidR="008B4960" w:rsidRDefault="008B4960" w:rsidP="008B4960">
      <w:pPr>
        <w:pStyle w:val="ConsPlusNonformat"/>
      </w:pPr>
      <w:r>
        <w:t xml:space="preserve">    г. Саратов                                    "____" __________ 20__ г.</w:t>
      </w:r>
    </w:p>
    <w:p w:rsidR="008B4960" w:rsidRDefault="008B4960" w:rsidP="008B4960">
      <w:pPr>
        <w:pStyle w:val="ConsPlusNonformat"/>
      </w:pPr>
    </w:p>
    <w:p w:rsidR="008B4960" w:rsidRDefault="008B4960" w:rsidP="008B4960">
      <w:pPr>
        <w:pStyle w:val="ConsPlusNonformat"/>
      </w:pPr>
      <w:r>
        <w:t xml:space="preserve">    Земельный участок расположен по адресу: </w:t>
      </w:r>
      <w:proofErr w:type="gramStart"/>
      <w:r>
        <w:t>г</w:t>
      </w:r>
      <w:proofErr w:type="gramEnd"/>
      <w:r>
        <w:t>. Саратов, ____________ район,</w:t>
      </w:r>
    </w:p>
    <w:p w:rsidR="008B4960" w:rsidRDefault="008B4960" w:rsidP="008B4960">
      <w:pPr>
        <w:pStyle w:val="ConsPlusNonformat"/>
      </w:pPr>
      <w:r>
        <w:t>на территории</w:t>
      </w:r>
    </w:p>
    <w:p w:rsidR="008B4960" w:rsidRDefault="008B4960" w:rsidP="008B4960">
      <w:pPr>
        <w:pStyle w:val="ConsPlusNonformat"/>
      </w:pPr>
      <w:r>
        <w:t>__________________________________________________________________________,</w:t>
      </w:r>
    </w:p>
    <w:p w:rsidR="008B4960" w:rsidRDefault="008B4960" w:rsidP="008B4960">
      <w:pPr>
        <w:pStyle w:val="ConsPlusNonformat"/>
      </w:pPr>
      <w:r>
        <w:t xml:space="preserve">  </w:t>
      </w:r>
      <w:proofErr w:type="gramStart"/>
      <w:r>
        <w:t>(указывается наименование садоводческого, огороднического или дачного</w:t>
      </w:r>
      <w:proofErr w:type="gramEnd"/>
    </w:p>
    <w:p w:rsidR="008B4960" w:rsidRDefault="008B4960" w:rsidP="008B4960">
      <w:pPr>
        <w:pStyle w:val="ConsPlusNonformat"/>
      </w:pPr>
      <w:r>
        <w:t xml:space="preserve">                       некоммерческого объединения)</w:t>
      </w:r>
    </w:p>
    <w:p w:rsidR="008B4960" w:rsidRDefault="008B4960" w:rsidP="008B4960">
      <w:pPr>
        <w:pStyle w:val="ConsPlusNonformat"/>
      </w:pPr>
      <w:r>
        <w:t>участок N ________. Площадь земельного участка составляет __________ кв. м</w:t>
      </w:r>
    </w:p>
    <w:p w:rsidR="008B4960" w:rsidRDefault="008B4960" w:rsidP="008B4960">
      <w:pPr>
        <w:pStyle w:val="ConsPlusNonformat"/>
      </w:pPr>
    </w:p>
    <w:p w:rsidR="008B4960" w:rsidRDefault="008B4960" w:rsidP="008B4960">
      <w:pPr>
        <w:pStyle w:val="ConsPlusNonformat"/>
      </w:pPr>
      <w:r>
        <w:t xml:space="preserve">    Описание местоположения земельного участка </w:t>
      </w:r>
      <w:hyperlink w:anchor="Par401" w:history="1">
        <w:r>
          <w:rPr>
            <w:color w:val="0000FF"/>
          </w:rPr>
          <w:t>&lt;*&gt;</w:t>
        </w:r>
      </w:hyperlink>
      <w:r>
        <w:t>:</w:t>
      </w:r>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p>
    <w:p w:rsidR="008B4960" w:rsidRDefault="008B4960" w:rsidP="008B4960">
      <w:pPr>
        <w:pStyle w:val="ConsPlusNonformat"/>
      </w:pPr>
      <w:r>
        <w:t xml:space="preserve">    Чертеж земельного участка:</w:t>
      </w:r>
    </w:p>
    <w:p w:rsidR="008B4960" w:rsidRDefault="008B4960" w:rsidP="008B4960">
      <w:pPr>
        <w:pStyle w:val="ConsPlusNonformat"/>
      </w:pPr>
      <w:r>
        <w:t>┌─────────────────────────────────────────────────────────────────────────┐</w:t>
      </w:r>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 xml:space="preserve">│                                                                         </w:t>
      </w:r>
      <w:proofErr w:type="spellStart"/>
      <w:r>
        <w:t>│</w:t>
      </w:r>
      <w:proofErr w:type="spellEnd"/>
    </w:p>
    <w:p w:rsidR="008B4960" w:rsidRDefault="008B4960" w:rsidP="008B4960">
      <w:pPr>
        <w:pStyle w:val="ConsPlusNonformat"/>
      </w:pPr>
      <w:r>
        <w:t>└─────────────────────────────────────────────────────────────────────────┘</w:t>
      </w:r>
    </w:p>
    <w:p w:rsidR="008B4960" w:rsidRDefault="008B4960" w:rsidP="008B4960">
      <w:pPr>
        <w:pStyle w:val="ConsPlusNonformat"/>
      </w:pPr>
    </w:p>
    <w:p w:rsidR="008B4960" w:rsidRDefault="008B4960" w:rsidP="008B4960">
      <w:pPr>
        <w:pStyle w:val="ConsPlusNonformat"/>
      </w:pPr>
      <w:r>
        <w:t xml:space="preserve">    ________________________/____________________________________/</w:t>
      </w:r>
    </w:p>
    <w:p w:rsidR="008B4960" w:rsidRDefault="008B4960" w:rsidP="008B4960">
      <w:pPr>
        <w:pStyle w:val="ConsPlusNonformat"/>
      </w:pPr>
      <w:r>
        <w:t xml:space="preserve">            (подпись)                   ФИО гражданина</w:t>
      </w:r>
    </w:p>
    <w:p w:rsidR="008B4960" w:rsidRDefault="008B4960" w:rsidP="008B4960">
      <w:pPr>
        <w:pStyle w:val="ConsPlusNormal"/>
        <w:jc w:val="both"/>
      </w:pPr>
    </w:p>
    <w:p w:rsidR="008B4960" w:rsidRDefault="008B4960" w:rsidP="008B4960">
      <w:pPr>
        <w:pStyle w:val="ConsPlusNormal"/>
        <w:ind w:firstLine="540"/>
        <w:jc w:val="both"/>
      </w:pPr>
      <w:r>
        <w:t>--------------------------------</w:t>
      </w:r>
    </w:p>
    <w:p w:rsidR="008B4960" w:rsidRDefault="008B4960" w:rsidP="008B4960">
      <w:pPr>
        <w:pStyle w:val="ConsPlusNormal"/>
        <w:ind w:firstLine="540"/>
        <w:jc w:val="both"/>
      </w:pPr>
      <w:bookmarkStart w:id="16" w:name="Par401"/>
      <w:bookmarkEnd w:id="16"/>
      <w:r>
        <w:t>&lt;*&gt; При описании местоположения земельного участка указываются его характерные признаки (наличие ограждений, объектов недвижимого имущества, номера смежных участков и т.п.)</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right"/>
        <w:outlineLvl w:val="1"/>
      </w:pPr>
      <w:r>
        <w:t>Приложение N 3</w:t>
      </w:r>
    </w:p>
    <w:p w:rsidR="008B4960" w:rsidRDefault="008B4960" w:rsidP="008B4960">
      <w:pPr>
        <w:pStyle w:val="ConsPlusNormal"/>
        <w:jc w:val="right"/>
      </w:pPr>
      <w:r>
        <w:t>к регламенту</w:t>
      </w:r>
    </w:p>
    <w:p w:rsidR="008B4960" w:rsidRDefault="008B4960" w:rsidP="008B4960">
      <w:pPr>
        <w:pStyle w:val="ConsPlusNormal"/>
        <w:jc w:val="both"/>
      </w:pPr>
    </w:p>
    <w:p w:rsidR="008B4960" w:rsidRDefault="008B4960" w:rsidP="008B4960">
      <w:pPr>
        <w:pStyle w:val="ConsPlusNonformat"/>
      </w:pPr>
      <w:bookmarkStart w:id="17" w:name="Par410"/>
      <w:bookmarkEnd w:id="17"/>
      <w:r>
        <w:t xml:space="preserve">                           Заключение правления</w:t>
      </w:r>
    </w:p>
    <w:p w:rsidR="008B4960" w:rsidRDefault="008B4960" w:rsidP="008B4960">
      <w:pPr>
        <w:pStyle w:val="ConsPlusNonformat"/>
      </w:pPr>
      <w:r>
        <w:t xml:space="preserve">  садоводческого, огороднического или дачного некоммерческого объединения</w:t>
      </w:r>
    </w:p>
    <w:p w:rsidR="008B4960" w:rsidRDefault="008B4960" w:rsidP="008B4960">
      <w:pPr>
        <w:pStyle w:val="ConsPlusNonformat"/>
      </w:pPr>
      <w:r>
        <w:t xml:space="preserve">  _______________________________________________________________________</w:t>
      </w:r>
    </w:p>
    <w:p w:rsidR="008B4960" w:rsidRDefault="008B4960" w:rsidP="008B4960">
      <w:pPr>
        <w:pStyle w:val="ConsPlusNonformat"/>
      </w:pPr>
      <w:r>
        <w:t xml:space="preserve">             </w:t>
      </w:r>
      <w:proofErr w:type="gramStart"/>
      <w:r>
        <w:t>(наименование садоводческого, огороднического или</w:t>
      </w:r>
      <w:proofErr w:type="gramEnd"/>
    </w:p>
    <w:p w:rsidR="008B4960" w:rsidRDefault="008B4960" w:rsidP="008B4960">
      <w:pPr>
        <w:pStyle w:val="ConsPlusNonformat"/>
      </w:pPr>
      <w:r>
        <w:t xml:space="preserve">                   дачного некоммерческого объединения)</w:t>
      </w:r>
    </w:p>
    <w:p w:rsidR="008B4960" w:rsidRDefault="008B4960" w:rsidP="008B4960">
      <w:pPr>
        <w:pStyle w:val="ConsPlusNonformat"/>
      </w:pPr>
    </w:p>
    <w:p w:rsidR="008B4960" w:rsidRDefault="008B4960" w:rsidP="008B4960">
      <w:pPr>
        <w:pStyle w:val="ConsPlusNonformat"/>
      </w:pPr>
      <w:r>
        <w:t>г. Саратов                                         "___" __________ 20__ г.</w:t>
      </w:r>
    </w:p>
    <w:p w:rsidR="008B4960" w:rsidRDefault="008B4960" w:rsidP="008B4960">
      <w:pPr>
        <w:pStyle w:val="ConsPlusNonformat"/>
      </w:pPr>
    </w:p>
    <w:p w:rsidR="008B4960" w:rsidRDefault="008B4960" w:rsidP="008B4960">
      <w:pPr>
        <w:pStyle w:val="ConsPlusNonformat"/>
      </w:pPr>
      <w:r>
        <w:t xml:space="preserve">Правление  </w:t>
      </w:r>
      <w:proofErr w:type="gramStart"/>
      <w:r>
        <w:t>садоводческого</w:t>
      </w:r>
      <w:proofErr w:type="gramEnd"/>
      <w:r>
        <w:t xml:space="preserve">  (огороднического  или  дачного)  некоммерческого</w:t>
      </w:r>
    </w:p>
    <w:p w:rsidR="008B4960" w:rsidRDefault="008B4960" w:rsidP="008B4960">
      <w:pPr>
        <w:pStyle w:val="ConsPlusNonformat"/>
      </w:pPr>
      <w:r>
        <w:t>объединения ______________________________________________________________,</w:t>
      </w:r>
    </w:p>
    <w:p w:rsidR="008B4960" w:rsidRDefault="008B4960" w:rsidP="008B4960">
      <w:pPr>
        <w:pStyle w:val="ConsPlusNonformat"/>
      </w:pPr>
      <w:r>
        <w:t xml:space="preserve">                 </w:t>
      </w:r>
      <w:proofErr w:type="gramStart"/>
      <w:r>
        <w:t>(наименование садоводческого, огороднического или</w:t>
      </w:r>
      <w:proofErr w:type="gramEnd"/>
    </w:p>
    <w:p w:rsidR="008B4960" w:rsidRDefault="008B4960" w:rsidP="008B4960">
      <w:pPr>
        <w:pStyle w:val="ConsPlusNonformat"/>
      </w:pPr>
      <w:r>
        <w:t xml:space="preserve">                      дачного некоммерческого объединения)</w:t>
      </w:r>
    </w:p>
    <w:p w:rsidR="008B4960" w:rsidRDefault="008B4960" w:rsidP="008B4960">
      <w:pPr>
        <w:pStyle w:val="ConsPlusNonformat"/>
      </w:pPr>
      <w:r>
        <w:t>в составе:</w:t>
      </w:r>
    </w:p>
    <w:p w:rsidR="008B4960" w:rsidRDefault="008B4960" w:rsidP="008B4960">
      <w:pPr>
        <w:pStyle w:val="ConsPlusNonformat"/>
      </w:pPr>
      <w:r>
        <w:t>председателя правления ___________________________________________________;</w:t>
      </w:r>
    </w:p>
    <w:p w:rsidR="008B4960" w:rsidRDefault="008B4960" w:rsidP="008B4960">
      <w:pPr>
        <w:pStyle w:val="ConsPlusNonformat"/>
      </w:pPr>
      <w:r>
        <w:t xml:space="preserve">                            </w:t>
      </w:r>
      <w:proofErr w:type="gramStart"/>
      <w:r>
        <w:t>(ФИО председателя правления садоводческого,</w:t>
      </w:r>
      <w:proofErr w:type="gramEnd"/>
    </w:p>
    <w:p w:rsidR="008B4960" w:rsidRDefault="008B4960" w:rsidP="008B4960">
      <w:pPr>
        <w:pStyle w:val="ConsPlusNonformat"/>
      </w:pPr>
      <w:r>
        <w:t xml:space="preserve">                   огороднического или дачного некоммерческого объединения)</w:t>
      </w:r>
    </w:p>
    <w:p w:rsidR="008B4960" w:rsidRDefault="008B4960" w:rsidP="008B4960">
      <w:pPr>
        <w:pStyle w:val="ConsPlusNonformat"/>
      </w:pPr>
      <w:r>
        <w:t>членов правления:</w:t>
      </w:r>
    </w:p>
    <w:p w:rsidR="008B4960" w:rsidRDefault="008B4960" w:rsidP="008B4960">
      <w:pPr>
        <w:pStyle w:val="ConsPlusNonformat"/>
      </w:pPr>
      <w:r>
        <w:t>1. _______________________________________________________________________;</w:t>
      </w:r>
    </w:p>
    <w:p w:rsidR="008B4960" w:rsidRDefault="008B4960" w:rsidP="008B4960">
      <w:pPr>
        <w:pStyle w:val="ConsPlusNonformat"/>
      </w:pPr>
      <w:r>
        <w:t>2. _______________________________________________________________________;</w:t>
      </w:r>
    </w:p>
    <w:p w:rsidR="008B4960" w:rsidRDefault="008B4960" w:rsidP="008B4960">
      <w:pPr>
        <w:pStyle w:val="ConsPlusNonformat"/>
      </w:pPr>
      <w:r>
        <w:t>3. _______________________________________________________________________;</w:t>
      </w:r>
    </w:p>
    <w:p w:rsidR="008B4960" w:rsidRDefault="008B4960" w:rsidP="008B4960">
      <w:pPr>
        <w:pStyle w:val="ConsPlusNonformat"/>
      </w:pPr>
      <w:r>
        <w:t>4. _______________________________________________________________________;</w:t>
      </w:r>
    </w:p>
    <w:p w:rsidR="008B4960" w:rsidRDefault="008B4960" w:rsidP="008B4960">
      <w:pPr>
        <w:pStyle w:val="ConsPlusNonformat"/>
      </w:pPr>
      <w:r>
        <w:t>5. _______________________________________________________________________;</w:t>
      </w:r>
    </w:p>
    <w:p w:rsidR="008B4960" w:rsidRDefault="008B4960" w:rsidP="008B4960">
      <w:pPr>
        <w:pStyle w:val="ConsPlusNonformat"/>
      </w:pPr>
      <w:r>
        <w:t>подтверждает,    что    описание    местоположения    земельного   участка,</w:t>
      </w:r>
    </w:p>
    <w:p w:rsidR="008B4960" w:rsidRDefault="008B4960" w:rsidP="008B4960">
      <w:pPr>
        <w:pStyle w:val="ConsPlusNonformat"/>
      </w:pPr>
      <w:r>
        <w:t>подготовленное ____________________________________________________________</w:t>
      </w:r>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 xml:space="preserve">         (ФИО гражданина, за которым закреплен земельный участок)</w:t>
      </w:r>
    </w:p>
    <w:p w:rsidR="008B4960" w:rsidRDefault="008B4960" w:rsidP="008B4960">
      <w:pPr>
        <w:pStyle w:val="ConsPlusNonformat"/>
      </w:pPr>
      <w:r>
        <w:t>соответствует     местоположению     земельного     участка,     фактически</w:t>
      </w:r>
    </w:p>
    <w:p w:rsidR="008B4960" w:rsidRDefault="008B4960" w:rsidP="008B4960">
      <w:pPr>
        <w:pStyle w:val="ConsPlusNonformat"/>
      </w:pPr>
      <w:r>
        <w:t>используемого _____________________________________________________________</w:t>
      </w:r>
    </w:p>
    <w:p w:rsidR="008B4960" w:rsidRDefault="008B4960" w:rsidP="008B4960">
      <w:pPr>
        <w:pStyle w:val="ConsPlusNonformat"/>
      </w:pPr>
      <w:r>
        <w:t>__________________________________________________________________________,</w:t>
      </w:r>
    </w:p>
    <w:p w:rsidR="008B4960" w:rsidRDefault="008B4960" w:rsidP="008B4960">
      <w:pPr>
        <w:pStyle w:val="ConsPlusNonformat"/>
      </w:pPr>
      <w:r>
        <w:t xml:space="preserve">         (ФИО гражданина, за которым закреплен земельный участок)</w:t>
      </w:r>
    </w:p>
    <w:p w:rsidR="008B4960" w:rsidRDefault="008B4960" w:rsidP="008B4960">
      <w:pPr>
        <w:pStyle w:val="ConsPlusNonformat"/>
      </w:pPr>
      <w:proofErr w:type="gramStart"/>
      <w:r>
        <w:t>предоставленным</w:t>
      </w:r>
      <w:proofErr w:type="gramEnd"/>
      <w:r>
        <w:t xml:space="preserve"> ему в соответствии ________________________________________</w:t>
      </w:r>
    </w:p>
    <w:p w:rsidR="008B4960" w:rsidRDefault="008B4960" w:rsidP="008B4960">
      <w:pPr>
        <w:pStyle w:val="ConsPlusNonformat"/>
      </w:pPr>
      <w:r>
        <w:t xml:space="preserve">                       </w:t>
      </w:r>
      <w:proofErr w:type="gramStart"/>
      <w:r>
        <w:t>(указывается документ, устанавливающий распределение</w:t>
      </w:r>
      <w:proofErr w:type="gramEnd"/>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 xml:space="preserve">          земельных участков в данном некоммерческом объединении)</w:t>
      </w:r>
    </w:p>
    <w:p w:rsidR="008B4960" w:rsidRDefault="008B4960" w:rsidP="008B4960">
      <w:pPr>
        <w:pStyle w:val="ConsPlusNonformat"/>
      </w:pPr>
      <w:r>
        <w:t xml:space="preserve">    Место нахождения земельного участка: </w:t>
      </w:r>
      <w:proofErr w:type="gramStart"/>
      <w:r>
        <w:t>г</w:t>
      </w:r>
      <w:proofErr w:type="gramEnd"/>
      <w:r>
        <w:t>. Саратов, _______________ район,</w:t>
      </w:r>
    </w:p>
    <w:p w:rsidR="008B4960" w:rsidRDefault="008B4960" w:rsidP="008B4960">
      <w:pPr>
        <w:pStyle w:val="ConsPlusNonformat"/>
      </w:pPr>
      <w:r>
        <w:t>__________________________________________________________________________,</w:t>
      </w:r>
    </w:p>
    <w:p w:rsidR="008B4960" w:rsidRDefault="008B4960" w:rsidP="008B4960">
      <w:pPr>
        <w:pStyle w:val="ConsPlusNonformat"/>
      </w:pPr>
      <w:proofErr w:type="gramStart"/>
      <w:r>
        <w:t>(наименование садоводческого, огороднического или дачного некоммерческого</w:t>
      </w:r>
      <w:proofErr w:type="gramEnd"/>
    </w:p>
    <w:p w:rsidR="008B4960" w:rsidRDefault="008B4960" w:rsidP="008B4960">
      <w:pPr>
        <w:pStyle w:val="ConsPlusNonformat"/>
      </w:pPr>
      <w:r>
        <w:t xml:space="preserve">                               объединения)</w:t>
      </w:r>
    </w:p>
    <w:p w:rsidR="008B4960" w:rsidRDefault="008B4960" w:rsidP="008B4960">
      <w:pPr>
        <w:pStyle w:val="ConsPlusNonformat"/>
      </w:pPr>
      <w:r>
        <w:t>участок N ______. Площадь земельного участка составляет ___________ кв. м.</w:t>
      </w:r>
    </w:p>
    <w:p w:rsidR="008B4960" w:rsidRDefault="008B4960" w:rsidP="008B4960">
      <w:pPr>
        <w:pStyle w:val="ConsPlusNonformat"/>
      </w:pPr>
      <w:r>
        <w:t xml:space="preserve">    Земельный участок общей площадью __________________ кв. м, составляющий</w:t>
      </w:r>
    </w:p>
    <w:p w:rsidR="008B4960" w:rsidRDefault="008B4960" w:rsidP="008B4960">
      <w:pPr>
        <w:pStyle w:val="ConsPlusNonformat"/>
      </w:pPr>
      <w:r>
        <w:t>территорию ________________________________________________________________</w:t>
      </w:r>
    </w:p>
    <w:p w:rsidR="008B4960" w:rsidRDefault="008B4960" w:rsidP="008B4960">
      <w:pPr>
        <w:pStyle w:val="ConsPlusNonformat"/>
      </w:pPr>
      <w:r>
        <w:t xml:space="preserve"> </w:t>
      </w:r>
      <w:proofErr w:type="gramStart"/>
      <w:r>
        <w:t>(наименование садоводческого, огороднического или дачного некоммерческого</w:t>
      </w:r>
      <w:proofErr w:type="gramEnd"/>
    </w:p>
    <w:p w:rsidR="008B4960" w:rsidRDefault="008B4960" w:rsidP="008B4960">
      <w:pPr>
        <w:pStyle w:val="ConsPlusNonformat"/>
      </w:pPr>
      <w:r>
        <w:t xml:space="preserve">                               объединения)</w:t>
      </w:r>
    </w:p>
    <w:p w:rsidR="008B4960" w:rsidRDefault="008B4960" w:rsidP="008B4960">
      <w:pPr>
        <w:pStyle w:val="ConsPlusNonformat"/>
      </w:pPr>
      <w:proofErr w:type="gramStart"/>
      <w:r>
        <w:t>предоставлен</w:t>
      </w:r>
      <w:proofErr w:type="gramEnd"/>
      <w:r>
        <w:t xml:space="preserve"> на основании _________________________________________________</w:t>
      </w:r>
    </w:p>
    <w:p w:rsidR="008B4960" w:rsidRDefault="008B4960" w:rsidP="008B4960">
      <w:pPr>
        <w:pStyle w:val="ConsPlusNonformat"/>
      </w:pPr>
      <w:r>
        <w:t xml:space="preserve">                    </w:t>
      </w:r>
      <w:proofErr w:type="gramStart"/>
      <w:r>
        <w:t>(указываются название и реквизиты правоустанавливающего</w:t>
      </w:r>
      <w:proofErr w:type="gramEnd"/>
    </w:p>
    <w:p w:rsidR="008B4960" w:rsidRDefault="008B4960" w:rsidP="008B4960">
      <w:pPr>
        <w:pStyle w:val="ConsPlusNonformat"/>
      </w:pPr>
      <w:r>
        <w:t>___________________________________________________________________________</w:t>
      </w:r>
    </w:p>
    <w:p w:rsidR="008B4960" w:rsidRDefault="008B4960" w:rsidP="008B4960">
      <w:pPr>
        <w:pStyle w:val="ConsPlusNonformat"/>
      </w:pPr>
      <w:r>
        <w:t xml:space="preserve">          </w:t>
      </w:r>
      <w:proofErr w:type="gramStart"/>
      <w:r>
        <w:t>(</w:t>
      </w:r>
      <w:proofErr w:type="spellStart"/>
      <w:r>
        <w:t>правоподтверждающего</w:t>
      </w:r>
      <w:proofErr w:type="spellEnd"/>
      <w:r>
        <w:t>) документа на земельный участок)</w:t>
      </w:r>
      <w:proofErr w:type="gramEnd"/>
    </w:p>
    <w:p w:rsidR="008B4960" w:rsidRDefault="008B4960" w:rsidP="008B4960">
      <w:pPr>
        <w:pStyle w:val="ConsPlusNonformat"/>
      </w:pPr>
    </w:p>
    <w:p w:rsidR="008B4960" w:rsidRDefault="008B4960" w:rsidP="008B4960">
      <w:pPr>
        <w:pStyle w:val="ConsPlusNonformat"/>
      </w:pPr>
      <w:r>
        <w:t>Председатель правления     МП       _______________/_______________________</w:t>
      </w:r>
    </w:p>
    <w:p w:rsidR="008B4960" w:rsidRDefault="008B4960" w:rsidP="008B4960">
      <w:pPr>
        <w:pStyle w:val="ConsPlusNonformat"/>
      </w:pPr>
      <w:r>
        <w:lastRenderedPageBreak/>
        <w:t xml:space="preserve">                                       (подпись)     (расшифровка подписи)</w:t>
      </w:r>
    </w:p>
    <w:p w:rsidR="008B4960" w:rsidRDefault="008B4960" w:rsidP="008B4960">
      <w:pPr>
        <w:pStyle w:val="ConsPlusNonformat"/>
      </w:pPr>
      <w:r>
        <w:t>Члены правления:                    _______________/_______________________</w:t>
      </w:r>
    </w:p>
    <w:p w:rsidR="008B4960" w:rsidRDefault="008B4960" w:rsidP="008B4960">
      <w:pPr>
        <w:pStyle w:val="ConsPlusNonformat"/>
      </w:pPr>
      <w:r>
        <w:t xml:space="preserve">                                       (подпись)     (расшифровка подписи)</w:t>
      </w:r>
    </w:p>
    <w:p w:rsidR="008B4960" w:rsidRDefault="008B4960" w:rsidP="008B4960">
      <w:pPr>
        <w:pStyle w:val="ConsPlusNonformat"/>
      </w:pPr>
      <w:r>
        <w:t xml:space="preserve">                                    _______________/_______________________</w:t>
      </w:r>
    </w:p>
    <w:p w:rsidR="008B4960" w:rsidRDefault="008B4960" w:rsidP="008B4960">
      <w:pPr>
        <w:pStyle w:val="ConsPlusNonformat"/>
      </w:pPr>
      <w:r>
        <w:t xml:space="preserve">                                       (подпись)     (расшифровка подписи)</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jc w:val="right"/>
        <w:outlineLvl w:val="1"/>
      </w:pPr>
      <w:r>
        <w:t>Приложение N 4</w:t>
      </w:r>
    </w:p>
    <w:p w:rsidR="008B4960" w:rsidRDefault="008B4960" w:rsidP="008B4960">
      <w:pPr>
        <w:pStyle w:val="ConsPlusNormal"/>
        <w:jc w:val="right"/>
      </w:pPr>
      <w:r>
        <w:t>к регламенту</w:t>
      </w:r>
    </w:p>
    <w:p w:rsidR="008B4960" w:rsidRDefault="008B4960" w:rsidP="008B4960">
      <w:pPr>
        <w:pStyle w:val="ConsPlusNormal"/>
        <w:jc w:val="both"/>
      </w:pPr>
    </w:p>
    <w:p w:rsidR="008B4960" w:rsidRDefault="008B4960" w:rsidP="008B4960">
      <w:pPr>
        <w:pStyle w:val="ConsPlusNormal"/>
        <w:jc w:val="center"/>
      </w:pPr>
      <w:r>
        <w:t>Форма уведомления</w:t>
      </w:r>
    </w:p>
    <w:p w:rsidR="008B4960" w:rsidRDefault="008B4960" w:rsidP="008B4960">
      <w:pPr>
        <w:pStyle w:val="ConsPlusNormal"/>
        <w:jc w:val="both"/>
      </w:pPr>
    </w:p>
    <w:p w:rsidR="008B4960" w:rsidRDefault="008B4960" w:rsidP="008B4960">
      <w:pPr>
        <w:pStyle w:val="ConsPlusNonformat"/>
      </w:pPr>
      <w:r>
        <w:t>Исходящий номер, дата                 ФИО (наименование) заявителя:</w:t>
      </w:r>
    </w:p>
    <w:p w:rsidR="008B4960" w:rsidRDefault="008B4960" w:rsidP="008B4960">
      <w:pPr>
        <w:pStyle w:val="ConsPlusNonformat"/>
      </w:pPr>
      <w:r>
        <w:t xml:space="preserve">                                      _____________________________________</w:t>
      </w:r>
    </w:p>
    <w:p w:rsidR="008B4960" w:rsidRDefault="008B4960" w:rsidP="008B4960">
      <w:pPr>
        <w:pStyle w:val="ConsPlusNonformat"/>
      </w:pPr>
      <w:r>
        <w:t xml:space="preserve">                                      адрес регистрации (места жительства):</w:t>
      </w:r>
    </w:p>
    <w:p w:rsidR="008B4960" w:rsidRDefault="008B4960" w:rsidP="008B4960">
      <w:pPr>
        <w:pStyle w:val="ConsPlusNonformat"/>
      </w:pPr>
      <w:r>
        <w:t xml:space="preserve">                                      _____________________________________</w:t>
      </w:r>
    </w:p>
    <w:p w:rsidR="008B4960" w:rsidRDefault="008B4960" w:rsidP="008B4960">
      <w:pPr>
        <w:pStyle w:val="ConsPlusNonformat"/>
      </w:pPr>
    </w:p>
    <w:p w:rsidR="008B4960" w:rsidRDefault="008B4960" w:rsidP="008B4960">
      <w:pPr>
        <w:pStyle w:val="ConsPlusNonformat"/>
      </w:pPr>
      <w:bookmarkStart w:id="18" w:name="Par479"/>
      <w:bookmarkEnd w:id="18"/>
      <w:r>
        <w:t xml:space="preserve">                                Уведомление</w:t>
      </w:r>
    </w:p>
    <w:p w:rsidR="008B4960" w:rsidRDefault="008B4960" w:rsidP="008B4960">
      <w:pPr>
        <w:pStyle w:val="ConsPlusNonformat"/>
      </w:pPr>
      <w:r>
        <w:t xml:space="preserve">                       об отказе в приеме документов</w:t>
      </w:r>
    </w:p>
    <w:p w:rsidR="008B4960" w:rsidRDefault="008B4960" w:rsidP="008B4960">
      <w:pPr>
        <w:pStyle w:val="ConsPlusNonformat"/>
      </w:pPr>
    </w:p>
    <w:p w:rsidR="008B4960" w:rsidRDefault="008B4960" w:rsidP="008B4960">
      <w:pPr>
        <w:pStyle w:val="ConsPlusNonformat"/>
      </w:pPr>
      <w:r>
        <w:t xml:space="preserve">    На  основании  </w:t>
      </w:r>
      <w:hyperlink w:anchor="Par106" w:history="1">
        <w:r>
          <w:rPr>
            <w:color w:val="0000FF"/>
          </w:rPr>
          <w:t>пункта  2.7</w:t>
        </w:r>
      </w:hyperlink>
      <w:r>
        <w:t xml:space="preserve">  административного регламента Вам отказано </w:t>
      </w:r>
      <w:proofErr w:type="gramStart"/>
      <w:r>
        <w:t>в</w:t>
      </w:r>
      <w:proofErr w:type="gramEnd"/>
    </w:p>
    <w:p w:rsidR="008B4960" w:rsidRDefault="008B4960" w:rsidP="008B4960">
      <w:pPr>
        <w:pStyle w:val="ConsPlusNonformat"/>
      </w:pPr>
      <w:proofErr w:type="gramStart"/>
      <w:r>
        <w:t>приеме</w:t>
      </w:r>
      <w:proofErr w:type="gramEnd"/>
      <w:r>
        <w:t xml:space="preserve">   документов  о  предоставлении  на  праве  собственности  бесплатно</w:t>
      </w:r>
    </w:p>
    <w:p w:rsidR="008B4960" w:rsidRDefault="008B4960" w:rsidP="008B4960">
      <w:pPr>
        <w:pStyle w:val="ConsPlusNonformat"/>
      </w:pPr>
      <w:r>
        <w:t>земельного участка площадью ______________ кв. м, расположенного по адресу:</w:t>
      </w:r>
    </w:p>
    <w:p w:rsidR="008B4960" w:rsidRDefault="008B4960" w:rsidP="008B4960">
      <w:pPr>
        <w:pStyle w:val="ConsPlusNonformat"/>
      </w:pPr>
      <w:r>
        <w:t xml:space="preserve">г. Саратов, ____________________________________________, </w:t>
      </w:r>
      <w:proofErr w:type="spellStart"/>
      <w:r>
        <w:t>уч</w:t>
      </w:r>
      <w:proofErr w:type="spellEnd"/>
      <w:r>
        <w:t>. N __________,</w:t>
      </w:r>
    </w:p>
    <w:p w:rsidR="008B4960" w:rsidRDefault="008B4960" w:rsidP="008B4960">
      <w:pPr>
        <w:pStyle w:val="ConsPlusNonformat"/>
      </w:pPr>
      <w:r>
        <w:t xml:space="preserve">                         (район </w:t>
      </w:r>
      <w:proofErr w:type="gramStart"/>
      <w:r>
        <w:t>г</w:t>
      </w:r>
      <w:proofErr w:type="gramEnd"/>
      <w:r>
        <w:t>. Саратова, СНТ)</w:t>
      </w:r>
    </w:p>
    <w:p w:rsidR="008B4960" w:rsidRDefault="008B4960" w:rsidP="008B4960">
      <w:pPr>
        <w:pStyle w:val="ConsPlusNonformat"/>
      </w:pPr>
      <w:r>
        <w:t>с разрешенным использованием ______________________________________________</w:t>
      </w:r>
    </w:p>
    <w:p w:rsidR="008B4960" w:rsidRDefault="008B4960" w:rsidP="008B4960">
      <w:pPr>
        <w:pStyle w:val="ConsPlusNonformat"/>
      </w:pPr>
      <w:r>
        <w:t>по следующим причинам _____________________________________________________</w:t>
      </w:r>
    </w:p>
    <w:p w:rsidR="008B4960" w:rsidRDefault="008B4960" w:rsidP="008B4960">
      <w:pPr>
        <w:pStyle w:val="ConsPlusNonformat"/>
      </w:pPr>
      <w:r>
        <w:t>__________________     МП    ____________________ /_______________________/</w:t>
      </w:r>
    </w:p>
    <w:p w:rsidR="008B4960" w:rsidRDefault="008B4960" w:rsidP="008B4960">
      <w:pPr>
        <w:pStyle w:val="ConsPlusNonformat"/>
      </w:pPr>
      <w:r>
        <w:t xml:space="preserve">    (должность)                    (подпись)                 (ФИО)</w:t>
      </w:r>
    </w:p>
    <w:p w:rsidR="008B4960" w:rsidRDefault="008B4960" w:rsidP="008B4960">
      <w:pPr>
        <w:pStyle w:val="ConsPlusNonformat"/>
      </w:pPr>
    </w:p>
    <w:p w:rsidR="008B4960" w:rsidRDefault="008B4960" w:rsidP="008B4960">
      <w:pPr>
        <w:pStyle w:val="ConsPlusNonformat"/>
      </w:pPr>
      <w:r>
        <w:t>Уведомление об отказе в приеме документов получил:</w:t>
      </w:r>
    </w:p>
    <w:p w:rsidR="008B4960" w:rsidRDefault="008B4960" w:rsidP="008B4960">
      <w:pPr>
        <w:pStyle w:val="ConsPlusNonformat"/>
      </w:pPr>
      <w:r>
        <w:t>____________________ /_______________________/</w:t>
      </w:r>
    </w:p>
    <w:p w:rsidR="008B4960" w:rsidRDefault="008B4960" w:rsidP="008B4960">
      <w:pPr>
        <w:pStyle w:val="ConsPlusNonformat"/>
      </w:pPr>
      <w:r>
        <w:t xml:space="preserve">      (подпись)                (ФИО)</w:t>
      </w:r>
    </w:p>
    <w:p w:rsidR="008B4960" w:rsidRDefault="008B4960" w:rsidP="008B4960">
      <w:pPr>
        <w:pStyle w:val="ConsPlusNonformat"/>
      </w:pPr>
    </w:p>
    <w:p w:rsidR="008B4960" w:rsidRDefault="008B4960" w:rsidP="008B4960">
      <w:pPr>
        <w:pStyle w:val="ConsPlusNonformat"/>
      </w:pPr>
      <w:r>
        <w:t>Действующи</w:t>
      </w:r>
      <w:proofErr w:type="gramStart"/>
      <w:r>
        <w:t>й(</w:t>
      </w:r>
      <w:proofErr w:type="spellStart"/>
      <w:proofErr w:type="gramEnd"/>
      <w:r>
        <w:t>ая</w:t>
      </w:r>
      <w:proofErr w:type="spellEnd"/>
      <w:r>
        <w:t>) на основании ______________________________________________</w:t>
      </w:r>
    </w:p>
    <w:p w:rsidR="008B4960" w:rsidRDefault="008B4960" w:rsidP="008B4960">
      <w:pPr>
        <w:pStyle w:val="ConsPlusNonformat"/>
      </w:pPr>
      <w:r>
        <w:t xml:space="preserve">                                        (реквизиты доверенности)</w:t>
      </w:r>
    </w:p>
    <w:p w:rsidR="008B4960" w:rsidRDefault="008B4960" w:rsidP="008B4960">
      <w:pPr>
        <w:pStyle w:val="ConsPlusNonformat"/>
      </w:pPr>
      <w:r>
        <w:t>"___" _______________ 20__ г.</w:t>
      </w:r>
    </w:p>
    <w:p w:rsidR="008B4960" w:rsidRDefault="008B4960" w:rsidP="008B4960">
      <w:pPr>
        <w:pStyle w:val="ConsPlusNormal"/>
        <w:jc w:val="both"/>
      </w:pPr>
    </w:p>
    <w:p w:rsidR="008B4960" w:rsidRDefault="008B4960" w:rsidP="008B4960">
      <w:pPr>
        <w:pStyle w:val="ConsPlusNormal"/>
        <w:jc w:val="both"/>
      </w:pPr>
    </w:p>
    <w:p w:rsidR="008B4960" w:rsidRDefault="008B4960" w:rsidP="008B4960">
      <w:pPr>
        <w:pStyle w:val="ConsPlusNormal"/>
        <w:pBdr>
          <w:bottom w:val="single" w:sz="6" w:space="0" w:color="auto"/>
        </w:pBdr>
        <w:rPr>
          <w:sz w:val="5"/>
          <w:szCs w:val="5"/>
        </w:rPr>
      </w:pPr>
    </w:p>
    <w:p w:rsidR="00FB5259" w:rsidRDefault="00FB5259"/>
    <w:sectPr w:rsidR="00FB5259" w:rsidSect="00744622">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960"/>
    <w:rsid w:val="00354376"/>
    <w:rsid w:val="006811B0"/>
    <w:rsid w:val="008B4960"/>
    <w:rsid w:val="00FB5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96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B496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FF8A7CDC6258EB23561B6F04885C94BCFD22BCAC607ADFDF1926C448D2A92C00DD05C95E9811B9B69B3HBWEI" TargetMode="External"/><Relationship Id="rId13" Type="http://schemas.openxmlformats.org/officeDocument/2006/relationships/hyperlink" Target="consultantplus://offline/ref=9F0FF8A7CDC6258EB2357FBBE624D8C142C08423C9C20BFFA3AEC93113H8W4I" TargetMode="External"/><Relationship Id="rId18" Type="http://schemas.openxmlformats.org/officeDocument/2006/relationships/hyperlink" Target="consultantplus://offline/ref=9F0FF8A7CDC6258EB2357FBBE624D8C142C08521C8C50BFFA3AEC93113H8W4I" TargetMode="External"/><Relationship Id="rId26" Type="http://schemas.openxmlformats.org/officeDocument/2006/relationships/hyperlink" Target="consultantplus://offline/ref=676C8A72395757EFF8D88829772E2926A2046A51C21CE154CA252719D38E836BE807547C28A81C1F795B4FI6WC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76C8A72395757EFF8D896246142742EAB0A325DC61CED06947A7C448487893CAF480D3BI6WCI" TargetMode="External"/><Relationship Id="rId34" Type="http://schemas.openxmlformats.org/officeDocument/2006/relationships/hyperlink" Target="consultantplus://offline/ref=676C8A72395757EFF8D88829772E2926A2046A51C21CE154CA252719D38E836BE807547C28A81C1F795B4FI6WCI" TargetMode="External"/><Relationship Id="rId7" Type="http://schemas.openxmlformats.org/officeDocument/2006/relationships/hyperlink" Target="consultantplus://offline/ref=9F0FF8A7CDC6258EB23561B6F04885C94BCFD22BCAC508A0FFF1926C448D2A92C00DD05C95E9811B9B69B5HBWCI" TargetMode="External"/><Relationship Id="rId12" Type="http://schemas.openxmlformats.org/officeDocument/2006/relationships/hyperlink" Target="consultantplus://offline/ref=9F0FF8A7CDC6258EB23561B6F04885C94BCFD22BCAC607ADFDF1926C448D2A92C00DD05C95E9811B9B69B3HBWDI" TargetMode="External"/><Relationship Id="rId17" Type="http://schemas.openxmlformats.org/officeDocument/2006/relationships/hyperlink" Target="consultantplus://offline/ref=9F0FF8A7CDC6258EB2357FBBE624D8C142C08423CFC60BFFA3AEC93113H8W4I" TargetMode="External"/><Relationship Id="rId25" Type="http://schemas.openxmlformats.org/officeDocument/2006/relationships/hyperlink" Target="consultantplus://offline/ref=676C8A72395757EFF8D896246142742EAB0B3C59C71CED06947A7C4484I8W7I" TargetMode="External"/><Relationship Id="rId33" Type="http://schemas.openxmlformats.org/officeDocument/2006/relationships/hyperlink" Target="consultantplus://offline/ref=676C8A72395757EFF8D88829772E2926A2046A51C21CE154CA252719D38E836BE807547C28A81C1F795B4FI6WCI" TargetMode="External"/><Relationship Id="rId38" Type="http://schemas.openxmlformats.org/officeDocument/2006/relationships/hyperlink" Target="consultantplus://offline/ref=676C8A72395757EFF8D896246142742EAB0B325DC519ED06947A7C448487893CAF480D3DI6W8I" TargetMode="External"/><Relationship Id="rId2" Type="http://schemas.openxmlformats.org/officeDocument/2006/relationships/settings" Target="settings.xml"/><Relationship Id="rId16" Type="http://schemas.openxmlformats.org/officeDocument/2006/relationships/hyperlink" Target="consultantplus://offline/ref=9F0FF8A7CDC6258EB2357FBBE624D8C142C08A27CDC30BFFA3AEC93113H8W4I" TargetMode="External"/><Relationship Id="rId20" Type="http://schemas.openxmlformats.org/officeDocument/2006/relationships/hyperlink" Target="consultantplus://offline/ref=676C8A72395757EFF8D88829772E2926A2046A51C31CE554C8252719D38E836BIEW8I" TargetMode="External"/><Relationship Id="rId29" Type="http://schemas.openxmlformats.org/officeDocument/2006/relationships/hyperlink" Target="consultantplus://offline/ref=676C8A72395757EFF8D88829772E2926A2046A51C21CE154CA252719D38E836BE807547C28A81C1F795B4FI6WCI" TargetMode="External"/><Relationship Id="rId1" Type="http://schemas.openxmlformats.org/officeDocument/2006/relationships/styles" Target="styles.xml"/><Relationship Id="rId6" Type="http://schemas.openxmlformats.org/officeDocument/2006/relationships/hyperlink" Target="consultantplus://offline/ref=9F0FF8A7CDC6258EB2357FBBE624D8C142C18A27CEC60BFFA3AEC931138420C58742891ED1E48012H9WFI" TargetMode="External"/><Relationship Id="rId11" Type="http://schemas.openxmlformats.org/officeDocument/2006/relationships/hyperlink" Target="consultantplus://offline/ref=9F0FF8A7CDC6258EB2357FBBE624D8C142C08A27CDC30BFFA3AEC93113H8W4I" TargetMode="External"/><Relationship Id="rId24" Type="http://schemas.openxmlformats.org/officeDocument/2006/relationships/hyperlink" Target="consultantplus://offline/ref=676C8A72395757EFF8D88829772E2926A2046A51C319E152CE252719D38E836BE807547C28A81C1F795B4EI6W3I" TargetMode="External"/><Relationship Id="rId32" Type="http://schemas.openxmlformats.org/officeDocument/2006/relationships/hyperlink" Target="consultantplus://offline/ref=676C8A72395757EFF8D88829772E2926A2046A51C21CE154CA252719D38E836BE807547C28A81C1F795B4FI6WCI" TargetMode="External"/><Relationship Id="rId37" Type="http://schemas.openxmlformats.org/officeDocument/2006/relationships/hyperlink" Target="consultantplus://offline/ref=676C8A72395757EFF8D896246142742EAB0B325DC519ED06947A7C448487893CAF480D3DI6W8I" TargetMode="External"/><Relationship Id="rId40" Type="http://schemas.openxmlformats.org/officeDocument/2006/relationships/theme" Target="theme/theme1.xml"/><Relationship Id="rId5" Type="http://schemas.openxmlformats.org/officeDocument/2006/relationships/hyperlink" Target="consultantplus://offline/ref=9F0FF8A7CDC6258EB23561B6F04885C94BCFD22BCBC307ABF9F1926C448D2A92C00DD05C95E9811B9B69B3HBWEI" TargetMode="External"/><Relationship Id="rId15" Type="http://schemas.openxmlformats.org/officeDocument/2006/relationships/hyperlink" Target="consultantplus://offline/ref=9F0FF8A7CDC6258EB2357FBBE624D8C142C18A27CEC60BFFA3AEC93113H8W4I" TargetMode="External"/><Relationship Id="rId23" Type="http://schemas.openxmlformats.org/officeDocument/2006/relationships/hyperlink" Target="consultantplus://offline/ref=676C8A72395757EFF8D88829772E2926A2046A51C319E152CE252719D38E836BE807547C28A81C1F795B4EI6W2I" TargetMode="External"/><Relationship Id="rId28" Type="http://schemas.openxmlformats.org/officeDocument/2006/relationships/hyperlink" Target="consultantplus://offline/ref=676C8A72395757EFF8D88829772E2926A2046A51C21CE154CA252719D38E836BE807547C28A81C1F795B4FI6WCI" TargetMode="External"/><Relationship Id="rId36" Type="http://schemas.openxmlformats.org/officeDocument/2006/relationships/hyperlink" Target="consultantplus://offline/ref=676C8A72395757EFF8D88829772E2926A2046A51C21CE154CA252719D38E836BE807547C28A81C1F795B4CI6W4I" TargetMode="External"/><Relationship Id="rId10" Type="http://schemas.openxmlformats.org/officeDocument/2006/relationships/hyperlink" Target="consultantplus://offline/ref=9F0FF8A7CDC6258EB2357FBBE624D8C142C08A27CDC30BFFA3AEC93113H8W4I" TargetMode="External"/><Relationship Id="rId19" Type="http://schemas.openxmlformats.org/officeDocument/2006/relationships/hyperlink" Target="consultantplus://offline/ref=676C8A72395757EFF8D88829772E2926A2046A51C31CE253C9252719D38E836BIEW8I" TargetMode="External"/><Relationship Id="rId31" Type="http://schemas.openxmlformats.org/officeDocument/2006/relationships/hyperlink" Target="consultantplus://offline/ref=676C8A72395757EFF8D88829772E2926A2046A51C21CE154CA252719D38E836BE807547C28A81C1F795B4FI6WCI" TargetMode="External"/><Relationship Id="rId4" Type="http://schemas.openxmlformats.org/officeDocument/2006/relationships/hyperlink" Target="consultantplus://offline/ref=9F0FF8A7CDC6258EB23561B6F04885C94BCFD22BCAC607ADFDF1926C448D2A92C00DD05C95E9811B9B69B3HBWEI" TargetMode="External"/><Relationship Id="rId9" Type="http://schemas.openxmlformats.org/officeDocument/2006/relationships/hyperlink" Target="consultantplus://offline/ref=9F0FF8A7CDC6258EB23561B6F04885C94BCFD22BCBC307ABF9F1926C448D2A92C00DD05C95E9811B9B69B3HBWDI" TargetMode="External"/><Relationship Id="rId14" Type="http://schemas.openxmlformats.org/officeDocument/2006/relationships/hyperlink" Target="consultantplus://offline/ref=9F0FF8A7CDC6258EB2357FBBE624D8C142C08B23CEC20BFFA3AEC93113H8W4I" TargetMode="External"/><Relationship Id="rId22" Type="http://schemas.openxmlformats.org/officeDocument/2006/relationships/hyperlink" Target="consultantplus://offline/ref=676C8A72395757EFF8D88829772E2926A2046A51C21CE154CA252719D38E836BE807547C28A81C1F795B4FI6WDI" TargetMode="External"/><Relationship Id="rId27" Type="http://schemas.openxmlformats.org/officeDocument/2006/relationships/hyperlink" Target="consultantplus://offline/ref=676C8A72395757EFF8D88829772E2926A2046A51C21CE154CA252719D38E836BE807547C28A81C1F795B4FI6WCI" TargetMode="External"/><Relationship Id="rId30" Type="http://schemas.openxmlformats.org/officeDocument/2006/relationships/hyperlink" Target="consultantplus://offline/ref=676C8A72395757EFF8D88829772E2926A2046A51C21CE154CA252719D38E836BE807547C28A81C1F795B4FI6WCI" TargetMode="External"/><Relationship Id="rId35" Type="http://schemas.openxmlformats.org/officeDocument/2006/relationships/hyperlink" Target="consultantplus://offline/ref=676C8A72395757EFF8D896246142742EAB0A325DC61CED06947A7C448487893CAF480D36I6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6887</Words>
  <Characters>39259</Characters>
  <Application>Microsoft Office Word</Application>
  <DocSecurity>0</DocSecurity>
  <Lines>327</Lines>
  <Paragraphs>92</Paragraphs>
  <ScaleCrop>false</ScaleCrop>
  <Company/>
  <LinksUpToDate>false</LinksUpToDate>
  <CharactersWithSpaces>46054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Kirillov</dc:creator>
  <cp:keywords/>
  <dc:description/>
  <cp:lastModifiedBy>Kirillov</cp:lastModifiedBy>
  <cp:revision>2</cp:revision>
  <dcterms:created xsi:type="dcterms:W3CDTF">2014-05-08T08:22:00Z</dcterms:created>
  <dcterms:modified xsi:type="dcterms:W3CDTF">2014-05-08T08:22:00Z</dcterms:modified>
</cp:coreProperties>
</file>