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ED" w:rsidRPr="00AA2540" w:rsidRDefault="002671ED" w:rsidP="0026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1ED" w:rsidRPr="005C195F" w:rsidRDefault="002671ED" w:rsidP="0026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5C195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671ED" w:rsidRPr="005C195F" w:rsidRDefault="002671ED" w:rsidP="0026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95F">
        <w:rPr>
          <w:rFonts w:ascii="Times New Roman" w:hAnsi="Times New Roman" w:cs="Times New Roman"/>
          <w:b/>
          <w:bCs/>
          <w:sz w:val="24"/>
          <w:szCs w:val="24"/>
        </w:rPr>
        <w:t>КАТЕГОРИЙ ГРАЖДАН, ИМЕЮЩИХ ПРАВО НА ПРИОБРЕТЕНИЕ ЖИЛЬЯ</w:t>
      </w:r>
    </w:p>
    <w:p w:rsidR="002671ED" w:rsidRPr="005C195F" w:rsidRDefault="002671ED" w:rsidP="0026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95F">
        <w:rPr>
          <w:rFonts w:ascii="Times New Roman" w:hAnsi="Times New Roman" w:cs="Times New Roman"/>
          <w:b/>
          <w:bCs/>
          <w:sz w:val="24"/>
          <w:szCs w:val="24"/>
        </w:rPr>
        <w:t>ЭКОНОМИЧЕСКОГО КЛАССА В РАМКАХ РЕАЛИЗАЦИИ ПРОГРАММЫ</w:t>
      </w:r>
    </w:p>
    <w:p w:rsidR="002671ED" w:rsidRPr="005C195F" w:rsidRDefault="002671ED" w:rsidP="0026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95F">
        <w:rPr>
          <w:rFonts w:ascii="Times New Roman" w:hAnsi="Times New Roman" w:cs="Times New Roman"/>
          <w:b/>
          <w:bCs/>
          <w:sz w:val="24"/>
          <w:szCs w:val="24"/>
        </w:rPr>
        <w:t>"ЖИЛЬЕ ДЛЯ РОССИЙСКОЙ СЕМЬИ"</w:t>
      </w:r>
    </w:p>
    <w:p w:rsidR="002671ED" w:rsidRPr="00AA2540" w:rsidRDefault="002671ED" w:rsidP="0026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1ED" w:rsidRPr="005C195F" w:rsidRDefault="002671ED" w:rsidP="0026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540">
        <w:rPr>
          <w:rFonts w:ascii="Times New Roman" w:hAnsi="Times New Roman" w:cs="Times New Roman"/>
          <w:sz w:val="28"/>
          <w:szCs w:val="28"/>
        </w:rPr>
        <w:t xml:space="preserve">1. </w:t>
      </w:r>
      <w:r w:rsidRPr="005C195F">
        <w:rPr>
          <w:rFonts w:ascii="Times New Roman" w:hAnsi="Times New Roman" w:cs="Times New Roman"/>
          <w:sz w:val="28"/>
          <w:szCs w:val="28"/>
        </w:rPr>
        <w:t>Право на приобретение жилья экономического класса в рамках реализации программы "Жилье для российской семьи" на территории Саратовской области имеют граждане, постоянно проживающие на территории Саратовской области, из числа граждан:</w:t>
      </w:r>
    </w:p>
    <w:p w:rsidR="002671ED" w:rsidRPr="005C195F" w:rsidRDefault="002671ED" w:rsidP="0026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5C195F">
        <w:rPr>
          <w:rFonts w:ascii="Times New Roman" w:hAnsi="Times New Roman" w:cs="Times New Roman"/>
          <w:sz w:val="28"/>
          <w:szCs w:val="28"/>
        </w:rPr>
        <w:t xml:space="preserve">1) имеющих обеспеченность общей площадью жилых помещений в расчете на гражданина и каждого совместно </w:t>
      </w:r>
      <w:r w:rsidRPr="003C64B6">
        <w:rPr>
          <w:rFonts w:ascii="Times New Roman" w:hAnsi="Times New Roman" w:cs="Times New Roman"/>
          <w:sz w:val="28"/>
          <w:szCs w:val="28"/>
        </w:rPr>
        <w:t xml:space="preserve">проживающего с гражданином члена его семьи, не превышающую максимального размера </w:t>
      </w:r>
      <w:r w:rsidR="00A8278B" w:rsidRPr="003C64B6">
        <w:rPr>
          <w:rFonts w:ascii="Times New Roman" w:hAnsi="Times New Roman" w:cs="Times New Roman"/>
          <w:sz w:val="28"/>
          <w:szCs w:val="28"/>
        </w:rPr>
        <w:t>(не более 18 кв</w:t>
      </w:r>
      <w:proofErr w:type="gramStart"/>
      <w:r w:rsidR="00A8278B" w:rsidRPr="003C64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8278B" w:rsidRPr="003C64B6">
        <w:rPr>
          <w:rFonts w:ascii="Times New Roman" w:hAnsi="Times New Roman" w:cs="Times New Roman"/>
          <w:sz w:val="28"/>
          <w:szCs w:val="28"/>
        </w:rPr>
        <w:t xml:space="preserve"> на одного гражданина, не более 32 кв.м на одиноко проживающего гражданина)</w:t>
      </w:r>
      <w:r w:rsidRPr="003C64B6">
        <w:rPr>
          <w:rFonts w:ascii="Times New Roman" w:hAnsi="Times New Roman" w:cs="Times New Roman"/>
          <w:sz w:val="28"/>
          <w:szCs w:val="28"/>
        </w:rPr>
        <w:t>, в случае если доходы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 установленного</w:t>
      </w:r>
      <w:r w:rsidR="00A8278B" w:rsidRPr="003C64B6">
        <w:rPr>
          <w:rFonts w:ascii="Times New Roman" w:hAnsi="Times New Roman" w:cs="Times New Roman"/>
          <w:sz w:val="28"/>
          <w:szCs w:val="28"/>
        </w:rPr>
        <w:t xml:space="preserve"> максимального уровня</w:t>
      </w:r>
      <w:r w:rsidRPr="003C64B6">
        <w:rPr>
          <w:rFonts w:ascii="Times New Roman" w:hAnsi="Times New Roman" w:cs="Times New Roman"/>
          <w:sz w:val="28"/>
          <w:szCs w:val="28"/>
        </w:rPr>
        <w:t>;</w:t>
      </w:r>
    </w:p>
    <w:p w:rsidR="002671ED" w:rsidRPr="005C195F" w:rsidRDefault="002671ED" w:rsidP="0026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5F">
        <w:rPr>
          <w:rFonts w:ascii="Times New Roman" w:hAnsi="Times New Roman" w:cs="Times New Roman"/>
          <w:sz w:val="28"/>
          <w:szCs w:val="28"/>
        </w:rPr>
        <w:t>2) проживающих в жилых помещениях, признанных непригодными для проживания и в многоквартирных домах, признанных аварийными и подлежащими сносу или реконструкции;</w:t>
      </w:r>
    </w:p>
    <w:p w:rsidR="002671ED" w:rsidRPr="005C195F" w:rsidRDefault="002671ED" w:rsidP="0026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5F">
        <w:rPr>
          <w:rFonts w:ascii="Times New Roman" w:hAnsi="Times New Roman" w:cs="Times New Roman"/>
          <w:sz w:val="28"/>
          <w:szCs w:val="28"/>
        </w:rPr>
        <w:t xml:space="preserve">3) имеющих 2 и более несовершеннолетних детей и являющихся получателями материнского (семейного) капитала в соответствии с Федеральным </w:t>
      </w:r>
      <w:hyperlink r:id="rId4" w:history="1">
        <w:r w:rsidRPr="005C1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195F">
        <w:rPr>
          <w:rFonts w:ascii="Times New Roman" w:hAnsi="Times New Roman" w:cs="Times New Roman"/>
          <w:sz w:val="28"/>
          <w:szCs w:val="28"/>
        </w:rPr>
        <w:t xml:space="preserve"> "О дополнительных мерах государственной поддержки семей, имеющих детей" при условии использования такого материнского (семейного) капитала на приобретение (строительство) жилья экономического класса в рамках программы;</w:t>
      </w:r>
    </w:p>
    <w:p w:rsidR="002671ED" w:rsidRPr="005C195F" w:rsidRDefault="002671ED" w:rsidP="0026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5F">
        <w:rPr>
          <w:rFonts w:ascii="Times New Roman" w:hAnsi="Times New Roman" w:cs="Times New Roman"/>
          <w:sz w:val="28"/>
          <w:szCs w:val="28"/>
        </w:rPr>
        <w:t>4) имеющих 3 и более несовершеннолетних детей;</w:t>
      </w:r>
    </w:p>
    <w:p w:rsidR="002671ED" w:rsidRPr="005C195F" w:rsidRDefault="002671ED" w:rsidP="0026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5F">
        <w:rPr>
          <w:rFonts w:ascii="Times New Roman" w:hAnsi="Times New Roman" w:cs="Times New Roman"/>
          <w:sz w:val="28"/>
          <w:szCs w:val="28"/>
        </w:rPr>
        <w:t>5) являющихся ветеранами боевых действий;</w:t>
      </w:r>
    </w:p>
    <w:p w:rsidR="00880945" w:rsidRDefault="002671ED" w:rsidP="0026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5F">
        <w:rPr>
          <w:rFonts w:ascii="Times New Roman" w:hAnsi="Times New Roman" w:cs="Times New Roman"/>
          <w:sz w:val="28"/>
          <w:szCs w:val="28"/>
        </w:rPr>
        <w:t xml:space="preserve">6) </w:t>
      </w:r>
      <w:r w:rsidR="00880945" w:rsidRPr="00D87832">
        <w:rPr>
          <w:rFonts w:ascii="Times New Roman" w:hAnsi="Times New Roman" w:cs="Times New Roman"/>
          <w:sz w:val="28"/>
          <w:szCs w:val="28"/>
        </w:rPr>
        <w:t>являющихся инвалидами и семьями, имеющими детей-инвалидов</w:t>
      </w:r>
      <w:r w:rsidR="00880945">
        <w:rPr>
          <w:rFonts w:ascii="Times New Roman" w:hAnsi="Times New Roman" w:cs="Times New Roman"/>
          <w:sz w:val="28"/>
          <w:szCs w:val="28"/>
        </w:rPr>
        <w:t>;</w:t>
      </w:r>
    </w:p>
    <w:p w:rsidR="002671ED" w:rsidRPr="005C195F" w:rsidRDefault="00880945" w:rsidP="0026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="002671ED" w:rsidRPr="005C195F">
        <w:rPr>
          <w:rFonts w:ascii="Times New Roman" w:hAnsi="Times New Roman" w:cs="Times New Roman"/>
          <w:sz w:val="28"/>
          <w:szCs w:val="28"/>
        </w:rPr>
        <w:t xml:space="preserve">тносящихся к категориям граждан, предусмотренных </w:t>
      </w:r>
      <w:hyperlink r:id="rId5" w:history="1">
        <w:r w:rsidR="002671ED" w:rsidRPr="005C19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671ED" w:rsidRPr="005C19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октября 2012 г.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</w:t>
      </w:r>
      <w:r w:rsidR="00A05BA4" w:rsidRPr="005C195F">
        <w:rPr>
          <w:rFonts w:ascii="Times New Roman" w:hAnsi="Times New Roman" w:cs="Times New Roman"/>
          <w:sz w:val="28"/>
          <w:szCs w:val="28"/>
        </w:rPr>
        <w:t>:</w:t>
      </w:r>
    </w:p>
    <w:p w:rsidR="00A05BA4" w:rsidRPr="005C195F" w:rsidRDefault="00A05BA4" w:rsidP="00A0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95F">
        <w:rPr>
          <w:rFonts w:ascii="Times New Roman" w:hAnsi="Times New Roman" w:cs="Times New Roman"/>
          <w:sz w:val="28"/>
          <w:szCs w:val="28"/>
        </w:rPr>
        <w:t xml:space="preserve">а) 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</w:t>
      </w:r>
      <w:hyperlink r:id="rId6" w:history="1">
        <w:r w:rsidRPr="005C195F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5C195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учете;</w:t>
      </w:r>
      <w:proofErr w:type="gramEnd"/>
    </w:p>
    <w:p w:rsidR="00A05BA4" w:rsidRPr="005C195F" w:rsidRDefault="00A05BA4" w:rsidP="00A0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5C195F">
        <w:rPr>
          <w:rFonts w:ascii="Times New Roman" w:hAnsi="Times New Roman" w:cs="Times New Roman"/>
          <w:sz w:val="28"/>
          <w:szCs w:val="28"/>
        </w:rPr>
        <w:t xml:space="preserve">а(1)) граждане, имеющие обеспеченность общей площадью жилых помещений в расчете на гражданина и каждого совместно проживающего с гражданином члена его семьи, не превышающей максимального размера, </w:t>
      </w:r>
      <w:r w:rsidRPr="005C195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нормативным правовым актом органа государственной </w:t>
      </w:r>
      <w:proofErr w:type="gramStart"/>
      <w:r w:rsidRPr="005C195F">
        <w:rPr>
          <w:rFonts w:ascii="Times New Roman" w:hAnsi="Times New Roman" w:cs="Times New Roman"/>
          <w:sz w:val="28"/>
          <w:szCs w:val="28"/>
        </w:rPr>
        <w:t xml:space="preserve">власти субъекта Российской Федерации - участника программы "Жилье для российской семьи" в рамках государственной </w:t>
      </w:r>
      <w:hyperlink r:id="rId7" w:history="1">
        <w:r w:rsidRPr="005C195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C195F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но не более 18 кв. метров в расчете на одного человека (не более 32 кв. метров на одиноко проживающего гражданина), в случае если доходы гражданина и указанных членов его семьи и стоимость имущества</w:t>
      </w:r>
      <w:proofErr w:type="gramEnd"/>
      <w:r w:rsidRPr="005C195F">
        <w:rPr>
          <w:rFonts w:ascii="Times New Roman" w:hAnsi="Times New Roman" w:cs="Times New Roman"/>
          <w:sz w:val="28"/>
          <w:szCs w:val="28"/>
        </w:rPr>
        <w:t>, находящегося в собственности гражданина и (или) таких членов его семьи и подлежащего налогообложению, не превышают максимального уровня, установленного нормативным правовым актом органа государственной власти субъекта Российской Федерации - участника указанной программы;</w:t>
      </w:r>
    </w:p>
    <w:p w:rsidR="00A05BA4" w:rsidRPr="005C195F" w:rsidRDefault="00A05BA4" w:rsidP="00A0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5F">
        <w:rPr>
          <w:rFonts w:ascii="Times New Roman" w:hAnsi="Times New Roman" w:cs="Times New Roman"/>
          <w:sz w:val="28"/>
          <w:szCs w:val="28"/>
        </w:rPr>
        <w:t>б) граждане,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реконструкции, - независимо от размеров занимаемого жилого помещения;</w:t>
      </w:r>
    </w:p>
    <w:p w:rsidR="00A05BA4" w:rsidRPr="005C195F" w:rsidRDefault="00A05BA4" w:rsidP="00A0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95F">
        <w:rPr>
          <w:rFonts w:ascii="Times New Roman" w:hAnsi="Times New Roman" w:cs="Times New Roman"/>
          <w:sz w:val="28"/>
          <w:szCs w:val="28"/>
        </w:rPr>
        <w:t>в) граждане, которые в установленном законодательством Российской Федерации, законодательством субъектов Российской Федерации,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уровней;</w:t>
      </w:r>
      <w:proofErr w:type="gramEnd"/>
    </w:p>
    <w:p w:rsidR="00A05BA4" w:rsidRPr="005C195F" w:rsidRDefault="00A05BA4" w:rsidP="00A0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5F">
        <w:rPr>
          <w:rFonts w:ascii="Times New Roman" w:hAnsi="Times New Roman" w:cs="Times New Roman"/>
          <w:sz w:val="28"/>
          <w:szCs w:val="28"/>
        </w:rPr>
        <w:t>г) граждане, имеющие 3 и более детей, - независимо от размеров занимаемого жилого помещения;</w:t>
      </w:r>
    </w:p>
    <w:p w:rsidR="00A05BA4" w:rsidRPr="005C195F" w:rsidRDefault="00A05BA4" w:rsidP="00A0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9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195F">
        <w:rPr>
          <w:rFonts w:ascii="Times New Roman" w:hAnsi="Times New Roman" w:cs="Times New Roman"/>
          <w:sz w:val="28"/>
          <w:szCs w:val="28"/>
        </w:rPr>
        <w:t>) граждане, имеющие 1 ребенка и более, при этом возраст каждого из супругов либо одного родителя в неполной семье не превышает 35 лет;</w:t>
      </w:r>
    </w:p>
    <w:p w:rsidR="00A05BA4" w:rsidRPr="005C195F" w:rsidRDefault="00A05BA4" w:rsidP="00A0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 w:rsidRPr="005C195F">
        <w:rPr>
          <w:rFonts w:ascii="Times New Roman" w:hAnsi="Times New Roman" w:cs="Times New Roman"/>
          <w:sz w:val="28"/>
          <w:szCs w:val="28"/>
        </w:rPr>
        <w:t xml:space="preserve">е) граждане - участники </w:t>
      </w:r>
      <w:proofErr w:type="spellStart"/>
      <w:r w:rsidRPr="005C195F">
        <w:rPr>
          <w:rFonts w:ascii="Times New Roman" w:hAnsi="Times New Roman" w:cs="Times New Roman"/>
          <w:sz w:val="28"/>
          <w:szCs w:val="28"/>
        </w:rPr>
        <w:t>накопительно-ипотечной</w:t>
      </w:r>
      <w:proofErr w:type="spellEnd"/>
      <w:r w:rsidRPr="005C195F">
        <w:rPr>
          <w:rFonts w:ascii="Times New Roman" w:hAnsi="Times New Roman" w:cs="Times New Roman"/>
          <w:sz w:val="28"/>
          <w:szCs w:val="28"/>
        </w:rPr>
        <w:t xml:space="preserve"> системы жилищного обеспечения военнослужащих;</w:t>
      </w:r>
    </w:p>
    <w:p w:rsidR="00A05BA4" w:rsidRPr="005C195F" w:rsidRDefault="00A05BA4" w:rsidP="00A0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5C195F">
        <w:rPr>
          <w:rFonts w:ascii="Times New Roman" w:hAnsi="Times New Roman" w:cs="Times New Roman"/>
          <w:sz w:val="28"/>
          <w:szCs w:val="28"/>
        </w:rPr>
        <w:t>ж) граждане, для которых работа в федеральных органах государственной власти, органах государственной власти субъектов Российской Федерации, органах местного самоуправления является основным местом работы;</w:t>
      </w:r>
    </w:p>
    <w:p w:rsidR="00A05BA4" w:rsidRPr="005C195F" w:rsidRDefault="00A05BA4" w:rsidP="00A0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  <w:proofErr w:type="spellStart"/>
      <w:proofErr w:type="gramStart"/>
      <w:r w:rsidRPr="005C19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195F">
        <w:rPr>
          <w:rFonts w:ascii="Times New Roman" w:hAnsi="Times New Roman" w:cs="Times New Roman"/>
          <w:sz w:val="28"/>
          <w:szCs w:val="28"/>
        </w:rPr>
        <w:t xml:space="preserve">) 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</w:t>
      </w:r>
      <w:r w:rsidR="0033467A">
        <w:rPr>
          <w:rFonts w:ascii="Times New Roman" w:hAnsi="Times New Roman" w:cs="Times New Roman"/>
          <w:sz w:val="28"/>
          <w:szCs w:val="28"/>
        </w:rPr>
        <w:t>организациях</w:t>
      </w:r>
      <w:r w:rsidRPr="005C195F">
        <w:rPr>
          <w:rFonts w:ascii="Times New Roman" w:hAnsi="Times New Roman" w:cs="Times New Roman"/>
          <w:sz w:val="28"/>
          <w:szCs w:val="28"/>
        </w:rPr>
        <w:t>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работы;</w:t>
      </w:r>
      <w:proofErr w:type="gramEnd"/>
    </w:p>
    <w:p w:rsidR="00A05BA4" w:rsidRPr="005C195F" w:rsidRDefault="00A05BA4" w:rsidP="00A0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0"/>
      <w:bookmarkEnd w:id="6"/>
      <w:r w:rsidRPr="005C195F">
        <w:rPr>
          <w:rFonts w:ascii="Times New Roman" w:hAnsi="Times New Roman" w:cs="Times New Roman"/>
          <w:sz w:val="28"/>
          <w:szCs w:val="28"/>
        </w:rPr>
        <w:t xml:space="preserve">и) граждане, для которых работа в градообразующих организациях, в том числе входящих в состав научно-производственных комплексов </w:t>
      </w:r>
      <w:proofErr w:type="spellStart"/>
      <w:r w:rsidRPr="005C195F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5C195F">
        <w:rPr>
          <w:rFonts w:ascii="Times New Roman" w:hAnsi="Times New Roman" w:cs="Times New Roman"/>
          <w:sz w:val="28"/>
          <w:szCs w:val="28"/>
        </w:rPr>
        <w:t>, независимо от организационно-правовой формы таких организаций является основным местом работы;</w:t>
      </w:r>
    </w:p>
    <w:p w:rsidR="00A05BA4" w:rsidRPr="005C195F" w:rsidRDefault="00A05BA4" w:rsidP="00A0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5F">
        <w:rPr>
          <w:rFonts w:ascii="Times New Roman" w:hAnsi="Times New Roman" w:cs="Times New Roman"/>
          <w:sz w:val="28"/>
          <w:szCs w:val="28"/>
        </w:rPr>
        <w:t>к) граждане, для которых работа в организациях оборонно-</w:t>
      </w:r>
      <w:r w:rsidRPr="005C195F">
        <w:rPr>
          <w:rFonts w:ascii="Times New Roman" w:hAnsi="Times New Roman" w:cs="Times New Roman"/>
          <w:sz w:val="28"/>
          <w:szCs w:val="28"/>
        </w:rPr>
        <w:lastRenderedPageBreak/>
        <w:t>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работы;</w:t>
      </w:r>
    </w:p>
    <w:p w:rsidR="00A05BA4" w:rsidRPr="005C195F" w:rsidRDefault="00A05BA4" w:rsidP="00A0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2"/>
      <w:bookmarkEnd w:id="7"/>
      <w:r w:rsidRPr="005C195F">
        <w:rPr>
          <w:rFonts w:ascii="Times New Roman" w:hAnsi="Times New Roman" w:cs="Times New Roman"/>
          <w:sz w:val="28"/>
          <w:szCs w:val="28"/>
        </w:rPr>
        <w:t>л) 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работы;</w:t>
      </w:r>
    </w:p>
    <w:p w:rsidR="00A05BA4" w:rsidRPr="005C195F" w:rsidRDefault="00A05BA4" w:rsidP="00A0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3"/>
      <w:bookmarkEnd w:id="8"/>
      <w:r w:rsidRPr="005C195F">
        <w:rPr>
          <w:rFonts w:ascii="Times New Roman" w:hAnsi="Times New Roman" w:cs="Times New Roman"/>
          <w:sz w:val="28"/>
          <w:szCs w:val="28"/>
        </w:rPr>
        <w:t xml:space="preserve">м) граждане, для которых работа в организациях, созданных государственными академиями наук (за исключением организаций социальной сферы) и не указанных в </w:t>
      </w:r>
      <w:hyperlink w:anchor="Par69" w:history="1">
        <w:r w:rsidRPr="005C195F">
          <w:rPr>
            <w:rFonts w:ascii="Times New Roman" w:hAnsi="Times New Roman" w:cs="Times New Roman"/>
            <w:sz w:val="28"/>
            <w:szCs w:val="28"/>
          </w:rPr>
          <w:t>подпунктах "</w:t>
        </w:r>
        <w:proofErr w:type="spellStart"/>
        <w:r w:rsidRPr="005C195F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Pr="005C195F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5C19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0" w:history="1">
        <w:r w:rsidRPr="005C195F">
          <w:rPr>
            <w:rFonts w:ascii="Times New Roman" w:hAnsi="Times New Roman" w:cs="Times New Roman"/>
            <w:sz w:val="28"/>
            <w:szCs w:val="28"/>
          </w:rPr>
          <w:t>"и"</w:t>
        </w:r>
      </w:hyperlink>
      <w:r w:rsidRPr="005C19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" w:history="1">
        <w:r w:rsidRPr="005C195F">
          <w:rPr>
            <w:rFonts w:ascii="Times New Roman" w:hAnsi="Times New Roman" w:cs="Times New Roman"/>
            <w:sz w:val="28"/>
            <w:szCs w:val="28"/>
          </w:rPr>
          <w:t>"л"</w:t>
        </w:r>
      </w:hyperlink>
      <w:r w:rsidRPr="005C195F">
        <w:rPr>
          <w:rFonts w:ascii="Times New Roman" w:hAnsi="Times New Roman" w:cs="Times New Roman"/>
          <w:sz w:val="28"/>
          <w:szCs w:val="28"/>
        </w:rPr>
        <w:t xml:space="preserve"> настоящего пункта, является основным местом работы;</w:t>
      </w:r>
    </w:p>
    <w:p w:rsidR="00A05BA4" w:rsidRPr="005C195F" w:rsidRDefault="00A05BA4" w:rsidP="00A0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5"/>
      <w:bookmarkEnd w:id="9"/>
      <w:proofErr w:type="spellStart"/>
      <w:proofErr w:type="gramStart"/>
      <w:r w:rsidRPr="005C195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195F">
        <w:rPr>
          <w:rFonts w:ascii="Times New Roman" w:hAnsi="Times New Roman" w:cs="Times New Roman"/>
          <w:sz w:val="28"/>
          <w:szCs w:val="28"/>
        </w:rPr>
        <w:t xml:space="preserve">) 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7 июля 2011 г. N 899, и которые не указаны в </w:t>
      </w:r>
      <w:hyperlink w:anchor="Par70" w:history="1">
        <w:r w:rsidRPr="005C195F">
          <w:rPr>
            <w:rFonts w:ascii="Times New Roman" w:hAnsi="Times New Roman" w:cs="Times New Roman"/>
            <w:sz w:val="28"/>
            <w:szCs w:val="28"/>
          </w:rPr>
          <w:t>подпунктах "и"</w:t>
        </w:r>
      </w:hyperlink>
      <w:r w:rsidRPr="005C19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3" w:history="1">
        <w:r w:rsidRPr="005C195F">
          <w:rPr>
            <w:rFonts w:ascii="Times New Roman" w:hAnsi="Times New Roman" w:cs="Times New Roman"/>
            <w:sz w:val="28"/>
            <w:szCs w:val="28"/>
          </w:rPr>
          <w:t>"м"</w:t>
        </w:r>
      </w:hyperlink>
      <w:r w:rsidRPr="005C195F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proofErr w:type="gramEnd"/>
      <w:r w:rsidRPr="005C195F">
        <w:rPr>
          <w:rFonts w:ascii="Times New Roman" w:hAnsi="Times New Roman" w:cs="Times New Roman"/>
          <w:sz w:val="28"/>
          <w:szCs w:val="28"/>
        </w:rPr>
        <w:t>, является основным местом работы;</w:t>
      </w:r>
    </w:p>
    <w:p w:rsidR="00A05BA4" w:rsidRPr="005C195F" w:rsidRDefault="00A05BA4" w:rsidP="00A0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6"/>
      <w:bookmarkEnd w:id="10"/>
      <w:proofErr w:type="gramStart"/>
      <w:r w:rsidRPr="005C195F">
        <w:rPr>
          <w:rFonts w:ascii="Times New Roman" w:hAnsi="Times New Roman" w:cs="Times New Roman"/>
          <w:sz w:val="28"/>
          <w:szCs w:val="28"/>
        </w:rPr>
        <w:t xml:space="preserve">о) граждане, для которых работа в организациях - участниках программ развития </w:t>
      </w:r>
      <w:proofErr w:type="spellStart"/>
      <w:r w:rsidRPr="005C195F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5C195F">
        <w:rPr>
          <w:rFonts w:ascii="Times New Roman" w:hAnsi="Times New Roman" w:cs="Times New Roman"/>
          <w:sz w:val="28"/>
          <w:szCs w:val="28"/>
        </w:rPr>
        <w:t xml:space="preserve"> инновационных территориальных кластеров, реализуемых на территориях субъектов Российской Федерации по </w:t>
      </w:r>
      <w:hyperlink r:id="rId8" w:history="1">
        <w:r w:rsidRPr="005C195F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5C195F">
        <w:rPr>
          <w:rFonts w:ascii="Times New Roman" w:hAnsi="Times New Roman" w:cs="Times New Roman"/>
          <w:sz w:val="28"/>
          <w:szCs w:val="28"/>
        </w:rPr>
        <w:t xml:space="preserve">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</w:t>
      </w:r>
      <w:proofErr w:type="spellStart"/>
      <w:r w:rsidRPr="005C195F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5C195F">
        <w:rPr>
          <w:rFonts w:ascii="Times New Roman" w:hAnsi="Times New Roman" w:cs="Times New Roman"/>
          <w:sz w:val="28"/>
          <w:szCs w:val="28"/>
        </w:rPr>
        <w:t xml:space="preserve"> инновационных территориальных кластеров, утвержденным постановлением Правительства Российской Федерации от 6 марта 2013 г. N 188 "Об</w:t>
      </w:r>
      <w:proofErr w:type="gramEnd"/>
      <w:r w:rsidRPr="005C1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95F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5C195F">
        <w:rPr>
          <w:rFonts w:ascii="Times New Roman" w:hAnsi="Times New Roman" w:cs="Times New Roman"/>
          <w:sz w:val="28"/>
          <w:szCs w:val="28"/>
        </w:rPr>
        <w:t xml:space="preserve">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</w:t>
      </w:r>
      <w:proofErr w:type="spellStart"/>
      <w:r w:rsidRPr="005C195F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5C195F">
        <w:rPr>
          <w:rFonts w:ascii="Times New Roman" w:hAnsi="Times New Roman" w:cs="Times New Roman"/>
          <w:sz w:val="28"/>
          <w:szCs w:val="28"/>
        </w:rPr>
        <w:t xml:space="preserve"> инновационных территориальных кластеров", является основным местом работы;</w:t>
      </w:r>
    </w:p>
    <w:p w:rsidR="00A05BA4" w:rsidRPr="005C195F" w:rsidRDefault="00A05BA4" w:rsidP="00A0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95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C195F">
        <w:rPr>
          <w:rFonts w:ascii="Times New Roman" w:hAnsi="Times New Roman" w:cs="Times New Roman"/>
          <w:sz w:val="28"/>
          <w:szCs w:val="28"/>
        </w:rPr>
        <w:t>) граждане, являющиеся ветеранами боевых действий, - независимо от размеров занимаемого жилого помещения;</w:t>
      </w:r>
    </w:p>
    <w:p w:rsidR="00A05BA4" w:rsidRDefault="00A05BA4" w:rsidP="00A0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0"/>
      <w:bookmarkEnd w:id="11"/>
      <w:proofErr w:type="spellStart"/>
      <w:r w:rsidRPr="005C195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C195F">
        <w:rPr>
          <w:rFonts w:ascii="Times New Roman" w:hAnsi="Times New Roman" w:cs="Times New Roman"/>
          <w:sz w:val="28"/>
          <w:szCs w:val="28"/>
        </w:rPr>
        <w:t xml:space="preserve">) граждане, имеющие 2 и более несовершеннолетних детей и являющиеся получателями материнского (семейного) капитала в соответствии с Федеральным </w:t>
      </w:r>
      <w:hyperlink r:id="rId9" w:history="1">
        <w:r w:rsidRPr="005C1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195F">
        <w:rPr>
          <w:rFonts w:ascii="Times New Roman" w:hAnsi="Times New Roman" w:cs="Times New Roman"/>
          <w:sz w:val="28"/>
          <w:szCs w:val="28"/>
        </w:rPr>
        <w:t xml:space="preserve"> "О дополнительных мерах государственной поддержки семей, имеющих детей", при условии использования такого материнского (семейного) капитала на приобретение (строительство) жилья экономического класса, - независимо от размер</w:t>
      </w:r>
      <w:r w:rsidR="00A8278B">
        <w:rPr>
          <w:rFonts w:ascii="Times New Roman" w:hAnsi="Times New Roman" w:cs="Times New Roman"/>
          <w:sz w:val="28"/>
          <w:szCs w:val="28"/>
        </w:rPr>
        <w:t>ов занимаемого жилого помещения;</w:t>
      </w:r>
    </w:p>
    <w:p w:rsidR="00F14AAF" w:rsidRPr="005C195F" w:rsidRDefault="0033467A" w:rsidP="00880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A8278B">
        <w:rPr>
          <w:rFonts w:ascii="Times New Roman" w:hAnsi="Times New Roman" w:cs="Times New Roman"/>
          <w:sz w:val="28"/>
          <w:szCs w:val="28"/>
        </w:rPr>
        <w:t xml:space="preserve">) </w:t>
      </w:r>
      <w:r w:rsidRPr="00C21C56">
        <w:rPr>
          <w:rFonts w:ascii="Times New Roman" w:hAnsi="Times New Roman" w:cs="Times New Roman"/>
          <w:sz w:val="28"/>
          <w:szCs w:val="28"/>
        </w:rPr>
        <w:t>граждане, являющиеся инвалидами, или членами семей которых являются дети-инвалиды, - независимо от размера занимаемого жилого помещения.</w:t>
      </w:r>
    </w:p>
    <w:sectPr w:rsidR="00F14AAF" w:rsidRPr="005C195F" w:rsidSect="00AA25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1ED"/>
    <w:rsid w:val="00193795"/>
    <w:rsid w:val="002671ED"/>
    <w:rsid w:val="0033467A"/>
    <w:rsid w:val="003C64B6"/>
    <w:rsid w:val="004E5763"/>
    <w:rsid w:val="00597A56"/>
    <w:rsid w:val="005C195F"/>
    <w:rsid w:val="00880945"/>
    <w:rsid w:val="00A05BA4"/>
    <w:rsid w:val="00A8278B"/>
    <w:rsid w:val="00AA2540"/>
    <w:rsid w:val="00B2053E"/>
    <w:rsid w:val="00C3543A"/>
    <w:rsid w:val="00C729A7"/>
    <w:rsid w:val="00F1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0370122288366278907FE23BA8E83E764D390BFE58662676B918701C5F83ED6304F6B82FEE04FS9B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30370122288366278907FE23BA8E83E764D999BAE68662676B918701C5F83ED6304F6B82FEE34AS9B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0370122288366278907FE23BA8E83E764DD99B9E78662676B918701C5F83ED6304F6B82FEE04DS9B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60AA05C0B8B3440FEF2E2B1D15E237A3396E4446F7482BE52B87CC1Dr3z4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D60AA05C0B8B3440FEF2E2B1D15E237A33B6F4044F2482BE52B87CC1Dr3z4H" TargetMode="External"/><Relationship Id="rId9" Type="http://schemas.openxmlformats.org/officeDocument/2006/relationships/hyperlink" Target="consultantplus://offline/ref=9B30370122288366278907FE23BA8E83E766D298BBE58662676B918701SC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</dc:creator>
  <cp:keywords/>
  <dc:description/>
  <cp:lastModifiedBy>cnp</cp:lastModifiedBy>
  <cp:revision>10</cp:revision>
  <dcterms:created xsi:type="dcterms:W3CDTF">2015-02-11T07:08:00Z</dcterms:created>
  <dcterms:modified xsi:type="dcterms:W3CDTF">2015-04-08T10:21:00Z</dcterms:modified>
</cp:coreProperties>
</file>