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98" w:rsidRPr="00607C66" w:rsidRDefault="00663298" w:rsidP="00F711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b/>
          <w:sz w:val="27"/>
          <w:szCs w:val="27"/>
        </w:rPr>
      </w:pPr>
      <w:r w:rsidRPr="00607C66">
        <w:rPr>
          <w:rFonts w:ascii="Times New Roman" w:hAnsi="Times New Roman" w:cs="Times New Roman"/>
          <w:b/>
          <w:sz w:val="27"/>
          <w:szCs w:val="27"/>
        </w:rPr>
        <w:t>«УТВЕРЖДАЮ»</w:t>
      </w:r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 xml:space="preserve">Председатель Совета по развитию </w:t>
      </w:r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>малого и среднего предпринимательства</w:t>
      </w:r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gramStart"/>
      <w:r w:rsidRPr="00607C66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>образования «Город Саратов»</w:t>
      </w:r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</w:p>
    <w:p w:rsidR="00732819" w:rsidRPr="00607C66" w:rsidRDefault="00732819" w:rsidP="00732819">
      <w:pPr>
        <w:spacing w:after="0" w:line="240" w:lineRule="auto"/>
        <w:ind w:left="4395"/>
        <w:rPr>
          <w:rFonts w:ascii="Times New Roman" w:hAnsi="Times New Roman" w:cs="Times New Roman"/>
          <w:b/>
          <w:sz w:val="27"/>
          <w:szCs w:val="27"/>
        </w:rPr>
      </w:pPr>
      <w:r w:rsidRPr="00607C66">
        <w:rPr>
          <w:rFonts w:ascii="Times New Roman" w:hAnsi="Times New Roman" w:cs="Times New Roman"/>
          <w:b/>
          <w:sz w:val="27"/>
          <w:szCs w:val="27"/>
        </w:rPr>
        <w:t xml:space="preserve">_______________ Е.В. </w:t>
      </w:r>
      <w:proofErr w:type="spellStart"/>
      <w:r w:rsidRPr="00607C66">
        <w:rPr>
          <w:rFonts w:ascii="Times New Roman" w:hAnsi="Times New Roman" w:cs="Times New Roman"/>
          <w:b/>
          <w:sz w:val="27"/>
          <w:szCs w:val="27"/>
        </w:rPr>
        <w:t>Ножечкина</w:t>
      </w:r>
      <w:proofErr w:type="spellEnd"/>
    </w:p>
    <w:p w:rsidR="00F474D4" w:rsidRPr="00607C66" w:rsidRDefault="00F474D4" w:rsidP="00F711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155F" w:rsidRPr="00607C66" w:rsidRDefault="00F71119" w:rsidP="00F711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7C66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</w:p>
    <w:p w:rsidR="00F71119" w:rsidRPr="00607C66" w:rsidRDefault="00F71119" w:rsidP="00F7111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7C66">
        <w:rPr>
          <w:rFonts w:ascii="Times New Roman" w:hAnsi="Times New Roman" w:cs="Times New Roman"/>
          <w:b/>
          <w:sz w:val="27"/>
          <w:szCs w:val="27"/>
        </w:rPr>
        <w:t>Заседания Совета по развитию малого и среднего предпринимательства на территории муниципального образования «Город Саратов»</w:t>
      </w:r>
    </w:p>
    <w:p w:rsidR="00F71119" w:rsidRDefault="00F71119" w:rsidP="00F7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298" w:rsidRPr="00607C66" w:rsidRDefault="00663298" w:rsidP="00607C6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71119" w:rsidRPr="00607C66" w:rsidRDefault="003C6738" w:rsidP="00607C66">
      <w:pPr>
        <w:pStyle w:val="a9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607C66">
        <w:rPr>
          <w:rFonts w:ascii="Times New Roman" w:hAnsi="Times New Roman" w:cs="Times New Roman"/>
          <w:sz w:val="24"/>
          <w:szCs w:val="24"/>
        </w:rPr>
        <w:t>4</w:t>
      </w:r>
      <w:r w:rsidR="00A6591D" w:rsidRPr="00607C66">
        <w:rPr>
          <w:rFonts w:ascii="Times New Roman" w:hAnsi="Times New Roman" w:cs="Times New Roman"/>
          <w:sz w:val="24"/>
          <w:szCs w:val="24"/>
        </w:rPr>
        <w:t xml:space="preserve"> </w:t>
      </w:r>
      <w:r w:rsidRPr="00607C6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D4734" w:rsidRPr="00607C66">
        <w:rPr>
          <w:rFonts w:ascii="Times New Roman" w:hAnsi="Times New Roman" w:cs="Times New Roman"/>
          <w:sz w:val="24"/>
          <w:szCs w:val="24"/>
        </w:rPr>
        <w:t>201</w:t>
      </w:r>
      <w:r w:rsidRPr="00607C66">
        <w:rPr>
          <w:rFonts w:ascii="Times New Roman" w:hAnsi="Times New Roman" w:cs="Times New Roman"/>
          <w:sz w:val="24"/>
          <w:szCs w:val="24"/>
        </w:rPr>
        <w:t>5</w:t>
      </w:r>
      <w:r w:rsidR="00F71119" w:rsidRPr="00607C66">
        <w:rPr>
          <w:rFonts w:ascii="Times New Roman" w:hAnsi="Times New Roman" w:cs="Times New Roman"/>
          <w:sz w:val="24"/>
          <w:szCs w:val="24"/>
        </w:rPr>
        <w:t xml:space="preserve"> г.</w:t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607C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1119" w:rsidRPr="00607C6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F71119" w:rsidRPr="00607C66" w:rsidRDefault="00A6591D" w:rsidP="00607C66">
      <w:pPr>
        <w:pStyle w:val="a9"/>
        <w:ind w:left="-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607C66">
        <w:rPr>
          <w:rFonts w:ascii="Times New Roman" w:hAnsi="Times New Roman" w:cs="Times New Roman"/>
          <w:sz w:val="24"/>
          <w:szCs w:val="24"/>
        </w:rPr>
        <w:t>1</w:t>
      </w:r>
      <w:r w:rsidR="003C6738" w:rsidRPr="00607C66">
        <w:rPr>
          <w:rFonts w:ascii="Times New Roman" w:hAnsi="Times New Roman" w:cs="Times New Roman"/>
          <w:sz w:val="24"/>
          <w:szCs w:val="24"/>
        </w:rPr>
        <w:t>4</w:t>
      </w:r>
      <w:r w:rsidR="00F71119" w:rsidRPr="00607C66">
        <w:rPr>
          <w:rFonts w:ascii="Times New Roman" w:hAnsi="Times New Roman" w:cs="Times New Roman"/>
          <w:sz w:val="24"/>
          <w:szCs w:val="24"/>
        </w:rPr>
        <w:t>.00 часов</w:t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F71119" w:rsidRPr="00607C66">
        <w:rPr>
          <w:rFonts w:ascii="Times New Roman" w:hAnsi="Times New Roman" w:cs="Times New Roman"/>
          <w:sz w:val="24"/>
          <w:szCs w:val="24"/>
        </w:rPr>
        <w:tab/>
      </w:r>
      <w:r w:rsidR="008E23B5" w:rsidRPr="00607C66">
        <w:rPr>
          <w:rFonts w:ascii="Times New Roman" w:hAnsi="Times New Roman" w:cs="Times New Roman"/>
          <w:sz w:val="24"/>
          <w:szCs w:val="24"/>
        </w:rPr>
        <w:t xml:space="preserve">      </w:t>
      </w:r>
      <w:r w:rsidR="00607C66">
        <w:rPr>
          <w:rFonts w:ascii="Times New Roman" w:hAnsi="Times New Roman" w:cs="Times New Roman"/>
          <w:sz w:val="24"/>
          <w:szCs w:val="24"/>
        </w:rPr>
        <w:tab/>
      </w:r>
      <w:r w:rsidR="00607C66">
        <w:rPr>
          <w:rFonts w:ascii="Times New Roman" w:hAnsi="Times New Roman" w:cs="Times New Roman"/>
          <w:sz w:val="24"/>
          <w:szCs w:val="24"/>
        </w:rPr>
        <w:tab/>
      </w:r>
      <w:r w:rsidR="00607C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71119" w:rsidRPr="00607C66">
        <w:rPr>
          <w:rFonts w:ascii="Times New Roman" w:hAnsi="Times New Roman" w:cs="Times New Roman"/>
          <w:sz w:val="24"/>
          <w:szCs w:val="24"/>
        </w:rPr>
        <w:t xml:space="preserve">«Город Саратов», </w:t>
      </w:r>
      <w:proofErr w:type="spellStart"/>
      <w:r w:rsidR="00F71119" w:rsidRPr="00607C6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71119" w:rsidRPr="00607C66">
        <w:rPr>
          <w:rFonts w:ascii="Times New Roman" w:hAnsi="Times New Roman" w:cs="Times New Roman"/>
          <w:sz w:val="24"/>
          <w:szCs w:val="24"/>
        </w:rPr>
        <w:t>. 300</w:t>
      </w:r>
    </w:p>
    <w:p w:rsidR="00C12069" w:rsidRDefault="00C12069" w:rsidP="00F71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19" w:rsidRPr="00607C66" w:rsidRDefault="00F71119" w:rsidP="00C1206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07C66">
        <w:rPr>
          <w:rFonts w:ascii="Times New Roman" w:hAnsi="Times New Roman" w:cs="Times New Roman"/>
          <w:sz w:val="27"/>
          <w:szCs w:val="27"/>
          <w:u w:val="single"/>
        </w:rPr>
        <w:t>В заседании приняли участие:</w:t>
      </w:r>
    </w:p>
    <w:tbl>
      <w:tblPr>
        <w:tblW w:w="10349" w:type="dxa"/>
        <w:tblInd w:w="-318" w:type="dxa"/>
        <w:tblLook w:val="04A0"/>
      </w:tblPr>
      <w:tblGrid>
        <w:gridCol w:w="3970"/>
        <w:gridCol w:w="6379"/>
      </w:tblGrid>
      <w:tr w:rsidR="00A6591D" w:rsidRPr="00607C66" w:rsidTr="00C12069">
        <w:tc>
          <w:tcPr>
            <w:tcW w:w="3970" w:type="dxa"/>
          </w:tcPr>
          <w:p w:rsidR="00A6591D" w:rsidRPr="00607C66" w:rsidRDefault="00A6591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2A95" w:rsidRPr="00607C66" w:rsidRDefault="00CD2A9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Ножечкина</w:t>
            </w:r>
            <w:proofErr w:type="spellEnd"/>
          </w:p>
          <w:p w:rsidR="00CD2A95" w:rsidRPr="00607C66" w:rsidRDefault="00CD2A9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Елена Викторовна</w:t>
            </w:r>
          </w:p>
          <w:p w:rsidR="00CD2A95" w:rsidRPr="00607C66" w:rsidRDefault="00CD2A9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18534F" w:rsidRPr="00607C66" w:rsidRDefault="0018534F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2A95" w:rsidRPr="00607C66" w:rsidRDefault="00CD2A95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заместитель главы администрации муниципального образования «Город Саратов» по экономическим вопросам, председатель комитета по экономике, председатель Совета;</w:t>
            </w:r>
          </w:p>
          <w:p w:rsidR="00CD2A95" w:rsidRPr="00607C66" w:rsidRDefault="00CD2A95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4D40" w:rsidRPr="00607C66" w:rsidTr="002B41B0">
        <w:tc>
          <w:tcPr>
            <w:tcW w:w="3970" w:type="dxa"/>
          </w:tcPr>
          <w:p w:rsidR="005E2AFD" w:rsidRPr="00607C66" w:rsidRDefault="005E2AF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Жарикова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E2AFD" w:rsidRPr="00607C66" w:rsidRDefault="005E2AF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Ирина Анатольевна</w:t>
            </w:r>
          </w:p>
          <w:p w:rsidR="006139B3" w:rsidRPr="00607C66" w:rsidRDefault="006139B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9B3" w:rsidRPr="00607C66" w:rsidRDefault="006139B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9B3" w:rsidRPr="00607C66" w:rsidRDefault="006139B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39B3" w:rsidRPr="00607C66" w:rsidRDefault="00CD2A9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Богапова</w:t>
            </w:r>
            <w:proofErr w:type="spellEnd"/>
            <w:r w:rsidR="0018534F"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8534F" w:rsidRPr="00607C66" w:rsidRDefault="00CD2A9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Альфия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Борисовна</w:t>
            </w:r>
          </w:p>
          <w:p w:rsidR="006139B3" w:rsidRPr="00607C66" w:rsidRDefault="006139B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7CBD" w:rsidRPr="00607C66" w:rsidRDefault="00ED7CB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7CBD" w:rsidRPr="00607C66" w:rsidRDefault="00ED7CB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5E2AFD" w:rsidRPr="00607C66" w:rsidRDefault="005E2AFD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развития потребительского рынка и защиты прав потребителей администрации муниципального образования</w:t>
            </w:r>
            <w:r w:rsidR="00F6585A"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«Город Саратов»</w:t>
            </w: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E2AFD" w:rsidRPr="00607C66" w:rsidRDefault="005E2AFD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7CBD" w:rsidRPr="00607C66" w:rsidRDefault="0018534F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35032" w:rsidRPr="00607C66"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</w:t>
            </w:r>
            <w:r w:rsidR="006139B3"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835032"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защиты прав потребителей в сфере </w:t>
            </w: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торговли, общественного питания и бытового обслуживания управления развития потребительского рынка и защиты прав потребителей администрации муниципального образования «Город Саратов»</w:t>
            </w:r>
            <w:r w:rsidR="00ED7CBD" w:rsidRPr="00607C66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D7CBD" w:rsidRPr="00607C66" w:rsidRDefault="00ED7CBD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80FA6" w:rsidRPr="00607C66" w:rsidTr="002B41B0">
        <w:tc>
          <w:tcPr>
            <w:tcW w:w="3970" w:type="dxa"/>
          </w:tcPr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Максимова</w:t>
            </w:r>
          </w:p>
          <w:p w:rsidR="00580FA6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Татьяна Юрьевна </w:t>
            </w:r>
          </w:p>
          <w:p w:rsidR="00580FA6" w:rsidRPr="00607C66" w:rsidRDefault="00580FA6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465B6" w:rsidRPr="00607C66" w:rsidRDefault="00B465B6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Дюкич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Елена Леонидовна </w:t>
            </w: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Желанов</w:t>
            </w:r>
            <w:proofErr w:type="spellEnd"/>
          </w:p>
          <w:p w:rsidR="00855EBA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Виталий Анатольевич </w:t>
            </w: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Комаров </w:t>
            </w:r>
          </w:p>
          <w:p w:rsidR="00717725" w:rsidRPr="00607C66" w:rsidRDefault="003C6738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Олег Константинович </w:t>
            </w: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483" w:rsidRPr="00607C66" w:rsidRDefault="00F6448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Стриганков</w:t>
            </w:r>
            <w:proofErr w:type="spellEnd"/>
          </w:p>
          <w:p w:rsidR="00F64483" w:rsidRPr="00607C66" w:rsidRDefault="00F6448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Иван Владимирович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Белов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Александр Григорьевич</w:t>
            </w:r>
          </w:p>
          <w:p w:rsidR="00F64483" w:rsidRPr="00607C66" w:rsidRDefault="00F6448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Комаров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Алексей Николаевич 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Самойлов 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Сергей Васильевич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Соболев 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Денис Валерьевич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Панферова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Наталия Владимировна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Земсков 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Сергей Борисович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Новиньков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Сергей Сергеевич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4DD3" w:rsidRPr="00607C66" w:rsidRDefault="00864DD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4DD3" w:rsidRPr="00607C66" w:rsidRDefault="00864DD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Батаршина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37534" w:rsidRPr="00607C66" w:rsidRDefault="00A3753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Людмила Георгиевна</w:t>
            </w: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3C6738" w:rsidRPr="00607C66" w:rsidRDefault="003C6738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начальник управления по наружной рекламе и художественному оформлению администрации муниципального образования «Город Саратов»;</w:t>
            </w:r>
          </w:p>
          <w:p w:rsidR="00580FA6" w:rsidRPr="00607C66" w:rsidRDefault="00580FA6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2559" w:rsidRPr="00607C66" w:rsidRDefault="003C6738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по вопросам учета и распоряжения муниципальным имуществом комитета по управлению имуществом города Саратова;</w:t>
            </w:r>
          </w:p>
          <w:p w:rsidR="003C6738" w:rsidRPr="00607C66" w:rsidRDefault="003C6738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C6738" w:rsidRPr="00607C66" w:rsidRDefault="003C6738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градостроительной политике, архитектуре и капитальному строительству администрации муниципального образования «Город Саратов»;</w:t>
            </w:r>
          </w:p>
          <w:p w:rsidR="00717725" w:rsidRPr="00607C66" w:rsidRDefault="00717725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483" w:rsidRPr="00607C66" w:rsidRDefault="00F64483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президент АТПГ «Славянский мир», депутат Саратовской городской Думы;</w:t>
            </w:r>
          </w:p>
          <w:p w:rsidR="00717725" w:rsidRPr="00607C66" w:rsidRDefault="00717725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483" w:rsidRPr="00607C66" w:rsidRDefault="00F64483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помощник прокурора города Саратова;</w:t>
            </w:r>
          </w:p>
          <w:p w:rsidR="00F64483" w:rsidRPr="00607C66" w:rsidRDefault="00F64483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64483" w:rsidRPr="00607C66" w:rsidRDefault="00F64483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директор МУП «</w:t>
            </w: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Саргорсвет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», депутат Саратовской городской Думы;</w:t>
            </w:r>
          </w:p>
          <w:p w:rsidR="00F64483" w:rsidRPr="00607C66" w:rsidRDefault="00F64483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начальник управления по культуре администрации муниципального образования «Город Саратов»;</w:t>
            </w: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07C6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управляющий</w:t>
            </w:r>
            <w:r w:rsidRPr="00607C6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малого и среднего бизнеса ЗАО АКБ «Экспресс-Волга»;</w:t>
            </w: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местного отделения Волжского района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. Саратова СРО МСП «ОПОРА РОССИИ», директор ООО «Городская реклама»;</w:t>
            </w:r>
          </w:p>
          <w:p w:rsidR="00717725" w:rsidRPr="00607C66" w:rsidRDefault="00717725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местного отделения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. Саратова СРО ООО МСП «ОПОРА РОССИИ», директор ООО «Дива»;</w:t>
            </w: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маркетинговой, рекламной и PR-поддержке предпринимателей СРО ООО МСП «ОПОРА РОССИИ», директор ООО РА «Навсегда»;</w:t>
            </w: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содействию предпринимателям в сфере государственных и муниципальных закупок СРО ООО МСП «ОПОРА РОССИИ», директор ООО «Хорошее дело»;</w:t>
            </w: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президент некоммерческого партнерства парикмахеров, косметологов и предприятий бытового обслуживания Саратовской области;</w:t>
            </w:r>
          </w:p>
          <w:p w:rsidR="00A37534" w:rsidRPr="00607C66" w:rsidRDefault="00A3753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7725" w:rsidRPr="00607C66" w:rsidTr="002B41B0">
        <w:trPr>
          <w:trHeight w:val="786"/>
        </w:trPr>
        <w:tc>
          <w:tcPr>
            <w:tcW w:w="3970" w:type="dxa"/>
          </w:tcPr>
          <w:p w:rsidR="00B35FD1" w:rsidRPr="00607C66" w:rsidRDefault="00B35FD1" w:rsidP="00B35FD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Домников</w:t>
            </w:r>
            <w:proofErr w:type="spellEnd"/>
          </w:p>
          <w:p w:rsidR="00B35FD1" w:rsidRPr="00607C66" w:rsidRDefault="00B35FD1" w:rsidP="00B35FD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Александр Дмитриевич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4DD3" w:rsidRPr="00607C66" w:rsidRDefault="00864DD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Кириллова</w:t>
            </w: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Ирина Викторовна</w:t>
            </w:r>
          </w:p>
        </w:tc>
        <w:tc>
          <w:tcPr>
            <w:tcW w:w="6379" w:type="dxa"/>
          </w:tcPr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руководитель представительств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 ООО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АПР-Сити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/ТВД» в городе Саратове;</w:t>
            </w:r>
          </w:p>
          <w:p w:rsidR="00B35FD1" w:rsidRPr="00607C66" w:rsidRDefault="00B35FD1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4DD3" w:rsidRPr="00607C66" w:rsidRDefault="00864DD3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725" w:rsidRPr="00607C66" w:rsidRDefault="00607C66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17725"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proofErr w:type="gramStart"/>
            <w:r w:rsidR="00717725" w:rsidRPr="00607C66">
              <w:rPr>
                <w:rFonts w:ascii="Times New Roman" w:hAnsi="Times New Roman" w:cs="Times New Roman"/>
                <w:sz w:val="27"/>
                <w:szCs w:val="27"/>
              </w:rPr>
              <w:t>управления развития предпринимательства министерства экономического развития</w:t>
            </w:r>
            <w:proofErr w:type="gramEnd"/>
            <w:r w:rsidR="00717725"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и инвестиционной политики Саратовской области;</w:t>
            </w:r>
          </w:p>
          <w:p w:rsidR="001F1BF4" w:rsidRPr="00607C66" w:rsidRDefault="001F1BF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17725" w:rsidRPr="00607C66" w:rsidTr="002B41B0">
        <w:trPr>
          <w:trHeight w:val="1413"/>
        </w:trPr>
        <w:tc>
          <w:tcPr>
            <w:tcW w:w="3970" w:type="dxa"/>
          </w:tcPr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Разборова</w:t>
            </w:r>
            <w:proofErr w:type="spellEnd"/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Татьяна </w:t>
            </w: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Михаиловна</w:t>
            </w:r>
            <w:proofErr w:type="spellEnd"/>
          </w:p>
        </w:tc>
        <w:tc>
          <w:tcPr>
            <w:tcW w:w="6379" w:type="dxa"/>
          </w:tcPr>
          <w:p w:rsidR="00717725" w:rsidRPr="00607C66" w:rsidRDefault="00717725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председатель Саратовской областной профсоюзной организации работников торговли, общественного питания и предпринимательства «Торговое Единство»;</w:t>
            </w:r>
          </w:p>
        </w:tc>
      </w:tr>
      <w:tr w:rsidR="00717725" w:rsidRPr="00607C66" w:rsidTr="002B41B0">
        <w:trPr>
          <w:trHeight w:val="786"/>
        </w:trPr>
        <w:tc>
          <w:tcPr>
            <w:tcW w:w="3970" w:type="dxa"/>
          </w:tcPr>
          <w:p w:rsidR="001F1BF4" w:rsidRPr="00607C66" w:rsidRDefault="001F1BF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Вялкова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F1BF4" w:rsidRPr="00607C66" w:rsidRDefault="001F1BF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Ольга Станиславовна</w:t>
            </w:r>
          </w:p>
          <w:p w:rsidR="001F1BF4" w:rsidRPr="00607C66" w:rsidRDefault="001F1BF4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Мутигулин</w:t>
            </w:r>
            <w:proofErr w:type="spellEnd"/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Марат </w:t>
            </w: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Наилович</w:t>
            </w:r>
            <w:proofErr w:type="spellEnd"/>
          </w:p>
        </w:tc>
        <w:tc>
          <w:tcPr>
            <w:tcW w:w="6379" w:type="dxa"/>
          </w:tcPr>
          <w:p w:rsidR="001F1BF4" w:rsidRPr="00607C66" w:rsidRDefault="001F1BF4" w:rsidP="001F1BF4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коммерческий директор ООО «Николь-бутик»;</w:t>
            </w:r>
          </w:p>
          <w:p w:rsidR="001F1BF4" w:rsidRPr="00607C66" w:rsidRDefault="001F1BF4" w:rsidP="00C120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7725" w:rsidRPr="00607C66" w:rsidRDefault="00717725" w:rsidP="00C1206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председатель СРО Ассоциации молодых предпринимателей России;</w:t>
            </w:r>
          </w:p>
        </w:tc>
      </w:tr>
      <w:tr w:rsidR="00717725" w:rsidRPr="00607C66" w:rsidTr="002B41B0">
        <w:trPr>
          <w:trHeight w:val="786"/>
        </w:trPr>
        <w:tc>
          <w:tcPr>
            <w:tcW w:w="3970" w:type="dxa"/>
          </w:tcPr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Еремин</w:t>
            </w:r>
          </w:p>
          <w:p w:rsidR="00717725" w:rsidRPr="00607C66" w:rsidRDefault="00717725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Ярослав Геннадиевич</w:t>
            </w:r>
          </w:p>
        </w:tc>
        <w:tc>
          <w:tcPr>
            <w:tcW w:w="6379" w:type="dxa"/>
          </w:tcPr>
          <w:p w:rsidR="00717725" w:rsidRPr="00607C66" w:rsidRDefault="00717725" w:rsidP="0071772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руководитель комитета по связям с органами государственной власти СРО Ассоциации молодых предпринимателей России;</w:t>
            </w:r>
          </w:p>
        </w:tc>
      </w:tr>
      <w:tr w:rsidR="00717725" w:rsidRPr="00607C66" w:rsidTr="002B41B0">
        <w:trPr>
          <w:trHeight w:val="70"/>
        </w:trPr>
        <w:tc>
          <w:tcPr>
            <w:tcW w:w="3970" w:type="dxa"/>
          </w:tcPr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Орлова 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Олеся Николаевна</w:t>
            </w:r>
          </w:p>
          <w:p w:rsidR="006066ED" w:rsidRPr="00607C66" w:rsidRDefault="006066E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717725" w:rsidRPr="00607C66" w:rsidRDefault="00B35FD1" w:rsidP="00B35FD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член Совета СРО ООО МСП «ОПОРА РОССИИ», директор ГУП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СО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 «Бизнес-инкубатор Саратовской области»;</w:t>
            </w:r>
          </w:p>
          <w:p w:rsidR="00B35FD1" w:rsidRPr="00607C66" w:rsidRDefault="00B35FD1" w:rsidP="00B35FD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66ED" w:rsidRPr="00607C66" w:rsidTr="002B41B0">
        <w:trPr>
          <w:trHeight w:val="980"/>
        </w:trPr>
        <w:tc>
          <w:tcPr>
            <w:tcW w:w="3970" w:type="dxa"/>
          </w:tcPr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Александрова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Виктория Евгеньевна</w:t>
            </w:r>
          </w:p>
          <w:p w:rsidR="006066ED" w:rsidRPr="00607C66" w:rsidRDefault="006066ED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Учуваткин</w:t>
            </w:r>
            <w:proofErr w:type="spellEnd"/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Александр Александрович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Попов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Павел Николаевич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Гуляев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Дмитрий Александрович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64DD3" w:rsidRPr="00607C66" w:rsidRDefault="00864DD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Чикин</w:t>
            </w:r>
            <w:proofErr w:type="spellEnd"/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Сергей Юрьевич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местного отделения Кировского района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. Саратова СРО ООО МСП «ОПОРА РОССИИ», генеральный директор ООО «Даллас-2002»;</w:t>
            </w:r>
          </w:p>
          <w:p w:rsidR="006066ED" w:rsidRPr="00607C66" w:rsidRDefault="006066ED" w:rsidP="006066ED">
            <w:pPr>
              <w:pStyle w:val="a5"/>
              <w:ind w:firstLine="0"/>
              <w:rPr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местного отделения Ленинского района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. Саратова СРО ООО МСП «ОПОРА РОССИИ», генеральный директор ООО «Серебряная стрела»;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председатель местного отделения Октябрьского района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. Саратова СРО ООО МСП «ОПОРА РОССИИ», индивидуальный предприниматель;</w:t>
            </w: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 xml:space="preserve">- член Совета местного отделения </w:t>
            </w:r>
            <w:proofErr w:type="gram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. Саратова СРО ООО МСП «ОПОРА РОССИИ», директор ООО «</w:t>
            </w:r>
            <w:proofErr w:type="spellStart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Тронн</w:t>
            </w:r>
            <w:proofErr w:type="spellEnd"/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864DD3" w:rsidRPr="00607C66" w:rsidRDefault="00864DD3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35FD1" w:rsidRPr="00607C66" w:rsidRDefault="00B35FD1" w:rsidP="00B35FD1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07C66">
              <w:rPr>
                <w:rFonts w:ascii="Times New Roman" w:hAnsi="Times New Roman" w:cs="Times New Roman"/>
                <w:sz w:val="27"/>
                <w:szCs w:val="27"/>
              </w:rPr>
              <w:t>- руководитель комитета по инженерному проектированию СРО Ассоциации молодых предпринимателей России.</w:t>
            </w:r>
          </w:p>
        </w:tc>
      </w:tr>
    </w:tbl>
    <w:p w:rsidR="00F71119" w:rsidRPr="00607C66" w:rsidRDefault="00064D40" w:rsidP="00607C66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Повестка дня:</w:t>
      </w:r>
    </w:p>
    <w:p w:rsidR="002B41B0" w:rsidRPr="00607C66" w:rsidRDefault="006C0BB0" w:rsidP="00607C66">
      <w:pPr>
        <w:pStyle w:val="a9"/>
        <w:ind w:left="-284" w:right="-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ab/>
      </w:r>
      <w:r w:rsidR="00A11B61" w:rsidRPr="00607C66">
        <w:rPr>
          <w:rFonts w:ascii="Times New Roman" w:hAnsi="Times New Roman" w:cs="Times New Roman"/>
          <w:sz w:val="27"/>
          <w:szCs w:val="27"/>
        </w:rPr>
        <w:t xml:space="preserve">1. О подготовке и проведении праздничных мероприятий, посвященных </w:t>
      </w:r>
      <w:r w:rsidR="00607C66">
        <w:rPr>
          <w:rFonts w:ascii="Times New Roman" w:hAnsi="Times New Roman" w:cs="Times New Roman"/>
          <w:sz w:val="27"/>
          <w:szCs w:val="27"/>
        </w:rPr>
        <w:t xml:space="preserve">         </w:t>
      </w:r>
      <w:r w:rsidR="00A11B61" w:rsidRPr="00607C66">
        <w:rPr>
          <w:rFonts w:ascii="Times New Roman" w:hAnsi="Times New Roman" w:cs="Times New Roman"/>
          <w:sz w:val="27"/>
          <w:szCs w:val="27"/>
        </w:rPr>
        <w:t>70-летию Победы в Великой отечественной войне, участии бизнес сообщества в акциях,  приуроченных к празднованию дня Победы.</w:t>
      </w:r>
    </w:p>
    <w:p w:rsidR="00A11B61" w:rsidRPr="00607C66" w:rsidRDefault="006C0BB0" w:rsidP="00607C66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ab/>
      </w:r>
      <w:r w:rsidR="00A11B61" w:rsidRPr="00607C66">
        <w:rPr>
          <w:rFonts w:ascii="Times New Roman" w:hAnsi="Times New Roman" w:cs="Times New Roman"/>
          <w:sz w:val="27"/>
          <w:szCs w:val="27"/>
        </w:rPr>
        <w:t>2.О рассмотрении и утверждении плана работы Совета на 2015 год.</w:t>
      </w:r>
    </w:p>
    <w:p w:rsidR="002B41B0" w:rsidRDefault="006C0BB0" w:rsidP="00607C66">
      <w:pPr>
        <w:pStyle w:val="a9"/>
        <w:ind w:left="-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7C66">
        <w:rPr>
          <w:rFonts w:ascii="Times New Roman" w:eastAsia="Calibri" w:hAnsi="Times New Roman" w:cs="Times New Roman"/>
          <w:sz w:val="27"/>
          <w:szCs w:val="27"/>
        </w:rPr>
        <w:tab/>
      </w:r>
      <w:r w:rsidR="002B41B0" w:rsidRPr="00607C66">
        <w:rPr>
          <w:rFonts w:ascii="Times New Roman" w:eastAsia="Calibri" w:hAnsi="Times New Roman" w:cs="Times New Roman"/>
          <w:sz w:val="27"/>
          <w:szCs w:val="27"/>
        </w:rPr>
        <w:t>3. Разное.</w:t>
      </w:r>
    </w:p>
    <w:p w:rsidR="00740293" w:rsidRPr="00607C66" w:rsidRDefault="009E7069" w:rsidP="009E7069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3D704A">
        <w:rPr>
          <w:rFonts w:ascii="Times New Roman" w:eastAsia="Calibri" w:hAnsi="Times New Roman" w:cs="Times New Roman"/>
          <w:sz w:val="27"/>
          <w:szCs w:val="27"/>
        </w:rPr>
        <w:t>об исключении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– Соболева В.В. и включении 7 членов </w:t>
      </w:r>
      <w:r w:rsidR="003D70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E7069">
        <w:rPr>
          <w:rFonts w:ascii="Times New Roman" w:eastAsia="Calibri" w:hAnsi="Times New Roman" w:cs="Times New Roman"/>
          <w:sz w:val="27"/>
          <w:szCs w:val="27"/>
        </w:rPr>
        <w:t>СРО ООО МСП «Опора России»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 состав Совета 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>по развитию малого и среднего предпринимательства на территории муниципального образования «Город Саратов».</w:t>
      </w:r>
    </w:p>
    <w:p w:rsidR="00346576" w:rsidRPr="00607C66" w:rsidRDefault="00586A2B" w:rsidP="00607C66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lastRenderedPageBreak/>
        <w:tab/>
        <w:t>Заседание Со</w:t>
      </w:r>
      <w:r w:rsidR="00740293" w:rsidRPr="00607C66">
        <w:rPr>
          <w:rFonts w:ascii="Times New Roman" w:hAnsi="Times New Roman" w:cs="Times New Roman"/>
          <w:sz w:val="27"/>
          <w:szCs w:val="27"/>
          <w:lang w:eastAsia="ru-RU"/>
        </w:rPr>
        <w:t>ве</w:t>
      </w:r>
      <w:r w:rsidR="007F774C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та открыла и вела </w:t>
      </w:r>
      <w:proofErr w:type="spellStart"/>
      <w:r w:rsidR="0081489C" w:rsidRPr="00607C66">
        <w:rPr>
          <w:rFonts w:ascii="Times New Roman" w:hAnsi="Times New Roman" w:cs="Times New Roman"/>
          <w:sz w:val="27"/>
          <w:szCs w:val="27"/>
          <w:lang w:eastAsia="ru-RU"/>
        </w:rPr>
        <w:t>Ножечкина</w:t>
      </w:r>
      <w:proofErr w:type="spellEnd"/>
      <w:r w:rsidR="0081489C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Е.В</w:t>
      </w:r>
      <w:r w:rsidR="007F774C" w:rsidRPr="00607C6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3913F2" w:rsidRPr="00607C66" w:rsidRDefault="00346576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  <w:t>Вст</w:t>
      </w:r>
      <w:r w:rsidR="007F774C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упительное слово: </w:t>
      </w:r>
      <w:proofErr w:type="spellStart"/>
      <w:r w:rsidR="0081489C" w:rsidRPr="00607C66">
        <w:rPr>
          <w:rFonts w:ascii="Times New Roman" w:hAnsi="Times New Roman" w:cs="Times New Roman"/>
          <w:sz w:val="27"/>
          <w:szCs w:val="27"/>
          <w:lang w:eastAsia="ru-RU"/>
        </w:rPr>
        <w:t>Ножечкина</w:t>
      </w:r>
      <w:proofErr w:type="spellEnd"/>
      <w:r w:rsidR="0081489C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Е.В</w:t>
      </w:r>
      <w:r w:rsidR="007F774C" w:rsidRPr="00607C6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78326E" w:rsidRPr="00607C66" w:rsidRDefault="0078326E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07C66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 первому вопросу повестки дня: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40293" w:rsidRPr="00607C66">
        <w:rPr>
          <w:rFonts w:ascii="Times New Roman" w:hAnsi="Times New Roman" w:cs="Times New Roman"/>
          <w:sz w:val="27"/>
          <w:szCs w:val="27"/>
          <w:lang w:eastAsia="ru-RU"/>
        </w:rPr>
        <w:t>выступил</w:t>
      </w:r>
      <w:r w:rsidR="00627857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C0B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Комаров 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6C0B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А.Н., 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>в обсуждении вопроса приняли участие</w:t>
      </w:r>
      <w:r w:rsidR="000B7371" w:rsidRPr="00607C66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740293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1489C" w:rsidRPr="00607C66">
        <w:rPr>
          <w:rFonts w:ascii="Times New Roman" w:hAnsi="Times New Roman" w:cs="Times New Roman"/>
          <w:sz w:val="27"/>
          <w:szCs w:val="27"/>
          <w:lang w:eastAsia="ru-RU"/>
        </w:rPr>
        <w:t>Ножечкина</w:t>
      </w:r>
      <w:proofErr w:type="spellEnd"/>
      <w:r w:rsidR="0081489C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Е.В.,</w:t>
      </w:r>
      <w:r w:rsidR="002B41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C0BB0" w:rsidRPr="00607C66">
        <w:rPr>
          <w:rFonts w:ascii="Times New Roman" w:hAnsi="Times New Roman" w:cs="Times New Roman"/>
          <w:sz w:val="27"/>
          <w:szCs w:val="27"/>
          <w:lang w:eastAsia="ru-RU"/>
        </w:rPr>
        <w:t>Разборова</w:t>
      </w:r>
      <w:proofErr w:type="spellEnd"/>
      <w:r w:rsidR="006C0B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Т.М., </w:t>
      </w:r>
      <w:r w:rsidR="00AB7F72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Земсков С.Б., </w:t>
      </w:r>
      <w:r w:rsidR="006C0BB0" w:rsidRPr="00607C66">
        <w:rPr>
          <w:rFonts w:ascii="Times New Roman" w:hAnsi="Times New Roman" w:cs="Times New Roman"/>
          <w:sz w:val="27"/>
          <w:szCs w:val="27"/>
          <w:lang w:eastAsia="ru-RU"/>
        </w:rPr>
        <w:t>Панферова Н.В., Максимова Т.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Ю</w:t>
      </w:r>
      <w:r w:rsidR="002B41B0" w:rsidRPr="00607C66">
        <w:rPr>
          <w:rFonts w:ascii="Times New Roman" w:hAnsi="Times New Roman" w:cs="Times New Roman"/>
          <w:sz w:val="27"/>
          <w:szCs w:val="27"/>
          <w:lang w:eastAsia="ru-RU"/>
        </w:rPr>
        <w:t>.,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Белов А.Г., Комаров О.К., </w:t>
      </w:r>
      <w:proofErr w:type="spellStart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Желанов</w:t>
      </w:r>
      <w:proofErr w:type="spellEnd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В.А., Соболев Д.В.,</w:t>
      </w:r>
      <w:r w:rsidR="002B41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Самойлов С.В.</w:t>
      </w:r>
    </w:p>
    <w:p w:rsidR="00944534" w:rsidRPr="00607C66" w:rsidRDefault="000B7371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07C66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 второму вопросу повестки дня:</w:t>
      </w:r>
      <w:r w:rsidR="00740293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выступил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79623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Жарикова</w:t>
      </w:r>
      <w:proofErr w:type="spellEnd"/>
      <w:r w:rsidR="002B41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И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А.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>, в обсуждении вопроса приняли участие члены</w:t>
      </w:r>
      <w:r w:rsidR="00AA793C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Совета: 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Самойлов С.В., Комаров О.К., Кириллова И.В., </w:t>
      </w:r>
      <w:proofErr w:type="spellStart"/>
      <w:r w:rsidR="002B41B0" w:rsidRPr="00607C66">
        <w:rPr>
          <w:rFonts w:ascii="Times New Roman" w:hAnsi="Times New Roman" w:cs="Times New Roman"/>
          <w:sz w:val="27"/>
          <w:szCs w:val="27"/>
          <w:lang w:eastAsia="ru-RU"/>
        </w:rPr>
        <w:t>Разборова</w:t>
      </w:r>
      <w:proofErr w:type="spellEnd"/>
      <w:r w:rsidR="002B41B0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Т.М.</w:t>
      </w:r>
    </w:p>
    <w:p w:rsidR="00C12069" w:rsidRPr="00607C66" w:rsidRDefault="00C12069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07C66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 третьему вопросу повестки дня: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выступила </w:t>
      </w:r>
      <w:proofErr w:type="spellStart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Жарикова</w:t>
      </w:r>
      <w:proofErr w:type="spellEnd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И.А., в обсуждении вопроса приняли участие члены Совета: Панферова Н.В., Комаров О.К., Орлова О.Н., </w:t>
      </w:r>
      <w:proofErr w:type="spellStart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Разборова</w:t>
      </w:r>
      <w:proofErr w:type="spellEnd"/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Т.М.</w:t>
      </w:r>
    </w:p>
    <w:p w:rsidR="00A03B6C" w:rsidRPr="00607C66" w:rsidRDefault="00361164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BC0F9D" w:rsidRPr="00607C66" w:rsidRDefault="00A03B6C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944534" w:rsidRPr="00607C66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 итогам заседания принято решение:</w:t>
      </w:r>
    </w:p>
    <w:p w:rsidR="00266BFE" w:rsidRPr="00607C66" w:rsidRDefault="00EB7FBB" w:rsidP="00EB7FBB">
      <w:pPr>
        <w:pStyle w:val="a9"/>
        <w:ind w:lef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>1. Управлению  по наружной рекламе и художественному оформлению</w:t>
      </w:r>
      <w:r w:rsidRPr="00607C66">
        <w:rPr>
          <w:sz w:val="27"/>
          <w:szCs w:val="27"/>
        </w:rPr>
        <w:t xml:space="preserve"> </w:t>
      </w:r>
      <w:r w:rsidRPr="00607C66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 «Город Саратов»</w:t>
      </w:r>
      <w:r w:rsidR="00266BFE" w:rsidRPr="00607C66">
        <w:rPr>
          <w:rFonts w:ascii="Times New Roman" w:hAnsi="Times New Roman" w:cs="Times New Roman"/>
          <w:sz w:val="27"/>
          <w:szCs w:val="27"/>
        </w:rPr>
        <w:t>:</w:t>
      </w:r>
    </w:p>
    <w:p w:rsidR="00EB7FBB" w:rsidRPr="00607C66" w:rsidRDefault="00266BFE" w:rsidP="00EB7FBB">
      <w:pPr>
        <w:pStyle w:val="a9"/>
        <w:ind w:left="-284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</w:rPr>
        <w:t>-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проработать  вопрос </w:t>
      </w:r>
      <w:r w:rsidR="00EB7FBB" w:rsidRPr="00607C66">
        <w:rPr>
          <w:rFonts w:ascii="Times New Roman" w:hAnsi="Times New Roman" w:cs="Times New Roman"/>
          <w:sz w:val="27"/>
          <w:szCs w:val="27"/>
        </w:rPr>
        <w:t xml:space="preserve">размещения </w:t>
      </w:r>
      <w:r w:rsidR="003F3E36" w:rsidRPr="00607C66">
        <w:rPr>
          <w:rFonts w:ascii="Times New Roman" w:hAnsi="Times New Roman" w:cs="Times New Roman"/>
          <w:sz w:val="27"/>
          <w:szCs w:val="27"/>
        </w:rPr>
        <w:t xml:space="preserve">тематической </w:t>
      </w:r>
      <w:r w:rsidR="00EB7FBB" w:rsidRPr="00607C66">
        <w:rPr>
          <w:rFonts w:ascii="Times New Roman" w:hAnsi="Times New Roman" w:cs="Times New Roman"/>
          <w:sz w:val="27"/>
          <w:szCs w:val="27"/>
        </w:rPr>
        <w:t xml:space="preserve">рекламы на общественном транспорте в соответствии с </w:t>
      </w:r>
      <w:r w:rsidR="003F3E36" w:rsidRPr="00607C66">
        <w:rPr>
          <w:rFonts w:ascii="Times New Roman" w:hAnsi="Times New Roman" w:cs="Times New Roman"/>
          <w:sz w:val="27"/>
          <w:szCs w:val="27"/>
        </w:rPr>
        <w:t xml:space="preserve">единой согласованной концепцией, посвященной 70-летию Победы в Великой Отечественной войне </w:t>
      </w:r>
      <w:r w:rsidR="00EB7FBB" w:rsidRPr="00607C66">
        <w:rPr>
          <w:rFonts w:ascii="Times New Roman" w:hAnsi="Times New Roman" w:cs="Times New Roman"/>
          <w:sz w:val="27"/>
          <w:szCs w:val="27"/>
        </w:rPr>
        <w:t>и осуществлять взаимодействие</w:t>
      </w:r>
      <w:r w:rsidR="003F3E36" w:rsidRPr="00607C66">
        <w:rPr>
          <w:rFonts w:ascii="Times New Roman" w:hAnsi="Times New Roman" w:cs="Times New Roman"/>
          <w:sz w:val="27"/>
          <w:szCs w:val="27"/>
        </w:rPr>
        <w:t xml:space="preserve"> с директором ООО РА «Навсегда» - Земсковым С.Б</w:t>
      </w:r>
      <w:r w:rsidR="00EB7FBB" w:rsidRPr="00607C6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B7FBB" w:rsidRPr="00607C66" w:rsidRDefault="00EB7FBB" w:rsidP="00EB7FBB">
      <w:pPr>
        <w:pStyle w:val="a9"/>
        <w:ind w:left="-284"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Срок: </w:t>
      </w:r>
      <w:r w:rsidR="009843B3">
        <w:rPr>
          <w:rFonts w:ascii="Times New Roman" w:hAnsi="Times New Roman" w:cs="Times New Roman"/>
          <w:sz w:val="27"/>
          <w:szCs w:val="27"/>
          <w:lang w:eastAsia="ru-RU"/>
        </w:rPr>
        <w:t>до 1 апреля 2015 года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66BFE" w:rsidRPr="00607C66" w:rsidRDefault="000D3DFB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0D3DFB" w:rsidRPr="00607C66" w:rsidRDefault="00953A28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0D3DFB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266BFE" w:rsidRPr="00607C66">
        <w:rPr>
          <w:rFonts w:ascii="Times New Roman" w:hAnsi="Times New Roman" w:cs="Times New Roman"/>
          <w:sz w:val="27"/>
          <w:szCs w:val="27"/>
          <w:lang w:eastAsia="ru-RU"/>
        </w:rPr>
        <w:t>СРО ООО МСП «Опора России»</w:t>
      </w:r>
      <w:r w:rsidR="000D3DFB" w:rsidRPr="00607C66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4C7240" w:rsidRPr="00607C66" w:rsidRDefault="000D3DFB" w:rsidP="00FC4FDC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- </w:t>
      </w:r>
      <w:r w:rsidR="00266BFE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провести информационную работу с предпринимателями </w:t>
      </w:r>
      <w:r w:rsidR="009B61FF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города </w:t>
      </w:r>
      <w:r w:rsidR="00266BFE" w:rsidRPr="00607C66">
        <w:rPr>
          <w:rFonts w:ascii="Times New Roman" w:hAnsi="Times New Roman" w:cs="Times New Roman"/>
          <w:sz w:val="27"/>
          <w:szCs w:val="27"/>
          <w:lang w:eastAsia="ru-RU"/>
        </w:rPr>
        <w:t>и рекомендовать тематическое оформление их предприятий в рамках единой согласованной концепции</w:t>
      </w:r>
      <w:r w:rsidR="009B61FF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 в честь празднования </w:t>
      </w:r>
      <w:r w:rsidR="009B61FF" w:rsidRPr="00607C66">
        <w:rPr>
          <w:rFonts w:ascii="Times New Roman" w:hAnsi="Times New Roman" w:cs="Times New Roman"/>
          <w:sz w:val="27"/>
          <w:szCs w:val="27"/>
        </w:rPr>
        <w:t>70-летия Победы в Великой Отечественной войне</w:t>
      </w:r>
      <w:r w:rsidR="00266BFE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953A28" w:rsidRPr="00607C66" w:rsidRDefault="00BC0F9D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266BFE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Срок: </w:t>
      </w:r>
      <w:r w:rsidR="009843B3">
        <w:rPr>
          <w:rFonts w:ascii="Times New Roman" w:hAnsi="Times New Roman" w:cs="Times New Roman"/>
          <w:sz w:val="27"/>
          <w:szCs w:val="27"/>
          <w:lang w:eastAsia="ru-RU"/>
        </w:rPr>
        <w:t>до 1 апреля 2015 года</w:t>
      </w:r>
      <w:r w:rsidR="00266BFE" w:rsidRPr="00607C6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266BFE" w:rsidRPr="00607C66" w:rsidRDefault="00266BFE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D3DFB" w:rsidRDefault="00953A28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0D3DFB" w:rsidRPr="00607C66"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="000926E5"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2A7226" w:rsidRPr="00607C66">
        <w:rPr>
          <w:rFonts w:ascii="Times New Roman" w:hAnsi="Times New Roman" w:cs="Times New Roman"/>
          <w:sz w:val="27"/>
          <w:szCs w:val="27"/>
          <w:lang w:eastAsia="ru-RU"/>
        </w:rPr>
        <w:t>Управлению развития потребительского рынка и защиты прав потребителей администрации муниципального образования «Город Саратов»:</w:t>
      </w:r>
    </w:p>
    <w:p w:rsidR="000926E5" w:rsidRPr="00607C66" w:rsidRDefault="000926E5" w:rsidP="000926E5">
      <w:pPr>
        <w:pStyle w:val="a5"/>
        <w:ind w:left="-284" w:firstLine="0"/>
        <w:rPr>
          <w:sz w:val="27"/>
          <w:szCs w:val="27"/>
        </w:rPr>
      </w:pPr>
      <w:r w:rsidRPr="00607C66">
        <w:rPr>
          <w:sz w:val="27"/>
          <w:szCs w:val="27"/>
        </w:rPr>
        <w:t xml:space="preserve">- включить в план работы </w:t>
      </w:r>
      <w:r w:rsidR="004F5977">
        <w:rPr>
          <w:sz w:val="27"/>
          <w:szCs w:val="27"/>
        </w:rPr>
        <w:t xml:space="preserve">Совета </w:t>
      </w:r>
      <w:r w:rsidRPr="00607C66">
        <w:rPr>
          <w:sz w:val="27"/>
          <w:szCs w:val="27"/>
        </w:rPr>
        <w:t>на 2015 год вопрос: «</w:t>
      </w:r>
      <w:r w:rsidR="004F5977">
        <w:rPr>
          <w:sz w:val="27"/>
          <w:szCs w:val="27"/>
        </w:rPr>
        <w:t xml:space="preserve">О проблемах недостатка парковок в центре города, </w:t>
      </w:r>
      <w:r w:rsidR="00266BFE" w:rsidRPr="00607C66">
        <w:rPr>
          <w:sz w:val="27"/>
          <w:szCs w:val="27"/>
        </w:rPr>
        <w:t xml:space="preserve">организации предпринимателями парковочных мест </w:t>
      </w:r>
      <w:r w:rsidR="009B61FF" w:rsidRPr="00607C66">
        <w:rPr>
          <w:sz w:val="27"/>
          <w:szCs w:val="27"/>
        </w:rPr>
        <w:t xml:space="preserve">для посетителей»; </w:t>
      </w:r>
    </w:p>
    <w:p w:rsidR="00CA1DA7" w:rsidRDefault="00CA1DA7" w:rsidP="00CA1DA7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продолжить информационную работу с руководителями предприятий потребительского рынка города по вопросу тематического оформления фасадов и витрин их организаций 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>в рамках единой согласованной концепции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в честь празднования </w:t>
      </w:r>
      <w:r w:rsidRPr="00607C66">
        <w:rPr>
          <w:rFonts w:ascii="Times New Roman" w:hAnsi="Times New Roman" w:cs="Times New Roman"/>
          <w:sz w:val="27"/>
          <w:szCs w:val="27"/>
        </w:rPr>
        <w:t>70-летия Победы в Великой Отечественной войне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CA1DA7" w:rsidRPr="00607C66" w:rsidRDefault="00CA1DA7" w:rsidP="00CA1DA7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доработать план работы Совета на 2015 год с учетом </w:t>
      </w:r>
      <w:r w:rsidR="00CB191B">
        <w:rPr>
          <w:rFonts w:ascii="Times New Roman" w:hAnsi="Times New Roman" w:cs="Times New Roman"/>
          <w:sz w:val="27"/>
          <w:szCs w:val="27"/>
          <w:lang w:eastAsia="ru-RU"/>
        </w:rPr>
        <w:t xml:space="preserve">изменений и </w:t>
      </w:r>
      <w:r>
        <w:rPr>
          <w:rFonts w:ascii="Times New Roman" w:hAnsi="Times New Roman" w:cs="Times New Roman"/>
          <w:sz w:val="27"/>
          <w:szCs w:val="27"/>
          <w:lang w:eastAsia="ru-RU"/>
        </w:rPr>
        <w:t>поступивших предложений</w:t>
      </w:r>
      <w:r w:rsidR="00CB191B">
        <w:rPr>
          <w:rFonts w:ascii="Times New Roman" w:hAnsi="Times New Roman" w:cs="Times New Roman"/>
          <w:sz w:val="27"/>
          <w:szCs w:val="27"/>
          <w:lang w:eastAsia="ru-RU"/>
        </w:rPr>
        <w:t xml:space="preserve">, утвердить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и довести </w:t>
      </w:r>
      <w:r w:rsidR="009843B3">
        <w:rPr>
          <w:rFonts w:ascii="Times New Roman" w:hAnsi="Times New Roman" w:cs="Times New Roman"/>
          <w:sz w:val="27"/>
          <w:szCs w:val="27"/>
          <w:lang w:eastAsia="ru-RU"/>
        </w:rPr>
        <w:t xml:space="preserve">его </w:t>
      </w:r>
      <w:r>
        <w:rPr>
          <w:rFonts w:ascii="Times New Roman" w:hAnsi="Times New Roman" w:cs="Times New Roman"/>
          <w:sz w:val="27"/>
          <w:szCs w:val="27"/>
          <w:lang w:eastAsia="ru-RU"/>
        </w:rPr>
        <w:t>до сведения членов Совета</w:t>
      </w:r>
      <w:r w:rsidR="00CB191B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5111E1" w:rsidRPr="00607C66" w:rsidRDefault="005111E1" w:rsidP="000926E5">
      <w:pPr>
        <w:pStyle w:val="a5"/>
        <w:ind w:left="-284" w:firstLine="0"/>
        <w:rPr>
          <w:sz w:val="27"/>
          <w:szCs w:val="27"/>
        </w:rPr>
      </w:pPr>
      <w:r w:rsidRPr="00607C66">
        <w:rPr>
          <w:sz w:val="27"/>
          <w:szCs w:val="27"/>
        </w:rPr>
        <w:t xml:space="preserve">- </w:t>
      </w:r>
      <w:r w:rsidR="009843B3">
        <w:rPr>
          <w:sz w:val="27"/>
          <w:szCs w:val="27"/>
        </w:rPr>
        <w:t xml:space="preserve">обратиться в комитет по финансам администрации муниципального образования «Город Саратов» </w:t>
      </w:r>
      <w:r w:rsidR="003D704A">
        <w:rPr>
          <w:sz w:val="27"/>
          <w:szCs w:val="27"/>
        </w:rPr>
        <w:t>по вопросу увеличения лимитов финансового обеспечения муниципальной</w:t>
      </w:r>
      <w:r w:rsidRPr="00607C66">
        <w:rPr>
          <w:sz w:val="27"/>
          <w:szCs w:val="27"/>
        </w:rPr>
        <w:t xml:space="preserve"> программы «Развитие малого и среднего предпринимательства в муниципальном образовании «Город Саратов» на 2014-2015 годы»;</w:t>
      </w:r>
    </w:p>
    <w:p w:rsidR="005111E1" w:rsidRDefault="005111E1" w:rsidP="000926E5">
      <w:pPr>
        <w:pStyle w:val="a5"/>
        <w:ind w:left="-284" w:firstLine="0"/>
        <w:rPr>
          <w:sz w:val="27"/>
          <w:szCs w:val="27"/>
        </w:rPr>
      </w:pPr>
      <w:r w:rsidRPr="00607C66">
        <w:rPr>
          <w:sz w:val="27"/>
          <w:szCs w:val="27"/>
        </w:rPr>
        <w:t xml:space="preserve">- обратиться в комитет по общественным отношениям, анализу и информации администрации муниципального образования «Город Саратов» </w:t>
      </w:r>
      <w:r w:rsidR="001D6DB8" w:rsidRPr="00607C66">
        <w:rPr>
          <w:sz w:val="27"/>
          <w:szCs w:val="27"/>
        </w:rPr>
        <w:t xml:space="preserve">по вопросу </w:t>
      </w:r>
      <w:r w:rsidR="004F5977">
        <w:rPr>
          <w:sz w:val="27"/>
          <w:szCs w:val="27"/>
        </w:rPr>
        <w:t xml:space="preserve">расширения </w:t>
      </w:r>
      <w:r w:rsidR="001D6DB8" w:rsidRPr="00607C66">
        <w:rPr>
          <w:sz w:val="27"/>
          <w:szCs w:val="27"/>
        </w:rPr>
        <w:t xml:space="preserve">освещения культурно-массовых мероприятий и социально значимых </w:t>
      </w:r>
      <w:r w:rsidR="001D6DB8" w:rsidRPr="00607C66">
        <w:rPr>
          <w:sz w:val="27"/>
          <w:szCs w:val="27"/>
        </w:rPr>
        <w:lastRenderedPageBreak/>
        <w:t xml:space="preserve">акций посвященных празднованию Дня Победы в средствах массовой информации для </w:t>
      </w:r>
      <w:proofErr w:type="spellStart"/>
      <w:proofErr w:type="gramStart"/>
      <w:r w:rsidR="001D6DB8" w:rsidRPr="00607C66">
        <w:rPr>
          <w:sz w:val="27"/>
          <w:szCs w:val="27"/>
        </w:rPr>
        <w:t>бизнес-сообщества</w:t>
      </w:r>
      <w:proofErr w:type="spellEnd"/>
      <w:proofErr w:type="gramEnd"/>
      <w:r w:rsidR="001D6DB8" w:rsidRPr="00607C66">
        <w:rPr>
          <w:sz w:val="27"/>
          <w:szCs w:val="27"/>
        </w:rPr>
        <w:t>;</w:t>
      </w:r>
    </w:p>
    <w:p w:rsidR="00CB191B" w:rsidRPr="00607C66" w:rsidRDefault="00CB191B" w:rsidP="000926E5">
      <w:pPr>
        <w:pStyle w:val="a5"/>
        <w:ind w:left="-284" w:firstLine="0"/>
        <w:rPr>
          <w:sz w:val="27"/>
          <w:szCs w:val="27"/>
        </w:rPr>
      </w:pPr>
      <w:r>
        <w:rPr>
          <w:sz w:val="27"/>
          <w:szCs w:val="27"/>
        </w:rPr>
        <w:t xml:space="preserve">- одобрить инициативу </w:t>
      </w:r>
      <w:r w:rsidRPr="00607C66">
        <w:rPr>
          <w:sz w:val="27"/>
          <w:szCs w:val="27"/>
        </w:rPr>
        <w:t>СРО ООО МСП «Опора России»</w:t>
      </w:r>
      <w:r>
        <w:rPr>
          <w:sz w:val="27"/>
          <w:szCs w:val="27"/>
        </w:rPr>
        <w:t xml:space="preserve"> по организации акции  благоустройства «Сквера предпринимателей» на пересечении ул. Рахова/</w:t>
      </w:r>
      <w:proofErr w:type="spellStart"/>
      <w:r>
        <w:rPr>
          <w:sz w:val="27"/>
          <w:szCs w:val="27"/>
        </w:rPr>
        <w:t>Белоглинская</w:t>
      </w:r>
      <w:proofErr w:type="spellEnd"/>
      <w:r>
        <w:rPr>
          <w:sz w:val="27"/>
          <w:szCs w:val="27"/>
        </w:rPr>
        <w:t>, приуроченной ко Дню Победы в Великой Отечественной войне;</w:t>
      </w:r>
    </w:p>
    <w:p w:rsidR="001D6DB8" w:rsidRPr="00607C66" w:rsidRDefault="001D6DB8" w:rsidP="000926E5">
      <w:pPr>
        <w:pStyle w:val="a5"/>
        <w:ind w:left="-284" w:firstLine="0"/>
        <w:rPr>
          <w:rFonts w:eastAsia="Calibri"/>
          <w:sz w:val="27"/>
          <w:szCs w:val="27"/>
        </w:rPr>
      </w:pPr>
      <w:r w:rsidRPr="00607C66">
        <w:rPr>
          <w:sz w:val="27"/>
          <w:szCs w:val="27"/>
        </w:rPr>
        <w:t xml:space="preserve">- исключить из состава Совета по развитию малого и среднего предпринимательства на территории муниципального образования «Город Саратов»: </w:t>
      </w:r>
      <w:r w:rsidRPr="00607C66">
        <w:rPr>
          <w:rFonts w:eastAsia="Calibri"/>
          <w:sz w:val="27"/>
          <w:szCs w:val="27"/>
        </w:rPr>
        <w:t xml:space="preserve">Соболева Валерия Викторовича - генерального директора «Рекламный холдинг «БИКС-МЕДИА»; </w:t>
      </w:r>
    </w:p>
    <w:p w:rsidR="00E4597F" w:rsidRPr="00607C66" w:rsidRDefault="000D3DFB" w:rsidP="000926E5">
      <w:pPr>
        <w:pStyle w:val="a5"/>
        <w:ind w:left="-284" w:firstLine="0"/>
        <w:rPr>
          <w:sz w:val="27"/>
          <w:szCs w:val="27"/>
        </w:rPr>
      </w:pPr>
      <w:r w:rsidRPr="00607C66">
        <w:rPr>
          <w:sz w:val="27"/>
          <w:szCs w:val="27"/>
        </w:rPr>
        <w:t>-</w:t>
      </w:r>
      <w:r w:rsidR="000926E5" w:rsidRPr="00607C66">
        <w:rPr>
          <w:sz w:val="27"/>
          <w:szCs w:val="27"/>
        </w:rPr>
        <w:t xml:space="preserve"> </w:t>
      </w:r>
      <w:r w:rsidRPr="00607C66">
        <w:rPr>
          <w:sz w:val="27"/>
          <w:szCs w:val="27"/>
        </w:rPr>
        <w:t>включить в состав Совета по развитию малого и среднего</w:t>
      </w:r>
      <w:r w:rsidR="001D6DB8" w:rsidRPr="00607C66">
        <w:rPr>
          <w:sz w:val="27"/>
          <w:szCs w:val="27"/>
        </w:rPr>
        <w:t xml:space="preserve"> предпринимательства на территории муниципального образования «Город Саратов»: Соболева Дениса Валерьевича – председателя местного отделения Волжского района г. Саратова СРО МСП «Опора России», директора ООО «Городская реклама»</w:t>
      </w:r>
      <w:r w:rsidR="0014258E" w:rsidRPr="00607C66">
        <w:rPr>
          <w:sz w:val="27"/>
          <w:szCs w:val="27"/>
        </w:rPr>
        <w:t>;</w:t>
      </w:r>
      <w:r w:rsidR="00B01DF9" w:rsidRPr="00607C66">
        <w:rPr>
          <w:sz w:val="27"/>
          <w:szCs w:val="27"/>
        </w:rPr>
        <w:t xml:space="preserve"> </w:t>
      </w:r>
      <w:r w:rsidR="00B01DF9" w:rsidRPr="00607C66">
        <w:rPr>
          <w:rFonts w:eastAsia="Calibri"/>
          <w:sz w:val="27"/>
          <w:szCs w:val="27"/>
        </w:rPr>
        <w:t>Ларина Андрея Александровича – члена СРО ООО МСП «Опора России», директора юридического бюро «</w:t>
      </w:r>
      <w:proofErr w:type="spellStart"/>
      <w:r w:rsidR="00B01DF9" w:rsidRPr="00607C66">
        <w:rPr>
          <w:rFonts w:eastAsia="Calibri"/>
          <w:sz w:val="27"/>
          <w:szCs w:val="27"/>
        </w:rPr>
        <w:t>Аргументъ</w:t>
      </w:r>
      <w:proofErr w:type="spellEnd"/>
      <w:r w:rsidR="00B01DF9" w:rsidRPr="00607C66">
        <w:rPr>
          <w:rFonts w:eastAsia="Calibri"/>
          <w:sz w:val="27"/>
          <w:szCs w:val="27"/>
        </w:rPr>
        <w:t xml:space="preserve">»; Орлову Олесю Николаевну – члена Совета СРО ООО МСП «Опора России», директора ГУП </w:t>
      </w:r>
      <w:proofErr w:type="gramStart"/>
      <w:r w:rsidR="00B01DF9" w:rsidRPr="00607C66">
        <w:rPr>
          <w:rFonts w:eastAsia="Calibri"/>
          <w:sz w:val="27"/>
          <w:szCs w:val="27"/>
        </w:rPr>
        <w:t>СО</w:t>
      </w:r>
      <w:proofErr w:type="gramEnd"/>
      <w:r w:rsidR="00B01DF9" w:rsidRPr="00607C66">
        <w:rPr>
          <w:rFonts w:eastAsia="Calibri"/>
          <w:sz w:val="27"/>
          <w:szCs w:val="27"/>
        </w:rPr>
        <w:t xml:space="preserve"> «Бизнес-Инкубатор Саратовской области»; </w:t>
      </w:r>
      <w:proofErr w:type="gramStart"/>
      <w:r w:rsidR="00B01DF9" w:rsidRPr="00607C66">
        <w:rPr>
          <w:rFonts w:eastAsia="Calibri"/>
          <w:sz w:val="27"/>
          <w:szCs w:val="27"/>
        </w:rPr>
        <w:t xml:space="preserve">Александрову Викторию Евгеньевну – председателя местного отделения Кировского района г. Саратова СРО ООО МСП «Опора России», генерального директора ООО «Даллас-2002»; Попова Павла Николаевича – председателя местного отделения Октябрьского района г. Саратова СРО ООО МСП «Опора России», индивидуального предпринимателя; </w:t>
      </w:r>
      <w:proofErr w:type="spellStart"/>
      <w:r w:rsidR="00C9042A" w:rsidRPr="00607C66">
        <w:rPr>
          <w:rFonts w:eastAsia="Calibri"/>
          <w:sz w:val="27"/>
          <w:szCs w:val="27"/>
        </w:rPr>
        <w:t>Учуваткина</w:t>
      </w:r>
      <w:proofErr w:type="spellEnd"/>
      <w:r w:rsidR="00C9042A" w:rsidRPr="00607C66">
        <w:rPr>
          <w:rFonts w:eastAsia="Calibri"/>
          <w:sz w:val="27"/>
          <w:szCs w:val="27"/>
        </w:rPr>
        <w:t xml:space="preserve"> Александра Александровича – председателя местного отделения Ленинского района г. Саратова СРО ООО МСП «Опора России», генерального директора ООО «Серебряная стрела»;</w:t>
      </w:r>
      <w:proofErr w:type="gramEnd"/>
      <w:r w:rsidR="00C9042A" w:rsidRPr="00607C66">
        <w:rPr>
          <w:rFonts w:eastAsia="Calibri"/>
          <w:sz w:val="27"/>
          <w:szCs w:val="27"/>
        </w:rPr>
        <w:t xml:space="preserve"> Гуляева Дмитрия Александровича – члена совета местного отделения </w:t>
      </w:r>
      <w:proofErr w:type="gramStart"/>
      <w:r w:rsidR="00C9042A" w:rsidRPr="00607C66">
        <w:rPr>
          <w:rFonts w:eastAsia="Calibri"/>
          <w:sz w:val="27"/>
          <w:szCs w:val="27"/>
        </w:rPr>
        <w:t>г</w:t>
      </w:r>
      <w:proofErr w:type="gramEnd"/>
      <w:r w:rsidR="00C9042A" w:rsidRPr="00607C66">
        <w:rPr>
          <w:rFonts w:eastAsia="Calibri"/>
          <w:sz w:val="27"/>
          <w:szCs w:val="27"/>
        </w:rPr>
        <w:t>. Саратова СРО ООО МСП «Опора России», директора ООО «</w:t>
      </w:r>
      <w:proofErr w:type="spellStart"/>
      <w:r w:rsidR="00C9042A" w:rsidRPr="00607C66">
        <w:rPr>
          <w:rFonts w:eastAsia="Calibri"/>
          <w:sz w:val="27"/>
          <w:szCs w:val="27"/>
        </w:rPr>
        <w:t>Тронн</w:t>
      </w:r>
      <w:proofErr w:type="spellEnd"/>
      <w:r w:rsidR="00C9042A" w:rsidRPr="00607C66">
        <w:rPr>
          <w:rFonts w:eastAsia="Calibri"/>
          <w:sz w:val="27"/>
          <w:szCs w:val="27"/>
        </w:rPr>
        <w:t>».</w:t>
      </w:r>
    </w:p>
    <w:p w:rsidR="008A2659" w:rsidRPr="00607C66" w:rsidRDefault="00C9042A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  <w:lang w:eastAsia="ru-RU"/>
        </w:rPr>
        <w:t xml:space="preserve">- </w:t>
      </w:r>
      <w:r w:rsidR="00607C66" w:rsidRPr="00607C66">
        <w:rPr>
          <w:rFonts w:ascii="Times New Roman" w:hAnsi="Times New Roman" w:cs="Times New Roman"/>
          <w:sz w:val="27"/>
          <w:szCs w:val="27"/>
          <w:lang w:eastAsia="ru-RU"/>
        </w:rPr>
        <w:t>подготовить проект постановления о внесении изменений в состав Совета по развитию малого и среднего предпринимательства на территории муниципального образования «Город Саратов».</w:t>
      </w:r>
    </w:p>
    <w:p w:rsidR="00607C66" w:rsidRDefault="00EB1D24" w:rsidP="000926E5">
      <w:pPr>
        <w:pStyle w:val="a9"/>
        <w:ind w:lef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07C66">
        <w:rPr>
          <w:rFonts w:ascii="Times New Roman" w:hAnsi="Times New Roman" w:cs="Times New Roman"/>
          <w:sz w:val="27"/>
          <w:szCs w:val="27"/>
        </w:rPr>
        <w:tab/>
      </w:r>
      <w:r w:rsidR="00374390" w:rsidRPr="00607C66">
        <w:rPr>
          <w:rFonts w:ascii="Times New Roman" w:hAnsi="Times New Roman" w:cs="Times New Roman"/>
          <w:b/>
          <w:sz w:val="27"/>
          <w:szCs w:val="27"/>
        </w:rPr>
        <w:tab/>
      </w:r>
      <w:r w:rsidR="00374390" w:rsidRPr="00607C66">
        <w:rPr>
          <w:rFonts w:ascii="Times New Roman" w:hAnsi="Times New Roman" w:cs="Times New Roman"/>
          <w:b/>
          <w:sz w:val="27"/>
          <w:szCs w:val="27"/>
        </w:rPr>
        <w:tab/>
      </w:r>
    </w:p>
    <w:p w:rsidR="00A74D2F" w:rsidRPr="00607C66" w:rsidRDefault="00374390" w:rsidP="000926E5">
      <w:pPr>
        <w:pStyle w:val="a9"/>
        <w:ind w:left="-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b/>
          <w:sz w:val="27"/>
          <w:szCs w:val="27"/>
        </w:rPr>
        <w:tab/>
      </w:r>
      <w:r w:rsidRPr="00607C66">
        <w:rPr>
          <w:rFonts w:ascii="Times New Roman" w:hAnsi="Times New Roman" w:cs="Times New Roman"/>
          <w:b/>
          <w:sz w:val="27"/>
          <w:szCs w:val="27"/>
        </w:rPr>
        <w:tab/>
        <w:t xml:space="preserve">   </w:t>
      </w:r>
    </w:p>
    <w:p w:rsidR="00064D40" w:rsidRPr="00607C66" w:rsidRDefault="00F77713" w:rsidP="000926E5">
      <w:pPr>
        <w:pStyle w:val="a9"/>
        <w:ind w:left="-284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07C66">
        <w:rPr>
          <w:rFonts w:ascii="Times New Roman" w:hAnsi="Times New Roman" w:cs="Times New Roman"/>
          <w:b/>
          <w:sz w:val="27"/>
          <w:szCs w:val="27"/>
        </w:rPr>
        <w:t xml:space="preserve">Секретарь </w:t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>Совета</w:t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ab/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ab/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ab/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ab/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ab/>
      </w:r>
      <w:r w:rsidR="000D104B" w:rsidRPr="00607C66">
        <w:rPr>
          <w:rFonts w:ascii="Times New Roman" w:hAnsi="Times New Roman" w:cs="Times New Roman"/>
          <w:b/>
          <w:sz w:val="27"/>
          <w:szCs w:val="27"/>
        </w:rPr>
        <w:tab/>
        <w:t xml:space="preserve">         </w:t>
      </w:r>
      <w:r w:rsidR="0081489C" w:rsidRPr="00607C6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1D6709" w:rsidRPr="00607C66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81489C" w:rsidRPr="00607C66">
        <w:rPr>
          <w:rFonts w:ascii="Times New Roman" w:hAnsi="Times New Roman" w:cs="Times New Roman"/>
          <w:b/>
          <w:sz w:val="27"/>
          <w:szCs w:val="27"/>
        </w:rPr>
        <w:t xml:space="preserve">А.Б. </w:t>
      </w:r>
      <w:proofErr w:type="spellStart"/>
      <w:r w:rsidR="0081489C" w:rsidRPr="00607C66">
        <w:rPr>
          <w:rFonts w:ascii="Times New Roman" w:hAnsi="Times New Roman" w:cs="Times New Roman"/>
          <w:b/>
          <w:sz w:val="27"/>
          <w:szCs w:val="27"/>
        </w:rPr>
        <w:t>Богапова</w:t>
      </w:r>
      <w:proofErr w:type="spellEnd"/>
    </w:p>
    <w:sectPr w:rsidR="00064D40" w:rsidRPr="00607C66" w:rsidSect="006C122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99" w:rsidRDefault="00F12499" w:rsidP="009D4544">
      <w:pPr>
        <w:spacing w:after="0" w:line="240" w:lineRule="auto"/>
      </w:pPr>
      <w:r>
        <w:separator/>
      </w:r>
    </w:p>
  </w:endnote>
  <w:endnote w:type="continuationSeparator" w:id="0">
    <w:p w:rsidR="00F12499" w:rsidRDefault="00F12499" w:rsidP="009D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99" w:rsidRDefault="00F12499" w:rsidP="009D4544">
      <w:pPr>
        <w:spacing w:after="0" w:line="240" w:lineRule="auto"/>
      </w:pPr>
      <w:r>
        <w:separator/>
      </w:r>
    </w:p>
  </w:footnote>
  <w:footnote w:type="continuationSeparator" w:id="0">
    <w:p w:rsidR="00F12499" w:rsidRDefault="00F12499" w:rsidP="009D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6EA"/>
    <w:multiLevelType w:val="hybridMultilevel"/>
    <w:tmpl w:val="4A2285DE"/>
    <w:lvl w:ilvl="0" w:tplc="40427B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C9375F"/>
    <w:multiLevelType w:val="hybridMultilevel"/>
    <w:tmpl w:val="324CDD0C"/>
    <w:lvl w:ilvl="0" w:tplc="3A8A381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7223CE"/>
    <w:multiLevelType w:val="hybridMultilevel"/>
    <w:tmpl w:val="2EF0287C"/>
    <w:lvl w:ilvl="0" w:tplc="AAB2D97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5409A9"/>
    <w:multiLevelType w:val="hybridMultilevel"/>
    <w:tmpl w:val="6C9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72B48"/>
    <w:multiLevelType w:val="hybridMultilevel"/>
    <w:tmpl w:val="BCBE3E54"/>
    <w:lvl w:ilvl="0" w:tplc="31D40840">
      <w:start w:val="1"/>
      <w:numFmt w:val="decimal"/>
      <w:lvlText w:val="%1."/>
      <w:lvlJc w:val="left"/>
      <w:pPr>
        <w:ind w:left="1260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C54146"/>
    <w:multiLevelType w:val="hybridMultilevel"/>
    <w:tmpl w:val="DBF0FFBC"/>
    <w:lvl w:ilvl="0" w:tplc="9BF0EF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682563"/>
    <w:multiLevelType w:val="hybridMultilevel"/>
    <w:tmpl w:val="10E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2F"/>
    <w:rsid w:val="00014A15"/>
    <w:rsid w:val="00033005"/>
    <w:rsid w:val="00043C6E"/>
    <w:rsid w:val="00052632"/>
    <w:rsid w:val="000561D3"/>
    <w:rsid w:val="00064D40"/>
    <w:rsid w:val="00065EC5"/>
    <w:rsid w:val="000674C0"/>
    <w:rsid w:val="00072D2D"/>
    <w:rsid w:val="00072E9F"/>
    <w:rsid w:val="0008061E"/>
    <w:rsid w:val="000926E5"/>
    <w:rsid w:val="0009764A"/>
    <w:rsid w:val="000B1A34"/>
    <w:rsid w:val="000B7371"/>
    <w:rsid w:val="000D104B"/>
    <w:rsid w:val="000D3DFB"/>
    <w:rsid w:val="000E6730"/>
    <w:rsid w:val="000E7E17"/>
    <w:rsid w:val="00112CB0"/>
    <w:rsid w:val="0012155F"/>
    <w:rsid w:val="0013060D"/>
    <w:rsid w:val="0014258E"/>
    <w:rsid w:val="00160925"/>
    <w:rsid w:val="00170EB5"/>
    <w:rsid w:val="0018534F"/>
    <w:rsid w:val="001B0D89"/>
    <w:rsid w:val="001B3AF6"/>
    <w:rsid w:val="001B63DA"/>
    <w:rsid w:val="001D1E8B"/>
    <w:rsid w:val="001D6709"/>
    <w:rsid w:val="001D6DB8"/>
    <w:rsid w:val="001E12D5"/>
    <w:rsid w:val="001F1BF4"/>
    <w:rsid w:val="001F593B"/>
    <w:rsid w:val="00212559"/>
    <w:rsid w:val="00220F46"/>
    <w:rsid w:val="00246552"/>
    <w:rsid w:val="00250E29"/>
    <w:rsid w:val="002542BA"/>
    <w:rsid w:val="0025605D"/>
    <w:rsid w:val="00266BFE"/>
    <w:rsid w:val="00274D5E"/>
    <w:rsid w:val="00292C3B"/>
    <w:rsid w:val="002A1A37"/>
    <w:rsid w:val="002A7226"/>
    <w:rsid w:val="002B41B0"/>
    <w:rsid w:val="002B6658"/>
    <w:rsid w:val="002B7494"/>
    <w:rsid w:val="002C2969"/>
    <w:rsid w:val="002F5743"/>
    <w:rsid w:val="00321302"/>
    <w:rsid w:val="00326972"/>
    <w:rsid w:val="00335867"/>
    <w:rsid w:val="00342F4C"/>
    <w:rsid w:val="00346576"/>
    <w:rsid w:val="00361164"/>
    <w:rsid w:val="00363419"/>
    <w:rsid w:val="00364E06"/>
    <w:rsid w:val="00374390"/>
    <w:rsid w:val="003913F2"/>
    <w:rsid w:val="003947B9"/>
    <w:rsid w:val="003A5E1B"/>
    <w:rsid w:val="003B7551"/>
    <w:rsid w:val="003C6738"/>
    <w:rsid w:val="003D704A"/>
    <w:rsid w:val="003E3D83"/>
    <w:rsid w:val="003F3E36"/>
    <w:rsid w:val="0043754E"/>
    <w:rsid w:val="00446639"/>
    <w:rsid w:val="00491C53"/>
    <w:rsid w:val="004A2455"/>
    <w:rsid w:val="004A5339"/>
    <w:rsid w:val="004C218C"/>
    <w:rsid w:val="004C2D6D"/>
    <w:rsid w:val="004C5CA0"/>
    <w:rsid w:val="004C7240"/>
    <w:rsid w:val="004F4A80"/>
    <w:rsid w:val="004F5977"/>
    <w:rsid w:val="005111E1"/>
    <w:rsid w:val="005461B1"/>
    <w:rsid w:val="00554E51"/>
    <w:rsid w:val="00560DAF"/>
    <w:rsid w:val="00580FA6"/>
    <w:rsid w:val="0058632F"/>
    <w:rsid w:val="00586A2B"/>
    <w:rsid w:val="00590016"/>
    <w:rsid w:val="00597E59"/>
    <w:rsid w:val="005B65D5"/>
    <w:rsid w:val="005C44BB"/>
    <w:rsid w:val="005C4D09"/>
    <w:rsid w:val="005E2AFD"/>
    <w:rsid w:val="005E7119"/>
    <w:rsid w:val="00605221"/>
    <w:rsid w:val="006066ED"/>
    <w:rsid w:val="00607C66"/>
    <w:rsid w:val="00613967"/>
    <w:rsid w:val="006139B3"/>
    <w:rsid w:val="00627857"/>
    <w:rsid w:val="00637377"/>
    <w:rsid w:val="00663298"/>
    <w:rsid w:val="006647B6"/>
    <w:rsid w:val="00697980"/>
    <w:rsid w:val="006A682C"/>
    <w:rsid w:val="006B2657"/>
    <w:rsid w:val="006B62CD"/>
    <w:rsid w:val="006B76FB"/>
    <w:rsid w:val="006C0BB0"/>
    <w:rsid w:val="006C1225"/>
    <w:rsid w:val="006C578A"/>
    <w:rsid w:val="006D513E"/>
    <w:rsid w:val="006E6B35"/>
    <w:rsid w:val="006F43A6"/>
    <w:rsid w:val="007039C0"/>
    <w:rsid w:val="00706C63"/>
    <w:rsid w:val="00712E54"/>
    <w:rsid w:val="00717725"/>
    <w:rsid w:val="007326A2"/>
    <w:rsid w:val="00732819"/>
    <w:rsid w:val="00740293"/>
    <w:rsid w:val="0075103E"/>
    <w:rsid w:val="007664D3"/>
    <w:rsid w:val="00776B38"/>
    <w:rsid w:val="007818D8"/>
    <w:rsid w:val="0078326E"/>
    <w:rsid w:val="007856AF"/>
    <w:rsid w:val="007944A3"/>
    <w:rsid w:val="00796230"/>
    <w:rsid w:val="007F24DA"/>
    <w:rsid w:val="007F774C"/>
    <w:rsid w:val="00805FDD"/>
    <w:rsid w:val="0081489C"/>
    <w:rsid w:val="0082739B"/>
    <w:rsid w:val="00835032"/>
    <w:rsid w:val="00855EBA"/>
    <w:rsid w:val="00862B81"/>
    <w:rsid w:val="00864DD3"/>
    <w:rsid w:val="00883F32"/>
    <w:rsid w:val="00893124"/>
    <w:rsid w:val="008A2659"/>
    <w:rsid w:val="008A3647"/>
    <w:rsid w:val="008B1F64"/>
    <w:rsid w:val="008C0078"/>
    <w:rsid w:val="008E23B5"/>
    <w:rsid w:val="008E29C0"/>
    <w:rsid w:val="008E29FA"/>
    <w:rsid w:val="008E482D"/>
    <w:rsid w:val="008E670B"/>
    <w:rsid w:val="00934958"/>
    <w:rsid w:val="00941088"/>
    <w:rsid w:val="009444E2"/>
    <w:rsid w:val="00944534"/>
    <w:rsid w:val="00953A28"/>
    <w:rsid w:val="0097037B"/>
    <w:rsid w:val="009843B3"/>
    <w:rsid w:val="0098695E"/>
    <w:rsid w:val="00997E54"/>
    <w:rsid w:val="009B61FF"/>
    <w:rsid w:val="009D4544"/>
    <w:rsid w:val="009D4734"/>
    <w:rsid w:val="009D799D"/>
    <w:rsid w:val="009E7069"/>
    <w:rsid w:val="00A03B6C"/>
    <w:rsid w:val="00A11B61"/>
    <w:rsid w:val="00A2111D"/>
    <w:rsid w:val="00A37534"/>
    <w:rsid w:val="00A6591D"/>
    <w:rsid w:val="00A7310B"/>
    <w:rsid w:val="00A74D2F"/>
    <w:rsid w:val="00AA793C"/>
    <w:rsid w:val="00AB02C0"/>
    <w:rsid w:val="00AB7F72"/>
    <w:rsid w:val="00AD0208"/>
    <w:rsid w:val="00AD0B69"/>
    <w:rsid w:val="00AE275E"/>
    <w:rsid w:val="00AE3FA1"/>
    <w:rsid w:val="00AF3E2A"/>
    <w:rsid w:val="00B01DF9"/>
    <w:rsid w:val="00B22CBB"/>
    <w:rsid w:val="00B35FD1"/>
    <w:rsid w:val="00B465B6"/>
    <w:rsid w:val="00B86308"/>
    <w:rsid w:val="00BB1DDE"/>
    <w:rsid w:val="00BB582C"/>
    <w:rsid w:val="00BC0F9D"/>
    <w:rsid w:val="00BE5673"/>
    <w:rsid w:val="00C07E6F"/>
    <w:rsid w:val="00C12069"/>
    <w:rsid w:val="00C17969"/>
    <w:rsid w:val="00C23608"/>
    <w:rsid w:val="00C258FC"/>
    <w:rsid w:val="00C33AD0"/>
    <w:rsid w:val="00C47B0D"/>
    <w:rsid w:val="00C5725B"/>
    <w:rsid w:val="00C81CB5"/>
    <w:rsid w:val="00C83D87"/>
    <w:rsid w:val="00C9042A"/>
    <w:rsid w:val="00C913BF"/>
    <w:rsid w:val="00C94CE7"/>
    <w:rsid w:val="00CA1359"/>
    <w:rsid w:val="00CA1DA7"/>
    <w:rsid w:val="00CB191B"/>
    <w:rsid w:val="00CC465B"/>
    <w:rsid w:val="00CD2A95"/>
    <w:rsid w:val="00CE11FC"/>
    <w:rsid w:val="00CE242E"/>
    <w:rsid w:val="00D0139F"/>
    <w:rsid w:val="00D261FE"/>
    <w:rsid w:val="00D263BE"/>
    <w:rsid w:val="00D322C5"/>
    <w:rsid w:val="00D64D26"/>
    <w:rsid w:val="00D70C27"/>
    <w:rsid w:val="00D72C4B"/>
    <w:rsid w:val="00D942A2"/>
    <w:rsid w:val="00D942EF"/>
    <w:rsid w:val="00DC3938"/>
    <w:rsid w:val="00DE66DC"/>
    <w:rsid w:val="00DF6EFD"/>
    <w:rsid w:val="00E15B76"/>
    <w:rsid w:val="00E31D1C"/>
    <w:rsid w:val="00E36142"/>
    <w:rsid w:val="00E375FD"/>
    <w:rsid w:val="00E4597F"/>
    <w:rsid w:val="00E556EE"/>
    <w:rsid w:val="00E8736D"/>
    <w:rsid w:val="00EB1D24"/>
    <w:rsid w:val="00EB2870"/>
    <w:rsid w:val="00EB7FBB"/>
    <w:rsid w:val="00EC36F3"/>
    <w:rsid w:val="00ED15C6"/>
    <w:rsid w:val="00ED7CBD"/>
    <w:rsid w:val="00EF0A4C"/>
    <w:rsid w:val="00F06681"/>
    <w:rsid w:val="00F11F86"/>
    <w:rsid w:val="00F12499"/>
    <w:rsid w:val="00F1487A"/>
    <w:rsid w:val="00F22507"/>
    <w:rsid w:val="00F278CC"/>
    <w:rsid w:val="00F360E5"/>
    <w:rsid w:val="00F4321A"/>
    <w:rsid w:val="00F43D07"/>
    <w:rsid w:val="00F474D4"/>
    <w:rsid w:val="00F556E0"/>
    <w:rsid w:val="00F57E7C"/>
    <w:rsid w:val="00F6067B"/>
    <w:rsid w:val="00F64483"/>
    <w:rsid w:val="00F6585A"/>
    <w:rsid w:val="00F71119"/>
    <w:rsid w:val="00F77713"/>
    <w:rsid w:val="00FA3908"/>
    <w:rsid w:val="00FA5BA4"/>
    <w:rsid w:val="00FB5131"/>
    <w:rsid w:val="00FB7A39"/>
    <w:rsid w:val="00FC4FDC"/>
    <w:rsid w:val="00FC53B6"/>
    <w:rsid w:val="00FF0D41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5F"/>
  </w:style>
  <w:style w:type="paragraph" w:styleId="2">
    <w:name w:val="heading 2"/>
    <w:basedOn w:val="a"/>
    <w:next w:val="a"/>
    <w:link w:val="20"/>
    <w:uiPriority w:val="9"/>
    <w:unhideWhenUsed/>
    <w:qFormat/>
    <w:rsid w:val="00F71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B35FD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F71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ody Text Indent"/>
    <w:basedOn w:val="a"/>
    <w:link w:val="a6"/>
    <w:rsid w:val="005E2A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E2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15B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64D40"/>
    <w:pPr>
      <w:ind w:left="720"/>
      <w:contextualSpacing/>
    </w:pPr>
  </w:style>
  <w:style w:type="paragraph" w:styleId="a9">
    <w:name w:val="No Spacing"/>
    <w:uiPriority w:val="1"/>
    <w:qFormat/>
    <w:rsid w:val="00586A2B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9D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4544"/>
  </w:style>
  <w:style w:type="paragraph" w:styleId="ac">
    <w:name w:val="footer"/>
    <w:basedOn w:val="a"/>
    <w:link w:val="ad"/>
    <w:uiPriority w:val="99"/>
    <w:semiHidden/>
    <w:unhideWhenUsed/>
    <w:rsid w:val="009D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4544"/>
  </w:style>
  <w:style w:type="table" w:styleId="ae">
    <w:name w:val="Table Grid"/>
    <w:basedOn w:val="a1"/>
    <w:uiPriority w:val="59"/>
    <w:rsid w:val="0054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C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FD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B35F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D47E-4C67-46AD-9E4B-40F885CA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cp:lastPrinted>2015-03-05T13:09:00Z</cp:lastPrinted>
  <dcterms:created xsi:type="dcterms:W3CDTF">2015-03-05T14:01:00Z</dcterms:created>
  <dcterms:modified xsi:type="dcterms:W3CDTF">2015-03-05T14:01:00Z</dcterms:modified>
</cp:coreProperties>
</file>