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20" w:rsidRPr="00793220" w:rsidRDefault="00793220">
      <w:pPr>
        <w:pStyle w:val="ConsPlusTitlePage"/>
        <w:rPr>
          <w:rFonts w:ascii="Times New Roman" w:hAnsi="Times New Roman" w:cs="Times New Roman"/>
          <w:sz w:val="24"/>
          <w:szCs w:val="24"/>
        </w:rPr>
      </w:pPr>
      <w:r w:rsidRPr="00793220">
        <w:rPr>
          <w:rFonts w:ascii="Times New Roman" w:hAnsi="Times New Roman" w:cs="Times New Roman"/>
          <w:sz w:val="24"/>
          <w:szCs w:val="24"/>
        </w:rPr>
        <w:br/>
      </w:r>
    </w:p>
    <w:p w:rsidR="00793220" w:rsidRPr="00793220" w:rsidRDefault="00793220">
      <w:pPr>
        <w:pStyle w:val="ConsPlusNormal"/>
        <w:jc w:val="both"/>
        <w:outlineLvl w:val="0"/>
        <w:rPr>
          <w:rFonts w:ascii="Times New Roman" w:hAnsi="Times New Roman" w:cs="Times New Roman"/>
          <w:sz w:val="24"/>
          <w:szCs w:val="24"/>
        </w:rPr>
      </w:pPr>
    </w:p>
    <w:p w:rsidR="00793220" w:rsidRPr="00793220" w:rsidRDefault="00793220">
      <w:pPr>
        <w:pStyle w:val="ConsPlusTitle"/>
        <w:jc w:val="center"/>
        <w:outlineLvl w:val="0"/>
        <w:rPr>
          <w:rFonts w:ascii="Times New Roman" w:hAnsi="Times New Roman" w:cs="Times New Roman"/>
          <w:sz w:val="24"/>
          <w:szCs w:val="24"/>
        </w:rPr>
      </w:pPr>
      <w:r w:rsidRPr="00793220">
        <w:rPr>
          <w:rFonts w:ascii="Times New Roman" w:hAnsi="Times New Roman" w:cs="Times New Roman"/>
          <w:sz w:val="24"/>
          <w:szCs w:val="24"/>
        </w:rPr>
        <w:t>АДМИНИСТРАЦИЯ МУНИЦИПАЛЬНОГО ОБРАЗОВАНИЯ</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"ГОРОД САРАТОВ"</w:t>
      </w:r>
    </w:p>
    <w:p w:rsidR="00793220" w:rsidRPr="00793220" w:rsidRDefault="00793220">
      <w:pPr>
        <w:pStyle w:val="ConsPlusTitle"/>
        <w:jc w:val="center"/>
        <w:rPr>
          <w:rFonts w:ascii="Times New Roman" w:hAnsi="Times New Roman" w:cs="Times New Roman"/>
          <w:sz w:val="24"/>
          <w:szCs w:val="24"/>
        </w:rPr>
      </w:pP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ПОСТАНОВЛЕНИЕ</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от 13 января 2017 г. N 55</w:t>
      </w:r>
    </w:p>
    <w:p w:rsidR="00793220" w:rsidRPr="00793220" w:rsidRDefault="00793220">
      <w:pPr>
        <w:pStyle w:val="ConsPlusTitle"/>
        <w:jc w:val="center"/>
        <w:rPr>
          <w:rFonts w:ascii="Times New Roman" w:hAnsi="Times New Roman" w:cs="Times New Roman"/>
          <w:sz w:val="24"/>
          <w:szCs w:val="24"/>
        </w:rPr>
      </w:pP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ОБ УТВЕРЖДЕНИИ АДМИНИСТРАТИВНОГО РЕГЛАМЕНТА</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ПРЕДОСТАВЛЕНИЯ МУНИЦИПАЛЬНОЙ УСЛУГИ "ВЫДАЧА ЗАДАНИЯ</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НА ПРОВЕДЕНИЕ РАБОТ ПО СОХРАНЕНИЮ ОБЪЕКТА КУЛЬТУРНОГО</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НАСЛЕДИЯ МЕСТНОГО (МУНИЦИПАЛЬНОГО) ЗНАЧЕНИЯ"</w:t>
      </w:r>
    </w:p>
    <w:p w:rsidR="00793220" w:rsidRPr="00793220" w:rsidRDefault="00793220">
      <w:pPr>
        <w:pStyle w:val="ConsPlusNormal"/>
        <w:jc w:val="center"/>
        <w:rPr>
          <w:rFonts w:ascii="Times New Roman" w:hAnsi="Times New Roman" w:cs="Times New Roman"/>
          <w:sz w:val="24"/>
          <w:szCs w:val="24"/>
        </w:rPr>
      </w:pP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Список изменяющих документов</w:t>
      </w:r>
    </w:p>
    <w:p w:rsidR="00793220" w:rsidRPr="00793220" w:rsidRDefault="00793220">
      <w:pPr>
        <w:pStyle w:val="ConsPlusNormal"/>
        <w:jc w:val="center"/>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(в ред. </w:t>
      </w:r>
      <w:hyperlink r:id="rId4" w:history="1">
        <w:r w:rsidRPr="00793220">
          <w:rPr>
            <w:rFonts w:ascii="Times New Roman" w:hAnsi="Times New Roman" w:cs="Times New Roman"/>
            <w:sz w:val="24"/>
            <w:szCs w:val="24"/>
          </w:rPr>
          <w:t>постановления</w:t>
        </w:r>
      </w:hyperlink>
      <w:r w:rsidRPr="00793220">
        <w:rPr>
          <w:rFonts w:ascii="Times New Roman" w:hAnsi="Times New Roman" w:cs="Times New Roman"/>
          <w:sz w:val="24"/>
          <w:szCs w:val="24"/>
        </w:rPr>
        <w:t xml:space="preserve"> администрации муниципального образования</w:t>
      </w:r>
      <w:proofErr w:type="gramEnd"/>
    </w:p>
    <w:p w:rsidR="00793220" w:rsidRPr="00793220" w:rsidRDefault="00793220">
      <w:pPr>
        <w:pStyle w:val="ConsPlusNormal"/>
        <w:jc w:val="center"/>
        <w:rPr>
          <w:rFonts w:ascii="Times New Roman" w:hAnsi="Times New Roman" w:cs="Times New Roman"/>
          <w:sz w:val="24"/>
          <w:szCs w:val="24"/>
        </w:rPr>
      </w:pPr>
      <w:proofErr w:type="gramStart"/>
      <w:r w:rsidRPr="00793220">
        <w:rPr>
          <w:rFonts w:ascii="Times New Roman" w:hAnsi="Times New Roman" w:cs="Times New Roman"/>
          <w:sz w:val="24"/>
          <w:szCs w:val="24"/>
        </w:rPr>
        <w:t>"Город Саратов" от 07.04.2017 N 576)</w:t>
      </w:r>
      <w:proofErr w:type="gramEnd"/>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В соответствии с Федеральным </w:t>
      </w:r>
      <w:hyperlink r:id="rId5"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6" w:history="1">
        <w:r w:rsidRPr="00793220">
          <w:rPr>
            <w:rFonts w:ascii="Times New Roman" w:hAnsi="Times New Roman" w:cs="Times New Roman"/>
            <w:sz w:val="24"/>
            <w:szCs w:val="24"/>
          </w:rPr>
          <w:t>постановлением</w:t>
        </w:r>
      </w:hyperlink>
      <w:r w:rsidRPr="00793220">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1. Утвердить </w:t>
      </w:r>
      <w:hyperlink w:anchor="P34" w:history="1">
        <w:r w:rsidRPr="00793220">
          <w:rPr>
            <w:rFonts w:ascii="Times New Roman" w:hAnsi="Times New Roman" w:cs="Times New Roman"/>
            <w:sz w:val="24"/>
            <w:szCs w:val="24"/>
          </w:rPr>
          <w:t>административный регламент</w:t>
        </w:r>
      </w:hyperlink>
      <w:r w:rsidRPr="00793220">
        <w:rPr>
          <w:rFonts w:ascii="Times New Roman" w:hAnsi="Times New Roman" w:cs="Times New Roman"/>
          <w:sz w:val="24"/>
          <w:szCs w:val="24"/>
        </w:rPr>
        <w:t xml:space="preserve">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(приложение).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 </w:t>
      </w:r>
      <w:proofErr w:type="gramStart"/>
      <w:r w:rsidRPr="00793220">
        <w:rPr>
          <w:rFonts w:ascii="Times New Roman" w:hAnsi="Times New Roman" w:cs="Times New Roman"/>
          <w:sz w:val="24"/>
          <w:szCs w:val="24"/>
        </w:rPr>
        <w:t>Контроль за</w:t>
      </w:r>
      <w:proofErr w:type="gramEnd"/>
      <w:r w:rsidRPr="00793220">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Глава</w:t>
      </w: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муниципального образования "Город Саратов"</w:t>
      </w: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В.Н.САРАЕВ</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both"/>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Default="00793220">
      <w:pPr>
        <w:pStyle w:val="ConsPlusNormal"/>
        <w:jc w:val="right"/>
        <w:outlineLvl w:val="0"/>
        <w:rPr>
          <w:rFonts w:ascii="Times New Roman" w:hAnsi="Times New Roman" w:cs="Times New Roman"/>
          <w:sz w:val="24"/>
          <w:szCs w:val="24"/>
        </w:rPr>
      </w:pPr>
    </w:p>
    <w:p w:rsidR="00793220" w:rsidRPr="00793220" w:rsidRDefault="00793220">
      <w:pPr>
        <w:pStyle w:val="ConsPlusNormal"/>
        <w:jc w:val="right"/>
        <w:outlineLvl w:val="0"/>
        <w:rPr>
          <w:rFonts w:ascii="Times New Roman" w:hAnsi="Times New Roman" w:cs="Times New Roman"/>
          <w:sz w:val="24"/>
          <w:szCs w:val="24"/>
        </w:rPr>
      </w:pPr>
      <w:r w:rsidRPr="00793220">
        <w:rPr>
          <w:rFonts w:ascii="Times New Roman" w:hAnsi="Times New Roman" w:cs="Times New Roman"/>
          <w:sz w:val="24"/>
          <w:szCs w:val="24"/>
        </w:rPr>
        <w:lastRenderedPageBreak/>
        <w:t>Приложение</w:t>
      </w: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к постановлению</w:t>
      </w: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администрации муниципального образования "Город Саратов"</w:t>
      </w:r>
    </w:p>
    <w:p w:rsidR="00793220" w:rsidRPr="00793220" w:rsidRDefault="00793220">
      <w:pPr>
        <w:pStyle w:val="ConsPlusNormal"/>
        <w:jc w:val="right"/>
        <w:rPr>
          <w:rFonts w:ascii="Times New Roman" w:hAnsi="Times New Roman" w:cs="Times New Roman"/>
          <w:sz w:val="24"/>
          <w:szCs w:val="24"/>
        </w:rPr>
      </w:pPr>
      <w:r w:rsidRPr="00793220">
        <w:rPr>
          <w:rFonts w:ascii="Times New Roman" w:hAnsi="Times New Roman" w:cs="Times New Roman"/>
          <w:sz w:val="24"/>
          <w:szCs w:val="24"/>
        </w:rPr>
        <w:t>от 13 января 2017 г. N 55</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Title"/>
        <w:jc w:val="center"/>
        <w:rPr>
          <w:rFonts w:ascii="Times New Roman" w:hAnsi="Times New Roman" w:cs="Times New Roman"/>
          <w:sz w:val="24"/>
          <w:szCs w:val="24"/>
        </w:rPr>
      </w:pPr>
      <w:bookmarkStart w:id="0" w:name="P34"/>
      <w:bookmarkEnd w:id="0"/>
      <w:r w:rsidRPr="00793220">
        <w:rPr>
          <w:rFonts w:ascii="Times New Roman" w:hAnsi="Times New Roman" w:cs="Times New Roman"/>
          <w:sz w:val="24"/>
          <w:szCs w:val="24"/>
        </w:rPr>
        <w:t>АДМИНИСТРАТИВНЫЙ РЕГЛАМЕНТ</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ПРЕДОСТАВЛЕНИЯ МУНИЦИПАЛЬНОЙ УСЛУГИ "ВЫДАЧА ЗАДАНИЯ</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НА ПРОВЕДЕНИЕ РАБОТ ПО СОХРАНЕНИЮ ОБЪЕКТА КУЛЬТУРНОГО</w:t>
      </w:r>
    </w:p>
    <w:p w:rsidR="00793220" w:rsidRPr="00793220" w:rsidRDefault="00793220">
      <w:pPr>
        <w:pStyle w:val="ConsPlusTitle"/>
        <w:jc w:val="center"/>
        <w:rPr>
          <w:rFonts w:ascii="Times New Roman" w:hAnsi="Times New Roman" w:cs="Times New Roman"/>
          <w:sz w:val="24"/>
          <w:szCs w:val="24"/>
        </w:rPr>
      </w:pPr>
      <w:r w:rsidRPr="00793220">
        <w:rPr>
          <w:rFonts w:ascii="Times New Roman" w:hAnsi="Times New Roman" w:cs="Times New Roman"/>
          <w:sz w:val="24"/>
          <w:szCs w:val="24"/>
        </w:rPr>
        <w:t>НАСЛЕДИЯ МЕСТНОГО (МУНИЦИПАЛЬНОГО) ЗНАЧЕНИЯ"</w:t>
      </w:r>
    </w:p>
    <w:p w:rsidR="00793220" w:rsidRPr="00793220" w:rsidRDefault="00793220">
      <w:pPr>
        <w:pStyle w:val="ConsPlusNormal"/>
        <w:jc w:val="center"/>
        <w:rPr>
          <w:rFonts w:ascii="Times New Roman" w:hAnsi="Times New Roman" w:cs="Times New Roman"/>
          <w:sz w:val="24"/>
          <w:szCs w:val="24"/>
        </w:rPr>
      </w:pP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Список изменяющих документов</w:t>
      </w:r>
    </w:p>
    <w:p w:rsidR="00793220" w:rsidRPr="00793220" w:rsidRDefault="00793220">
      <w:pPr>
        <w:pStyle w:val="ConsPlusNormal"/>
        <w:jc w:val="center"/>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(в ред. </w:t>
      </w:r>
      <w:hyperlink r:id="rId7" w:history="1">
        <w:r w:rsidRPr="00793220">
          <w:rPr>
            <w:rFonts w:ascii="Times New Roman" w:hAnsi="Times New Roman" w:cs="Times New Roman"/>
            <w:sz w:val="24"/>
            <w:szCs w:val="24"/>
          </w:rPr>
          <w:t>постановления</w:t>
        </w:r>
      </w:hyperlink>
      <w:r w:rsidRPr="00793220">
        <w:rPr>
          <w:rFonts w:ascii="Times New Roman" w:hAnsi="Times New Roman" w:cs="Times New Roman"/>
          <w:sz w:val="24"/>
          <w:szCs w:val="24"/>
        </w:rPr>
        <w:t xml:space="preserve"> администрации муниципального образования</w:t>
      </w:r>
      <w:proofErr w:type="gramEnd"/>
    </w:p>
    <w:p w:rsidR="00793220" w:rsidRPr="00793220" w:rsidRDefault="00793220">
      <w:pPr>
        <w:pStyle w:val="ConsPlusNormal"/>
        <w:jc w:val="center"/>
        <w:rPr>
          <w:rFonts w:ascii="Times New Roman" w:hAnsi="Times New Roman" w:cs="Times New Roman"/>
          <w:sz w:val="24"/>
          <w:szCs w:val="24"/>
        </w:rPr>
      </w:pPr>
      <w:proofErr w:type="gramStart"/>
      <w:r w:rsidRPr="00793220">
        <w:rPr>
          <w:rFonts w:ascii="Times New Roman" w:hAnsi="Times New Roman" w:cs="Times New Roman"/>
          <w:sz w:val="24"/>
          <w:szCs w:val="24"/>
        </w:rPr>
        <w:t>"Город Саратов" от 07.04.2017 N 576)</w:t>
      </w:r>
      <w:proofErr w:type="gramEnd"/>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1. Административный регламент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(далее - регламент, муниципальная услуга) устанавливает порядок и стандарт предоставления муниципальной услуги по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center"/>
        <w:outlineLvl w:val="1"/>
        <w:rPr>
          <w:rFonts w:ascii="Times New Roman" w:hAnsi="Times New Roman" w:cs="Times New Roman"/>
          <w:sz w:val="24"/>
          <w:szCs w:val="24"/>
        </w:rPr>
      </w:pPr>
      <w:r w:rsidRPr="00793220">
        <w:rPr>
          <w:rFonts w:ascii="Times New Roman" w:hAnsi="Times New Roman" w:cs="Times New Roman"/>
          <w:sz w:val="24"/>
          <w:szCs w:val="24"/>
        </w:rPr>
        <w:t>2. Стандарт предоставления муниципальной услуги</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 Наименование муниципальной услуги "Выдача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Заявителями муниципальной услуги являются собственники (физические лица либо юридические лица) или иной законный владелец объекта культурного наследия местного (муниципального) значения (далее - заявители).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От имени заявителя могут выступать его уполномоченные представители.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2.2. Муниципальная услуга предоставляется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Информация о месте нахождения и графике работы комитета: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- 410012, г. Саратов, просп. им. Кирова С.М., 29;</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телефон для справок: 27-99-35;</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график работы: понедельник - четверг с 9.00 до 18.00 часов, пятница с 9.00 до 17.00 часов, обед с 13.00 до 13 часов 48 минут. Выходные дни: суббота, воскресенье.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График приема посетителей: понедельник с 14.00 до 18.00 часов, четверг с 9.00 до 13.00.</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2.3. Результатом предоставления муниципальной услуги является выдача </w:t>
      </w:r>
      <w:hyperlink w:anchor="P281" w:history="1">
        <w:r w:rsidRPr="00793220">
          <w:rPr>
            <w:rFonts w:ascii="Times New Roman" w:hAnsi="Times New Roman" w:cs="Times New Roman"/>
            <w:sz w:val="24"/>
            <w:szCs w:val="24"/>
          </w:rPr>
          <w:t>задания</w:t>
        </w:r>
      </w:hyperlink>
      <w:r w:rsidRPr="00793220">
        <w:rPr>
          <w:rFonts w:ascii="Times New Roman" w:hAnsi="Times New Roman" w:cs="Times New Roman"/>
          <w:sz w:val="24"/>
          <w:szCs w:val="24"/>
        </w:rPr>
        <w:t xml:space="preserve"> на проведение работ по сохранению объекта культурного наследия местного (муниципального) значения (приложение N 3 к регламенту).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Задание на проведение работ по сохранению объекта культурного наследия местного (муниципального) значения выдается в двух экземплярах.</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2.4. Срок предоставления муниципальной услуги не должен превышать 30 календарных дней со дня получения заявления о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Федеральным </w:t>
      </w:r>
      <w:hyperlink r:id="rId8"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2 декабря 1995 г. N 234, "Собрание законодательства Российской Федерации" от 27 ноября 1995 г. N 48);</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lastRenderedPageBreak/>
        <w:t xml:space="preserve">- Федеральным </w:t>
      </w:r>
      <w:hyperlink r:id="rId9"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29 июня 2002 г. N 116-117, "Парламентская газета" от 29 июня 2002 г. N 120-121, "Собрание законодательства Российской Федерации" от 1 июля 2002 г. N 26);</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Федеральным </w:t>
      </w:r>
      <w:hyperlink r:id="rId10"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8 октября 2003 г. N 202, "Парламентская газета" от 8 октября 2003 г. N 186, "Собрание законодательства Российской Федерации" от 6 октября 2003 г. N 40);</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Федеральным </w:t>
      </w:r>
      <w:hyperlink r:id="rId11"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5 мая 2006 г. N 95, "Парламентская газета" от 11 мая 2006 г. N 70-71, "Собрание законодательства Российской Федерации" от 8 мая 2006 г. N 19);</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Федеральным </w:t>
      </w:r>
      <w:hyperlink r:id="rId12"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29 июля 2006 г. N 165, "Парламентская газета" от 3 августа 2006 г. N 126-127, "Собрание законодательства Российской Федерации" от 31 июля 2006 г. N 31 (1 ч.));</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Федеральным </w:t>
      </w:r>
      <w:hyperlink r:id="rId13"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изданиях:</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"Российская газета" от 30 июля 2010 г. N 168, "Собрание законодательства Российской Федерации" от 2 августа 2010 г. N 31);</w:t>
      </w:r>
      <w:proofErr w:type="gramEnd"/>
    </w:p>
    <w:p w:rsidR="00793220" w:rsidRPr="00793220" w:rsidRDefault="00793220">
      <w:pPr>
        <w:pStyle w:val="ConsPlusNormal"/>
        <w:ind w:firstLine="540"/>
        <w:jc w:val="both"/>
        <w:rPr>
          <w:rFonts w:ascii="Times New Roman" w:hAnsi="Times New Roman" w:cs="Times New Roman"/>
          <w:sz w:val="24"/>
          <w:szCs w:val="24"/>
        </w:rPr>
      </w:pPr>
      <w:proofErr w:type="gramStart"/>
      <w:r w:rsidRPr="00793220">
        <w:rPr>
          <w:rFonts w:ascii="Times New Roman" w:hAnsi="Times New Roman" w:cs="Times New Roman"/>
          <w:sz w:val="24"/>
          <w:szCs w:val="24"/>
        </w:rPr>
        <w:t xml:space="preserve">- </w:t>
      </w:r>
      <w:hyperlink r:id="rId14" w:history="1">
        <w:r w:rsidRPr="00793220">
          <w:rPr>
            <w:rFonts w:ascii="Times New Roman" w:hAnsi="Times New Roman" w:cs="Times New Roman"/>
            <w:sz w:val="24"/>
            <w:szCs w:val="24"/>
          </w:rPr>
          <w:t>приказом</w:t>
        </w:r>
      </w:hyperlink>
      <w:r w:rsidRPr="00793220">
        <w:rPr>
          <w:rFonts w:ascii="Times New Roman" w:hAnsi="Times New Roman" w:cs="Times New Roman"/>
          <w:sz w:val="24"/>
          <w:szCs w:val="24"/>
        </w:rPr>
        <w:t xml:space="preserve"> Министерства культуры Российской Федерации" от 8 июня 2016 г. N 1278 "Об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(первоначальный текст приказа опубликован на официальном </w:t>
      </w:r>
      <w:proofErr w:type="spellStart"/>
      <w:r w:rsidRPr="00793220">
        <w:rPr>
          <w:rFonts w:ascii="Times New Roman" w:hAnsi="Times New Roman" w:cs="Times New Roman"/>
          <w:sz w:val="24"/>
          <w:szCs w:val="24"/>
        </w:rPr>
        <w:t>Интернет-портале</w:t>
      </w:r>
      <w:proofErr w:type="spellEnd"/>
      <w:r w:rsidRPr="00793220">
        <w:rPr>
          <w:rFonts w:ascii="Times New Roman" w:hAnsi="Times New Roman" w:cs="Times New Roman"/>
          <w:sz w:val="24"/>
          <w:szCs w:val="24"/>
        </w:rPr>
        <w:t xml:space="preserve"> правовой информации (</w:t>
      </w:r>
      <w:proofErr w:type="spellStart"/>
      <w:r w:rsidRPr="00793220">
        <w:rPr>
          <w:rFonts w:ascii="Times New Roman" w:hAnsi="Times New Roman" w:cs="Times New Roman"/>
          <w:sz w:val="24"/>
          <w:szCs w:val="24"/>
        </w:rPr>
        <w:t>www.pravo.gov.ru</w:t>
      </w:r>
      <w:proofErr w:type="spellEnd"/>
      <w:r w:rsidRPr="00793220">
        <w:rPr>
          <w:rFonts w:ascii="Times New Roman" w:hAnsi="Times New Roman" w:cs="Times New Roman"/>
          <w:sz w:val="24"/>
          <w:szCs w:val="24"/>
        </w:rPr>
        <w:t>) 9 августа</w:t>
      </w:r>
      <w:proofErr w:type="gramEnd"/>
      <w:r w:rsidRPr="00793220">
        <w:rPr>
          <w:rFonts w:ascii="Times New Roman" w:hAnsi="Times New Roman" w:cs="Times New Roman"/>
          <w:sz w:val="24"/>
          <w:szCs w:val="24"/>
        </w:rPr>
        <w:t xml:space="preserve"> </w:t>
      </w:r>
      <w:proofErr w:type="gramStart"/>
      <w:r w:rsidRPr="00793220">
        <w:rPr>
          <w:rFonts w:ascii="Times New Roman" w:hAnsi="Times New Roman" w:cs="Times New Roman"/>
          <w:sz w:val="24"/>
          <w:szCs w:val="24"/>
        </w:rPr>
        <w:t>2016 года);</w:t>
      </w:r>
      <w:proofErr w:type="gramEnd"/>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 </w:t>
      </w:r>
      <w:hyperlink r:id="rId15" w:history="1">
        <w:r w:rsidRPr="00793220">
          <w:rPr>
            <w:rFonts w:ascii="Times New Roman" w:hAnsi="Times New Roman" w:cs="Times New Roman"/>
            <w:sz w:val="24"/>
            <w:szCs w:val="24"/>
          </w:rPr>
          <w:t>решением</w:t>
        </w:r>
      </w:hyperlink>
      <w:r w:rsidRPr="00793220">
        <w:rPr>
          <w:rFonts w:ascii="Times New Roman" w:hAnsi="Times New Roman" w:cs="Times New Roman"/>
          <w:sz w:val="24"/>
          <w:szCs w:val="24"/>
        </w:rPr>
        <w:t xml:space="preserve"> Саратовской городской Думы от 29.09.2011 N 7-70 "О реорганизации комитета по архитектуре и градостроительству и управления капитального строительства администрации муниципального образования "Город Саратов" (первоначальный текст опубликован в газете "Саратовская панорама", </w:t>
      </w:r>
      <w:proofErr w:type="spellStart"/>
      <w:r w:rsidRPr="00793220">
        <w:rPr>
          <w:rFonts w:ascii="Times New Roman" w:hAnsi="Times New Roman" w:cs="Times New Roman"/>
          <w:sz w:val="24"/>
          <w:szCs w:val="24"/>
        </w:rPr>
        <w:t>спецвыпуск</w:t>
      </w:r>
      <w:proofErr w:type="spellEnd"/>
      <w:r w:rsidRPr="00793220">
        <w:rPr>
          <w:rFonts w:ascii="Times New Roman" w:hAnsi="Times New Roman" w:cs="Times New Roman"/>
          <w:sz w:val="24"/>
          <w:szCs w:val="24"/>
        </w:rPr>
        <w:t xml:space="preserve"> от 6 октября 2011 г. N 101 (765)).</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Заявители представляют в комитет </w:t>
      </w:r>
      <w:hyperlink w:anchor="P217" w:history="1">
        <w:r w:rsidRPr="00793220">
          <w:rPr>
            <w:rFonts w:ascii="Times New Roman" w:hAnsi="Times New Roman" w:cs="Times New Roman"/>
            <w:sz w:val="24"/>
            <w:szCs w:val="24"/>
          </w:rPr>
          <w:t>заявление</w:t>
        </w:r>
      </w:hyperlink>
      <w:r w:rsidRPr="00793220">
        <w:rPr>
          <w:rFonts w:ascii="Times New Roman" w:hAnsi="Times New Roman" w:cs="Times New Roman"/>
          <w:sz w:val="24"/>
          <w:szCs w:val="24"/>
        </w:rPr>
        <w:t xml:space="preserve"> о выдаче задания на проведение работ по сохранению объекта культурного наследия местного (муниципального) значения (далее - заявление) (приложение N 1 к регламенту).</w:t>
      </w:r>
    </w:p>
    <w:p w:rsidR="00793220" w:rsidRPr="00793220" w:rsidRDefault="00793220">
      <w:pPr>
        <w:pStyle w:val="ConsPlusNormal"/>
        <w:ind w:firstLine="540"/>
        <w:jc w:val="both"/>
        <w:rPr>
          <w:rFonts w:ascii="Times New Roman" w:hAnsi="Times New Roman" w:cs="Times New Roman"/>
          <w:sz w:val="24"/>
          <w:szCs w:val="24"/>
        </w:rPr>
      </w:pPr>
      <w:bookmarkStart w:id="1" w:name="P70"/>
      <w:bookmarkEnd w:id="1"/>
      <w:r w:rsidRPr="00793220">
        <w:rPr>
          <w:rFonts w:ascii="Times New Roman" w:hAnsi="Times New Roman" w:cs="Times New Roman"/>
          <w:sz w:val="24"/>
          <w:szCs w:val="24"/>
        </w:rPr>
        <w:t>2.6.1. К заявлению о выдаче задания на проведение работ по сохранению объекта культурного наследия местного (муниципального) значения прилагаются копии следующих документов:</w:t>
      </w:r>
    </w:p>
    <w:p w:rsidR="00793220" w:rsidRPr="00793220" w:rsidRDefault="00793220">
      <w:pPr>
        <w:pStyle w:val="ConsPlusNormal"/>
        <w:ind w:firstLine="540"/>
        <w:jc w:val="both"/>
        <w:rPr>
          <w:rFonts w:ascii="Times New Roman" w:hAnsi="Times New Roman" w:cs="Times New Roman"/>
          <w:sz w:val="24"/>
          <w:szCs w:val="24"/>
        </w:rPr>
      </w:pPr>
      <w:bookmarkStart w:id="2" w:name="P71"/>
      <w:bookmarkEnd w:id="2"/>
      <w:r w:rsidRPr="00793220">
        <w:rPr>
          <w:rFonts w:ascii="Times New Roman" w:hAnsi="Times New Roman" w:cs="Times New Roman"/>
          <w:sz w:val="24"/>
          <w:szCs w:val="24"/>
        </w:rPr>
        <w:t>1. Правоустанавливающие документы на объект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bookmarkStart w:id="3" w:name="P72"/>
      <w:bookmarkEnd w:id="3"/>
      <w:r w:rsidRPr="00793220">
        <w:rPr>
          <w:rFonts w:ascii="Times New Roman" w:hAnsi="Times New Roman" w:cs="Times New Roman"/>
          <w:sz w:val="24"/>
          <w:szCs w:val="24"/>
        </w:rPr>
        <w:t>2. Документ, подтверждающий полномочия лица, подписавшего заявление.</w:t>
      </w:r>
    </w:p>
    <w:p w:rsidR="00793220" w:rsidRPr="00793220" w:rsidRDefault="00793220">
      <w:pPr>
        <w:pStyle w:val="ConsPlusNormal"/>
        <w:ind w:firstLine="540"/>
        <w:jc w:val="both"/>
        <w:rPr>
          <w:rFonts w:ascii="Times New Roman" w:hAnsi="Times New Roman" w:cs="Times New Roman"/>
          <w:sz w:val="24"/>
          <w:szCs w:val="24"/>
        </w:rPr>
      </w:pPr>
      <w:bookmarkStart w:id="4" w:name="P73"/>
      <w:bookmarkEnd w:id="4"/>
      <w:r w:rsidRPr="00793220">
        <w:rPr>
          <w:rFonts w:ascii="Times New Roman" w:hAnsi="Times New Roman" w:cs="Times New Roman"/>
          <w:sz w:val="24"/>
          <w:szCs w:val="24"/>
        </w:rPr>
        <w:t xml:space="preserve">3. Документ, предусмотренный </w:t>
      </w:r>
      <w:hyperlink r:id="rId16" w:history="1">
        <w:r w:rsidRPr="00793220">
          <w:rPr>
            <w:rFonts w:ascii="Times New Roman" w:hAnsi="Times New Roman" w:cs="Times New Roman"/>
            <w:sz w:val="24"/>
            <w:szCs w:val="24"/>
          </w:rPr>
          <w:t>частью 3 статьи 7</w:t>
        </w:r>
      </w:hyperlink>
      <w:r w:rsidRPr="0079322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793220" w:rsidRPr="00793220" w:rsidRDefault="00793220">
      <w:pPr>
        <w:pStyle w:val="ConsPlusNormal"/>
        <w:ind w:firstLine="540"/>
        <w:jc w:val="both"/>
        <w:rPr>
          <w:rFonts w:ascii="Times New Roman" w:hAnsi="Times New Roman" w:cs="Times New Roman"/>
          <w:sz w:val="24"/>
          <w:szCs w:val="24"/>
        </w:rPr>
      </w:pPr>
      <w:bookmarkStart w:id="5" w:name="P74"/>
      <w:bookmarkEnd w:id="5"/>
      <w:r w:rsidRPr="00793220">
        <w:rPr>
          <w:rFonts w:ascii="Times New Roman" w:hAnsi="Times New Roman" w:cs="Times New Roman"/>
          <w:sz w:val="24"/>
          <w:szCs w:val="24"/>
        </w:rPr>
        <w:t xml:space="preserve">2.6.2. Заявитель вправе не представлять документ, предусмотренный </w:t>
      </w:r>
      <w:hyperlink w:anchor="P71" w:history="1">
        <w:r w:rsidRPr="00793220">
          <w:rPr>
            <w:rFonts w:ascii="Times New Roman" w:hAnsi="Times New Roman" w:cs="Times New Roman"/>
            <w:sz w:val="24"/>
            <w:szCs w:val="24"/>
          </w:rPr>
          <w:t>подпунктом 1 пункта 2.6.1</w:t>
        </w:r>
      </w:hyperlink>
      <w:r w:rsidRPr="00793220">
        <w:rPr>
          <w:rFonts w:ascii="Times New Roman" w:hAnsi="Times New Roman" w:cs="Times New Roman"/>
          <w:sz w:val="24"/>
          <w:szCs w:val="24"/>
        </w:rPr>
        <w:t xml:space="preserve"> регламента, самостоятельно.</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В случае если правоустанавливающие документы (их копии или сведения, </w:t>
      </w:r>
      <w:r w:rsidRPr="00793220">
        <w:rPr>
          <w:rFonts w:ascii="Times New Roman" w:hAnsi="Times New Roman" w:cs="Times New Roman"/>
          <w:sz w:val="24"/>
          <w:szCs w:val="24"/>
        </w:rPr>
        <w:lastRenderedPageBreak/>
        <w:t>содержащиеся в них) отсутствуют в едином государственном реестре недвижимости, такие документы представляются заявителем самостоятельно.</w:t>
      </w:r>
    </w:p>
    <w:p w:rsidR="00793220" w:rsidRPr="00793220" w:rsidRDefault="00793220">
      <w:pPr>
        <w:pStyle w:val="ConsPlusNormal"/>
        <w:jc w:val="both"/>
        <w:rPr>
          <w:rFonts w:ascii="Times New Roman" w:hAnsi="Times New Roman" w:cs="Times New Roman"/>
          <w:sz w:val="24"/>
          <w:szCs w:val="24"/>
        </w:rPr>
      </w:pPr>
      <w:r w:rsidRPr="00793220">
        <w:rPr>
          <w:rFonts w:ascii="Times New Roman" w:hAnsi="Times New Roman" w:cs="Times New Roman"/>
          <w:sz w:val="24"/>
          <w:szCs w:val="24"/>
        </w:rPr>
        <w:t>(</w:t>
      </w:r>
      <w:proofErr w:type="gramStart"/>
      <w:r w:rsidRPr="00793220">
        <w:rPr>
          <w:rFonts w:ascii="Times New Roman" w:hAnsi="Times New Roman" w:cs="Times New Roman"/>
          <w:sz w:val="24"/>
          <w:szCs w:val="24"/>
        </w:rPr>
        <w:t>в</w:t>
      </w:r>
      <w:proofErr w:type="gramEnd"/>
      <w:r w:rsidRPr="00793220">
        <w:rPr>
          <w:rFonts w:ascii="Times New Roman" w:hAnsi="Times New Roman" w:cs="Times New Roman"/>
          <w:sz w:val="24"/>
          <w:szCs w:val="24"/>
        </w:rPr>
        <w:t xml:space="preserve"> ред. </w:t>
      </w:r>
      <w:hyperlink r:id="rId17" w:history="1">
        <w:r w:rsidRPr="00793220">
          <w:rPr>
            <w:rFonts w:ascii="Times New Roman" w:hAnsi="Times New Roman" w:cs="Times New Roman"/>
            <w:sz w:val="24"/>
            <w:szCs w:val="24"/>
          </w:rPr>
          <w:t>постановления</w:t>
        </w:r>
      </w:hyperlink>
      <w:r w:rsidRPr="00793220">
        <w:rPr>
          <w:rFonts w:ascii="Times New Roman" w:hAnsi="Times New Roman" w:cs="Times New Roman"/>
          <w:sz w:val="24"/>
          <w:szCs w:val="24"/>
        </w:rPr>
        <w:t xml:space="preserve"> администрации муниципального образования "Город Саратов" от 07.04.2017 N 576)</w:t>
      </w:r>
    </w:p>
    <w:p w:rsidR="00793220" w:rsidRPr="00793220" w:rsidRDefault="00793220">
      <w:pPr>
        <w:pStyle w:val="ConsPlusNormal"/>
        <w:ind w:firstLine="540"/>
        <w:jc w:val="both"/>
        <w:rPr>
          <w:rFonts w:ascii="Times New Roman" w:hAnsi="Times New Roman" w:cs="Times New Roman"/>
          <w:sz w:val="24"/>
          <w:szCs w:val="24"/>
        </w:rPr>
      </w:pPr>
      <w:bookmarkStart w:id="6" w:name="P77"/>
      <w:bookmarkEnd w:id="6"/>
      <w:r w:rsidRPr="00793220">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наличие в заявлении и прилагаемых к заявлению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 оформление </w:t>
      </w:r>
      <w:hyperlink w:anchor="P217" w:history="1">
        <w:r w:rsidRPr="00793220">
          <w:rPr>
            <w:rFonts w:ascii="Times New Roman" w:hAnsi="Times New Roman" w:cs="Times New Roman"/>
            <w:sz w:val="24"/>
            <w:szCs w:val="24"/>
          </w:rPr>
          <w:t>заявления</w:t>
        </w:r>
      </w:hyperlink>
      <w:r w:rsidRPr="00793220">
        <w:rPr>
          <w:rFonts w:ascii="Times New Roman" w:hAnsi="Times New Roman" w:cs="Times New Roman"/>
          <w:sz w:val="24"/>
          <w:szCs w:val="24"/>
        </w:rPr>
        <w:t xml:space="preserve"> не по форме, указанной в приложении N 1 к регламенту.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2.8. Основания для отказа в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 непредставление документов, предусмотренных </w:t>
      </w:r>
      <w:hyperlink w:anchor="P70" w:history="1">
        <w:r w:rsidRPr="00793220">
          <w:rPr>
            <w:rFonts w:ascii="Times New Roman" w:hAnsi="Times New Roman" w:cs="Times New Roman"/>
            <w:sz w:val="24"/>
            <w:szCs w:val="24"/>
          </w:rPr>
          <w:t>пунктом 2.6.1</w:t>
        </w:r>
      </w:hyperlink>
      <w:r w:rsidRPr="00793220">
        <w:rPr>
          <w:rFonts w:ascii="Times New Roman" w:hAnsi="Times New Roman" w:cs="Times New Roman"/>
          <w:sz w:val="24"/>
          <w:szCs w:val="24"/>
        </w:rPr>
        <w:t xml:space="preserve"> с учетом </w:t>
      </w:r>
      <w:hyperlink w:anchor="P74" w:history="1">
        <w:r w:rsidRPr="00793220">
          <w:rPr>
            <w:rFonts w:ascii="Times New Roman" w:hAnsi="Times New Roman" w:cs="Times New Roman"/>
            <w:sz w:val="24"/>
            <w:szCs w:val="24"/>
          </w:rPr>
          <w:t>пункта 2.6.2</w:t>
        </w:r>
      </w:hyperlink>
      <w:r w:rsidRPr="00793220">
        <w:rPr>
          <w:rFonts w:ascii="Times New Roman" w:hAnsi="Times New Roman" w:cs="Times New Roman"/>
          <w:sz w:val="24"/>
          <w:szCs w:val="24"/>
        </w:rPr>
        <w:t xml:space="preserve"> регламента;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заявление о выдаче задания на проведение работ по сохранению объекта культурного наследия местного (муниципального) значения подписано неуполномоченным лицом.</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2.9. Муниципальная услуга предоставляется безвозмездно.</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2.11. Срок регистрации запроса заявителя о предоставлении муниципальной услуги составляет один день.</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заполнения и перечнем документов, необходимых для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2.12.3. Для ожидания приема заявителям отводится специальное место, оборудованное стульями, столами (стойками) для оформления документов, стендами в соответствии с </w:t>
      </w:r>
      <w:hyperlink w:anchor="P101" w:history="1">
        <w:r w:rsidRPr="00793220">
          <w:rPr>
            <w:rFonts w:ascii="Times New Roman" w:hAnsi="Times New Roman" w:cs="Times New Roman"/>
            <w:sz w:val="24"/>
            <w:szCs w:val="24"/>
          </w:rPr>
          <w:t>пунктом 2.13</w:t>
        </w:r>
      </w:hyperlink>
      <w:r w:rsidRPr="00793220">
        <w:rPr>
          <w:rFonts w:ascii="Times New Roman" w:hAnsi="Times New Roman" w:cs="Times New Roman"/>
          <w:sz w:val="24"/>
          <w:szCs w:val="24"/>
        </w:rPr>
        <w:t xml:space="preserve"> регламента.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2.12.6. В рамках реализации действующего законодательства в сфере социальной защиты инвалидов комитет обеспечивает: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возможность самостоятельного передвижения по территории комитета, а также входа в него и выхода, в том числе с использованием кресла-коляски;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котором расположен комитет;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 допуск в помещения комитета </w:t>
      </w:r>
      <w:proofErr w:type="spellStart"/>
      <w:r w:rsidRPr="00793220">
        <w:rPr>
          <w:rFonts w:ascii="Times New Roman" w:hAnsi="Times New Roman" w:cs="Times New Roman"/>
          <w:sz w:val="24"/>
          <w:szCs w:val="24"/>
        </w:rPr>
        <w:t>сурдопереводчика</w:t>
      </w:r>
      <w:proofErr w:type="spellEnd"/>
      <w:r w:rsidRPr="00793220">
        <w:rPr>
          <w:rFonts w:ascii="Times New Roman" w:hAnsi="Times New Roman" w:cs="Times New Roman"/>
          <w:sz w:val="24"/>
          <w:szCs w:val="24"/>
        </w:rPr>
        <w:t xml:space="preserve"> и </w:t>
      </w:r>
      <w:proofErr w:type="spellStart"/>
      <w:r w:rsidRPr="00793220">
        <w:rPr>
          <w:rFonts w:ascii="Times New Roman" w:hAnsi="Times New Roman" w:cs="Times New Roman"/>
          <w:sz w:val="24"/>
          <w:szCs w:val="24"/>
        </w:rPr>
        <w:t>тифлосурдопереводчика</w:t>
      </w:r>
      <w:proofErr w:type="spellEnd"/>
      <w:r w:rsidRPr="00793220">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и выданного по установленной форме;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оказание работником комитета инвалидам помощи в преодолении барьеров, мешающих получению ими муниципальной услуги наравне с другими лицами.</w:t>
      </w:r>
    </w:p>
    <w:p w:rsidR="00793220" w:rsidRPr="00793220" w:rsidRDefault="00793220">
      <w:pPr>
        <w:pStyle w:val="ConsPlusNormal"/>
        <w:ind w:firstLine="540"/>
        <w:jc w:val="both"/>
        <w:rPr>
          <w:rFonts w:ascii="Times New Roman" w:hAnsi="Times New Roman" w:cs="Times New Roman"/>
          <w:sz w:val="24"/>
          <w:szCs w:val="24"/>
        </w:rPr>
      </w:pPr>
      <w:bookmarkStart w:id="7" w:name="P101"/>
      <w:bookmarkEnd w:id="7"/>
      <w:r w:rsidRPr="00793220">
        <w:rPr>
          <w:rFonts w:ascii="Times New Roman" w:hAnsi="Times New Roman" w:cs="Times New Roman"/>
          <w:sz w:val="24"/>
          <w:szCs w:val="24"/>
        </w:rPr>
        <w:t>2.13. На стенде размещается следующая информация: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перечень и формы документов, необходимых для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перечень оснований для отказа в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2.14. Показатели доступности и качества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2.14.1. Информация (консультация) по вопросам предоставления муниципальной услуги может быть получена заявителем:</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 устной форме на личном приеме или посредством телефонной связи;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 письменной форме по письменному запросу заявителя в адрес комитета;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посредством размещения информации на официальном сайте администрации муниципального образования "Город Саратов" (http://www.saratovmer.ru), на едином портале государственных и муниципальных услуг (</w:t>
      </w:r>
      <w:proofErr w:type="spellStart"/>
      <w:r w:rsidRPr="00793220">
        <w:rPr>
          <w:rFonts w:ascii="Times New Roman" w:hAnsi="Times New Roman" w:cs="Times New Roman"/>
          <w:sz w:val="24"/>
          <w:szCs w:val="24"/>
        </w:rPr>
        <w:t>www.gosuslugi.ru</w:t>
      </w:r>
      <w:proofErr w:type="spellEnd"/>
      <w:r w:rsidRPr="00793220">
        <w:rPr>
          <w:rFonts w:ascii="Times New Roman" w:hAnsi="Times New Roman" w:cs="Times New Roman"/>
          <w:sz w:val="24"/>
          <w:szCs w:val="24"/>
        </w:rPr>
        <w:t>) и на стендах в местах ее предоставления;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 официальном печатном издании муниципального образования "Город Саратов";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на стенде, расположенном в комитете;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из информационных материалов (брошюры, буклеты, проспекты, памятки и т.п.), находящихся в помещениях комитета, предназначенных для ожидания и приема заявителей.</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2.14.2. Информирование (консультирование) проводится специалистами комитета по всем вопросам предоставления муниципальной услуги, в том числе: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установления права заявителя на предоставление ему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перечня документов, необходимых для предоставления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источника получения документов, необходимых для предоставления услуги (орган, организация и их местонахождение);</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времени приема заявителей;</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порядка обжалования действий (бездействия) и решений, осуществляемых и принимаемых при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2.14.3. В любое время с начала приема документов заявитель имеет право на получение информации о ходе предоставления муниципальной услуги, обратившись в устной форме, посредством телефонной связи, а также в письменном виде.</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center"/>
        <w:outlineLvl w:val="1"/>
        <w:rPr>
          <w:rFonts w:ascii="Times New Roman" w:hAnsi="Times New Roman" w:cs="Times New Roman"/>
          <w:sz w:val="24"/>
          <w:szCs w:val="24"/>
        </w:rPr>
      </w:pPr>
      <w:r w:rsidRPr="00793220">
        <w:rPr>
          <w:rFonts w:ascii="Times New Roman" w:hAnsi="Times New Roman" w:cs="Times New Roman"/>
          <w:sz w:val="24"/>
          <w:szCs w:val="24"/>
        </w:rPr>
        <w:lastRenderedPageBreak/>
        <w:t>3. Состав, последовательность и сроки выполнения</w:t>
      </w: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административных процедур, требования к порядку</w:t>
      </w: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их выполнения</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3.1. Описание последовательности действий при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прием и регистрацию заявления и документов к нему;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3.2. Прием и регистрация заявления и документов к нему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3.2.1. Основанием для начала исполнения административной процедуры является обращение заявителя в комитет.</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3.2.2. При отсутствии оснований, предусмотренных </w:t>
      </w:r>
      <w:hyperlink w:anchor="P77" w:history="1">
        <w:r w:rsidRPr="00793220">
          <w:rPr>
            <w:rFonts w:ascii="Times New Roman" w:hAnsi="Times New Roman" w:cs="Times New Roman"/>
            <w:sz w:val="24"/>
            <w:szCs w:val="24"/>
          </w:rPr>
          <w:t>пунктом 2.7</w:t>
        </w:r>
      </w:hyperlink>
      <w:r w:rsidRPr="00793220">
        <w:rPr>
          <w:rFonts w:ascii="Times New Roman" w:hAnsi="Times New Roman" w:cs="Times New Roman"/>
          <w:sz w:val="24"/>
          <w:szCs w:val="24"/>
        </w:rPr>
        <w:t xml:space="preserve"> регламента, специалист, уполномоченный на прием документов, регистрирует обращение заявителя (представителя заявителя) и передает заявителю расписку в получении документов с указанием их перечня и даты в день получения документов.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257" w:history="1">
        <w:r w:rsidRPr="00793220">
          <w:rPr>
            <w:rFonts w:ascii="Times New Roman" w:hAnsi="Times New Roman" w:cs="Times New Roman"/>
            <w:sz w:val="24"/>
            <w:szCs w:val="24"/>
          </w:rPr>
          <w:t>уведомление</w:t>
        </w:r>
      </w:hyperlink>
      <w:r w:rsidRPr="00793220">
        <w:rPr>
          <w:rFonts w:ascii="Times New Roman" w:hAnsi="Times New Roman" w:cs="Times New Roman"/>
          <w:sz w:val="24"/>
          <w:szCs w:val="24"/>
        </w:rPr>
        <w:t xml:space="preserve"> об отказе в приеме документов (приложение N 2 к регламенту), которое передается заявителю (представителю заявителя) с приложением представленных документов.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3.2.3. Зарегистрированное заявление с приложенным пакетом документов направляется председателю комитета для резолюции.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3.2.4. Заявление с приложенным пакетом документов поступает специалисту-исполнителю, ответственному за предоставление данной муниципальной услуги (далее - специалист), указанному в резолюции председателя комитета.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3.2.5. Максимальный срок исполнения данной административной процедуры составляет три календарных дня со дня поступления обращения.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 Рассмотрение представленных документов и оформление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3.3.1. Основанием для начала административной процедуры является поступление заявления с приложенным пакетом документов специалисту.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3.3.2. В день поступления заявления специалист осуществляет проверку пакета документов на наличие документов, предусмотренных </w:t>
      </w:r>
      <w:hyperlink w:anchor="P70" w:history="1">
        <w:r w:rsidRPr="00793220">
          <w:rPr>
            <w:rFonts w:ascii="Times New Roman" w:hAnsi="Times New Roman" w:cs="Times New Roman"/>
            <w:sz w:val="24"/>
            <w:szCs w:val="24"/>
          </w:rPr>
          <w:t>пунктом 2.6.1</w:t>
        </w:r>
      </w:hyperlink>
      <w:r w:rsidRPr="00793220">
        <w:rPr>
          <w:rFonts w:ascii="Times New Roman" w:hAnsi="Times New Roman" w:cs="Times New Roman"/>
          <w:sz w:val="24"/>
          <w:szCs w:val="24"/>
        </w:rPr>
        <w:t xml:space="preserve"> с учетом </w:t>
      </w:r>
      <w:hyperlink w:anchor="P74" w:history="1">
        <w:r w:rsidRPr="00793220">
          <w:rPr>
            <w:rFonts w:ascii="Times New Roman" w:hAnsi="Times New Roman" w:cs="Times New Roman"/>
            <w:sz w:val="24"/>
            <w:szCs w:val="24"/>
          </w:rPr>
          <w:t>пункта 2.6.2</w:t>
        </w:r>
      </w:hyperlink>
      <w:r w:rsidRPr="00793220">
        <w:rPr>
          <w:rFonts w:ascii="Times New Roman" w:hAnsi="Times New Roman" w:cs="Times New Roman"/>
          <w:sz w:val="24"/>
          <w:szCs w:val="24"/>
        </w:rPr>
        <w:t xml:space="preserve"> регламента.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При отсутствии документа, указанного в </w:t>
      </w:r>
      <w:hyperlink w:anchor="P71" w:history="1">
        <w:r w:rsidRPr="00793220">
          <w:rPr>
            <w:rFonts w:ascii="Times New Roman" w:hAnsi="Times New Roman" w:cs="Times New Roman"/>
            <w:sz w:val="24"/>
            <w:szCs w:val="24"/>
          </w:rPr>
          <w:t>подпункте 1 пункта 2.6.1</w:t>
        </w:r>
      </w:hyperlink>
      <w:r w:rsidRPr="00793220">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При отсутствии документов, предусмотренных </w:t>
      </w:r>
      <w:hyperlink w:anchor="P72" w:history="1">
        <w:r w:rsidRPr="00793220">
          <w:rPr>
            <w:rFonts w:ascii="Times New Roman" w:hAnsi="Times New Roman" w:cs="Times New Roman"/>
            <w:sz w:val="24"/>
            <w:szCs w:val="24"/>
          </w:rPr>
          <w:t>подпунктами 2</w:t>
        </w:r>
      </w:hyperlink>
      <w:r w:rsidRPr="00793220">
        <w:rPr>
          <w:rFonts w:ascii="Times New Roman" w:hAnsi="Times New Roman" w:cs="Times New Roman"/>
          <w:sz w:val="24"/>
          <w:szCs w:val="24"/>
        </w:rPr>
        <w:t xml:space="preserve">, </w:t>
      </w:r>
      <w:hyperlink w:anchor="P73" w:history="1">
        <w:r w:rsidRPr="00793220">
          <w:rPr>
            <w:rFonts w:ascii="Times New Roman" w:hAnsi="Times New Roman" w:cs="Times New Roman"/>
            <w:sz w:val="24"/>
            <w:szCs w:val="24"/>
          </w:rPr>
          <w:t>3 пункта 2.6.1</w:t>
        </w:r>
      </w:hyperlink>
      <w:r w:rsidRPr="00793220">
        <w:rPr>
          <w:rFonts w:ascii="Times New Roman" w:hAnsi="Times New Roman" w:cs="Times New Roman"/>
          <w:sz w:val="24"/>
          <w:szCs w:val="24"/>
        </w:rPr>
        <w:t xml:space="preserve"> </w:t>
      </w:r>
      <w:r w:rsidRPr="00793220">
        <w:rPr>
          <w:rFonts w:ascii="Times New Roman" w:hAnsi="Times New Roman" w:cs="Times New Roman"/>
          <w:sz w:val="24"/>
          <w:szCs w:val="24"/>
        </w:rPr>
        <w:lastRenderedPageBreak/>
        <w:t>регламента специалист предлагает заявителю в течение трех календарных дней представить указанные документы.</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Если по истечении указанного срока заявителем документы не представлены, специалист в течение дня оформляет уведомление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3.3.3. При поступлении ответа на межведомственный запрос специалист проводит экспертизу документов на наличие оснований для оформления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3.3.4. Специалист оформляет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 указанием причин отказа.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3.3.5. Оформленное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согласовывается руководителем юридической службы комитета.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3.3.6. Максимальный срок исполнения данной административной процедуры составляет 12 календарных дней со дня поступления заявления специалисту.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3.4. Принятие решения о выдаче задания на проведение работ по сохранению объекта культурного наследия местного (муниципального) значения либо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3.4.1. Основанием для начала исполнения административной процедуры является поступление специалисту оформленного и согласованного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3.4.2. Согласованное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представляется специалистом на подпись председателю комитета, а в его отсутствие - лицу, его замещающему.</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3.4.3. </w:t>
      </w:r>
      <w:proofErr w:type="gramStart"/>
      <w:r w:rsidRPr="00793220">
        <w:rPr>
          <w:rFonts w:ascii="Times New Roman" w:hAnsi="Times New Roman" w:cs="Times New Roman"/>
          <w:sz w:val="24"/>
          <w:szCs w:val="24"/>
        </w:rPr>
        <w:t>Подписанное председателем комитета задание на проведение работ по сохранению объекта культурного наследия местного (муниципального) значения либо уведомление об отказе в выдаче задания на проведение работ по сохранению объекта культурного наследия местного (муниципального) значения является принятым решением о выдаче (об отказе в выдаче) задания на проведение работ по сохранению объекта культурного наследия местного (муниципального) значения.</w:t>
      </w:r>
      <w:proofErr w:type="gramEnd"/>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3.4.4. Максимальный срок исполнения данной административной процедуры составляет 10 календарных дней со дня поступления специалисту оформленного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3.5. Выдача (направление)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заявителю</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3.5.1. Основанием для начала исполнения административной процедуры является </w:t>
      </w:r>
      <w:r w:rsidRPr="00793220">
        <w:rPr>
          <w:rFonts w:ascii="Times New Roman" w:hAnsi="Times New Roman" w:cs="Times New Roman"/>
          <w:sz w:val="24"/>
          <w:szCs w:val="24"/>
        </w:rPr>
        <w:lastRenderedPageBreak/>
        <w:t>поступление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3.5.2. </w:t>
      </w:r>
      <w:proofErr w:type="gramStart"/>
      <w:r w:rsidRPr="00793220">
        <w:rPr>
          <w:rFonts w:ascii="Times New Roman" w:hAnsi="Times New Roman" w:cs="Times New Roman"/>
          <w:sz w:val="24"/>
          <w:szCs w:val="24"/>
        </w:rPr>
        <w:t>Специалист в день получения подписанного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уведомляет посредством телефонной связи заявителя о необходимости в получении указанных документов в течение двух календарных дней.</w:t>
      </w:r>
      <w:proofErr w:type="gramEnd"/>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3.5.3. Прибывший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3.5.4. </w:t>
      </w:r>
      <w:proofErr w:type="gramStart"/>
      <w:r w:rsidRPr="00793220">
        <w:rPr>
          <w:rFonts w:ascii="Times New Roman" w:hAnsi="Times New Roman" w:cs="Times New Roman"/>
          <w:sz w:val="24"/>
          <w:szCs w:val="24"/>
        </w:rPr>
        <w:t>В случае отсутствия возможности уведомления заявителя посредством телефонной связи, а также в случае неявки заявителя в установленный срок для получения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 специалист направляет указанные документы заявителю по почте заказным письмом с</w:t>
      </w:r>
      <w:proofErr w:type="gramEnd"/>
      <w:r w:rsidRPr="00793220">
        <w:rPr>
          <w:rFonts w:ascii="Times New Roman" w:hAnsi="Times New Roman" w:cs="Times New Roman"/>
          <w:sz w:val="24"/>
          <w:szCs w:val="24"/>
        </w:rPr>
        <w:t xml:space="preserve"> уведомлением о вручении.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3.5.5. Максимальный срок исполнения данной административной процедуры составляет пять календарных дней со дня поступления специалисту подписанного председателем комитета задания на проведение работ по сохранению объекта культурного наследия местного (муниципального) значения либо уведомления об отказе в выдаче задания на проведение работ по сохранению объекта культурного наследия местного (муниципального) значения.</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center"/>
        <w:outlineLvl w:val="1"/>
        <w:rPr>
          <w:rFonts w:ascii="Times New Roman" w:hAnsi="Times New Roman" w:cs="Times New Roman"/>
          <w:sz w:val="24"/>
          <w:szCs w:val="24"/>
        </w:rPr>
      </w:pPr>
      <w:r w:rsidRPr="00793220">
        <w:rPr>
          <w:rFonts w:ascii="Times New Roman" w:hAnsi="Times New Roman" w:cs="Times New Roman"/>
          <w:sz w:val="24"/>
          <w:szCs w:val="24"/>
        </w:rPr>
        <w:t xml:space="preserve">4. Формы </w:t>
      </w:r>
      <w:proofErr w:type="gramStart"/>
      <w:r w:rsidRPr="00793220">
        <w:rPr>
          <w:rFonts w:ascii="Times New Roman" w:hAnsi="Times New Roman" w:cs="Times New Roman"/>
          <w:sz w:val="24"/>
          <w:szCs w:val="24"/>
        </w:rPr>
        <w:t>контроля за</w:t>
      </w:r>
      <w:proofErr w:type="gramEnd"/>
      <w:r w:rsidRPr="00793220">
        <w:rPr>
          <w:rFonts w:ascii="Times New Roman" w:hAnsi="Times New Roman" w:cs="Times New Roman"/>
          <w:sz w:val="24"/>
          <w:szCs w:val="24"/>
        </w:rPr>
        <w:t xml:space="preserve"> исполнением административного</w:t>
      </w: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регламента</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4.1. Текущий </w:t>
      </w:r>
      <w:proofErr w:type="gramStart"/>
      <w:r w:rsidRPr="00793220">
        <w:rPr>
          <w:rFonts w:ascii="Times New Roman" w:hAnsi="Times New Roman" w:cs="Times New Roman"/>
          <w:sz w:val="24"/>
          <w:szCs w:val="24"/>
        </w:rPr>
        <w:t>контроль за</w:t>
      </w:r>
      <w:proofErr w:type="gramEnd"/>
      <w:r w:rsidRPr="00793220">
        <w:rPr>
          <w:rFonts w:ascii="Times New Roman" w:hAnsi="Times New Roman" w:cs="Times New Roman"/>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jc w:val="center"/>
        <w:outlineLvl w:val="1"/>
        <w:rPr>
          <w:rFonts w:ascii="Times New Roman" w:hAnsi="Times New Roman" w:cs="Times New Roman"/>
          <w:sz w:val="24"/>
          <w:szCs w:val="24"/>
        </w:rPr>
      </w:pPr>
      <w:r w:rsidRPr="00793220">
        <w:rPr>
          <w:rFonts w:ascii="Times New Roman" w:hAnsi="Times New Roman" w:cs="Times New Roman"/>
          <w:sz w:val="24"/>
          <w:szCs w:val="24"/>
        </w:rPr>
        <w:t>5. Досудебный (внесудебный) порядок обжалования решений</w:t>
      </w: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t>и действий (бездействия) органа, предоставляющего</w:t>
      </w:r>
    </w:p>
    <w:p w:rsidR="00793220" w:rsidRPr="00793220" w:rsidRDefault="00793220">
      <w:pPr>
        <w:pStyle w:val="ConsPlusNormal"/>
        <w:jc w:val="center"/>
        <w:rPr>
          <w:rFonts w:ascii="Times New Roman" w:hAnsi="Times New Roman" w:cs="Times New Roman"/>
          <w:sz w:val="24"/>
          <w:szCs w:val="24"/>
        </w:rPr>
      </w:pPr>
      <w:r w:rsidRPr="00793220">
        <w:rPr>
          <w:rFonts w:ascii="Times New Roman" w:hAnsi="Times New Roman" w:cs="Times New Roman"/>
          <w:sz w:val="24"/>
          <w:szCs w:val="24"/>
        </w:rPr>
        <w:lastRenderedPageBreak/>
        <w:t>муниципальную услугу, а также должностных лиц</w:t>
      </w:r>
    </w:p>
    <w:p w:rsidR="00793220" w:rsidRPr="00793220" w:rsidRDefault="00793220">
      <w:pPr>
        <w:pStyle w:val="ConsPlusNormal"/>
        <w:jc w:val="both"/>
        <w:rPr>
          <w:rFonts w:ascii="Times New Roman" w:hAnsi="Times New Roman" w:cs="Times New Roman"/>
          <w:sz w:val="24"/>
          <w:szCs w:val="24"/>
        </w:rPr>
      </w:pP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Заявители имеют право на обжалование действий (бездействия) и решений, осуществляемых и принимаемых при предоставлении муниципальной услуги.</w:t>
      </w:r>
    </w:p>
    <w:p w:rsidR="00793220" w:rsidRPr="00793220" w:rsidRDefault="00793220">
      <w:pPr>
        <w:pStyle w:val="ConsPlusNormal"/>
        <w:ind w:firstLine="540"/>
        <w:jc w:val="both"/>
        <w:rPr>
          <w:rFonts w:ascii="Times New Roman" w:hAnsi="Times New Roman" w:cs="Times New Roman"/>
          <w:sz w:val="24"/>
          <w:szCs w:val="24"/>
        </w:rPr>
      </w:pPr>
      <w:r w:rsidRPr="00793220">
        <w:rPr>
          <w:rFonts w:ascii="Times New Roman" w:hAnsi="Times New Roman" w:cs="Times New Roman"/>
          <w:sz w:val="24"/>
          <w:szCs w:val="24"/>
        </w:rPr>
        <w:t xml:space="preserve">Жалоба заявителя подается и рассматривается в порядке, предусмотренном Федеральным </w:t>
      </w:r>
      <w:hyperlink r:id="rId18" w:history="1">
        <w:r w:rsidRPr="00793220">
          <w:rPr>
            <w:rFonts w:ascii="Times New Roman" w:hAnsi="Times New Roman" w:cs="Times New Roman"/>
            <w:sz w:val="24"/>
            <w:szCs w:val="24"/>
          </w:rPr>
          <w:t>законом</w:t>
        </w:r>
      </w:hyperlink>
      <w:r w:rsidRPr="0079322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r>
        <w:lastRenderedPageBreak/>
        <w:t>Приложение N 1</w:t>
      </w:r>
    </w:p>
    <w:p w:rsidR="00793220" w:rsidRDefault="00793220">
      <w:pPr>
        <w:pStyle w:val="ConsPlusNormal"/>
        <w:jc w:val="right"/>
      </w:pPr>
      <w:r>
        <w:t>к регламенту</w:t>
      </w:r>
    </w:p>
    <w:p w:rsidR="00793220" w:rsidRDefault="00793220">
      <w:pPr>
        <w:pStyle w:val="ConsPlusNormal"/>
        <w:jc w:val="both"/>
      </w:pPr>
    </w:p>
    <w:p w:rsidR="00793220" w:rsidRDefault="00793220">
      <w:pPr>
        <w:pStyle w:val="ConsPlusNormal"/>
        <w:jc w:val="center"/>
      </w:pPr>
      <w:r>
        <w:t>Форма заявления</w:t>
      </w:r>
    </w:p>
    <w:p w:rsidR="00793220" w:rsidRDefault="00793220">
      <w:pPr>
        <w:pStyle w:val="ConsPlusNormal"/>
        <w:jc w:val="both"/>
      </w:pPr>
    </w:p>
    <w:p w:rsidR="00793220" w:rsidRDefault="00793220">
      <w:pPr>
        <w:pStyle w:val="ConsPlusNonformat"/>
        <w:jc w:val="both"/>
      </w:pPr>
      <w:r>
        <w:t xml:space="preserve">                                             Председателю комитета</w:t>
      </w:r>
    </w:p>
    <w:p w:rsidR="00793220" w:rsidRDefault="00793220">
      <w:pPr>
        <w:pStyle w:val="ConsPlusNonformat"/>
        <w:jc w:val="both"/>
      </w:pPr>
      <w:r>
        <w:t xml:space="preserve">                                             по градостроительной политике,</w:t>
      </w:r>
    </w:p>
    <w:p w:rsidR="00793220" w:rsidRDefault="00793220">
      <w:pPr>
        <w:pStyle w:val="ConsPlusNonformat"/>
        <w:jc w:val="both"/>
      </w:pPr>
      <w:r>
        <w:t xml:space="preserve">                                             архитектуре и </w:t>
      </w:r>
      <w:proofErr w:type="gramStart"/>
      <w:r>
        <w:t>капитальному</w:t>
      </w:r>
      <w:proofErr w:type="gramEnd"/>
    </w:p>
    <w:p w:rsidR="00793220" w:rsidRDefault="00793220">
      <w:pPr>
        <w:pStyle w:val="ConsPlusNonformat"/>
        <w:jc w:val="both"/>
      </w:pPr>
      <w:r>
        <w:t xml:space="preserve">                                             строительству администрации</w:t>
      </w:r>
    </w:p>
    <w:p w:rsidR="00793220" w:rsidRDefault="00793220">
      <w:pPr>
        <w:pStyle w:val="ConsPlusNonformat"/>
        <w:jc w:val="both"/>
      </w:pPr>
      <w:r>
        <w:t xml:space="preserve">                                             муниципального образования</w:t>
      </w:r>
    </w:p>
    <w:p w:rsidR="00793220" w:rsidRDefault="00793220">
      <w:pPr>
        <w:pStyle w:val="ConsPlusNonformat"/>
        <w:jc w:val="both"/>
      </w:pPr>
      <w:r>
        <w:t xml:space="preserve">                                             "Город Саратов"</w:t>
      </w:r>
    </w:p>
    <w:p w:rsidR="00793220" w:rsidRDefault="00793220">
      <w:pPr>
        <w:pStyle w:val="ConsPlusNonformat"/>
        <w:jc w:val="both"/>
      </w:pPr>
    </w:p>
    <w:p w:rsidR="00793220" w:rsidRDefault="00793220">
      <w:pPr>
        <w:pStyle w:val="ConsPlusNonformat"/>
        <w:jc w:val="both"/>
      </w:pPr>
      <w:r>
        <w:t xml:space="preserve">          ┌───────────────────────────────────────────────────────────────┐</w:t>
      </w:r>
    </w:p>
    <w:p w:rsidR="00793220" w:rsidRDefault="00793220">
      <w:pPr>
        <w:pStyle w:val="ConsPlusNonformat"/>
        <w:jc w:val="both"/>
      </w:pPr>
      <w:r>
        <w:t xml:space="preserve">Заявитель │                                                               </w:t>
      </w:r>
      <w:proofErr w:type="spellStart"/>
      <w:r>
        <w:t>│</w:t>
      </w:r>
      <w:proofErr w:type="spellEnd"/>
    </w:p>
    <w:p w:rsidR="00793220" w:rsidRDefault="00793220">
      <w:pPr>
        <w:pStyle w:val="ConsPlusNonformat"/>
        <w:jc w:val="both"/>
      </w:pPr>
      <w:r>
        <w:t xml:space="preserve">          └───────────────────────────────────────────────────────────────┘</w:t>
      </w:r>
    </w:p>
    <w:p w:rsidR="00793220" w:rsidRDefault="00793220">
      <w:pPr>
        <w:pStyle w:val="ConsPlusNonformat"/>
        <w:jc w:val="both"/>
      </w:pPr>
      <w:r>
        <w:t xml:space="preserve">           </w:t>
      </w:r>
      <w:proofErr w:type="gramStart"/>
      <w:r>
        <w:t>(наименование юридического лица с указанием его организационно-</w:t>
      </w:r>
      <w:proofErr w:type="gramEnd"/>
    </w:p>
    <w:p w:rsidR="00793220" w:rsidRDefault="00793220">
      <w:pPr>
        <w:pStyle w:val="ConsPlusNonformat"/>
        <w:jc w:val="both"/>
      </w:pPr>
      <w:r>
        <w:t xml:space="preserve">             правовой формы или фамилия, имя, отчество (при наличии) - </w:t>
      </w:r>
      <w:proofErr w:type="gramStart"/>
      <w:r>
        <w:t>для</w:t>
      </w:r>
      <w:proofErr w:type="gramEnd"/>
    </w:p>
    <w:p w:rsidR="00793220" w:rsidRDefault="00793220">
      <w:pPr>
        <w:pStyle w:val="ConsPlusNonformat"/>
        <w:jc w:val="both"/>
      </w:pPr>
      <w:r>
        <w:t xml:space="preserve">                                     физического лица)</w:t>
      </w:r>
    </w:p>
    <w:p w:rsidR="00793220" w:rsidRDefault="00793220">
      <w:pPr>
        <w:pStyle w:val="ConsPlusNonformat"/>
        <w:jc w:val="both"/>
      </w:pPr>
    </w:p>
    <w:p w:rsidR="00793220" w:rsidRDefault="00793220">
      <w:pPr>
        <w:pStyle w:val="ConsPlusNonformat"/>
        <w:jc w:val="both"/>
      </w:pPr>
      <w:r>
        <w:t>Адрес (место нахождения) заявителя: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(республика, область, район)</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(город)</w:t>
      </w:r>
    </w:p>
    <w:p w:rsidR="00793220" w:rsidRDefault="00793220">
      <w:pPr>
        <w:pStyle w:val="ConsPlusNonformat"/>
        <w:jc w:val="both"/>
      </w:pPr>
      <w:r>
        <w:t xml:space="preserve">      ┌──────────────────────────┐    ┌───┐          ┌───────────────┐</w:t>
      </w:r>
    </w:p>
    <w:p w:rsidR="00793220" w:rsidRDefault="00793220">
      <w:pPr>
        <w:pStyle w:val="ConsPlusNonformat"/>
        <w:jc w:val="both"/>
      </w:pPr>
      <w:r>
        <w:t xml:space="preserve">ул.   │                          </w:t>
      </w:r>
      <w:proofErr w:type="spellStart"/>
      <w:r>
        <w:t>│</w:t>
      </w:r>
      <w:proofErr w:type="spellEnd"/>
      <w:r>
        <w:t xml:space="preserve"> д. │   </w:t>
      </w:r>
      <w:proofErr w:type="spellStart"/>
      <w:r>
        <w:t>│</w:t>
      </w:r>
      <w:proofErr w:type="spellEnd"/>
      <w:r>
        <w:t xml:space="preserve"> офис/кв. │               </w:t>
      </w:r>
      <w:proofErr w:type="spellStart"/>
      <w:r>
        <w:t>│</w:t>
      </w:r>
      <w:proofErr w:type="spellEnd"/>
    </w:p>
    <w:p w:rsidR="00793220" w:rsidRDefault="00793220">
      <w:pPr>
        <w:pStyle w:val="ConsPlusNonformat"/>
        <w:jc w:val="both"/>
      </w:pPr>
      <w:r>
        <w:t xml:space="preserve">      └──────────────────────────┘    └───┘          └───────────────┘</w:t>
      </w:r>
    </w:p>
    <w:p w:rsidR="00793220" w:rsidRDefault="00793220">
      <w:pPr>
        <w:pStyle w:val="ConsPlusNonformat"/>
        <w:jc w:val="both"/>
      </w:pPr>
      <w:r>
        <w:t xml:space="preserve">                   ┌──────────────────────┐</w:t>
      </w:r>
    </w:p>
    <w:p w:rsidR="00793220" w:rsidRDefault="00793220">
      <w:pPr>
        <w:pStyle w:val="ConsPlusNonformat"/>
        <w:jc w:val="both"/>
      </w:pPr>
      <w:r>
        <w:t xml:space="preserve">Контактный телефон │                      </w:t>
      </w:r>
      <w:proofErr w:type="spellStart"/>
      <w:r>
        <w:t>│</w:t>
      </w:r>
      <w:proofErr w:type="spellEnd"/>
    </w:p>
    <w:p w:rsidR="00793220" w:rsidRDefault="00793220">
      <w:pPr>
        <w:pStyle w:val="ConsPlusNonformat"/>
        <w:jc w:val="both"/>
      </w:pPr>
      <w:r>
        <w:t xml:space="preserve">                   └──────────────────────┘</w:t>
      </w:r>
    </w:p>
    <w:p w:rsidR="00793220" w:rsidRDefault="00793220">
      <w:pPr>
        <w:pStyle w:val="ConsPlusNonformat"/>
        <w:jc w:val="both"/>
      </w:pPr>
    </w:p>
    <w:p w:rsidR="00793220" w:rsidRDefault="00793220">
      <w:pPr>
        <w:pStyle w:val="ConsPlusNonformat"/>
        <w:jc w:val="both"/>
      </w:pPr>
      <w:bookmarkStart w:id="8" w:name="P217"/>
      <w:bookmarkEnd w:id="8"/>
      <w:r>
        <w:t xml:space="preserve">                                 Заявление</w:t>
      </w:r>
    </w:p>
    <w:p w:rsidR="00793220" w:rsidRDefault="00793220">
      <w:pPr>
        <w:pStyle w:val="ConsPlusNonformat"/>
        <w:jc w:val="both"/>
      </w:pPr>
    </w:p>
    <w:p w:rsidR="00793220" w:rsidRDefault="00793220">
      <w:pPr>
        <w:pStyle w:val="ConsPlusNonformat"/>
        <w:jc w:val="both"/>
      </w:pPr>
      <w:r>
        <w:t xml:space="preserve">    Прошу  выдать  задание   на  проведение  работ  по  сохранению  объекта</w:t>
      </w:r>
    </w:p>
    <w:p w:rsidR="00793220" w:rsidRDefault="00793220">
      <w:pPr>
        <w:pStyle w:val="ConsPlusNonformat"/>
        <w:jc w:val="both"/>
      </w:pPr>
      <w:r>
        <w:t>культурного наследия местного (муниципального) значения: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(наименование объекта культурного наследия)</w:t>
      </w:r>
    </w:p>
    <w:p w:rsidR="00793220" w:rsidRDefault="00793220">
      <w:pPr>
        <w:pStyle w:val="ConsPlusNonformat"/>
        <w:jc w:val="both"/>
      </w:pPr>
      <w:r>
        <w:t>Адрес (место нахождения) объекта культурного наследия: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(область, район, город)</w:t>
      </w:r>
    </w:p>
    <w:p w:rsidR="00793220" w:rsidRDefault="00793220">
      <w:pPr>
        <w:pStyle w:val="ConsPlusNonformat"/>
        <w:jc w:val="both"/>
      </w:pPr>
      <w:r>
        <w:t xml:space="preserve">      ┌──────────────────────────┐    ┌───────┐</w:t>
      </w:r>
    </w:p>
    <w:p w:rsidR="00793220" w:rsidRDefault="00793220">
      <w:pPr>
        <w:pStyle w:val="ConsPlusNonformat"/>
        <w:jc w:val="both"/>
      </w:pPr>
      <w:r>
        <w:t xml:space="preserve">ул.   │                          </w:t>
      </w:r>
      <w:proofErr w:type="spellStart"/>
      <w:r>
        <w:t>│</w:t>
      </w:r>
      <w:proofErr w:type="spellEnd"/>
      <w:r>
        <w:t xml:space="preserve"> д. │       </w:t>
      </w:r>
      <w:proofErr w:type="spellStart"/>
      <w:r>
        <w:t>│</w:t>
      </w:r>
      <w:proofErr w:type="spellEnd"/>
    </w:p>
    <w:p w:rsidR="00793220" w:rsidRDefault="00793220">
      <w:pPr>
        <w:pStyle w:val="ConsPlusNonformat"/>
        <w:jc w:val="both"/>
      </w:pPr>
      <w:r>
        <w:t xml:space="preserve">      └──────────────────────────┘    └───────┘</w:t>
      </w:r>
    </w:p>
    <w:p w:rsidR="00793220" w:rsidRDefault="00793220">
      <w:pPr>
        <w:pStyle w:val="ConsPlusNonformat"/>
        <w:jc w:val="both"/>
      </w:pPr>
    </w:p>
    <w:p w:rsidR="00793220" w:rsidRDefault="00793220">
      <w:pPr>
        <w:pStyle w:val="ConsPlusNonformat"/>
        <w:jc w:val="both"/>
      </w:pPr>
      <w:r>
        <w:t>Виды и наименования работ по сохранению объекта культурного наследия,</w:t>
      </w:r>
    </w:p>
    <w:p w:rsidR="00793220" w:rsidRDefault="00793220">
      <w:pPr>
        <w:pStyle w:val="ConsPlusNonformat"/>
        <w:jc w:val="both"/>
      </w:pPr>
      <w:proofErr w:type="gramStart"/>
      <w:r>
        <w:t>предполагаемые</w:t>
      </w:r>
      <w:proofErr w:type="gramEnd"/>
      <w:r>
        <w:t xml:space="preserve"> к проведению:</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(указать наименование работ)</w:t>
      </w:r>
    </w:p>
    <w:p w:rsidR="00793220" w:rsidRDefault="00793220">
      <w:pPr>
        <w:pStyle w:val="ConsPlusNonformat"/>
        <w:jc w:val="both"/>
      </w:pPr>
      <w:r>
        <w:t>_____________________________  ________________     _______________________</w:t>
      </w:r>
    </w:p>
    <w:p w:rsidR="00793220" w:rsidRDefault="00793220">
      <w:pPr>
        <w:pStyle w:val="ConsPlusNonformat"/>
        <w:jc w:val="both"/>
      </w:pPr>
      <w:r>
        <w:t xml:space="preserve">       (должность)                 (подпись)           (Ф.И.О. полностью)</w:t>
      </w: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r>
        <w:lastRenderedPageBreak/>
        <w:t>Приложение N 2</w:t>
      </w:r>
    </w:p>
    <w:p w:rsidR="00793220" w:rsidRDefault="00793220">
      <w:pPr>
        <w:pStyle w:val="ConsPlusNormal"/>
        <w:jc w:val="right"/>
      </w:pPr>
      <w:r>
        <w:t>к регламенту</w:t>
      </w:r>
    </w:p>
    <w:p w:rsidR="00793220" w:rsidRDefault="00793220">
      <w:pPr>
        <w:pStyle w:val="ConsPlusNormal"/>
        <w:jc w:val="both"/>
      </w:pPr>
    </w:p>
    <w:p w:rsidR="00793220" w:rsidRDefault="00793220">
      <w:pPr>
        <w:pStyle w:val="ConsPlusNormal"/>
        <w:jc w:val="center"/>
      </w:pPr>
      <w:r>
        <w:t>Форма уведомления</w:t>
      </w:r>
    </w:p>
    <w:p w:rsidR="00793220" w:rsidRDefault="00793220">
      <w:pPr>
        <w:pStyle w:val="ConsPlusNormal"/>
        <w:jc w:val="both"/>
      </w:pPr>
    </w:p>
    <w:p w:rsidR="00793220" w:rsidRDefault="00793220">
      <w:pPr>
        <w:pStyle w:val="ConsPlusNonformat"/>
        <w:jc w:val="both"/>
      </w:pPr>
      <w:r>
        <w:t xml:space="preserve">                                    Ф.И.О. заявителя: _____________________</w:t>
      </w:r>
    </w:p>
    <w:p w:rsidR="00793220" w:rsidRDefault="00793220">
      <w:pPr>
        <w:pStyle w:val="ConsPlusNonformat"/>
        <w:jc w:val="both"/>
      </w:pPr>
      <w:r>
        <w:t xml:space="preserve">                                    _______________________________________</w:t>
      </w:r>
    </w:p>
    <w:p w:rsidR="00793220" w:rsidRDefault="00793220">
      <w:pPr>
        <w:pStyle w:val="ConsPlusNonformat"/>
        <w:jc w:val="both"/>
      </w:pPr>
      <w:r>
        <w:t xml:space="preserve">                                    Адрес: ________________________________</w:t>
      </w:r>
    </w:p>
    <w:p w:rsidR="00793220" w:rsidRDefault="00793220">
      <w:pPr>
        <w:pStyle w:val="ConsPlusNonformat"/>
        <w:jc w:val="both"/>
      </w:pPr>
      <w:r>
        <w:t xml:space="preserve">                                    _______________________________________</w:t>
      </w:r>
    </w:p>
    <w:p w:rsidR="00793220" w:rsidRDefault="00793220">
      <w:pPr>
        <w:pStyle w:val="ConsPlusNonformat"/>
        <w:jc w:val="both"/>
      </w:pPr>
    </w:p>
    <w:p w:rsidR="00793220" w:rsidRDefault="00793220">
      <w:pPr>
        <w:pStyle w:val="ConsPlusNonformat"/>
        <w:jc w:val="both"/>
      </w:pPr>
      <w:bookmarkStart w:id="9" w:name="P257"/>
      <w:bookmarkEnd w:id="9"/>
      <w:r>
        <w:t xml:space="preserve">                                Уведомление</w:t>
      </w:r>
    </w:p>
    <w:p w:rsidR="00793220" w:rsidRDefault="00793220">
      <w:pPr>
        <w:pStyle w:val="ConsPlusNonformat"/>
        <w:jc w:val="both"/>
      </w:pPr>
      <w:r>
        <w:t xml:space="preserve">                       об отказе в приеме документов</w:t>
      </w:r>
    </w:p>
    <w:p w:rsidR="00793220" w:rsidRDefault="00793220">
      <w:pPr>
        <w:pStyle w:val="ConsPlusNonformat"/>
        <w:jc w:val="both"/>
      </w:pPr>
    </w:p>
    <w:p w:rsidR="00793220" w:rsidRDefault="00793220">
      <w:pPr>
        <w:pStyle w:val="ConsPlusNonformat"/>
        <w:jc w:val="both"/>
      </w:pPr>
      <w:r>
        <w:t xml:space="preserve">    На основании пункта  2.7  административного  регламента  предоставления</w:t>
      </w:r>
    </w:p>
    <w:p w:rsidR="00793220" w:rsidRDefault="00793220">
      <w:pPr>
        <w:pStyle w:val="ConsPlusNonformat"/>
        <w:jc w:val="both"/>
      </w:pPr>
      <w:r>
        <w:t>муниципальной услуги "Выдача задания  на  проведение  работ  по  сохранению</w:t>
      </w:r>
    </w:p>
    <w:p w:rsidR="00793220" w:rsidRDefault="00793220">
      <w:pPr>
        <w:pStyle w:val="ConsPlusNonformat"/>
        <w:jc w:val="both"/>
      </w:pPr>
      <w:r>
        <w:t>объекта   культурного  наследия  местного  (муниципального)  значения"  Вам</w:t>
      </w:r>
    </w:p>
    <w:p w:rsidR="00793220" w:rsidRDefault="00793220">
      <w:pPr>
        <w:pStyle w:val="ConsPlusNonformat"/>
        <w:jc w:val="both"/>
      </w:pPr>
      <w:r>
        <w:t>отказано в приеме документов по следующим основаниям: _____________________</w:t>
      </w:r>
    </w:p>
    <w:p w:rsidR="00793220" w:rsidRDefault="00793220">
      <w:pPr>
        <w:pStyle w:val="ConsPlusNonformat"/>
        <w:jc w:val="both"/>
      </w:pPr>
      <w:r>
        <w:t>___________________________________________________________________________</w:t>
      </w:r>
    </w:p>
    <w:p w:rsidR="00793220" w:rsidRDefault="00793220">
      <w:pPr>
        <w:pStyle w:val="ConsPlusNonformat"/>
        <w:jc w:val="both"/>
      </w:pPr>
      <w:r>
        <w:t>___________________________________________________________________________</w:t>
      </w:r>
    </w:p>
    <w:p w:rsidR="00793220" w:rsidRDefault="00793220">
      <w:pPr>
        <w:pStyle w:val="ConsPlusNonformat"/>
        <w:jc w:val="both"/>
      </w:pPr>
      <w:r>
        <w:t>___________________________________________________________________________</w:t>
      </w:r>
    </w:p>
    <w:p w:rsidR="00793220" w:rsidRDefault="00793220">
      <w:pPr>
        <w:pStyle w:val="ConsPlusNonformat"/>
        <w:jc w:val="both"/>
      </w:pPr>
      <w:r>
        <w:t>___________________________________________________________________________</w:t>
      </w:r>
    </w:p>
    <w:p w:rsidR="00793220" w:rsidRDefault="00793220">
      <w:pPr>
        <w:pStyle w:val="ConsPlusNonformat"/>
        <w:jc w:val="both"/>
      </w:pPr>
    </w:p>
    <w:p w:rsidR="00793220" w:rsidRDefault="00793220">
      <w:pPr>
        <w:pStyle w:val="ConsPlusNonformat"/>
        <w:jc w:val="both"/>
      </w:pPr>
      <w:r>
        <w:t>_______________________   _______________________   _______________________</w:t>
      </w:r>
    </w:p>
    <w:p w:rsidR="00793220" w:rsidRDefault="00793220">
      <w:pPr>
        <w:pStyle w:val="ConsPlusNonformat"/>
        <w:jc w:val="both"/>
      </w:pPr>
      <w:r>
        <w:t xml:space="preserve">     (должность)               (подпись)                    (Ф.И.О.)</w:t>
      </w: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both"/>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p>
    <w:p w:rsidR="00793220" w:rsidRDefault="00793220">
      <w:pPr>
        <w:pStyle w:val="ConsPlusNormal"/>
        <w:jc w:val="right"/>
        <w:outlineLvl w:val="1"/>
      </w:pPr>
      <w:r>
        <w:lastRenderedPageBreak/>
        <w:t>Приложение N 3</w:t>
      </w:r>
    </w:p>
    <w:p w:rsidR="00793220" w:rsidRDefault="00793220">
      <w:pPr>
        <w:pStyle w:val="ConsPlusNormal"/>
        <w:jc w:val="right"/>
      </w:pPr>
      <w:r>
        <w:t>к регламенту</w:t>
      </w:r>
    </w:p>
    <w:p w:rsidR="00793220" w:rsidRDefault="00793220">
      <w:pPr>
        <w:pStyle w:val="ConsPlusNormal"/>
        <w:jc w:val="both"/>
      </w:pPr>
    </w:p>
    <w:p w:rsidR="00793220" w:rsidRDefault="00793220">
      <w:pPr>
        <w:pStyle w:val="ConsPlusNormal"/>
        <w:jc w:val="center"/>
      </w:pPr>
      <w:r>
        <w:t>Форма задания</w:t>
      </w:r>
    </w:p>
    <w:p w:rsidR="00793220" w:rsidRDefault="00793220">
      <w:pPr>
        <w:pStyle w:val="ConsPlusNormal"/>
        <w:jc w:val="both"/>
      </w:pPr>
    </w:p>
    <w:p w:rsidR="00793220" w:rsidRDefault="00793220">
      <w:pPr>
        <w:pStyle w:val="ConsPlusNonformat"/>
        <w:jc w:val="both"/>
      </w:pPr>
      <w:bookmarkStart w:id="10" w:name="P281"/>
      <w:bookmarkEnd w:id="10"/>
      <w:r>
        <w:t xml:space="preserve">                                  Задание</w:t>
      </w:r>
    </w:p>
    <w:p w:rsidR="00793220" w:rsidRDefault="00793220">
      <w:pPr>
        <w:pStyle w:val="ConsPlusNonformat"/>
        <w:jc w:val="both"/>
      </w:pPr>
      <w:r>
        <w:t xml:space="preserve">           на проведение работ по сохранению объекта культурного</w:t>
      </w:r>
    </w:p>
    <w:p w:rsidR="00793220" w:rsidRDefault="00793220">
      <w:pPr>
        <w:pStyle w:val="ConsPlusNonformat"/>
        <w:jc w:val="both"/>
      </w:pPr>
      <w:r>
        <w:t xml:space="preserve">                наследия местного (муниципального) значения</w:t>
      </w:r>
    </w:p>
    <w:p w:rsidR="00793220" w:rsidRDefault="00793220">
      <w:pPr>
        <w:pStyle w:val="ConsPlusNonformat"/>
        <w:jc w:val="both"/>
      </w:pPr>
    </w:p>
    <w:p w:rsidR="00793220" w:rsidRDefault="00793220">
      <w:pPr>
        <w:pStyle w:val="ConsPlusNonformat"/>
        <w:jc w:val="both"/>
      </w:pPr>
    </w:p>
    <w:p w:rsidR="00793220" w:rsidRDefault="00793220">
      <w:pPr>
        <w:pStyle w:val="ConsPlusNonformat"/>
        <w:jc w:val="both"/>
      </w:pPr>
      <w:r>
        <w:t>от "___"__________ 20___ г.                              N ________________</w:t>
      </w:r>
    </w:p>
    <w:p w:rsidR="00793220" w:rsidRDefault="00793220">
      <w:pPr>
        <w:pStyle w:val="ConsPlusNonformat"/>
        <w:jc w:val="both"/>
      </w:pPr>
    </w:p>
    <w:p w:rsidR="00793220" w:rsidRDefault="00793220">
      <w:pPr>
        <w:pStyle w:val="ConsPlusNonformat"/>
        <w:jc w:val="both"/>
      </w:pPr>
      <w:r>
        <w:t xml:space="preserve">                             ┌────────────────────────────────────────────┐</w:t>
      </w:r>
    </w:p>
    <w:p w:rsidR="00793220" w:rsidRDefault="00793220">
      <w:pPr>
        <w:pStyle w:val="ConsPlusNonformat"/>
        <w:jc w:val="both"/>
      </w:pPr>
      <w:r>
        <w:t xml:space="preserve">Заявитель                    │                                            </w:t>
      </w:r>
      <w:proofErr w:type="spellStart"/>
      <w:r>
        <w:t>│</w:t>
      </w:r>
      <w:proofErr w:type="spellEnd"/>
    </w:p>
    <w:p w:rsidR="00793220" w:rsidRDefault="00793220">
      <w:pPr>
        <w:pStyle w:val="ConsPlusNonformat"/>
        <w:jc w:val="both"/>
      </w:pPr>
      <w:r>
        <w:t xml:space="preserve">                             └────────────────────────────────────────────┘</w:t>
      </w:r>
    </w:p>
    <w:p w:rsidR="00793220" w:rsidRDefault="00793220">
      <w:pPr>
        <w:pStyle w:val="ConsPlusNonformat"/>
        <w:jc w:val="both"/>
      </w:pPr>
      <w:r>
        <w:t xml:space="preserve">                               </w:t>
      </w:r>
      <w:proofErr w:type="gramStart"/>
      <w:r>
        <w:t>(наименование юридического лица с указанием</w:t>
      </w:r>
      <w:proofErr w:type="gramEnd"/>
    </w:p>
    <w:p w:rsidR="00793220" w:rsidRDefault="00793220">
      <w:pPr>
        <w:pStyle w:val="ConsPlusNonformat"/>
        <w:jc w:val="both"/>
      </w:pPr>
      <w:r>
        <w:t xml:space="preserve">                             его организационно-правовой формы или фамилия,</w:t>
      </w:r>
    </w:p>
    <w:p w:rsidR="00793220" w:rsidRDefault="00793220">
      <w:pPr>
        <w:pStyle w:val="ConsPlusNonformat"/>
        <w:jc w:val="both"/>
      </w:pPr>
      <w:r>
        <w:t xml:space="preserve">                              имя, отчество (при наличии) - для </w:t>
      </w:r>
      <w:proofErr w:type="gramStart"/>
      <w:r>
        <w:t>физического</w:t>
      </w:r>
      <w:proofErr w:type="gramEnd"/>
    </w:p>
    <w:p w:rsidR="00793220" w:rsidRDefault="00793220">
      <w:pPr>
        <w:pStyle w:val="ConsPlusNonformat"/>
        <w:jc w:val="both"/>
      </w:pPr>
      <w:r>
        <w:t xml:space="preserve">                                                    лица)</w:t>
      </w:r>
    </w:p>
    <w:p w:rsidR="00793220" w:rsidRDefault="00793220">
      <w:pPr>
        <w:pStyle w:val="ConsPlusNonformat"/>
        <w:jc w:val="both"/>
      </w:pPr>
    </w:p>
    <w:p w:rsidR="00793220" w:rsidRDefault="00793220">
      <w:pPr>
        <w:pStyle w:val="ConsPlusNonformat"/>
        <w:jc w:val="both"/>
      </w:pPr>
      <w:r>
        <w:t>Наименование объекта культурного наследия: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Адрес (место нахождения) объекта культурного наследия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(республика, область, район)</w:t>
      </w:r>
    </w:p>
    <w:p w:rsidR="00793220" w:rsidRDefault="00793220">
      <w:pPr>
        <w:pStyle w:val="ConsPlusNonformat"/>
        <w:jc w:val="both"/>
      </w:pP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r>
        <w:t xml:space="preserve">                                  (город)</w:t>
      </w:r>
    </w:p>
    <w:p w:rsidR="00793220" w:rsidRDefault="00793220">
      <w:pPr>
        <w:pStyle w:val="ConsPlusNonformat"/>
        <w:jc w:val="both"/>
      </w:pPr>
    </w:p>
    <w:p w:rsidR="00793220" w:rsidRDefault="00793220">
      <w:pPr>
        <w:pStyle w:val="ConsPlusNonformat"/>
        <w:jc w:val="both"/>
      </w:pPr>
      <w:r>
        <w:t xml:space="preserve">      ┌───────────────────────────────────┐      ┌────────┐</w:t>
      </w:r>
    </w:p>
    <w:p w:rsidR="00793220" w:rsidRDefault="00793220">
      <w:pPr>
        <w:pStyle w:val="ConsPlusNonformat"/>
        <w:jc w:val="both"/>
      </w:pPr>
      <w:r>
        <w:t xml:space="preserve">ул.   │                                   </w:t>
      </w:r>
      <w:proofErr w:type="spellStart"/>
      <w:r>
        <w:t>│</w:t>
      </w:r>
      <w:proofErr w:type="spellEnd"/>
      <w:r>
        <w:t xml:space="preserve">   д. │        </w:t>
      </w:r>
      <w:proofErr w:type="spellStart"/>
      <w:r>
        <w:t>│</w:t>
      </w:r>
      <w:proofErr w:type="spellEnd"/>
    </w:p>
    <w:p w:rsidR="00793220" w:rsidRDefault="00793220">
      <w:pPr>
        <w:pStyle w:val="ConsPlusNonformat"/>
        <w:jc w:val="both"/>
      </w:pPr>
      <w:r>
        <w:t xml:space="preserve">      └───────────────────────────────────┘      └────────┘</w:t>
      </w:r>
    </w:p>
    <w:p w:rsidR="00793220" w:rsidRDefault="00793220">
      <w:pPr>
        <w:pStyle w:val="ConsPlusNonformat"/>
        <w:jc w:val="both"/>
      </w:pPr>
    </w:p>
    <w:p w:rsidR="00793220" w:rsidRDefault="00793220">
      <w:pPr>
        <w:pStyle w:val="ConsPlusNonformat"/>
        <w:jc w:val="both"/>
      </w:pPr>
      <w:r>
        <w:t>Сведения о действующих охранных обязательствах:</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Описание границы территории объекта культурного наследия и зон  его  охраны</w:t>
      </w:r>
    </w:p>
    <w:p w:rsidR="00793220" w:rsidRDefault="00793220">
      <w:pPr>
        <w:pStyle w:val="ConsPlusNonformat"/>
        <w:jc w:val="both"/>
      </w:pPr>
      <w:r>
        <w:t>(краткое описание со ссылкой на документ об утверждении):</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Краткие  сведения  об   объекте  культурного  наследия  и  его  техническом</w:t>
      </w:r>
    </w:p>
    <w:p w:rsidR="00793220" w:rsidRDefault="00793220">
      <w:pPr>
        <w:pStyle w:val="ConsPlusNonformat"/>
        <w:jc w:val="both"/>
      </w:pPr>
      <w:proofErr w:type="gramStart"/>
      <w:r>
        <w:t>состоянии</w:t>
      </w:r>
      <w:proofErr w:type="gramEnd"/>
      <w:r>
        <w:t>, включая малые архитектурные  формы,  монументальную  живопись  и</w:t>
      </w:r>
    </w:p>
    <w:p w:rsidR="00793220" w:rsidRDefault="00793220">
      <w:pPr>
        <w:pStyle w:val="ConsPlusNonformat"/>
        <w:jc w:val="both"/>
      </w:pPr>
      <w:r>
        <w:t>предметы внутреннего убранства, инженерные сооружения и оборудование:</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Предмет охраны объекта культурного наследия:</w:t>
      </w:r>
    </w:p>
    <w:p w:rsidR="00793220" w:rsidRDefault="00793220">
      <w:pPr>
        <w:pStyle w:val="ConsPlusNonformat"/>
        <w:jc w:val="both"/>
      </w:pPr>
      <w:r>
        <w:lastRenderedPageBreak/>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Сведения о ранее  выполненной  проектной   документации  и  возможности  ее</w:t>
      </w:r>
    </w:p>
    <w:p w:rsidR="00793220" w:rsidRDefault="00793220">
      <w:pPr>
        <w:pStyle w:val="ConsPlusNonformat"/>
        <w:jc w:val="both"/>
      </w:pPr>
      <w:r>
        <w:t>использования:</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Состав   и  содержание   проектной   документации  по  сохранению  объектов</w:t>
      </w:r>
    </w:p>
    <w:p w:rsidR="00793220" w:rsidRDefault="00793220">
      <w:pPr>
        <w:pStyle w:val="ConsPlusNonformat"/>
        <w:jc w:val="both"/>
      </w:pPr>
      <w:r>
        <w:t>культурного наследия (в целом, этапы, локальные работы):</w:t>
      </w:r>
    </w:p>
    <w:p w:rsidR="00793220" w:rsidRDefault="00793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0"/>
        <w:gridCol w:w="3685"/>
      </w:tblGrid>
      <w:tr w:rsidR="00793220">
        <w:tc>
          <w:tcPr>
            <w:tcW w:w="9055" w:type="dxa"/>
            <w:gridSpan w:val="2"/>
          </w:tcPr>
          <w:p w:rsidR="00793220" w:rsidRDefault="00793220">
            <w:pPr>
              <w:pStyle w:val="ConsPlusNormal"/>
              <w:outlineLvl w:val="2"/>
            </w:pPr>
            <w:r>
              <w:t>Раздел 1. Предварительные работы:</w:t>
            </w:r>
          </w:p>
        </w:tc>
      </w:tr>
      <w:tr w:rsidR="00793220">
        <w:tc>
          <w:tcPr>
            <w:tcW w:w="9055" w:type="dxa"/>
            <w:gridSpan w:val="2"/>
          </w:tcPr>
          <w:p w:rsidR="00793220" w:rsidRDefault="00793220">
            <w:pPr>
              <w:pStyle w:val="ConsPlusNormal"/>
            </w:pPr>
          </w:p>
        </w:tc>
      </w:tr>
      <w:tr w:rsidR="00793220">
        <w:tc>
          <w:tcPr>
            <w:tcW w:w="9055" w:type="dxa"/>
            <w:gridSpan w:val="2"/>
          </w:tcPr>
          <w:p w:rsidR="00793220" w:rsidRDefault="00793220">
            <w:pPr>
              <w:pStyle w:val="ConsPlusNormal"/>
              <w:ind w:left="57"/>
              <w:jc w:val="both"/>
              <w:outlineLvl w:val="2"/>
            </w:pPr>
            <w:r>
              <w:t>Раздел 2. Комплексные научные исследования:</w:t>
            </w:r>
          </w:p>
        </w:tc>
      </w:tr>
      <w:tr w:rsidR="00793220">
        <w:tc>
          <w:tcPr>
            <w:tcW w:w="9055" w:type="dxa"/>
            <w:gridSpan w:val="2"/>
          </w:tcPr>
          <w:p w:rsidR="00793220" w:rsidRDefault="00793220">
            <w:pPr>
              <w:pStyle w:val="ConsPlusNormal"/>
            </w:pPr>
          </w:p>
        </w:tc>
      </w:tr>
      <w:tr w:rsidR="00793220">
        <w:tc>
          <w:tcPr>
            <w:tcW w:w="9055" w:type="dxa"/>
            <w:gridSpan w:val="2"/>
          </w:tcPr>
          <w:p w:rsidR="00793220" w:rsidRDefault="00793220">
            <w:pPr>
              <w:pStyle w:val="ConsPlusNormal"/>
              <w:jc w:val="both"/>
              <w:outlineLvl w:val="2"/>
            </w:pPr>
            <w:r>
              <w:t>Раздел 3. Проект реставрации и приспособления</w:t>
            </w:r>
          </w:p>
        </w:tc>
      </w:tr>
      <w:tr w:rsidR="00793220">
        <w:tc>
          <w:tcPr>
            <w:tcW w:w="5370" w:type="dxa"/>
          </w:tcPr>
          <w:p w:rsidR="00793220" w:rsidRDefault="00793220">
            <w:pPr>
              <w:pStyle w:val="ConsPlusNormal"/>
              <w:jc w:val="center"/>
            </w:pPr>
            <w:r>
              <w:t>эскизный проект (архитектурные и конструктивные решения проекта)</w:t>
            </w:r>
          </w:p>
        </w:tc>
        <w:tc>
          <w:tcPr>
            <w:tcW w:w="3685" w:type="dxa"/>
          </w:tcPr>
          <w:p w:rsidR="00793220" w:rsidRDefault="00793220">
            <w:pPr>
              <w:pStyle w:val="ConsPlusNormal"/>
              <w:jc w:val="center"/>
            </w:pPr>
            <w:r>
              <w:t>проект</w:t>
            </w:r>
          </w:p>
        </w:tc>
      </w:tr>
      <w:tr w:rsidR="00793220">
        <w:tc>
          <w:tcPr>
            <w:tcW w:w="5370" w:type="dxa"/>
          </w:tcPr>
          <w:p w:rsidR="00793220" w:rsidRDefault="00793220">
            <w:pPr>
              <w:pStyle w:val="ConsPlusNormal"/>
            </w:pPr>
          </w:p>
        </w:tc>
        <w:tc>
          <w:tcPr>
            <w:tcW w:w="3685" w:type="dxa"/>
          </w:tcPr>
          <w:p w:rsidR="00793220" w:rsidRDefault="00793220">
            <w:pPr>
              <w:pStyle w:val="ConsPlusNormal"/>
            </w:pPr>
          </w:p>
        </w:tc>
      </w:tr>
      <w:tr w:rsidR="00793220">
        <w:tc>
          <w:tcPr>
            <w:tcW w:w="9055" w:type="dxa"/>
            <w:gridSpan w:val="2"/>
          </w:tcPr>
          <w:p w:rsidR="00793220" w:rsidRDefault="00793220">
            <w:pPr>
              <w:pStyle w:val="ConsPlusNormal"/>
              <w:ind w:left="57"/>
              <w:outlineLvl w:val="2"/>
            </w:pPr>
            <w:r>
              <w:t>Раздел 4. Рабочая проектная документация:</w:t>
            </w:r>
          </w:p>
        </w:tc>
      </w:tr>
      <w:tr w:rsidR="00793220">
        <w:tc>
          <w:tcPr>
            <w:tcW w:w="9055" w:type="dxa"/>
            <w:gridSpan w:val="2"/>
          </w:tcPr>
          <w:p w:rsidR="00793220" w:rsidRDefault="00793220">
            <w:pPr>
              <w:pStyle w:val="ConsPlusNormal"/>
            </w:pPr>
          </w:p>
        </w:tc>
      </w:tr>
    </w:tbl>
    <w:p w:rsidR="00793220" w:rsidRDefault="00793220">
      <w:pPr>
        <w:pStyle w:val="ConsPlusNormal"/>
        <w:jc w:val="both"/>
      </w:pPr>
    </w:p>
    <w:p w:rsidR="00793220" w:rsidRDefault="00793220">
      <w:pPr>
        <w:pStyle w:val="ConsPlusNonformat"/>
        <w:jc w:val="both"/>
      </w:pPr>
      <w:r>
        <w:t>Проведение экспертизы проектной документации:</w:t>
      </w:r>
    </w:p>
    <w:p w:rsidR="00793220" w:rsidRDefault="00793220">
      <w:pPr>
        <w:pStyle w:val="ConsPlusNonformat"/>
        <w:jc w:val="both"/>
      </w:pPr>
      <w:r>
        <w:t>┌─────────────────────────────────────────────────────────────────────────┐</w:t>
      </w:r>
    </w:p>
    <w:p w:rsidR="00793220" w:rsidRDefault="00793220">
      <w:pPr>
        <w:pStyle w:val="ConsPlusNonformat"/>
        <w:jc w:val="both"/>
      </w:pPr>
      <w:r>
        <w:t xml:space="preserve">│                                                                         </w:t>
      </w:r>
      <w:proofErr w:type="spellStart"/>
      <w:r>
        <w:t>│</w:t>
      </w:r>
      <w:proofErr w:type="spellEnd"/>
    </w:p>
    <w:p w:rsidR="00793220" w:rsidRDefault="00793220">
      <w:pPr>
        <w:pStyle w:val="ConsPlusNonformat"/>
        <w:jc w:val="both"/>
      </w:pPr>
      <w:r>
        <w:t>└─────────────────────────────────────────────────────────────────────────┘</w:t>
      </w:r>
    </w:p>
    <w:p w:rsidR="00793220" w:rsidRDefault="00793220">
      <w:pPr>
        <w:pStyle w:val="ConsPlusNonformat"/>
        <w:jc w:val="both"/>
      </w:pPr>
    </w:p>
    <w:p w:rsidR="00793220" w:rsidRDefault="00793220">
      <w:pPr>
        <w:pStyle w:val="ConsPlusNonformat"/>
        <w:jc w:val="both"/>
      </w:pPr>
      <w:r>
        <w:t xml:space="preserve">Председатель комитета по </w:t>
      </w:r>
      <w:proofErr w:type="gramStart"/>
      <w:r>
        <w:t>градостроительной</w:t>
      </w:r>
      <w:proofErr w:type="gramEnd"/>
    </w:p>
    <w:p w:rsidR="00793220" w:rsidRDefault="00793220">
      <w:pPr>
        <w:pStyle w:val="ConsPlusNonformat"/>
        <w:jc w:val="both"/>
      </w:pPr>
      <w:r>
        <w:t xml:space="preserve">политике, архитектуре и </w:t>
      </w:r>
      <w:proofErr w:type="gramStart"/>
      <w:r>
        <w:t>капитальному</w:t>
      </w:r>
      <w:proofErr w:type="gramEnd"/>
    </w:p>
    <w:p w:rsidR="00793220" w:rsidRDefault="00793220">
      <w:pPr>
        <w:pStyle w:val="ConsPlusNonformat"/>
        <w:jc w:val="both"/>
      </w:pPr>
      <w:r>
        <w:t xml:space="preserve">строительству администрации </w:t>
      </w:r>
      <w:proofErr w:type="gramStart"/>
      <w:r>
        <w:t>муниципального</w:t>
      </w:r>
      <w:proofErr w:type="gramEnd"/>
    </w:p>
    <w:p w:rsidR="00793220" w:rsidRDefault="00793220">
      <w:pPr>
        <w:pStyle w:val="ConsPlusNonformat"/>
        <w:jc w:val="both"/>
      </w:pPr>
      <w:r>
        <w:t>образования "Город Саратов"                    ____________   _____________</w:t>
      </w:r>
    </w:p>
    <w:p w:rsidR="00793220" w:rsidRDefault="00793220">
      <w:pPr>
        <w:pStyle w:val="ConsPlusNonformat"/>
        <w:jc w:val="both"/>
      </w:pPr>
      <w:r>
        <w:t xml:space="preserve">                                                (подпись)        (Ф.И.О.)</w:t>
      </w:r>
    </w:p>
    <w:p w:rsidR="00793220" w:rsidRDefault="00793220">
      <w:pPr>
        <w:pStyle w:val="ConsPlusNormal"/>
        <w:jc w:val="both"/>
      </w:pPr>
    </w:p>
    <w:p w:rsidR="00793220" w:rsidRDefault="00793220">
      <w:pPr>
        <w:pStyle w:val="ConsPlusNormal"/>
        <w:jc w:val="both"/>
      </w:pPr>
    </w:p>
    <w:p w:rsidR="00793220" w:rsidRDefault="00793220">
      <w:pPr>
        <w:pStyle w:val="ConsPlusNormal"/>
        <w:pBdr>
          <w:top w:val="single" w:sz="6" w:space="0" w:color="auto"/>
        </w:pBdr>
        <w:spacing w:before="100" w:after="100"/>
        <w:jc w:val="both"/>
        <w:rPr>
          <w:sz w:val="2"/>
          <w:szCs w:val="2"/>
        </w:rPr>
      </w:pPr>
    </w:p>
    <w:p w:rsidR="00E9751A" w:rsidRDefault="00E9751A"/>
    <w:sectPr w:rsidR="00E9751A" w:rsidSect="00BE5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220"/>
    <w:rsid w:val="00793220"/>
    <w:rsid w:val="00E97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2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2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322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D8F2E2B627EC03662F6A9A1A696ED2137CFDF04873C8DB0D023495F262CL" TargetMode="External"/><Relationship Id="rId13" Type="http://schemas.openxmlformats.org/officeDocument/2006/relationships/hyperlink" Target="consultantplus://offline/ref=C11D8F2E2B627EC03662F6A9A1A696ED2136C9DC05863C8DB0D023495F262CL" TargetMode="External"/><Relationship Id="rId18" Type="http://schemas.openxmlformats.org/officeDocument/2006/relationships/hyperlink" Target="consultantplus://offline/ref=C11D8F2E2B627EC03662F6A9A1A696ED2136C9DC05863C8DB0D023495F6CFFA1C130F2B42D2EL" TargetMode="External"/><Relationship Id="rId3" Type="http://schemas.openxmlformats.org/officeDocument/2006/relationships/webSettings" Target="webSettings.xml"/><Relationship Id="rId7" Type="http://schemas.openxmlformats.org/officeDocument/2006/relationships/hyperlink" Target="consultantplus://offline/ref=C11D8F2E2B627EC03662E8A4B7CACBE52B3D96D4078E35DEE98C251E003CF9F48170F4E99AD506DD4223DFCE2927L" TargetMode="External"/><Relationship Id="rId12" Type="http://schemas.openxmlformats.org/officeDocument/2006/relationships/hyperlink" Target="consultantplus://offline/ref=C11D8F2E2B627EC03662F6A9A1A696ED2134C9DD028A3C8DB0D023495F262CL" TargetMode="External"/><Relationship Id="rId17" Type="http://schemas.openxmlformats.org/officeDocument/2006/relationships/hyperlink" Target="consultantplus://offline/ref=C11D8F2E2B627EC03662E8A4B7CACBE52B3D96D4078E35DEE98C251E003CF9F48170F4E99AD506DD4223DFCE2927L" TargetMode="External"/><Relationship Id="rId2" Type="http://schemas.openxmlformats.org/officeDocument/2006/relationships/settings" Target="settings.xml"/><Relationship Id="rId16" Type="http://schemas.openxmlformats.org/officeDocument/2006/relationships/hyperlink" Target="consultantplus://offline/ref=C11D8F2E2B627EC03662F6A9A1A696ED2136C9DC05863C8DB0D023495F6CFFA1C130F2BCDA2929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1D8F2E2B627EC03662E8A4B7CACBE52B3D96D4078E36DAE883251E003CF9F4812720L" TargetMode="External"/><Relationship Id="rId11" Type="http://schemas.openxmlformats.org/officeDocument/2006/relationships/hyperlink" Target="consultantplus://offline/ref=C11D8F2E2B627EC03662F6A9A1A696ED223EC0DA03863C8DB0D023495F262CL" TargetMode="External"/><Relationship Id="rId5" Type="http://schemas.openxmlformats.org/officeDocument/2006/relationships/hyperlink" Target="consultantplus://offline/ref=C11D8F2E2B627EC03662F6A9A1A696ED2136C9DC05863C8DB0D023495F6CFFA1C130F2BCD9910BD52426L" TargetMode="External"/><Relationship Id="rId15" Type="http://schemas.openxmlformats.org/officeDocument/2006/relationships/hyperlink" Target="consultantplus://offline/ref=C11D8F2E2B627EC03662E8A4B7CACBE52B3D96D40F863FDBE98F78140865F5F62826L" TargetMode="External"/><Relationship Id="rId10" Type="http://schemas.openxmlformats.org/officeDocument/2006/relationships/hyperlink" Target="consultantplus://offline/ref=C11D8F2E2B627EC03662F6A9A1A696ED2134C9DF01863C8DB0D023495F262CL" TargetMode="External"/><Relationship Id="rId19" Type="http://schemas.openxmlformats.org/officeDocument/2006/relationships/fontTable" Target="fontTable.xml"/><Relationship Id="rId4" Type="http://schemas.openxmlformats.org/officeDocument/2006/relationships/hyperlink" Target="consultantplus://offline/ref=C11D8F2E2B627EC03662E8A4B7CACBE52B3D96D4078E35DEE98C251E003CF9F48170F4E99AD506DD4223DFCE2927L" TargetMode="External"/><Relationship Id="rId9" Type="http://schemas.openxmlformats.org/officeDocument/2006/relationships/hyperlink" Target="consultantplus://offline/ref=C11D8F2E2B627EC03662F6A9A1A696ED2134C9DA078F3C8DB0D023495F262CL" TargetMode="External"/><Relationship Id="rId14" Type="http://schemas.openxmlformats.org/officeDocument/2006/relationships/hyperlink" Target="consultantplus://offline/ref=C11D8F2E2B627EC03662F6A9A1A696ED2136CBD90E8B3C8DB0D023495F262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5404</Words>
  <Characters>30808</Characters>
  <Application>Microsoft Office Word</Application>
  <DocSecurity>0</DocSecurity>
  <Lines>256</Lines>
  <Paragraphs>72</Paragraphs>
  <ScaleCrop>false</ScaleCrop>
  <Company/>
  <LinksUpToDate>false</LinksUpToDate>
  <CharactersWithSpaces>36140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2017-08-22T11:54:00Z</dcterms:created>
  <dcterms:modified xsi:type="dcterms:W3CDTF">2017-08-22T11:56:00Z</dcterms:modified>
</cp:coreProperties>
</file>