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FC1358" w:rsidRDefault="00FC1358" w:rsidP="00FC1358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503992622" r:id="rId6"/>
        </w:object>
      </w:r>
    </w:p>
    <w:p w:rsidR="00FC1358" w:rsidRDefault="00FC1358" w:rsidP="00FC135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C1358" w:rsidRPr="00547218" w:rsidRDefault="00FC1358" w:rsidP="00FC1358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FC1358" w:rsidRDefault="00740E40" w:rsidP="00FC1358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C1358" w:rsidRDefault="00FC1358" w:rsidP="00FC135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C1358" w:rsidRDefault="00FC1358" w:rsidP="00FC135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C1358" w:rsidRDefault="00FC1358" w:rsidP="00FC135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C1358" w:rsidRDefault="00FC1358" w:rsidP="00FC135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C1358" w:rsidRDefault="00FC1358" w:rsidP="00FC1358">
                    <w:pPr>
                      <w:widowControl/>
                      <w:jc w:val="right"/>
                    </w:pPr>
                  </w:p>
                  <w:p w:rsidR="00FC1358" w:rsidRDefault="00FC1358" w:rsidP="00FC135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C1358" w:rsidRPr="00CF58ED" w:rsidRDefault="00FC1358" w:rsidP="00FC135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  <w:p w:rsidR="00FC1358" w:rsidRDefault="00FC1358" w:rsidP="00FC135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FC1358" w:rsidRDefault="00FC1358" w:rsidP="00FC1358">
      <w:pPr>
        <w:widowControl/>
      </w:pPr>
    </w:p>
    <w:p w:rsidR="00FC1358" w:rsidRDefault="00FC1358" w:rsidP="00FC1358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FC1358" w:rsidRDefault="00FC1358" w:rsidP="00FC1358">
      <w:pPr>
        <w:ind w:left="5103"/>
        <w:rPr>
          <w:b/>
          <w:sz w:val="28"/>
        </w:rPr>
      </w:pPr>
    </w:p>
    <w:p w:rsidR="00FC1358" w:rsidRDefault="00FC1358" w:rsidP="00FC1358">
      <w:pPr>
        <w:ind w:left="5103"/>
        <w:rPr>
          <w:b/>
          <w:sz w:val="28"/>
        </w:rPr>
      </w:pPr>
    </w:p>
    <w:p w:rsidR="00FC1358" w:rsidRDefault="00FC1358" w:rsidP="00FC1358">
      <w:pPr>
        <w:ind w:left="5103"/>
        <w:rPr>
          <w:b/>
          <w:sz w:val="28"/>
        </w:rPr>
      </w:pPr>
    </w:p>
    <w:p w:rsidR="00FC1358" w:rsidRDefault="00FC1358" w:rsidP="00FC1358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FC1358" w:rsidRPr="002952F5" w:rsidRDefault="00FC1358" w:rsidP="00FC1358">
      <w:pPr>
        <w:ind w:left="5529"/>
        <w:rPr>
          <w:b/>
          <w:sz w:val="28"/>
        </w:rPr>
      </w:pPr>
      <w:r>
        <w:rPr>
          <w:b/>
          <w:sz w:val="28"/>
        </w:rPr>
        <w:t>В.Ю. Данилину</w:t>
      </w:r>
    </w:p>
    <w:p w:rsidR="00FC1358" w:rsidRDefault="00FC1358" w:rsidP="00FC1358">
      <w:pPr>
        <w:pStyle w:val="1"/>
        <w:jc w:val="left"/>
        <w:rPr>
          <w:b w:val="0"/>
          <w:sz w:val="28"/>
        </w:rPr>
      </w:pPr>
    </w:p>
    <w:p w:rsidR="00FC1358" w:rsidRPr="00BF5B0B" w:rsidRDefault="00FC1358" w:rsidP="00FC1358"/>
    <w:p w:rsidR="00FC1358" w:rsidRDefault="00FC1358" w:rsidP="00FC1358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C1358" w:rsidRDefault="00FC1358" w:rsidP="00FC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FC1358" w:rsidRDefault="00FC1358" w:rsidP="00FC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FC1358" w:rsidRDefault="00FC1358" w:rsidP="00FC1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E7256C">
        <w:rPr>
          <w:b/>
          <w:sz w:val="28"/>
          <w:szCs w:val="28"/>
        </w:rPr>
        <w:t>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«Город Саратов»</w:t>
      </w:r>
      <w:r>
        <w:rPr>
          <w:b/>
          <w:sz w:val="28"/>
          <w:szCs w:val="28"/>
        </w:rPr>
        <w:t xml:space="preserve"> </w:t>
      </w:r>
    </w:p>
    <w:p w:rsidR="00FC1358" w:rsidRPr="001A5E8A" w:rsidRDefault="00FC1358" w:rsidP="00FC1358"/>
    <w:p w:rsidR="00FC1358" w:rsidRDefault="00FC1358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</w:t>
      </w:r>
      <w:r w:rsidR="00E7256C">
        <w:rPr>
          <w:sz w:val="28"/>
          <w:szCs w:val="28"/>
        </w:rPr>
        <w:t>дставленный проект решения Саратовской городской Думы</w:t>
      </w:r>
      <w:r>
        <w:rPr>
          <w:sz w:val="28"/>
          <w:szCs w:val="28"/>
        </w:rPr>
        <w:t>, разработанный комитетом дорожного хозяйства, благоустройства и транспорта (далее – разработчик).</w:t>
      </w:r>
    </w:p>
    <w:p w:rsidR="00FC1358" w:rsidRDefault="00C32D85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</w:t>
      </w:r>
      <w:r w:rsidR="00FC1358">
        <w:rPr>
          <w:sz w:val="28"/>
          <w:szCs w:val="28"/>
        </w:rPr>
        <w:t xml:space="preserve"> представлен для подготовки заключения об оценке регулирующего воздействия впервые.</w:t>
      </w:r>
    </w:p>
    <w:p w:rsidR="00C32D85" w:rsidRDefault="00C32D85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Саратовской городской Думы разработан во исполнение требований статьи 13 Федерального закона от 8 ноября 2007 г. </w:t>
      </w:r>
      <w:r w:rsidR="00AE1C84">
        <w:rPr>
          <w:sz w:val="28"/>
          <w:szCs w:val="28"/>
        </w:rPr>
        <w:t xml:space="preserve">    </w:t>
      </w:r>
      <w:r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C1358" w:rsidRDefault="00830782" w:rsidP="007872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определить порядок создания и использования, в том числе на платной основе, парковок (парковочных) мест</w:t>
      </w:r>
      <w:r w:rsidR="00AE1C84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на автомобильных дорогах общего пользования местного значения, требования к парковкам, обязанности организации, уполномоченной на содержание и обслуживание платной парковки.</w:t>
      </w:r>
    </w:p>
    <w:p w:rsidR="00FC1358" w:rsidRDefault="00FC1358" w:rsidP="00FC135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 разработчиком в период с 2</w:t>
      </w:r>
      <w:r w:rsidR="00830782">
        <w:rPr>
          <w:sz w:val="28"/>
          <w:szCs w:val="28"/>
        </w:rPr>
        <w:t>0</w:t>
      </w:r>
      <w:r>
        <w:rPr>
          <w:sz w:val="28"/>
          <w:szCs w:val="28"/>
        </w:rPr>
        <w:t xml:space="preserve">.08.2015 по </w:t>
      </w:r>
      <w:r w:rsidR="00830782">
        <w:rPr>
          <w:sz w:val="28"/>
          <w:szCs w:val="28"/>
        </w:rPr>
        <w:t>4</w:t>
      </w:r>
      <w:r>
        <w:rPr>
          <w:sz w:val="28"/>
          <w:szCs w:val="28"/>
        </w:rPr>
        <w:t xml:space="preserve">.09.2015 проведено публичное обсуждение проекта </w:t>
      </w:r>
      <w:r w:rsidR="00AE1C84">
        <w:rPr>
          <w:sz w:val="28"/>
          <w:szCs w:val="28"/>
        </w:rPr>
        <w:t xml:space="preserve">решения Саратовской </w:t>
      </w:r>
      <w:r w:rsidR="00AE1C84">
        <w:rPr>
          <w:sz w:val="28"/>
          <w:szCs w:val="28"/>
        </w:rPr>
        <w:lastRenderedPageBreak/>
        <w:t>городской Д</w:t>
      </w:r>
      <w:r w:rsidR="00830782">
        <w:rPr>
          <w:sz w:val="28"/>
          <w:szCs w:val="28"/>
        </w:rPr>
        <w:t>умы</w:t>
      </w:r>
      <w:r>
        <w:rPr>
          <w:sz w:val="28"/>
          <w:szCs w:val="28"/>
        </w:rPr>
        <w:t xml:space="preserve"> и сводного отчета об оценке регулирующего воздействия проекта </w:t>
      </w:r>
      <w:r w:rsidR="00830782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830782" w:rsidRDefault="0072331E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решения Саратовской городской Думы содержит положения, имеющие высокую степень регулирующего воздействия.</w:t>
      </w:r>
    </w:p>
    <w:p w:rsidR="00830782" w:rsidRDefault="00B01056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решения предусматривает обязанность пользователей платной парковки, которыми могут являться, в том числе субъекты предпринимательской деятельности, по оплате парковочных мест. В настоящее время данная обязанность муниципальными правовыми актами органов местного самоуправления муниципального образования «Город Саратов» не предусмотрена.</w:t>
      </w:r>
    </w:p>
    <w:p w:rsidR="00B01056" w:rsidRDefault="00B01056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</w:t>
      </w:r>
      <w:r w:rsidR="00811421">
        <w:rPr>
          <w:sz w:val="28"/>
          <w:szCs w:val="28"/>
        </w:rPr>
        <w:t xml:space="preserve"> является обоснованным</w:t>
      </w:r>
      <w:r>
        <w:rPr>
          <w:sz w:val="28"/>
          <w:szCs w:val="28"/>
        </w:rPr>
        <w:t>.</w:t>
      </w:r>
    </w:p>
    <w:p w:rsidR="0078723A" w:rsidRDefault="0078723A" w:rsidP="007872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расходы субъектов предпринимательской деятельности по оплате парковочных мест не представляется возможным в связи с отсутствием сведений о размере платы за пользование парковкой, который будет установлен постановлением администрации муниципального образования «Город Саратов» в случае принятия Саратовской городской Думой представленного проекта решения.</w:t>
      </w:r>
    </w:p>
    <w:p w:rsidR="00B01056" w:rsidRDefault="00B01056" w:rsidP="007872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460634" w:rsidRDefault="00B01056" w:rsidP="004606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по результатам проведения публичного обсуждения </w:t>
      </w:r>
      <w:r w:rsidR="00460634">
        <w:rPr>
          <w:sz w:val="28"/>
          <w:szCs w:val="28"/>
        </w:rPr>
        <w:t>проекта решения Саратовской городской Думы поступили замечания и предложения, подготовленные Торгово-промышленной палаты Саратовской области. Сводная информация о поступивших замечаниях и предложениях с указанием результата их рассмотрения размещена на официальном сайте администрации муниципального образования «Город Саратов» в сети Интернет (</w:t>
      </w:r>
      <w:r w:rsidR="00460634" w:rsidRPr="00460634">
        <w:rPr>
          <w:sz w:val="28"/>
          <w:szCs w:val="28"/>
        </w:rPr>
        <w:t>www.sa</w:t>
      </w:r>
      <w:r w:rsidR="005B6816">
        <w:rPr>
          <w:sz w:val="28"/>
          <w:szCs w:val="28"/>
        </w:rPr>
        <w:t>ratovmer.ru/regvoz/project/info</w:t>
      </w:r>
      <w:r w:rsidR="005358C9">
        <w:rPr>
          <w:sz w:val="28"/>
          <w:szCs w:val="28"/>
        </w:rPr>
        <w:t>/</w:t>
      </w:r>
      <w:r w:rsidR="00460634">
        <w:rPr>
          <w:sz w:val="28"/>
          <w:szCs w:val="28"/>
        </w:rPr>
        <w:t>).</w:t>
      </w:r>
    </w:p>
    <w:p w:rsidR="00FC1358" w:rsidRDefault="00FC1358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FC1358" w:rsidRDefault="00FC1358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FC1358" w:rsidRPr="00AE1C84" w:rsidRDefault="00FC1358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5358C9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2C2BE1" w:rsidRDefault="002C2BE1" w:rsidP="00FC13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при внесении проекта в Саратовскую городскую Думу в установленном порядке </w:t>
      </w:r>
      <w:r w:rsidR="00ED4620">
        <w:rPr>
          <w:sz w:val="28"/>
          <w:szCs w:val="28"/>
        </w:rPr>
        <w:t>комитет по экономике считает</w:t>
      </w:r>
      <w:r>
        <w:rPr>
          <w:sz w:val="28"/>
          <w:szCs w:val="28"/>
        </w:rPr>
        <w:t xml:space="preserve"> целесообразным </w:t>
      </w:r>
      <w:r>
        <w:rPr>
          <w:sz w:val="28"/>
          <w:szCs w:val="28"/>
        </w:rPr>
        <w:lastRenderedPageBreak/>
        <w:t>рассмотреть следующие замечания и предложения:</w:t>
      </w:r>
    </w:p>
    <w:p w:rsidR="002C2BE1" w:rsidRDefault="002C2BE1" w:rsidP="00ED46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 проекта решения администрация принимает решение о создании и использовании, в том числе на платной основе, парковок, о прекращении такого использования. Таким образом, содержание данного пункта предполагает необходимость принятия отдельного решения, как в случае создания бесплатной парковки, так и парковки, используемой на платной основе.</w:t>
      </w:r>
    </w:p>
    <w:p w:rsidR="002C2BE1" w:rsidRDefault="002C2BE1" w:rsidP="00ED462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</w:t>
      </w:r>
      <w:r w:rsidR="000203A1">
        <w:rPr>
          <w:sz w:val="28"/>
          <w:szCs w:val="28"/>
        </w:rPr>
        <w:t xml:space="preserve"> </w:t>
      </w:r>
      <w:r>
        <w:rPr>
          <w:sz w:val="28"/>
          <w:szCs w:val="28"/>
        </w:rPr>
        <w:t>же время в соответствии со статьей 13 Федерального закона от 8 ноября 2007 г. № 257-ФЗ к полномочиям органов местного самоуправления относится, в том числе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 прекращении такого использования.</w:t>
      </w:r>
      <w:proofErr w:type="gramEnd"/>
    </w:p>
    <w:p w:rsidR="002C2BE1" w:rsidRDefault="002C2BE1" w:rsidP="00ED46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создание парковок, по мнению комитета по экономике, осуществляется при проектировании, строительстве, реконструкции, капитальном ремонте и ремонте автомобильных дорог. Согласно решению Саратовской городской Думы от 21.02.2012 № 11-135 «О дорожном фонде муниципального образования «Город Саратов» перечень автомобильных дорог, подлежащих проектированию, строительству, реконструкции, капитальному ремонту и ремонту, ежегодно формируется главными распорядителями бюджетных средств дорожного фонда и утверждается в рамках муниципальных и ведомственных целевых программ, иных муниципальных правовых актов.</w:t>
      </w:r>
    </w:p>
    <w:p w:rsidR="0065403C" w:rsidRDefault="0065403C" w:rsidP="00ED46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2.1 проекта решения администрация осуществляет, в том числе использование парковок (парковочных мест).</w:t>
      </w:r>
    </w:p>
    <w:p w:rsidR="0065403C" w:rsidRDefault="0065403C" w:rsidP="00ED46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Федерального закона от 8 ноября 2007 г. № 257-ФЗ автомобильная дорога включает в себя элементы обустройства автомобильных дорог, к которым относятся, в том числе стоянки (парковки) транспортных средств.</w:t>
      </w:r>
    </w:p>
    <w:p w:rsidR="0065403C" w:rsidRDefault="0065403C" w:rsidP="00ED462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содержания указанного Федерального закона использование автомобильных дорог осуществляется</w:t>
      </w:r>
      <w:proofErr w:type="gramEnd"/>
      <w:r>
        <w:rPr>
          <w:sz w:val="28"/>
          <w:szCs w:val="28"/>
        </w:rPr>
        <w:t xml:space="preserve"> пользователями автомобильных дорог – физическими и юридическими лицами, использующими дороги в качестве участников дорожного движения.</w:t>
      </w:r>
    </w:p>
    <w:p w:rsidR="0065403C" w:rsidRDefault="0065403C" w:rsidP="00ED46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предлагаем в пункте 2.1 проекта решения слова «и использование» исключить.</w:t>
      </w:r>
    </w:p>
    <w:p w:rsidR="0065403C" w:rsidRDefault="00ED6A95" w:rsidP="00ED46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3.1 и 3.2 проекта решения предлагаем дополнить ссылкой на постановление Правительства Российской Федерации от 23 октября 1993 г. № 1090 «О Правилах дорожного движения».</w:t>
      </w:r>
    </w:p>
    <w:p w:rsidR="00F660B0" w:rsidRDefault="00F660B0" w:rsidP="00ED462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предлагаем дополнить положениями, регулирующими ответственность организации, осуществляющей содержание и обслуживание платных парковок, за сохранность транспортных средств, оставленных на платной парковке.</w:t>
      </w:r>
    </w:p>
    <w:p w:rsidR="00FC1358" w:rsidRDefault="00FC1358" w:rsidP="00FC1358">
      <w:pPr>
        <w:jc w:val="both"/>
        <w:rPr>
          <w:sz w:val="28"/>
          <w:szCs w:val="28"/>
        </w:rPr>
      </w:pPr>
    </w:p>
    <w:p w:rsidR="00FC1358" w:rsidRDefault="00FC1358" w:rsidP="00FC1358">
      <w:pPr>
        <w:jc w:val="both"/>
        <w:rPr>
          <w:sz w:val="28"/>
          <w:szCs w:val="28"/>
        </w:rPr>
      </w:pPr>
    </w:p>
    <w:p w:rsidR="00FC1358" w:rsidRDefault="00FC1358" w:rsidP="00FC1358">
      <w:pPr>
        <w:jc w:val="both"/>
        <w:rPr>
          <w:sz w:val="28"/>
          <w:szCs w:val="28"/>
        </w:rPr>
      </w:pPr>
    </w:p>
    <w:p w:rsidR="00F660B0" w:rsidRPr="00F660B0" w:rsidRDefault="00FC1358" w:rsidP="00FC135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78723A" w:rsidRDefault="0078723A" w:rsidP="00FC1358">
      <w:pPr>
        <w:rPr>
          <w:sz w:val="18"/>
          <w:szCs w:val="18"/>
        </w:rPr>
      </w:pPr>
    </w:p>
    <w:p w:rsidR="0078723A" w:rsidRDefault="0078723A" w:rsidP="00FC1358">
      <w:pPr>
        <w:rPr>
          <w:sz w:val="18"/>
          <w:szCs w:val="18"/>
        </w:rPr>
      </w:pPr>
    </w:p>
    <w:p w:rsidR="00FC1358" w:rsidRDefault="00FC1358" w:rsidP="00FC1358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FC1358" w:rsidRPr="00934C97" w:rsidRDefault="00FC1358" w:rsidP="00FC1358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FC1358" w:rsidRPr="00934C97" w:rsidSect="0078723A">
      <w:endnotePr>
        <w:numFmt w:val="decimal"/>
      </w:endnotePr>
      <w:pgSz w:w="11906" w:h="16838"/>
      <w:pgMar w:top="568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6106"/>
    <w:multiLevelType w:val="hybridMultilevel"/>
    <w:tmpl w:val="32E61CC2"/>
    <w:lvl w:ilvl="0" w:tplc="7FEACC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4842F1"/>
    <w:multiLevelType w:val="hybridMultilevel"/>
    <w:tmpl w:val="CB4CDA2C"/>
    <w:lvl w:ilvl="0" w:tplc="63C854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C1358"/>
    <w:rsid w:val="000203A1"/>
    <w:rsid w:val="00056E58"/>
    <w:rsid w:val="000B3CDF"/>
    <w:rsid w:val="001C6BCA"/>
    <w:rsid w:val="002C2BE1"/>
    <w:rsid w:val="00460634"/>
    <w:rsid w:val="005358C9"/>
    <w:rsid w:val="00580DCA"/>
    <w:rsid w:val="005B6816"/>
    <w:rsid w:val="0065403C"/>
    <w:rsid w:val="0072331E"/>
    <w:rsid w:val="00740E40"/>
    <w:rsid w:val="0078723A"/>
    <w:rsid w:val="00811421"/>
    <w:rsid w:val="00830782"/>
    <w:rsid w:val="008E14F8"/>
    <w:rsid w:val="00A30F5B"/>
    <w:rsid w:val="00AE1C84"/>
    <w:rsid w:val="00B01056"/>
    <w:rsid w:val="00C32D85"/>
    <w:rsid w:val="00E7256C"/>
    <w:rsid w:val="00ED4620"/>
    <w:rsid w:val="00ED6A95"/>
    <w:rsid w:val="00F660B0"/>
    <w:rsid w:val="00FC1358"/>
    <w:rsid w:val="00FD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35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C13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18</cp:revision>
  <cp:lastPrinted>2015-09-17T05:52:00Z</cp:lastPrinted>
  <dcterms:created xsi:type="dcterms:W3CDTF">2015-09-14T07:39:00Z</dcterms:created>
  <dcterms:modified xsi:type="dcterms:W3CDTF">2015-09-17T06:57:00Z</dcterms:modified>
</cp:coreProperties>
</file>