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AB" w:rsidRDefault="003F27AB" w:rsidP="003F27AB">
      <w:pPr>
        <w:pStyle w:val="1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3F27AB" w:rsidRDefault="003F27AB" w:rsidP="003F27AB">
      <w:pPr>
        <w:pStyle w:val="Standard"/>
      </w:pPr>
    </w:p>
    <w:p w:rsidR="003F27AB" w:rsidRDefault="003F27AB" w:rsidP="003F27AB">
      <w:pPr>
        <w:pStyle w:val="Standard"/>
      </w:pPr>
    </w:p>
    <w:p w:rsidR="003F27AB" w:rsidRDefault="003F27AB" w:rsidP="003F27AB">
      <w:pPr>
        <w:pStyle w:val="Standard"/>
        <w:rPr>
          <w:b/>
          <w:sz w:val="28"/>
          <w:szCs w:val="28"/>
        </w:rPr>
      </w:pPr>
    </w:p>
    <w:p w:rsidR="003F27AB" w:rsidRDefault="003F27AB" w:rsidP="003F27AB">
      <w:pPr>
        <w:pStyle w:val="21"/>
        <w:rPr>
          <w:szCs w:val="28"/>
        </w:rPr>
      </w:pPr>
      <w:r>
        <w:rPr>
          <w:szCs w:val="28"/>
        </w:rPr>
        <w:t xml:space="preserve">      САРАТОВСКАЯ  ГОРОДСКАЯ  ДУМА</w:t>
      </w:r>
    </w:p>
    <w:p w:rsidR="003F27AB" w:rsidRDefault="003F27AB" w:rsidP="003F27AB">
      <w:pPr>
        <w:pStyle w:val="Standard"/>
        <w:rPr>
          <w:b/>
          <w:sz w:val="28"/>
          <w:szCs w:val="28"/>
        </w:rPr>
      </w:pPr>
    </w:p>
    <w:p w:rsidR="003F27AB" w:rsidRDefault="003F27AB" w:rsidP="003F27AB">
      <w:pPr>
        <w:pStyle w:val="31"/>
        <w:jc w:val="center"/>
        <w:rPr>
          <w:b/>
          <w:szCs w:val="28"/>
        </w:rPr>
      </w:pPr>
      <w:r>
        <w:rPr>
          <w:b/>
          <w:szCs w:val="28"/>
        </w:rPr>
        <w:t xml:space="preserve"> РЕШЕНИЕ</w:t>
      </w:r>
    </w:p>
    <w:p w:rsidR="003F27AB" w:rsidRDefault="003F27AB" w:rsidP="003F27AB">
      <w:pPr>
        <w:pStyle w:val="Standard"/>
        <w:jc w:val="both"/>
        <w:rPr>
          <w:sz w:val="28"/>
          <w:szCs w:val="28"/>
        </w:rPr>
      </w:pPr>
    </w:p>
    <w:p w:rsidR="003F27AB" w:rsidRDefault="003F27AB" w:rsidP="003F27A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________№______</w:t>
      </w:r>
    </w:p>
    <w:p w:rsidR="003F27AB" w:rsidRDefault="003F27AB" w:rsidP="003F27AB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г. Саратов</w:t>
      </w:r>
    </w:p>
    <w:p w:rsidR="003F27AB" w:rsidRDefault="003F27AB" w:rsidP="003F27AB">
      <w:pPr>
        <w:pStyle w:val="Textbody"/>
        <w:rPr>
          <w:sz w:val="28"/>
          <w:szCs w:val="28"/>
        </w:rPr>
      </w:pPr>
    </w:p>
    <w:p w:rsidR="003F27AB" w:rsidRPr="00467BB9" w:rsidRDefault="003F27AB" w:rsidP="003F27AB">
      <w:pPr>
        <w:rPr>
          <w:color w:val="000000"/>
          <w:sz w:val="28"/>
          <w:szCs w:val="28"/>
        </w:rPr>
      </w:pPr>
    </w:p>
    <w:p w:rsidR="003F27AB" w:rsidRDefault="003F27AB" w:rsidP="003F2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Положения</w:t>
      </w:r>
    </w:p>
    <w:p w:rsidR="003F27AB" w:rsidRDefault="003F27AB" w:rsidP="003F2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организации </w:t>
      </w:r>
      <w:proofErr w:type="gramStart"/>
      <w:r>
        <w:rPr>
          <w:color w:val="000000"/>
          <w:sz w:val="28"/>
          <w:szCs w:val="28"/>
        </w:rPr>
        <w:t>автомобильных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F27AB" w:rsidRDefault="003F27AB" w:rsidP="003F2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парковок (парковочных мест) </w:t>
      </w:r>
    </w:p>
    <w:p w:rsidR="003F27AB" w:rsidRDefault="003F27AB" w:rsidP="003F2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467BB9">
        <w:rPr>
          <w:color w:val="000000"/>
          <w:sz w:val="28"/>
          <w:szCs w:val="28"/>
        </w:rPr>
        <w:t xml:space="preserve">территории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F27AB" w:rsidRDefault="003F27AB" w:rsidP="003F27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«Город Саратов»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F27AB" w:rsidRPr="00FD7128" w:rsidRDefault="003F27AB" w:rsidP="003F27AB">
      <w:pPr>
        <w:ind w:firstLine="851"/>
        <w:jc w:val="both"/>
        <w:rPr>
          <w:color w:val="000001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В целях организации благоустройства территории </w:t>
      </w:r>
      <w:r>
        <w:rPr>
          <w:color w:val="000000"/>
          <w:sz w:val="28"/>
          <w:szCs w:val="28"/>
        </w:rPr>
        <w:t>муниципального образования «Город Саратов</w:t>
      </w:r>
      <w:r w:rsidRPr="00F37360">
        <w:rPr>
          <w:sz w:val="28"/>
          <w:szCs w:val="28"/>
        </w:rPr>
        <w:t>», создани</w:t>
      </w:r>
      <w:r>
        <w:rPr>
          <w:sz w:val="28"/>
          <w:szCs w:val="28"/>
        </w:rPr>
        <w:t>я</w:t>
      </w:r>
      <w:r w:rsidRPr="00F37360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я</w:t>
      </w:r>
      <w:r w:rsidRPr="00F37360">
        <w:rPr>
          <w:sz w:val="28"/>
          <w:szCs w:val="28"/>
        </w:rPr>
        <w:t xml:space="preserve"> функционирования парковок (парковочных мест)  в</w:t>
      </w:r>
      <w:r w:rsidRPr="00467BB9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67BB9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467BB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467BB9">
        <w:rPr>
          <w:color w:val="000000"/>
          <w:sz w:val="28"/>
          <w:szCs w:val="28"/>
        </w:rPr>
        <w:t xml:space="preserve"> от 06.10.2003 № 131-ФЗ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</w:t>
      </w:r>
      <w:r w:rsidRPr="00FD7128">
        <w:rPr>
          <w:color w:val="000001"/>
          <w:sz w:val="28"/>
          <w:szCs w:val="28"/>
        </w:rPr>
        <w:t>Саратовская городская Дума</w:t>
      </w:r>
      <w:r>
        <w:rPr>
          <w:color w:val="000001"/>
          <w:sz w:val="28"/>
          <w:szCs w:val="28"/>
        </w:rPr>
        <w:t xml:space="preserve"> </w:t>
      </w:r>
      <w:r w:rsidRPr="00FD7128">
        <w:rPr>
          <w:color w:val="000001"/>
          <w:sz w:val="28"/>
          <w:szCs w:val="28"/>
        </w:rPr>
        <w:t>решила:</w:t>
      </w:r>
    </w:p>
    <w:p w:rsidR="003F27AB" w:rsidRDefault="003F27AB" w:rsidP="003F27A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67BB9">
        <w:rPr>
          <w:color w:val="000000"/>
          <w:sz w:val="28"/>
          <w:szCs w:val="28"/>
        </w:rPr>
        <w:t>Утвердить Положение об организации автомобильных парковок</w:t>
      </w:r>
      <w:r>
        <w:rPr>
          <w:color w:val="000000"/>
          <w:sz w:val="28"/>
          <w:szCs w:val="28"/>
        </w:rPr>
        <w:t xml:space="preserve"> (парковочных мест)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467BB9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 xml:space="preserve">муниципального образования «Город Саратов» (приложение).   </w:t>
      </w:r>
    </w:p>
    <w:p w:rsidR="003F27AB" w:rsidRDefault="003F27AB" w:rsidP="003F27AB">
      <w:pPr>
        <w:pStyle w:val="FORMATTEXT"/>
        <w:ind w:firstLine="851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</w:t>
      </w:r>
      <w:r w:rsidRPr="00FD7128">
        <w:rPr>
          <w:color w:val="000001"/>
          <w:sz w:val="28"/>
          <w:szCs w:val="28"/>
        </w:rPr>
        <w:t xml:space="preserve">. Настоящее решение вступает в силу со дня его официального опубликования. </w:t>
      </w:r>
    </w:p>
    <w:p w:rsidR="003F27AB" w:rsidRPr="00257316" w:rsidRDefault="003F27AB" w:rsidP="003F27AB">
      <w:pPr>
        <w:ind w:firstLine="708"/>
        <w:jc w:val="both"/>
        <w:rPr>
          <w:sz w:val="28"/>
          <w:szCs w:val="28"/>
        </w:rPr>
      </w:pPr>
    </w:p>
    <w:p w:rsidR="003F27AB" w:rsidRPr="00257316" w:rsidRDefault="003F27AB" w:rsidP="003F27AB">
      <w:pPr>
        <w:jc w:val="both"/>
        <w:rPr>
          <w:sz w:val="28"/>
          <w:szCs w:val="28"/>
        </w:rPr>
      </w:pP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812"/>
        <w:jc w:val="both"/>
        <w:rPr>
          <w:b/>
          <w:sz w:val="28"/>
          <w:szCs w:val="28"/>
        </w:rPr>
      </w:pP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812"/>
        <w:jc w:val="both"/>
        <w:rPr>
          <w:b/>
          <w:sz w:val="28"/>
          <w:szCs w:val="28"/>
        </w:rPr>
      </w:pP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812"/>
        <w:jc w:val="both"/>
        <w:rPr>
          <w:b/>
          <w:sz w:val="28"/>
          <w:szCs w:val="28"/>
        </w:rPr>
      </w:pP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812"/>
        <w:jc w:val="both"/>
        <w:rPr>
          <w:b/>
          <w:sz w:val="28"/>
          <w:szCs w:val="28"/>
        </w:rPr>
      </w:pP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812"/>
        <w:jc w:val="both"/>
        <w:rPr>
          <w:b/>
          <w:sz w:val="28"/>
          <w:szCs w:val="28"/>
        </w:rPr>
      </w:pP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387"/>
        <w:jc w:val="right"/>
        <w:rPr>
          <w:b/>
          <w:sz w:val="28"/>
          <w:szCs w:val="28"/>
        </w:rPr>
      </w:pPr>
      <w:r w:rsidRPr="008A1C29">
        <w:rPr>
          <w:b/>
          <w:sz w:val="28"/>
          <w:szCs w:val="28"/>
        </w:rPr>
        <w:t>Проект внесен</w:t>
      </w:r>
      <w:r>
        <w:rPr>
          <w:b/>
          <w:sz w:val="28"/>
          <w:szCs w:val="28"/>
        </w:rPr>
        <w:t xml:space="preserve"> главой администрации муниципального образования «Город Саратов»</w:t>
      </w: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38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А.Г. Бурениным</w:t>
      </w:r>
    </w:p>
    <w:p w:rsidR="003F27AB" w:rsidRDefault="003F27AB" w:rsidP="003F27AB">
      <w:pPr>
        <w:autoSpaceDE w:val="0"/>
        <w:autoSpaceDN w:val="0"/>
        <w:adjustRightInd w:val="0"/>
        <w:spacing w:line="0" w:lineRule="atLeast"/>
        <w:ind w:left="5387"/>
        <w:jc w:val="both"/>
        <w:rPr>
          <w:b/>
          <w:sz w:val="28"/>
          <w:szCs w:val="28"/>
        </w:rPr>
      </w:pPr>
    </w:p>
    <w:p w:rsidR="003F27AB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Default="003F27AB" w:rsidP="003F27AB">
      <w:pPr>
        <w:ind w:left="5670"/>
        <w:jc w:val="right"/>
        <w:rPr>
          <w:color w:val="000000"/>
          <w:sz w:val="28"/>
          <w:szCs w:val="28"/>
        </w:rPr>
      </w:pPr>
    </w:p>
    <w:p w:rsidR="003F27AB" w:rsidRDefault="003F27AB" w:rsidP="003F27AB">
      <w:pPr>
        <w:ind w:left="5670"/>
        <w:jc w:val="right"/>
        <w:rPr>
          <w:color w:val="000000"/>
          <w:sz w:val="28"/>
          <w:szCs w:val="28"/>
        </w:rPr>
      </w:pPr>
    </w:p>
    <w:p w:rsidR="003F27AB" w:rsidRDefault="003F27AB" w:rsidP="003F27AB">
      <w:pPr>
        <w:ind w:left="5670"/>
        <w:jc w:val="right"/>
        <w:rPr>
          <w:color w:val="000000"/>
          <w:sz w:val="28"/>
          <w:szCs w:val="28"/>
        </w:rPr>
      </w:pPr>
    </w:p>
    <w:p w:rsidR="003F27AB" w:rsidRDefault="003F27AB" w:rsidP="003F27AB">
      <w:pPr>
        <w:ind w:left="5670"/>
        <w:jc w:val="right"/>
        <w:rPr>
          <w:color w:val="000000"/>
          <w:sz w:val="28"/>
          <w:szCs w:val="28"/>
        </w:rPr>
      </w:pPr>
    </w:p>
    <w:p w:rsidR="003F27AB" w:rsidRDefault="003F27AB" w:rsidP="003F27AB">
      <w:pPr>
        <w:ind w:left="5670"/>
        <w:jc w:val="right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Приложение</w:t>
      </w:r>
    </w:p>
    <w:p w:rsidR="003F27AB" w:rsidRDefault="003F27AB" w:rsidP="003F27AB">
      <w:pPr>
        <w:ind w:left="5670"/>
        <w:jc w:val="right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решению </w:t>
      </w:r>
    </w:p>
    <w:p w:rsidR="003F27AB" w:rsidRPr="00467BB9" w:rsidRDefault="003F27AB" w:rsidP="003F27AB">
      <w:pPr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Саратовской городской Думы</w:t>
      </w:r>
    </w:p>
    <w:p w:rsidR="003F27AB" w:rsidRPr="00467BB9" w:rsidRDefault="003F27AB" w:rsidP="003F27AB">
      <w:pPr>
        <w:ind w:left="5670"/>
        <w:jc w:val="center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«___» __________ </w:t>
      </w:r>
      <w:r w:rsidRPr="00467BB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                   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Pr="003C7A9A" w:rsidRDefault="003F27AB" w:rsidP="003F27AB">
      <w:pPr>
        <w:jc w:val="center"/>
        <w:rPr>
          <w:b/>
          <w:color w:val="000000"/>
          <w:sz w:val="28"/>
          <w:szCs w:val="28"/>
        </w:rPr>
      </w:pPr>
      <w:r w:rsidRPr="003C7A9A">
        <w:rPr>
          <w:b/>
          <w:color w:val="000000"/>
          <w:sz w:val="28"/>
          <w:szCs w:val="28"/>
        </w:rPr>
        <w:t>Положени</w:t>
      </w:r>
      <w:r>
        <w:rPr>
          <w:b/>
          <w:color w:val="000000"/>
          <w:sz w:val="28"/>
          <w:szCs w:val="28"/>
        </w:rPr>
        <w:t>е</w:t>
      </w:r>
    </w:p>
    <w:p w:rsidR="003F27AB" w:rsidRPr="003C7A9A" w:rsidRDefault="003F27AB" w:rsidP="003F27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 w:rsidRPr="003C7A9A">
        <w:rPr>
          <w:b/>
          <w:color w:val="000000"/>
          <w:sz w:val="28"/>
          <w:szCs w:val="28"/>
        </w:rPr>
        <w:t xml:space="preserve">организации </w:t>
      </w:r>
      <w:r>
        <w:rPr>
          <w:b/>
          <w:color w:val="000000"/>
          <w:sz w:val="28"/>
          <w:szCs w:val="28"/>
        </w:rPr>
        <w:t xml:space="preserve">автомобильных </w:t>
      </w:r>
      <w:r w:rsidRPr="003C7A9A">
        <w:rPr>
          <w:b/>
          <w:color w:val="000000"/>
          <w:sz w:val="28"/>
          <w:szCs w:val="28"/>
        </w:rPr>
        <w:t>парковок</w:t>
      </w:r>
    </w:p>
    <w:p w:rsidR="003F27AB" w:rsidRDefault="003F27AB" w:rsidP="003F27AB">
      <w:pPr>
        <w:jc w:val="center"/>
        <w:rPr>
          <w:b/>
          <w:color w:val="000000"/>
          <w:sz w:val="28"/>
          <w:szCs w:val="28"/>
        </w:rPr>
      </w:pPr>
      <w:r w:rsidRPr="00F477E4">
        <w:rPr>
          <w:b/>
          <w:color w:val="000000"/>
          <w:sz w:val="28"/>
          <w:szCs w:val="28"/>
        </w:rPr>
        <w:t>(парковочных мест)</w:t>
      </w:r>
      <w:r>
        <w:rPr>
          <w:b/>
          <w:color w:val="000000"/>
          <w:sz w:val="28"/>
          <w:szCs w:val="28"/>
        </w:rPr>
        <w:t xml:space="preserve"> на территории </w:t>
      </w:r>
      <w:r w:rsidRPr="003C7A9A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>го</w:t>
      </w:r>
      <w:r w:rsidRPr="003C7A9A">
        <w:rPr>
          <w:b/>
          <w:color w:val="000000"/>
          <w:sz w:val="28"/>
          <w:szCs w:val="28"/>
        </w:rPr>
        <w:t xml:space="preserve"> образовани</w:t>
      </w:r>
      <w:r>
        <w:rPr>
          <w:b/>
          <w:color w:val="000000"/>
          <w:sz w:val="28"/>
          <w:szCs w:val="28"/>
        </w:rPr>
        <w:t>я</w:t>
      </w:r>
      <w:r w:rsidRPr="003C7A9A">
        <w:rPr>
          <w:b/>
          <w:color w:val="000000"/>
          <w:sz w:val="28"/>
          <w:szCs w:val="28"/>
        </w:rPr>
        <w:t xml:space="preserve">  </w:t>
      </w:r>
    </w:p>
    <w:p w:rsidR="003F27AB" w:rsidRPr="003C7A9A" w:rsidRDefault="003F27AB" w:rsidP="003F27AB">
      <w:pPr>
        <w:jc w:val="center"/>
        <w:rPr>
          <w:b/>
          <w:color w:val="000000"/>
          <w:sz w:val="28"/>
          <w:szCs w:val="28"/>
        </w:rPr>
      </w:pPr>
      <w:r w:rsidRPr="003C7A9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Г</w:t>
      </w:r>
      <w:r w:rsidRPr="003C7A9A">
        <w:rPr>
          <w:b/>
          <w:color w:val="000000"/>
          <w:sz w:val="28"/>
          <w:szCs w:val="28"/>
        </w:rPr>
        <w:t>ород Саратов»</w:t>
      </w:r>
    </w:p>
    <w:p w:rsidR="003F27AB" w:rsidRPr="003C7A9A" w:rsidRDefault="003F27AB" w:rsidP="003F27AB">
      <w:pPr>
        <w:jc w:val="both"/>
        <w:rPr>
          <w:b/>
          <w:color w:val="000000"/>
          <w:sz w:val="28"/>
          <w:szCs w:val="28"/>
        </w:rPr>
      </w:pPr>
      <w:r w:rsidRPr="003C7A9A">
        <w:rPr>
          <w:b/>
          <w:color w:val="000000"/>
          <w:sz w:val="28"/>
          <w:szCs w:val="28"/>
        </w:rPr>
        <w:t xml:space="preserve"> </w:t>
      </w:r>
    </w:p>
    <w:p w:rsidR="003F27AB" w:rsidRPr="004D68FC" w:rsidRDefault="003F27AB" w:rsidP="003F27AB">
      <w:pPr>
        <w:jc w:val="center"/>
        <w:rPr>
          <w:b/>
          <w:color w:val="000000"/>
          <w:sz w:val="28"/>
          <w:szCs w:val="28"/>
        </w:rPr>
      </w:pPr>
      <w:r w:rsidRPr="004D68FC">
        <w:rPr>
          <w:b/>
          <w:color w:val="000000"/>
          <w:sz w:val="28"/>
          <w:szCs w:val="28"/>
        </w:rPr>
        <w:t>1. Общие положения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1.1. Положение об организации автомобильных  парковок</w:t>
      </w:r>
      <w:r>
        <w:rPr>
          <w:color w:val="000000"/>
          <w:sz w:val="28"/>
          <w:szCs w:val="28"/>
        </w:rPr>
        <w:t xml:space="preserve"> (парковочных мест) на территории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«Город Саратов»  </w:t>
      </w:r>
      <w:r w:rsidRPr="00467BB9">
        <w:rPr>
          <w:color w:val="000000"/>
          <w:sz w:val="28"/>
          <w:szCs w:val="28"/>
        </w:rPr>
        <w:t xml:space="preserve"> (далее - Положение) разработано в целях организации благоустройства территории </w:t>
      </w:r>
      <w:r>
        <w:rPr>
          <w:color w:val="000000"/>
          <w:sz w:val="28"/>
          <w:szCs w:val="28"/>
        </w:rPr>
        <w:t xml:space="preserve">муниципального образования  «Город Саратов», обеспечения безопасности дорожного движения, </w:t>
      </w:r>
      <w:r w:rsidRPr="004B6D7B">
        <w:rPr>
          <w:color w:val="000000"/>
          <w:sz w:val="28"/>
          <w:szCs w:val="28"/>
        </w:rPr>
        <w:t>создания  и обеспечени</w:t>
      </w:r>
      <w:r>
        <w:rPr>
          <w:color w:val="000000"/>
          <w:sz w:val="28"/>
          <w:szCs w:val="28"/>
        </w:rPr>
        <w:t>я</w:t>
      </w:r>
      <w:r w:rsidRPr="004B6D7B">
        <w:rPr>
          <w:color w:val="000000"/>
          <w:sz w:val="28"/>
          <w:szCs w:val="28"/>
        </w:rPr>
        <w:t xml:space="preserve"> функционирования </w:t>
      </w:r>
      <w:r w:rsidRPr="00467BB9">
        <w:rPr>
          <w:color w:val="000000"/>
          <w:sz w:val="28"/>
          <w:szCs w:val="28"/>
        </w:rPr>
        <w:t xml:space="preserve"> парковок</w:t>
      </w:r>
      <w:r>
        <w:rPr>
          <w:color w:val="000000"/>
          <w:sz w:val="28"/>
          <w:szCs w:val="28"/>
        </w:rPr>
        <w:t xml:space="preserve"> (парковочных мест) на территории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 «Город Саратов».</w:t>
      </w:r>
      <w:r w:rsidRPr="004B6D7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proofErr w:type="gramStart"/>
      <w:r w:rsidRPr="00467BB9">
        <w:rPr>
          <w:color w:val="000000"/>
          <w:sz w:val="28"/>
          <w:szCs w:val="28"/>
        </w:rPr>
        <w:t>Настоящее Положение разработано в соответствии</w:t>
      </w:r>
      <w:r>
        <w:rPr>
          <w:color w:val="000000"/>
          <w:sz w:val="28"/>
          <w:szCs w:val="28"/>
        </w:rPr>
        <w:t xml:space="preserve"> с </w:t>
      </w:r>
      <w:r w:rsidRPr="00467BB9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467BB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467BB9">
        <w:rPr>
          <w:color w:val="000000"/>
          <w:sz w:val="28"/>
          <w:szCs w:val="28"/>
        </w:rPr>
        <w:t xml:space="preserve"> от 06.10.2003 № 131-ФЗ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467BB9">
        <w:rPr>
          <w:color w:val="000000"/>
          <w:sz w:val="28"/>
          <w:szCs w:val="28"/>
        </w:rPr>
        <w:t xml:space="preserve">, Земельным кодексом РФ, Градостроительным кодексом РФ, Федеральным законом от 25.10.2001 № 137-ФЗ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О введении в действие Земельного кодекса Российской Федерации</w:t>
      </w:r>
      <w:r>
        <w:rPr>
          <w:color w:val="000000"/>
          <w:sz w:val="28"/>
          <w:szCs w:val="28"/>
        </w:rPr>
        <w:t>»</w:t>
      </w:r>
      <w:r w:rsidRPr="00467BB9">
        <w:rPr>
          <w:color w:val="000000"/>
          <w:sz w:val="28"/>
          <w:szCs w:val="28"/>
        </w:rPr>
        <w:t xml:space="preserve">, Федеральным законом от 08.11.2007 № 257-ФЗ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467BB9">
        <w:rPr>
          <w:color w:val="000000"/>
          <w:sz w:val="28"/>
          <w:szCs w:val="28"/>
        </w:rPr>
        <w:t xml:space="preserve">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467BB9">
        <w:rPr>
          <w:color w:val="000000"/>
          <w:sz w:val="28"/>
          <w:szCs w:val="28"/>
        </w:rPr>
        <w:t xml:space="preserve">, </w:t>
      </w:r>
      <w:proofErr w:type="spellStart"/>
      <w:r w:rsidRPr="00467BB9">
        <w:rPr>
          <w:color w:val="000000"/>
          <w:sz w:val="28"/>
          <w:szCs w:val="28"/>
        </w:rPr>
        <w:t>СНиП</w:t>
      </w:r>
      <w:proofErr w:type="spellEnd"/>
      <w:r w:rsidRPr="00467BB9">
        <w:rPr>
          <w:color w:val="000000"/>
          <w:sz w:val="28"/>
          <w:szCs w:val="28"/>
        </w:rPr>
        <w:t xml:space="preserve"> 2.07.01-89</w:t>
      </w:r>
      <w:r>
        <w:rPr>
          <w:color w:val="000000"/>
          <w:sz w:val="28"/>
          <w:szCs w:val="28"/>
        </w:rPr>
        <w:t xml:space="preserve">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Градостроительство</w:t>
      </w:r>
      <w:r>
        <w:rPr>
          <w:color w:val="000000"/>
          <w:sz w:val="28"/>
          <w:szCs w:val="28"/>
        </w:rPr>
        <w:t xml:space="preserve">, </w:t>
      </w:r>
      <w:r w:rsidRPr="00467BB9">
        <w:rPr>
          <w:color w:val="000000"/>
          <w:sz w:val="28"/>
          <w:szCs w:val="28"/>
        </w:rPr>
        <w:t xml:space="preserve"> Планировка и застройка городских и сельских поселений</w:t>
      </w:r>
      <w:r>
        <w:rPr>
          <w:color w:val="000000"/>
          <w:sz w:val="28"/>
          <w:szCs w:val="28"/>
        </w:rPr>
        <w:t>»</w:t>
      </w:r>
      <w:r w:rsidRPr="00467BB9">
        <w:rPr>
          <w:color w:val="000000"/>
          <w:sz w:val="28"/>
          <w:szCs w:val="28"/>
        </w:rPr>
        <w:t xml:space="preserve"> и </w:t>
      </w:r>
      <w:proofErr w:type="spellStart"/>
      <w:r w:rsidRPr="00467BB9">
        <w:rPr>
          <w:color w:val="000000"/>
          <w:sz w:val="28"/>
          <w:szCs w:val="28"/>
        </w:rPr>
        <w:t>СНиП</w:t>
      </w:r>
      <w:proofErr w:type="spellEnd"/>
      <w:r w:rsidRPr="00467BB9">
        <w:rPr>
          <w:color w:val="000000"/>
          <w:sz w:val="28"/>
          <w:szCs w:val="28"/>
        </w:rPr>
        <w:t xml:space="preserve"> II-89-80</w:t>
      </w:r>
      <w:r>
        <w:rPr>
          <w:color w:val="000000"/>
          <w:sz w:val="28"/>
          <w:szCs w:val="28"/>
        </w:rPr>
        <w:t xml:space="preserve">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Генеральные планы промышленных предприятий</w:t>
      </w:r>
      <w:r>
        <w:rPr>
          <w:color w:val="000000"/>
          <w:sz w:val="28"/>
          <w:szCs w:val="28"/>
        </w:rPr>
        <w:t>».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1.3. Для целей настоящего П</w:t>
      </w:r>
      <w:r>
        <w:rPr>
          <w:color w:val="000000"/>
          <w:sz w:val="28"/>
          <w:szCs w:val="28"/>
        </w:rPr>
        <w:t>оложения</w:t>
      </w:r>
      <w:r w:rsidRPr="00467BB9">
        <w:rPr>
          <w:color w:val="000000"/>
          <w:sz w:val="28"/>
          <w:szCs w:val="28"/>
        </w:rPr>
        <w:t xml:space="preserve"> используются следующие основные понятия: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3D2510">
        <w:rPr>
          <w:b/>
          <w:color w:val="000000"/>
          <w:sz w:val="28"/>
          <w:szCs w:val="28"/>
        </w:rPr>
        <w:t>парковка</w:t>
      </w:r>
      <w:r w:rsidRPr="00467BB9">
        <w:rPr>
          <w:color w:val="000000"/>
          <w:sz w:val="28"/>
          <w:szCs w:val="28"/>
        </w:rPr>
        <w:t xml:space="preserve"> - специально оборудованный заездной карман, </w:t>
      </w:r>
      <w:r>
        <w:rPr>
          <w:color w:val="000000"/>
          <w:sz w:val="28"/>
          <w:szCs w:val="28"/>
        </w:rPr>
        <w:t xml:space="preserve">либо </w:t>
      </w:r>
      <w:r w:rsidRPr="00467BB9">
        <w:rPr>
          <w:color w:val="000000"/>
          <w:sz w:val="28"/>
          <w:szCs w:val="28"/>
        </w:rPr>
        <w:t xml:space="preserve">организуемый путем расширения дорожного полотна автомобильных дорог местного значения </w:t>
      </w:r>
      <w:r>
        <w:rPr>
          <w:color w:val="000000"/>
          <w:sz w:val="28"/>
          <w:szCs w:val="28"/>
        </w:rPr>
        <w:t xml:space="preserve">муниципального образования  «Город Саратов», </w:t>
      </w:r>
      <w:r w:rsidRPr="00467BB9">
        <w:rPr>
          <w:color w:val="000000"/>
          <w:sz w:val="28"/>
          <w:szCs w:val="28"/>
        </w:rPr>
        <w:t xml:space="preserve">обозначенный соответствующими знаками и (или) дорожной разметкой, имеющий четко обозначенные границы, на </w:t>
      </w:r>
      <w:proofErr w:type="gramStart"/>
      <w:r w:rsidRPr="00467BB9">
        <w:rPr>
          <w:color w:val="000000"/>
          <w:sz w:val="28"/>
          <w:szCs w:val="28"/>
        </w:rPr>
        <w:t>котором</w:t>
      </w:r>
      <w:proofErr w:type="gramEnd"/>
      <w:r w:rsidRPr="00467BB9">
        <w:rPr>
          <w:color w:val="000000"/>
          <w:sz w:val="28"/>
          <w:szCs w:val="28"/>
        </w:rPr>
        <w:t xml:space="preserve"> осуществляется временная стоянка автомобилей.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47C4">
        <w:rPr>
          <w:rFonts w:ascii="Times New Roman" w:hAnsi="Times New Roman"/>
          <w:b/>
          <w:color w:val="000000"/>
          <w:sz w:val="28"/>
          <w:szCs w:val="28"/>
        </w:rPr>
        <w:t>о</w:t>
      </w:r>
      <w:proofErr w:type="gramEnd"/>
      <w:r w:rsidRPr="008A47C4">
        <w:rPr>
          <w:rFonts w:ascii="Times New Roman" w:hAnsi="Times New Roman"/>
          <w:b/>
          <w:color w:val="000000"/>
          <w:sz w:val="28"/>
          <w:szCs w:val="28"/>
        </w:rPr>
        <w:t>ператор парковки</w:t>
      </w:r>
      <w:r>
        <w:rPr>
          <w:rFonts w:ascii="Times New Roman" w:hAnsi="Times New Roman"/>
          <w:color w:val="000000"/>
          <w:sz w:val="28"/>
          <w:szCs w:val="28"/>
        </w:rPr>
        <w:t xml:space="preserve"> – муниципальное учреждение, уполномоченное правовым актом администрации муниципального образования «Город Саратов» на осуществление деятельности по созданию и использованию 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платной основе парковок (парковочных мест) на автомобильных дорогах местного значения муниципального образования «Город Саратов».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47C4">
        <w:rPr>
          <w:rFonts w:ascii="Times New Roman" w:hAnsi="Times New Roman"/>
          <w:b/>
          <w:color w:val="000000"/>
          <w:sz w:val="28"/>
          <w:szCs w:val="28"/>
        </w:rPr>
        <w:t>парковочное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– часть парковки, выделенная специальной разметкой и предназначенное для размещения одного транспортного средства.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47C4">
        <w:rPr>
          <w:rFonts w:ascii="Times New Roman" w:hAnsi="Times New Roman"/>
          <w:b/>
          <w:color w:val="000000"/>
          <w:sz w:val="28"/>
          <w:szCs w:val="28"/>
        </w:rPr>
        <w:t>пользователь парковки</w:t>
      </w:r>
      <w:r>
        <w:rPr>
          <w:rFonts w:ascii="Times New Roman" w:hAnsi="Times New Roman"/>
          <w:color w:val="000000"/>
          <w:sz w:val="28"/>
          <w:szCs w:val="28"/>
        </w:rPr>
        <w:t xml:space="preserve"> – лицо, разместившее на парковочном месте транспортное средство.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47C4">
        <w:rPr>
          <w:rFonts w:ascii="Times New Roman" w:hAnsi="Times New Roman"/>
          <w:b/>
          <w:color w:val="000000"/>
          <w:sz w:val="28"/>
          <w:szCs w:val="28"/>
        </w:rPr>
        <w:t>парковочный автомат</w:t>
      </w:r>
      <w:r>
        <w:rPr>
          <w:rFonts w:ascii="Times New Roman" w:hAnsi="Times New Roman"/>
          <w:color w:val="000000"/>
          <w:sz w:val="28"/>
          <w:szCs w:val="28"/>
        </w:rPr>
        <w:t xml:space="preserve"> – оборудование, с помощью которого осуществляется оплата пользования парковкой (парковочным местом) с использованием банковских карт и микропроцессорных электронных карт.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Pr="00BD4945" w:rsidRDefault="003F27AB" w:rsidP="003F27AB">
      <w:pPr>
        <w:rPr>
          <w:b/>
          <w:color w:val="000000"/>
          <w:sz w:val="28"/>
          <w:szCs w:val="28"/>
        </w:rPr>
      </w:pPr>
      <w:r w:rsidRPr="00BD4945">
        <w:rPr>
          <w:b/>
          <w:color w:val="000000"/>
          <w:sz w:val="28"/>
          <w:szCs w:val="28"/>
        </w:rPr>
        <w:t>2. Требования к организации  парковок (парковочных мест) на территории  муниципального образования  «Город Саратов».</w:t>
      </w:r>
    </w:p>
    <w:p w:rsidR="003F27AB" w:rsidRPr="00BD4945" w:rsidRDefault="003F27AB" w:rsidP="003F27AB">
      <w:pPr>
        <w:jc w:val="center"/>
        <w:rPr>
          <w:b/>
          <w:color w:val="000000"/>
          <w:sz w:val="28"/>
          <w:szCs w:val="28"/>
        </w:rPr>
      </w:pPr>
    </w:p>
    <w:p w:rsidR="003F27AB" w:rsidRPr="004D68FC" w:rsidRDefault="003F27AB" w:rsidP="003F27AB">
      <w:pPr>
        <w:rPr>
          <w:b/>
          <w:color w:val="000000"/>
          <w:sz w:val="28"/>
          <w:szCs w:val="28"/>
        </w:rPr>
      </w:pPr>
      <w:r w:rsidRPr="004D68FC">
        <w:rPr>
          <w:b/>
          <w:color w:val="000000"/>
          <w:sz w:val="28"/>
          <w:szCs w:val="28"/>
        </w:rPr>
        <w:t>2.1. Общие требования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2.1.1</w:t>
      </w:r>
      <w:r>
        <w:rPr>
          <w:color w:val="000000"/>
          <w:sz w:val="28"/>
          <w:szCs w:val="28"/>
        </w:rPr>
        <w:t xml:space="preserve">. Размещение автомобильных </w:t>
      </w:r>
      <w:r w:rsidRPr="00467BB9">
        <w:rPr>
          <w:color w:val="000000"/>
          <w:sz w:val="28"/>
          <w:szCs w:val="28"/>
        </w:rPr>
        <w:t xml:space="preserve"> парковок</w:t>
      </w:r>
      <w:r>
        <w:rPr>
          <w:color w:val="000000"/>
          <w:sz w:val="28"/>
          <w:szCs w:val="28"/>
        </w:rPr>
        <w:t xml:space="preserve"> (парковочных мест) на территории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«Город Саратов», </w:t>
      </w:r>
      <w:r w:rsidRPr="00467BB9">
        <w:rPr>
          <w:color w:val="000000"/>
          <w:sz w:val="28"/>
          <w:szCs w:val="28"/>
        </w:rPr>
        <w:t xml:space="preserve">размеры их земельных участков и расстояния до других зданий и сооружений должны соответствовать требованиям </w:t>
      </w:r>
      <w:proofErr w:type="spellStart"/>
      <w:r w:rsidRPr="00467BB9">
        <w:rPr>
          <w:color w:val="000000"/>
          <w:sz w:val="28"/>
          <w:szCs w:val="28"/>
        </w:rPr>
        <w:t>СНиП</w:t>
      </w:r>
      <w:proofErr w:type="spellEnd"/>
      <w:r w:rsidRPr="00467BB9">
        <w:rPr>
          <w:color w:val="000000"/>
          <w:sz w:val="28"/>
          <w:szCs w:val="28"/>
        </w:rPr>
        <w:t xml:space="preserve"> 2.07.01-89* "Градостроительство. Планировка и застройка городских и сельских поселений" и </w:t>
      </w:r>
      <w:proofErr w:type="spellStart"/>
      <w:r w:rsidRPr="00467BB9">
        <w:rPr>
          <w:color w:val="000000"/>
          <w:sz w:val="28"/>
          <w:szCs w:val="28"/>
        </w:rPr>
        <w:t>СНиП</w:t>
      </w:r>
      <w:proofErr w:type="spellEnd"/>
      <w:r w:rsidRPr="00467BB9">
        <w:rPr>
          <w:color w:val="000000"/>
          <w:sz w:val="28"/>
          <w:szCs w:val="28"/>
        </w:rPr>
        <w:t xml:space="preserve"> II-89-80* "Генеральные планы промышленных предприятий", </w:t>
      </w:r>
      <w:proofErr w:type="spellStart"/>
      <w:r w:rsidRPr="00467BB9">
        <w:rPr>
          <w:color w:val="000000"/>
          <w:sz w:val="28"/>
          <w:szCs w:val="28"/>
        </w:rPr>
        <w:t>СНиП</w:t>
      </w:r>
      <w:proofErr w:type="spellEnd"/>
      <w:r w:rsidRPr="00467BB9">
        <w:rPr>
          <w:color w:val="000000"/>
          <w:sz w:val="28"/>
          <w:szCs w:val="28"/>
        </w:rPr>
        <w:t xml:space="preserve"> 21-02-99 "Стоянки автомобилей", требованиям технических регламентов, градостроительному зонированию </w:t>
      </w:r>
      <w:r>
        <w:rPr>
          <w:color w:val="000000"/>
          <w:sz w:val="28"/>
          <w:szCs w:val="28"/>
        </w:rPr>
        <w:t xml:space="preserve">муниципальном </w:t>
      </w:r>
      <w:proofErr w:type="gramStart"/>
      <w:r>
        <w:rPr>
          <w:color w:val="000000"/>
          <w:sz w:val="28"/>
          <w:szCs w:val="28"/>
        </w:rPr>
        <w:t>образовании</w:t>
      </w:r>
      <w:proofErr w:type="gramEnd"/>
      <w:r>
        <w:rPr>
          <w:color w:val="000000"/>
          <w:sz w:val="28"/>
          <w:szCs w:val="28"/>
        </w:rPr>
        <w:t xml:space="preserve">  «Город Саратов».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2.1.2.</w:t>
      </w:r>
      <w:r>
        <w:rPr>
          <w:color w:val="000000"/>
          <w:sz w:val="28"/>
          <w:szCs w:val="28"/>
        </w:rPr>
        <w:t xml:space="preserve">Размещение автомобильных </w:t>
      </w:r>
      <w:r w:rsidRPr="00467BB9">
        <w:rPr>
          <w:color w:val="000000"/>
          <w:sz w:val="28"/>
          <w:szCs w:val="28"/>
        </w:rPr>
        <w:t xml:space="preserve"> парковок</w:t>
      </w:r>
      <w:r>
        <w:rPr>
          <w:color w:val="000000"/>
          <w:sz w:val="28"/>
          <w:szCs w:val="28"/>
        </w:rPr>
        <w:t xml:space="preserve"> (парковочных мест) на территории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«Город Саратов»   </w:t>
      </w:r>
      <w:r w:rsidRPr="00467BB9">
        <w:rPr>
          <w:color w:val="000000"/>
          <w:sz w:val="28"/>
          <w:szCs w:val="28"/>
        </w:rPr>
        <w:t>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 xml:space="preserve">Размещение автомобильных </w:t>
      </w:r>
      <w:r w:rsidRPr="00467BB9">
        <w:rPr>
          <w:color w:val="000000"/>
          <w:sz w:val="28"/>
          <w:szCs w:val="28"/>
        </w:rPr>
        <w:t xml:space="preserve"> парковок</w:t>
      </w:r>
      <w:r>
        <w:rPr>
          <w:color w:val="000000"/>
          <w:sz w:val="28"/>
          <w:szCs w:val="28"/>
        </w:rPr>
        <w:t xml:space="preserve"> (парковочных мест) на территории 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 «Город Саратов </w:t>
      </w:r>
      <w:r w:rsidRPr="00467BB9">
        <w:rPr>
          <w:color w:val="000000"/>
          <w:sz w:val="28"/>
          <w:szCs w:val="28"/>
        </w:rPr>
        <w:t xml:space="preserve">в границах придорожных полос </w:t>
      </w:r>
      <w:bookmarkStart w:id="0" w:name="YANDEX_6"/>
      <w:bookmarkEnd w:id="0"/>
      <w:r>
        <w:rPr>
          <w:color w:val="000000"/>
          <w:sz w:val="28"/>
          <w:szCs w:val="28"/>
        </w:rPr>
        <w:t xml:space="preserve">автомобильной </w:t>
      </w:r>
      <w:r w:rsidRPr="00467BB9">
        <w:rPr>
          <w:color w:val="000000"/>
          <w:sz w:val="28"/>
          <w:szCs w:val="28"/>
        </w:rPr>
        <w:t>дороги допускается при наличии</w:t>
      </w:r>
      <w:r>
        <w:rPr>
          <w:color w:val="000000"/>
          <w:sz w:val="28"/>
          <w:szCs w:val="28"/>
        </w:rPr>
        <w:t xml:space="preserve"> согласия </w:t>
      </w:r>
      <w:r w:rsidRPr="00467BB9">
        <w:rPr>
          <w:color w:val="000000"/>
          <w:sz w:val="28"/>
          <w:szCs w:val="28"/>
        </w:rPr>
        <w:t xml:space="preserve">в письменной форме </w:t>
      </w:r>
      <w:bookmarkStart w:id="1" w:name="YANDEX_8"/>
      <w:bookmarkEnd w:id="1"/>
      <w:r>
        <w:rPr>
          <w:color w:val="000000"/>
          <w:sz w:val="28"/>
          <w:szCs w:val="28"/>
        </w:rPr>
        <w:t>владельца</w:t>
      </w:r>
      <w:r w:rsidRPr="00467BB9">
        <w:rPr>
          <w:color w:val="000000"/>
          <w:sz w:val="28"/>
          <w:szCs w:val="28"/>
        </w:rPr>
        <w:t xml:space="preserve"> автомобильной дороги.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2.1.4. Обеспечение авт</w:t>
      </w:r>
      <w:r>
        <w:rPr>
          <w:color w:val="000000"/>
          <w:sz w:val="28"/>
          <w:szCs w:val="28"/>
        </w:rPr>
        <w:t>омобильной дороги парковками,</w:t>
      </w:r>
      <w:r w:rsidRPr="00467BB9">
        <w:rPr>
          <w:color w:val="000000"/>
          <w:sz w:val="28"/>
          <w:szCs w:val="28"/>
        </w:rPr>
        <w:t xml:space="preserve"> </w:t>
      </w:r>
      <w:bookmarkStart w:id="2" w:name="YANDEX_9"/>
      <w:bookmarkEnd w:id="2"/>
      <w:r>
        <w:rPr>
          <w:color w:val="000000"/>
          <w:sz w:val="28"/>
          <w:szCs w:val="28"/>
        </w:rPr>
        <w:t xml:space="preserve"> </w:t>
      </w:r>
      <w:r w:rsidRPr="00467BB9">
        <w:rPr>
          <w:color w:val="000000"/>
          <w:sz w:val="28"/>
          <w:szCs w:val="28"/>
        </w:rPr>
        <w:t>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 П</w:t>
      </w:r>
      <w:r w:rsidRPr="00467BB9">
        <w:rPr>
          <w:color w:val="000000"/>
          <w:sz w:val="28"/>
          <w:szCs w:val="28"/>
        </w:rPr>
        <w:t>арковки должны быть оборудованы подъездами, съездами и примыканиями в целях обеспечения доступа к ним с автомобильной дороги.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2.1.6. </w:t>
      </w:r>
      <w:r>
        <w:rPr>
          <w:color w:val="000000"/>
          <w:sz w:val="28"/>
          <w:szCs w:val="28"/>
        </w:rPr>
        <w:t>За оказание услуг присоединения</w:t>
      </w:r>
      <w:r w:rsidRPr="00467BB9">
        <w:rPr>
          <w:color w:val="000000"/>
          <w:sz w:val="28"/>
          <w:szCs w:val="28"/>
        </w:rPr>
        <w:t xml:space="preserve"> парковок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2.1.7. При заключении договора о присоединении  парковок к автомобильной дороге владелец автомобильной дороги обязан информировать лиц, с </w:t>
      </w:r>
      <w:r w:rsidRPr="00467BB9">
        <w:rPr>
          <w:color w:val="000000"/>
          <w:sz w:val="28"/>
          <w:szCs w:val="28"/>
        </w:rPr>
        <w:lastRenderedPageBreak/>
        <w:t>которыми заключается такой договор о планируем</w:t>
      </w:r>
      <w:r>
        <w:rPr>
          <w:color w:val="000000"/>
          <w:sz w:val="28"/>
          <w:szCs w:val="28"/>
        </w:rPr>
        <w:t>ой</w:t>
      </w:r>
      <w:r w:rsidRPr="00467BB9">
        <w:rPr>
          <w:color w:val="000000"/>
          <w:sz w:val="28"/>
          <w:szCs w:val="28"/>
        </w:rPr>
        <w:t xml:space="preserve"> реконструкции, капитальном ремонте автомобильной дороги и о сроках осуществления ее реконструкции, капитального ремонта.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2.1.8. </w:t>
      </w:r>
      <w:proofErr w:type="gramStart"/>
      <w:r>
        <w:rPr>
          <w:color w:val="000000"/>
          <w:sz w:val="28"/>
          <w:szCs w:val="28"/>
        </w:rPr>
        <w:t>Плата за присоединение</w:t>
      </w:r>
      <w:r w:rsidRPr="00467BB9">
        <w:rPr>
          <w:color w:val="000000"/>
          <w:sz w:val="28"/>
          <w:szCs w:val="28"/>
        </w:rPr>
        <w:t xml:space="preserve"> парковок к автомобильным дорогам общего пользования местного значения рассчитывается исходя из установленных уполномоченным органом местного самоуправления 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2.1.9. Строительство, реконструкция, капитальный ремонт, ремонт и содержание подъездов, съездов и примыканий, </w:t>
      </w:r>
      <w:r w:rsidRPr="00E47A36">
        <w:rPr>
          <w:color w:val="000000"/>
          <w:sz w:val="28"/>
          <w:szCs w:val="28"/>
        </w:rPr>
        <w:t>других элементов парковки осуществляются владельцем объекта дорожного сервиса или за его счет.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2.1.10. Реконструкция, капитальный ремонт и ремонт примыканий  к автомобильным дорогам допускаются при наличии согласия в письменной форме владельцев автомобильных дорог на выполнение указанных работ.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Pr="004D68FC" w:rsidRDefault="003F27AB" w:rsidP="003F27AB">
      <w:pPr>
        <w:jc w:val="both"/>
        <w:rPr>
          <w:b/>
          <w:color w:val="000000"/>
          <w:sz w:val="28"/>
          <w:szCs w:val="28"/>
        </w:rPr>
      </w:pPr>
      <w:r w:rsidRPr="004D68FC">
        <w:rPr>
          <w:b/>
          <w:color w:val="000000"/>
          <w:sz w:val="28"/>
          <w:szCs w:val="28"/>
        </w:rPr>
        <w:t>2.2. Требования к организации</w:t>
      </w:r>
      <w:r>
        <w:rPr>
          <w:b/>
          <w:color w:val="000000"/>
          <w:sz w:val="28"/>
          <w:szCs w:val="28"/>
        </w:rPr>
        <w:t xml:space="preserve"> парковок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2.2.1.  </w:t>
      </w:r>
      <w:r>
        <w:rPr>
          <w:color w:val="000000"/>
          <w:sz w:val="28"/>
          <w:szCs w:val="28"/>
        </w:rPr>
        <w:t xml:space="preserve">Парковки </w:t>
      </w:r>
      <w:r w:rsidRPr="00467BB9">
        <w:rPr>
          <w:color w:val="000000"/>
          <w:sz w:val="28"/>
          <w:szCs w:val="28"/>
        </w:rPr>
        <w:t xml:space="preserve">могут быть организованы в зданиях, строениях, сооружениях как объекты капитального строительства, а также как временные объекты, не являющиеся объектами капитального строительства (далее </w:t>
      </w:r>
      <w:r>
        <w:rPr>
          <w:color w:val="000000"/>
          <w:sz w:val="28"/>
          <w:szCs w:val="28"/>
        </w:rPr>
        <w:t>–</w:t>
      </w:r>
      <w:r w:rsidRPr="00467BB9">
        <w:rPr>
          <w:color w:val="000000"/>
          <w:sz w:val="28"/>
          <w:szCs w:val="28"/>
        </w:rPr>
        <w:t xml:space="preserve"> временные</w:t>
      </w:r>
      <w:r>
        <w:rPr>
          <w:color w:val="000000"/>
          <w:sz w:val="28"/>
          <w:szCs w:val="28"/>
        </w:rPr>
        <w:t xml:space="preserve"> парковки</w:t>
      </w:r>
      <w:r w:rsidRPr="00467BB9">
        <w:rPr>
          <w:color w:val="000000"/>
          <w:sz w:val="28"/>
          <w:szCs w:val="28"/>
        </w:rPr>
        <w:t>).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2.2.2.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Парковки</w:t>
      </w:r>
      <w:proofErr w:type="gramEnd"/>
      <w:r w:rsidRPr="00467BB9">
        <w:rPr>
          <w:color w:val="000000"/>
          <w:sz w:val="28"/>
          <w:szCs w:val="28"/>
        </w:rPr>
        <w:t xml:space="preserve"> организуемые в зданиях, строениях, сооружениях, могут быть размещены ниже и/или выше уровня земли, состоять из подземной и надземной частей (подземных и надземных этажей, в том числе с использованием кровли этих зданий), пристроены к зданиям другого назначения или встроены в них, в том числе располагаться под этими зданиями в подземных, подвальных, цокольных или в нижних надземных этажах, а также размещены на специально оборудованной открытой площадке на уровне земли.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2.2.3. К подземным этажам  следует относить этажи при отметке пола помещений ниже планировочной отметки земли более чем на половину высоты помещений.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2.2.4. Подземные  </w:t>
      </w:r>
      <w:r>
        <w:rPr>
          <w:color w:val="000000"/>
          <w:sz w:val="28"/>
          <w:szCs w:val="28"/>
        </w:rPr>
        <w:t xml:space="preserve">парковки </w:t>
      </w:r>
      <w:r w:rsidRPr="00467BB9">
        <w:rPr>
          <w:color w:val="000000"/>
          <w:sz w:val="28"/>
          <w:szCs w:val="28"/>
        </w:rPr>
        <w:t>могут быть размещены также на незастроенной территории (под проездами, улицами, площадями, скверами, газонами и др.).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2.2.5. В случаях, предусмотренных действующим законодательством, </w:t>
      </w:r>
      <w:r>
        <w:rPr>
          <w:color w:val="000000"/>
          <w:sz w:val="28"/>
          <w:szCs w:val="28"/>
        </w:rPr>
        <w:t>парковки</w:t>
      </w:r>
      <w:r w:rsidRPr="00467BB9">
        <w:rPr>
          <w:color w:val="000000"/>
          <w:sz w:val="28"/>
          <w:szCs w:val="28"/>
        </w:rPr>
        <w:t xml:space="preserve"> могут быть размещены в пристройках к зданиям другого функционального назначения, встроены в здания другого функционального назначения.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2.2.6. В случае организации  </w:t>
      </w:r>
      <w:r>
        <w:rPr>
          <w:color w:val="000000"/>
          <w:sz w:val="28"/>
          <w:szCs w:val="28"/>
        </w:rPr>
        <w:t xml:space="preserve">парковки </w:t>
      </w:r>
      <w:r w:rsidRPr="00467BB9">
        <w:rPr>
          <w:color w:val="000000"/>
          <w:sz w:val="28"/>
          <w:szCs w:val="28"/>
        </w:rPr>
        <w:t>на специально оборудованной открытой площадке</w:t>
      </w:r>
      <w:r>
        <w:rPr>
          <w:color w:val="000000"/>
          <w:sz w:val="28"/>
          <w:szCs w:val="28"/>
        </w:rPr>
        <w:t>,</w:t>
      </w:r>
      <w:r w:rsidRPr="00467BB9">
        <w:rPr>
          <w:color w:val="000000"/>
          <w:sz w:val="28"/>
          <w:szCs w:val="28"/>
        </w:rPr>
        <w:t xml:space="preserve"> ее территория должна иметь твердое покрытие: подсыпку из щебня или гравийно-песчаной смеси, бетонное или асфальтобетонное покрытие. Границы автомобильной </w:t>
      </w:r>
      <w:r>
        <w:rPr>
          <w:color w:val="000000"/>
          <w:sz w:val="28"/>
          <w:szCs w:val="28"/>
        </w:rPr>
        <w:t>парковки</w:t>
      </w:r>
      <w:r w:rsidRPr="00467BB9">
        <w:rPr>
          <w:color w:val="000000"/>
          <w:sz w:val="28"/>
          <w:szCs w:val="28"/>
        </w:rPr>
        <w:t xml:space="preserve"> должны быть четко обозначены. В качестве обозначения границ могут быть использованы конструктивные элементы дорожного покрытия, дорожная разметка, постоянное ограждение.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lastRenderedPageBreak/>
        <w:t xml:space="preserve">2.2.7. Допускается размещение временных  </w:t>
      </w:r>
      <w:r>
        <w:rPr>
          <w:color w:val="000000"/>
          <w:sz w:val="28"/>
          <w:szCs w:val="28"/>
        </w:rPr>
        <w:t xml:space="preserve">парковок </w:t>
      </w:r>
      <w:r w:rsidRPr="00467BB9">
        <w:rPr>
          <w:color w:val="000000"/>
          <w:sz w:val="28"/>
          <w:szCs w:val="28"/>
        </w:rPr>
        <w:t xml:space="preserve">на территориях общего пользования </w:t>
      </w:r>
      <w:r>
        <w:rPr>
          <w:color w:val="000000"/>
          <w:sz w:val="28"/>
          <w:szCs w:val="28"/>
        </w:rPr>
        <w:t>муниципального образования «Город Саратов»,</w:t>
      </w:r>
      <w:r w:rsidRPr="00467BB9">
        <w:rPr>
          <w:color w:val="000000"/>
          <w:sz w:val="28"/>
          <w:szCs w:val="28"/>
        </w:rPr>
        <w:t xml:space="preserve"> за исключением детских и спортивных площадок, пляжей, газонов, территорий, занятых деревьями, кустарниками.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2.2.8. Территория временной  </w:t>
      </w:r>
      <w:r>
        <w:rPr>
          <w:color w:val="000000"/>
          <w:sz w:val="28"/>
          <w:szCs w:val="28"/>
        </w:rPr>
        <w:t xml:space="preserve">парковки </w:t>
      </w:r>
      <w:r w:rsidRPr="00467BB9">
        <w:rPr>
          <w:color w:val="000000"/>
          <w:sz w:val="28"/>
          <w:szCs w:val="28"/>
        </w:rPr>
        <w:t>должна иметь четко обозначенные границы, соответствующие правоустанавливающим документам на земельный участок.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2.2.9. Границы территории временной  </w:t>
      </w:r>
      <w:r>
        <w:rPr>
          <w:color w:val="000000"/>
          <w:sz w:val="28"/>
          <w:szCs w:val="28"/>
        </w:rPr>
        <w:t>парковки</w:t>
      </w:r>
      <w:r w:rsidRPr="00467BB9">
        <w:rPr>
          <w:color w:val="000000"/>
          <w:sz w:val="28"/>
          <w:szCs w:val="28"/>
        </w:rPr>
        <w:t xml:space="preserve"> могут обозначаться конструктивными элементами дорожного покрытия и (или) дорожной разметкой, временным ограждением либо другими способами, не противоречащими требованиям безопасности дорожного движения.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2.2.10. Территория временной  </w:t>
      </w:r>
      <w:r>
        <w:rPr>
          <w:color w:val="000000"/>
          <w:sz w:val="28"/>
          <w:szCs w:val="28"/>
        </w:rPr>
        <w:t>парковки</w:t>
      </w:r>
      <w:r w:rsidRPr="00467BB9">
        <w:rPr>
          <w:color w:val="000000"/>
          <w:sz w:val="28"/>
          <w:szCs w:val="28"/>
        </w:rPr>
        <w:t xml:space="preserve"> должна иметь твердое покрытие: подсыпку из щебня или гравийно-песчаной смеси, бетонное или асфальтобетонное покрытие.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2.2.11. В случае прохождения по территории</w:t>
      </w:r>
      <w:r>
        <w:rPr>
          <w:color w:val="000000"/>
          <w:sz w:val="28"/>
          <w:szCs w:val="28"/>
        </w:rPr>
        <w:t xml:space="preserve"> парковки</w:t>
      </w:r>
      <w:r w:rsidRPr="00467BB9">
        <w:rPr>
          <w:color w:val="000000"/>
          <w:sz w:val="28"/>
          <w:szCs w:val="28"/>
        </w:rPr>
        <w:t xml:space="preserve">, временной </w:t>
      </w:r>
      <w:r>
        <w:rPr>
          <w:color w:val="000000"/>
          <w:sz w:val="28"/>
          <w:szCs w:val="28"/>
        </w:rPr>
        <w:t>парковки</w:t>
      </w:r>
      <w:r w:rsidRPr="00467BB9">
        <w:rPr>
          <w:color w:val="000000"/>
          <w:sz w:val="28"/>
          <w:szCs w:val="28"/>
        </w:rPr>
        <w:t xml:space="preserve"> подземных коммуникаций твердое покрытие выполняется с учетом возможного его демонтажа</w:t>
      </w:r>
      <w:r>
        <w:rPr>
          <w:color w:val="000000"/>
          <w:sz w:val="28"/>
          <w:szCs w:val="28"/>
        </w:rPr>
        <w:t>,</w:t>
      </w:r>
      <w:r w:rsidRPr="00467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обеспечивающим беспрепятственный доступ к </w:t>
      </w:r>
      <w:r w:rsidRPr="00467BB9">
        <w:rPr>
          <w:color w:val="000000"/>
          <w:sz w:val="28"/>
          <w:szCs w:val="28"/>
        </w:rPr>
        <w:t>коммуникаци</w:t>
      </w:r>
      <w:r>
        <w:rPr>
          <w:color w:val="000000"/>
          <w:sz w:val="28"/>
          <w:szCs w:val="28"/>
        </w:rPr>
        <w:t>ям</w:t>
      </w:r>
      <w:r w:rsidRPr="00467BB9">
        <w:rPr>
          <w:color w:val="000000"/>
          <w:sz w:val="28"/>
          <w:szCs w:val="28"/>
        </w:rPr>
        <w:t>. При этом размеры демонтируемых участков принимаются по действующим нормативам и техническим условиям для таких покрытий.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467B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467BB9">
        <w:rPr>
          <w:color w:val="000000"/>
          <w:sz w:val="28"/>
          <w:szCs w:val="28"/>
        </w:rPr>
        <w:t>2. Запрещается организация парковок: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1) в непосредственной близости от трамвайных путей, если это создаст помехи движению трамваев;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67BB9">
        <w:rPr>
          <w:color w:val="000000"/>
          <w:sz w:val="28"/>
          <w:szCs w:val="28"/>
        </w:rPr>
        <w:t>) на пешеходных переходах и ближе 5 м перед ними;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BB9">
        <w:rPr>
          <w:color w:val="000000"/>
          <w:sz w:val="28"/>
          <w:szCs w:val="28"/>
        </w:rPr>
        <w:t>) вблизи опасных поворотов и выпуклых переломов продольного профиля дороги при видимости дороги менее 100 м хотя бы в одном направлении;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67BB9">
        <w:rPr>
          <w:color w:val="000000"/>
          <w:sz w:val="28"/>
          <w:szCs w:val="28"/>
        </w:rPr>
        <w:t>) 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(перекрестков), имеющих сплошную линию разметки или разделительную полосу;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67BB9">
        <w:rPr>
          <w:color w:val="000000"/>
          <w:sz w:val="28"/>
          <w:szCs w:val="28"/>
        </w:rPr>
        <w:t>) ближе 15 м от мест остановки маршрутных транспортных средств;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67BB9">
        <w:rPr>
          <w:color w:val="000000"/>
          <w:sz w:val="28"/>
          <w:szCs w:val="28"/>
        </w:rPr>
        <w:t>) в местах, где припаркованные транспортные средства закроют от других водителей сигналы светофора, дорожные знаки, или сделают невозможным движение (въезд или выезд) других транспортных средств, или создадут помехи для движения пешеходов.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Pr="00146B8D" w:rsidRDefault="003F27AB" w:rsidP="003F27AB">
      <w:pPr>
        <w:jc w:val="both"/>
        <w:rPr>
          <w:b/>
          <w:color w:val="000000"/>
          <w:sz w:val="28"/>
          <w:szCs w:val="28"/>
        </w:rPr>
      </w:pPr>
      <w:r w:rsidRPr="00146B8D">
        <w:rPr>
          <w:b/>
          <w:color w:val="000000"/>
          <w:sz w:val="28"/>
          <w:szCs w:val="28"/>
        </w:rPr>
        <w:t xml:space="preserve">3. Порядок организации автомобильных  парковок (парковочных мест) на территории  муниципального образования  «Город Саратов»  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>Парковки</w:t>
      </w:r>
      <w:proofErr w:type="gramEnd"/>
      <w:r>
        <w:rPr>
          <w:color w:val="000000"/>
          <w:sz w:val="28"/>
          <w:szCs w:val="28"/>
        </w:rPr>
        <w:t xml:space="preserve"> </w:t>
      </w:r>
      <w:r w:rsidRPr="00467BB9">
        <w:rPr>
          <w:color w:val="000000"/>
          <w:sz w:val="28"/>
          <w:szCs w:val="28"/>
        </w:rPr>
        <w:t>являющиеся объектами капитального строительства, организуются на специально выделенных земельных участках либо в границах территорий, предназначенных для обслуживания зданий и сооружений общественного, административного, торгового, коммунально-складского, промышленного назначения.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3.2. Предоставление земельных участков для строительства  осуществляется </w:t>
      </w:r>
      <w:r>
        <w:rPr>
          <w:color w:val="000000"/>
          <w:sz w:val="28"/>
          <w:szCs w:val="28"/>
        </w:rPr>
        <w:t>в соответствии с требованиями действующего законодательства</w:t>
      </w:r>
      <w:r w:rsidRPr="00467BB9">
        <w:rPr>
          <w:color w:val="000000"/>
          <w:sz w:val="28"/>
          <w:szCs w:val="28"/>
        </w:rPr>
        <w:t>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lastRenderedPageBreak/>
        <w:t>3.3. В случае если участок сформирован, но не закреплен за гражданином или юридическим лицом, его предоставление для строительства  осуществляется по результатам торгов по продаже права на заключение договора аренды земельного участка.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3.4. Предоставление земельных участков из земель,</w:t>
      </w:r>
      <w:r>
        <w:rPr>
          <w:color w:val="000000"/>
          <w:sz w:val="28"/>
          <w:szCs w:val="28"/>
        </w:rPr>
        <w:t xml:space="preserve"> находящихся в </w:t>
      </w:r>
      <w:r w:rsidRPr="00467BB9">
        <w:rPr>
          <w:color w:val="000000"/>
          <w:sz w:val="28"/>
          <w:szCs w:val="28"/>
        </w:rPr>
        <w:t xml:space="preserve"> муниципальной собственности, для строительства  осуществляется уполномоченными органами местного самоуправления</w:t>
      </w:r>
      <w:r>
        <w:rPr>
          <w:color w:val="000000"/>
          <w:sz w:val="28"/>
          <w:szCs w:val="28"/>
        </w:rPr>
        <w:t>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3.5. Организация  на земельном участке, выделенном под зону обслуживания здания или сооружения, не требует дополнительного выделения земельных участков для размещения </w:t>
      </w:r>
      <w:r>
        <w:rPr>
          <w:color w:val="000000"/>
          <w:sz w:val="28"/>
          <w:szCs w:val="28"/>
        </w:rPr>
        <w:t>парковок</w:t>
      </w:r>
      <w:r w:rsidRPr="00467BB9">
        <w:rPr>
          <w:color w:val="000000"/>
          <w:sz w:val="28"/>
          <w:szCs w:val="28"/>
        </w:rPr>
        <w:t>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3.6. Оформление земельного участка является основанием для получения градостроительного плана земельного участка и разработки проектной документации для строительства </w:t>
      </w:r>
      <w:r>
        <w:rPr>
          <w:color w:val="000000"/>
          <w:sz w:val="28"/>
          <w:szCs w:val="28"/>
        </w:rPr>
        <w:t>парковок</w:t>
      </w:r>
      <w:r w:rsidRPr="00467BB9">
        <w:rPr>
          <w:color w:val="000000"/>
          <w:sz w:val="28"/>
          <w:szCs w:val="28"/>
        </w:rPr>
        <w:t>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3.7. Разрешение на строительство  выдается после согласования проектной документации в порядке, установленном статьей 51 Градостроительного кодекса РФ, при соблюдении требований норм градостроительства, пожарного, санитарно-гигиенического, экологического и энергетического надзора в соответствии с действующим законодательством.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3.8. Разрешение на ввод объекта в эксплуатацию выдается после выполнения строительства </w:t>
      </w:r>
      <w:proofErr w:type="gramStart"/>
      <w:r w:rsidRPr="00467BB9">
        <w:rPr>
          <w:color w:val="000000"/>
          <w:sz w:val="28"/>
          <w:szCs w:val="28"/>
        </w:rPr>
        <w:t>в полном объеме в соответствии с разрешением на строительство при условии</w:t>
      </w:r>
      <w:proofErr w:type="gramEnd"/>
      <w:r w:rsidRPr="00467BB9">
        <w:rPr>
          <w:color w:val="000000"/>
          <w:sz w:val="28"/>
          <w:szCs w:val="28"/>
        </w:rPr>
        <w:t xml:space="preserve"> соответствия построенного объекта градостроительному плану земельного участка и проектной документации в порядке, установленном статьей 55 Градостроительного кодекса РФ.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 xml:space="preserve">3.9. </w:t>
      </w:r>
      <w:proofErr w:type="gramStart"/>
      <w:r w:rsidRPr="00467BB9">
        <w:rPr>
          <w:color w:val="000000"/>
          <w:sz w:val="28"/>
          <w:szCs w:val="28"/>
        </w:rPr>
        <w:t xml:space="preserve">В случаях строительства, реконструкции, капитального ремонта </w:t>
      </w:r>
      <w:r>
        <w:rPr>
          <w:color w:val="000000"/>
          <w:sz w:val="28"/>
          <w:szCs w:val="28"/>
        </w:rPr>
        <w:t>парковки</w:t>
      </w:r>
      <w:r w:rsidRPr="00467BB9">
        <w:rPr>
          <w:color w:val="000000"/>
          <w:sz w:val="28"/>
          <w:szCs w:val="28"/>
        </w:rPr>
        <w:t xml:space="preserve">, размещаемых в границах полосы отвода автомобильной дороги, придорожных полос автомобильной дороги, разрешение на строительство выдается в порядке, установленном Градостроительным кодексом Российской Федерации с учетом требований статьи 22 Федерального закона от 08.11.2007 № 257-ФЗ </w:t>
      </w:r>
      <w:r>
        <w:rPr>
          <w:color w:val="000000"/>
          <w:sz w:val="28"/>
          <w:szCs w:val="28"/>
        </w:rPr>
        <w:t>«</w:t>
      </w:r>
      <w:r w:rsidRPr="00467BB9">
        <w:rPr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467BB9">
        <w:rPr>
          <w:color w:val="000000"/>
          <w:sz w:val="28"/>
          <w:szCs w:val="28"/>
        </w:rPr>
        <w:t>.</w:t>
      </w:r>
      <w:proofErr w:type="gramEnd"/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</w:t>
      </w:r>
      <w:r w:rsidRPr="00467BB9">
        <w:rPr>
          <w:color w:val="000000"/>
          <w:sz w:val="28"/>
          <w:szCs w:val="28"/>
        </w:rPr>
        <w:t xml:space="preserve"> Парковки организуются на специально выделенных земельных участках на расширенных участках проезжей части улиц и проездов с оборудованием заездного кармана, организуемого путем расширения дорожного полотна автомобильных дорог местного значения </w:t>
      </w:r>
      <w:r>
        <w:rPr>
          <w:color w:val="000000"/>
          <w:sz w:val="28"/>
          <w:szCs w:val="28"/>
        </w:rPr>
        <w:t xml:space="preserve">муниципального образования «Город Саратов». 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11</w:t>
      </w:r>
      <w:r w:rsidRPr="00467BB9">
        <w:rPr>
          <w:color w:val="000000"/>
          <w:sz w:val="28"/>
          <w:szCs w:val="28"/>
        </w:rPr>
        <w:t>. Организация парковок на земельном участке, выделенном под зону обслуживания здания или сооружения, не требует дополнительного выделения земельных участков.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12</w:t>
      </w:r>
      <w:r w:rsidRPr="00467BB9">
        <w:rPr>
          <w:color w:val="000000"/>
          <w:sz w:val="28"/>
          <w:szCs w:val="28"/>
        </w:rPr>
        <w:t xml:space="preserve">. Предоставление земельных участков для организации парковок путем расширения дорожного полотна автомобильных дорог местного значения </w:t>
      </w:r>
      <w:r>
        <w:rPr>
          <w:color w:val="000000"/>
          <w:sz w:val="28"/>
          <w:szCs w:val="28"/>
        </w:rPr>
        <w:t xml:space="preserve">муниципального образования «Город Саратов» </w:t>
      </w:r>
      <w:r w:rsidRPr="00467BB9">
        <w:rPr>
          <w:color w:val="000000"/>
          <w:sz w:val="28"/>
          <w:szCs w:val="28"/>
        </w:rPr>
        <w:t xml:space="preserve">из земель, находящихся в муниципальной собственности (в границах территорий общего пользования, находящихся в пределах красных линий, на которых расположены объекты недвижимости, которые являются муниципальной собственностью), </w:t>
      </w:r>
      <w:r w:rsidRPr="00467BB9">
        <w:rPr>
          <w:color w:val="000000"/>
          <w:sz w:val="28"/>
          <w:szCs w:val="28"/>
        </w:rPr>
        <w:lastRenderedPageBreak/>
        <w:t xml:space="preserve">осуществляется Главой </w:t>
      </w:r>
      <w:r>
        <w:rPr>
          <w:color w:val="000000"/>
          <w:sz w:val="28"/>
          <w:szCs w:val="28"/>
        </w:rPr>
        <w:t xml:space="preserve">администрации муниципального образования «Город Саратов».  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 w:rsidRPr="00467BB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13</w:t>
      </w:r>
      <w:r w:rsidRPr="00467BB9">
        <w:rPr>
          <w:color w:val="000000"/>
          <w:sz w:val="28"/>
          <w:szCs w:val="28"/>
        </w:rPr>
        <w:t>. Оформление земельного участка является основанием для размещения парковки.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</w:p>
    <w:p w:rsidR="003F27AB" w:rsidRPr="00C22A6B" w:rsidRDefault="003F27AB" w:rsidP="003F27A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C22A6B">
        <w:rPr>
          <w:b/>
          <w:color w:val="000000"/>
          <w:sz w:val="28"/>
          <w:szCs w:val="28"/>
        </w:rPr>
        <w:t>. Организация предоставления услуг на платной основе</w:t>
      </w:r>
    </w:p>
    <w:p w:rsidR="003F27AB" w:rsidRPr="00467BB9" w:rsidRDefault="003F27AB" w:rsidP="003F27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 w:rsidRPr="00467BB9">
        <w:rPr>
          <w:color w:val="000000"/>
          <w:sz w:val="28"/>
          <w:szCs w:val="28"/>
        </w:rPr>
        <w:t xml:space="preserve">На автомобильных </w:t>
      </w:r>
      <w:r>
        <w:rPr>
          <w:color w:val="000000"/>
          <w:sz w:val="28"/>
          <w:szCs w:val="28"/>
        </w:rPr>
        <w:t>парковках</w:t>
      </w:r>
      <w:r w:rsidRPr="00467BB9">
        <w:rPr>
          <w:color w:val="000000"/>
          <w:sz w:val="28"/>
          <w:szCs w:val="28"/>
        </w:rPr>
        <w:t xml:space="preserve"> могут предоставляться платные услуги владельцам автотранспорта по хранению припаркованных на определенный период времени.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</w:t>
      </w:r>
      <w:r>
        <w:rPr>
          <w:rFonts w:ascii="Times New Roman" w:hAnsi="Times New Roman"/>
          <w:color w:val="000000"/>
          <w:sz w:val="28"/>
          <w:szCs w:val="28"/>
        </w:rPr>
        <w:tab/>
        <w:t>Решение о создании платных парковок принимается постановлением администрации муниципального образования «Город Саратов», в котором указываются: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расположения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фактическая вместимость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работы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созданию парковки.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Устройство платной парковки осуществляется </w:t>
      </w:r>
      <w:r w:rsidRPr="0012017D">
        <w:rPr>
          <w:rFonts w:ascii="Times New Roman" w:hAnsi="Times New Roman"/>
          <w:color w:val="000000"/>
          <w:sz w:val="28"/>
          <w:szCs w:val="28"/>
        </w:rPr>
        <w:t>за счёт средств бюджета муниципального образования «Город Саратов»,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иных предусмотренных бюджетным законодательством источников финансирования.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Организация работы платных парковок:</w:t>
      </w:r>
    </w:p>
    <w:p w:rsidR="003F27AB" w:rsidRPr="00950758" w:rsidRDefault="003F27AB" w:rsidP="003F27AB">
      <w:pPr>
        <w:pStyle w:val="a3"/>
        <w:ind w:left="13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информация о часах работы парковки указывается на знаке дополнительной информации (табличке) 8.5.4 «Время действия», который размещается под информационным знаком «Парковка» в соответствии с требованиями </w:t>
      </w:r>
      <w:r w:rsidRPr="00EA401D">
        <w:rPr>
          <w:rFonts w:ascii="Times New Roman" w:hAnsi="Times New Roman"/>
          <w:color w:val="000000"/>
          <w:sz w:val="28"/>
          <w:szCs w:val="28"/>
        </w:rPr>
        <w:t xml:space="preserve">ГОСТ </w:t>
      </w:r>
      <w:proofErr w:type="gramStart"/>
      <w:r w:rsidRPr="00EA401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A401D">
        <w:rPr>
          <w:rFonts w:ascii="Times New Roman" w:hAnsi="Times New Roman"/>
          <w:color w:val="000000"/>
          <w:sz w:val="28"/>
          <w:szCs w:val="28"/>
        </w:rPr>
        <w:t xml:space="preserve"> 52289-2004</w:t>
      </w:r>
      <w:r>
        <w:rPr>
          <w:rFonts w:ascii="Times New Roman" w:hAnsi="Times New Roman"/>
          <w:color w:val="000000"/>
          <w:sz w:val="28"/>
          <w:szCs w:val="28"/>
        </w:rPr>
        <w:t>. Знаки устанавливаются в зоне действия парковки.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платной парковке размещается информационный щит, на котором указываются следующие сведения: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расположения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и адрес оператора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 работы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 платы за пользование парковкой;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индивидуальный налоговый номер оператора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контактные телефоны оператора парковки.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оператор парковки не вправе оказывать предпочтение одному пользователю парковки перед другими пользователями,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оператор парковки не осуществляет охрану транспортных средств, размещённых на территории парковки, </w:t>
      </w:r>
      <w:r w:rsidRPr="00EA401D">
        <w:rPr>
          <w:rFonts w:ascii="Times New Roman" w:hAnsi="Times New Roman"/>
          <w:color w:val="000000"/>
          <w:sz w:val="28"/>
          <w:szCs w:val="28"/>
        </w:rPr>
        <w:t>и не отвечает за сохранность установленного в них оборудования</w:t>
      </w:r>
      <w:r>
        <w:rPr>
          <w:rFonts w:ascii="Times New Roman" w:hAnsi="Times New Roman"/>
          <w:color w:val="000000"/>
          <w:sz w:val="28"/>
          <w:szCs w:val="28"/>
        </w:rPr>
        <w:t>, оставленных вещей.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целях урегулирования возникающих споров оператором парковки осуществляются сбор, хранение и использование данных о государственных регистрационных номерах транспортных средств, размещённых на территории парковки, времени и месте пользования парковкой с занесением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данных в журнал регистрации. Свободный доступ третьих лиц к указанным данным не допускается.</w:t>
      </w:r>
    </w:p>
    <w:p w:rsidR="003F27AB" w:rsidRDefault="003F27AB" w:rsidP="003F27AB">
      <w:pPr>
        <w:pStyle w:val="ConsNormal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Содержание и эксплуатация парковок: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устройство, использование и содержание бесплатных парковок осуществляется балансодержателем автомобильной дороги общего пользования местного значения.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стройство, использование, техническое оснащение платных парковок, обслуживание парковочного оборудования на их территориях осуществляется оператором парковки. 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ператор парковки обязан оказывать содействие службам благоустройства в осуществлении на территории парковки уборочных работ и работ по вывозу снега путём освобождения парковки от находящихся на её территории транспортных средств. 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оператор парковки обеспечивает своих работников форменной одеждой и нагрудными знаками.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эксплуатация парковки приостанавливается на основании правового акта администрации муниципального образования «Город Саратов» в следующих случаях: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производства работ по текущему содержанию, ремонту, капитальному ремонту, реконструкции улично-дорожной сети;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 схемы организации дорожного движения;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массовых мероприятий.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эксплуатация платной парковки прекращается на основании правового акта администрации муниципального образования «Город Саратов».</w:t>
      </w:r>
    </w:p>
    <w:p w:rsidR="003F27AB" w:rsidRDefault="003F27AB" w:rsidP="003F27AB">
      <w:pPr>
        <w:pStyle w:val="ConsNormal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Использование парковок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пользователи парковок имеют право получать информацию о правилах пользования парковками, размере платы за пользование парковками, порядке и способах внесения соответствующей платы, а также о наличии альтернативных бесплатных парковок.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пользователи парковок обязаны: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требования настоящего Положения, Правил дорожного движения Российской Федерации;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пользовании платной парковкой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оплачивать установленную стоимость пользования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данным объектом с учётом фактического времени нахождения транспортного средства на его территории (кратно одному часу), за исключением случаев, предусмотренных настоящим Положением;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сохранять документ об оплате пользования парковкой до момента выезда с её территории.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пользователям парковок запрещается: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блокировать подъезд (выезд) транспортных средств на территорию парковки (парковочного места);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создавать препятствия и ограничения в пользовании парковкой иным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пользователям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оставлять транспортное средство на территории парковки без оплаты пользования парковкой;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загрязнять территорию парковки;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повреждать оборудование, установленное на территории парковки, в том числе парковочные автоматы.</w:t>
      </w:r>
    </w:p>
    <w:p w:rsidR="003F27AB" w:rsidRDefault="003F27AB" w:rsidP="003F27AB">
      <w:pPr>
        <w:pStyle w:val="ConsNormal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Оплата пользования парковками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размер платы за пользование парковками устанавливается постановлением администрации муниципального образования «Город Саратов».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плата пользования парковкой осуществляется через парковочный автомат либо посредством мобильного телефона. Способ оплаты  определяется оператором парковки с учётом технической возможности парковочного автомата.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плата за первые 10 минут пользования парковкой не взимается.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в качестве документа, подтверждающего оплату пользования парковкой, может быть предъявлен чек, на котором указаны время и дата размещения транспортного средства на территории платной парковки.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не допускается взимание с пользователя парковки каких-либо иных платежей, кроме платы за размещение транспортного средства на территории парковки.</w:t>
      </w:r>
    </w:p>
    <w:p w:rsidR="003F27AB" w:rsidRDefault="003F27AB" w:rsidP="003F27A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  <w:t>от платы за пользование парковками освобождаются:</w:t>
      </w:r>
    </w:p>
    <w:p w:rsidR="003F27AB" w:rsidRDefault="003F27AB" w:rsidP="003F27AB">
      <w:pPr>
        <w:pStyle w:val="Con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ветераны  ВОВ и лица к ним приравненные;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инвалиды при наличии документов, подтверждающих наличие  инвалидности и предоставление права на управление специальным транспортным средством, оборудованным в соответствии с требованиями Правил дорожного движения;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лица, управляющие специальными транспортными средствами, оборудованными устройствами для подачи специальных световых и звуковых сигналов и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инспекции.</w:t>
      </w:r>
    </w:p>
    <w:p w:rsidR="003F27AB" w:rsidRDefault="003F27AB" w:rsidP="003F27AB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Освобождение от платы за пользование парковкой производится на основании документов, подтверждающих использование транспортного средства в целях ликвидации чрезвычайной ситуации, оказания скорой медицинской помощи, ликвидации пожаров и обеспечения пожарной безопасности, исполнения установленных законом обязанностей полиции и военной автомобильной инспекции, документов, подтверждающих специальный статус автомобиля и (или) водителя.</w:t>
      </w:r>
    </w:p>
    <w:p w:rsidR="00F0342C" w:rsidRDefault="003F27AB" w:rsidP="00AC147B">
      <w:pPr>
        <w:pStyle w:val="ConsNormal"/>
        <w:ind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4.8. В часы, когда платная парковка не работает, размещение транспортных средств на её территории осуществляется бесплатно.</w:t>
      </w:r>
    </w:p>
    <w:sectPr w:rsidR="00F0342C" w:rsidSect="00BE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AB"/>
    <w:rsid w:val="00240825"/>
    <w:rsid w:val="003F27AB"/>
    <w:rsid w:val="004F69D0"/>
    <w:rsid w:val="007A5FCD"/>
    <w:rsid w:val="00AC147B"/>
    <w:rsid w:val="00BE79FC"/>
    <w:rsid w:val="00CC1A54"/>
    <w:rsid w:val="00D866BA"/>
    <w:rsid w:val="00F7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27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F27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3F27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F27AB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Standard"/>
    <w:rsid w:val="003F27AB"/>
    <w:pPr>
      <w:keepNext/>
      <w:jc w:val="both"/>
      <w:outlineLvl w:val="0"/>
    </w:pPr>
    <w:rPr>
      <w:b/>
      <w:sz w:val="24"/>
    </w:rPr>
  </w:style>
  <w:style w:type="paragraph" w:customStyle="1" w:styleId="21">
    <w:name w:val="Заголовок 21"/>
    <w:basedOn w:val="Standard"/>
    <w:next w:val="Standard"/>
    <w:rsid w:val="003F27AB"/>
    <w:pPr>
      <w:keepNext/>
      <w:jc w:val="center"/>
      <w:outlineLvl w:val="1"/>
    </w:pPr>
    <w:rPr>
      <w:b/>
      <w:sz w:val="28"/>
    </w:rPr>
  </w:style>
  <w:style w:type="paragraph" w:customStyle="1" w:styleId="31">
    <w:name w:val="Заголовок 31"/>
    <w:basedOn w:val="Standard"/>
    <w:next w:val="Standard"/>
    <w:rsid w:val="003F27AB"/>
    <w:pPr>
      <w:keepNext/>
      <w:jc w:val="both"/>
      <w:outlineLvl w:val="2"/>
    </w:pPr>
    <w:rPr>
      <w:sz w:val="28"/>
    </w:rPr>
  </w:style>
  <w:style w:type="paragraph" w:customStyle="1" w:styleId="FORMATTEXT">
    <w:name w:val=".FORMATTEXT"/>
    <w:uiPriority w:val="99"/>
    <w:rsid w:val="003F2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2995</Words>
  <Characters>17073</Characters>
  <Application>Microsoft Office Word</Application>
  <DocSecurity>0</DocSecurity>
  <Lines>142</Lines>
  <Paragraphs>40</Paragraphs>
  <ScaleCrop>false</ScaleCrop>
  <Company>**</Company>
  <LinksUpToDate>false</LinksUpToDate>
  <CharactersWithSpaces>20028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2</cp:revision>
  <dcterms:created xsi:type="dcterms:W3CDTF">2015-06-22T11:59:00Z</dcterms:created>
  <dcterms:modified xsi:type="dcterms:W3CDTF">2015-06-22T11:59:00Z</dcterms:modified>
</cp:coreProperties>
</file>