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4B" w:rsidRPr="00674F01" w:rsidRDefault="00FE034B" w:rsidP="00674F0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Проект</w:t>
      </w:r>
    </w:p>
    <w:p w:rsidR="00FE034B" w:rsidRPr="00674F01" w:rsidRDefault="00FE034B" w:rsidP="00674F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части затрат </w:t>
      </w:r>
    </w:p>
    <w:p w:rsidR="00FE034B" w:rsidRPr="00674F01" w:rsidRDefault="00FE034B" w:rsidP="00674F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на устройство индивидуального газового отопления </w:t>
      </w:r>
    </w:p>
    <w:p w:rsidR="00FE034B" w:rsidRPr="00674F01" w:rsidRDefault="00FE034B" w:rsidP="00674F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в жилых помещениях многоквартирных домов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7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 78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bookmarkStart w:id="0" w:name="sub_1"/>
      <w:r w:rsidRPr="00674F01">
        <w:rPr>
          <w:rFonts w:ascii="Times New Roman" w:hAnsi="Times New Roman" w:cs="Times New Roman"/>
          <w:sz w:val="28"/>
          <w:szCs w:val="28"/>
        </w:rPr>
        <w:t xml:space="preserve">, решением Саратовской городской Думы </w:t>
      </w:r>
      <w:r w:rsidR="00E757EF" w:rsidRPr="00674F01">
        <w:rPr>
          <w:rFonts w:ascii="Times New Roman" w:hAnsi="Times New Roman" w:cs="Times New Roman"/>
          <w:sz w:val="28"/>
          <w:szCs w:val="28"/>
        </w:rPr>
        <w:t>от 18.12.2014</w:t>
      </w:r>
      <w:r w:rsidRPr="00674F01">
        <w:rPr>
          <w:rFonts w:ascii="Times New Roman" w:hAnsi="Times New Roman" w:cs="Times New Roman"/>
          <w:sz w:val="28"/>
          <w:szCs w:val="28"/>
        </w:rPr>
        <w:t xml:space="preserve"> № </w:t>
      </w:r>
      <w:r w:rsidR="00E757EF" w:rsidRPr="00674F01">
        <w:rPr>
          <w:rFonts w:ascii="Times New Roman" w:hAnsi="Times New Roman" w:cs="Times New Roman"/>
          <w:sz w:val="28"/>
          <w:szCs w:val="28"/>
        </w:rPr>
        <w:t>42-</w:t>
      </w:r>
      <w:r w:rsidRPr="00674F01">
        <w:rPr>
          <w:rFonts w:ascii="Times New Roman" w:hAnsi="Times New Roman" w:cs="Times New Roman"/>
          <w:sz w:val="28"/>
          <w:szCs w:val="28"/>
        </w:rPr>
        <w:t>4</w:t>
      </w:r>
      <w:r w:rsidR="00E757EF" w:rsidRPr="00674F01">
        <w:rPr>
          <w:rFonts w:ascii="Times New Roman" w:hAnsi="Times New Roman" w:cs="Times New Roman"/>
          <w:sz w:val="28"/>
          <w:szCs w:val="28"/>
        </w:rPr>
        <w:t>73</w:t>
      </w:r>
      <w:r w:rsidRPr="00674F0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«Город Саратов» на 201</w:t>
      </w:r>
      <w:r w:rsidR="007C5F2D" w:rsidRPr="00674F01">
        <w:rPr>
          <w:rFonts w:ascii="Times New Roman" w:hAnsi="Times New Roman" w:cs="Times New Roman"/>
          <w:sz w:val="28"/>
          <w:szCs w:val="28"/>
        </w:rPr>
        <w:t>5</w:t>
      </w:r>
      <w:r w:rsidRPr="00674F0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E034B" w:rsidRPr="00674F01" w:rsidRDefault="00FE034B" w:rsidP="00674F01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WW-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74F0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постановляю:</w:t>
      </w:r>
    </w:p>
    <w:p w:rsidR="00FE034B" w:rsidRPr="00674F01" w:rsidRDefault="00FE034B" w:rsidP="00674F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ab/>
        <w:t>1. Утвердить Положение о предоставлении субсидий на возмещение части затрат на устройство индивидуального газового отопления в жилых помещениях многоквартирных домов (</w:t>
      </w:r>
      <w:hyperlink w:anchor="sub_1000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</w:t>
        </w:r>
      </w:hyperlink>
      <w:r w:rsidRPr="00674F01">
        <w:rPr>
          <w:rFonts w:ascii="Times New Roman" w:hAnsi="Times New Roman" w:cs="Times New Roman"/>
          <w:sz w:val="28"/>
          <w:szCs w:val="28"/>
        </w:rPr>
        <w:t>).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74F01">
        <w:rPr>
          <w:rFonts w:ascii="Times New Roman" w:hAnsi="Times New Roman" w:cs="Times New Roman"/>
          <w:sz w:val="28"/>
          <w:szCs w:val="28"/>
        </w:rPr>
        <w:t>2. Администраци</w:t>
      </w:r>
      <w:r w:rsidR="00040901" w:rsidRPr="00674F01">
        <w:rPr>
          <w:rFonts w:ascii="Times New Roman" w:hAnsi="Times New Roman" w:cs="Times New Roman"/>
          <w:sz w:val="28"/>
          <w:szCs w:val="28"/>
        </w:rPr>
        <w:t>ям</w:t>
      </w:r>
      <w:r w:rsidRPr="00674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0901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Саратов"</w:t>
      </w:r>
      <w:bookmarkStart w:id="2" w:name="sub_21"/>
      <w:bookmarkEnd w:id="1"/>
      <w:r w:rsidR="00040901" w:rsidRPr="00674F01">
        <w:rPr>
          <w:rFonts w:ascii="Times New Roman" w:hAnsi="Times New Roman" w:cs="Times New Roman"/>
          <w:sz w:val="28"/>
          <w:szCs w:val="28"/>
        </w:rPr>
        <w:t xml:space="preserve"> о</w:t>
      </w:r>
      <w:r w:rsidRPr="00674F01">
        <w:rPr>
          <w:rFonts w:ascii="Times New Roman" w:hAnsi="Times New Roman" w:cs="Times New Roman"/>
          <w:sz w:val="28"/>
          <w:szCs w:val="28"/>
        </w:rPr>
        <w:t xml:space="preserve">беспечить участие </w:t>
      </w:r>
      <w:r w:rsidR="00040901" w:rsidRPr="00674F01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674F01">
        <w:rPr>
          <w:rFonts w:ascii="Times New Roman" w:hAnsi="Times New Roman" w:cs="Times New Roman"/>
          <w:sz w:val="28"/>
          <w:szCs w:val="28"/>
        </w:rPr>
        <w:t xml:space="preserve">представителя в общих собраниях собственников помещений в многоквартирных домах или общих собраниях членов товариществ собственников жилья с долей муниципального образования "Город Саратов" в праве общей собственности на общее имущество в многоквартирном доме по вопросам утверждения смет на выполнение работ, направленных </w:t>
      </w:r>
      <w:r w:rsidR="003E3DF8" w:rsidRPr="00674F01">
        <w:rPr>
          <w:rFonts w:ascii="Times New Roman" w:hAnsi="Times New Roman" w:cs="Times New Roman"/>
          <w:sz w:val="28"/>
          <w:szCs w:val="28"/>
        </w:rPr>
        <w:t>на организацию</w:t>
      </w:r>
      <w:r w:rsidRPr="00674F01">
        <w:rPr>
          <w:rFonts w:ascii="Times New Roman" w:hAnsi="Times New Roman" w:cs="Times New Roman"/>
          <w:sz w:val="28"/>
          <w:szCs w:val="28"/>
        </w:rPr>
        <w:t xml:space="preserve"> бесперебойного теплоснабжения с устройством индивидуального газового отопления в жилых помещениях многоквартирных домов.</w:t>
      </w:r>
    </w:p>
    <w:p w:rsidR="001330CF" w:rsidRPr="00674F01" w:rsidRDefault="001330CF" w:rsidP="00674F01">
      <w:pPr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674F01">
        <w:rPr>
          <w:rFonts w:ascii="Times New Roman" w:hAnsi="Times New Roman" w:cs="Times New Roman"/>
          <w:sz w:val="28"/>
          <w:szCs w:val="28"/>
        </w:rPr>
        <w:t>3. Ответственность за целевое использование субсидий возложить на администраци</w:t>
      </w:r>
      <w:r w:rsidR="00040901" w:rsidRPr="00674F01">
        <w:rPr>
          <w:rFonts w:ascii="Times New Roman" w:hAnsi="Times New Roman" w:cs="Times New Roman"/>
          <w:sz w:val="28"/>
          <w:szCs w:val="28"/>
        </w:rPr>
        <w:t>и</w:t>
      </w:r>
      <w:r w:rsidRPr="00674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0901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="00685155" w:rsidRPr="00674F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Саратов" </w:t>
      </w:r>
      <w:r w:rsidRPr="00674F01">
        <w:rPr>
          <w:rFonts w:ascii="Times New Roman" w:hAnsi="Times New Roman" w:cs="Times New Roman"/>
          <w:sz w:val="28"/>
          <w:szCs w:val="28"/>
        </w:rPr>
        <w:t>и получателя субсидии.</w:t>
      </w:r>
    </w:p>
    <w:p w:rsidR="00FE034B" w:rsidRPr="00674F01" w:rsidRDefault="001330CF" w:rsidP="00674F01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674F01">
        <w:rPr>
          <w:rFonts w:ascii="Times New Roman" w:hAnsi="Times New Roman" w:cs="Times New Roman"/>
          <w:sz w:val="28"/>
          <w:szCs w:val="28"/>
        </w:rPr>
        <w:t>4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"Город Саратов" </w:t>
      </w:r>
      <w:hyperlink r:id="rId8" w:history="1">
        <w:r w:rsidR="00FE034B"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FE034B" w:rsidRPr="00674F01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FE034B" w:rsidRPr="00674F01" w:rsidRDefault="001330CF" w:rsidP="00674F01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674F01">
        <w:rPr>
          <w:rFonts w:ascii="Times New Roman" w:hAnsi="Times New Roman" w:cs="Times New Roman"/>
          <w:sz w:val="28"/>
          <w:szCs w:val="28"/>
        </w:rPr>
        <w:t>5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34B" w:rsidRPr="00674F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034B" w:rsidRPr="00674F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"Город Саратов" по городскому хозяйству.</w:t>
      </w:r>
    </w:p>
    <w:bookmarkEnd w:id="5"/>
    <w:p w:rsidR="00725777" w:rsidRPr="00674F01" w:rsidRDefault="00725777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30CF" w:rsidRPr="00674F01" w:rsidRDefault="001330CF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B46B8" w:rsidRPr="00674F01" w:rsidRDefault="006B46B8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034B" w:rsidRPr="00674F01" w:rsidRDefault="00725777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FE034B"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лава администрации </w:t>
      </w:r>
    </w:p>
    <w:p w:rsidR="00FE034B" w:rsidRPr="00674F01" w:rsidRDefault="00FE034B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FE034B" w:rsidRPr="00674F01" w:rsidRDefault="00FE034B" w:rsidP="00674F01">
      <w:pPr>
        <w:keepNext/>
        <w:widowControl/>
        <w:numPr>
          <w:ilvl w:val="2"/>
          <w:numId w:val="0"/>
        </w:numPr>
        <w:tabs>
          <w:tab w:val="num" w:pos="0"/>
        </w:tabs>
        <w:autoSpaceDE/>
        <w:autoSpaceDN/>
        <w:adjustRightInd/>
        <w:ind w:left="720" w:hanging="72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>«Город Саратов»</w:t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25777"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          А.Г. Буренин</w:t>
      </w:r>
    </w:p>
    <w:p w:rsidR="00FE034B" w:rsidRPr="00674F01" w:rsidRDefault="00FE034B" w:rsidP="00674F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1330CF" w:rsidP="00674F01">
      <w:pPr>
        <w:pageBreakBefore/>
        <w:widowControl/>
        <w:tabs>
          <w:tab w:val="left" w:pos="709"/>
        </w:tabs>
        <w:suppressAutoHyphens/>
        <w:autoSpaceDN/>
        <w:adjustRightInd/>
        <w:ind w:firstLine="5103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</w:t>
      </w:r>
      <w:r w:rsidR="00FE034B" w:rsidRPr="00674F01">
        <w:rPr>
          <w:rFonts w:ascii="Times New Roman" w:hAnsi="Times New Roman" w:cs="Times New Roman"/>
          <w:sz w:val="28"/>
          <w:szCs w:val="28"/>
          <w:lang w:eastAsia="ar-SA"/>
        </w:rPr>
        <w:t>риложение</w:t>
      </w:r>
    </w:p>
    <w:p w:rsidR="00FE034B" w:rsidRPr="00674F01" w:rsidRDefault="00FE034B" w:rsidP="00674F01">
      <w:pPr>
        <w:widowControl/>
        <w:suppressAutoHyphens/>
        <w:autoSpaceDN/>
        <w:adjustRightInd/>
        <w:ind w:firstLine="5103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FE034B" w:rsidRPr="00674F01" w:rsidRDefault="00FE034B" w:rsidP="00674F01">
      <w:pPr>
        <w:widowControl/>
        <w:suppressAutoHyphens/>
        <w:autoSpaceDN/>
        <w:adjustRightInd/>
        <w:ind w:firstLine="5103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FE034B" w:rsidRPr="00674F01" w:rsidRDefault="00FE034B" w:rsidP="00674F01">
      <w:pPr>
        <w:widowControl/>
        <w:suppressAutoHyphens/>
        <w:autoSpaceDN/>
        <w:adjustRightInd/>
        <w:ind w:firstLine="5103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>«Город Саратов»</w:t>
      </w:r>
    </w:p>
    <w:p w:rsidR="00FE034B" w:rsidRPr="00674F01" w:rsidRDefault="00FE034B" w:rsidP="00674F01">
      <w:pPr>
        <w:widowControl/>
        <w:suppressAutoHyphens/>
        <w:autoSpaceDN/>
        <w:adjustRightInd/>
        <w:ind w:firstLine="5103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hAnsi="Times New Roman" w:cs="Times New Roman"/>
          <w:sz w:val="28"/>
          <w:szCs w:val="28"/>
          <w:lang w:eastAsia="ar-SA"/>
        </w:rPr>
        <w:t>«___»______________201</w:t>
      </w:r>
      <w:r w:rsidR="0046566F" w:rsidRPr="00674F0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74F01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25777" w:rsidRPr="00674F01" w:rsidRDefault="00FE034B" w:rsidP="00674F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Положение</w:t>
      </w:r>
      <w:r w:rsidRPr="00674F01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 на возмещение части затрат на устройство индивидуального газового отопления в жилых помещениях </w:t>
      </w:r>
    </w:p>
    <w:p w:rsidR="00FE034B" w:rsidRPr="00674F01" w:rsidRDefault="00FE034B" w:rsidP="00674F0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100"/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6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4F01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на устройство индивидуального газового отопления в жилых помещениях многоквартирных домов (далее - Положение)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на устройство индивидуального газового отопления в жилых помещениях многоквартирных домов (далее - субсидия), условия, цели, порядок предоставления</w:t>
      </w:r>
      <w:r w:rsidR="001330CF" w:rsidRPr="00674F01">
        <w:rPr>
          <w:rFonts w:ascii="Times New Roman" w:hAnsi="Times New Roman" w:cs="Times New Roman"/>
          <w:sz w:val="28"/>
          <w:szCs w:val="28"/>
        </w:rPr>
        <w:t xml:space="preserve"> и</w:t>
      </w:r>
      <w:r w:rsidRPr="00674F01">
        <w:rPr>
          <w:rFonts w:ascii="Times New Roman" w:hAnsi="Times New Roman" w:cs="Times New Roman"/>
          <w:sz w:val="28"/>
          <w:szCs w:val="28"/>
        </w:rPr>
        <w:t xml:space="preserve"> возврата субсидий</w:t>
      </w:r>
      <w:proofErr w:type="gramEnd"/>
      <w:r w:rsidR="001330CF" w:rsidRPr="00674F01">
        <w:rPr>
          <w:rFonts w:ascii="Times New Roman" w:hAnsi="Times New Roman" w:cs="Times New Roman"/>
          <w:sz w:val="28"/>
          <w:szCs w:val="28"/>
        </w:rPr>
        <w:t>, положения об обязательной проверке соблюдения условий, целей и порядка предоставления субсидий</w:t>
      </w:r>
      <w:r w:rsidRPr="00674F01">
        <w:rPr>
          <w:rFonts w:ascii="Times New Roman" w:hAnsi="Times New Roman" w:cs="Times New Roman"/>
          <w:sz w:val="28"/>
          <w:szCs w:val="28"/>
        </w:rPr>
        <w:t>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200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2. Категории юридических лиц, индивидуальных предпринимателей, физических лиц - производителей товаров, работ, услуг, имеющих право на получение субсидий</w:t>
      </w:r>
    </w:p>
    <w:bookmarkEnd w:id="7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4F01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юридические лица (за исключением государственных (муниципальных) учреждений), </w:t>
      </w:r>
      <w:r w:rsidR="00040901" w:rsidRPr="00674F01">
        <w:rPr>
          <w:rFonts w:ascii="Times New Roman" w:hAnsi="Times New Roman" w:cs="Times New Roman"/>
          <w:sz w:val="28"/>
          <w:szCs w:val="28"/>
        </w:rPr>
        <w:t>индивидуальные предприниматели -</w:t>
      </w:r>
      <w:r w:rsidRPr="00674F01">
        <w:rPr>
          <w:rFonts w:ascii="Times New Roman" w:hAnsi="Times New Roman" w:cs="Times New Roman"/>
          <w:sz w:val="28"/>
          <w:szCs w:val="28"/>
        </w:rPr>
        <w:t xml:space="preserve"> производители товаров, работ, услуг, осуществляющие управление многоквартирными домами</w:t>
      </w:r>
      <w:r w:rsidR="00725777" w:rsidRPr="00674F01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 «Город Саратов»</w:t>
      </w: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="00040901" w:rsidRPr="00674F01">
        <w:rPr>
          <w:rFonts w:ascii="Times New Roman" w:hAnsi="Times New Roman" w:cs="Times New Roman"/>
          <w:sz w:val="28"/>
          <w:szCs w:val="28"/>
        </w:rPr>
        <w:t>(далее – управляющие организации).</w:t>
      </w:r>
      <w:proofErr w:type="gramEnd"/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300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3. Цели предоставления субсидий</w:t>
      </w:r>
    </w:p>
    <w:bookmarkEnd w:id="8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524A8B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пределах средств, предусмотренных бюджетом муниципального образования "Город Саратов", в целях возмещения части затрат на устройство индивидуального газового отопления в жилых помещениях многоквартирных домов</w:t>
      </w:r>
      <w:r w:rsidR="00725777"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Pr="00674F01">
        <w:rPr>
          <w:rFonts w:ascii="Times New Roman" w:hAnsi="Times New Roman" w:cs="Times New Roman"/>
          <w:sz w:val="28"/>
          <w:szCs w:val="28"/>
        </w:rPr>
        <w:t>в разме</w:t>
      </w:r>
      <w:r w:rsidR="00524A8B">
        <w:rPr>
          <w:rFonts w:ascii="Times New Roman" w:hAnsi="Times New Roman" w:cs="Times New Roman"/>
          <w:sz w:val="28"/>
          <w:szCs w:val="28"/>
        </w:rPr>
        <w:t>ре 100% на муниципальные помещения и в размере 99% затрат, соответствующих доле иных собственников.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0C3AB4" w:rsidRPr="00674F01" w:rsidRDefault="000C3AB4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400"/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 Условия предоставления субсидий</w:t>
      </w:r>
    </w:p>
    <w:bookmarkEnd w:id="9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организация проведения в 201</w:t>
      </w:r>
      <w:r w:rsidR="007C5F2D" w:rsidRPr="00674F01">
        <w:rPr>
          <w:rFonts w:ascii="Times New Roman" w:hAnsi="Times New Roman" w:cs="Times New Roman"/>
          <w:sz w:val="28"/>
          <w:szCs w:val="28"/>
        </w:rPr>
        <w:t>5</w:t>
      </w:r>
      <w:r w:rsidRPr="00674F01">
        <w:rPr>
          <w:rFonts w:ascii="Times New Roman" w:hAnsi="Times New Roman" w:cs="Times New Roman"/>
          <w:sz w:val="28"/>
          <w:szCs w:val="28"/>
        </w:rPr>
        <w:t> году работ по обеспечению бесперебойного теплоснабжения с устройством индивидуального газового отопления в жилых помещениях многоквартирных домов, расположенных на территории муниципального образования «Город Саратов»;</w:t>
      </w:r>
    </w:p>
    <w:p w:rsidR="005E2507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</w:t>
      </w:r>
      <w:r w:rsidR="005E2507" w:rsidRPr="00674F01">
        <w:rPr>
          <w:rFonts w:ascii="Times New Roman" w:hAnsi="Times New Roman" w:cs="Times New Roman"/>
          <w:sz w:val="28"/>
          <w:szCs w:val="28"/>
        </w:rPr>
        <w:t>отсутствие процедуры реорганизации, ликвидации юридического лица, процедуры прекращения деятельности индивидуального предпринимателя, судебных актов о признании юридического лица, индивидуального предпринимателя, гражданина несостоятельным (банкротом), и об открытии конкурсного производства, введении внешнего управления;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</w:t>
      </w:r>
      <w:r w:rsidR="00D2633A"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Pr="00674F01">
        <w:rPr>
          <w:rFonts w:ascii="Times New Roman" w:hAnsi="Times New Roman" w:cs="Times New Roman"/>
          <w:sz w:val="28"/>
          <w:szCs w:val="28"/>
        </w:rPr>
        <w:t xml:space="preserve">представление документов в соответствии с </w:t>
      </w:r>
      <w:hyperlink w:anchor="sub_1501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5.1</w:t>
        </w:r>
      </w:hyperlink>
      <w:r w:rsidR="00040901" w:rsidRPr="00674F0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40901" w:rsidRPr="00674F01" w:rsidRDefault="00040901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предоставл</w:t>
      </w:r>
      <w:r w:rsidR="00B83C35" w:rsidRPr="00674F01">
        <w:rPr>
          <w:rFonts w:ascii="Times New Roman" w:hAnsi="Times New Roman" w:cs="Times New Roman"/>
          <w:sz w:val="28"/>
          <w:szCs w:val="28"/>
        </w:rPr>
        <w:t>енных на</w:t>
      </w:r>
      <w:r w:rsidRPr="00674F01">
        <w:rPr>
          <w:rFonts w:ascii="Times New Roman" w:hAnsi="Times New Roman" w:cs="Times New Roman"/>
          <w:sz w:val="28"/>
          <w:szCs w:val="28"/>
        </w:rPr>
        <w:t xml:space="preserve"> субсидию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4F01">
        <w:rPr>
          <w:rFonts w:ascii="Times New Roman" w:hAnsi="Times New Roman" w:cs="Times New Roman"/>
          <w:sz w:val="28"/>
          <w:szCs w:val="28"/>
        </w:rPr>
        <w:t>Если до даты перечисления средств субсидии возникли (обнаружены) обстоятельства (документы), свидетельствующие об изменениях в обстоятельствах (документах), послуживших основанием для признания ранее получателя субсидии соответствующим условиям предоставления субсидии, получатель субсидии обязан уведомить администраци</w:t>
      </w:r>
      <w:r w:rsidR="00D2633A" w:rsidRPr="00674F01">
        <w:rPr>
          <w:rFonts w:ascii="Times New Roman" w:hAnsi="Times New Roman" w:cs="Times New Roman"/>
          <w:sz w:val="28"/>
          <w:szCs w:val="28"/>
        </w:rPr>
        <w:t xml:space="preserve">и </w:t>
      </w:r>
      <w:r w:rsidRPr="00674F01">
        <w:rPr>
          <w:rFonts w:ascii="Times New Roman" w:hAnsi="Times New Roman" w:cs="Times New Roman"/>
          <w:sz w:val="28"/>
          <w:szCs w:val="28"/>
        </w:rPr>
        <w:t>район</w:t>
      </w:r>
      <w:r w:rsidR="00D2633A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Саратов" о таких обстоятельствах (документах) в течение трех рабочих дней со дня их возникновения (обнаружения).</w:t>
      </w:r>
      <w:proofErr w:type="gramEnd"/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500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5. Порядок предоставления субсидий</w:t>
      </w:r>
    </w:p>
    <w:bookmarkEnd w:id="10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74F0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- производители товаров, работ, услуг, управляющие многоквартирными домами, претендующие на получение субсидий, представляют в администраци</w:t>
      </w:r>
      <w:r w:rsidR="00D2633A" w:rsidRPr="00674F01">
        <w:rPr>
          <w:rFonts w:ascii="Times New Roman" w:hAnsi="Times New Roman" w:cs="Times New Roman"/>
          <w:sz w:val="28"/>
          <w:szCs w:val="28"/>
        </w:rPr>
        <w:t>и</w:t>
      </w:r>
      <w:r w:rsidRPr="00674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633A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="00685155" w:rsidRPr="00674F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Саратов" </w:t>
      </w:r>
      <w:r w:rsidRPr="00674F01">
        <w:rPr>
          <w:rFonts w:ascii="Times New Roman" w:hAnsi="Times New Roman" w:cs="Times New Roman"/>
          <w:sz w:val="28"/>
          <w:szCs w:val="28"/>
        </w:rPr>
        <w:t>заверенные ими копии и оригиналы (для обозрения) следующих документов:</w:t>
      </w:r>
      <w:proofErr w:type="gramEnd"/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устава (для юридических лиц);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юридических лиц, индивидуальных предпринимателей);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юридических</w:t>
      </w:r>
      <w:r w:rsidR="00D2633A" w:rsidRPr="00674F01">
        <w:rPr>
          <w:rFonts w:ascii="Times New Roman" w:hAnsi="Times New Roman" w:cs="Times New Roman"/>
          <w:sz w:val="28"/>
          <w:szCs w:val="28"/>
        </w:rPr>
        <w:t xml:space="preserve"> лиц</w:t>
      </w:r>
      <w:r w:rsidRPr="00674F01">
        <w:rPr>
          <w:rFonts w:ascii="Times New Roman" w:hAnsi="Times New Roman" w:cs="Times New Roman"/>
          <w:sz w:val="28"/>
          <w:szCs w:val="28"/>
        </w:rPr>
        <w:t>, индивидуальных предпринимателей);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настоящем пункте;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копию </w:t>
      </w:r>
      <w:hyperlink r:id="rId9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бухгалтерского баланса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 на последнюю отчетную дату (для </w:t>
      </w:r>
      <w:r w:rsidRPr="00674F01">
        <w:rPr>
          <w:rFonts w:ascii="Times New Roman" w:hAnsi="Times New Roman" w:cs="Times New Roman"/>
          <w:sz w:val="28"/>
          <w:szCs w:val="28"/>
        </w:rPr>
        <w:lastRenderedPageBreak/>
        <w:t>юридических лиц);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копию </w:t>
      </w:r>
      <w:hyperlink r:id="rId10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отчета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 о финансовых результатах на последнюю отчетную дату (для юридических лиц);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выписки из книги учета доходов и расходов и хозяйственных операций (для индивидуальных предпринимателей);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F01">
        <w:rPr>
          <w:rFonts w:ascii="Times New Roman" w:hAnsi="Times New Roman" w:cs="Times New Roman"/>
          <w:sz w:val="28"/>
          <w:szCs w:val="28"/>
        </w:rPr>
        <w:t>- копию протокола общего собрания членов товарищества собственников жилья, либо собственников помещений в многоквартирном доме, управление которым осуществляется управляющей организацией, о проведении работ, направленных на организацию бесперебойного теплоснабжения с устройством индивидуального газового отопления в жилых помещениях многоквартирных домов, о долевом финансировании на устройство индивидуального газового отопления</w:t>
      </w:r>
      <w:r w:rsidR="00682C03" w:rsidRPr="00674F01">
        <w:rPr>
          <w:rFonts w:ascii="Times New Roman" w:hAnsi="Times New Roman" w:cs="Times New Roman"/>
          <w:sz w:val="28"/>
          <w:szCs w:val="28"/>
        </w:rPr>
        <w:t xml:space="preserve"> в размере не менее </w:t>
      </w:r>
      <w:r w:rsidR="006F635C">
        <w:rPr>
          <w:rFonts w:ascii="Times New Roman" w:hAnsi="Times New Roman" w:cs="Times New Roman"/>
          <w:sz w:val="28"/>
          <w:szCs w:val="28"/>
        </w:rPr>
        <w:t>1</w:t>
      </w:r>
      <w:r w:rsidR="00682C03" w:rsidRPr="00674F01">
        <w:rPr>
          <w:rFonts w:ascii="Times New Roman" w:hAnsi="Times New Roman" w:cs="Times New Roman"/>
          <w:sz w:val="28"/>
          <w:szCs w:val="28"/>
        </w:rPr>
        <w:t xml:space="preserve">% от общего объема средств, необходимых на устройство </w:t>
      </w:r>
      <w:r w:rsidR="00B278BE" w:rsidRPr="00674F0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682C03" w:rsidRPr="00674F01">
        <w:rPr>
          <w:rFonts w:ascii="Times New Roman" w:hAnsi="Times New Roman" w:cs="Times New Roman"/>
          <w:sz w:val="28"/>
          <w:szCs w:val="28"/>
        </w:rPr>
        <w:t>газового отопления</w:t>
      </w:r>
      <w:r w:rsidRPr="00674F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30CF" w:rsidRPr="00674F01" w:rsidRDefault="001330CF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технические условия на проведение работ по устройству индивидуального газового отопления в многоквартирных домах, выданные поставщиками соответствующих ресурсов;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6B46B8" w:rsidRPr="00674F01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674F01">
        <w:rPr>
          <w:rFonts w:ascii="Times New Roman" w:hAnsi="Times New Roman" w:cs="Times New Roman"/>
          <w:sz w:val="28"/>
          <w:szCs w:val="28"/>
        </w:rPr>
        <w:t xml:space="preserve"> на </w:t>
      </w:r>
      <w:r w:rsidR="006B46B8" w:rsidRPr="00674F01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Pr="00674F01">
        <w:rPr>
          <w:rFonts w:ascii="Times New Roman" w:hAnsi="Times New Roman" w:cs="Times New Roman"/>
          <w:sz w:val="28"/>
          <w:szCs w:val="28"/>
        </w:rPr>
        <w:t>устройств</w:t>
      </w:r>
      <w:r w:rsidR="006B46B8" w:rsidRPr="00674F01">
        <w:rPr>
          <w:rFonts w:ascii="Times New Roman" w:hAnsi="Times New Roman" w:cs="Times New Roman"/>
          <w:sz w:val="28"/>
          <w:szCs w:val="28"/>
        </w:rPr>
        <w:t>у</w:t>
      </w:r>
      <w:r w:rsidRPr="00674F01">
        <w:rPr>
          <w:rFonts w:ascii="Times New Roman" w:hAnsi="Times New Roman" w:cs="Times New Roman"/>
          <w:sz w:val="28"/>
          <w:szCs w:val="28"/>
        </w:rPr>
        <w:t xml:space="preserve"> индивидуального газового отопления</w:t>
      </w:r>
      <w:r w:rsidR="006B46B8" w:rsidRPr="00674F01">
        <w:rPr>
          <w:rFonts w:ascii="Times New Roman" w:hAnsi="Times New Roman" w:cs="Times New Roman"/>
          <w:sz w:val="28"/>
          <w:szCs w:val="28"/>
        </w:rPr>
        <w:t xml:space="preserve"> в многоквартирных домах, разработанной на основании выданных технических условий и согласованной поставщиками соответствующих ресурсов</w:t>
      </w:r>
      <w:r w:rsidRPr="00674F01">
        <w:rPr>
          <w:rFonts w:ascii="Times New Roman" w:hAnsi="Times New Roman" w:cs="Times New Roman"/>
          <w:sz w:val="28"/>
          <w:szCs w:val="28"/>
        </w:rPr>
        <w:t>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копию договора подряда </w:t>
      </w:r>
      <w:r w:rsidR="006B46B8" w:rsidRPr="00674F01">
        <w:rPr>
          <w:rFonts w:ascii="Times New Roman" w:hAnsi="Times New Roman" w:cs="Times New Roman"/>
          <w:sz w:val="28"/>
          <w:szCs w:val="28"/>
        </w:rPr>
        <w:t>на выполнение работ по</w:t>
      </w:r>
      <w:r w:rsidRPr="00674F01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6B46B8" w:rsidRPr="00674F01">
        <w:rPr>
          <w:rFonts w:ascii="Times New Roman" w:hAnsi="Times New Roman" w:cs="Times New Roman"/>
          <w:sz w:val="28"/>
          <w:szCs w:val="28"/>
        </w:rPr>
        <w:t>у</w:t>
      </w:r>
      <w:r w:rsidRPr="00674F01">
        <w:rPr>
          <w:rFonts w:ascii="Times New Roman" w:hAnsi="Times New Roman" w:cs="Times New Roman"/>
          <w:sz w:val="28"/>
          <w:szCs w:val="28"/>
        </w:rPr>
        <w:t xml:space="preserve"> индивидуального газового отоплени</w:t>
      </w:r>
      <w:r w:rsidR="006B46B8" w:rsidRPr="00674F01">
        <w:rPr>
          <w:rFonts w:ascii="Times New Roman" w:hAnsi="Times New Roman" w:cs="Times New Roman"/>
          <w:sz w:val="28"/>
          <w:szCs w:val="28"/>
        </w:rPr>
        <w:t>я в многоквартирных домах;</w:t>
      </w:r>
    </w:p>
    <w:p w:rsidR="006B46B8" w:rsidRPr="00674F01" w:rsidRDefault="006B46B8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копию сметной документации на выполнение работ по устройству индивидуального газового отопления в многоквартирных домах, утвержденной общим собранием собственников помещений в многоквартирных домах, прошедшей негосударственную экспертизу;</w:t>
      </w:r>
    </w:p>
    <w:p w:rsidR="006B46B8" w:rsidRPr="00674F01" w:rsidRDefault="006B46B8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справку комитета по управлению имуществом города Саратова о площади муниципальных нежилых помещений в многоквартирном доме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1" w:name="sub_1502"/>
      <w:r w:rsidRPr="00674F01">
        <w:rPr>
          <w:rFonts w:ascii="Times New Roman" w:hAnsi="Times New Roman" w:cs="Times New Roman"/>
          <w:sz w:val="28"/>
          <w:szCs w:val="28"/>
        </w:rPr>
        <w:t xml:space="preserve">5.2. В течение 10 рабочих дней со дня получения документов, указанных в </w:t>
      </w:r>
      <w:hyperlink w:anchor="sub_1501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 5.1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 Положения, администраци</w:t>
      </w:r>
      <w:r w:rsidR="00D2633A" w:rsidRPr="00674F01">
        <w:rPr>
          <w:rFonts w:ascii="Times New Roman" w:hAnsi="Times New Roman" w:cs="Times New Roman"/>
          <w:sz w:val="28"/>
          <w:szCs w:val="28"/>
        </w:rPr>
        <w:t>и районов</w:t>
      </w:r>
      <w:r w:rsidR="00685155" w:rsidRPr="00674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Саратов"</w:t>
      </w:r>
      <w:r w:rsidRPr="00674F01">
        <w:rPr>
          <w:rFonts w:ascii="Times New Roman" w:hAnsi="Times New Roman" w:cs="Times New Roman"/>
          <w:sz w:val="28"/>
          <w:szCs w:val="28"/>
        </w:rPr>
        <w:t>:</w:t>
      </w:r>
    </w:p>
    <w:bookmarkEnd w:id="11"/>
    <w:p w:rsidR="00FE034B" w:rsidRPr="00674F01" w:rsidRDefault="000439C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осуществляю</w:t>
      </w:r>
      <w:r w:rsidR="00FE034B" w:rsidRPr="00674F01">
        <w:rPr>
          <w:rFonts w:ascii="Times New Roman" w:hAnsi="Times New Roman" w:cs="Times New Roman"/>
          <w:sz w:val="28"/>
          <w:szCs w:val="28"/>
        </w:rPr>
        <w:t>т их проверку;</w:t>
      </w:r>
    </w:p>
    <w:p w:rsidR="00FE034B" w:rsidRPr="00674F01" w:rsidRDefault="000439C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определяют получателя субсидии и заключаю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т с ним </w:t>
      </w:r>
      <w:r w:rsidR="000749B2" w:rsidRPr="00674F01">
        <w:rPr>
          <w:rFonts w:ascii="Times New Roman" w:hAnsi="Times New Roman" w:cs="Times New Roman"/>
          <w:sz w:val="28"/>
          <w:szCs w:val="28"/>
        </w:rPr>
        <w:t>Договор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в случае несоответствия категорий лиц, претендующих на получение субсидии, категориям, определенным </w:t>
      </w:r>
      <w:hyperlink w:anchor="sub_1200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разделом 2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, несоблюдения условий, установленных </w:t>
      </w:r>
      <w:hyperlink w:anchor="sub_1400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разделом 4</w:t>
        </w:r>
      </w:hyperlink>
      <w:r w:rsidR="000439CB" w:rsidRPr="00674F01">
        <w:rPr>
          <w:rFonts w:ascii="Times New Roman" w:hAnsi="Times New Roman" w:cs="Times New Roman"/>
          <w:sz w:val="28"/>
          <w:szCs w:val="28"/>
        </w:rPr>
        <w:t xml:space="preserve"> Положения, направляю</w:t>
      </w:r>
      <w:r w:rsidRPr="00674F01">
        <w:rPr>
          <w:rFonts w:ascii="Times New Roman" w:hAnsi="Times New Roman" w:cs="Times New Roman"/>
          <w:sz w:val="28"/>
          <w:szCs w:val="28"/>
        </w:rPr>
        <w:t>т мотивированный отказ в получении субсидии.</w:t>
      </w:r>
    </w:p>
    <w:p w:rsidR="00F3643A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2" w:name="sub_1503"/>
      <w:r w:rsidRPr="00674F01">
        <w:rPr>
          <w:rFonts w:ascii="Times New Roman" w:hAnsi="Times New Roman" w:cs="Times New Roman"/>
          <w:sz w:val="28"/>
          <w:szCs w:val="28"/>
        </w:rPr>
        <w:t>5.3. Администраци</w:t>
      </w:r>
      <w:r w:rsidR="00B83C35" w:rsidRPr="00674F01">
        <w:rPr>
          <w:rFonts w:ascii="Times New Roman" w:hAnsi="Times New Roman" w:cs="Times New Roman"/>
          <w:sz w:val="28"/>
          <w:szCs w:val="28"/>
        </w:rPr>
        <w:t>и</w:t>
      </w:r>
      <w:r w:rsidRPr="00674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633A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Саратов" </w:t>
      </w:r>
      <w:r w:rsidRPr="00674F01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0749B2" w:rsidRPr="00674F01">
        <w:rPr>
          <w:rFonts w:ascii="Times New Roman" w:hAnsi="Times New Roman" w:cs="Times New Roman"/>
          <w:sz w:val="28"/>
          <w:szCs w:val="28"/>
        </w:rPr>
        <w:t>Д</w:t>
      </w:r>
      <w:r w:rsidRPr="00674F01">
        <w:rPr>
          <w:rFonts w:ascii="Times New Roman" w:hAnsi="Times New Roman" w:cs="Times New Roman"/>
          <w:sz w:val="28"/>
          <w:szCs w:val="28"/>
        </w:rPr>
        <w:t>оговором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Pr="00674F01">
        <w:rPr>
          <w:rFonts w:ascii="Times New Roman" w:hAnsi="Times New Roman" w:cs="Times New Roman"/>
          <w:sz w:val="28"/>
          <w:szCs w:val="28"/>
        </w:rPr>
        <w:t>о пр</w:t>
      </w:r>
      <w:r w:rsidR="000439CB" w:rsidRPr="00674F01">
        <w:rPr>
          <w:rFonts w:ascii="Times New Roman" w:hAnsi="Times New Roman" w:cs="Times New Roman"/>
          <w:sz w:val="28"/>
          <w:szCs w:val="28"/>
        </w:rPr>
        <w:t xml:space="preserve">едоставлении субсидии </w:t>
      </w:r>
      <w:bookmarkEnd w:id="12"/>
      <w:r w:rsidR="00B840A9" w:rsidRPr="00674F01">
        <w:rPr>
          <w:rFonts w:ascii="Times New Roman" w:hAnsi="Times New Roman" w:cs="Times New Roman"/>
          <w:sz w:val="28"/>
          <w:szCs w:val="28"/>
        </w:rPr>
        <w:t xml:space="preserve">производят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предоплату в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8190B">
        <w:rPr>
          <w:rFonts w:ascii="Times New Roman" w:hAnsi="Times New Roman" w:cs="Times New Roman"/>
          <w:sz w:val="28"/>
          <w:szCs w:val="28"/>
        </w:rPr>
        <w:t>3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0% после </w:t>
      </w:r>
      <w:r w:rsidR="00F364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0A9" w:rsidRPr="00674F01">
        <w:rPr>
          <w:rFonts w:ascii="Times New Roman" w:hAnsi="Times New Roman" w:cs="Times New Roman"/>
          <w:sz w:val="28"/>
          <w:szCs w:val="28"/>
        </w:rPr>
        <w:t>представления расчета (</w:t>
      </w:r>
      <w:hyperlink w:anchor="sub_10100" w:history="1">
        <w:r w:rsidR="00B840A9"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</w:t>
        </w:r>
      </w:hyperlink>
      <w:r w:rsidR="00B840A9" w:rsidRPr="00674F01">
        <w:rPr>
          <w:rFonts w:ascii="Times New Roman" w:hAnsi="Times New Roman" w:cs="Times New Roman"/>
          <w:sz w:val="28"/>
          <w:szCs w:val="28"/>
        </w:rPr>
        <w:t xml:space="preserve"> № </w:t>
      </w:r>
      <w:r w:rsidR="000749B2" w:rsidRPr="00674F01">
        <w:rPr>
          <w:rFonts w:ascii="Times New Roman" w:hAnsi="Times New Roman" w:cs="Times New Roman"/>
          <w:sz w:val="28"/>
          <w:szCs w:val="28"/>
        </w:rPr>
        <w:t>1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 к </w:t>
      </w:r>
      <w:r w:rsidR="00F3643A">
        <w:rPr>
          <w:rFonts w:ascii="Times New Roman" w:hAnsi="Times New Roman" w:cs="Times New Roman"/>
          <w:sz w:val="28"/>
          <w:szCs w:val="28"/>
        </w:rPr>
        <w:t>Положению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) в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течение 30 (тридцати) дней с момента его подписания. Оставшаяся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8190B">
        <w:rPr>
          <w:rFonts w:ascii="Times New Roman" w:hAnsi="Times New Roman" w:cs="Times New Roman"/>
          <w:sz w:val="28"/>
          <w:szCs w:val="28"/>
        </w:rPr>
        <w:t>7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0% оплачивается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по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факту  выполненных работ в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течение 30 </w:t>
      </w:r>
      <w:r w:rsidR="00F3643A">
        <w:rPr>
          <w:rFonts w:ascii="Times New Roman" w:hAnsi="Times New Roman" w:cs="Times New Roman"/>
          <w:sz w:val="28"/>
          <w:szCs w:val="28"/>
        </w:rPr>
        <w:t xml:space="preserve"> </w:t>
      </w:r>
      <w:r w:rsidR="00B840A9" w:rsidRPr="00674F01">
        <w:rPr>
          <w:rFonts w:ascii="Times New Roman" w:hAnsi="Times New Roman" w:cs="Times New Roman"/>
          <w:sz w:val="28"/>
          <w:szCs w:val="28"/>
        </w:rPr>
        <w:t xml:space="preserve">(тридцати) дней </w:t>
      </w:r>
    </w:p>
    <w:p w:rsidR="00B840A9" w:rsidRPr="00674F01" w:rsidRDefault="00B840A9" w:rsidP="00F364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lastRenderedPageBreak/>
        <w:t>после представления актов о приемке выполненных работ, согласованных уполномоченным представителем  администраций районов муниципального образования "Город Саратов"</w:t>
      </w:r>
    </w:p>
    <w:p w:rsidR="000C3AB4" w:rsidRPr="00674F01" w:rsidRDefault="000C3AB4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600"/>
    </w:p>
    <w:p w:rsidR="00B840A9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Порядок возврата субсидий в случае нарушения условий, </w:t>
      </w: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установленных</w:t>
      </w:r>
      <w:proofErr w:type="gramEnd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их предоставлении</w:t>
      </w:r>
    </w:p>
    <w:bookmarkEnd w:id="13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4" w:name="sub_1601"/>
      <w:r w:rsidRPr="00674F01">
        <w:rPr>
          <w:rFonts w:ascii="Times New Roman" w:hAnsi="Times New Roman" w:cs="Times New Roman"/>
          <w:sz w:val="28"/>
          <w:szCs w:val="28"/>
        </w:rPr>
        <w:t>6.1. Субсидия подлежит возврату в бюджет муниципального образования "Город Саратов" в случае:</w:t>
      </w:r>
    </w:p>
    <w:bookmarkEnd w:id="14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sub_1500" w:history="1">
        <w:r w:rsidRPr="00674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разделом 5</w:t>
        </w:r>
      </w:hyperlink>
      <w:r w:rsidRPr="00674F0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- неисполнения или ненадлежащего исполнения обязательств по </w:t>
      </w:r>
      <w:r w:rsidR="000749B2" w:rsidRPr="00674F01">
        <w:rPr>
          <w:rFonts w:ascii="Times New Roman" w:hAnsi="Times New Roman" w:cs="Times New Roman"/>
          <w:sz w:val="28"/>
          <w:szCs w:val="28"/>
        </w:rPr>
        <w:t>Д</w:t>
      </w:r>
      <w:r w:rsidRPr="00674F01">
        <w:rPr>
          <w:rFonts w:ascii="Times New Roman" w:hAnsi="Times New Roman" w:cs="Times New Roman"/>
          <w:sz w:val="28"/>
          <w:szCs w:val="28"/>
        </w:rPr>
        <w:t>оговору о предоставлении субсидии;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- реорганизации, ликвидации или банкротства получателя субсидии, в том числе в случае 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5" w:name="sub_1602"/>
      <w:r w:rsidRPr="00674F0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74F01">
        <w:rPr>
          <w:rFonts w:ascii="Times New Roman" w:hAnsi="Times New Roman" w:cs="Times New Roman"/>
          <w:sz w:val="28"/>
          <w:szCs w:val="28"/>
        </w:rPr>
        <w:t xml:space="preserve">Возврат в бюджет муниципального образования "Город Саратов"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денежных средств, полученных в качестве субсидии, </w:t>
      </w:r>
      <w:r w:rsidRPr="00674F01">
        <w:rPr>
          <w:rFonts w:ascii="Times New Roman" w:hAnsi="Times New Roman" w:cs="Times New Roman"/>
          <w:sz w:val="28"/>
          <w:szCs w:val="28"/>
        </w:rPr>
        <w:t xml:space="preserve">производится получателем субсидии на лицевой счет администрации района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Саратов» </w:t>
      </w:r>
      <w:r w:rsidRPr="00674F01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письменного уведомления о возврате субсидии</w:t>
      </w:r>
      <w:r w:rsidR="00D2633A" w:rsidRPr="00674F01">
        <w:rPr>
          <w:rFonts w:ascii="Times New Roman" w:hAnsi="Times New Roman" w:cs="Times New Roman"/>
          <w:sz w:val="28"/>
          <w:szCs w:val="28"/>
        </w:rPr>
        <w:t xml:space="preserve">, направленного администрациями </w:t>
      </w:r>
      <w:r w:rsidR="000C3AB4" w:rsidRPr="00674F01">
        <w:rPr>
          <w:rFonts w:ascii="Times New Roman" w:hAnsi="Times New Roman" w:cs="Times New Roman"/>
          <w:sz w:val="28"/>
          <w:szCs w:val="28"/>
        </w:rPr>
        <w:t>район</w:t>
      </w:r>
      <w:r w:rsidR="00D2633A" w:rsidRPr="00674F01">
        <w:rPr>
          <w:rFonts w:ascii="Times New Roman" w:hAnsi="Times New Roman" w:cs="Times New Roman"/>
          <w:sz w:val="28"/>
          <w:szCs w:val="28"/>
        </w:rPr>
        <w:t>ов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Саратов» получателю субсидии заказным письмом с уведомлением о вручении</w:t>
      </w:r>
      <w:r w:rsidRPr="00674F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6" w:name="sub_1603"/>
      <w:bookmarkEnd w:id="15"/>
      <w:r w:rsidRPr="00674F01">
        <w:rPr>
          <w:rFonts w:ascii="Times New Roman" w:hAnsi="Times New Roman" w:cs="Times New Roman"/>
          <w:sz w:val="28"/>
          <w:szCs w:val="28"/>
        </w:rPr>
        <w:t xml:space="preserve">6.3. При отказе получателя субсидии от добровольного возврата </w:t>
      </w:r>
      <w:r w:rsidR="000C3AB4" w:rsidRPr="00674F01">
        <w:rPr>
          <w:rFonts w:ascii="Times New Roman" w:hAnsi="Times New Roman" w:cs="Times New Roman"/>
          <w:sz w:val="28"/>
          <w:szCs w:val="28"/>
        </w:rPr>
        <w:t>указанных средств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эти средства взыскиваются </w:t>
      </w:r>
      <w:r w:rsidRPr="00674F01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bookmarkEnd w:id="16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700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7. Порядок возврата остатков субсидий</w:t>
      </w:r>
    </w:p>
    <w:bookmarkEnd w:id="17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8" w:name="sub_1701"/>
      <w:r w:rsidRPr="00674F01">
        <w:rPr>
          <w:rFonts w:ascii="Times New Roman" w:hAnsi="Times New Roman" w:cs="Times New Roman"/>
          <w:sz w:val="28"/>
          <w:szCs w:val="28"/>
        </w:rPr>
        <w:t xml:space="preserve">7.1. Получатель субсидии возвращает в текущем финансовом году остатки субсидий, не использованных в отчетном финансовом году, в случаях, предусмотренных </w:t>
      </w:r>
      <w:r w:rsidR="009532DE" w:rsidRPr="00674F01">
        <w:rPr>
          <w:rFonts w:ascii="Times New Roman" w:hAnsi="Times New Roman" w:cs="Times New Roman"/>
          <w:sz w:val="28"/>
          <w:szCs w:val="28"/>
        </w:rPr>
        <w:t>Д</w:t>
      </w:r>
      <w:r w:rsidRPr="00674F01">
        <w:rPr>
          <w:rFonts w:ascii="Times New Roman" w:hAnsi="Times New Roman" w:cs="Times New Roman"/>
          <w:sz w:val="28"/>
          <w:szCs w:val="28"/>
        </w:rPr>
        <w:t>оговором о предоставлении субсидии.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  <w:bookmarkStart w:id="19" w:name="sub_1702"/>
      <w:bookmarkEnd w:id="18"/>
      <w:r w:rsidRPr="00674F01">
        <w:rPr>
          <w:rFonts w:ascii="Times New Roman" w:hAnsi="Times New Roman" w:cs="Times New Roman"/>
          <w:sz w:val="28"/>
          <w:szCs w:val="28"/>
        </w:rPr>
        <w:t xml:space="preserve">7.2. Возврат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«Город Саратов» </w:t>
      </w:r>
      <w:r w:rsidRPr="00674F01">
        <w:rPr>
          <w:rFonts w:ascii="Times New Roman" w:hAnsi="Times New Roman" w:cs="Times New Roman"/>
          <w:sz w:val="28"/>
          <w:szCs w:val="28"/>
        </w:rPr>
        <w:t>остатков субсидий производится получателем субсидии на лице</w:t>
      </w:r>
      <w:r w:rsidR="00D2633A" w:rsidRPr="00674F01">
        <w:rPr>
          <w:rFonts w:ascii="Times New Roman" w:hAnsi="Times New Roman" w:cs="Times New Roman"/>
          <w:sz w:val="28"/>
          <w:szCs w:val="28"/>
        </w:rPr>
        <w:t>вой счет администраций</w:t>
      </w:r>
      <w:r w:rsidRPr="00674F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633A" w:rsidRPr="00674F01">
        <w:rPr>
          <w:rFonts w:ascii="Times New Roman" w:hAnsi="Times New Roman" w:cs="Times New Roman"/>
          <w:sz w:val="28"/>
          <w:szCs w:val="28"/>
        </w:rPr>
        <w:t>ов</w:t>
      </w:r>
      <w:r w:rsidRPr="00674F01">
        <w:rPr>
          <w:rFonts w:ascii="Times New Roman" w:hAnsi="Times New Roman" w:cs="Times New Roman"/>
          <w:sz w:val="28"/>
          <w:szCs w:val="28"/>
        </w:rPr>
        <w:t xml:space="preserve"> 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Саратов" </w:t>
      </w:r>
      <w:r w:rsidRPr="00674F01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письменного уведомления о возврате субсидии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, направленного администрацией района муниципального образования «Город Саратов» получателю субсидии заказным письмом с </w:t>
      </w:r>
      <w:r w:rsidR="000C3AB4" w:rsidRPr="00674F01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</w:t>
      </w:r>
      <w:r w:rsidRPr="00674F01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B840A9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1800"/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Контроль соблюдения условий, целей и порядка предоставления </w:t>
      </w:r>
    </w:p>
    <w:p w:rsidR="00FE034B" w:rsidRPr="00674F01" w:rsidRDefault="00FE034B" w:rsidP="00674F0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4F01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субсидий</w:t>
      </w:r>
    </w:p>
    <w:bookmarkEnd w:id="20"/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B83C35" w:rsidP="00674F01">
      <w:pPr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3AB4" w:rsidRPr="00674F01">
        <w:rPr>
          <w:rFonts w:ascii="Times New Roman" w:hAnsi="Times New Roman" w:cs="Times New Roman"/>
          <w:sz w:val="28"/>
          <w:szCs w:val="28"/>
        </w:rPr>
        <w:t>район</w:t>
      </w:r>
      <w:r w:rsidRPr="00674F01">
        <w:rPr>
          <w:rFonts w:ascii="Times New Roman" w:hAnsi="Times New Roman" w:cs="Times New Roman"/>
          <w:sz w:val="28"/>
          <w:szCs w:val="28"/>
        </w:rPr>
        <w:t>ов</w:t>
      </w:r>
      <w:r w:rsidR="000C3AB4" w:rsidRPr="00674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Саратов»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 в установленном порядке.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7C5F2D" w:rsidRPr="00674F01" w:rsidRDefault="007C5F2D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7C5F2D" w:rsidRPr="00674F01" w:rsidRDefault="007C5F2D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Ленинского района муниципального </w:t>
      </w:r>
    </w:p>
    <w:p w:rsidR="007C5F2D" w:rsidRPr="00674F01" w:rsidRDefault="007C5F2D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«Город Саратов»                                                         С.В. Курышев</w:t>
      </w: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F01" w:rsidRPr="00674F01" w:rsidRDefault="00674F01" w:rsidP="00674F01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0A9" w:rsidRPr="00674F01" w:rsidRDefault="00B840A9" w:rsidP="00674F01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840A9" w:rsidRPr="00674F01" w:rsidSect="002C012A">
          <w:headerReference w:type="default" r:id="rId11"/>
          <w:pgSz w:w="11906" w:h="16838"/>
          <w:pgMar w:top="1134" w:right="851" w:bottom="1134" w:left="1701" w:header="709" w:footer="720" w:gutter="0"/>
          <w:cols w:space="720"/>
          <w:docGrid w:linePitch="326"/>
        </w:sectPr>
      </w:pPr>
    </w:p>
    <w:p w:rsidR="00FE034B" w:rsidRPr="00674F01" w:rsidRDefault="00FE034B" w:rsidP="00674F01">
      <w:pPr>
        <w:pStyle w:val="a5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F3643A" w:rsidRPr="00674F01" w:rsidRDefault="00F3643A" w:rsidP="00F3643A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F3643A" w:rsidRPr="00674F01" w:rsidRDefault="00F3643A" w:rsidP="00F3643A">
      <w:pPr>
        <w:widowControl/>
        <w:suppressAutoHyphens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F01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</w:t>
      </w:r>
    </w:p>
    <w:p w:rsidR="00FE034B" w:rsidRPr="00674F01" w:rsidRDefault="00FE034B" w:rsidP="00674F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Форма расчета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Расчет</w:t>
      </w:r>
    </w:p>
    <w:p w:rsidR="00725777" w:rsidRPr="00674F01" w:rsidRDefault="00674F01" w:rsidP="00674F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предоплаты</w:t>
      </w:r>
      <w:r w:rsidR="00FE034B"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 на возмещение части затрат на</w:t>
      </w:r>
      <w:r w:rsidR="00FE034B" w:rsidRPr="00674F01">
        <w:rPr>
          <w:rFonts w:ascii="Times New Roman" w:hAnsi="Times New Roman" w:cs="Times New Roman"/>
          <w:sz w:val="28"/>
          <w:szCs w:val="28"/>
        </w:rPr>
        <w:t xml:space="preserve"> устройство индивидуального газового отопления в жилых помещениях </w:t>
      </w:r>
    </w:p>
    <w:p w:rsidR="00FE034B" w:rsidRPr="00674F01" w:rsidRDefault="00FE034B" w:rsidP="00674F01">
      <w:pPr>
        <w:pStyle w:val="a7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___________________________________________________________________</w:t>
      </w: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(адрес многоквартирного дома)</w:t>
      </w: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___________________________________________________________________</w:t>
      </w: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(наименование получателя субсидии)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1"/>
        <w:gridCol w:w="6946"/>
        <w:gridCol w:w="1846"/>
      </w:tblGrid>
      <w:tr w:rsidR="00FE034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FE034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FE034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4B" w:rsidRPr="00674F01" w:rsidRDefault="00FE034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E034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FE034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1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FE034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Стоимость работ по смете, руб.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4B" w:rsidRPr="00674F01" w:rsidRDefault="00FE034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8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Pr="00674F01" w:rsidRDefault="00524A8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Pr="00674F01" w:rsidRDefault="00524A8B" w:rsidP="00524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жилых и нежилых помещений в многоквартирном доме,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A8B" w:rsidRPr="00674F01" w:rsidRDefault="00524A8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8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Pr="00674F01" w:rsidRDefault="00524A8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Pr="00674F01" w:rsidRDefault="00524A8B" w:rsidP="00524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муниципальных жилых и нежилых помещений в многоквартирном доме,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A8B" w:rsidRPr="00674F01" w:rsidRDefault="00524A8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4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524A8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34B" w:rsidRPr="0067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B" w:rsidRPr="00674F01" w:rsidRDefault="00FE034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524A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убсидии, руб.</w:t>
            </w:r>
          </w:p>
          <w:p w:rsidR="00FE034B" w:rsidRPr="00674F01" w:rsidRDefault="00FE034B" w:rsidP="00524A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11" w:history="1">
              <w:r w:rsidRPr="00674F01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строка</w:t>
              </w:r>
            </w:hyperlink>
            <w:r w:rsidRPr="0067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BE" w:rsidRPr="00674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8B">
              <w:rPr>
                <w:rFonts w:ascii="Times New Roman" w:hAnsi="Times New Roman" w:cs="Times New Roman"/>
                <w:sz w:val="28"/>
                <w:szCs w:val="28"/>
              </w:rPr>
              <w:t xml:space="preserve">/ строка 2 </w:t>
            </w:r>
            <w:proofErr w:type="spellStart"/>
            <w:r w:rsidR="00524A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24A8B">
              <w:rPr>
                <w:rFonts w:ascii="Times New Roman" w:hAnsi="Times New Roman" w:cs="Times New Roman"/>
                <w:sz w:val="28"/>
                <w:szCs w:val="28"/>
              </w:rPr>
              <w:t xml:space="preserve"> строка 2.1.) + (строка 1 / строка 2 </w:t>
            </w:r>
            <w:proofErr w:type="spellStart"/>
            <w:r w:rsidR="00524A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24A8B">
              <w:rPr>
                <w:rFonts w:ascii="Times New Roman" w:hAnsi="Times New Roman" w:cs="Times New Roman"/>
                <w:sz w:val="28"/>
                <w:szCs w:val="28"/>
              </w:rPr>
              <w:t xml:space="preserve"> (строка 2 – строка 2.1.) </w:t>
            </w:r>
            <w:proofErr w:type="spellStart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8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F0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4B" w:rsidRPr="00674F01" w:rsidRDefault="00FE034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8B" w:rsidRPr="00674F01" w:rsidTr="00C33F43"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Default="00524A8B" w:rsidP="00674F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8B" w:rsidRPr="00674F01" w:rsidRDefault="00524A8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предоплаты субсидии, руб. (строка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30%)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A8B" w:rsidRPr="00674F01" w:rsidRDefault="00524A8B" w:rsidP="00674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МП</w:t>
      </w: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pStyle w:val="a5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p w:rsidR="00FE034B" w:rsidRPr="00674F01" w:rsidRDefault="00FE034B" w:rsidP="00674F01">
      <w:pPr>
        <w:rPr>
          <w:rFonts w:ascii="Times New Roman" w:hAnsi="Times New Roman" w:cs="Times New Roman"/>
          <w:sz w:val="28"/>
          <w:szCs w:val="28"/>
        </w:rPr>
      </w:pPr>
    </w:p>
    <w:sectPr w:rsidR="00FE034B" w:rsidRPr="00674F01" w:rsidSect="00725777">
      <w:head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CF" w:rsidRDefault="00FA26CF" w:rsidP="00244925">
      <w:r>
        <w:separator/>
      </w:r>
    </w:p>
  </w:endnote>
  <w:endnote w:type="continuationSeparator" w:id="1">
    <w:p w:rsidR="00FA26CF" w:rsidRDefault="00FA26CF" w:rsidP="0024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CF" w:rsidRDefault="00FA26CF" w:rsidP="00244925">
      <w:r>
        <w:separator/>
      </w:r>
    </w:p>
  </w:footnote>
  <w:footnote w:type="continuationSeparator" w:id="1">
    <w:p w:rsidR="00FA26CF" w:rsidRDefault="00FA26CF" w:rsidP="0024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D" w:rsidRDefault="00A62503">
    <w:pPr>
      <w:pStyle w:val="a8"/>
      <w:jc w:val="right"/>
    </w:pPr>
    <w:fldSimple w:instr=" PAGE ">
      <w:r w:rsidR="00D042AE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2B" w:rsidRDefault="00A62503">
    <w:pPr>
      <w:pStyle w:val="a8"/>
      <w:jc w:val="right"/>
    </w:pPr>
    <w:r>
      <w:fldChar w:fldCharType="begin"/>
    </w:r>
    <w:r w:rsidR="00FE034B">
      <w:instrText xml:space="preserve"> PAGE </w:instrText>
    </w:r>
    <w:r>
      <w:fldChar w:fldCharType="separate"/>
    </w:r>
    <w:r w:rsidR="00D042AE">
      <w:rPr>
        <w:noProof/>
      </w:rPr>
      <w:t>7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34B"/>
    <w:rsid w:val="0001310E"/>
    <w:rsid w:val="00040901"/>
    <w:rsid w:val="000439CB"/>
    <w:rsid w:val="00072DCE"/>
    <w:rsid w:val="000749B2"/>
    <w:rsid w:val="000C3AB4"/>
    <w:rsid w:val="0011226B"/>
    <w:rsid w:val="001330CF"/>
    <w:rsid w:val="00187475"/>
    <w:rsid w:val="001C25B0"/>
    <w:rsid w:val="00221614"/>
    <w:rsid w:val="00244925"/>
    <w:rsid w:val="0026048D"/>
    <w:rsid w:val="002B7B06"/>
    <w:rsid w:val="002E7FF9"/>
    <w:rsid w:val="003310A9"/>
    <w:rsid w:val="00332104"/>
    <w:rsid w:val="0038701F"/>
    <w:rsid w:val="003D6313"/>
    <w:rsid w:val="003E3DF8"/>
    <w:rsid w:val="004067EB"/>
    <w:rsid w:val="004604E7"/>
    <w:rsid w:val="0046566F"/>
    <w:rsid w:val="00467F31"/>
    <w:rsid w:val="004A465F"/>
    <w:rsid w:val="00524A8B"/>
    <w:rsid w:val="005E2507"/>
    <w:rsid w:val="005E3F1D"/>
    <w:rsid w:val="006229AA"/>
    <w:rsid w:val="00625CC3"/>
    <w:rsid w:val="00674F01"/>
    <w:rsid w:val="00682C03"/>
    <w:rsid w:val="00685155"/>
    <w:rsid w:val="006B46B8"/>
    <w:rsid w:val="006C654E"/>
    <w:rsid w:val="006E23D1"/>
    <w:rsid w:val="006E67D0"/>
    <w:rsid w:val="006F635C"/>
    <w:rsid w:val="00716223"/>
    <w:rsid w:val="00725777"/>
    <w:rsid w:val="0077043C"/>
    <w:rsid w:val="007C5F2D"/>
    <w:rsid w:val="0084779D"/>
    <w:rsid w:val="00903A84"/>
    <w:rsid w:val="00942554"/>
    <w:rsid w:val="00944162"/>
    <w:rsid w:val="009532DE"/>
    <w:rsid w:val="0098190B"/>
    <w:rsid w:val="009F6021"/>
    <w:rsid w:val="00A206BE"/>
    <w:rsid w:val="00A5785D"/>
    <w:rsid w:val="00A62503"/>
    <w:rsid w:val="00AC5121"/>
    <w:rsid w:val="00B042D2"/>
    <w:rsid w:val="00B278BE"/>
    <w:rsid w:val="00B83C35"/>
    <w:rsid w:val="00B840A9"/>
    <w:rsid w:val="00B90F64"/>
    <w:rsid w:val="00BA493A"/>
    <w:rsid w:val="00BB646E"/>
    <w:rsid w:val="00BE1BD9"/>
    <w:rsid w:val="00C33F43"/>
    <w:rsid w:val="00CA3706"/>
    <w:rsid w:val="00CB571D"/>
    <w:rsid w:val="00CE5C72"/>
    <w:rsid w:val="00D042AE"/>
    <w:rsid w:val="00D2633A"/>
    <w:rsid w:val="00D5182D"/>
    <w:rsid w:val="00DB4159"/>
    <w:rsid w:val="00E757EF"/>
    <w:rsid w:val="00EA0096"/>
    <w:rsid w:val="00EE389B"/>
    <w:rsid w:val="00F027E0"/>
    <w:rsid w:val="00F3643A"/>
    <w:rsid w:val="00FA26CF"/>
    <w:rsid w:val="00FA70A9"/>
    <w:rsid w:val="00FC7E46"/>
    <w:rsid w:val="00FE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4B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3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3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03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034B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FE034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FE034B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E034B"/>
    <w:pPr>
      <w:ind w:firstLine="0"/>
      <w:jc w:val="left"/>
    </w:pPr>
    <w:rPr>
      <w:rFonts w:ascii="Courier New" w:hAnsi="Courier New" w:cs="Courier New"/>
    </w:rPr>
  </w:style>
  <w:style w:type="paragraph" w:customStyle="1" w:styleId="WW-">
    <w:name w:val="WW-Базовый"/>
    <w:rsid w:val="00FE034B"/>
    <w:pPr>
      <w:tabs>
        <w:tab w:val="left" w:pos="709"/>
      </w:tabs>
      <w:suppressAutoHyphens/>
      <w:autoSpaceDE w:val="0"/>
      <w:spacing w:after="200" w:line="276" w:lineRule="atLeast"/>
    </w:pPr>
    <w:rPr>
      <w:rFonts w:ascii="Calibri" w:eastAsiaTheme="minorEastAsia" w:hAnsi="Calibri" w:cs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E03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34B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10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25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5777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0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B840A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B840A9"/>
  </w:style>
  <w:style w:type="paragraph" w:customStyle="1" w:styleId="21">
    <w:name w:val="Основной текст с отступом 21"/>
    <w:basedOn w:val="a"/>
    <w:rsid w:val="00B840A9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e">
    <w:name w:val="Body Text"/>
    <w:aliases w:val=" Знак Знак Знак, Знак2, Знак1,Знак2"/>
    <w:basedOn w:val="a"/>
    <w:link w:val="af"/>
    <w:rsid w:val="00B840A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 Знак Знак Знак Знак, Знак2 Знак, Знак1 Знак,Знак2 Знак"/>
    <w:basedOn w:val="a0"/>
    <w:link w:val="ae"/>
    <w:rsid w:val="00B84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8132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0006314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762.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876C-71EB-4746-BDC0-3BDEEE31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2015-06-11T08:32:00Z</cp:lastPrinted>
  <dcterms:created xsi:type="dcterms:W3CDTF">2015-06-09T14:55:00Z</dcterms:created>
  <dcterms:modified xsi:type="dcterms:W3CDTF">2015-06-11T08:58:00Z</dcterms:modified>
</cp:coreProperties>
</file>