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 за отчетный период с 01 января 201</w:t>
      </w:r>
      <w:r w:rsidR="006F6CF4">
        <w:rPr>
          <w:rFonts w:ascii="Times New Roman" w:hAnsi="Times New Roman" w:cs="Times New Roman"/>
          <w:b/>
          <w:sz w:val="24"/>
          <w:szCs w:val="24"/>
        </w:rPr>
        <w:t>6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F6CF4">
        <w:rPr>
          <w:rFonts w:ascii="Times New Roman" w:hAnsi="Times New Roman" w:cs="Times New Roman"/>
          <w:b/>
          <w:sz w:val="24"/>
          <w:szCs w:val="24"/>
        </w:rPr>
        <w:t>6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образовательных учреждений, в отношении которых </w:t>
      </w:r>
      <w:r w:rsidRPr="00832224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2B1B88">
        <w:rPr>
          <w:rFonts w:ascii="Times New Roman" w:hAnsi="Times New Roman" w:cs="Times New Roman"/>
          <w:b/>
          <w:sz w:val="24"/>
          <w:szCs w:val="24"/>
        </w:rPr>
        <w:t>я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Фрунзенского района муниципального образования «Город Саратов»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 осуществляет функции и полномочия учредителя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750"/>
        <w:gridCol w:w="2093"/>
        <w:gridCol w:w="2072"/>
        <w:gridCol w:w="1590"/>
        <w:gridCol w:w="1843"/>
        <w:gridCol w:w="2268"/>
      </w:tblGrid>
      <w:tr w:rsidR="00A809EB" w:rsidTr="00A809EB">
        <w:tc>
          <w:tcPr>
            <w:tcW w:w="2093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750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093" w:type="dxa"/>
            <w:vMerge w:val="restart"/>
          </w:tcPr>
          <w:p w:rsidR="00A809EB" w:rsidRPr="00832224" w:rsidRDefault="00A809EB" w:rsidP="00663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663B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05" w:type="dxa"/>
            <w:gridSpan w:val="3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 праве собственности (вид, марка)</w:t>
            </w:r>
          </w:p>
        </w:tc>
      </w:tr>
      <w:tr w:rsidR="00A809EB" w:rsidTr="00A809EB">
        <w:tc>
          <w:tcPr>
            <w:tcW w:w="2093" w:type="dxa"/>
            <w:vMerge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3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268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  <w:vMerge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</w:tcPr>
          <w:p w:rsidR="00A809EB" w:rsidRPr="002B1B88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88"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A809EB" w:rsidRDefault="00A809EB" w:rsidP="00A80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A809EB" w:rsidRPr="00BB1EF4" w:rsidRDefault="00A809EB" w:rsidP="00A80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Фрунзенского района г. Саратова</w:t>
            </w:r>
          </w:p>
        </w:tc>
        <w:tc>
          <w:tcPr>
            <w:tcW w:w="2093" w:type="dxa"/>
          </w:tcPr>
          <w:p w:rsidR="00A809EB" w:rsidRDefault="00F61BCA" w:rsidP="00F6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1018954.04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 дачный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8E1D5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8E1D5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Мелащенко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с углубленным изучением отдельных предметов                           им. В.П. Тихонова» Фрунзенского района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Саратова</w:t>
            </w:r>
          </w:p>
        </w:tc>
        <w:tc>
          <w:tcPr>
            <w:tcW w:w="2093" w:type="dxa"/>
          </w:tcPr>
          <w:p w:rsidR="00A809EB" w:rsidRDefault="00F61BCA" w:rsidP="00F6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871572.63</w:t>
            </w:r>
          </w:p>
        </w:tc>
        <w:tc>
          <w:tcPr>
            <w:tcW w:w="2072" w:type="dxa"/>
          </w:tcPr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дача (индивидуальная собственность)</w:t>
            </w: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268" w:type="dxa"/>
          </w:tcPr>
          <w:p w:rsidR="00A809EB" w:rsidRPr="00967AF6" w:rsidRDefault="00F61BC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УАЗ-31519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Лисина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18» с углубленным изучением предметов                            Фрунзенского района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F61BCA" w:rsidP="00F6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824611.48</w:t>
            </w:r>
          </w:p>
        </w:tc>
        <w:tc>
          <w:tcPr>
            <w:tcW w:w="2072" w:type="dxa"/>
          </w:tcPr>
          <w:p w:rsidR="00A809EB" w:rsidRPr="00967AF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</w:t>
            </w:r>
            <w:r w:rsidR="00F61B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BB49B9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9C0FED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604508.69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дачный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дом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жилое строение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трехкомнатная </w:t>
            </w:r>
            <w:r w:rsidRPr="003505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Pr="00A86B7A" w:rsidRDefault="009C0FED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967AF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21703                     легковой седан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Архипова Ирина Михайловна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77» Фрунзенского района г. Саратова</w:t>
            </w:r>
          </w:p>
        </w:tc>
        <w:tc>
          <w:tcPr>
            <w:tcW w:w="2093" w:type="dxa"/>
          </w:tcPr>
          <w:p w:rsidR="00A809EB" w:rsidRDefault="009C0FED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789906.69</w:t>
            </w:r>
          </w:p>
        </w:tc>
        <w:tc>
          <w:tcPr>
            <w:tcW w:w="2072" w:type="dxa"/>
          </w:tcPr>
          <w:p w:rsidR="00A809EB" w:rsidRPr="00BB744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47,1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Сафонова Людмила Викторовна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№ 37» Фрунзенского района               г. Саратова</w:t>
            </w:r>
          </w:p>
        </w:tc>
        <w:tc>
          <w:tcPr>
            <w:tcW w:w="2093" w:type="dxa"/>
          </w:tcPr>
          <w:p w:rsidR="00A809EB" w:rsidRDefault="009C0FED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1026037.76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41348C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9C0FED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1206186.38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</w:t>
            </w:r>
            <w:r w:rsidR="009C0FED">
              <w:rPr>
                <w:rFonts w:ascii="Times New Roman" w:hAnsi="Times New Roman" w:cs="Times New Roman"/>
                <w:sz w:val="24"/>
                <w:szCs w:val="24"/>
              </w:rPr>
              <w:t xml:space="preserve">под жилищное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одноэтажный дом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FED" w:rsidRDefault="009C0FED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FED" w:rsidRDefault="009C0FED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185F10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F1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Mitsubishi</w:t>
            </w:r>
            <w:proofErr w:type="spellEnd"/>
            <w:r w:rsidRPr="00185F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85F1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Outlander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Райкова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809EB" w:rsidRPr="002C580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«Гимназия № 3» Фрунзенского района   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9C0FED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1213505.03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  <w:p w:rsidR="00594952" w:rsidRDefault="00594952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594952" w:rsidRDefault="00594952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59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нежилое помещение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47.8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Pr="00220C21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59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59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594952" w:rsidRDefault="00594952" w:rsidP="0059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D53EF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09EB" w:rsidRPr="00D53EF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59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>94674.89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 дом, незавершенный строительством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>строение-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 (долевая собственность)</w:t>
            </w:r>
          </w:p>
          <w:p w:rsidR="00594952" w:rsidRDefault="00594952" w:rsidP="0059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64.7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19.0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20C21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Баранова Лидия Александровна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2093" w:type="dxa"/>
          </w:tcPr>
          <w:p w:rsidR="00A809EB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312539.28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141997.73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46.6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Спиридонова Елена Николаевна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2093" w:type="dxa"/>
          </w:tcPr>
          <w:p w:rsidR="00A809EB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327544.88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194155.29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универсал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Исаева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2093" w:type="dxa"/>
          </w:tcPr>
          <w:p w:rsidR="00A809EB" w:rsidRDefault="0098019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321677.65</w:t>
            </w:r>
          </w:p>
        </w:tc>
        <w:tc>
          <w:tcPr>
            <w:tcW w:w="2072" w:type="dxa"/>
          </w:tcPr>
          <w:p w:rsidR="00A809EB" w:rsidRPr="00C64B3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980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217030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67494A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98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</w:t>
            </w:r>
            <w:r w:rsidR="0098019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</w:tcPr>
          <w:p w:rsidR="00A809EB" w:rsidRDefault="00980193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от </w:t>
            </w:r>
            <w:r w:rsidR="00A809EB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67494A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Боброва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2750" w:type="dxa"/>
            <w:vMerge w:val="restart"/>
          </w:tcPr>
          <w:p w:rsidR="00A809EB" w:rsidRDefault="00A809EB" w:rsidP="0017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 № 25 «Маячок»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Фрунзенс</w:t>
            </w:r>
            <w:proofErr w:type="spellEnd"/>
            <w:r w:rsidR="00171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     </w:t>
            </w:r>
            <w:r w:rsidR="00171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2093" w:type="dxa"/>
          </w:tcPr>
          <w:p w:rsidR="00A809EB" w:rsidRDefault="00A809EB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193">
              <w:rPr>
                <w:rFonts w:ascii="Times New Roman" w:hAnsi="Times New Roman" w:cs="Times New Roman"/>
                <w:sz w:val="24"/>
                <w:szCs w:val="24"/>
              </w:rPr>
              <w:t>05759.05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193">
              <w:rPr>
                <w:rFonts w:ascii="Times New Roman" w:hAnsi="Times New Roman" w:cs="Times New Roman"/>
                <w:sz w:val="24"/>
                <w:szCs w:val="24"/>
              </w:rPr>
              <w:t>033017.99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четырехкомнат-ная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proofErr w:type="spellStart"/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Ромазанова</w:t>
            </w:r>
            <w:proofErr w:type="spellEnd"/>
          </w:p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1927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301068.76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KL1T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1927FA" w:rsidRPr="001927FA" w:rsidRDefault="001927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</w:tcPr>
          <w:p w:rsidR="00A809EB" w:rsidRPr="003507F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1927FA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145999.68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507F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E32340">
        <w:trPr>
          <w:trHeight w:val="1699"/>
        </w:trPr>
        <w:tc>
          <w:tcPr>
            <w:tcW w:w="2093" w:type="dxa"/>
          </w:tcPr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33081.33</w:t>
            </w:r>
          </w:p>
        </w:tc>
        <w:tc>
          <w:tcPr>
            <w:tcW w:w="2072" w:type="dxa"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(нежилое помещение) (индивидуальная собственность)</w:t>
            </w:r>
          </w:p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(индивидуальная собственность)</w:t>
            </w:r>
          </w:p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 собственность)</w:t>
            </w:r>
          </w:p>
        </w:tc>
        <w:tc>
          <w:tcPr>
            <w:tcW w:w="1590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828.0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843" w:type="dxa"/>
          </w:tcPr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A809EB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0C02BF">
        <w:trPr>
          <w:trHeight w:val="744"/>
        </w:trPr>
        <w:tc>
          <w:tcPr>
            <w:tcW w:w="2093" w:type="dxa"/>
          </w:tcPr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90484.62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пикап</w:t>
            </w:r>
          </w:p>
        </w:tc>
      </w:tr>
      <w:tr w:rsidR="000C02BF" w:rsidTr="000C02BF">
        <w:trPr>
          <w:trHeight w:val="554"/>
        </w:trPr>
        <w:tc>
          <w:tcPr>
            <w:tcW w:w="2093" w:type="dxa"/>
          </w:tcPr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0C02BF">
        <w:trPr>
          <w:trHeight w:val="554"/>
        </w:trPr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Безрукавнова</w:t>
            </w:r>
            <w:proofErr w:type="spellEnd"/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516209.81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3507F3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879584.99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E2325" w:rsidRDefault="00CE2325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баня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25" w:rsidRDefault="00CE2325" w:rsidP="00CE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8F48B0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</w:tr>
      <w:tr w:rsidR="000C02BF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Савина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C02BF" w:rsidRPr="008F48B0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186 «Белочка» Фрунзенского района            г. Саратова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317141.77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дачный дом (фактическое предоставление – членство в товарищеском садоводстве) 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проживание)</w:t>
            </w:r>
          </w:p>
          <w:p w:rsidR="00281CEC" w:rsidRDefault="00281CEC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EC" w:rsidRDefault="00281CEC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(долев</w:t>
            </w:r>
            <w:r w:rsidR="00281CEC">
              <w:rPr>
                <w:rFonts w:ascii="Times New Roman" w:hAnsi="Times New Roman" w:cs="Times New Roman"/>
                <w:sz w:val="24"/>
                <w:szCs w:val="24"/>
              </w:rPr>
              <w:t>ая собственность)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800.0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145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EC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EC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30.7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EC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EC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6F6521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C02BF" w:rsidRPr="00C75836" w:rsidTr="00281CEC">
        <w:trPr>
          <w:trHeight w:val="2551"/>
        </w:trPr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260055.30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 (</w:t>
            </w:r>
            <w:r w:rsidR="00281CE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(долевая собственность)</w:t>
            </w:r>
          </w:p>
        </w:tc>
        <w:tc>
          <w:tcPr>
            <w:tcW w:w="1590" w:type="dxa"/>
          </w:tcPr>
          <w:p w:rsidR="000C02BF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48/100 от 569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145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30.7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81CEC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281CEC" w:rsidP="0028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C02BF" w:rsidRPr="00C64B34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>-965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0C02BF" w:rsidRPr="00C75836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0C02BF" w:rsidRPr="00C75836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BF" w:rsidRPr="00C75836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Pr="00C75836" w:rsidRDefault="000C02BF" w:rsidP="000C0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Pr="00D738D2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145</w:t>
            </w:r>
          </w:p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Pr="00C75836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Курицына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750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515121.23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погреб (владелец - членство в кооперативе)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Фролова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1710D6" w:rsidP="00CE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325">
              <w:rPr>
                <w:rFonts w:ascii="Times New Roman" w:hAnsi="Times New Roman" w:cs="Times New Roman"/>
                <w:sz w:val="24"/>
                <w:szCs w:val="24"/>
              </w:rPr>
              <w:t>54980.08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</w:t>
            </w:r>
            <w:r w:rsidR="001710D6">
              <w:rPr>
                <w:rFonts w:ascii="Times New Roman" w:hAnsi="Times New Roman" w:cs="Times New Roman"/>
                <w:sz w:val="24"/>
                <w:szCs w:val="24"/>
              </w:rPr>
              <w:t>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242237.49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52.8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1710D6" w:rsidRPr="00D738D2" w:rsidTr="00A809EB">
        <w:tc>
          <w:tcPr>
            <w:tcW w:w="2093" w:type="dxa"/>
          </w:tcPr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750" w:type="dxa"/>
            <w:vMerge w:val="restart"/>
          </w:tcPr>
          <w:p w:rsidR="001710D6" w:rsidRDefault="001710D6" w:rsidP="0017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2093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780009.58</w:t>
            </w:r>
          </w:p>
        </w:tc>
        <w:tc>
          <w:tcPr>
            <w:tcW w:w="2072" w:type="dxa"/>
          </w:tcPr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собственность)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нежилой двухэтажный дом (долевая собственность) 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590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542.0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36.0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710D6" w:rsidRPr="00C75836" w:rsidTr="00A809EB">
        <w:tc>
          <w:tcPr>
            <w:tcW w:w="2093" w:type="dxa"/>
          </w:tcPr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1710D6" w:rsidRPr="00C7583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1710D6" w:rsidRPr="00D738D2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1710D6" w:rsidRPr="00D738D2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1710D6" w:rsidRPr="00D738D2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Pr="00C7583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710D6" w:rsidRPr="00D738D2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FB021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C02BF">
              <w:rPr>
                <w:rFonts w:ascii="Times New Roman" w:hAnsi="Times New Roman" w:cs="Times New Roman"/>
                <w:sz w:val="24"/>
                <w:szCs w:val="24"/>
              </w:rPr>
              <w:t>Мамолина</w:t>
            </w:r>
            <w:proofErr w:type="spellEnd"/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«Централизованная бухгалтерия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B07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B070F8">
              <w:rPr>
                <w:rFonts w:ascii="Times New Roman" w:hAnsi="Times New Roman" w:cs="Times New Roman"/>
                <w:sz w:val="24"/>
                <w:szCs w:val="24"/>
              </w:rPr>
              <w:t xml:space="preserve"> Фрунзенского района             г. 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3" w:type="dxa"/>
          </w:tcPr>
          <w:p w:rsidR="000C02BF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680951.38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07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Pr="00DA0E40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663875.66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C75836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Pr="00C75836" w:rsidRDefault="000C02BF" w:rsidP="000C0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земельный участок (индивидуальная собственность)</w:t>
            </w:r>
          </w:p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C02BF" w:rsidRPr="00D738D2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1251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B0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B0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B0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9D6AB5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B070F8" w:rsidRPr="00C75836" w:rsidTr="00A809EB">
        <w:tc>
          <w:tcPr>
            <w:tcW w:w="2093" w:type="dxa"/>
          </w:tcPr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Насырова Ольга Александровна</w:t>
            </w:r>
          </w:p>
        </w:tc>
        <w:tc>
          <w:tcPr>
            <w:tcW w:w="2750" w:type="dxa"/>
          </w:tcPr>
          <w:p w:rsidR="00B070F8" w:rsidRP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МУДО «Детский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«Маяк»</w:t>
            </w:r>
          </w:p>
        </w:tc>
        <w:tc>
          <w:tcPr>
            <w:tcW w:w="2093" w:type="dxa"/>
          </w:tcPr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136522.18</w:t>
            </w:r>
          </w:p>
        </w:tc>
        <w:tc>
          <w:tcPr>
            <w:tcW w:w="2072" w:type="dxa"/>
          </w:tcPr>
          <w:p w:rsidR="00B070F8" w:rsidRDefault="00E922BC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E922BC" w:rsidRDefault="00E922BC" w:rsidP="00E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E922BC" w:rsidRPr="00E922BC" w:rsidRDefault="00E922BC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B070F8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390.0</w:t>
            </w: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409.0</w:t>
            </w: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843" w:type="dxa"/>
          </w:tcPr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0F8" w:rsidRP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Classic</w:t>
            </w:r>
          </w:p>
        </w:tc>
      </w:tr>
    </w:tbl>
    <w:p w:rsidR="00832224" w:rsidRPr="00D738D2" w:rsidRDefault="00A809EB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832224" w:rsidRPr="00D738D2" w:rsidSect="00610F9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612E"/>
    <w:multiLevelType w:val="hybridMultilevel"/>
    <w:tmpl w:val="6F88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4687"/>
    <w:multiLevelType w:val="hybridMultilevel"/>
    <w:tmpl w:val="C6A8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C02BF"/>
    <w:rsid w:val="000C5AC3"/>
    <w:rsid w:val="001710D6"/>
    <w:rsid w:val="00185F10"/>
    <w:rsid w:val="001927FA"/>
    <w:rsid w:val="00220C21"/>
    <w:rsid w:val="00241973"/>
    <w:rsid w:val="002453E0"/>
    <w:rsid w:val="00281CEC"/>
    <w:rsid w:val="002972C4"/>
    <w:rsid w:val="002B1B88"/>
    <w:rsid w:val="002C5806"/>
    <w:rsid w:val="00316957"/>
    <w:rsid w:val="003505DE"/>
    <w:rsid w:val="003507F3"/>
    <w:rsid w:val="00395138"/>
    <w:rsid w:val="003C3083"/>
    <w:rsid w:val="003D6803"/>
    <w:rsid w:val="0041348C"/>
    <w:rsid w:val="0046104C"/>
    <w:rsid w:val="00464DE0"/>
    <w:rsid w:val="004D034A"/>
    <w:rsid w:val="0053142B"/>
    <w:rsid w:val="00594952"/>
    <w:rsid w:val="005A3870"/>
    <w:rsid w:val="00610F9B"/>
    <w:rsid w:val="00663B70"/>
    <w:rsid w:val="0067494A"/>
    <w:rsid w:val="00683962"/>
    <w:rsid w:val="006F6521"/>
    <w:rsid w:val="006F6CF4"/>
    <w:rsid w:val="00753977"/>
    <w:rsid w:val="00767A2A"/>
    <w:rsid w:val="00832224"/>
    <w:rsid w:val="008378E6"/>
    <w:rsid w:val="00843CFF"/>
    <w:rsid w:val="008869A8"/>
    <w:rsid w:val="00890872"/>
    <w:rsid w:val="00893108"/>
    <w:rsid w:val="008E1D53"/>
    <w:rsid w:val="008F48B0"/>
    <w:rsid w:val="00955FC0"/>
    <w:rsid w:val="00967AF6"/>
    <w:rsid w:val="00980193"/>
    <w:rsid w:val="009C0FED"/>
    <w:rsid w:val="009D2681"/>
    <w:rsid w:val="009D6372"/>
    <w:rsid w:val="009D6AB5"/>
    <w:rsid w:val="00A242BA"/>
    <w:rsid w:val="00A809EB"/>
    <w:rsid w:val="00A86B7A"/>
    <w:rsid w:val="00A9681E"/>
    <w:rsid w:val="00AD5C92"/>
    <w:rsid w:val="00B070F8"/>
    <w:rsid w:val="00B10AB3"/>
    <w:rsid w:val="00BB1EF4"/>
    <w:rsid w:val="00BB3BD8"/>
    <w:rsid w:val="00BB49B9"/>
    <w:rsid w:val="00BB7443"/>
    <w:rsid w:val="00C1307A"/>
    <w:rsid w:val="00C27437"/>
    <w:rsid w:val="00C30BC1"/>
    <w:rsid w:val="00C53AAD"/>
    <w:rsid w:val="00C64B34"/>
    <w:rsid w:val="00C75836"/>
    <w:rsid w:val="00C82876"/>
    <w:rsid w:val="00C944AA"/>
    <w:rsid w:val="00CE2325"/>
    <w:rsid w:val="00D53EF2"/>
    <w:rsid w:val="00D62F6F"/>
    <w:rsid w:val="00D738D2"/>
    <w:rsid w:val="00DA0E40"/>
    <w:rsid w:val="00E32340"/>
    <w:rsid w:val="00E922BC"/>
    <w:rsid w:val="00EC54A7"/>
    <w:rsid w:val="00F61BCA"/>
    <w:rsid w:val="00F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E23A-DCDE-4731-9B93-3D838739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2017-05-17T07:54:00Z</cp:lastPrinted>
  <dcterms:created xsi:type="dcterms:W3CDTF">2017-05-17T12:24:00Z</dcterms:created>
  <dcterms:modified xsi:type="dcterms:W3CDTF">2017-05-17T12:24:00Z</dcterms:modified>
</cp:coreProperties>
</file>