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C0" w:rsidRP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83222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32224"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доходах за отчетный период с 01 января 201</w:t>
      </w:r>
      <w:r w:rsidR="00B10AB3">
        <w:rPr>
          <w:rFonts w:ascii="Times New Roman" w:hAnsi="Times New Roman" w:cs="Times New Roman"/>
          <w:b/>
          <w:sz w:val="24"/>
          <w:szCs w:val="24"/>
        </w:rPr>
        <w:t>5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B10AB3">
        <w:rPr>
          <w:rFonts w:ascii="Times New Roman" w:hAnsi="Times New Roman" w:cs="Times New Roman"/>
          <w:b/>
          <w:sz w:val="24"/>
          <w:szCs w:val="24"/>
        </w:rPr>
        <w:t>5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года, об имуществе и обязательствах имущественного характера (по состоянию на конец отчетного периода), представленные </w:t>
      </w:r>
      <w:r w:rsidR="002B1B88">
        <w:rPr>
          <w:rFonts w:ascii="Times New Roman" w:hAnsi="Times New Roman" w:cs="Times New Roman"/>
          <w:b/>
          <w:sz w:val="24"/>
          <w:szCs w:val="24"/>
        </w:rPr>
        <w:t xml:space="preserve">руководителями муниципальных образовательных учреждений, в отношении которых </w:t>
      </w:r>
      <w:r w:rsidRPr="00832224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2B1B88">
        <w:rPr>
          <w:rFonts w:ascii="Times New Roman" w:hAnsi="Times New Roman" w:cs="Times New Roman"/>
          <w:b/>
          <w:sz w:val="24"/>
          <w:szCs w:val="24"/>
        </w:rPr>
        <w:t>я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Фрунзенского района муниципального образования «Город Саратов»</w:t>
      </w:r>
      <w:r w:rsidR="002B1B88">
        <w:rPr>
          <w:rFonts w:ascii="Times New Roman" w:hAnsi="Times New Roman" w:cs="Times New Roman"/>
          <w:b/>
          <w:sz w:val="24"/>
          <w:szCs w:val="24"/>
        </w:rPr>
        <w:t xml:space="preserve"> осуществляет функции и полномочия учредителя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093"/>
        <w:gridCol w:w="2750"/>
        <w:gridCol w:w="2093"/>
        <w:gridCol w:w="2072"/>
        <w:gridCol w:w="1590"/>
        <w:gridCol w:w="1843"/>
        <w:gridCol w:w="2268"/>
      </w:tblGrid>
      <w:tr w:rsidR="00A809EB" w:rsidTr="00A809EB">
        <w:tc>
          <w:tcPr>
            <w:tcW w:w="2093" w:type="dxa"/>
            <w:vMerge w:val="restart"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750" w:type="dxa"/>
            <w:vMerge w:val="restart"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олжность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2093" w:type="dxa"/>
            <w:vMerge w:val="restart"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505" w:type="dxa"/>
            <w:gridSpan w:val="3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на праве собственности (вид, марка)</w:t>
            </w:r>
          </w:p>
        </w:tc>
      </w:tr>
      <w:tr w:rsidR="00A809EB" w:rsidTr="00A809EB">
        <w:tc>
          <w:tcPr>
            <w:tcW w:w="2093" w:type="dxa"/>
            <w:vMerge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  <w:gridSpan w:val="3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бъекты недвижимого имущества</w:t>
            </w:r>
          </w:p>
        </w:tc>
        <w:tc>
          <w:tcPr>
            <w:tcW w:w="2268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9EB" w:rsidTr="00A809EB">
        <w:tc>
          <w:tcPr>
            <w:tcW w:w="2093" w:type="dxa"/>
            <w:vMerge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</w:p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43" w:type="dxa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9EB" w:rsidTr="00A809EB">
        <w:tc>
          <w:tcPr>
            <w:tcW w:w="2093" w:type="dxa"/>
          </w:tcPr>
          <w:p w:rsidR="00A809EB" w:rsidRPr="002B1B88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B1B88">
              <w:rPr>
                <w:rFonts w:ascii="Times New Roman" w:hAnsi="Times New Roman" w:cs="Times New Roman"/>
                <w:sz w:val="24"/>
                <w:szCs w:val="24"/>
              </w:rPr>
              <w:t>Зуева</w:t>
            </w:r>
          </w:p>
          <w:p w:rsidR="00A809EB" w:rsidRDefault="00A809EB" w:rsidP="00A809E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</w:p>
          <w:p w:rsidR="00A809EB" w:rsidRPr="00BB1EF4" w:rsidRDefault="00A809EB" w:rsidP="00A809E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 Фрунзенского района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998986.35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 дачный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садовый домик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8E1D5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Pr="0083222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 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8E1D5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D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Мелащенко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A809EB" w:rsidRPr="0083222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с углубленным изучением отдельных предметов                           им. В.П. Тихонова» Фрунзенского района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1056151.87</w:t>
            </w:r>
          </w:p>
        </w:tc>
        <w:tc>
          <w:tcPr>
            <w:tcW w:w="2072" w:type="dxa"/>
          </w:tcPr>
          <w:p w:rsidR="00A809EB" w:rsidRPr="00220C21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A809EB" w:rsidRPr="00220C21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- дача (индивидуальная собственность)</w:t>
            </w:r>
          </w:p>
          <w:p w:rsidR="00A809EB" w:rsidRPr="00220C21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Pr="00220C21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</w:t>
            </w: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47.8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2268" w:type="dxa"/>
          </w:tcPr>
          <w:p w:rsidR="00A809EB" w:rsidRPr="00967AF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Лисина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18» с углубленным изучением предметов                            Фрунзенского района            г. Саратова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831717.0</w:t>
            </w:r>
          </w:p>
        </w:tc>
        <w:tc>
          <w:tcPr>
            <w:tcW w:w="2072" w:type="dxa"/>
          </w:tcPr>
          <w:p w:rsidR="00A809EB" w:rsidRPr="00967AF6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</w:t>
            </w:r>
            <w:proofErr w:type="gramEnd"/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57.3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BB49B9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573281.85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дачный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дом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жилое строение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трехкомнатная </w:t>
            </w:r>
            <w:r w:rsidRPr="003505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Pr="00A86B7A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7A">
              <w:rPr>
                <w:rFonts w:ascii="Times New Roman" w:hAnsi="Times New Roman" w:cs="Times New Roman"/>
                <w:sz w:val="24"/>
                <w:szCs w:val="24"/>
              </w:rPr>
              <w:t>66.9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967AF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21703                     легковой седан</w:t>
            </w:r>
          </w:p>
        </w:tc>
      </w:tr>
      <w:tr w:rsidR="00A809EB" w:rsidTr="00A809EB">
        <w:tc>
          <w:tcPr>
            <w:tcW w:w="2093" w:type="dxa"/>
          </w:tcPr>
          <w:p w:rsidR="00A809EB" w:rsidRPr="0083222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57.3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BB744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Pr="0083222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BB744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Архипова Ирина Михайловна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77» Фрунзенского района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1038285.49</w:t>
            </w:r>
          </w:p>
        </w:tc>
        <w:tc>
          <w:tcPr>
            <w:tcW w:w="2072" w:type="dxa"/>
          </w:tcPr>
          <w:p w:rsidR="00A809EB" w:rsidRPr="00BB744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47,1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BB744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Сафонова Людмила Викторовна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«Лицей № 37» Фрунзенского района              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915550.30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60.2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41348C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2127680.38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одноэтажный дом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60.2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77.1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185F10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F1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Mitsubishi</w:t>
            </w:r>
            <w:proofErr w:type="spellEnd"/>
            <w:r w:rsidRPr="00185F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85F1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Outlander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Райкова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A809EB" w:rsidRPr="002C5806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«Гимназия № 3» Фрунзенского района               г. Саратова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1440858.09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Pr="00220C21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D53EF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09EB" w:rsidRPr="00D53EF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Antara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120365.36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 дом, незавершенный строительством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гараж 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09EB" w:rsidRPr="00220C21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64.7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19.0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220C21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Баранова Лидия Александровна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 «Песенка» Фрунзенского района             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277919.48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2C580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263190.25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2C580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Спиридонова Елена Николаевна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 8 «Ягодка» Фрунзенского района             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307945.94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43.8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2C580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130590.98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53142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универсал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 от 43.8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53142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Исаева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 № 14 «Ёжик» Фрунзенского района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294821.80</w:t>
            </w:r>
          </w:p>
        </w:tc>
        <w:tc>
          <w:tcPr>
            <w:tcW w:w="2072" w:type="dxa"/>
          </w:tcPr>
          <w:p w:rsidR="00A809EB" w:rsidRPr="00C64B3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34"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53142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217030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Pr="0067494A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67494A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Боброва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Александровна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 комбинированного вида № 25 «Маячок» Фрунзенского района           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325089.69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C308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108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8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08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1065907.13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четырехкомнат-ная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C308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Pr="003C308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C308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Pr="003C308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Ромазанова</w:t>
            </w:r>
            <w:proofErr w:type="spellEnd"/>
          </w:p>
          <w:p w:rsidR="00A809EB" w:rsidRPr="003C308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A809EB" w:rsidRPr="003C308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Бронисла</w:t>
            </w:r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 45 «Журавлик» Фрунзенского района           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282574.22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507F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KL1T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Pr="003507F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63000.0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42.5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507F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Белоусова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166 «Ласточка» Фрунзенского района           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340355.89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Безрукавнова</w:t>
            </w:r>
            <w:proofErr w:type="spellEnd"/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180 «Солнышко» Фрунзенского района           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317275.93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507F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790162.71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садовый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садовый домик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8F48B0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Савина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809EB" w:rsidRPr="008F48B0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 186 «Белочка» Фрунзенского района            г. Саратова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328516.97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садовый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дачный дом (фактическое предоставление – членство в товарищеском садоводстве)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 (фактическое проживание)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(долевая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145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30.7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6F6521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RPr="00C75836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280042.11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под жилым домом (аренда)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 (долевая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145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30.7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C64B3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</w:t>
            </w:r>
            <w:r w:rsidRPr="00C64B34">
              <w:rPr>
                <w:rFonts w:ascii="Times New Roman" w:hAnsi="Times New Roman" w:cs="Times New Roman"/>
                <w:sz w:val="24"/>
                <w:szCs w:val="24"/>
              </w:rPr>
              <w:t>-965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A809EB" w:rsidRPr="00C7583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64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09EB" w:rsidRPr="00C7583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«Прогресс-4»</w:t>
            </w:r>
          </w:p>
        </w:tc>
      </w:tr>
      <w:tr w:rsidR="00A809EB" w:rsidRPr="00C75836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Pr="00C75836" w:rsidRDefault="00A809EB" w:rsidP="00A809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A809EB" w:rsidRPr="00D738D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Pr="00D738D2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145</w:t>
            </w:r>
          </w:p>
          <w:p w:rsidR="00A809EB" w:rsidRPr="00D738D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Pr="00C7583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809EB" w:rsidRPr="00D738D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RPr="00D738D2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Кирьянова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 № 219 «Колокольчик» Фрунзенского района           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279456.34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1/1000 от 223.0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Pr="00D738D2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C27437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09EB" w:rsidRPr="00D738D2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Курицына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 комбинированного вида № 221 «Росинка» Фрунзенского района           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1540274.38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погреб (владелец - членство в кооперативе)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Pr="00D738D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RPr="00D738D2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Фролова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236 «Лукоморье» Фрунзенского района            г. Саратова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519958.17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RPr="00D738D2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148625.47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RPr="00D738D2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Войнова</w:t>
            </w:r>
            <w:proofErr w:type="spellEnd"/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ДОД «Детско-юношеский центр Фрунзенского района г. Саратова»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5588467.31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(долевая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нежилой двухэтажный дом (долевая собственность)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542.0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36.0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RPr="00C75836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</w:tcPr>
          <w:p w:rsidR="00A809EB" w:rsidRPr="00C75836" w:rsidRDefault="00A809EB" w:rsidP="00A809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A809EB" w:rsidRPr="00D738D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Pr="00D738D2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Pr="00D738D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Pr="00C7583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809EB" w:rsidRPr="00D738D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RPr="00D738D2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Мамолина</w:t>
            </w:r>
            <w:proofErr w:type="spellEnd"/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«Централизованная бухгалтерия учреждений образования»</w:t>
            </w: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633526.21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proofErr w:type="spellEnd"/>
          </w:p>
        </w:tc>
      </w:tr>
      <w:tr w:rsidR="00A809EB" w:rsidRPr="00D738D2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Pr="00DA0E40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667873.16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гараж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RPr="00C75836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Pr="00C75836" w:rsidRDefault="00A809EB" w:rsidP="00A809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A809EB" w:rsidRPr="00D738D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A809EB" w:rsidRPr="00D738D2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2187.0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Pr="00D738D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Pr="009D6AB5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D738D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</w:tbl>
    <w:p w:rsidR="00832224" w:rsidRPr="00D738D2" w:rsidRDefault="00A809EB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textWrapping" w:clear="all"/>
      </w:r>
    </w:p>
    <w:sectPr w:rsidR="00832224" w:rsidRPr="00D738D2" w:rsidSect="00610F9B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8612E"/>
    <w:multiLevelType w:val="hybridMultilevel"/>
    <w:tmpl w:val="6F88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A4687"/>
    <w:multiLevelType w:val="hybridMultilevel"/>
    <w:tmpl w:val="C6A8C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761F9"/>
    <w:multiLevelType w:val="hybridMultilevel"/>
    <w:tmpl w:val="ED7A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92"/>
    <w:rsid w:val="000C5AC3"/>
    <w:rsid w:val="00185F10"/>
    <w:rsid w:val="00220C21"/>
    <w:rsid w:val="00241973"/>
    <w:rsid w:val="002453E0"/>
    <w:rsid w:val="002972C4"/>
    <w:rsid w:val="002B1B88"/>
    <w:rsid w:val="002C5806"/>
    <w:rsid w:val="00316957"/>
    <w:rsid w:val="003505DE"/>
    <w:rsid w:val="003507F3"/>
    <w:rsid w:val="00395138"/>
    <w:rsid w:val="003C3083"/>
    <w:rsid w:val="003D6803"/>
    <w:rsid w:val="0041348C"/>
    <w:rsid w:val="0046104C"/>
    <w:rsid w:val="00464DE0"/>
    <w:rsid w:val="004D034A"/>
    <w:rsid w:val="0053142B"/>
    <w:rsid w:val="005A3870"/>
    <w:rsid w:val="00610F9B"/>
    <w:rsid w:val="0067494A"/>
    <w:rsid w:val="006F6521"/>
    <w:rsid w:val="00753977"/>
    <w:rsid w:val="00767A2A"/>
    <w:rsid w:val="00832224"/>
    <w:rsid w:val="008378E6"/>
    <w:rsid w:val="00843CFF"/>
    <w:rsid w:val="008869A8"/>
    <w:rsid w:val="00890872"/>
    <w:rsid w:val="00893108"/>
    <w:rsid w:val="008E1D53"/>
    <w:rsid w:val="008F48B0"/>
    <w:rsid w:val="00955FC0"/>
    <w:rsid w:val="00967AF6"/>
    <w:rsid w:val="009D2681"/>
    <w:rsid w:val="009D6372"/>
    <w:rsid w:val="009D6AB5"/>
    <w:rsid w:val="00A242BA"/>
    <w:rsid w:val="00A809EB"/>
    <w:rsid w:val="00A86B7A"/>
    <w:rsid w:val="00A9681E"/>
    <w:rsid w:val="00AD5C92"/>
    <w:rsid w:val="00B10AB3"/>
    <w:rsid w:val="00BB1EF4"/>
    <w:rsid w:val="00BB3BD8"/>
    <w:rsid w:val="00BB49B9"/>
    <w:rsid w:val="00BB7443"/>
    <w:rsid w:val="00C1307A"/>
    <w:rsid w:val="00C27437"/>
    <w:rsid w:val="00C30BC1"/>
    <w:rsid w:val="00C53AAD"/>
    <w:rsid w:val="00C64B34"/>
    <w:rsid w:val="00C75836"/>
    <w:rsid w:val="00C82876"/>
    <w:rsid w:val="00D53EF2"/>
    <w:rsid w:val="00D62F6F"/>
    <w:rsid w:val="00D738D2"/>
    <w:rsid w:val="00DA0E40"/>
    <w:rsid w:val="00EB3D4D"/>
    <w:rsid w:val="00EC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83DE-70A4-40F5-B1B2-3EFD6014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2016-05-16T11:36:00Z</cp:lastPrinted>
  <dcterms:created xsi:type="dcterms:W3CDTF">2016-05-18T10:46:00Z</dcterms:created>
  <dcterms:modified xsi:type="dcterms:W3CDTF">2016-05-18T10:46:00Z</dcterms:modified>
</cp:coreProperties>
</file>