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97" w:rsidRDefault="000F1297">
      <w:pPr>
        <w:pStyle w:val="ConsPlusTitlePage"/>
      </w:pPr>
      <w:r>
        <w:br/>
      </w:r>
    </w:p>
    <w:p w:rsidR="000F1297" w:rsidRDefault="000F1297">
      <w:pPr>
        <w:pStyle w:val="ConsPlusNormal"/>
        <w:jc w:val="both"/>
        <w:outlineLvl w:val="0"/>
      </w:pPr>
    </w:p>
    <w:p w:rsidR="000F1297" w:rsidRPr="000F1297" w:rsidRDefault="000F1297">
      <w:pPr>
        <w:pStyle w:val="ConsPlusTitle"/>
        <w:jc w:val="center"/>
        <w:outlineLvl w:val="0"/>
        <w:rPr>
          <w:rFonts w:ascii="Times New Roman" w:hAnsi="Times New Roman" w:cs="Times New Roman"/>
          <w:sz w:val="24"/>
          <w:szCs w:val="24"/>
        </w:rPr>
      </w:pPr>
      <w:r w:rsidRPr="000F1297">
        <w:rPr>
          <w:rFonts w:ascii="Times New Roman" w:hAnsi="Times New Roman" w:cs="Times New Roman"/>
          <w:sz w:val="24"/>
          <w:szCs w:val="24"/>
        </w:rPr>
        <w:t>АДМИНИСТРАЦИЯ МУНИЦИПАЛЬНОГО ОБРАЗОВАНИЯ</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"ГОРОД САРАТОВ"</w:t>
      </w:r>
    </w:p>
    <w:p w:rsidR="000F1297" w:rsidRPr="000F1297" w:rsidRDefault="000F1297">
      <w:pPr>
        <w:pStyle w:val="ConsPlusTitle"/>
        <w:jc w:val="center"/>
        <w:rPr>
          <w:rFonts w:ascii="Times New Roman" w:hAnsi="Times New Roman" w:cs="Times New Roman"/>
          <w:sz w:val="24"/>
          <w:szCs w:val="24"/>
        </w:rPr>
      </w:pP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ПОСТАНОВЛЕНИЕ</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от 20 апреля 2010 г. N 1256</w:t>
      </w:r>
    </w:p>
    <w:p w:rsidR="000F1297" w:rsidRPr="000F1297" w:rsidRDefault="000F1297">
      <w:pPr>
        <w:pStyle w:val="ConsPlusTitle"/>
        <w:jc w:val="center"/>
        <w:rPr>
          <w:rFonts w:ascii="Times New Roman" w:hAnsi="Times New Roman" w:cs="Times New Roman"/>
          <w:sz w:val="24"/>
          <w:szCs w:val="24"/>
        </w:rPr>
      </w:pP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ОБ УТВЕРЖДЕНИИ АДМИНИСТРАТИВНОГО РЕГЛАМЕНТА</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ПРЕДОСТАВЛЕНИЯ МУНИЦИПАЛЬНОЙ УСЛУГИ</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"НАЗНАЧЕНИЕ ПЕНСИИ ЗА ВЫСЛУГУ ЛЕТ ЛИЦАМ, ЗАМЕЩАВШИМ</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ДОЛЖНОСТИ МУНИЦИПАЛЬНОЙ СЛУЖБЫ В ГОРОДЕ САРАТОВЕ"</w:t>
      </w:r>
    </w:p>
    <w:p w:rsidR="000F1297" w:rsidRPr="000F1297" w:rsidRDefault="000F129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1297" w:rsidRPr="000F1297">
        <w:trPr>
          <w:jc w:val="center"/>
        </w:trPr>
        <w:tc>
          <w:tcPr>
            <w:tcW w:w="9294" w:type="dxa"/>
            <w:tcBorders>
              <w:top w:val="nil"/>
              <w:left w:val="single" w:sz="24" w:space="0" w:color="CED3F1"/>
              <w:bottom w:val="nil"/>
              <w:right w:val="single" w:sz="24" w:space="0" w:color="F4F3F8"/>
            </w:tcBorders>
            <w:shd w:val="clear" w:color="auto" w:fill="F4F3F8"/>
          </w:tcPr>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Список изменяющих документов</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(в ред. постановлений администрации муниципального образования</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 xml:space="preserve">"Город Саратов" от 25.11.2011 </w:t>
            </w:r>
            <w:hyperlink r:id="rId4" w:history="1">
              <w:r w:rsidRPr="000F1297">
                <w:rPr>
                  <w:rFonts w:ascii="Times New Roman" w:hAnsi="Times New Roman" w:cs="Times New Roman"/>
                  <w:color w:val="0000FF"/>
                  <w:sz w:val="24"/>
                  <w:szCs w:val="24"/>
                </w:rPr>
                <w:t>N 2311</w:t>
              </w:r>
            </w:hyperlink>
            <w:r w:rsidRPr="000F1297">
              <w:rPr>
                <w:rFonts w:ascii="Times New Roman" w:hAnsi="Times New Roman" w:cs="Times New Roman"/>
                <w:color w:val="392C69"/>
                <w:sz w:val="24"/>
                <w:szCs w:val="24"/>
              </w:rPr>
              <w:t xml:space="preserve">, от 28.04.2012 </w:t>
            </w:r>
            <w:hyperlink r:id="rId5" w:history="1">
              <w:r w:rsidRPr="000F1297">
                <w:rPr>
                  <w:rFonts w:ascii="Times New Roman" w:hAnsi="Times New Roman" w:cs="Times New Roman"/>
                  <w:color w:val="0000FF"/>
                  <w:sz w:val="24"/>
                  <w:szCs w:val="24"/>
                </w:rPr>
                <w:t>N 779</w:t>
              </w:r>
            </w:hyperlink>
            <w:r w:rsidRPr="000F1297">
              <w:rPr>
                <w:rFonts w:ascii="Times New Roman" w:hAnsi="Times New Roman" w:cs="Times New Roman"/>
                <w:color w:val="392C69"/>
                <w:sz w:val="24"/>
                <w:szCs w:val="24"/>
              </w:rPr>
              <w:t>,</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 xml:space="preserve">от 08.10.2012 </w:t>
            </w:r>
            <w:hyperlink r:id="rId6" w:history="1">
              <w:r w:rsidRPr="000F1297">
                <w:rPr>
                  <w:rFonts w:ascii="Times New Roman" w:hAnsi="Times New Roman" w:cs="Times New Roman"/>
                  <w:color w:val="0000FF"/>
                  <w:sz w:val="24"/>
                  <w:szCs w:val="24"/>
                </w:rPr>
                <w:t>N 2387</w:t>
              </w:r>
            </w:hyperlink>
            <w:r w:rsidRPr="000F1297">
              <w:rPr>
                <w:rFonts w:ascii="Times New Roman" w:hAnsi="Times New Roman" w:cs="Times New Roman"/>
                <w:color w:val="392C69"/>
                <w:sz w:val="24"/>
                <w:szCs w:val="24"/>
              </w:rPr>
              <w:t xml:space="preserve">, от 09.12.2013 </w:t>
            </w:r>
            <w:hyperlink r:id="rId7" w:history="1">
              <w:r w:rsidRPr="000F1297">
                <w:rPr>
                  <w:rFonts w:ascii="Times New Roman" w:hAnsi="Times New Roman" w:cs="Times New Roman"/>
                  <w:color w:val="0000FF"/>
                  <w:sz w:val="24"/>
                  <w:szCs w:val="24"/>
                </w:rPr>
                <w:t>N 3264</w:t>
              </w:r>
            </w:hyperlink>
            <w:r w:rsidRPr="000F1297">
              <w:rPr>
                <w:rFonts w:ascii="Times New Roman" w:hAnsi="Times New Roman" w:cs="Times New Roman"/>
                <w:color w:val="392C69"/>
                <w:sz w:val="24"/>
                <w:szCs w:val="24"/>
              </w:rPr>
              <w:t xml:space="preserve">, от 28.07.2015 </w:t>
            </w:r>
            <w:hyperlink r:id="rId8" w:history="1">
              <w:r w:rsidRPr="000F1297">
                <w:rPr>
                  <w:rFonts w:ascii="Times New Roman" w:hAnsi="Times New Roman" w:cs="Times New Roman"/>
                  <w:color w:val="0000FF"/>
                  <w:sz w:val="24"/>
                  <w:szCs w:val="24"/>
                </w:rPr>
                <w:t>N 1899</w:t>
              </w:r>
            </w:hyperlink>
            <w:r w:rsidRPr="000F1297">
              <w:rPr>
                <w:rFonts w:ascii="Times New Roman" w:hAnsi="Times New Roman" w:cs="Times New Roman"/>
                <w:color w:val="392C69"/>
                <w:sz w:val="24"/>
                <w:szCs w:val="24"/>
              </w:rPr>
              <w:t>,</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 xml:space="preserve">от 02.06.2016 </w:t>
            </w:r>
            <w:hyperlink r:id="rId9" w:history="1">
              <w:r w:rsidRPr="000F1297">
                <w:rPr>
                  <w:rFonts w:ascii="Times New Roman" w:hAnsi="Times New Roman" w:cs="Times New Roman"/>
                  <w:color w:val="0000FF"/>
                  <w:sz w:val="24"/>
                  <w:szCs w:val="24"/>
                </w:rPr>
                <w:t>N 1364</w:t>
              </w:r>
            </w:hyperlink>
            <w:r w:rsidRPr="000F1297">
              <w:rPr>
                <w:rFonts w:ascii="Times New Roman" w:hAnsi="Times New Roman" w:cs="Times New Roman"/>
                <w:color w:val="392C69"/>
                <w:sz w:val="24"/>
                <w:szCs w:val="24"/>
              </w:rPr>
              <w:t xml:space="preserve">, от 06.02.2017 </w:t>
            </w:r>
            <w:hyperlink r:id="rId10" w:history="1">
              <w:r w:rsidRPr="000F1297">
                <w:rPr>
                  <w:rFonts w:ascii="Times New Roman" w:hAnsi="Times New Roman" w:cs="Times New Roman"/>
                  <w:color w:val="0000FF"/>
                  <w:sz w:val="24"/>
                  <w:szCs w:val="24"/>
                </w:rPr>
                <w:t>N 215</w:t>
              </w:r>
            </w:hyperlink>
            <w:r w:rsidRPr="000F1297">
              <w:rPr>
                <w:rFonts w:ascii="Times New Roman" w:hAnsi="Times New Roman" w:cs="Times New Roman"/>
                <w:color w:val="392C69"/>
                <w:sz w:val="24"/>
                <w:szCs w:val="24"/>
              </w:rPr>
              <w:t xml:space="preserve">, от 31.10.2018 </w:t>
            </w:r>
            <w:hyperlink r:id="rId11" w:history="1">
              <w:r w:rsidRPr="000F1297">
                <w:rPr>
                  <w:rFonts w:ascii="Times New Roman" w:hAnsi="Times New Roman" w:cs="Times New Roman"/>
                  <w:color w:val="0000FF"/>
                  <w:sz w:val="24"/>
                  <w:szCs w:val="24"/>
                </w:rPr>
                <w:t>N 2447</w:t>
              </w:r>
            </w:hyperlink>
            <w:r w:rsidR="00586DC5">
              <w:rPr>
                <w:rFonts w:ascii="Times New Roman" w:hAnsi="Times New Roman" w:cs="Times New Roman"/>
                <w:sz w:val="24"/>
                <w:szCs w:val="24"/>
              </w:rPr>
              <w:t xml:space="preserve">, от 11.12.2019 </w:t>
            </w:r>
            <w:r w:rsidR="000839C7">
              <w:rPr>
                <w:rFonts w:ascii="Times New Roman" w:hAnsi="Times New Roman" w:cs="Times New Roman"/>
                <w:sz w:val="24"/>
                <w:szCs w:val="24"/>
                <w:lang w:val="en-US"/>
              </w:rPr>
              <w:t>N</w:t>
            </w:r>
            <w:r w:rsidR="00586DC5">
              <w:rPr>
                <w:rFonts w:ascii="Times New Roman" w:hAnsi="Times New Roman" w:cs="Times New Roman"/>
                <w:sz w:val="24"/>
                <w:szCs w:val="24"/>
              </w:rPr>
              <w:t xml:space="preserve"> 2729</w:t>
            </w:r>
            <w:r w:rsidRPr="000F1297">
              <w:rPr>
                <w:rFonts w:ascii="Times New Roman" w:hAnsi="Times New Roman" w:cs="Times New Roman"/>
                <w:color w:val="392C69"/>
                <w:sz w:val="24"/>
                <w:szCs w:val="24"/>
              </w:rPr>
              <w:t>)</w:t>
            </w:r>
          </w:p>
        </w:tc>
      </w:tr>
    </w:tbl>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В соответствии с </w:t>
      </w:r>
      <w:hyperlink r:id="rId12" w:history="1">
        <w:r w:rsidRPr="000F1297">
          <w:rPr>
            <w:rFonts w:ascii="Times New Roman" w:hAnsi="Times New Roman" w:cs="Times New Roman"/>
            <w:color w:val="0000FF"/>
            <w:sz w:val="24"/>
            <w:szCs w:val="24"/>
          </w:rPr>
          <w:t>Концепцией</w:t>
        </w:r>
      </w:hyperlink>
      <w:r w:rsidRPr="000F1297">
        <w:rPr>
          <w:rFonts w:ascii="Times New Roman" w:hAnsi="Times New Roman" w:cs="Times New Roman"/>
          <w:sz w:val="24"/>
          <w:szCs w:val="24"/>
        </w:rPr>
        <w:t xml:space="preserve"> административной реформы в Российской Федерации в 2006 - 2010 годах, одобренной распоряжением Правительства Российской Федерации от 25 октября 2005 г. N 1789-р, </w:t>
      </w:r>
      <w:hyperlink r:id="rId13"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w:t>
      </w:r>
      <w:r w:rsidR="002C7BB9" w:rsidRPr="002C7BB9">
        <w:rPr>
          <w:rFonts w:ascii="Times New Roman" w:hAnsi="Times New Roman" w:cs="Times New Roman"/>
          <w:sz w:val="24"/>
          <w:szCs w:val="24"/>
        </w:rPr>
        <w:t xml:space="preserve">12 </w:t>
      </w:r>
      <w:r w:rsidR="002C7BB9">
        <w:rPr>
          <w:rFonts w:ascii="Times New Roman" w:hAnsi="Times New Roman" w:cs="Times New Roman"/>
          <w:sz w:val="24"/>
          <w:szCs w:val="24"/>
        </w:rPr>
        <w:t>ноября</w:t>
      </w:r>
      <w:r w:rsidRPr="000F1297">
        <w:rPr>
          <w:rFonts w:ascii="Times New Roman" w:hAnsi="Times New Roman" w:cs="Times New Roman"/>
          <w:sz w:val="24"/>
          <w:szCs w:val="24"/>
        </w:rPr>
        <w:t xml:space="preserve"> 20</w:t>
      </w:r>
      <w:r w:rsidR="002C7BB9">
        <w:rPr>
          <w:rFonts w:ascii="Times New Roman" w:hAnsi="Times New Roman" w:cs="Times New Roman"/>
          <w:sz w:val="24"/>
          <w:szCs w:val="24"/>
        </w:rPr>
        <w:t>10</w:t>
      </w:r>
      <w:r w:rsidRPr="000F1297">
        <w:rPr>
          <w:rFonts w:ascii="Times New Roman" w:hAnsi="Times New Roman" w:cs="Times New Roman"/>
          <w:sz w:val="24"/>
          <w:szCs w:val="24"/>
        </w:rPr>
        <w:t xml:space="preserve"> г. N </w:t>
      </w:r>
      <w:r w:rsidR="002C7BB9">
        <w:rPr>
          <w:rFonts w:ascii="Times New Roman" w:hAnsi="Times New Roman" w:cs="Times New Roman"/>
          <w:sz w:val="24"/>
          <w:szCs w:val="24"/>
        </w:rPr>
        <w:t>2750</w:t>
      </w:r>
      <w:r w:rsidRPr="000F1297">
        <w:rPr>
          <w:rFonts w:ascii="Times New Roman" w:hAnsi="Times New Roman" w:cs="Times New Roman"/>
          <w:sz w:val="24"/>
          <w:szCs w:val="24"/>
        </w:rPr>
        <w:t xml:space="preserve"> "О Порядке разработки и утверждения административных регламентов пре</w:t>
      </w:r>
      <w:r w:rsidR="002C7BB9">
        <w:rPr>
          <w:rFonts w:ascii="Times New Roman" w:hAnsi="Times New Roman" w:cs="Times New Roman"/>
          <w:sz w:val="24"/>
          <w:szCs w:val="24"/>
        </w:rPr>
        <w:t>доставления муниципальных услуг</w:t>
      </w:r>
      <w:r w:rsidRPr="000F1297">
        <w:rPr>
          <w:rFonts w:ascii="Times New Roman" w:hAnsi="Times New Roman" w:cs="Times New Roman"/>
          <w:sz w:val="24"/>
          <w:szCs w:val="24"/>
        </w:rPr>
        <w:t>" постановляю:</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1. Утвердить административный </w:t>
      </w:r>
      <w:hyperlink w:anchor="P35" w:history="1">
        <w:r w:rsidRPr="000F1297">
          <w:rPr>
            <w:rFonts w:ascii="Times New Roman" w:hAnsi="Times New Roman" w:cs="Times New Roman"/>
            <w:color w:val="0000FF"/>
            <w:sz w:val="24"/>
            <w:szCs w:val="24"/>
          </w:rPr>
          <w:t>регламент</w:t>
        </w:r>
      </w:hyperlink>
      <w:r w:rsidRPr="000F1297">
        <w:rPr>
          <w:rFonts w:ascii="Times New Roman" w:hAnsi="Times New Roman" w:cs="Times New Roman"/>
          <w:sz w:val="24"/>
          <w:szCs w:val="24"/>
        </w:rPr>
        <w:t xml:space="preserve"> предоставления муниципальной услуги "Назначение пенсии за выслугу лет лицам, замещавшим должности муниципальной службы в городе Саратове" (прилагается).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3. Контроль за исполнением настоящего постановления возложить на заместителя главы администрации муниципального образования "Город Саратов" по социальной сфере.</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jc w:val="right"/>
        <w:rPr>
          <w:rFonts w:ascii="Times New Roman" w:hAnsi="Times New Roman" w:cs="Times New Roman"/>
          <w:sz w:val="24"/>
          <w:szCs w:val="24"/>
        </w:rPr>
      </w:pPr>
      <w:r w:rsidRPr="000F1297">
        <w:rPr>
          <w:rFonts w:ascii="Times New Roman" w:hAnsi="Times New Roman" w:cs="Times New Roman"/>
          <w:sz w:val="24"/>
          <w:szCs w:val="24"/>
        </w:rPr>
        <w:t>И.о. главы</w:t>
      </w:r>
    </w:p>
    <w:p w:rsidR="000F1297" w:rsidRPr="000F1297" w:rsidRDefault="000F1297">
      <w:pPr>
        <w:pStyle w:val="ConsPlusNormal"/>
        <w:jc w:val="right"/>
        <w:rPr>
          <w:rFonts w:ascii="Times New Roman" w:hAnsi="Times New Roman" w:cs="Times New Roman"/>
          <w:sz w:val="24"/>
          <w:szCs w:val="24"/>
        </w:rPr>
      </w:pPr>
      <w:r w:rsidRPr="000F1297">
        <w:rPr>
          <w:rFonts w:ascii="Times New Roman" w:hAnsi="Times New Roman" w:cs="Times New Roman"/>
          <w:sz w:val="24"/>
          <w:szCs w:val="24"/>
        </w:rPr>
        <w:t>администрации муниципального образования "Город Саратов"</w:t>
      </w:r>
    </w:p>
    <w:p w:rsidR="000F1297" w:rsidRPr="000F1297" w:rsidRDefault="000F1297">
      <w:pPr>
        <w:pStyle w:val="ConsPlusNormal"/>
        <w:jc w:val="right"/>
        <w:rPr>
          <w:rFonts w:ascii="Times New Roman" w:hAnsi="Times New Roman" w:cs="Times New Roman"/>
          <w:sz w:val="24"/>
          <w:szCs w:val="24"/>
        </w:rPr>
      </w:pPr>
      <w:r w:rsidRPr="000F1297">
        <w:rPr>
          <w:rFonts w:ascii="Times New Roman" w:hAnsi="Times New Roman" w:cs="Times New Roman"/>
          <w:sz w:val="24"/>
          <w:szCs w:val="24"/>
        </w:rPr>
        <w:t>А.Л.ПРОКОПЕНКО</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jc w:val="right"/>
        <w:outlineLvl w:val="0"/>
        <w:rPr>
          <w:rFonts w:ascii="Times New Roman" w:hAnsi="Times New Roman" w:cs="Times New Roman"/>
          <w:sz w:val="24"/>
          <w:szCs w:val="24"/>
        </w:rPr>
      </w:pPr>
      <w:r w:rsidRPr="000F1297">
        <w:rPr>
          <w:rFonts w:ascii="Times New Roman" w:hAnsi="Times New Roman" w:cs="Times New Roman"/>
          <w:sz w:val="24"/>
          <w:szCs w:val="24"/>
        </w:rPr>
        <w:t>Приложение</w:t>
      </w:r>
    </w:p>
    <w:p w:rsidR="000F1297" w:rsidRPr="000F1297" w:rsidRDefault="000F1297">
      <w:pPr>
        <w:pStyle w:val="ConsPlusNormal"/>
        <w:jc w:val="right"/>
        <w:rPr>
          <w:rFonts w:ascii="Times New Roman" w:hAnsi="Times New Roman" w:cs="Times New Roman"/>
          <w:sz w:val="24"/>
          <w:szCs w:val="24"/>
        </w:rPr>
      </w:pPr>
      <w:r w:rsidRPr="000F1297">
        <w:rPr>
          <w:rFonts w:ascii="Times New Roman" w:hAnsi="Times New Roman" w:cs="Times New Roman"/>
          <w:sz w:val="24"/>
          <w:szCs w:val="24"/>
        </w:rPr>
        <w:t>к постановлению</w:t>
      </w:r>
    </w:p>
    <w:p w:rsidR="000F1297" w:rsidRPr="000F1297" w:rsidRDefault="000F1297">
      <w:pPr>
        <w:pStyle w:val="ConsPlusNormal"/>
        <w:jc w:val="right"/>
        <w:rPr>
          <w:rFonts w:ascii="Times New Roman" w:hAnsi="Times New Roman" w:cs="Times New Roman"/>
          <w:sz w:val="24"/>
          <w:szCs w:val="24"/>
        </w:rPr>
      </w:pPr>
      <w:r w:rsidRPr="000F1297">
        <w:rPr>
          <w:rFonts w:ascii="Times New Roman" w:hAnsi="Times New Roman" w:cs="Times New Roman"/>
          <w:sz w:val="24"/>
          <w:szCs w:val="24"/>
        </w:rPr>
        <w:t>администрации муниципального образования "Город Саратов"</w:t>
      </w:r>
    </w:p>
    <w:p w:rsidR="000F1297" w:rsidRPr="000F1297" w:rsidRDefault="000F1297">
      <w:pPr>
        <w:pStyle w:val="ConsPlusNormal"/>
        <w:jc w:val="right"/>
        <w:rPr>
          <w:rFonts w:ascii="Times New Roman" w:hAnsi="Times New Roman" w:cs="Times New Roman"/>
          <w:sz w:val="24"/>
          <w:szCs w:val="24"/>
        </w:rPr>
      </w:pPr>
      <w:r w:rsidRPr="000F1297">
        <w:rPr>
          <w:rFonts w:ascii="Times New Roman" w:hAnsi="Times New Roman" w:cs="Times New Roman"/>
          <w:sz w:val="24"/>
          <w:szCs w:val="24"/>
        </w:rPr>
        <w:t>от 20 апреля 2010 г. N 1256</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Title"/>
        <w:jc w:val="center"/>
        <w:rPr>
          <w:rFonts w:ascii="Times New Roman" w:hAnsi="Times New Roman" w:cs="Times New Roman"/>
          <w:sz w:val="24"/>
          <w:szCs w:val="24"/>
        </w:rPr>
      </w:pPr>
      <w:bookmarkStart w:id="0" w:name="P35"/>
      <w:bookmarkEnd w:id="0"/>
      <w:r w:rsidRPr="000F1297">
        <w:rPr>
          <w:rFonts w:ascii="Times New Roman" w:hAnsi="Times New Roman" w:cs="Times New Roman"/>
          <w:sz w:val="24"/>
          <w:szCs w:val="24"/>
        </w:rPr>
        <w:t>АДМИНИСТРАТИВНЫЙ РЕГЛАМЕНТ</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ПРЕДОСТАВЛЕНИЯ МУНИЦИПАЛЬНОЙ УСЛУГИ</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"НАЗНАЧЕНИЕ ПЕНСИИ ЗА ВЫСЛУГУ ЛЕТ ЛИЦАМ, ЗАМЕЩАВШИМ</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ДОЛЖНОСТИ МУНИЦИПАЛЬНОЙ СЛУЖБЫ В ГОРОДЕ САРАТОВЕ"</w:t>
      </w:r>
    </w:p>
    <w:p w:rsidR="000F1297" w:rsidRPr="000F1297" w:rsidRDefault="000F129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1297" w:rsidRPr="000F1297">
        <w:trPr>
          <w:jc w:val="center"/>
        </w:trPr>
        <w:tc>
          <w:tcPr>
            <w:tcW w:w="9294" w:type="dxa"/>
            <w:tcBorders>
              <w:top w:val="nil"/>
              <w:left w:val="single" w:sz="24" w:space="0" w:color="CED3F1"/>
              <w:bottom w:val="nil"/>
              <w:right w:val="single" w:sz="24" w:space="0" w:color="F4F3F8"/>
            </w:tcBorders>
            <w:shd w:val="clear" w:color="auto" w:fill="F4F3F8"/>
          </w:tcPr>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Список изменяющих документов</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(в ред. постановлений администрации муниципального образования</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 xml:space="preserve">"Город Саратов" от 25.11.2011 </w:t>
            </w:r>
            <w:hyperlink r:id="rId14" w:history="1">
              <w:r w:rsidRPr="000F1297">
                <w:rPr>
                  <w:rFonts w:ascii="Times New Roman" w:hAnsi="Times New Roman" w:cs="Times New Roman"/>
                  <w:color w:val="0000FF"/>
                  <w:sz w:val="24"/>
                  <w:szCs w:val="24"/>
                </w:rPr>
                <w:t>N 2311</w:t>
              </w:r>
            </w:hyperlink>
            <w:r w:rsidRPr="000F1297">
              <w:rPr>
                <w:rFonts w:ascii="Times New Roman" w:hAnsi="Times New Roman" w:cs="Times New Roman"/>
                <w:color w:val="392C69"/>
                <w:sz w:val="24"/>
                <w:szCs w:val="24"/>
              </w:rPr>
              <w:t xml:space="preserve">, от 28.04.2012 </w:t>
            </w:r>
            <w:hyperlink r:id="rId15" w:history="1">
              <w:r w:rsidRPr="000F1297">
                <w:rPr>
                  <w:rFonts w:ascii="Times New Roman" w:hAnsi="Times New Roman" w:cs="Times New Roman"/>
                  <w:color w:val="0000FF"/>
                  <w:sz w:val="24"/>
                  <w:szCs w:val="24"/>
                </w:rPr>
                <w:t>N 779</w:t>
              </w:r>
            </w:hyperlink>
            <w:r w:rsidRPr="000F1297">
              <w:rPr>
                <w:rFonts w:ascii="Times New Roman" w:hAnsi="Times New Roman" w:cs="Times New Roman"/>
                <w:color w:val="392C69"/>
                <w:sz w:val="24"/>
                <w:szCs w:val="24"/>
              </w:rPr>
              <w:t>,</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 xml:space="preserve">от 08.10.2012 </w:t>
            </w:r>
            <w:hyperlink r:id="rId16" w:history="1">
              <w:r w:rsidRPr="000F1297">
                <w:rPr>
                  <w:rFonts w:ascii="Times New Roman" w:hAnsi="Times New Roman" w:cs="Times New Roman"/>
                  <w:color w:val="0000FF"/>
                  <w:sz w:val="24"/>
                  <w:szCs w:val="24"/>
                </w:rPr>
                <w:t>N 2387</w:t>
              </w:r>
            </w:hyperlink>
            <w:r w:rsidRPr="000F1297">
              <w:rPr>
                <w:rFonts w:ascii="Times New Roman" w:hAnsi="Times New Roman" w:cs="Times New Roman"/>
                <w:color w:val="392C69"/>
                <w:sz w:val="24"/>
                <w:szCs w:val="24"/>
              </w:rPr>
              <w:t xml:space="preserve">, от 09.12.2013 </w:t>
            </w:r>
            <w:hyperlink r:id="rId17" w:history="1">
              <w:r w:rsidRPr="000F1297">
                <w:rPr>
                  <w:rFonts w:ascii="Times New Roman" w:hAnsi="Times New Roman" w:cs="Times New Roman"/>
                  <w:color w:val="0000FF"/>
                  <w:sz w:val="24"/>
                  <w:szCs w:val="24"/>
                </w:rPr>
                <w:t>N 3264</w:t>
              </w:r>
            </w:hyperlink>
            <w:r w:rsidRPr="000F1297">
              <w:rPr>
                <w:rFonts w:ascii="Times New Roman" w:hAnsi="Times New Roman" w:cs="Times New Roman"/>
                <w:color w:val="392C69"/>
                <w:sz w:val="24"/>
                <w:szCs w:val="24"/>
              </w:rPr>
              <w:t xml:space="preserve">, от 28.07.2015 </w:t>
            </w:r>
            <w:hyperlink r:id="rId18" w:history="1">
              <w:r w:rsidRPr="000F1297">
                <w:rPr>
                  <w:rFonts w:ascii="Times New Roman" w:hAnsi="Times New Roman" w:cs="Times New Roman"/>
                  <w:color w:val="0000FF"/>
                  <w:sz w:val="24"/>
                  <w:szCs w:val="24"/>
                </w:rPr>
                <w:t>N 1899</w:t>
              </w:r>
            </w:hyperlink>
            <w:r w:rsidRPr="000F1297">
              <w:rPr>
                <w:rFonts w:ascii="Times New Roman" w:hAnsi="Times New Roman" w:cs="Times New Roman"/>
                <w:color w:val="392C69"/>
                <w:sz w:val="24"/>
                <w:szCs w:val="24"/>
              </w:rPr>
              <w:t>,</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color w:val="392C69"/>
                <w:sz w:val="24"/>
                <w:szCs w:val="24"/>
              </w:rPr>
              <w:t xml:space="preserve">от 02.06.2016 </w:t>
            </w:r>
            <w:hyperlink r:id="rId19" w:history="1">
              <w:r w:rsidRPr="000F1297">
                <w:rPr>
                  <w:rFonts w:ascii="Times New Roman" w:hAnsi="Times New Roman" w:cs="Times New Roman"/>
                  <w:color w:val="0000FF"/>
                  <w:sz w:val="24"/>
                  <w:szCs w:val="24"/>
                </w:rPr>
                <w:t>N 1364</w:t>
              </w:r>
            </w:hyperlink>
            <w:r w:rsidRPr="000F1297">
              <w:rPr>
                <w:rFonts w:ascii="Times New Roman" w:hAnsi="Times New Roman" w:cs="Times New Roman"/>
                <w:color w:val="392C69"/>
                <w:sz w:val="24"/>
                <w:szCs w:val="24"/>
              </w:rPr>
              <w:t xml:space="preserve">, от 06.02.2017 </w:t>
            </w:r>
            <w:hyperlink r:id="rId20" w:history="1">
              <w:r w:rsidRPr="000F1297">
                <w:rPr>
                  <w:rFonts w:ascii="Times New Roman" w:hAnsi="Times New Roman" w:cs="Times New Roman"/>
                  <w:color w:val="0000FF"/>
                  <w:sz w:val="24"/>
                  <w:szCs w:val="24"/>
                </w:rPr>
                <w:t>N 215</w:t>
              </w:r>
            </w:hyperlink>
            <w:r w:rsidRPr="000F1297">
              <w:rPr>
                <w:rFonts w:ascii="Times New Roman" w:hAnsi="Times New Roman" w:cs="Times New Roman"/>
                <w:color w:val="392C69"/>
                <w:sz w:val="24"/>
                <w:szCs w:val="24"/>
              </w:rPr>
              <w:t xml:space="preserve">, от 31.10.2018 </w:t>
            </w:r>
            <w:hyperlink r:id="rId21" w:history="1">
              <w:r w:rsidRPr="000F1297">
                <w:rPr>
                  <w:rFonts w:ascii="Times New Roman" w:hAnsi="Times New Roman" w:cs="Times New Roman"/>
                  <w:color w:val="0000FF"/>
                  <w:sz w:val="24"/>
                  <w:szCs w:val="24"/>
                </w:rPr>
                <w:t>N 2447</w:t>
              </w:r>
            </w:hyperlink>
            <w:r w:rsidR="00FB571A">
              <w:rPr>
                <w:rFonts w:ascii="Times New Roman" w:hAnsi="Times New Roman" w:cs="Times New Roman"/>
                <w:sz w:val="24"/>
                <w:szCs w:val="24"/>
              </w:rPr>
              <w:t xml:space="preserve">, от 11.12.2019 </w:t>
            </w:r>
            <w:r w:rsidR="000839C7">
              <w:rPr>
                <w:rFonts w:ascii="Times New Roman" w:hAnsi="Times New Roman" w:cs="Times New Roman"/>
                <w:sz w:val="24"/>
                <w:szCs w:val="24"/>
                <w:lang w:val="en-US"/>
              </w:rPr>
              <w:t>N</w:t>
            </w:r>
            <w:r w:rsidR="00FB571A">
              <w:rPr>
                <w:rFonts w:ascii="Times New Roman" w:hAnsi="Times New Roman" w:cs="Times New Roman"/>
                <w:sz w:val="24"/>
                <w:szCs w:val="24"/>
              </w:rPr>
              <w:t xml:space="preserve"> 2729</w:t>
            </w:r>
            <w:r w:rsidRPr="000F1297">
              <w:rPr>
                <w:rFonts w:ascii="Times New Roman" w:hAnsi="Times New Roman" w:cs="Times New Roman"/>
                <w:color w:val="392C69"/>
                <w:sz w:val="24"/>
                <w:szCs w:val="24"/>
              </w:rPr>
              <w:t>)</w:t>
            </w:r>
          </w:p>
        </w:tc>
      </w:tr>
    </w:tbl>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Title"/>
        <w:jc w:val="center"/>
        <w:outlineLvl w:val="1"/>
        <w:rPr>
          <w:rFonts w:ascii="Times New Roman" w:hAnsi="Times New Roman" w:cs="Times New Roman"/>
          <w:sz w:val="24"/>
          <w:szCs w:val="24"/>
        </w:rPr>
      </w:pPr>
      <w:r w:rsidRPr="000F1297">
        <w:rPr>
          <w:rFonts w:ascii="Times New Roman" w:hAnsi="Times New Roman" w:cs="Times New Roman"/>
          <w:sz w:val="24"/>
          <w:szCs w:val="24"/>
        </w:rPr>
        <w:t>1. Общие положения</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ind w:firstLine="540"/>
        <w:jc w:val="both"/>
        <w:rPr>
          <w:rFonts w:ascii="Times New Roman" w:hAnsi="Times New Roman" w:cs="Times New Roman"/>
          <w:sz w:val="24"/>
          <w:szCs w:val="24"/>
        </w:rPr>
      </w:pPr>
      <w:r w:rsidRPr="000F1297">
        <w:rPr>
          <w:rFonts w:ascii="Times New Roman" w:hAnsi="Times New Roman" w:cs="Times New Roman"/>
          <w:sz w:val="24"/>
          <w:szCs w:val="24"/>
        </w:rPr>
        <w:t>1.1. Административный регламент (далее - Регламент) предоставления муниципальной услуги "Назначение пенсии за выслугу лет лицам, замещавшим должности муниципальной службы в городе Саратове" (далее - муниципальная услуга)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услуги.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1.2. Участники предоставления муниципальной услуги: администрация муниципального образования "Город Саратов", структурные подразделения администрации муниципального образования "Город Саратов", Саратовская городская Дума, аппарат избирательной комиссии муниципального образования "Город Саратов", в котором заявитель замещал должность муниципальной службы на момент увольнения по последнему месту работы (далее - структурное подразделение), комиссия по установлению права на установление доплаты к пенсии и пенсии за выслугу лет при администрации муниципального образования "Город Саратов" (далее - Комиссия).</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22"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28.04.2012 N 779)</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1.3. Заявителями на предоставление муниципальной услуги являются лица:</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1) замещавшие должности муниципальной службы, при наличии стажа муниципальной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anchor="P573" w:history="1">
        <w:r w:rsidRPr="000F1297">
          <w:rPr>
            <w:rFonts w:ascii="Times New Roman" w:hAnsi="Times New Roman" w:cs="Times New Roman"/>
            <w:color w:val="0000FF"/>
            <w:sz w:val="24"/>
            <w:szCs w:val="24"/>
          </w:rPr>
          <w:t>приложению N 5</w:t>
        </w:r>
      </w:hyperlink>
      <w:r w:rsidRPr="000F1297">
        <w:rPr>
          <w:rFonts w:ascii="Times New Roman" w:hAnsi="Times New Roman" w:cs="Times New Roman"/>
          <w:sz w:val="24"/>
          <w:szCs w:val="24"/>
        </w:rPr>
        <w:t xml:space="preserve"> к административному регламенту, и уволенные с муниципальной службы по следующим основаниям:</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23"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06.02.2017 N 215)</w:t>
      </w:r>
    </w:p>
    <w:p w:rsidR="000F1297" w:rsidRPr="000F1297" w:rsidRDefault="000F1297">
      <w:pPr>
        <w:pStyle w:val="ConsPlusNormal"/>
        <w:spacing w:before="220"/>
        <w:ind w:firstLine="540"/>
        <w:jc w:val="both"/>
        <w:rPr>
          <w:rFonts w:ascii="Times New Roman" w:hAnsi="Times New Roman" w:cs="Times New Roman"/>
          <w:sz w:val="24"/>
          <w:szCs w:val="24"/>
        </w:rPr>
      </w:pPr>
      <w:bookmarkStart w:id="1" w:name="P53"/>
      <w:bookmarkEnd w:id="1"/>
      <w:r w:rsidRPr="000F1297">
        <w:rPr>
          <w:rFonts w:ascii="Times New Roman" w:hAnsi="Times New Roman" w:cs="Times New Roman"/>
          <w:sz w:val="24"/>
          <w:szCs w:val="24"/>
        </w:rPr>
        <w:t>- ликвидация или реорганизация органа местного самоуправления, а также сокращение штата муниципальных служащих в органах местного самоуправления, структурных подразделениях органа местного самоуправления, аппарате избирательной комиссии;</w:t>
      </w:r>
    </w:p>
    <w:p w:rsidR="000F1297" w:rsidRPr="000F1297" w:rsidRDefault="000F1297">
      <w:pPr>
        <w:pStyle w:val="ConsPlusNormal"/>
        <w:spacing w:before="220"/>
        <w:ind w:firstLine="540"/>
        <w:jc w:val="both"/>
        <w:rPr>
          <w:rFonts w:ascii="Times New Roman" w:hAnsi="Times New Roman" w:cs="Times New Roman"/>
          <w:sz w:val="24"/>
          <w:szCs w:val="24"/>
        </w:rPr>
      </w:pPr>
      <w:bookmarkStart w:id="2" w:name="P54"/>
      <w:bookmarkEnd w:id="2"/>
      <w:r w:rsidRPr="000F1297">
        <w:rPr>
          <w:rFonts w:ascii="Times New Roman" w:hAnsi="Times New Roman" w:cs="Times New Roman"/>
          <w:sz w:val="24"/>
          <w:szCs w:val="24"/>
        </w:rPr>
        <w:t>- истечение срока трудового договора (контракта);</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достижение установленного федеральным законом предельного возраста для замещения должности муниципальной службы;</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lastRenderedPageBreak/>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наличие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24"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06.02.2017 N 215)</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по инициативе работника (по собственному желанию);</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25"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28.07.2015 N 1899)</w:t>
      </w:r>
    </w:p>
    <w:p w:rsidR="000F1297" w:rsidRPr="000F1297" w:rsidRDefault="000F1297">
      <w:pPr>
        <w:pStyle w:val="ConsPlusNormal"/>
        <w:spacing w:before="220"/>
        <w:ind w:firstLine="540"/>
        <w:jc w:val="both"/>
        <w:rPr>
          <w:rFonts w:ascii="Times New Roman" w:hAnsi="Times New Roman" w:cs="Times New Roman"/>
          <w:sz w:val="24"/>
          <w:szCs w:val="24"/>
        </w:rPr>
      </w:pPr>
      <w:bookmarkStart w:id="3" w:name="P62"/>
      <w:bookmarkEnd w:id="3"/>
      <w:r w:rsidRPr="000F1297">
        <w:rPr>
          <w:rFonts w:ascii="Times New Roman" w:hAnsi="Times New Roman" w:cs="Times New Roman"/>
          <w:sz w:val="24"/>
          <w:szCs w:val="24"/>
        </w:rPr>
        <w:t>- по соглашению сторон.</w:t>
      </w:r>
    </w:p>
    <w:p w:rsidR="000F1297" w:rsidRPr="000F1297" w:rsidRDefault="000F1297">
      <w:pPr>
        <w:pStyle w:val="ConsPlusNormal"/>
        <w:spacing w:before="220"/>
        <w:ind w:firstLine="540"/>
        <w:jc w:val="both"/>
        <w:rPr>
          <w:rFonts w:ascii="Times New Roman" w:hAnsi="Times New Roman" w:cs="Times New Roman"/>
          <w:sz w:val="24"/>
          <w:szCs w:val="24"/>
        </w:rPr>
      </w:pPr>
      <w:bookmarkStart w:id="4" w:name="P63"/>
      <w:bookmarkEnd w:id="4"/>
      <w:r w:rsidRPr="000F1297">
        <w:rPr>
          <w:rFonts w:ascii="Times New Roman" w:hAnsi="Times New Roman" w:cs="Times New Roman"/>
          <w:sz w:val="24"/>
          <w:szCs w:val="24"/>
        </w:rPr>
        <w:t>2) замещавшие должности муниципальной службы, при наличии стажа муниципальной (государственной гражданской) службы не менее 15 лет, в том числе имеющие стаж работы непосредственно в органах местного самоуправления не менее 10 лет, и уволенные с занимаемой должности, в порядке перевода или в связи с переходом на выборную должность;</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26"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28.07.2015 N 1899)</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 уволенные с муниципальной службы по основаниям, предусмотренным </w:t>
      </w:r>
      <w:hyperlink w:anchor="P54" w:history="1">
        <w:r w:rsidRPr="000F1297">
          <w:rPr>
            <w:rFonts w:ascii="Times New Roman" w:hAnsi="Times New Roman" w:cs="Times New Roman"/>
            <w:color w:val="0000FF"/>
            <w:sz w:val="24"/>
            <w:szCs w:val="24"/>
          </w:rPr>
          <w:t>дефисами 2</w:t>
        </w:r>
      </w:hyperlink>
      <w:r w:rsidRPr="000F1297">
        <w:rPr>
          <w:rFonts w:ascii="Times New Roman" w:hAnsi="Times New Roman" w:cs="Times New Roman"/>
          <w:sz w:val="24"/>
          <w:szCs w:val="24"/>
        </w:rPr>
        <w:t xml:space="preserve"> - </w:t>
      </w:r>
      <w:hyperlink w:anchor="P62" w:history="1">
        <w:r w:rsidRPr="000F1297">
          <w:rPr>
            <w:rFonts w:ascii="Times New Roman" w:hAnsi="Times New Roman" w:cs="Times New Roman"/>
            <w:color w:val="0000FF"/>
            <w:sz w:val="24"/>
            <w:szCs w:val="24"/>
          </w:rPr>
          <w:t xml:space="preserve">8 </w:t>
        </w:r>
        <w:proofErr w:type="spellStart"/>
        <w:r w:rsidRPr="000F1297">
          <w:rPr>
            <w:rFonts w:ascii="Times New Roman" w:hAnsi="Times New Roman" w:cs="Times New Roman"/>
            <w:color w:val="0000FF"/>
            <w:sz w:val="24"/>
            <w:szCs w:val="24"/>
          </w:rPr>
          <w:t>пп</w:t>
        </w:r>
        <w:proofErr w:type="spellEnd"/>
        <w:r w:rsidRPr="000F1297">
          <w:rPr>
            <w:rFonts w:ascii="Times New Roman" w:hAnsi="Times New Roman" w:cs="Times New Roman"/>
            <w:color w:val="0000FF"/>
            <w:sz w:val="24"/>
            <w:szCs w:val="24"/>
          </w:rPr>
          <w:t>. 1</w:t>
        </w:r>
      </w:hyperlink>
      <w:r w:rsidRPr="000F1297">
        <w:rPr>
          <w:rFonts w:ascii="Times New Roman" w:hAnsi="Times New Roman" w:cs="Times New Roman"/>
          <w:sz w:val="24"/>
          <w:szCs w:val="24"/>
        </w:rPr>
        <w:t xml:space="preserve"> настоящего пункта, и лица, предусмотренные </w:t>
      </w:r>
      <w:hyperlink w:anchor="P63" w:history="1">
        <w:proofErr w:type="spellStart"/>
        <w:r w:rsidRPr="000F1297">
          <w:rPr>
            <w:rFonts w:ascii="Times New Roman" w:hAnsi="Times New Roman" w:cs="Times New Roman"/>
            <w:color w:val="0000FF"/>
            <w:sz w:val="24"/>
            <w:szCs w:val="24"/>
          </w:rPr>
          <w:t>пп</w:t>
        </w:r>
        <w:proofErr w:type="spellEnd"/>
        <w:r w:rsidRPr="000F1297">
          <w:rPr>
            <w:rFonts w:ascii="Times New Roman" w:hAnsi="Times New Roman" w:cs="Times New Roman"/>
            <w:color w:val="0000FF"/>
            <w:sz w:val="24"/>
            <w:szCs w:val="24"/>
          </w:rPr>
          <w:t>. 2</w:t>
        </w:r>
      </w:hyperlink>
      <w:r w:rsidRPr="000F1297">
        <w:rPr>
          <w:rFonts w:ascii="Times New Roman" w:hAnsi="Times New Roman" w:cs="Times New Roman"/>
          <w:sz w:val="24"/>
          <w:szCs w:val="24"/>
        </w:rPr>
        <w:t xml:space="preserve"> настоящего пункта, если они замещали должности муниципальной службы не менее 12 полных месяцев, в том числе суммарно по органам местного самоуправления, структурным подразделениям органов местного самоуправления, избирательной комиссии непосредственно перед увольнением с муниципальной службы;</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постановлений администрации муниципального образования "Город Саратов" от 28.07.2015 </w:t>
      </w:r>
      <w:hyperlink r:id="rId27" w:history="1">
        <w:r w:rsidRPr="000F1297">
          <w:rPr>
            <w:rFonts w:ascii="Times New Roman" w:hAnsi="Times New Roman" w:cs="Times New Roman"/>
            <w:color w:val="0000FF"/>
            <w:sz w:val="24"/>
            <w:szCs w:val="24"/>
          </w:rPr>
          <w:t>N 1899</w:t>
        </w:r>
      </w:hyperlink>
      <w:r w:rsidRPr="000F1297">
        <w:rPr>
          <w:rFonts w:ascii="Times New Roman" w:hAnsi="Times New Roman" w:cs="Times New Roman"/>
          <w:sz w:val="24"/>
          <w:szCs w:val="24"/>
        </w:rPr>
        <w:t xml:space="preserve">, от 06.02.2017 </w:t>
      </w:r>
      <w:hyperlink r:id="rId28" w:history="1">
        <w:r w:rsidRPr="000F1297">
          <w:rPr>
            <w:rFonts w:ascii="Times New Roman" w:hAnsi="Times New Roman" w:cs="Times New Roman"/>
            <w:color w:val="0000FF"/>
            <w:sz w:val="24"/>
            <w:szCs w:val="24"/>
          </w:rPr>
          <w:t>N 215</w:t>
        </w:r>
      </w:hyperlink>
      <w:r w:rsidRPr="000F1297">
        <w:rPr>
          <w:rFonts w:ascii="Times New Roman" w:hAnsi="Times New Roman" w:cs="Times New Roman"/>
          <w:sz w:val="24"/>
          <w:szCs w:val="24"/>
        </w:rPr>
        <w:t>)</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4) уволенные с муниципальной службы до истечения 12 полных месяцев непосредственно перед увольнением с муниципальной службы по основаниям, предусмотренным </w:t>
      </w:r>
      <w:hyperlink w:anchor="P53" w:history="1">
        <w:r w:rsidRPr="000F1297">
          <w:rPr>
            <w:rFonts w:ascii="Times New Roman" w:hAnsi="Times New Roman" w:cs="Times New Roman"/>
            <w:color w:val="0000FF"/>
            <w:sz w:val="24"/>
            <w:szCs w:val="24"/>
          </w:rPr>
          <w:t xml:space="preserve">дефисом 1 </w:t>
        </w:r>
        <w:proofErr w:type="spellStart"/>
        <w:r w:rsidRPr="000F1297">
          <w:rPr>
            <w:rFonts w:ascii="Times New Roman" w:hAnsi="Times New Roman" w:cs="Times New Roman"/>
            <w:color w:val="0000FF"/>
            <w:sz w:val="24"/>
            <w:szCs w:val="24"/>
          </w:rPr>
          <w:t>пп</w:t>
        </w:r>
        <w:proofErr w:type="spellEnd"/>
        <w:r w:rsidRPr="000F1297">
          <w:rPr>
            <w:rFonts w:ascii="Times New Roman" w:hAnsi="Times New Roman" w:cs="Times New Roman"/>
            <w:color w:val="0000FF"/>
            <w:sz w:val="24"/>
            <w:szCs w:val="24"/>
          </w:rPr>
          <w:t>. 1</w:t>
        </w:r>
      </w:hyperlink>
      <w:r w:rsidRPr="000F1297">
        <w:rPr>
          <w:rFonts w:ascii="Times New Roman" w:hAnsi="Times New Roman" w:cs="Times New Roman"/>
          <w:sz w:val="24"/>
          <w:szCs w:val="24"/>
        </w:rPr>
        <w:t xml:space="preserve"> настоящего пункта.</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29"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28.07.2015 N 1899)</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Title"/>
        <w:jc w:val="center"/>
        <w:outlineLvl w:val="1"/>
        <w:rPr>
          <w:rFonts w:ascii="Times New Roman" w:hAnsi="Times New Roman" w:cs="Times New Roman"/>
          <w:sz w:val="24"/>
          <w:szCs w:val="24"/>
        </w:rPr>
      </w:pPr>
      <w:r w:rsidRPr="000F1297">
        <w:rPr>
          <w:rFonts w:ascii="Times New Roman" w:hAnsi="Times New Roman" w:cs="Times New Roman"/>
          <w:sz w:val="24"/>
          <w:szCs w:val="24"/>
        </w:rPr>
        <w:t>2. Стандарт предоставления муниципальной услуги</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ind w:firstLine="540"/>
        <w:jc w:val="both"/>
        <w:rPr>
          <w:rFonts w:ascii="Times New Roman" w:hAnsi="Times New Roman" w:cs="Times New Roman"/>
          <w:sz w:val="24"/>
          <w:szCs w:val="24"/>
        </w:rPr>
      </w:pPr>
      <w:r w:rsidRPr="000F1297">
        <w:rPr>
          <w:rFonts w:ascii="Times New Roman" w:hAnsi="Times New Roman" w:cs="Times New Roman"/>
          <w:sz w:val="24"/>
          <w:szCs w:val="24"/>
        </w:rPr>
        <w:t>2.1. Наименование муниципальной услуги - "Назначение пенсии за выслугу лет лицам, замещавшим должности муниципальной службы в городе Саратове".</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2.2. Муниципальная услуга предоставляется управлением по труду и социальному развитию администрации муниципального образования "Город Саратов" (далее - Управление).</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2.3. Результатом предоставления муниципальной услуги является назначение пенсии </w:t>
      </w:r>
      <w:r w:rsidRPr="000F1297">
        <w:rPr>
          <w:rFonts w:ascii="Times New Roman" w:hAnsi="Times New Roman" w:cs="Times New Roman"/>
          <w:sz w:val="24"/>
          <w:szCs w:val="24"/>
        </w:rPr>
        <w:lastRenderedPageBreak/>
        <w:t>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2.4. Максимальный срок предоставления муниципальной услуги не должен превышать 30 дней со дня регистрации заявления.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2.5. Предоставление муниципальной услуги осуществляется в соответствии: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с Федеральным </w:t>
      </w:r>
      <w:hyperlink r:id="rId30" w:history="1">
        <w:r w:rsidRPr="000F1297">
          <w:rPr>
            <w:rFonts w:ascii="Times New Roman" w:hAnsi="Times New Roman" w:cs="Times New Roman"/>
            <w:color w:val="0000FF"/>
            <w:sz w:val="24"/>
            <w:szCs w:val="24"/>
          </w:rPr>
          <w:t>законом</w:t>
        </w:r>
      </w:hyperlink>
      <w:r w:rsidRPr="000F1297">
        <w:rPr>
          <w:rFonts w:ascii="Times New Roman" w:hAnsi="Times New Roman" w:cs="Times New Roman"/>
          <w:sz w:val="24"/>
          <w:szCs w:val="24"/>
        </w:rPr>
        <w:t xml:space="preserve"> от 2 марта 2007 г. N 25-ФЗ "О муниципальной службе в Российской Федерации" (опубликован в Собрании законодательства Российской Федерации от 5 марта 2007 г. N 10, ст. 1152);</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с </w:t>
      </w:r>
      <w:hyperlink r:id="rId31" w:history="1">
        <w:r w:rsidRPr="000F1297">
          <w:rPr>
            <w:rFonts w:ascii="Times New Roman" w:hAnsi="Times New Roman" w:cs="Times New Roman"/>
            <w:color w:val="0000FF"/>
            <w:sz w:val="24"/>
            <w:szCs w:val="24"/>
          </w:rPr>
          <w:t>Указом</w:t>
        </w:r>
      </w:hyperlink>
      <w:r w:rsidRPr="000F1297">
        <w:rPr>
          <w:rFonts w:ascii="Times New Roman" w:hAnsi="Times New Roman" w:cs="Times New Roman"/>
          <w:sz w:val="24"/>
          <w:szCs w:val="24"/>
        </w:rPr>
        <w:t xml:space="preserve"> Президента Российской Федерации от 19 ноября 2007 г.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(опубликован в Российской газете N 263 от 23 ноября 2007 г.);</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с </w:t>
      </w:r>
      <w:hyperlink r:id="rId32" w:history="1">
        <w:r w:rsidRPr="000F1297">
          <w:rPr>
            <w:rFonts w:ascii="Times New Roman" w:hAnsi="Times New Roman" w:cs="Times New Roman"/>
            <w:color w:val="0000FF"/>
            <w:sz w:val="24"/>
            <w:szCs w:val="24"/>
          </w:rPr>
          <w:t>Законом</w:t>
        </w:r>
      </w:hyperlink>
      <w:r w:rsidRPr="000F1297">
        <w:rPr>
          <w:rFonts w:ascii="Times New Roman" w:hAnsi="Times New Roman" w:cs="Times New Roman"/>
          <w:sz w:val="24"/>
          <w:szCs w:val="24"/>
        </w:rPr>
        <w:t xml:space="preserve"> Саратовской области от 2 августа 2007 г. N 157-ЗСО "О некоторых вопросах муниципальной службы в Саратовской области" (опубликован в Саратовской областной газете, официальное приложение, N 58 от 17 августа 2007 г.);</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с </w:t>
      </w:r>
      <w:hyperlink r:id="rId33" w:history="1">
        <w:r w:rsidRPr="000F1297">
          <w:rPr>
            <w:rFonts w:ascii="Times New Roman" w:hAnsi="Times New Roman" w:cs="Times New Roman"/>
            <w:color w:val="0000FF"/>
            <w:sz w:val="24"/>
            <w:szCs w:val="24"/>
          </w:rPr>
          <w:t>решением</w:t>
        </w:r>
      </w:hyperlink>
      <w:r w:rsidRPr="000F1297">
        <w:rPr>
          <w:rFonts w:ascii="Times New Roman" w:hAnsi="Times New Roman" w:cs="Times New Roman"/>
          <w:sz w:val="24"/>
          <w:szCs w:val="24"/>
        </w:rPr>
        <w:t xml:space="preserve"> Саратовской городской Думы от 29.04.2008 N 27-287 "О Положении о пенсии за выслугу лет лицам, замещавшим должности муниципальной службы в городе Саратове" (опубликовано в газете "Саратовская панорама", </w:t>
      </w:r>
      <w:proofErr w:type="spellStart"/>
      <w:r w:rsidRPr="000F1297">
        <w:rPr>
          <w:rFonts w:ascii="Times New Roman" w:hAnsi="Times New Roman" w:cs="Times New Roman"/>
          <w:sz w:val="24"/>
          <w:szCs w:val="24"/>
        </w:rPr>
        <w:t>спецвыпуск</w:t>
      </w:r>
      <w:proofErr w:type="spellEnd"/>
      <w:r w:rsidRPr="000F1297">
        <w:rPr>
          <w:rFonts w:ascii="Times New Roman" w:hAnsi="Times New Roman" w:cs="Times New Roman"/>
          <w:sz w:val="24"/>
          <w:szCs w:val="24"/>
        </w:rPr>
        <w:t xml:space="preserve"> N 49 (298) от 8 мая 2008 г.);</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Федеральным </w:t>
      </w:r>
      <w:hyperlink r:id="rId34" w:history="1">
        <w:r w:rsidRPr="000F1297">
          <w:rPr>
            <w:rFonts w:ascii="Times New Roman" w:hAnsi="Times New Roman" w:cs="Times New Roman"/>
            <w:color w:val="0000FF"/>
            <w:sz w:val="24"/>
            <w:szCs w:val="24"/>
          </w:rPr>
          <w:t>законом</w:t>
        </w:r>
      </w:hyperlink>
      <w:r w:rsidRPr="000F1297">
        <w:rPr>
          <w:rFonts w:ascii="Times New Roman" w:hAnsi="Times New Roman" w:cs="Times New Roman"/>
          <w:sz w:val="24"/>
          <w:szCs w:val="24"/>
        </w:rPr>
        <w:t xml:space="preserve"> от 24 ноября 1995 г. N 181-ФЗ "О социальной защите инвалидов в Российской Федерации".</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35"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02.06.2016 N 1364)</w:t>
      </w:r>
    </w:p>
    <w:p w:rsidR="000F1297" w:rsidRPr="000F1297" w:rsidRDefault="000F1297">
      <w:pPr>
        <w:pStyle w:val="ConsPlusNormal"/>
        <w:spacing w:before="220"/>
        <w:ind w:firstLine="540"/>
        <w:jc w:val="both"/>
        <w:rPr>
          <w:rFonts w:ascii="Times New Roman" w:hAnsi="Times New Roman" w:cs="Times New Roman"/>
          <w:sz w:val="24"/>
          <w:szCs w:val="24"/>
        </w:rPr>
      </w:pPr>
      <w:bookmarkStart w:id="5" w:name="P83"/>
      <w:bookmarkEnd w:id="5"/>
      <w:r w:rsidRPr="000F1297">
        <w:rPr>
          <w:rFonts w:ascii="Times New Roman" w:hAnsi="Times New Roman" w:cs="Times New Roman"/>
          <w:sz w:val="24"/>
          <w:szCs w:val="24"/>
        </w:rPr>
        <w:t>2.6. Для предоставления муниципальной услуги заявитель предъявляет в Управление следующие необходимые документы (копии документов с предъявлением оригиналов):</w:t>
      </w:r>
    </w:p>
    <w:p w:rsidR="000F1297" w:rsidRPr="000F1297" w:rsidRDefault="000F1297">
      <w:pPr>
        <w:pStyle w:val="ConsPlusNormal"/>
        <w:spacing w:before="220"/>
        <w:ind w:firstLine="540"/>
        <w:jc w:val="both"/>
        <w:rPr>
          <w:rFonts w:ascii="Times New Roman" w:hAnsi="Times New Roman" w:cs="Times New Roman"/>
          <w:sz w:val="24"/>
          <w:szCs w:val="24"/>
        </w:rPr>
      </w:pPr>
      <w:bookmarkStart w:id="6" w:name="P84"/>
      <w:bookmarkEnd w:id="6"/>
      <w:r w:rsidRPr="000F1297">
        <w:rPr>
          <w:rFonts w:ascii="Times New Roman" w:hAnsi="Times New Roman" w:cs="Times New Roman"/>
          <w:sz w:val="24"/>
          <w:szCs w:val="24"/>
        </w:rPr>
        <w:t xml:space="preserve">1) </w:t>
      </w:r>
      <w:hyperlink w:anchor="P255" w:history="1">
        <w:r w:rsidRPr="000F1297">
          <w:rPr>
            <w:rFonts w:ascii="Times New Roman" w:hAnsi="Times New Roman" w:cs="Times New Roman"/>
            <w:color w:val="0000FF"/>
            <w:sz w:val="24"/>
            <w:szCs w:val="24"/>
          </w:rPr>
          <w:t>заявление</w:t>
        </w:r>
      </w:hyperlink>
      <w:r w:rsidRPr="000F1297">
        <w:rPr>
          <w:rFonts w:ascii="Times New Roman" w:hAnsi="Times New Roman" w:cs="Times New Roman"/>
          <w:sz w:val="24"/>
          <w:szCs w:val="24"/>
        </w:rPr>
        <w:t xml:space="preserve"> об установлении пенсии за выслугу лет согласно приложению N 1 к Регламенту (далее - заявление) на имя руководителя структурного подразделения;</w:t>
      </w:r>
    </w:p>
    <w:p w:rsidR="000F1297" w:rsidRPr="000F1297" w:rsidRDefault="000F1297">
      <w:pPr>
        <w:pStyle w:val="ConsPlusNormal"/>
        <w:spacing w:before="220"/>
        <w:ind w:firstLine="540"/>
        <w:jc w:val="both"/>
        <w:rPr>
          <w:rFonts w:ascii="Times New Roman" w:hAnsi="Times New Roman" w:cs="Times New Roman"/>
          <w:sz w:val="24"/>
          <w:szCs w:val="24"/>
        </w:rPr>
      </w:pPr>
      <w:bookmarkStart w:id="7" w:name="P85"/>
      <w:bookmarkEnd w:id="7"/>
      <w:r w:rsidRPr="000F1297">
        <w:rPr>
          <w:rFonts w:ascii="Times New Roman" w:hAnsi="Times New Roman" w:cs="Times New Roman"/>
          <w:sz w:val="24"/>
          <w:szCs w:val="24"/>
        </w:rPr>
        <w:t>2) трудовая книжка (иной документ, подтверждающий стаж муниципальной (государственной гражданской) службы);</w:t>
      </w:r>
    </w:p>
    <w:p w:rsidR="000F1297" w:rsidRPr="000F1297" w:rsidRDefault="000F1297">
      <w:pPr>
        <w:pStyle w:val="ConsPlusNormal"/>
        <w:spacing w:before="220"/>
        <w:ind w:firstLine="540"/>
        <w:jc w:val="both"/>
        <w:rPr>
          <w:rFonts w:ascii="Times New Roman" w:hAnsi="Times New Roman" w:cs="Times New Roman"/>
          <w:sz w:val="24"/>
          <w:szCs w:val="24"/>
        </w:rPr>
      </w:pPr>
      <w:bookmarkStart w:id="8" w:name="P86"/>
      <w:bookmarkEnd w:id="8"/>
      <w:r w:rsidRPr="000F1297">
        <w:rPr>
          <w:rFonts w:ascii="Times New Roman" w:hAnsi="Times New Roman" w:cs="Times New Roman"/>
          <w:sz w:val="24"/>
          <w:szCs w:val="24"/>
        </w:rPr>
        <w:t>3) муниципальный правовой акт представителя нанимателя (работодателя) или уполномоченного им лица о включении заявителю в стаж муниципальной службы иных периодов трудовой деятельности, если имеется;</w:t>
      </w:r>
    </w:p>
    <w:p w:rsidR="000F1297" w:rsidRPr="000F1297" w:rsidRDefault="000F1297">
      <w:pPr>
        <w:pStyle w:val="ConsPlusNormal"/>
        <w:spacing w:before="220"/>
        <w:ind w:firstLine="540"/>
        <w:jc w:val="both"/>
        <w:rPr>
          <w:rFonts w:ascii="Times New Roman" w:hAnsi="Times New Roman" w:cs="Times New Roman"/>
          <w:sz w:val="24"/>
          <w:szCs w:val="24"/>
        </w:rPr>
      </w:pPr>
      <w:bookmarkStart w:id="9" w:name="P87"/>
      <w:bookmarkEnd w:id="9"/>
      <w:r w:rsidRPr="000F1297">
        <w:rPr>
          <w:rFonts w:ascii="Times New Roman" w:hAnsi="Times New Roman" w:cs="Times New Roman"/>
          <w:sz w:val="24"/>
          <w:szCs w:val="24"/>
        </w:rPr>
        <w:t>4) справка о размере назначенной страховой пенсии на месяц установления пенсии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bookmarkStart w:id="10" w:name="P88"/>
      <w:bookmarkEnd w:id="10"/>
      <w:r w:rsidRPr="000F1297">
        <w:rPr>
          <w:rFonts w:ascii="Times New Roman" w:hAnsi="Times New Roman" w:cs="Times New Roman"/>
          <w:sz w:val="24"/>
          <w:szCs w:val="24"/>
        </w:rPr>
        <w:t xml:space="preserve">5) </w:t>
      </w:r>
      <w:hyperlink w:anchor="P309" w:history="1">
        <w:r w:rsidRPr="000F1297">
          <w:rPr>
            <w:rFonts w:ascii="Times New Roman" w:hAnsi="Times New Roman" w:cs="Times New Roman"/>
            <w:color w:val="0000FF"/>
            <w:sz w:val="24"/>
            <w:szCs w:val="24"/>
          </w:rPr>
          <w:t>справка</w:t>
        </w:r>
      </w:hyperlink>
      <w:r w:rsidRPr="000F1297">
        <w:rPr>
          <w:rFonts w:ascii="Times New Roman" w:hAnsi="Times New Roman" w:cs="Times New Roman"/>
          <w:sz w:val="24"/>
          <w:szCs w:val="24"/>
        </w:rPr>
        <w:t xml:space="preserve"> о периодах муниципальной (государственной гражданской) службы согласно приложению N 2 к Регламенту;</w:t>
      </w:r>
    </w:p>
    <w:p w:rsidR="000F1297" w:rsidRPr="000F1297" w:rsidRDefault="000F1297">
      <w:pPr>
        <w:pStyle w:val="ConsPlusNormal"/>
        <w:spacing w:before="220"/>
        <w:ind w:firstLine="540"/>
        <w:jc w:val="both"/>
        <w:rPr>
          <w:rFonts w:ascii="Times New Roman" w:hAnsi="Times New Roman" w:cs="Times New Roman"/>
          <w:sz w:val="24"/>
          <w:szCs w:val="24"/>
        </w:rPr>
      </w:pPr>
      <w:bookmarkStart w:id="11" w:name="P89"/>
      <w:bookmarkEnd w:id="11"/>
      <w:r w:rsidRPr="000F1297">
        <w:rPr>
          <w:rFonts w:ascii="Times New Roman" w:hAnsi="Times New Roman" w:cs="Times New Roman"/>
          <w:sz w:val="24"/>
          <w:szCs w:val="24"/>
        </w:rPr>
        <w:t>6) распорядительный документ об освобождении от должности лица, замещавшего должность муниципальной службы;</w:t>
      </w:r>
    </w:p>
    <w:p w:rsidR="000F1297" w:rsidRPr="000F1297" w:rsidRDefault="000F1297">
      <w:pPr>
        <w:pStyle w:val="ConsPlusNormal"/>
        <w:spacing w:before="220"/>
        <w:ind w:firstLine="540"/>
        <w:jc w:val="both"/>
        <w:rPr>
          <w:rFonts w:ascii="Times New Roman" w:hAnsi="Times New Roman" w:cs="Times New Roman"/>
          <w:sz w:val="24"/>
          <w:szCs w:val="24"/>
        </w:rPr>
      </w:pPr>
      <w:bookmarkStart w:id="12" w:name="P90"/>
      <w:bookmarkEnd w:id="12"/>
      <w:r w:rsidRPr="000F1297">
        <w:rPr>
          <w:rFonts w:ascii="Times New Roman" w:hAnsi="Times New Roman" w:cs="Times New Roman"/>
          <w:sz w:val="24"/>
          <w:szCs w:val="24"/>
        </w:rPr>
        <w:lastRenderedPageBreak/>
        <w:t xml:space="preserve">7) </w:t>
      </w:r>
      <w:hyperlink w:anchor="P427" w:history="1">
        <w:r w:rsidRPr="000F1297">
          <w:rPr>
            <w:rFonts w:ascii="Times New Roman" w:hAnsi="Times New Roman" w:cs="Times New Roman"/>
            <w:color w:val="0000FF"/>
            <w:sz w:val="24"/>
            <w:szCs w:val="24"/>
          </w:rPr>
          <w:t>справка</w:t>
        </w:r>
      </w:hyperlink>
      <w:r w:rsidRPr="000F1297">
        <w:rPr>
          <w:rFonts w:ascii="Times New Roman" w:hAnsi="Times New Roman" w:cs="Times New Roman"/>
          <w:sz w:val="24"/>
          <w:szCs w:val="24"/>
        </w:rPr>
        <w:t xml:space="preserve"> о размере среднемесячного денежного содержания на день увольнения с муниципальной службы либо на день достижения возраста, дающего право на страховую пенсию по старости, предусмотренную Федеральным </w:t>
      </w:r>
      <w:hyperlink r:id="rId36" w:history="1">
        <w:r w:rsidRPr="000F1297">
          <w:rPr>
            <w:rFonts w:ascii="Times New Roman" w:hAnsi="Times New Roman" w:cs="Times New Roman"/>
            <w:color w:val="0000FF"/>
            <w:sz w:val="24"/>
            <w:szCs w:val="24"/>
          </w:rPr>
          <w:t>законом</w:t>
        </w:r>
      </w:hyperlink>
      <w:r w:rsidRPr="000F1297">
        <w:rPr>
          <w:rFonts w:ascii="Times New Roman" w:hAnsi="Times New Roman" w:cs="Times New Roman"/>
          <w:sz w:val="24"/>
          <w:szCs w:val="24"/>
        </w:rPr>
        <w:t xml:space="preserve"> "О страховых пенсиях" (дававшего право на трудовую пенсию по старости в соответствии с Федеральным </w:t>
      </w:r>
      <w:hyperlink r:id="rId37" w:history="1">
        <w:r w:rsidRPr="000F1297">
          <w:rPr>
            <w:rFonts w:ascii="Times New Roman" w:hAnsi="Times New Roman" w:cs="Times New Roman"/>
            <w:color w:val="0000FF"/>
            <w:sz w:val="24"/>
            <w:szCs w:val="24"/>
          </w:rPr>
          <w:t>законом</w:t>
        </w:r>
      </w:hyperlink>
      <w:r w:rsidRPr="000F1297">
        <w:rPr>
          <w:rFonts w:ascii="Times New Roman" w:hAnsi="Times New Roman" w:cs="Times New Roman"/>
          <w:sz w:val="24"/>
          <w:szCs w:val="24"/>
        </w:rPr>
        <w:t xml:space="preserve"> "О трудовых пенсиях в Российской Федерации"), согласно приложению N 3 к Регламенту;</w:t>
      </w:r>
    </w:p>
    <w:p w:rsidR="000F1297" w:rsidRPr="000F1297" w:rsidRDefault="000F1297">
      <w:pPr>
        <w:pStyle w:val="ConsPlusNormal"/>
        <w:spacing w:before="220"/>
        <w:ind w:firstLine="540"/>
        <w:jc w:val="both"/>
        <w:rPr>
          <w:rFonts w:ascii="Times New Roman" w:hAnsi="Times New Roman" w:cs="Times New Roman"/>
          <w:sz w:val="24"/>
          <w:szCs w:val="24"/>
        </w:rPr>
      </w:pPr>
      <w:bookmarkStart w:id="13" w:name="P91"/>
      <w:bookmarkEnd w:id="13"/>
      <w:r w:rsidRPr="000F1297">
        <w:rPr>
          <w:rFonts w:ascii="Times New Roman" w:hAnsi="Times New Roman" w:cs="Times New Roman"/>
          <w:sz w:val="24"/>
          <w:szCs w:val="24"/>
        </w:rPr>
        <w:t xml:space="preserve">8) справка о размере должностного оклада на день увольнения с муниципальной службы либо на день достижения возраста, дающего право на страховую пенсию по старости, предусмотренную Федеральным </w:t>
      </w:r>
      <w:hyperlink r:id="rId38" w:history="1">
        <w:r w:rsidRPr="000F1297">
          <w:rPr>
            <w:rFonts w:ascii="Times New Roman" w:hAnsi="Times New Roman" w:cs="Times New Roman"/>
            <w:color w:val="0000FF"/>
            <w:sz w:val="24"/>
            <w:szCs w:val="24"/>
          </w:rPr>
          <w:t>законом</w:t>
        </w:r>
      </w:hyperlink>
      <w:r w:rsidRPr="000F1297">
        <w:rPr>
          <w:rFonts w:ascii="Times New Roman" w:hAnsi="Times New Roman" w:cs="Times New Roman"/>
          <w:sz w:val="24"/>
          <w:szCs w:val="24"/>
        </w:rPr>
        <w:t xml:space="preserve"> "О страховых пенсиях" (дававшего право на трудовую пенсию по старости в соответствии с Федеральным </w:t>
      </w:r>
      <w:hyperlink r:id="rId39" w:history="1">
        <w:r w:rsidRPr="000F1297">
          <w:rPr>
            <w:rFonts w:ascii="Times New Roman" w:hAnsi="Times New Roman" w:cs="Times New Roman"/>
            <w:color w:val="0000FF"/>
            <w:sz w:val="24"/>
            <w:szCs w:val="24"/>
          </w:rPr>
          <w:t>законом</w:t>
        </w:r>
      </w:hyperlink>
      <w:r w:rsidRPr="000F1297">
        <w:rPr>
          <w:rFonts w:ascii="Times New Roman" w:hAnsi="Times New Roman" w:cs="Times New Roman"/>
          <w:sz w:val="24"/>
          <w:szCs w:val="24"/>
        </w:rPr>
        <w:t xml:space="preserve"> "О трудовых пенсиях в Российской Федерации";</w:t>
      </w:r>
    </w:p>
    <w:p w:rsidR="000F1297" w:rsidRPr="000F1297" w:rsidRDefault="000F1297">
      <w:pPr>
        <w:pStyle w:val="ConsPlusNormal"/>
        <w:spacing w:before="220"/>
        <w:ind w:firstLine="540"/>
        <w:jc w:val="both"/>
        <w:rPr>
          <w:rFonts w:ascii="Times New Roman" w:hAnsi="Times New Roman" w:cs="Times New Roman"/>
          <w:sz w:val="24"/>
          <w:szCs w:val="24"/>
        </w:rPr>
      </w:pPr>
      <w:bookmarkStart w:id="14" w:name="P92"/>
      <w:bookmarkEnd w:id="14"/>
      <w:r w:rsidRPr="000F1297">
        <w:rPr>
          <w:rFonts w:ascii="Times New Roman" w:hAnsi="Times New Roman" w:cs="Times New Roman"/>
          <w:sz w:val="24"/>
          <w:szCs w:val="24"/>
        </w:rPr>
        <w:t>9) документ, удостоверяющий личность заявителя, либо представителя заявителя в случае, если с заявлением обращается представитель заявителя;</w:t>
      </w:r>
    </w:p>
    <w:p w:rsidR="000F1297" w:rsidRDefault="000F1297">
      <w:pPr>
        <w:pStyle w:val="ConsPlusNormal"/>
        <w:ind w:firstLine="540"/>
        <w:jc w:val="both"/>
        <w:rPr>
          <w:rFonts w:ascii="Times New Roman" w:hAnsi="Times New Roman" w:cs="Times New Roman"/>
          <w:sz w:val="24"/>
          <w:szCs w:val="24"/>
        </w:rPr>
      </w:pPr>
      <w:bookmarkStart w:id="15" w:name="P93"/>
      <w:bookmarkEnd w:id="15"/>
      <w:r w:rsidRPr="000F1297">
        <w:rPr>
          <w:rFonts w:ascii="Times New Roman" w:hAnsi="Times New Roman" w:cs="Times New Roman"/>
          <w:sz w:val="24"/>
          <w:szCs w:val="24"/>
        </w:rPr>
        <w:t xml:space="preserve">10) </w:t>
      </w:r>
      <w:r w:rsidR="002C7BB9">
        <w:rPr>
          <w:rFonts w:ascii="Times New Roman" w:hAnsi="Times New Roman" w:cs="Times New Roman"/>
          <w:sz w:val="24"/>
          <w:szCs w:val="24"/>
        </w:rPr>
        <w:t>документ, подтверждающий регистрацию в системе индивидуального (персонифицированного) учета</w:t>
      </w:r>
      <w:r w:rsidRPr="000F1297">
        <w:rPr>
          <w:rFonts w:ascii="Times New Roman" w:hAnsi="Times New Roman" w:cs="Times New Roman"/>
          <w:sz w:val="24"/>
          <w:szCs w:val="24"/>
        </w:rPr>
        <w:t>;</w:t>
      </w:r>
    </w:p>
    <w:p w:rsidR="002C7BB9" w:rsidRPr="002C7BB9" w:rsidRDefault="002C7BB9" w:rsidP="002C7BB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ред. постановления администрации муниципального образования «Город Саратов» от 11.12.2019 </w:t>
      </w:r>
      <w:r>
        <w:rPr>
          <w:rFonts w:ascii="Times New Roman" w:hAnsi="Times New Roman" w:cs="Times New Roman"/>
          <w:sz w:val="24"/>
          <w:szCs w:val="24"/>
          <w:lang w:val="en-US"/>
        </w:rPr>
        <w:t>N</w:t>
      </w:r>
      <w:r>
        <w:rPr>
          <w:rFonts w:ascii="Times New Roman" w:hAnsi="Times New Roman" w:cs="Times New Roman"/>
          <w:sz w:val="24"/>
          <w:szCs w:val="24"/>
        </w:rPr>
        <w:t xml:space="preserve"> 2729</w:t>
      </w:r>
      <w:r w:rsidRPr="002C7BB9">
        <w:rPr>
          <w:rFonts w:ascii="Times New Roman" w:hAnsi="Times New Roman" w:cs="Times New Roman"/>
          <w:sz w:val="24"/>
          <w:szCs w:val="24"/>
        </w:rPr>
        <w:t>)</w:t>
      </w:r>
    </w:p>
    <w:p w:rsidR="000F1297" w:rsidRPr="000F1297" w:rsidRDefault="000F1297">
      <w:pPr>
        <w:pStyle w:val="ConsPlusNormal"/>
        <w:ind w:firstLine="540"/>
        <w:jc w:val="both"/>
        <w:rPr>
          <w:rFonts w:ascii="Times New Roman" w:hAnsi="Times New Roman" w:cs="Times New Roman"/>
          <w:sz w:val="24"/>
          <w:szCs w:val="24"/>
        </w:rPr>
      </w:pPr>
      <w:bookmarkStart w:id="16" w:name="P94"/>
      <w:bookmarkEnd w:id="16"/>
      <w:r w:rsidRPr="000F1297">
        <w:rPr>
          <w:rFonts w:ascii="Times New Roman" w:hAnsi="Times New Roman" w:cs="Times New Roman"/>
          <w:sz w:val="24"/>
          <w:szCs w:val="24"/>
        </w:rPr>
        <w:t>11) сведения о лицевом счете заявителя, открытом в кредитной организации, на который будет перечисляться пенсия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bookmarkStart w:id="17" w:name="P95"/>
      <w:bookmarkEnd w:id="17"/>
      <w:r w:rsidRPr="000F1297">
        <w:rPr>
          <w:rFonts w:ascii="Times New Roman" w:hAnsi="Times New Roman" w:cs="Times New Roman"/>
          <w:sz w:val="24"/>
          <w:szCs w:val="24"/>
        </w:rPr>
        <w:t>12) документ, подтверждающий полномочия представителя заявителя.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Заявление заполняется заявителем собственноручно. Заявление составляется в единственном экземпляре - оригинале.</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Документы, указанные в </w:t>
      </w:r>
      <w:hyperlink w:anchor="P86" w:history="1">
        <w:r w:rsidRPr="000F1297">
          <w:rPr>
            <w:rFonts w:ascii="Times New Roman" w:hAnsi="Times New Roman" w:cs="Times New Roman"/>
            <w:color w:val="0000FF"/>
            <w:sz w:val="24"/>
            <w:szCs w:val="24"/>
          </w:rPr>
          <w:t>подпунктах 3</w:t>
        </w:r>
      </w:hyperlink>
      <w:r w:rsidRPr="000F1297">
        <w:rPr>
          <w:rFonts w:ascii="Times New Roman" w:hAnsi="Times New Roman" w:cs="Times New Roman"/>
          <w:sz w:val="24"/>
          <w:szCs w:val="24"/>
        </w:rPr>
        <w:t xml:space="preserve">, </w:t>
      </w:r>
      <w:hyperlink w:anchor="P87" w:history="1">
        <w:r w:rsidRPr="000F1297">
          <w:rPr>
            <w:rFonts w:ascii="Times New Roman" w:hAnsi="Times New Roman" w:cs="Times New Roman"/>
            <w:color w:val="0000FF"/>
            <w:sz w:val="24"/>
            <w:szCs w:val="24"/>
          </w:rPr>
          <w:t>4</w:t>
        </w:r>
      </w:hyperlink>
      <w:r w:rsidRPr="000F1297">
        <w:rPr>
          <w:rFonts w:ascii="Times New Roman" w:hAnsi="Times New Roman" w:cs="Times New Roman"/>
          <w:sz w:val="24"/>
          <w:szCs w:val="24"/>
        </w:rPr>
        <w:t xml:space="preserve">, </w:t>
      </w:r>
      <w:hyperlink w:anchor="P89" w:history="1">
        <w:r w:rsidRPr="000F1297">
          <w:rPr>
            <w:rFonts w:ascii="Times New Roman" w:hAnsi="Times New Roman" w:cs="Times New Roman"/>
            <w:color w:val="0000FF"/>
            <w:sz w:val="24"/>
            <w:szCs w:val="24"/>
          </w:rPr>
          <w:t>6</w:t>
        </w:r>
      </w:hyperlink>
      <w:r w:rsidRPr="000F1297">
        <w:rPr>
          <w:rFonts w:ascii="Times New Roman" w:hAnsi="Times New Roman" w:cs="Times New Roman"/>
          <w:sz w:val="24"/>
          <w:szCs w:val="24"/>
        </w:rPr>
        <w:t xml:space="preserve">, </w:t>
      </w:r>
      <w:hyperlink w:anchor="P93" w:history="1">
        <w:r w:rsidRPr="000F1297">
          <w:rPr>
            <w:rFonts w:ascii="Times New Roman" w:hAnsi="Times New Roman" w:cs="Times New Roman"/>
            <w:color w:val="0000FF"/>
            <w:sz w:val="24"/>
            <w:szCs w:val="24"/>
          </w:rPr>
          <w:t>10</w:t>
        </w:r>
      </w:hyperlink>
      <w:r w:rsidRPr="000F1297">
        <w:rPr>
          <w:rFonts w:ascii="Times New Roman" w:hAnsi="Times New Roman" w:cs="Times New Roman"/>
          <w:sz w:val="24"/>
          <w:szCs w:val="24"/>
        </w:rPr>
        <w:t xml:space="preserve"> настоящего пункта Регламента, запрашиваются Управлением в органах, в распоряжении которых находятся указанные документы, если они не были представлены заявителем самостоятельно.</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Документы могут быть представлены в копиях, удостоверенных нотариально, без представления подлинников (оригиналов) документов.</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(п. 2.6 в ред. </w:t>
      </w:r>
      <w:hyperlink r:id="rId40"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bookmarkStart w:id="18" w:name="P100"/>
      <w:bookmarkEnd w:id="18"/>
      <w:r w:rsidRPr="000F1297">
        <w:rPr>
          <w:rFonts w:ascii="Times New Roman" w:hAnsi="Times New Roman" w:cs="Times New Roman"/>
          <w:sz w:val="24"/>
          <w:szCs w:val="24"/>
        </w:rPr>
        <w:t>2.7.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2.8. Основания для отказа в приеме документов, необходимых для предоставления муниципальной услуги, отсутствуют.</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2.9. В предоставлении муниципальной услуги отказывается, если: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лицо, обратившееся в Управление за предоставлением муниципальной услуги, не соответствует статусу заявителя;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если документы, перечисленные в </w:t>
      </w:r>
      <w:hyperlink w:anchor="P83" w:history="1">
        <w:r w:rsidRPr="000F1297">
          <w:rPr>
            <w:rFonts w:ascii="Times New Roman" w:hAnsi="Times New Roman" w:cs="Times New Roman"/>
            <w:color w:val="0000FF"/>
            <w:sz w:val="24"/>
            <w:szCs w:val="24"/>
          </w:rPr>
          <w:t>пункте 2.6</w:t>
        </w:r>
      </w:hyperlink>
      <w:r w:rsidRPr="000F1297">
        <w:rPr>
          <w:rFonts w:ascii="Times New Roman" w:hAnsi="Times New Roman" w:cs="Times New Roman"/>
          <w:sz w:val="24"/>
          <w:szCs w:val="24"/>
        </w:rPr>
        <w:t xml:space="preserve"> Регламента, представлены не в полном объеме или не соответствуют требованиям </w:t>
      </w:r>
      <w:hyperlink w:anchor="P100" w:history="1">
        <w:r w:rsidRPr="000F1297">
          <w:rPr>
            <w:rFonts w:ascii="Times New Roman" w:hAnsi="Times New Roman" w:cs="Times New Roman"/>
            <w:color w:val="0000FF"/>
            <w:sz w:val="24"/>
            <w:szCs w:val="24"/>
          </w:rPr>
          <w:t>пункта 2.7</w:t>
        </w:r>
      </w:hyperlink>
      <w:r w:rsidRPr="000F1297">
        <w:rPr>
          <w:rFonts w:ascii="Times New Roman" w:hAnsi="Times New Roman" w:cs="Times New Roman"/>
          <w:sz w:val="24"/>
          <w:szCs w:val="24"/>
        </w:rPr>
        <w:t xml:space="preserve"> Регламента;</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поступивший в Управление ответ на запрос в органы, в распоряжении которых находятся необходимые документы, свидетельствует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самостоятельно.</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lastRenderedPageBreak/>
        <w:t xml:space="preserve">(дефис введен </w:t>
      </w:r>
      <w:hyperlink r:id="rId41"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28.04.2012 N 779)</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2.10. Предоставление муниципальной услуги осуществляется на безвозмездной основе.</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2.11. Максимальное время ожидания в очереди при подаче заявления о предоставлении муниципальной услуги, а также для получения результата предоставления муниципальной услуги и консультаций не должно превышать 15 минут.</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42"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09.12.2013 N 3264)</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2.12. Срок регистрации заявления заявителя составляет один день.</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Срок исправления допущенных опечаток и ошибок в выданных в результате предоставления муниципальной услуги документах составляет один день со дня обращения заявителя с соответствующим заявлением.</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43"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2.13. Помещения Управления должны соответствовать санитарно-эпидемиологическим правилам и нормативам. Вход в помещения Управления оборудуется табличкой, содержащей информацию о названии Управления.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Помещения Управления оснащаются средствами пожаротушения.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Места приема заявителей оборудуются информационными табличками с указанием номера кабинета.</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Места, предназначенные для ознакомления заявителей с информационными материалами, оборудуются стендами, оформленными карманами для информационных листков. На информационных стендах размещаются образцы заполнения документов.</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не менее 1 копировальным аппаратом, а также офисной мебелью для персонала.</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Места ожидания для заявителей оснащаются столами, стульями, бумагой для записи, ручками (карандашами).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Управлением для заявителей, являющихся инвалидами, создаются надлежащие условия, обеспечивающие доступность муниципальной услуги:</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44"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02.06.2016 N 1364)</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вход в помещение приема и выдачи документов оборудуется пандусами, расширенными проходами для беспрепятственного доступа инвалидов, включая инвалидов, использующих кресла-коляски;</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45"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02.06.2016 N 1364)</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оказывается содействие со стороны должностных лиц Управления (при необходимости) инвалиду при входе, выходе и перемещении по помещению приема и выдачи документов;</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lastRenderedPageBreak/>
        <w:t xml:space="preserve">(абзац введен </w:t>
      </w:r>
      <w:hyperlink r:id="rId46"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02.06.2016 N 1364)</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должностными лицами Управления инвалидам оказывается необходимая помощь,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47"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02.06.2016 N 1364)</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обеспечивается допуск в помещение приема и выдачи документов </w:t>
      </w:r>
      <w:proofErr w:type="spellStart"/>
      <w:r w:rsidRPr="000F1297">
        <w:rPr>
          <w:rFonts w:ascii="Times New Roman" w:hAnsi="Times New Roman" w:cs="Times New Roman"/>
          <w:sz w:val="24"/>
          <w:szCs w:val="24"/>
        </w:rPr>
        <w:t>сурдопереводчика</w:t>
      </w:r>
      <w:proofErr w:type="spellEnd"/>
      <w:r w:rsidRPr="000F1297">
        <w:rPr>
          <w:rFonts w:ascii="Times New Roman" w:hAnsi="Times New Roman" w:cs="Times New Roman"/>
          <w:sz w:val="24"/>
          <w:szCs w:val="24"/>
        </w:rPr>
        <w:t xml:space="preserve">, </w:t>
      </w:r>
      <w:proofErr w:type="spellStart"/>
      <w:r w:rsidRPr="000F1297">
        <w:rPr>
          <w:rFonts w:ascii="Times New Roman" w:hAnsi="Times New Roman" w:cs="Times New Roman"/>
          <w:sz w:val="24"/>
          <w:szCs w:val="24"/>
        </w:rPr>
        <w:t>тифлосурдопереводчика</w:t>
      </w:r>
      <w:proofErr w:type="spellEnd"/>
      <w:r w:rsidRPr="000F1297">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48"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02.06.2016 N 1364)</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2.14. Текст Регламента размещается на официальном сайте администрации муниципального образования "Город Саратов" в сети Интернет (</w:t>
      </w:r>
      <w:proofErr w:type="spellStart"/>
      <w:r w:rsidRPr="000F1297">
        <w:rPr>
          <w:rFonts w:ascii="Times New Roman" w:hAnsi="Times New Roman" w:cs="Times New Roman"/>
          <w:sz w:val="24"/>
          <w:szCs w:val="24"/>
        </w:rPr>
        <w:t>www.saratovmer.ru</w:t>
      </w:r>
      <w:proofErr w:type="spellEnd"/>
      <w:r w:rsidRPr="000F1297">
        <w:rPr>
          <w:rFonts w:ascii="Times New Roman" w:hAnsi="Times New Roman" w:cs="Times New Roman"/>
          <w:sz w:val="24"/>
          <w:szCs w:val="24"/>
        </w:rPr>
        <w:t>). Сведения о муниципальной услуге размещаются в сети Интернет на едином портале государственных и муниципальных услуг (</w:t>
      </w:r>
      <w:proofErr w:type="spellStart"/>
      <w:r w:rsidRPr="000F1297">
        <w:rPr>
          <w:rFonts w:ascii="Times New Roman" w:hAnsi="Times New Roman" w:cs="Times New Roman"/>
          <w:sz w:val="24"/>
          <w:szCs w:val="24"/>
        </w:rPr>
        <w:t>www.gosuslugi.ru</w:t>
      </w:r>
      <w:proofErr w:type="spellEnd"/>
      <w:r w:rsidRPr="000F1297">
        <w:rPr>
          <w:rFonts w:ascii="Times New Roman" w:hAnsi="Times New Roman" w:cs="Times New Roman"/>
          <w:sz w:val="24"/>
          <w:szCs w:val="24"/>
        </w:rPr>
        <w:t>).</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49"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09.12.2013 N 3264)</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Информация о порядке предоставления муниципальной услуги помещается на информационных стендах в местах предоставления услуги, на информационных листках, на официальном сайте администрации муниципального образования "Город Саратов".</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На информационных стендах помещается следующая информация: сведения о местонахождении, контактные телефоны, адрес электронной почты Управления, адрес официального сайта администрации муниципального образования "Город Саратов", график работы Управления, перечень документов, которые необходимо представить для получения муниципальной услуги, номера кабинетов для обращения заявителей, график приема заявителей.</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На информационных листках освещается перечень документов, необходимых для назначения пенсии за выслугу лет.</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Title"/>
        <w:jc w:val="center"/>
        <w:outlineLvl w:val="1"/>
        <w:rPr>
          <w:rFonts w:ascii="Times New Roman" w:hAnsi="Times New Roman" w:cs="Times New Roman"/>
          <w:sz w:val="24"/>
          <w:szCs w:val="24"/>
        </w:rPr>
      </w:pPr>
      <w:r w:rsidRPr="000F1297">
        <w:rPr>
          <w:rFonts w:ascii="Times New Roman" w:hAnsi="Times New Roman" w:cs="Times New Roman"/>
          <w:sz w:val="24"/>
          <w:szCs w:val="24"/>
        </w:rPr>
        <w:t>3. Состав, последовательность и сроки выполнения</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административных процедур, требования к порядку</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их выполнения, в том числе особенности выполнения</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административных процедур в электронной форме</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3.1. </w:t>
      </w:r>
      <w:hyperlink w:anchor="P501" w:history="1">
        <w:r w:rsidRPr="000F1297">
          <w:rPr>
            <w:rFonts w:ascii="Times New Roman" w:hAnsi="Times New Roman" w:cs="Times New Roman"/>
            <w:color w:val="0000FF"/>
            <w:sz w:val="24"/>
            <w:szCs w:val="24"/>
          </w:rPr>
          <w:t>Блок-схема</w:t>
        </w:r>
      </w:hyperlink>
      <w:r w:rsidRPr="000F1297">
        <w:rPr>
          <w:rFonts w:ascii="Times New Roman" w:hAnsi="Times New Roman" w:cs="Times New Roman"/>
          <w:sz w:val="24"/>
          <w:szCs w:val="24"/>
        </w:rPr>
        <w:t xml:space="preserve"> предоставления муниципальной услуги представлена в приложении N 4 к Регламенту.</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50"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28.07.2015 N 1899)</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прием и регистрация документов;</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рассмотрение представленных документов, подготовка и направление запроса в </w:t>
      </w:r>
      <w:r w:rsidRPr="000F1297">
        <w:rPr>
          <w:rFonts w:ascii="Times New Roman" w:hAnsi="Times New Roman" w:cs="Times New Roman"/>
          <w:sz w:val="24"/>
          <w:szCs w:val="24"/>
        </w:rPr>
        <w:lastRenderedPageBreak/>
        <w:t>органы, в распоряжении которых находится необходимый документ;</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абзацы третий и четвертый исключены. - </w:t>
      </w:r>
      <w:hyperlink r:id="rId51" w:history="1">
        <w:r w:rsidRPr="000F1297">
          <w:rPr>
            <w:rFonts w:ascii="Times New Roman" w:hAnsi="Times New Roman" w:cs="Times New Roman"/>
            <w:color w:val="0000FF"/>
            <w:sz w:val="24"/>
            <w:szCs w:val="24"/>
          </w:rPr>
          <w:t>Постановление</w:t>
        </w:r>
      </w:hyperlink>
      <w:r w:rsidRPr="000F1297">
        <w:rPr>
          <w:rFonts w:ascii="Times New Roman" w:hAnsi="Times New Roman" w:cs="Times New Roman"/>
          <w:sz w:val="24"/>
          <w:szCs w:val="24"/>
        </w:rPr>
        <w:t xml:space="preserve"> администрации муниципального образования "Город Саратов" от 09.12.2013 N 3264;</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рассмотрение документов на Комиссии;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подготовка и принятие постановления администрации муниципального образования "Город Саратов" о назначении пенсии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подготовка и направление уведомления о назначении пенсии за выслугу лет либо об отказе в предоставлении муниципальной услуги.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3.3. Прием и регистрация документов.</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3.3.1. Основанием для исполнения административной процедуры является личное письменное обращение заявителя в Управление с приложением документов, перечисленных в </w:t>
      </w:r>
      <w:hyperlink w:anchor="P83" w:history="1">
        <w:r w:rsidRPr="000F1297">
          <w:rPr>
            <w:rFonts w:ascii="Times New Roman" w:hAnsi="Times New Roman" w:cs="Times New Roman"/>
            <w:color w:val="0000FF"/>
            <w:sz w:val="24"/>
            <w:szCs w:val="24"/>
          </w:rPr>
          <w:t>пункте 2.6</w:t>
        </w:r>
      </w:hyperlink>
      <w:r w:rsidRPr="000F1297">
        <w:rPr>
          <w:rFonts w:ascii="Times New Roman" w:hAnsi="Times New Roman" w:cs="Times New Roman"/>
          <w:sz w:val="24"/>
          <w:szCs w:val="24"/>
        </w:rPr>
        <w:t xml:space="preserve"> Регламента.</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3.3.2. Прием документов осуществляется по адресу: г. Саратов, ул. Первомайская, д. N </w:t>
      </w:r>
      <w:r w:rsidR="000839C7" w:rsidRPr="000839C7">
        <w:rPr>
          <w:rFonts w:ascii="Times New Roman" w:hAnsi="Times New Roman" w:cs="Times New Roman"/>
          <w:sz w:val="24"/>
          <w:szCs w:val="24"/>
        </w:rPr>
        <w:t>47</w:t>
      </w:r>
      <w:r w:rsidRPr="000F1297">
        <w:rPr>
          <w:rFonts w:ascii="Times New Roman" w:hAnsi="Times New Roman" w:cs="Times New Roman"/>
          <w:sz w:val="24"/>
          <w:szCs w:val="24"/>
        </w:rPr>
        <w:t>/53, в рабочие дни с 9.00 до 18.00, обеденный перерыв с 13.00 до 14.00.</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постановлений администрации муниципального образования "Город Саратов" от 28.07.2015 </w:t>
      </w:r>
      <w:hyperlink r:id="rId52" w:history="1">
        <w:r w:rsidRPr="000F1297">
          <w:rPr>
            <w:rFonts w:ascii="Times New Roman" w:hAnsi="Times New Roman" w:cs="Times New Roman"/>
            <w:color w:val="0000FF"/>
            <w:sz w:val="24"/>
            <w:szCs w:val="24"/>
          </w:rPr>
          <w:t>N 1899</w:t>
        </w:r>
      </w:hyperlink>
      <w:r w:rsidRPr="000F1297">
        <w:rPr>
          <w:rFonts w:ascii="Times New Roman" w:hAnsi="Times New Roman" w:cs="Times New Roman"/>
          <w:sz w:val="24"/>
          <w:szCs w:val="24"/>
        </w:rPr>
        <w:t xml:space="preserve">, от 31.10.2018 </w:t>
      </w:r>
      <w:hyperlink r:id="rId53" w:history="1">
        <w:r w:rsidRPr="000F1297">
          <w:rPr>
            <w:rFonts w:ascii="Times New Roman" w:hAnsi="Times New Roman" w:cs="Times New Roman"/>
            <w:color w:val="0000FF"/>
            <w:sz w:val="24"/>
            <w:szCs w:val="24"/>
          </w:rPr>
          <w:t>N 2447</w:t>
        </w:r>
      </w:hyperlink>
      <w:r w:rsidR="00AF3A52">
        <w:rPr>
          <w:rFonts w:ascii="Times New Roman" w:hAnsi="Times New Roman" w:cs="Times New Roman"/>
          <w:sz w:val="24"/>
          <w:szCs w:val="24"/>
        </w:rPr>
        <w:t xml:space="preserve">, от 11.12.2019 </w:t>
      </w:r>
      <w:r w:rsidR="00AF3A52">
        <w:rPr>
          <w:rFonts w:ascii="Times New Roman" w:hAnsi="Times New Roman" w:cs="Times New Roman"/>
          <w:sz w:val="24"/>
          <w:szCs w:val="24"/>
          <w:lang w:val="en-US"/>
        </w:rPr>
        <w:t>N</w:t>
      </w:r>
      <w:r w:rsidR="00AF3A52">
        <w:rPr>
          <w:rFonts w:ascii="Times New Roman" w:hAnsi="Times New Roman" w:cs="Times New Roman"/>
          <w:sz w:val="24"/>
          <w:szCs w:val="24"/>
        </w:rPr>
        <w:t xml:space="preserve"> 2729</w:t>
      </w:r>
      <w:r w:rsidRPr="000F1297">
        <w:rPr>
          <w:rFonts w:ascii="Times New Roman" w:hAnsi="Times New Roman" w:cs="Times New Roman"/>
          <w:sz w:val="24"/>
          <w:szCs w:val="24"/>
        </w:rPr>
        <w:t>)</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3.3.3. Прием и регистрация документов осуществляется работником, ответственным за прием документов, с последующей передачей документов начальнику Управления для резолюции.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При приеме документов работник, ответственный за прием документов, получает информацию от заявителя о желаемом способе получения результата предоставления муниципальной услуги (почтовым отправлением или лично).</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54"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3.3.4. Сформированный пакет документов с резолюцией, проставленной начальником Управления на заявлении, поступает к исполнителю.</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3.3.5. Максимальный срок исполнения административной процедуры не должен превышать одного дня с момента регистрации документов.</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3.4. Рассмотрение представленных документов, подготовка и направление запроса в органы, в распоряжении которых находится необходимый документ.</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3.4.1. Основанием для исполнения административной процедуры является поступление к исполнителю документов, указанных в </w:t>
      </w:r>
      <w:hyperlink w:anchor="P83" w:history="1">
        <w:r w:rsidRPr="000F1297">
          <w:rPr>
            <w:rFonts w:ascii="Times New Roman" w:hAnsi="Times New Roman" w:cs="Times New Roman"/>
            <w:color w:val="0000FF"/>
            <w:sz w:val="24"/>
            <w:szCs w:val="24"/>
          </w:rPr>
          <w:t>пункте 2.6</w:t>
        </w:r>
      </w:hyperlink>
      <w:r w:rsidRPr="000F1297">
        <w:rPr>
          <w:rFonts w:ascii="Times New Roman" w:hAnsi="Times New Roman" w:cs="Times New Roman"/>
          <w:sz w:val="24"/>
          <w:szCs w:val="24"/>
        </w:rPr>
        <w:t xml:space="preserve"> Регламента.</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3.4.2. Исполнитель проводит проверку документов на соответствие обратившегося лица статусу заявителя, перечню документов, указанных в </w:t>
      </w:r>
      <w:hyperlink w:anchor="P83" w:history="1">
        <w:r w:rsidRPr="000F1297">
          <w:rPr>
            <w:rFonts w:ascii="Times New Roman" w:hAnsi="Times New Roman" w:cs="Times New Roman"/>
            <w:color w:val="0000FF"/>
            <w:sz w:val="24"/>
            <w:szCs w:val="24"/>
          </w:rPr>
          <w:t>пункте 2.6</w:t>
        </w:r>
      </w:hyperlink>
      <w:r w:rsidRPr="000F1297">
        <w:rPr>
          <w:rFonts w:ascii="Times New Roman" w:hAnsi="Times New Roman" w:cs="Times New Roman"/>
          <w:sz w:val="24"/>
          <w:szCs w:val="24"/>
        </w:rPr>
        <w:t xml:space="preserve"> Регламента, и требованиям </w:t>
      </w:r>
      <w:hyperlink w:anchor="P100" w:history="1">
        <w:r w:rsidRPr="000F1297">
          <w:rPr>
            <w:rFonts w:ascii="Times New Roman" w:hAnsi="Times New Roman" w:cs="Times New Roman"/>
            <w:color w:val="0000FF"/>
            <w:sz w:val="24"/>
            <w:szCs w:val="24"/>
          </w:rPr>
          <w:t>пункта 2.7</w:t>
        </w:r>
      </w:hyperlink>
      <w:r w:rsidRPr="000F1297">
        <w:rPr>
          <w:rFonts w:ascii="Times New Roman" w:hAnsi="Times New Roman" w:cs="Times New Roman"/>
          <w:sz w:val="24"/>
          <w:szCs w:val="24"/>
        </w:rPr>
        <w:t xml:space="preserve"> Регламента.</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3.4.3. В случае поступления документов, не соответствующих перечню документов, указанных в </w:t>
      </w:r>
      <w:hyperlink w:anchor="P83" w:history="1">
        <w:r w:rsidRPr="000F1297">
          <w:rPr>
            <w:rFonts w:ascii="Times New Roman" w:hAnsi="Times New Roman" w:cs="Times New Roman"/>
            <w:color w:val="0000FF"/>
            <w:sz w:val="24"/>
            <w:szCs w:val="24"/>
          </w:rPr>
          <w:t>пункте 2.6</w:t>
        </w:r>
      </w:hyperlink>
      <w:r w:rsidRPr="000F1297">
        <w:rPr>
          <w:rFonts w:ascii="Times New Roman" w:hAnsi="Times New Roman" w:cs="Times New Roman"/>
          <w:sz w:val="24"/>
          <w:szCs w:val="24"/>
        </w:rPr>
        <w:t xml:space="preserve"> Регламента, и (или) требованиям </w:t>
      </w:r>
      <w:hyperlink w:anchor="P100" w:history="1">
        <w:r w:rsidRPr="000F1297">
          <w:rPr>
            <w:rFonts w:ascii="Times New Roman" w:hAnsi="Times New Roman" w:cs="Times New Roman"/>
            <w:color w:val="0000FF"/>
            <w:sz w:val="24"/>
            <w:szCs w:val="24"/>
          </w:rPr>
          <w:t>пункта 2.7</w:t>
        </w:r>
      </w:hyperlink>
      <w:r w:rsidRPr="000F1297">
        <w:rPr>
          <w:rFonts w:ascii="Times New Roman" w:hAnsi="Times New Roman" w:cs="Times New Roman"/>
          <w:sz w:val="24"/>
          <w:szCs w:val="24"/>
        </w:rPr>
        <w:t xml:space="preserve"> Регламента, исполнитель в течение шести дней со дня поступления документов к исполнителю осуществляет подготовку уведомления об отказе в предоставлении муниципальной услуги, которое подписывается начальником Управления, с указанием причин и </w:t>
      </w:r>
      <w:r w:rsidRPr="000F1297">
        <w:rPr>
          <w:rFonts w:ascii="Times New Roman" w:hAnsi="Times New Roman" w:cs="Times New Roman"/>
          <w:sz w:val="24"/>
          <w:szCs w:val="24"/>
        </w:rPr>
        <w:lastRenderedPageBreak/>
        <w:t>направляет его в соответствии с выбранным заявителем способом.</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(п. 3.4.3 в ред. </w:t>
      </w:r>
      <w:hyperlink r:id="rId55"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3.4.4. Исключен. - </w:t>
      </w:r>
      <w:hyperlink r:id="rId56" w:history="1">
        <w:r w:rsidRPr="000F1297">
          <w:rPr>
            <w:rFonts w:ascii="Times New Roman" w:hAnsi="Times New Roman" w:cs="Times New Roman"/>
            <w:color w:val="0000FF"/>
            <w:sz w:val="24"/>
            <w:szCs w:val="24"/>
          </w:rPr>
          <w:t>Постановление</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hyperlink r:id="rId57" w:history="1">
        <w:r w:rsidRPr="000F1297">
          <w:rPr>
            <w:rFonts w:ascii="Times New Roman" w:hAnsi="Times New Roman" w:cs="Times New Roman"/>
            <w:color w:val="0000FF"/>
            <w:sz w:val="24"/>
            <w:szCs w:val="24"/>
          </w:rPr>
          <w:t>3.4.4</w:t>
        </w:r>
      </w:hyperlink>
      <w:r w:rsidRPr="000F1297">
        <w:rPr>
          <w:rFonts w:ascii="Times New Roman" w:hAnsi="Times New Roman" w:cs="Times New Roman"/>
          <w:sz w:val="24"/>
          <w:szCs w:val="24"/>
        </w:rPr>
        <w:t>. Если обратившееся за предоставлением муниципальной услуги лицо не соответствует статусу заявителя, исполнитель в течение шести дней с момента поступления документов к исполнителю осуществляет подготовку уведомления об отказе в предоставлении муниципальной услуги, которое подписывается начальником Управления, с указанием причин и направляет его в соответствии с выбранным заявителем способом.</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58"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hyperlink r:id="rId59" w:history="1">
        <w:r w:rsidRPr="000F1297">
          <w:rPr>
            <w:rFonts w:ascii="Times New Roman" w:hAnsi="Times New Roman" w:cs="Times New Roman"/>
            <w:color w:val="0000FF"/>
            <w:sz w:val="24"/>
            <w:szCs w:val="24"/>
          </w:rPr>
          <w:t>3.4.5</w:t>
        </w:r>
      </w:hyperlink>
      <w:r w:rsidRPr="000F1297">
        <w:rPr>
          <w:rFonts w:ascii="Times New Roman" w:hAnsi="Times New Roman" w:cs="Times New Roman"/>
          <w:sz w:val="24"/>
          <w:szCs w:val="24"/>
        </w:rPr>
        <w:t xml:space="preserve">. Если обратившееся за предоставлением муниципальной услуги лицо соответствует статусу заявителя и представленные им документы соответствуют перечню документов, указанных в </w:t>
      </w:r>
      <w:hyperlink w:anchor="P84" w:history="1">
        <w:r w:rsidRPr="000F1297">
          <w:rPr>
            <w:rFonts w:ascii="Times New Roman" w:hAnsi="Times New Roman" w:cs="Times New Roman"/>
            <w:color w:val="0000FF"/>
            <w:sz w:val="24"/>
            <w:szCs w:val="24"/>
          </w:rPr>
          <w:t>подпунктах 1</w:t>
        </w:r>
      </w:hyperlink>
      <w:r w:rsidRPr="000F1297">
        <w:rPr>
          <w:rFonts w:ascii="Times New Roman" w:hAnsi="Times New Roman" w:cs="Times New Roman"/>
          <w:sz w:val="24"/>
          <w:szCs w:val="24"/>
        </w:rPr>
        <w:t xml:space="preserve">, </w:t>
      </w:r>
      <w:hyperlink w:anchor="P85" w:history="1">
        <w:r w:rsidRPr="000F1297">
          <w:rPr>
            <w:rFonts w:ascii="Times New Roman" w:hAnsi="Times New Roman" w:cs="Times New Roman"/>
            <w:color w:val="0000FF"/>
            <w:sz w:val="24"/>
            <w:szCs w:val="24"/>
          </w:rPr>
          <w:t>2</w:t>
        </w:r>
      </w:hyperlink>
      <w:r w:rsidRPr="000F1297">
        <w:rPr>
          <w:rFonts w:ascii="Times New Roman" w:hAnsi="Times New Roman" w:cs="Times New Roman"/>
          <w:sz w:val="24"/>
          <w:szCs w:val="24"/>
        </w:rPr>
        <w:t xml:space="preserve">, </w:t>
      </w:r>
      <w:hyperlink w:anchor="P88" w:history="1">
        <w:r w:rsidRPr="000F1297">
          <w:rPr>
            <w:rFonts w:ascii="Times New Roman" w:hAnsi="Times New Roman" w:cs="Times New Roman"/>
            <w:color w:val="0000FF"/>
            <w:sz w:val="24"/>
            <w:szCs w:val="24"/>
          </w:rPr>
          <w:t>5</w:t>
        </w:r>
      </w:hyperlink>
      <w:r w:rsidRPr="000F1297">
        <w:rPr>
          <w:rFonts w:ascii="Times New Roman" w:hAnsi="Times New Roman" w:cs="Times New Roman"/>
          <w:sz w:val="24"/>
          <w:szCs w:val="24"/>
        </w:rPr>
        <w:t xml:space="preserve">, </w:t>
      </w:r>
      <w:hyperlink w:anchor="P90" w:history="1">
        <w:r w:rsidRPr="000F1297">
          <w:rPr>
            <w:rFonts w:ascii="Times New Roman" w:hAnsi="Times New Roman" w:cs="Times New Roman"/>
            <w:color w:val="0000FF"/>
            <w:sz w:val="24"/>
            <w:szCs w:val="24"/>
          </w:rPr>
          <w:t>7</w:t>
        </w:r>
      </w:hyperlink>
      <w:r w:rsidRPr="000F1297">
        <w:rPr>
          <w:rFonts w:ascii="Times New Roman" w:hAnsi="Times New Roman" w:cs="Times New Roman"/>
          <w:sz w:val="24"/>
          <w:szCs w:val="24"/>
        </w:rPr>
        <w:t xml:space="preserve">, </w:t>
      </w:r>
      <w:hyperlink w:anchor="P91" w:history="1">
        <w:r w:rsidRPr="000F1297">
          <w:rPr>
            <w:rFonts w:ascii="Times New Roman" w:hAnsi="Times New Roman" w:cs="Times New Roman"/>
            <w:color w:val="0000FF"/>
            <w:sz w:val="24"/>
            <w:szCs w:val="24"/>
          </w:rPr>
          <w:t>8</w:t>
        </w:r>
      </w:hyperlink>
      <w:r w:rsidRPr="000F1297">
        <w:rPr>
          <w:rFonts w:ascii="Times New Roman" w:hAnsi="Times New Roman" w:cs="Times New Roman"/>
          <w:sz w:val="24"/>
          <w:szCs w:val="24"/>
        </w:rPr>
        <w:t xml:space="preserve">, </w:t>
      </w:r>
      <w:hyperlink w:anchor="P92" w:history="1">
        <w:r w:rsidRPr="000F1297">
          <w:rPr>
            <w:rFonts w:ascii="Times New Roman" w:hAnsi="Times New Roman" w:cs="Times New Roman"/>
            <w:color w:val="0000FF"/>
            <w:sz w:val="24"/>
            <w:szCs w:val="24"/>
          </w:rPr>
          <w:t>9</w:t>
        </w:r>
      </w:hyperlink>
      <w:r w:rsidRPr="000F1297">
        <w:rPr>
          <w:rFonts w:ascii="Times New Roman" w:hAnsi="Times New Roman" w:cs="Times New Roman"/>
          <w:sz w:val="24"/>
          <w:szCs w:val="24"/>
        </w:rPr>
        <w:t xml:space="preserve">, </w:t>
      </w:r>
      <w:hyperlink w:anchor="P94" w:history="1">
        <w:r w:rsidRPr="000F1297">
          <w:rPr>
            <w:rFonts w:ascii="Times New Roman" w:hAnsi="Times New Roman" w:cs="Times New Roman"/>
            <w:color w:val="0000FF"/>
            <w:sz w:val="24"/>
            <w:szCs w:val="24"/>
          </w:rPr>
          <w:t>11</w:t>
        </w:r>
      </w:hyperlink>
      <w:r w:rsidRPr="000F1297">
        <w:rPr>
          <w:rFonts w:ascii="Times New Roman" w:hAnsi="Times New Roman" w:cs="Times New Roman"/>
          <w:sz w:val="24"/>
          <w:szCs w:val="24"/>
        </w:rPr>
        <w:t xml:space="preserve">, </w:t>
      </w:r>
      <w:hyperlink w:anchor="P95" w:history="1">
        <w:r w:rsidRPr="000F1297">
          <w:rPr>
            <w:rFonts w:ascii="Times New Roman" w:hAnsi="Times New Roman" w:cs="Times New Roman"/>
            <w:color w:val="0000FF"/>
            <w:sz w:val="24"/>
            <w:szCs w:val="24"/>
          </w:rPr>
          <w:t>12 пункта 2.6</w:t>
        </w:r>
      </w:hyperlink>
      <w:r w:rsidRPr="000F1297">
        <w:rPr>
          <w:rFonts w:ascii="Times New Roman" w:hAnsi="Times New Roman" w:cs="Times New Roman"/>
          <w:sz w:val="24"/>
          <w:szCs w:val="24"/>
        </w:rPr>
        <w:t xml:space="preserve"> Регламента, а также требованиям </w:t>
      </w:r>
      <w:hyperlink w:anchor="P100" w:history="1">
        <w:r w:rsidRPr="000F1297">
          <w:rPr>
            <w:rFonts w:ascii="Times New Roman" w:hAnsi="Times New Roman" w:cs="Times New Roman"/>
            <w:color w:val="0000FF"/>
            <w:sz w:val="24"/>
            <w:szCs w:val="24"/>
          </w:rPr>
          <w:t>п. 2.7</w:t>
        </w:r>
      </w:hyperlink>
      <w:r w:rsidRPr="000F1297">
        <w:rPr>
          <w:rFonts w:ascii="Times New Roman" w:hAnsi="Times New Roman" w:cs="Times New Roman"/>
          <w:sz w:val="24"/>
          <w:szCs w:val="24"/>
        </w:rPr>
        <w:t xml:space="preserve"> Регламента, исполнитель вносит в журнал регистрации граждан, претендующих на установление пенсии за выслугу лет, сведения о гражданине (фамилия, имя, отчество, адрес проживания, муниципальную должность), указывает регистрационный номер и дату, а также готовит запрос в органы, в распоряжении которых находятся необходимые документы, о представлении документов, указанных в </w:t>
      </w:r>
      <w:hyperlink w:anchor="P86" w:history="1">
        <w:r w:rsidRPr="000F1297">
          <w:rPr>
            <w:rFonts w:ascii="Times New Roman" w:hAnsi="Times New Roman" w:cs="Times New Roman"/>
            <w:color w:val="0000FF"/>
            <w:sz w:val="24"/>
            <w:szCs w:val="24"/>
          </w:rPr>
          <w:t>подпунктах 3</w:t>
        </w:r>
      </w:hyperlink>
      <w:r w:rsidRPr="000F1297">
        <w:rPr>
          <w:rFonts w:ascii="Times New Roman" w:hAnsi="Times New Roman" w:cs="Times New Roman"/>
          <w:sz w:val="24"/>
          <w:szCs w:val="24"/>
        </w:rPr>
        <w:t xml:space="preserve">, </w:t>
      </w:r>
      <w:hyperlink w:anchor="P87" w:history="1">
        <w:r w:rsidRPr="000F1297">
          <w:rPr>
            <w:rFonts w:ascii="Times New Roman" w:hAnsi="Times New Roman" w:cs="Times New Roman"/>
            <w:color w:val="0000FF"/>
            <w:sz w:val="24"/>
            <w:szCs w:val="24"/>
          </w:rPr>
          <w:t>4</w:t>
        </w:r>
      </w:hyperlink>
      <w:r w:rsidRPr="000F1297">
        <w:rPr>
          <w:rFonts w:ascii="Times New Roman" w:hAnsi="Times New Roman" w:cs="Times New Roman"/>
          <w:sz w:val="24"/>
          <w:szCs w:val="24"/>
        </w:rPr>
        <w:t xml:space="preserve">, </w:t>
      </w:r>
      <w:hyperlink w:anchor="P89" w:history="1">
        <w:r w:rsidRPr="000F1297">
          <w:rPr>
            <w:rFonts w:ascii="Times New Roman" w:hAnsi="Times New Roman" w:cs="Times New Roman"/>
            <w:color w:val="0000FF"/>
            <w:sz w:val="24"/>
            <w:szCs w:val="24"/>
          </w:rPr>
          <w:t>6</w:t>
        </w:r>
      </w:hyperlink>
      <w:r w:rsidRPr="000F1297">
        <w:rPr>
          <w:rFonts w:ascii="Times New Roman" w:hAnsi="Times New Roman" w:cs="Times New Roman"/>
          <w:sz w:val="24"/>
          <w:szCs w:val="24"/>
        </w:rPr>
        <w:t xml:space="preserve">, </w:t>
      </w:r>
      <w:hyperlink w:anchor="P93" w:history="1">
        <w:r w:rsidRPr="000F1297">
          <w:rPr>
            <w:rFonts w:ascii="Times New Roman" w:hAnsi="Times New Roman" w:cs="Times New Roman"/>
            <w:color w:val="0000FF"/>
            <w:sz w:val="24"/>
            <w:szCs w:val="24"/>
          </w:rPr>
          <w:t>10 пункта 2.6</w:t>
        </w:r>
      </w:hyperlink>
      <w:r w:rsidRPr="000F1297">
        <w:rPr>
          <w:rFonts w:ascii="Times New Roman" w:hAnsi="Times New Roman" w:cs="Times New Roman"/>
          <w:sz w:val="24"/>
          <w:szCs w:val="24"/>
        </w:rPr>
        <w:t xml:space="preserve"> Регламента.</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постановлений администрации муниципального образования "Город Саратов" от 28.04.2012 </w:t>
      </w:r>
      <w:hyperlink r:id="rId60" w:history="1">
        <w:r w:rsidRPr="000F1297">
          <w:rPr>
            <w:rFonts w:ascii="Times New Roman" w:hAnsi="Times New Roman" w:cs="Times New Roman"/>
            <w:color w:val="0000FF"/>
            <w:sz w:val="24"/>
            <w:szCs w:val="24"/>
          </w:rPr>
          <w:t>N 779</w:t>
        </w:r>
      </w:hyperlink>
      <w:r w:rsidRPr="000F1297">
        <w:rPr>
          <w:rFonts w:ascii="Times New Roman" w:hAnsi="Times New Roman" w:cs="Times New Roman"/>
          <w:sz w:val="24"/>
          <w:szCs w:val="24"/>
        </w:rPr>
        <w:t xml:space="preserve">, от 09.12.2013 </w:t>
      </w:r>
      <w:hyperlink r:id="rId61" w:history="1">
        <w:r w:rsidRPr="000F1297">
          <w:rPr>
            <w:rFonts w:ascii="Times New Roman" w:hAnsi="Times New Roman" w:cs="Times New Roman"/>
            <w:color w:val="0000FF"/>
            <w:sz w:val="24"/>
            <w:szCs w:val="24"/>
          </w:rPr>
          <w:t>N 3264</w:t>
        </w:r>
      </w:hyperlink>
      <w:r w:rsidRPr="000F1297">
        <w:rPr>
          <w:rFonts w:ascii="Times New Roman" w:hAnsi="Times New Roman" w:cs="Times New Roman"/>
          <w:sz w:val="24"/>
          <w:szCs w:val="24"/>
        </w:rPr>
        <w:t xml:space="preserve">, от 28.07.2015 </w:t>
      </w:r>
      <w:hyperlink r:id="rId62" w:history="1">
        <w:r w:rsidRPr="000F1297">
          <w:rPr>
            <w:rFonts w:ascii="Times New Roman" w:hAnsi="Times New Roman" w:cs="Times New Roman"/>
            <w:color w:val="0000FF"/>
            <w:sz w:val="24"/>
            <w:szCs w:val="24"/>
          </w:rPr>
          <w:t>N 1899</w:t>
        </w:r>
      </w:hyperlink>
      <w:r w:rsidRPr="000F1297">
        <w:rPr>
          <w:rFonts w:ascii="Times New Roman" w:hAnsi="Times New Roman" w:cs="Times New Roman"/>
          <w:sz w:val="24"/>
          <w:szCs w:val="24"/>
        </w:rPr>
        <w:t xml:space="preserve">, от 31.10.2018 </w:t>
      </w:r>
      <w:hyperlink r:id="rId63" w:history="1">
        <w:r w:rsidRPr="000F1297">
          <w:rPr>
            <w:rFonts w:ascii="Times New Roman" w:hAnsi="Times New Roman" w:cs="Times New Roman"/>
            <w:color w:val="0000FF"/>
            <w:sz w:val="24"/>
            <w:szCs w:val="24"/>
          </w:rPr>
          <w:t>N 2447</w:t>
        </w:r>
      </w:hyperlink>
      <w:r w:rsidRPr="000F1297">
        <w:rPr>
          <w:rFonts w:ascii="Times New Roman" w:hAnsi="Times New Roman" w:cs="Times New Roman"/>
          <w:sz w:val="24"/>
          <w:szCs w:val="24"/>
        </w:rPr>
        <w:t>)</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В случае поступления ответа на межведомственный запрос, свидетельствующего об отсутствии документов, указанных в </w:t>
      </w:r>
      <w:hyperlink w:anchor="P86" w:history="1">
        <w:r w:rsidRPr="000F1297">
          <w:rPr>
            <w:rFonts w:ascii="Times New Roman" w:hAnsi="Times New Roman" w:cs="Times New Roman"/>
            <w:color w:val="0000FF"/>
            <w:sz w:val="24"/>
            <w:szCs w:val="24"/>
          </w:rPr>
          <w:t>подпунктах 3</w:t>
        </w:r>
      </w:hyperlink>
      <w:r w:rsidRPr="000F1297">
        <w:rPr>
          <w:rFonts w:ascii="Times New Roman" w:hAnsi="Times New Roman" w:cs="Times New Roman"/>
          <w:sz w:val="24"/>
          <w:szCs w:val="24"/>
        </w:rPr>
        <w:t xml:space="preserve">, </w:t>
      </w:r>
      <w:hyperlink w:anchor="P87" w:history="1">
        <w:r w:rsidRPr="000F1297">
          <w:rPr>
            <w:rFonts w:ascii="Times New Roman" w:hAnsi="Times New Roman" w:cs="Times New Roman"/>
            <w:color w:val="0000FF"/>
            <w:sz w:val="24"/>
            <w:szCs w:val="24"/>
          </w:rPr>
          <w:t>4</w:t>
        </w:r>
      </w:hyperlink>
      <w:r w:rsidRPr="000F1297">
        <w:rPr>
          <w:rFonts w:ascii="Times New Roman" w:hAnsi="Times New Roman" w:cs="Times New Roman"/>
          <w:sz w:val="24"/>
          <w:szCs w:val="24"/>
        </w:rPr>
        <w:t xml:space="preserve">, </w:t>
      </w:r>
      <w:hyperlink w:anchor="P89" w:history="1">
        <w:r w:rsidRPr="000F1297">
          <w:rPr>
            <w:rFonts w:ascii="Times New Roman" w:hAnsi="Times New Roman" w:cs="Times New Roman"/>
            <w:color w:val="0000FF"/>
            <w:sz w:val="24"/>
            <w:szCs w:val="24"/>
          </w:rPr>
          <w:t>6</w:t>
        </w:r>
      </w:hyperlink>
      <w:r w:rsidRPr="000F1297">
        <w:rPr>
          <w:rFonts w:ascii="Times New Roman" w:hAnsi="Times New Roman" w:cs="Times New Roman"/>
          <w:sz w:val="24"/>
          <w:szCs w:val="24"/>
        </w:rPr>
        <w:t xml:space="preserve">, </w:t>
      </w:r>
      <w:hyperlink w:anchor="P93" w:history="1">
        <w:r w:rsidRPr="000F1297">
          <w:rPr>
            <w:rFonts w:ascii="Times New Roman" w:hAnsi="Times New Roman" w:cs="Times New Roman"/>
            <w:color w:val="0000FF"/>
            <w:sz w:val="24"/>
            <w:szCs w:val="24"/>
          </w:rPr>
          <w:t>10 пункта 2.6</w:t>
        </w:r>
      </w:hyperlink>
      <w:r w:rsidRPr="000F1297">
        <w:rPr>
          <w:rFonts w:ascii="Times New Roman" w:hAnsi="Times New Roman" w:cs="Times New Roman"/>
          <w:sz w:val="24"/>
          <w:szCs w:val="24"/>
        </w:rPr>
        <w:t xml:space="preserve"> Регламента, исполнитель осуществляет подготовку уведомления об отказе в предоставлении муниципальной услуги, которое подписывается начальником Управления и направляется в соответствии с выбранным заявителем способом.</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64"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09.12.2013 N 3264; в ред. постановлений администрации муниципального образования "Город Саратов" от 02.06.2016 </w:t>
      </w:r>
      <w:hyperlink r:id="rId65" w:history="1">
        <w:r w:rsidRPr="000F1297">
          <w:rPr>
            <w:rFonts w:ascii="Times New Roman" w:hAnsi="Times New Roman" w:cs="Times New Roman"/>
            <w:color w:val="0000FF"/>
            <w:sz w:val="24"/>
            <w:szCs w:val="24"/>
          </w:rPr>
          <w:t>N 1364</w:t>
        </w:r>
      </w:hyperlink>
      <w:r w:rsidRPr="000F1297">
        <w:rPr>
          <w:rFonts w:ascii="Times New Roman" w:hAnsi="Times New Roman" w:cs="Times New Roman"/>
          <w:sz w:val="24"/>
          <w:szCs w:val="24"/>
        </w:rPr>
        <w:t xml:space="preserve">, от 31.10.2018 </w:t>
      </w:r>
      <w:hyperlink r:id="rId66" w:history="1">
        <w:r w:rsidRPr="000F1297">
          <w:rPr>
            <w:rFonts w:ascii="Times New Roman" w:hAnsi="Times New Roman" w:cs="Times New Roman"/>
            <w:color w:val="0000FF"/>
            <w:sz w:val="24"/>
            <w:szCs w:val="24"/>
          </w:rPr>
          <w:t>N 2447</w:t>
        </w:r>
      </w:hyperlink>
      <w:r w:rsidRPr="000F1297">
        <w:rPr>
          <w:rFonts w:ascii="Times New Roman" w:hAnsi="Times New Roman" w:cs="Times New Roman"/>
          <w:sz w:val="24"/>
          <w:szCs w:val="24"/>
        </w:rPr>
        <w:t>)</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В случае поступления документов, указанных в </w:t>
      </w:r>
      <w:hyperlink w:anchor="P86" w:history="1">
        <w:r w:rsidRPr="000F1297">
          <w:rPr>
            <w:rFonts w:ascii="Times New Roman" w:hAnsi="Times New Roman" w:cs="Times New Roman"/>
            <w:color w:val="0000FF"/>
            <w:sz w:val="24"/>
            <w:szCs w:val="24"/>
          </w:rPr>
          <w:t>подпунктах 3</w:t>
        </w:r>
      </w:hyperlink>
      <w:r w:rsidRPr="000F1297">
        <w:rPr>
          <w:rFonts w:ascii="Times New Roman" w:hAnsi="Times New Roman" w:cs="Times New Roman"/>
          <w:sz w:val="24"/>
          <w:szCs w:val="24"/>
        </w:rPr>
        <w:t xml:space="preserve">, </w:t>
      </w:r>
      <w:hyperlink w:anchor="P87" w:history="1">
        <w:r w:rsidRPr="000F1297">
          <w:rPr>
            <w:rFonts w:ascii="Times New Roman" w:hAnsi="Times New Roman" w:cs="Times New Roman"/>
            <w:color w:val="0000FF"/>
            <w:sz w:val="24"/>
            <w:szCs w:val="24"/>
          </w:rPr>
          <w:t>4</w:t>
        </w:r>
      </w:hyperlink>
      <w:r w:rsidRPr="000F1297">
        <w:rPr>
          <w:rFonts w:ascii="Times New Roman" w:hAnsi="Times New Roman" w:cs="Times New Roman"/>
          <w:sz w:val="24"/>
          <w:szCs w:val="24"/>
        </w:rPr>
        <w:t xml:space="preserve">, </w:t>
      </w:r>
      <w:hyperlink w:anchor="P89" w:history="1">
        <w:r w:rsidRPr="000F1297">
          <w:rPr>
            <w:rFonts w:ascii="Times New Roman" w:hAnsi="Times New Roman" w:cs="Times New Roman"/>
            <w:color w:val="0000FF"/>
            <w:sz w:val="24"/>
            <w:szCs w:val="24"/>
          </w:rPr>
          <w:t>6</w:t>
        </w:r>
      </w:hyperlink>
      <w:r w:rsidRPr="000F1297">
        <w:rPr>
          <w:rFonts w:ascii="Times New Roman" w:hAnsi="Times New Roman" w:cs="Times New Roman"/>
          <w:sz w:val="24"/>
          <w:szCs w:val="24"/>
        </w:rPr>
        <w:t xml:space="preserve">, </w:t>
      </w:r>
      <w:hyperlink w:anchor="P93" w:history="1">
        <w:r w:rsidRPr="000F1297">
          <w:rPr>
            <w:rFonts w:ascii="Times New Roman" w:hAnsi="Times New Roman" w:cs="Times New Roman"/>
            <w:color w:val="0000FF"/>
            <w:sz w:val="24"/>
            <w:szCs w:val="24"/>
          </w:rPr>
          <w:t>10 пункта 2.6</w:t>
        </w:r>
      </w:hyperlink>
      <w:r w:rsidRPr="000F1297">
        <w:rPr>
          <w:rFonts w:ascii="Times New Roman" w:hAnsi="Times New Roman" w:cs="Times New Roman"/>
          <w:sz w:val="24"/>
          <w:szCs w:val="24"/>
        </w:rPr>
        <w:t xml:space="preserve"> Регламента, специалист осуществляет подготовку и направление документов с сопроводительным письмом, подписанным начальником Управления, на рассмотрение Комиссии.</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(абзац введен </w:t>
      </w:r>
      <w:hyperlink r:id="rId67" w:history="1">
        <w:r w:rsidRPr="000F1297">
          <w:rPr>
            <w:rFonts w:ascii="Times New Roman" w:hAnsi="Times New Roman" w:cs="Times New Roman"/>
            <w:color w:val="0000FF"/>
            <w:sz w:val="24"/>
            <w:szCs w:val="24"/>
          </w:rPr>
          <w:t>постановлением</w:t>
        </w:r>
      </w:hyperlink>
      <w:r w:rsidRPr="000F1297">
        <w:rPr>
          <w:rFonts w:ascii="Times New Roman" w:hAnsi="Times New Roman" w:cs="Times New Roman"/>
          <w:sz w:val="24"/>
          <w:szCs w:val="24"/>
        </w:rPr>
        <w:t xml:space="preserve"> администрации муниципального образования "Город Саратов" от 09.12.2013 N 3264; в ред. постановлений администрации муниципального образования "Город Саратов" от 02.06.2016 </w:t>
      </w:r>
      <w:hyperlink r:id="rId68" w:history="1">
        <w:r w:rsidRPr="000F1297">
          <w:rPr>
            <w:rFonts w:ascii="Times New Roman" w:hAnsi="Times New Roman" w:cs="Times New Roman"/>
            <w:color w:val="0000FF"/>
            <w:sz w:val="24"/>
            <w:szCs w:val="24"/>
          </w:rPr>
          <w:t>N 1364</w:t>
        </w:r>
      </w:hyperlink>
      <w:r w:rsidRPr="000F1297">
        <w:rPr>
          <w:rFonts w:ascii="Times New Roman" w:hAnsi="Times New Roman" w:cs="Times New Roman"/>
          <w:sz w:val="24"/>
          <w:szCs w:val="24"/>
        </w:rPr>
        <w:t xml:space="preserve">, от 31.10.2018 </w:t>
      </w:r>
      <w:hyperlink r:id="rId69" w:history="1">
        <w:r w:rsidRPr="000F1297">
          <w:rPr>
            <w:rFonts w:ascii="Times New Roman" w:hAnsi="Times New Roman" w:cs="Times New Roman"/>
            <w:color w:val="0000FF"/>
            <w:sz w:val="24"/>
            <w:szCs w:val="24"/>
          </w:rPr>
          <w:t>N 2447</w:t>
        </w:r>
      </w:hyperlink>
      <w:r w:rsidRPr="000F1297">
        <w:rPr>
          <w:rFonts w:ascii="Times New Roman" w:hAnsi="Times New Roman" w:cs="Times New Roman"/>
          <w:sz w:val="24"/>
          <w:szCs w:val="24"/>
        </w:rPr>
        <w:t>)</w:t>
      </w:r>
    </w:p>
    <w:p w:rsidR="000F1297" w:rsidRPr="000F1297" w:rsidRDefault="000F1297">
      <w:pPr>
        <w:pStyle w:val="ConsPlusNormal"/>
        <w:spacing w:before="220"/>
        <w:ind w:firstLine="540"/>
        <w:jc w:val="both"/>
        <w:rPr>
          <w:rFonts w:ascii="Times New Roman" w:hAnsi="Times New Roman" w:cs="Times New Roman"/>
          <w:sz w:val="24"/>
          <w:szCs w:val="24"/>
        </w:rPr>
      </w:pPr>
      <w:hyperlink r:id="rId70" w:history="1">
        <w:r w:rsidRPr="000F1297">
          <w:rPr>
            <w:rFonts w:ascii="Times New Roman" w:hAnsi="Times New Roman" w:cs="Times New Roman"/>
            <w:color w:val="0000FF"/>
            <w:sz w:val="24"/>
            <w:szCs w:val="24"/>
          </w:rPr>
          <w:t>3.4.6</w:t>
        </w:r>
      </w:hyperlink>
      <w:r w:rsidRPr="000F1297">
        <w:rPr>
          <w:rFonts w:ascii="Times New Roman" w:hAnsi="Times New Roman" w:cs="Times New Roman"/>
          <w:sz w:val="24"/>
          <w:szCs w:val="24"/>
        </w:rPr>
        <w:t xml:space="preserve">. Если обратившееся за предоставлением муниципальной услуги лицо соответствует статусу заявителя и представленные им документы соответствуют перечню документов, указанных в </w:t>
      </w:r>
      <w:hyperlink w:anchor="P83" w:history="1">
        <w:r w:rsidRPr="000F1297">
          <w:rPr>
            <w:rFonts w:ascii="Times New Roman" w:hAnsi="Times New Roman" w:cs="Times New Roman"/>
            <w:color w:val="0000FF"/>
            <w:sz w:val="24"/>
            <w:szCs w:val="24"/>
          </w:rPr>
          <w:t>пункте 2.6</w:t>
        </w:r>
      </w:hyperlink>
      <w:r w:rsidRPr="000F1297">
        <w:rPr>
          <w:rFonts w:ascii="Times New Roman" w:hAnsi="Times New Roman" w:cs="Times New Roman"/>
          <w:sz w:val="24"/>
          <w:szCs w:val="24"/>
        </w:rPr>
        <w:t xml:space="preserve"> Регламента, исполнитель вносит в журнал регистрации граждан, претендующих на установление пенсии за выслугу лет, сведения о гражданине (фамилия, имя, отчество, адрес проживания, муниципальную должность), указывает регистрационный номер и дату, а также осуществляет подготовку и направление документов с сопроводительным письмом, подписанным начальником Управления, на рассмотрение Комиссии.</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71"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w:t>
      </w:r>
      <w:r w:rsidRPr="000F1297">
        <w:rPr>
          <w:rFonts w:ascii="Times New Roman" w:hAnsi="Times New Roman" w:cs="Times New Roman"/>
          <w:sz w:val="24"/>
          <w:szCs w:val="24"/>
        </w:rPr>
        <w:lastRenderedPageBreak/>
        <w:t>31.10.2018 N 2447)</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Максимальный срок исполнения административной процедуры не должен превышать восемь дней с момента поступления документов к исполнителю.</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постановлений администрации муниципального образования "Город Саратов" от 09.12.2013 </w:t>
      </w:r>
      <w:hyperlink r:id="rId72" w:history="1">
        <w:r w:rsidRPr="000F1297">
          <w:rPr>
            <w:rFonts w:ascii="Times New Roman" w:hAnsi="Times New Roman" w:cs="Times New Roman"/>
            <w:color w:val="0000FF"/>
            <w:sz w:val="24"/>
            <w:szCs w:val="24"/>
          </w:rPr>
          <w:t>N 3264</w:t>
        </w:r>
      </w:hyperlink>
      <w:r w:rsidRPr="000F1297">
        <w:rPr>
          <w:rFonts w:ascii="Times New Roman" w:hAnsi="Times New Roman" w:cs="Times New Roman"/>
          <w:sz w:val="24"/>
          <w:szCs w:val="24"/>
        </w:rPr>
        <w:t xml:space="preserve">, от 31.10.2018 </w:t>
      </w:r>
      <w:hyperlink r:id="rId73" w:history="1">
        <w:r w:rsidRPr="000F1297">
          <w:rPr>
            <w:rFonts w:ascii="Times New Roman" w:hAnsi="Times New Roman" w:cs="Times New Roman"/>
            <w:color w:val="0000FF"/>
            <w:sz w:val="24"/>
            <w:szCs w:val="24"/>
          </w:rPr>
          <w:t>N 2447</w:t>
        </w:r>
      </w:hyperlink>
      <w:r w:rsidRPr="000F1297">
        <w:rPr>
          <w:rFonts w:ascii="Times New Roman" w:hAnsi="Times New Roman" w:cs="Times New Roman"/>
          <w:sz w:val="24"/>
          <w:szCs w:val="24"/>
        </w:rPr>
        <w:t>)</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3.5 - 3.6.3. Исключены. - </w:t>
      </w:r>
      <w:hyperlink r:id="rId74" w:history="1">
        <w:r w:rsidRPr="000F1297">
          <w:rPr>
            <w:rFonts w:ascii="Times New Roman" w:hAnsi="Times New Roman" w:cs="Times New Roman"/>
            <w:color w:val="0000FF"/>
            <w:sz w:val="24"/>
            <w:szCs w:val="24"/>
          </w:rPr>
          <w:t>Постановление</w:t>
        </w:r>
      </w:hyperlink>
      <w:r w:rsidRPr="000F1297">
        <w:rPr>
          <w:rFonts w:ascii="Times New Roman" w:hAnsi="Times New Roman" w:cs="Times New Roman"/>
          <w:sz w:val="24"/>
          <w:szCs w:val="24"/>
        </w:rPr>
        <w:t xml:space="preserve"> администрации муниципального образования "Город Саратов" от 09.12.2013 N 3264.</w:t>
      </w:r>
    </w:p>
    <w:p w:rsidR="000F1297" w:rsidRPr="000F1297" w:rsidRDefault="000F1297">
      <w:pPr>
        <w:pStyle w:val="ConsPlusNormal"/>
        <w:spacing w:before="220"/>
        <w:ind w:firstLine="540"/>
        <w:jc w:val="both"/>
        <w:rPr>
          <w:rFonts w:ascii="Times New Roman" w:hAnsi="Times New Roman" w:cs="Times New Roman"/>
          <w:sz w:val="24"/>
          <w:szCs w:val="24"/>
        </w:rPr>
      </w:pPr>
      <w:hyperlink r:id="rId75" w:history="1">
        <w:r w:rsidRPr="000F1297">
          <w:rPr>
            <w:rFonts w:ascii="Times New Roman" w:hAnsi="Times New Roman" w:cs="Times New Roman"/>
            <w:color w:val="0000FF"/>
            <w:sz w:val="24"/>
            <w:szCs w:val="24"/>
          </w:rPr>
          <w:t>3.5</w:t>
        </w:r>
      </w:hyperlink>
      <w:r w:rsidRPr="000F1297">
        <w:rPr>
          <w:rFonts w:ascii="Times New Roman" w:hAnsi="Times New Roman" w:cs="Times New Roman"/>
          <w:sz w:val="24"/>
          <w:szCs w:val="24"/>
        </w:rPr>
        <w:t>. Рассмотрение документов на Комиссии.</w:t>
      </w:r>
    </w:p>
    <w:p w:rsidR="000F1297" w:rsidRPr="000F1297" w:rsidRDefault="000F1297">
      <w:pPr>
        <w:pStyle w:val="ConsPlusNormal"/>
        <w:spacing w:before="220"/>
        <w:ind w:firstLine="540"/>
        <w:jc w:val="both"/>
        <w:rPr>
          <w:rFonts w:ascii="Times New Roman" w:hAnsi="Times New Roman" w:cs="Times New Roman"/>
          <w:sz w:val="24"/>
          <w:szCs w:val="24"/>
        </w:rPr>
      </w:pPr>
      <w:hyperlink r:id="rId76" w:history="1">
        <w:r w:rsidRPr="000F1297">
          <w:rPr>
            <w:rFonts w:ascii="Times New Roman" w:hAnsi="Times New Roman" w:cs="Times New Roman"/>
            <w:color w:val="0000FF"/>
            <w:sz w:val="24"/>
            <w:szCs w:val="24"/>
          </w:rPr>
          <w:t>3.5.1</w:t>
        </w:r>
      </w:hyperlink>
      <w:r w:rsidRPr="000F1297">
        <w:rPr>
          <w:rFonts w:ascii="Times New Roman" w:hAnsi="Times New Roman" w:cs="Times New Roman"/>
          <w:sz w:val="24"/>
          <w:szCs w:val="24"/>
        </w:rPr>
        <w:t>. Основанием для исполнения административной процедуры является получение пакета документов из Управления.</w:t>
      </w:r>
    </w:p>
    <w:p w:rsidR="000F1297" w:rsidRPr="000F1297" w:rsidRDefault="000F1297">
      <w:pPr>
        <w:pStyle w:val="ConsPlusNormal"/>
        <w:spacing w:before="220"/>
        <w:ind w:firstLine="540"/>
        <w:jc w:val="both"/>
        <w:rPr>
          <w:rFonts w:ascii="Times New Roman" w:hAnsi="Times New Roman" w:cs="Times New Roman"/>
          <w:sz w:val="24"/>
          <w:szCs w:val="24"/>
        </w:rPr>
      </w:pPr>
      <w:hyperlink r:id="rId77" w:history="1">
        <w:r w:rsidRPr="000F1297">
          <w:rPr>
            <w:rFonts w:ascii="Times New Roman" w:hAnsi="Times New Roman" w:cs="Times New Roman"/>
            <w:color w:val="0000FF"/>
            <w:sz w:val="24"/>
            <w:szCs w:val="24"/>
          </w:rPr>
          <w:t>3.5.2</w:t>
        </w:r>
      </w:hyperlink>
      <w:r w:rsidRPr="000F1297">
        <w:rPr>
          <w:rFonts w:ascii="Times New Roman" w:hAnsi="Times New Roman" w:cs="Times New Roman"/>
          <w:sz w:val="24"/>
          <w:szCs w:val="24"/>
        </w:rPr>
        <w:t>. Должностной состав и регламент работы Комиссии утверждается распоряжением администрации муниципального образования "Город Саратов".</w:t>
      </w:r>
    </w:p>
    <w:p w:rsidR="000F1297" w:rsidRPr="000F1297" w:rsidRDefault="000F1297">
      <w:pPr>
        <w:pStyle w:val="ConsPlusNormal"/>
        <w:spacing w:before="220"/>
        <w:ind w:firstLine="540"/>
        <w:jc w:val="both"/>
        <w:rPr>
          <w:rFonts w:ascii="Times New Roman" w:hAnsi="Times New Roman" w:cs="Times New Roman"/>
          <w:sz w:val="24"/>
          <w:szCs w:val="24"/>
        </w:rPr>
      </w:pPr>
      <w:hyperlink r:id="rId78" w:history="1">
        <w:r w:rsidRPr="000F1297">
          <w:rPr>
            <w:rFonts w:ascii="Times New Roman" w:hAnsi="Times New Roman" w:cs="Times New Roman"/>
            <w:color w:val="0000FF"/>
            <w:sz w:val="24"/>
            <w:szCs w:val="24"/>
          </w:rPr>
          <w:t>3.5.3</w:t>
        </w:r>
      </w:hyperlink>
      <w:r w:rsidRPr="000F1297">
        <w:rPr>
          <w:rFonts w:ascii="Times New Roman" w:hAnsi="Times New Roman" w:cs="Times New Roman"/>
          <w:sz w:val="24"/>
          <w:szCs w:val="24"/>
        </w:rPr>
        <w:t>. Заседания Комиссии проводятся по мере поступления из Управления сформированных пакетов документов заявителей, претендующих на установление пенсии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hyperlink r:id="rId79" w:history="1">
        <w:r w:rsidRPr="000F1297">
          <w:rPr>
            <w:rFonts w:ascii="Times New Roman" w:hAnsi="Times New Roman" w:cs="Times New Roman"/>
            <w:color w:val="0000FF"/>
            <w:sz w:val="24"/>
            <w:szCs w:val="24"/>
          </w:rPr>
          <w:t>3.5.4</w:t>
        </w:r>
      </w:hyperlink>
      <w:r w:rsidRPr="000F1297">
        <w:rPr>
          <w:rFonts w:ascii="Times New Roman" w:hAnsi="Times New Roman" w:cs="Times New Roman"/>
          <w:sz w:val="24"/>
          <w:szCs w:val="24"/>
        </w:rPr>
        <w:t>. Комиссия рассматривает представленные Управлением документы и принимает решение о подтверждении права заявителя на установление пенсии за выслугу лет либо об отсутствии права заявителя на установление пенсии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hyperlink r:id="rId80" w:history="1">
        <w:r w:rsidRPr="000F1297">
          <w:rPr>
            <w:rFonts w:ascii="Times New Roman" w:hAnsi="Times New Roman" w:cs="Times New Roman"/>
            <w:color w:val="0000FF"/>
            <w:sz w:val="24"/>
            <w:szCs w:val="24"/>
          </w:rPr>
          <w:t>3.5.5</w:t>
        </w:r>
      </w:hyperlink>
      <w:r w:rsidRPr="000F1297">
        <w:rPr>
          <w:rFonts w:ascii="Times New Roman" w:hAnsi="Times New Roman" w:cs="Times New Roman"/>
          <w:sz w:val="24"/>
          <w:szCs w:val="24"/>
        </w:rPr>
        <w:t>. Решение Комиссии оформляется протоколом, который подписывается всеми членами Комиссии, и передается в Управление.</w:t>
      </w:r>
    </w:p>
    <w:p w:rsidR="000F1297" w:rsidRPr="000F1297" w:rsidRDefault="000F1297">
      <w:pPr>
        <w:pStyle w:val="ConsPlusNormal"/>
        <w:spacing w:before="220"/>
        <w:ind w:firstLine="540"/>
        <w:jc w:val="both"/>
        <w:rPr>
          <w:rFonts w:ascii="Times New Roman" w:hAnsi="Times New Roman" w:cs="Times New Roman"/>
          <w:sz w:val="24"/>
          <w:szCs w:val="24"/>
        </w:rPr>
      </w:pPr>
      <w:hyperlink r:id="rId81" w:history="1">
        <w:r w:rsidRPr="000F1297">
          <w:rPr>
            <w:rFonts w:ascii="Times New Roman" w:hAnsi="Times New Roman" w:cs="Times New Roman"/>
            <w:color w:val="0000FF"/>
            <w:sz w:val="24"/>
            <w:szCs w:val="24"/>
          </w:rPr>
          <w:t>3.5.6</w:t>
        </w:r>
      </w:hyperlink>
      <w:r w:rsidRPr="000F1297">
        <w:rPr>
          <w:rFonts w:ascii="Times New Roman" w:hAnsi="Times New Roman" w:cs="Times New Roman"/>
          <w:sz w:val="24"/>
          <w:szCs w:val="24"/>
        </w:rPr>
        <w:t>. Максимальный срок исполнения административной процедуры составляет пять дней с момента поступления документов в Комиссию из Управления.</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82"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hyperlink r:id="rId83" w:history="1">
        <w:r w:rsidRPr="000F1297">
          <w:rPr>
            <w:rFonts w:ascii="Times New Roman" w:hAnsi="Times New Roman" w:cs="Times New Roman"/>
            <w:color w:val="0000FF"/>
            <w:sz w:val="24"/>
            <w:szCs w:val="24"/>
          </w:rPr>
          <w:t>3.6</w:t>
        </w:r>
      </w:hyperlink>
      <w:r w:rsidRPr="000F1297">
        <w:rPr>
          <w:rFonts w:ascii="Times New Roman" w:hAnsi="Times New Roman" w:cs="Times New Roman"/>
          <w:sz w:val="24"/>
          <w:szCs w:val="24"/>
        </w:rPr>
        <w:t>. Подготовка и принятие постановления администрации муниципального образования "Город Саратов" о назначении пенсии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hyperlink r:id="rId84" w:history="1">
        <w:r w:rsidRPr="000F1297">
          <w:rPr>
            <w:rFonts w:ascii="Times New Roman" w:hAnsi="Times New Roman" w:cs="Times New Roman"/>
            <w:color w:val="0000FF"/>
            <w:sz w:val="24"/>
            <w:szCs w:val="24"/>
          </w:rPr>
          <w:t>3.6.1</w:t>
        </w:r>
      </w:hyperlink>
      <w:r w:rsidRPr="000F1297">
        <w:rPr>
          <w:rFonts w:ascii="Times New Roman" w:hAnsi="Times New Roman" w:cs="Times New Roman"/>
          <w:sz w:val="24"/>
          <w:szCs w:val="24"/>
        </w:rPr>
        <w:t>. Основанием для исполнения административной процедуры является поступление в Управление протокола Комиссии о подтверждении права на установление пенсии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hyperlink r:id="rId85" w:history="1">
        <w:r w:rsidRPr="000F1297">
          <w:rPr>
            <w:rFonts w:ascii="Times New Roman" w:hAnsi="Times New Roman" w:cs="Times New Roman"/>
            <w:color w:val="0000FF"/>
            <w:sz w:val="24"/>
            <w:szCs w:val="24"/>
          </w:rPr>
          <w:t>3.6.2</w:t>
        </w:r>
      </w:hyperlink>
      <w:r w:rsidRPr="000F1297">
        <w:rPr>
          <w:rFonts w:ascii="Times New Roman" w:hAnsi="Times New Roman" w:cs="Times New Roman"/>
          <w:sz w:val="24"/>
          <w:szCs w:val="24"/>
        </w:rPr>
        <w:t xml:space="preserve">. Исполнитель производит расчет размера пенсии за выслугу лет в соответствии с </w:t>
      </w:r>
      <w:hyperlink r:id="rId86" w:history="1">
        <w:r w:rsidRPr="000F1297">
          <w:rPr>
            <w:rFonts w:ascii="Times New Roman" w:hAnsi="Times New Roman" w:cs="Times New Roman"/>
            <w:color w:val="0000FF"/>
            <w:sz w:val="24"/>
            <w:szCs w:val="24"/>
          </w:rPr>
          <w:t>Положением</w:t>
        </w:r>
      </w:hyperlink>
      <w:r w:rsidRPr="000F1297">
        <w:rPr>
          <w:rFonts w:ascii="Times New Roman" w:hAnsi="Times New Roman" w:cs="Times New Roman"/>
          <w:sz w:val="24"/>
          <w:szCs w:val="24"/>
        </w:rPr>
        <w:t xml:space="preserve"> о пенсии за выслугу лет лицам, замещавшим должности муниципальной службы в городе Саратове, утвержденным решением Саратовской городской Думы от 29.04.2008 N 27-287, формирует личное дело заявителя и осуществляет подготовку проекта постановления администрации муниципального образования "Город Саратов" о назначении пенсии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hyperlink r:id="rId87" w:history="1">
        <w:r w:rsidRPr="000F1297">
          <w:rPr>
            <w:rFonts w:ascii="Times New Roman" w:hAnsi="Times New Roman" w:cs="Times New Roman"/>
            <w:color w:val="0000FF"/>
            <w:sz w:val="24"/>
            <w:szCs w:val="24"/>
          </w:rPr>
          <w:t>3.6.3</w:t>
        </w:r>
      </w:hyperlink>
      <w:r w:rsidRPr="000F1297">
        <w:rPr>
          <w:rFonts w:ascii="Times New Roman" w:hAnsi="Times New Roman" w:cs="Times New Roman"/>
          <w:sz w:val="24"/>
          <w:szCs w:val="24"/>
        </w:rPr>
        <w:t>. Согласование указанного проекта постановления осуществляется в соответствии с Инструкцией по работе с документами в администрации муниципального образования "Город Саратов", утвержденной распоряжением администрации муниципального образования "Город Саратов" от 3 ноября 2016 года N 777-р.</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постановлений администрации муниципального образования "Город Саратов" от 28.07.2015 </w:t>
      </w:r>
      <w:hyperlink r:id="rId88" w:history="1">
        <w:r w:rsidRPr="000F1297">
          <w:rPr>
            <w:rFonts w:ascii="Times New Roman" w:hAnsi="Times New Roman" w:cs="Times New Roman"/>
            <w:color w:val="0000FF"/>
            <w:sz w:val="24"/>
            <w:szCs w:val="24"/>
          </w:rPr>
          <w:t>N 1899</w:t>
        </w:r>
      </w:hyperlink>
      <w:r w:rsidRPr="000F1297">
        <w:rPr>
          <w:rFonts w:ascii="Times New Roman" w:hAnsi="Times New Roman" w:cs="Times New Roman"/>
          <w:sz w:val="24"/>
          <w:szCs w:val="24"/>
        </w:rPr>
        <w:t xml:space="preserve">, от 31.10.2018 </w:t>
      </w:r>
      <w:hyperlink r:id="rId89" w:history="1">
        <w:r w:rsidRPr="000F1297">
          <w:rPr>
            <w:rFonts w:ascii="Times New Roman" w:hAnsi="Times New Roman" w:cs="Times New Roman"/>
            <w:color w:val="0000FF"/>
            <w:sz w:val="24"/>
            <w:szCs w:val="24"/>
          </w:rPr>
          <w:t>N 2447</w:t>
        </w:r>
      </w:hyperlink>
      <w:r w:rsidRPr="000F1297">
        <w:rPr>
          <w:rFonts w:ascii="Times New Roman" w:hAnsi="Times New Roman" w:cs="Times New Roman"/>
          <w:sz w:val="24"/>
          <w:szCs w:val="24"/>
        </w:rPr>
        <w:t>)</w:t>
      </w:r>
    </w:p>
    <w:p w:rsidR="000F1297" w:rsidRPr="000F1297" w:rsidRDefault="000F1297">
      <w:pPr>
        <w:pStyle w:val="ConsPlusNormal"/>
        <w:spacing w:before="220"/>
        <w:ind w:firstLine="540"/>
        <w:jc w:val="both"/>
        <w:rPr>
          <w:rFonts w:ascii="Times New Roman" w:hAnsi="Times New Roman" w:cs="Times New Roman"/>
          <w:sz w:val="24"/>
          <w:szCs w:val="24"/>
        </w:rPr>
      </w:pPr>
      <w:hyperlink r:id="rId90" w:history="1">
        <w:r w:rsidRPr="000F1297">
          <w:rPr>
            <w:rFonts w:ascii="Times New Roman" w:hAnsi="Times New Roman" w:cs="Times New Roman"/>
            <w:color w:val="0000FF"/>
            <w:sz w:val="24"/>
            <w:szCs w:val="24"/>
          </w:rPr>
          <w:t>3.6.4</w:t>
        </w:r>
      </w:hyperlink>
      <w:r w:rsidRPr="000F1297">
        <w:rPr>
          <w:rFonts w:ascii="Times New Roman" w:hAnsi="Times New Roman" w:cs="Times New Roman"/>
          <w:sz w:val="24"/>
          <w:szCs w:val="24"/>
        </w:rPr>
        <w:t>. Максимальный срок исполнения административной процедуры составляет 14 дней с момента поступления в Управление протокола Комиссии, подписанного всеми членами Комиссии.</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91"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hyperlink r:id="rId92" w:history="1">
        <w:r w:rsidRPr="000F1297">
          <w:rPr>
            <w:rFonts w:ascii="Times New Roman" w:hAnsi="Times New Roman" w:cs="Times New Roman"/>
            <w:color w:val="0000FF"/>
            <w:sz w:val="24"/>
            <w:szCs w:val="24"/>
          </w:rPr>
          <w:t>3.7</w:t>
        </w:r>
      </w:hyperlink>
      <w:r w:rsidRPr="000F1297">
        <w:rPr>
          <w:rFonts w:ascii="Times New Roman" w:hAnsi="Times New Roman" w:cs="Times New Roman"/>
          <w:sz w:val="24"/>
          <w:szCs w:val="24"/>
        </w:rPr>
        <w:t>. Подготовка и направление уведомления о назначении пенсии за выслугу лет либо об отказе в предоставлении муниципальной услуги.</w:t>
      </w:r>
    </w:p>
    <w:p w:rsidR="000F1297" w:rsidRPr="000F1297" w:rsidRDefault="000F1297">
      <w:pPr>
        <w:pStyle w:val="ConsPlusNormal"/>
        <w:spacing w:before="220"/>
        <w:ind w:firstLine="540"/>
        <w:jc w:val="both"/>
        <w:rPr>
          <w:rFonts w:ascii="Times New Roman" w:hAnsi="Times New Roman" w:cs="Times New Roman"/>
          <w:sz w:val="24"/>
          <w:szCs w:val="24"/>
        </w:rPr>
      </w:pPr>
      <w:hyperlink r:id="rId93" w:history="1">
        <w:r w:rsidRPr="000F1297">
          <w:rPr>
            <w:rFonts w:ascii="Times New Roman" w:hAnsi="Times New Roman" w:cs="Times New Roman"/>
            <w:color w:val="0000FF"/>
            <w:sz w:val="24"/>
            <w:szCs w:val="24"/>
          </w:rPr>
          <w:t>3.7.1</w:t>
        </w:r>
      </w:hyperlink>
      <w:r w:rsidRPr="000F1297">
        <w:rPr>
          <w:rFonts w:ascii="Times New Roman" w:hAnsi="Times New Roman" w:cs="Times New Roman"/>
          <w:sz w:val="24"/>
          <w:szCs w:val="24"/>
        </w:rPr>
        <w:t>. Основанием для исполнения административной процедуры является принятие постановления администрации муниципального образования "Город Саратов" о назначении пенсии за выслугу лет либо поступление в Управление протокола Комиссии об отсутствии права на установление пенсии за выслугу лет.</w:t>
      </w:r>
    </w:p>
    <w:p w:rsidR="000F1297" w:rsidRPr="000F1297" w:rsidRDefault="000F1297">
      <w:pPr>
        <w:pStyle w:val="ConsPlusNormal"/>
        <w:spacing w:before="220"/>
        <w:ind w:firstLine="540"/>
        <w:jc w:val="both"/>
        <w:rPr>
          <w:rFonts w:ascii="Times New Roman" w:hAnsi="Times New Roman" w:cs="Times New Roman"/>
          <w:sz w:val="24"/>
          <w:szCs w:val="24"/>
        </w:rPr>
      </w:pPr>
      <w:hyperlink r:id="rId94" w:history="1">
        <w:r w:rsidRPr="000F1297">
          <w:rPr>
            <w:rFonts w:ascii="Times New Roman" w:hAnsi="Times New Roman" w:cs="Times New Roman"/>
            <w:color w:val="0000FF"/>
            <w:sz w:val="24"/>
            <w:szCs w:val="24"/>
          </w:rPr>
          <w:t>3.7.2</w:t>
        </w:r>
      </w:hyperlink>
      <w:r w:rsidRPr="000F1297">
        <w:rPr>
          <w:rFonts w:ascii="Times New Roman" w:hAnsi="Times New Roman" w:cs="Times New Roman"/>
          <w:sz w:val="24"/>
          <w:szCs w:val="24"/>
        </w:rPr>
        <w:t>. Исполнитель подготавливает и направляет заявителю уведомление о назначении пенсии за выслугу лет с приложением копии постановления администрации муниципального образования "Город Саратов" либо об отказе в предоставлении муниципальной услуги в соответствии с выбранным заявителем способом.</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95"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spacing w:before="220"/>
        <w:ind w:firstLine="540"/>
        <w:jc w:val="both"/>
        <w:rPr>
          <w:rFonts w:ascii="Times New Roman" w:hAnsi="Times New Roman" w:cs="Times New Roman"/>
          <w:sz w:val="24"/>
          <w:szCs w:val="24"/>
        </w:rPr>
      </w:pPr>
      <w:hyperlink r:id="rId96" w:history="1">
        <w:r w:rsidRPr="000F1297">
          <w:rPr>
            <w:rFonts w:ascii="Times New Roman" w:hAnsi="Times New Roman" w:cs="Times New Roman"/>
            <w:color w:val="0000FF"/>
            <w:sz w:val="24"/>
            <w:szCs w:val="24"/>
          </w:rPr>
          <w:t>3.7.3</w:t>
        </w:r>
      </w:hyperlink>
      <w:r w:rsidRPr="000F1297">
        <w:rPr>
          <w:rFonts w:ascii="Times New Roman" w:hAnsi="Times New Roman" w:cs="Times New Roman"/>
          <w:sz w:val="24"/>
          <w:szCs w:val="24"/>
        </w:rPr>
        <w:t>. Максимальный срок исполнения административной процедуры составляет два дня со дня принятия постановления администрации муниципального образования "Город Саратов" о назначении пенсии за выслугу лет либо поступления в Управление протокола Комиссии об отсутствии права на установление пенсии за выслугу лет.</w:t>
      </w:r>
    </w:p>
    <w:p w:rsidR="000F1297" w:rsidRPr="000F1297" w:rsidRDefault="000F1297">
      <w:pPr>
        <w:pStyle w:val="ConsPlusNormal"/>
        <w:jc w:val="both"/>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97"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 образования "Город Саратов" от 31.10.2018 N 2447)</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Title"/>
        <w:jc w:val="center"/>
        <w:outlineLvl w:val="1"/>
        <w:rPr>
          <w:rFonts w:ascii="Times New Roman" w:hAnsi="Times New Roman" w:cs="Times New Roman"/>
          <w:sz w:val="24"/>
          <w:szCs w:val="24"/>
        </w:rPr>
      </w:pPr>
      <w:r w:rsidRPr="000F1297">
        <w:rPr>
          <w:rFonts w:ascii="Times New Roman" w:hAnsi="Times New Roman" w:cs="Times New Roman"/>
          <w:sz w:val="24"/>
          <w:szCs w:val="24"/>
        </w:rPr>
        <w:t>4. Формы контроля</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за исполнением административного регламента</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ind w:firstLine="540"/>
        <w:jc w:val="both"/>
        <w:rPr>
          <w:rFonts w:ascii="Times New Roman" w:hAnsi="Times New Roman" w:cs="Times New Roman"/>
          <w:sz w:val="24"/>
          <w:szCs w:val="24"/>
        </w:rPr>
      </w:pPr>
      <w:r w:rsidRPr="000F1297">
        <w:rPr>
          <w:rFonts w:ascii="Times New Roman" w:hAnsi="Times New Roman" w:cs="Times New Roman"/>
          <w:sz w:val="24"/>
          <w:szCs w:val="24"/>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начальник Управления.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4.2. Текущий контроль осуществляется путем проведения указанным должностным лицом проверок соблюдения и исполнения работниками положений Регламента, нормативных правовых актов Российской Федерации и муниципальных правовых актов.</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Полнота и качество предоставления муниципальной услуги определяется по результатам проверки.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4.3. 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Title"/>
        <w:jc w:val="center"/>
        <w:outlineLvl w:val="1"/>
        <w:rPr>
          <w:rFonts w:ascii="Times New Roman" w:hAnsi="Times New Roman" w:cs="Times New Roman"/>
          <w:sz w:val="24"/>
          <w:szCs w:val="24"/>
        </w:rPr>
      </w:pPr>
      <w:r w:rsidRPr="000F1297">
        <w:rPr>
          <w:rFonts w:ascii="Times New Roman" w:hAnsi="Times New Roman" w:cs="Times New Roman"/>
          <w:sz w:val="24"/>
          <w:szCs w:val="24"/>
        </w:rPr>
        <w:t>5. Досудебный (внесудебный) порядок обжалования решений</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и действий (бездействия) органа, предоставляющего</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lastRenderedPageBreak/>
        <w:t>муниципальную услугу, а также должностных лиц,</w:t>
      </w:r>
    </w:p>
    <w:p w:rsidR="000F1297" w:rsidRPr="000F1297" w:rsidRDefault="000F1297">
      <w:pPr>
        <w:pStyle w:val="ConsPlusTitle"/>
        <w:jc w:val="center"/>
        <w:rPr>
          <w:rFonts w:ascii="Times New Roman" w:hAnsi="Times New Roman" w:cs="Times New Roman"/>
          <w:sz w:val="24"/>
          <w:szCs w:val="24"/>
        </w:rPr>
      </w:pPr>
      <w:r w:rsidRPr="000F1297">
        <w:rPr>
          <w:rFonts w:ascii="Times New Roman" w:hAnsi="Times New Roman" w:cs="Times New Roman"/>
          <w:sz w:val="24"/>
          <w:szCs w:val="24"/>
        </w:rPr>
        <w:t>муниципальных служащих</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sz w:val="24"/>
          <w:szCs w:val="24"/>
        </w:rPr>
        <w:t xml:space="preserve">(в ред. </w:t>
      </w:r>
      <w:hyperlink r:id="rId98" w:history="1">
        <w:r w:rsidRPr="000F1297">
          <w:rPr>
            <w:rFonts w:ascii="Times New Roman" w:hAnsi="Times New Roman" w:cs="Times New Roman"/>
            <w:color w:val="0000FF"/>
            <w:sz w:val="24"/>
            <w:szCs w:val="24"/>
          </w:rPr>
          <w:t>постановления</w:t>
        </w:r>
      </w:hyperlink>
      <w:r w:rsidRPr="000F1297">
        <w:rPr>
          <w:rFonts w:ascii="Times New Roman" w:hAnsi="Times New Roman" w:cs="Times New Roman"/>
          <w:sz w:val="24"/>
          <w:szCs w:val="24"/>
        </w:rPr>
        <w:t xml:space="preserve"> администрации муниципального</w:t>
      </w:r>
    </w:p>
    <w:p w:rsidR="000F1297" w:rsidRPr="000F1297" w:rsidRDefault="000F1297">
      <w:pPr>
        <w:pStyle w:val="ConsPlusNormal"/>
        <w:jc w:val="center"/>
        <w:rPr>
          <w:rFonts w:ascii="Times New Roman" w:hAnsi="Times New Roman" w:cs="Times New Roman"/>
          <w:sz w:val="24"/>
          <w:szCs w:val="24"/>
        </w:rPr>
      </w:pPr>
      <w:r w:rsidRPr="000F1297">
        <w:rPr>
          <w:rFonts w:ascii="Times New Roman" w:hAnsi="Times New Roman" w:cs="Times New Roman"/>
          <w:sz w:val="24"/>
          <w:szCs w:val="24"/>
        </w:rPr>
        <w:t>образования "Город Саратов" от 31.10.2018 N 2447)</w:t>
      </w:r>
    </w:p>
    <w:p w:rsidR="000F1297" w:rsidRPr="000F1297" w:rsidRDefault="000F1297">
      <w:pPr>
        <w:pStyle w:val="ConsPlusNormal"/>
        <w:jc w:val="both"/>
        <w:rPr>
          <w:rFonts w:ascii="Times New Roman" w:hAnsi="Times New Roman" w:cs="Times New Roman"/>
          <w:sz w:val="24"/>
          <w:szCs w:val="24"/>
        </w:rPr>
      </w:pPr>
    </w:p>
    <w:p w:rsidR="000F1297" w:rsidRPr="000F1297" w:rsidRDefault="000F1297">
      <w:pPr>
        <w:pStyle w:val="ConsPlusNormal"/>
        <w:ind w:firstLine="540"/>
        <w:jc w:val="both"/>
        <w:rPr>
          <w:rFonts w:ascii="Times New Roman" w:hAnsi="Times New Roman" w:cs="Times New Roman"/>
          <w:sz w:val="24"/>
          <w:szCs w:val="24"/>
        </w:rPr>
      </w:pPr>
      <w:r w:rsidRPr="000F1297">
        <w:rPr>
          <w:rFonts w:ascii="Times New Roman" w:hAnsi="Times New Roman" w:cs="Times New Roman"/>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Заявитель может обратиться с жалобой в следующих случаях:</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нарушение срока регистрации заявления о предоставлении муниципальной услуги;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нарушение срока предоставления муниципальной услуги;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отказ Управления, должностного лица Управления или работников Управления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9" w:history="1">
        <w:r w:rsidRPr="000F1297">
          <w:rPr>
            <w:rFonts w:ascii="Times New Roman" w:hAnsi="Times New Roman" w:cs="Times New Roman"/>
            <w:color w:val="0000FF"/>
            <w:sz w:val="24"/>
            <w:szCs w:val="24"/>
          </w:rPr>
          <w:t>пунктом 4 части 1 статьи 7</w:t>
        </w:r>
      </w:hyperlink>
      <w:r w:rsidRPr="000F1297">
        <w:rPr>
          <w:rFonts w:ascii="Times New Roman" w:hAnsi="Times New Roman" w:cs="Times New Roman"/>
          <w:sz w:val="24"/>
          <w:szCs w:val="24"/>
        </w:rPr>
        <w:t xml:space="preserve"> Федерального закона от 27 июля </w:t>
      </w:r>
      <w:r w:rsidRPr="000F1297">
        <w:rPr>
          <w:rFonts w:ascii="Times New Roman" w:hAnsi="Times New Roman" w:cs="Times New Roman"/>
          <w:sz w:val="24"/>
          <w:szCs w:val="24"/>
        </w:rPr>
        <w:lastRenderedPageBreak/>
        <w:t>2010 г. N 210-ФЗ "Об организации предоставления государственных и муниципальных услуг".</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 Требования к порядку подачи и рассмотрения жалобы.</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5.2.1. Жалоба подается в письменной форме на бумажном носителе, в электронной форме в Управление. Жалоба на решения и действия (бездействие) руководителя Управления подается в администрацию муниципального образования "Город Саратов".</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5.2.2. Жалоба на решения и действия (бездействие) Управления, должностного лица Управления, муниципального служащего Управления, руководителя Управления может быть направлена по почте (электронной почте), через официальный сайт администрации муниципального образования "Город Саратов", многофункциональные центры предоставления государственных и муниципальных услуг,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5.2.3. Жалоба должна содержать:</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наименование Управления, фамилию, имя, отчество, наименование должности должностного лица Управления либо муниципального служащего Управления, решения и действия (бездействие) которых обжалуются;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сведения об обжалуемых решениях и действиях (бездействии) Управления, должностного лица Управления или муниципального служащего Управления;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Управления.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5.2.4. Жалоба, поступившая в Управление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5.2.5. По результатам рассмотрения жалобы принимается одно из следующих решений:</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F1297">
        <w:rPr>
          <w:rFonts w:ascii="Times New Roman" w:hAnsi="Times New Roman" w:cs="Times New Roman"/>
          <w:sz w:val="24"/>
          <w:szCs w:val="24"/>
        </w:rPr>
        <w:lastRenderedPageBreak/>
        <w:t>нормативными правовыми актами Саратовской области, муниципальными правовыми актами;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 в удовлетворении жалобы отказывается.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5.2.6.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1297" w:rsidRPr="000F1297" w:rsidRDefault="000F1297">
      <w:pPr>
        <w:pStyle w:val="ConsPlusNormal"/>
        <w:spacing w:before="220"/>
        <w:ind w:firstLine="540"/>
        <w:jc w:val="both"/>
        <w:rPr>
          <w:rFonts w:ascii="Times New Roman" w:hAnsi="Times New Roman" w:cs="Times New Roman"/>
          <w:sz w:val="24"/>
          <w:szCs w:val="24"/>
        </w:rPr>
      </w:pPr>
      <w:r w:rsidRPr="000F1297">
        <w:rPr>
          <w:rFonts w:ascii="Times New Roman" w:hAnsi="Times New Roman" w:cs="Times New Roman"/>
          <w:sz w:val="24"/>
          <w:szCs w:val="24"/>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right"/>
        <w:outlineLvl w:val="1"/>
      </w:pPr>
      <w:r>
        <w:t>Приложение N 1</w:t>
      </w:r>
    </w:p>
    <w:p w:rsidR="000F1297" w:rsidRDefault="000F1297">
      <w:pPr>
        <w:pStyle w:val="ConsPlusNormal"/>
        <w:jc w:val="right"/>
      </w:pPr>
      <w:r>
        <w:t>к административному регламенту</w:t>
      </w:r>
    </w:p>
    <w:p w:rsidR="000F1297" w:rsidRDefault="000F1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1297">
        <w:trPr>
          <w:jc w:val="center"/>
        </w:trPr>
        <w:tc>
          <w:tcPr>
            <w:tcW w:w="9294" w:type="dxa"/>
            <w:tcBorders>
              <w:top w:val="nil"/>
              <w:left w:val="single" w:sz="24" w:space="0" w:color="CED3F1"/>
              <w:bottom w:val="nil"/>
              <w:right w:val="single" w:sz="24" w:space="0" w:color="F4F3F8"/>
            </w:tcBorders>
            <w:shd w:val="clear" w:color="auto" w:fill="F4F3F8"/>
          </w:tcPr>
          <w:p w:rsidR="000F1297" w:rsidRDefault="000F1297">
            <w:pPr>
              <w:pStyle w:val="ConsPlusNormal"/>
              <w:jc w:val="center"/>
            </w:pPr>
            <w:r>
              <w:rPr>
                <w:color w:val="392C69"/>
              </w:rPr>
              <w:t>Список изменяющих документов</w:t>
            </w:r>
          </w:p>
          <w:p w:rsidR="000F1297" w:rsidRDefault="000F1297">
            <w:pPr>
              <w:pStyle w:val="ConsPlusNormal"/>
              <w:jc w:val="center"/>
            </w:pPr>
            <w:r>
              <w:rPr>
                <w:color w:val="392C69"/>
              </w:rPr>
              <w:t xml:space="preserve">(в ред. </w:t>
            </w:r>
            <w:hyperlink r:id="rId100" w:history="1">
              <w:r>
                <w:rPr>
                  <w:color w:val="0000FF"/>
                </w:rPr>
                <w:t>постановления</w:t>
              </w:r>
            </w:hyperlink>
            <w:r>
              <w:rPr>
                <w:color w:val="392C69"/>
              </w:rPr>
              <w:t xml:space="preserve"> администрации муниципального образования</w:t>
            </w:r>
          </w:p>
          <w:p w:rsidR="000F1297" w:rsidRDefault="000F1297">
            <w:pPr>
              <w:pStyle w:val="ConsPlusNormal"/>
              <w:jc w:val="center"/>
            </w:pPr>
            <w:r>
              <w:rPr>
                <w:color w:val="392C69"/>
              </w:rPr>
              <w:t>"Город Саратов" от 31.10.2018 N 2447)</w:t>
            </w:r>
          </w:p>
        </w:tc>
      </w:tr>
    </w:tbl>
    <w:p w:rsidR="000F1297" w:rsidRDefault="000F1297">
      <w:pPr>
        <w:pStyle w:val="ConsPlusNormal"/>
        <w:jc w:val="both"/>
      </w:pPr>
    </w:p>
    <w:p w:rsidR="000F1297" w:rsidRDefault="000F1297">
      <w:pPr>
        <w:pStyle w:val="ConsPlusNormal"/>
        <w:jc w:val="center"/>
      </w:pPr>
      <w:bookmarkStart w:id="19" w:name="P255"/>
      <w:bookmarkEnd w:id="19"/>
      <w:r>
        <w:t>Форма заявления</w:t>
      </w:r>
    </w:p>
    <w:p w:rsidR="000F1297" w:rsidRDefault="000F1297">
      <w:pPr>
        <w:pStyle w:val="ConsPlusNormal"/>
        <w:jc w:val="both"/>
      </w:pPr>
    </w:p>
    <w:p w:rsidR="000F1297" w:rsidRDefault="000F1297">
      <w:pPr>
        <w:pStyle w:val="ConsPlusNonformat"/>
        <w:jc w:val="both"/>
      </w:pPr>
      <w:r>
        <w:t xml:space="preserve">                               Руководителю органа местного самоуправления,</w:t>
      </w:r>
    </w:p>
    <w:p w:rsidR="000F1297" w:rsidRDefault="000F1297">
      <w:pPr>
        <w:pStyle w:val="ConsPlusNonformat"/>
        <w:jc w:val="both"/>
      </w:pPr>
      <w:r>
        <w:t xml:space="preserve">                               председателю избирательной комиссии</w:t>
      </w:r>
    </w:p>
    <w:p w:rsidR="000F1297" w:rsidRDefault="000F1297">
      <w:pPr>
        <w:pStyle w:val="ConsPlusNonformat"/>
        <w:jc w:val="both"/>
      </w:pPr>
      <w:r>
        <w:t xml:space="preserve">                               муниципального образования "Город Саратов"</w:t>
      </w:r>
    </w:p>
    <w:p w:rsidR="000F1297" w:rsidRDefault="000F1297">
      <w:pPr>
        <w:pStyle w:val="ConsPlusNonformat"/>
        <w:jc w:val="both"/>
      </w:pPr>
      <w:r>
        <w:t xml:space="preserve">                               ____________________________________________</w:t>
      </w:r>
    </w:p>
    <w:p w:rsidR="000F1297" w:rsidRDefault="000F1297">
      <w:pPr>
        <w:pStyle w:val="ConsPlusNonformat"/>
        <w:jc w:val="both"/>
      </w:pPr>
      <w:r>
        <w:t xml:space="preserve">                                   (фамилия, имя и отчество заявителя)</w:t>
      </w:r>
    </w:p>
    <w:p w:rsidR="000F1297" w:rsidRDefault="000F1297">
      <w:pPr>
        <w:pStyle w:val="ConsPlusNonformat"/>
        <w:jc w:val="both"/>
      </w:pPr>
      <w:r>
        <w:t xml:space="preserve">                               ____________________________________________</w:t>
      </w:r>
    </w:p>
    <w:p w:rsidR="000F1297" w:rsidRDefault="000F1297">
      <w:pPr>
        <w:pStyle w:val="ConsPlusNonformat"/>
        <w:jc w:val="both"/>
      </w:pPr>
      <w:r>
        <w:t xml:space="preserve">                                (должность заявителя на момент увольнения)</w:t>
      </w:r>
    </w:p>
    <w:p w:rsidR="000F1297" w:rsidRDefault="000F1297">
      <w:pPr>
        <w:pStyle w:val="ConsPlusNonformat"/>
        <w:jc w:val="both"/>
      </w:pPr>
      <w:r>
        <w:t xml:space="preserve">                               Зарегистрирован: ___________________________</w:t>
      </w:r>
    </w:p>
    <w:p w:rsidR="000F1297" w:rsidRDefault="000F1297">
      <w:pPr>
        <w:pStyle w:val="ConsPlusNonformat"/>
        <w:jc w:val="both"/>
      </w:pPr>
      <w:r>
        <w:t xml:space="preserve">                               Телефон: ___________________________________</w:t>
      </w:r>
    </w:p>
    <w:p w:rsidR="000F1297" w:rsidRDefault="000F1297">
      <w:pPr>
        <w:pStyle w:val="ConsPlusNonformat"/>
        <w:jc w:val="both"/>
      </w:pPr>
    </w:p>
    <w:p w:rsidR="000F1297" w:rsidRDefault="000F1297">
      <w:pPr>
        <w:pStyle w:val="ConsPlusNonformat"/>
        <w:jc w:val="both"/>
      </w:pPr>
      <w:r>
        <w:t xml:space="preserve">                                 Заявление</w:t>
      </w:r>
    </w:p>
    <w:p w:rsidR="000F1297" w:rsidRDefault="000F1297">
      <w:pPr>
        <w:pStyle w:val="ConsPlusNonformat"/>
        <w:jc w:val="both"/>
      </w:pPr>
    </w:p>
    <w:p w:rsidR="000F1297" w:rsidRDefault="000F1297">
      <w:pPr>
        <w:pStyle w:val="ConsPlusNonformat"/>
        <w:jc w:val="both"/>
      </w:pPr>
      <w:r>
        <w:t xml:space="preserve">    В  соответствии  с  </w:t>
      </w:r>
      <w:hyperlink r:id="rId101" w:history="1">
        <w:r>
          <w:rPr>
            <w:color w:val="0000FF"/>
          </w:rPr>
          <w:t>решением</w:t>
        </w:r>
      </w:hyperlink>
      <w:r>
        <w:t xml:space="preserve">  Саратовской  городской Думы от 29.04.2008</w:t>
      </w:r>
    </w:p>
    <w:p w:rsidR="000F1297" w:rsidRDefault="000F1297">
      <w:pPr>
        <w:pStyle w:val="ConsPlusNonformat"/>
        <w:jc w:val="both"/>
      </w:pPr>
      <w:r>
        <w:t>N  27-287  "О Положении о пенсии за выслугу лет лицам, замещавшим должности</w:t>
      </w:r>
    </w:p>
    <w:p w:rsidR="000F1297" w:rsidRDefault="000F1297">
      <w:pPr>
        <w:pStyle w:val="ConsPlusNonformat"/>
        <w:jc w:val="both"/>
      </w:pPr>
      <w:r>
        <w:t>муниципальной  службы  в  городе  Саратове"  прошу установить мне пенсию за</w:t>
      </w:r>
    </w:p>
    <w:p w:rsidR="000F1297" w:rsidRDefault="000F1297">
      <w:pPr>
        <w:pStyle w:val="ConsPlusNonformat"/>
        <w:jc w:val="both"/>
      </w:pPr>
      <w:r>
        <w:t>выслугу лет к назначенной страховой пенсии</w:t>
      </w:r>
    </w:p>
    <w:p w:rsidR="000F1297" w:rsidRDefault="000F1297">
      <w:pPr>
        <w:pStyle w:val="ConsPlusNonformat"/>
        <w:jc w:val="both"/>
      </w:pPr>
      <w:r>
        <w:t xml:space="preserve">    ______________________________________________________________________.</w:t>
      </w:r>
    </w:p>
    <w:p w:rsidR="000F1297" w:rsidRDefault="000F1297">
      <w:pPr>
        <w:pStyle w:val="ConsPlusNonformat"/>
        <w:jc w:val="both"/>
      </w:pPr>
      <w:r>
        <w:t xml:space="preserve">                                (вид пенсии)</w:t>
      </w:r>
    </w:p>
    <w:p w:rsidR="000F1297" w:rsidRDefault="000F1297">
      <w:pPr>
        <w:pStyle w:val="ConsPlusNonformat"/>
        <w:jc w:val="both"/>
      </w:pPr>
    </w:p>
    <w:p w:rsidR="000F1297" w:rsidRDefault="000F1297">
      <w:pPr>
        <w:pStyle w:val="ConsPlusNonformat"/>
        <w:jc w:val="both"/>
      </w:pPr>
      <w:r>
        <w:t xml:space="preserve">    Страховую пенсию получаю в ___________________________________________.</w:t>
      </w:r>
    </w:p>
    <w:p w:rsidR="000F1297" w:rsidRDefault="000F1297">
      <w:pPr>
        <w:pStyle w:val="ConsPlusNonformat"/>
        <w:jc w:val="both"/>
      </w:pPr>
      <w:r>
        <w:t xml:space="preserve">                          (наименование органа социальной защиты населения)</w:t>
      </w:r>
    </w:p>
    <w:p w:rsidR="000F1297" w:rsidRDefault="000F1297">
      <w:pPr>
        <w:pStyle w:val="ConsPlusNonformat"/>
        <w:jc w:val="both"/>
      </w:pPr>
      <w:r>
        <w:t xml:space="preserve">    При   замещении   государственной   должности   Российской   Федерации,</w:t>
      </w:r>
    </w:p>
    <w:p w:rsidR="000F1297" w:rsidRDefault="000F1297">
      <w:pPr>
        <w:pStyle w:val="ConsPlusNonformat"/>
        <w:jc w:val="both"/>
      </w:pPr>
      <w:r>
        <w:t>государственной  должности  субъекта  Российской  Федерации,  замещаемой на</w:t>
      </w:r>
    </w:p>
    <w:p w:rsidR="000F1297" w:rsidRDefault="000F1297">
      <w:pPr>
        <w:pStyle w:val="ConsPlusNonformat"/>
        <w:jc w:val="both"/>
      </w:pPr>
      <w:r>
        <w:t>постоянной    основе,   выборной   должности,   должности   государственной</w:t>
      </w:r>
    </w:p>
    <w:p w:rsidR="000F1297" w:rsidRDefault="000F1297">
      <w:pPr>
        <w:pStyle w:val="ConsPlusNonformat"/>
        <w:jc w:val="both"/>
      </w:pPr>
      <w:r>
        <w:t>гражданской  службы,  муниципальной  должности,  замещаемой  на  постоянной</w:t>
      </w:r>
    </w:p>
    <w:p w:rsidR="000F1297" w:rsidRDefault="000F1297">
      <w:pPr>
        <w:pStyle w:val="ConsPlusNonformat"/>
        <w:jc w:val="both"/>
      </w:pPr>
      <w:r>
        <w:t>основе,  или должности муниципальной службы вновь обязуюсь сообщить об этом</w:t>
      </w:r>
    </w:p>
    <w:p w:rsidR="000F1297" w:rsidRDefault="000F1297">
      <w:pPr>
        <w:pStyle w:val="ConsPlusNonformat"/>
        <w:jc w:val="both"/>
      </w:pPr>
      <w:r>
        <w:t>в  управление  по труду и социальному развитию администрации муниципального</w:t>
      </w:r>
    </w:p>
    <w:p w:rsidR="000F1297" w:rsidRDefault="000F1297">
      <w:pPr>
        <w:pStyle w:val="ConsPlusNonformat"/>
        <w:jc w:val="both"/>
      </w:pPr>
      <w:r>
        <w:t>образования  "Город  Саратов",  выплачивающее  пенсию  за  выслугу  лет,  в</w:t>
      </w:r>
    </w:p>
    <w:p w:rsidR="000F1297" w:rsidRDefault="000F1297">
      <w:pPr>
        <w:pStyle w:val="ConsPlusNonformat"/>
        <w:jc w:val="both"/>
      </w:pPr>
      <w:r>
        <w:t>5-дневный срок.</w:t>
      </w:r>
    </w:p>
    <w:p w:rsidR="000F1297" w:rsidRDefault="000F1297">
      <w:pPr>
        <w:pStyle w:val="ConsPlusNonformat"/>
        <w:jc w:val="both"/>
      </w:pPr>
      <w:r>
        <w:t xml:space="preserve">    Даю согласие на обработку и передачу моих персональных данных.</w:t>
      </w:r>
    </w:p>
    <w:p w:rsidR="000F1297" w:rsidRDefault="000F1297">
      <w:pPr>
        <w:pStyle w:val="ConsPlusNonformat"/>
        <w:jc w:val="both"/>
      </w:pPr>
    </w:p>
    <w:p w:rsidR="000F1297" w:rsidRDefault="000F1297">
      <w:pPr>
        <w:pStyle w:val="ConsPlusNonformat"/>
        <w:jc w:val="both"/>
      </w:pPr>
      <w:r>
        <w:t xml:space="preserve">    "____" ____________ 20____ г.                    ______________________</w:t>
      </w:r>
    </w:p>
    <w:p w:rsidR="000F1297" w:rsidRDefault="000F1297">
      <w:pPr>
        <w:pStyle w:val="ConsPlusNonformat"/>
        <w:jc w:val="both"/>
      </w:pPr>
      <w:r>
        <w:t xml:space="preserve">                                                      (подпись заявителя)</w:t>
      </w: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right"/>
        <w:outlineLvl w:val="1"/>
      </w:pPr>
      <w:r>
        <w:t>Приложение N 2</w:t>
      </w:r>
    </w:p>
    <w:p w:rsidR="000F1297" w:rsidRDefault="000F1297">
      <w:pPr>
        <w:pStyle w:val="ConsPlusNormal"/>
        <w:jc w:val="right"/>
      </w:pPr>
      <w:r>
        <w:t>к административному регламенту</w:t>
      </w:r>
    </w:p>
    <w:p w:rsidR="000F1297" w:rsidRDefault="000F1297">
      <w:pPr>
        <w:pStyle w:val="ConsPlusNormal"/>
        <w:jc w:val="both"/>
      </w:pPr>
    </w:p>
    <w:p w:rsidR="000F1297" w:rsidRDefault="000F1297">
      <w:pPr>
        <w:pStyle w:val="ConsPlusNormal"/>
        <w:jc w:val="center"/>
      </w:pPr>
      <w:r>
        <w:t>Форма представления</w:t>
      </w:r>
    </w:p>
    <w:p w:rsidR="000F1297" w:rsidRDefault="000F1297">
      <w:pPr>
        <w:pStyle w:val="ConsPlusNormal"/>
        <w:jc w:val="both"/>
      </w:pPr>
    </w:p>
    <w:p w:rsidR="000F1297" w:rsidRDefault="000F1297">
      <w:pPr>
        <w:pStyle w:val="ConsPlusNormal"/>
        <w:ind w:firstLine="540"/>
        <w:jc w:val="both"/>
      </w:pPr>
      <w:r>
        <w:t xml:space="preserve">Исключена. - </w:t>
      </w:r>
      <w:hyperlink r:id="rId102" w:history="1">
        <w:r>
          <w:rPr>
            <w:color w:val="0000FF"/>
          </w:rPr>
          <w:t>Постановление</w:t>
        </w:r>
      </w:hyperlink>
      <w:r>
        <w:t xml:space="preserve"> администрации муниципального образования "Город Саратов" от 28.07.2015 N 1899.</w:t>
      </w: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right"/>
        <w:outlineLvl w:val="1"/>
      </w:pPr>
      <w:hyperlink r:id="rId103" w:history="1">
        <w:r>
          <w:rPr>
            <w:color w:val="0000FF"/>
          </w:rPr>
          <w:t>Приложение N 2</w:t>
        </w:r>
      </w:hyperlink>
    </w:p>
    <w:p w:rsidR="000F1297" w:rsidRDefault="000F1297">
      <w:pPr>
        <w:pStyle w:val="ConsPlusNormal"/>
        <w:jc w:val="right"/>
      </w:pPr>
      <w:r>
        <w:t>к административному регламенту</w:t>
      </w:r>
    </w:p>
    <w:p w:rsidR="000F1297" w:rsidRDefault="000F1297">
      <w:pPr>
        <w:pStyle w:val="ConsPlusNormal"/>
        <w:jc w:val="both"/>
      </w:pPr>
    </w:p>
    <w:p w:rsidR="000F1297" w:rsidRDefault="000F1297">
      <w:pPr>
        <w:pStyle w:val="ConsPlusNormal"/>
        <w:jc w:val="center"/>
      </w:pPr>
      <w:bookmarkStart w:id="20" w:name="P309"/>
      <w:bookmarkEnd w:id="20"/>
      <w:r>
        <w:t>Форма справки</w:t>
      </w:r>
    </w:p>
    <w:p w:rsidR="000F1297" w:rsidRDefault="000F1297">
      <w:pPr>
        <w:pStyle w:val="ConsPlusNormal"/>
        <w:jc w:val="both"/>
      </w:pPr>
    </w:p>
    <w:p w:rsidR="000F1297" w:rsidRDefault="000F1297">
      <w:pPr>
        <w:pStyle w:val="ConsPlusNonformat"/>
        <w:jc w:val="both"/>
      </w:pPr>
      <w:r>
        <w:t xml:space="preserve">    О   периодах   муниципальной   (государственной   гражданской)  службы,</w:t>
      </w:r>
    </w:p>
    <w:p w:rsidR="000F1297" w:rsidRDefault="000F1297">
      <w:pPr>
        <w:pStyle w:val="ConsPlusNonformat"/>
        <w:jc w:val="both"/>
      </w:pPr>
      <w:r>
        <w:t>учитываемых      при      исчислении     стажа     муниципальной     службы</w:t>
      </w:r>
    </w:p>
    <w:p w:rsidR="000F1297" w:rsidRDefault="000F1297">
      <w:pPr>
        <w:pStyle w:val="ConsPlusNonformat"/>
        <w:jc w:val="both"/>
      </w:pPr>
      <w:r>
        <w:t>__________________________________________________________________________,</w:t>
      </w:r>
    </w:p>
    <w:p w:rsidR="000F1297" w:rsidRDefault="000F1297">
      <w:pPr>
        <w:pStyle w:val="ConsPlusNonformat"/>
        <w:jc w:val="both"/>
      </w:pPr>
      <w:r>
        <w:t xml:space="preserve">                         (фамилия, имя, отчество)</w:t>
      </w:r>
    </w:p>
    <w:p w:rsidR="000F1297" w:rsidRDefault="000F1297">
      <w:pPr>
        <w:pStyle w:val="ConsPlusNonformat"/>
        <w:jc w:val="both"/>
      </w:pPr>
      <w:r>
        <w:t>замещавшего ______________________________________________________________,</w:t>
      </w:r>
    </w:p>
    <w:p w:rsidR="000F1297" w:rsidRDefault="000F1297">
      <w:pPr>
        <w:pStyle w:val="ConsPlusNonformat"/>
        <w:jc w:val="both"/>
      </w:pPr>
      <w:r>
        <w:t xml:space="preserve">                               (наименование должности)</w:t>
      </w:r>
    </w:p>
    <w:p w:rsidR="000F1297" w:rsidRDefault="000F1297">
      <w:pPr>
        <w:pStyle w:val="ConsPlusNonformat"/>
        <w:jc w:val="both"/>
      </w:pPr>
      <w:r>
        <w:t>дающих право на пенсию за выслугу лет</w:t>
      </w:r>
    </w:p>
    <w:p w:rsidR="000F1297" w:rsidRDefault="000F1297">
      <w:pPr>
        <w:pStyle w:val="ConsPlusNormal"/>
        <w:jc w:val="both"/>
      </w:pPr>
    </w:p>
    <w:p w:rsidR="000F1297" w:rsidRDefault="000F1297">
      <w:pPr>
        <w:sectPr w:rsidR="000F1297" w:rsidSect="0086049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247"/>
        <w:gridCol w:w="680"/>
        <w:gridCol w:w="850"/>
        <w:gridCol w:w="907"/>
        <w:gridCol w:w="1247"/>
        <w:gridCol w:w="624"/>
        <w:gridCol w:w="1191"/>
        <w:gridCol w:w="794"/>
        <w:gridCol w:w="737"/>
        <w:gridCol w:w="1191"/>
        <w:gridCol w:w="737"/>
        <w:gridCol w:w="737"/>
        <w:gridCol w:w="1191"/>
        <w:gridCol w:w="794"/>
      </w:tblGrid>
      <w:tr w:rsidR="000F1297">
        <w:tc>
          <w:tcPr>
            <w:tcW w:w="567" w:type="dxa"/>
            <w:vMerge w:val="restart"/>
          </w:tcPr>
          <w:p w:rsidR="000F1297" w:rsidRDefault="000F1297">
            <w:pPr>
              <w:pStyle w:val="ConsPlusNormal"/>
              <w:jc w:val="center"/>
            </w:pPr>
            <w:r>
              <w:lastRenderedPageBreak/>
              <w:t xml:space="preserve">N </w:t>
            </w:r>
            <w:proofErr w:type="spellStart"/>
            <w:r>
              <w:t>п</w:t>
            </w:r>
            <w:proofErr w:type="spellEnd"/>
            <w:r>
              <w:t>/</w:t>
            </w:r>
            <w:proofErr w:type="spellStart"/>
            <w:r>
              <w:t>п</w:t>
            </w:r>
            <w:proofErr w:type="spellEnd"/>
          </w:p>
        </w:tc>
        <w:tc>
          <w:tcPr>
            <w:tcW w:w="1247" w:type="dxa"/>
            <w:vMerge w:val="restart"/>
          </w:tcPr>
          <w:p w:rsidR="000F1297" w:rsidRDefault="000F1297">
            <w:pPr>
              <w:pStyle w:val="ConsPlusNormal"/>
              <w:jc w:val="center"/>
            </w:pPr>
            <w:r>
              <w:t>N записи в трудовой книжке</w:t>
            </w:r>
          </w:p>
        </w:tc>
        <w:tc>
          <w:tcPr>
            <w:tcW w:w="2437" w:type="dxa"/>
            <w:gridSpan w:val="3"/>
          </w:tcPr>
          <w:p w:rsidR="000F1297" w:rsidRDefault="000F1297">
            <w:pPr>
              <w:pStyle w:val="ConsPlusNormal"/>
              <w:jc w:val="center"/>
            </w:pPr>
            <w:r>
              <w:t>Дата</w:t>
            </w:r>
          </w:p>
        </w:tc>
        <w:tc>
          <w:tcPr>
            <w:tcW w:w="1247" w:type="dxa"/>
            <w:vMerge w:val="restart"/>
          </w:tcPr>
          <w:p w:rsidR="000F1297" w:rsidRDefault="000F1297">
            <w:pPr>
              <w:pStyle w:val="ConsPlusNormal"/>
              <w:jc w:val="center"/>
            </w:pPr>
            <w:r>
              <w:t>Название организации</w:t>
            </w:r>
          </w:p>
        </w:tc>
        <w:tc>
          <w:tcPr>
            <w:tcW w:w="5274" w:type="dxa"/>
            <w:gridSpan w:val="6"/>
          </w:tcPr>
          <w:p w:rsidR="000F1297" w:rsidRDefault="000F1297">
            <w:pPr>
              <w:pStyle w:val="ConsPlusNormal"/>
              <w:jc w:val="center"/>
            </w:pPr>
            <w:r>
              <w:t>Продолжительность муниципальной (государственной гражданской) службы</w:t>
            </w:r>
          </w:p>
        </w:tc>
        <w:tc>
          <w:tcPr>
            <w:tcW w:w="2722" w:type="dxa"/>
            <w:gridSpan w:val="3"/>
            <w:vMerge w:val="restart"/>
          </w:tcPr>
          <w:p w:rsidR="000F1297" w:rsidRDefault="000F1297">
            <w:pPr>
              <w:pStyle w:val="ConsPlusNormal"/>
              <w:jc w:val="center"/>
            </w:pPr>
            <w:r>
              <w:t>Стаж муниципальной (государственной гражданской) службы, принимаемый для исчисления пенсии за выслугу лет</w:t>
            </w:r>
          </w:p>
        </w:tc>
      </w:tr>
      <w:tr w:rsidR="000F1297">
        <w:tc>
          <w:tcPr>
            <w:tcW w:w="567" w:type="dxa"/>
            <w:vMerge/>
          </w:tcPr>
          <w:p w:rsidR="000F1297" w:rsidRDefault="000F1297"/>
        </w:tc>
        <w:tc>
          <w:tcPr>
            <w:tcW w:w="1247" w:type="dxa"/>
            <w:vMerge/>
          </w:tcPr>
          <w:p w:rsidR="000F1297" w:rsidRDefault="000F1297"/>
        </w:tc>
        <w:tc>
          <w:tcPr>
            <w:tcW w:w="680" w:type="dxa"/>
          </w:tcPr>
          <w:p w:rsidR="000F1297" w:rsidRDefault="000F1297">
            <w:pPr>
              <w:pStyle w:val="ConsPlusNormal"/>
              <w:jc w:val="center"/>
            </w:pPr>
            <w:r>
              <w:t>год</w:t>
            </w:r>
          </w:p>
        </w:tc>
        <w:tc>
          <w:tcPr>
            <w:tcW w:w="850" w:type="dxa"/>
          </w:tcPr>
          <w:p w:rsidR="000F1297" w:rsidRDefault="000F1297">
            <w:pPr>
              <w:pStyle w:val="ConsPlusNormal"/>
              <w:jc w:val="center"/>
            </w:pPr>
            <w:r>
              <w:t>месяц</w:t>
            </w:r>
          </w:p>
        </w:tc>
        <w:tc>
          <w:tcPr>
            <w:tcW w:w="907" w:type="dxa"/>
          </w:tcPr>
          <w:p w:rsidR="000F1297" w:rsidRDefault="000F1297">
            <w:pPr>
              <w:pStyle w:val="ConsPlusNormal"/>
              <w:jc w:val="center"/>
            </w:pPr>
            <w:r>
              <w:t>число</w:t>
            </w:r>
          </w:p>
        </w:tc>
        <w:tc>
          <w:tcPr>
            <w:tcW w:w="1247" w:type="dxa"/>
            <w:vMerge/>
          </w:tcPr>
          <w:p w:rsidR="000F1297" w:rsidRDefault="000F1297"/>
        </w:tc>
        <w:tc>
          <w:tcPr>
            <w:tcW w:w="2609" w:type="dxa"/>
            <w:gridSpan w:val="3"/>
          </w:tcPr>
          <w:p w:rsidR="000F1297" w:rsidRDefault="000F1297">
            <w:pPr>
              <w:pStyle w:val="ConsPlusNormal"/>
              <w:jc w:val="center"/>
            </w:pPr>
            <w:r>
              <w:t>в календарном исчислении</w:t>
            </w:r>
          </w:p>
        </w:tc>
        <w:tc>
          <w:tcPr>
            <w:tcW w:w="2665" w:type="dxa"/>
            <w:gridSpan w:val="3"/>
          </w:tcPr>
          <w:p w:rsidR="000F1297" w:rsidRDefault="000F1297">
            <w:pPr>
              <w:pStyle w:val="ConsPlusNormal"/>
              <w:jc w:val="center"/>
            </w:pPr>
            <w:r>
              <w:t>в льготном исчислении</w:t>
            </w:r>
          </w:p>
        </w:tc>
        <w:tc>
          <w:tcPr>
            <w:tcW w:w="2722" w:type="dxa"/>
            <w:gridSpan w:val="3"/>
            <w:vMerge/>
          </w:tcPr>
          <w:p w:rsidR="000F1297" w:rsidRDefault="000F1297"/>
        </w:tc>
      </w:tr>
      <w:tr w:rsidR="000F1297">
        <w:tc>
          <w:tcPr>
            <w:tcW w:w="567" w:type="dxa"/>
          </w:tcPr>
          <w:p w:rsidR="000F1297" w:rsidRDefault="000F1297">
            <w:pPr>
              <w:pStyle w:val="ConsPlusNormal"/>
            </w:pPr>
          </w:p>
        </w:tc>
        <w:tc>
          <w:tcPr>
            <w:tcW w:w="1247" w:type="dxa"/>
          </w:tcPr>
          <w:p w:rsidR="000F1297" w:rsidRDefault="000F1297">
            <w:pPr>
              <w:pStyle w:val="ConsPlusNormal"/>
            </w:pPr>
          </w:p>
        </w:tc>
        <w:tc>
          <w:tcPr>
            <w:tcW w:w="680" w:type="dxa"/>
          </w:tcPr>
          <w:p w:rsidR="000F1297" w:rsidRDefault="000F1297">
            <w:pPr>
              <w:pStyle w:val="ConsPlusNormal"/>
            </w:pPr>
          </w:p>
        </w:tc>
        <w:tc>
          <w:tcPr>
            <w:tcW w:w="850" w:type="dxa"/>
          </w:tcPr>
          <w:p w:rsidR="000F1297" w:rsidRDefault="000F1297">
            <w:pPr>
              <w:pStyle w:val="ConsPlusNormal"/>
            </w:pPr>
          </w:p>
        </w:tc>
        <w:tc>
          <w:tcPr>
            <w:tcW w:w="907" w:type="dxa"/>
          </w:tcPr>
          <w:p w:rsidR="000F1297" w:rsidRDefault="000F1297">
            <w:pPr>
              <w:pStyle w:val="ConsPlusNormal"/>
            </w:pPr>
          </w:p>
        </w:tc>
        <w:tc>
          <w:tcPr>
            <w:tcW w:w="1247" w:type="dxa"/>
          </w:tcPr>
          <w:p w:rsidR="000F1297" w:rsidRDefault="000F1297">
            <w:pPr>
              <w:pStyle w:val="ConsPlusNormal"/>
            </w:pPr>
          </w:p>
        </w:tc>
        <w:tc>
          <w:tcPr>
            <w:tcW w:w="624" w:type="dxa"/>
          </w:tcPr>
          <w:p w:rsidR="000F1297" w:rsidRDefault="000F1297">
            <w:pPr>
              <w:pStyle w:val="ConsPlusNormal"/>
              <w:jc w:val="center"/>
            </w:pPr>
            <w:r>
              <w:t>лет</w:t>
            </w:r>
          </w:p>
        </w:tc>
        <w:tc>
          <w:tcPr>
            <w:tcW w:w="1191" w:type="dxa"/>
          </w:tcPr>
          <w:p w:rsidR="000F1297" w:rsidRDefault="000F1297">
            <w:pPr>
              <w:pStyle w:val="ConsPlusNormal"/>
              <w:jc w:val="center"/>
            </w:pPr>
            <w:r>
              <w:t>месяцев</w:t>
            </w:r>
          </w:p>
        </w:tc>
        <w:tc>
          <w:tcPr>
            <w:tcW w:w="794" w:type="dxa"/>
          </w:tcPr>
          <w:p w:rsidR="000F1297" w:rsidRDefault="000F1297">
            <w:pPr>
              <w:pStyle w:val="ConsPlusNormal"/>
              <w:jc w:val="center"/>
            </w:pPr>
            <w:r>
              <w:t>дней</w:t>
            </w:r>
          </w:p>
        </w:tc>
        <w:tc>
          <w:tcPr>
            <w:tcW w:w="737" w:type="dxa"/>
          </w:tcPr>
          <w:p w:rsidR="000F1297" w:rsidRDefault="000F1297">
            <w:pPr>
              <w:pStyle w:val="ConsPlusNormal"/>
              <w:jc w:val="center"/>
            </w:pPr>
            <w:r>
              <w:t>лет</w:t>
            </w:r>
          </w:p>
        </w:tc>
        <w:tc>
          <w:tcPr>
            <w:tcW w:w="1191" w:type="dxa"/>
          </w:tcPr>
          <w:p w:rsidR="000F1297" w:rsidRDefault="000F1297">
            <w:pPr>
              <w:pStyle w:val="ConsPlusNormal"/>
              <w:jc w:val="center"/>
            </w:pPr>
            <w:r>
              <w:t>месяцев</w:t>
            </w:r>
          </w:p>
        </w:tc>
        <w:tc>
          <w:tcPr>
            <w:tcW w:w="737" w:type="dxa"/>
          </w:tcPr>
          <w:p w:rsidR="000F1297" w:rsidRDefault="000F1297">
            <w:pPr>
              <w:pStyle w:val="ConsPlusNormal"/>
              <w:jc w:val="center"/>
            </w:pPr>
            <w:r>
              <w:t>дней</w:t>
            </w:r>
          </w:p>
        </w:tc>
        <w:tc>
          <w:tcPr>
            <w:tcW w:w="737" w:type="dxa"/>
          </w:tcPr>
          <w:p w:rsidR="000F1297" w:rsidRDefault="000F1297">
            <w:pPr>
              <w:pStyle w:val="ConsPlusNormal"/>
              <w:jc w:val="center"/>
            </w:pPr>
            <w:r>
              <w:t>лет</w:t>
            </w:r>
          </w:p>
        </w:tc>
        <w:tc>
          <w:tcPr>
            <w:tcW w:w="1191" w:type="dxa"/>
          </w:tcPr>
          <w:p w:rsidR="000F1297" w:rsidRDefault="000F1297">
            <w:pPr>
              <w:pStyle w:val="ConsPlusNormal"/>
              <w:jc w:val="center"/>
            </w:pPr>
            <w:r>
              <w:t>месяцев</w:t>
            </w:r>
          </w:p>
        </w:tc>
        <w:tc>
          <w:tcPr>
            <w:tcW w:w="794" w:type="dxa"/>
          </w:tcPr>
          <w:p w:rsidR="000F1297" w:rsidRDefault="000F1297">
            <w:pPr>
              <w:pStyle w:val="ConsPlusNormal"/>
              <w:jc w:val="center"/>
            </w:pPr>
            <w:r>
              <w:t>дней</w:t>
            </w:r>
          </w:p>
        </w:tc>
      </w:tr>
      <w:tr w:rsidR="000F1297">
        <w:tc>
          <w:tcPr>
            <w:tcW w:w="567" w:type="dxa"/>
          </w:tcPr>
          <w:p w:rsidR="000F1297" w:rsidRDefault="000F1297">
            <w:pPr>
              <w:pStyle w:val="ConsPlusNormal"/>
            </w:pPr>
          </w:p>
        </w:tc>
        <w:tc>
          <w:tcPr>
            <w:tcW w:w="1247" w:type="dxa"/>
          </w:tcPr>
          <w:p w:rsidR="000F1297" w:rsidRDefault="000F1297">
            <w:pPr>
              <w:pStyle w:val="ConsPlusNormal"/>
            </w:pPr>
          </w:p>
        </w:tc>
        <w:tc>
          <w:tcPr>
            <w:tcW w:w="680" w:type="dxa"/>
          </w:tcPr>
          <w:p w:rsidR="000F1297" w:rsidRDefault="000F1297">
            <w:pPr>
              <w:pStyle w:val="ConsPlusNormal"/>
            </w:pPr>
          </w:p>
        </w:tc>
        <w:tc>
          <w:tcPr>
            <w:tcW w:w="850" w:type="dxa"/>
          </w:tcPr>
          <w:p w:rsidR="000F1297" w:rsidRDefault="000F1297">
            <w:pPr>
              <w:pStyle w:val="ConsPlusNormal"/>
            </w:pPr>
          </w:p>
        </w:tc>
        <w:tc>
          <w:tcPr>
            <w:tcW w:w="907" w:type="dxa"/>
          </w:tcPr>
          <w:p w:rsidR="000F1297" w:rsidRDefault="000F1297">
            <w:pPr>
              <w:pStyle w:val="ConsPlusNormal"/>
            </w:pPr>
          </w:p>
        </w:tc>
        <w:tc>
          <w:tcPr>
            <w:tcW w:w="1247" w:type="dxa"/>
          </w:tcPr>
          <w:p w:rsidR="000F1297" w:rsidRDefault="000F1297">
            <w:pPr>
              <w:pStyle w:val="ConsPlusNormal"/>
            </w:pPr>
          </w:p>
        </w:tc>
        <w:tc>
          <w:tcPr>
            <w:tcW w:w="624" w:type="dxa"/>
          </w:tcPr>
          <w:p w:rsidR="000F1297" w:rsidRDefault="000F1297">
            <w:pPr>
              <w:pStyle w:val="ConsPlusNormal"/>
            </w:pPr>
          </w:p>
        </w:tc>
        <w:tc>
          <w:tcPr>
            <w:tcW w:w="1191" w:type="dxa"/>
          </w:tcPr>
          <w:p w:rsidR="000F1297" w:rsidRDefault="000F1297">
            <w:pPr>
              <w:pStyle w:val="ConsPlusNormal"/>
            </w:pPr>
          </w:p>
        </w:tc>
        <w:tc>
          <w:tcPr>
            <w:tcW w:w="794" w:type="dxa"/>
          </w:tcPr>
          <w:p w:rsidR="000F1297" w:rsidRDefault="000F1297">
            <w:pPr>
              <w:pStyle w:val="ConsPlusNormal"/>
            </w:pPr>
          </w:p>
        </w:tc>
        <w:tc>
          <w:tcPr>
            <w:tcW w:w="737" w:type="dxa"/>
          </w:tcPr>
          <w:p w:rsidR="000F1297" w:rsidRDefault="000F1297">
            <w:pPr>
              <w:pStyle w:val="ConsPlusNormal"/>
            </w:pPr>
          </w:p>
        </w:tc>
        <w:tc>
          <w:tcPr>
            <w:tcW w:w="1191" w:type="dxa"/>
          </w:tcPr>
          <w:p w:rsidR="000F1297" w:rsidRDefault="000F1297">
            <w:pPr>
              <w:pStyle w:val="ConsPlusNormal"/>
            </w:pPr>
          </w:p>
        </w:tc>
        <w:tc>
          <w:tcPr>
            <w:tcW w:w="737" w:type="dxa"/>
          </w:tcPr>
          <w:p w:rsidR="000F1297" w:rsidRDefault="000F1297">
            <w:pPr>
              <w:pStyle w:val="ConsPlusNormal"/>
            </w:pPr>
          </w:p>
        </w:tc>
        <w:tc>
          <w:tcPr>
            <w:tcW w:w="737" w:type="dxa"/>
          </w:tcPr>
          <w:p w:rsidR="000F1297" w:rsidRDefault="000F1297">
            <w:pPr>
              <w:pStyle w:val="ConsPlusNormal"/>
            </w:pPr>
          </w:p>
        </w:tc>
        <w:tc>
          <w:tcPr>
            <w:tcW w:w="1191" w:type="dxa"/>
          </w:tcPr>
          <w:p w:rsidR="000F1297" w:rsidRDefault="000F1297">
            <w:pPr>
              <w:pStyle w:val="ConsPlusNormal"/>
            </w:pPr>
          </w:p>
        </w:tc>
        <w:tc>
          <w:tcPr>
            <w:tcW w:w="794" w:type="dxa"/>
          </w:tcPr>
          <w:p w:rsidR="000F1297" w:rsidRDefault="000F1297">
            <w:pPr>
              <w:pStyle w:val="ConsPlusNormal"/>
            </w:pPr>
          </w:p>
        </w:tc>
      </w:tr>
      <w:tr w:rsidR="000F1297">
        <w:tc>
          <w:tcPr>
            <w:tcW w:w="567" w:type="dxa"/>
          </w:tcPr>
          <w:p w:rsidR="000F1297" w:rsidRDefault="000F1297">
            <w:pPr>
              <w:pStyle w:val="ConsPlusNormal"/>
            </w:pPr>
          </w:p>
        </w:tc>
        <w:tc>
          <w:tcPr>
            <w:tcW w:w="1247" w:type="dxa"/>
          </w:tcPr>
          <w:p w:rsidR="000F1297" w:rsidRDefault="000F1297">
            <w:pPr>
              <w:pStyle w:val="ConsPlusNormal"/>
            </w:pPr>
          </w:p>
        </w:tc>
        <w:tc>
          <w:tcPr>
            <w:tcW w:w="680" w:type="dxa"/>
          </w:tcPr>
          <w:p w:rsidR="000F1297" w:rsidRDefault="000F1297">
            <w:pPr>
              <w:pStyle w:val="ConsPlusNormal"/>
            </w:pPr>
          </w:p>
        </w:tc>
        <w:tc>
          <w:tcPr>
            <w:tcW w:w="850" w:type="dxa"/>
          </w:tcPr>
          <w:p w:rsidR="000F1297" w:rsidRDefault="000F1297">
            <w:pPr>
              <w:pStyle w:val="ConsPlusNormal"/>
            </w:pPr>
          </w:p>
        </w:tc>
        <w:tc>
          <w:tcPr>
            <w:tcW w:w="907" w:type="dxa"/>
          </w:tcPr>
          <w:p w:rsidR="000F1297" w:rsidRDefault="000F1297">
            <w:pPr>
              <w:pStyle w:val="ConsPlusNormal"/>
            </w:pPr>
          </w:p>
        </w:tc>
        <w:tc>
          <w:tcPr>
            <w:tcW w:w="1247" w:type="dxa"/>
          </w:tcPr>
          <w:p w:rsidR="000F1297" w:rsidRDefault="000F1297">
            <w:pPr>
              <w:pStyle w:val="ConsPlusNormal"/>
            </w:pPr>
          </w:p>
        </w:tc>
        <w:tc>
          <w:tcPr>
            <w:tcW w:w="624" w:type="dxa"/>
          </w:tcPr>
          <w:p w:rsidR="000F1297" w:rsidRDefault="000F1297">
            <w:pPr>
              <w:pStyle w:val="ConsPlusNormal"/>
            </w:pPr>
          </w:p>
        </w:tc>
        <w:tc>
          <w:tcPr>
            <w:tcW w:w="1191" w:type="dxa"/>
          </w:tcPr>
          <w:p w:rsidR="000F1297" w:rsidRDefault="000F1297">
            <w:pPr>
              <w:pStyle w:val="ConsPlusNormal"/>
            </w:pPr>
          </w:p>
        </w:tc>
        <w:tc>
          <w:tcPr>
            <w:tcW w:w="794" w:type="dxa"/>
          </w:tcPr>
          <w:p w:rsidR="000F1297" w:rsidRDefault="000F1297">
            <w:pPr>
              <w:pStyle w:val="ConsPlusNormal"/>
            </w:pPr>
          </w:p>
        </w:tc>
        <w:tc>
          <w:tcPr>
            <w:tcW w:w="737" w:type="dxa"/>
          </w:tcPr>
          <w:p w:rsidR="000F1297" w:rsidRDefault="000F1297">
            <w:pPr>
              <w:pStyle w:val="ConsPlusNormal"/>
            </w:pPr>
          </w:p>
        </w:tc>
        <w:tc>
          <w:tcPr>
            <w:tcW w:w="1191" w:type="dxa"/>
          </w:tcPr>
          <w:p w:rsidR="000F1297" w:rsidRDefault="000F1297">
            <w:pPr>
              <w:pStyle w:val="ConsPlusNormal"/>
            </w:pPr>
          </w:p>
        </w:tc>
        <w:tc>
          <w:tcPr>
            <w:tcW w:w="737" w:type="dxa"/>
          </w:tcPr>
          <w:p w:rsidR="000F1297" w:rsidRDefault="000F1297">
            <w:pPr>
              <w:pStyle w:val="ConsPlusNormal"/>
            </w:pPr>
          </w:p>
        </w:tc>
        <w:tc>
          <w:tcPr>
            <w:tcW w:w="737" w:type="dxa"/>
          </w:tcPr>
          <w:p w:rsidR="000F1297" w:rsidRDefault="000F1297">
            <w:pPr>
              <w:pStyle w:val="ConsPlusNormal"/>
            </w:pPr>
          </w:p>
        </w:tc>
        <w:tc>
          <w:tcPr>
            <w:tcW w:w="1191" w:type="dxa"/>
          </w:tcPr>
          <w:p w:rsidR="000F1297" w:rsidRDefault="000F1297">
            <w:pPr>
              <w:pStyle w:val="ConsPlusNormal"/>
            </w:pPr>
          </w:p>
        </w:tc>
        <w:tc>
          <w:tcPr>
            <w:tcW w:w="794" w:type="dxa"/>
          </w:tcPr>
          <w:p w:rsidR="000F1297" w:rsidRDefault="000F1297">
            <w:pPr>
              <w:pStyle w:val="ConsPlusNormal"/>
            </w:pPr>
          </w:p>
        </w:tc>
      </w:tr>
      <w:tr w:rsidR="000F1297">
        <w:tc>
          <w:tcPr>
            <w:tcW w:w="567" w:type="dxa"/>
          </w:tcPr>
          <w:p w:rsidR="000F1297" w:rsidRDefault="000F1297">
            <w:pPr>
              <w:pStyle w:val="ConsPlusNormal"/>
            </w:pPr>
          </w:p>
        </w:tc>
        <w:tc>
          <w:tcPr>
            <w:tcW w:w="1247" w:type="dxa"/>
          </w:tcPr>
          <w:p w:rsidR="000F1297" w:rsidRDefault="000F1297">
            <w:pPr>
              <w:pStyle w:val="ConsPlusNormal"/>
            </w:pPr>
          </w:p>
        </w:tc>
        <w:tc>
          <w:tcPr>
            <w:tcW w:w="680" w:type="dxa"/>
          </w:tcPr>
          <w:p w:rsidR="000F1297" w:rsidRDefault="000F1297">
            <w:pPr>
              <w:pStyle w:val="ConsPlusNormal"/>
            </w:pPr>
          </w:p>
        </w:tc>
        <w:tc>
          <w:tcPr>
            <w:tcW w:w="850" w:type="dxa"/>
          </w:tcPr>
          <w:p w:rsidR="000F1297" w:rsidRDefault="000F1297">
            <w:pPr>
              <w:pStyle w:val="ConsPlusNormal"/>
            </w:pPr>
          </w:p>
        </w:tc>
        <w:tc>
          <w:tcPr>
            <w:tcW w:w="907" w:type="dxa"/>
          </w:tcPr>
          <w:p w:rsidR="000F1297" w:rsidRDefault="000F1297">
            <w:pPr>
              <w:pStyle w:val="ConsPlusNormal"/>
            </w:pPr>
          </w:p>
        </w:tc>
        <w:tc>
          <w:tcPr>
            <w:tcW w:w="1247" w:type="dxa"/>
          </w:tcPr>
          <w:p w:rsidR="000F1297" w:rsidRDefault="000F1297">
            <w:pPr>
              <w:pStyle w:val="ConsPlusNormal"/>
            </w:pPr>
          </w:p>
        </w:tc>
        <w:tc>
          <w:tcPr>
            <w:tcW w:w="624" w:type="dxa"/>
          </w:tcPr>
          <w:p w:rsidR="000F1297" w:rsidRDefault="000F1297">
            <w:pPr>
              <w:pStyle w:val="ConsPlusNormal"/>
            </w:pPr>
          </w:p>
        </w:tc>
        <w:tc>
          <w:tcPr>
            <w:tcW w:w="1191" w:type="dxa"/>
          </w:tcPr>
          <w:p w:rsidR="000F1297" w:rsidRDefault="000F1297">
            <w:pPr>
              <w:pStyle w:val="ConsPlusNormal"/>
            </w:pPr>
          </w:p>
        </w:tc>
        <w:tc>
          <w:tcPr>
            <w:tcW w:w="794" w:type="dxa"/>
          </w:tcPr>
          <w:p w:rsidR="000F1297" w:rsidRDefault="000F1297">
            <w:pPr>
              <w:pStyle w:val="ConsPlusNormal"/>
            </w:pPr>
          </w:p>
        </w:tc>
        <w:tc>
          <w:tcPr>
            <w:tcW w:w="737" w:type="dxa"/>
          </w:tcPr>
          <w:p w:rsidR="000F1297" w:rsidRDefault="000F1297">
            <w:pPr>
              <w:pStyle w:val="ConsPlusNormal"/>
            </w:pPr>
          </w:p>
        </w:tc>
        <w:tc>
          <w:tcPr>
            <w:tcW w:w="1191" w:type="dxa"/>
          </w:tcPr>
          <w:p w:rsidR="000F1297" w:rsidRDefault="000F1297">
            <w:pPr>
              <w:pStyle w:val="ConsPlusNormal"/>
            </w:pPr>
          </w:p>
        </w:tc>
        <w:tc>
          <w:tcPr>
            <w:tcW w:w="737" w:type="dxa"/>
          </w:tcPr>
          <w:p w:rsidR="000F1297" w:rsidRDefault="000F1297">
            <w:pPr>
              <w:pStyle w:val="ConsPlusNormal"/>
            </w:pPr>
          </w:p>
        </w:tc>
        <w:tc>
          <w:tcPr>
            <w:tcW w:w="737" w:type="dxa"/>
          </w:tcPr>
          <w:p w:rsidR="000F1297" w:rsidRDefault="000F1297">
            <w:pPr>
              <w:pStyle w:val="ConsPlusNormal"/>
            </w:pPr>
          </w:p>
        </w:tc>
        <w:tc>
          <w:tcPr>
            <w:tcW w:w="1191" w:type="dxa"/>
          </w:tcPr>
          <w:p w:rsidR="000F1297" w:rsidRDefault="000F1297">
            <w:pPr>
              <w:pStyle w:val="ConsPlusNormal"/>
            </w:pPr>
          </w:p>
        </w:tc>
        <w:tc>
          <w:tcPr>
            <w:tcW w:w="794" w:type="dxa"/>
          </w:tcPr>
          <w:p w:rsidR="000F1297" w:rsidRDefault="000F1297">
            <w:pPr>
              <w:pStyle w:val="ConsPlusNormal"/>
            </w:pPr>
          </w:p>
        </w:tc>
      </w:tr>
      <w:tr w:rsidR="000F1297">
        <w:tc>
          <w:tcPr>
            <w:tcW w:w="567" w:type="dxa"/>
          </w:tcPr>
          <w:p w:rsidR="000F1297" w:rsidRDefault="000F1297">
            <w:pPr>
              <w:pStyle w:val="ConsPlusNormal"/>
            </w:pPr>
          </w:p>
        </w:tc>
        <w:tc>
          <w:tcPr>
            <w:tcW w:w="1247" w:type="dxa"/>
          </w:tcPr>
          <w:p w:rsidR="000F1297" w:rsidRDefault="000F1297">
            <w:pPr>
              <w:pStyle w:val="ConsPlusNormal"/>
            </w:pPr>
          </w:p>
        </w:tc>
        <w:tc>
          <w:tcPr>
            <w:tcW w:w="680" w:type="dxa"/>
          </w:tcPr>
          <w:p w:rsidR="000F1297" w:rsidRDefault="000F1297">
            <w:pPr>
              <w:pStyle w:val="ConsPlusNormal"/>
            </w:pPr>
          </w:p>
        </w:tc>
        <w:tc>
          <w:tcPr>
            <w:tcW w:w="850" w:type="dxa"/>
          </w:tcPr>
          <w:p w:rsidR="000F1297" w:rsidRDefault="000F1297">
            <w:pPr>
              <w:pStyle w:val="ConsPlusNormal"/>
            </w:pPr>
          </w:p>
        </w:tc>
        <w:tc>
          <w:tcPr>
            <w:tcW w:w="907" w:type="dxa"/>
          </w:tcPr>
          <w:p w:rsidR="000F1297" w:rsidRDefault="000F1297">
            <w:pPr>
              <w:pStyle w:val="ConsPlusNormal"/>
            </w:pPr>
          </w:p>
        </w:tc>
        <w:tc>
          <w:tcPr>
            <w:tcW w:w="1247" w:type="dxa"/>
          </w:tcPr>
          <w:p w:rsidR="000F1297" w:rsidRDefault="000F1297">
            <w:pPr>
              <w:pStyle w:val="ConsPlusNormal"/>
              <w:jc w:val="center"/>
            </w:pPr>
            <w:r>
              <w:t>Всего</w:t>
            </w:r>
          </w:p>
        </w:tc>
        <w:tc>
          <w:tcPr>
            <w:tcW w:w="624" w:type="dxa"/>
          </w:tcPr>
          <w:p w:rsidR="000F1297" w:rsidRDefault="000F1297">
            <w:pPr>
              <w:pStyle w:val="ConsPlusNormal"/>
            </w:pPr>
          </w:p>
        </w:tc>
        <w:tc>
          <w:tcPr>
            <w:tcW w:w="1191" w:type="dxa"/>
          </w:tcPr>
          <w:p w:rsidR="000F1297" w:rsidRDefault="000F1297">
            <w:pPr>
              <w:pStyle w:val="ConsPlusNormal"/>
            </w:pPr>
          </w:p>
        </w:tc>
        <w:tc>
          <w:tcPr>
            <w:tcW w:w="794" w:type="dxa"/>
          </w:tcPr>
          <w:p w:rsidR="000F1297" w:rsidRDefault="000F1297">
            <w:pPr>
              <w:pStyle w:val="ConsPlusNormal"/>
            </w:pPr>
          </w:p>
        </w:tc>
        <w:tc>
          <w:tcPr>
            <w:tcW w:w="737" w:type="dxa"/>
          </w:tcPr>
          <w:p w:rsidR="000F1297" w:rsidRDefault="000F1297">
            <w:pPr>
              <w:pStyle w:val="ConsPlusNormal"/>
            </w:pPr>
          </w:p>
        </w:tc>
        <w:tc>
          <w:tcPr>
            <w:tcW w:w="1191" w:type="dxa"/>
          </w:tcPr>
          <w:p w:rsidR="000F1297" w:rsidRDefault="000F1297">
            <w:pPr>
              <w:pStyle w:val="ConsPlusNormal"/>
            </w:pPr>
          </w:p>
        </w:tc>
        <w:tc>
          <w:tcPr>
            <w:tcW w:w="737" w:type="dxa"/>
          </w:tcPr>
          <w:p w:rsidR="000F1297" w:rsidRDefault="000F1297">
            <w:pPr>
              <w:pStyle w:val="ConsPlusNormal"/>
            </w:pPr>
          </w:p>
        </w:tc>
        <w:tc>
          <w:tcPr>
            <w:tcW w:w="737" w:type="dxa"/>
          </w:tcPr>
          <w:p w:rsidR="000F1297" w:rsidRDefault="000F1297">
            <w:pPr>
              <w:pStyle w:val="ConsPlusNormal"/>
            </w:pPr>
          </w:p>
        </w:tc>
        <w:tc>
          <w:tcPr>
            <w:tcW w:w="1191" w:type="dxa"/>
          </w:tcPr>
          <w:p w:rsidR="000F1297" w:rsidRDefault="000F1297">
            <w:pPr>
              <w:pStyle w:val="ConsPlusNormal"/>
            </w:pPr>
          </w:p>
        </w:tc>
        <w:tc>
          <w:tcPr>
            <w:tcW w:w="794" w:type="dxa"/>
          </w:tcPr>
          <w:p w:rsidR="000F1297" w:rsidRDefault="000F1297">
            <w:pPr>
              <w:pStyle w:val="ConsPlusNormal"/>
            </w:pPr>
          </w:p>
        </w:tc>
      </w:tr>
    </w:tbl>
    <w:p w:rsidR="000F1297" w:rsidRDefault="000F1297">
      <w:pPr>
        <w:pStyle w:val="ConsPlusNormal"/>
        <w:jc w:val="both"/>
      </w:pPr>
    </w:p>
    <w:p w:rsidR="000F1297" w:rsidRDefault="000F1297">
      <w:pPr>
        <w:pStyle w:val="ConsPlusNonformat"/>
        <w:jc w:val="both"/>
      </w:pPr>
      <w:r>
        <w:t>Руководитель кадровой службы</w:t>
      </w:r>
    </w:p>
    <w:p w:rsidR="000F1297" w:rsidRDefault="000F1297">
      <w:pPr>
        <w:pStyle w:val="ConsPlusNonformat"/>
        <w:jc w:val="both"/>
      </w:pPr>
      <w:r>
        <w:t>органа местного самоуправления</w:t>
      </w:r>
    </w:p>
    <w:p w:rsidR="000F1297" w:rsidRDefault="000F1297">
      <w:pPr>
        <w:pStyle w:val="ConsPlusNonformat"/>
        <w:jc w:val="both"/>
      </w:pPr>
      <w:r>
        <w:t>муниципального образования "Город Саратов"</w:t>
      </w:r>
    </w:p>
    <w:p w:rsidR="000F1297" w:rsidRDefault="000F1297">
      <w:pPr>
        <w:pStyle w:val="ConsPlusNonformat"/>
        <w:jc w:val="both"/>
      </w:pPr>
      <w:r>
        <w:t>(структурного подразделения органа),</w:t>
      </w:r>
    </w:p>
    <w:p w:rsidR="000F1297" w:rsidRDefault="000F1297">
      <w:pPr>
        <w:pStyle w:val="ConsPlusNonformat"/>
        <w:jc w:val="both"/>
      </w:pPr>
      <w:r>
        <w:t>председатель избирательной комиссии</w:t>
      </w:r>
    </w:p>
    <w:p w:rsidR="000F1297" w:rsidRDefault="000F1297">
      <w:pPr>
        <w:pStyle w:val="ConsPlusNonformat"/>
        <w:jc w:val="both"/>
      </w:pPr>
      <w:r>
        <w:t>муниципального образования "Город Саратов" ________________________________</w:t>
      </w:r>
    </w:p>
    <w:p w:rsidR="000F1297" w:rsidRDefault="000F1297">
      <w:pPr>
        <w:pStyle w:val="ConsPlusNonformat"/>
        <w:jc w:val="both"/>
      </w:pPr>
      <w:r>
        <w:t xml:space="preserve">                                             (подпись, фамилия, инициалы)</w:t>
      </w:r>
    </w:p>
    <w:p w:rsidR="000F1297" w:rsidRDefault="000F1297">
      <w:pPr>
        <w:pStyle w:val="ConsPlusNonformat"/>
        <w:jc w:val="both"/>
      </w:pPr>
    </w:p>
    <w:p w:rsidR="000F1297" w:rsidRDefault="000F1297">
      <w:pPr>
        <w:pStyle w:val="ConsPlusNonformat"/>
        <w:jc w:val="both"/>
      </w:pPr>
      <w:r>
        <w:t>Место</w:t>
      </w:r>
    </w:p>
    <w:p w:rsidR="000F1297" w:rsidRDefault="000F1297">
      <w:pPr>
        <w:pStyle w:val="ConsPlusNonformat"/>
        <w:jc w:val="both"/>
      </w:pPr>
      <w:r>
        <w:t>для печати</w:t>
      </w:r>
    </w:p>
    <w:p w:rsidR="000F1297" w:rsidRDefault="000F1297">
      <w:pPr>
        <w:sectPr w:rsidR="000F1297">
          <w:pgSz w:w="16838" w:h="11905" w:orient="landscape"/>
          <w:pgMar w:top="1701" w:right="1134" w:bottom="850" w:left="1134" w:header="0" w:footer="0" w:gutter="0"/>
          <w:cols w:space="720"/>
        </w:sectPr>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right"/>
        <w:outlineLvl w:val="1"/>
      </w:pPr>
      <w:hyperlink r:id="rId104" w:history="1">
        <w:r>
          <w:rPr>
            <w:color w:val="0000FF"/>
          </w:rPr>
          <w:t>Приложение N 3</w:t>
        </w:r>
      </w:hyperlink>
    </w:p>
    <w:p w:rsidR="000F1297" w:rsidRDefault="000F1297">
      <w:pPr>
        <w:pStyle w:val="ConsPlusNormal"/>
        <w:jc w:val="right"/>
      </w:pPr>
      <w:r>
        <w:t>к административному регламенту</w:t>
      </w:r>
    </w:p>
    <w:p w:rsidR="000F1297" w:rsidRDefault="000F1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1297">
        <w:trPr>
          <w:jc w:val="center"/>
        </w:trPr>
        <w:tc>
          <w:tcPr>
            <w:tcW w:w="9294" w:type="dxa"/>
            <w:tcBorders>
              <w:top w:val="nil"/>
              <w:left w:val="single" w:sz="24" w:space="0" w:color="CED3F1"/>
              <w:bottom w:val="nil"/>
              <w:right w:val="single" w:sz="24" w:space="0" w:color="F4F3F8"/>
            </w:tcBorders>
            <w:shd w:val="clear" w:color="auto" w:fill="F4F3F8"/>
          </w:tcPr>
          <w:p w:rsidR="000F1297" w:rsidRDefault="000F1297">
            <w:pPr>
              <w:pStyle w:val="ConsPlusNormal"/>
              <w:jc w:val="center"/>
            </w:pPr>
            <w:r>
              <w:rPr>
                <w:color w:val="392C69"/>
              </w:rPr>
              <w:t>Список изменяющих документов</w:t>
            </w:r>
          </w:p>
          <w:p w:rsidR="000F1297" w:rsidRDefault="000F1297">
            <w:pPr>
              <w:pStyle w:val="ConsPlusNormal"/>
              <w:jc w:val="center"/>
            </w:pPr>
            <w:r>
              <w:rPr>
                <w:color w:val="392C69"/>
              </w:rPr>
              <w:t>(в ред. постановлений администрации муниципального образования</w:t>
            </w:r>
          </w:p>
          <w:p w:rsidR="000F1297" w:rsidRDefault="000F1297">
            <w:pPr>
              <w:pStyle w:val="ConsPlusNormal"/>
              <w:jc w:val="center"/>
            </w:pPr>
            <w:r>
              <w:rPr>
                <w:color w:val="392C69"/>
              </w:rPr>
              <w:t xml:space="preserve">"Город Саратов" от 28.07.2015 </w:t>
            </w:r>
            <w:hyperlink r:id="rId105" w:history="1">
              <w:r>
                <w:rPr>
                  <w:color w:val="0000FF"/>
                </w:rPr>
                <w:t>N 1899</w:t>
              </w:r>
            </w:hyperlink>
            <w:r>
              <w:rPr>
                <w:color w:val="392C69"/>
              </w:rPr>
              <w:t xml:space="preserve">, от 31.10.2018 </w:t>
            </w:r>
            <w:hyperlink r:id="rId106" w:history="1">
              <w:r>
                <w:rPr>
                  <w:color w:val="0000FF"/>
                </w:rPr>
                <w:t>N 2447</w:t>
              </w:r>
            </w:hyperlink>
            <w:r>
              <w:rPr>
                <w:color w:val="392C69"/>
              </w:rPr>
              <w:t>)</w:t>
            </w:r>
          </w:p>
        </w:tc>
      </w:tr>
    </w:tbl>
    <w:p w:rsidR="000F1297" w:rsidRDefault="000F1297">
      <w:pPr>
        <w:pStyle w:val="ConsPlusNormal"/>
        <w:jc w:val="both"/>
      </w:pPr>
    </w:p>
    <w:p w:rsidR="000F1297" w:rsidRDefault="000F1297">
      <w:pPr>
        <w:pStyle w:val="ConsPlusNormal"/>
        <w:jc w:val="center"/>
      </w:pPr>
      <w:bookmarkStart w:id="21" w:name="P427"/>
      <w:bookmarkEnd w:id="21"/>
      <w:r>
        <w:t>Форма справки</w:t>
      </w:r>
    </w:p>
    <w:p w:rsidR="000F1297" w:rsidRDefault="000F1297">
      <w:pPr>
        <w:pStyle w:val="ConsPlusNormal"/>
        <w:jc w:val="both"/>
      </w:pPr>
    </w:p>
    <w:p w:rsidR="000F1297" w:rsidRDefault="000F1297">
      <w:pPr>
        <w:pStyle w:val="ConsPlusNonformat"/>
        <w:jc w:val="both"/>
      </w:pPr>
      <w:r>
        <w:t xml:space="preserve">    Денежное содержание ___________________________________________________</w:t>
      </w:r>
    </w:p>
    <w:p w:rsidR="000F1297" w:rsidRDefault="000F1297">
      <w:pPr>
        <w:pStyle w:val="ConsPlusNonformat"/>
        <w:jc w:val="both"/>
      </w:pPr>
      <w:r>
        <w:t>__________________________________________________________________________,</w:t>
      </w:r>
    </w:p>
    <w:p w:rsidR="000F1297" w:rsidRDefault="000F1297">
      <w:pPr>
        <w:pStyle w:val="ConsPlusNonformat"/>
        <w:jc w:val="both"/>
      </w:pPr>
      <w:r>
        <w:t xml:space="preserve">                         (фамилия, имя, отчество)</w:t>
      </w:r>
    </w:p>
    <w:p w:rsidR="000F1297" w:rsidRDefault="000F1297">
      <w:pPr>
        <w:pStyle w:val="ConsPlusNonformat"/>
        <w:jc w:val="both"/>
      </w:pPr>
      <w:r>
        <w:t>замещавшего должность муниципальной службы ________________________________</w:t>
      </w:r>
    </w:p>
    <w:p w:rsidR="000F1297" w:rsidRDefault="000F1297">
      <w:pPr>
        <w:pStyle w:val="ConsPlusNonformat"/>
        <w:jc w:val="both"/>
      </w:pPr>
      <w:r>
        <w:t>__________________________________________________________________________,</w:t>
      </w:r>
    </w:p>
    <w:p w:rsidR="000F1297" w:rsidRDefault="000F1297">
      <w:pPr>
        <w:pStyle w:val="ConsPlusNonformat"/>
        <w:jc w:val="both"/>
      </w:pPr>
      <w:r>
        <w:t xml:space="preserve">                         (наименование должности)</w:t>
      </w:r>
    </w:p>
    <w:p w:rsidR="000F1297" w:rsidRDefault="000F1297">
      <w:pPr>
        <w:pStyle w:val="ConsPlusNonformat"/>
        <w:jc w:val="both"/>
      </w:pPr>
      <w:r>
        <w:t>за период с __________________ по __________________ составляло:</w:t>
      </w:r>
    </w:p>
    <w:p w:rsidR="000F1297" w:rsidRDefault="000F1297">
      <w:pPr>
        <w:pStyle w:val="ConsPlusNonformat"/>
        <w:jc w:val="both"/>
      </w:pPr>
      <w:r>
        <w:t xml:space="preserve">            (день, месяц, год)    (день, месяц, год)</w:t>
      </w:r>
    </w:p>
    <w:p w:rsidR="000F1297" w:rsidRDefault="000F12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268"/>
        <w:gridCol w:w="1474"/>
        <w:gridCol w:w="1531"/>
      </w:tblGrid>
      <w:tr w:rsidR="000F1297">
        <w:tc>
          <w:tcPr>
            <w:tcW w:w="3742" w:type="dxa"/>
            <w:vMerge w:val="restart"/>
          </w:tcPr>
          <w:p w:rsidR="000F1297" w:rsidRDefault="000F1297">
            <w:pPr>
              <w:pStyle w:val="ConsPlusNormal"/>
            </w:pPr>
          </w:p>
        </w:tc>
        <w:tc>
          <w:tcPr>
            <w:tcW w:w="2268" w:type="dxa"/>
            <w:vMerge w:val="restart"/>
          </w:tcPr>
          <w:p w:rsidR="000F1297" w:rsidRDefault="000F1297">
            <w:pPr>
              <w:pStyle w:val="ConsPlusNormal"/>
              <w:jc w:val="center"/>
            </w:pPr>
            <w:r>
              <w:t>За ____ месяцев (руб., коп.)</w:t>
            </w:r>
          </w:p>
        </w:tc>
        <w:tc>
          <w:tcPr>
            <w:tcW w:w="3005" w:type="dxa"/>
            <w:gridSpan w:val="2"/>
          </w:tcPr>
          <w:p w:rsidR="000F1297" w:rsidRDefault="000F1297">
            <w:pPr>
              <w:pStyle w:val="ConsPlusNormal"/>
              <w:jc w:val="center"/>
            </w:pPr>
            <w:r>
              <w:t>В месяц</w:t>
            </w:r>
          </w:p>
        </w:tc>
      </w:tr>
      <w:tr w:rsidR="000F1297">
        <w:tc>
          <w:tcPr>
            <w:tcW w:w="3742" w:type="dxa"/>
            <w:vMerge/>
          </w:tcPr>
          <w:p w:rsidR="000F1297" w:rsidRDefault="000F1297"/>
        </w:tc>
        <w:tc>
          <w:tcPr>
            <w:tcW w:w="2268" w:type="dxa"/>
            <w:vMerge/>
          </w:tcPr>
          <w:p w:rsidR="000F1297" w:rsidRDefault="000F1297"/>
        </w:tc>
        <w:tc>
          <w:tcPr>
            <w:tcW w:w="1474" w:type="dxa"/>
          </w:tcPr>
          <w:p w:rsidR="000F1297" w:rsidRDefault="000F1297">
            <w:pPr>
              <w:pStyle w:val="ConsPlusNormal"/>
              <w:jc w:val="center"/>
            </w:pPr>
            <w:r>
              <w:t>процентов</w:t>
            </w:r>
          </w:p>
        </w:tc>
        <w:tc>
          <w:tcPr>
            <w:tcW w:w="1531" w:type="dxa"/>
          </w:tcPr>
          <w:p w:rsidR="000F1297" w:rsidRDefault="000F1297">
            <w:pPr>
              <w:pStyle w:val="ConsPlusNormal"/>
              <w:jc w:val="center"/>
            </w:pPr>
            <w:r>
              <w:t>руб., коп.</w:t>
            </w:r>
          </w:p>
        </w:tc>
      </w:tr>
      <w:tr w:rsidR="000F1297">
        <w:tc>
          <w:tcPr>
            <w:tcW w:w="3742" w:type="dxa"/>
          </w:tcPr>
          <w:p w:rsidR="000F1297" w:rsidRDefault="000F1297">
            <w:pPr>
              <w:pStyle w:val="ConsPlusNormal"/>
            </w:pPr>
            <w:r>
              <w:t>1. Денежное содержание:</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r>
              <w:t>1) должностной оклад</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r>
              <w:t>2) надбавки к должностному окладу за:</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r>
              <w:t>а) особые условия муниципальной службы</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r>
              <w:t>б) выслугу лет</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r>
              <w:t>в) денежное поощрение</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r>
              <w:t xml:space="preserve">г) работу со сведениями, составляющими </w:t>
            </w:r>
            <w:proofErr w:type="spellStart"/>
            <w:r>
              <w:t>гостайну</w:t>
            </w:r>
            <w:proofErr w:type="spellEnd"/>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proofErr w:type="spellStart"/>
            <w:r>
              <w:t>д</w:t>
            </w:r>
            <w:proofErr w:type="spellEnd"/>
            <w:r>
              <w:t>) премии</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r>
              <w:t>е) оклад за классный чин</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r w:rsidR="000F1297">
        <w:tc>
          <w:tcPr>
            <w:tcW w:w="3742" w:type="dxa"/>
          </w:tcPr>
          <w:p w:rsidR="000F1297" w:rsidRDefault="000F1297">
            <w:pPr>
              <w:pStyle w:val="ConsPlusNormal"/>
            </w:pPr>
            <w:r>
              <w:t>Итого</w:t>
            </w:r>
          </w:p>
        </w:tc>
        <w:tc>
          <w:tcPr>
            <w:tcW w:w="2268" w:type="dxa"/>
          </w:tcPr>
          <w:p w:rsidR="000F1297" w:rsidRDefault="000F1297">
            <w:pPr>
              <w:pStyle w:val="ConsPlusNormal"/>
            </w:pPr>
          </w:p>
        </w:tc>
        <w:tc>
          <w:tcPr>
            <w:tcW w:w="1474" w:type="dxa"/>
          </w:tcPr>
          <w:p w:rsidR="000F1297" w:rsidRDefault="000F1297">
            <w:pPr>
              <w:pStyle w:val="ConsPlusNormal"/>
            </w:pPr>
          </w:p>
        </w:tc>
        <w:tc>
          <w:tcPr>
            <w:tcW w:w="1531" w:type="dxa"/>
          </w:tcPr>
          <w:p w:rsidR="000F1297" w:rsidRDefault="000F1297">
            <w:pPr>
              <w:pStyle w:val="ConsPlusNormal"/>
            </w:pPr>
          </w:p>
        </w:tc>
      </w:tr>
    </w:tbl>
    <w:p w:rsidR="000F1297" w:rsidRDefault="000F1297">
      <w:pPr>
        <w:pStyle w:val="ConsPlusNormal"/>
        <w:jc w:val="both"/>
      </w:pPr>
    </w:p>
    <w:p w:rsidR="000F1297" w:rsidRDefault="000F1297">
      <w:pPr>
        <w:pStyle w:val="ConsPlusNonformat"/>
        <w:jc w:val="both"/>
      </w:pPr>
      <w:r>
        <w:t>Руководитель органа местного самоуправления</w:t>
      </w:r>
    </w:p>
    <w:p w:rsidR="000F1297" w:rsidRDefault="000F1297">
      <w:pPr>
        <w:pStyle w:val="ConsPlusNonformat"/>
        <w:jc w:val="both"/>
      </w:pPr>
      <w:r>
        <w:t>муниципального образования "Город Саратов"</w:t>
      </w:r>
    </w:p>
    <w:p w:rsidR="000F1297" w:rsidRDefault="000F1297">
      <w:pPr>
        <w:pStyle w:val="ConsPlusNonformat"/>
        <w:jc w:val="both"/>
      </w:pPr>
      <w:r>
        <w:t>(структурного подразделения органа),</w:t>
      </w:r>
    </w:p>
    <w:p w:rsidR="000F1297" w:rsidRDefault="000F1297">
      <w:pPr>
        <w:pStyle w:val="ConsPlusNonformat"/>
        <w:jc w:val="both"/>
      </w:pPr>
      <w:r>
        <w:t>председатель избирательной комиссии</w:t>
      </w:r>
    </w:p>
    <w:p w:rsidR="000F1297" w:rsidRDefault="000F1297">
      <w:pPr>
        <w:pStyle w:val="ConsPlusNonformat"/>
        <w:jc w:val="both"/>
      </w:pPr>
      <w:r>
        <w:t>муниципального образования "Город Саратов"   ____________________________</w:t>
      </w:r>
    </w:p>
    <w:p w:rsidR="000F1297" w:rsidRDefault="000F1297">
      <w:pPr>
        <w:pStyle w:val="ConsPlusNonformat"/>
        <w:jc w:val="both"/>
      </w:pPr>
    </w:p>
    <w:p w:rsidR="000F1297" w:rsidRDefault="000F1297">
      <w:pPr>
        <w:pStyle w:val="ConsPlusNonformat"/>
        <w:jc w:val="both"/>
      </w:pPr>
      <w:r>
        <w:t>Начальник финансового отдела ______________________________________________</w:t>
      </w:r>
    </w:p>
    <w:p w:rsidR="000F1297" w:rsidRDefault="000F1297">
      <w:pPr>
        <w:pStyle w:val="ConsPlusNonformat"/>
        <w:jc w:val="both"/>
      </w:pPr>
    </w:p>
    <w:p w:rsidR="000F1297" w:rsidRDefault="000F1297">
      <w:pPr>
        <w:pStyle w:val="ConsPlusNonformat"/>
        <w:jc w:val="both"/>
      </w:pPr>
      <w:r>
        <w:t>Дата выдачи _________________</w:t>
      </w: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right"/>
        <w:outlineLvl w:val="1"/>
      </w:pPr>
      <w:hyperlink r:id="rId107" w:history="1">
        <w:r>
          <w:rPr>
            <w:color w:val="0000FF"/>
          </w:rPr>
          <w:t>Приложение N 4</w:t>
        </w:r>
      </w:hyperlink>
    </w:p>
    <w:p w:rsidR="000F1297" w:rsidRDefault="000F1297">
      <w:pPr>
        <w:pStyle w:val="ConsPlusNormal"/>
        <w:jc w:val="right"/>
      </w:pPr>
      <w:r>
        <w:t>к административному регламенту</w:t>
      </w:r>
    </w:p>
    <w:p w:rsidR="000F1297" w:rsidRDefault="000F1297">
      <w:pPr>
        <w:pStyle w:val="ConsPlusNormal"/>
        <w:jc w:val="both"/>
      </w:pPr>
    </w:p>
    <w:p w:rsidR="000F1297" w:rsidRDefault="000F1297">
      <w:pPr>
        <w:pStyle w:val="ConsPlusTitle"/>
        <w:jc w:val="center"/>
      </w:pPr>
      <w:bookmarkStart w:id="22" w:name="P501"/>
      <w:bookmarkEnd w:id="22"/>
      <w:r>
        <w:t>БЛОК-СХЕМА</w:t>
      </w:r>
    </w:p>
    <w:p w:rsidR="000F1297" w:rsidRDefault="000F1297">
      <w:pPr>
        <w:pStyle w:val="ConsPlusTitle"/>
        <w:jc w:val="center"/>
      </w:pPr>
      <w:r>
        <w:t>ПРЕДОСТАВЛЕНИЯ МУНИЦИПАЛЬНОЙ УСЛУГИ</w:t>
      </w:r>
    </w:p>
    <w:p w:rsidR="000F1297" w:rsidRDefault="000F1297">
      <w:pPr>
        <w:pStyle w:val="ConsPlusTitle"/>
        <w:jc w:val="center"/>
      </w:pPr>
      <w:r>
        <w:t>"НАЗНАЧЕНИЕ ПЕНСИИ ЗА ВЫСЛУГУ ЛЕТ ЛИЦАМ, ЗАМЕЩАВШИМ</w:t>
      </w:r>
    </w:p>
    <w:p w:rsidR="000F1297" w:rsidRDefault="000F1297">
      <w:pPr>
        <w:pStyle w:val="ConsPlusTitle"/>
        <w:jc w:val="center"/>
      </w:pPr>
      <w:r>
        <w:t>ДОЛЖНОСТИ МУНИЦИПАЛЬНОЙ СЛУЖБЫ В ГОРОДЕ САРАТОВЕ"</w:t>
      </w:r>
    </w:p>
    <w:p w:rsidR="000F1297" w:rsidRDefault="000F1297">
      <w:pPr>
        <w:pStyle w:val="ConsPlusNormal"/>
        <w:jc w:val="both"/>
      </w:pPr>
    </w:p>
    <w:p w:rsidR="000F1297" w:rsidRDefault="000F1297">
      <w:pPr>
        <w:pStyle w:val="ConsPlusNonformat"/>
        <w:jc w:val="both"/>
      </w:pPr>
      <w:r>
        <w:t xml:space="preserve">                       ┌─────────────────────────────┐</w:t>
      </w:r>
    </w:p>
    <w:p w:rsidR="000F1297" w:rsidRDefault="000F1297">
      <w:pPr>
        <w:pStyle w:val="ConsPlusNonformat"/>
        <w:jc w:val="both"/>
      </w:pPr>
      <w:r>
        <w:t xml:space="preserve">                       │     Прием и регистрация     │</w:t>
      </w:r>
    </w:p>
    <w:p w:rsidR="000F1297" w:rsidRDefault="000F1297">
      <w:pPr>
        <w:pStyle w:val="ConsPlusNonformat"/>
        <w:jc w:val="both"/>
      </w:pPr>
      <w:r>
        <w:t xml:space="preserve">                       │         документов          │</w:t>
      </w:r>
    </w:p>
    <w:p w:rsidR="000F1297" w:rsidRDefault="000F1297">
      <w:pPr>
        <w:pStyle w:val="ConsPlusNonformat"/>
        <w:jc w:val="both"/>
      </w:pPr>
      <w:r>
        <w:t xml:space="preserve">                       └──────────────┬──────────────┘</w:t>
      </w:r>
    </w:p>
    <w:p w:rsidR="000F1297" w:rsidRDefault="000F1297">
      <w:pPr>
        <w:pStyle w:val="ConsPlusNonformat"/>
        <w:jc w:val="both"/>
      </w:pPr>
      <w:r>
        <w:t xml:space="preserve">                                     \/               Представление полного</w:t>
      </w:r>
    </w:p>
    <w:p w:rsidR="000F1297" w:rsidRDefault="000F1297">
      <w:pPr>
        <w:pStyle w:val="ConsPlusNonformat"/>
        <w:jc w:val="both"/>
      </w:pPr>
      <w:r>
        <w:t xml:space="preserve">                       ┌─────────────────────────────</w:t>
      </w:r>
      <w:proofErr w:type="spellStart"/>
      <w:r>
        <w:t>┐пакета</w:t>
      </w:r>
      <w:proofErr w:type="spellEnd"/>
      <w:r>
        <w:t xml:space="preserve"> документов по</w:t>
      </w:r>
    </w:p>
    <w:p w:rsidR="000F1297" w:rsidRDefault="000F1297">
      <w:pPr>
        <w:pStyle w:val="ConsPlusNonformat"/>
        <w:jc w:val="both"/>
      </w:pPr>
      <w:r>
        <w:t xml:space="preserve">  Наличие оснований    │ Рассмотрение представленных │     собственной</w:t>
      </w:r>
    </w:p>
    <w:p w:rsidR="000F1297" w:rsidRDefault="000F1297">
      <w:pPr>
        <w:pStyle w:val="ConsPlusNonformat"/>
        <w:jc w:val="both"/>
      </w:pPr>
      <w:r>
        <w:t xml:space="preserve">     для отказа        │  документов, подготовка и   │     инициативе</w:t>
      </w:r>
    </w:p>
    <w:p w:rsidR="000F1297" w:rsidRDefault="000F1297">
      <w:pPr>
        <w:pStyle w:val="ConsPlusNonformat"/>
        <w:jc w:val="both"/>
      </w:pPr>
      <w:r>
        <w:t xml:space="preserve">          ┌────────────┤направление запроса в </w:t>
      </w:r>
      <w:proofErr w:type="spellStart"/>
      <w:r>
        <w:t>органы,├───────────────────┐</w:t>
      </w:r>
      <w:proofErr w:type="spellEnd"/>
    </w:p>
    <w:p w:rsidR="000F1297" w:rsidRDefault="000F1297">
      <w:pPr>
        <w:pStyle w:val="ConsPlusNonformat"/>
        <w:jc w:val="both"/>
      </w:pPr>
      <w:r>
        <w:t xml:space="preserve">          │            </w:t>
      </w:r>
      <w:proofErr w:type="spellStart"/>
      <w:r>
        <w:t>│</w:t>
      </w:r>
      <w:proofErr w:type="spellEnd"/>
      <w:r>
        <w:t xml:space="preserve">   в распоряжении которых    │     Отсутствие    │</w:t>
      </w:r>
    </w:p>
    <w:p w:rsidR="000F1297" w:rsidRDefault="000F1297">
      <w:pPr>
        <w:pStyle w:val="ConsPlusNonformat"/>
        <w:jc w:val="both"/>
      </w:pPr>
      <w:r>
        <w:t xml:space="preserve">          │            </w:t>
      </w:r>
      <w:proofErr w:type="spellStart"/>
      <w:r>
        <w:t>│</w:t>
      </w:r>
      <w:proofErr w:type="spellEnd"/>
      <w:r>
        <w:t xml:space="preserve">    находится необходимый    │      оснований    │</w:t>
      </w:r>
    </w:p>
    <w:p w:rsidR="000F1297" w:rsidRDefault="000F1297">
      <w:pPr>
        <w:pStyle w:val="ConsPlusNonformat"/>
        <w:jc w:val="both"/>
      </w:pPr>
      <w:r>
        <w:t xml:space="preserve">         \/            │          документ           │     для отказа    │</w:t>
      </w:r>
    </w:p>
    <w:p w:rsidR="000F1297" w:rsidRDefault="000F1297">
      <w:pPr>
        <w:pStyle w:val="ConsPlusNonformat"/>
        <w:jc w:val="both"/>
      </w:pPr>
      <w:r>
        <w:t>┌───────────────────┐  └──────────────┬──────────────┘                   │</w:t>
      </w:r>
    </w:p>
    <w:p w:rsidR="000F1297" w:rsidRDefault="000F1297">
      <w:pPr>
        <w:pStyle w:val="ConsPlusNonformat"/>
        <w:jc w:val="both"/>
      </w:pPr>
      <w:r>
        <w:t>│    Уведомление    │                \/                                  │</w:t>
      </w:r>
    </w:p>
    <w:p w:rsidR="000F1297" w:rsidRDefault="000F1297">
      <w:pPr>
        <w:pStyle w:val="ConsPlusNonformat"/>
        <w:jc w:val="both"/>
      </w:pPr>
      <w:r>
        <w:t>│     об отказе     │  ┌─────────────────────────────┐                   │</w:t>
      </w:r>
    </w:p>
    <w:p w:rsidR="000F1297" w:rsidRDefault="000F1297">
      <w:pPr>
        <w:pStyle w:val="ConsPlusNonformat"/>
        <w:jc w:val="both"/>
      </w:pPr>
      <w:r>
        <w:t xml:space="preserve">│ в предоставлении  │  </w:t>
      </w:r>
      <w:proofErr w:type="spellStart"/>
      <w:r>
        <w:t>│</w:t>
      </w:r>
      <w:proofErr w:type="spellEnd"/>
      <w:r>
        <w:t xml:space="preserve">  Подготовка и направление   │                   </w:t>
      </w:r>
      <w:proofErr w:type="spellStart"/>
      <w:r>
        <w:t>│</w:t>
      </w:r>
      <w:proofErr w:type="spellEnd"/>
    </w:p>
    <w:p w:rsidR="000F1297" w:rsidRDefault="000F1297">
      <w:pPr>
        <w:pStyle w:val="ConsPlusNonformat"/>
        <w:jc w:val="both"/>
      </w:pPr>
      <w:r>
        <w:t xml:space="preserve">│   муниципальной   │  </w:t>
      </w:r>
      <w:proofErr w:type="spellStart"/>
      <w:r>
        <w:t>│</w:t>
      </w:r>
      <w:proofErr w:type="spellEnd"/>
      <w:r>
        <w:t xml:space="preserve">  органами, в распоряжении   │                   </w:t>
      </w:r>
      <w:proofErr w:type="spellStart"/>
      <w:r>
        <w:t>│</w:t>
      </w:r>
      <w:proofErr w:type="spellEnd"/>
    </w:p>
    <w:p w:rsidR="000F1297" w:rsidRDefault="000F1297">
      <w:pPr>
        <w:pStyle w:val="ConsPlusNonformat"/>
        <w:jc w:val="both"/>
      </w:pPr>
      <w:r>
        <w:t xml:space="preserve">│      услуги       │  </w:t>
      </w:r>
      <w:proofErr w:type="spellStart"/>
      <w:r>
        <w:t>│которых</w:t>
      </w:r>
      <w:proofErr w:type="spellEnd"/>
      <w:r>
        <w:t xml:space="preserve"> находится </w:t>
      </w:r>
      <w:proofErr w:type="spellStart"/>
      <w:r>
        <w:t>необходимый│</w:t>
      </w:r>
      <w:proofErr w:type="spellEnd"/>
      <w:r>
        <w:t xml:space="preserve">                   │</w:t>
      </w:r>
    </w:p>
    <w:p w:rsidR="000F1297" w:rsidRDefault="000F1297">
      <w:pPr>
        <w:pStyle w:val="ConsPlusNonformat"/>
        <w:jc w:val="both"/>
      </w:pPr>
      <w:r>
        <w:t>└───────────────────┘  │ документ, ответа на запрос  │&lt;──────────────────┘</w:t>
      </w:r>
    </w:p>
    <w:p w:rsidR="000F1297" w:rsidRDefault="000F1297">
      <w:pPr>
        <w:pStyle w:val="ConsPlusNonformat"/>
        <w:jc w:val="both"/>
      </w:pPr>
      <w:r>
        <w:t xml:space="preserve">                       │     Управления в рамках     │</w:t>
      </w:r>
    </w:p>
    <w:p w:rsidR="000F1297" w:rsidRDefault="000F1297">
      <w:pPr>
        <w:pStyle w:val="ConsPlusNonformat"/>
        <w:jc w:val="both"/>
      </w:pPr>
      <w:r>
        <w:t xml:space="preserve">                       │      межведомственного      │</w:t>
      </w:r>
    </w:p>
    <w:p w:rsidR="000F1297" w:rsidRDefault="000F1297">
      <w:pPr>
        <w:pStyle w:val="ConsPlusNonformat"/>
        <w:jc w:val="both"/>
      </w:pPr>
      <w:r>
        <w:t xml:space="preserve">                       │       информационного       │</w:t>
      </w:r>
    </w:p>
    <w:p w:rsidR="000F1297" w:rsidRDefault="000F1297">
      <w:pPr>
        <w:pStyle w:val="ConsPlusNonformat"/>
        <w:jc w:val="both"/>
      </w:pPr>
      <w:r>
        <w:t xml:space="preserve">                       │       взаимодействия        │</w:t>
      </w:r>
    </w:p>
    <w:p w:rsidR="000F1297" w:rsidRDefault="000F1297">
      <w:pPr>
        <w:pStyle w:val="ConsPlusNonformat"/>
        <w:jc w:val="both"/>
      </w:pPr>
      <w:r>
        <w:t xml:space="preserve">                       └──────────────┬──────────────┘</w:t>
      </w:r>
    </w:p>
    <w:p w:rsidR="000F1297" w:rsidRDefault="000F1297">
      <w:pPr>
        <w:pStyle w:val="ConsPlusNonformat"/>
        <w:jc w:val="both"/>
      </w:pPr>
      <w:r>
        <w:t xml:space="preserve">                                     \/</w:t>
      </w:r>
    </w:p>
    <w:p w:rsidR="000F1297" w:rsidRDefault="000F1297">
      <w:pPr>
        <w:pStyle w:val="ConsPlusNonformat"/>
        <w:jc w:val="both"/>
      </w:pPr>
      <w:r>
        <w:t xml:space="preserve">                       ┌─────────────────────────────┐</w:t>
      </w:r>
    </w:p>
    <w:p w:rsidR="000F1297" w:rsidRDefault="000F1297">
      <w:pPr>
        <w:pStyle w:val="ConsPlusNonformat"/>
        <w:jc w:val="both"/>
      </w:pPr>
      <w:r>
        <w:t xml:space="preserve">                       │   Рассмотрение документа,   │</w:t>
      </w:r>
    </w:p>
    <w:p w:rsidR="000F1297" w:rsidRDefault="000F1297">
      <w:pPr>
        <w:pStyle w:val="ConsPlusNonformat"/>
        <w:jc w:val="both"/>
      </w:pPr>
      <w:r>
        <w:t xml:space="preserve">                       │  полученного от органов, в  │</w:t>
      </w:r>
    </w:p>
    <w:p w:rsidR="000F1297" w:rsidRDefault="000F1297">
      <w:pPr>
        <w:pStyle w:val="ConsPlusNonformat"/>
        <w:jc w:val="both"/>
      </w:pPr>
      <w:r>
        <w:t xml:space="preserve">                       │    распоряжении которых     │</w:t>
      </w:r>
    </w:p>
    <w:p w:rsidR="000F1297" w:rsidRDefault="000F1297">
      <w:pPr>
        <w:pStyle w:val="ConsPlusNonformat"/>
        <w:jc w:val="both"/>
      </w:pPr>
      <w:r>
        <w:t xml:space="preserve">                       │    находится необходимый    │</w:t>
      </w:r>
    </w:p>
    <w:p w:rsidR="000F1297" w:rsidRDefault="000F1297">
      <w:pPr>
        <w:pStyle w:val="ConsPlusNonformat"/>
        <w:jc w:val="both"/>
      </w:pPr>
      <w:r>
        <w:t xml:space="preserve">                       │          документ           │</w:t>
      </w:r>
    </w:p>
    <w:p w:rsidR="000F1297" w:rsidRDefault="000F1297">
      <w:pPr>
        <w:pStyle w:val="ConsPlusNonformat"/>
        <w:jc w:val="both"/>
      </w:pPr>
      <w:r>
        <w:t xml:space="preserve">                       └──────────────┬──────────────┘</w:t>
      </w:r>
    </w:p>
    <w:p w:rsidR="000F1297" w:rsidRDefault="000F1297">
      <w:pPr>
        <w:pStyle w:val="ConsPlusNonformat"/>
        <w:jc w:val="both"/>
      </w:pPr>
      <w:r>
        <w:t xml:space="preserve"> Отсутствие права на                 \/</w:t>
      </w:r>
    </w:p>
    <w:p w:rsidR="000F1297" w:rsidRDefault="000F1297">
      <w:pPr>
        <w:pStyle w:val="ConsPlusNonformat"/>
        <w:jc w:val="both"/>
      </w:pPr>
      <w:r>
        <w:t xml:space="preserve"> установление пенсии   ┌─────────────────────────────┐</w:t>
      </w:r>
    </w:p>
    <w:p w:rsidR="000F1297" w:rsidRDefault="000F1297">
      <w:pPr>
        <w:pStyle w:val="ConsPlusNonformat"/>
        <w:jc w:val="both"/>
      </w:pPr>
      <w:r>
        <w:t xml:space="preserve">    за выслугу лет     │ Рассмотрение документов на  │</w:t>
      </w:r>
    </w:p>
    <w:p w:rsidR="000F1297" w:rsidRDefault="000F1297">
      <w:pPr>
        <w:pStyle w:val="ConsPlusNonformat"/>
        <w:jc w:val="both"/>
      </w:pPr>
      <w:r>
        <w:t xml:space="preserve">          ┌────────────┤          Комиссии           │</w:t>
      </w:r>
    </w:p>
    <w:p w:rsidR="000F1297" w:rsidRDefault="000F1297">
      <w:pPr>
        <w:pStyle w:val="ConsPlusNonformat"/>
        <w:jc w:val="both"/>
      </w:pPr>
      <w:r>
        <w:t xml:space="preserve">          │            └──────────────┬──────────────┘</w:t>
      </w:r>
    </w:p>
    <w:p w:rsidR="000F1297" w:rsidRDefault="000F1297">
      <w:pPr>
        <w:pStyle w:val="ConsPlusNonformat"/>
        <w:jc w:val="both"/>
      </w:pPr>
      <w:r>
        <w:t xml:space="preserve">          │                           </w:t>
      </w:r>
      <w:proofErr w:type="spellStart"/>
      <w:r>
        <w:t>│</w:t>
      </w:r>
      <w:proofErr w:type="spellEnd"/>
      <w:r>
        <w:t xml:space="preserve">       Подтверждение права на</w:t>
      </w:r>
    </w:p>
    <w:p w:rsidR="000F1297" w:rsidRDefault="000F1297">
      <w:pPr>
        <w:pStyle w:val="ConsPlusNonformat"/>
        <w:jc w:val="both"/>
      </w:pPr>
      <w:r>
        <w:t xml:space="preserve">          │                          \/ установление пенсии за выслугу лет</w:t>
      </w:r>
    </w:p>
    <w:p w:rsidR="000F1297" w:rsidRDefault="000F1297">
      <w:pPr>
        <w:pStyle w:val="ConsPlusNonformat"/>
        <w:jc w:val="both"/>
      </w:pPr>
      <w:r>
        <w:t xml:space="preserve">          │            ┌─────────────────────────────┐</w:t>
      </w:r>
    </w:p>
    <w:p w:rsidR="000F1297" w:rsidRDefault="000F1297">
      <w:pPr>
        <w:pStyle w:val="ConsPlusNonformat"/>
        <w:jc w:val="both"/>
      </w:pPr>
      <w:r>
        <w:t xml:space="preserve">          │            </w:t>
      </w:r>
      <w:proofErr w:type="spellStart"/>
      <w:r>
        <w:t>│</w:t>
      </w:r>
      <w:proofErr w:type="spellEnd"/>
      <w:r>
        <w:t xml:space="preserve">     Принятие решения о      │</w:t>
      </w:r>
    </w:p>
    <w:p w:rsidR="000F1297" w:rsidRDefault="000F1297">
      <w:pPr>
        <w:pStyle w:val="ConsPlusNonformat"/>
        <w:jc w:val="both"/>
      </w:pPr>
      <w:r>
        <w:t xml:space="preserve">          │            </w:t>
      </w:r>
      <w:proofErr w:type="spellStart"/>
      <w:r>
        <w:t>│</w:t>
      </w:r>
      <w:proofErr w:type="spellEnd"/>
      <w:r>
        <w:t xml:space="preserve">   подтверждении права на    │</w:t>
      </w:r>
    </w:p>
    <w:p w:rsidR="000F1297" w:rsidRDefault="000F1297">
      <w:pPr>
        <w:pStyle w:val="ConsPlusNonformat"/>
        <w:jc w:val="both"/>
      </w:pPr>
      <w:r>
        <w:t xml:space="preserve">          │            </w:t>
      </w:r>
      <w:proofErr w:type="spellStart"/>
      <w:r>
        <w:t>│</w:t>
      </w:r>
      <w:proofErr w:type="spellEnd"/>
      <w:r>
        <w:t xml:space="preserve">   установление пенсии за    │</w:t>
      </w:r>
    </w:p>
    <w:p w:rsidR="000F1297" w:rsidRDefault="000F1297">
      <w:pPr>
        <w:pStyle w:val="ConsPlusNonformat"/>
        <w:jc w:val="both"/>
      </w:pPr>
      <w:r>
        <w:t xml:space="preserve">          │            </w:t>
      </w:r>
      <w:proofErr w:type="spellStart"/>
      <w:r>
        <w:t>│</w:t>
      </w:r>
      <w:proofErr w:type="spellEnd"/>
      <w:r>
        <w:t xml:space="preserve">         выслугу лет         │</w:t>
      </w:r>
    </w:p>
    <w:p w:rsidR="000F1297" w:rsidRDefault="000F1297">
      <w:pPr>
        <w:pStyle w:val="ConsPlusNonformat"/>
        <w:jc w:val="both"/>
      </w:pPr>
      <w:r>
        <w:t xml:space="preserve">          │            └──────────────┬──────────────┘</w:t>
      </w:r>
    </w:p>
    <w:p w:rsidR="000F1297" w:rsidRDefault="000F1297">
      <w:pPr>
        <w:pStyle w:val="ConsPlusNonformat"/>
        <w:jc w:val="both"/>
      </w:pPr>
      <w:r>
        <w:t xml:space="preserve">         \/                          \/</w:t>
      </w:r>
    </w:p>
    <w:p w:rsidR="000F1297" w:rsidRDefault="000F1297">
      <w:pPr>
        <w:pStyle w:val="ConsPlusNonformat"/>
        <w:jc w:val="both"/>
      </w:pPr>
      <w:r>
        <w:lastRenderedPageBreak/>
        <w:t>┌───────────────────┐  ┌─────────────────────────────┐</w:t>
      </w:r>
    </w:p>
    <w:p w:rsidR="000F1297" w:rsidRDefault="000F1297">
      <w:pPr>
        <w:pStyle w:val="ConsPlusNonformat"/>
        <w:jc w:val="both"/>
      </w:pPr>
      <w:r>
        <w:t xml:space="preserve">│   Оформление и    │  </w:t>
      </w:r>
      <w:proofErr w:type="spellStart"/>
      <w:r>
        <w:t>│</w:t>
      </w:r>
      <w:proofErr w:type="spellEnd"/>
      <w:r>
        <w:t xml:space="preserve">    Подготовка и принятие    │</w:t>
      </w:r>
    </w:p>
    <w:p w:rsidR="000F1297" w:rsidRDefault="000F1297">
      <w:pPr>
        <w:pStyle w:val="ConsPlusNonformat"/>
        <w:jc w:val="both"/>
      </w:pPr>
      <w:r>
        <w:t xml:space="preserve">│    направление    │  </w:t>
      </w:r>
      <w:proofErr w:type="spellStart"/>
      <w:r>
        <w:t>│</w:t>
      </w:r>
      <w:proofErr w:type="spellEnd"/>
      <w:r>
        <w:t xml:space="preserve"> постановления администрации │</w:t>
      </w:r>
    </w:p>
    <w:p w:rsidR="000F1297" w:rsidRDefault="000F1297">
      <w:pPr>
        <w:pStyle w:val="ConsPlusNonformat"/>
        <w:jc w:val="both"/>
      </w:pPr>
      <w:r>
        <w:t xml:space="preserve">│  уведомления об   │  </w:t>
      </w:r>
      <w:proofErr w:type="spellStart"/>
      <w:r>
        <w:t>│</w:t>
      </w:r>
      <w:proofErr w:type="spellEnd"/>
      <w:r>
        <w:t xml:space="preserve"> муниципального образования  │</w:t>
      </w:r>
    </w:p>
    <w:p w:rsidR="000F1297" w:rsidRDefault="000F1297">
      <w:pPr>
        <w:pStyle w:val="ConsPlusNonformat"/>
        <w:jc w:val="both"/>
      </w:pPr>
      <w:r>
        <w:t>│     отказе в      │  │"Город Саратов" о назначении │</w:t>
      </w:r>
    </w:p>
    <w:p w:rsidR="000F1297" w:rsidRDefault="000F1297">
      <w:pPr>
        <w:pStyle w:val="ConsPlusNonformat"/>
        <w:jc w:val="both"/>
      </w:pPr>
      <w:r>
        <w:t xml:space="preserve">│  предоставлении   │  </w:t>
      </w:r>
      <w:proofErr w:type="spellStart"/>
      <w:r>
        <w:t>│</w:t>
      </w:r>
      <w:proofErr w:type="spellEnd"/>
      <w:r>
        <w:t xml:space="preserve">    пенсии за выслугу лет    │</w:t>
      </w:r>
    </w:p>
    <w:p w:rsidR="000F1297" w:rsidRDefault="000F1297">
      <w:pPr>
        <w:pStyle w:val="ConsPlusNonformat"/>
        <w:jc w:val="both"/>
      </w:pPr>
      <w:r>
        <w:t>│   муниципальной   │  └──────────────┬──────────────┘</w:t>
      </w:r>
    </w:p>
    <w:p w:rsidR="000F1297" w:rsidRDefault="000F1297">
      <w:pPr>
        <w:pStyle w:val="ConsPlusNonformat"/>
        <w:jc w:val="both"/>
      </w:pPr>
      <w:r>
        <w:t>│      услуги       │                \/</w:t>
      </w:r>
    </w:p>
    <w:p w:rsidR="000F1297" w:rsidRDefault="000F1297">
      <w:pPr>
        <w:pStyle w:val="ConsPlusNonformat"/>
        <w:jc w:val="both"/>
      </w:pPr>
      <w:r>
        <w:t>└───────────────────┘  ┌─────────────────────────────┐</w:t>
      </w:r>
    </w:p>
    <w:p w:rsidR="000F1297" w:rsidRDefault="000F1297">
      <w:pPr>
        <w:pStyle w:val="ConsPlusNonformat"/>
        <w:jc w:val="both"/>
      </w:pPr>
      <w:r>
        <w:t xml:space="preserve">                       │  Направление уведомления о  │</w:t>
      </w:r>
    </w:p>
    <w:p w:rsidR="000F1297" w:rsidRDefault="000F1297">
      <w:pPr>
        <w:pStyle w:val="ConsPlusNonformat"/>
        <w:jc w:val="both"/>
      </w:pPr>
      <w:r>
        <w:t xml:space="preserve">                       </w:t>
      </w:r>
      <w:proofErr w:type="spellStart"/>
      <w:r>
        <w:t>│назначении</w:t>
      </w:r>
      <w:proofErr w:type="spellEnd"/>
      <w:r>
        <w:t xml:space="preserve"> пенсии за выслугу │</w:t>
      </w:r>
    </w:p>
    <w:p w:rsidR="000F1297" w:rsidRDefault="000F1297">
      <w:pPr>
        <w:pStyle w:val="ConsPlusNonformat"/>
        <w:jc w:val="both"/>
      </w:pPr>
      <w:r>
        <w:t xml:space="preserve">                       │             лет             │</w:t>
      </w:r>
    </w:p>
    <w:p w:rsidR="000F1297" w:rsidRDefault="000F1297">
      <w:pPr>
        <w:pStyle w:val="ConsPlusNonformat"/>
        <w:jc w:val="both"/>
      </w:pPr>
      <w:r>
        <w:t xml:space="preserve">                       └─────────────────────────────┘</w:t>
      </w: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both"/>
      </w:pPr>
    </w:p>
    <w:p w:rsidR="000F1297" w:rsidRDefault="000F1297">
      <w:pPr>
        <w:pStyle w:val="ConsPlusNormal"/>
        <w:jc w:val="right"/>
        <w:outlineLvl w:val="1"/>
      </w:pPr>
      <w:r>
        <w:t>Приложение N 5</w:t>
      </w:r>
    </w:p>
    <w:p w:rsidR="000F1297" w:rsidRDefault="000F1297">
      <w:pPr>
        <w:pStyle w:val="ConsPlusNormal"/>
        <w:jc w:val="right"/>
      </w:pPr>
      <w:r>
        <w:t>к административному регламенту</w:t>
      </w:r>
    </w:p>
    <w:p w:rsidR="000F1297" w:rsidRDefault="000F1297">
      <w:pPr>
        <w:pStyle w:val="ConsPlusNormal"/>
        <w:jc w:val="both"/>
      </w:pPr>
    </w:p>
    <w:p w:rsidR="000F1297" w:rsidRDefault="000F1297">
      <w:pPr>
        <w:pStyle w:val="ConsPlusTitle"/>
        <w:jc w:val="center"/>
      </w:pPr>
      <w:bookmarkStart w:id="23" w:name="P573"/>
      <w:bookmarkEnd w:id="23"/>
      <w:r>
        <w:t>СТАЖ</w:t>
      </w:r>
    </w:p>
    <w:p w:rsidR="000F1297" w:rsidRDefault="000F1297">
      <w:pPr>
        <w:pStyle w:val="ConsPlusTitle"/>
        <w:jc w:val="center"/>
      </w:pPr>
      <w:r>
        <w:t>ГОСУДАРСТВЕННОЙ ГРАЖДАНСКОЙ СЛУЖБЫ, СТАЖ МУНИЦИПАЛЬНОЙ</w:t>
      </w:r>
    </w:p>
    <w:p w:rsidR="000F1297" w:rsidRDefault="000F1297">
      <w:pPr>
        <w:pStyle w:val="ConsPlusTitle"/>
        <w:jc w:val="center"/>
      </w:pPr>
      <w:r>
        <w:t>СЛУЖБЫ ДЛЯ НАЗНАЧЕНИЯ ПЕНСИИ ЗА ВЫСЛУГУ ЛЕТ</w:t>
      </w:r>
    </w:p>
    <w:p w:rsidR="000F1297" w:rsidRDefault="000F12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1297">
        <w:trPr>
          <w:jc w:val="center"/>
        </w:trPr>
        <w:tc>
          <w:tcPr>
            <w:tcW w:w="9294" w:type="dxa"/>
            <w:tcBorders>
              <w:top w:val="nil"/>
              <w:left w:val="single" w:sz="24" w:space="0" w:color="CED3F1"/>
              <w:bottom w:val="nil"/>
              <w:right w:val="single" w:sz="24" w:space="0" w:color="F4F3F8"/>
            </w:tcBorders>
            <w:shd w:val="clear" w:color="auto" w:fill="F4F3F8"/>
          </w:tcPr>
          <w:p w:rsidR="000F1297" w:rsidRDefault="000F1297">
            <w:pPr>
              <w:pStyle w:val="ConsPlusNormal"/>
              <w:jc w:val="center"/>
            </w:pPr>
            <w:r>
              <w:rPr>
                <w:color w:val="392C69"/>
              </w:rPr>
              <w:t>Список изменяющих документов</w:t>
            </w:r>
          </w:p>
          <w:p w:rsidR="000F1297" w:rsidRDefault="000F1297">
            <w:pPr>
              <w:pStyle w:val="ConsPlusNormal"/>
              <w:jc w:val="center"/>
            </w:pPr>
            <w:r>
              <w:rPr>
                <w:color w:val="392C69"/>
              </w:rPr>
              <w:t xml:space="preserve">(введен </w:t>
            </w:r>
            <w:hyperlink r:id="rId108" w:history="1">
              <w:r>
                <w:rPr>
                  <w:color w:val="0000FF"/>
                </w:rPr>
                <w:t>постановлением</w:t>
              </w:r>
            </w:hyperlink>
            <w:r>
              <w:rPr>
                <w:color w:val="392C69"/>
              </w:rPr>
              <w:t xml:space="preserve"> администрации муниципального образования "Город</w:t>
            </w:r>
          </w:p>
          <w:p w:rsidR="000F1297" w:rsidRDefault="000F1297">
            <w:pPr>
              <w:pStyle w:val="ConsPlusNormal"/>
              <w:jc w:val="center"/>
            </w:pPr>
            <w:r>
              <w:rPr>
                <w:color w:val="392C69"/>
              </w:rPr>
              <w:t>Саратов" от 06.02.2017 N 215)</w:t>
            </w:r>
          </w:p>
        </w:tc>
      </w:tr>
    </w:tbl>
    <w:p w:rsidR="000F1297" w:rsidRDefault="000F129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4932"/>
      </w:tblGrid>
      <w:tr w:rsidR="000F1297">
        <w:tc>
          <w:tcPr>
            <w:tcW w:w="4139" w:type="dxa"/>
          </w:tcPr>
          <w:p w:rsidR="000F1297" w:rsidRDefault="000F1297">
            <w:pPr>
              <w:pStyle w:val="ConsPlusNormal"/>
              <w:jc w:val="center"/>
            </w:pPr>
            <w:r>
              <w:t>Год назначения пенсии за выслугу лет</w:t>
            </w:r>
          </w:p>
        </w:tc>
        <w:tc>
          <w:tcPr>
            <w:tcW w:w="4932" w:type="dxa"/>
          </w:tcPr>
          <w:p w:rsidR="000F1297" w:rsidRDefault="000F1297">
            <w:pPr>
              <w:pStyle w:val="ConsPlusNormal"/>
              <w:jc w:val="center"/>
            </w:pPr>
            <w:r>
              <w:t>Стаж для назначения пенсии за выслугу лет в соответствующем году</w:t>
            </w:r>
          </w:p>
        </w:tc>
      </w:tr>
      <w:tr w:rsidR="000F1297">
        <w:tc>
          <w:tcPr>
            <w:tcW w:w="4139" w:type="dxa"/>
          </w:tcPr>
          <w:p w:rsidR="000F1297" w:rsidRDefault="000F1297">
            <w:pPr>
              <w:pStyle w:val="ConsPlusNormal"/>
              <w:jc w:val="center"/>
            </w:pPr>
            <w:r>
              <w:t>2017</w:t>
            </w:r>
          </w:p>
        </w:tc>
        <w:tc>
          <w:tcPr>
            <w:tcW w:w="4932" w:type="dxa"/>
          </w:tcPr>
          <w:p w:rsidR="000F1297" w:rsidRDefault="000F1297">
            <w:pPr>
              <w:pStyle w:val="ConsPlusNormal"/>
              <w:jc w:val="center"/>
            </w:pPr>
            <w:r>
              <w:t>15 лет 6 месяцев</w:t>
            </w:r>
          </w:p>
        </w:tc>
      </w:tr>
      <w:tr w:rsidR="000F1297">
        <w:tc>
          <w:tcPr>
            <w:tcW w:w="4139" w:type="dxa"/>
          </w:tcPr>
          <w:p w:rsidR="000F1297" w:rsidRDefault="000F1297">
            <w:pPr>
              <w:pStyle w:val="ConsPlusNormal"/>
              <w:jc w:val="center"/>
            </w:pPr>
            <w:r>
              <w:t>2018</w:t>
            </w:r>
          </w:p>
        </w:tc>
        <w:tc>
          <w:tcPr>
            <w:tcW w:w="4932" w:type="dxa"/>
          </w:tcPr>
          <w:p w:rsidR="000F1297" w:rsidRDefault="000F1297">
            <w:pPr>
              <w:pStyle w:val="ConsPlusNormal"/>
              <w:jc w:val="center"/>
            </w:pPr>
            <w:r>
              <w:t>16 лет</w:t>
            </w:r>
          </w:p>
        </w:tc>
      </w:tr>
      <w:tr w:rsidR="000F1297">
        <w:tc>
          <w:tcPr>
            <w:tcW w:w="4139" w:type="dxa"/>
          </w:tcPr>
          <w:p w:rsidR="000F1297" w:rsidRDefault="000F1297">
            <w:pPr>
              <w:pStyle w:val="ConsPlusNormal"/>
              <w:jc w:val="center"/>
            </w:pPr>
            <w:r>
              <w:t>2019</w:t>
            </w:r>
          </w:p>
        </w:tc>
        <w:tc>
          <w:tcPr>
            <w:tcW w:w="4932" w:type="dxa"/>
          </w:tcPr>
          <w:p w:rsidR="000F1297" w:rsidRDefault="000F1297">
            <w:pPr>
              <w:pStyle w:val="ConsPlusNormal"/>
              <w:jc w:val="center"/>
            </w:pPr>
            <w:r>
              <w:t>16 лет 6 месяцев</w:t>
            </w:r>
          </w:p>
        </w:tc>
      </w:tr>
      <w:tr w:rsidR="000F1297">
        <w:tc>
          <w:tcPr>
            <w:tcW w:w="4139" w:type="dxa"/>
          </w:tcPr>
          <w:p w:rsidR="000F1297" w:rsidRDefault="000F1297">
            <w:pPr>
              <w:pStyle w:val="ConsPlusNormal"/>
              <w:jc w:val="center"/>
            </w:pPr>
            <w:r>
              <w:t>2020</w:t>
            </w:r>
          </w:p>
        </w:tc>
        <w:tc>
          <w:tcPr>
            <w:tcW w:w="4932" w:type="dxa"/>
          </w:tcPr>
          <w:p w:rsidR="000F1297" w:rsidRDefault="000F1297">
            <w:pPr>
              <w:pStyle w:val="ConsPlusNormal"/>
              <w:jc w:val="center"/>
            </w:pPr>
            <w:r>
              <w:t>17 лет</w:t>
            </w:r>
          </w:p>
        </w:tc>
      </w:tr>
      <w:tr w:rsidR="000F1297">
        <w:tc>
          <w:tcPr>
            <w:tcW w:w="4139" w:type="dxa"/>
          </w:tcPr>
          <w:p w:rsidR="000F1297" w:rsidRDefault="000F1297">
            <w:pPr>
              <w:pStyle w:val="ConsPlusNormal"/>
              <w:jc w:val="center"/>
            </w:pPr>
            <w:r>
              <w:t>2021</w:t>
            </w:r>
          </w:p>
        </w:tc>
        <w:tc>
          <w:tcPr>
            <w:tcW w:w="4932" w:type="dxa"/>
          </w:tcPr>
          <w:p w:rsidR="000F1297" w:rsidRDefault="000F1297">
            <w:pPr>
              <w:pStyle w:val="ConsPlusNormal"/>
              <w:jc w:val="center"/>
            </w:pPr>
            <w:r>
              <w:t>17 лет 6 месяцев</w:t>
            </w:r>
          </w:p>
        </w:tc>
      </w:tr>
      <w:tr w:rsidR="000F1297">
        <w:tc>
          <w:tcPr>
            <w:tcW w:w="4139" w:type="dxa"/>
          </w:tcPr>
          <w:p w:rsidR="000F1297" w:rsidRDefault="000F1297">
            <w:pPr>
              <w:pStyle w:val="ConsPlusNormal"/>
              <w:jc w:val="center"/>
            </w:pPr>
            <w:r>
              <w:t>2022</w:t>
            </w:r>
          </w:p>
        </w:tc>
        <w:tc>
          <w:tcPr>
            <w:tcW w:w="4932" w:type="dxa"/>
          </w:tcPr>
          <w:p w:rsidR="000F1297" w:rsidRDefault="000F1297">
            <w:pPr>
              <w:pStyle w:val="ConsPlusNormal"/>
              <w:jc w:val="center"/>
            </w:pPr>
            <w:r>
              <w:t>18 лет</w:t>
            </w:r>
          </w:p>
        </w:tc>
      </w:tr>
      <w:tr w:rsidR="000F1297">
        <w:tc>
          <w:tcPr>
            <w:tcW w:w="4139" w:type="dxa"/>
          </w:tcPr>
          <w:p w:rsidR="000F1297" w:rsidRDefault="000F1297">
            <w:pPr>
              <w:pStyle w:val="ConsPlusNormal"/>
              <w:jc w:val="center"/>
            </w:pPr>
            <w:r>
              <w:t>2023</w:t>
            </w:r>
          </w:p>
        </w:tc>
        <w:tc>
          <w:tcPr>
            <w:tcW w:w="4932" w:type="dxa"/>
          </w:tcPr>
          <w:p w:rsidR="000F1297" w:rsidRDefault="000F1297">
            <w:pPr>
              <w:pStyle w:val="ConsPlusNormal"/>
              <w:jc w:val="center"/>
            </w:pPr>
            <w:r>
              <w:t>18 лет 6 месяцев</w:t>
            </w:r>
          </w:p>
        </w:tc>
      </w:tr>
      <w:tr w:rsidR="000F1297">
        <w:tc>
          <w:tcPr>
            <w:tcW w:w="4139" w:type="dxa"/>
          </w:tcPr>
          <w:p w:rsidR="000F1297" w:rsidRDefault="000F1297">
            <w:pPr>
              <w:pStyle w:val="ConsPlusNormal"/>
              <w:jc w:val="center"/>
            </w:pPr>
            <w:r>
              <w:t>2024</w:t>
            </w:r>
          </w:p>
        </w:tc>
        <w:tc>
          <w:tcPr>
            <w:tcW w:w="4932" w:type="dxa"/>
          </w:tcPr>
          <w:p w:rsidR="000F1297" w:rsidRDefault="000F1297">
            <w:pPr>
              <w:pStyle w:val="ConsPlusNormal"/>
              <w:jc w:val="center"/>
            </w:pPr>
            <w:r>
              <w:t>19 лет</w:t>
            </w:r>
          </w:p>
        </w:tc>
      </w:tr>
      <w:tr w:rsidR="000F1297">
        <w:tc>
          <w:tcPr>
            <w:tcW w:w="4139" w:type="dxa"/>
          </w:tcPr>
          <w:p w:rsidR="000F1297" w:rsidRDefault="000F1297">
            <w:pPr>
              <w:pStyle w:val="ConsPlusNormal"/>
              <w:jc w:val="center"/>
            </w:pPr>
            <w:r>
              <w:t>2025</w:t>
            </w:r>
          </w:p>
        </w:tc>
        <w:tc>
          <w:tcPr>
            <w:tcW w:w="4932" w:type="dxa"/>
          </w:tcPr>
          <w:p w:rsidR="000F1297" w:rsidRDefault="000F1297">
            <w:pPr>
              <w:pStyle w:val="ConsPlusNormal"/>
              <w:jc w:val="center"/>
            </w:pPr>
            <w:r>
              <w:t>19 лет 6 месяцев</w:t>
            </w:r>
          </w:p>
        </w:tc>
      </w:tr>
      <w:tr w:rsidR="000F1297">
        <w:tc>
          <w:tcPr>
            <w:tcW w:w="4139" w:type="dxa"/>
          </w:tcPr>
          <w:p w:rsidR="000F1297" w:rsidRDefault="000F1297">
            <w:pPr>
              <w:pStyle w:val="ConsPlusNormal"/>
              <w:jc w:val="center"/>
            </w:pPr>
            <w:r>
              <w:t>2026 и последующие годы</w:t>
            </w:r>
          </w:p>
        </w:tc>
        <w:tc>
          <w:tcPr>
            <w:tcW w:w="4932" w:type="dxa"/>
          </w:tcPr>
          <w:p w:rsidR="000F1297" w:rsidRDefault="000F1297">
            <w:pPr>
              <w:pStyle w:val="ConsPlusNormal"/>
              <w:jc w:val="center"/>
            </w:pPr>
            <w:r>
              <w:t>20 лет</w:t>
            </w:r>
          </w:p>
        </w:tc>
      </w:tr>
    </w:tbl>
    <w:p w:rsidR="000F1297" w:rsidRDefault="000F1297">
      <w:pPr>
        <w:pStyle w:val="ConsPlusNormal"/>
        <w:jc w:val="both"/>
      </w:pPr>
    </w:p>
    <w:p w:rsidR="000F1297" w:rsidRDefault="000F1297">
      <w:pPr>
        <w:pStyle w:val="ConsPlusNormal"/>
        <w:jc w:val="both"/>
      </w:pPr>
    </w:p>
    <w:p w:rsidR="000F1297" w:rsidRDefault="000F1297">
      <w:pPr>
        <w:pStyle w:val="ConsPlusNormal"/>
        <w:pBdr>
          <w:top w:val="single" w:sz="6" w:space="0" w:color="auto"/>
        </w:pBdr>
        <w:spacing w:before="100" w:after="100"/>
        <w:jc w:val="both"/>
        <w:rPr>
          <w:sz w:val="2"/>
          <w:szCs w:val="2"/>
        </w:rPr>
      </w:pPr>
    </w:p>
    <w:p w:rsidR="006814E9" w:rsidRDefault="006814E9"/>
    <w:sectPr w:rsidR="006814E9" w:rsidSect="000B032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0F1297"/>
    <w:rsid w:val="000839C7"/>
    <w:rsid w:val="000F1297"/>
    <w:rsid w:val="002C7BB9"/>
    <w:rsid w:val="00586DC5"/>
    <w:rsid w:val="006814E9"/>
    <w:rsid w:val="00AF3A52"/>
    <w:rsid w:val="00FB5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2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2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2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2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2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2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34687AED88C245C6271AF6E41C378340AF02AA5ED69BA352093F0AE5106E795545B37FC129C963160C6E46BAC00E8FBF8ACAE5230973BE073B4AB5K9F" TargetMode="External"/><Relationship Id="rId21" Type="http://schemas.openxmlformats.org/officeDocument/2006/relationships/hyperlink" Target="consultantplus://offline/ref=8834687AED88C245C6271AF6E41C378340AF02AA57D19CA65D0B6200ED49627B524AEC68C660C562160C6E4EB79F0B9AAED2C6ED341670A21B394B51B0KEF" TargetMode="External"/><Relationship Id="rId42" Type="http://schemas.openxmlformats.org/officeDocument/2006/relationships/hyperlink" Target="consultantplus://offline/ref=8834687AED88C245C6271AF6E41C378340AF02AA51D690A557093F0AE5106E795545B37FC129C963160C6E48BAC00E8FBF8ACAE5230973BE073B4AB5K9F" TargetMode="External"/><Relationship Id="rId47" Type="http://schemas.openxmlformats.org/officeDocument/2006/relationships/hyperlink" Target="consultantplus://offline/ref=8834687AED88C245C6271AF6E41C378340AF02AA5FD59AA753093F0AE5106E795545B37FC129C963160C6F4CBAC00E8FBF8ACAE5230973BE073B4AB5K9F" TargetMode="External"/><Relationship Id="rId63" Type="http://schemas.openxmlformats.org/officeDocument/2006/relationships/hyperlink" Target="consultantplus://offline/ref=8834687AED88C245C6271AF6E41C378340AF02AA57D19CA65D0B6200ED49627B524AEC68C660C562160C6E4DB09F0B9AAED2C6ED341670A21B394B51B0KEF" TargetMode="External"/><Relationship Id="rId68" Type="http://schemas.openxmlformats.org/officeDocument/2006/relationships/hyperlink" Target="consultantplus://offline/ref=8834687AED88C245C6271AF6E41C378340AF02AA5FD59AA753093F0AE5106E795545B37FC129C963160C6F4ABAC00E8FBF8ACAE5230973BE073B4AB5K9F" TargetMode="External"/><Relationship Id="rId84" Type="http://schemas.openxmlformats.org/officeDocument/2006/relationships/hyperlink" Target="consultantplus://offline/ref=8834687AED88C245C6271AF6E41C378340AF02AA5FD59AA753093F0AE5106E795545B37FC129C963160C6F4BBAC00E8FBF8ACAE5230973BE073B4AB5K9F" TargetMode="External"/><Relationship Id="rId89" Type="http://schemas.openxmlformats.org/officeDocument/2006/relationships/hyperlink" Target="consultantplus://offline/ref=8834687AED88C245C6271AF6E41C378340AF02AA57D19CA65D0B6200ED49627B524AEC68C660C562160C6E4DB79F0B9AAED2C6ED341670A21B394B51B0KEF" TargetMode="External"/><Relationship Id="rId2" Type="http://schemas.openxmlformats.org/officeDocument/2006/relationships/settings" Target="settings.xml"/><Relationship Id="rId16" Type="http://schemas.openxmlformats.org/officeDocument/2006/relationships/hyperlink" Target="consultantplus://offline/ref=8834687AED88C245C6271AF6E41C378340AF02AA50D09EA957093F0AE5106E795545B37FC129C963160C6E4BBAC00E8FBF8ACAE5230973BE073B4AB5K9F" TargetMode="External"/><Relationship Id="rId29" Type="http://schemas.openxmlformats.org/officeDocument/2006/relationships/hyperlink" Target="consultantplus://offline/ref=8834687AED88C245C6271AF6E41C378340AF02AA5ED69BA352093F0AE5106E795545B37FC129C963160C6F4EBAC00E8FBF8ACAE5230973BE073B4AB5K9F" TargetMode="External"/><Relationship Id="rId107" Type="http://schemas.openxmlformats.org/officeDocument/2006/relationships/hyperlink" Target="consultantplus://offline/ref=8834687AED88C245C6271AF6E41C378340AF02AA5ED69BA352093F0AE5106E795545B37FC129C963160C6F48BAC00E8FBF8ACAE5230973BE073B4AB5K9F" TargetMode="External"/><Relationship Id="rId11" Type="http://schemas.openxmlformats.org/officeDocument/2006/relationships/hyperlink" Target="consultantplus://offline/ref=8834687AED88C245C6271AF6E41C378340AF02AA57D19CA65D0B6200ED49627B524AEC68C660C562160C6E4EB49F0B9AAED2C6ED341670A21B394B51B0KEF" TargetMode="External"/><Relationship Id="rId24" Type="http://schemas.openxmlformats.org/officeDocument/2006/relationships/hyperlink" Target="consultantplus://offline/ref=8834687AED88C245C6271AF6E41C378340AF02AA57D098A554016200ED49627B524AEC68C660C562160C6E4EB69F0B9AAED2C6ED341670A21B394B51B0KEF" TargetMode="External"/><Relationship Id="rId32" Type="http://schemas.openxmlformats.org/officeDocument/2006/relationships/hyperlink" Target="consultantplus://offline/ref=8834687AED88C245C6271AF6E41C378340AF02AA57D19FA5540A6200ED49627B524AEC68D4609D6E1705704FB38A5DCBEBB8KEF" TargetMode="External"/><Relationship Id="rId37" Type="http://schemas.openxmlformats.org/officeDocument/2006/relationships/hyperlink" Target="consultantplus://offline/ref=8834687AED88C245C62704FBF2706A8B4AA45DA051D492F609566457B219642E000AB231842DD66214126C4EB0B9KDF" TargetMode="External"/><Relationship Id="rId40" Type="http://schemas.openxmlformats.org/officeDocument/2006/relationships/hyperlink" Target="consultantplus://offline/ref=8834687AED88C245C6271AF6E41C378340AF02AA57D19CA65D0B6200ED49627B524AEC68C660C562160C6E4EB79F0B9AAED2C6ED341670A21B394B51B0KEF" TargetMode="External"/><Relationship Id="rId45" Type="http://schemas.openxmlformats.org/officeDocument/2006/relationships/hyperlink" Target="consultantplus://offline/ref=8834687AED88C245C6271AF6E41C378340AF02AA5FD59AA753093F0AE5106E795545B37FC129C963160C6F4EBAC00E8FBF8ACAE5230973BE073B4AB5K9F" TargetMode="External"/><Relationship Id="rId53" Type="http://schemas.openxmlformats.org/officeDocument/2006/relationships/hyperlink" Target="consultantplus://offline/ref=8834687AED88C245C6271AF6E41C378340AF02AA57D19CA65D0B6200ED49627B524AEC68C660C562160C6E4CB49F0B9AAED2C6ED341670A21B394B51B0KEF" TargetMode="External"/><Relationship Id="rId58" Type="http://schemas.openxmlformats.org/officeDocument/2006/relationships/hyperlink" Target="consultantplus://offline/ref=8834687AED88C245C6271AF6E41C378340AF02AA57D19CA65D0B6200ED49627B524AEC68C660C562160C6E4DB19F0B9AAED2C6ED341670A21B394B51B0KEF" TargetMode="External"/><Relationship Id="rId66" Type="http://schemas.openxmlformats.org/officeDocument/2006/relationships/hyperlink" Target="consultantplus://offline/ref=8834687AED88C245C6271AF6E41C378340AF02AA57D19CA65D0B6200ED49627B524AEC68C660C562160C6E4DB19F0B9AAED2C6ED341670A21B394B51B0KEF" TargetMode="External"/><Relationship Id="rId74" Type="http://schemas.openxmlformats.org/officeDocument/2006/relationships/hyperlink" Target="consultantplus://offline/ref=8834687AED88C245C6271AF6E41C378340AF02AA51D690A557093F0AE5106E795545B37FC129C963160C6F4ABAC00E8FBF8ACAE5230973BE073B4AB5K9F" TargetMode="External"/><Relationship Id="rId79" Type="http://schemas.openxmlformats.org/officeDocument/2006/relationships/hyperlink" Target="consultantplus://offline/ref=8834687AED88C245C6271AF6E41C378340AF02AA5FD59AA753093F0AE5106E795545B37FC129C963160C6F4BBAC00E8FBF8ACAE5230973BE073B4AB5K9F" TargetMode="External"/><Relationship Id="rId87" Type="http://schemas.openxmlformats.org/officeDocument/2006/relationships/hyperlink" Target="consultantplus://offline/ref=8834687AED88C245C6271AF6E41C378340AF02AA5FD59AA753093F0AE5106E795545B37FC129C963160C6F4BBAC00E8FBF8ACAE5230973BE073B4AB5K9F" TargetMode="External"/><Relationship Id="rId102" Type="http://schemas.openxmlformats.org/officeDocument/2006/relationships/hyperlink" Target="consultantplus://offline/ref=8834687AED88C245C6271AF6E41C378340AF02AA5ED69BA352093F0AE5106E795545B37FC129C963160C6F4BBAC00E8FBF8ACAE5230973BE073B4AB5K9F" TargetMode="External"/><Relationship Id="rId110" Type="http://schemas.openxmlformats.org/officeDocument/2006/relationships/theme" Target="theme/theme1.xml"/><Relationship Id="rId5" Type="http://schemas.openxmlformats.org/officeDocument/2006/relationships/hyperlink" Target="consultantplus://offline/ref=8834687AED88C245C6271AF6E41C378340AF02AA53D799A554093F0AE5106E795545B37FC129C963160C6E4BBAC00E8FBF8ACAE5230973BE073B4AB5K9F" TargetMode="External"/><Relationship Id="rId61" Type="http://schemas.openxmlformats.org/officeDocument/2006/relationships/hyperlink" Target="consultantplus://offline/ref=8834687AED88C245C6271AF6E41C378340AF02AA51D690A557093F0AE5106E795545B37FC129C963160C6E47BAC00E8FBF8ACAE5230973BE073B4AB5K9F" TargetMode="External"/><Relationship Id="rId82" Type="http://schemas.openxmlformats.org/officeDocument/2006/relationships/hyperlink" Target="consultantplus://offline/ref=8834687AED88C245C6271AF6E41C378340AF02AA57D19CA65D0B6200ED49627B524AEC68C660C562160C6E4DB49F0B9AAED2C6ED341670A21B394B51B0KEF" TargetMode="External"/><Relationship Id="rId90" Type="http://schemas.openxmlformats.org/officeDocument/2006/relationships/hyperlink" Target="consultantplus://offline/ref=8834687AED88C245C6271AF6E41C378340AF02AA5FD59AA753093F0AE5106E795545B37FC129C963160C6F4BBAC00E8FBF8ACAE5230973BE073B4AB5K9F" TargetMode="External"/><Relationship Id="rId95" Type="http://schemas.openxmlformats.org/officeDocument/2006/relationships/hyperlink" Target="consultantplus://offline/ref=8834687AED88C245C6271AF6E41C378340AF02AA57D19CA65D0B6200ED49627B524AEC68C660C562160C6E4DB99F0B9AAED2C6ED341670A21B394B51B0KEF" TargetMode="External"/><Relationship Id="rId19" Type="http://schemas.openxmlformats.org/officeDocument/2006/relationships/hyperlink" Target="consultantplus://offline/ref=8834687AED88C245C6271AF6E41C378340AF02AA5FD59AA753093F0AE5106E795545B37FC129C963160C6E48BAC00E8FBF8ACAE5230973BE073B4AB5K9F" TargetMode="External"/><Relationship Id="rId14" Type="http://schemas.openxmlformats.org/officeDocument/2006/relationships/hyperlink" Target="consultantplus://offline/ref=8834687AED88C245C6271AF6E41C378340AF02AA53D39FA452093F0AE5106E795545B37FC129C963160C6E4BBAC00E8FBF8ACAE5230973BE073B4AB5K9F" TargetMode="External"/><Relationship Id="rId22" Type="http://schemas.openxmlformats.org/officeDocument/2006/relationships/hyperlink" Target="consultantplus://offline/ref=8834687AED88C245C6271AF6E41C378340AF02AA53D799A554093F0AE5106E795545B37FC129C963160C6E48BAC00E8FBF8ACAE5230973BE073B4AB5K9F" TargetMode="External"/><Relationship Id="rId27" Type="http://schemas.openxmlformats.org/officeDocument/2006/relationships/hyperlink" Target="consultantplus://offline/ref=8834687AED88C245C6271AF6E41C378340AF02AA5ED69BA352093F0AE5106E795545B37FC129C963160C6E47BAC00E8FBF8ACAE5230973BE073B4AB5K9F" TargetMode="External"/><Relationship Id="rId30" Type="http://schemas.openxmlformats.org/officeDocument/2006/relationships/hyperlink" Target="consultantplus://offline/ref=8834687AED88C245C62704FBF2706A8B4BA558AF50D492F609566457B219642E120AEA3D8524CA6313073A1FF5C152CAE399CAEE230A71A1B0KCF" TargetMode="External"/><Relationship Id="rId35" Type="http://schemas.openxmlformats.org/officeDocument/2006/relationships/hyperlink" Target="consultantplus://offline/ref=8834687AED88C245C6271AF6E41C378340AF02AA5FD59AA753093F0AE5106E795545B37FC129C963160C6E48BAC00E8FBF8ACAE5230973BE073B4AB5K9F" TargetMode="External"/><Relationship Id="rId43" Type="http://schemas.openxmlformats.org/officeDocument/2006/relationships/hyperlink" Target="consultantplus://offline/ref=8834687AED88C245C6271AF6E41C378340AF02AA57D19CA65D0B6200ED49627B524AEC68C660C562160C6E4CB29F0B9AAED2C6ED341670A21B394B51B0KEF" TargetMode="External"/><Relationship Id="rId48" Type="http://schemas.openxmlformats.org/officeDocument/2006/relationships/hyperlink" Target="consultantplus://offline/ref=8834687AED88C245C6271AF6E41C378340AF02AA5FD59AA753093F0AE5106E795545B37FC129C963160C6F4DBAC00E8FBF8ACAE5230973BE073B4AB5K9F" TargetMode="External"/><Relationship Id="rId56" Type="http://schemas.openxmlformats.org/officeDocument/2006/relationships/hyperlink" Target="consultantplus://offline/ref=8834687AED88C245C6271AF6E41C378340AF02AA57D19CA65D0B6200ED49627B524AEC68C660C562160C6E4DB59F0B9AAED2C6ED341670A21B394B51B0KEF" TargetMode="External"/><Relationship Id="rId64" Type="http://schemas.openxmlformats.org/officeDocument/2006/relationships/hyperlink" Target="consultantplus://offline/ref=8834687AED88C245C6271AF6E41C378340AF02AA51D690A557093F0AE5106E795545B37FC129C963160C6F4EBAC00E8FBF8ACAE5230973BE073B4AB5K9F" TargetMode="External"/><Relationship Id="rId69" Type="http://schemas.openxmlformats.org/officeDocument/2006/relationships/hyperlink" Target="consultantplus://offline/ref=8834687AED88C245C6271AF6E41C378340AF02AA57D19CA65D0B6200ED49627B524AEC68C660C562160C6E4DB39F0B9AAED2C6ED341670A21B394B51B0KEF" TargetMode="External"/><Relationship Id="rId77" Type="http://schemas.openxmlformats.org/officeDocument/2006/relationships/hyperlink" Target="consultantplus://offline/ref=8834687AED88C245C6271AF6E41C378340AF02AA5FD59AA753093F0AE5106E795545B37FC129C963160C6F4BBAC00E8FBF8ACAE5230973BE073B4AB5K9F" TargetMode="External"/><Relationship Id="rId100" Type="http://schemas.openxmlformats.org/officeDocument/2006/relationships/hyperlink" Target="consultantplus://offline/ref=8834687AED88C245C6271AF6E41C378340AF02AA57D19CA65D0B6200ED49627B524AEC68C660C562160C6E49B29F0B9AAED2C6ED341670A21B394B51B0KEF" TargetMode="External"/><Relationship Id="rId105" Type="http://schemas.openxmlformats.org/officeDocument/2006/relationships/hyperlink" Target="consultantplus://offline/ref=8834687AED88C245C6271AF6E41C378340AF02AA5ED69BA352093F0AE5106E795545B37FC129C963160C6C49BAC00E8FBF8ACAE5230973BE073B4AB5K9F" TargetMode="External"/><Relationship Id="rId8" Type="http://schemas.openxmlformats.org/officeDocument/2006/relationships/hyperlink" Target="consultantplus://offline/ref=8834687AED88C245C6271AF6E41C378340AF02AA5ED69BA352093F0AE5106E795545B37FC129C963160C6E4BBAC00E8FBF8ACAE5230973BE073B4AB5K9F" TargetMode="External"/><Relationship Id="rId51" Type="http://schemas.openxmlformats.org/officeDocument/2006/relationships/hyperlink" Target="consultantplus://offline/ref=8834687AED88C245C6271AF6E41C378340AF02AA51D690A557093F0AE5106E795545B37FC129C963160C6E46BAC00E8FBF8ACAE5230973BE073B4AB5K9F" TargetMode="External"/><Relationship Id="rId72" Type="http://schemas.openxmlformats.org/officeDocument/2006/relationships/hyperlink" Target="consultantplus://offline/ref=8834687AED88C245C6271AF6E41C378340AF02AA51D690A557093F0AE5106E795545B37FC129C963160C6F4DBAC00E8FBF8ACAE5230973BE073B4AB5K9F" TargetMode="External"/><Relationship Id="rId80" Type="http://schemas.openxmlformats.org/officeDocument/2006/relationships/hyperlink" Target="consultantplus://offline/ref=8834687AED88C245C6271AF6E41C378340AF02AA5FD59AA753093F0AE5106E795545B37FC129C963160C6F4BBAC00E8FBF8ACAE5230973BE073B4AB5K9F" TargetMode="External"/><Relationship Id="rId85" Type="http://schemas.openxmlformats.org/officeDocument/2006/relationships/hyperlink" Target="consultantplus://offline/ref=8834687AED88C245C6271AF6E41C378340AF02AA5FD59AA753093F0AE5106E795545B37FC129C963160C6F4BBAC00E8FBF8ACAE5230973BE073B4AB5K9F" TargetMode="External"/><Relationship Id="rId93" Type="http://schemas.openxmlformats.org/officeDocument/2006/relationships/hyperlink" Target="consultantplus://offline/ref=8834687AED88C245C6271AF6E41C378340AF02AA5FD59AA753093F0AE5106E795545B37FC129C963160C6F4BBAC00E8FBF8ACAE5230973BE073B4AB5K9F" TargetMode="External"/><Relationship Id="rId98" Type="http://schemas.openxmlformats.org/officeDocument/2006/relationships/hyperlink" Target="consultantplus://offline/ref=8834687AED88C245C6271AF6E41C378340AF02AA57D19CA65D0B6200ED49627B524AEC68C660C562160C6E4AB19F0B9AAED2C6ED341670A21B394B51B0KEF" TargetMode="External"/><Relationship Id="rId3" Type="http://schemas.openxmlformats.org/officeDocument/2006/relationships/webSettings" Target="webSettings.xml"/><Relationship Id="rId12" Type="http://schemas.openxmlformats.org/officeDocument/2006/relationships/hyperlink" Target="consultantplus://offline/ref=8834687AED88C245C62704FBF2706A8B40A25CA757DBCFFC010F6855B5163B391543E63C8524CD671D583F0AE4995EC2F486C9F23F0870BAK9F" TargetMode="External"/><Relationship Id="rId17" Type="http://schemas.openxmlformats.org/officeDocument/2006/relationships/hyperlink" Target="consultantplus://offline/ref=8834687AED88C245C6271AF6E41C378340AF02AA51D690A557093F0AE5106E795545B37FC129C963160C6E48BAC00E8FBF8ACAE5230973BE073B4AB5K9F" TargetMode="External"/><Relationship Id="rId25" Type="http://schemas.openxmlformats.org/officeDocument/2006/relationships/hyperlink" Target="consultantplus://offline/ref=8834687AED88C245C6271AF6E41C378340AF02AA5ED69BA352093F0AE5106E795545B37FC129C963160C6E48BAC00E8FBF8ACAE5230973BE073B4AB5K9F" TargetMode="External"/><Relationship Id="rId33" Type="http://schemas.openxmlformats.org/officeDocument/2006/relationships/hyperlink" Target="consultantplus://offline/ref=8834687AED88C245C6271AF6E41C378340AF02AA57D19CA157066200ED49627B524AEC68D4609D6E1705704FB38A5DCBEBB8KEF" TargetMode="External"/><Relationship Id="rId38" Type="http://schemas.openxmlformats.org/officeDocument/2006/relationships/hyperlink" Target="consultantplus://offline/ref=8834687AED88C245C62704FBF2706A8B4BA555A056D092F609566457B219642E000AB231842DD66214126C4EB0B9KDF" TargetMode="External"/><Relationship Id="rId46" Type="http://schemas.openxmlformats.org/officeDocument/2006/relationships/hyperlink" Target="consultantplus://offline/ref=8834687AED88C245C6271AF6E41C378340AF02AA5FD59AA753093F0AE5106E795545B37FC129C963160C6F4FBAC00E8FBF8ACAE5230973BE073B4AB5K9F" TargetMode="External"/><Relationship Id="rId59" Type="http://schemas.openxmlformats.org/officeDocument/2006/relationships/hyperlink" Target="consultantplus://offline/ref=8834687AED88C245C6271AF6E41C378340AF02AA57D19CA65D0B6200ED49627B524AEC68C660C562160C6E4DB59F0B9AAED2C6ED341670A21B394B51B0KEF" TargetMode="External"/><Relationship Id="rId67" Type="http://schemas.openxmlformats.org/officeDocument/2006/relationships/hyperlink" Target="consultantplus://offline/ref=8834687AED88C245C6271AF6E41C378340AF02AA51D690A557093F0AE5106E795545B37FC129C963160C6F4CBAC00E8FBF8ACAE5230973BE073B4AB5K9F" TargetMode="External"/><Relationship Id="rId103" Type="http://schemas.openxmlformats.org/officeDocument/2006/relationships/hyperlink" Target="consultantplus://offline/ref=8834687AED88C245C6271AF6E41C378340AF02AA5ED69BA352093F0AE5106E795545B37FC129C963160C6F48BAC00E8FBF8ACAE5230973BE073B4AB5K9F" TargetMode="External"/><Relationship Id="rId108" Type="http://schemas.openxmlformats.org/officeDocument/2006/relationships/hyperlink" Target="consultantplus://offline/ref=8834687AED88C245C6271AF6E41C378340AF02AA57D098A554016200ED49627B524AEC68C660C562160C6E4FB09F0B9AAED2C6ED341670A21B394B51B0KEF" TargetMode="External"/><Relationship Id="rId20" Type="http://schemas.openxmlformats.org/officeDocument/2006/relationships/hyperlink" Target="consultantplus://offline/ref=8834687AED88C245C6271AF6E41C378340AF02AA57D098A554016200ED49627B524AEC68C660C562160C6E4EB79F0B9AAED2C6ED341670A21B394B51B0KEF" TargetMode="External"/><Relationship Id="rId41" Type="http://schemas.openxmlformats.org/officeDocument/2006/relationships/hyperlink" Target="consultantplus://offline/ref=8834687AED88C245C6271AF6E41C378340AF02AA53D799A554093F0AE5106E795545B37FC129C963160C6E47BAC00E8FBF8ACAE5230973BE073B4AB5K9F" TargetMode="External"/><Relationship Id="rId54" Type="http://schemas.openxmlformats.org/officeDocument/2006/relationships/hyperlink" Target="consultantplus://offline/ref=8834687AED88C245C6271AF6E41C378340AF02AA57D19CA65D0B6200ED49627B524AEC68C660C562160C6E4CB79F0B9AAED2C6ED341670A21B394B51B0KEF" TargetMode="External"/><Relationship Id="rId62" Type="http://schemas.openxmlformats.org/officeDocument/2006/relationships/hyperlink" Target="consultantplus://offline/ref=8834687AED88C245C6271AF6E41C378340AF02AA5ED69BA352093F0AE5106E795545B37FC129C963160C6C4ABAC00E8FBF8ACAE5230973BE073B4AB5K9F" TargetMode="External"/><Relationship Id="rId70" Type="http://schemas.openxmlformats.org/officeDocument/2006/relationships/hyperlink" Target="consultantplus://offline/ref=8834687AED88C245C6271AF6E41C378340AF02AA57D19CA65D0B6200ED49627B524AEC68C660C562160C6E4DB59F0B9AAED2C6ED341670A21B394B51B0KEF" TargetMode="External"/><Relationship Id="rId75" Type="http://schemas.openxmlformats.org/officeDocument/2006/relationships/hyperlink" Target="consultantplus://offline/ref=8834687AED88C245C6271AF6E41C378340AF02AA5FD59AA753093F0AE5106E795545B37FC129C963160C6F4BBAC00E8FBF8ACAE5230973BE073B4AB5K9F" TargetMode="External"/><Relationship Id="rId83" Type="http://schemas.openxmlformats.org/officeDocument/2006/relationships/hyperlink" Target="consultantplus://offline/ref=8834687AED88C245C6271AF6E41C378340AF02AA5FD59AA753093F0AE5106E795545B37FC129C963160C6F4BBAC00E8FBF8ACAE5230973BE073B4AB5K9F" TargetMode="External"/><Relationship Id="rId88" Type="http://schemas.openxmlformats.org/officeDocument/2006/relationships/hyperlink" Target="consultantplus://offline/ref=8834687AED88C245C6271AF6E41C378340AF02AA5ED69BA352093F0AE5106E795545B37FC129C963160C6C4BBAC00E8FBF8ACAE5230973BE073B4AB5K9F" TargetMode="External"/><Relationship Id="rId91" Type="http://schemas.openxmlformats.org/officeDocument/2006/relationships/hyperlink" Target="consultantplus://offline/ref=8834687AED88C245C6271AF6E41C378340AF02AA57D19CA65D0B6200ED49627B524AEC68C660C562160C6E4DB69F0B9AAED2C6ED341670A21B394B51B0KEF" TargetMode="External"/><Relationship Id="rId96" Type="http://schemas.openxmlformats.org/officeDocument/2006/relationships/hyperlink" Target="consultantplus://offline/ref=8834687AED88C245C6271AF6E41C378340AF02AA5FD59AA753093F0AE5106E795545B37FC129C963160C6F4BBAC00E8FBF8ACAE5230973BE073B4AB5K9F" TargetMode="External"/><Relationship Id="rId1" Type="http://schemas.openxmlformats.org/officeDocument/2006/relationships/styles" Target="styles.xml"/><Relationship Id="rId6" Type="http://schemas.openxmlformats.org/officeDocument/2006/relationships/hyperlink" Target="consultantplus://offline/ref=8834687AED88C245C6271AF6E41C378340AF02AA50D09EA957093F0AE5106E795545B37FC129C963160C6E4BBAC00E8FBF8ACAE5230973BE073B4AB5K9F" TargetMode="External"/><Relationship Id="rId15" Type="http://schemas.openxmlformats.org/officeDocument/2006/relationships/hyperlink" Target="consultantplus://offline/ref=8834687AED88C245C6271AF6E41C378340AF02AA53D799A554093F0AE5106E795545B37FC129C963160C6E48BAC00E8FBF8ACAE5230973BE073B4AB5K9F" TargetMode="External"/><Relationship Id="rId23" Type="http://schemas.openxmlformats.org/officeDocument/2006/relationships/hyperlink" Target="consultantplus://offline/ref=8834687AED88C245C6271AF6E41C378340AF02AA57D098A554016200ED49627B524AEC68C660C562160C6E4EB79F0B9AAED2C6ED341670A21B394B51B0KEF" TargetMode="External"/><Relationship Id="rId28" Type="http://schemas.openxmlformats.org/officeDocument/2006/relationships/hyperlink" Target="consultantplus://offline/ref=8834687AED88C245C6271AF6E41C378340AF02AA57D098A554016200ED49627B524AEC68C660C562160C6E4EB99F0B9AAED2C6ED341670A21B394B51B0KEF" TargetMode="External"/><Relationship Id="rId36" Type="http://schemas.openxmlformats.org/officeDocument/2006/relationships/hyperlink" Target="consultantplus://offline/ref=8834687AED88C245C62704FBF2706A8B4BA555A056D092F609566457B219642E000AB231842DD66214126C4EB0B9KDF" TargetMode="External"/><Relationship Id="rId49" Type="http://schemas.openxmlformats.org/officeDocument/2006/relationships/hyperlink" Target="consultantplus://offline/ref=8834687AED88C245C6271AF6E41C378340AF02AA51D690A557093F0AE5106E795545B37FC129C963160C6E49BAC00E8FBF8ACAE5230973BE073B4AB5K9F" TargetMode="External"/><Relationship Id="rId57" Type="http://schemas.openxmlformats.org/officeDocument/2006/relationships/hyperlink" Target="consultantplus://offline/ref=8834687AED88C245C6271AF6E41C378340AF02AA57D19CA65D0B6200ED49627B524AEC68C660C562160C6E4DB59F0B9AAED2C6ED341670A21B394B51B0KEF" TargetMode="External"/><Relationship Id="rId106" Type="http://schemas.openxmlformats.org/officeDocument/2006/relationships/hyperlink" Target="consultantplus://offline/ref=8834687AED88C245C6271AF6E41C378340AF02AA57D19CA65D0B6200ED49627B524AEC68C660C562160C6E49B09F0B9AAED2C6ED341670A21B394B51B0KEF" TargetMode="External"/><Relationship Id="rId10" Type="http://schemas.openxmlformats.org/officeDocument/2006/relationships/hyperlink" Target="consultantplus://offline/ref=8834687AED88C245C6271AF6E41C378340AF02AA57D098A554016200ED49627B524AEC68C660C562160C6E4EB49F0B9AAED2C6ED341670A21B394B51B0KEF" TargetMode="External"/><Relationship Id="rId31" Type="http://schemas.openxmlformats.org/officeDocument/2006/relationships/hyperlink" Target="consultantplus://offline/ref=8834687AED88C245C62704FBF2706A8B4AA55DA754D092F609566457B219642E000AB231842DD66214126C4EB0B9KDF" TargetMode="External"/><Relationship Id="rId44" Type="http://schemas.openxmlformats.org/officeDocument/2006/relationships/hyperlink" Target="consultantplus://offline/ref=8834687AED88C245C6271AF6E41C378340AF02AA5FD59AA753093F0AE5106E795545B37FC129C963160C6E46BAC00E8FBF8ACAE5230973BE073B4AB5K9F" TargetMode="External"/><Relationship Id="rId52" Type="http://schemas.openxmlformats.org/officeDocument/2006/relationships/hyperlink" Target="consultantplus://offline/ref=8834687AED88C245C6271AF6E41C378340AF02AA5ED69BA352093F0AE5106E795545B37FC129C963160C6C4DBAC00E8FBF8ACAE5230973BE073B4AB5K9F" TargetMode="External"/><Relationship Id="rId60" Type="http://schemas.openxmlformats.org/officeDocument/2006/relationships/hyperlink" Target="consultantplus://offline/ref=8834687AED88C245C6271AF6E41C378340AF02AA53D799A554093F0AE5106E795545B37FC129C963160C6F4FBAC00E8FBF8ACAE5230973BE073B4AB5K9F" TargetMode="External"/><Relationship Id="rId65" Type="http://schemas.openxmlformats.org/officeDocument/2006/relationships/hyperlink" Target="consultantplus://offline/ref=8834687AED88C245C6271AF6E41C378340AF02AA5FD59AA753093F0AE5106E795545B37FC129C963160C6F4ABAC00E8FBF8ACAE5230973BE073B4AB5K9F" TargetMode="External"/><Relationship Id="rId73" Type="http://schemas.openxmlformats.org/officeDocument/2006/relationships/hyperlink" Target="consultantplus://offline/ref=8834687AED88C245C6271AF6E41C378340AF02AA57D19CA65D0B6200ED49627B524AEC68C660C562160C6E4DB29F0B9AAED2C6ED341670A21B394B51B0KEF" TargetMode="External"/><Relationship Id="rId78" Type="http://schemas.openxmlformats.org/officeDocument/2006/relationships/hyperlink" Target="consultantplus://offline/ref=8834687AED88C245C6271AF6E41C378340AF02AA5FD59AA753093F0AE5106E795545B37FC129C963160C6F4BBAC00E8FBF8ACAE5230973BE073B4AB5K9F" TargetMode="External"/><Relationship Id="rId81" Type="http://schemas.openxmlformats.org/officeDocument/2006/relationships/hyperlink" Target="consultantplus://offline/ref=8834687AED88C245C6271AF6E41C378340AF02AA5FD59AA753093F0AE5106E795545B37FC129C963160C6F4BBAC00E8FBF8ACAE5230973BE073B4AB5K9F" TargetMode="External"/><Relationship Id="rId86" Type="http://schemas.openxmlformats.org/officeDocument/2006/relationships/hyperlink" Target="consultantplus://offline/ref=8834687AED88C245C6271AF6E41C378340AF02AA57D19CA157066200ED49627B524AEC68C660C562160C6E4FB09F0B9AAED2C6ED341670A21B394B51B0KEF" TargetMode="External"/><Relationship Id="rId94" Type="http://schemas.openxmlformats.org/officeDocument/2006/relationships/hyperlink" Target="consultantplus://offline/ref=8834687AED88C245C6271AF6E41C378340AF02AA5FD59AA753093F0AE5106E795545B37FC129C963160C6F4BBAC00E8FBF8ACAE5230973BE073B4AB5K9F" TargetMode="External"/><Relationship Id="rId99" Type="http://schemas.openxmlformats.org/officeDocument/2006/relationships/hyperlink" Target="consultantplus://offline/ref=8834687AED88C245C62704FBF2706A8B4BA65DA254D292F609566457B219642E120AEA3E8C24C33747483B43B09D41CAE899C9EC3CB0K1F" TargetMode="External"/><Relationship Id="rId101" Type="http://schemas.openxmlformats.org/officeDocument/2006/relationships/hyperlink" Target="consultantplus://offline/ref=8834687AED88C245C6271AF6E41C378340AF02AA57D19CA157066200ED49627B524AEC68D4609D6E1705704FB38A5DCBEBB8KEF" TargetMode="External"/><Relationship Id="rId4" Type="http://schemas.openxmlformats.org/officeDocument/2006/relationships/hyperlink" Target="consultantplus://offline/ref=8834687AED88C245C6271AF6E41C378340AF02AA53D39FA452093F0AE5106E795545B37FC129C963160C6E4BBAC00E8FBF8ACAE5230973BE073B4AB5K9F" TargetMode="External"/><Relationship Id="rId9" Type="http://schemas.openxmlformats.org/officeDocument/2006/relationships/hyperlink" Target="consultantplus://offline/ref=8834687AED88C245C6271AF6E41C378340AF02AA5FD59AA753093F0AE5106E795545B37FC129C963160C6E4BBAC00E8FBF8ACAE5230973BE073B4AB5K9F" TargetMode="External"/><Relationship Id="rId13" Type="http://schemas.openxmlformats.org/officeDocument/2006/relationships/hyperlink" Target="consultantplus://offline/ref=8834687AED88C245C6271AF6E41C378340AF02AA55D89AA951093F0AE5106E795545B37FC129C963160C6C4CBAC00E8FBF8ACAE5230973BE073B4AB5K9F" TargetMode="External"/><Relationship Id="rId18" Type="http://schemas.openxmlformats.org/officeDocument/2006/relationships/hyperlink" Target="consultantplus://offline/ref=8834687AED88C245C6271AF6E41C378340AF02AA5ED69BA352093F0AE5106E795545B37FC129C963160C6E48BAC00E8FBF8ACAE5230973BE073B4AB5K9F" TargetMode="External"/><Relationship Id="rId39" Type="http://schemas.openxmlformats.org/officeDocument/2006/relationships/hyperlink" Target="consultantplus://offline/ref=8834687AED88C245C62704FBF2706A8B4AA45DA051D492F609566457B219642E000AB231842DD66214126C4EB0B9KDF" TargetMode="External"/><Relationship Id="rId109" Type="http://schemas.openxmlformats.org/officeDocument/2006/relationships/fontTable" Target="fontTable.xml"/><Relationship Id="rId34" Type="http://schemas.openxmlformats.org/officeDocument/2006/relationships/hyperlink" Target="consultantplus://offline/ref=8834687AED88C245C62704FBF2706A8B4BA755A552D492F609566457B219642E000AB231842DD66214126C4EB0B9KDF" TargetMode="External"/><Relationship Id="rId50" Type="http://schemas.openxmlformats.org/officeDocument/2006/relationships/hyperlink" Target="consultantplus://offline/ref=8834687AED88C245C6271AF6E41C378340AF02AA5ED69BA352093F0AE5106E795545B37FC129C963160C6C4CBAC00E8FBF8ACAE5230973BE073B4AB5K9F" TargetMode="External"/><Relationship Id="rId55" Type="http://schemas.openxmlformats.org/officeDocument/2006/relationships/hyperlink" Target="consultantplus://offline/ref=8834687AED88C245C6271AF6E41C378340AF02AA57D19CA65D0B6200ED49627B524AEC68C660C562160C6E4CB99F0B9AAED2C6ED341670A21B394B51B0KEF" TargetMode="External"/><Relationship Id="rId76" Type="http://schemas.openxmlformats.org/officeDocument/2006/relationships/hyperlink" Target="consultantplus://offline/ref=8834687AED88C245C6271AF6E41C378340AF02AA5FD59AA753093F0AE5106E795545B37FC129C963160C6F4BBAC00E8FBF8ACAE5230973BE073B4AB5K9F" TargetMode="External"/><Relationship Id="rId97" Type="http://schemas.openxmlformats.org/officeDocument/2006/relationships/hyperlink" Target="consultantplus://offline/ref=8834687AED88C245C6271AF6E41C378340AF02AA57D19CA65D0B6200ED49627B524AEC68C660C562160C6E4DB89F0B9AAED2C6ED341670A21B394B51B0KEF" TargetMode="External"/><Relationship Id="rId104" Type="http://schemas.openxmlformats.org/officeDocument/2006/relationships/hyperlink" Target="consultantplus://offline/ref=8834687AED88C245C6271AF6E41C378340AF02AA5ED69BA352093F0AE5106E795545B37FC129C963160C6F48BAC00E8FBF8ACAE5230973BE073B4AB5K9F" TargetMode="External"/><Relationship Id="rId7" Type="http://schemas.openxmlformats.org/officeDocument/2006/relationships/hyperlink" Target="consultantplus://offline/ref=8834687AED88C245C6271AF6E41C378340AF02AA51D690A557093F0AE5106E795545B37FC129C963160C6E4BBAC00E8FBF8ACAE5230973BE073B4AB5K9F" TargetMode="External"/><Relationship Id="rId71" Type="http://schemas.openxmlformats.org/officeDocument/2006/relationships/hyperlink" Target="consultantplus://offline/ref=8834687AED88C245C6271AF6E41C378340AF02AA57D19CA65D0B6200ED49627B524AEC68C660C562160C6E4DB29F0B9AAED2C6ED341670A21B394B51B0KEF" TargetMode="External"/><Relationship Id="rId92" Type="http://schemas.openxmlformats.org/officeDocument/2006/relationships/hyperlink" Target="consultantplus://offline/ref=8834687AED88C245C6271AF6E41C378340AF02AA5FD59AA753093F0AE5106E795545B37FC129C963160C6F4BBAC00E8FBF8ACAE5230973BE073B4AB5K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9489</Words>
  <Characters>54089</Characters>
  <Application>Microsoft Office Word</Application>
  <DocSecurity>0</DocSecurity>
  <Lines>450</Lines>
  <Paragraphs>126</Paragraphs>
  <ScaleCrop>false</ScaleCrop>
  <Company/>
  <LinksUpToDate>false</LinksUpToDate>
  <CharactersWithSpaces>63452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Григорьева_ВВ</cp:lastModifiedBy>
  <cp:revision>6</cp:revision>
  <dcterms:created xsi:type="dcterms:W3CDTF">2019-12-19T05:10:00Z</dcterms:created>
  <dcterms:modified xsi:type="dcterms:W3CDTF">2019-12-19T05:38:00Z</dcterms:modified>
</cp:coreProperties>
</file>