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FE4" w:rsidRPr="008F5FE4" w:rsidRDefault="008F5FE4" w:rsidP="008F5FE4">
      <w:pPr>
        <w:autoSpaceDE w:val="0"/>
        <w:autoSpaceDN w:val="0"/>
        <w:adjustRightInd w:val="0"/>
        <w:spacing w:after="0" w:line="240" w:lineRule="auto"/>
        <w:jc w:val="center"/>
        <w:outlineLvl w:val="1"/>
        <w:rPr>
          <w:rFonts w:ascii="Times New Roman" w:hAnsi="Times New Roman" w:cs="Times New Roman"/>
          <w:b/>
          <w:bCs/>
          <w:sz w:val="24"/>
          <w:szCs w:val="24"/>
        </w:rPr>
      </w:pPr>
      <w:r w:rsidRPr="008F5FE4">
        <w:rPr>
          <w:rFonts w:ascii="Times New Roman" w:hAnsi="Times New Roman" w:cs="Times New Roman"/>
          <w:b/>
          <w:bCs/>
          <w:sz w:val="24"/>
          <w:szCs w:val="24"/>
        </w:rPr>
        <w:t>АДМИНИСТРАЦИЯ МУНИЦИПАЛЬНОГО ОБРАЗОВАНИЯ</w:t>
      </w:r>
    </w:p>
    <w:p w:rsidR="008F5FE4" w:rsidRPr="008F5FE4" w:rsidRDefault="008F5FE4" w:rsidP="008F5FE4">
      <w:pPr>
        <w:autoSpaceDE w:val="0"/>
        <w:autoSpaceDN w:val="0"/>
        <w:adjustRightInd w:val="0"/>
        <w:spacing w:after="0" w:line="240" w:lineRule="auto"/>
        <w:jc w:val="center"/>
        <w:outlineLvl w:val="1"/>
        <w:rPr>
          <w:rFonts w:ascii="Times New Roman" w:hAnsi="Times New Roman" w:cs="Times New Roman"/>
          <w:b/>
          <w:bCs/>
          <w:sz w:val="24"/>
          <w:szCs w:val="24"/>
        </w:rPr>
      </w:pPr>
      <w:r w:rsidRPr="008F5FE4">
        <w:rPr>
          <w:rFonts w:ascii="Times New Roman" w:hAnsi="Times New Roman" w:cs="Times New Roman"/>
          <w:b/>
          <w:bCs/>
          <w:sz w:val="24"/>
          <w:szCs w:val="24"/>
        </w:rPr>
        <w:t>"ГОРОД САРАТОВ"</w:t>
      </w:r>
    </w:p>
    <w:p w:rsidR="008F5FE4" w:rsidRPr="008F5FE4" w:rsidRDefault="008F5FE4" w:rsidP="008F5FE4">
      <w:pPr>
        <w:autoSpaceDE w:val="0"/>
        <w:autoSpaceDN w:val="0"/>
        <w:adjustRightInd w:val="0"/>
        <w:spacing w:after="0" w:line="240" w:lineRule="auto"/>
        <w:jc w:val="both"/>
        <w:outlineLvl w:val="1"/>
        <w:rPr>
          <w:rFonts w:ascii="Times New Roman" w:hAnsi="Times New Roman" w:cs="Times New Roman"/>
          <w:b/>
          <w:bCs/>
          <w:sz w:val="24"/>
          <w:szCs w:val="24"/>
        </w:rPr>
      </w:pPr>
    </w:p>
    <w:p w:rsidR="008F5FE4" w:rsidRPr="008F5FE4" w:rsidRDefault="008F5FE4" w:rsidP="008F5FE4">
      <w:pPr>
        <w:autoSpaceDE w:val="0"/>
        <w:autoSpaceDN w:val="0"/>
        <w:adjustRightInd w:val="0"/>
        <w:spacing w:after="0" w:line="240" w:lineRule="auto"/>
        <w:jc w:val="center"/>
        <w:outlineLvl w:val="1"/>
        <w:rPr>
          <w:rFonts w:ascii="Times New Roman" w:hAnsi="Times New Roman" w:cs="Times New Roman"/>
          <w:b/>
          <w:bCs/>
          <w:sz w:val="24"/>
          <w:szCs w:val="24"/>
        </w:rPr>
      </w:pPr>
      <w:r w:rsidRPr="008F5FE4">
        <w:rPr>
          <w:rFonts w:ascii="Times New Roman" w:hAnsi="Times New Roman" w:cs="Times New Roman"/>
          <w:b/>
          <w:bCs/>
          <w:sz w:val="24"/>
          <w:szCs w:val="24"/>
        </w:rPr>
        <w:t>ПОСТАНОВЛЕНИЕ</w:t>
      </w:r>
    </w:p>
    <w:p w:rsidR="008F5FE4" w:rsidRPr="008F5FE4" w:rsidRDefault="008F5FE4" w:rsidP="008F5FE4">
      <w:pPr>
        <w:autoSpaceDE w:val="0"/>
        <w:autoSpaceDN w:val="0"/>
        <w:adjustRightInd w:val="0"/>
        <w:spacing w:after="0" w:line="240" w:lineRule="auto"/>
        <w:jc w:val="center"/>
        <w:outlineLvl w:val="1"/>
        <w:rPr>
          <w:rFonts w:ascii="Times New Roman" w:hAnsi="Times New Roman" w:cs="Times New Roman"/>
          <w:b/>
          <w:bCs/>
          <w:sz w:val="24"/>
          <w:szCs w:val="24"/>
        </w:rPr>
      </w:pPr>
      <w:r w:rsidRPr="008F5FE4">
        <w:rPr>
          <w:rFonts w:ascii="Times New Roman" w:hAnsi="Times New Roman" w:cs="Times New Roman"/>
          <w:b/>
          <w:bCs/>
          <w:sz w:val="24"/>
          <w:szCs w:val="24"/>
        </w:rPr>
        <w:t>от 30 мая 2019 г. N 930</w:t>
      </w:r>
    </w:p>
    <w:p w:rsidR="008F5FE4" w:rsidRPr="008F5FE4" w:rsidRDefault="008F5FE4" w:rsidP="008F5FE4">
      <w:pPr>
        <w:autoSpaceDE w:val="0"/>
        <w:autoSpaceDN w:val="0"/>
        <w:adjustRightInd w:val="0"/>
        <w:spacing w:after="0" w:line="240" w:lineRule="auto"/>
        <w:jc w:val="both"/>
        <w:outlineLvl w:val="1"/>
        <w:rPr>
          <w:rFonts w:ascii="Times New Roman" w:hAnsi="Times New Roman" w:cs="Times New Roman"/>
          <w:b/>
          <w:bCs/>
          <w:sz w:val="24"/>
          <w:szCs w:val="24"/>
        </w:rPr>
      </w:pPr>
    </w:p>
    <w:p w:rsidR="008F5FE4" w:rsidRPr="008F5FE4" w:rsidRDefault="008F5FE4" w:rsidP="008F5FE4">
      <w:pPr>
        <w:autoSpaceDE w:val="0"/>
        <w:autoSpaceDN w:val="0"/>
        <w:adjustRightInd w:val="0"/>
        <w:spacing w:after="0" w:line="240" w:lineRule="auto"/>
        <w:jc w:val="center"/>
        <w:outlineLvl w:val="1"/>
        <w:rPr>
          <w:rFonts w:ascii="Times New Roman" w:hAnsi="Times New Roman" w:cs="Times New Roman"/>
          <w:b/>
          <w:bCs/>
          <w:sz w:val="24"/>
          <w:szCs w:val="24"/>
        </w:rPr>
      </w:pPr>
      <w:r w:rsidRPr="008F5FE4">
        <w:rPr>
          <w:rFonts w:ascii="Times New Roman" w:hAnsi="Times New Roman" w:cs="Times New Roman"/>
          <w:b/>
          <w:bCs/>
          <w:sz w:val="24"/>
          <w:szCs w:val="24"/>
        </w:rPr>
        <w:t>ОБ УТВЕРЖДЕНИИ АДМИНИСТРАТИВНОГО РЕГЛАМЕНТА ПРЕДОСТАВЛЕНИЯ</w:t>
      </w:r>
    </w:p>
    <w:p w:rsidR="008F5FE4" w:rsidRPr="008F5FE4" w:rsidRDefault="008F5FE4" w:rsidP="008F5FE4">
      <w:pPr>
        <w:autoSpaceDE w:val="0"/>
        <w:autoSpaceDN w:val="0"/>
        <w:adjustRightInd w:val="0"/>
        <w:spacing w:after="0" w:line="240" w:lineRule="auto"/>
        <w:jc w:val="center"/>
        <w:outlineLvl w:val="1"/>
        <w:rPr>
          <w:rFonts w:ascii="Times New Roman" w:hAnsi="Times New Roman" w:cs="Times New Roman"/>
          <w:b/>
          <w:bCs/>
          <w:sz w:val="24"/>
          <w:szCs w:val="24"/>
        </w:rPr>
      </w:pPr>
      <w:r w:rsidRPr="008F5FE4">
        <w:rPr>
          <w:rFonts w:ascii="Times New Roman" w:hAnsi="Times New Roman" w:cs="Times New Roman"/>
          <w:b/>
          <w:bCs/>
          <w:sz w:val="24"/>
          <w:szCs w:val="24"/>
        </w:rPr>
        <w:t>МУНИЦИПАЛЬНОЙ УСЛУГИ "НАПРАВЛЕНИЕ УВЕДОМЛЕНИЙ О СООТВЕТСТВИИ</w:t>
      </w:r>
    </w:p>
    <w:p w:rsidR="008F5FE4" w:rsidRPr="008F5FE4" w:rsidRDefault="008F5FE4" w:rsidP="008F5FE4">
      <w:pPr>
        <w:autoSpaceDE w:val="0"/>
        <w:autoSpaceDN w:val="0"/>
        <w:adjustRightInd w:val="0"/>
        <w:spacing w:after="0" w:line="240" w:lineRule="auto"/>
        <w:jc w:val="center"/>
        <w:outlineLvl w:val="1"/>
        <w:rPr>
          <w:rFonts w:ascii="Times New Roman" w:hAnsi="Times New Roman" w:cs="Times New Roman"/>
          <w:b/>
          <w:bCs/>
          <w:sz w:val="24"/>
          <w:szCs w:val="24"/>
        </w:rPr>
      </w:pPr>
      <w:r w:rsidRPr="008F5FE4">
        <w:rPr>
          <w:rFonts w:ascii="Times New Roman" w:hAnsi="Times New Roman" w:cs="Times New Roman"/>
          <w:b/>
          <w:bCs/>
          <w:sz w:val="24"/>
          <w:szCs w:val="24"/>
        </w:rPr>
        <w:t>(НЕСООТВЕТСТВИИ) УКАЗАННЫХ В УВЕДОМЛЕНИИ О ПЛАНИРУЕМОМ</w:t>
      </w:r>
    </w:p>
    <w:p w:rsidR="008F5FE4" w:rsidRPr="008F5FE4" w:rsidRDefault="008F5FE4" w:rsidP="008F5FE4">
      <w:pPr>
        <w:autoSpaceDE w:val="0"/>
        <w:autoSpaceDN w:val="0"/>
        <w:adjustRightInd w:val="0"/>
        <w:spacing w:after="0" w:line="240" w:lineRule="auto"/>
        <w:jc w:val="center"/>
        <w:outlineLvl w:val="1"/>
        <w:rPr>
          <w:rFonts w:ascii="Times New Roman" w:hAnsi="Times New Roman" w:cs="Times New Roman"/>
          <w:b/>
          <w:bCs/>
          <w:sz w:val="24"/>
          <w:szCs w:val="24"/>
        </w:rPr>
      </w:pPr>
      <w:r w:rsidRPr="008F5FE4">
        <w:rPr>
          <w:rFonts w:ascii="Times New Roman" w:hAnsi="Times New Roman" w:cs="Times New Roman"/>
          <w:b/>
          <w:bCs/>
          <w:sz w:val="24"/>
          <w:szCs w:val="24"/>
        </w:rPr>
        <w:t>СТРОИТЕЛЬСТВЕ ПАРАМЕТРОВ ОБЪЕКТА ИНДИВИДУАЛЬНОГО ЖИЛИЩНОГО</w:t>
      </w:r>
    </w:p>
    <w:p w:rsidR="008F5FE4" w:rsidRPr="008F5FE4" w:rsidRDefault="008F5FE4" w:rsidP="008F5FE4">
      <w:pPr>
        <w:autoSpaceDE w:val="0"/>
        <w:autoSpaceDN w:val="0"/>
        <w:adjustRightInd w:val="0"/>
        <w:spacing w:after="0" w:line="240" w:lineRule="auto"/>
        <w:jc w:val="center"/>
        <w:outlineLvl w:val="1"/>
        <w:rPr>
          <w:rFonts w:ascii="Times New Roman" w:hAnsi="Times New Roman" w:cs="Times New Roman"/>
          <w:b/>
          <w:bCs/>
          <w:sz w:val="24"/>
          <w:szCs w:val="24"/>
        </w:rPr>
      </w:pPr>
      <w:r w:rsidRPr="008F5FE4">
        <w:rPr>
          <w:rFonts w:ascii="Times New Roman" w:hAnsi="Times New Roman" w:cs="Times New Roman"/>
          <w:b/>
          <w:bCs/>
          <w:sz w:val="24"/>
          <w:szCs w:val="24"/>
        </w:rPr>
        <w:t>СТРОИТЕЛЬСТВА ИЛИ САДОВОГО ДОМА УСТАНОВЛЕННЫМ ПАРАМЕТРАМ</w:t>
      </w:r>
    </w:p>
    <w:p w:rsidR="008F5FE4" w:rsidRPr="008F5FE4" w:rsidRDefault="008F5FE4" w:rsidP="008F5FE4">
      <w:pPr>
        <w:autoSpaceDE w:val="0"/>
        <w:autoSpaceDN w:val="0"/>
        <w:adjustRightInd w:val="0"/>
        <w:spacing w:after="0" w:line="240" w:lineRule="auto"/>
        <w:jc w:val="center"/>
        <w:outlineLvl w:val="1"/>
        <w:rPr>
          <w:rFonts w:ascii="Times New Roman" w:hAnsi="Times New Roman" w:cs="Times New Roman"/>
          <w:b/>
          <w:bCs/>
          <w:sz w:val="24"/>
          <w:szCs w:val="24"/>
        </w:rPr>
      </w:pPr>
      <w:r w:rsidRPr="008F5FE4">
        <w:rPr>
          <w:rFonts w:ascii="Times New Roman" w:hAnsi="Times New Roman" w:cs="Times New Roman"/>
          <w:b/>
          <w:bCs/>
          <w:sz w:val="24"/>
          <w:szCs w:val="24"/>
        </w:rPr>
        <w:t>И ДОПУСТИМОСТИ (НЕДОПУСТИМОСТИ) РАЗМЕЩЕНИЯ ОБЪЕКТА</w:t>
      </w:r>
    </w:p>
    <w:p w:rsidR="008F5FE4" w:rsidRPr="008F5FE4" w:rsidRDefault="008F5FE4" w:rsidP="008F5FE4">
      <w:pPr>
        <w:autoSpaceDE w:val="0"/>
        <w:autoSpaceDN w:val="0"/>
        <w:adjustRightInd w:val="0"/>
        <w:spacing w:after="0" w:line="240" w:lineRule="auto"/>
        <w:jc w:val="center"/>
        <w:outlineLvl w:val="1"/>
        <w:rPr>
          <w:rFonts w:ascii="Times New Roman" w:hAnsi="Times New Roman" w:cs="Times New Roman"/>
          <w:b/>
          <w:bCs/>
          <w:sz w:val="24"/>
          <w:szCs w:val="24"/>
        </w:rPr>
      </w:pPr>
      <w:r w:rsidRPr="008F5FE4">
        <w:rPr>
          <w:rFonts w:ascii="Times New Roman" w:hAnsi="Times New Roman" w:cs="Times New Roman"/>
          <w:b/>
          <w:bCs/>
          <w:sz w:val="24"/>
          <w:szCs w:val="24"/>
        </w:rPr>
        <w:t>ИНДИВИДУАЛЬНОГО ЖИЛИЩНОГО СТРОИТЕЛЬСТВА ИЛИ САДОВОГО ДОМА</w:t>
      </w:r>
    </w:p>
    <w:p w:rsidR="008F5FE4" w:rsidRPr="008F5FE4" w:rsidRDefault="008F5FE4" w:rsidP="008F5FE4">
      <w:pPr>
        <w:autoSpaceDE w:val="0"/>
        <w:autoSpaceDN w:val="0"/>
        <w:adjustRightInd w:val="0"/>
        <w:spacing w:after="0" w:line="240" w:lineRule="auto"/>
        <w:jc w:val="center"/>
        <w:outlineLvl w:val="1"/>
        <w:rPr>
          <w:rFonts w:ascii="Times New Roman" w:hAnsi="Times New Roman" w:cs="Times New Roman"/>
          <w:b/>
          <w:bCs/>
          <w:sz w:val="24"/>
          <w:szCs w:val="24"/>
        </w:rPr>
      </w:pPr>
      <w:r w:rsidRPr="008F5FE4">
        <w:rPr>
          <w:rFonts w:ascii="Times New Roman" w:hAnsi="Times New Roman" w:cs="Times New Roman"/>
          <w:b/>
          <w:bCs/>
          <w:sz w:val="24"/>
          <w:szCs w:val="24"/>
        </w:rPr>
        <w:t>НА ЗЕМЕЛЬНОМ УЧАСТКЕ"</w:t>
      </w:r>
    </w:p>
    <w:p w:rsidR="008F5FE4" w:rsidRPr="008F5FE4" w:rsidRDefault="008F5FE4" w:rsidP="008F5FE4">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8F5FE4" w:rsidRPr="008F5FE4">
        <w:trPr>
          <w:jc w:val="center"/>
        </w:trPr>
        <w:tc>
          <w:tcPr>
            <w:tcW w:w="5000" w:type="pct"/>
            <w:tcBorders>
              <w:left w:val="single" w:sz="24" w:space="0" w:color="CED3F1"/>
              <w:right w:val="single" w:sz="24" w:space="0" w:color="F4F3F8"/>
            </w:tcBorders>
            <w:shd w:val="clear" w:color="auto" w:fill="F4F3F8"/>
          </w:tcPr>
          <w:p w:rsidR="008F5FE4" w:rsidRPr="008F5FE4" w:rsidRDefault="008F5FE4" w:rsidP="008F5FE4">
            <w:pPr>
              <w:autoSpaceDE w:val="0"/>
              <w:autoSpaceDN w:val="0"/>
              <w:adjustRightInd w:val="0"/>
              <w:spacing w:after="0" w:line="240" w:lineRule="auto"/>
              <w:jc w:val="center"/>
              <w:rPr>
                <w:rFonts w:ascii="Times New Roman" w:hAnsi="Times New Roman" w:cs="Times New Roman"/>
                <w:color w:val="392C69"/>
                <w:sz w:val="24"/>
                <w:szCs w:val="24"/>
              </w:rPr>
            </w:pPr>
            <w:r w:rsidRPr="008F5FE4">
              <w:rPr>
                <w:rFonts w:ascii="Times New Roman" w:hAnsi="Times New Roman" w:cs="Times New Roman"/>
                <w:color w:val="392C69"/>
                <w:sz w:val="24"/>
                <w:szCs w:val="24"/>
              </w:rPr>
              <w:t>Список изменяющих документов</w:t>
            </w:r>
          </w:p>
          <w:p w:rsidR="008F5FE4" w:rsidRPr="008F5FE4" w:rsidRDefault="008F5FE4" w:rsidP="008F5FE4">
            <w:pPr>
              <w:autoSpaceDE w:val="0"/>
              <w:autoSpaceDN w:val="0"/>
              <w:adjustRightInd w:val="0"/>
              <w:spacing w:after="0" w:line="240" w:lineRule="auto"/>
              <w:jc w:val="center"/>
              <w:rPr>
                <w:rFonts w:ascii="Times New Roman" w:hAnsi="Times New Roman" w:cs="Times New Roman"/>
                <w:color w:val="392C69"/>
                <w:sz w:val="24"/>
                <w:szCs w:val="24"/>
              </w:rPr>
            </w:pPr>
            <w:r w:rsidRPr="008F5FE4">
              <w:rPr>
                <w:rFonts w:ascii="Times New Roman" w:hAnsi="Times New Roman" w:cs="Times New Roman"/>
                <w:color w:val="392C69"/>
                <w:sz w:val="24"/>
                <w:szCs w:val="24"/>
              </w:rPr>
              <w:t xml:space="preserve">(в ред. </w:t>
            </w:r>
            <w:hyperlink r:id="rId4" w:history="1">
              <w:r w:rsidRPr="008F5FE4">
                <w:rPr>
                  <w:rFonts w:ascii="Times New Roman" w:hAnsi="Times New Roman" w:cs="Times New Roman"/>
                  <w:color w:val="0000FF"/>
                  <w:sz w:val="24"/>
                  <w:szCs w:val="24"/>
                </w:rPr>
                <w:t>постановления</w:t>
              </w:r>
            </w:hyperlink>
            <w:r w:rsidRPr="008F5FE4">
              <w:rPr>
                <w:rFonts w:ascii="Times New Roman" w:hAnsi="Times New Roman" w:cs="Times New Roman"/>
                <w:color w:val="392C69"/>
                <w:sz w:val="24"/>
                <w:szCs w:val="24"/>
              </w:rPr>
              <w:t xml:space="preserve"> администрации муниципального образования</w:t>
            </w:r>
          </w:p>
          <w:p w:rsidR="008F5FE4" w:rsidRPr="008F5FE4" w:rsidRDefault="008F5FE4" w:rsidP="008F5FE4">
            <w:pPr>
              <w:autoSpaceDE w:val="0"/>
              <w:autoSpaceDN w:val="0"/>
              <w:adjustRightInd w:val="0"/>
              <w:spacing w:after="0" w:line="240" w:lineRule="auto"/>
              <w:jc w:val="center"/>
              <w:rPr>
                <w:rFonts w:ascii="Times New Roman" w:hAnsi="Times New Roman" w:cs="Times New Roman"/>
                <w:color w:val="392C69"/>
                <w:sz w:val="24"/>
                <w:szCs w:val="24"/>
              </w:rPr>
            </w:pPr>
            <w:r w:rsidRPr="008F5FE4">
              <w:rPr>
                <w:rFonts w:ascii="Times New Roman" w:hAnsi="Times New Roman" w:cs="Times New Roman"/>
                <w:color w:val="392C69"/>
                <w:sz w:val="24"/>
                <w:szCs w:val="24"/>
              </w:rPr>
              <w:t>"Город Саратов" от 06.11.2019 N 2374)</w:t>
            </w:r>
          </w:p>
        </w:tc>
      </w:tr>
    </w:tbl>
    <w:p w:rsidR="008F5FE4" w:rsidRPr="008F5FE4" w:rsidRDefault="008F5FE4" w:rsidP="008F5FE4">
      <w:pPr>
        <w:autoSpaceDE w:val="0"/>
        <w:autoSpaceDN w:val="0"/>
        <w:adjustRightInd w:val="0"/>
        <w:spacing w:after="0" w:line="240" w:lineRule="auto"/>
        <w:jc w:val="both"/>
        <w:rPr>
          <w:rFonts w:ascii="Times New Roman" w:hAnsi="Times New Roman" w:cs="Times New Roman"/>
          <w:sz w:val="24"/>
          <w:szCs w:val="24"/>
        </w:rPr>
      </w:pPr>
    </w:p>
    <w:p w:rsidR="008F5FE4" w:rsidRPr="008F5FE4" w:rsidRDefault="008F5FE4" w:rsidP="008F5FE4">
      <w:pPr>
        <w:autoSpaceDE w:val="0"/>
        <w:autoSpaceDN w:val="0"/>
        <w:adjustRightInd w:val="0"/>
        <w:spacing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 xml:space="preserve">В соответствии с Федеральным </w:t>
      </w:r>
      <w:hyperlink r:id="rId5" w:history="1">
        <w:r w:rsidRPr="008F5FE4">
          <w:rPr>
            <w:rFonts w:ascii="Times New Roman" w:hAnsi="Times New Roman" w:cs="Times New Roman"/>
            <w:color w:val="0000FF"/>
            <w:sz w:val="24"/>
            <w:szCs w:val="24"/>
          </w:rPr>
          <w:t>законом</w:t>
        </w:r>
      </w:hyperlink>
      <w:r w:rsidRPr="008F5FE4">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 </w:t>
      </w:r>
      <w:hyperlink r:id="rId6" w:history="1">
        <w:r w:rsidRPr="008F5FE4">
          <w:rPr>
            <w:rFonts w:ascii="Times New Roman" w:hAnsi="Times New Roman" w:cs="Times New Roman"/>
            <w:color w:val="0000FF"/>
            <w:sz w:val="24"/>
            <w:szCs w:val="24"/>
          </w:rPr>
          <w:t>постановлением</w:t>
        </w:r>
      </w:hyperlink>
      <w:r w:rsidRPr="008F5FE4">
        <w:rPr>
          <w:rFonts w:ascii="Times New Roman" w:hAnsi="Times New Roman" w:cs="Times New Roman"/>
          <w:sz w:val="24"/>
          <w:szCs w:val="24"/>
        </w:rPr>
        <w:t xml:space="preserve"> администрации муниципального образования "Город Саратов" от 12 ноября 2010 года N 2750 "О Порядке разработки и утверждения административных регламентов предоставления муниципальных услуг" постановляю:</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 xml:space="preserve">1. Утвердить административный </w:t>
      </w:r>
      <w:hyperlink w:anchor="Par36" w:history="1">
        <w:r w:rsidRPr="008F5FE4">
          <w:rPr>
            <w:rFonts w:ascii="Times New Roman" w:hAnsi="Times New Roman" w:cs="Times New Roman"/>
            <w:color w:val="0000FF"/>
            <w:sz w:val="24"/>
            <w:szCs w:val="24"/>
          </w:rPr>
          <w:t>регламент</w:t>
        </w:r>
      </w:hyperlink>
      <w:r w:rsidRPr="008F5FE4">
        <w:rPr>
          <w:rFonts w:ascii="Times New Roman" w:hAnsi="Times New Roman" w:cs="Times New Roman"/>
          <w:sz w:val="24"/>
          <w:szCs w:val="24"/>
        </w:rPr>
        <w:t xml:space="preserve"> предоставления муниципальной услуги "Направление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(приложение).</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2. 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 Саратов".</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3. Контроль за исполнением настоящего постановления возложить на заместителя главы администрации муниципального образования "Город Саратов" по градостроительству и архитектуре.</w:t>
      </w:r>
    </w:p>
    <w:p w:rsidR="008F5FE4" w:rsidRPr="008F5FE4" w:rsidRDefault="008F5FE4" w:rsidP="008F5FE4">
      <w:pPr>
        <w:autoSpaceDE w:val="0"/>
        <w:autoSpaceDN w:val="0"/>
        <w:adjustRightInd w:val="0"/>
        <w:spacing w:after="0" w:line="240" w:lineRule="auto"/>
        <w:jc w:val="both"/>
        <w:rPr>
          <w:rFonts w:ascii="Times New Roman" w:hAnsi="Times New Roman" w:cs="Times New Roman"/>
          <w:sz w:val="24"/>
          <w:szCs w:val="24"/>
        </w:rPr>
      </w:pPr>
    </w:p>
    <w:p w:rsidR="008F5FE4" w:rsidRPr="008F5FE4" w:rsidRDefault="008F5FE4" w:rsidP="008F5FE4">
      <w:pPr>
        <w:autoSpaceDE w:val="0"/>
        <w:autoSpaceDN w:val="0"/>
        <w:adjustRightInd w:val="0"/>
        <w:spacing w:after="0" w:line="240" w:lineRule="auto"/>
        <w:jc w:val="right"/>
        <w:rPr>
          <w:rFonts w:ascii="Times New Roman" w:hAnsi="Times New Roman" w:cs="Times New Roman"/>
          <w:sz w:val="24"/>
          <w:szCs w:val="24"/>
        </w:rPr>
      </w:pPr>
      <w:r w:rsidRPr="008F5FE4">
        <w:rPr>
          <w:rFonts w:ascii="Times New Roman" w:hAnsi="Times New Roman" w:cs="Times New Roman"/>
          <w:sz w:val="24"/>
          <w:szCs w:val="24"/>
        </w:rPr>
        <w:t>Глава</w:t>
      </w:r>
    </w:p>
    <w:p w:rsidR="008F5FE4" w:rsidRPr="008F5FE4" w:rsidRDefault="008F5FE4" w:rsidP="008F5FE4">
      <w:pPr>
        <w:autoSpaceDE w:val="0"/>
        <w:autoSpaceDN w:val="0"/>
        <w:adjustRightInd w:val="0"/>
        <w:spacing w:after="0" w:line="240" w:lineRule="auto"/>
        <w:jc w:val="right"/>
        <w:rPr>
          <w:rFonts w:ascii="Times New Roman" w:hAnsi="Times New Roman" w:cs="Times New Roman"/>
          <w:sz w:val="24"/>
          <w:szCs w:val="24"/>
        </w:rPr>
      </w:pPr>
      <w:r w:rsidRPr="008F5FE4">
        <w:rPr>
          <w:rFonts w:ascii="Times New Roman" w:hAnsi="Times New Roman" w:cs="Times New Roman"/>
          <w:sz w:val="24"/>
          <w:szCs w:val="24"/>
        </w:rPr>
        <w:t>муниципального образования "Город Саратов"</w:t>
      </w:r>
    </w:p>
    <w:p w:rsidR="008F5FE4" w:rsidRPr="008F5FE4" w:rsidRDefault="008F5FE4" w:rsidP="008F5FE4">
      <w:pPr>
        <w:autoSpaceDE w:val="0"/>
        <w:autoSpaceDN w:val="0"/>
        <w:adjustRightInd w:val="0"/>
        <w:spacing w:after="0" w:line="240" w:lineRule="auto"/>
        <w:jc w:val="right"/>
        <w:rPr>
          <w:rFonts w:ascii="Times New Roman" w:hAnsi="Times New Roman" w:cs="Times New Roman"/>
          <w:sz w:val="24"/>
          <w:szCs w:val="24"/>
        </w:rPr>
      </w:pPr>
      <w:r w:rsidRPr="008F5FE4">
        <w:rPr>
          <w:rFonts w:ascii="Times New Roman" w:hAnsi="Times New Roman" w:cs="Times New Roman"/>
          <w:sz w:val="24"/>
          <w:szCs w:val="24"/>
        </w:rPr>
        <w:t>М.А.ИСАЕВ</w:t>
      </w:r>
    </w:p>
    <w:p w:rsidR="008F5FE4" w:rsidRPr="008F5FE4" w:rsidRDefault="008F5FE4" w:rsidP="008F5FE4">
      <w:pPr>
        <w:autoSpaceDE w:val="0"/>
        <w:autoSpaceDN w:val="0"/>
        <w:adjustRightInd w:val="0"/>
        <w:spacing w:after="0" w:line="240" w:lineRule="auto"/>
        <w:jc w:val="both"/>
        <w:rPr>
          <w:rFonts w:ascii="Times New Roman" w:hAnsi="Times New Roman" w:cs="Times New Roman"/>
          <w:sz w:val="24"/>
          <w:szCs w:val="24"/>
        </w:rPr>
      </w:pPr>
    </w:p>
    <w:p w:rsidR="008F5FE4" w:rsidRPr="008F5FE4" w:rsidRDefault="008F5FE4" w:rsidP="008F5FE4">
      <w:pPr>
        <w:autoSpaceDE w:val="0"/>
        <w:autoSpaceDN w:val="0"/>
        <w:adjustRightInd w:val="0"/>
        <w:spacing w:after="0" w:line="240" w:lineRule="auto"/>
        <w:jc w:val="both"/>
        <w:rPr>
          <w:rFonts w:ascii="Times New Roman" w:hAnsi="Times New Roman" w:cs="Times New Roman"/>
          <w:sz w:val="24"/>
          <w:szCs w:val="24"/>
        </w:rPr>
      </w:pPr>
    </w:p>
    <w:p w:rsidR="008F5FE4" w:rsidRPr="008F5FE4" w:rsidRDefault="008F5FE4" w:rsidP="008F5FE4">
      <w:pPr>
        <w:autoSpaceDE w:val="0"/>
        <w:autoSpaceDN w:val="0"/>
        <w:adjustRightInd w:val="0"/>
        <w:spacing w:after="0" w:line="240" w:lineRule="auto"/>
        <w:jc w:val="both"/>
        <w:rPr>
          <w:rFonts w:ascii="Times New Roman" w:hAnsi="Times New Roman" w:cs="Times New Roman"/>
          <w:sz w:val="24"/>
          <w:szCs w:val="24"/>
        </w:rPr>
      </w:pPr>
    </w:p>
    <w:p w:rsidR="008F5FE4" w:rsidRPr="008F5FE4" w:rsidRDefault="008F5FE4" w:rsidP="008F5FE4">
      <w:pPr>
        <w:autoSpaceDE w:val="0"/>
        <w:autoSpaceDN w:val="0"/>
        <w:adjustRightInd w:val="0"/>
        <w:spacing w:after="0" w:line="240" w:lineRule="auto"/>
        <w:jc w:val="both"/>
        <w:rPr>
          <w:rFonts w:ascii="Times New Roman" w:hAnsi="Times New Roman" w:cs="Times New Roman"/>
          <w:sz w:val="24"/>
          <w:szCs w:val="24"/>
        </w:rPr>
      </w:pPr>
    </w:p>
    <w:p w:rsidR="008F5FE4" w:rsidRPr="008F5FE4" w:rsidRDefault="008F5FE4" w:rsidP="008F5FE4">
      <w:pPr>
        <w:autoSpaceDE w:val="0"/>
        <w:autoSpaceDN w:val="0"/>
        <w:adjustRightInd w:val="0"/>
        <w:spacing w:after="0" w:line="240" w:lineRule="auto"/>
        <w:jc w:val="both"/>
        <w:rPr>
          <w:rFonts w:ascii="Times New Roman" w:hAnsi="Times New Roman" w:cs="Times New Roman"/>
          <w:sz w:val="24"/>
          <w:szCs w:val="24"/>
        </w:rPr>
      </w:pPr>
    </w:p>
    <w:p w:rsidR="008F5FE4" w:rsidRDefault="008F5FE4" w:rsidP="008F5FE4">
      <w:pPr>
        <w:autoSpaceDE w:val="0"/>
        <w:autoSpaceDN w:val="0"/>
        <w:adjustRightInd w:val="0"/>
        <w:spacing w:after="0" w:line="240" w:lineRule="auto"/>
        <w:jc w:val="right"/>
        <w:outlineLvl w:val="0"/>
        <w:rPr>
          <w:rFonts w:ascii="Times New Roman" w:hAnsi="Times New Roman" w:cs="Times New Roman"/>
          <w:sz w:val="24"/>
          <w:szCs w:val="24"/>
        </w:rPr>
      </w:pPr>
    </w:p>
    <w:p w:rsidR="008F5FE4" w:rsidRPr="008F5FE4" w:rsidRDefault="008F5FE4" w:rsidP="008F5FE4">
      <w:pPr>
        <w:autoSpaceDE w:val="0"/>
        <w:autoSpaceDN w:val="0"/>
        <w:adjustRightInd w:val="0"/>
        <w:spacing w:after="0" w:line="240" w:lineRule="auto"/>
        <w:jc w:val="right"/>
        <w:outlineLvl w:val="0"/>
        <w:rPr>
          <w:rFonts w:ascii="Times New Roman" w:hAnsi="Times New Roman" w:cs="Times New Roman"/>
          <w:sz w:val="24"/>
          <w:szCs w:val="24"/>
        </w:rPr>
      </w:pPr>
      <w:r w:rsidRPr="008F5FE4">
        <w:rPr>
          <w:rFonts w:ascii="Times New Roman" w:hAnsi="Times New Roman" w:cs="Times New Roman"/>
          <w:sz w:val="24"/>
          <w:szCs w:val="24"/>
        </w:rPr>
        <w:lastRenderedPageBreak/>
        <w:t>Приложение</w:t>
      </w:r>
    </w:p>
    <w:p w:rsidR="008F5FE4" w:rsidRPr="008F5FE4" w:rsidRDefault="008F5FE4" w:rsidP="008F5FE4">
      <w:pPr>
        <w:autoSpaceDE w:val="0"/>
        <w:autoSpaceDN w:val="0"/>
        <w:adjustRightInd w:val="0"/>
        <w:spacing w:after="0" w:line="240" w:lineRule="auto"/>
        <w:jc w:val="right"/>
        <w:rPr>
          <w:rFonts w:ascii="Times New Roman" w:hAnsi="Times New Roman" w:cs="Times New Roman"/>
          <w:sz w:val="24"/>
          <w:szCs w:val="24"/>
        </w:rPr>
      </w:pPr>
      <w:r w:rsidRPr="008F5FE4">
        <w:rPr>
          <w:rFonts w:ascii="Times New Roman" w:hAnsi="Times New Roman" w:cs="Times New Roman"/>
          <w:sz w:val="24"/>
          <w:szCs w:val="24"/>
        </w:rPr>
        <w:t>к постановлению</w:t>
      </w:r>
    </w:p>
    <w:p w:rsidR="008F5FE4" w:rsidRPr="008F5FE4" w:rsidRDefault="008F5FE4" w:rsidP="008F5FE4">
      <w:pPr>
        <w:autoSpaceDE w:val="0"/>
        <w:autoSpaceDN w:val="0"/>
        <w:adjustRightInd w:val="0"/>
        <w:spacing w:after="0" w:line="240" w:lineRule="auto"/>
        <w:jc w:val="right"/>
        <w:rPr>
          <w:rFonts w:ascii="Times New Roman" w:hAnsi="Times New Roman" w:cs="Times New Roman"/>
          <w:sz w:val="24"/>
          <w:szCs w:val="24"/>
        </w:rPr>
      </w:pPr>
      <w:r w:rsidRPr="008F5FE4">
        <w:rPr>
          <w:rFonts w:ascii="Times New Roman" w:hAnsi="Times New Roman" w:cs="Times New Roman"/>
          <w:sz w:val="24"/>
          <w:szCs w:val="24"/>
        </w:rPr>
        <w:t>администрации муниципального образования "Город Саратов"</w:t>
      </w:r>
    </w:p>
    <w:p w:rsidR="008F5FE4" w:rsidRPr="008F5FE4" w:rsidRDefault="008F5FE4" w:rsidP="008F5FE4">
      <w:pPr>
        <w:autoSpaceDE w:val="0"/>
        <w:autoSpaceDN w:val="0"/>
        <w:adjustRightInd w:val="0"/>
        <w:spacing w:after="0" w:line="240" w:lineRule="auto"/>
        <w:jc w:val="right"/>
        <w:rPr>
          <w:rFonts w:ascii="Times New Roman" w:hAnsi="Times New Roman" w:cs="Times New Roman"/>
          <w:sz w:val="24"/>
          <w:szCs w:val="24"/>
        </w:rPr>
      </w:pPr>
      <w:r w:rsidRPr="008F5FE4">
        <w:rPr>
          <w:rFonts w:ascii="Times New Roman" w:hAnsi="Times New Roman" w:cs="Times New Roman"/>
          <w:sz w:val="24"/>
          <w:szCs w:val="24"/>
        </w:rPr>
        <w:t>от 30 мая 2019 г. N 930</w:t>
      </w:r>
    </w:p>
    <w:p w:rsidR="008F5FE4" w:rsidRPr="008F5FE4" w:rsidRDefault="008F5FE4" w:rsidP="008F5FE4">
      <w:pPr>
        <w:autoSpaceDE w:val="0"/>
        <w:autoSpaceDN w:val="0"/>
        <w:adjustRightInd w:val="0"/>
        <w:spacing w:after="0" w:line="240" w:lineRule="auto"/>
        <w:jc w:val="both"/>
        <w:rPr>
          <w:rFonts w:ascii="Times New Roman" w:hAnsi="Times New Roman" w:cs="Times New Roman"/>
          <w:sz w:val="24"/>
          <w:szCs w:val="24"/>
        </w:rPr>
      </w:pPr>
    </w:p>
    <w:p w:rsidR="008F5FE4" w:rsidRPr="008F5FE4" w:rsidRDefault="008F5FE4" w:rsidP="008F5FE4">
      <w:pPr>
        <w:autoSpaceDE w:val="0"/>
        <w:autoSpaceDN w:val="0"/>
        <w:adjustRightInd w:val="0"/>
        <w:spacing w:after="0" w:line="240" w:lineRule="auto"/>
        <w:jc w:val="center"/>
        <w:outlineLvl w:val="1"/>
        <w:rPr>
          <w:rFonts w:ascii="Times New Roman" w:hAnsi="Times New Roman" w:cs="Times New Roman"/>
          <w:b/>
          <w:bCs/>
          <w:sz w:val="24"/>
          <w:szCs w:val="24"/>
        </w:rPr>
      </w:pPr>
      <w:bookmarkStart w:id="0" w:name="Par36"/>
      <w:bookmarkEnd w:id="0"/>
      <w:r w:rsidRPr="008F5FE4">
        <w:rPr>
          <w:rFonts w:ascii="Times New Roman" w:hAnsi="Times New Roman" w:cs="Times New Roman"/>
          <w:b/>
          <w:bCs/>
          <w:sz w:val="24"/>
          <w:szCs w:val="24"/>
        </w:rPr>
        <w:t>АДМИНИСТРАТИВНЫЙ РЕГЛАМЕНТ</w:t>
      </w:r>
    </w:p>
    <w:p w:rsidR="008F5FE4" w:rsidRPr="008F5FE4" w:rsidRDefault="008F5FE4" w:rsidP="008F5FE4">
      <w:pPr>
        <w:autoSpaceDE w:val="0"/>
        <w:autoSpaceDN w:val="0"/>
        <w:adjustRightInd w:val="0"/>
        <w:spacing w:after="0" w:line="240" w:lineRule="auto"/>
        <w:jc w:val="center"/>
        <w:outlineLvl w:val="1"/>
        <w:rPr>
          <w:rFonts w:ascii="Times New Roman" w:hAnsi="Times New Roman" w:cs="Times New Roman"/>
          <w:b/>
          <w:bCs/>
          <w:sz w:val="24"/>
          <w:szCs w:val="24"/>
        </w:rPr>
      </w:pPr>
      <w:r w:rsidRPr="008F5FE4">
        <w:rPr>
          <w:rFonts w:ascii="Times New Roman" w:hAnsi="Times New Roman" w:cs="Times New Roman"/>
          <w:b/>
          <w:bCs/>
          <w:sz w:val="24"/>
          <w:szCs w:val="24"/>
        </w:rPr>
        <w:t>ПРЕДОСТАВЛЕНИЯ МУНИЦИПАЛЬНОЙ УСЛУГИ "НАПРАВЛЕНИЕ УВЕДОМЛЕНИЙ</w:t>
      </w:r>
    </w:p>
    <w:p w:rsidR="008F5FE4" w:rsidRPr="008F5FE4" w:rsidRDefault="008F5FE4" w:rsidP="008F5FE4">
      <w:pPr>
        <w:autoSpaceDE w:val="0"/>
        <w:autoSpaceDN w:val="0"/>
        <w:adjustRightInd w:val="0"/>
        <w:spacing w:after="0" w:line="240" w:lineRule="auto"/>
        <w:jc w:val="center"/>
        <w:outlineLvl w:val="1"/>
        <w:rPr>
          <w:rFonts w:ascii="Times New Roman" w:hAnsi="Times New Roman" w:cs="Times New Roman"/>
          <w:b/>
          <w:bCs/>
          <w:sz w:val="24"/>
          <w:szCs w:val="24"/>
        </w:rPr>
      </w:pPr>
      <w:r w:rsidRPr="008F5FE4">
        <w:rPr>
          <w:rFonts w:ascii="Times New Roman" w:hAnsi="Times New Roman" w:cs="Times New Roman"/>
          <w:b/>
          <w:bCs/>
          <w:sz w:val="24"/>
          <w:szCs w:val="24"/>
        </w:rPr>
        <w:t>О СООТВЕТСТВИИ (НЕСООТВЕТСТВИИ) УКАЗАННЫХ В УВЕДОМЛЕНИИ</w:t>
      </w:r>
    </w:p>
    <w:p w:rsidR="008F5FE4" w:rsidRPr="008F5FE4" w:rsidRDefault="008F5FE4" w:rsidP="008F5FE4">
      <w:pPr>
        <w:autoSpaceDE w:val="0"/>
        <w:autoSpaceDN w:val="0"/>
        <w:adjustRightInd w:val="0"/>
        <w:spacing w:after="0" w:line="240" w:lineRule="auto"/>
        <w:jc w:val="center"/>
        <w:outlineLvl w:val="1"/>
        <w:rPr>
          <w:rFonts w:ascii="Times New Roman" w:hAnsi="Times New Roman" w:cs="Times New Roman"/>
          <w:b/>
          <w:bCs/>
          <w:sz w:val="24"/>
          <w:szCs w:val="24"/>
        </w:rPr>
      </w:pPr>
      <w:r w:rsidRPr="008F5FE4">
        <w:rPr>
          <w:rFonts w:ascii="Times New Roman" w:hAnsi="Times New Roman" w:cs="Times New Roman"/>
          <w:b/>
          <w:bCs/>
          <w:sz w:val="24"/>
          <w:szCs w:val="24"/>
        </w:rPr>
        <w:t>О ПЛАНИРУЕМОМ СТРОИТЕЛЬСТВЕ ПАРАМЕТРОВ ОБЪЕКТА</w:t>
      </w:r>
    </w:p>
    <w:p w:rsidR="008F5FE4" w:rsidRPr="008F5FE4" w:rsidRDefault="008F5FE4" w:rsidP="008F5FE4">
      <w:pPr>
        <w:autoSpaceDE w:val="0"/>
        <w:autoSpaceDN w:val="0"/>
        <w:adjustRightInd w:val="0"/>
        <w:spacing w:after="0" w:line="240" w:lineRule="auto"/>
        <w:jc w:val="center"/>
        <w:outlineLvl w:val="1"/>
        <w:rPr>
          <w:rFonts w:ascii="Times New Roman" w:hAnsi="Times New Roman" w:cs="Times New Roman"/>
          <w:b/>
          <w:bCs/>
          <w:sz w:val="24"/>
          <w:szCs w:val="24"/>
        </w:rPr>
      </w:pPr>
      <w:r w:rsidRPr="008F5FE4">
        <w:rPr>
          <w:rFonts w:ascii="Times New Roman" w:hAnsi="Times New Roman" w:cs="Times New Roman"/>
          <w:b/>
          <w:bCs/>
          <w:sz w:val="24"/>
          <w:szCs w:val="24"/>
        </w:rPr>
        <w:t>ИНДИВИДУАЛЬНОГО ЖИЛИЩНОГО СТРОИТЕЛЬСТВА ИЛИ САДОВОГО ДОМА</w:t>
      </w:r>
    </w:p>
    <w:p w:rsidR="008F5FE4" w:rsidRPr="008F5FE4" w:rsidRDefault="008F5FE4" w:rsidP="008F5FE4">
      <w:pPr>
        <w:autoSpaceDE w:val="0"/>
        <w:autoSpaceDN w:val="0"/>
        <w:adjustRightInd w:val="0"/>
        <w:spacing w:after="0" w:line="240" w:lineRule="auto"/>
        <w:jc w:val="center"/>
        <w:outlineLvl w:val="1"/>
        <w:rPr>
          <w:rFonts w:ascii="Times New Roman" w:hAnsi="Times New Roman" w:cs="Times New Roman"/>
          <w:b/>
          <w:bCs/>
          <w:sz w:val="24"/>
          <w:szCs w:val="24"/>
        </w:rPr>
      </w:pPr>
      <w:r w:rsidRPr="008F5FE4">
        <w:rPr>
          <w:rFonts w:ascii="Times New Roman" w:hAnsi="Times New Roman" w:cs="Times New Roman"/>
          <w:b/>
          <w:bCs/>
          <w:sz w:val="24"/>
          <w:szCs w:val="24"/>
        </w:rPr>
        <w:t>УСТАНОВЛЕННЫМ ПАРАМЕТРАМ И ДОПУСТИМОСТИ (НЕДОПУСТИМОСТИ)</w:t>
      </w:r>
    </w:p>
    <w:p w:rsidR="008F5FE4" w:rsidRPr="008F5FE4" w:rsidRDefault="008F5FE4" w:rsidP="008F5FE4">
      <w:pPr>
        <w:autoSpaceDE w:val="0"/>
        <w:autoSpaceDN w:val="0"/>
        <w:adjustRightInd w:val="0"/>
        <w:spacing w:after="0" w:line="240" w:lineRule="auto"/>
        <w:jc w:val="center"/>
        <w:outlineLvl w:val="1"/>
        <w:rPr>
          <w:rFonts w:ascii="Times New Roman" w:hAnsi="Times New Roman" w:cs="Times New Roman"/>
          <w:b/>
          <w:bCs/>
          <w:sz w:val="24"/>
          <w:szCs w:val="24"/>
        </w:rPr>
      </w:pPr>
      <w:r w:rsidRPr="008F5FE4">
        <w:rPr>
          <w:rFonts w:ascii="Times New Roman" w:hAnsi="Times New Roman" w:cs="Times New Roman"/>
          <w:b/>
          <w:bCs/>
          <w:sz w:val="24"/>
          <w:szCs w:val="24"/>
        </w:rPr>
        <w:t>РАЗМЕЩЕНИЯ ОБЪЕКТА ИНДИВИДУАЛЬНОГО ЖИЛИЩНОГО СТРОИТЕЛЬСТВА</w:t>
      </w:r>
    </w:p>
    <w:p w:rsidR="008F5FE4" w:rsidRPr="008F5FE4" w:rsidRDefault="008F5FE4" w:rsidP="008F5FE4">
      <w:pPr>
        <w:autoSpaceDE w:val="0"/>
        <w:autoSpaceDN w:val="0"/>
        <w:adjustRightInd w:val="0"/>
        <w:spacing w:after="0" w:line="240" w:lineRule="auto"/>
        <w:jc w:val="center"/>
        <w:outlineLvl w:val="1"/>
        <w:rPr>
          <w:rFonts w:ascii="Times New Roman" w:hAnsi="Times New Roman" w:cs="Times New Roman"/>
          <w:b/>
          <w:bCs/>
          <w:sz w:val="24"/>
          <w:szCs w:val="24"/>
        </w:rPr>
      </w:pPr>
      <w:r w:rsidRPr="008F5FE4">
        <w:rPr>
          <w:rFonts w:ascii="Times New Roman" w:hAnsi="Times New Roman" w:cs="Times New Roman"/>
          <w:b/>
          <w:bCs/>
          <w:sz w:val="24"/>
          <w:szCs w:val="24"/>
        </w:rPr>
        <w:t>ИЛИ САДОВОГО ДОМА НА ЗЕМЕЛЬНОМ УЧАСТКЕ"</w:t>
      </w:r>
    </w:p>
    <w:p w:rsidR="008F5FE4" w:rsidRPr="008F5FE4" w:rsidRDefault="008F5FE4" w:rsidP="008F5FE4">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8F5FE4" w:rsidRPr="008F5FE4">
        <w:trPr>
          <w:jc w:val="center"/>
        </w:trPr>
        <w:tc>
          <w:tcPr>
            <w:tcW w:w="5000" w:type="pct"/>
            <w:tcBorders>
              <w:left w:val="single" w:sz="24" w:space="0" w:color="CED3F1"/>
              <w:right w:val="single" w:sz="24" w:space="0" w:color="F4F3F8"/>
            </w:tcBorders>
            <w:shd w:val="clear" w:color="auto" w:fill="F4F3F8"/>
          </w:tcPr>
          <w:p w:rsidR="008F5FE4" w:rsidRPr="008F5FE4" w:rsidRDefault="008F5FE4" w:rsidP="008F5FE4">
            <w:pPr>
              <w:autoSpaceDE w:val="0"/>
              <w:autoSpaceDN w:val="0"/>
              <w:adjustRightInd w:val="0"/>
              <w:spacing w:after="0" w:line="240" w:lineRule="auto"/>
              <w:jc w:val="center"/>
              <w:rPr>
                <w:rFonts w:ascii="Times New Roman" w:hAnsi="Times New Roman" w:cs="Times New Roman"/>
                <w:color w:val="392C69"/>
                <w:sz w:val="24"/>
                <w:szCs w:val="24"/>
              </w:rPr>
            </w:pPr>
            <w:r w:rsidRPr="008F5FE4">
              <w:rPr>
                <w:rFonts w:ascii="Times New Roman" w:hAnsi="Times New Roman" w:cs="Times New Roman"/>
                <w:color w:val="392C69"/>
                <w:sz w:val="24"/>
                <w:szCs w:val="24"/>
              </w:rPr>
              <w:t>Список изменяющих документов</w:t>
            </w:r>
          </w:p>
          <w:p w:rsidR="008F5FE4" w:rsidRPr="008F5FE4" w:rsidRDefault="008F5FE4" w:rsidP="008F5FE4">
            <w:pPr>
              <w:autoSpaceDE w:val="0"/>
              <w:autoSpaceDN w:val="0"/>
              <w:adjustRightInd w:val="0"/>
              <w:spacing w:after="0" w:line="240" w:lineRule="auto"/>
              <w:jc w:val="center"/>
              <w:rPr>
                <w:rFonts w:ascii="Times New Roman" w:hAnsi="Times New Roman" w:cs="Times New Roman"/>
                <w:color w:val="392C69"/>
                <w:sz w:val="24"/>
                <w:szCs w:val="24"/>
              </w:rPr>
            </w:pPr>
            <w:r w:rsidRPr="008F5FE4">
              <w:rPr>
                <w:rFonts w:ascii="Times New Roman" w:hAnsi="Times New Roman" w:cs="Times New Roman"/>
                <w:color w:val="392C69"/>
                <w:sz w:val="24"/>
                <w:szCs w:val="24"/>
              </w:rPr>
              <w:t xml:space="preserve">(в ред. </w:t>
            </w:r>
            <w:hyperlink r:id="rId7" w:history="1">
              <w:r w:rsidRPr="008F5FE4">
                <w:rPr>
                  <w:rFonts w:ascii="Times New Roman" w:hAnsi="Times New Roman" w:cs="Times New Roman"/>
                  <w:color w:val="0000FF"/>
                  <w:sz w:val="24"/>
                  <w:szCs w:val="24"/>
                </w:rPr>
                <w:t>постановления</w:t>
              </w:r>
            </w:hyperlink>
            <w:r w:rsidRPr="008F5FE4">
              <w:rPr>
                <w:rFonts w:ascii="Times New Roman" w:hAnsi="Times New Roman" w:cs="Times New Roman"/>
                <w:color w:val="392C69"/>
                <w:sz w:val="24"/>
                <w:szCs w:val="24"/>
              </w:rPr>
              <w:t xml:space="preserve"> администрации муниципального образования</w:t>
            </w:r>
          </w:p>
          <w:p w:rsidR="008F5FE4" w:rsidRPr="008F5FE4" w:rsidRDefault="008F5FE4" w:rsidP="008F5FE4">
            <w:pPr>
              <w:autoSpaceDE w:val="0"/>
              <w:autoSpaceDN w:val="0"/>
              <w:adjustRightInd w:val="0"/>
              <w:spacing w:after="0" w:line="240" w:lineRule="auto"/>
              <w:jc w:val="center"/>
              <w:rPr>
                <w:rFonts w:ascii="Times New Roman" w:hAnsi="Times New Roman" w:cs="Times New Roman"/>
                <w:color w:val="392C69"/>
                <w:sz w:val="24"/>
                <w:szCs w:val="24"/>
              </w:rPr>
            </w:pPr>
            <w:r w:rsidRPr="008F5FE4">
              <w:rPr>
                <w:rFonts w:ascii="Times New Roman" w:hAnsi="Times New Roman" w:cs="Times New Roman"/>
                <w:color w:val="392C69"/>
                <w:sz w:val="24"/>
                <w:szCs w:val="24"/>
              </w:rPr>
              <w:t>"Город Саратов" от 06.11.2019 N 2374)</w:t>
            </w:r>
          </w:p>
        </w:tc>
      </w:tr>
    </w:tbl>
    <w:p w:rsidR="008F5FE4" w:rsidRPr="008F5FE4" w:rsidRDefault="008F5FE4" w:rsidP="008F5FE4">
      <w:pPr>
        <w:autoSpaceDE w:val="0"/>
        <w:autoSpaceDN w:val="0"/>
        <w:adjustRightInd w:val="0"/>
        <w:spacing w:after="0" w:line="240" w:lineRule="auto"/>
        <w:jc w:val="both"/>
        <w:rPr>
          <w:rFonts w:ascii="Times New Roman" w:hAnsi="Times New Roman" w:cs="Times New Roman"/>
          <w:sz w:val="24"/>
          <w:szCs w:val="24"/>
        </w:rPr>
      </w:pPr>
    </w:p>
    <w:p w:rsidR="008F5FE4" w:rsidRPr="008F5FE4" w:rsidRDefault="008F5FE4" w:rsidP="008F5FE4">
      <w:pPr>
        <w:autoSpaceDE w:val="0"/>
        <w:autoSpaceDN w:val="0"/>
        <w:adjustRightInd w:val="0"/>
        <w:spacing w:after="0" w:line="240" w:lineRule="auto"/>
        <w:jc w:val="center"/>
        <w:outlineLvl w:val="1"/>
        <w:rPr>
          <w:rFonts w:ascii="Times New Roman" w:hAnsi="Times New Roman" w:cs="Times New Roman"/>
          <w:b/>
          <w:bCs/>
          <w:sz w:val="24"/>
          <w:szCs w:val="24"/>
        </w:rPr>
      </w:pPr>
      <w:r w:rsidRPr="008F5FE4">
        <w:rPr>
          <w:rFonts w:ascii="Times New Roman" w:hAnsi="Times New Roman" w:cs="Times New Roman"/>
          <w:b/>
          <w:bCs/>
          <w:sz w:val="24"/>
          <w:szCs w:val="24"/>
        </w:rPr>
        <w:t>1. Общие положения</w:t>
      </w:r>
    </w:p>
    <w:p w:rsidR="008F5FE4" w:rsidRPr="008F5FE4" w:rsidRDefault="008F5FE4" w:rsidP="008F5FE4">
      <w:pPr>
        <w:autoSpaceDE w:val="0"/>
        <w:autoSpaceDN w:val="0"/>
        <w:adjustRightInd w:val="0"/>
        <w:spacing w:after="0" w:line="240" w:lineRule="auto"/>
        <w:jc w:val="both"/>
        <w:rPr>
          <w:rFonts w:ascii="Times New Roman" w:hAnsi="Times New Roman" w:cs="Times New Roman"/>
          <w:sz w:val="24"/>
          <w:szCs w:val="24"/>
        </w:rPr>
      </w:pPr>
    </w:p>
    <w:p w:rsidR="008F5FE4" w:rsidRPr="008F5FE4" w:rsidRDefault="008F5FE4" w:rsidP="008F5FE4">
      <w:pPr>
        <w:autoSpaceDE w:val="0"/>
        <w:autoSpaceDN w:val="0"/>
        <w:adjustRightInd w:val="0"/>
        <w:spacing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1.1. Административный регламент (далее - регламент) предоставления муниципальной услуги "Направление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(далее - муниципальная услуга) устанавливает порядок и стандарт предоставления муниципальной услуги по направлению застройщику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
    <w:p w:rsidR="008F5FE4" w:rsidRPr="008F5FE4" w:rsidRDefault="008F5FE4" w:rsidP="008F5FE4">
      <w:pPr>
        <w:autoSpaceDE w:val="0"/>
        <w:autoSpaceDN w:val="0"/>
        <w:adjustRightInd w:val="0"/>
        <w:spacing w:after="0" w:line="240" w:lineRule="auto"/>
        <w:jc w:val="both"/>
        <w:rPr>
          <w:rFonts w:ascii="Times New Roman" w:hAnsi="Times New Roman" w:cs="Times New Roman"/>
          <w:sz w:val="24"/>
          <w:szCs w:val="24"/>
        </w:rPr>
      </w:pPr>
    </w:p>
    <w:p w:rsidR="008F5FE4" w:rsidRPr="008F5FE4" w:rsidRDefault="008F5FE4" w:rsidP="008F5FE4">
      <w:pPr>
        <w:autoSpaceDE w:val="0"/>
        <w:autoSpaceDN w:val="0"/>
        <w:adjustRightInd w:val="0"/>
        <w:spacing w:after="0" w:line="240" w:lineRule="auto"/>
        <w:jc w:val="center"/>
        <w:outlineLvl w:val="1"/>
        <w:rPr>
          <w:rFonts w:ascii="Times New Roman" w:hAnsi="Times New Roman" w:cs="Times New Roman"/>
          <w:b/>
          <w:bCs/>
          <w:sz w:val="24"/>
          <w:szCs w:val="24"/>
        </w:rPr>
      </w:pPr>
      <w:r w:rsidRPr="008F5FE4">
        <w:rPr>
          <w:rFonts w:ascii="Times New Roman" w:hAnsi="Times New Roman" w:cs="Times New Roman"/>
          <w:b/>
          <w:bCs/>
          <w:sz w:val="24"/>
          <w:szCs w:val="24"/>
        </w:rPr>
        <w:t>2. Стандарт предоставления муниципальной услуги</w:t>
      </w:r>
    </w:p>
    <w:p w:rsidR="008F5FE4" w:rsidRPr="008F5FE4" w:rsidRDefault="008F5FE4" w:rsidP="008F5FE4">
      <w:pPr>
        <w:autoSpaceDE w:val="0"/>
        <w:autoSpaceDN w:val="0"/>
        <w:adjustRightInd w:val="0"/>
        <w:spacing w:after="0" w:line="240" w:lineRule="auto"/>
        <w:jc w:val="both"/>
        <w:rPr>
          <w:rFonts w:ascii="Times New Roman" w:hAnsi="Times New Roman" w:cs="Times New Roman"/>
          <w:sz w:val="24"/>
          <w:szCs w:val="24"/>
        </w:rPr>
      </w:pPr>
    </w:p>
    <w:p w:rsidR="008F5FE4" w:rsidRPr="008F5FE4" w:rsidRDefault="008F5FE4" w:rsidP="008F5FE4">
      <w:pPr>
        <w:autoSpaceDE w:val="0"/>
        <w:autoSpaceDN w:val="0"/>
        <w:adjustRightInd w:val="0"/>
        <w:spacing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2.1. Наименование муниципальной услуги "Направление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Заявителями муниципальной услуги являются физические и юридические лица (застройщики), имеющие намерение осуществить строительство, реконструкцию объектов индивидуального жилищного строительства или садового дома на земельном участке, правообладателем которого они являются (далее - заявители).</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От имени заявителя могут выступать его уполномоченные представители.</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 xml:space="preserve">От имени заявителя может выступать многофункциональный центр предоставления государственных и муниципальных услуг (далее - многофункциональный центр) при однократном </w:t>
      </w:r>
      <w:r w:rsidRPr="008F5FE4">
        <w:rPr>
          <w:rFonts w:ascii="Times New Roman" w:hAnsi="Times New Roman" w:cs="Times New Roman"/>
          <w:sz w:val="24"/>
          <w:szCs w:val="24"/>
        </w:rPr>
        <w:lastRenderedPageBreak/>
        <w:t>обращении заявителя с запросом о предоставлении нескольких государственных и (или) муниципальных услуг (далее - комплексный запрос).</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Муниципальная услуга оказывается через многофункциональный центр со дня начала действия соглашения, заключенного между администрацией муниципального образования "Город Саратов" и многофункциональным центром, в отношении данной услуги.</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2.2. Муниципальная услуга предоставляется администрацией муниципального образования "Город Саратов", осуществляется через функциональное структурное подразделение - комитет по управлению имуществом города Саратова (далее - комитет).</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Информация о месте нахождения и графике работы комитета: 410012, г. Саратов, Театральная пл., д. N 7.</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Телефон для справок: 49-25-67.</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График работы:</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понедельник - пятница - с 9.00 до 18.00 часов;</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обед - с 13.00 до 14.00 часов;</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суббота, воскресенье - выходные дни.</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График приема посетителей:</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понедельник - с 14.00 до 18.00 часов;</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четверг - с 9.00 до 13.00 часов.</w:t>
      </w:r>
    </w:p>
    <w:p w:rsidR="008F5FE4" w:rsidRPr="008F5FE4" w:rsidRDefault="008F5FE4" w:rsidP="008F5FE4">
      <w:pPr>
        <w:autoSpaceDE w:val="0"/>
        <w:autoSpaceDN w:val="0"/>
        <w:adjustRightInd w:val="0"/>
        <w:spacing w:after="0" w:line="240" w:lineRule="auto"/>
        <w:jc w:val="both"/>
        <w:rPr>
          <w:rFonts w:ascii="Times New Roman" w:hAnsi="Times New Roman" w:cs="Times New Roman"/>
          <w:sz w:val="24"/>
          <w:szCs w:val="24"/>
        </w:rPr>
      </w:pPr>
      <w:r w:rsidRPr="008F5FE4">
        <w:rPr>
          <w:rFonts w:ascii="Times New Roman" w:hAnsi="Times New Roman" w:cs="Times New Roman"/>
          <w:sz w:val="24"/>
          <w:szCs w:val="24"/>
        </w:rPr>
        <w:t xml:space="preserve">(п. 2.2 в ред. </w:t>
      </w:r>
      <w:hyperlink r:id="rId8" w:history="1">
        <w:r w:rsidRPr="008F5FE4">
          <w:rPr>
            <w:rFonts w:ascii="Times New Roman" w:hAnsi="Times New Roman" w:cs="Times New Roman"/>
            <w:color w:val="0000FF"/>
            <w:sz w:val="24"/>
            <w:szCs w:val="24"/>
          </w:rPr>
          <w:t>постановления</w:t>
        </w:r>
      </w:hyperlink>
      <w:r w:rsidRPr="008F5FE4">
        <w:rPr>
          <w:rFonts w:ascii="Times New Roman" w:hAnsi="Times New Roman" w:cs="Times New Roman"/>
          <w:sz w:val="24"/>
          <w:szCs w:val="24"/>
        </w:rPr>
        <w:t xml:space="preserve"> администрации муниципального образования "Город Саратов" от 06.11.2019 N 2374)</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2.3. Результатом предоставления муниципальной услуги является направление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2.4. Основания для отказа в предоставлении муниципальной услуги отсутствуют.</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2.5. Срок предоставления муниципальной услуги - 7 рабочих дней со дня получения уведомления о планируемом строительстве или реконструкции объекта индивидуального жилищного строительства или садового дома,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2.6. Предоставление муниципальной услуги осуществляется в соответствии со следующими нормативными правовыми актами:</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 xml:space="preserve">- Градостроительный </w:t>
      </w:r>
      <w:hyperlink r:id="rId9" w:history="1">
        <w:r w:rsidRPr="008F5FE4">
          <w:rPr>
            <w:rFonts w:ascii="Times New Roman" w:hAnsi="Times New Roman" w:cs="Times New Roman"/>
            <w:color w:val="0000FF"/>
            <w:sz w:val="24"/>
            <w:szCs w:val="24"/>
          </w:rPr>
          <w:t>кодекс</w:t>
        </w:r>
      </w:hyperlink>
      <w:r w:rsidRPr="008F5FE4">
        <w:rPr>
          <w:rFonts w:ascii="Times New Roman" w:hAnsi="Times New Roman" w:cs="Times New Roman"/>
          <w:sz w:val="24"/>
          <w:szCs w:val="24"/>
        </w:rPr>
        <w:t xml:space="preserve"> Российской Федерации от 29 декабря 2004 г. N 190-ФЗ (первоначальный текст опубликован в издании "Российская газета" от 30 декабря 2004 г. N 290);</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 xml:space="preserve">- Федеральный </w:t>
      </w:r>
      <w:hyperlink r:id="rId10" w:history="1">
        <w:r w:rsidRPr="008F5FE4">
          <w:rPr>
            <w:rFonts w:ascii="Times New Roman" w:hAnsi="Times New Roman" w:cs="Times New Roman"/>
            <w:color w:val="0000FF"/>
            <w:sz w:val="24"/>
            <w:szCs w:val="24"/>
          </w:rPr>
          <w:t>закон</w:t>
        </w:r>
      </w:hyperlink>
      <w:r w:rsidRPr="008F5FE4">
        <w:rPr>
          <w:rFonts w:ascii="Times New Roman" w:hAnsi="Times New Roman" w:cs="Times New Roman"/>
          <w:sz w:val="24"/>
          <w:szCs w:val="24"/>
        </w:rPr>
        <w:t xml:space="preserve"> от 29 декабря 2004 г. N 191-ФЗ "О введении в действие Градостроительного кодекса Российской Федерации" (первоначальный текст опубликован в издании "Российская газета" от 30 декабря 2004 г. N 290);</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lastRenderedPageBreak/>
        <w:t xml:space="preserve">- Федеральный </w:t>
      </w:r>
      <w:hyperlink r:id="rId11" w:history="1">
        <w:r w:rsidRPr="008F5FE4">
          <w:rPr>
            <w:rFonts w:ascii="Times New Roman" w:hAnsi="Times New Roman" w:cs="Times New Roman"/>
            <w:color w:val="0000FF"/>
            <w:sz w:val="24"/>
            <w:szCs w:val="24"/>
          </w:rPr>
          <w:t>закон</w:t>
        </w:r>
      </w:hyperlink>
      <w:r w:rsidRPr="008F5FE4">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 (первоначальный текст опубликован в издании "Российская газета" от 30 июля 2010 г. N 168);</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 xml:space="preserve">- Федеральный </w:t>
      </w:r>
      <w:hyperlink r:id="rId12" w:history="1">
        <w:r w:rsidRPr="008F5FE4">
          <w:rPr>
            <w:rFonts w:ascii="Times New Roman" w:hAnsi="Times New Roman" w:cs="Times New Roman"/>
            <w:color w:val="0000FF"/>
            <w:sz w:val="24"/>
            <w:szCs w:val="24"/>
          </w:rPr>
          <w:t>закон</w:t>
        </w:r>
      </w:hyperlink>
      <w:r w:rsidRPr="008F5FE4">
        <w:rPr>
          <w:rFonts w:ascii="Times New Roman" w:hAnsi="Times New Roman" w:cs="Times New Roman"/>
          <w:sz w:val="24"/>
          <w:szCs w:val="24"/>
        </w:rPr>
        <w:t xml:space="preserve"> от 27 июля 2006 г. N 152-ФЗ "О персональных данных" (первоначальный текст опубликован в издании "Российская газета" от 29 июля 2006 г. N 165);</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 xml:space="preserve">- Федеральный </w:t>
      </w:r>
      <w:hyperlink r:id="rId13" w:history="1">
        <w:r w:rsidRPr="008F5FE4">
          <w:rPr>
            <w:rFonts w:ascii="Times New Roman" w:hAnsi="Times New Roman" w:cs="Times New Roman"/>
            <w:color w:val="0000FF"/>
            <w:sz w:val="24"/>
            <w:szCs w:val="24"/>
          </w:rPr>
          <w:t>закон</w:t>
        </w:r>
      </w:hyperlink>
      <w:r w:rsidRPr="008F5FE4">
        <w:rPr>
          <w:rFonts w:ascii="Times New Roman" w:hAnsi="Times New Roman" w:cs="Times New Roman"/>
          <w:sz w:val="24"/>
          <w:szCs w:val="24"/>
        </w:rPr>
        <w:t xml:space="preserve"> от 6 октября 2003 г. N 131-ФЗ "Об общих принципах организации местного самоуправления в Российской Федерации" (первоначальный текст опубликован в издании "Собрание законодательства Российской Федерации" от 6 октября 2003 г. N 40);</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 xml:space="preserve">- Федеральный </w:t>
      </w:r>
      <w:hyperlink r:id="rId14" w:history="1">
        <w:r w:rsidRPr="008F5FE4">
          <w:rPr>
            <w:rFonts w:ascii="Times New Roman" w:hAnsi="Times New Roman" w:cs="Times New Roman"/>
            <w:color w:val="0000FF"/>
            <w:sz w:val="24"/>
            <w:szCs w:val="24"/>
          </w:rPr>
          <w:t>закон</w:t>
        </w:r>
      </w:hyperlink>
      <w:r w:rsidRPr="008F5FE4">
        <w:rPr>
          <w:rFonts w:ascii="Times New Roman" w:hAnsi="Times New Roman" w:cs="Times New Roman"/>
          <w:sz w:val="24"/>
          <w:szCs w:val="24"/>
        </w:rPr>
        <w:t xml:space="preserve"> от 25 июня 2002 г. N 73-ФЗ "Об объектах культурного наследия (памятниках истории и культуры) народов Российской Федерации" (первоначальный текст опубликован в изданиях: "Парламентская газета" от 29 июня 2002 г. N 120-121, "Российская газета" от 29 июня 2002 г. N 116-117);</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 xml:space="preserve">- Федеральный </w:t>
      </w:r>
      <w:hyperlink r:id="rId15" w:history="1">
        <w:r w:rsidRPr="008F5FE4">
          <w:rPr>
            <w:rFonts w:ascii="Times New Roman" w:hAnsi="Times New Roman" w:cs="Times New Roman"/>
            <w:color w:val="0000FF"/>
            <w:sz w:val="24"/>
            <w:szCs w:val="24"/>
          </w:rPr>
          <w:t>закон</w:t>
        </w:r>
      </w:hyperlink>
      <w:r w:rsidRPr="008F5FE4">
        <w:rPr>
          <w:rFonts w:ascii="Times New Roman" w:hAnsi="Times New Roman" w:cs="Times New Roman"/>
          <w:sz w:val="24"/>
          <w:szCs w:val="24"/>
        </w:rPr>
        <w:t xml:space="preserve"> от 24 ноября 1995 г. N 181-ФЗ "О социальной защите инвалидов в Российской Федерации" (первоначальный текст опубликован в издании "Собрание законодательства Российской Федерации" от 27 ноября 1995 г. N 48);</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 xml:space="preserve">- Земельный </w:t>
      </w:r>
      <w:hyperlink r:id="rId16" w:history="1">
        <w:r w:rsidRPr="008F5FE4">
          <w:rPr>
            <w:rFonts w:ascii="Times New Roman" w:hAnsi="Times New Roman" w:cs="Times New Roman"/>
            <w:color w:val="0000FF"/>
            <w:sz w:val="24"/>
            <w:szCs w:val="24"/>
          </w:rPr>
          <w:t>кодекс</w:t>
        </w:r>
      </w:hyperlink>
      <w:r w:rsidRPr="008F5FE4">
        <w:rPr>
          <w:rFonts w:ascii="Times New Roman" w:hAnsi="Times New Roman" w:cs="Times New Roman"/>
          <w:sz w:val="24"/>
          <w:szCs w:val="24"/>
        </w:rPr>
        <w:t xml:space="preserve"> Российской Федерации от 25 октября 2001 г. N 136-ФЗ (первоначальный текст опубликован в издании "Собрание законодательства Российской Федерации" от 29 октября 2001 г. N 44);</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 Свод правил СП 42.13330.2016 "</w:t>
      </w:r>
      <w:proofErr w:type="spellStart"/>
      <w:r w:rsidRPr="008F5FE4">
        <w:rPr>
          <w:rFonts w:ascii="Times New Roman" w:hAnsi="Times New Roman" w:cs="Times New Roman"/>
          <w:sz w:val="24"/>
          <w:szCs w:val="24"/>
        </w:rPr>
        <w:t>СНиП</w:t>
      </w:r>
      <w:proofErr w:type="spellEnd"/>
      <w:r w:rsidRPr="008F5FE4">
        <w:rPr>
          <w:rFonts w:ascii="Times New Roman" w:hAnsi="Times New Roman" w:cs="Times New Roman"/>
          <w:sz w:val="24"/>
          <w:szCs w:val="24"/>
        </w:rPr>
        <w:t xml:space="preserve"> 2.07.01-89* Градостроительство. Планировка и застройка городских и сельских поселений", утвержденный </w:t>
      </w:r>
      <w:hyperlink r:id="rId17" w:history="1">
        <w:r w:rsidRPr="008F5FE4">
          <w:rPr>
            <w:rFonts w:ascii="Times New Roman" w:hAnsi="Times New Roman" w:cs="Times New Roman"/>
            <w:color w:val="0000FF"/>
            <w:sz w:val="24"/>
            <w:szCs w:val="24"/>
          </w:rPr>
          <w:t>приказом</w:t>
        </w:r>
      </w:hyperlink>
      <w:r w:rsidRPr="008F5FE4">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30 декабря 2016 г. N 1034/</w:t>
      </w:r>
      <w:proofErr w:type="spellStart"/>
      <w:r w:rsidRPr="008F5FE4">
        <w:rPr>
          <w:rFonts w:ascii="Times New Roman" w:hAnsi="Times New Roman" w:cs="Times New Roman"/>
          <w:sz w:val="24"/>
          <w:szCs w:val="24"/>
        </w:rPr>
        <w:t>пр</w:t>
      </w:r>
      <w:proofErr w:type="spellEnd"/>
      <w:r w:rsidRPr="008F5FE4">
        <w:rPr>
          <w:rFonts w:ascii="Times New Roman" w:hAnsi="Times New Roman" w:cs="Times New Roman"/>
          <w:sz w:val="24"/>
          <w:szCs w:val="24"/>
        </w:rPr>
        <w:t xml:space="preserve"> (текст опубликован М., 2016);</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 xml:space="preserve">- </w:t>
      </w:r>
      <w:hyperlink r:id="rId18" w:history="1">
        <w:r w:rsidRPr="008F5FE4">
          <w:rPr>
            <w:rFonts w:ascii="Times New Roman" w:hAnsi="Times New Roman" w:cs="Times New Roman"/>
            <w:color w:val="0000FF"/>
            <w:sz w:val="24"/>
            <w:szCs w:val="24"/>
          </w:rPr>
          <w:t>приказ</w:t>
        </w:r>
      </w:hyperlink>
      <w:r w:rsidRPr="008F5FE4">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19 сентября 2018 г. N 591/</w:t>
      </w:r>
      <w:proofErr w:type="spellStart"/>
      <w:r w:rsidRPr="008F5FE4">
        <w:rPr>
          <w:rFonts w:ascii="Times New Roman" w:hAnsi="Times New Roman" w:cs="Times New Roman"/>
          <w:sz w:val="24"/>
          <w:szCs w:val="24"/>
        </w:rPr>
        <w:t>пр</w:t>
      </w:r>
      <w:proofErr w:type="spellEnd"/>
      <w:r w:rsidRPr="008F5FE4">
        <w:rPr>
          <w:rFonts w:ascii="Times New Roman" w:hAnsi="Times New Roman" w:cs="Times New Roman"/>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(первоначальный текст опубликован на официальном </w:t>
      </w:r>
      <w:proofErr w:type="spellStart"/>
      <w:r w:rsidRPr="008F5FE4">
        <w:rPr>
          <w:rFonts w:ascii="Times New Roman" w:hAnsi="Times New Roman" w:cs="Times New Roman"/>
          <w:sz w:val="24"/>
          <w:szCs w:val="24"/>
        </w:rPr>
        <w:t>интернет-портале</w:t>
      </w:r>
      <w:proofErr w:type="spellEnd"/>
      <w:r w:rsidRPr="008F5FE4">
        <w:rPr>
          <w:rFonts w:ascii="Times New Roman" w:hAnsi="Times New Roman" w:cs="Times New Roman"/>
          <w:sz w:val="24"/>
          <w:szCs w:val="24"/>
        </w:rPr>
        <w:t xml:space="preserve"> правовой информации </w:t>
      </w:r>
      <w:proofErr w:type="spellStart"/>
      <w:r w:rsidRPr="008F5FE4">
        <w:rPr>
          <w:rFonts w:ascii="Times New Roman" w:hAnsi="Times New Roman" w:cs="Times New Roman"/>
          <w:sz w:val="24"/>
          <w:szCs w:val="24"/>
        </w:rPr>
        <w:t>www.pravo.gov.ru</w:t>
      </w:r>
      <w:proofErr w:type="spellEnd"/>
      <w:r w:rsidRPr="008F5FE4">
        <w:rPr>
          <w:rFonts w:ascii="Times New Roman" w:hAnsi="Times New Roman" w:cs="Times New Roman"/>
          <w:sz w:val="24"/>
          <w:szCs w:val="24"/>
        </w:rPr>
        <w:t xml:space="preserve"> 28 сентября 2018 года);</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 xml:space="preserve">- </w:t>
      </w:r>
      <w:hyperlink r:id="rId19" w:history="1">
        <w:r w:rsidRPr="008F5FE4">
          <w:rPr>
            <w:rFonts w:ascii="Times New Roman" w:hAnsi="Times New Roman" w:cs="Times New Roman"/>
            <w:color w:val="0000FF"/>
            <w:sz w:val="24"/>
            <w:szCs w:val="24"/>
          </w:rPr>
          <w:t>постановление</w:t>
        </w:r>
      </w:hyperlink>
      <w:r w:rsidRPr="008F5FE4">
        <w:rPr>
          <w:rFonts w:ascii="Times New Roman" w:hAnsi="Times New Roman" w:cs="Times New Roman"/>
          <w:sz w:val="24"/>
          <w:szCs w:val="24"/>
        </w:rPr>
        <w:t xml:space="preserve"> Правительства Саратовской области от 25 декабря 2017 года N 679-П "Об утверждении региональных нормативов градостроительного проектирования Саратовской области" (текст опубликован на сайте электронного периодического издания "Новости Саратовской губернии" www.g-64.ru 26 декабря 2017 года, на официальном </w:t>
      </w:r>
      <w:proofErr w:type="spellStart"/>
      <w:r w:rsidRPr="008F5FE4">
        <w:rPr>
          <w:rFonts w:ascii="Times New Roman" w:hAnsi="Times New Roman" w:cs="Times New Roman"/>
          <w:sz w:val="24"/>
          <w:szCs w:val="24"/>
        </w:rPr>
        <w:t>интернет-портале</w:t>
      </w:r>
      <w:proofErr w:type="spellEnd"/>
      <w:r w:rsidRPr="008F5FE4">
        <w:rPr>
          <w:rFonts w:ascii="Times New Roman" w:hAnsi="Times New Roman" w:cs="Times New Roman"/>
          <w:sz w:val="24"/>
          <w:szCs w:val="24"/>
        </w:rPr>
        <w:t xml:space="preserve"> правовой информации </w:t>
      </w:r>
      <w:proofErr w:type="spellStart"/>
      <w:r w:rsidRPr="008F5FE4">
        <w:rPr>
          <w:rFonts w:ascii="Times New Roman" w:hAnsi="Times New Roman" w:cs="Times New Roman"/>
          <w:sz w:val="24"/>
          <w:szCs w:val="24"/>
        </w:rPr>
        <w:t>www.pravo.gov.ru</w:t>
      </w:r>
      <w:proofErr w:type="spellEnd"/>
      <w:r w:rsidRPr="008F5FE4">
        <w:rPr>
          <w:rFonts w:ascii="Times New Roman" w:hAnsi="Times New Roman" w:cs="Times New Roman"/>
          <w:sz w:val="24"/>
          <w:szCs w:val="24"/>
        </w:rPr>
        <w:t xml:space="preserve"> 27 декабря 2017 года);</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 xml:space="preserve">- </w:t>
      </w:r>
      <w:hyperlink r:id="rId20" w:history="1">
        <w:r w:rsidRPr="008F5FE4">
          <w:rPr>
            <w:rFonts w:ascii="Times New Roman" w:hAnsi="Times New Roman" w:cs="Times New Roman"/>
            <w:color w:val="0000FF"/>
            <w:sz w:val="24"/>
            <w:szCs w:val="24"/>
          </w:rPr>
          <w:t>решение</w:t>
        </w:r>
      </w:hyperlink>
      <w:r w:rsidRPr="008F5FE4">
        <w:rPr>
          <w:rFonts w:ascii="Times New Roman" w:hAnsi="Times New Roman" w:cs="Times New Roman"/>
          <w:sz w:val="24"/>
          <w:szCs w:val="24"/>
        </w:rPr>
        <w:t xml:space="preserve"> Саратовской городской Думы от 31.01.2018 N 29-223 "О Генеральном плане муниципального образования "Город Саратов" (первоначальный текст опубликован на сайте Саратовской городской Думы </w:t>
      </w:r>
      <w:proofErr w:type="spellStart"/>
      <w:r w:rsidRPr="008F5FE4">
        <w:rPr>
          <w:rFonts w:ascii="Times New Roman" w:hAnsi="Times New Roman" w:cs="Times New Roman"/>
          <w:sz w:val="24"/>
          <w:szCs w:val="24"/>
        </w:rPr>
        <w:t>saratovduma.ru</w:t>
      </w:r>
      <w:proofErr w:type="spellEnd"/>
      <w:r w:rsidRPr="008F5FE4">
        <w:rPr>
          <w:rFonts w:ascii="Times New Roman" w:hAnsi="Times New Roman" w:cs="Times New Roman"/>
          <w:sz w:val="24"/>
          <w:szCs w:val="24"/>
        </w:rPr>
        <w:t xml:space="preserve"> 5 февраля 2018 года);</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 xml:space="preserve">- </w:t>
      </w:r>
      <w:hyperlink r:id="rId21" w:history="1">
        <w:r w:rsidRPr="008F5FE4">
          <w:rPr>
            <w:rFonts w:ascii="Times New Roman" w:hAnsi="Times New Roman" w:cs="Times New Roman"/>
            <w:color w:val="0000FF"/>
            <w:sz w:val="24"/>
            <w:szCs w:val="24"/>
          </w:rPr>
          <w:t>решение</w:t>
        </w:r>
      </w:hyperlink>
      <w:r w:rsidRPr="008F5FE4">
        <w:rPr>
          <w:rFonts w:ascii="Times New Roman" w:hAnsi="Times New Roman" w:cs="Times New Roman"/>
          <w:sz w:val="24"/>
          <w:szCs w:val="24"/>
        </w:rPr>
        <w:t xml:space="preserve"> Саратовской городской Думы от 18.12.2005 N 67-649 "Об Уставе муниципального образования "Город Саратов" (первоначальный текст опубликован в газете "Саратовская панорама", </w:t>
      </w:r>
      <w:proofErr w:type="spellStart"/>
      <w:r w:rsidRPr="008F5FE4">
        <w:rPr>
          <w:rFonts w:ascii="Times New Roman" w:hAnsi="Times New Roman" w:cs="Times New Roman"/>
          <w:sz w:val="24"/>
          <w:szCs w:val="24"/>
        </w:rPr>
        <w:t>спецвыпуск</w:t>
      </w:r>
      <w:proofErr w:type="spellEnd"/>
      <w:r w:rsidRPr="008F5FE4">
        <w:rPr>
          <w:rFonts w:ascii="Times New Roman" w:hAnsi="Times New Roman" w:cs="Times New Roman"/>
          <w:sz w:val="24"/>
          <w:szCs w:val="24"/>
        </w:rPr>
        <w:t xml:space="preserve"> от 20 декабря 2005 года N 14 (44);</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 xml:space="preserve">- </w:t>
      </w:r>
      <w:hyperlink r:id="rId22" w:history="1">
        <w:r w:rsidRPr="008F5FE4">
          <w:rPr>
            <w:rFonts w:ascii="Times New Roman" w:hAnsi="Times New Roman" w:cs="Times New Roman"/>
            <w:color w:val="0000FF"/>
            <w:sz w:val="24"/>
            <w:szCs w:val="24"/>
          </w:rPr>
          <w:t>решение</w:t>
        </w:r>
      </w:hyperlink>
      <w:r w:rsidRPr="008F5FE4">
        <w:rPr>
          <w:rFonts w:ascii="Times New Roman" w:hAnsi="Times New Roman" w:cs="Times New Roman"/>
          <w:sz w:val="24"/>
          <w:szCs w:val="24"/>
        </w:rPr>
        <w:t xml:space="preserve"> Саратовской городской Думы от 25.07.2019 N 54-397 "О Правилах землепользования и застройки муниципального образования "Город Саратов" (первоначальный текст опубликован в газете "Саратовская панорама", </w:t>
      </w:r>
      <w:proofErr w:type="spellStart"/>
      <w:r w:rsidRPr="008F5FE4">
        <w:rPr>
          <w:rFonts w:ascii="Times New Roman" w:hAnsi="Times New Roman" w:cs="Times New Roman"/>
          <w:sz w:val="24"/>
          <w:szCs w:val="24"/>
        </w:rPr>
        <w:t>спецвыпуск</w:t>
      </w:r>
      <w:proofErr w:type="spellEnd"/>
      <w:r w:rsidRPr="008F5FE4">
        <w:rPr>
          <w:rFonts w:ascii="Times New Roman" w:hAnsi="Times New Roman" w:cs="Times New Roman"/>
          <w:sz w:val="24"/>
          <w:szCs w:val="24"/>
        </w:rPr>
        <w:t xml:space="preserve"> от 27 августа 2019 года N 78);</w:t>
      </w:r>
    </w:p>
    <w:p w:rsidR="008F5FE4" w:rsidRPr="008F5FE4" w:rsidRDefault="008F5FE4" w:rsidP="008F5FE4">
      <w:pPr>
        <w:autoSpaceDE w:val="0"/>
        <w:autoSpaceDN w:val="0"/>
        <w:adjustRightInd w:val="0"/>
        <w:spacing w:after="0" w:line="240" w:lineRule="auto"/>
        <w:jc w:val="both"/>
        <w:rPr>
          <w:rFonts w:ascii="Times New Roman" w:hAnsi="Times New Roman" w:cs="Times New Roman"/>
          <w:sz w:val="24"/>
          <w:szCs w:val="24"/>
        </w:rPr>
      </w:pPr>
      <w:r w:rsidRPr="008F5FE4">
        <w:rPr>
          <w:rFonts w:ascii="Times New Roman" w:hAnsi="Times New Roman" w:cs="Times New Roman"/>
          <w:sz w:val="24"/>
          <w:szCs w:val="24"/>
        </w:rPr>
        <w:lastRenderedPageBreak/>
        <w:t xml:space="preserve">(в ред. </w:t>
      </w:r>
      <w:hyperlink r:id="rId23" w:history="1">
        <w:r w:rsidRPr="008F5FE4">
          <w:rPr>
            <w:rFonts w:ascii="Times New Roman" w:hAnsi="Times New Roman" w:cs="Times New Roman"/>
            <w:color w:val="0000FF"/>
            <w:sz w:val="24"/>
            <w:szCs w:val="24"/>
          </w:rPr>
          <w:t>постановления</w:t>
        </w:r>
      </w:hyperlink>
      <w:r w:rsidRPr="008F5FE4">
        <w:rPr>
          <w:rFonts w:ascii="Times New Roman" w:hAnsi="Times New Roman" w:cs="Times New Roman"/>
          <w:sz w:val="24"/>
          <w:szCs w:val="24"/>
        </w:rPr>
        <w:t xml:space="preserve"> администрации муниципального образования "Город Саратов" от 06.11.2019 N 2374)</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 xml:space="preserve">- </w:t>
      </w:r>
      <w:hyperlink r:id="rId24" w:history="1">
        <w:r w:rsidRPr="008F5FE4">
          <w:rPr>
            <w:rFonts w:ascii="Times New Roman" w:hAnsi="Times New Roman" w:cs="Times New Roman"/>
            <w:color w:val="0000FF"/>
            <w:sz w:val="24"/>
            <w:szCs w:val="24"/>
          </w:rPr>
          <w:t>решение</w:t>
        </w:r>
      </w:hyperlink>
      <w:r w:rsidRPr="008F5FE4">
        <w:rPr>
          <w:rFonts w:ascii="Times New Roman" w:hAnsi="Times New Roman" w:cs="Times New Roman"/>
          <w:sz w:val="24"/>
          <w:szCs w:val="24"/>
        </w:rPr>
        <w:t xml:space="preserve"> Саратовской городской Думы от 26.09.2019 N 56-425 "О Положении о комитете по управлению имуществом города Саратова" (первоначальный текст опубликован в газете "Саратовская панорама", </w:t>
      </w:r>
      <w:proofErr w:type="spellStart"/>
      <w:r w:rsidRPr="008F5FE4">
        <w:rPr>
          <w:rFonts w:ascii="Times New Roman" w:hAnsi="Times New Roman" w:cs="Times New Roman"/>
          <w:sz w:val="24"/>
          <w:szCs w:val="24"/>
        </w:rPr>
        <w:t>спецвыпуск</w:t>
      </w:r>
      <w:proofErr w:type="spellEnd"/>
      <w:r w:rsidRPr="008F5FE4">
        <w:rPr>
          <w:rFonts w:ascii="Times New Roman" w:hAnsi="Times New Roman" w:cs="Times New Roman"/>
          <w:sz w:val="24"/>
          <w:szCs w:val="24"/>
        </w:rPr>
        <w:t xml:space="preserve"> от 27 сентября 2019 года N 91);</w:t>
      </w:r>
    </w:p>
    <w:p w:rsidR="008F5FE4" w:rsidRPr="008F5FE4" w:rsidRDefault="008F5FE4" w:rsidP="008F5FE4">
      <w:pPr>
        <w:autoSpaceDE w:val="0"/>
        <w:autoSpaceDN w:val="0"/>
        <w:adjustRightInd w:val="0"/>
        <w:spacing w:after="0" w:line="240" w:lineRule="auto"/>
        <w:jc w:val="both"/>
        <w:rPr>
          <w:rFonts w:ascii="Times New Roman" w:hAnsi="Times New Roman" w:cs="Times New Roman"/>
          <w:sz w:val="24"/>
          <w:szCs w:val="24"/>
        </w:rPr>
      </w:pPr>
      <w:r w:rsidRPr="008F5FE4">
        <w:rPr>
          <w:rFonts w:ascii="Times New Roman" w:hAnsi="Times New Roman" w:cs="Times New Roman"/>
          <w:sz w:val="24"/>
          <w:szCs w:val="24"/>
        </w:rPr>
        <w:t xml:space="preserve">(в ред. </w:t>
      </w:r>
      <w:hyperlink r:id="rId25" w:history="1">
        <w:r w:rsidRPr="008F5FE4">
          <w:rPr>
            <w:rFonts w:ascii="Times New Roman" w:hAnsi="Times New Roman" w:cs="Times New Roman"/>
            <w:color w:val="0000FF"/>
            <w:sz w:val="24"/>
            <w:szCs w:val="24"/>
          </w:rPr>
          <w:t>постановления</w:t>
        </w:r>
      </w:hyperlink>
      <w:r w:rsidRPr="008F5FE4">
        <w:rPr>
          <w:rFonts w:ascii="Times New Roman" w:hAnsi="Times New Roman" w:cs="Times New Roman"/>
          <w:sz w:val="24"/>
          <w:szCs w:val="24"/>
        </w:rPr>
        <w:t xml:space="preserve"> администрации муниципального образования "Город Саратов" от 06.11.2019 N 2374)</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 xml:space="preserve">- </w:t>
      </w:r>
      <w:hyperlink r:id="rId26" w:history="1">
        <w:r w:rsidRPr="008F5FE4">
          <w:rPr>
            <w:rFonts w:ascii="Times New Roman" w:hAnsi="Times New Roman" w:cs="Times New Roman"/>
            <w:color w:val="0000FF"/>
            <w:sz w:val="24"/>
            <w:szCs w:val="24"/>
          </w:rPr>
          <w:t>решение</w:t>
        </w:r>
      </w:hyperlink>
      <w:r w:rsidRPr="008F5FE4">
        <w:rPr>
          <w:rFonts w:ascii="Times New Roman" w:hAnsi="Times New Roman" w:cs="Times New Roman"/>
          <w:sz w:val="24"/>
          <w:szCs w:val="24"/>
        </w:rPr>
        <w:t xml:space="preserve"> Саратовской городской Думы от 23.06.2016 N 61-637 "Об утверждении местных нормативов градостроительного проектирования муниципального образования "Город Саратов" (первоначальный текст опубликован на сайте Саратовской городской Думы </w:t>
      </w:r>
      <w:proofErr w:type="spellStart"/>
      <w:r w:rsidRPr="008F5FE4">
        <w:rPr>
          <w:rFonts w:ascii="Times New Roman" w:hAnsi="Times New Roman" w:cs="Times New Roman"/>
          <w:sz w:val="24"/>
          <w:szCs w:val="24"/>
        </w:rPr>
        <w:t>saratovduma.ru</w:t>
      </w:r>
      <w:proofErr w:type="spellEnd"/>
      <w:r w:rsidRPr="008F5FE4">
        <w:rPr>
          <w:rFonts w:ascii="Times New Roman" w:hAnsi="Times New Roman" w:cs="Times New Roman"/>
          <w:sz w:val="24"/>
          <w:szCs w:val="24"/>
        </w:rPr>
        <w:t xml:space="preserve"> 29 июня 2016 года).</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2.7. Перечень необходимых для предоставления муниципальной услуги документов.</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 xml:space="preserve">2.7.1. Для предоставления муниципальной услуги заявители представляют в комитет </w:t>
      </w:r>
      <w:hyperlink w:anchor="Par267" w:history="1">
        <w:r w:rsidRPr="008F5FE4">
          <w:rPr>
            <w:rFonts w:ascii="Times New Roman" w:hAnsi="Times New Roman" w:cs="Times New Roman"/>
            <w:color w:val="0000FF"/>
            <w:sz w:val="24"/>
            <w:szCs w:val="24"/>
          </w:rPr>
          <w:t>уведомление</w:t>
        </w:r>
      </w:hyperlink>
      <w:r w:rsidRPr="008F5FE4">
        <w:rPr>
          <w:rFonts w:ascii="Times New Roman" w:hAnsi="Times New Roman" w:cs="Times New Roman"/>
          <w:sz w:val="24"/>
          <w:szCs w:val="24"/>
        </w:rPr>
        <w:t xml:space="preserve"> о планируемом строительстве или реконструкции объекта индивидуального жилищного строительства или садового дома (приложение N 1 к регламенту), </w:t>
      </w:r>
      <w:hyperlink w:anchor="Par416" w:history="1">
        <w:r w:rsidRPr="008F5FE4">
          <w:rPr>
            <w:rFonts w:ascii="Times New Roman" w:hAnsi="Times New Roman" w:cs="Times New Roman"/>
            <w:color w:val="0000FF"/>
            <w:sz w:val="24"/>
            <w:szCs w:val="24"/>
          </w:rPr>
          <w:t>уведомление</w:t>
        </w:r>
      </w:hyperlink>
      <w:r w:rsidRPr="008F5FE4">
        <w:rPr>
          <w:rFonts w:ascii="Times New Roman" w:hAnsi="Times New Roman" w:cs="Times New Roman"/>
          <w:sz w:val="24"/>
          <w:szCs w:val="24"/>
        </w:rPr>
        <w:t xml:space="preserve"> об изменении параметров планируемого строительства или реконструкции объекта индивидуального жилищного строительства или садового дома (приложение N 2 к регламенту).</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bookmarkStart w:id="1" w:name="Par94"/>
      <w:bookmarkEnd w:id="1"/>
      <w:r w:rsidRPr="008F5FE4">
        <w:rPr>
          <w:rFonts w:ascii="Times New Roman" w:hAnsi="Times New Roman" w:cs="Times New Roman"/>
          <w:sz w:val="24"/>
          <w:szCs w:val="24"/>
        </w:rPr>
        <w:t>2.7.1.1. К уведомлению о планируемом строительстве или реконструкции объекта индивидуального жилищного строительства или садового дома (далее - уведомление) прилагаются следующие документы:</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bookmarkStart w:id="2" w:name="Par95"/>
      <w:bookmarkEnd w:id="2"/>
      <w:r w:rsidRPr="008F5FE4">
        <w:rPr>
          <w:rFonts w:ascii="Times New Roman" w:hAnsi="Times New Roman" w:cs="Times New Roman"/>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bookmarkStart w:id="3" w:name="Par96"/>
      <w:bookmarkEnd w:id="3"/>
      <w:r w:rsidRPr="008F5FE4">
        <w:rPr>
          <w:rFonts w:ascii="Times New Roman" w:hAnsi="Times New Roman" w:cs="Times New Roman"/>
          <w:sz w:val="24"/>
          <w:szCs w:val="24"/>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bookmarkStart w:id="4" w:name="Par97"/>
      <w:bookmarkEnd w:id="4"/>
      <w:r w:rsidRPr="008F5FE4">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 xml:space="preserve">4) документ, подтверждающий согласие на обработку персональных данных, предусмотренный </w:t>
      </w:r>
      <w:hyperlink r:id="rId27" w:history="1">
        <w:r w:rsidRPr="008F5FE4">
          <w:rPr>
            <w:rFonts w:ascii="Times New Roman" w:hAnsi="Times New Roman" w:cs="Times New Roman"/>
            <w:color w:val="0000FF"/>
            <w:sz w:val="24"/>
            <w:szCs w:val="24"/>
          </w:rPr>
          <w:t>частью 3 статьи 7</w:t>
        </w:r>
      </w:hyperlink>
      <w:r w:rsidRPr="008F5FE4">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5) документ, удостоверяющий личность;</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6) заверенная многофункциональным центром копия комплексного запроса в случае обращения заявителя в многофункциональный центр с комплексным запросом. Копия комплексного запроса представляется многофункциональным центром.</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bookmarkStart w:id="5" w:name="Par101"/>
      <w:bookmarkEnd w:id="5"/>
      <w:r w:rsidRPr="008F5FE4">
        <w:rPr>
          <w:rFonts w:ascii="Times New Roman" w:hAnsi="Times New Roman" w:cs="Times New Roman"/>
          <w:sz w:val="24"/>
          <w:szCs w:val="24"/>
        </w:rPr>
        <w:t xml:space="preserve">2.7.2. Заявитель вправе не представлять документы, предусмотренные </w:t>
      </w:r>
      <w:hyperlink w:anchor="Par95" w:history="1">
        <w:r w:rsidRPr="008F5FE4">
          <w:rPr>
            <w:rFonts w:ascii="Times New Roman" w:hAnsi="Times New Roman" w:cs="Times New Roman"/>
            <w:color w:val="0000FF"/>
            <w:sz w:val="24"/>
            <w:szCs w:val="24"/>
          </w:rPr>
          <w:t>подпунктом 1 пункта 2.7.1.1</w:t>
        </w:r>
      </w:hyperlink>
      <w:r w:rsidRPr="008F5FE4">
        <w:rPr>
          <w:rFonts w:ascii="Times New Roman" w:hAnsi="Times New Roman" w:cs="Times New Roman"/>
          <w:sz w:val="24"/>
          <w:szCs w:val="24"/>
        </w:rPr>
        <w:t xml:space="preserve"> регламента, самостоятельно.</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bookmarkStart w:id="6" w:name="Par102"/>
      <w:bookmarkEnd w:id="6"/>
      <w:r w:rsidRPr="008F5FE4">
        <w:rPr>
          <w:rFonts w:ascii="Times New Roman" w:hAnsi="Times New Roman" w:cs="Times New Roman"/>
          <w:sz w:val="24"/>
          <w:szCs w:val="24"/>
        </w:rPr>
        <w:t>2.8. Основания для отказа в приеме документов, необходимых для предоставления муниципальной услуги:</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lastRenderedPageBreak/>
        <w:t xml:space="preserve">- непредставление документа, подтверждающего согласие на обработку персональных данных, предусмотренного </w:t>
      </w:r>
      <w:hyperlink r:id="rId28" w:history="1">
        <w:r w:rsidRPr="008F5FE4">
          <w:rPr>
            <w:rFonts w:ascii="Times New Roman" w:hAnsi="Times New Roman" w:cs="Times New Roman"/>
            <w:color w:val="0000FF"/>
            <w:sz w:val="24"/>
            <w:szCs w:val="24"/>
          </w:rPr>
          <w:t>частью 3 статьи 7</w:t>
        </w:r>
      </w:hyperlink>
      <w:r w:rsidRPr="008F5FE4">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 непредставление документа, удостоверяющего личность заявителя;</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 непредставление документа, подтверждающего полномочия представителя заявителя;</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 наличие в уведомлении и прилагаемых к нему документах исправлений, серьезных повреждений, не позволяющих однозначно истолковать их содержание, подчисток либо приписок, а также зачеркнутых слов, заполнение заявления и прилагаемых к нему документов карандашом;</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 xml:space="preserve">- оформление уведомления не по форме, указанной в </w:t>
      </w:r>
      <w:hyperlink w:anchor="Par267" w:history="1">
        <w:r w:rsidRPr="008F5FE4">
          <w:rPr>
            <w:rFonts w:ascii="Times New Roman" w:hAnsi="Times New Roman" w:cs="Times New Roman"/>
            <w:color w:val="0000FF"/>
            <w:sz w:val="24"/>
            <w:szCs w:val="24"/>
          </w:rPr>
          <w:t>приложениях N 1</w:t>
        </w:r>
      </w:hyperlink>
      <w:r w:rsidRPr="008F5FE4">
        <w:rPr>
          <w:rFonts w:ascii="Times New Roman" w:hAnsi="Times New Roman" w:cs="Times New Roman"/>
          <w:sz w:val="24"/>
          <w:szCs w:val="24"/>
        </w:rPr>
        <w:t xml:space="preserve">, </w:t>
      </w:r>
      <w:hyperlink w:anchor="Par416" w:history="1">
        <w:r w:rsidRPr="008F5FE4">
          <w:rPr>
            <w:rFonts w:ascii="Times New Roman" w:hAnsi="Times New Roman" w:cs="Times New Roman"/>
            <w:color w:val="0000FF"/>
            <w:sz w:val="24"/>
            <w:szCs w:val="24"/>
          </w:rPr>
          <w:t>2</w:t>
        </w:r>
      </w:hyperlink>
      <w:r w:rsidRPr="008F5FE4">
        <w:rPr>
          <w:rFonts w:ascii="Times New Roman" w:hAnsi="Times New Roman" w:cs="Times New Roman"/>
          <w:sz w:val="24"/>
          <w:szCs w:val="24"/>
        </w:rPr>
        <w:t xml:space="preserve"> к регламенту.</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bookmarkStart w:id="7" w:name="Par108"/>
      <w:bookmarkEnd w:id="7"/>
      <w:r w:rsidRPr="008F5FE4">
        <w:rPr>
          <w:rFonts w:ascii="Times New Roman" w:hAnsi="Times New Roman" w:cs="Times New Roman"/>
          <w:sz w:val="24"/>
          <w:szCs w:val="24"/>
        </w:rPr>
        <w:t>2.9. Основания для возврата уведомления:</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 xml:space="preserve">1) отсутствие в уведомлении сведений, предусмотренных </w:t>
      </w:r>
      <w:hyperlink r:id="rId29" w:history="1">
        <w:r w:rsidRPr="008F5FE4">
          <w:rPr>
            <w:rFonts w:ascii="Times New Roman" w:hAnsi="Times New Roman" w:cs="Times New Roman"/>
            <w:color w:val="0000FF"/>
            <w:sz w:val="24"/>
            <w:szCs w:val="24"/>
          </w:rPr>
          <w:t>частью 1 статьи 51.1</w:t>
        </w:r>
      </w:hyperlink>
      <w:r w:rsidRPr="008F5FE4">
        <w:rPr>
          <w:rFonts w:ascii="Times New Roman" w:hAnsi="Times New Roman" w:cs="Times New Roman"/>
          <w:sz w:val="24"/>
          <w:szCs w:val="24"/>
        </w:rPr>
        <w:t xml:space="preserve"> Градостроительного кодекса Российской Федерации;</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 xml:space="preserve">2) отсутствие документов, прилагаемых к уведомлению и предусмотренных </w:t>
      </w:r>
      <w:hyperlink w:anchor="Par96" w:history="1">
        <w:r w:rsidRPr="008F5FE4">
          <w:rPr>
            <w:rFonts w:ascii="Times New Roman" w:hAnsi="Times New Roman" w:cs="Times New Roman"/>
            <w:color w:val="0000FF"/>
            <w:sz w:val="24"/>
            <w:szCs w:val="24"/>
          </w:rPr>
          <w:t>подпунктами 2</w:t>
        </w:r>
      </w:hyperlink>
      <w:r w:rsidRPr="008F5FE4">
        <w:rPr>
          <w:rFonts w:ascii="Times New Roman" w:hAnsi="Times New Roman" w:cs="Times New Roman"/>
          <w:sz w:val="24"/>
          <w:szCs w:val="24"/>
        </w:rPr>
        <w:t xml:space="preserve">, </w:t>
      </w:r>
      <w:hyperlink w:anchor="Par97" w:history="1">
        <w:r w:rsidRPr="008F5FE4">
          <w:rPr>
            <w:rFonts w:ascii="Times New Roman" w:hAnsi="Times New Roman" w:cs="Times New Roman"/>
            <w:color w:val="0000FF"/>
            <w:sz w:val="24"/>
            <w:szCs w:val="24"/>
          </w:rPr>
          <w:t>3 пункта 2.7.1.1</w:t>
        </w:r>
      </w:hyperlink>
      <w:r w:rsidRPr="008F5FE4">
        <w:rPr>
          <w:rFonts w:ascii="Times New Roman" w:hAnsi="Times New Roman" w:cs="Times New Roman"/>
          <w:sz w:val="24"/>
          <w:szCs w:val="24"/>
        </w:rPr>
        <w:t xml:space="preserve"> регламента.</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2.10. Основания для направления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 xml:space="preserve">1) указанные в уведомлении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w:t>
      </w:r>
      <w:hyperlink r:id="rId30" w:history="1">
        <w:r w:rsidRPr="008F5FE4">
          <w:rPr>
            <w:rFonts w:ascii="Times New Roman" w:hAnsi="Times New Roman" w:cs="Times New Roman"/>
            <w:color w:val="0000FF"/>
            <w:sz w:val="24"/>
            <w:szCs w:val="24"/>
          </w:rPr>
          <w:t>Правилами</w:t>
        </w:r>
      </w:hyperlink>
      <w:r w:rsidRPr="008F5FE4">
        <w:rPr>
          <w:rFonts w:ascii="Times New Roman" w:hAnsi="Times New Roman" w:cs="Times New Roman"/>
          <w:sz w:val="24"/>
          <w:szCs w:val="24"/>
        </w:rPr>
        <w:t xml:space="preserve"> землепользования и застройки муниципального образования "Город Саратов",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2) размещение указанного в уведомлении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3) уведомление подано или направлено лицом, не являющимся застройщиком в связи с отсутствием у него прав на земельный участок.</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2.11. Муниципальная услуга предоставляется безвозмездно.</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2.12. Максимальный срок ожидания в очереди при подаче уведомления и при получении результата предоставления муниципальной услуги не должен превышать 15 минут.</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2.13. Срок регистрации уведомления составляет один день.</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стендам с </w:t>
      </w:r>
      <w:r w:rsidRPr="008F5FE4">
        <w:rPr>
          <w:rFonts w:ascii="Times New Roman" w:hAnsi="Times New Roman" w:cs="Times New Roman"/>
          <w:sz w:val="24"/>
          <w:szCs w:val="24"/>
        </w:rPr>
        <w:lastRenderedPageBreak/>
        <w:t>образцами их заполнения и перечнем документов, необходимых для предоставления муниципальной услуги.</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2.14.1. Вход в здание комитета оформляется вывеской с указанием основных реквизитов комитета и оборудуется кнопкой вызова персонала для лиц с ограниченными возможностями.</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2.14.2. Непосредственно в здании комитета размещается схема расположения структурных подразделений с номерами кабинетов, а также график работы специалистов.</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2.14.3. Для ожидания приема заявителям отводится специальное место, оборудованное стульями, столами (стойками) для оформления документов, стендами.</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2.14.4. 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2.14.5. Места предоставления муниципальной услуги должны соответствовать санитарным нормам и правилам, требованиям пожарной безопасности и иным требованиям безопасности.</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2.14.6. В рамках реализации действующего законодательства в сфере социальной защиты инвалидов комитет обеспечивает:</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 условия для беспрепятственного доступа инвалидов к зданию (помещениям), в котором расположен комитет;</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 возможность самостоятельного передвижения по территории помещений комитета, а также входа в него и выхода, в том числе с использованием кресла-коляски;</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в здание (помещение), в котором расположен комитет;</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 xml:space="preserve">- допуск в помещения комитета </w:t>
      </w:r>
      <w:proofErr w:type="spellStart"/>
      <w:r w:rsidRPr="008F5FE4">
        <w:rPr>
          <w:rFonts w:ascii="Times New Roman" w:hAnsi="Times New Roman" w:cs="Times New Roman"/>
          <w:sz w:val="24"/>
          <w:szCs w:val="24"/>
        </w:rPr>
        <w:t>сурдопереводчика</w:t>
      </w:r>
      <w:proofErr w:type="spellEnd"/>
      <w:r w:rsidRPr="008F5FE4">
        <w:rPr>
          <w:rFonts w:ascii="Times New Roman" w:hAnsi="Times New Roman" w:cs="Times New Roman"/>
          <w:sz w:val="24"/>
          <w:szCs w:val="24"/>
        </w:rPr>
        <w:t xml:space="preserve"> и </w:t>
      </w:r>
      <w:proofErr w:type="spellStart"/>
      <w:r w:rsidRPr="008F5FE4">
        <w:rPr>
          <w:rFonts w:ascii="Times New Roman" w:hAnsi="Times New Roman" w:cs="Times New Roman"/>
          <w:sz w:val="24"/>
          <w:szCs w:val="24"/>
        </w:rPr>
        <w:t>тифлосурдопереводчика</w:t>
      </w:r>
      <w:proofErr w:type="spellEnd"/>
      <w:r w:rsidRPr="008F5FE4">
        <w:rPr>
          <w:rFonts w:ascii="Times New Roman" w:hAnsi="Times New Roman" w:cs="Times New Roman"/>
          <w:sz w:val="24"/>
          <w:szCs w:val="24"/>
        </w:rPr>
        <w:t>, а также иного лица, владеющего жестовым языком, собаки-проводника при наличии документа, подтверждающего ее специальное обучение, выданного в установленной форме;</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 оказание работниками комитета инвалидам помощи в преодолении барьеров, мешающих получению ими услуг наравне с другими лицами.</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2.15. На стенде размещается следующая информация:</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 полное наименование и месторасположение администрации муниципального образования "Город Саратов", комитета, телефоны, график работы, фамилии, имена, отчества специалистов;</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 основные положения законодательства, касающиеся порядка предоставления муниципальной услуги;</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 перечень и формы документов, необходимых для предоставления муниципальной услуги;</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lastRenderedPageBreak/>
        <w:t>- перечень оснований для направления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 порядок обжалования действий (бездействия) должностных лиц, предоставляющих муниципальную услугу;</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 перечень многофункциональных центров (с указанием контактной информации), через которые может быть подано заявление, а также комплексный запрос.</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2.16. Показатели доступности и качества муниципальной услуги.</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2.16.1. Информация (консультация) по вопросам предоставления муниципальной услуги может быть получена заявителем:</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 в устной форме на личном приеме или посредством телефонной связи;</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 в письменной форме по письменному запросу заявителя в адрес администрации муниципального образования "Город Саратов", комитета;</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 xml:space="preserve">- посредством размещения информации в информационно-телекоммуникационной сети "Интернет" на официальном сайте администрации муниципального образования "Город Саратов" </w:t>
      </w:r>
      <w:proofErr w:type="spellStart"/>
      <w:r w:rsidRPr="008F5FE4">
        <w:rPr>
          <w:rFonts w:ascii="Times New Roman" w:hAnsi="Times New Roman" w:cs="Times New Roman"/>
          <w:sz w:val="24"/>
          <w:szCs w:val="24"/>
        </w:rPr>
        <w:t>saratovmer.ru</w:t>
      </w:r>
      <w:proofErr w:type="spellEnd"/>
      <w:r w:rsidRPr="008F5FE4">
        <w:rPr>
          <w:rFonts w:ascii="Times New Roman" w:hAnsi="Times New Roman" w:cs="Times New Roman"/>
          <w:sz w:val="24"/>
          <w:szCs w:val="24"/>
        </w:rPr>
        <w:t xml:space="preserve"> (далее - официальный сайт), на едином портале государственных и муниципальных услуг (функций) </w:t>
      </w:r>
      <w:proofErr w:type="spellStart"/>
      <w:r w:rsidRPr="008F5FE4">
        <w:rPr>
          <w:rFonts w:ascii="Times New Roman" w:hAnsi="Times New Roman" w:cs="Times New Roman"/>
          <w:sz w:val="24"/>
          <w:szCs w:val="24"/>
        </w:rPr>
        <w:t>www.gosuslugi.ru</w:t>
      </w:r>
      <w:proofErr w:type="spellEnd"/>
      <w:r w:rsidRPr="008F5FE4">
        <w:rPr>
          <w:rFonts w:ascii="Times New Roman" w:hAnsi="Times New Roman" w:cs="Times New Roman"/>
          <w:sz w:val="24"/>
          <w:szCs w:val="24"/>
        </w:rPr>
        <w:t xml:space="preserve"> (далее - Единый портал);</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 в официальном печатном издании муниципального образования "Город Саратов";</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 на стенде, расположенном в комитете;</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 из информационных материалов (брошюр, буклетов, проспектов, памяток и т.п.), находящихся в помещениях, предназначенных для ожидания и приема заявителей комитета.</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2.16.2. Информирование (консультирование) проводится специалистами по всем вопросам предоставления муниципальной услуги, в том числе:</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 установление права заявителя на предоставление ему муниципальной услуги;</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 перечень документов, необходимых для предоставления муниципальной услуги;</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 источник получения документов, необходимых для предоставления услуги (орган, организация и их местонахождение);</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 время приема заявителей;</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 порядок обжалования действий (бездействия) и решений, осуществляемых и принимаемых при предоставлении муниципальной услуги.</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2.16.3. В любое время со дня приема документов, в соответствии с графиком работы комитета заявитель имеет право на получение информации о ходе предоставления муниципальной услуги в устном виде, посредством телефонной связи, электронной почты, а также в письменном виде.</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lastRenderedPageBreak/>
        <w:t>2.16.4. Уведомление может быть подано через многофункциональный центр, в том числе в рамках комплексного запроса.</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В случае подачи уведомления через многофункциональный центр выдача расписки в получении документов, уведомления об отказе в приеме документов,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осуществляется специалистом многофункционального центра.</w:t>
      </w:r>
    </w:p>
    <w:p w:rsidR="008F5FE4" w:rsidRPr="008F5FE4" w:rsidRDefault="008F5FE4" w:rsidP="008F5FE4">
      <w:pPr>
        <w:autoSpaceDE w:val="0"/>
        <w:autoSpaceDN w:val="0"/>
        <w:adjustRightInd w:val="0"/>
        <w:spacing w:after="0" w:line="240" w:lineRule="auto"/>
        <w:jc w:val="both"/>
        <w:rPr>
          <w:rFonts w:ascii="Times New Roman" w:hAnsi="Times New Roman" w:cs="Times New Roman"/>
          <w:sz w:val="24"/>
          <w:szCs w:val="24"/>
        </w:rPr>
      </w:pPr>
    </w:p>
    <w:p w:rsidR="008F5FE4" w:rsidRPr="008F5FE4" w:rsidRDefault="008F5FE4" w:rsidP="008F5FE4">
      <w:pPr>
        <w:autoSpaceDE w:val="0"/>
        <w:autoSpaceDN w:val="0"/>
        <w:adjustRightInd w:val="0"/>
        <w:spacing w:after="0" w:line="240" w:lineRule="auto"/>
        <w:jc w:val="center"/>
        <w:outlineLvl w:val="1"/>
        <w:rPr>
          <w:rFonts w:ascii="Times New Roman" w:hAnsi="Times New Roman" w:cs="Times New Roman"/>
          <w:b/>
          <w:bCs/>
          <w:sz w:val="24"/>
          <w:szCs w:val="24"/>
        </w:rPr>
      </w:pPr>
      <w:r w:rsidRPr="008F5FE4">
        <w:rPr>
          <w:rFonts w:ascii="Times New Roman" w:hAnsi="Times New Roman" w:cs="Times New Roman"/>
          <w:b/>
          <w:bCs/>
          <w:sz w:val="24"/>
          <w:szCs w:val="24"/>
        </w:rPr>
        <w:t>3. Состав, последовательность и сроки выполнения</w:t>
      </w:r>
    </w:p>
    <w:p w:rsidR="008F5FE4" w:rsidRPr="008F5FE4" w:rsidRDefault="008F5FE4" w:rsidP="008F5FE4">
      <w:pPr>
        <w:autoSpaceDE w:val="0"/>
        <w:autoSpaceDN w:val="0"/>
        <w:adjustRightInd w:val="0"/>
        <w:spacing w:after="0" w:line="240" w:lineRule="auto"/>
        <w:jc w:val="center"/>
        <w:outlineLvl w:val="1"/>
        <w:rPr>
          <w:rFonts w:ascii="Times New Roman" w:hAnsi="Times New Roman" w:cs="Times New Roman"/>
          <w:b/>
          <w:bCs/>
          <w:sz w:val="24"/>
          <w:szCs w:val="24"/>
        </w:rPr>
      </w:pPr>
      <w:r w:rsidRPr="008F5FE4">
        <w:rPr>
          <w:rFonts w:ascii="Times New Roman" w:hAnsi="Times New Roman" w:cs="Times New Roman"/>
          <w:b/>
          <w:bCs/>
          <w:sz w:val="24"/>
          <w:szCs w:val="24"/>
        </w:rPr>
        <w:t>административных процедур, требования к порядку</w:t>
      </w:r>
    </w:p>
    <w:p w:rsidR="008F5FE4" w:rsidRPr="008F5FE4" w:rsidRDefault="008F5FE4" w:rsidP="008F5FE4">
      <w:pPr>
        <w:autoSpaceDE w:val="0"/>
        <w:autoSpaceDN w:val="0"/>
        <w:adjustRightInd w:val="0"/>
        <w:spacing w:after="0" w:line="240" w:lineRule="auto"/>
        <w:jc w:val="center"/>
        <w:outlineLvl w:val="1"/>
        <w:rPr>
          <w:rFonts w:ascii="Times New Roman" w:hAnsi="Times New Roman" w:cs="Times New Roman"/>
          <w:b/>
          <w:bCs/>
          <w:sz w:val="24"/>
          <w:szCs w:val="24"/>
        </w:rPr>
      </w:pPr>
      <w:r w:rsidRPr="008F5FE4">
        <w:rPr>
          <w:rFonts w:ascii="Times New Roman" w:hAnsi="Times New Roman" w:cs="Times New Roman"/>
          <w:b/>
          <w:bCs/>
          <w:sz w:val="24"/>
          <w:szCs w:val="24"/>
        </w:rPr>
        <w:t>их выполнения</w:t>
      </w:r>
    </w:p>
    <w:p w:rsidR="008F5FE4" w:rsidRPr="008F5FE4" w:rsidRDefault="008F5FE4" w:rsidP="008F5FE4">
      <w:pPr>
        <w:autoSpaceDE w:val="0"/>
        <w:autoSpaceDN w:val="0"/>
        <w:adjustRightInd w:val="0"/>
        <w:spacing w:after="0" w:line="240" w:lineRule="auto"/>
        <w:jc w:val="both"/>
        <w:rPr>
          <w:rFonts w:ascii="Times New Roman" w:hAnsi="Times New Roman" w:cs="Times New Roman"/>
          <w:sz w:val="24"/>
          <w:szCs w:val="24"/>
        </w:rPr>
      </w:pPr>
    </w:p>
    <w:p w:rsidR="008F5FE4" w:rsidRPr="008F5FE4" w:rsidRDefault="008F5FE4" w:rsidP="008F5FE4">
      <w:pPr>
        <w:autoSpaceDE w:val="0"/>
        <w:autoSpaceDN w:val="0"/>
        <w:adjustRightInd w:val="0"/>
        <w:spacing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3.1. Описание последовательности действий при предоставлении муниципальной услуги.</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3.2. Предоставление муниципальной услуги включает следующие административные процедуры:</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 прием и регистрация уведомления и документов к нему;</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 рассмотрение уведомления и документов к нему;</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 принятие решения о направлении уведомления о соответствии (несоответствии)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 направление (выдача) уведомления о соответствии (несоответствии)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заявителю.</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3.3. Прием и регистрация уведомления и документов к нему.</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3.3.1. Основанием для начала исполнения административной процедуры является представление заявителем уведомления в комитет.</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 xml:space="preserve">3.3.2. При отсутствии оснований, предусмотренных </w:t>
      </w:r>
      <w:hyperlink w:anchor="Par102" w:history="1">
        <w:r w:rsidRPr="008F5FE4">
          <w:rPr>
            <w:rFonts w:ascii="Times New Roman" w:hAnsi="Times New Roman" w:cs="Times New Roman"/>
            <w:color w:val="0000FF"/>
            <w:sz w:val="24"/>
            <w:szCs w:val="24"/>
          </w:rPr>
          <w:t>пунктом 2.8</w:t>
        </w:r>
      </w:hyperlink>
      <w:r w:rsidRPr="008F5FE4">
        <w:rPr>
          <w:rFonts w:ascii="Times New Roman" w:hAnsi="Times New Roman" w:cs="Times New Roman"/>
          <w:sz w:val="24"/>
          <w:szCs w:val="24"/>
        </w:rPr>
        <w:t xml:space="preserve"> регламента, специалист, уполномоченный на прием документов, регистрирует уведомление.</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 xml:space="preserve">При наличии оснований для отказа в приеме документов специалист, уполномоченный на прием документов, оформляет </w:t>
      </w:r>
      <w:hyperlink w:anchor="Par722" w:history="1">
        <w:r w:rsidRPr="008F5FE4">
          <w:rPr>
            <w:rFonts w:ascii="Times New Roman" w:hAnsi="Times New Roman" w:cs="Times New Roman"/>
            <w:color w:val="0000FF"/>
            <w:sz w:val="24"/>
            <w:szCs w:val="24"/>
          </w:rPr>
          <w:t>уведомление</w:t>
        </w:r>
      </w:hyperlink>
      <w:r w:rsidRPr="008F5FE4">
        <w:rPr>
          <w:rFonts w:ascii="Times New Roman" w:hAnsi="Times New Roman" w:cs="Times New Roman"/>
          <w:sz w:val="24"/>
          <w:szCs w:val="24"/>
        </w:rPr>
        <w:t xml:space="preserve"> об отказе в приеме документов (приложение N 5 к регламенту) и передает заявителю с приложением представленных документов.</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 xml:space="preserve">В случае обращения заявителя посредством почтового отправления специалист направляет </w:t>
      </w:r>
      <w:hyperlink w:anchor="Par722" w:history="1">
        <w:r w:rsidRPr="008F5FE4">
          <w:rPr>
            <w:rFonts w:ascii="Times New Roman" w:hAnsi="Times New Roman" w:cs="Times New Roman"/>
            <w:color w:val="0000FF"/>
            <w:sz w:val="24"/>
            <w:szCs w:val="24"/>
          </w:rPr>
          <w:t>уведомление</w:t>
        </w:r>
      </w:hyperlink>
      <w:r w:rsidRPr="008F5FE4">
        <w:rPr>
          <w:rFonts w:ascii="Times New Roman" w:hAnsi="Times New Roman" w:cs="Times New Roman"/>
          <w:sz w:val="24"/>
          <w:szCs w:val="24"/>
        </w:rPr>
        <w:t xml:space="preserve"> об отказе в приеме документов (приложение N 5 к регламенту) заказным письмом с уведомлением о вручении.</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 xml:space="preserve">3.3.3. Зарегистрированное уведомление с приложенным пакетом документов передается заместителю председателя комитета по вопросам </w:t>
      </w:r>
      <w:proofErr w:type="spellStart"/>
      <w:r w:rsidRPr="008F5FE4">
        <w:rPr>
          <w:rFonts w:ascii="Times New Roman" w:hAnsi="Times New Roman" w:cs="Times New Roman"/>
          <w:sz w:val="24"/>
          <w:szCs w:val="24"/>
        </w:rPr>
        <w:t>градорегулирования</w:t>
      </w:r>
      <w:proofErr w:type="spellEnd"/>
      <w:r w:rsidRPr="008F5FE4">
        <w:rPr>
          <w:rFonts w:ascii="Times New Roman" w:hAnsi="Times New Roman" w:cs="Times New Roman"/>
          <w:sz w:val="24"/>
          <w:szCs w:val="24"/>
        </w:rPr>
        <w:t xml:space="preserve"> для резолюции.</w:t>
      </w:r>
    </w:p>
    <w:p w:rsidR="008F5FE4" w:rsidRPr="008F5FE4" w:rsidRDefault="008F5FE4" w:rsidP="008F5FE4">
      <w:pPr>
        <w:autoSpaceDE w:val="0"/>
        <w:autoSpaceDN w:val="0"/>
        <w:adjustRightInd w:val="0"/>
        <w:spacing w:after="0" w:line="240" w:lineRule="auto"/>
        <w:jc w:val="both"/>
        <w:rPr>
          <w:rFonts w:ascii="Times New Roman" w:hAnsi="Times New Roman" w:cs="Times New Roman"/>
          <w:sz w:val="24"/>
          <w:szCs w:val="24"/>
        </w:rPr>
      </w:pPr>
      <w:r w:rsidRPr="008F5FE4">
        <w:rPr>
          <w:rFonts w:ascii="Times New Roman" w:hAnsi="Times New Roman" w:cs="Times New Roman"/>
          <w:sz w:val="24"/>
          <w:szCs w:val="24"/>
        </w:rPr>
        <w:lastRenderedPageBreak/>
        <w:t xml:space="preserve">(в ред. </w:t>
      </w:r>
      <w:hyperlink r:id="rId31" w:history="1">
        <w:r w:rsidRPr="008F5FE4">
          <w:rPr>
            <w:rFonts w:ascii="Times New Roman" w:hAnsi="Times New Roman" w:cs="Times New Roman"/>
            <w:color w:val="0000FF"/>
            <w:sz w:val="24"/>
            <w:szCs w:val="24"/>
          </w:rPr>
          <w:t>постановления</w:t>
        </w:r>
      </w:hyperlink>
      <w:r w:rsidRPr="008F5FE4">
        <w:rPr>
          <w:rFonts w:ascii="Times New Roman" w:hAnsi="Times New Roman" w:cs="Times New Roman"/>
          <w:sz w:val="24"/>
          <w:szCs w:val="24"/>
        </w:rPr>
        <w:t xml:space="preserve"> администрации муниципального образования "Город Саратов" от 06.11.2019 N 2374)</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 xml:space="preserve">3.3.4. Уведомление с приложенным пакетом документов поступает специалисту - исполнителю, ответственному за предоставление данной муниципальной услуги (далее - специалист), согласно резолюции, проставленной заместителем председателя комитета по вопросам </w:t>
      </w:r>
      <w:proofErr w:type="spellStart"/>
      <w:r w:rsidRPr="008F5FE4">
        <w:rPr>
          <w:rFonts w:ascii="Times New Roman" w:hAnsi="Times New Roman" w:cs="Times New Roman"/>
          <w:sz w:val="24"/>
          <w:szCs w:val="24"/>
        </w:rPr>
        <w:t>градорегулирования</w:t>
      </w:r>
      <w:proofErr w:type="spellEnd"/>
      <w:r w:rsidRPr="008F5FE4">
        <w:rPr>
          <w:rFonts w:ascii="Times New Roman" w:hAnsi="Times New Roman" w:cs="Times New Roman"/>
          <w:sz w:val="24"/>
          <w:szCs w:val="24"/>
        </w:rPr>
        <w:t>.</w:t>
      </w:r>
    </w:p>
    <w:p w:rsidR="008F5FE4" w:rsidRPr="008F5FE4" w:rsidRDefault="008F5FE4" w:rsidP="008F5FE4">
      <w:pPr>
        <w:autoSpaceDE w:val="0"/>
        <w:autoSpaceDN w:val="0"/>
        <w:adjustRightInd w:val="0"/>
        <w:spacing w:after="0" w:line="240" w:lineRule="auto"/>
        <w:jc w:val="both"/>
        <w:rPr>
          <w:rFonts w:ascii="Times New Roman" w:hAnsi="Times New Roman" w:cs="Times New Roman"/>
          <w:sz w:val="24"/>
          <w:szCs w:val="24"/>
        </w:rPr>
      </w:pPr>
      <w:r w:rsidRPr="008F5FE4">
        <w:rPr>
          <w:rFonts w:ascii="Times New Roman" w:hAnsi="Times New Roman" w:cs="Times New Roman"/>
          <w:sz w:val="24"/>
          <w:szCs w:val="24"/>
        </w:rPr>
        <w:t xml:space="preserve">(в ред. </w:t>
      </w:r>
      <w:hyperlink r:id="rId32" w:history="1">
        <w:r w:rsidRPr="008F5FE4">
          <w:rPr>
            <w:rFonts w:ascii="Times New Roman" w:hAnsi="Times New Roman" w:cs="Times New Roman"/>
            <w:color w:val="0000FF"/>
            <w:sz w:val="24"/>
            <w:szCs w:val="24"/>
          </w:rPr>
          <w:t>постановления</w:t>
        </w:r>
      </w:hyperlink>
      <w:r w:rsidRPr="008F5FE4">
        <w:rPr>
          <w:rFonts w:ascii="Times New Roman" w:hAnsi="Times New Roman" w:cs="Times New Roman"/>
          <w:sz w:val="24"/>
          <w:szCs w:val="24"/>
        </w:rPr>
        <w:t xml:space="preserve"> администрации муниципального образования "Город Саратов" от 06.11.2019 N 2374)</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3.3.5. Максимальный срок исполнения данной административной процедуры составляет один рабочий день со дня поступления уведомления в комитет.</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3.4. Рассмотрение уведомления и документов к нему.</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3.4.1. Основанием для начала исполнения административной процедуры является поступление уведомления с приложенным пакетом документов специалисту.</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 xml:space="preserve">Специалист осуществляет проверку наличия приложенных к уведомлению документов, предусмотренных </w:t>
      </w:r>
      <w:hyperlink w:anchor="Par94" w:history="1">
        <w:r w:rsidRPr="008F5FE4">
          <w:rPr>
            <w:rFonts w:ascii="Times New Roman" w:hAnsi="Times New Roman" w:cs="Times New Roman"/>
            <w:color w:val="0000FF"/>
            <w:sz w:val="24"/>
            <w:szCs w:val="24"/>
          </w:rPr>
          <w:t>пунктом 2.7.1.1</w:t>
        </w:r>
      </w:hyperlink>
      <w:r w:rsidRPr="008F5FE4">
        <w:rPr>
          <w:rFonts w:ascii="Times New Roman" w:hAnsi="Times New Roman" w:cs="Times New Roman"/>
          <w:sz w:val="24"/>
          <w:szCs w:val="24"/>
        </w:rPr>
        <w:t xml:space="preserve"> регламента с учетом положений </w:t>
      </w:r>
      <w:hyperlink w:anchor="Par101" w:history="1">
        <w:r w:rsidRPr="008F5FE4">
          <w:rPr>
            <w:rFonts w:ascii="Times New Roman" w:hAnsi="Times New Roman" w:cs="Times New Roman"/>
            <w:color w:val="0000FF"/>
            <w:sz w:val="24"/>
            <w:szCs w:val="24"/>
          </w:rPr>
          <w:t>пункта 2.7.2</w:t>
        </w:r>
      </w:hyperlink>
      <w:r w:rsidRPr="008F5FE4">
        <w:rPr>
          <w:rFonts w:ascii="Times New Roman" w:hAnsi="Times New Roman" w:cs="Times New Roman"/>
          <w:sz w:val="24"/>
          <w:szCs w:val="24"/>
        </w:rPr>
        <w:t xml:space="preserve"> регламента.</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 xml:space="preserve">3.4.2. В случае наличия оснований для возврата уведомления, предусмотренных </w:t>
      </w:r>
      <w:hyperlink w:anchor="Par108" w:history="1">
        <w:r w:rsidRPr="008F5FE4">
          <w:rPr>
            <w:rFonts w:ascii="Times New Roman" w:hAnsi="Times New Roman" w:cs="Times New Roman"/>
            <w:color w:val="0000FF"/>
            <w:sz w:val="24"/>
            <w:szCs w:val="24"/>
          </w:rPr>
          <w:t>пунктом 2.9</w:t>
        </w:r>
      </w:hyperlink>
      <w:r w:rsidRPr="008F5FE4">
        <w:rPr>
          <w:rFonts w:ascii="Times New Roman" w:hAnsi="Times New Roman" w:cs="Times New Roman"/>
          <w:sz w:val="24"/>
          <w:szCs w:val="24"/>
        </w:rPr>
        <w:t xml:space="preserve"> регламента, специалист в течение двух рабочих дней со дня поступления уведомления оформляет сообщение о возврате заявителю данного уведомления и прилагаемых к нему документов без рассмотрения (далее - сообщение) с указанием причин возврата. В этом случае уведомление считается ненаправленным.</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 xml:space="preserve">Сообщение о возврате заявителю уведомления и прилагаемых к нему документов без рассмотрения согласовывается с юридической службой и представляется на подпись заместителю председателя комитета по вопросам </w:t>
      </w:r>
      <w:proofErr w:type="spellStart"/>
      <w:r w:rsidRPr="008F5FE4">
        <w:rPr>
          <w:rFonts w:ascii="Times New Roman" w:hAnsi="Times New Roman" w:cs="Times New Roman"/>
          <w:sz w:val="24"/>
          <w:szCs w:val="24"/>
        </w:rPr>
        <w:t>градорегулирования</w:t>
      </w:r>
      <w:proofErr w:type="spellEnd"/>
      <w:r w:rsidRPr="008F5FE4">
        <w:rPr>
          <w:rFonts w:ascii="Times New Roman" w:hAnsi="Times New Roman" w:cs="Times New Roman"/>
          <w:sz w:val="24"/>
          <w:szCs w:val="24"/>
        </w:rPr>
        <w:t>.</w:t>
      </w:r>
    </w:p>
    <w:p w:rsidR="008F5FE4" w:rsidRPr="008F5FE4" w:rsidRDefault="008F5FE4" w:rsidP="008F5FE4">
      <w:pPr>
        <w:autoSpaceDE w:val="0"/>
        <w:autoSpaceDN w:val="0"/>
        <w:adjustRightInd w:val="0"/>
        <w:spacing w:after="0" w:line="240" w:lineRule="auto"/>
        <w:jc w:val="both"/>
        <w:rPr>
          <w:rFonts w:ascii="Times New Roman" w:hAnsi="Times New Roman" w:cs="Times New Roman"/>
          <w:sz w:val="24"/>
          <w:szCs w:val="24"/>
        </w:rPr>
      </w:pPr>
      <w:r w:rsidRPr="008F5FE4">
        <w:rPr>
          <w:rFonts w:ascii="Times New Roman" w:hAnsi="Times New Roman" w:cs="Times New Roman"/>
          <w:sz w:val="24"/>
          <w:szCs w:val="24"/>
        </w:rPr>
        <w:t xml:space="preserve">(в ред. </w:t>
      </w:r>
      <w:hyperlink r:id="rId33" w:history="1">
        <w:r w:rsidRPr="008F5FE4">
          <w:rPr>
            <w:rFonts w:ascii="Times New Roman" w:hAnsi="Times New Roman" w:cs="Times New Roman"/>
            <w:color w:val="0000FF"/>
            <w:sz w:val="24"/>
            <w:szCs w:val="24"/>
          </w:rPr>
          <w:t>постановления</w:t>
        </w:r>
      </w:hyperlink>
      <w:r w:rsidRPr="008F5FE4">
        <w:rPr>
          <w:rFonts w:ascii="Times New Roman" w:hAnsi="Times New Roman" w:cs="Times New Roman"/>
          <w:sz w:val="24"/>
          <w:szCs w:val="24"/>
        </w:rPr>
        <w:t xml:space="preserve"> администрации муниципального образования "Город Саратов" от 06.11.2019 N 2374)</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Указанное сообщение направляется заявителю в течение трех рабочих дней со дня поступления уведомления.</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 xml:space="preserve">3.4.3. При отсутствии документов, указанных в </w:t>
      </w:r>
      <w:hyperlink w:anchor="Par95" w:history="1">
        <w:r w:rsidRPr="008F5FE4">
          <w:rPr>
            <w:rFonts w:ascii="Times New Roman" w:hAnsi="Times New Roman" w:cs="Times New Roman"/>
            <w:color w:val="0000FF"/>
            <w:sz w:val="24"/>
            <w:szCs w:val="24"/>
          </w:rPr>
          <w:t>подпункте 1 пункта 2.7.1.1</w:t>
        </w:r>
      </w:hyperlink>
      <w:r w:rsidRPr="008F5FE4">
        <w:rPr>
          <w:rFonts w:ascii="Times New Roman" w:hAnsi="Times New Roman" w:cs="Times New Roman"/>
          <w:sz w:val="24"/>
          <w:szCs w:val="24"/>
        </w:rPr>
        <w:t xml:space="preserve"> регламента, специалист осуществляет подготовку межведомственного запроса о наличии или об отсутствии документа и (или) информации.</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 xml:space="preserve">3.4.4. Специалист проводит проверку соответствия указанных в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муниципального образования "Город Саратов",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w:t>
      </w:r>
      <w:hyperlink r:id="rId34" w:history="1">
        <w:r w:rsidRPr="008F5FE4">
          <w:rPr>
            <w:rFonts w:ascii="Times New Roman" w:hAnsi="Times New Roman" w:cs="Times New Roman"/>
            <w:color w:val="0000FF"/>
            <w:sz w:val="24"/>
            <w:szCs w:val="24"/>
          </w:rPr>
          <w:t>кодексом</w:t>
        </w:r>
      </w:hyperlink>
      <w:r w:rsidRPr="008F5FE4">
        <w:rPr>
          <w:rFonts w:ascii="Times New Roman" w:hAnsi="Times New Roman" w:cs="Times New Roman"/>
          <w:sz w:val="24"/>
          <w:szCs w:val="24"/>
        </w:rPr>
        <w:t xml:space="preserve"> Российской Федерации, другими федеральными законами и действующим на дату поступления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lastRenderedPageBreak/>
        <w:t xml:space="preserve">3.4.5. По результатам проверки специалист оформляет </w:t>
      </w:r>
      <w:hyperlink w:anchor="Par576" w:history="1">
        <w:r w:rsidRPr="008F5FE4">
          <w:rPr>
            <w:rFonts w:ascii="Times New Roman" w:hAnsi="Times New Roman" w:cs="Times New Roman"/>
            <w:color w:val="0000FF"/>
            <w:sz w:val="24"/>
            <w:szCs w:val="24"/>
          </w:rPr>
          <w:t>уведомление</w:t>
        </w:r>
      </w:hyperlink>
      <w:r w:rsidRPr="008F5FE4">
        <w:rPr>
          <w:rFonts w:ascii="Times New Roman" w:hAnsi="Times New Roman" w:cs="Times New Roman"/>
          <w:sz w:val="24"/>
          <w:szCs w:val="24"/>
        </w:rPr>
        <w:t xml:space="preserve">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(приложение N 3 к регламенту) либо </w:t>
      </w:r>
      <w:hyperlink w:anchor="Par634" w:history="1">
        <w:r w:rsidRPr="008F5FE4">
          <w:rPr>
            <w:rFonts w:ascii="Times New Roman" w:hAnsi="Times New Roman" w:cs="Times New Roman"/>
            <w:color w:val="0000FF"/>
            <w:sz w:val="24"/>
            <w:szCs w:val="24"/>
          </w:rPr>
          <w:t>уведомление</w:t>
        </w:r>
      </w:hyperlink>
      <w:r w:rsidRPr="008F5FE4">
        <w:rPr>
          <w:rFonts w:ascii="Times New Roman" w:hAnsi="Times New Roman" w:cs="Times New Roman"/>
          <w:sz w:val="24"/>
          <w:szCs w:val="24"/>
        </w:rPr>
        <w:t xml:space="preserve">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(приложение N 4 к регламенту).</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 xml:space="preserve">3.4.6. Оформленное </w:t>
      </w:r>
      <w:hyperlink w:anchor="Par576" w:history="1">
        <w:r w:rsidRPr="008F5FE4">
          <w:rPr>
            <w:rFonts w:ascii="Times New Roman" w:hAnsi="Times New Roman" w:cs="Times New Roman"/>
            <w:color w:val="0000FF"/>
            <w:sz w:val="24"/>
            <w:szCs w:val="24"/>
          </w:rPr>
          <w:t>уведомление</w:t>
        </w:r>
      </w:hyperlink>
      <w:r w:rsidRPr="008F5FE4">
        <w:rPr>
          <w:rFonts w:ascii="Times New Roman" w:hAnsi="Times New Roman" w:cs="Times New Roman"/>
          <w:sz w:val="24"/>
          <w:szCs w:val="24"/>
        </w:rPr>
        <w:t xml:space="preserve">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(приложение N 3 к регламенту) либо </w:t>
      </w:r>
      <w:hyperlink w:anchor="Par634" w:history="1">
        <w:r w:rsidRPr="008F5FE4">
          <w:rPr>
            <w:rFonts w:ascii="Times New Roman" w:hAnsi="Times New Roman" w:cs="Times New Roman"/>
            <w:color w:val="0000FF"/>
            <w:sz w:val="24"/>
            <w:szCs w:val="24"/>
          </w:rPr>
          <w:t>уведомление</w:t>
        </w:r>
      </w:hyperlink>
      <w:r w:rsidRPr="008F5FE4">
        <w:rPr>
          <w:rFonts w:ascii="Times New Roman" w:hAnsi="Times New Roman" w:cs="Times New Roman"/>
          <w:sz w:val="24"/>
          <w:szCs w:val="24"/>
        </w:rPr>
        <w:t xml:space="preserve">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(приложение N 4 к регламенту) согласовывается юридической службой комитета, заместителем председателя комитета по вопросам </w:t>
      </w:r>
      <w:proofErr w:type="spellStart"/>
      <w:r w:rsidRPr="008F5FE4">
        <w:rPr>
          <w:rFonts w:ascii="Times New Roman" w:hAnsi="Times New Roman" w:cs="Times New Roman"/>
          <w:sz w:val="24"/>
          <w:szCs w:val="24"/>
        </w:rPr>
        <w:t>градорегулирования</w:t>
      </w:r>
      <w:proofErr w:type="spellEnd"/>
      <w:r w:rsidRPr="008F5FE4">
        <w:rPr>
          <w:rFonts w:ascii="Times New Roman" w:hAnsi="Times New Roman" w:cs="Times New Roman"/>
          <w:sz w:val="24"/>
          <w:szCs w:val="24"/>
        </w:rPr>
        <w:t>, председателем комитета.</w:t>
      </w:r>
    </w:p>
    <w:p w:rsidR="008F5FE4" w:rsidRPr="008F5FE4" w:rsidRDefault="008F5FE4" w:rsidP="008F5FE4">
      <w:pPr>
        <w:autoSpaceDE w:val="0"/>
        <w:autoSpaceDN w:val="0"/>
        <w:adjustRightInd w:val="0"/>
        <w:spacing w:after="0" w:line="240" w:lineRule="auto"/>
        <w:jc w:val="both"/>
        <w:rPr>
          <w:rFonts w:ascii="Times New Roman" w:hAnsi="Times New Roman" w:cs="Times New Roman"/>
          <w:sz w:val="24"/>
          <w:szCs w:val="24"/>
        </w:rPr>
      </w:pPr>
      <w:r w:rsidRPr="008F5FE4">
        <w:rPr>
          <w:rFonts w:ascii="Times New Roman" w:hAnsi="Times New Roman" w:cs="Times New Roman"/>
          <w:sz w:val="24"/>
          <w:szCs w:val="24"/>
        </w:rPr>
        <w:t xml:space="preserve">(в ред. </w:t>
      </w:r>
      <w:hyperlink r:id="rId35" w:history="1">
        <w:r w:rsidRPr="008F5FE4">
          <w:rPr>
            <w:rFonts w:ascii="Times New Roman" w:hAnsi="Times New Roman" w:cs="Times New Roman"/>
            <w:color w:val="0000FF"/>
            <w:sz w:val="24"/>
            <w:szCs w:val="24"/>
          </w:rPr>
          <w:t>постановления</w:t>
        </w:r>
      </w:hyperlink>
      <w:r w:rsidRPr="008F5FE4">
        <w:rPr>
          <w:rFonts w:ascii="Times New Roman" w:hAnsi="Times New Roman" w:cs="Times New Roman"/>
          <w:sz w:val="24"/>
          <w:szCs w:val="24"/>
        </w:rPr>
        <w:t xml:space="preserve"> администрации муниципального образования "Город Саратов" от 06.11.2019 N 2374)</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3.4.7. Максимальный срок исполнения данной административной процедуры составляет четыре рабочих дня со дня поступления уведомления с прилагаемым пакетом документов специалисту.</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3.5. Принятие решения о направлении уведомления о соответствии (несоответствии)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 xml:space="preserve">3.5.1. Основанием для начала исполнения административной процедуры является согласованное </w:t>
      </w:r>
      <w:hyperlink w:anchor="Par576" w:history="1">
        <w:r w:rsidRPr="008F5FE4">
          <w:rPr>
            <w:rFonts w:ascii="Times New Roman" w:hAnsi="Times New Roman" w:cs="Times New Roman"/>
            <w:color w:val="0000FF"/>
            <w:sz w:val="24"/>
            <w:szCs w:val="24"/>
          </w:rPr>
          <w:t>уведомление</w:t>
        </w:r>
      </w:hyperlink>
      <w:r w:rsidRPr="008F5FE4">
        <w:rPr>
          <w:rFonts w:ascii="Times New Roman" w:hAnsi="Times New Roman" w:cs="Times New Roman"/>
          <w:sz w:val="24"/>
          <w:szCs w:val="24"/>
        </w:rPr>
        <w:t xml:space="preserve">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(приложение N 3 к регламенту) либо </w:t>
      </w:r>
      <w:hyperlink w:anchor="Par634" w:history="1">
        <w:r w:rsidRPr="008F5FE4">
          <w:rPr>
            <w:rFonts w:ascii="Times New Roman" w:hAnsi="Times New Roman" w:cs="Times New Roman"/>
            <w:color w:val="0000FF"/>
            <w:sz w:val="24"/>
            <w:szCs w:val="24"/>
          </w:rPr>
          <w:t>уведомление</w:t>
        </w:r>
      </w:hyperlink>
      <w:r w:rsidRPr="008F5FE4">
        <w:rPr>
          <w:rFonts w:ascii="Times New Roman" w:hAnsi="Times New Roman" w:cs="Times New Roman"/>
          <w:sz w:val="24"/>
          <w:szCs w:val="24"/>
        </w:rPr>
        <w:t xml:space="preserve">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(приложение N 4 к регламенту).</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 xml:space="preserve">3.5.2. Согласованное </w:t>
      </w:r>
      <w:hyperlink w:anchor="Par576" w:history="1">
        <w:r w:rsidRPr="008F5FE4">
          <w:rPr>
            <w:rFonts w:ascii="Times New Roman" w:hAnsi="Times New Roman" w:cs="Times New Roman"/>
            <w:color w:val="0000FF"/>
            <w:sz w:val="24"/>
            <w:szCs w:val="24"/>
          </w:rPr>
          <w:t>уведомление</w:t>
        </w:r>
      </w:hyperlink>
      <w:r w:rsidRPr="008F5FE4">
        <w:rPr>
          <w:rFonts w:ascii="Times New Roman" w:hAnsi="Times New Roman" w:cs="Times New Roman"/>
          <w:sz w:val="24"/>
          <w:szCs w:val="24"/>
        </w:rPr>
        <w:t xml:space="preserve"> о соответствии указанных в уведомлении о планируемом строительстве или реконструкции объекта индивидуального жилищного строительства или </w:t>
      </w:r>
      <w:r w:rsidRPr="008F5FE4">
        <w:rPr>
          <w:rFonts w:ascii="Times New Roman" w:hAnsi="Times New Roman" w:cs="Times New Roman"/>
          <w:sz w:val="24"/>
          <w:szCs w:val="24"/>
        </w:rPr>
        <w:lastRenderedPageBreak/>
        <w:t xml:space="preserve">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(приложение N 3 к регламенту) либо </w:t>
      </w:r>
      <w:hyperlink w:anchor="Par634" w:history="1">
        <w:r w:rsidRPr="008F5FE4">
          <w:rPr>
            <w:rFonts w:ascii="Times New Roman" w:hAnsi="Times New Roman" w:cs="Times New Roman"/>
            <w:color w:val="0000FF"/>
            <w:sz w:val="24"/>
            <w:szCs w:val="24"/>
          </w:rPr>
          <w:t>уведомление</w:t>
        </w:r>
      </w:hyperlink>
      <w:r w:rsidRPr="008F5FE4">
        <w:rPr>
          <w:rFonts w:ascii="Times New Roman" w:hAnsi="Times New Roman" w:cs="Times New Roman"/>
          <w:sz w:val="24"/>
          <w:szCs w:val="24"/>
        </w:rPr>
        <w:t xml:space="preserve">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(приложение N 4 к регламенту) специалист представляет на подпись заместителю главы администрации муниципального образования "Город Саратов" по градостроительству и архитектуре, а в его отсутствие - лицу, его замещающему.</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 xml:space="preserve">3.5.3. Подписанное заместителем главы администрации муниципального образования "Город Саратов" по градостроительству и архитектуре </w:t>
      </w:r>
      <w:hyperlink w:anchor="Par576" w:history="1">
        <w:r w:rsidRPr="008F5FE4">
          <w:rPr>
            <w:rFonts w:ascii="Times New Roman" w:hAnsi="Times New Roman" w:cs="Times New Roman"/>
            <w:color w:val="0000FF"/>
            <w:sz w:val="24"/>
            <w:szCs w:val="24"/>
          </w:rPr>
          <w:t>уведомление</w:t>
        </w:r>
      </w:hyperlink>
      <w:r w:rsidRPr="008F5FE4">
        <w:rPr>
          <w:rFonts w:ascii="Times New Roman" w:hAnsi="Times New Roman" w:cs="Times New Roman"/>
          <w:sz w:val="24"/>
          <w:szCs w:val="24"/>
        </w:rPr>
        <w:t xml:space="preserve">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(приложение N 3 к регламенту) либо </w:t>
      </w:r>
      <w:hyperlink w:anchor="Par634" w:history="1">
        <w:r w:rsidRPr="008F5FE4">
          <w:rPr>
            <w:rFonts w:ascii="Times New Roman" w:hAnsi="Times New Roman" w:cs="Times New Roman"/>
            <w:color w:val="0000FF"/>
            <w:sz w:val="24"/>
            <w:szCs w:val="24"/>
          </w:rPr>
          <w:t>уведомление</w:t>
        </w:r>
      </w:hyperlink>
      <w:r w:rsidRPr="008F5FE4">
        <w:rPr>
          <w:rFonts w:ascii="Times New Roman" w:hAnsi="Times New Roman" w:cs="Times New Roman"/>
          <w:sz w:val="24"/>
          <w:szCs w:val="24"/>
        </w:rPr>
        <w:t xml:space="preserve">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(приложение N 4 к регламенту) является принятым решением о предоставлении муниципальной услуги.</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 xml:space="preserve">3.5.4. Подписанное заместителем главы администрации муниципального образования "Город Саратов" по градостроительству и архитектуре </w:t>
      </w:r>
      <w:hyperlink w:anchor="Par576" w:history="1">
        <w:r w:rsidRPr="008F5FE4">
          <w:rPr>
            <w:rFonts w:ascii="Times New Roman" w:hAnsi="Times New Roman" w:cs="Times New Roman"/>
            <w:color w:val="0000FF"/>
            <w:sz w:val="24"/>
            <w:szCs w:val="24"/>
          </w:rPr>
          <w:t>уведомление</w:t>
        </w:r>
      </w:hyperlink>
      <w:r w:rsidRPr="008F5FE4">
        <w:rPr>
          <w:rFonts w:ascii="Times New Roman" w:hAnsi="Times New Roman" w:cs="Times New Roman"/>
          <w:sz w:val="24"/>
          <w:szCs w:val="24"/>
        </w:rPr>
        <w:t xml:space="preserve">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(приложение N 3 к регламенту) либо </w:t>
      </w:r>
      <w:hyperlink w:anchor="Par634" w:history="1">
        <w:r w:rsidRPr="008F5FE4">
          <w:rPr>
            <w:rFonts w:ascii="Times New Roman" w:hAnsi="Times New Roman" w:cs="Times New Roman"/>
            <w:color w:val="0000FF"/>
            <w:sz w:val="24"/>
            <w:szCs w:val="24"/>
          </w:rPr>
          <w:t>уведомление</w:t>
        </w:r>
      </w:hyperlink>
      <w:r w:rsidRPr="008F5FE4">
        <w:rPr>
          <w:rFonts w:ascii="Times New Roman" w:hAnsi="Times New Roman" w:cs="Times New Roman"/>
          <w:sz w:val="24"/>
          <w:szCs w:val="24"/>
        </w:rPr>
        <w:t xml:space="preserve">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(приложение N 4 к регламенту) передается в комитет.</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3.5.5. Максимальный срок исполнения данной административной процедуры составляет один рабочий день со дня поступления согласованного уведомления специалисту.</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3.6. Направление (выдача) уведомления о соответствии (несоответствии)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заявителю.</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3.6.1. Основанием для начала исполнения административной процедуры является поступление специалисту подписанного уведомления либо сообщения.</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bookmarkStart w:id="8" w:name="Par198"/>
      <w:bookmarkEnd w:id="8"/>
      <w:r w:rsidRPr="008F5FE4">
        <w:rPr>
          <w:rFonts w:ascii="Times New Roman" w:hAnsi="Times New Roman" w:cs="Times New Roman"/>
          <w:sz w:val="24"/>
          <w:szCs w:val="24"/>
        </w:rPr>
        <w:t xml:space="preserve">3.6.2. Специалист в день получения указанных документов извещает заявителя о необходимости их получения. Уведомление заявителя может производиться посредством телефонной связи, электронной почты. Заявитель может выбрать один из следующих способов </w:t>
      </w:r>
      <w:r w:rsidRPr="008F5FE4">
        <w:rPr>
          <w:rFonts w:ascii="Times New Roman" w:hAnsi="Times New Roman" w:cs="Times New Roman"/>
          <w:sz w:val="24"/>
          <w:szCs w:val="24"/>
        </w:rPr>
        <w:lastRenderedPageBreak/>
        <w:t>получения документов: нарочным в комитете, путем направления на почтовый адрес и (или) адрес электронной почты. Способ получения документов указывается заявителем в заявлении (</w:t>
      </w:r>
      <w:hyperlink w:anchor="Par267" w:history="1">
        <w:r w:rsidRPr="008F5FE4">
          <w:rPr>
            <w:rFonts w:ascii="Times New Roman" w:hAnsi="Times New Roman" w:cs="Times New Roman"/>
            <w:color w:val="0000FF"/>
            <w:sz w:val="24"/>
            <w:szCs w:val="24"/>
          </w:rPr>
          <w:t>приложения N 1</w:t>
        </w:r>
      </w:hyperlink>
      <w:r w:rsidRPr="008F5FE4">
        <w:rPr>
          <w:rFonts w:ascii="Times New Roman" w:hAnsi="Times New Roman" w:cs="Times New Roman"/>
          <w:sz w:val="24"/>
          <w:szCs w:val="24"/>
        </w:rPr>
        <w:t xml:space="preserve">, </w:t>
      </w:r>
      <w:hyperlink w:anchor="Par416" w:history="1">
        <w:r w:rsidRPr="008F5FE4">
          <w:rPr>
            <w:rFonts w:ascii="Times New Roman" w:hAnsi="Times New Roman" w:cs="Times New Roman"/>
            <w:color w:val="0000FF"/>
            <w:sz w:val="24"/>
            <w:szCs w:val="24"/>
          </w:rPr>
          <w:t>2</w:t>
        </w:r>
      </w:hyperlink>
      <w:r w:rsidRPr="008F5FE4">
        <w:rPr>
          <w:rFonts w:ascii="Times New Roman" w:hAnsi="Times New Roman" w:cs="Times New Roman"/>
          <w:sz w:val="24"/>
          <w:szCs w:val="24"/>
        </w:rPr>
        <w:t xml:space="preserve"> к регламенту).</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bookmarkStart w:id="9" w:name="Par199"/>
      <w:bookmarkEnd w:id="9"/>
      <w:r w:rsidRPr="008F5FE4">
        <w:rPr>
          <w:rFonts w:ascii="Times New Roman" w:hAnsi="Times New Roman" w:cs="Times New Roman"/>
          <w:sz w:val="24"/>
          <w:szCs w:val="24"/>
        </w:rPr>
        <w:t>3.6.3. В случае, если заявитель получает документы лично, необходимо представление документа, удостоверяющего личность, представителю заявителя необходимо представить документ, удостоверяющий личность, доверенность и ее копию. Заявитель может получить документы лично в течение одного рабочего дня со дня уведомления о необходимости получения указанных документов.</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В случае, если заявитель получает документы почтовым отправлением, специалист направляет указанные документы заказным письмом с уведомлением о вручении.</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 xml:space="preserve">3.6.4. В случае отсутствия возможности уведомления заявителя способами, указанными в </w:t>
      </w:r>
      <w:hyperlink w:anchor="Par198" w:history="1">
        <w:r w:rsidRPr="008F5FE4">
          <w:rPr>
            <w:rFonts w:ascii="Times New Roman" w:hAnsi="Times New Roman" w:cs="Times New Roman"/>
            <w:color w:val="0000FF"/>
            <w:sz w:val="24"/>
            <w:szCs w:val="24"/>
          </w:rPr>
          <w:t>пункте 3.6.2</w:t>
        </w:r>
      </w:hyperlink>
      <w:r w:rsidRPr="008F5FE4">
        <w:rPr>
          <w:rFonts w:ascii="Times New Roman" w:hAnsi="Times New Roman" w:cs="Times New Roman"/>
          <w:sz w:val="24"/>
          <w:szCs w:val="24"/>
        </w:rPr>
        <w:t xml:space="preserve"> регламента, а также в случае неявки заявителя в срок, указанный в </w:t>
      </w:r>
      <w:hyperlink w:anchor="Par199" w:history="1">
        <w:r w:rsidRPr="008F5FE4">
          <w:rPr>
            <w:rFonts w:ascii="Times New Roman" w:hAnsi="Times New Roman" w:cs="Times New Roman"/>
            <w:color w:val="0000FF"/>
            <w:sz w:val="24"/>
            <w:szCs w:val="24"/>
          </w:rPr>
          <w:t>пункте 3.6.3</w:t>
        </w:r>
      </w:hyperlink>
      <w:r w:rsidRPr="008F5FE4">
        <w:rPr>
          <w:rFonts w:ascii="Times New Roman" w:hAnsi="Times New Roman" w:cs="Times New Roman"/>
          <w:sz w:val="24"/>
          <w:szCs w:val="24"/>
        </w:rPr>
        <w:t xml:space="preserve"> регламента, специалист направляет документы по почте заказным письмом с уведомлением о вручении, в случае подачи уведомления об окончании строительства через многофункциональный центр специалист направляет документы в многофункциональный центр.</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3.6.5. Максимальный срок исполнения данной административной процедуры составляет один рабочий день со дня поступления специалисту зарегистрированных документов.</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3.6.6. В случае обнаружения заявителем в документах, выданных в результате предоставления муниципальной услуги, опечаток и ошибок специалист устраняет допущенные опечатки и ошибки в течение двух рабочих дней со дня обращения заявителя.</w:t>
      </w:r>
    </w:p>
    <w:p w:rsidR="008F5FE4" w:rsidRPr="008F5FE4" w:rsidRDefault="008F5FE4" w:rsidP="008F5FE4">
      <w:pPr>
        <w:autoSpaceDE w:val="0"/>
        <w:autoSpaceDN w:val="0"/>
        <w:adjustRightInd w:val="0"/>
        <w:spacing w:after="0" w:line="240" w:lineRule="auto"/>
        <w:jc w:val="both"/>
        <w:rPr>
          <w:rFonts w:ascii="Times New Roman" w:hAnsi="Times New Roman" w:cs="Times New Roman"/>
          <w:sz w:val="24"/>
          <w:szCs w:val="24"/>
        </w:rPr>
      </w:pPr>
    </w:p>
    <w:p w:rsidR="008F5FE4" w:rsidRPr="008F5FE4" w:rsidRDefault="008F5FE4" w:rsidP="008F5FE4">
      <w:pPr>
        <w:autoSpaceDE w:val="0"/>
        <w:autoSpaceDN w:val="0"/>
        <w:adjustRightInd w:val="0"/>
        <w:spacing w:after="0" w:line="240" w:lineRule="auto"/>
        <w:jc w:val="center"/>
        <w:outlineLvl w:val="1"/>
        <w:rPr>
          <w:rFonts w:ascii="Times New Roman" w:hAnsi="Times New Roman" w:cs="Times New Roman"/>
          <w:b/>
          <w:bCs/>
          <w:sz w:val="24"/>
          <w:szCs w:val="24"/>
        </w:rPr>
      </w:pPr>
      <w:r w:rsidRPr="008F5FE4">
        <w:rPr>
          <w:rFonts w:ascii="Times New Roman" w:hAnsi="Times New Roman" w:cs="Times New Roman"/>
          <w:b/>
          <w:bCs/>
          <w:sz w:val="24"/>
          <w:szCs w:val="24"/>
        </w:rPr>
        <w:t>4. Формы контроля за исполнением</w:t>
      </w:r>
    </w:p>
    <w:p w:rsidR="008F5FE4" w:rsidRPr="008F5FE4" w:rsidRDefault="008F5FE4" w:rsidP="008F5FE4">
      <w:pPr>
        <w:autoSpaceDE w:val="0"/>
        <w:autoSpaceDN w:val="0"/>
        <w:adjustRightInd w:val="0"/>
        <w:spacing w:after="0" w:line="240" w:lineRule="auto"/>
        <w:jc w:val="center"/>
        <w:outlineLvl w:val="1"/>
        <w:rPr>
          <w:rFonts w:ascii="Times New Roman" w:hAnsi="Times New Roman" w:cs="Times New Roman"/>
          <w:b/>
          <w:bCs/>
          <w:sz w:val="24"/>
          <w:szCs w:val="24"/>
        </w:rPr>
      </w:pPr>
      <w:r w:rsidRPr="008F5FE4">
        <w:rPr>
          <w:rFonts w:ascii="Times New Roman" w:hAnsi="Times New Roman" w:cs="Times New Roman"/>
          <w:b/>
          <w:bCs/>
          <w:sz w:val="24"/>
          <w:szCs w:val="24"/>
        </w:rPr>
        <w:t>административного регламента</w:t>
      </w:r>
    </w:p>
    <w:p w:rsidR="008F5FE4" w:rsidRPr="008F5FE4" w:rsidRDefault="008F5FE4" w:rsidP="008F5FE4">
      <w:pPr>
        <w:autoSpaceDE w:val="0"/>
        <w:autoSpaceDN w:val="0"/>
        <w:adjustRightInd w:val="0"/>
        <w:spacing w:after="0" w:line="240" w:lineRule="auto"/>
        <w:jc w:val="both"/>
        <w:rPr>
          <w:rFonts w:ascii="Times New Roman" w:hAnsi="Times New Roman" w:cs="Times New Roman"/>
          <w:sz w:val="24"/>
          <w:szCs w:val="24"/>
        </w:rPr>
      </w:pPr>
    </w:p>
    <w:p w:rsidR="008F5FE4" w:rsidRPr="008F5FE4" w:rsidRDefault="008F5FE4" w:rsidP="008F5FE4">
      <w:pPr>
        <w:autoSpaceDE w:val="0"/>
        <w:autoSpaceDN w:val="0"/>
        <w:adjustRightInd w:val="0"/>
        <w:spacing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4.1. Текущий контроль за соблюдением и исполнением муниципальными служащими последовательности действий, определенных административными процедурами по предоставлению муниципальной услуги, осуществляет председатель комитета.</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4.2. Текущий контроль осуществляется путем проведения проверок соблюдения и исполнения работниками положений административного регламента, нормативных правовых актов Российской Федерации и муниципальных правовых актов.</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Полнота и качество предоставления муниципальной услуги определяется по результатам проверки.</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4.3. Проверки могут быть плановыми и внеплановыми. При проверке рассматриваются все вопросы, связанные с предоставлением муниципальной услуги. Проверка может проводиться по конкретному обращению заявителя.</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4.4. Муниципальные служащие,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8F5FE4" w:rsidRPr="008F5FE4" w:rsidRDefault="008F5FE4" w:rsidP="008F5FE4">
      <w:pPr>
        <w:autoSpaceDE w:val="0"/>
        <w:autoSpaceDN w:val="0"/>
        <w:adjustRightInd w:val="0"/>
        <w:spacing w:after="0" w:line="240" w:lineRule="auto"/>
        <w:jc w:val="both"/>
        <w:rPr>
          <w:rFonts w:ascii="Times New Roman" w:hAnsi="Times New Roman" w:cs="Times New Roman"/>
          <w:sz w:val="24"/>
          <w:szCs w:val="24"/>
        </w:rPr>
      </w:pPr>
    </w:p>
    <w:p w:rsidR="008F5FE4" w:rsidRPr="008F5FE4" w:rsidRDefault="008F5FE4" w:rsidP="008F5FE4">
      <w:pPr>
        <w:autoSpaceDE w:val="0"/>
        <w:autoSpaceDN w:val="0"/>
        <w:adjustRightInd w:val="0"/>
        <w:spacing w:after="0" w:line="240" w:lineRule="auto"/>
        <w:jc w:val="center"/>
        <w:outlineLvl w:val="1"/>
        <w:rPr>
          <w:rFonts w:ascii="Times New Roman" w:hAnsi="Times New Roman" w:cs="Times New Roman"/>
          <w:b/>
          <w:bCs/>
          <w:sz w:val="24"/>
          <w:szCs w:val="24"/>
        </w:rPr>
      </w:pPr>
      <w:r w:rsidRPr="008F5FE4">
        <w:rPr>
          <w:rFonts w:ascii="Times New Roman" w:hAnsi="Times New Roman" w:cs="Times New Roman"/>
          <w:b/>
          <w:bCs/>
          <w:sz w:val="24"/>
          <w:szCs w:val="24"/>
        </w:rPr>
        <w:t>5. Досудебный (внесудебный) порядок обжалования решений</w:t>
      </w:r>
    </w:p>
    <w:p w:rsidR="008F5FE4" w:rsidRPr="008F5FE4" w:rsidRDefault="008F5FE4" w:rsidP="008F5FE4">
      <w:pPr>
        <w:autoSpaceDE w:val="0"/>
        <w:autoSpaceDN w:val="0"/>
        <w:adjustRightInd w:val="0"/>
        <w:spacing w:after="0" w:line="240" w:lineRule="auto"/>
        <w:jc w:val="center"/>
        <w:outlineLvl w:val="1"/>
        <w:rPr>
          <w:rFonts w:ascii="Times New Roman" w:hAnsi="Times New Roman" w:cs="Times New Roman"/>
          <w:b/>
          <w:bCs/>
          <w:sz w:val="24"/>
          <w:szCs w:val="24"/>
        </w:rPr>
      </w:pPr>
      <w:r w:rsidRPr="008F5FE4">
        <w:rPr>
          <w:rFonts w:ascii="Times New Roman" w:hAnsi="Times New Roman" w:cs="Times New Roman"/>
          <w:b/>
          <w:bCs/>
          <w:sz w:val="24"/>
          <w:szCs w:val="24"/>
        </w:rPr>
        <w:t>и действий (бездействия) органа, предоставляющего</w:t>
      </w:r>
    </w:p>
    <w:p w:rsidR="008F5FE4" w:rsidRPr="008F5FE4" w:rsidRDefault="008F5FE4" w:rsidP="008F5FE4">
      <w:pPr>
        <w:autoSpaceDE w:val="0"/>
        <w:autoSpaceDN w:val="0"/>
        <w:adjustRightInd w:val="0"/>
        <w:spacing w:after="0" w:line="240" w:lineRule="auto"/>
        <w:jc w:val="center"/>
        <w:outlineLvl w:val="1"/>
        <w:rPr>
          <w:rFonts w:ascii="Times New Roman" w:hAnsi="Times New Roman" w:cs="Times New Roman"/>
          <w:b/>
          <w:bCs/>
          <w:sz w:val="24"/>
          <w:szCs w:val="24"/>
        </w:rPr>
      </w:pPr>
      <w:r w:rsidRPr="008F5FE4">
        <w:rPr>
          <w:rFonts w:ascii="Times New Roman" w:hAnsi="Times New Roman" w:cs="Times New Roman"/>
          <w:b/>
          <w:bCs/>
          <w:sz w:val="24"/>
          <w:szCs w:val="24"/>
        </w:rPr>
        <w:t>муниципальную услугу, многофункционального центра,</w:t>
      </w:r>
    </w:p>
    <w:p w:rsidR="008F5FE4" w:rsidRPr="008F5FE4" w:rsidRDefault="008F5FE4" w:rsidP="008F5FE4">
      <w:pPr>
        <w:autoSpaceDE w:val="0"/>
        <w:autoSpaceDN w:val="0"/>
        <w:adjustRightInd w:val="0"/>
        <w:spacing w:after="0" w:line="240" w:lineRule="auto"/>
        <w:jc w:val="center"/>
        <w:outlineLvl w:val="1"/>
        <w:rPr>
          <w:rFonts w:ascii="Times New Roman" w:hAnsi="Times New Roman" w:cs="Times New Roman"/>
          <w:b/>
          <w:bCs/>
          <w:sz w:val="24"/>
          <w:szCs w:val="24"/>
        </w:rPr>
      </w:pPr>
      <w:r w:rsidRPr="008F5FE4">
        <w:rPr>
          <w:rFonts w:ascii="Times New Roman" w:hAnsi="Times New Roman" w:cs="Times New Roman"/>
          <w:b/>
          <w:bCs/>
          <w:sz w:val="24"/>
          <w:szCs w:val="24"/>
        </w:rPr>
        <w:t>организаций, предусмотренных частью 1.1 статьи 16</w:t>
      </w:r>
    </w:p>
    <w:p w:rsidR="008F5FE4" w:rsidRPr="008F5FE4" w:rsidRDefault="008F5FE4" w:rsidP="008F5FE4">
      <w:pPr>
        <w:autoSpaceDE w:val="0"/>
        <w:autoSpaceDN w:val="0"/>
        <w:adjustRightInd w:val="0"/>
        <w:spacing w:after="0" w:line="240" w:lineRule="auto"/>
        <w:jc w:val="center"/>
        <w:outlineLvl w:val="1"/>
        <w:rPr>
          <w:rFonts w:ascii="Times New Roman" w:hAnsi="Times New Roman" w:cs="Times New Roman"/>
          <w:b/>
          <w:bCs/>
          <w:sz w:val="24"/>
          <w:szCs w:val="24"/>
        </w:rPr>
      </w:pPr>
      <w:r w:rsidRPr="008F5FE4">
        <w:rPr>
          <w:rFonts w:ascii="Times New Roman" w:hAnsi="Times New Roman" w:cs="Times New Roman"/>
          <w:b/>
          <w:bCs/>
          <w:sz w:val="24"/>
          <w:szCs w:val="24"/>
        </w:rPr>
        <w:t>Федерального закона от 27 июля 2010 г. N 210-ФЗ</w:t>
      </w:r>
    </w:p>
    <w:p w:rsidR="008F5FE4" w:rsidRPr="008F5FE4" w:rsidRDefault="008F5FE4" w:rsidP="008F5FE4">
      <w:pPr>
        <w:autoSpaceDE w:val="0"/>
        <w:autoSpaceDN w:val="0"/>
        <w:adjustRightInd w:val="0"/>
        <w:spacing w:after="0" w:line="240" w:lineRule="auto"/>
        <w:jc w:val="center"/>
        <w:outlineLvl w:val="1"/>
        <w:rPr>
          <w:rFonts w:ascii="Times New Roman" w:hAnsi="Times New Roman" w:cs="Times New Roman"/>
          <w:b/>
          <w:bCs/>
          <w:sz w:val="24"/>
          <w:szCs w:val="24"/>
        </w:rPr>
      </w:pPr>
      <w:r w:rsidRPr="008F5FE4">
        <w:rPr>
          <w:rFonts w:ascii="Times New Roman" w:hAnsi="Times New Roman" w:cs="Times New Roman"/>
          <w:b/>
          <w:bCs/>
          <w:sz w:val="24"/>
          <w:szCs w:val="24"/>
        </w:rPr>
        <w:lastRenderedPageBreak/>
        <w:t>"Об организации предоставления государственных</w:t>
      </w:r>
    </w:p>
    <w:p w:rsidR="008F5FE4" w:rsidRPr="008F5FE4" w:rsidRDefault="008F5FE4" w:rsidP="008F5FE4">
      <w:pPr>
        <w:autoSpaceDE w:val="0"/>
        <w:autoSpaceDN w:val="0"/>
        <w:adjustRightInd w:val="0"/>
        <w:spacing w:after="0" w:line="240" w:lineRule="auto"/>
        <w:jc w:val="center"/>
        <w:outlineLvl w:val="1"/>
        <w:rPr>
          <w:rFonts w:ascii="Times New Roman" w:hAnsi="Times New Roman" w:cs="Times New Roman"/>
          <w:b/>
          <w:bCs/>
          <w:sz w:val="24"/>
          <w:szCs w:val="24"/>
        </w:rPr>
      </w:pPr>
      <w:r w:rsidRPr="008F5FE4">
        <w:rPr>
          <w:rFonts w:ascii="Times New Roman" w:hAnsi="Times New Roman" w:cs="Times New Roman"/>
          <w:b/>
          <w:bCs/>
          <w:sz w:val="24"/>
          <w:szCs w:val="24"/>
        </w:rPr>
        <w:t>и муниципальных услуг" (далее - Федеральный закон</w:t>
      </w:r>
    </w:p>
    <w:p w:rsidR="008F5FE4" w:rsidRPr="008F5FE4" w:rsidRDefault="008F5FE4" w:rsidP="008F5FE4">
      <w:pPr>
        <w:autoSpaceDE w:val="0"/>
        <w:autoSpaceDN w:val="0"/>
        <w:adjustRightInd w:val="0"/>
        <w:spacing w:after="0" w:line="240" w:lineRule="auto"/>
        <w:jc w:val="center"/>
        <w:outlineLvl w:val="1"/>
        <w:rPr>
          <w:rFonts w:ascii="Times New Roman" w:hAnsi="Times New Roman" w:cs="Times New Roman"/>
          <w:b/>
          <w:bCs/>
          <w:sz w:val="24"/>
          <w:szCs w:val="24"/>
        </w:rPr>
      </w:pPr>
      <w:r w:rsidRPr="008F5FE4">
        <w:rPr>
          <w:rFonts w:ascii="Times New Roman" w:hAnsi="Times New Roman" w:cs="Times New Roman"/>
          <w:b/>
          <w:bCs/>
          <w:sz w:val="24"/>
          <w:szCs w:val="24"/>
        </w:rPr>
        <w:t>от 27 июля 2010 г. N 210-ФЗ), а также их должностных</w:t>
      </w:r>
    </w:p>
    <w:p w:rsidR="008F5FE4" w:rsidRPr="008F5FE4" w:rsidRDefault="008F5FE4" w:rsidP="008F5FE4">
      <w:pPr>
        <w:autoSpaceDE w:val="0"/>
        <w:autoSpaceDN w:val="0"/>
        <w:adjustRightInd w:val="0"/>
        <w:spacing w:after="0" w:line="240" w:lineRule="auto"/>
        <w:jc w:val="center"/>
        <w:outlineLvl w:val="1"/>
        <w:rPr>
          <w:rFonts w:ascii="Times New Roman" w:hAnsi="Times New Roman" w:cs="Times New Roman"/>
          <w:b/>
          <w:bCs/>
          <w:sz w:val="24"/>
          <w:szCs w:val="24"/>
        </w:rPr>
      </w:pPr>
      <w:r w:rsidRPr="008F5FE4">
        <w:rPr>
          <w:rFonts w:ascii="Times New Roman" w:hAnsi="Times New Roman" w:cs="Times New Roman"/>
          <w:b/>
          <w:bCs/>
          <w:sz w:val="24"/>
          <w:szCs w:val="24"/>
        </w:rPr>
        <w:t>лиц, муниципальных служащих, работников</w:t>
      </w:r>
    </w:p>
    <w:p w:rsidR="008F5FE4" w:rsidRPr="008F5FE4" w:rsidRDefault="008F5FE4" w:rsidP="008F5FE4">
      <w:pPr>
        <w:autoSpaceDE w:val="0"/>
        <w:autoSpaceDN w:val="0"/>
        <w:adjustRightInd w:val="0"/>
        <w:spacing w:after="0" w:line="240" w:lineRule="auto"/>
        <w:jc w:val="both"/>
        <w:rPr>
          <w:rFonts w:ascii="Times New Roman" w:hAnsi="Times New Roman" w:cs="Times New Roman"/>
          <w:sz w:val="24"/>
          <w:szCs w:val="24"/>
        </w:rPr>
      </w:pPr>
    </w:p>
    <w:p w:rsidR="008F5FE4" w:rsidRPr="008F5FE4" w:rsidRDefault="008F5FE4" w:rsidP="008F5FE4">
      <w:pPr>
        <w:autoSpaceDE w:val="0"/>
        <w:autoSpaceDN w:val="0"/>
        <w:adjustRightInd w:val="0"/>
        <w:spacing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36" w:history="1">
        <w:r w:rsidRPr="008F5FE4">
          <w:rPr>
            <w:rFonts w:ascii="Times New Roman" w:hAnsi="Times New Roman" w:cs="Times New Roman"/>
            <w:color w:val="0000FF"/>
            <w:sz w:val="24"/>
            <w:szCs w:val="24"/>
          </w:rPr>
          <w:t>частью 1.1 статьи 16</w:t>
        </w:r>
      </w:hyperlink>
      <w:r w:rsidRPr="008F5FE4">
        <w:rPr>
          <w:rFonts w:ascii="Times New Roman" w:hAnsi="Times New Roman" w:cs="Times New Roman"/>
          <w:sz w:val="24"/>
          <w:szCs w:val="24"/>
        </w:rPr>
        <w:t xml:space="preserve"> Федерального закона от 27 июля 2010 г. N 210-ФЗ, или их работников.</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Заявитель может обратиться с жалобой в следующих случаях:</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 нарушение срока регистрации запроса о предоставлении муниципальной услуги;</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 нарушение срока предоставления муниципальной услуги;</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государственной или муниципальной услуги;</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 xml:space="preserve">- отказ комитета, должностного лица комитета или работников комитета многофункционального центра, организаций, предусмотренных </w:t>
      </w:r>
      <w:hyperlink r:id="rId37" w:history="1">
        <w:r w:rsidRPr="008F5FE4">
          <w:rPr>
            <w:rFonts w:ascii="Times New Roman" w:hAnsi="Times New Roman" w:cs="Times New Roman"/>
            <w:color w:val="0000FF"/>
            <w:sz w:val="24"/>
            <w:szCs w:val="24"/>
          </w:rPr>
          <w:t>частью 1.1 статьи 16</w:t>
        </w:r>
      </w:hyperlink>
      <w:r w:rsidRPr="008F5FE4">
        <w:rPr>
          <w:rFonts w:ascii="Times New Roman" w:hAnsi="Times New Roman" w:cs="Times New Roman"/>
          <w:sz w:val="24"/>
          <w:szCs w:val="24"/>
        </w:rPr>
        <w:t xml:space="preserve"> Федерального закона от 27 июля 2010 г.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указывалась при первоначальном </w:t>
      </w:r>
      <w:r w:rsidRPr="008F5FE4">
        <w:rPr>
          <w:rFonts w:ascii="Times New Roman" w:hAnsi="Times New Roman" w:cs="Times New Roman"/>
          <w:sz w:val="24"/>
          <w:szCs w:val="24"/>
        </w:rPr>
        <w:lastRenderedPageBreak/>
        <w:t xml:space="preserve">отказе в приеме документов, необходимых для предоставления муниципальной услуги, либо в отказе в предоставлении муниципальной услуги, за исключением случаев, предусмотренных </w:t>
      </w:r>
      <w:hyperlink r:id="rId38" w:history="1">
        <w:r w:rsidRPr="008F5FE4">
          <w:rPr>
            <w:rFonts w:ascii="Times New Roman" w:hAnsi="Times New Roman" w:cs="Times New Roman"/>
            <w:color w:val="0000FF"/>
            <w:sz w:val="24"/>
            <w:szCs w:val="24"/>
          </w:rPr>
          <w:t>пунктом 4 части 1 статьи 7</w:t>
        </w:r>
      </w:hyperlink>
      <w:r w:rsidRPr="008F5FE4">
        <w:rPr>
          <w:rFonts w:ascii="Times New Roman" w:hAnsi="Times New Roman" w:cs="Times New Roman"/>
          <w:sz w:val="24"/>
          <w:szCs w:val="24"/>
        </w:rPr>
        <w:t xml:space="preserve"> Федерального закона от 27 июля 2010 г. N 210-ФЗ.</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5.2. Требования к порядку подачи и рассмотрения жалобы.</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5.2.1. Жалоба подается в письменной форме на бумажном носителе, в электронной форме в комитет. Жалоба на решения и действия (бездействие) руководителя комитета подается в администрацию муниципального образования "Город Саратов".</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5.2.2. Жалоба на решения и действия (бездействие) работника многофункционального центра подается руководителю многофункционального центра.</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5.2.3. 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Саратовской области.</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 xml:space="preserve">5.2.4. Жалоба на решения и действия (бездействие) работников организаций, предусмотренных </w:t>
      </w:r>
      <w:hyperlink r:id="rId39" w:history="1">
        <w:r w:rsidRPr="008F5FE4">
          <w:rPr>
            <w:rFonts w:ascii="Times New Roman" w:hAnsi="Times New Roman" w:cs="Times New Roman"/>
            <w:color w:val="0000FF"/>
            <w:sz w:val="24"/>
            <w:szCs w:val="24"/>
          </w:rPr>
          <w:t>частью 1.1 статьи 16</w:t>
        </w:r>
      </w:hyperlink>
      <w:r w:rsidRPr="008F5FE4">
        <w:rPr>
          <w:rFonts w:ascii="Times New Roman" w:hAnsi="Times New Roman" w:cs="Times New Roman"/>
          <w:sz w:val="24"/>
          <w:szCs w:val="24"/>
        </w:rPr>
        <w:t xml:space="preserve"> Федерального закона от 27 июля 2010 г. N 210-ФЗ, подается руководителям этих организаций.</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5.2.5. Жалоба на решения и действия (бездействие) комитета, должностного лица комитета, муниципального служащего комитета, руководителя комитета, может быть направлена по почте (электронной почте), через многофункциональный центр, официальный сайт администрации муниципального образования "Город Саратов", Единый портал, портал федеральной государственной информационной системы, обеспечивающей процесс досудебного (внесудебного) обжалования решения и действия (бездействия), совершенных при предоставлении государственных и муниципальных услуг, а также может быть принята при личном приеме заявителя.</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5.2.6.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а также может быть принята при личном приеме заявителя.</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 xml:space="preserve">5.2.7. Жалоба на решения и действия (бездействие) организаций, предусмотренных </w:t>
      </w:r>
      <w:hyperlink r:id="rId40" w:history="1">
        <w:r w:rsidRPr="008F5FE4">
          <w:rPr>
            <w:rFonts w:ascii="Times New Roman" w:hAnsi="Times New Roman" w:cs="Times New Roman"/>
            <w:color w:val="0000FF"/>
            <w:sz w:val="24"/>
            <w:szCs w:val="24"/>
          </w:rPr>
          <w:t>частью 1.1 статьи 16</w:t>
        </w:r>
      </w:hyperlink>
      <w:r w:rsidRPr="008F5FE4">
        <w:rPr>
          <w:rFonts w:ascii="Times New Roman" w:hAnsi="Times New Roman" w:cs="Times New Roman"/>
          <w:sz w:val="24"/>
          <w:szCs w:val="24"/>
        </w:rPr>
        <w:t xml:space="preserve"> Федерального закона от 27 июля 2010 г. N 210-ФЗ, может быть направлена по почте, с использованием информационно-телекоммуникационной сети "Интернет", официального сайта организации, Единого портала, а также может быть принята при личном приеме заявителя.</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5.2.8. Жалоба должна содержать:</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 xml:space="preserve">- наименование комитета, фамилию, имя, отчество (последнее - при наличии) должностного лица комитета либо муниципального служащего комитета, многофункционального центра, его руководителя и (или) работника многофункционального центра, организаций, предусмотренных </w:t>
      </w:r>
      <w:hyperlink r:id="rId41" w:history="1">
        <w:r w:rsidRPr="008F5FE4">
          <w:rPr>
            <w:rFonts w:ascii="Times New Roman" w:hAnsi="Times New Roman" w:cs="Times New Roman"/>
            <w:color w:val="0000FF"/>
            <w:sz w:val="24"/>
            <w:szCs w:val="24"/>
          </w:rPr>
          <w:t>частью 1.1 статьи 16</w:t>
        </w:r>
      </w:hyperlink>
      <w:r w:rsidRPr="008F5FE4">
        <w:rPr>
          <w:rFonts w:ascii="Times New Roman" w:hAnsi="Times New Roman" w:cs="Times New Roman"/>
          <w:sz w:val="24"/>
          <w:szCs w:val="24"/>
        </w:rPr>
        <w:t xml:space="preserve"> Федерального закона от 27 июля 2010 г. N 210-ФЗ, их руководителей и (или) работников, решения и действия (бездействие) которых обжалуются;</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lastRenderedPageBreak/>
        <w:t xml:space="preserve">- сведения об обжалуемых решениях и действиях (бездействии) комитета, должностного лица комитета или муниципального служащего комитета, многофункционального центра, должностного лица многофункционального центра или работника многофункционального центра, организаций, предусмотренных </w:t>
      </w:r>
      <w:hyperlink r:id="rId42" w:history="1">
        <w:r w:rsidRPr="008F5FE4">
          <w:rPr>
            <w:rFonts w:ascii="Times New Roman" w:hAnsi="Times New Roman" w:cs="Times New Roman"/>
            <w:color w:val="0000FF"/>
            <w:sz w:val="24"/>
            <w:szCs w:val="24"/>
          </w:rPr>
          <w:t>частью 1.1 статьи 16</w:t>
        </w:r>
      </w:hyperlink>
      <w:r w:rsidRPr="008F5FE4">
        <w:rPr>
          <w:rFonts w:ascii="Times New Roman" w:hAnsi="Times New Roman" w:cs="Times New Roman"/>
          <w:sz w:val="24"/>
          <w:szCs w:val="24"/>
        </w:rPr>
        <w:t xml:space="preserve"> Федерального закона от 27 июля 2010 г. N 210-ФЗ, должностного лица организаций или их работников;</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комитета, должностного лица комитета или муниципального служащего комитета, многофункционального центра, должностного лица многофункционального центра или работника многофункционального центра, организаций, предусмотренных </w:t>
      </w:r>
      <w:hyperlink r:id="rId43" w:history="1">
        <w:r w:rsidRPr="008F5FE4">
          <w:rPr>
            <w:rFonts w:ascii="Times New Roman" w:hAnsi="Times New Roman" w:cs="Times New Roman"/>
            <w:color w:val="0000FF"/>
            <w:sz w:val="24"/>
            <w:szCs w:val="24"/>
          </w:rPr>
          <w:t>частью 1.1 статьи 16</w:t>
        </w:r>
      </w:hyperlink>
      <w:r w:rsidRPr="008F5FE4">
        <w:rPr>
          <w:rFonts w:ascii="Times New Roman" w:hAnsi="Times New Roman" w:cs="Times New Roman"/>
          <w:sz w:val="24"/>
          <w:szCs w:val="24"/>
        </w:rPr>
        <w:t xml:space="preserve"> Федерального закона от 27 июля 2010 г. N 210-ФЗ, их работников. Заявителем могут быть представлены документы (при наличии), подтверждающие доводы заявителя, либо их копии.</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 xml:space="preserve">5.2.9. Жалоба, поступившая в комитет либо в администрацию муниципального образования "Город Саратов", многофункциональный центр, учредителю многофункционального центра, в организации, предусмотренные </w:t>
      </w:r>
      <w:hyperlink r:id="rId44" w:history="1">
        <w:r w:rsidRPr="008F5FE4">
          <w:rPr>
            <w:rFonts w:ascii="Times New Roman" w:hAnsi="Times New Roman" w:cs="Times New Roman"/>
            <w:color w:val="0000FF"/>
            <w:sz w:val="24"/>
            <w:szCs w:val="24"/>
          </w:rPr>
          <w:t>частью 1.1 статьи 16</w:t>
        </w:r>
      </w:hyperlink>
      <w:r w:rsidRPr="008F5FE4">
        <w:rPr>
          <w:rFonts w:ascii="Times New Roman" w:hAnsi="Times New Roman" w:cs="Times New Roman"/>
          <w:sz w:val="24"/>
          <w:szCs w:val="24"/>
        </w:rPr>
        <w:t xml:space="preserve"> Федерального закона от 27 июля 2010 г. N 210-ФЗ, регистрируется в течение одного дня со дня поступления,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5.2.10. По результатам рассмотрения жалобы принимается одно из следующих решений:</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 в удовлетворении жалобы отказывается.</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5.2.11.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5.2.12. В случае признания жалобы подлежащей удовлетворению в ответе заявителю дается информация о действиях, осуществляемых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5.2.13.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5FE4" w:rsidRPr="008F5FE4" w:rsidRDefault="008F5FE4" w:rsidP="008F5FE4">
      <w:pPr>
        <w:autoSpaceDE w:val="0"/>
        <w:autoSpaceDN w:val="0"/>
        <w:adjustRightInd w:val="0"/>
        <w:spacing w:before="200" w:after="0" w:line="240" w:lineRule="auto"/>
        <w:ind w:firstLine="540"/>
        <w:jc w:val="both"/>
        <w:rPr>
          <w:rFonts w:ascii="Times New Roman" w:hAnsi="Times New Roman" w:cs="Times New Roman"/>
          <w:sz w:val="24"/>
          <w:szCs w:val="24"/>
        </w:rPr>
      </w:pPr>
      <w:r w:rsidRPr="008F5FE4">
        <w:rPr>
          <w:rFonts w:ascii="Times New Roman" w:hAnsi="Times New Roman" w:cs="Times New Roman"/>
          <w:sz w:val="24"/>
          <w:szCs w:val="24"/>
        </w:rPr>
        <w:t>5.2.14.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F5FE4" w:rsidRPr="008F5FE4" w:rsidRDefault="008F5FE4" w:rsidP="008F5FE4">
      <w:pPr>
        <w:autoSpaceDE w:val="0"/>
        <w:autoSpaceDN w:val="0"/>
        <w:adjustRightInd w:val="0"/>
        <w:spacing w:after="0" w:line="240" w:lineRule="auto"/>
        <w:jc w:val="both"/>
        <w:rPr>
          <w:rFonts w:ascii="Arial" w:hAnsi="Arial" w:cs="Arial"/>
          <w:sz w:val="20"/>
          <w:szCs w:val="20"/>
        </w:rPr>
      </w:pPr>
    </w:p>
    <w:p w:rsidR="008F5FE4" w:rsidRPr="008F5FE4" w:rsidRDefault="008F5FE4" w:rsidP="008F5FE4">
      <w:pPr>
        <w:autoSpaceDE w:val="0"/>
        <w:autoSpaceDN w:val="0"/>
        <w:adjustRightInd w:val="0"/>
        <w:spacing w:after="0" w:line="240" w:lineRule="auto"/>
        <w:jc w:val="both"/>
        <w:rPr>
          <w:rFonts w:ascii="Arial" w:hAnsi="Arial" w:cs="Arial"/>
          <w:sz w:val="20"/>
          <w:szCs w:val="20"/>
        </w:rPr>
      </w:pPr>
    </w:p>
    <w:p w:rsidR="008F5FE4" w:rsidRPr="008F5FE4" w:rsidRDefault="008F5FE4" w:rsidP="008F5FE4">
      <w:pPr>
        <w:autoSpaceDE w:val="0"/>
        <w:autoSpaceDN w:val="0"/>
        <w:adjustRightInd w:val="0"/>
        <w:spacing w:after="0" w:line="240" w:lineRule="auto"/>
        <w:jc w:val="both"/>
        <w:rPr>
          <w:rFonts w:ascii="Arial" w:hAnsi="Arial" w:cs="Arial"/>
          <w:sz w:val="20"/>
          <w:szCs w:val="20"/>
        </w:rPr>
      </w:pPr>
    </w:p>
    <w:p w:rsidR="008F5FE4" w:rsidRPr="008F5FE4" w:rsidRDefault="008F5FE4" w:rsidP="008F5FE4">
      <w:pPr>
        <w:autoSpaceDE w:val="0"/>
        <w:autoSpaceDN w:val="0"/>
        <w:adjustRightInd w:val="0"/>
        <w:spacing w:after="0" w:line="240" w:lineRule="auto"/>
        <w:jc w:val="both"/>
        <w:rPr>
          <w:rFonts w:ascii="Arial" w:hAnsi="Arial" w:cs="Arial"/>
          <w:sz w:val="20"/>
          <w:szCs w:val="20"/>
        </w:rPr>
      </w:pPr>
    </w:p>
    <w:p w:rsidR="008F5FE4" w:rsidRPr="008F5FE4" w:rsidRDefault="008F5FE4" w:rsidP="008F5FE4">
      <w:pPr>
        <w:autoSpaceDE w:val="0"/>
        <w:autoSpaceDN w:val="0"/>
        <w:adjustRightInd w:val="0"/>
        <w:spacing w:after="0" w:line="240" w:lineRule="auto"/>
        <w:jc w:val="both"/>
        <w:rPr>
          <w:rFonts w:ascii="Arial" w:hAnsi="Arial" w:cs="Arial"/>
          <w:sz w:val="20"/>
          <w:szCs w:val="20"/>
        </w:rPr>
      </w:pPr>
    </w:p>
    <w:p w:rsidR="008F5FE4" w:rsidRPr="008F5FE4" w:rsidRDefault="008F5FE4" w:rsidP="008F5FE4">
      <w:pPr>
        <w:autoSpaceDE w:val="0"/>
        <w:autoSpaceDN w:val="0"/>
        <w:adjustRightInd w:val="0"/>
        <w:spacing w:after="0" w:line="240" w:lineRule="auto"/>
        <w:jc w:val="right"/>
        <w:outlineLvl w:val="1"/>
        <w:rPr>
          <w:rFonts w:ascii="Arial" w:hAnsi="Arial" w:cs="Arial"/>
          <w:sz w:val="20"/>
          <w:szCs w:val="20"/>
        </w:rPr>
      </w:pPr>
      <w:r w:rsidRPr="008F5FE4">
        <w:rPr>
          <w:rFonts w:ascii="Arial" w:hAnsi="Arial" w:cs="Arial"/>
          <w:sz w:val="20"/>
          <w:szCs w:val="20"/>
        </w:rPr>
        <w:t>Приложение N 1</w:t>
      </w:r>
    </w:p>
    <w:p w:rsidR="008F5FE4" w:rsidRPr="008F5FE4" w:rsidRDefault="008F5FE4" w:rsidP="008F5FE4">
      <w:pPr>
        <w:autoSpaceDE w:val="0"/>
        <w:autoSpaceDN w:val="0"/>
        <w:adjustRightInd w:val="0"/>
        <w:spacing w:after="0" w:line="240" w:lineRule="auto"/>
        <w:jc w:val="right"/>
        <w:rPr>
          <w:rFonts w:ascii="Arial" w:hAnsi="Arial" w:cs="Arial"/>
          <w:sz w:val="20"/>
          <w:szCs w:val="20"/>
        </w:rPr>
      </w:pPr>
      <w:r w:rsidRPr="008F5FE4">
        <w:rPr>
          <w:rFonts w:ascii="Arial" w:hAnsi="Arial" w:cs="Arial"/>
          <w:sz w:val="20"/>
          <w:szCs w:val="20"/>
        </w:rPr>
        <w:t>к регламенту</w:t>
      </w:r>
    </w:p>
    <w:p w:rsidR="008F5FE4" w:rsidRPr="008F5FE4" w:rsidRDefault="008F5FE4" w:rsidP="008F5FE4">
      <w:pPr>
        <w:autoSpaceDE w:val="0"/>
        <w:autoSpaceDN w:val="0"/>
        <w:adjustRightInd w:val="0"/>
        <w:spacing w:after="0" w:line="240" w:lineRule="auto"/>
        <w:jc w:val="both"/>
        <w:rPr>
          <w:rFonts w:ascii="Arial" w:hAnsi="Arial" w:cs="Arial"/>
          <w:sz w:val="20"/>
          <w:szCs w:val="20"/>
        </w:rPr>
      </w:pPr>
    </w:p>
    <w:p w:rsidR="008F5FE4" w:rsidRPr="008F5FE4" w:rsidRDefault="008F5FE4" w:rsidP="008F5FE4">
      <w:pPr>
        <w:autoSpaceDE w:val="0"/>
        <w:autoSpaceDN w:val="0"/>
        <w:adjustRightInd w:val="0"/>
        <w:spacing w:after="0" w:line="240" w:lineRule="auto"/>
        <w:jc w:val="center"/>
        <w:rPr>
          <w:rFonts w:ascii="Arial" w:hAnsi="Arial" w:cs="Arial"/>
          <w:sz w:val="20"/>
          <w:szCs w:val="20"/>
        </w:rPr>
      </w:pPr>
      <w:r w:rsidRPr="008F5FE4">
        <w:rPr>
          <w:rFonts w:ascii="Arial" w:hAnsi="Arial" w:cs="Arial"/>
          <w:sz w:val="20"/>
          <w:szCs w:val="20"/>
        </w:rPr>
        <w:t>Форма уведомления</w:t>
      </w:r>
    </w:p>
    <w:p w:rsidR="008F5FE4" w:rsidRPr="008F5FE4" w:rsidRDefault="008F5FE4" w:rsidP="008F5FE4">
      <w:pPr>
        <w:autoSpaceDE w:val="0"/>
        <w:autoSpaceDN w:val="0"/>
        <w:adjustRightInd w:val="0"/>
        <w:spacing w:after="0" w:line="240" w:lineRule="auto"/>
        <w:jc w:val="both"/>
        <w:rPr>
          <w:rFonts w:ascii="Arial" w:hAnsi="Arial" w:cs="Arial"/>
          <w:sz w:val="20"/>
          <w:szCs w:val="20"/>
        </w:rPr>
      </w:pP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bookmarkStart w:id="10" w:name="Par267"/>
      <w:bookmarkEnd w:id="10"/>
      <w:r w:rsidRPr="008F5FE4">
        <w:rPr>
          <w:rFonts w:ascii="Courier New" w:hAnsi="Courier New" w:cs="Courier New"/>
          <w:sz w:val="20"/>
          <w:szCs w:val="20"/>
        </w:rPr>
        <w:t xml:space="preserve">                                Уведомление</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о планируемом строительстве или реконструкции объекта</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индивидуального жилищного строительства или садового дома</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"__" ______ 20__ г.</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___________________________________________________________________________</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(наименование уполномоченного на выдачу разрешений на строительство</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___________________________________________________________________________</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федерального органа исполнительной власти, органа исполнительной власти</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субъекта Российской Федерации, органа местного самоуправления)</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1. Сведения о застройщике</w:t>
      </w:r>
    </w:p>
    <w:p w:rsidR="008F5FE4" w:rsidRPr="008F5FE4" w:rsidRDefault="008F5FE4" w:rsidP="008F5FE4">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850"/>
        <w:gridCol w:w="4990"/>
        <w:gridCol w:w="3175"/>
      </w:tblGrid>
      <w:tr w:rsidR="008F5FE4" w:rsidRPr="008F5FE4">
        <w:tc>
          <w:tcPr>
            <w:tcW w:w="850"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jc w:val="center"/>
              <w:rPr>
                <w:rFonts w:ascii="Arial" w:hAnsi="Arial" w:cs="Arial"/>
                <w:sz w:val="20"/>
                <w:szCs w:val="20"/>
              </w:rPr>
            </w:pPr>
            <w:r w:rsidRPr="008F5FE4">
              <w:rPr>
                <w:rFonts w:ascii="Arial" w:hAnsi="Arial" w:cs="Arial"/>
                <w:sz w:val="20"/>
                <w:szCs w:val="20"/>
              </w:rPr>
              <w:t>1.1.</w:t>
            </w:r>
          </w:p>
        </w:tc>
        <w:tc>
          <w:tcPr>
            <w:tcW w:w="4990"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rPr>
                <w:rFonts w:ascii="Arial" w:hAnsi="Arial" w:cs="Arial"/>
                <w:sz w:val="20"/>
                <w:szCs w:val="20"/>
              </w:rPr>
            </w:pPr>
            <w:r w:rsidRPr="008F5FE4">
              <w:rPr>
                <w:rFonts w:ascii="Arial" w:hAnsi="Arial" w:cs="Arial"/>
                <w:sz w:val="20"/>
                <w:szCs w:val="20"/>
              </w:rPr>
              <w:t>Сведения о физическом лице в случае, если застройщиком является физическое лицо:</w:t>
            </w:r>
          </w:p>
        </w:tc>
        <w:tc>
          <w:tcPr>
            <w:tcW w:w="3175"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rPr>
                <w:rFonts w:ascii="Arial" w:hAnsi="Arial" w:cs="Arial"/>
                <w:sz w:val="20"/>
                <w:szCs w:val="20"/>
              </w:rPr>
            </w:pPr>
          </w:p>
        </w:tc>
      </w:tr>
      <w:tr w:rsidR="008F5FE4" w:rsidRPr="008F5FE4">
        <w:tc>
          <w:tcPr>
            <w:tcW w:w="850"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jc w:val="center"/>
              <w:rPr>
                <w:rFonts w:ascii="Arial" w:hAnsi="Arial" w:cs="Arial"/>
                <w:sz w:val="20"/>
                <w:szCs w:val="20"/>
              </w:rPr>
            </w:pPr>
            <w:r w:rsidRPr="008F5FE4">
              <w:rPr>
                <w:rFonts w:ascii="Arial" w:hAnsi="Arial" w:cs="Arial"/>
                <w:sz w:val="20"/>
                <w:szCs w:val="20"/>
              </w:rPr>
              <w:t>1.1.1.</w:t>
            </w:r>
          </w:p>
        </w:tc>
        <w:tc>
          <w:tcPr>
            <w:tcW w:w="4990"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rPr>
                <w:rFonts w:ascii="Arial" w:hAnsi="Arial" w:cs="Arial"/>
                <w:sz w:val="20"/>
                <w:szCs w:val="20"/>
              </w:rPr>
            </w:pPr>
            <w:r w:rsidRPr="008F5FE4">
              <w:rPr>
                <w:rFonts w:ascii="Arial" w:hAnsi="Arial" w:cs="Arial"/>
                <w:sz w:val="20"/>
                <w:szCs w:val="20"/>
              </w:rPr>
              <w:t>Фамилия, имя, отчество (при наличии)</w:t>
            </w:r>
          </w:p>
        </w:tc>
        <w:tc>
          <w:tcPr>
            <w:tcW w:w="3175"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rPr>
                <w:rFonts w:ascii="Arial" w:hAnsi="Arial" w:cs="Arial"/>
                <w:sz w:val="20"/>
                <w:szCs w:val="20"/>
              </w:rPr>
            </w:pPr>
          </w:p>
        </w:tc>
      </w:tr>
      <w:tr w:rsidR="008F5FE4" w:rsidRPr="008F5FE4">
        <w:tc>
          <w:tcPr>
            <w:tcW w:w="850"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jc w:val="center"/>
              <w:rPr>
                <w:rFonts w:ascii="Arial" w:hAnsi="Arial" w:cs="Arial"/>
                <w:sz w:val="20"/>
                <w:szCs w:val="20"/>
              </w:rPr>
            </w:pPr>
            <w:r w:rsidRPr="008F5FE4">
              <w:rPr>
                <w:rFonts w:ascii="Arial" w:hAnsi="Arial" w:cs="Arial"/>
                <w:sz w:val="20"/>
                <w:szCs w:val="20"/>
              </w:rPr>
              <w:t>1.1.2.</w:t>
            </w:r>
          </w:p>
        </w:tc>
        <w:tc>
          <w:tcPr>
            <w:tcW w:w="4990"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rPr>
                <w:rFonts w:ascii="Arial" w:hAnsi="Arial" w:cs="Arial"/>
                <w:sz w:val="20"/>
                <w:szCs w:val="20"/>
              </w:rPr>
            </w:pPr>
            <w:r w:rsidRPr="008F5FE4">
              <w:rPr>
                <w:rFonts w:ascii="Arial" w:hAnsi="Arial" w:cs="Arial"/>
                <w:sz w:val="20"/>
                <w:szCs w:val="20"/>
              </w:rPr>
              <w:t>Место жительства</w:t>
            </w:r>
          </w:p>
        </w:tc>
        <w:tc>
          <w:tcPr>
            <w:tcW w:w="3175"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rPr>
                <w:rFonts w:ascii="Arial" w:hAnsi="Arial" w:cs="Arial"/>
                <w:sz w:val="20"/>
                <w:szCs w:val="20"/>
              </w:rPr>
            </w:pPr>
          </w:p>
        </w:tc>
      </w:tr>
      <w:tr w:rsidR="008F5FE4" w:rsidRPr="008F5FE4">
        <w:tc>
          <w:tcPr>
            <w:tcW w:w="850"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jc w:val="center"/>
              <w:rPr>
                <w:rFonts w:ascii="Arial" w:hAnsi="Arial" w:cs="Arial"/>
                <w:sz w:val="20"/>
                <w:szCs w:val="20"/>
              </w:rPr>
            </w:pPr>
            <w:r w:rsidRPr="008F5FE4">
              <w:rPr>
                <w:rFonts w:ascii="Arial" w:hAnsi="Arial" w:cs="Arial"/>
                <w:sz w:val="20"/>
                <w:szCs w:val="20"/>
              </w:rPr>
              <w:t>1.1.3.</w:t>
            </w:r>
          </w:p>
        </w:tc>
        <w:tc>
          <w:tcPr>
            <w:tcW w:w="4990"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rPr>
                <w:rFonts w:ascii="Arial" w:hAnsi="Arial" w:cs="Arial"/>
                <w:sz w:val="20"/>
                <w:szCs w:val="20"/>
              </w:rPr>
            </w:pPr>
            <w:r w:rsidRPr="008F5FE4">
              <w:rPr>
                <w:rFonts w:ascii="Arial" w:hAnsi="Arial" w:cs="Arial"/>
                <w:sz w:val="20"/>
                <w:szCs w:val="20"/>
              </w:rPr>
              <w:t>Реквизиты документа, удостоверяющего личность</w:t>
            </w:r>
          </w:p>
        </w:tc>
        <w:tc>
          <w:tcPr>
            <w:tcW w:w="3175"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rPr>
                <w:rFonts w:ascii="Arial" w:hAnsi="Arial" w:cs="Arial"/>
                <w:sz w:val="20"/>
                <w:szCs w:val="20"/>
              </w:rPr>
            </w:pPr>
          </w:p>
        </w:tc>
      </w:tr>
      <w:tr w:rsidR="008F5FE4" w:rsidRPr="008F5FE4">
        <w:tc>
          <w:tcPr>
            <w:tcW w:w="850"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jc w:val="center"/>
              <w:rPr>
                <w:rFonts w:ascii="Arial" w:hAnsi="Arial" w:cs="Arial"/>
                <w:sz w:val="20"/>
                <w:szCs w:val="20"/>
              </w:rPr>
            </w:pPr>
            <w:r w:rsidRPr="008F5FE4">
              <w:rPr>
                <w:rFonts w:ascii="Arial" w:hAnsi="Arial" w:cs="Arial"/>
                <w:sz w:val="20"/>
                <w:szCs w:val="20"/>
              </w:rPr>
              <w:t>1.2.</w:t>
            </w:r>
          </w:p>
        </w:tc>
        <w:tc>
          <w:tcPr>
            <w:tcW w:w="4990"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rPr>
                <w:rFonts w:ascii="Arial" w:hAnsi="Arial" w:cs="Arial"/>
                <w:sz w:val="20"/>
                <w:szCs w:val="20"/>
              </w:rPr>
            </w:pPr>
            <w:r w:rsidRPr="008F5FE4">
              <w:rPr>
                <w:rFonts w:ascii="Arial" w:hAnsi="Arial" w:cs="Arial"/>
                <w:sz w:val="20"/>
                <w:szCs w:val="20"/>
              </w:rPr>
              <w:t>Сведения о юридическом лице в случае, если застройщиком является юридическое лицо:</w:t>
            </w:r>
          </w:p>
        </w:tc>
        <w:tc>
          <w:tcPr>
            <w:tcW w:w="3175"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rPr>
                <w:rFonts w:ascii="Arial" w:hAnsi="Arial" w:cs="Arial"/>
                <w:sz w:val="20"/>
                <w:szCs w:val="20"/>
              </w:rPr>
            </w:pPr>
          </w:p>
        </w:tc>
      </w:tr>
      <w:tr w:rsidR="008F5FE4" w:rsidRPr="008F5FE4">
        <w:tc>
          <w:tcPr>
            <w:tcW w:w="850"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jc w:val="center"/>
              <w:rPr>
                <w:rFonts w:ascii="Arial" w:hAnsi="Arial" w:cs="Arial"/>
                <w:sz w:val="20"/>
                <w:szCs w:val="20"/>
              </w:rPr>
            </w:pPr>
            <w:r w:rsidRPr="008F5FE4">
              <w:rPr>
                <w:rFonts w:ascii="Arial" w:hAnsi="Arial" w:cs="Arial"/>
                <w:sz w:val="20"/>
                <w:szCs w:val="20"/>
              </w:rPr>
              <w:t>1.2.1.</w:t>
            </w:r>
          </w:p>
        </w:tc>
        <w:tc>
          <w:tcPr>
            <w:tcW w:w="4990"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rPr>
                <w:rFonts w:ascii="Arial" w:hAnsi="Arial" w:cs="Arial"/>
                <w:sz w:val="20"/>
                <w:szCs w:val="20"/>
              </w:rPr>
            </w:pPr>
            <w:r w:rsidRPr="008F5FE4">
              <w:rPr>
                <w:rFonts w:ascii="Arial" w:hAnsi="Arial" w:cs="Arial"/>
                <w:sz w:val="20"/>
                <w:szCs w:val="20"/>
              </w:rPr>
              <w:t>Наименование</w:t>
            </w:r>
          </w:p>
        </w:tc>
        <w:tc>
          <w:tcPr>
            <w:tcW w:w="3175"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rPr>
                <w:rFonts w:ascii="Arial" w:hAnsi="Arial" w:cs="Arial"/>
                <w:sz w:val="20"/>
                <w:szCs w:val="20"/>
              </w:rPr>
            </w:pPr>
          </w:p>
        </w:tc>
      </w:tr>
      <w:tr w:rsidR="008F5FE4" w:rsidRPr="008F5FE4">
        <w:tc>
          <w:tcPr>
            <w:tcW w:w="850"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jc w:val="center"/>
              <w:rPr>
                <w:rFonts w:ascii="Arial" w:hAnsi="Arial" w:cs="Arial"/>
                <w:sz w:val="20"/>
                <w:szCs w:val="20"/>
              </w:rPr>
            </w:pPr>
            <w:r w:rsidRPr="008F5FE4">
              <w:rPr>
                <w:rFonts w:ascii="Arial" w:hAnsi="Arial" w:cs="Arial"/>
                <w:sz w:val="20"/>
                <w:szCs w:val="20"/>
              </w:rPr>
              <w:t>1.2.2.</w:t>
            </w:r>
          </w:p>
        </w:tc>
        <w:tc>
          <w:tcPr>
            <w:tcW w:w="4990"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rPr>
                <w:rFonts w:ascii="Arial" w:hAnsi="Arial" w:cs="Arial"/>
                <w:sz w:val="20"/>
                <w:szCs w:val="20"/>
              </w:rPr>
            </w:pPr>
            <w:r w:rsidRPr="008F5FE4">
              <w:rPr>
                <w:rFonts w:ascii="Arial" w:hAnsi="Arial" w:cs="Arial"/>
                <w:sz w:val="20"/>
                <w:szCs w:val="20"/>
              </w:rPr>
              <w:t>Место нахождения</w:t>
            </w:r>
          </w:p>
        </w:tc>
        <w:tc>
          <w:tcPr>
            <w:tcW w:w="3175"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rPr>
                <w:rFonts w:ascii="Arial" w:hAnsi="Arial" w:cs="Arial"/>
                <w:sz w:val="20"/>
                <w:szCs w:val="20"/>
              </w:rPr>
            </w:pPr>
          </w:p>
        </w:tc>
      </w:tr>
      <w:tr w:rsidR="008F5FE4" w:rsidRPr="008F5FE4">
        <w:tc>
          <w:tcPr>
            <w:tcW w:w="850"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jc w:val="center"/>
              <w:rPr>
                <w:rFonts w:ascii="Arial" w:hAnsi="Arial" w:cs="Arial"/>
                <w:sz w:val="20"/>
                <w:szCs w:val="20"/>
              </w:rPr>
            </w:pPr>
            <w:r w:rsidRPr="008F5FE4">
              <w:rPr>
                <w:rFonts w:ascii="Arial" w:hAnsi="Arial" w:cs="Arial"/>
                <w:sz w:val="20"/>
                <w:szCs w:val="20"/>
              </w:rPr>
              <w:t>1.2.3.</w:t>
            </w:r>
          </w:p>
        </w:tc>
        <w:tc>
          <w:tcPr>
            <w:tcW w:w="4990"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rPr>
                <w:rFonts w:ascii="Arial" w:hAnsi="Arial" w:cs="Arial"/>
                <w:sz w:val="20"/>
                <w:szCs w:val="20"/>
              </w:rPr>
            </w:pPr>
            <w:r w:rsidRPr="008F5FE4">
              <w:rPr>
                <w:rFonts w:ascii="Arial" w:hAnsi="Arial" w:cs="Arial"/>
                <w:sz w:val="20"/>
                <w:szCs w:val="20"/>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175"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rPr>
                <w:rFonts w:ascii="Arial" w:hAnsi="Arial" w:cs="Arial"/>
                <w:sz w:val="20"/>
                <w:szCs w:val="20"/>
              </w:rPr>
            </w:pPr>
          </w:p>
        </w:tc>
      </w:tr>
      <w:tr w:rsidR="008F5FE4" w:rsidRPr="008F5FE4">
        <w:tc>
          <w:tcPr>
            <w:tcW w:w="850"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jc w:val="center"/>
              <w:rPr>
                <w:rFonts w:ascii="Arial" w:hAnsi="Arial" w:cs="Arial"/>
                <w:sz w:val="20"/>
                <w:szCs w:val="20"/>
              </w:rPr>
            </w:pPr>
            <w:r w:rsidRPr="008F5FE4">
              <w:rPr>
                <w:rFonts w:ascii="Arial" w:hAnsi="Arial" w:cs="Arial"/>
                <w:sz w:val="20"/>
                <w:szCs w:val="20"/>
              </w:rPr>
              <w:t>1.2.4.</w:t>
            </w:r>
          </w:p>
        </w:tc>
        <w:tc>
          <w:tcPr>
            <w:tcW w:w="4990"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rPr>
                <w:rFonts w:ascii="Arial" w:hAnsi="Arial" w:cs="Arial"/>
                <w:sz w:val="20"/>
                <w:szCs w:val="20"/>
              </w:rPr>
            </w:pPr>
            <w:r w:rsidRPr="008F5FE4">
              <w:rPr>
                <w:rFonts w:ascii="Arial" w:hAnsi="Arial" w:cs="Arial"/>
                <w:sz w:val="20"/>
                <w:szCs w:val="20"/>
              </w:rPr>
              <w:t>Идентификационный номер налогоплательщика, за исключением случая, если заявителем является иностранное юридическое лицо</w:t>
            </w:r>
          </w:p>
        </w:tc>
        <w:tc>
          <w:tcPr>
            <w:tcW w:w="3175"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rPr>
                <w:rFonts w:ascii="Arial" w:hAnsi="Arial" w:cs="Arial"/>
                <w:sz w:val="20"/>
                <w:szCs w:val="20"/>
              </w:rPr>
            </w:pPr>
          </w:p>
        </w:tc>
      </w:tr>
    </w:tbl>
    <w:p w:rsidR="008F5FE4" w:rsidRPr="008F5FE4" w:rsidRDefault="008F5FE4" w:rsidP="008F5FE4">
      <w:pPr>
        <w:autoSpaceDE w:val="0"/>
        <w:autoSpaceDN w:val="0"/>
        <w:adjustRightInd w:val="0"/>
        <w:spacing w:after="0" w:line="240" w:lineRule="auto"/>
        <w:jc w:val="both"/>
        <w:rPr>
          <w:rFonts w:ascii="Arial" w:hAnsi="Arial" w:cs="Arial"/>
          <w:sz w:val="20"/>
          <w:szCs w:val="20"/>
        </w:rPr>
      </w:pPr>
    </w:p>
    <w:p w:rsidR="008F5FE4" w:rsidRPr="008F5FE4" w:rsidRDefault="008F5FE4" w:rsidP="008F5FE4">
      <w:pPr>
        <w:autoSpaceDE w:val="0"/>
        <w:autoSpaceDN w:val="0"/>
        <w:adjustRightInd w:val="0"/>
        <w:spacing w:after="0" w:line="240" w:lineRule="auto"/>
        <w:jc w:val="center"/>
        <w:outlineLvl w:val="2"/>
        <w:rPr>
          <w:rFonts w:ascii="Arial" w:hAnsi="Arial" w:cs="Arial"/>
          <w:sz w:val="20"/>
          <w:szCs w:val="20"/>
        </w:rPr>
      </w:pPr>
      <w:r w:rsidRPr="008F5FE4">
        <w:rPr>
          <w:rFonts w:ascii="Arial" w:hAnsi="Arial" w:cs="Arial"/>
          <w:sz w:val="20"/>
          <w:szCs w:val="20"/>
        </w:rPr>
        <w:t>2. Сведения о земельном участке</w:t>
      </w:r>
    </w:p>
    <w:p w:rsidR="008F5FE4" w:rsidRPr="008F5FE4" w:rsidRDefault="008F5FE4" w:rsidP="008F5FE4">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850"/>
        <w:gridCol w:w="4990"/>
        <w:gridCol w:w="3175"/>
      </w:tblGrid>
      <w:tr w:rsidR="008F5FE4" w:rsidRPr="008F5FE4">
        <w:tc>
          <w:tcPr>
            <w:tcW w:w="850"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jc w:val="center"/>
              <w:rPr>
                <w:rFonts w:ascii="Arial" w:hAnsi="Arial" w:cs="Arial"/>
                <w:sz w:val="20"/>
                <w:szCs w:val="20"/>
              </w:rPr>
            </w:pPr>
            <w:r w:rsidRPr="008F5FE4">
              <w:rPr>
                <w:rFonts w:ascii="Arial" w:hAnsi="Arial" w:cs="Arial"/>
                <w:sz w:val="20"/>
                <w:szCs w:val="20"/>
              </w:rPr>
              <w:t>2.1.</w:t>
            </w:r>
          </w:p>
        </w:tc>
        <w:tc>
          <w:tcPr>
            <w:tcW w:w="4990"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rPr>
                <w:rFonts w:ascii="Arial" w:hAnsi="Arial" w:cs="Arial"/>
                <w:sz w:val="20"/>
                <w:szCs w:val="20"/>
              </w:rPr>
            </w:pPr>
            <w:r w:rsidRPr="008F5FE4">
              <w:rPr>
                <w:rFonts w:ascii="Arial" w:hAnsi="Arial" w:cs="Arial"/>
                <w:sz w:val="20"/>
                <w:szCs w:val="20"/>
              </w:rPr>
              <w:t>Кадастровый номер земельного участка (при наличии)</w:t>
            </w:r>
          </w:p>
        </w:tc>
        <w:tc>
          <w:tcPr>
            <w:tcW w:w="3175"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rPr>
                <w:rFonts w:ascii="Arial" w:hAnsi="Arial" w:cs="Arial"/>
                <w:sz w:val="20"/>
                <w:szCs w:val="20"/>
              </w:rPr>
            </w:pPr>
          </w:p>
        </w:tc>
      </w:tr>
      <w:tr w:rsidR="008F5FE4" w:rsidRPr="008F5FE4">
        <w:tc>
          <w:tcPr>
            <w:tcW w:w="850"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jc w:val="center"/>
              <w:rPr>
                <w:rFonts w:ascii="Arial" w:hAnsi="Arial" w:cs="Arial"/>
                <w:sz w:val="20"/>
                <w:szCs w:val="20"/>
              </w:rPr>
            </w:pPr>
            <w:r w:rsidRPr="008F5FE4">
              <w:rPr>
                <w:rFonts w:ascii="Arial" w:hAnsi="Arial" w:cs="Arial"/>
                <w:sz w:val="20"/>
                <w:szCs w:val="20"/>
              </w:rPr>
              <w:t>2.2.</w:t>
            </w:r>
          </w:p>
        </w:tc>
        <w:tc>
          <w:tcPr>
            <w:tcW w:w="4990"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rPr>
                <w:rFonts w:ascii="Arial" w:hAnsi="Arial" w:cs="Arial"/>
                <w:sz w:val="20"/>
                <w:szCs w:val="20"/>
              </w:rPr>
            </w:pPr>
            <w:r w:rsidRPr="008F5FE4">
              <w:rPr>
                <w:rFonts w:ascii="Arial" w:hAnsi="Arial" w:cs="Arial"/>
                <w:sz w:val="20"/>
                <w:szCs w:val="20"/>
              </w:rPr>
              <w:t>Адрес или описание местоположения земельного участка</w:t>
            </w:r>
          </w:p>
        </w:tc>
        <w:tc>
          <w:tcPr>
            <w:tcW w:w="3175"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rPr>
                <w:rFonts w:ascii="Arial" w:hAnsi="Arial" w:cs="Arial"/>
                <w:sz w:val="20"/>
                <w:szCs w:val="20"/>
              </w:rPr>
            </w:pPr>
          </w:p>
        </w:tc>
      </w:tr>
      <w:tr w:rsidR="008F5FE4" w:rsidRPr="008F5FE4">
        <w:tc>
          <w:tcPr>
            <w:tcW w:w="850"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jc w:val="center"/>
              <w:rPr>
                <w:rFonts w:ascii="Arial" w:hAnsi="Arial" w:cs="Arial"/>
                <w:sz w:val="20"/>
                <w:szCs w:val="20"/>
              </w:rPr>
            </w:pPr>
            <w:r w:rsidRPr="008F5FE4">
              <w:rPr>
                <w:rFonts w:ascii="Arial" w:hAnsi="Arial" w:cs="Arial"/>
                <w:sz w:val="20"/>
                <w:szCs w:val="20"/>
              </w:rPr>
              <w:t>2.3.</w:t>
            </w:r>
          </w:p>
        </w:tc>
        <w:tc>
          <w:tcPr>
            <w:tcW w:w="4990"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rPr>
                <w:rFonts w:ascii="Arial" w:hAnsi="Arial" w:cs="Arial"/>
                <w:sz w:val="20"/>
                <w:szCs w:val="20"/>
              </w:rPr>
            </w:pPr>
            <w:r w:rsidRPr="008F5FE4">
              <w:rPr>
                <w:rFonts w:ascii="Arial" w:hAnsi="Arial" w:cs="Arial"/>
                <w:sz w:val="20"/>
                <w:szCs w:val="20"/>
              </w:rPr>
              <w:t>Сведения о праве застройщика на земельный участок (правоустанавливающие документы)</w:t>
            </w:r>
          </w:p>
        </w:tc>
        <w:tc>
          <w:tcPr>
            <w:tcW w:w="3175"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rPr>
                <w:rFonts w:ascii="Arial" w:hAnsi="Arial" w:cs="Arial"/>
                <w:sz w:val="20"/>
                <w:szCs w:val="20"/>
              </w:rPr>
            </w:pPr>
          </w:p>
        </w:tc>
      </w:tr>
      <w:tr w:rsidR="008F5FE4" w:rsidRPr="008F5FE4">
        <w:tc>
          <w:tcPr>
            <w:tcW w:w="850"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jc w:val="center"/>
              <w:rPr>
                <w:rFonts w:ascii="Arial" w:hAnsi="Arial" w:cs="Arial"/>
                <w:sz w:val="20"/>
                <w:szCs w:val="20"/>
              </w:rPr>
            </w:pPr>
            <w:r w:rsidRPr="008F5FE4">
              <w:rPr>
                <w:rFonts w:ascii="Arial" w:hAnsi="Arial" w:cs="Arial"/>
                <w:sz w:val="20"/>
                <w:szCs w:val="20"/>
              </w:rPr>
              <w:t>2.4.</w:t>
            </w:r>
          </w:p>
        </w:tc>
        <w:tc>
          <w:tcPr>
            <w:tcW w:w="4990"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rPr>
                <w:rFonts w:ascii="Arial" w:hAnsi="Arial" w:cs="Arial"/>
                <w:sz w:val="20"/>
                <w:szCs w:val="20"/>
              </w:rPr>
            </w:pPr>
            <w:r w:rsidRPr="008F5FE4">
              <w:rPr>
                <w:rFonts w:ascii="Arial" w:hAnsi="Arial" w:cs="Arial"/>
                <w:sz w:val="20"/>
                <w:szCs w:val="20"/>
              </w:rPr>
              <w:t xml:space="preserve">Сведения о наличии прав иных лиц на земельный </w:t>
            </w:r>
            <w:r w:rsidRPr="008F5FE4">
              <w:rPr>
                <w:rFonts w:ascii="Arial" w:hAnsi="Arial" w:cs="Arial"/>
                <w:sz w:val="20"/>
                <w:szCs w:val="20"/>
              </w:rPr>
              <w:lastRenderedPageBreak/>
              <w:t>участок (при наличии)</w:t>
            </w:r>
          </w:p>
        </w:tc>
        <w:tc>
          <w:tcPr>
            <w:tcW w:w="3175"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rPr>
                <w:rFonts w:ascii="Arial" w:hAnsi="Arial" w:cs="Arial"/>
                <w:sz w:val="20"/>
                <w:szCs w:val="20"/>
              </w:rPr>
            </w:pPr>
          </w:p>
        </w:tc>
      </w:tr>
      <w:tr w:rsidR="008F5FE4" w:rsidRPr="008F5FE4">
        <w:tc>
          <w:tcPr>
            <w:tcW w:w="850"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jc w:val="center"/>
              <w:rPr>
                <w:rFonts w:ascii="Arial" w:hAnsi="Arial" w:cs="Arial"/>
                <w:sz w:val="20"/>
                <w:szCs w:val="20"/>
              </w:rPr>
            </w:pPr>
            <w:r w:rsidRPr="008F5FE4">
              <w:rPr>
                <w:rFonts w:ascii="Arial" w:hAnsi="Arial" w:cs="Arial"/>
                <w:sz w:val="20"/>
                <w:szCs w:val="20"/>
              </w:rPr>
              <w:lastRenderedPageBreak/>
              <w:t>2.5.</w:t>
            </w:r>
          </w:p>
        </w:tc>
        <w:tc>
          <w:tcPr>
            <w:tcW w:w="4990"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rPr>
                <w:rFonts w:ascii="Arial" w:hAnsi="Arial" w:cs="Arial"/>
                <w:sz w:val="20"/>
                <w:szCs w:val="20"/>
              </w:rPr>
            </w:pPr>
            <w:r w:rsidRPr="008F5FE4">
              <w:rPr>
                <w:rFonts w:ascii="Arial" w:hAnsi="Arial" w:cs="Arial"/>
                <w:sz w:val="20"/>
                <w:szCs w:val="20"/>
              </w:rPr>
              <w:t>Сведения о виде разрешенного использования земельного участка</w:t>
            </w:r>
          </w:p>
        </w:tc>
        <w:tc>
          <w:tcPr>
            <w:tcW w:w="3175"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rPr>
                <w:rFonts w:ascii="Arial" w:hAnsi="Arial" w:cs="Arial"/>
                <w:sz w:val="20"/>
                <w:szCs w:val="20"/>
              </w:rPr>
            </w:pPr>
          </w:p>
        </w:tc>
      </w:tr>
    </w:tbl>
    <w:p w:rsidR="008F5FE4" w:rsidRPr="008F5FE4" w:rsidRDefault="008F5FE4" w:rsidP="008F5FE4">
      <w:pPr>
        <w:autoSpaceDE w:val="0"/>
        <w:autoSpaceDN w:val="0"/>
        <w:adjustRightInd w:val="0"/>
        <w:spacing w:after="0" w:line="240" w:lineRule="auto"/>
        <w:jc w:val="both"/>
        <w:rPr>
          <w:rFonts w:ascii="Arial" w:hAnsi="Arial" w:cs="Arial"/>
          <w:sz w:val="20"/>
          <w:szCs w:val="20"/>
        </w:rPr>
      </w:pPr>
    </w:p>
    <w:p w:rsidR="008F5FE4" w:rsidRPr="008F5FE4" w:rsidRDefault="008F5FE4" w:rsidP="008F5FE4">
      <w:pPr>
        <w:autoSpaceDE w:val="0"/>
        <w:autoSpaceDN w:val="0"/>
        <w:adjustRightInd w:val="0"/>
        <w:spacing w:after="0" w:line="240" w:lineRule="auto"/>
        <w:jc w:val="center"/>
        <w:outlineLvl w:val="2"/>
        <w:rPr>
          <w:rFonts w:ascii="Arial" w:hAnsi="Arial" w:cs="Arial"/>
          <w:sz w:val="20"/>
          <w:szCs w:val="20"/>
        </w:rPr>
      </w:pPr>
      <w:r w:rsidRPr="008F5FE4">
        <w:rPr>
          <w:rFonts w:ascii="Arial" w:hAnsi="Arial" w:cs="Arial"/>
          <w:sz w:val="20"/>
          <w:szCs w:val="20"/>
        </w:rPr>
        <w:t>3. Сведения об объекте капитального строительства</w:t>
      </w:r>
    </w:p>
    <w:p w:rsidR="008F5FE4" w:rsidRPr="008F5FE4" w:rsidRDefault="008F5FE4" w:rsidP="008F5FE4">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850"/>
        <w:gridCol w:w="4990"/>
        <w:gridCol w:w="3175"/>
      </w:tblGrid>
      <w:tr w:rsidR="008F5FE4" w:rsidRPr="008F5FE4">
        <w:tc>
          <w:tcPr>
            <w:tcW w:w="850"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jc w:val="center"/>
              <w:rPr>
                <w:rFonts w:ascii="Arial" w:hAnsi="Arial" w:cs="Arial"/>
                <w:sz w:val="20"/>
                <w:szCs w:val="20"/>
              </w:rPr>
            </w:pPr>
            <w:r w:rsidRPr="008F5FE4">
              <w:rPr>
                <w:rFonts w:ascii="Arial" w:hAnsi="Arial" w:cs="Arial"/>
                <w:sz w:val="20"/>
                <w:szCs w:val="20"/>
              </w:rPr>
              <w:t>3.1.</w:t>
            </w:r>
          </w:p>
        </w:tc>
        <w:tc>
          <w:tcPr>
            <w:tcW w:w="4990"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rPr>
                <w:rFonts w:ascii="Arial" w:hAnsi="Arial" w:cs="Arial"/>
                <w:sz w:val="20"/>
                <w:szCs w:val="20"/>
              </w:rPr>
            </w:pPr>
            <w:r w:rsidRPr="008F5FE4">
              <w:rPr>
                <w:rFonts w:ascii="Arial" w:hAnsi="Arial" w:cs="Arial"/>
                <w:sz w:val="20"/>
                <w:szCs w:val="20"/>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175"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rPr>
                <w:rFonts w:ascii="Arial" w:hAnsi="Arial" w:cs="Arial"/>
                <w:sz w:val="20"/>
                <w:szCs w:val="20"/>
              </w:rPr>
            </w:pPr>
          </w:p>
        </w:tc>
      </w:tr>
      <w:tr w:rsidR="008F5FE4" w:rsidRPr="008F5FE4">
        <w:tc>
          <w:tcPr>
            <w:tcW w:w="850"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jc w:val="center"/>
              <w:rPr>
                <w:rFonts w:ascii="Arial" w:hAnsi="Arial" w:cs="Arial"/>
                <w:sz w:val="20"/>
                <w:szCs w:val="20"/>
              </w:rPr>
            </w:pPr>
            <w:r w:rsidRPr="008F5FE4">
              <w:rPr>
                <w:rFonts w:ascii="Arial" w:hAnsi="Arial" w:cs="Arial"/>
                <w:sz w:val="20"/>
                <w:szCs w:val="20"/>
              </w:rPr>
              <w:t>3.2.</w:t>
            </w:r>
          </w:p>
        </w:tc>
        <w:tc>
          <w:tcPr>
            <w:tcW w:w="4990"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rPr>
                <w:rFonts w:ascii="Arial" w:hAnsi="Arial" w:cs="Arial"/>
                <w:sz w:val="20"/>
                <w:szCs w:val="20"/>
              </w:rPr>
            </w:pPr>
            <w:r w:rsidRPr="008F5FE4">
              <w:rPr>
                <w:rFonts w:ascii="Arial" w:hAnsi="Arial" w:cs="Arial"/>
                <w:sz w:val="20"/>
                <w:szCs w:val="20"/>
              </w:rPr>
              <w:t>Цель подачи уведомления (строительство или реконструкция)</w:t>
            </w:r>
          </w:p>
        </w:tc>
        <w:tc>
          <w:tcPr>
            <w:tcW w:w="3175"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rPr>
                <w:rFonts w:ascii="Arial" w:hAnsi="Arial" w:cs="Arial"/>
                <w:sz w:val="20"/>
                <w:szCs w:val="20"/>
              </w:rPr>
            </w:pPr>
          </w:p>
        </w:tc>
      </w:tr>
      <w:tr w:rsidR="008F5FE4" w:rsidRPr="008F5FE4">
        <w:tc>
          <w:tcPr>
            <w:tcW w:w="850"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jc w:val="center"/>
              <w:rPr>
                <w:rFonts w:ascii="Arial" w:hAnsi="Arial" w:cs="Arial"/>
                <w:sz w:val="20"/>
                <w:szCs w:val="20"/>
              </w:rPr>
            </w:pPr>
            <w:r w:rsidRPr="008F5FE4">
              <w:rPr>
                <w:rFonts w:ascii="Arial" w:hAnsi="Arial" w:cs="Arial"/>
                <w:sz w:val="20"/>
                <w:szCs w:val="20"/>
              </w:rPr>
              <w:t>3.3.</w:t>
            </w:r>
          </w:p>
        </w:tc>
        <w:tc>
          <w:tcPr>
            <w:tcW w:w="4990"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rPr>
                <w:rFonts w:ascii="Arial" w:hAnsi="Arial" w:cs="Arial"/>
                <w:sz w:val="20"/>
                <w:szCs w:val="20"/>
              </w:rPr>
            </w:pPr>
            <w:r w:rsidRPr="008F5FE4">
              <w:rPr>
                <w:rFonts w:ascii="Arial" w:hAnsi="Arial" w:cs="Arial"/>
                <w:sz w:val="20"/>
                <w:szCs w:val="20"/>
              </w:rPr>
              <w:t>Сведения о планируемых параметрах:</w:t>
            </w:r>
          </w:p>
        </w:tc>
        <w:tc>
          <w:tcPr>
            <w:tcW w:w="3175"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rPr>
                <w:rFonts w:ascii="Arial" w:hAnsi="Arial" w:cs="Arial"/>
                <w:sz w:val="20"/>
                <w:szCs w:val="20"/>
              </w:rPr>
            </w:pPr>
          </w:p>
        </w:tc>
      </w:tr>
      <w:tr w:rsidR="008F5FE4" w:rsidRPr="008F5FE4">
        <w:tc>
          <w:tcPr>
            <w:tcW w:w="850"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jc w:val="center"/>
              <w:rPr>
                <w:rFonts w:ascii="Arial" w:hAnsi="Arial" w:cs="Arial"/>
                <w:sz w:val="20"/>
                <w:szCs w:val="20"/>
              </w:rPr>
            </w:pPr>
            <w:r w:rsidRPr="008F5FE4">
              <w:rPr>
                <w:rFonts w:ascii="Arial" w:hAnsi="Arial" w:cs="Arial"/>
                <w:sz w:val="20"/>
                <w:szCs w:val="20"/>
              </w:rPr>
              <w:t>3.3.1.</w:t>
            </w:r>
          </w:p>
        </w:tc>
        <w:tc>
          <w:tcPr>
            <w:tcW w:w="4990"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rPr>
                <w:rFonts w:ascii="Arial" w:hAnsi="Arial" w:cs="Arial"/>
                <w:sz w:val="20"/>
                <w:szCs w:val="20"/>
              </w:rPr>
            </w:pPr>
            <w:r w:rsidRPr="008F5FE4">
              <w:rPr>
                <w:rFonts w:ascii="Arial" w:hAnsi="Arial" w:cs="Arial"/>
                <w:sz w:val="20"/>
                <w:szCs w:val="20"/>
              </w:rPr>
              <w:t>Количество надземных этажей</w:t>
            </w:r>
          </w:p>
        </w:tc>
        <w:tc>
          <w:tcPr>
            <w:tcW w:w="3175"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rPr>
                <w:rFonts w:ascii="Arial" w:hAnsi="Arial" w:cs="Arial"/>
                <w:sz w:val="20"/>
                <w:szCs w:val="20"/>
              </w:rPr>
            </w:pPr>
          </w:p>
        </w:tc>
      </w:tr>
      <w:tr w:rsidR="008F5FE4" w:rsidRPr="008F5FE4">
        <w:tc>
          <w:tcPr>
            <w:tcW w:w="850"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jc w:val="center"/>
              <w:rPr>
                <w:rFonts w:ascii="Arial" w:hAnsi="Arial" w:cs="Arial"/>
                <w:sz w:val="20"/>
                <w:szCs w:val="20"/>
              </w:rPr>
            </w:pPr>
            <w:r w:rsidRPr="008F5FE4">
              <w:rPr>
                <w:rFonts w:ascii="Arial" w:hAnsi="Arial" w:cs="Arial"/>
                <w:sz w:val="20"/>
                <w:szCs w:val="20"/>
              </w:rPr>
              <w:t>3.3.2.</w:t>
            </w:r>
          </w:p>
        </w:tc>
        <w:tc>
          <w:tcPr>
            <w:tcW w:w="4990"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rPr>
                <w:rFonts w:ascii="Arial" w:hAnsi="Arial" w:cs="Arial"/>
                <w:sz w:val="20"/>
                <w:szCs w:val="20"/>
              </w:rPr>
            </w:pPr>
            <w:r w:rsidRPr="008F5FE4">
              <w:rPr>
                <w:rFonts w:ascii="Arial" w:hAnsi="Arial" w:cs="Arial"/>
                <w:sz w:val="20"/>
                <w:szCs w:val="20"/>
              </w:rPr>
              <w:t>Высота</w:t>
            </w:r>
          </w:p>
        </w:tc>
        <w:tc>
          <w:tcPr>
            <w:tcW w:w="3175"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rPr>
                <w:rFonts w:ascii="Arial" w:hAnsi="Arial" w:cs="Arial"/>
                <w:sz w:val="20"/>
                <w:szCs w:val="20"/>
              </w:rPr>
            </w:pPr>
          </w:p>
        </w:tc>
      </w:tr>
      <w:tr w:rsidR="008F5FE4" w:rsidRPr="008F5FE4">
        <w:tc>
          <w:tcPr>
            <w:tcW w:w="850"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jc w:val="center"/>
              <w:rPr>
                <w:rFonts w:ascii="Arial" w:hAnsi="Arial" w:cs="Arial"/>
                <w:sz w:val="20"/>
                <w:szCs w:val="20"/>
              </w:rPr>
            </w:pPr>
            <w:r w:rsidRPr="008F5FE4">
              <w:rPr>
                <w:rFonts w:ascii="Arial" w:hAnsi="Arial" w:cs="Arial"/>
                <w:sz w:val="20"/>
                <w:szCs w:val="20"/>
              </w:rPr>
              <w:t>3.3.3.</w:t>
            </w:r>
          </w:p>
        </w:tc>
        <w:tc>
          <w:tcPr>
            <w:tcW w:w="4990"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rPr>
                <w:rFonts w:ascii="Arial" w:hAnsi="Arial" w:cs="Arial"/>
                <w:sz w:val="20"/>
                <w:szCs w:val="20"/>
              </w:rPr>
            </w:pPr>
            <w:r w:rsidRPr="008F5FE4">
              <w:rPr>
                <w:rFonts w:ascii="Arial" w:hAnsi="Arial" w:cs="Arial"/>
                <w:sz w:val="20"/>
                <w:szCs w:val="20"/>
              </w:rPr>
              <w:t>Сведения об отступах от границ земельного участка</w:t>
            </w:r>
          </w:p>
        </w:tc>
        <w:tc>
          <w:tcPr>
            <w:tcW w:w="3175"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rPr>
                <w:rFonts w:ascii="Arial" w:hAnsi="Arial" w:cs="Arial"/>
                <w:sz w:val="20"/>
                <w:szCs w:val="20"/>
              </w:rPr>
            </w:pPr>
          </w:p>
        </w:tc>
      </w:tr>
      <w:tr w:rsidR="008F5FE4" w:rsidRPr="008F5FE4">
        <w:tc>
          <w:tcPr>
            <w:tcW w:w="850"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jc w:val="center"/>
              <w:rPr>
                <w:rFonts w:ascii="Arial" w:hAnsi="Arial" w:cs="Arial"/>
                <w:sz w:val="20"/>
                <w:szCs w:val="20"/>
              </w:rPr>
            </w:pPr>
            <w:r w:rsidRPr="008F5FE4">
              <w:rPr>
                <w:rFonts w:ascii="Arial" w:hAnsi="Arial" w:cs="Arial"/>
                <w:sz w:val="20"/>
                <w:szCs w:val="20"/>
              </w:rPr>
              <w:t>3.3.4.</w:t>
            </w:r>
          </w:p>
        </w:tc>
        <w:tc>
          <w:tcPr>
            <w:tcW w:w="4990"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rPr>
                <w:rFonts w:ascii="Arial" w:hAnsi="Arial" w:cs="Arial"/>
                <w:sz w:val="20"/>
                <w:szCs w:val="20"/>
              </w:rPr>
            </w:pPr>
            <w:r w:rsidRPr="008F5FE4">
              <w:rPr>
                <w:rFonts w:ascii="Arial" w:hAnsi="Arial" w:cs="Arial"/>
                <w:sz w:val="20"/>
                <w:szCs w:val="20"/>
              </w:rPr>
              <w:t>Площадь застройки</w:t>
            </w:r>
          </w:p>
        </w:tc>
        <w:tc>
          <w:tcPr>
            <w:tcW w:w="3175"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rPr>
                <w:rFonts w:ascii="Arial" w:hAnsi="Arial" w:cs="Arial"/>
                <w:sz w:val="20"/>
                <w:szCs w:val="20"/>
              </w:rPr>
            </w:pPr>
          </w:p>
        </w:tc>
      </w:tr>
      <w:tr w:rsidR="008F5FE4" w:rsidRPr="008F5FE4">
        <w:tc>
          <w:tcPr>
            <w:tcW w:w="850"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jc w:val="center"/>
              <w:rPr>
                <w:rFonts w:ascii="Arial" w:hAnsi="Arial" w:cs="Arial"/>
                <w:sz w:val="20"/>
                <w:szCs w:val="20"/>
              </w:rPr>
            </w:pPr>
            <w:r w:rsidRPr="008F5FE4">
              <w:rPr>
                <w:rFonts w:ascii="Arial" w:hAnsi="Arial" w:cs="Arial"/>
                <w:sz w:val="20"/>
                <w:szCs w:val="20"/>
              </w:rPr>
              <w:t>3.3.5.</w:t>
            </w:r>
          </w:p>
        </w:tc>
        <w:tc>
          <w:tcPr>
            <w:tcW w:w="4990"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rPr>
                <w:rFonts w:ascii="Arial" w:hAnsi="Arial" w:cs="Arial"/>
                <w:sz w:val="20"/>
                <w:szCs w:val="20"/>
              </w:rPr>
            </w:pPr>
            <w:r w:rsidRPr="008F5FE4">
              <w:rPr>
                <w:rFonts w:ascii="Arial" w:hAnsi="Arial" w:cs="Arial"/>
                <w:sz w:val="20"/>
                <w:szCs w:val="20"/>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175"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rPr>
                <w:rFonts w:ascii="Arial" w:hAnsi="Arial" w:cs="Arial"/>
                <w:sz w:val="20"/>
                <w:szCs w:val="20"/>
              </w:rPr>
            </w:pPr>
          </w:p>
        </w:tc>
      </w:tr>
      <w:tr w:rsidR="008F5FE4" w:rsidRPr="008F5FE4">
        <w:tc>
          <w:tcPr>
            <w:tcW w:w="850"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jc w:val="center"/>
              <w:rPr>
                <w:rFonts w:ascii="Arial" w:hAnsi="Arial" w:cs="Arial"/>
                <w:sz w:val="20"/>
                <w:szCs w:val="20"/>
              </w:rPr>
            </w:pPr>
            <w:r w:rsidRPr="008F5FE4">
              <w:rPr>
                <w:rFonts w:ascii="Arial" w:hAnsi="Arial" w:cs="Arial"/>
                <w:sz w:val="20"/>
                <w:szCs w:val="20"/>
              </w:rPr>
              <w:t>3.4.</w:t>
            </w:r>
          </w:p>
        </w:tc>
        <w:tc>
          <w:tcPr>
            <w:tcW w:w="4990"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rPr>
                <w:rFonts w:ascii="Arial" w:hAnsi="Arial" w:cs="Arial"/>
                <w:sz w:val="20"/>
                <w:szCs w:val="20"/>
              </w:rPr>
            </w:pPr>
            <w:r w:rsidRPr="008F5FE4">
              <w:rPr>
                <w:rFonts w:ascii="Arial" w:hAnsi="Arial" w:cs="Arial"/>
                <w:sz w:val="20"/>
                <w:szCs w:val="20"/>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175"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rPr>
                <w:rFonts w:ascii="Arial" w:hAnsi="Arial" w:cs="Arial"/>
                <w:sz w:val="20"/>
                <w:szCs w:val="20"/>
              </w:rPr>
            </w:pPr>
          </w:p>
        </w:tc>
      </w:tr>
    </w:tbl>
    <w:p w:rsidR="008F5FE4" w:rsidRPr="008F5FE4" w:rsidRDefault="008F5FE4" w:rsidP="008F5FE4">
      <w:pPr>
        <w:autoSpaceDE w:val="0"/>
        <w:autoSpaceDN w:val="0"/>
        <w:adjustRightInd w:val="0"/>
        <w:spacing w:after="0" w:line="240" w:lineRule="auto"/>
        <w:jc w:val="both"/>
        <w:rPr>
          <w:rFonts w:ascii="Arial" w:hAnsi="Arial" w:cs="Arial"/>
          <w:sz w:val="20"/>
          <w:szCs w:val="20"/>
        </w:rPr>
      </w:pPr>
    </w:p>
    <w:p w:rsidR="008F5FE4" w:rsidRPr="008F5FE4" w:rsidRDefault="008F5FE4" w:rsidP="008F5FE4">
      <w:pPr>
        <w:autoSpaceDE w:val="0"/>
        <w:autoSpaceDN w:val="0"/>
        <w:adjustRightInd w:val="0"/>
        <w:spacing w:after="0" w:line="240" w:lineRule="auto"/>
        <w:jc w:val="center"/>
        <w:outlineLvl w:val="2"/>
        <w:rPr>
          <w:rFonts w:ascii="Arial" w:hAnsi="Arial" w:cs="Arial"/>
          <w:sz w:val="20"/>
          <w:szCs w:val="20"/>
        </w:rPr>
      </w:pPr>
      <w:r w:rsidRPr="008F5FE4">
        <w:rPr>
          <w:rFonts w:ascii="Arial" w:hAnsi="Arial" w:cs="Arial"/>
          <w:sz w:val="20"/>
          <w:szCs w:val="20"/>
        </w:rPr>
        <w:t>4. Схематичное изображение планируемого к строительству или</w:t>
      </w:r>
    </w:p>
    <w:p w:rsidR="008F5FE4" w:rsidRPr="008F5FE4" w:rsidRDefault="008F5FE4" w:rsidP="008F5FE4">
      <w:pPr>
        <w:autoSpaceDE w:val="0"/>
        <w:autoSpaceDN w:val="0"/>
        <w:adjustRightInd w:val="0"/>
        <w:spacing w:after="0" w:line="240" w:lineRule="auto"/>
        <w:jc w:val="center"/>
        <w:rPr>
          <w:rFonts w:ascii="Arial" w:hAnsi="Arial" w:cs="Arial"/>
          <w:sz w:val="20"/>
          <w:szCs w:val="20"/>
        </w:rPr>
      </w:pPr>
      <w:r w:rsidRPr="008F5FE4">
        <w:rPr>
          <w:rFonts w:ascii="Arial" w:hAnsi="Arial" w:cs="Arial"/>
          <w:sz w:val="20"/>
          <w:szCs w:val="20"/>
        </w:rPr>
        <w:t>реконструкции объекта капитального строительства</w:t>
      </w:r>
    </w:p>
    <w:p w:rsidR="008F5FE4" w:rsidRPr="008F5FE4" w:rsidRDefault="008F5FE4" w:rsidP="008F5FE4">
      <w:pPr>
        <w:autoSpaceDE w:val="0"/>
        <w:autoSpaceDN w:val="0"/>
        <w:adjustRightInd w:val="0"/>
        <w:spacing w:after="0" w:line="240" w:lineRule="auto"/>
        <w:jc w:val="center"/>
        <w:rPr>
          <w:rFonts w:ascii="Arial" w:hAnsi="Arial" w:cs="Arial"/>
          <w:sz w:val="20"/>
          <w:szCs w:val="20"/>
        </w:rPr>
      </w:pPr>
      <w:r w:rsidRPr="008F5FE4">
        <w:rPr>
          <w:rFonts w:ascii="Arial" w:hAnsi="Arial" w:cs="Arial"/>
          <w:sz w:val="20"/>
          <w:szCs w:val="20"/>
        </w:rPr>
        <w:t>на земельном участке</w:t>
      </w:r>
    </w:p>
    <w:p w:rsidR="008F5FE4" w:rsidRPr="008F5FE4" w:rsidRDefault="008F5FE4" w:rsidP="008F5FE4">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9014"/>
      </w:tblGrid>
      <w:tr w:rsidR="008F5FE4" w:rsidRPr="008F5FE4">
        <w:tc>
          <w:tcPr>
            <w:tcW w:w="9014"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rPr>
                <w:rFonts w:ascii="Arial" w:hAnsi="Arial" w:cs="Arial"/>
                <w:sz w:val="20"/>
                <w:szCs w:val="20"/>
              </w:rPr>
            </w:pPr>
          </w:p>
        </w:tc>
      </w:tr>
    </w:tbl>
    <w:p w:rsidR="008F5FE4" w:rsidRPr="008F5FE4" w:rsidRDefault="008F5FE4" w:rsidP="008F5FE4">
      <w:pPr>
        <w:autoSpaceDE w:val="0"/>
        <w:autoSpaceDN w:val="0"/>
        <w:adjustRightInd w:val="0"/>
        <w:spacing w:after="0" w:line="240" w:lineRule="auto"/>
        <w:jc w:val="both"/>
        <w:rPr>
          <w:rFonts w:ascii="Arial" w:hAnsi="Arial" w:cs="Arial"/>
          <w:sz w:val="20"/>
          <w:szCs w:val="20"/>
        </w:rPr>
      </w:pP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Почтовый адрес и (или) адрес электронной почты для связи: _____________</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__________________________________________________________________________.</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Уведомление  о  соответствии  указанных  в  уведомлении  о  планируемом</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строительстве   или   реконструкции   объекта   индивидуального   жилищного</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строительства   или   садового   дома  параметров  объекта  индивидуального</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жилищного  строительства  или  садового  дома  установленным  параметрам  и</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допустимости размещения объекта индивидуального жилищного строительства или</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садового  дома  на  земельном  участке  либо  о  несоответствии указанных в</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уведомлении   о   планируемом   строительстве   или  реконструкции  объекта</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индивидуального   жилищного  строительства  или  садового  дома  параметров</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объекта   индивидуального   жилищного   строительства   или  садового  дома</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установленным   параметрам   и   (или)  недопустимости  размещения  объекта</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индивидуального  жилищного  строительства  или  садового  дома на земельном</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участке прошу направить следующим способом: _______________________________</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__________________________________________________________________________.</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lastRenderedPageBreak/>
        <w:t xml:space="preserve"> (путем направления на почтовый адрес и (или) адрес электронной почты или</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нарочным в уполномоченном на выдачу разрешений на строительство федеральном</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органе исполнительной власти, органе исполнительной власти субъекта</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Российской Федерации или органе местного самоуправления)</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Настоящим уведомлением подтверждаю, что _______________________________</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__________________________________________________________________________.</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(объект индивидуального жилищного строительства или садовый дом)</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не предназначен для раздела на самостоятельные объекты недвижимости.</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Настоящим уведомлением я ______________________________________________</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___________________________________________________________________________</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(фамилия, имя, отчество (при наличии)</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даю  согласие на обработку персональных данных (в случае, если застройщиком</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является физическое лицо).</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_______________________________   _____________   _________________________</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(должность в случае, если        (подпись)     (расшифровка подписи)</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застройщиком является</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юридическое лицо)</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М.П.</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(при наличии)</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К настоящему уведомлению прилагаются: _________________________________</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___________________________________________________________________________</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__________________________________________________________________________.</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(документы, предусмотренные </w:t>
      </w:r>
      <w:hyperlink r:id="rId45" w:history="1">
        <w:r w:rsidRPr="008F5FE4">
          <w:rPr>
            <w:rFonts w:ascii="Courier New" w:hAnsi="Courier New" w:cs="Courier New"/>
            <w:color w:val="0000FF"/>
            <w:sz w:val="20"/>
            <w:szCs w:val="20"/>
          </w:rPr>
          <w:t>частью 3 статьи 51.1</w:t>
        </w:r>
      </w:hyperlink>
      <w:r w:rsidRPr="008F5FE4">
        <w:rPr>
          <w:rFonts w:ascii="Courier New" w:hAnsi="Courier New" w:cs="Courier New"/>
          <w:sz w:val="20"/>
          <w:szCs w:val="20"/>
        </w:rPr>
        <w:t xml:space="preserve"> Градостроительного кодекса</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Российской Федерации ("Собрание законодательства Российской Федерации"</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2005, N 1, ст. 16; 2018, N 32, ст. 5133, 5135)</w:t>
      </w:r>
    </w:p>
    <w:p w:rsidR="008F5FE4" w:rsidRPr="008F5FE4" w:rsidRDefault="008F5FE4" w:rsidP="008F5FE4">
      <w:pPr>
        <w:autoSpaceDE w:val="0"/>
        <w:autoSpaceDN w:val="0"/>
        <w:adjustRightInd w:val="0"/>
        <w:spacing w:after="0" w:line="240" w:lineRule="auto"/>
        <w:jc w:val="both"/>
        <w:rPr>
          <w:rFonts w:ascii="Arial" w:hAnsi="Arial" w:cs="Arial"/>
          <w:sz w:val="20"/>
          <w:szCs w:val="20"/>
        </w:rPr>
      </w:pPr>
    </w:p>
    <w:p w:rsidR="008F5FE4" w:rsidRPr="008F5FE4" w:rsidRDefault="008F5FE4" w:rsidP="008F5FE4">
      <w:pPr>
        <w:autoSpaceDE w:val="0"/>
        <w:autoSpaceDN w:val="0"/>
        <w:adjustRightInd w:val="0"/>
        <w:spacing w:after="0" w:line="240" w:lineRule="auto"/>
        <w:jc w:val="both"/>
        <w:rPr>
          <w:rFonts w:ascii="Arial" w:hAnsi="Arial" w:cs="Arial"/>
          <w:sz w:val="20"/>
          <w:szCs w:val="20"/>
        </w:rPr>
      </w:pPr>
    </w:p>
    <w:p w:rsidR="008F5FE4" w:rsidRPr="008F5FE4" w:rsidRDefault="008F5FE4" w:rsidP="008F5FE4">
      <w:pPr>
        <w:autoSpaceDE w:val="0"/>
        <w:autoSpaceDN w:val="0"/>
        <w:adjustRightInd w:val="0"/>
        <w:spacing w:after="0" w:line="240" w:lineRule="auto"/>
        <w:jc w:val="both"/>
        <w:rPr>
          <w:rFonts w:ascii="Arial" w:hAnsi="Arial" w:cs="Arial"/>
          <w:sz w:val="20"/>
          <w:szCs w:val="20"/>
        </w:rPr>
      </w:pPr>
    </w:p>
    <w:p w:rsidR="008F5FE4" w:rsidRPr="008F5FE4" w:rsidRDefault="008F5FE4" w:rsidP="008F5FE4">
      <w:pPr>
        <w:autoSpaceDE w:val="0"/>
        <w:autoSpaceDN w:val="0"/>
        <w:adjustRightInd w:val="0"/>
        <w:spacing w:after="0" w:line="240" w:lineRule="auto"/>
        <w:jc w:val="both"/>
        <w:rPr>
          <w:rFonts w:ascii="Arial" w:hAnsi="Arial" w:cs="Arial"/>
          <w:sz w:val="20"/>
          <w:szCs w:val="20"/>
        </w:rPr>
      </w:pPr>
    </w:p>
    <w:p w:rsidR="008F5FE4" w:rsidRPr="008F5FE4" w:rsidRDefault="008F5FE4" w:rsidP="008F5FE4">
      <w:pPr>
        <w:autoSpaceDE w:val="0"/>
        <w:autoSpaceDN w:val="0"/>
        <w:adjustRightInd w:val="0"/>
        <w:spacing w:after="0" w:line="240" w:lineRule="auto"/>
        <w:jc w:val="both"/>
        <w:rPr>
          <w:rFonts w:ascii="Arial" w:hAnsi="Arial" w:cs="Arial"/>
          <w:sz w:val="20"/>
          <w:szCs w:val="20"/>
        </w:rPr>
      </w:pPr>
    </w:p>
    <w:p w:rsidR="008F5FE4" w:rsidRPr="008F5FE4" w:rsidRDefault="008F5FE4" w:rsidP="008F5FE4">
      <w:pPr>
        <w:autoSpaceDE w:val="0"/>
        <w:autoSpaceDN w:val="0"/>
        <w:adjustRightInd w:val="0"/>
        <w:spacing w:after="0" w:line="240" w:lineRule="auto"/>
        <w:jc w:val="right"/>
        <w:outlineLvl w:val="1"/>
        <w:rPr>
          <w:rFonts w:ascii="Arial" w:hAnsi="Arial" w:cs="Arial"/>
          <w:sz w:val="20"/>
          <w:szCs w:val="20"/>
        </w:rPr>
      </w:pPr>
      <w:r w:rsidRPr="008F5FE4">
        <w:rPr>
          <w:rFonts w:ascii="Arial" w:hAnsi="Arial" w:cs="Arial"/>
          <w:sz w:val="20"/>
          <w:szCs w:val="20"/>
        </w:rPr>
        <w:t>Приложение N 2</w:t>
      </w:r>
    </w:p>
    <w:p w:rsidR="008F5FE4" w:rsidRPr="008F5FE4" w:rsidRDefault="008F5FE4" w:rsidP="008F5FE4">
      <w:pPr>
        <w:autoSpaceDE w:val="0"/>
        <w:autoSpaceDN w:val="0"/>
        <w:adjustRightInd w:val="0"/>
        <w:spacing w:after="0" w:line="240" w:lineRule="auto"/>
        <w:jc w:val="right"/>
        <w:rPr>
          <w:rFonts w:ascii="Arial" w:hAnsi="Arial" w:cs="Arial"/>
          <w:sz w:val="20"/>
          <w:szCs w:val="20"/>
        </w:rPr>
      </w:pPr>
      <w:r w:rsidRPr="008F5FE4">
        <w:rPr>
          <w:rFonts w:ascii="Arial" w:hAnsi="Arial" w:cs="Arial"/>
          <w:sz w:val="20"/>
          <w:szCs w:val="20"/>
        </w:rPr>
        <w:t>к регламенту</w:t>
      </w:r>
    </w:p>
    <w:p w:rsidR="008F5FE4" w:rsidRPr="008F5FE4" w:rsidRDefault="008F5FE4" w:rsidP="008F5FE4">
      <w:pPr>
        <w:autoSpaceDE w:val="0"/>
        <w:autoSpaceDN w:val="0"/>
        <w:adjustRightInd w:val="0"/>
        <w:spacing w:after="0" w:line="240" w:lineRule="auto"/>
        <w:jc w:val="both"/>
        <w:rPr>
          <w:rFonts w:ascii="Arial" w:hAnsi="Arial" w:cs="Arial"/>
          <w:sz w:val="20"/>
          <w:szCs w:val="20"/>
        </w:rPr>
      </w:pPr>
    </w:p>
    <w:p w:rsidR="008F5FE4" w:rsidRPr="008F5FE4" w:rsidRDefault="008F5FE4" w:rsidP="008F5FE4">
      <w:pPr>
        <w:autoSpaceDE w:val="0"/>
        <w:autoSpaceDN w:val="0"/>
        <w:adjustRightInd w:val="0"/>
        <w:spacing w:after="0" w:line="240" w:lineRule="auto"/>
        <w:jc w:val="center"/>
        <w:rPr>
          <w:rFonts w:ascii="Arial" w:hAnsi="Arial" w:cs="Arial"/>
          <w:sz w:val="20"/>
          <w:szCs w:val="20"/>
        </w:rPr>
      </w:pPr>
      <w:r w:rsidRPr="008F5FE4">
        <w:rPr>
          <w:rFonts w:ascii="Arial" w:hAnsi="Arial" w:cs="Arial"/>
          <w:sz w:val="20"/>
          <w:szCs w:val="20"/>
        </w:rPr>
        <w:t>Форма уведомления</w:t>
      </w:r>
    </w:p>
    <w:p w:rsidR="008F5FE4" w:rsidRPr="008F5FE4" w:rsidRDefault="008F5FE4" w:rsidP="008F5FE4">
      <w:pPr>
        <w:autoSpaceDE w:val="0"/>
        <w:autoSpaceDN w:val="0"/>
        <w:adjustRightInd w:val="0"/>
        <w:spacing w:after="0" w:line="240" w:lineRule="auto"/>
        <w:jc w:val="both"/>
        <w:rPr>
          <w:rFonts w:ascii="Arial" w:hAnsi="Arial" w:cs="Arial"/>
          <w:sz w:val="20"/>
          <w:szCs w:val="20"/>
        </w:rPr>
      </w:pP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bookmarkStart w:id="11" w:name="Par416"/>
      <w:bookmarkEnd w:id="11"/>
      <w:r w:rsidRPr="008F5FE4">
        <w:rPr>
          <w:rFonts w:ascii="Courier New" w:hAnsi="Courier New" w:cs="Courier New"/>
          <w:sz w:val="20"/>
          <w:szCs w:val="20"/>
        </w:rPr>
        <w:t xml:space="preserve">                                Уведомление</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об изменении параметров планируемого строительства или реконструкции</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объекта индивидуального жилищного строительства или садового дома</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"__" ______ 20__ г.</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___________________________________________________________________________</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(наименование уполномоченного на выдачу разрешений на строительство</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___________________________________________________________________________</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федерального органа исполнительной власти, органа исполнительной власти</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субъекта Российской Федерации, органа местного самоуправления)</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1. Сведения о застройщике</w:t>
      </w:r>
    </w:p>
    <w:p w:rsidR="008F5FE4" w:rsidRPr="008F5FE4" w:rsidRDefault="008F5FE4" w:rsidP="008F5FE4">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850"/>
        <w:gridCol w:w="4990"/>
        <w:gridCol w:w="3175"/>
      </w:tblGrid>
      <w:tr w:rsidR="008F5FE4" w:rsidRPr="008F5FE4">
        <w:tc>
          <w:tcPr>
            <w:tcW w:w="850"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jc w:val="center"/>
              <w:rPr>
                <w:rFonts w:ascii="Arial" w:hAnsi="Arial" w:cs="Arial"/>
                <w:sz w:val="20"/>
                <w:szCs w:val="20"/>
              </w:rPr>
            </w:pPr>
            <w:r w:rsidRPr="008F5FE4">
              <w:rPr>
                <w:rFonts w:ascii="Arial" w:hAnsi="Arial" w:cs="Arial"/>
                <w:sz w:val="20"/>
                <w:szCs w:val="20"/>
              </w:rPr>
              <w:t>1.1.</w:t>
            </w:r>
          </w:p>
        </w:tc>
        <w:tc>
          <w:tcPr>
            <w:tcW w:w="4990"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rPr>
                <w:rFonts w:ascii="Arial" w:hAnsi="Arial" w:cs="Arial"/>
                <w:sz w:val="20"/>
                <w:szCs w:val="20"/>
              </w:rPr>
            </w:pPr>
            <w:r w:rsidRPr="008F5FE4">
              <w:rPr>
                <w:rFonts w:ascii="Arial" w:hAnsi="Arial" w:cs="Arial"/>
                <w:sz w:val="20"/>
                <w:szCs w:val="20"/>
              </w:rPr>
              <w:t>Сведения о физическом лице в случае, если застройщиком является физическое лицо:</w:t>
            </w:r>
          </w:p>
        </w:tc>
        <w:tc>
          <w:tcPr>
            <w:tcW w:w="3175"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rPr>
                <w:rFonts w:ascii="Arial" w:hAnsi="Arial" w:cs="Arial"/>
                <w:sz w:val="20"/>
                <w:szCs w:val="20"/>
              </w:rPr>
            </w:pPr>
          </w:p>
        </w:tc>
      </w:tr>
      <w:tr w:rsidR="008F5FE4" w:rsidRPr="008F5FE4">
        <w:tc>
          <w:tcPr>
            <w:tcW w:w="850"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jc w:val="center"/>
              <w:rPr>
                <w:rFonts w:ascii="Arial" w:hAnsi="Arial" w:cs="Arial"/>
                <w:sz w:val="20"/>
                <w:szCs w:val="20"/>
              </w:rPr>
            </w:pPr>
            <w:r w:rsidRPr="008F5FE4">
              <w:rPr>
                <w:rFonts w:ascii="Arial" w:hAnsi="Arial" w:cs="Arial"/>
                <w:sz w:val="20"/>
                <w:szCs w:val="20"/>
              </w:rPr>
              <w:t>1.1.1.</w:t>
            </w:r>
          </w:p>
        </w:tc>
        <w:tc>
          <w:tcPr>
            <w:tcW w:w="4990"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rPr>
                <w:rFonts w:ascii="Arial" w:hAnsi="Arial" w:cs="Arial"/>
                <w:sz w:val="20"/>
                <w:szCs w:val="20"/>
              </w:rPr>
            </w:pPr>
            <w:r w:rsidRPr="008F5FE4">
              <w:rPr>
                <w:rFonts w:ascii="Arial" w:hAnsi="Arial" w:cs="Arial"/>
                <w:sz w:val="20"/>
                <w:szCs w:val="20"/>
              </w:rPr>
              <w:t>Фамилия, имя, отчество (при наличии)</w:t>
            </w:r>
          </w:p>
        </w:tc>
        <w:tc>
          <w:tcPr>
            <w:tcW w:w="3175"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rPr>
                <w:rFonts w:ascii="Arial" w:hAnsi="Arial" w:cs="Arial"/>
                <w:sz w:val="20"/>
                <w:szCs w:val="20"/>
              </w:rPr>
            </w:pPr>
          </w:p>
        </w:tc>
      </w:tr>
      <w:tr w:rsidR="008F5FE4" w:rsidRPr="008F5FE4">
        <w:tc>
          <w:tcPr>
            <w:tcW w:w="850"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jc w:val="center"/>
              <w:rPr>
                <w:rFonts w:ascii="Arial" w:hAnsi="Arial" w:cs="Arial"/>
                <w:sz w:val="20"/>
                <w:szCs w:val="20"/>
              </w:rPr>
            </w:pPr>
            <w:r w:rsidRPr="008F5FE4">
              <w:rPr>
                <w:rFonts w:ascii="Arial" w:hAnsi="Arial" w:cs="Arial"/>
                <w:sz w:val="20"/>
                <w:szCs w:val="20"/>
              </w:rPr>
              <w:t>1.1.2.</w:t>
            </w:r>
          </w:p>
        </w:tc>
        <w:tc>
          <w:tcPr>
            <w:tcW w:w="4990"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rPr>
                <w:rFonts w:ascii="Arial" w:hAnsi="Arial" w:cs="Arial"/>
                <w:sz w:val="20"/>
                <w:szCs w:val="20"/>
              </w:rPr>
            </w:pPr>
            <w:r w:rsidRPr="008F5FE4">
              <w:rPr>
                <w:rFonts w:ascii="Arial" w:hAnsi="Arial" w:cs="Arial"/>
                <w:sz w:val="20"/>
                <w:szCs w:val="20"/>
              </w:rPr>
              <w:t>Место жительства</w:t>
            </w:r>
          </w:p>
        </w:tc>
        <w:tc>
          <w:tcPr>
            <w:tcW w:w="3175"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rPr>
                <w:rFonts w:ascii="Arial" w:hAnsi="Arial" w:cs="Arial"/>
                <w:sz w:val="20"/>
                <w:szCs w:val="20"/>
              </w:rPr>
            </w:pPr>
          </w:p>
        </w:tc>
      </w:tr>
      <w:tr w:rsidR="008F5FE4" w:rsidRPr="008F5FE4">
        <w:tc>
          <w:tcPr>
            <w:tcW w:w="850"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jc w:val="center"/>
              <w:rPr>
                <w:rFonts w:ascii="Arial" w:hAnsi="Arial" w:cs="Arial"/>
                <w:sz w:val="20"/>
                <w:szCs w:val="20"/>
              </w:rPr>
            </w:pPr>
            <w:r w:rsidRPr="008F5FE4">
              <w:rPr>
                <w:rFonts w:ascii="Arial" w:hAnsi="Arial" w:cs="Arial"/>
                <w:sz w:val="20"/>
                <w:szCs w:val="20"/>
              </w:rPr>
              <w:t>1.1.3.</w:t>
            </w:r>
          </w:p>
        </w:tc>
        <w:tc>
          <w:tcPr>
            <w:tcW w:w="4990"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rPr>
                <w:rFonts w:ascii="Arial" w:hAnsi="Arial" w:cs="Arial"/>
                <w:sz w:val="20"/>
                <w:szCs w:val="20"/>
              </w:rPr>
            </w:pPr>
            <w:r w:rsidRPr="008F5FE4">
              <w:rPr>
                <w:rFonts w:ascii="Arial" w:hAnsi="Arial" w:cs="Arial"/>
                <w:sz w:val="20"/>
                <w:szCs w:val="20"/>
              </w:rPr>
              <w:t>Реквизиты документа, удостоверяющего личность</w:t>
            </w:r>
          </w:p>
        </w:tc>
        <w:tc>
          <w:tcPr>
            <w:tcW w:w="3175"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rPr>
                <w:rFonts w:ascii="Arial" w:hAnsi="Arial" w:cs="Arial"/>
                <w:sz w:val="20"/>
                <w:szCs w:val="20"/>
              </w:rPr>
            </w:pPr>
          </w:p>
        </w:tc>
      </w:tr>
      <w:tr w:rsidR="008F5FE4" w:rsidRPr="008F5FE4">
        <w:tc>
          <w:tcPr>
            <w:tcW w:w="850"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jc w:val="center"/>
              <w:rPr>
                <w:rFonts w:ascii="Arial" w:hAnsi="Arial" w:cs="Arial"/>
                <w:sz w:val="20"/>
                <w:szCs w:val="20"/>
              </w:rPr>
            </w:pPr>
            <w:r w:rsidRPr="008F5FE4">
              <w:rPr>
                <w:rFonts w:ascii="Arial" w:hAnsi="Arial" w:cs="Arial"/>
                <w:sz w:val="20"/>
                <w:szCs w:val="20"/>
              </w:rPr>
              <w:lastRenderedPageBreak/>
              <w:t>1.2.</w:t>
            </w:r>
          </w:p>
        </w:tc>
        <w:tc>
          <w:tcPr>
            <w:tcW w:w="4990"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rPr>
                <w:rFonts w:ascii="Arial" w:hAnsi="Arial" w:cs="Arial"/>
                <w:sz w:val="20"/>
                <w:szCs w:val="20"/>
              </w:rPr>
            </w:pPr>
            <w:r w:rsidRPr="008F5FE4">
              <w:rPr>
                <w:rFonts w:ascii="Arial" w:hAnsi="Arial" w:cs="Arial"/>
                <w:sz w:val="20"/>
                <w:szCs w:val="20"/>
              </w:rPr>
              <w:t>Сведения о юридическом лице в случае, если застройщиком является юридическое лицо:</w:t>
            </w:r>
          </w:p>
        </w:tc>
        <w:tc>
          <w:tcPr>
            <w:tcW w:w="3175"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rPr>
                <w:rFonts w:ascii="Arial" w:hAnsi="Arial" w:cs="Arial"/>
                <w:sz w:val="20"/>
                <w:szCs w:val="20"/>
              </w:rPr>
            </w:pPr>
          </w:p>
        </w:tc>
      </w:tr>
      <w:tr w:rsidR="008F5FE4" w:rsidRPr="008F5FE4">
        <w:tc>
          <w:tcPr>
            <w:tcW w:w="850"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jc w:val="center"/>
              <w:rPr>
                <w:rFonts w:ascii="Arial" w:hAnsi="Arial" w:cs="Arial"/>
                <w:sz w:val="20"/>
                <w:szCs w:val="20"/>
              </w:rPr>
            </w:pPr>
            <w:r w:rsidRPr="008F5FE4">
              <w:rPr>
                <w:rFonts w:ascii="Arial" w:hAnsi="Arial" w:cs="Arial"/>
                <w:sz w:val="20"/>
                <w:szCs w:val="20"/>
              </w:rPr>
              <w:t>1.2.1.</w:t>
            </w:r>
          </w:p>
        </w:tc>
        <w:tc>
          <w:tcPr>
            <w:tcW w:w="4990"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rPr>
                <w:rFonts w:ascii="Arial" w:hAnsi="Arial" w:cs="Arial"/>
                <w:sz w:val="20"/>
                <w:szCs w:val="20"/>
              </w:rPr>
            </w:pPr>
            <w:r w:rsidRPr="008F5FE4">
              <w:rPr>
                <w:rFonts w:ascii="Arial" w:hAnsi="Arial" w:cs="Arial"/>
                <w:sz w:val="20"/>
                <w:szCs w:val="20"/>
              </w:rPr>
              <w:t>Наименование</w:t>
            </w:r>
          </w:p>
        </w:tc>
        <w:tc>
          <w:tcPr>
            <w:tcW w:w="3175"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rPr>
                <w:rFonts w:ascii="Arial" w:hAnsi="Arial" w:cs="Arial"/>
                <w:sz w:val="20"/>
                <w:szCs w:val="20"/>
              </w:rPr>
            </w:pPr>
          </w:p>
        </w:tc>
      </w:tr>
      <w:tr w:rsidR="008F5FE4" w:rsidRPr="008F5FE4">
        <w:tc>
          <w:tcPr>
            <w:tcW w:w="850"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jc w:val="center"/>
              <w:rPr>
                <w:rFonts w:ascii="Arial" w:hAnsi="Arial" w:cs="Arial"/>
                <w:sz w:val="20"/>
                <w:szCs w:val="20"/>
              </w:rPr>
            </w:pPr>
            <w:r w:rsidRPr="008F5FE4">
              <w:rPr>
                <w:rFonts w:ascii="Arial" w:hAnsi="Arial" w:cs="Arial"/>
                <w:sz w:val="20"/>
                <w:szCs w:val="20"/>
              </w:rPr>
              <w:t>1.2.2.</w:t>
            </w:r>
          </w:p>
        </w:tc>
        <w:tc>
          <w:tcPr>
            <w:tcW w:w="4990"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rPr>
                <w:rFonts w:ascii="Arial" w:hAnsi="Arial" w:cs="Arial"/>
                <w:sz w:val="20"/>
                <w:szCs w:val="20"/>
              </w:rPr>
            </w:pPr>
            <w:r w:rsidRPr="008F5FE4">
              <w:rPr>
                <w:rFonts w:ascii="Arial" w:hAnsi="Arial" w:cs="Arial"/>
                <w:sz w:val="20"/>
                <w:szCs w:val="20"/>
              </w:rPr>
              <w:t>Место нахождения</w:t>
            </w:r>
          </w:p>
        </w:tc>
        <w:tc>
          <w:tcPr>
            <w:tcW w:w="3175"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rPr>
                <w:rFonts w:ascii="Arial" w:hAnsi="Arial" w:cs="Arial"/>
                <w:sz w:val="20"/>
                <w:szCs w:val="20"/>
              </w:rPr>
            </w:pPr>
          </w:p>
        </w:tc>
      </w:tr>
      <w:tr w:rsidR="008F5FE4" w:rsidRPr="008F5FE4">
        <w:tc>
          <w:tcPr>
            <w:tcW w:w="850"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jc w:val="center"/>
              <w:rPr>
                <w:rFonts w:ascii="Arial" w:hAnsi="Arial" w:cs="Arial"/>
                <w:sz w:val="20"/>
                <w:szCs w:val="20"/>
              </w:rPr>
            </w:pPr>
            <w:r w:rsidRPr="008F5FE4">
              <w:rPr>
                <w:rFonts w:ascii="Arial" w:hAnsi="Arial" w:cs="Arial"/>
                <w:sz w:val="20"/>
                <w:szCs w:val="20"/>
              </w:rPr>
              <w:t>1.2.3.</w:t>
            </w:r>
          </w:p>
        </w:tc>
        <w:tc>
          <w:tcPr>
            <w:tcW w:w="4990"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rPr>
                <w:rFonts w:ascii="Arial" w:hAnsi="Arial" w:cs="Arial"/>
                <w:sz w:val="20"/>
                <w:szCs w:val="20"/>
              </w:rPr>
            </w:pPr>
            <w:r w:rsidRPr="008F5FE4">
              <w:rPr>
                <w:rFonts w:ascii="Arial" w:hAnsi="Arial" w:cs="Arial"/>
                <w:sz w:val="20"/>
                <w:szCs w:val="20"/>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175"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rPr>
                <w:rFonts w:ascii="Arial" w:hAnsi="Arial" w:cs="Arial"/>
                <w:sz w:val="20"/>
                <w:szCs w:val="20"/>
              </w:rPr>
            </w:pPr>
          </w:p>
        </w:tc>
      </w:tr>
      <w:tr w:rsidR="008F5FE4" w:rsidRPr="008F5FE4">
        <w:tc>
          <w:tcPr>
            <w:tcW w:w="850"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jc w:val="center"/>
              <w:rPr>
                <w:rFonts w:ascii="Arial" w:hAnsi="Arial" w:cs="Arial"/>
                <w:sz w:val="20"/>
                <w:szCs w:val="20"/>
              </w:rPr>
            </w:pPr>
            <w:r w:rsidRPr="008F5FE4">
              <w:rPr>
                <w:rFonts w:ascii="Arial" w:hAnsi="Arial" w:cs="Arial"/>
                <w:sz w:val="20"/>
                <w:szCs w:val="20"/>
              </w:rPr>
              <w:t>1.2.4.</w:t>
            </w:r>
          </w:p>
        </w:tc>
        <w:tc>
          <w:tcPr>
            <w:tcW w:w="4990"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rPr>
                <w:rFonts w:ascii="Arial" w:hAnsi="Arial" w:cs="Arial"/>
                <w:sz w:val="20"/>
                <w:szCs w:val="20"/>
              </w:rPr>
            </w:pPr>
            <w:r w:rsidRPr="008F5FE4">
              <w:rPr>
                <w:rFonts w:ascii="Arial" w:hAnsi="Arial" w:cs="Arial"/>
                <w:sz w:val="20"/>
                <w:szCs w:val="20"/>
              </w:rPr>
              <w:t>Идентификационный номер налогоплательщика, за исключением случая, если заявителем является иностранное юридическое лицо</w:t>
            </w:r>
          </w:p>
        </w:tc>
        <w:tc>
          <w:tcPr>
            <w:tcW w:w="3175"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rPr>
                <w:rFonts w:ascii="Arial" w:hAnsi="Arial" w:cs="Arial"/>
                <w:sz w:val="20"/>
                <w:szCs w:val="20"/>
              </w:rPr>
            </w:pPr>
          </w:p>
        </w:tc>
      </w:tr>
    </w:tbl>
    <w:p w:rsidR="008F5FE4" w:rsidRPr="008F5FE4" w:rsidRDefault="008F5FE4" w:rsidP="008F5FE4">
      <w:pPr>
        <w:autoSpaceDE w:val="0"/>
        <w:autoSpaceDN w:val="0"/>
        <w:adjustRightInd w:val="0"/>
        <w:spacing w:after="0" w:line="240" w:lineRule="auto"/>
        <w:jc w:val="both"/>
        <w:rPr>
          <w:rFonts w:ascii="Arial" w:hAnsi="Arial" w:cs="Arial"/>
          <w:sz w:val="20"/>
          <w:szCs w:val="20"/>
        </w:rPr>
      </w:pPr>
    </w:p>
    <w:p w:rsidR="008F5FE4" w:rsidRPr="008F5FE4" w:rsidRDefault="008F5FE4" w:rsidP="008F5FE4">
      <w:pPr>
        <w:autoSpaceDE w:val="0"/>
        <w:autoSpaceDN w:val="0"/>
        <w:adjustRightInd w:val="0"/>
        <w:spacing w:after="0" w:line="240" w:lineRule="auto"/>
        <w:jc w:val="center"/>
        <w:outlineLvl w:val="2"/>
        <w:rPr>
          <w:rFonts w:ascii="Arial" w:hAnsi="Arial" w:cs="Arial"/>
          <w:sz w:val="20"/>
          <w:szCs w:val="20"/>
        </w:rPr>
      </w:pPr>
      <w:r w:rsidRPr="008F5FE4">
        <w:rPr>
          <w:rFonts w:ascii="Arial" w:hAnsi="Arial" w:cs="Arial"/>
          <w:sz w:val="20"/>
          <w:szCs w:val="20"/>
        </w:rPr>
        <w:t>2. Сведения о земельном участке</w:t>
      </w:r>
    </w:p>
    <w:p w:rsidR="008F5FE4" w:rsidRPr="008F5FE4" w:rsidRDefault="008F5FE4" w:rsidP="008F5FE4">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850"/>
        <w:gridCol w:w="4990"/>
        <w:gridCol w:w="3175"/>
      </w:tblGrid>
      <w:tr w:rsidR="008F5FE4" w:rsidRPr="008F5FE4">
        <w:tc>
          <w:tcPr>
            <w:tcW w:w="850"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jc w:val="center"/>
              <w:rPr>
                <w:rFonts w:ascii="Arial" w:hAnsi="Arial" w:cs="Arial"/>
                <w:sz w:val="20"/>
                <w:szCs w:val="20"/>
              </w:rPr>
            </w:pPr>
            <w:r w:rsidRPr="008F5FE4">
              <w:rPr>
                <w:rFonts w:ascii="Arial" w:hAnsi="Arial" w:cs="Arial"/>
                <w:sz w:val="20"/>
                <w:szCs w:val="20"/>
              </w:rPr>
              <w:t>2.1.</w:t>
            </w:r>
          </w:p>
        </w:tc>
        <w:tc>
          <w:tcPr>
            <w:tcW w:w="4990"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rPr>
                <w:rFonts w:ascii="Arial" w:hAnsi="Arial" w:cs="Arial"/>
                <w:sz w:val="20"/>
                <w:szCs w:val="20"/>
              </w:rPr>
            </w:pPr>
            <w:r w:rsidRPr="008F5FE4">
              <w:rPr>
                <w:rFonts w:ascii="Arial" w:hAnsi="Arial" w:cs="Arial"/>
                <w:sz w:val="20"/>
                <w:szCs w:val="20"/>
              </w:rPr>
              <w:t>Кадастровый номер земельного участка (при наличии)</w:t>
            </w:r>
          </w:p>
        </w:tc>
        <w:tc>
          <w:tcPr>
            <w:tcW w:w="3175"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rPr>
                <w:rFonts w:ascii="Arial" w:hAnsi="Arial" w:cs="Arial"/>
                <w:sz w:val="20"/>
                <w:szCs w:val="20"/>
              </w:rPr>
            </w:pPr>
          </w:p>
        </w:tc>
      </w:tr>
      <w:tr w:rsidR="008F5FE4" w:rsidRPr="008F5FE4">
        <w:tc>
          <w:tcPr>
            <w:tcW w:w="850"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jc w:val="center"/>
              <w:rPr>
                <w:rFonts w:ascii="Arial" w:hAnsi="Arial" w:cs="Arial"/>
                <w:sz w:val="20"/>
                <w:szCs w:val="20"/>
              </w:rPr>
            </w:pPr>
            <w:r w:rsidRPr="008F5FE4">
              <w:rPr>
                <w:rFonts w:ascii="Arial" w:hAnsi="Arial" w:cs="Arial"/>
                <w:sz w:val="20"/>
                <w:szCs w:val="20"/>
              </w:rPr>
              <w:t>2.2.</w:t>
            </w:r>
          </w:p>
        </w:tc>
        <w:tc>
          <w:tcPr>
            <w:tcW w:w="4990"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rPr>
                <w:rFonts w:ascii="Arial" w:hAnsi="Arial" w:cs="Arial"/>
                <w:sz w:val="20"/>
                <w:szCs w:val="20"/>
              </w:rPr>
            </w:pPr>
            <w:r w:rsidRPr="008F5FE4">
              <w:rPr>
                <w:rFonts w:ascii="Arial" w:hAnsi="Arial" w:cs="Arial"/>
                <w:sz w:val="20"/>
                <w:szCs w:val="20"/>
              </w:rPr>
              <w:t>Адрес или описание местоположения земельного участка</w:t>
            </w:r>
          </w:p>
        </w:tc>
        <w:tc>
          <w:tcPr>
            <w:tcW w:w="3175"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rPr>
                <w:rFonts w:ascii="Arial" w:hAnsi="Arial" w:cs="Arial"/>
                <w:sz w:val="20"/>
                <w:szCs w:val="20"/>
              </w:rPr>
            </w:pPr>
          </w:p>
        </w:tc>
      </w:tr>
    </w:tbl>
    <w:p w:rsidR="008F5FE4" w:rsidRPr="008F5FE4" w:rsidRDefault="008F5FE4" w:rsidP="008F5FE4">
      <w:pPr>
        <w:autoSpaceDE w:val="0"/>
        <w:autoSpaceDN w:val="0"/>
        <w:adjustRightInd w:val="0"/>
        <w:spacing w:after="0" w:line="240" w:lineRule="auto"/>
        <w:jc w:val="both"/>
        <w:rPr>
          <w:rFonts w:ascii="Arial" w:hAnsi="Arial" w:cs="Arial"/>
          <w:sz w:val="20"/>
          <w:szCs w:val="20"/>
        </w:rPr>
      </w:pPr>
    </w:p>
    <w:p w:rsidR="008F5FE4" w:rsidRPr="008F5FE4" w:rsidRDefault="008F5FE4" w:rsidP="008F5FE4">
      <w:pPr>
        <w:autoSpaceDE w:val="0"/>
        <w:autoSpaceDN w:val="0"/>
        <w:adjustRightInd w:val="0"/>
        <w:spacing w:after="0" w:line="240" w:lineRule="auto"/>
        <w:jc w:val="center"/>
        <w:outlineLvl w:val="2"/>
        <w:rPr>
          <w:rFonts w:ascii="Arial" w:hAnsi="Arial" w:cs="Arial"/>
          <w:sz w:val="20"/>
          <w:szCs w:val="20"/>
        </w:rPr>
      </w:pPr>
      <w:r w:rsidRPr="008F5FE4">
        <w:rPr>
          <w:rFonts w:ascii="Arial" w:hAnsi="Arial" w:cs="Arial"/>
          <w:sz w:val="20"/>
          <w:szCs w:val="20"/>
        </w:rPr>
        <w:t>3. Сведения об изменении параметров планируемого</w:t>
      </w:r>
    </w:p>
    <w:p w:rsidR="008F5FE4" w:rsidRPr="008F5FE4" w:rsidRDefault="008F5FE4" w:rsidP="008F5FE4">
      <w:pPr>
        <w:autoSpaceDE w:val="0"/>
        <w:autoSpaceDN w:val="0"/>
        <w:adjustRightInd w:val="0"/>
        <w:spacing w:after="0" w:line="240" w:lineRule="auto"/>
        <w:jc w:val="center"/>
        <w:rPr>
          <w:rFonts w:ascii="Arial" w:hAnsi="Arial" w:cs="Arial"/>
          <w:sz w:val="20"/>
          <w:szCs w:val="20"/>
        </w:rPr>
      </w:pPr>
      <w:r w:rsidRPr="008F5FE4">
        <w:rPr>
          <w:rFonts w:ascii="Arial" w:hAnsi="Arial" w:cs="Arial"/>
          <w:sz w:val="20"/>
          <w:szCs w:val="20"/>
        </w:rPr>
        <w:t>строительства или реконструкции объекта индивидуального</w:t>
      </w:r>
    </w:p>
    <w:p w:rsidR="008F5FE4" w:rsidRPr="008F5FE4" w:rsidRDefault="008F5FE4" w:rsidP="008F5FE4">
      <w:pPr>
        <w:autoSpaceDE w:val="0"/>
        <w:autoSpaceDN w:val="0"/>
        <w:adjustRightInd w:val="0"/>
        <w:spacing w:after="0" w:line="240" w:lineRule="auto"/>
        <w:jc w:val="center"/>
        <w:rPr>
          <w:rFonts w:ascii="Arial" w:hAnsi="Arial" w:cs="Arial"/>
          <w:sz w:val="20"/>
          <w:szCs w:val="20"/>
        </w:rPr>
      </w:pPr>
      <w:r w:rsidRPr="008F5FE4">
        <w:rPr>
          <w:rFonts w:ascii="Arial" w:hAnsi="Arial" w:cs="Arial"/>
          <w:sz w:val="20"/>
          <w:szCs w:val="20"/>
        </w:rPr>
        <w:t>жилищного строительства или садового дома</w:t>
      </w:r>
    </w:p>
    <w:p w:rsidR="008F5FE4" w:rsidRPr="008F5FE4" w:rsidRDefault="008F5FE4" w:rsidP="008F5FE4">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737"/>
        <w:gridCol w:w="2098"/>
        <w:gridCol w:w="3402"/>
        <w:gridCol w:w="2438"/>
      </w:tblGrid>
      <w:tr w:rsidR="008F5FE4" w:rsidRPr="008F5FE4">
        <w:tc>
          <w:tcPr>
            <w:tcW w:w="737"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jc w:val="center"/>
              <w:rPr>
                <w:rFonts w:ascii="Arial" w:hAnsi="Arial" w:cs="Arial"/>
                <w:sz w:val="20"/>
                <w:szCs w:val="20"/>
              </w:rPr>
            </w:pPr>
            <w:r w:rsidRPr="008F5FE4">
              <w:rPr>
                <w:rFonts w:ascii="Arial" w:hAnsi="Arial" w:cs="Arial"/>
                <w:sz w:val="20"/>
                <w:szCs w:val="20"/>
              </w:rPr>
              <w:t xml:space="preserve">N </w:t>
            </w:r>
            <w:proofErr w:type="spellStart"/>
            <w:r w:rsidRPr="008F5FE4">
              <w:rPr>
                <w:rFonts w:ascii="Arial" w:hAnsi="Arial" w:cs="Arial"/>
                <w:sz w:val="20"/>
                <w:szCs w:val="20"/>
              </w:rPr>
              <w:t>п</w:t>
            </w:r>
            <w:proofErr w:type="spellEnd"/>
            <w:r w:rsidRPr="008F5FE4">
              <w:rPr>
                <w:rFonts w:ascii="Arial" w:hAnsi="Arial" w:cs="Arial"/>
                <w:sz w:val="20"/>
                <w:szCs w:val="20"/>
              </w:rPr>
              <w:t>/</w:t>
            </w:r>
            <w:proofErr w:type="spellStart"/>
            <w:r w:rsidRPr="008F5FE4">
              <w:rPr>
                <w:rFonts w:ascii="Arial" w:hAnsi="Arial" w:cs="Arial"/>
                <w:sz w:val="20"/>
                <w:szCs w:val="20"/>
              </w:rPr>
              <w:t>п</w:t>
            </w:r>
            <w:proofErr w:type="spellEnd"/>
          </w:p>
        </w:tc>
        <w:tc>
          <w:tcPr>
            <w:tcW w:w="2098"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jc w:val="center"/>
              <w:rPr>
                <w:rFonts w:ascii="Arial" w:hAnsi="Arial" w:cs="Arial"/>
                <w:sz w:val="20"/>
                <w:szCs w:val="20"/>
              </w:rPr>
            </w:pPr>
            <w:r w:rsidRPr="008F5FE4">
              <w:rPr>
                <w:rFonts w:ascii="Arial" w:hAnsi="Arial" w:cs="Arial"/>
                <w:sz w:val="20"/>
                <w:szCs w:val="20"/>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02"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Значения параметров</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планируемого</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строительства или</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реконструкции объекта</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индивидуального</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жилищного строительства</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или садового дома,</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указанные в уведомлении</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о планируемом</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строительстве или</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реконструкции объекта</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индивидуального</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жилищного строительства</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или садового дома</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______________________</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(дата направления</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уведомления)</w:t>
            </w:r>
          </w:p>
        </w:tc>
        <w:tc>
          <w:tcPr>
            <w:tcW w:w="2438"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jc w:val="center"/>
              <w:rPr>
                <w:rFonts w:ascii="Arial" w:hAnsi="Arial" w:cs="Arial"/>
                <w:sz w:val="20"/>
                <w:szCs w:val="20"/>
              </w:rPr>
            </w:pPr>
            <w:r w:rsidRPr="008F5FE4">
              <w:rPr>
                <w:rFonts w:ascii="Arial" w:hAnsi="Arial" w:cs="Arial"/>
                <w:sz w:val="20"/>
                <w:szCs w:val="20"/>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8F5FE4" w:rsidRPr="008F5FE4">
        <w:tc>
          <w:tcPr>
            <w:tcW w:w="737"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jc w:val="center"/>
              <w:rPr>
                <w:rFonts w:ascii="Arial" w:hAnsi="Arial" w:cs="Arial"/>
                <w:sz w:val="20"/>
                <w:szCs w:val="20"/>
              </w:rPr>
            </w:pPr>
            <w:r w:rsidRPr="008F5FE4">
              <w:rPr>
                <w:rFonts w:ascii="Arial" w:hAnsi="Arial" w:cs="Arial"/>
                <w:sz w:val="20"/>
                <w:szCs w:val="20"/>
              </w:rPr>
              <w:t>3.1.</w:t>
            </w:r>
          </w:p>
        </w:tc>
        <w:tc>
          <w:tcPr>
            <w:tcW w:w="2098"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jc w:val="center"/>
              <w:rPr>
                <w:rFonts w:ascii="Arial" w:hAnsi="Arial" w:cs="Arial"/>
                <w:sz w:val="20"/>
                <w:szCs w:val="20"/>
              </w:rPr>
            </w:pPr>
            <w:r w:rsidRPr="008F5FE4">
              <w:rPr>
                <w:rFonts w:ascii="Arial" w:hAnsi="Arial" w:cs="Arial"/>
                <w:sz w:val="20"/>
                <w:szCs w:val="20"/>
              </w:rPr>
              <w:t>Количество надземных этажей</w:t>
            </w:r>
          </w:p>
        </w:tc>
        <w:tc>
          <w:tcPr>
            <w:tcW w:w="3402"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rPr>
                <w:rFonts w:ascii="Arial" w:hAnsi="Arial" w:cs="Arial"/>
                <w:sz w:val="20"/>
                <w:szCs w:val="20"/>
              </w:rPr>
            </w:pPr>
          </w:p>
        </w:tc>
        <w:tc>
          <w:tcPr>
            <w:tcW w:w="2438"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rPr>
                <w:rFonts w:ascii="Arial" w:hAnsi="Arial" w:cs="Arial"/>
                <w:sz w:val="20"/>
                <w:szCs w:val="20"/>
              </w:rPr>
            </w:pPr>
          </w:p>
        </w:tc>
      </w:tr>
      <w:tr w:rsidR="008F5FE4" w:rsidRPr="008F5FE4">
        <w:tc>
          <w:tcPr>
            <w:tcW w:w="737"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jc w:val="center"/>
              <w:rPr>
                <w:rFonts w:ascii="Arial" w:hAnsi="Arial" w:cs="Arial"/>
                <w:sz w:val="20"/>
                <w:szCs w:val="20"/>
              </w:rPr>
            </w:pPr>
            <w:r w:rsidRPr="008F5FE4">
              <w:rPr>
                <w:rFonts w:ascii="Arial" w:hAnsi="Arial" w:cs="Arial"/>
                <w:sz w:val="20"/>
                <w:szCs w:val="20"/>
              </w:rPr>
              <w:t>3.2.</w:t>
            </w:r>
          </w:p>
        </w:tc>
        <w:tc>
          <w:tcPr>
            <w:tcW w:w="2098"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jc w:val="center"/>
              <w:rPr>
                <w:rFonts w:ascii="Arial" w:hAnsi="Arial" w:cs="Arial"/>
                <w:sz w:val="20"/>
                <w:szCs w:val="20"/>
              </w:rPr>
            </w:pPr>
            <w:r w:rsidRPr="008F5FE4">
              <w:rPr>
                <w:rFonts w:ascii="Arial" w:hAnsi="Arial" w:cs="Arial"/>
                <w:sz w:val="20"/>
                <w:szCs w:val="20"/>
              </w:rPr>
              <w:t>Высота</w:t>
            </w:r>
          </w:p>
        </w:tc>
        <w:tc>
          <w:tcPr>
            <w:tcW w:w="3402"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rPr>
                <w:rFonts w:ascii="Arial" w:hAnsi="Arial" w:cs="Arial"/>
                <w:sz w:val="20"/>
                <w:szCs w:val="20"/>
              </w:rPr>
            </w:pPr>
          </w:p>
        </w:tc>
        <w:tc>
          <w:tcPr>
            <w:tcW w:w="2438"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rPr>
                <w:rFonts w:ascii="Arial" w:hAnsi="Arial" w:cs="Arial"/>
                <w:sz w:val="20"/>
                <w:szCs w:val="20"/>
              </w:rPr>
            </w:pPr>
          </w:p>
        </w:tc>
      </w:tr>
      <w:tr w:rsidR="008F5FE4" w:rsidRPr="008F5FE4">
        <w:tc>
          <w:tcPr>
            <w:tcW w:w="737"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jc w:val="center"/>
              <w:rPr>
                <w:rFonts w:ascii="Arial" w:hAnsi="Arial" w:cs="Arial"/>
                <w:sz w:val="20"/>
                <w:szCs w:val="20"/>
              </w:rPr>
            </w:pPr>
            <w:bookmarkStart w:id="12" w:name="Par499"/>
            <w:bookmarkEnd w:id="12"/>
            <w:r w:rsidRPr="008F5FE4">
              <w:rPr>
                <w:rFonts w:ascii="Arial" w:hAnsi="Arial" w:cs="Arial"/>
                <w:sz w:val="20"/>
                <w:szCs w:val="20"/>
              </w:rPr>
              <w:t>3.3.</w:t>
            </w:r>
          </w:p>
        </w:tc>
        <w:tc>
          <w:tcPr>
            <w:tcW w:w="2098"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jc w:val="center"/>
              <w:rPr>
                <w:rFonts w:ascii="Arial" w:hAnsi="Arial" w:cs="Arial"/>
                <w:sz w:val="20"/>
                <w:szCs w:val="20"/>
              </w:rPr>
            </w:pPr>
            <w:r w:rsidRPr="008F5FE4">
              <w:rPr>
                <w:rFonts w:ascii="Arial" w:hAnsi="Arial" w:cs="Arial"/>
                <w:sz w:val="20"/>
                <w:szCs w:val="20"/>
              </w:rPr>
              <w:t>Сведения об отступах от границ земельного участка</w:t>
            </w:r>
          </w:p>
        </w:tc>
        <w:tc>
          <w:tcPr>
            <w:tcW w:w="3402"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rPr>
                <w:rFonts w:ascii="Arial" w:hAnsi="Arial" w:cs="Arial"/>
                <w:sz w:val="20"/>
                <w:szCs w:val="20"/>
              </w:rPr>
            </w:pPr>
          </w:p>
        </w:tc>
        <w:tc>
          <w:tcPr>
            <w:tcW w:w="2438"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rPr>
                <w:rFonts w:ascii="Arial" w:hAnsi="Arial" w:cs="Arial"/>
                <w:sz w:val="20"/>
                <w:szCs w:val="20"/>
              </w:rPr>
            </w:pPr>
          </w:p>
        </w:tc>
      </w:tr>
      <w:tr w:rsidR="008F5FE4" w:rsidRPr="008F5FE4">
        <w:tc>
          <w:tcPr>
            <w:tcW w:w="737"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jc w:val="center"/>
              <w:rPr>
                <w:rFonts w:ascii="Arial" w:hAnsi="Arial" w:cs="Arial"/>
                <w:sz w:val="20"/>
                <w:szCs w:val="20"/>
              </w:rPr>
            </w:pPr>
            <w:r w:rsidRPr="008F5FE4">
              <w:rPr>
                <w:rFonts w:ascii="Arial" w:hAnsi="Arial" w:cs="Arial"/>
                <w:sz w:val="20"/>
                <w:szCs w:val="20"/>
              </w:rPr>
              <w:t>3.4.</w:t>
            </w:r>
          </w:p>
        </w:tc>
        <w:tc>
          <w:tcPr>
            <w:tcW w:w="2098"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jc w:val="center"/>
              <w:rPr>
                <w:rFonts w:ascii="Arial" w:hAnsi="Arial" w:cs="Arial"/>
                <w:sz w:val="20"/>
                <w:szCs w:val="20"/>
              </w:rPr>
            </w:pPr>
            <w:r w:rsidRPr="008F5FE4">
              <w:rPr>
                <w:rFonts w:ascii="Arial" w:hAnsi="Arial" w:cs="Arial"/>
                <w:sz w:val="20"/>
                <w:szCs w:val="20"/>
              </w:rPr>
              <w:t>Площадь застройки</w:t>
            </w:r>
          </w:p>
        </w:tc>
        <w:tc>
          <w:tcPr>
            <w:tcW w:w="3402"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rPr>
                <w:rFonts w:ascii="Arial" w:hAnsi="Arial" w:cs="Arial"/>
                <w:sz w:val="20"/>
                <w:szCs w:val="20"/>
              </w:rPr>
            </w:pPr>
          </w:p>
        </w:tc>
        <w:tc>
          <w:tcPr>
            <w:tcW w:w="2438"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rPr>
                <w:rFonts w:ascii="Arial" w:hAnsi="Arial" w:cs="Arial"/>
                <w:sz w:val="20"/>
                <w:szCs w:val="20"/>
              </w:rPr>
            </w:pPr>
          </w:p>
        </w:tc>
      </w:tr>
    </w:tbl>
    <w:p w:rsidR="008F5FE4" w:rsidRPr="008F5FE4" w:rsidRDefault="008F5FE4" w:rsidP="008F5FE4">
      <w:pPr>
        <w:autoSpaceDE w:val="0"/>
        <w:autoSpaceDN w:val="0"/>
        <w:adjustRightInd w:val="0"/>
        <w:spacing w:after="0" w:line="240" w:lineRule="auto"/>
        <w:jc w:val="both"/>
        <w:rPr>
          <w:rFonts w:ascii="Arial" w:hAnsi="Arial" w:cs="Arial"/>
          <w:sz w:val="20"/>
          <w:szCs w:val="20"/>
        </w:rPr>
      </w:pPr>
    </w:p>
    <w:p w:rsidR="008F5FE4" w:rsidRPr="008F5FE4" w:rsidRDefault="008F5FE4" w:rsidP="008F5FE4">
      <w:pPr>
        <w:autoSpaceDE w:val="0"/>
        <w:autoSpaceDN w:val="0"/>
        <w:adjustRightInd w:val="0"/>
        <w:spacing w:after="0" w:line="240" w:lineRule="auto"/>
        <w:jc w:val="center"/>
        <w:outlineLvl w:val="2"/>
        <w:rPr>
          <w:rFonts w:ascii="Arial" w:hAnsi="Arial" w:cs="Arial"/>
          <w:sz w:val="20"/>
          <w:szCs w:val="20"/>
        </w:rPr>
      </w:pPr>
      <w:r w:rsidRPr="008F5FE4">
        <w:rPr>
          <w:rFonts w:ascii="Arial" w:hAnsi="Arial" w:cs="Arial"/>
          <w:sz w:val="20"/>
          <w:szCs w:val="20"/>
        </w:rPr>
        <w:lastRenderedPageBreak/>
        <w:t>4. Схематичное изображение планируемого к строительству или</w:t>
      </w:r>
    </w:p>
    <w:p w:rsidR="008F5FE4" w:rsidRPr="008F5FE4" w:rsidRDefault="008F5FE4" w:rsidP="008F5FE4">
      <w:pPr>
        <w:autoSpaceDE w:val="0"/>
        <w:autoSpaceDN w:val="0"/>
        <w:adjustRightInd w:val="0"/>
        <w:spacing w:after="0" w:line="240" w:lineRule="auto"/>
        <w:jc w:val="center"/>
        <w:rPr>
          <w:rFonts w:ascii="Arial" w:hAnsi="Arial" w:cs="Arial"/>
          <w:sz w:val="20"/>
          <w:szCs w:val="20"/>
        </w:rPr>
      </w:pPr>
      <w:r w:rsidRPr="008F5FE4">
        <w:rPr>
          <w:rFonts w:ascii="Arial" w:hAnsi="Arial" w:cs="Arial"/>
          <w:sz w:val="20"/>
          <w:szCs w:val="20"/>
        </w:rPr>
        <w:t>реконструкции объекта капитального строительства</w:t>
      </w:r>
    </w:p>
    <w:p w:rsidR="008F5FE4" w:rsidRPr="008F5FE4" w:rsidRDefault="008F5FE4" w:rsidP="008F5FE4">
      <w:pPr>
        <w:autoSpaceDE w:val="0"/>
        <w:autoSpaceDN w:val="0"/>
        <w:adjustRightInd w:val="0"/>
        <w:spacing w:after="0" w:line="240" w:lineRule="auto"/>
        <w:jc w:val="center"/>
        <w:rPr>
          <w:rFonts w:ascii="Arial" w:hAnsi="Arial" w:cs="Arial"/>
          <w:sz w:val="20"/>
          <w:szCs w:val="20"/>
        </w:rPr>
      </w:pPr>
      <w:r w:rsidRPr="008F5FE4">
        <w:rPr>
          <w:rFonts w:ascii="Arial" w:hAnsi="Arial" w:cs="Arial"/>
          <w:sz w:val="20"/>
          <w:szCs w:val="20"/>
        </w:rPr>
        <w:t>на земельном участке</w:t>
      </w:r>
    </w:p>
    <w:p w:rsidR="008F5FE4" w:rsidRPr="008F5FE4" w:rsidRDefault="008F5FE4" w:rsidP="008F5FE4">
      <w:pPr>
        <w:autoSpaceDE w:val="0"/>
        <w:autoSpaceDN w:val="0"/>
        <w:adjustRightInd w:val="0"/>
        <w:spacing w:after="0" w:line="240" w:lineRule="auto"/>
        <w:jc w:val="center"/>
        <w:rPr>
          <w:rFonts w:ascii="Arial" w:hAnsi="Arial" w:cs="Arial"/>
          <w:sz w:val="20"/>
          <w:szCs w:val="20"/>
        </w:rPr>
      </w:pPr>
      <w:r w:rsidRPr="008F5FE4">
        <w:rPr>
          <w:rFonts w:ascii="Arial" w:hAnsi="Arial" w:cs="Arial"/>
          <w:sz w:val="20"/>
          <w:szCs w:val="20"/>
        </w:rPr>
        <w:t>(в случае, если изменились значения параметров планируемого</w:t>
      </w:r>
    </w:p>
    <w:p w:rsidR="008F5FE4" w:rsidRPr="008F5FE4" w:rsidRDefault="008F5FE4" w:rsidP="008F5FE4">
      <w:pPr>
        <w:autoSpaceDE w:val="0"/>
        <w:autoSpaceDN w:val="0"/>
        <w:adjustRightInd w:val="0"/>
        <w:spacing w:after="0" w:line="240" w:lineRule="auto"/>
        <w:jc w:val="center"/>
        <w:rPr>
          <w:rFonts w:ascii="Arial" w:hAnsi="Arial" w:cs="Arial"/>
          <w:sz w:val="20"/>
          <w:szCs w:val="20"/>
        </w:rPr>
      </w:pPr>
      <w:r w:rsidRPr="008F5FE4">
        <w:rPr>
          <w:rFonts w:ascii="Arial" w:hAnsi="Arial" w:cs="Arial"/>
          <w:sz w:val="20"/>
          <w:szCs w:val="20"/>
        </w:rPr>
        <w:t>строительства или реконструкции объекта индивидуального</w:t>
      </w:r>
    </w:p>
    <w:p w:rsidR="008F5FE4" w:rsidRPr="008F5FE4" w:rsidRDefault="008F5FE4" w:rsidP="008F5FE4">
      <w:pPr>
        <w:autoSpaceDE w:val="0"/>
        <w:autoSpaceDN w:val="0"/>
        <w:adjustRightInd w:val="0"/>
        <w:spacing w:after="0" w:line="240" w:lineRule="auto"/>
        <w:jc w:val="center"/>
        <w:rPr>
          <w:rFonts w:ascii="Arial" w:hAnsi="Arial" w:cs="Arial"/>
          <w:sz w:val="20"/>
          <w:szCs w:val="20"/>
        </w:rPr>
      </w:pPr>
      <w:r w:rsidRPr="008F5FE4">
        <w:rPr>
          <w:rFonts w:ascii="Arial" w:hAnsi="Arial" w:cs="Arial"/>
          <w:sz w:val="20"/>
          <w:szCs w:val="20"/>
        </w:rPr>
        <w:t>жилищного строительства или садового дома, предусмотренные</w:t>
      </w:r>
    </w:p>
    <w:p w:rsidR="008F5FE4" w:rsidRPr="008F5FE4" w:rsidRDefault="008F5FE4" w:rsidP="008F5FE4">
      <w:pPr>
        <w:autoSpaceDE w:val="0"/>
        <w:autoSpaceDN w:val="0"/>
        <w:adjustRightInd w:val="0"/>
        <w:spacing w:after="0" w:line="240" w:lineRule="auto"/>
        <w:jc w:val="center"/>
        <w:rPr>
          <w:rFonts w:ascii="Arial" w:hAnsi="Arial" w:cs="Arial"/>
          <w:sz w:val="20"/>
          <w:szCs w:val="20"/>
        </w:rPr>
      </w:pPr>
      <w:hyperlink w:anchor="Par499" w:history="1">
        <w:r w:rsidRPr="008F5FE4">
          <w:rPr>
            <w:rFonts w:ascii="Arial" w:hAnsi="Arial" w:cs="Arial"/>
            <w:color w:val="0000FF"/>
            <w:sz w:val="20"/>
            <w:szCs w:val="20"/>
          </w:rPr>
          <w:t>пунктом 3.3</w:t>
        </w:r>
      </w:hyperlink>
      <w:r w:rsidRPr="008F5FE4">
        <w:rPr>
          <w:rFonts w:ascii="Arial" w:hAnsi="Arial" w:cs="Arial"/>
          <w:sz w:val="20"/>
          <w:szCs w:val="20"/>
        </w:rPr>
        <w:t xml:space="preserve"> формы настоящего уведомления об изменении</w:t>
      </w:r>
    </w:p>
    <w:p w:rsidR="008F5FE4" w:rsidRPr="008F5FE4" w:rsidRDefault="008F5FE4" w:rsidP="008F5FE4">
      <w:pPr>
        <w:autoSpaceDE w:val="0"/>
        <w:autoSpaceDN w:val="0"/>
        <w:adjustRightInd w:val="0"/>
        <w:spacing w:after="0" w:line="240" w:lineRule="auto"/>
        <w:jc w:val="center"/>
        <w:rPr>
          <w:rFonts w:ascii="Arial" w:hAnsi="Arial" w:cs="Arial"/>
          <w:sz w:val="20"/>
          <w:szCs w:val="20"/>
        </w:rPr>
      </w:pPr>
      <w:r w:rsidRPr="008F5FE4">
        <w:rPr>
          <w:rFonts w:ascii="Arial" w:hAnsi="Arial" w:cs="Arial"/>
          <w:sz w:val="20"/>
          <w:szCs w:val="20"/>
        </w:rPr>
        <w:t>параметров планируемого строительства или реконструкции</w:t>
      </w:r>
    </w:p>
    <w:p w:rsidR="008F5FE4" w:rsidRPr="008F5FE4" w:rsidRDefault="008F5FE4" w:rsidP="008F5FE4">
      <w:pPr>
        <w:autoSpaceDE w:val="0"/>
        <w:autoSpaceDN w:val="0"/>
        <w:adjustRightInd w:val="0"/>
        <w:spacing w:after="0" w:line="240" w:lineRule="auto"/>
        <w:jc w:val="center"/>
        <w:rPr>
          <w:rFonts w:ascii="Arial" w:hAnsi="Arial" w:cs="Arial"/>
          <w:sz w:val="20"/>
          <w:szCs w:val="20"/>
        </w:rPr>
      </w:pPr>
      <w:r w:rsidRPr="008F5FE4">
        <w:rPr>
          <w:rFonts w:ascii="Arial" w:hAnsi="Arial" w:cs="Arial"/>
          <w:sz w:val="20"/>
          <w:szCs w:val="20"/>
        </w:rPr>
        <w:t>объекта индивидуального жилищного строительства</w:t>
      </w:r>
    </w:p>
    <w:p w:rsidR="008F5FE4" w:rsidRPr="008F5FE4" w:rsidRDefault="008F5FE4" w:rsidP="008F5FE4">
      <w:pPr>
        <w:autoSpaceDE w:val="0"/>
        <w:autoSpaceDN w:val="0"/>
        <w:adjustRightInd w:val="0"/>
        <w:spacing w:after="0" w:line="240" w:lineRule="auto"/>
        <w:jc w:val="center"/>
        <w:rPr>
          <w:rFonts w:ascii="Arial" w:hAnsi="Arial" w:cs="Arial"/>
          <w:sz w:val="20"/>
          <w:szCs w:val="20"/>
        </w:rPr>
      </w:pPr>
      <w:r w:rsidRPr="008F5FE4">
        <w:rPr>
          <w:rFonts w:ascii="Arial" w:hAnsi="Arial" w:cs="Arial"/>
          <w:sz w:val="20"/>
          <w:szCs w:val="20"/>
        </w:rPr>
        <w:t>или садового дома)</w:t>
      </w:r>
    </w:p>
    <w:p w:rsidR="008F5FE4" w:rsidRPr="008F5FE4" w:rsidRDefault="008F5FE4" w:rsidP="008F5FE4">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9014"/>
      </w:tblGrid>
      <w:tr w:rsidR="008F5FE4" w:rsidRPr="008F5FE4">
        <w:tc>
          <w:tcPr>
            <w:tcW w:w="9014" w:type="dxa"/>
            <w:tcBorders>
              <w:top w:val="single" w:sz="4" w:space="0" w:color="auto"/>
              <w:left w:val="single" w:sz="4" w:space="0" w:color="auto"/>
              <w:bottom w:val="single" w:sz="4" w:space="0" w:color="auto"/>
              <w:right w:val="single" w:sz="4" w:space="0" w:color="auto"/>
            </w:tcBorders>
          </w:tcPr>
          <w:p w:rsidR="008F5FE4" w:rsidRPr="008F5FE4" w:rsidRDefault="008F5FE4" w:rsidP="008F5FE4">
            <w:pPr>
              <w:autoSpaceDE w:val="0"/>
              <w:autoSpaceDN w:val="0"/>
              <w:adjustRightInd w:val="0"/>
              <w:spacing w:after="0" w:line="240" w:lineRule="auto"/>
              <w:rPr>
                <w:rFonts w:ascii="Arial" w:hAnsi="Arial" w:cs="Arial"/>
                <w:sz w:val="20"/>
                <w:szCs w:val="20"/>
              </w:rPr>
            </w:pPr>
          </w:p>
        </w:tc>
      </w:tr>
    </w:tbl>
    <w:p w:rsidR="008F5FE4" w:rsidRPr="008F5FE4" w:rsidRDefault="008F5FE4" w:rsidP="008F5FE4">
      <w:pPr>
        <w:autoSpaceDE w:val="0"/>
        <w:autoSpaceDN w:val="0"/>
        <w:adjustRightInd w:val="0"/>
        <w:spacing w:after="0" w:line="240" w:lineRule="auto"/>
        <w:jc w:val="both"/>
        <w:rPr>
          <w:rFonts w:ascii="Arial" w:hAnsi="Arial" w:cs="Arial"/>
          <w:sz w:val="20"/>
          <w:szCs w:val="20"/>
        </w:rPr>
      </w:pP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Почтовый адрес и (или) адрес электронной почты для связи: _____________</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__________________________________________________________________________.</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Уведомление  о  соответствии  указанных  в  уведомлении  о  планируемом</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строительстве   или   реконструкции   объекта   индивидуального   жилищного</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строительства   или   садового   дома  параметров  объекта  индивидуального</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жилищного  строительства  или  садового  дома  установленным  параметрам  и</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допустимости размещения объекта индивидуального жилищного строительства или</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садового  дома  на  земельном  участке  либо  о  несоответствии указанных в</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уведомлении   о   планируемом   строительстве   или  реконструкции  объекта</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индивидуального   жилищного  строительства  или  садового  дома  параметров</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объекта   индивидуального   жилищного   строительства   или  садового  дома</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установленным   параметрам   и   (или)  недопустимости  размещения  объекта</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индивидуального  жилищного  строительства  или  садового  дома на земельном</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участке прошу направить следующим способом: _______________________________</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__________________________________________________________________________.</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(путем направления на почтовый адрес и (или) адрес электронной почты, или</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нарочным в уполномоченном на выдачу разрешений на строительство федеральном</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органе исполнительной власти, органе исполнительной власти субъекта</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Российской Федерации или органе местного самоуправления, в том числе через</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многофункциональный центр)</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Настоящим уведомлением я ______________________________________________</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___________________________________________________________________________</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(фамилия, имя, отчество (при наличии)</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даю  согласие на обработку персональных данных (в случае, если застройщиком</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является физическое лицо).</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_______________________________   _____________   _________________________</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(должность в случае, если        (подпись)     (расшифровка подписи)</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застройщиком является</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юридическое лицо)</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М.П.</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(при наличии)</w:t>
      </w:r>
    </w:p>
    <w:p w:rsidR="008F5FE4" w:rsidRPr="008F5FE4" w:rsidRDefault="008F5FE4" w:rsidP="008F5FE4">
      <w:pPr>
        <w:autoSpaceDE w:val="0"/>
        <w:autoSpaceDN w:val="0"/>
        <w:adjustRightInd w:val="0"/>
        <w:spacing w:after="0" w:line="240" w:lineRule="auto"/>
        <w:jc w:val="both"/>
        <w:rPr>
          <w:rFonts w:ascii="Arial" w:hAnsi="Arial" w:cs="Arial"/>
          <w:sz w:val="20"/>
          <w:szCs w:val="20"/>
        </w:rPr>
      </w:pPr>
    </w:p>
    <w:p w:rsidR="008F5FE4" w:rsidRPr="008F5FE4" w:rsidRDefault="008F5FE4" w:rsidP="008F5FE4">
      <w:pPr>
        <w:autoSpaceDE w:val="0"/>
        <w:autoSpaceDN w:val="0"/>
        <w:adjustRightInd w:val="0"/>
        <w:spacing w:after="0" w:line="240" w:lineRule="auto"/>
        <w:jc w:val="both"/>
        <w:rPr>
          <w:rFonts w:ascii="Arial" w:hAnsi="Arial" w:cs="Arial"/>
          <w:sz w:val="20"/>
          <w:szCs w:val="20"/>
        </w:rPr>
      </w:pPr>
    </w:p>
    <w:p w:rsidR="008F5FE4" w:rsidRPr="008F5FE4" w:rsidRDefault="008F5FE4" w:rsidP="008F5FE4">
      <w:pPr>
        <w:autoSpaceDE w:val="0"/>
        <w:autoSpaceDN w:val="0"/>
        <w:adjustRightInd w:val="0"/>
        <w:spacing w:after="0" w:line="240" w:lineRule="auto"/>
        <w:jc w:val="both"/>
        <w:rPr>
          <w:rFonts w:ascii="Arial" w:hAnsi="Arial" w:cs="Arial"/>
          <w:sz w:val="20"/>
          <w:szCs w:val="20"/>
        </w:rPr>
      </w:pPr>
    </w:p>
    <w:p w:rsidR="008F5FE4" w:rsidRPr="008F5FE4" w:rsidRDefault="008F5FE4" w:rsidP="008F5FE4">
      <w:pPr>
        <w:autoSpaceDE w:val="0"/>
        <w:autoSpaceDN w:val="0"/>
        <w:adjustRightInd w:val="0"/>
        <w:spacing w:after="0" w:line="240" w:lineRule="auto"/>
        <w:jc w:val="both"/>
        <w:rPr>
          <w:rFonts w:ascii="Arial" w:hAnsi="Arial" w:cs="Arial"/>
          <w:sz w:val="20"/>
          <w:szCs w:val="20"/>
        </w:rPr>
      </w:pPr>
    </w:p>
    <w:p w:rsidR="008F5FE4" w:rsidRPr="008F5FE4" w:rsidRDefault="008F5FE4" w:rsidP="008F5FE4">
      <w:pPr>
        <w:autoSpaceDE w:val="0"/>
        <w:autoSpaceDN w:val="0"/>
        <w:adjustRightInd w:val="0"/>
        <w:spacing w:after="0" w:line="240" w:lineRule="auto"/>
        <w:jc w:val="both"/>
        <w:rPr>
          <w:rFonts w:ascii="Arial" w:hAnsi="Arial" w:cs="Arial"/>
          <w:sz w:val="20"/>
          <w:szCs w:val="20"/>
        </w:rPr>
      </w:pPr>
    </w:p>
    <w:p w:rsidR="008F5FE4" w:rsidRPr="008F5FE4" w:rsidRDefault="008F5FE4" w:rsidP="008F5FE4">
      <w:pPr>
        <w:autoSpaceDE w:val="0"/>
        <w:autoSpaceDN w:val="0"/>
        <w:adjustRightInd w:val="0"/>
        <w:spacing w:after="0" w:line="240" w:lineRule="auto"/>
        <w:jc w:val="right"/>
        <w:outlineLvl w:val="1"/>
        <w:rPr>
          <w:rFonts w:ascii="Arial" w:hAnsi="Arial" w:cs="Arial"/>
          <w:sz w:val="20"/>
          <w:szCs w:val="20"/>
        </w:rPr>
      </w:pPr>
      <w:r w:rsidRPr="008F5FE4">
        <w:rPr>
          <w:rFonts w:ascii="Arial" w:hAnsi="Arial" w:cs="Arial"/>
          <w:sz w:val="20"/>
          <w:szCs w:val="20"/>
        </w:rPr>
        <w:t>Приложение N 3</w:t>
      </w:r>
    </w:p>
    <w:p w:rsidR="008F5FE4" w:rsidRPr="008F5FE4" w:rsidRDefault="008F5FE4" w:rsidP="008F5FE4">
      <w:pPr>
        <w:autoSpaceDE w:val="0"/>
        <w:autoSpaceDN w:val="0"/>
        <w:adjustRightInd w:val="0"/>
        <w:spacing w:after="0" w:line="240" w:lineRule="auto"/>
        <w:jc w:val="right"/>
        <w:rPr>
          <w:rFonts w:ascii="Arial" w:hAnsi="Arial" w:cs="Arial"/>
          <w:sz w:val="20"/>
          <w:szCs w:val="20"/>
        </w:rPr>
      </w:pPr>
      <w:r w:rsidRPr="008F5FE4">
        <w:rPr>
          <w:rFonts w:ascii="Arial" w:hAnsi="Arial" w:cs="Arial"/>
          <w:sz w:val="20"/>
          <w:szCs w:val="20"/>
        </w:rPr>
        <w:t>к регламенту</w:t>
      </w:r>
    </w:p>
    <w:p w:rsidR="008F5FE4" w:rsidRPr="008F5FE4" w:rsidRDefault="008F5FE4" w:rsidP="008F5FE4">
      <w:pPr>
        <w:autoSpaceDE w:val="0"/>
        <w:autoSpaceDN w:val="0"/>
        <w:adjustRightInd w:val="0"/>
        <w:spacing w:after="0" w:line="240" w:lineRule="auto"/>
        <w:jc w:val="both"/>
        <w:rPr>
          <w:rFonts w:ascii="Arial" w:hAnsi="Arial" w:cs="Arial"/>
          <w:sz w:val="20"/>
          <w:szCs w:val="20"/>
        </w:rPr>
      </w:pPr>
    </w:p>
    <w:p w:rsidR="008F5FE4" w:rsidRPr="008F5FE4" w:rsidRDefault="008F5FE4" w:rsidP="008F5FE4">
      <w:pPr>
        <w:autoSpaceDE w:val="0"/>
        <w:autoSpaceDN w:val="0"/>
        <w:adjustRightInd w:val="0"/>
        <w:spacing w:after="0" w:line="240" w:lineRule="auto"/>
        <w:jc w:val="center"/>
        <w:rPr>
          <w:rFonts w:ascii="Arial" w:hAnsi="Arial" w:cs="Arial"/>
          <w:sz w:val="20"/>
          <w:szCs w:val="20"/>
        </w:rPr>
      </w:pPr>
      <w:r w:rsidRPr="008F5FE4">
        <w:rPr>
          <w:rFonts w:ascii="Arial" w:hAnsi="Arial" w:cs="Arial"/>
          <w:sz w:val="20"/>
          <w:szCs w:val="20"/>
        </w:rPr>
        <w:t>Форма уведомления</w:t>
      </w:r>
    </w:p>
    <w:p w:rsidR="008F5FE4" w:rsidRPr="008F5FE4" w:rsidRDefault="008F5FE4" w:rsidP="008F5FE4">
      <w:pPr>
        <w:autoSpaceDE w:val="0"/>
        <w:autoSpaceDN w:val="0"/>
        <w:adjustRightInd w:val="0"/>
        <w:spacing w:after="0" w:line="240" w:lineRule="auto"/>
        <w:jc w:val="both"/>
        <w:rPr>
          <w:rFonts w:ascii="Arial" w:hAnsi="Arial" w:cs="Arial"/>
          <w:sz w:val="20"/>
          <w:szCs w:val="20"/>
        </w:rPr>
      </w:pP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___________________________________________________________________________</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(наименование уполномоченного на выдачу разрешений на строительство</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федерального органа исполнительной власти, органа исполнительной власти</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субъекта Российской Федерации, органа местного самоуправления)</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Кому: ________________________</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Почтовый адрес: ______________</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______________________________</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Адрес электронной почты: _____</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______________________________</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(при наличии)</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bookmarkStart w:id="13" w:name="Par576"/>
      <w:bookmarkEnd w:id="13"/>
      <w:r w:rsidRPr="008F5FE4">
        <w:rPr>
          <w:rFonts w:ascii="Courier New" w:hAnsi="Courier New" w:cs="Courier New"/>
          <w:sz w:val="20"/>
          <w:szCs w:val="20"/>
        </w:rPr>
        <w:t xml:space="preserve">                                Уведомление</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о соответствии указанных в уведомлении о планируемом строительстве или</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реконструкции объекта индивидуального жилищного строительства или садового</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дома параметров объекта индивидуального жилищного строительства или</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садового дома установленным параметрам и допустимости размещения объекта</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индивидуального жилищного строительства или садового дома</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на земельном участке</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"__" ________ 20___ г.                                         N __________</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По результатам рассмотрения уведомления о планируемом строительстве или</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реконструкции  объекта индивидуального жилищного строительства или садового</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дома или уведомления об изменении параметров планируемого строительства или</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реконструкции  объекта индивидуального жилищного строительства или садового</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дома   (далее -  уведомление), направленного _____________________________,</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(дата направления уведомления)</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зарегистрированного ___________________________________________, уведомляем</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(дата и номер регистрации уведомления)</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о  соответствии  указанных в уведомлении параметров объекта индивидуального</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жилищного  строительства  или  садового  дома  установленным  параметрам  и</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допустимости размещения объекта индивидуального жилищного строительства или</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садового дома на земельном участке ________________________________________</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___________________________________________________________________________</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(кадастровый номер земельного участка (при наличии), адрес или описание</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местоположения земельного участка)</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_____________________________________   _________   _______________________</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(должность уполномоченного        (подпись)   (расшифровка подписи)</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лица, уполномоченного на выдачу</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разрешений на строительство,</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федерального органа исполнительной</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власти, органа исполнительной власти</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субъекта Российской Федерации,</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органа местного самоуправления)</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М.П.</w:t>
      </w:r>
    </w:p>
    <w:p w:rsidR="008F5FE4" w:rsidRPr="008F5FE4" w:rsidRDefault="008F5FE4" w:rsidP="008F5FE4">
      <w:pPr>
        <w:autoSpaceDE w:val="0"/>
        <w:autoSpaceDN w:val="0"/>
        <w:adjustRightInd w:val="0"/>
        <w:spacing w:after="0" w:line="240" w:lineRule="auto"/>
        <w:jc w:val="both"/>
        <w:rPr>
          <w:rFonts w:ascii="Arial" w:hAnsi="Arial" w:cs="Arial"/>
          <w:sz w:val="20"/>
          <w:szCs w:val="20"/>
        </w:rPr>
      </w:pPr>
    </w:p>
    <w:p w:rsidR="008F5FE4" w:rsidRPr="008F5FE4" w:rsidRDefault="008F5FE4" w:rsidP="008F5FE4">
      <w:pPr>
        <w:autoSpaceDE w:val="0"/>
        <w:autoSpaceDN w:val="0"/>
        <w:adjustRightInd w:val="0"/>
        <w:spacing w:after="0" w:line="240" w:lineRule="auto"/>
        <w:jc w:val="both"/>
        <w:rPr>
          <w:rFonts w:ascii="Arial" w:hAnsi="Arial" w:cs="Arial"/>
          <w:sz w:val="20"/>
          <w:szCs w:val="20"/>
        </w:rPr>
      </w:pPr>
    </w:p>
    <w:p w:rsidR="008F5FE4" w:rsidRPr="008F5FE4" w:rsidRDefault="008F5FE4" w:rsidP="008F5FE4">
      <w:pPr>
        <w:autoSpaceDE w:val="0"/>
        <w:autoSpaceDN w:val="0"/>
        <w:adjustRightInd w:val="0"/>
        <w:spacing w:after="0" w:line="240" w:lineRule="auto"/>
        <w:jc w:val="both"/>
        <w:rPr>
          <w:rFonts w:ascii="Arial" w:hAnsi="Arial" w:cs="Arial"/>
          <w:sz w:val="20"/>
          <w:szCs w:val="20"/>
        </w:rPr>
      </w:pPr>
    </w:p>
    <w:p w:rsidR="008F5FE4" w:rsidRPr="008F5FE4" w:rsidRDefault="008F5FE4" w:rsidP="008F5FE4">
      <w:pPr>
        <w:autoSpaceDE w:val="0"/>
        <w:autoSpaceDN w:val="0"/>
        <w:adjustRightInd w:val="0"/>
        <w:spacing w:after="0" w:line="240" w:lineRule="auto"/>
        <w:jc w:val="both"/>
        <w:rPr>
          <w:rFonts w:ascii="Arial" w:hAnsi="Arial" w:cs="Arial"/>
          <w:sz w:val="20"/>
          <w:szCs w:val="20"/>
        </w:rPr>
      </w:pPr>
    </w:p>
    <w:p w:rsidR="008F5FE4" w:rsidRPr="008F5FE4" w:rsidRDefault="008F5FE4" w:rsidP="008F5FE4">
      <w:pPr>
        <w:autoSpaceDE w:val="0"/>
        <w:autoSpaceDN w:val="0"/>
        <w:adjustRightInd w:val="0"/>
        <w:spacing w:after="0" w:line="240" w:lineRule="auto"/>
        <w:jc w:val="both"/>
        <w:rPr>
          <w:rFonts w:ascii="Arial" w:hAnsi="Arial" w:cs="Arial"/>
          <w:sz w:val="20"/>
          <w:szCs w:val="20"/>
        </w:rPr>
      </w:pPr>
    </w:p>
    <w:p w:rsidR="008F5FE4" w:rsidRPr="008F5FE4" w:rsidRDefault="008F5FE4" w:rsidP="008F5FE4">
      <w:pPr>
        <w:autoSpaceDE w:val="0"/>
        <w:autoSpaceDN w:val="0"/>
        <w:adjustRightInd w:val="0"/>
        <w:spacing w:after="0" w:line="240" w:lineRule="auto"/>
        <w:jc w:val="right"/>
        <w:outlineLvl w:val="1"/>
        <w:rPr>
          <w:rFonts w:ascii="Arial" w:hAnsi="Arial" w:cs="Arial"/>
          <w:sz w:val="20"/>
          <w:szCs w:val="20"/>
        </w:rPr>
      </w:pPr>
      <w:r w:rsidRPr="008F5FE4">
        <w:rPr>
          <w:rFonts w:ascii="Arial" w:hAnsi="Arial" w:cs="Arial"/>
          <w:sz w:val="20"/>
          <w:szCs w:val="20"/>
        </w:rPr>
        <w:t>Приложение N 4</w:t>
      </w:r>
    </w:p>
    <w:p w:rsidR="008F5FE4" w:rsidRPr="008F5FE4" w:rsidRDefault="008F5FE4" w:rsidP="008F5FE4">
      <w:pPr>
        <w:autoSpaceDE w:val="0"/>
        <w:autoSpaceDN w:val="0"/>
        <w:adjustRightInd w:val="0"/>
        <w:spacing w:after="0" w:line="240" w:lineRule="auto"/>
        <w:jc w:val="right"/>
        <w:rPr>
          <w:rFonts w:ascii="Arial" w:hAnsi="Arial" w:cs="Arial"/>
          <w:sz w:val="20"/>
          <w:szCs w:val="20"/>
        </w:rPr>
      </w:pPr>
      <w:r w:rsidRPr="008F5FE4">
        <w:rPr>
          <w:rFonts w:ascii="Arial" w:hAnsi="Arial" w:cs="Arial"/>
          <w:sz w:val="20"/>
          <w:szCs w:val="20"/>
        </w:rPr>
        <w:t>к регламенту</w:t>
      </w:r>
    </w:p>
    <w:p w:rsidR="008F5FE4" w:rsidRPr="008F5FE4" w:rsidRDefault="008F5FE4" w:rsidP="008F5FE4">
      <w:pPr>
        <w:autoSpaceDE w:val="0"/>
        <w:autoSpaceDN w:val="0"/>
        <w:adjustRightInd w:val="0"/>
        <w:spacing w:after="0" w:line="240" w:lineRule="auto"/>
        <w:jc w:val="both"/>
        <w:rPr>
          <w:rFonts w:ascii="Arial" w:hAnsi="Arial" w:cs="Arial"/>
          <w:sz w:val="20"/>
          <w:szCs w:val="20"/>
        </w:rPr>
      </w:pPr>
    </w:p>
    <w:p w:rsidR="008F5FE4" w:rsidRPr="008F5FE4" w:rsidRDefault="008F5FE4" w:rsidP="008F5FE4">
      <w:pPr>
        <w:autoSpaceDE w:val="0"/>
        <w:autoSpaceDN w:val="0"/>
        <w:adjustRightInd w:val="0"/>
        <w:spacing w:after="0" w:line="240" w:lineRule="auto"/>
        <w:jc w:val="center"/>
        <w:rPr>
          <w:rFonts w:ascii="Arial" w:hAnsi="Arial" w:cs="Arial"/>
          <w:sz w:val="20"/>
          <w:szCs w:val="20"/>
        </w:rPr>
      </w:pPr>
      <w:r w:rsidRPr="008F5FE4">
        <w:rPr>
          <w:rFonts w:ascii="Arial" w:hAnsi="Arial" w:cs="Arial"/>
          <w:sz w:val="20"/>
          <w:szCs w:val="20"/>
        </w:rPr>
        <w:t>Форма уведомления</w:t>
      </w:r>
    </w:p>
    <w:p w:rsidR="008F5FE4" w:rsidRPr="008F5FE4" w:rsidRDefault="008F5FE4" w:rsidP="008F5FE4">
      <w:pPr>
        <w:autoSpaceDE w:val="0"/>
        <w:autoSpaceDN w:val="0"/>
        <w:adjustRightInd w:val="0"/>
        <w:spacing w:after="0" w:line="240" w:lineRule="auto"/>
        <w:jc w:val="both"/>
        <w:rPr>
          <w:rFonts w:ascii="Arial" w:hAnsi="Arial" w:cs="Arial"/>
          <w:sz w:val="20"/>
          <w:szCs w:val="20"/>
        </w:rPr>
      </w:pP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___________________________________________________________________________</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(наименование уполномоченного на выдачу разрешений на строительство</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федерального органа исполнительной власти, органа исполнительной власти</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субъекта Российской Федерации, органа местного самоуправления)</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Кому: ________________________</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Почтовый адрес: ______________</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lastRenderedPageBreak/>
        <w:t xml:space="preserve">                                             ______________________________</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Адрес электронной почты: _____</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______________________________</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(при наличии)</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bookmarkStart w:id="14" w:name="Par634"/>
      <w:bookmarkEnd w:id="14"/>
      <w:r w:rsidRPr="008F5FE4">
        <w:rPr>
          <w:rFonts w:ascii="Courier New" w:hAnsi="Courier New" w:cs="Courier New"/>
          <w:sz w:val="20"/>
          <w:szCs w:val="20"/>
        </w:rPr>
        <w:t xml:space="preserve">                                Уведомление</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о несоответствии указанных в уведомлении о планируемом строительстве</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или реконструкции объекта индивидуального жилищного строительства или</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садового дома параметров объекта индивидуального жилищного строительства</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или садового дома установленным параметрам и (или) недопустимости</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размещения объекта индивидуального жилищного строительства или садового</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дома на земельном участке</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"__" ________ 20___ г.                                         N __________</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По результатам рассмотрения уведомления о планируемом строительстве или</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реконструкции  объекта индивидуального жилищного строительства или садового</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дома или уведомления об изменении параметров планируемого строительства или</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реконструкции  объекта индивидуального жилищного строительства или садового</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дома   (далее  -  уведомление), направленного ____________________________,</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(дата направления уведомления)</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зарегистрированного __________________________________________, уведомляем:</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(дата и номер регистрации уведомления)</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1)  о  несоответствии  параметров,  указанных в уведомлении, предельным</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параметрам  разрешенного  строительства, реконструкции объекта капитального</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строительства по следующим основаниям: ____________________________________</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___________________________________________________________________________</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(сведения о предельных параметрах разрешенного строительства, реконструкции</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объектов капитального строительства, которые установлены правилами</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землепользования и застройки, документацией по планировке территории, или</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об обязательных требованиях к параметрам объектов капитального</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строительства, которые установлены Градостроительным </w:t>
      </w:r>
      <w:hyperlink r:id="rId46" w:history="1">
        <w:r w:rsidRPr="008F5FE4">
          <w:rPr>
            <w:rFonts w:ascii="Courier New" w:hAnsi="Courier New" w:cs="Courier New"/>
            <w:color w:val="0000FF"/>
            <w:sz w:val="20"/>
            <w:szCs w:val="20"/>
          </w:rPr>
          <w:t>кодексом</w:t>
        </w:r>
      </w:hyperlink>
      <w:r w:rsidRPr="008F5FE4">
        <w:rPr>
          <w:rFonts w:ascii="Courier New" w:hAnsi="Courier New" w:cs="Courier New"/>
          <w:sz w:val="20"/>
          <w:szCs w:val="20"/>
        </w:rPr>
        <w:t xml:space="preserve"> Российской</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Федерации ("Собрание законодательства Российской Федерации", 2005, N 1, ст.</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16; 2018, N 32, ст. 5135), другими федеральными законами, действующими на</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дату поступления уведомления, и которым не соответствуют параметры объекта</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индивидуального жилищного строительства или садового дома, указанные в</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уведомлении)</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2)   о  недопустимости  размещения  объекта  индивидуального  жилищного</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строительства   или   садового  дома  на  земельном  участке  по  следующим</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основаниям: _______________________________________________________________</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___________________________________________________________________________</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(сведения о видах разрешенного использования земельного участка и (или)</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ограничениях, установленных в соответствии с земельным и иным</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законодательством Российской Федерации и действующими на дату поступления</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уведомления)</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3)  о  том,  что уведомление подано или направлено лицом, не являющимся</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застройщиком  в  связи с отсутствием прав на земельный участок по следующим</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основаниям: _______________________________________________________________</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___________________________________________________________________________</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(сведения о том, что лицо, подавшее или направившее уведомление о</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планируемом строительстве, не является застройщиком в связи с отсутствием у</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него прав на земельный участок)</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4)  о  несоответствии  описания внешнего облика объекта индивидуального</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жилищного  строительства  или  садового  дома предмету охраны исторического</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поселения  и  требованиям  к  архитектурным  решениям объектов капитального</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строительства,  установленным градостроительным регламентом применительно к</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территориальной  зоне,  расположенной  в  границах территории исторического</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поселения  федерального или регионального значения, по следующим основаниям</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___________________________________________________________________________</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___________________________________________________________________________</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(реквизиты уведомления органа исполнительной власти субъекта Российской</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lastRenderedPageBreak/>
        <w:t>Федерации, уполномоченного в области охраны объектов культурного наследия)</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_____________________________________   _________   _______________________</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(должность уполномоченного        (подпись)   (расшифровка подписи)</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лица, уполномоченного на выдачу</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разрешений на строительство,</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федерального органа исполнительной</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власти, органа исполнительной власти</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субъекта Российской Федерации,</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органа местного самоуправления)</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М.П.</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К настоящему уведомлению прилагаются: _________________________________</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___________________________________________________________________________</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___________________________________________________________________________</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__________________________________________________________________________.</w:t>
      </w:r>
    </w:p>
    <w:p w:rsidR="008F5FE4" w:rsidRPr="008F5FE4" w:rsidRDefault="008F5FE4" w:rsidP="008F5FE4">
      <w:pPr>
        <w:autoSpaceDE w:val="0"/>
        <w:autoSpaceDN w:val="0"/>
        <w:adjustRightInd w:val="0"/>
        <w:spacing w:after="0" w:line="240" w:lineRule="auto"/>
        <w:jc w:val="both"/>
        <w:rPr>
          <w:rFonts w:ascii="Arial" w:hAnsi="Arial" w:cs="Arial"/>
          <w:sz w:val="20"/>
          <w:szCs w:val="20"/>
        </w:rPr>
      </w:pPr>
    </w:p>
    <w:p w:rsidR="008F5FE4" w:rsidRPr="008F5FE4" w:rsidRDefault="008F5FE4" w:rsidP="008F5FE4">
      <w:pPr>
        <w:autoSpaceDE w:val="0"/>
        <w:autoSpaceDN w:val="0"/>
        <w:adjustRightInd w:val="0"/>
        <w:spacing w:after="0" w:line="240" w:lineRule="auto"/>
        <w:jc w:val="both"/>
        <w:rPr>
          <w:rFonts w:ascii="Arial" w:hAnsi="Arial" w:cs="Arial"/>
          <w:sz w:val="20"/>
          <w:szCs w:val="20"/>
        </w:rPr>
      </w:pPr>
    </w:p>
    <w:p w:rsidR="008F5FE4" w:rsidRPr="008F5FE4" w:rsidRDefault="008F5FE4" w:rsidP="008F5FE4">
      <w:pPr>
        <w:autoSpaceDE w:val="0"/>
        <w:autoSpaceDN w:val="0"/>
        <w:adjustRightInd w:val="0"/>
        <w:spacing w:after="0" w:line="240" w:lineRule="auto"/>
        <w:jc w:val="both"/>
        <w:rPr>
          <w:rFonts w:ascii="Arial" w:hAnsi="Arial" w:cs="Arial"/>
          <w:sz w:val="20"/>
          <w:szCs w:val="20"/>
        </w:rPr>
      </w:pPr>
    </w:p>
    <w:p w:rsidR="008F5FE4" w:rsidRPr="008F5FE4" w:rsidRDefault="008F5FE4" w:rsidP="008F5FE4">
      <w:pPr>
        <w:autoSpaceDE w:val="0"/>
        <w:autoSpaceDN w:val="0"/>
        <w:adjustRightInd w:val="0"/>
        <w:spacing w:after="0" w:line="240" w:lineRule="auto"/>
        <w:jc w:val="both"/>
        <w:rPr>
          <w:rFonts w:ascii="Arial" w:hAnsi="Arial" w:cs="Arial"/>
          <w:sz w:val="20"/>
          <w:szCs w:val="20"/>
        </w:rPr>
      </w:pPr>
    </w:p>
    <w:p w:rsidR="008F5FE4" w:rsidRPr="008F5FE4" w:rsidRDefault="008F5FE4" w:rsidP="008F5FE4">
      <w:pPr>
        <w:autoSpaceDE w:val="0"/>
        <w:autoSpaceDN w:val="0"/>
        <w:adjustRightInd w:val="0"/>
        <w:spacing w:after="0" w:line="240" w:lineRule="auto"/>
        <w:jc w:val="both"/>
        <w:rPr>
          <w:rFonts w:ascii="Arial" w:hAnsi="Arial" w:cs="Arial"/>
          <w:sz w:val="20"/>
          <w:szCs w:val="20"/>
        </w:rPr>
      </w:pPr>
    </w:p>
    <w:p w:rsidR="008F5FE4" w:rsidRPr="008F5FE4" w:rsidRDefault="008F5FE4" w:rsidP="008F5FE4">
      <w:pPr>
        <w:autoSpaceDE w:val="0"/>
        <w:autoSpaceDN w:val="0"/>
        <w:adjustRightInd w:val="0"/>
        <w:spacing w:after="0" w:line="240" w:lineRule="auto"/>
        <w:jc w:val="right"/>
        <w:outlineLvl w:val="1"/>
        <w:rPr>
          <w:rFonts w:ascii="Arial" w:hAnsi="Arial" w:cs="Arial"/>
          <w:sz w:val="20"/>
          <w:szCs w:val="20"/>
        </w:rPr>
      </w:pPr>
      <w:r w:rsidRPr="008F5FE4">
        <w:rPr>
          <w:rFonts w:ascii="Arial" w:hAnsi="Arial" w:cs="Arial"/>
          <w:sz w:val="20"/>
          <w:szCs w:val="20"/>
        </w:rPr>
        <w:t>Приложение N 5</w:t>
      </w:r>
    </w:p>
    <w:p w:rsidR="008F5FE4" w:rsidRPr="008F5FE4" w:rsidRDefault="008F5FE4" w:rsidP="008F5FE4">
      <w:pPr>
        <w:autoSpaceDE w:val="0"/>
        <w:autoSpaceDN w:val="0"/>
        <w:adjustRightInd w:val="0"/>
        <w:spacing w:after="0" w:line="240" w:lineRule="auto"/>
        <w:jc w:val="right"/>
        <w:rPr>
          <w:rFonts w:ascii="Arial" w:hAnsi="Arial" w:cs="Arial"/>
          <w:sz w:val="20"/>
          <w:szCs w:val="20"/>
        </w:rPr>
      </w:pPr>
      <w:r w:rsidRPr="008F5FE4">
        <w:rPr>
          <w:rFonts w:ascii="Arial" w:hAnsi="Arial" w:cs="Arial"/>
          <w:sz w:val="20"/>
          <w:szCs w:val="20"/>
        </w:rPr>
        <w:t>к регламенту</w:t>
      </w:r>
    </w:p>
    <w:p w:rsidR="008F5FE4" w:rsidRPr="008F5FE4" w:rsidRDefault="008F5FE4" w:rsidP="008F5FE4">
      <w:pPr>
        <w:autoSpaceDE w:val="0"/>
        <w:autoSpaceDN w:val="0"/>
        <w:adjustRightInd w:val="0"/>
        <w:spacing w:after="0" w:line="240" w:lineRule="auto"/>
        <w:jc w:val="both"/>
        <w:rPr>
          <w:rFonts w:ascii="Arial" w:hAnsi="Arial" w:cs="Arial"/>
          <w:sz w:val="20"/>
          <w:szCs w:val="20"/>
        </w:rPr>
      </w:pP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Заявитель __________________________________________________________</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(для физического лица - Ф.И.О., место жительства, телефон,</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_________________________________________________________________</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электронная почта; для юридического лица - полное наименование,</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_________________________________________________________________</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место нахождения, ОГРН, телефон, факс, электронная почта)</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bookmarkStart w:id="15" w:name="Par722"/>
      <w:bookmarkEnd w:id="15"/>
      <w:r w:rsidRPr="008F5FE4">
        <w:rPr>
          <w:rFonts w:ascii="Courier New" w:hAnsi="Courier New" w:cs="Courier New"/>
          <w:sz w:val="20"/>
          <w:szCs w:val="20"/>
        </w:rPr>
        <w:t xml:space="preserve">                                Уведомление</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об отказе в приеме документов</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На  основании  </w:t>
      </w:r>
      <w:hyperlink w:anchor="Par102" w:history="1">
        <w:r w:rsidRPr="008F5FE4">
          <w:rPr>
            <w:rFonts w:ascii="Courier New" w:hAnsi="Courier New" w:cs="Courier New"/>
            <w:color w:val="0000FF"/>
            <w:sz w:val="20"/>
            <w:szCs w:val="20"/>
          </w:rPr>
          <w:t>пункта  2.8</w:t>
        </w:r>
      </w:hyperlink>
      <w:r w:rsidRPr="008F5FE4">
        <w:rPr>
          <w:rFonts w:ascii="Courier New" w:hAnsi="Courier New" w:cs="Courier New"/>
          <w:sz w:val="20"/>
          <w:szCs w:val="20"/>
        </w:rPr>
        <w:t xml:space="preserve">  административного регламента предоставления</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муниципальной    услуги    "Направление    уведомлений    о    соответствии</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(несоответствии)   указанных  в  уведомлении  о  планируемом  строительстве</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параметров  объекта  индивидуального  жилищного  строительства или садового</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дома  установленным  параметрам  и допустимости (недопустимости) размещения</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объекта  индивидуального  жилищного  строительства  или  садового  дома  на</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земельном   участке"   Вам   отказано  в  приеме  документов  по  следующим</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основаниям: _______________________________________________________________</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___________________________________________________________________________</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___________________________________________________________________________</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___________________________________________________________________________</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___________________________________________________________________________</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___________________________________________________________________________</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___________________________________________________________________________</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___________________________________________________________________________</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___________________________________________________________________________</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___________________________________________________________________________</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___________________________   ________________   __________________________</w:t>
      </w:r>
    </w:p>
    <w:p w:rsidR="008F5FE4" w:rsidRPr="008F5FE4" w:rsidRDefault="008F5FE4" w:rsidP="008F5FE4">
      <w:pPr>
        <w:autoSpaceDE w:val="0"/>
        <w:autoSpaceDN w:val="0"/>
        <w:adjustRightInd w:val="0"/>
        <w:spacing w:after="0" w:line="240" w:lineRule="auto"/>
        <w:jc w:val="both"/>
        <w:outlineLvl w:val="0"/>
        <w:rPr>
          <w:rFonts w:ascii="Courier New" w:hAnsi="Courier New" w:cs="Courier New"/>
          <w:sz w:val="20"/>
          <w:szCs w:val="20"/>
        </w:rPr>
      </w:pPr>
      <w:r w:rsidRPr="008F5FE4">
        <w:rPr>
          <w:rFonts w:ascii="Courier New" w:hAnsi="Courier New" w:cs="Courier New"/>
          <w:sz w:val="20"/>
          <w:szCs w:val="20"/>
        </w:rPr>
        <w:t xml:space="preserve">          должность                подпись                Ф.И.О.</w:t>
      </w:r>
    </w:p>
    <w:p w:rsidR="00B1030E" w:rsidRDefault="00B1030E"/>
    <w:sectPr w:rsidR="00B1030E" w:rsidSect="00D17FD9">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characterSpacingControl w:val="doNotCompress"/>
  <w:compat/>
  <w:rsids>
    <w:rsidRoot w:val="008F5FE4"/>
    <w:rsid w:val="008F5FE4"/>
    <w:rsid w:val="00B103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3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63E138587CD6111A47BCEF5ADDA30E03D5D93E5738D34D01A4A78DEA7F8D26DE9683249B9308A52E2ADA491BD44AB11C16978B1E9FC3B256EB8735n4HFG" TargetMode="External"/><Relationship Id="rId13" Type="http://schemas.openxmlformats.org/officeDocument/2006/relationships/hyperlink" Target="consultantplus://offline/ref=6963E138587CD6111A47A2E24CB1FE0608DD8731513DDC185EF7A1DAB52F8B738CD6DD7DDAD01BA52F34D94E1CnDH6G" TargetMode="External"/><Relationship Id="rId18" Type="http://schemas.openxmlformats.org/officeDocument/2006/relationships/hyperlink" Target="consultantplus://offline/ref=6963E138587CD6111A47A2E24CB1FE0608DE80345332DC185EF7A1DAB52F8B738CD6DD7DDAD01BA52F34D94E1CnDH6G" TargetMode="External"/><Relationship Id="rId26" Type="http://schemas.openxmlformats.org/officeDocument/2006/relationships/hyperlink" Target="consultantplus://offline/ref=6963E138587CD6111A47BCEF5ADDA30E03D5D93E5F3CD24E03A8FA87E2268124D999DC219C8208A62934DA4F03DD1EE1n5H1G" TargetMode="External"/><Relationship Id="rId39" Type="http://schemas.openxmlformats.org/officeDocument/2006/relationships/hyperlink" Target="consultantplus://offline/ref=6963E138587CD6111A47A2E24CB1FE0608DC86365438DC185EF7A1DAB52F8B739ED68571D8D706A12C218F1F598A13E25F5D9B880783C2B2n4H1G" TargetMode="External"/><Relationship Id="rId3" Type="http://schemas.openxmlformats.org/officeDocument/2006/relationships/webSettings" Target="webSettings.xml"/><Relationship Id="rId21" Type="http://schemas.openxmlformats.org/officeDocument/2006/relationships/hyperlink" Target="consultantplus://offline/ref=6963E138587CD6111A47BCEF5ADDA30E03D5D93E5738D54D00A4A78DEA7F8D26DE968324899350A92C2DC54F1CC11CE059n4HAG" TargetMode="External"/><Relationship Id="rId34" Type="http://schemas.openxmlformats.org/officeDocument/2006/relationships/hyperlink" Target="consultantplus://offline/ref=6963E138587CD6111A47A2E24CB1FE0608DD87325338DC185EF7A1DAB52F8B738CD6DD7DDAD01BA52F34D94E1CnDH6G" TargetMode="External"/><Relationship Id="rId42" Type="http://schemas.openxmlformats.org/officeDocument/2006/relationships/hyperlink" Target="consultantplus://offline/ref=6963E138587CD6111A47A2E24CB1FE0608DC86365438DC185EF7A1DAB52F8B739ED68571D8D706A12C218F1F598A13E25F5D9B880783C2B2n4H1G" TargetMode="External"/><Relationship Id="rId47" Type="http://schemas.openxmlformats.org/officeDocument/2006/relationships/fontTable" Target="fontTable.xml"/><Relationship Id="rId7" Type="http://schemas.openxmlformats.org/officeDocument/2006/relationships/hyperlink" Target="consultantplus://offline/ref=6963E138587CD6111A47BCEF5ADDA30E03D5D93E5738D34D01A4A78DEA7F8D26DE9683249B9308A52E2ADA491BD44AB11C16978B1E9FC3B256EB8735n4HFG" TargetMode="External"/><Relationship Id="rId12" Type="http://schemas.openxmlformats.org/officeDocument/2006/relationships/hyperlink" Target="consultantplus://offline/ref=6963E138587CD6111A47A2E24CB1FE0609D6813A5333DC185EF7A1DAB52F8B738CD6DD7DDAD01BA52F34D94E1CnDH6G" TargetMode="External"/><Relationship Id="rId17" Type="http://schemas.openxmlformats.org/officeDocument/2006/relationships/hyperlink" Target="consultantplus://offline/ref=6963E138587CD6111A47A2E24CB1FE0609DC8735543BDC185EF7A1DAB52F8B738CD6DD7DDAD01BA52F34D94E1CnDH6G" TargetMode="External"/><Relationship Id="rId25" Type="http://schemas.openxmlformats.org/officeDocument/2006/relationships/hyperlink" Target="consultantplus://offline/ref=6963E138587CD6111A47BCEF5ADDA30E03D5D93E5738D34D01A4A78DEA7F8D26DE9683249B9308A52E2ADA4614D44AB11C16978B1E9FC3B256EB8735n4HFG" TargetMode="External"/><Relationship Id="rId33" Type="http://schemas.openxmlformats.org/officeDocument/2006/relationships/hyperlink" Target="consultantplus://offline/ref=6963E138587CD6111A47BCEF5ADDA30E03D5D93E5738D34D01A4A78DEA7F8D26DE9683249B9308A52E2ADA471DD44AB11C16978B1E9FC3B256EB8735n4HFG" TargetMode="External"/><Relationship Id="rId38" Type="http://schemas.openxmlformats.org/officeDocument/2006/relationships/hyperlink" Target="consultantplus://offline/ref=6963E138587CD6111A47A2E24CB1FE0608DC86365438DC185EF7A1DAB52F8B739ED68572D1D70EF07F6E8E431FD800E1595D988918n8H8G" TargetMode="External"/><Relationship Id="rId46" Type="http://schemas.openxmlformats.org/officeDocument/2006/relationships/hyperlink" Target="consultantplus://offline/ref=6963E138587CD6111A47A2E24CB1FE0608DD87325338DC185EF7A1DAB52F8B738CD6DD7DDAD01BA52F34D94E1CnDH6G" TargetMode="External"/><Relationship Id="rId2" Type="http://schemas.openxmlformats.org/officeDocument/2006/relationships/settings" Target="settings.xml"/><Relationship Id="rId16" Type="http://schemas.openxmlformats.org/officeDocument/2006/relationships/hyperlink" Target="consultantplus://offline/ref=6963E138587CD6111A47A2E24CB1FE0608DD873B533BDC185EF7A1DAB52F8B738CD6DD7DDAD01BA52F34D94E1CnDH6G" TargetMode="External"/><Relationship Id="rId20" Type="http://schemas.openxmlformats.org/officeDocument/2006/relationships/hyperlink" Target="consultantplus://offline/ref=6963E138587CD6111A47BCEF5ADDA30E03D5D93E5738D54A02ABA78DEA7F8D26DE968324899350A92C2DC54F1CC11CE059n4HAG" TargetMode="External"/><Relationship Id="rId29" Type="http://schemas.openxmlformats.org/officeDocument/2006/relationships/hyperlink" Target="consultantplus://offline/ref=6963E138587CD6111A47A2E24CB1FE0608DD87325338DC185EF7A1DAB52F8B739ED68572DDDF05AF7A7B9F1B10DD19FE5942848B1980nCHBG" TargetMode="External"/><Relationship Id="rId41" Type="http://schemas.openxmlformats.org/officeDocument/2006/relationships/hyperlink" Target="consultantplus://offline/ref=6963E138587CD6111A47A2E24CB1FE0608DC86365438DC185EF7A1DAB52F8B739ED68571D8D706A12C218F1F598A13E25F5D9B880783C2B2n4H1G" TargetMode="External"/><Relationship Id="rId1" Type="http://schemas.openxmlformats.org/officeDocument/2006/relationships/styles" Target="styles.xml"/><Relationship Id="rId6" Type="http://schemas.openxmlformats.org/officeDocument/2006/relationships/hyperlink" Target="consultantplus://offline/ref=6963E138587CD6111A47BCEF5ADDA30E03D5D93E573BD64F0BABA78DEA7F8D26DE9683249B9308A52E2ADB481AD44AB11C16978B1E9FC3B256EB8735n4HFG" TargetMode="External"/><Relationship Id="rId11" Type="http://schemas.openxmlformats.org/officeDocument/2006/relationships/hyperlink" Target="consultantplus://offline/ref=6963E138587CD6111A47A2E24CB1FE0608DC86365438DC185EF7A1DAB52F8B739ED68571D8D705AD2A218F1F598A13E25F5D9B880783C2B2n4H1G" TargetMode="External"/><Relationship Id="rId24" Type="http://schemas.openxmlformats.org/officeDocument/2006/relationships/hyperlink" Target="consultantplus://offline/ref=6963E138587CD6111A47BCEF5ADDA30E03D5D93E5738D44A06A4A78DEA7F8D26DE968324899350A92C2DC54F1CC11CE059n4HAG" TargetMode="External"/><Relationship Id="rId32" Type="http://schemas.openxmlformats.org/officeDocument/2006/relationships/hyperlink" Target="consultantplus://offline/ref=6963E138587CD6111A47BCEF5ADDA30E03D5D93E5738D34D01A4A78DEA7F8D26DE9683249B9308A52E2ADA471DD44AB11C16978B1E9FC3B256EB8735n4HFG" TargetMode="External"/><Relationship Id="rId37" Type="http://schemas.openxmlformats.org/officeDocument/2006/relationships/hyperlink" Target="consultantplus://offline/ref=6963E138587CD6111A47A2E24CB1FE0608DC86365438DC185EF7A1DAB52F8B739ED68571D8D706A12C218F1F598A13E25F5D9B880783C2B2n4H1G" TargetMode="External"/><Relationship Id="rId40" Type="http://schemas.openxmlformats.org/officeDocument/2006/relationships/hyperlink" Target="consultantplus://offline/ref=6963E138587CD6111A47A2E24CB1FE0608DC86365438DC185EF7A1DAB52F8B739ED68571D8D706A12C218F1F598A13E25F5D9B880783C2B2n4H1G" TargetMode="External"/><Relationship Id="rId45" Type="http://schemas.openxmlformats.org/officeDocument/2006/relationships/hyperlink" Target="consultantplus://offline/ref=6963E138587CD6111A47A2E24CB1FE0608DD87325338DC185EF7A1DAB52F8B739ED68572DDDE04AF7A7B9F1B10DD19FE5942848B1980nCHBG" TargetMode="External"/><Relationship Id="rId5" Type="http://schemas.openxmlformats.org/officeDocument/2006/relationships/hyperlink" Target="consultantplus://offline/ref=6963E138587CD6111A47A2E24CB1FE0608DC86365438DC185EF7A1DAB52F8B739ED68571D8D705AD2A218F1F598A13E25F5D9B880783C2B2n4H1G" TargetMode="External"/><Relationship Id="rId15" Type="http://schemas.openxmlformats.org/officeDocument/2006/relationships/hyperlink" Target="consultantplus://offline/ref=6963E138587CD6111A47A2E24CB1FE0608DC8E305033DC185EF7A1DAB52F8B738CD6DD7DDAD01BA52F34D94E1CnDH6G" TargetMode="External"/><Relationship Id="rId23" Type="http://schemas.openxmlformats.org/officeDocument/2006/relationships/hyperlink" Target="consultantplus://offline/ref=6963E138587CD6111A47BCEF5ADDA30E03D5D93E5738D34D01A4A78DEA7F8D26DE9683249B9308A52E2ADA461AD44AB11C16978B1E9FC3B256EB8735n4HFG" TargetMode="External"/><Relationship Id="rId28" Type="http://schemas.openxmlformats.org/officeDocument/2006/relationships/hyperlink" Target="consultantplus://offline/ref=6963E138587CD6111A47A2E24CB1FE0608DC86365438DC185EF7A1DAB52F8B739ED68571DBDF0EF07F6E8E431FD800E1595D988918n8H8G" TargetMode="External"/><Relationship Id="rId36" Type="http://schemas.openxmlformats.org/officeDocument/2006/relationships/hyperlink" Target="consultantplus://offline/ref=6963E138587CD6111A47A2E24CB1FE0608DC86365438DC185EF7A1DAB52F8B739ED68571D8D706A12C218F1F598A13E25F5D9B880783C2B2n4H1G" TargetMode="External"/><Relationship Id="rId10" Type="http://schemas.openxmlformats.org/officeDocument/2006/relationships/hyperlink" Target="consultantplus://offline/ref=6963E138587CD6111A47A2E24CB1FE0608DD873B553DDC185EF7A1DAB52F8B738CD6DD7DDAD01BA52F34D94E1CnDH6G" TargetMode="External"/><Relationship Id="rId19" Type="http://schemas.openxmlformats.org/officeDocument/2006/relationships/hyperlink" Target="consultantplus://offline/ref=6963E138587CD6111A47BCEF5ADDA30E03D5D93E573BD44A03A5A78DEA7F8D26DE968324899350A92C2DC54F1CC11CE059n4HAG" TargetMode="External"/><Relationship Id="rId31" Type="http://schemas.openxmlformats.org/officeDocument/2006/relationships/hyperlink" Target="consultantplus://offline/ref=6963E138587CD6111A47BCEF5ADDA30E03D5D93E5738D34D01A4A78DEA7F8D26DE9683249B9308A52E2ADA471DD44AB11C16978B1E9FC3B256EB8735n4HFG" TargetMode="External"/><Relationship Id="rId44" Type="http://schemas.openxmlformats.org/officeDocument/2006/relationships/hyperlink" Target="consultantplus://offline/ref=6963E138587CD6111A47A2E24CB1FE0608DC86365438DC185EF7A1DAB52F8B739ED68571D8D706A12C218F1F598A13E25F5D9B880783C2B2n4H1G" TargetMode="External"/><Relationship Id="rId4" Type="http://schemas.openxmlformats.org/officeDocument/2006/relationships/hyperlink" Target="consultantplus://offline/ref=6963E138587CD6111A47BCEF5ADDA30E03D5D93E5738D34D01A4A78DEA7F8D26DE9683249B9308A52E2ADA4918D44AB11C16978B1E9FC3B256EB8735n4HFG" TargetMode="External"/><Relationship Id="rId9" Type="http://schemas.openxmlformats.org/officeDocument/2006/relationships/hyperlink" Target="consultantplus://offline/ref=6963E138587CD6111A47A2E24CB1FE0608DD87325338DC185EF7A1DAB52F8B738CD6DD7DDAD01BA52F34D94E1CnDH6G" TargetMode="External"/><Relationship Id="rId14" Type="http://schemas.openxmlformats.org/officeDocument/2006/relationships/hyperlink" Target="consultantplus://offline/ref=6963E138587CD6111A47A2E24CB1FE0608DC8E305332DC185EF7A1DAB52F8B738CD6DD7DDAD01BA52F34D94E1CnDH6G" TargetMode="External"/><Relationship Id="rId22" Type="http://schemas.openxmlformats.org/officeDocument/2006/relationships/hyperlink" Target="consultantplus://offline/ref=6963E138587CD6111A47BCEF5ADDA30E03D5D93E5738D54900A6A78DEA7F8D26DE968324899350A92C2DC54F1CC11CE059n4HAG" TargetMode="External"/><Relationship Id="rId27" Type="http://schemas.openxmlformats.org/officeDocument/2006/relationships/hyperlink" Target="consultantplus://offline/ref=6963E138587CD6111A47A2E24CB1FE0608DC86365438DC185EF7A1DAB52F8B739ED68571DBDF0EF07F6E8E431FD800E1595D988918n8H8G" TargetMode="External"/><Relationship Id="rId30" Type="http://schemas.openxmlformats.org/officeDocument/2006/relationships/hyperlink" Target="consultantplus://offline/ref=6963E138587CD6111A47BCEF5ADDA30E03D5D93E573AD64D06ABA78DEA7F8D26DE9683249B9308A52E2ADB4F1CD44AB11C16978B1E9FC3B256EB8735n4HFG" TargetMode="External"/><Relationship Id="rId35" Type="http://schemas.openxmlformats.org/officeDocument/2006/relationships/hyperlink" Target="consultantplus://offline/ref=6963E138587CD6111A47BCEF5ADDA30E03D5D93E5738D34D01A4A78DEA7F8D26DE9683249B9308A52E2ADA471FD44AB11C16978B1E9FC3B256EB8735n4HFG" TargetMode="External"/><Relationship Id="rId43" Type="http://schemas.openxmlformats.org/officeDocument/2006/relationships/hyperlink" Target="consultantplus://offline/ref=6963E138587CD6111A47A2E24CB1FE0608DC86365438DC185EF7A1DAB52F8B739ED68571D8D706A12C218F1F598A13E25F5D9B880783C2B2n4H1G"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11005</Words>
  <Characters>62734</Characters>
  <Application>Microsoft Office Word</Application>
  <DocSecurity>0</DocSecurity>
  <Lines>522</Lines>
  <Paragraphs>147</Paragraphs>
  <ScaleCrop>false</ScaleCrop>
  <Company/>
  <LinksUpToDate>false</LinksUpToDate>
  <CharactersWithSpaces>73592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Григорьева_ВВ</dc:creator>
  <cp:keywords/>
  <dc:description/>
  <cp:lastModifiedBy>Григорьева_ВВ</cp:lastModifiedBy>
  <cp:revision>2</cp:revision>
  <dcterms:created xsi:type="dcterms:W3CDTF">2019-11-27T06:07:00Z</dcterms:created>
  <dcterms:modified xsi:type="dcterms:W3CDTF">2019-11-27T06:08:00Z</dcterms:modified>
</cp:coreProperties>
</file>