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"ГОРОД САРАТОВ"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от 2 июня 2010 г. N 1442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МУНИЦИПАЛЬНОЙ УСЛУГИ "ПРЕДОСТАВЛЕНИЕ СОГЛАСИЯ НА ПЕРЕДАЧУ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ЧАСТИ ЗАНИМАЕМОГО ЖИЛОГО ПОМЕЩЕНИЯ ИЛИ ВСЕГО ЖИЛОГО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ПОМЕЩЕНИЯ, ПРЕДОСТАВЛЕННОГО ПО ДОГОВОРУ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СОЦИАЛЬНОГО НАЙМА, В ПОДНАЕМ"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998"/>
      </w:tblGrid>
      <w:tr w:rsidR="00A13774" w:rsidRPr="00A137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proofErr w:type="gramStart"/>
            <w:r w:rsidRPr="00A137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</w:t>
            </w:r>
            <w:proofErr w:type="gramEnd"/>
          </w:p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муниципального образования "Город Саратов"</w:t>
            </w:r>
          </w:p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18.06.2012 </w:t>
            </w:r>
            <w:hyperlink r:id="rId4" w:history="1">
              <w:r w:rsidRPr="00A1377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1311</w:t>
              </w:r>
            </w:hyperlink>
            <w:r w:rsidRPr="00A13774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30.12.2013 </w:t>
            </w:r>
            <w:hyperlink r:id="rId5" w:history="1">
              <w:r w:rsidRPr="00A1377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3525</w:t>
              </w:r>
            </w:hyperlink>
            <w:r w:rsidRPr="00A13774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28.06.2016 </w:t>
            </w:r>
            <w:hyperlink r:id="rId6" w:history="1">
              <w:r w:rsidRPr="00A1377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1701</w:t>
              </w:r>
            </w:hyperlink>
            <w:r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19.12.2018 </w:t>
            </w:r>
            <w:r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  <w:lang w:val="en-US"/>
              </w:rPr>
              <w:t>N</w:t>
            </w:r>
            <w:r w:rsidRPr="00A13774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 2864)</w:t>
            </w:r>
          </w:p>
        </w:tc>
      </w:tr>
    </w:tbl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7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Концепцией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8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1. Утвердить административный </w:t>
      </w:r>
      <w:hyperlink w:anchor="Par34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регламент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предоставления муниципальной услуги "Предоставление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поднаем".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его на официальном сайте муниципального образования "Город Саратов" в сети Интернет.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городскому хозяйству.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И.о. главы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"Город Саратов"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А.Л.ПРОКОПЕНКО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"Город Саратов"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от 2 июня 2010 г. N 1442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4"/>
      <w:bookmarkEnd w:id="0"/>
      <w:r w:rsidRPr="00A13774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"ПРЕДОСТАВЛЕНИЕ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СОГЛАСИЯ НА ПЕРЕДАЧУ ЧАСТИ ЗАНИМАЕМОГО ЖИЛОГО ПОМЕЩЕНИЯ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ИЛИ ВСЕГО ЖИЛОГО ПОМЕЩЕНИЯ, ПРЕДОСТАВЛЕННОГО ПО ДОГОВОРУ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lastRenderedPageBreak/>
        <w:t>СОЦИАЛЬНОГО НАЙМА, В ПОДНАЕМ"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998"/>
      </w:tblGrid>
      <w:tr w:rsidR="00A13774" w:rsidRPr="00A1377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proofErr w:type="gramStart"/>
            <w:r w:rsidRPr="00A13774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(в ред. постановлений администрации</w:t>
            </w:r>
            <w:proofErr w:type="gramEnd"/>
          </w:p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>муниципального образования "Город Саратов"</w:t>
            </w:r>
          </w:p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от 18.06.2012 </w:t>
            </w:r>
            <w:hyperlink r:id="rId9" w:history="1">
              <w:r w:rsidRPr="00A1377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1311</w:t>
              </w:r>
            </w:hyperlink>
            <w:r w:rsidRPr="00A13774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30.12.2013 </w:t>
            </w:r>
            <w:hyperlink r:id="rId10" w:history="1">
              <w:r w:rsidRPr="00A1377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3525</w:t>
              </w:r>
            </w:hyperlink>
            <w:r w:rsidRPr="00A13774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28.06.2016 </w:t>
            </w:r>
            <w:hyperlink r:id="rId11" w:history="1">
              <w:r w:rsidRPr="00A1377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N 1701</w:t>
              </w:r>
            </w:hyperlink>
            <w:r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, от 19.12.2018 </w:t>
            </w:r>
            <w:r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  <w:lang w:val="en-US"/>
              </w:rPr>
              <w:t>N</w:t>
            </w:r>
            <w:r w:rsidRPr="00A13774">
              <w:rPr>
                <w:rFonts w:ascii="Times New Roman" w:hAnsi="Times New Roman" w:cs="Times New Roman"/>
                <w:bCs/>
                <w:color w:val="392C69"/>
                <w:sz w:val="24"/>
                <w:szCs w:val="24"/>
              </w:rPr>
              <w:t xml:space="preserve"> 2864)</w:t>
            </w:r>
          </w:p>
        </w:tc>
      </w:tr>
    </w:tbl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предоставления муниципальной услуги "Предоставление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поднаем" (далее -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 по предоставлению согласия на передачу части занимаемого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жилого помещения или всего жилого помещения, предоставленного по договору социального найма, в поднаем (далее - муниципальная услуга), и определяет сроки и последовательность действий (административных процедур) при предоставлении муниципальной услуги.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47"/>
      <w:bookmarkEnd w:id="1"/>
      <w:r w:rsidRPr="00A13774">
        <w:rPr>
          <w:rFonts w:ascii="Times New Roman" w:hAnsi="Times New Roman" w:cs="Times New Roman"/>
          <w:bCs/>
          <w:sz w:val="24"/>
          <w:szCs w:val="24"/>
        </w:rPr>
        <w:t>1.2. Заявителями на предоставление муниципальной услуги являются наниматели жилых помещений, предоставленных по договору социального найма (далее - заявитель). От имени заявителя могут выступать уполномоченные представители.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 Стандарт предоставления муниципальной услуги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2.1. Наименование муниципальной услуги - "Предоставление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поднаем".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2.2. Муниципальная услуга предоставляется структурными подразделениями администрации муниципального образования "Город Саратов", наделенными полномочиями выступать от имени муниципального образования </w:t>
      </w: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наймодателем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муниципального жилищного фонда: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администрация Волжского района муниципального образования "Город Саратов";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администрация Заводского района муниципального образования "Город Саратов";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администрация Ленинского района муниципального образования "Город Саратов";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администрация Кировского района муниципального образования "Город Саратов";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администрация Октябрьского района муниципального образования "Город Саратов";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администрация Фрунзенского района муниципального образования "Город Саратов" (далее - администрация района).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Контактные данные структурных подразделений администрации муниципального образования "Город Саратов", наделенных полномочиями выступать от имени муниципального образования </w:t>
      </w: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наймодателем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муниципального жилищного фонда </w:t>
      </w:r>
      <w:hyperlink w:anchor="Par217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1)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>, помещены на официальном сайте администрации муниципального образования "Город Саратов" в сети Интернет.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lastRenderedPageBreak/>
        <w:t>2.3. Результатом предоставления муниципальной услуги является предоставление согласия на передачу жилого (части жилого) помещения, предоставленного по договору социального найма в поднаем.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2.4. Предоставление муниципальной услуги осуществляется в соответствии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>: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Жилищным </w:t>
      </w:r>
      <w:hyperlink r:id="rId12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29 декабря 2004 г. N 188-ФЗ, Федеральным </w:t>
      </w:r>
      <w:hyperlink r:id="rId13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от 29 декабря 2004 г. N 189-ФЗ "О введении в действие Жилищного кодекса Российской Федерации" (первоначальный текст опубликован в изданиях: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"Российская газета" от 12 января 2005 г. N 1, "Собрание законодательства Российской Федерации" от 3 января 2005 г. N 1 (1 ч.), ст. 14, 15);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Федеральным </w:t>
      </w:r>
      <w:hyperlink r:id="rId14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15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"Город Саратов" от 28.06.2016 N 1701)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6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решением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Саратовской городской Думы от 27.10.2005 N 63-622 "Об установлении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нормы предоставления площади жилого помещения муниципального жилищного фонда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по договорам социального найма и об установлении учетной нормы площади жилого помещения" (опубликовано в газете "Саратовская панорама", </w:t>
      </w: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спецвыпуск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N 8 (38) от 8 ноября 2005 года;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положениями об администрациях районов муниципального образования "Город Саратов", утвержденными </w:t>
      </w:r>
      <w:hyperlink r:id="rId17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решением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Саратовской городской Думы от 29.01.2009 N 36-398 (опубликовано в газете "Саратовская панорама", </w:t>
      </w: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спецвыпуск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от 4 февраля 2009 г. N 8 (399).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2.5. Предоставление муниципальной услуги заявителям осуществляется на безвозмездной основе.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69"/>
      <w:bookmarkEnd w:id="2"/>
      <w:r w:rsidRPr="00A13774">
        <w:rPr>
          <w:rFonts w:ascii="Times New Roman" w:hAnsi="Times New Roman" w:cs="Times New Roman"/>
          <w:bCs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w:anchor="Par281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заявление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нанимателя в письменной форме согласно приложению N 2, содержащее письменное согласие всех совместно проживающих с нанимателем членов его семьи на передачу части занимаемого жилого помещения, а в случае временного выезда - всего жилого помещения, предоставленного по договору социального найма, в поднаем (далее - заявление);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копия документа, удостоверяющего личность нанимателя (оригинал для просмотра);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доверенность, оформленная в установленном порядке, на право представления интересов заявителя (в случае обращения с заявлением уполномоченного представителя);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копия документа, удостоверяющего личность поднанимателя, вселяемого в жилое помещение (оригинал для просмотра);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копии документов граждан, вселяемых совместно с поднанимателем в жилое помещение (оригинал для просмотра);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копия договора социального найма (оригинал для просмотра);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справку об отсутствии одной из тяжелых форм хронических заболеваний, установленных Перечнем тяжелых форм хронических заболеваний, при которых невозможно совместное проживание </w:t>
      </w:r>
      <w:r w:rsidRPr="00A13774">
        <w:rPr>
          <w:rFonts w:ascii="Times New Roman" w:hAnsi="Times New Roman" w:cs="Times New Roman"/>
          <w:bCs/>
          <w:sz w:val="24"/>
          <w:szCs w:val="24"/>
        </w:rPr>
        <w:lastRenderedPageBreak/>
        <w:t>граждан в одной квартире, утвержденным постановлением Правительства Российской Федерации от 16 июня 2006 г. N 378, у проживающего в этом жилом помещении гражданина или вселяющегося в него;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w:anchor="Par341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справку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зарегистрированных лицах и лицах, снятых с регистрационного учета, но сохранивших право пользования жилым помещением, выдаваемую соответствующей организацией, осуществляющей управление многоквартирным домом (приложение N 3);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четыре экземпляра проекта </w:t>
      </w:r>
      <w:hyperlink w:anchor="Par421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договора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поднайма жилого помещения, предоставленного по договору социального найма (приложение N 4).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Для передачи в поднаем жилого помещения, находящегося в коммунальной квартире, необходимо дополнительно представить следующие документы: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w:anchor="Par528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справку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о составе коммунальной квартиры (приложение N 5);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- справку обо всех нанимателях, собственниках и проживающих совместно с ними членов их семей, выдаваемую соответствующей организацией, осуществляющей управление многоквартирным домом (товарищества собственников жилья, жилищно-строительного или жилищного кооператива, управляющей компании и т.д.), проживающих в жилых помещениях, находящихся в коммунальной квартире;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письменное согласие всех нанимателей, собственников и проживающих совместно с ними членов их семей на передачу части занимаемого жилого помещения, а в случае временного выезда - всего жилого помещения, предоставленного по договору социального найма, в поднаем,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подписи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которых должны быть заверены уполномоченным лицом организации, осуществляющей управление многоквартирным домом либо нотариально. Письменное согласие указанных лиц может быть оформлено в виде отдельного документа </w:t>
      </w:r>
      <w:hyperlink w:anchor="Par596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6)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>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документ, подтверждающий согласие заявителя на обработку персональных данных, предусмотренное </w:t>
      </w:r>
      <w:hyperlink r:id="rId18" w:history="1">
        <w:proofErr w:type="gramStart"/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ч</w:t>
        </w:r>
        <w:proofErr w:type="gramEnd"/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. 3. ст. 7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84"/>
      <w:bookmarkEnd w:id="3"/>
      <w:r w:rsidRPr="00A13774">
        <w:rPr>
          <w:rFonts w:ascii="Times New Roman" w:hAnsi="Times New Roman" w:cs="Times New Roman"/>
          <w:bCs/>
          <w:sz w:val="24"/>
          <w:szCs w:val="24"/>
        </w:rPr>
        <w:t>2.7. Перечень документов является исчерпывающим. Документы и информацию, за исключением договора социального найма, заявитель обязан представить самостоятельно. В случае непредставления заявителем самостоятельно договора социального найма его наличие или отсутствие проверяется работником администрации района, ответственным за исполнение муниципальной услуги. Запрещается требовать от заявителя представления иных документов, не предусмотренных Регламентом.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85"/>
      <w:bookmarkEnd w:id="4"/>
      <w:r w:rsidRPr="00A13774">
        <w:rPr>
          <w:rFonts w:ascii="Times New Roman" w:hAnsi="Times New Roman" w:cs="Times New Roman"/>
          <w:bCs/>
          <w:sz w:val="24"/>
          <w:szCs w:val="24"/>
        </w:rPr>
        <w:t>2.8. Данные в представленных документах не должны содержать противоречивые сведения. Документы не должны содержать подчистки либо приписки, зачеркнутые слова и иные не оговоренные в них исправления, а также серьезных повреждений, не позволяющих однозначно истолковать их содержание.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86"/>
      <w:bookmarkEnd w:id="5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2.9. Основанием для отказа в приеме документов, необходимых для предоставления муниципальной услуги, является обращение за предоставлением муниципальной услуги лиц, не соответствующих статусу заявителей, определенному </w:t>
      </w:r>
      <w:hyperlink w:anchor="Par47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1.2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Регламента.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87"/>
      <w:bookmarkEnd w:id="6"/>
      <w:r w:rsidRPr="00A13774">
        <w:rPr>
          <w:rFonts w:ascii="Times New Roman" w:hAnsi="Times New Roman" w:cs="Times New Roman"/>
          <w:bCs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непредставление заявителем документов, предусмотренных </w:t>
      </w:r>
      <w:hyperlink w:anchor="Par69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2.6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Регламента, в полном объеме;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несоответствие представленных документов требованиям </w:t>
      </w:r>
      <w:hyperlink w:anchor="Par85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 2.8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Регламента;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если после заключения договора поднайма общая площадь жилого помещения на одного проживающего составит менее учетной нормы площади жилого помещения, а в коммунальной квартире - менее нормы площади жилого помещения,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решением Саратовской городской Думы;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если в этом жилом помещении проживает или в него вселяется гражданин, страдающий одной из тяжелых форм хронических заболеваний, установленных </w:t>
      </w:r>
      <w:hyperlink r:id="rId19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Перечнем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утвержденным постановлением Правительства Российской Федерации от 16 июня 2006 г. N 378.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2.11. Отказ в предоставлении муниципальной услуги не является препятствием для повторного обращения заявителя за предоставлением муниципальной услуги после устранения причин, указанных в </w:t>
      </w:r>
      <w:hyperlink w:anchor="Par87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2.10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Регламента, послуживших основанием для отказа.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2.12.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не должен превышать 15 минут.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(в ред. </w:t>
      </w:r>
      <w:hyperlink r:id="rId20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"Город Саратов" от 30.12.2013 N 3525)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2.13. При отсутствии оснований для отказа в приеме документов заявление подлежит регистрации в журнале регистрации заявлений о предоставлении муниципальной услуги работником администрации района, ответственным за исполнение муниципальной услуги в срок, не превышающий 15 минут.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2.14. Помещения, в которых предоставляется муниципальная услуга, обозначаются соответствующими табличками с указанием номера кабинета, фамилий, имен, отчеств и наименований должностей работников администрации района, ответственных за исполнение муниципальной услуги.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В указанных помещениях размещаются стенды с информацией и образцами документов по вопросу о предоставлении муниципальной услуги.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Для ожидания заявителем приема отводятся места, оснащенные стульями и столами для оформления документов, а также письменными принадлежностями.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Доступность обращения за предоставлением муниципальной услуги для лиц с ограниченными возможностями обеспечивается кнопками вызова, расположенными при входе в администрации района.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Рабочее место работника администрации района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В целях доступности получения муниципальной услуги для инвалидов в администрации района обеспечивается: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21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"Город Саратов" от 28.06.2016 N 1701)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условия для беспрепятственного доступа инвалидов к зданию (помещению) администрации района;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22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"Город Саратов" от 28.06.2016 N 1701)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возможность самостоятельного передвижения по территории, входа и выхода из здания (помещения) администрации района, в котором оказывается муниципальная услуга, в том числе с использованием кресла-коляски;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(абзац введен </w:t>
      </w:r>
      <w:hyperlink r:id="rId23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"Город Саратов" от 28.06.2016 N 1701)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 (помещение), в котором располагается администрация района;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24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"Город Саратов" от 28.06.2016 N 1701)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25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"Город Саратов" от 28.06.2016 N 1701)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26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"Город Саратов" от 28.06.2016 N 1701)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допуск в администрацию района </w:t>
      </w: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27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"Город Саратов" от 28.06.2016 N 1701)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оказание работниками администрации района, предоставляющих муниципальную услугу, помощи инвалидам в преодолении барьеров, мешающих получению ими услуг наравне с другими лицами.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(абзац введен </w:t>
      </w:r>
      <w:hyperlink r:id="rId28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"Город Саратов" от 28.06.2016 N 1701)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2.15. Информирование о предоставлении муниципальной услуги осуществляется работником администрации района, ответственным за исполнение муниципальной услуги, который представляет заявителям информацию о: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местонахождении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и графике работы, телефонах администрации района, графике приема заявлений о предоставлении муниципальной услуги, об адресах официальных сайтов администрации муниципального образования "Город Саратов" в сети Интернет;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получения информации заинтересованными лицами по вопросам о предоставлении муниципальной услуги, в том числе о ходе предоставления муниципальной услуги.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2.15.1. Информация о порядке предоставления муниципальной услуги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>омещается на информационных стендах администрации района;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2.15.2. На стендах помещается следующая информация: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сведения о местонахождении, телефоны, электронный адрес администрации района;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перечень документов, которые необходимо представить для получения муниципальной услуги;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lastRenderedPageBreak/>
        <w:t>- образцы соответствующих заявлений;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срок предоставления муниципальной услуги;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основания для отказа в предоставлении муниципальной услуги;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номера кабинетов для обращения заявителей;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схема размещения кабинетов и специалистов;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график работы администрации района;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график приема заявлений.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2.15.3. Информация о муниципальной услуге размещается в сети Интернет на едином портале государственных и муниципальных у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слуг (функций) </w:t>
      </w:r>
      <w:hyperlink r:id="rId29" w:history="1">
        <w:r w:rsidRPr="00A0207E">
          <w:rPr>
            <w:rStyle w:val="a3"/>
            <w:rFonts w:ascii="Times New Roman" w:hAnsi="Times New Roman" w:cs="Times New Roman"/>
            <w:bCs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(далее – единый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портал).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(п. 2.15.3 в ред. </w:t>
      </w:r>
      <w:hyperlink r:id="rId30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постановления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"Город Саратов" от 30.12.2013 N 3525)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2.15.4. На официальном сайте администрации муниципального образования "Город Саратов" (</w:t>
      </w: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www.saratovmer.ru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>) помещается следующая информация: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сведения о местонахождении, телефоны, электронный адрес администрации района;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текст административного регламента с приложениями.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2.15.5. Информирование о предоставлении муниципальной услуги может осуществляться работником администрации района, ответственным за исполнение муниципальной услуги, в порядке консультирования.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2.15.6. Консультации о порядке предоставления муниципальной услуги предоставляются: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- специалистами отделов либо главным специалистом по учету и распределению жилой площади администрации района (далее - специалист) </w:t>
      </w:r>
      <w:hyperlink w:anchor="Par220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(приложение N 1)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>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устно при личном обращении или по телефону;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в письменном виде.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2.15.7. При личном обращении или обращении по телефону заявитель называет фамилию, имя, отчество, номер телефона, почтовый адрес, по которому должен быть направлен ответ.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Продолжительность консультации каждого заявителя специалистом при личном обращении или обращении по телефону должна составлять не более 15 минут.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2.15.8. При личном обращении или обращении по телефону представляется следующая информация: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lastRenderedPageBreak/>
        <w:t>- сведения о местонахождении, телефоны администрации района;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график работы администрации района и график приема заявителей;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перечень документов, которые необходимо представить для получения муниципальной услуги;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требования, предъявляемые к представляемым документам;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срок предоставления муниципальной услуги;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иная информация по вопросу предоставления муниципальной услуги;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основания для отказа в предоставлении муниципальной услуги;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ход рассмотрения заявления, поданного заявителем на предоставление муниципальной услуги. Для получения сведений о ходе рассмотрения заявления на предоставление муниципальной услуги заявитель сообщает дату и регистрационный номер обращения, поставленные в расписке, полученной при подаче документов;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номера кабинетов для обращения заявителей.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2.15.9. Ответ на обращение по телефону должен начинаться с информации о наименовании администрации района, в которую обратился заявитель, фамилии, имени, отчестве и должности специалиста, принявшего телефонный звонок.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2.15.10. При личном обращении или обращении по телефону специалист с согласия заявителя дает устный ответ. Если устный ответ не удовлетворил заявителя, ему предлагается направить в адрес администрации района письменное обращение, на которое дается письменный ответ по существу поставленных в письменном обращении вопросов.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2.15.11. В письменном обращении заявитель указывает свою фамилию, имя, отчество, почтовый адрес, по которому должен быть направлен ответ. В случае отсутствия названной информации ответ на обращение не дается.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Письменное обращение рассматривается в течение 30 календарных дней с момента его регистрации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2.16. Общий срок предоставления муниципальной услуги не должен превышать десяти рабочих дней с момента подачи заявления с приложением документов, необходимых для принятия решения, в полном объеме в администрацию района.</w:t>
      </w:r>
    </w:p>
    <w:p w:rsidR="005E4485" w:rsidRPr="005E4485" w:rsidRDefault="005E4485" w:rsidP="005E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85">
        <w:rPr>
          <w:rFonts w:ascii="Times New Roman" w:hAnsi="Times New Roman"/>
          <w:sz w:val="24"/>
          <w:szCs w:val="24"/>
        </w:rPr>
        <w:t>2.17</w:t>
      </w:r>
      <w:r w:rsidRPr="005E4485">
        <w:rPr>
          <w:rFonts w:ascii="Times New Roman" w:hAnsi="Times New Roman" w:cs="Times New Roman"/>
          <w:sz w:val="24"/>
          <w:szCs w:val="24"/>
        </w:rPr>
        <w:t>. Заявление и приложен</w:t>
      </w:r>
      <w:r>
        <w:rPr>
          <w:rFonts w:ascii="Times New Roman" w:hAnsi="Times New Roman" w:cs="Times New Roman"/>
          <w:sz w:val="24"/>
          <w:szCs w:val="24"/>
        </w:rPr>
        <w:t xml:space="preserve">ные к нему документы, указанные </w:t>
      </w:r>
      <w:r w:rsidRPr="005E4485">
        <w:rPr>
          <w:rFonts w:ascii="Times New Roman" w:hAnsi="Times New Roman" w:cs="Times New Roman"/>
          <w:sz w:val="24"/>
          <w:szCs w:val="24"/>
        </w:rPr>
        <w:t>в пункте 2.6 Регламента, могут быть направлены в электронной форме           на электронную почту администрации района.</w:t>
      </w:r>
      <w:hyperlink r:id="rId31" w:history="1">
        <w:r w:rsidRPr="005E4485">
          <w:rPr>
            <w:rStyle w:val="a3"/>
            <w:rFonts w:ascii="Times New Roman" w:hAnsi="Times New Roman" w:cs="Times New Roman"/>
            <w:sz w:val="24"/>
            <w:szCs w:val="24"/>
          </w:rPr>
          <w:t xml:space="preserve"> Заявление</w:t>
        </w:r>
      </w:hyperlink>
      <w:r w:rsidRPr="005E4485">
        <w:rPr>
          <w:rFonts w:ascii="Times New Roman" w:hAnsi="Times New Roman" w:cs="Times New Roman"/>
          <w:sz w:val="24"/>
          <w:szCs w:val="24"/>
        </w:rPr>
        <w:t xml:space="preserve"> и приложенные к нему документы должны быть подписаны электронной подписью в соответствии с законодательством Российской Федерации.</w:t>
      </w:r>
    </w:p>
    <w:p w:rsidR="005E4485" w:rsidRPr="005E4485" w:rsidRDefault="005E4485" w:rsidP="005E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85">
        <w:rPr>
          <w:rFonts w:ascii="Times New Roman" w:hAnsi="Times New Roman" w:cs="Times New Roman"/>
          <w:sz w:val="24"/>
          <w:szCs w:val="24"/>
        </w:rPr>
        <w:t>2.17.1. В любое время со дня приема заявления и приложенных к нему документов заявитель имеет право на получение информации о ходе предоставления муниципальной услуги посредством электронной почты.</w:t>
      </w:r>
    </w:p>
    <w:p w:rsidR="005E4485" w:rsidRPr="005E4485" w:rsidRDefault="005E4485" w:rsidP="005E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485">
        <w:rPr>
          <w:rFonts w:ascii="Times New Roman" w:hAnsi="Times New Roman" w:cs="Times New Roman"/>
          <w:sz w:val="24"/>
          <w:szCs w:val="24"/>
        </w:rPr>
        <w:t xml:space="preserve">2.17.2. </w:t>
      </w:r>
      <w:proofErr w:type="gramStart"/>
      <w:r w:rsidRPr="005E4485">
        <w:rPr>
          <w:rFonts w:ascii="Times New Roman" w:hAnsi="Times New Roman" w:cs="Times New Roman"/>
          <w:sz w:val="24"/>
          <w:szCs w:val="24"/>
        </w:rPr>
        <w:t xml:space="preserve">Администрация района обеспечивает прием заявления и документов к нему и регистрацию заявления,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</w:t>
      </w:r>
      <w:r w:rsidRPr="005E4485">
        <w:rPr>
          <w:rFonts w:ascii="Times New Roman" w:hAnsi="Times New Roman" w:cs="Times New Roman"/>
          <w:sz w:val="24"/>
          <w:szCs w:val="24"/>
        </w:rPr>
        <w:lastRenderedPageBreak/>
        <w:t>соответствии с ними актами Правительства Российской Федерации, законами Саратовской области и принимаемыми в соответствии с ними актами высшего исполнительного органа государственной власти Саратовской области.</w:t>
      </w:r>
      <w:proofErr w:type="gramEnd"/>
    </w:p>
    <w:p w:rsidR="005E4485" w:rsidRPr="00A13774" w:rsidRDefault="005E4485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 Состав, последовательность и сроки выполнения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административных процедур, требования к порядку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их выполнения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прием и регистрация документов;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рассмотрение документов и принятие решения о предоставлении (об отказе в предоставлении) согласия на передачу жилого (части жилого) помещения, предоставленного по договору социального найма, в поднаем;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- уведомление заявителя о принятом решении, направление (выдача) договора поднайма жилого помещения, предоставленного по договору социального найма, согласованного главой администрации района.</w:t>
      </w:r>
    </w:p>
    <w:p w:rsid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3.2. Прием и регистрация заявления и документов к нему.</w:t>
      </w:r>
    </w:p>
    <w:p w:rsidR="00A57009" w:rsidRPr="00A13774" w:rsidRDefault="00A57009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009" w:rsidRPr="00A57009" w:rsidRDefault="00A57009" w:rsidP="00A570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A57009">
        <w:rPr>
          <w:rFonts w:ascii="Times New Roman" w:hAnsi="Times New Roman" w:cs="Times New Roman"/>
          <w:sz w:val="24"/>
          <w:szCs w:val="24"/>
        </w:rPr>
        <w:t xml:space="preserve">3.2.1. Основанием для начала исполнения данной административной процедуры является письменное обращение заявителя либо уполномоченного представителя в администрацию района с представлением документов, предусмотренных </w:t>
      </w:r>
      <w:hyperlink w:anchor="P70" w:history="1">
        <w:r w:rsidRPr="00A5700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A57009">
        <w:rPr>
          <w:rFonts w:ascii="Times New Roman" w:hAnsi="Times New Roman" w:cs="Times New Roman"/>
          <w:sz w:val="24"/>
          <w:szCs w:val="24"/>
        </w:rPr>
        <w:t xml:space="preserve"> Регламента с учетом </w:t>
      </w:r>
      <w:hyperlink w:anchor="P85" w:history="1">
        <w:r w:rsidRPr="00A57009">
          <w:rPr>
            <w:rFonts w:ascii="Times New Roman" w:hAnsi="Times New Roman" w:cs="Times New Roman"/>
            <w:sz w:val="24"/>
            <w:szCs w:val="24"/>
          </w:rPr>
          <w:t>пункта 2.7</w:t>
        </w:r>
      </w:hyperlink>
      <w:r w:rsidRPr="00A57009">
        <w:rPr>
          <w:rFonts w:ascii="Times New Roman" w:hAnsi="Times New Roman" w:cs="Times New Roman"/>
          <w:sz w:val="24"/>
          <w:szCs w:val="24"/>
        </w:rPr>
        <w:t xml:space="preserve"> Регламента, в том числе в электронной форме.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3.2.2. Заявление подается на имя главы администрации района.</w:t>
      </w:r>
    </w:p>
    <w:p w:rsidR="00822CBD" w:rsidRDefault="00A13774" w:rsidP="00822C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3.2.3. Прием заявления с документами, предусмотренными </w:t>
      </w:r>
      <w:hyperlink w:anchor="Par69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2.6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Регламента, производится работником администрации района (далее - работник). Работник проверяет статус заявителя, полномочия уполномоченного представителя.</w:t>
      </w:r>
    </w:p>
    <w:p w:rsidR="00822CBD" w:rsidRPr="00A13774" w:rsidRDefault="00822CBD" w:rsidP="00822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22CBD">
        <w:rPr>
          <w:rFonts w:ascii="Times New Roman" w:hAnsi="Times New Roman"/>
          <w:sz w:val="24"/>
          <w:szCs w:val="24"/>
        </w:rPr>
        <w:t xml:space="preserve">3.2.4. </w:t>
      </w:r>
      <w:proofErr w:type="gramStart"/>
      <w:r w:rsidRPr="00822CBD">
        <w:rPr>
          <w:rFonts w:ascii="Times New Roman" w:hAnsi="Times New Roman" w:cs="Times New Roman"/>
          <w:sz w:val="24"/>
          <w:szCs w:val="24"/>
        </w:rPr>
        <w:t>В случае подачи заявления и документов к нему в электронной форме заявителю направляется уведомление о приеме и регистрации заявления и прилагаемых к нему документов,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прилагаемых к</w:t>
      </w:r>
      <w:proofErr w:type="gramEnd"/>
      <w:r w:rsidRPr="00822CBD">
        <w:rPr>
          <w:rFonts w:ascii="Times New Roman" w:hAnsi="Times New Roman" w:cs="Times New Roman"/>
          <w:sz w:val="24"/>
          <w:szCs w:val="24"/>
        </w:rPr>
        <w:t xml:space="preserve"> нему документов, необходимых для предоставления услуги.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3.2.</w:t>
      </w:r>
      <w:r w:rsidR="00822CBD">
        <w:rPr>
          <w:rFonts w:ascii="Times New Roman" w:hAnsi="Times New Roman" w:cs="Times New Roman"/>
          <w:bCs/>
          <w:sz w:val="24"/>
          <w:szCs w:val="24"/>
        </w:rPr>
        <w:t>5</w:t>
      </w:r>
      <w:r w:rsidRPr="00A1377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При наличии оснований для отказа в приеме документов, предусмотренных </w:t>
      </w:r>
      <w:hyperlink w:anchor="Par86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2.9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Регламента, необходимых для предоставления муниципальной услуги, заявитель либо уполномоченный представитель информируется об этом в устной форме либо по его требованию в письменной форме уведомлением с указанием оснований такого отказа, которое подписывается главой администрации района и направляется заявителю либо уполномоченному представителю по почте не позднее пяти рабочих дней со дня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поступления заявления и прилагаемых к нему документов к работнику.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3.2.</w:t>
      </w:r>
      <w:r w:rsidR="00822CBD">
        <w:rPr>
          <w:rFonts w:ascii="Times New Roman" w:hAnsi="Times New Roman" w:cs="Times New Roman"/>
          <w:bCs/>
          <w:sz w:val="24"/>
          <w:szCs w:val="24"/>
        </w:rPr>
        <w:t>6</w:t>
      </w:r>
      <w:r w:rsidRPr="00A13774">
        <w:rPr>
          <w:rFonts w:ascii="Times New Roman" w:hAnsi="Times New Roman" w:cs="Times New Roman"/>
          <w:bCs/>
          <w:sz w:val="24"/>
          <w:szCs w:val="24"/>
        </w:rPr>
        <w:t xml:space="preserve">. При отсутствии оснований для отказа в приеме документов, предусмотренных </w:t>
      </w:r>
      <w:hyperlink w:anchor="Par86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2.9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Регламента, заявление подлежит регистрации в журнале регистрации заявлений о предоставлении муниципальной услуги работником в срок, не превышающий 15 минут.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lastRenderedPageBreak/>
        <w:t>3.2.</w:t>
      </w:r>
      <w:r w:rsidR="00822CBD">
        <w:rPr>
          <w:rFonts w:ascii="Times New Roman" w:hAnsi="Times New Roman" w:cs="Times New Roman"/>
          <w:bCs/>
          <w:sz w:val="24"/>
          <w:szCs w:val="24"/>
        </w:rPr>
        <w:t>7</w:t>
      </w:r>
      <w:r w:rsidRPr="00A13774">
        <w:rPr>
          <w:rFonts w:ascii="Times New Roman" w:hAnsi="Times New Roman" w:cs="Times New Roman"/>
          <w:bCs/>
          <w:sz w:val="24"/>
          <w:szCs w:val="24"/>
        </w:rPr>
        <w:t xml:space="preserve">. После регистрации документов заявителю либо уполномоченному представителю выдается </w:t>
      </w:r>
      <w:hyperlink w:anchor="Par632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расписка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в получении документов с указанием регистрационного номера и даты регистрации (приложение N 7).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3.2.</w:t>
      </w:r>
      <w:r w:rsidR="00822CBD">
        <w:rPr>
          <w:rFonts w:ascii="Times New Roman" w:hAnsi="Times New Roman" w:cs="Times New Roman"/>
          <w:bCs/>
          <w:sz w:val="24"/>
          <w:szCs w:val="24"/>
        </w:rPr>
        <w:t>8</w:t>
      </w:r>
      <w:r w:rsidRPr="00A13774">
        <w:rPr>
          <w:rFonts w:ascii="Times New Roman" w:hAnsi="Times New Roman" w:cs="Times New Roman"/>
          <w:bCs/>
          <w:sz w:val="24"/>
          <w:szCs w:val="24"/>
        </w:rPr>
        <w:t xml:space="preserve">. В день поступления заявления и прилагаемых к нему документов работник проводит проверку документов, предусмотренных пунктом 2.6 Регламента, сличает представленные оригиналы и копии на соответствие требованиям </w:t>
      </w:r>
      <w:hyperlink w:anchor="Par85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 2.8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Регламента и формирует пакет документов.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3.2.</w:t>
      </w:r>
      <w:r w:rsidR="00822CBD">
        <w:rPr>
          <w:rFonts w:ascii="Times New Roman" w:hAnsi="Times New Roman" w:cs="Times New Roman"/>
          <w:bCs/>
          <w:sz w:val="24"/>
          <w:szCs w:val="24"/>
        </w:rPr>
        <w:t>9</w:t>
      </w:r>
      <w:r w:rsidRPr="00A13774">
        <w:rPr>
          <w:rFonts w:ascii="Times New Roman" w:hAnsi="Times New Roman" w:cs="Times New Roman"/>
          <w:bCs/>
          <w:sz w:val="24"/>
          <w:szCs w:val="24"/>
        </w:rPr>
        <w:t>. Оригиналы документов, удостоверяющих личность, и других необходимых заявителю документов возвращаются заявителю либо уполномоченному представителю после сличения специалистом копий документов с оригиналами.</w:t>
      </w:r>
    </w:p>
    <w:p w:rsidR="00A13774" w:rsidRPr="00A13774" w:rsidRDefault="008B3729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729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по электронной почте, если документы представлены не в полном объеме, специалист направляет заявителю уведомление о представлении недополученных документов и предлагает заявителю (либо уполномоченному представителю) в течение двух рабочих дней прислать необходимые документы, соответствующие требованиям </w:t>
      </w:r>
      <w:hyperlink w:anchor="P86" w:history="1">
        <w:r w:rsidRPr="008B3729">
          <w:rPr>
            <w:rFonts w:ascii="Times New Roman" w:hAnsi="Times New Roman" w:cs="Times New Roman"/>
            <w:sz w:val="24"/>
            <w:szCs w:val="24"/>
          </w:rPr>
          <w:t>пункта 2.8</w:t>
        </w:r>
      </w:hyperlink>
      <w:r w:rsidRPr="008B3729">
        <w:rPr>
          <w:rFonts w:ascii="Times New Roman" w:hAnsi="Times New Roman" w:cs="Times New Roman"/>
          <w:sz w:val="24"/>
          <w:szCs w:val="24"/>
        </w:rPr>
        <w:t xml:space="preserve"> Регламента, по электронной почте.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3.2.</w:t>
      </w:r>
      <w:r w:rsidR="00822CBD">
        <w:rPr>
          <w:rFonts w:ascii="Times New Roman" w:hAnsi="Times New Roman" w:cs="Times New Roman"/>
          <w:bCs/>
          <w:sz w:val="24"/>
          <w:szCs w:val="24"/>
        </w:rPr>
        <w:t>10</w:t>
      </w:r>
      <w:r w:rsidRPr="00A1377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В случае представления документов, предусмотренных </w:t>
      </w:r>
      <w:hyperlink w:anchor="Par69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2.6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Регламента, не в полном объеме и (или) не соответствующих требованиям </w:t>
      </w:r>
      <w:hyperlink w:anchor="Par85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 2.8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Регламента специалист консультирует заявителя (либо уполномоченного представителя) по перечню и качеству предоставленных документов и предлагает заявителю (либо уполномоченному представителю) в течение двух рабочих дней представить необходимые документы, соответствующие требованиям </w:t>
      </w:r>
      <w:hyperlink w:anchor="Par85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 2.8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Регламента.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3.2.1</w:t>
      </w:r>
      <w:r w:rsidR="00822CBD">
        <w:rPr>
          <w:rFonts w:ascii="Times New Roman" w:hAnsi="Times New Roman" w:cs="Times New Roman"/>
          <w:bCs/>
          <w:sz w:val="24"/>
          <w:szCs w:val="24"/>
        </w:rPr>
        <w:t>1</w:t>
      </w:r>
      <w:r w:rsidRPr="00A13774">
        <w:rPr>
          <w:rFonts w:ascii="Times New Roman" w:hAnsi="Times New Roman" w:cs="Times New Roman"/>
          <w:bCs/>
          <w:sz w:val="24"/>
          <w:szCs w:val="24"/>
        </w:rPr>
        <w:t>. Максимальный срок исполнения данной административной процедуры составляет 45 минут с момента подачи заявителем либо уполномоченным представителем заявления и документов к нему.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3.3. Рассмотрение документов и принятие решения о предоставлении (об отказе в предоставлении) согласия на передачу жилого (части жилого) помещения, предоставленного по договору социального найма, в поднаем.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3.3.1. Основанием для начала исполнения данной административной процедуры является регистрация заявления в журнале регистрации заявлений о предоставлении муниципальной услуги работником.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3.3.2. При наличии оснований для отказа в предоставлении муниципальной услуги, предусмотренных </w:t>
      </w:r>
      <w:hyperlink w:anchor="Par87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2.10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Регламента, работник оформляет уведомление с указанием оснований отказа в предоставлении муниципальной услуги.</w:t>
      </w:r>
    </w:p>
    <w:p w:rsid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Оформленное уведомление об отказе в предоставлении согласия на передачу части занимаемого жилого помещения или всего жилого помещения, предоставленного по договору социального найма, в поднаем, представляется главе администрации района для принятия соответствующего решения путем проставления резолюции на заявлении.</w:t>
      </w:r>
    </w:p>
    <w:p w:rsidR="005E6D41" w:rsidRPr="00A13774" w:rsidRDefault="005E6D41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D41">
        <w:rPr>
          <w:rFonts w:ascii="Times New Roman" w:hAnsi="Times New Roman" w:cs="Times New Roman"/>
          <w:sz w:val="24"/>
          <w:szCs w:val="24"/>
        </w:rPr>
        <w:t>В случае обращения заявителя по электронной почте уведомление об отказе в предоставлении муниципальной услуги направляется ему по электронной почте, подписанное усиленной квалифицированной электронной подписью главы администрации района.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3.3.3.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При отсутствии оснований, предусмотренных </w:t>
      </w:r>
      <w:hyperlink w:anchor="Par87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2.10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Регламента, сформированный пакет документов представляется главе администрации района для принятия решения о согласии на передачу части занимаемого жилого помещения или всего жилого помещения, предоставленного по договору социального найма, в поднаем, путем проставления соответствующей резолюции на заявлении, а также </w:t>
      </w:r>
      <w:r w:rsidRPr="00A13774">
        <w:rPr>
          <w:rFonts w:ascii="Times New Roman" w:hAnsi="Times New Roman" w:cs="Times New Roman"/>
          <w:bCs/>
          <w:sz w:val="24"/>
          <w:szCs w:val="24"/>
        </w:rPr>
        <w:lastRenderedPageBreak/>
        <w:t>на первом листе договора поднайма жилого помещения, предоставленного по договору социального найма.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3.3.4. Четыре экземпляра договора скрепляются гербовой печатью.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3.3.5. Максимальный срок исполнения данной административной процедуры составляет шесть дней с момента регистрации заявления.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3.4. Уведомление заявителя о принятом решении, направление (выдача) договора поднайма жилого помещения, предоставленного по договору социального найма, согласованного главой администрации района.</w:t>
      </w:r>
    </w:p>
    <w:p w:rsid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3.4.1.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административной процедуры является поступление сформированного пакета документов с соответствующей резолюцией главы администрации района на заявлении и на первом листе договора поднайма жилого помещения, предоставленного по договору социального найма, либо подписанного главой администрации района уведомления об отказе в предоставлении согласия на передачу части занимаемого жилого помещения или всего жилого помещения к специалисту, который в течение дня после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поступления к нему документов заверяет резолюцию гербовой печатью.</w:t>
      </w:r>
    </w:p>
    <w:p w:rsidR="00E40060" w:rsidRDefault="00E40060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060" w:rsidRPr="00E40060" w:rsidRDefault="00E40060" w:rsidP="00E40060">
      <w:pPr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0060">
        <w:rPr>
          <w:rFonts w:ascii="Times New Roman" w:eastAsia="Arial" w:hAnsi="Times New Roman"/>
          <w:sz w:val="24"/>
          <w:szCs w:val="24"/>
          <w:lang w:eastAsia="ar-SA"/>
        </w:rPr>
        <w:t>3.4.2. Специалист в день принятия решения о согласии на передачу части занимаемого жилого помещения или всего жилого помещения, предоставленного по договору социального найма, в поднаем либо уведомления об отказе в предоставлении согласия уведомляет заявителя о необходимости получения указанных документов. Уведомление заявителя может производиться посредством телефонной связи, электронной почты. Заявитель может выбрать один из следующих способов получения документов: лично, почтовым отправлением. Способ получения документов указывается заявителем в заявлении.</w:t>
      </w:r>
    </w:p>
    <w:p w:rsidR="00E40060" w:rsidRPr="00A13774" w:rsidRDefault="00E40060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3.4.</w:t>
      </w:r>
      <w:r w:rsidR="00E40060">
        <w:rPr>
          <w:rFonts w:ascii="Times New Roman" w:hAnsi="Times New Roman" w:cs="Times New Roman"/>
          <w:bCs/>
          <w:sz w:val="24"/>
          <w:szCs w:val="24"/>
        </w:rPr>
        <w:t>3</w:t>
      </w:r>
      <w:r w:rsidRPr="00A1377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Прибывший за указанными документами поднайма жилого помещения, предоставленного по договору социального найма, заявитель получает три экземпляра договора и проставляет подпись и дату их получения на четвертом экземпляре указанного договора либо уведомления об отказе в предоставлении согласия на передачу части занимаемого жилого помещения или всего жилого помещения и проставляет подпись и дату получения на копии такого уведомления.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Данный экземпляр договора остается в администрации района.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060" w:rsidRPr="00E40060" w:rsidRDefault="00A13774" w:rsidP="00E40060">
      <w:pPr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060" w:rsidRPr="00E40060">
        <w:rPr>
          <w:rFonts w:ascii="Times New Roman" w:eastAsia="Arial" w:hAnsi="Times New Roman"/>
          <w:sz w:val="24"/>
          <w:szCs w:val="24"/>
          <w:lang w:eastAsia="ar-SA"/>
        </w:rPr>
        <w:t>3.4.</w:t>
      </w:r>
      <w:r w:rsidR="00E40060">
        <w:rPr>
          <w:rFonts w:ascii="Times New Roman" w:eastAsia="Arial" w:hAnsi="Times New Roman"/>
          <w:sz w:val="24"/>
          <w:szCs w:val="24"/>
          <w:lang w:eastAsia="ar-SA"/>
        </w:rPr>
        <w:t>4</w:t>
      </w:r>
      <w:r w:rsidR="00E40060" w:rsidRPr="00E40060">
        <w:rPr>
          <w:rFonts w:ascii="Times New Roman" w:eastAsia="Arial" w:hAnsi="Times New Roman"/>
          <w:sz w:val="24"/>
          <w:szCs w:val="24"/>
          <w:lang w:eastAsia="ar-SA"/>
        </w:rPr>
        <w:t>. В случае</w:t>
      </w:r>
      <w:proofErr w:type="gramStart"/>
      <w:r w:rsidR="00E40060" w:rsidRPr="00E40060">
        <w:rPr>
          <w:rFonts w:ascii="Times New Roman" w:eastAsia="Arial" w:hAnsi="Times New Roman"/>
          <w:sz w:val="24"/>
          <w:szCs w:val="24"/>
          <w:lang w:eastAsia="ar-SA"/>
        </w:rPr>
        <w:t>,</w:t>
      </w:r>
      <w:proofErr w:type="gramEnd"/>
      <w:r w:rsidR="00E40060" w:rsidRPr="00E40060">
        <w:rPr>
          <w:rFonts w:ascii="Times New Roman" w:eastAsia="Arial" w:hAnsi="Times New Roman"/>
          <w:sz w:val="24"/>
          <w:szCs w:val="24"/>
          <w:lang w:eastAsia="ar-SA"/>
        </w:rPr>
        <w:t xml:space="preserve"> если заявитель получает договор поднайма жилого помещения, предоставленного по договору социального найма, лично, необходимо представление документа, удостоверяющего личность; представителю заявителя необходимо представить доверенность и ее копию. Заявитель может получить договор либо уведомление об отказе в предоставлении согласия на передачу части занимаемого жилого помещения или всего жилого помещения в течение одного рабочего дня со дня уведомления о необходимости получения указанных документов.</w:t>
      </w:r>
    </w:p>
    <w:p w:rsidR="00E40060" w:rsidRPr="00E40060" w:rsidRDefault="00E40060" w:rsidP="00E40060">
      <w:pPr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0060">
        <w:rPr>
          <w:rFonts w:ascii="Times New Roman" w:eastAsia="Arial" w:hAnsi="Times New Roman"/>
          <w:sz w:val="24"/>
          <w:szCs w:val="24"/>
          <w:lang w:eastAsia="ar-SA"/>
        </w:rPr>
        <w:t>В случае</w:t>
      </w:r>
      <w:proofErr w:type="gramStart"/>
      <w:r w:rsidRPr="00E40060">
        <w:rPr>
          <w:rFonts w:ascii="Times New Roman" w:eastAsia="Arial" w:hAnsi="Times New Roman"/>
          <w:sz w:val="24"/>
          <w:szCs w:val="24"/>
          <w:lang w:eastAsia="ar-SA"/>
        </w:rPr>
        <w:t>,</w:t>
      </w:r>
      <w:proofErr w:type="gramEnd"/>
      <w:r w:rsidRPr="00E40060">
        <w:rPr>
          <w:rFonts w:ascii="Times New Roman" w:eastAsia="Arial" w:hAnsi="Times New Roman"/>
          <w:sz w:val="24"/>
          <w:szCs w:val="24"/>
          <w:lang w:eastAsia="ar-SA"/>
        </w:rPr>
        <w:t xml:space="preserve"> если заявитель получает договор поднайма либо уведомление об отказе в предоставлении согласия почтовым отправлением, специалист направляет указанные документы заказным письмом с уведомлением о вручении. </w:t>
      </w:r>
    </w:p>
    <w:p w:rsidR="00E40060" w:rsidRPr="00E40060" w:rsidRDefault="00E40060" w:rsidP="00E40060">
      <w:pPr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40060">
        <w:rPr>
          <w:rFonts w:ascii="Times New Roman" w:eastAsia="Arial" w:hAnsi="Times New Roman"/>
          <w:sz w:val="24"/>
          <w:szCs w:val="24"/>
          <w:lang w:eastAsia="ar-SA"/>
        </w:rPr>
        <w:lastRenderedPageBreak/>
        <w:t>В случае отсутствия возможности уведомления заявителя способами, указанными в пункте 3.4.2 Регламента, а также в случае неявки заявителя в срок, указанный в пункте 3.4.4 Регламента, специалист направляет договор либо уведомление об отказе по почте заказным письмом с уведомлением о вручении.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3.4.</w:t>
      </w:r>
      <w:r w:rsidR="00E40060">
        <w:rPr>
          <w:rFonts w:ascii="Times New Roman" w:hAnsi="Times New Roman" w:cs="Times New Roman"/>
          <w:bCs/>
          <w:sz w:val="24"/>
          <w:szCs w:val="24"/>
        </w:rPr>
        <w:t>5</w:t>
      </w:r>
      <w:r w:rsidRPr="00A13774">
        <w:rPr>
          <w:rFonts w:ascii="Times New Roman" w:hAnsi="Times New Roman" w:cs="Times New Roman"/>
          <w:bCs/>
          <w:sz w:val="24"/>
          <w:szCs w:val="24"/>
        </w:rPr>
        <w:t xml:space="preserve">. Максимальный срок исполнения данной административной процедуры составляет четыре рабочих дня с момента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поступления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подписанного главой администрации района договора поднайма жилого помещения, предоставленного по договору социального найма либо уведомления об отказе в предоставлении согласия на передачу части занимаемого жилого помещения или всего жилого помещения.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4. Формы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исполнением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глава администрации района.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4.2. Контроль осуществляется путем проведения проверок соблюдения и выполнения работниками положений Регламента.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Полнота и качество предоставления муниципальной услуги определяется по результатам проверки.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4.3.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Проверка может проводиться по конкретному обращению заявителя.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4.4. Периодичность осуществления текущего контроля устанавливается главой администрации района.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4.5. По результатам осуществления текущего контроля, при наличии оснований, предусмотренных действующим законодательством Российской Федерации, осуществляется привлечение виновных лиц к ответственности в соответствии с законодательством Российской Федерации.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5EE5" w:rsidRPr="00385EE5" w:rsidRDefault="00385EE5" w:rsidP="00385EE5">
      <w:pPr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85EE5">
        <w:rPr>
          <w:rFonts w:ascii="Times New Roman" w:eastAsia="Arial" w:hAnsi="Times New Roman" w:cs="Arial"/>
          <w:sz w:val="24"/>
          <w:szCs w:val="24"/>
          <w:lang w:eastAsia="ar-SA"/>
        </w:rPr>
        <w:t>5</w:t>
      </w:r>
      <w:r w:rsidRPr="00385EE5">
        <w:rPr>
          <w:rFonts w:ascii="Times New Roman" w:hAnsi="Times New Roman"/>
          <w:sz w:val="24"/>
          <w:szCs w:val="24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служащего.</w:t>
      </w:r>
    </w:p>
    <w:p w:rsidR="00385EE5" w:rsidRPr="00385EE5" w:rsidRDefault="00385EE5" w:rsidP="00385EE5">
      <w:pPr>
        <w:pStyle w:val="a4"/>
        <w:widowControl/>
        <w:spacing w:after="0"/>
        <w:ind w:left="30" w:firstLine="709"/>
        <w:jc w:val="both"/>
        <w:rPr>
          <w:rFonts w:ascii="Times New Roman" w:hAnsi="Times New Roman"/>
          <w:lang w:eastAsia="ar-SA"/>
        </w:rPr>
      </w:pPr>
      <w:r w:rsidRPr="00385EE5">
        <w:rPr>
          <w:rFonts w:ascii="Times New Roman" w:hAnsi="Times New Roman"/>
          <w:lang w:eastAsia="ar-SA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85EE5" w:rsidRPr="00385EE5" w:rsidRDefault="00385EE5" w:rsidP="00385EE5">
      <w:pPr>
        <w:pStyle w:val="a4"/>
        <w:spacing w:after="0"/>
        <w:ind w:left="30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Заявитель может обратиться с жалобой в следующих случаях: </w:t>
      </w:r>
    </w:p>
    <w:p w:rsidR="00385EE5" w:rsidRPr="00385EE5" w:rsidRDefault="00385EE5" w:rsidP="00385EE5">
      <w:pPr>
        <w:pStyle w:val="a4"/>
        <w:spacing w:after="0"/>
        <w:ind w:left="30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- нарушение срока регистрации запроса о предоставлении муниципальной услуги; </w:t>
      </w:r>
    </w:p>
    <w:p w:rsidR="00385EE5" w:rsidRPr="00385EE5" w:rsidRDefault="00385EE5" w:rsidP="00385EE5">
      <w:pPr>
        <w:pStyle w:val="a4"/>
        <w:spacing w:after="0"/>
        <w:ind w:left="30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- нарушение срока предоставления муниципальной услуги; </w:t>
      </w:r>
    </w:p>
    <w:p w:rsidR="00385EE5" w:rsidRPr="00385EE5" w:rsidRDefault="00385EE5" w:rsidP="00385EE5">
      <w:pPr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385EE5">
        <w:rPr>
          <w:rFonts w:ascii="Times New Roman" w:hAnsi="Times New Roman"/>
          <w:sz w:val="24"/>
          <w:szCs w:val="24"/>
        </w:rPr>
        <w:t xml:space="preserve">- </w:t>
      </w:r>
      <w:r w:rsidRPr="00385EE5">
        <w:rPr>
          <w:rFonts w:ascii="Times New Roman" w:eastAsia="Times New Roman" w:hAnsi="Times New Roman"/>
          <w:sz w:val="24"/>
          <w:szCs w:val="24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385EE5" w:rsidRPr="00385EE5" w:rsidRDefault="00385EE5" w:rsidP="00385EE5">
      <w:pPr>
        <w:pStyle w:val="a4"/>
        <w:spacing w:after="0"/>
        <w:ind w:left="30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 </w:t>
      </w:r>
    </w:p>
    <w:p w:rsidR="00385EE5" w:rsidRPr="00385EE5" w:rsidRDefault="00385EE5" w:rsidP="00385EE5">
      <w:pPr>
        <w:pStyle w:val="a4"/>
        <w:spacing w:after="0"/>
        <w:ind w:left="30" w:firstLine="709"/>
        <w:jc w:val="both"/>
        <w:rPr>
          <w:rFonts w:ascii="Times New Roman" w:hAnsi="Times New Roman"/>
        </w:rPr>
      </w:pPr>
      <w:proofErr w:type="gramStart"/>
      <w:r w:rsidRPr="00385EE5">
        <w:rPr>
          <w:rFonts w:ascii="Times New Roman" w:hAnsi="Times New Roman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 </w:t>
      </w:r>
      <w:proofErr w:type="gramEnd"/>
    </w:p>
    <w:p w:rsidR="00385EE5" w:rsidRPr="00385EE5" w:rsidRDefault="00385EE5" w:rsidP="00385EE5">
      <w:pPr>
        <w:pStyle w:val="a4"/>
        <w:spacing w:after="0"/>
        <w:ind w:left="30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 </w:t>
      </w:r>
    </w:p>
    <w:p w:rsidR="00385EE5" w:rsidRPr="00385EE5" w:rsidRDefault="00385EE5" w:rsidP="00385EE5">
      <w:pPr>
        <w:pStyle w:val="a4"/>
        <w:spacing w:after="0"/>
        <w:ind w:left="30" w:firstLine="709"/>
        <w:jc w:val="both"/>
        <w:rPr>
          <w:rFonts w:ascii="Times New Roman" w:hAnsi="Times New Roman"/>
        </w:rPr>
      </w:pPr>
      <w:proofErr w:type="gramStart"/>
      <w:r w:rsidRPr="00385EE5">
        <w:rPr>
          <w:rFonts w:ascii="Times New Roman" w:hAnsi="Times New Roman"/>
        </w:rPr>
        <w:t xml:space="preserve"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385EE5" w:rsidRPr="00385EE5" w:rsidRDefault="00385EE5" w:rsidP="00385EE5">
      <w:pPr>
        <w:pStyle w:val="a4"/>
        <w:spacing w:after="0"/>
        <w:ind w:left="30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proofErr w:type="gramStart"/>
      <w:r w:rsidRPr="00385EE5">
        <w:rPr>
          <w:rFonts w:ascii="Times New Roman" w:hAnsi="Times New Roman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</w:t>
      </w:r>
      <w:proofErr w:type="gramEnd"/>
    </w:p>
    <w:p w:rsidR="00385EE5" w:rsidRPr="00385EE5" w:rsidRDefault="00385EE5" w:rsidP="00385E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5EE5">
        <w:rPr>
          <w:rFonts w:ascii="Times New Roman" w:hAnsi="Times New Roman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5EE5" w:rsidRPr="00385EE5" w:rsidRDefault="00385EE5" w:rsidP="00385EE5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7141"/>
      <w:r w:rsidRPr="00385EE5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385EE5" w:rsidRPr="00385EE5" w:rsidRDefault="00385EE5" w:rsidP="00385E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7142"/>
      <w:bookmarkEnd w:id="7"/>
      <w:r w:rsidRPr="00385EE5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5EE5" w:rsidRPr="00385EE5" w:rsidRDefault="00385EE5" w:rsidP="00385E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7143"/>
      <w:bookmarkEnd w:id="8"/>
      <w:r w:rsidRPr="00385EE5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9"/>
    <w:p w:rsidR="00385EE5" w:rsidRPr="00385EE5" w:rsidRDefault="00385EE5" w:rsidP="00385E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5EE5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5.2. Требования к порядку подачи и рассмотрения жалобы. </w:t>
      </w:r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5.2.1. Жалоба подается в письменной форме на бумажном носителе, в электронной форме в администрацию района либо в многофункциональный центр предоставления государственных и муниципальных услуг. Жалоба на решения и действия (бездействие) руководителя администрации района подается в администрацию муниципального образования «Город Саратов». </w:t>
      </w:r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5.2.2. </w:t>
      </w:r>
      <w:proofErr w:type="gramStart"/>
      <w:r w:rsidRPr="00385EE5">
        <w:rPr>
          <w:rFonts w:ascii="Times New Roman" w:hAnsi="Times New Roman"/>
        </w:rPr>
        <w:t xml:space="preserve">Жалоба на решения и действия (бездействие) администрации района, должностного лица администрации района, муниципального служащего администрации района, руководителя </w:t>
      </w:r>
      <w:r w:rsidRPr="00385EE5">
        <w:rPr>
          <w:rFonts w:ascii="Times New Roman" w:hAnsi="Times New Roman"/>
        </w:rPr>
        <w:lastRenderedPageBreak/>
        <w:t>администрации района может быть направлена по почте, электронной почте, через многофункциональный центр предоставления государственных и муниципальных услуг, официальный сайт администрации муниципального образования «Город Саратов», единый портал,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385EE5">
        <w:rPr>
          <w:rFonts w:ascii="Times New Roman" w:hAnsi="Times New Roman"/>
        </w:rPr>
        <w:t xml:space="preserve">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а также может быть </w:t>
      </w:r>
      <w:proofErr w:type="gramStart"/>
      <w:r w:rsidRPr="00385EE5">
        <w:rPr>
          <w:rFonts w:ascii="Times New Roman" w:hAnsi="Times New Roman"/>
        </w:rPr>
        <w:t>принята</w:t>
      </w:r>
      <w:proofErr w:type="gramEnd"/>
      <w:r w:rsidRPr="00385EE5">
        <w:rPr>
          <w:rFonts w:ascii="Times New Roman" w:hAnsi="Times New Roman"/>
        </w:rPr>
        <w:t xml:space="preserve"> при личном приеме заявителя</w:t>
      </w:r>
      <w:r w:rsidRPr="00385EE5">
        <w:rPr>
          <w:rFonts w:ascii="Times New Roman" w:hAnsi="Times New Roman"/>
          <w:color w:val="FF0000"/>
        </w:rPr>
        <w:t xml:space="preserve">. </w:t>
      </w:r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5.2.3. Жалоба должна содержать: </w:t>
      </w:r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proofErr w:type="gramStart"/>
      <w:r w:rsidRPr="00385EE5">
        <w:rPr>
          <w:rFonts w:ascii="Times New Roman" w:hAnsi="Times New Roman"/>
        </w:rPr>
        <w:t xml:space="preserve">- наименование администрации района, фамилию, имя, отчество должностного лица администрации района либо муниципального служащего администрации района, решения и действия (бездействие) которых обжалуются; </w:t>
      </w:r>
      <w:proofErr w:type="gramEnd"/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proofErr w:type="gramStart"/>
      <w:r w:rsidRPr="00385EE5">
        <w:rPr>
          <w:rFonts w:ascii="Times New Roman" w:hAnsi="Times New Roman"/>
        </w:rPr>
        <w:t xml:space="preserve"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- сведения об обжалуемых решениях и действиях (бездействии) администрации района, должностного лица администрации района или муниципального служащего администрации района; </w:t>
      </w:r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>- доводы, на основании которых заявитель не согласен с решением и действием (бездействием) администрации района, должностного лица администрации района или муниципального служащего администрации района.</w:t>
      </w:r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5.2.4. </w:t>
      </w:r>
      <w:proofErr w:type="gramStart"/>
      <w:r w:rsidRPr="00385EE5">
        <w:rPr>
          <w:rFonts w:ascii="Times New Roman" w:hAnsi="Times New Roman"/>
        </w:rPr>
        <w:t>Жалоба, поступившая в администрацию района либо в администрацию муниципального образования «Город Саратов», регистрируется в течение одного дня со дня поступления, подлежит рассмотрению в течение  15 рабочих дней со дня ее регистрации, а в случае обжалования отказа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385EE5">
        <w:rPr>
          <w:rFonts w:ascii="Times New Roman" w:hAnsi="Times New Roman"/>
        </w:rPr>
        <w:t xml:space="preserve"> течение пяти рабочих дней со дня ее регистрации. </w:t>
      </w:r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5.2.5. По результатам рассмотрения жалобы принимается одно из следующих решений: </w:t>
      </w:r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proofErr w:type="gramStart"/>
      <w:r w:rsidRPr="00385EE5">
        <w:rPr>
          <w:rFonts w:ascii="Times New Roman" w:hAnsi="Times New Roman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 </w:t>
      </w:r>
      <w:proofErr w:type="gramEnd"/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- в удовлетворении жалобы отказывается. </w:t>
      </w:r>
    </w:p>
    <w:p w:rsidR="00385EE5" w:rsidRPr="00385EE5" w:rsidRDefault="00385EE5" w:rsidP="00385EE5">
      <w:pPr>
        <w:pStyle w:val="a4"/>
        <w:spacing w:after="0"/>
        <w:ind w:left="28" w:firstLine="709"/>
        <w:jc w:val="both"/>
        <w:rPr>
          <w:rFonts w:ascii="Times New Roman" w:hAnsi="Times New Roman"/>
        </w:rPr>
      </w:pPr>
      <w:r w:rsidRPr="00385EE5">
        <w:rPr>
          <w:rFonts w:ascii="Times New Roman" w:hAnsi="Times New Roman"/>
        </w:rPr>
        <w:t xml:space="preserve"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85EE5" w:rsidRPr="00385EE5" w:rsidRDefault="00385EE5" w:rsidP="00385E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EE5">
        <w:rPr>
          <w:rFonts w:ascii="Times New Roman" w:hAnsi="Times New Roman"/>
          <w:sz w:val="24"/>
          <w:szCs w:val="24"/>
        </w:rPr>
        <w:t xml:space="preserve">5.2.7. В случае признания жалобы подлежащей удовлетворению              в ответе заявителю дается информация о действиях, осуществляемых администрацией района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5EE5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385EE5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5EE5" w:rsidRPr="00385EE5" w:rsidRDefault="00385EE5" w:rsidP="00385EE5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EE5">
        <w:rPr>
          <w:rFonts w:ascii="Times New Roman" w:hAnsi="Times New Roman"/>
          <w:sz w:val="24"/>
          <w:szCs w:val="24"/>
        </w:rPr>
        <w:t>5.2.8.</w:t>
      </w:r>
      <w:r w:rsidRPr="00385EE5">
        <w:rPr>
          <w:sz w:val="24"/>
          <w:szCs w:val="24"/>
        </w:rPr>
        <w:t xml:space="preserve"> </w:t>
      </w:r>
      <w:r w:rsidRPr="00385EE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385EE5">
        <w:rPr>
          <w:rFonts w:ascii="Times New Roman" w:eastAsia="Times New Roman" w:hAnsi="Times New Roman"/>
          <w:sz w:val="24"/>
          <w:szCs w:val="24"/>
          <w:lang w:eastAsia="ru-RU"/>
        </w:rPr>
        <w:t>жалобы</w:t>
      </w:r>
      <w:proofErr w:type="gramEnd"/>
      <w:r w:rsidRPr="00385EE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3774" w:rsidRPr="00A13774" w:rsidRDefault="00385EE5" w:rsidP="0038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EE5">
        <w:rPr>
          <w:rFonts w:ascii="Times New Roman" w:hAnsi="Times New Roman"/>
          <w:sz w:val="24"/>
          <w:szCs w:val="24"/>
        </w:rPr>
        <w:t xml:space="preserve">5.2.9. В случае установления в ходе или по результатам </w:t>
      </w:r>
      <w:proofErr w:type="gramStart"/>
      <w:r w:rsidRPr="00385EE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85EE5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rFonts w:ascii="Times New Roman" w:hAnsi="Times New Roman"/>
          <w:sz w:val="24"/>
          <w:szCs w:val="24"/>
        </w:rPr>
        <w:t xml:space="preserve"> материалы в органы прокуратуры</w:t>
      </w:r>
      <w:r w:rsidRPr="00385EE5">
        <w:rPr>
          <w:rFonts w:ascii="Times New Roman" w:hAnsi="Times New Roman"/>
          <w:sz w:val="24"/>
          <w:szCs w:val="24"/>
        </w:rPr>
        <w:t>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0" w:name="Par217"/>
      <w:bookmarkEnd w:id="10"/>
      <w:r w:rsidRPr="00A13774">
        <w:rPr>
          <w:rFonts w:ascii="Times New Roman" w:hAnsi="Times New Roman" w:cs="Times New Roman"/>
          <w:bCs/>
          <w:sz w:val="24"/>
          <w:szCs w:val="24"/>
        </w:rPr>
        <w:t>Приложение N 1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к Регламенту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A13774" w:rsidRPr="00A13774">
          <w:pgSz w:w="11906" w:h="16838"/>
          <w:pgMar w:top="1134" w:right="567" w:bottom="1134" w:left="567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35"/>
        <w:gridCol w:w="2640"/>
        <w:gridCol w:w="2310"/>
        <w:gridCol w:w="1980"/>
      </w:tblGrid>
      <w:tr w:rsidR="00A13774" w:rsidRPr="00A137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1" w:name="Par220"/>
            <w:bookmarkEnd w:id="11"/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Исполнители муниципальной услуги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Адрес, контактный телефон, электронная почта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 подразделения администраций районов, ответственные за предоставление муниципальной услуги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работы администрации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График приема граждан</w:t>
            </w:r>
          </w:p>
        </w:tc>
      </w:tr>
      <w:tr w:rsidR="00A13774" w:rsidRPr="00A137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Октябрьского района муниципального образования "Город Саратов"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приемная главы администрации района: тел. (8-452)23-69-39, факс (8-452)23-33-90, </w:t>
            </w:r>
            <w:proofErr w:type="gramStart"/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нахождение</w:t>
            </w:r>
            <w:proofErr w:type="gramEnd"/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(почтовый адрес): 410056, г. Саратов, ул. им. Шевченко Т.Г., 4 адрес электронной почты: adminor@renet.ru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коммунального хозяйства администрации района: тел. (8-452)23-54-82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понедельник - четверг - с 9.00 до 18.00, пятница - с 9.00 до 17.00, суббота, воскресенье - выходные дни, перерыв - с 13.00 </w:t>
            </w:r>
            <w:proofErr w:type="gramStart"/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 - с 9.00 до 13.00, четверг - с 13.00 до 17.00</w:t>
            </w:r>
          </w:p>
        </w:tc>
      </w:tr>
      <w:tr w:rsidR="00385EE5" w:rsidRPr="00A137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Pr="00A13774" w:rsidRDefault="00385EE5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Фрунзенского района муниципального образования "Город Саратов"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>приемная главы администрации района: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</w:p>
          <w:p w:rsidR="00385EE5" w:rsidRPr="00725E7E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>(8-452) 67-03-00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5EE5" w:rsidRPr="00725E7E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(почтовый адрес): 410012, г. Саратов, ул. им. </w:t>
            </w:r>
            <w:proofErr w:type="spellStart"/>
            <w:proofErr w:type="gramStart"/>
            <w:r w:rsidRPr="00725E7E">
              <w:rPr>
                <w:rFonts w:ascii="Times New Roman" w:hAnsi="Times New Roman" w:cs="Times New Roman"/>
                <w:sz w:val="24"/>
                <w:szCs w:val="24"/>
              </w:rPr>
              <w:t>Дзер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>жинского</w:t>
            </w:r>
            <w:proofErr w:type="spellEnd"/>
            <w:proofErr w:type="gramEnd"/>
            <w:r w:rsidRPr="00725E7E">
              <w:rPr>
                <w:rFonts w:ascii="Times New Roman" w:hAnsi="Times New Roman" w:cs="Times New Roman"/>
                <w:sz w:val="24"/>
                <w:szCs w:val="24"/>
              </w:rPr>
              <w:t xml:space="preserve"> Ф.Э., 13/15, адрес электронной почты: frunzecom1@mail.ru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>отдел жилищного хозяйства администрации района: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 xml:space="preserve">(8-452) </w:t>
            </w:r>
          </w:p>
          <w:p w:rsidR="00385EE5" w:rsidRPr="00725E7E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>67-02-61;</w:t>
            </w:r>
          </w:p>
          <w:p w:rsidR="00385EE5" w:rsidRPr="00725E7E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>67-02-59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EE5" w:rsidRPr="00725E7E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</w:t>
            </w: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>понедельник - с 9.00 до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 xml:space="preserve">, перерыв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E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EE5" w:rsidRPr="00725E7E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13774" w:rsidRPr="00A137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Ленинского района муниципального образования "Город Саратов"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приемная главы администрации района: тел. (8-452)63-27-57 факс (8-452)34-08-16 </w:t>
            </w:r>
            <w:proofErr w:type="gramStart"/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нахождение</w:t>
            </w:r>
            <w:proofErr w:type="gramEnd"/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(почтовый адрес): 410052, г. Саратов, ул. Международная, 1, адрес электронной почты: leninf@yandex.ru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учету и распределению жилой площади администрации района: тел. (8-452)63-24-72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 - пятница - с 9.00 до 18.00, суббота, воскресенье - выходные дни, перерыв - с 13.00 до 14.00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среда, пятница - с 9.00 до 13.00</w:t>
            </w:r>
          </w:p>
        </w:tc>
      </w:tr>
      <w:tr w:rsidR="00385EE5" w:rsidRPr="00A137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Pr="00A13774" w:rsidRDefault="00385EE5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Волжского района муниципального образования "Город Саратов"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приемная главы 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района: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(8-452)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23-18-50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факс (8-452)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23-47-17,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 адрес): 410028, г. Саратов, </w:t>
            </w:r>
            <w:proofErr w:type="gramStart"/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Соборная</w:t>
            </w:r>
            <w:proofErr w:type="gramEnd"/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площадь, 3, </w:t>
            </w:r>
          </w:p>
          <w:p w:rsidR="00385EE5" w:rsidRPr="00307972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admvolga@</w:t>
            </w:r>
            <w:proofErr w:type="spellEnd"/>
            <w:r w:rsidRPr="0030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жилищного 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администрации района: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(8-452) </w:t>
            </w:r>
          </w:p>
          <w:p w:rsidR="00385EE5" w:rsidRPr="00307972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26-20-86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EE5" w:rsidRPr="00307972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EE5" w:rsidRPr="00307972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85EE5" w:rsidRPr="00A137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Pr="00A13774" w:rsidRDefault="00385EE5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Кировского района муниципального образования "Город Саратов"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приемная главы администрации района: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(8-452) 26-30-51, 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 адрес): 410012, г. Саратов, ул. </w:t>
            </w:r>
            <w:proofErr w:type="gramStart"/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Казачья, 14, </w:t>
            </w:r>
          </w:p>
          <w:p w:rsidR="00385EE5" w:rsidRPr="00307972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admkir@</w:t>
            </w:r>
            <w:proofErr w:type="spellEnd"/>
            <w:r w:rsidRPr="0030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жилищного хозяйства администрации района: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(8-452)</w:t>
            </w:r>
            <w:r w:rsidRPr="00307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5EE5" w:rsidRPr="00307972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27-82-04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онедельни</w:t>
            </w:r>
            <w:proofErr w:type="gramStart"/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EE5" w:rsidRPr="00307972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E5" w:rsidRPr="00307972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EE5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EE5" w:rsidRPr="00307972" w:rsidRDefault="00385EE5" w:rsidP="009C7D5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74pt;margin-top:51.75pt;width:26.25pt;height:26.25pt;z-index:-251656192" strokecolor="white">
                  <v:textbox style="mso-next-textbox:#_x0000_s1026">
                    <w:txbxContent>
                      <w:p w:rsidR="009C7D5D" w:rsidRPr="004C3352" w:rsidRDefault="009C7D5D" w:rsidP="009C7D5D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  <w:r w:rsidRPr="00307972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13774" w:rsidRPr="00A137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Заводского района муниципального образования "Город Саратов"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приемная главы администрации района тел. (8-452)96-07-70, </w:t>
            </w:r>
            <w:proofErr w:type="gramStart"/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нахождение</w:t>
            </w:r>
            <w:proofErr w:type="gramEnd"/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(почтовый адрес): 410015, г. Саратов, просп. Энтузиастов, 20, адрес электронной почты: zavodrs@rambler.ru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по учету и распределению жилой площади администрации района: тел. (8-452)96-46-07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 - пятница - с 9.00 до 18.00, суббота, воскресенье - выходные дни, перерыв - с 13.00 до 14.00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вторник, пятница - с 9.00 до 13.00</w:t>
            </w:r>
          </w:p>
        </w:tc>
      </w:tr>
    </w:tbl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A13774" w:rsidRPr="00A13774">
          <w:pgSz w:w="16838" w:h="11906" w:orient="landscape"/>
          <w:pgMar w:top="567" w:right="1134" w:bottom="567" w:left="1134" w:header="0" w:footer="0" w:gutter="0"/>
          <w:cols w:space="720"/>
          <w:noEndnote/>
        </w:sect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bCs/>
          <w:sz w:val="24"/>
          <w:szCs w:val="24"/>
        </w:rPr>
      </w:pPr>
      <w:r w:rsidRPr="00A13774">
        <w:rPr>
          <w:rFonts w:cs="Times New Roman"/>
          <w:bCs/>
          <w:sz w:val="24"/>
          <w:szCs w:val="24"/>
        </w:rPr>
        <w:t>Приложение N 2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A13774">
        <w:rPr>
          <w:rFonts w:cs="Times New Roman"/>
          <w:bCs/>
          <w:sz w:val="24"/>
          <w:szCs w:val="24"/>
        </w:rPr>
        <w:t>к Регламенту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                   Форма заявления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СОГЛАСОВАНО: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Администрация ________________            Администрации 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   (соответствующего)                         (соответствующего)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района муниципального образования         района муниципального образования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"Город Саратов" "Город Саратов"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"___" ___________ 20__ года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(дата согласования)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(подпись)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proofErr w:type="gramStart"/>
      <w:r w:rsidRPr="00A13774">
        <w:rPr>
          <w:rFonts w:cs="Times New Roman"/>
          <w:sz w:val="24"/>
          <w:szCs w:val="24"/>
        </w:rPr>
        <w:t>(Ф.И.О. и должность лица, уполномоченного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осуществлять согласование)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МП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bookmarkStart w:id="12" w:name="Par281"/>
      <w:bookmarkEnd w:id="12"/>
      <w:r w:rsidRPr="00A13774">
        <w:rPr>
          <w:rFonts w:cs="Times New Roman"/>
          <w:sz w:val="24"/>
          <w:szCs w:val="24"/>
        </w:rPr>
        <w:t xml:space="preserve">                                 ЗАЯВЛЕНИЕ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Прошу   Вас   предоставить   согласие   на  передачу  в  поднаем  части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занимаемого  жилого помещения, всего жилого помещения (</w:t>
      </w:r>
      <w:proofErr w:type="gramStart"/>
      <w:r w:rsidRPr="00A13774">
        <w:rPr>
          <w:rFonts w:cs="Times New Roman"/>
          <w:sz w:val="24"/>
          <w:szCs w:val="24"/>
        </w:rPr>
        <w:t>нужное</w:t>
      </w:r>
      <w:proofErr w:type="gramEnd"/>
      <w:r w:rsidRPr="00A13774">
        <w:rPr>
          <w:rFonts w:cs="Times New Roman"/>
          <w:sz w:val="24"/>
          <w:szCs w:val="24"/>
        </w:rPr>
        <w:t xml:space="preserve"> подчеркнуть),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предоставленного мне по договору социального найма: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proofErr w:type="gramStart"/>
      <w:r w:rsidRPr="00A13774">
        <w:rPr>
          <w:rFonts w:cs="Times New Roman"/>
          <w:sz w:val="24"/>
          <w:szCs w:val="24"/>
        </w:rPr>
        <w:t>(Ф.И.О. поднанимателя и граждан, вселяемых совместно с поднанимателем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в жилое помещение)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___________________________ __________________ "___" ______________ 20__ г.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(Ф.И.О.)              (подпись)                 (дата)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Я, 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                          (Ф.И.О.)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</w:t>
      </w:r>
      <w:proofErr w:type="gramStart"/>
      <w:r w:rsidRPr="00A13774">
        <w:rPr>
          <w:rFonts w:cs="Times New Roman"/>
          <w:sz w:val="24"/>
          <w:szCs w:val="24"/>
        </w:rPr>
        <w:t>согласен  на  передачу  в  поднаем части жилого помещения, всего жилого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помещения  (</w:t>
      </w:r>
      <w:proofErr w:type="gramStart"/>
      <w:r w:rsidRPr="00A13774">
        <w:rPr>
          <w:rFonts w:cs="Times New Roman"/>
          <w:sz w:val="24"/>
          <w:szCs w:val="24"/>
        </w:rPr>
        <w:t>нужное</w:t>
      </w:r>
      <w:proofErr w:type="gramEnd"/>
      <w:r w:rsidRPr="00A13774">
        <w:rPr>
          <w:rFonts w:cs="Times New Roman"/>
          <w:sz w:val="24"/>
          <w:szCs w:val="24"/>
        </w:rPr>
        <w:t xml:space="preserve">  подчеркнуть),  предоставленного по договору социального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найма 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    </w:t>
      </w:r>
      <w:proofErr w:type="gramStart"/>
      <w:r w:rsidRPr="00A13774">
        <w:rPr>
          <w:rFonts w:cs="Times New Roman"/>
          <w:sz w:val="24"/>
          <w:szCs w:val="24"/>
        </w:rPr>
        <w:t>(Ф.И.О. поднанимателя и граждан, вселяемых совместно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             с поднанимателем в жилое помещение)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___________________________ __________________ "___" ______________ 20__ г.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(Ф.И.О.)              (подпись)                 (дата)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Я, 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                          (Ф.И.О.)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lastRenderedPageBreak/>
        <w:t xml:space="preserve">    </w:t>
      </w:r>
      <w:proofErr w:type="gramStart"/>
      <w:r w:rsidRPr="00A13774">
        <w:rPr>
          <w:rFonts w:cs="Times New Roman"/>
          <w:sz w:val="24"/>
          <w:szCs w:val="24"/>
        </w:rPr>
        <w:t>согласен  на  передачу  в  поднаем части жилого помещения, всего жилого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помещения  (</w:t>
      </w:r>
      <w:proofErr w:type="gramStart"/>
      <w:r w:rsidRPr="00A13774">
        <w:rPr>
          <w:rFonts w:cs="Times New Roman"/>
          <w:sz w:val="24"/>
          <w:szCs w:val="24"/>
        </w:rPr>
        <w:t>нужное</w:t>
      </w:r>
      <w:proofErr w:type="gramEnd"/>
      <w:r w:rsidRPr="00A13774">
        <w:rPr>
          <w:rFonts w:cs="Times New Roman"/>
          <w:sz w:val="24"/>
          <w:szCs w:val="24"/>
        </w:rPr>
        <w:t xml:space="preserve">  подчеркнуть),  предоставленного по договору социального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найма 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      </w:t>
      </w:r>
      <w:proofErr w:type="gramStart"/>
      <w:r w:rsidRPr="00A13774">
        <w:rPr>
          <w:rFonts w:cs="Times New Roman"/>
          <w:sz w:val="24"/>
          <w:szCs w:val="24"/>
        </w:rPr>
        <w:t>(Ф.И.О. поднанимателя и граждан, вселяемых совместно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              с поднанимателем в жилое помещение)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___________________________ __________________ "___" ______________ 20__ г.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(Ф.И.О.)              (подпись)                 (дата)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Я, 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                          (Ф.И.О.)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</w:t>
      </w:r>
      <w:proofErr w:type="gramStart"/>
      <w:r w:rsidRPr="00A13774">
        <w:rPr>
          <w:rFonts w:cs="Times New Roman"/>
          <w:sz w:val="24"/>
          <w:szCs w:val="24"/>
        </w:rPr>
        <w:t>согласен  на  передачу  в  поднаем части жилого помещения, всего жилого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помещения  (</w:t>
      </w:r>
      <w:proofErr w:type="gramStart"/>
      <w:r w:rsidRPr="00A13774">
        <w:rPr>
          <w:rFonts w:cs="Times New Roman"/>
          <w:sz w:val="24"/>
          <w:szCs w:val="24"/>
        </w:rPr>
        <w:t>нужное</w:t>
      </w:r>
      <w:proofErr w:type="gramEnd"/>
      <w:r w:rsidRPr="00A13774">
        <w:rPr>
          <w:rFonts w:cs="Times New Roman"/>
          <w:sz w:val="24"/>
          <w:szCs w:val="24"/>
        </w:rPr>
        <w:t xml:space="preserve">  подчеркнуть),  предоставленного по договору социального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найма 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     </w:t>
      </w:r>
      <w:proofErr w:type="gramStart"/>
      <w:r w:rsidRPr="00A13774">
        <w:rPr>
          <w:rFonts w:cs="Times New Roman"/>
          <w:sz w:val="24"/>
          <w:szCs w:val="24"/>
        </w:rPr>
        <w:t>(Ф.И.О. поднанимателя и граждан, вселяемых совместно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             с поднанимателем в жилое помещение)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___________________________ __________________ "___" ______________ 20__ г.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(Ф.И.О.)              (подпись)                 (дата)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Подписи __________________________________________________________ заверяю.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______________________________________________________ 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 xml:space="preserve">                (должность, Ф.И.О.)                          (подпись)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"____" ________________ 20___ года МП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A13774">
        <w:rPr>
          <w:rFonts w:cs="Times New Roman"/>
          <w:sz w:val="24"/>
          <w:szCs w:val="24"/>
        </w:rPr>
        <w:t>(дата)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766E6" w:rsidRPr="009C7D5D" w:rsidRDefault="004766E6" w:rsidP="004766E6">
      <w:pPr>
        <w:spacing w:line="235" w:lineRule="auto"/>
        <w:ind w:left="30" w:firstLine="679"/>
        <w:jc w:val="both"/>
        <w:rPr>
          <w:rFonts w:eastAsia="Arial" w:cs="Arial"/>
          <w:sz w:val="24"/>
          <w:szCs w:val="24"/>
          <w:lang w:eastAsia="ar-SA"/>
        </w:rPr>
      </w:pPr>
      <w:r w:rsidRPr="009C7D5D">
        <w:rPr>
          <w:rFonts w:eastAsia="Arial" w:cs="Arial"/>
          <w:sz w:val="24"/>
          <w:szCs w:val="24"/>
          <w:lang w:eastAsia="ar-SA"/>
        </w:rPr>
        <w:t>Способ получения документов:</w:t>
      </w:r>
    </w:p>
    <w:p w:rsidR="004766E6" w:rsidRPr="009C7D5D" w:rsidRDefault="004766E6" w:rsidP="004766E6">
      <w:pPr>
        <w:spacing w:line="235" w:lineRule="auto"/>
        <w:ind w:left="30" w:firstLine="679"/>
        <w:jc w:val="both"/>
        <w:rPr>
          <w:rFonts w:eastAsia="Arial" w:cs="Arial"/>
          <w:sz w:val="24"/>
          <w:szCs w:val="24"/>
          <w:lang w:eastAsia="ar-SA"/>
        </w:rPr>
      </w:pPr>
      <w:r w:rsidRPr="009C7D5D">
        <w:rPr>
          <w:rFonts w:eastAsia="Arial" w:cs="Arial"/>
          <w:sz w:val="24"/>
          <w:szCs w:val="24"/>
          <w:lang w:eastAsia="ar-SA"/>
        </w:rPr>
        <w:t>лично _______________________________________________________;</w:t>
      </w:r>
    </w:p>
    <w:p w:rsidR="004766E6" w:rsidRPr="009C7D5D" w:rsidRDefault="004766E6" w:rsidP="004766E6">
      <w:pPr>
        <w:spacing w:line="235" w:lineRule="auto"/>
        <w:ind w:left="30" w:firstLine="679"/>
        <w:jc w:val="both"/>
        <w:rPr>
          <w:rFonts w:eastAsia="Arial" w:cs="Arial"/>
          <w:sz w:val="24"/>
          <w:szCs w:val="24"/>
          <w:lang w:eastAsia="ar-SA"/>
        </w:rPr>
      </w:pPr>
      <w:r w:rsidRPr="009C7D5D">
        <w:rPr>
          <w:rFonts w:eastAsia="Arial" w:cs="Arial"/>
          <w:sz w:val="24"/>
          <w:szCs w:val="24"/>
          <w:lang w:eastAsia="ar-SA"/>
        </w:rPr>
        <w:t>почтовым отправлением по адресу: ______________________________.</w:t>
      </w:r>
    </w:p>
    <w:p w:rsidR="004766E6" w:rsidRPr="009C7D5D" w:rsidRDefault="004766E6" w:rsidP="004766E6">
      <w:pPr>
        <w:spacing w:line="235" w:lineRule="auto"/>
        <w:ind w:firstLine="709"/>
        <w:jc w:val="both"/>
        <w:rPr>
          <w:rFonts w:eastAsia="Arial" w:cs="Arial"/>
          <w:sz w:val="24"/>
          <w:szCs w:val="24"/>
          <w:lang w:eastAsia="ar-SA"/>
        </w:rPr>
      </w:pPr>
      <w:r w:rsidRPr="009C7D5D">
        <w:rPr>
          <w:rFonts w:eastAsia="Arial" w:cs="Arial"/>
          <w:sz w:val="24"/>
          <w:szCs w:val="24"/>
          <w:lang w:eastAsia="ar-SA"/>
        </w:rPr>
        <w:t>Сообщение заявителю о необходимости получения документов:</w:t>
      </w:r>
    </w:p>
    <w:p w:rsidR="004766E6" w:rsidRPr="009C7D5D" w:rsidRDefault="004766E6" w:rsidP="004766E6">
      <w:pPr>
        <w:pStyle w:val="a4"/>
        <w:spacing w:after="0" w:line="235" w:lineRule="auto"/>
        <w:ind w:firstLine="709"/>
        <w:jc w:val="both"/>
        <w:rPr>
          <w:rFonts w:asciiTheme="minorHAnsi" w:eastAsia="Arial" w:hAnsiTheme="minorHAnsi" w:cs="Arial"/>
          <w:lang w:eastAsia="ar-SA"/>
        </w:rPr>
      </w:pPr>
      <w:r w:rsidRPr="009C7D5D">
        <w:rPr>
          <w:rFonts w:asciiTheme="minorHAnsi" w:eastAsia="Arial" w:hAnsiTheme="minorHAnsi" w:cs="Arial"/>
          <w:lang w:eastAsia="ar-SA"/>
        </w:rPr>
        <w:t>на адрес электронной почты ____________________________________;</w:t>
      </w:r>
    </w:p>
    <w:p w:rsidR="00A13774" w:rsidRPr="00A13774" w:rsidRDefault="004766E6" w:rsidP="004766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C7D5D">
        <w:rPr>
          <w:rFonts w:eastAsia="Arial" w:cs="Arial"/>
          <w:sz w:val="24"/>
          <w:szCs w:val="24"/>
          <w:lang w:eastAsia="ar-SA"/>
        </w:rPr>
        <w:t>по телефону _______________________________________________.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Приложение N 3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к Регламенту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   Форма справки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Угловой штамп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341"/>
      <w:bookmarkEnd w:id="13"/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Дана 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      (Ф.И.О.)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в том, что о</w:t>
      </w:r>
      <w:proofErr w:type="gramStart"/>
      <w:r w:rsidRPr="00A137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13774">
        <w:rPr>
          <w:rFonts w:ascii="Times New Roman" w:hAnsi="Times New Roman" w:cs="Times New Roman"/>
          <w:sz w:val="24"/>
          <w:szCs w:val="24"/>
        </w:rPr>
        <w:t>а) проживает, зарегистрирован(а) по адресу: 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(индекс, область, район, город (поселок), улица, дом, квартира)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Нанимателем указанного жилого помещения является: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(Ф.И.О., год рождения)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Жилое  помещение (квартира, комнат</w:t>
      </w:r>
      <w:proofErr w:type="gramStart"/>
      <w:r w:rsidRPr="00A1377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1377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13774">
        <w:rPr>
          <w:rFonts w:ascii="Times New Roman" w:hAnsi="Times New Roman" w:cs="Times New Roman"/>
          <w:sz w:val="24"/>
          <w:szCs w:val="24"/>
        </w:rPr>
        <w:t>) в коммунальной квартире) N 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состоит   из  ____  комнат  общей  площадью  ____________  кв.  м;  из  них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изолированных  комнат  ______,  в  них  _________  кв.  м;  смежных  комнат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________, в них _________ кв. м.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В  указанном  жилом  помещении  </w:t>
      </w:r>
      <w:proofErr w:type="gramStart"/>
      <w:r w:rsidRPr="00A13774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A13774">
        <w:rPr>
          <w:rFonts w:ascii="Times New Roman" w:hAnsi="Times New Roman" w:cs="Times New Roman"/>
          <w:sz w:val="24"/>
          <w:szCs w:val="24"/>
        </w:rPr>
        <w:t xml:space="preserve">  и  проживают  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человек.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041"/>
        <w:gridCol w:w="2948"/>
        <w:gridCol w:w="2721"/>
      </w:tblGrid>
      <w:tr w:rsidR="00A13774" w:rsidRPr="00A1377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Родственные отношения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(число, месяц, год рождения)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какого времени </w:t>
            </w:r>
            <w:proofErr w:type="gramStart"/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bCs/>
                <w:sz w:val="24"/>
                <w:szCs w:val="24"/>
              </w:rPr>
              <w:t>ФИО каждого члена семьи</w:t>
            </w:r>
          </w:p>
        </w:tc>
      </w:tr>
      <w:tr w:rsidR="00A13774" w:rsidRPr="00A1377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774" w:rsidRPr="00A1377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774" w:rsidRPr="00A1377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774" w:rsidRPr="00A1377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774" w:rsidRPr="00A1377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4" w:rsidRPr="00A13774" w:rsidRDefault="00A13774" w:rsidP="00A1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Количество временно проживающих жильцов ______ - 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Справка дана на основании 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для предъявления </w:t>
      </w:r>
      <w:proofErr w:type="gramStart"/>
      <w:r w:rsidRPr="00A137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37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Должностное   лицо,   ответственное   за   регистрацию,  осуществляющее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первичный   прием   от   граждан  документов  на  регистрацию  и  снятие  </w:t>
      </w:r>
      <w:proofErr w:type="gramStart"/>
      <w:r w:rsidRPr="00A1377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регистрационного   учета   по  месту  пребывания  и  по  месту  жительства,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подготовку  и  передачу  в  орган  регистрационного  учета  </w:t>
      </w:r>
      <w:proofErr w:type="gramStart"/>
      <w:r w:rsidRPr="00A13774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учетных  документов,  а  также  ведение  и хранение поквартирных карточек и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карточек регистрации по месту жительства 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(подпись, И.О. фамилия)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Руководитель  организации,  осуществляющей  управление  </w:t>
      </w:r>
      <w:proofErr w:type="gramStart"/>
      <w:r w:rsidRPr="00A13774">
        <w:rPr>
          <w:rFonts w:ascii="Times New Roman" w:hAnsi="Times New Roman" w:cs="Times New Roman"/>
          <w:sz w:val="24"/>
          <w:szCs w:val="24"/>
        </w:rPr>
        <w:t>многоквартирным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домом 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(подпись, И.О. фамилия)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МП "____" __________________ 20____ г.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Приложение N 4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к Регламенту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Форма типового договора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         СОГЛАСОВАНО: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Администрация 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(соответствующего)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         района муниципального образования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         "Город Саратов"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         Дата согласования 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         Глава администрации ___________ района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         Ф.И.О.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         МП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421"/>
      <w:bookmarkEnd w:id="14"/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  ТИПОВОЙ ДОГОВОР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поднайма части (всего) жилого помещения, предоставленного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по договору социального найма N 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г. Саратов "___" __________ 201__ г.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Гражданин Российской Федерации 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с  одной  стороны, на основании договора социального найма жилого помещения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N ______ от "___" ____________ 2012 г., именуемый в дальнейшем "Наниматель"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и гражданин ______________________________________________________________,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(паспортные данные)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именуемый в дальнейшем "Поднаниматель", с другой стороны, заключили договор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I. Предмет договора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Par440"/>
      <w:bookmarkEnd w:id="15"/>
      <w:r w:rsidRPr="00A13774">
        <w:rPr>
          <w:rFonts w:ascii="Times New Roman" w:hAnsi="Times New Roman" w:cs="Times New Roman"/>
          <w:bCs/>
          <w:sz w:val="24"/>
          <w:szCs w:val="24"/>
        </w:rPr>
        <w:t>1.1. Наниматель предоставляет Поднанимателю и членам его семьи во временное, возмездное пользование для проживания часть (все) изолированног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>е) жилого(е) помещения(е) (коммунальной квартиры), находящееся в муниципальной собственности, состоящее из _________ комнат(</w:t>
      </w: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>) в ___________ квартире (доме) общей площадью _________ кв. метров, в том числе жилой ___________ кв. метров, по адресу: дом N ___, корпус N ___, квартира N ____, для проживания в нем, а также обеспечивает предоставление за плату коммунальных услуг 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 - нужное указать).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1.2. Жилое помещение предоставляется в поднаем по настоящему договору с согласия всех членов семьи Нанимателя и с письменного согласия </w:t>
      </w: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Наймодателя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>. (Если передаваемое помещение находится в коммунальной квартире, указать согласие всех нанимателей, собственников и проживающих совместно с ними членов их семей).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1.3. Поднаниматель ознакомлен с договором социального найма, заключенным между Нанимателем и </w:t>
      </w: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Наймодателем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>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1.4. Поднаниматель не приобретает самостоятельное право пользования жилым помещением, указанным в </w:t>
      </w:r>
      <w:hyperlink w:anchor="Par440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1.1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1.5.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lastRenderedPageBreak/>
        <w:t>1.6. Совместно с Поднанимателем в жилое помещение вселяются граждане, за действия которых Поднаниматель отвечает по настоящему договору: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Срок поднайма жилого помещения устанавливается на ___ (год, лет) с "__" _________ 201___ г. На срок, не превышающий срок договора социального найма жилого помещения.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II. Обязанности сторон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2.1. Наниматель обязан: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б) вправе получать своевременно плату за поднаем жилого помещения;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в) в порядке, установленном настоящим договором и законодательством Российской Федерации, выселить Поднанимателя и совместно с ним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проживающих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из жилого помещения;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г)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нести иные обязанности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>, предусмотренные законодательством Российской Федерации.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2.2. Поднаниматель обязан: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а) принять от Нанимателя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б) соблюдать правила пользования жилыми помещениями, содержания жилого дома и </w:t>
      </w: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придворовой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территории;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в) использовать жилое помещение в соответствии с его назначением;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по их устранению и в случае необходимости сообщать о них Нанимателю или в соответствующую управляющую организацию;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е) производить текущий ремонт занимаемого жилого помещения.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К текущему ремонту занимаемого жилого помещения, выполняемому Поднанимателем за свой счет, относятся следующие работы: побелка, окраска и оклейка стен, потолков, окраска полов, дверей, </w:t>
      </w:r>
      <w:r w:rsidRPr="00A13774">
        <w:rPr>
          <w:rFonts w:ascii="Times New Roman" w:hAnsi="Times New Roman" w:cs="Times New Roman"/>
          <w:bCs/>
          <w:sz w:val="24"/>
          <w:szCs w:val="24"/>
        </w:rPr>
        <w:lastRenderedPageBreak/>
        <w:t>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ж) не производить переустройство и (или) перепланировку жилого помещения;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>) при расторжении настоящего договора освободить в установленные сроки и сдать по акту Нанимателю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помещение и коммунальные услуги;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и) соблюдать правила пожарной безопасности при пользовании электрическими, газовыми, другими приборами, не допускать загромождения коридоров, проходов, лестничной клетки, запасного выхода, выполнять иные требования пожарной безопасности;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к) в случае аварии немедленно принимать все меры по ее устранению;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л) своевременно, ежемесячно, производить оплату за поднаем жилого помещения Нанимателю;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м) обеспечивать </w:t>
      </w: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Наймодателю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и организациям, осуществляющим ремонт и эксплуатацию жилого дома, беспрепятственный доступ в жилое помещение для осмотра его технического состояния;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нести иные обязанности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, предусмотренные Жилищным </w:t>
      </w:r>
      <w:hyperlink r:id="rId32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и федеральными законами.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III. Порядок, размер и сроки платежей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Par483"/>
      <w:bookmarkEnd w:id="16"/>
      <w:r w:rsidRPr="00A13774">
        <w:rPr>
          <w:rFonts w:ascii="Times New Roman" w:hAnsi="Times New Roman" w:cs="Times New Roman"/>
          <w:bCs/>
          <w:sz w:val="24"/>
          <w:szCs w:val="24"/>
        </w:rPr>
        <w:t>3.1. Поднаниматель ежемесячно до 10 числа каждого месяца, подлежащего оплате, уплачивает Нанимателю за поднаем жилого помещения ___ рублей путем перечисления средств на его банковский счет/передачи наличными.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3.2. Размер ежемесячных платежей установлен с учетом/без учета оплаты коммунальных услуг, отчислений на содержание и ремонт жилого дома.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3.3. Поднаниматель самостоятельно помимо платы, установленной </w:t>
      </w:r>
      <w:hyperlink w:anchor="Par483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3.1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договора оплачивает пользование телефоном, в том числе абонентская плата, междугородние, международные переговоры, факс и иные услуги телефонной сети.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3.4. В случае временного отсутствия Поднанимателя или совместно с ним проживающих в жилом помещении плата за поднаем изменению не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подлежит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>/изменяется на ___ рублей.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IV. Порядок изменения, расторжения и прекращения договора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4.2. При прекращении договора социального найма жилого помещения прекращается договор поднайма такого жилого помещения.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4.3. По требованию Нанимателя настоящий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в судебном порядке в следующих случаях: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lastRenderedPageBreak/>
        <w:t>а) использование Нанимателем жилого помещения не по назначению;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г) невнесение Нанимателем платы за поднаем жилого помещения и (или) коммунальные услуги в течение более ______ месяцев.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4.4. Настоящий 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4.5. В случае</w:t>
      </w:r>
      <w:proofErr w:type="gramStart"/>
      <w:r w:rsidRPr="00A13774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если договор поднайма жилого помещения, предоставленного по договору социального найма, заключен без указания срока, сторона договора - инициатор прекращения договора обязана предупредить другую сторону о прекращении договора поднайма за три месяца. При этом срок действия договора не определен, договор считается заключенным на один год.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V. Ответственность сторон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5.1. При неуплате Поднанимателем платы за поднаем жилого помещения в установленный настоящим договором срок, он обязан уплатить поднанимателю пени в размере ___% за каждый день просрочки платежа.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5.2. При нарушении правил пользования жилым помещением и придомовой территории, в соответствии с действующим законодательством Поднаниматель обязан возместить Нанимателю возникшие у него убытки, в том числе штрафы, пени, материальный ущерб и моральный вред в порядке, установленном законодательством Российской Федерации.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5.3. Ликвидация последствий аварий, происшедших по вине Поднанимателя или совместно с ним проживающих, производится за счет Поднанимателя либо Нанимателя, но с последующей компенсацией произведенных расходов Поднанимателем.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5.4. В случае неуплаты платежей, установленных </w:t>
      </w:r>
      <w:hyperlink w:anchor="Par483" w:history="1">
        <w:r w:rsidRPr="00A1377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3.1</w:t>
        </w:r>
      </w:hyperlink>
      <w:r w:rsidRPr="00A13774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за два или более месяцев подряд Поднаниматель по письменному требованию Нанимателя обязан освободить жилую площадь в установленный Нанимателем срок, что не освобождает его от исполнения обязательств оплаты поднайма за все время пользования жилым помещением и штрафных санкций за просрочку платежа.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VI. Прочие условия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6.1.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 xml:space="preserve">6.2. Настоящий договор составлен в трех экземплярах, которые находятся у </w:t>
      </w:r>
      <w:proofErr w:type="spellStart"/>
      <w:r w:rsidRPr="00A13774">
        <w:rPr>
          <w:rFonts w:ascii="Times New Roman" w:hAnsi="Times New Roman" w:cs="Times New Roman"/>
          <w:bCs/>
          <w:sz w:val="24"/>
          <w:szCs w:val="24"/>
        </w:rPr>
        <w:t>Наймодателя</w:t>
      </w:r>
      <w:proofErr w:type="spellEnd"/>
      <w:r w:rsidRPr="00A13774">
        <w:rPr>
          <w:rFonts w:ascii="Times New Roman" w:hAnsi="Times New Roman" w:cs="Times New Roman"/>
          <w:bCs/>
          <w:sz w:val="24"/>
          <w:szCs w:val="24"/>
        </w:rPr>
        <w:t>, Нанимателя, Поднанимателя.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t>6.3. К настоящему договору прилагаются документы, подтверждающие согласие Нанимателей, собственников и лиц, проживающих совместно с Нанимателем (если передаваемое помещение находится в коммунальной квартире).</w:t>
      </w:r>
    </w:p>
    <w:p w:rsidR="00A13774" w:rsidRPr="00A13774" w:rsidRDefault="00A13774" w:rsidP="00A1377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774">
        <w:rPr>
          <w:rFonts w:ascii="Times New Roman" w:hAnsi="Times New Roman" w:cs="Times New Roman"/>
          <w:bCs/>
          <w:sz w:val="24"/>
          <w:szCs w:val="24"/>
        </w:rPr>
        <w:lastRenderedPageBreak/>
        <w:t>6.4. Стороны договора гарантируют, что условия, при которых законодательством Российской Федерации не допускается передача жилого помещения в поднаем, на момент заключения договора отсутствуют.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НАНИМАТЕЛЬ:                                          ПОДНАНИМАТЕЛЬ: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______________________                              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______________________                              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  <w:sz w:val="26"/>
          <w:szCs w:val="26"/>
        </w:rPr>
      </w:pPr>
      <w:r w:rsidRPr="00A13774">
        <w:rPr>
          <w:rFonts w:ascii="Calibri" w:hAnsi="Calibri" w:cs="Calibri"/>
          <w:b/>
          <w:bCs/>
          <w:sz w:val="26"/>
          <w:szCs w:val="26"/>
        </w:rPr>
        <w:t>Приложение N 5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6"/>
          <w:szCs w:val="26"/>
        </w:rPr>
      </w:pPr>
      <w:r w:rsidRPr="00A13774">
        <w:rPr>
          <w:rFonts w:ascii="Calibri" w:hAnsi="Calibri" w:cs="Calibri"/>
          <w:b/>
          <w:bCs/>
          <w:sz w:val="26"/>
          <w:szCs w:val="26"/>
        </w:rPr>
        <w:t>к регламенту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   Форма справки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                                  Угловой штамп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7" w:name="Par528"/>
      <w:bookmarkEnd w:id="17"/>
      <w:r w:rsidRPr="00A13774">
        <w:rPr>
          <w:rFonts w:ascii="Courier New" w:hAnsi="Courier New" w:cs="Courier New"/>
          <w:sz w:val="20"/>
          <w:szCs w:val="20"/>
        </w:rPr>
        <w:t xml:space="preserve">                  Справка о составе коммунальной квартиры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Коммунальная квартира, расположенная по адресу: 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общей площадью ___________ кв. м, состоит из следующих жилых помещений: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1.  Жилое  помещение,  состоящее из ____ комнат в коммунальной квартире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общей площадью ____ кв. м, из них смежных комнат ______, в них _____ кв. м,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из них изолированных комнат ________, в них _______ кв. м.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┌─┐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A1377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13774">
        <w:rPr>
          <w:rFonts w:ascii="Courier New" w:hAnsi="Courier New" w:cs="Courier New"/>
          <w:sz w:val="20"/>
          <w:szCs w:val="20"/>
        </w:rPr>
        <w:t xml:space="preserve"> Нанимателем указанного жилого помещения является: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└─┘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  (Ф.И.О., год рождения)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┌─┐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A13774">
        <w:rPr>
          <w:rFonts w:ascii="Courier New" w:hAnsi="Courier New" w:cs="Courier New"/>
          <w:sz w:val="20"/>
          <w:szCs w:val="20"/>
        </w:rPr>
        <w:t>│Указанное</w:t>
      </w:r>
      <w:proofErr w:type="spellEnd"/>
      <w:r w:rsidRPr="00A13774">
        <w:rPr>
          <w:rFonts w:ascii="Courier New" w:hAnsi="Courier New" w:cs="Courier New"/>
          <w:sz w:val="20"/>
          <w:szCs w:val="20"/>
        </w:rPr>
        <w:t xml:space="preserve"> жилое помещение находится в собственности физическог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о(</w:t>
      </w:r>
      <w:proofErr w:type="gramEnd"/>
      <w:r w:rsidRPr="00A13774">
        <w:rPr>
          <w:rFonts w:ascii="Courier New" w:hAnsi="Courier New" w:cs="Courier New"/>
          <w:sz w:val="20"/>
          <w:szCs w:val="20"/>
        </w:rPr>
        <w:t>их) лиц.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└─┘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2.  Жилое  помещение,  состоящее из ____ комнат в коммунальной квартире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общей площадью ____ кв. м, из них смежных комнат ______, в них _____ кв. м,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из них изолированных комнат ________, в них __________ кв. м.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┌─┐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A13774">
        <w:rPr>
          <w:rFonts w:ascii="Courier New" w:hAnsi="Courier New" w:cs="Courier New"/>
          <w:sz w:val="20"/>
          <w:szCs w:val="20"/>
        </w:rPr>
        <w:t>│Нанимателем</w:t>
      </w:r>
      <w:proofErr w:type="spellEnd"/>
      <w:r w:rsidRPr="00A13774">
        <w:rPr>
          <w:rFonts w:ascii="Courier New" w:hAnsi="Courier New" w:cs="Courier New"/>
          <w:sz w:val="20"/>
          <w:szCs w:val="20"/>
        </w:rPr>
        <w:t xml:space="preserve"> указанного жилого помещения является: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└─┘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  (Ф.И.О., год рождения)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┌─┐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A13774">
        <w:rPr>
          <w:rFonts w:ascii="Courier New" w:hAnsi="Courier New" w:cs="Courier New"/>
          <w:sz w:val="20"/>
          <w:szCs w:val="20"/>
        </w:rPr>
        <w:t>│Указанное</w:t>
      </w:r>
      <w:proofErr w:type="spellEnd"/>
      <w:r w:rsidRPr="00A13774">
        <w:rPr>
          <w:rFonts w:ascii="Courier New" w:hAnsi="Courier New" w:cs="Courier New"/>
          <w:sz w:val="20"/>
          <w:szCs w:val="20"/>
        </w:rPr>
        <w:t xml:space="preserve"> жилое помещение находится в собственности физическог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о(</w:t>
      </w:r>
      <w:proofErr w:type="gramEnd"/>
      <w:r w:rsidRPr="00A13774">
        <w:rPr>
          <w:rFonts w:ascii="Courier New" w:hAnsi="Courier New" w:cs="Courier New"/>
          <w:sz w:val="20"/>
          <w:szCs w:val="20"/>
        </w:rPr>
        <w:t>их) лиц.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└─┘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3.  Жилое  помещение,  состоящее из ____ комнат в коммунальной квартире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общей площадью ____ кв. м, из них смежных комнат ______, в них _____ кв. м,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из них изолированных комнат ________, в них __________ кв. м.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┌─┐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A13774">
        <w:rPr>
          <w:rFonts w:ascii="Courier New" w:hAnsi="Courier New" w:cs="Courier New"/>
          <w:sz w:val="20"/>
          <w:szCs w:val="20"/>
        </w:rPr>
        <w:t>│Нанимателем</w:t>
      </w:r>
      <w:proofErr w:type="spellEnd"/>
      <w:r w:rsidRPr="00A13774">
        <w:rPr>
          <w:rFonts w:ascii="Courier New" w:hAnsi="Courier New" w:cs="Courier New"/>
          <w:sz w:val="20"/>
          <w:szCs w:val="20"/>
        </w:rPr>
        <w:t xml:space="preserve"> указанного жилого помещения является: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└─┘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  (Ф.И.О., год рождения)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┌─┐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A13774">
        <w:rPr>
          <w:rFonts w:ascii="Courier New" w:hAnsi="Courier New" w:cs="Courier New"/>
          <w:sz w:val="20"/>
          <w:szCs w:val="20"/>
        </w:rPr>
        <w:t>│Указанное</w:t>
      </w:r>
      <w:proofErr w:type="spellEnd"/>
      <w:r w:rsidRPr="00A13774">
        <w:rPr>
          <w:rFonts w:ascii="Courier New" w:hAnsi="Courier New" w:cs="Courier New"/>
          <w:sz w:val="20"/>
          <w:szCs w:val="20"/>
        </w:rPr>
        <w:t xml:space="preserve"> жилое помещение находится в собственности физическог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о(</w:t>
      </w:r>
      <w:proofErr w:type="gramEnd"/>
      <w:r w:rsidRPr="00A13774">
        <w:rPr>
          <w:rFonts w:ascii="Courier New" w:hAnsi="Courier New" w:cs="Courier New"/>
          <w:sz w:val="20"/>
          <w:szCs w:val="20"/>
        </w:rPr>
        <w:t>их) лиц.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└─┘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4.  Жилое  помещение,  состоящее из ____ комнат в коммунальной квартире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общей  площадью  ____ кв. м, из них смежных комнат ______, в них ______ кв.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13774">
        <w:rPr>
          <w:rFonts w:ascii="Courier New" w:hAnsi="Courier New" w:cs="Courier New"/>
          <w:sz w:val="20"/>
          <w:szCs w:val="20"/>
        </w:rPr>
        <w:t>м</w:t>
      </w:r>
      <w:proofErr w:type="gramEnd"/>
      <w:r w:rsidRPr="00A13774">
        <w:rPr>
          <w:rFonts w:ascii="Courier New" w:hAnsi="Courier New" w:cs="Courier New"/>
          <w:sz w:val="20"/>
          <w:szCs w:val="20"/>
        </w:rPr>
        <w:t>, из них изолированных комнат ____, в них __________ кв. м.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┌─┐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lastRenderedPageBreak/>
        <w:t xml:space="preserve">│ </w:t>
      </w:r>
      <w:proofErr w:type="spellStart"/>
      <w:r w:rsidRPr="00A13774">
        <w:rPr>
          <w:rFonts w:ascii="Courier New" w:hAnsi="Courier New" w:cs="Courier New"/>
          <w:sz w:val="20"/>
          <w:szCs w:val="20"/>
        </w:rPr>
        <w:t>│Нанимателем</w:t>
      </w:r>
      <w:proofErr w:type="spellEnd"/>
      <w:r w:rsidRPr="00A13774">
        <w:rPr>
          <w:rFonts w:ascii="Courier New" w:hAnsi="Courier New" w:cs="Courier New"/>
          <w:sz w:val="20"/>
          <w:szCs w:val="20"/>
        </w:rPr>
        <w:t xml:space="preserve"> указанного жилого помещения является: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└─┘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 (Ф.И.О., год рождения)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┌─┐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A1377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13774">
        <w:rPr>
          <w:rFonts w:ascii="Courier New" w:hAnsi="Courier New" w:cs="Courier New"/>
          <w:sz w:val="20"/>
          <w:szCs w:val="20"/>
        </w:rPr>
        <w:t xml:space="preserve"> Указанное жилое помещение находится в собственности физическог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о(</w:t>
      </w:r>
      <w:proofErr w:type="gramEnd"/>
      <w:r w:rsidRPr="00A13774">
        <w:rPr>
          <w:rFonts w:ascii="Courier New" w:hAnsi="Courier New" w:cs="Courier New"/>
          <w:sz w:val="20"/>
          <w:szCs w:val="20"/>
        </w:rPr>
        <w:t>их) лиц.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└─┘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Справка дана на основании 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для предъявления 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в</w:t>
      </w:r>
      <w:proofErr w:type="gramEnd"/>
      <w:r w:rsidRPr="00A13774">
        <w:rPr>
          <w:rFonts w:ascii="Courier New" w:hAnsi="Courier New" w:cs="Courier New"/>
          <w:sz w:val="20"/>
          <w:szCs w:val="20"/>
        </w:rPr>
        <w:t xml:space="preserve"> 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Должностное   лицо,   ответственное   за   регистрацию,  осуществляющее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первичный   прием   от   граждан  документов  на  регистрацию  и  снятие  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регистрационного   учета   по  месту  пребывания  и  по  месту  жительства,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подготовку  и  передачу  в  орган  регистрационного  учета  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учетных  документов,  а  также  ведение  и хранение поквартирных карточек и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карточек регистрации по месту жительства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(подпись, И.О. фамилия)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Руководитель  организации,  осуществляющей  управление  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многоквартирным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домом ____________________________________________________________________\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(подпись, И.О. фамилия)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____________________________         МП "____" __________________ 20____ г.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  <w:sz w:val="26"/>
          <w:szCs w:val="26"/>
        </w:rPr>
      </w:pPr>
      <w:bookmarkStart w:id="18" w:name="Par596"/>
      <w:bookmarkEnd w:id="18"/>
      <w:r w:rsidRPr="00A13774">
        <w:rPr>
          <w:rFonts w:ascii="Calibri" w:hAnsi="Calibri" w:cs="Calibri"/>
          <w:b/>
          <w:bCs/>
          <w:sz w:val="26"/>
          <w:szCs w:val="26"/>
        </w:rPr>
        <w:t>Приложение N 6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6"/>
          <w:szCs w:val="26"/>
        </w:rPr>
      </w:pPr>
      <w:r w:rsidRPr="00A13774">
        <w:rPr>
          <w:rFonts w:ascii="Calibri" w:hAnsi="Calibri" w:cs="Calibri"/>
          <w:b/>
          <w:bCs/>
          <w:sz w:val="26"/>
          <w:szCs w:val="26"/>
        </w:rPr>
        <w:t>к Регламенту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                   Администрации 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                             (соответствующего)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                   района муниципального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                   образования "Город Саратов"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A13774">
        <w:rPr>
          <w:rFonts w:ascii="Courier New" w:hAnsi="Courier New" w:cs="Courier New"/>
          <w:sz w:val="20"/>
          <w:szCs w:val="20"/>
        </w:rPr>
        <w:t xml:space="preserve">  на  передачу  части  жилого  помещения/всего жилого помещения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(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A13774">
        <w:rPr>
          <w:rFonts w:ascii="Courier New" w:hAnsi="Courier New" w:cs="Courier New"/>
          <w:sz w:val="20"/>
          <w:szCs w:val="20"/>
        </w:rPr>
        <w:t xml:space="preserve">  подчеркнуть),  предоставленного  по  договору социального найма, в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поднаем 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(Ф.И.О. поднанимателя и граждан, вселяемых совместно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с поднанимателем в жилое помещение)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___________________________ ____________ "___" ______________ 20__ г.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(Ф.И.О.)            (подпись)            (дата)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A13774">
        <w:rPr>
          <w:rFonts w:ascii="Courier New" w:hAnsi="Courier New" w:cs="Courier New"/>
          <w:sz w:val="20"/>
          <w:szCs w:val="20"/>
        </w:rPr>
        <w:t xml:space="preserve">  на  передачу  части  жилого  помещения/всего жилого помещения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(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A13774">
        <w:rPr>
          <w:rFonts w:ascii="Courier New" w:hAnsi="Courier New" w:cs="Courier New"/>
          <w:sz w:val="20"/>
          <w:szCs w:val="20"/>
        </w:rPr>
        <w:t xml:space="preserve">  подчеркнуть),  предоставленного  по  договору социального найма, в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поднаем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(Ф.И.О. поднанимателя и граждан, вселяемых совместно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с поднанимателем в жилое помещение)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__________________________ ______________ "___" ______________ 20__ г.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(Ф.И.О.)            (подпись)              (дата)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  <w:sz w:val="26"/>
          <w:szCs w:val="26"/>
        </w:rPr>
      </w:pPr>
      <w:r w:rsidRPr="00A13774">
        <w:rPr>
          <w:rFonts w:ascii="Calibri" w:hAnsi="Calibri" w:cs="Calibri"/>
          <w:b/>
          <w:bCs/>
          <w:sz w:val="26"/>
          <w:szCs w:val="26"/>
        </w:rPr>
        <w:lastRenderedPageBreak/>
        <w:t>Приложение N 7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6"/>
          <w:szCs w:val="26"/>
        </w:rPr>
      </w:pPr>
      <w:r w:rsidRPr="00A13774">
        <w:rPr>
          <w:rFonts w:ascii="Calibri" w:hAnsi="Calibri" w:cs="Calibri"/>
          <w:b/>
          <w:bCs/>
          <w:sz w:val="26"/>
          <w:szCs w:val="26"/>
        </w:rPr>
        <w:t>к Регламенту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9" w:name="Par632"/>
      <w:bookmarkEnd w:id="19"/>
      <w:r w:rsidRPr="00A13774">
        <w:rPr>
          <w:rFonts w:ascii="Courier New" w:hAnsi="Courier New" w:cs="Courier New"/>
          <w:sz w:val="20"/>
          <w:szCs w:val="20"/>
        </w:rPr>
        <w:t xml:space="preserve">                              Форма расписки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Расписка в получении документов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(Ф.И.О. заявителя)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обратившимся  за предоставлением муниципальной услуги по предоставлению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согласия  на  передачу  в поднаем части занимаемого жилого помещения, всего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жилого   помещения   (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A13774">
        <w:rPr>
          <w:rFonts w:ascii="Courier New" w:hAnsi="Courier New" w:cs="Courier New"/>
          <w:sz w:val="20"/>
          <w:szCs w:val="20"/>
        </w:rPr>
        <w:t xml:space="preserve">  подчеркнуть),  предоставленного  по  договору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социального  найма,  в  администрацию  района были представлены документы 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13774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A13774">
        <w:rPr>
          <w:rFonts w:ascii="Courier New" w:hAnsi="Courier New" w:cs="Courier New"/>
          <w:sz w:val="20"/>
          <w:szCs w:val="20"/>
        </w:rPr>
        <w:t xml:space="preserve">  с  </w:t>
      </w:r>
      <w:hyperlink w:anchor="Par69" w:history="1">
        <w:r w:rsidRPr="00A13774">
          <w:rPr>
            <w:rFonts w:ascii="Courier New" w:hAnsi="Courier New" w:cs="Courier New"/>
            <w:color w:val="0000FF"/>
            <w:sz w:val="20"/>
            <w:szCs w:val="20"/>
          </w:rPr>
          <w:t>пунктом  2.6</w:t>
        </w:r>
      </w:hyperlink>
      <w:r w:rsidRPr="00A13774">
        <w:rPr>
          <w:rFonts w:ascii="Courier New" w:hAnsi="Courier New" w:cs="Courier New"/>
          <w:sz w:val="20"/>
          <w:szCs w:val="20"/>
        </w:rPr>
        <w:t xml:space="preserve">  административного  регламента предоставления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муниципальной   услуги   по   предоставлению  согласия  на  передачу  части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занимаемого  жилого  помещения или всего жилого помещения, предоставленного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по договору социального найма, в поднаем.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Особые отметки 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Специалист, принявший документы 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                     (подпись)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                        (должность, Ф.И.О.)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"____" __________ 20 __ года                    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 w:rsidRPr="00A13774">
        <w:rPr>
          <w:rFonts w:ascii="Courier New" w:hAnsi="Courier New" w:cs="Courier New"/>
          <w:sz w:val="20"/>
          <w:szCs w:val="20"/>
        </w:rPr>
        <w:t xml:space="preserve"> N _________</w:t>
      </w: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 xml:space="preserve">    Телефон,  по  которому заявитель может получить информацию по </w:t>
      </w:r>
      <w:proofErr w:type="gramStart"/>
      <w:r w:rsidRPr="00A13774">
        <w:rPr>
          <w:rFonts w:ascii="Courier New" w:hAnsi="Courier New" w:cs="Courier New"/>
          <w:sz w:val="20"/>
          <w:szCs w:val="20"/>
        </w:rPr>
        <w:t>возникшим</w:t>
      </w:r>
      <w:proofErr w:type="gramEnd"/>
    </w:p>
    <w:p w:rsidR="00A13774" w:rsidRPr="00A13774" w:rsidRDefault="00A13774" w:rsidP="00A137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13774">
        <w:rPr>
          <w:rFonts w:ascii="Courier New" w:hAnsi="Courier New" w:cs="Courier New"/>
          <w:sz w:val="20"/>
          <w:szCs w:val="20"/>
        </w:rPr>
        <w:t>вопросам: (8-452)__________</w:t>
      </w:r>
    </w:p>
    <w:p w:rsidR="009C7D5D" w:rsidRDefault="009C7D5D"/>
    <w:sectPr w:rsidR="009C7D5D" w:rsidSect="009C7D5D">
      <w:pgSz w:w="11906" w:h="16838"/>
      <w:pgMar w:top="1134" w:right="567" w:bottom="1134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774"/>
    <w:rsid w:val="00385EE5"/>
    <w:rsid w:val="004766E6"/>
    <w:rsid w:val="00510987"/>
    <w:rsid w:val="005E4485"/>
    <w:rsid w:val="005E6D41"/>
    <w:rsid w:val="00671FEE"/>
    <w:rsid w:val="00822CBD"/>
    <w:rsid w:val="008B3729"/>
    <w:rsid w:val="009C7D5D"/>
    <w:rsid w:val="00A13774"/>
    <w:rsid w:val="00A57009"/>
    <w:rsid w:val="00D357D6"/>
    <w:rsid w:val="00E40060"/>
    <w:rsid w:val="00FC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774"/>
    <w:rPr>
      <w:color w:val="0000FF" w:themeColor="hyperlink"/>
      <w:u w:val="single"/>
    </w:rPr>
  </w:style>
  <w:style w:type="paragraph" w:customStyle="1" w:styleId="ConsPlusNormal">
    <w:name w:val="ConsPlusNormal"/>
    <w:rsid w:val="005E4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385EE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385EE5"/>
    <w:rPr>
      <w:rFonts w:ascii="Arial" w:eastAsia="Lucida Sans Unicode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81A53D8F54FD472CD0FDDC93D0C010FA6BA72BA05D0C3C4EED6119FB1AD74FA6D892DD4BE4A694D43B4E01E7A35D648977A6CD67F3CC42DE9B6V4g6L" TargetMode="External"/><Relationship Id="rId13" Type="http://schemas.openxmlformats.org/officeDocument/2006/relationships/hyperlink" Target="consultantplus://offline/ref=9F5DEDB2AE37BC823059BA643CDE401FB34A1196D93E836030CDE3CBD0802E33A936533E4CAF63F9E2BAA6299EW4gAL" TargetMode="External"/><Relationship Id="rId18" Type="http://schemas.openxmlformats.org/officeDocument/2006/relationships/hyperlink" Target="consultantplus://offline/ref=9F5DEDB2AE37BC823059BA643CDE401FB34A1299D936836030CDE3CBD0802E33BB360B374DA529A8A7F1A9289E5D9391B5242814W3g0L" TargetMode="External"/><Relationship Id="rId26" Type="http://schemas.openxmlformats.org/officeDocument/2006/relationships/hyperlink" Target="consultantplus://offline/ref=9F5DEDB2AE37BC823059A4692AB21D17B8414E9DD732803E6892B89687892464FC79527009A37CF9E3A4A52D9417C2D4FE2B291427DF1970F57380W9g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5DEDB2AE37BC823059A4692AB21D17B8414E9DD732803E6892B89687892464FC79527009A37CF9E3A4A4219417C2D4FE2B291427DF1970F57380W9gD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EE81A53D8F54FD472CD11D0DF5151090FABE47FB806859694E8814ECFB7F834BA6BDC6E90B34E6D4617E7A640236593039A7A73CA7F3CVDg3L" TargetMode="External"/><Relationship Id="rId12" Type="http://schemas.openxmlformats.org/officeDocument/2006/relationships/hyperlink" Target="consultantplus://offline/ref=9F5DEDB2AE37BC823059BA643CDE401FB34B1493D83F836030CDE3CBD0802E33A936533E4CAF63F9E2BAA6299EW4gAL" TargetMode="External"/><Relationship Id="rId17" Type="http://schemas.openxmlformats.org/officeDocument/2006/relationships/hyperlink" Target="consultantplus://offline/ref=9F5DEDB2AE37BC823059A4692AB21D17B8414E9DDF3789326A9EE59C8FD02866FB760D671CEA28F4E2A5BA299E5D9190AAW2gFL" TargetMode="External"/><Relationship Id="rId25" Type="http://schemas.openxmlformats.org/officeDocument/2006/relationships/hyperlink" Target="consultantplus://offline/ref=9F5DEDB2AE37BC823059A4692AB21D17B8414E9DD732803E6892B89687892464FC79527009A37CF9E3A4A52A9417C2D4FE2B291427DF1970F57380W9gD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5DEDB2AE37BC823059A4692AB21D17B8414E9DDC3E8E346D92B89687892464FC79526209FB70F8E2BAA42881419391WAg2L" TargetMode="External"/><Relationship Id="rId20" Type="http://schemas.openxmlformats.org/officeDocument/2006/relationships/hyperlink" Target="consultantplus://offline/ref=9F5DEDB2AE37BC823059A4692AB21D17B8414E9DD9368E366F92B89687892464FC79527009A37CF9E3A4A42F9417C2D4FE2B291427DF1970F57380W9gDL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81A53D8F54FD472CD0FDDC93D0C010FA6BA72B008DBC2C4EED6119FB1AD74FA6D892DD4BE4A694D43B6E71E7A35D648977A6CD67F3CC42DE9B6V4g6L" TargetMode="External"/><Relationship Id="rId11" Type="http://schemas.openxmlformats.org/officeDocument/2006/relationships/hyperlink" Target="consultantplus://offline/ref=1EE81A53D8F54FD472CD0FDDC93D0C010FA6BA72B008DBC2C4EED6119FB1AD74FA6D892DD4BE4A694D43B6E41E7A35D648977A6CD67F3CC42DE9B6V4g6L" TargetMode="External"/><Relationship Id="rId24" Type="http://schemas.openxmlformats.org/officeDocument/2006/relationships/hyperlink" Target="consultantplus://offline/ref=9F5DEDB2AE37BC823059A4692AB21D17B8414E9DD732803E6892B89687892464FC79527009A37CF9E3A4A52B9417C2D4FE2B291427DF1970F57380W9gDL" TargetMode="External"/><Relationship Id="rId32" Type="http://schemas.openxmlformats.org/officeDocument/2006/relationships/hyperlink" Target="consultantplus://offline/ref=9F5DEDB2AE37BC823059BA643CDE401FB34B1493D83F836030CDE3CBD0802E33A936533E4CAF63F9E2BAA6299EW4gAL" TargetMode="External"/><Relationship Id="rId5" Type="http://schemas.openxmlformats.org/officeDocument/2006/relationships/hyperlink" Target="consultantplus://offline/ref=1EE81A53D8F54FD472CD0FDDC93D0C010FA6BA72BE0CD5CAC3EED6119FB1AD74FA6D892DD4BE4A694D43B6E71E7A35D648977A6CD67F3CC42DE9B6V4g6L" TargetMode="External"/><Relationship Id="rId15" Type="http://schemas.openxmlformats.org/officeDocument/2006/relationships/hyperlink" Target="consultantplus://offline/ref=9F5DEDB2AE37BC823059A4692AB21D17B8414E9DD732803E6892B89687892464FC79527009A37CF9E3A4A42F9417C2D4FE2B291427DF1970F57380W9gDL" TargetMode="External"/><Relationship Id="rId23" Type="http://schemas.openxmlformats.org/officeDocument/2006/relationships/hyperlink" Target="consultantplus://offline/ref=9F5DEDB2AE37BC823059A4692AB21D17B8414E9DD732803E6892B89687892464FC79527009A37CF9E3A4A5289417C2D4FE2B291427DF1970F57380W9gDL" TargetMode="External"/><Relationship Id="rId28" Type="http://schemas.openxmlformats.org/officeDocument/2006/relationships/hyperlink" Target="consultantplus://offline/ref=9F5DEDB2AE37BC823059A4692AB21D17B8414E9DD732803E6892B89687892464FC79527009A37CF9E3A4A52F9417C2D4FE2B291427DF1970F57380W9gDL" TargetMode="External"/><Relationship Id="rId10" Type="http://schemas.openxmlformats.org/officeDocument/2006/relationships/hyperlink" Target="consultantplus://offline/ref=1EE81A53D8F54FD472CD0FDDC93D0C010FA6BA72BE0CD5CAC3EED6119FB1AD74FA6D892DD4BE4A694D43B6E41E7A35D648977A6CD67F3CC42DE9B6V4g6L" TargetMode="External"/><Relationship Id="rId19" Type="http://schemas.openxmlformats.org/officeDocument/2006/relationships/hyperlink" Target="consultantplus://offline/ref=9F5DEDB2AE37BC823059BA643CDE401FB64A1991DB3CDE6A3894EFC9D78F7124BC7F07334DAE7DF1E8F0F56DCA4E9291B526290B3BDF19W6g7L" TargetMode="External"/><Relationship Id="rId31" Type="http://schemas.openxmlformats.org/officeDocument/2006/relationships/hyperlink" Target="mailto:frunzecom1@mail.ru%20%20%20&#1047;&#1072;&#1103;&#1074;&#1083;&#1077;&#1085;&#1080;&#1077;" TargetMode="External"/><Relationship Id="rId4" Type="http://schemas.openxmlformats.org/officeDocument/2006/relationships/hyperlink" Target="consultantplus://offline/ref=1EE81A53D8F54FD472CD0FDDC93D0C010FA6BA72BC05D5CBC0EED6119FB1AD74FA6D892DD4BE4A694D43B6E71E7A35D648977A6CD67F3CC42DE9B6V4g6L" TargetMode="External"/><Relationship Id="rId9" Type="http://schemas.openxmlformats.org/officeDocument/2006/relationships/hyperlink" Target="consultantplus://offline/ref=1EE81A53D8F54FD472CD0FDDC93D0C010FA6BA72BC05D5CBC0EED6119FB1AD74FA6D892DD4BE4A694D43B6E71E7A35D648977A6CD67F3CC42DE9B6V4g6L" TargetMode="External"/><Relationship Id="rId14" Type="http://schemas.openxmlformats.org/officeDocument/2006/relationships/hyperlink" Target="consultantplus://offline/ref=9F5DEDB2AE37BC823059BA643CDE401FB34A1396DC30836030CDE3CBD0802E33A936533E4CAF63F9E2BAA6299EW4gAL" TargetMode="External"/><Relationship Id="rId22" Type="http://schemas.openxmlformats.org/officeDocument/2006/relationships/hyperlink" Target="consultantplus://offline/ref=9F5DEDB2AE37BC823059A4692AB21D17B8414E9DD732803E6892B89687892464FC79527009A37CF9E3A4A5299417C2D4FE2B291427DF1970F57380W9gDL" TargetMode="External"/><Relationship Id="rId27" Type="http://schemas.openxmlformats.org/officeDocument/2006/relationships/hyperlink" Target="consultantplus://offline/ref=9F5DEDB2AE37BC823059A4692AB21D17B8414E9DD732803E6892B89687892464FC79527009A37CF9E3A4A52C9417C2D4FE2B291427DF1970F57380W9gDL" TargetMode="External"/><Relationship Id="rId30" Type="http://schemas.openxmlformats.org/officeDocument/2006/relationships/hyperlink" Target="consultantplus://offline/ref=9F5DEDB2AE37BC823059A4692AB21D17B8414E9DD9368E366F92B89687892464FC79527009A37CF9E3A4A42E9417C2D4FE2B291427DF1970F57380W9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27</Pages>
  <Words>10808</Words>
  <Characters>61607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11</cp:revision>
  <dcterms:created xsi:type="dcterms:W3CDTF">2019-01-11T11:33:00Z</dcterms:created>
  <dcterms:modified xsi:type="dcterms:W3CDTF">2019-01-11T12:31:00Z</dcterms:modified>
</cp:coreProperties>
</file>